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1C3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1C3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Pr="001C35AC" w:rsidRDefault="00D3445A" w:rsidP="001C35AC">
      <w:pPr>
        <w:jc w:val="center"/>
        <w:rPr>
          <w:b/>
        </w:rPr>
      </w:pPr>
    </w:p>
    <w:p w:rsidR="00967594" w:rsidRPr="009E7C15" w:rsidRDefault="00AF6A5A" w:rsidP="001C35AC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9E7C15">
        <w:rPr>
          <w:b/>
          <w:sz w:val="44"/>
          <w:szCs w:val="44"/>
        </w:rPr>
        <w:t>П</w:t>
      </w:r>
      <w:proofErr w:type="gramEnd"/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О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С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Т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А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Н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О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В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Л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Е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Н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И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Е</w:t>
      </w:r>
    </w:p>
    <w:p w:rsidR="003462DD" w:rsidRPr="001C35AC" w:rsidRDefault="003462DD" w:rsidP="001C35AC">
      <w:pPr>
        <w:tabs>
          <w:tab w:val="left" w:pos="3060"/>
        </w:tabs>
        <w:rPr>
          <w:b/>
        </w:rPr>
      </w:pPr>
    </w:p>
    <w:p w:rsidR="00967594" w:rsidRDefault="00E61BA3" w:rsidP="001C35AC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24.12.2018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1057          </w:t>
      </w:r>
      <w:r w:rsidR="00967594">
        <w:rPr>
          <w:b/>
          <w:sz w:val="28"/>
          <w:szCs w:val="28"/>
        </w:rPr>
        <w:t xml:space="preserve">                                   </w:t>
      </w:r>
      <w:r w:rsidR="00FF5D42">
        <w:rPr>
          <w:b/>
          <w:sz w:val="28"/>
          <w:szCs w:val="28"/>
        </w:rPr>
        <w:t xml:space="preserve">            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Pr="001C35AC" w:rsidRDefault="00967594" w:rsidP="001C35AC">
      <w:pPr>
        <w:tabs>
          <w:tab w:val="left" w:pos="975"/>
        </w:tabs>
        <w:jc w:val="both"/>
      </w:pPr>
    </w:p>
    <w:p w:rsidR="00FF5D42" w:rsidRDefault="00D75827" w:rsidP="001C35AC">
      <w:pPr>
        <w:ind w:right="5102"/>
        <w:jc w:val="both"/>
        <w:rPr>
          <w:sz w:val="28"/>
          <w:szCs w:val="28"/>
        </w:rPr>
      </w:pPr>
      <w:r w:rsidRPr="00041738">
        <w:rPr>
          <w:sz w:val="28"/>
          <w:szCs w:val="28"/>
        </w:rPr>
        <w:t>Об организации подготовки   насел</w:t>
      </w:r>
      <w:r w:rsidRPr="00041738">
        <w:rPr>
          <w:sz w:val="28"/>
          <w:szCs w:val="28"/>
        </w:rPr>
        <w:t>е</w:t>
      </w:r>
      <w:r w:rsidRPr="00041738">
        <w:rPr>
          <w:sz w:val="28"/>
          <w:szCs w:val="28"/>
        </w:rPr>
        <w:t>ния Каменского района Алтайского края в области гражданской обороны, з</w:t>
      </w:r>
      <w:r w:rsidRPr="00041738">
        <w:rPr>
          <w:sz w:val="28"/>
          <w:szCs w:val="28"/>
        </w:rPr>
        <w:t>а</w:t>
      </w:r>
      <w:r w:rsidRPr="00041738">
        <w:rPr>
          <w:sz w:val="28"/>
          <w:szCs w:val="28"/>
        </w:rPr>
        <w:t>щиты от чрезвычайных ситуаций и безопасности людей на водных об</w:t>
      </w:r>
      <w:r w:rsidRPr="00041738">
        <w:rPr>
          <w:sz w:val="28"/>
          <w:szCs w:val="28"/>
        </w:rPr>
        <w:t>ъ</w:t>
      </w:r>
      <w:r w:rsidRPr="00041738">
        <w:rPr>
          <w:sz w:val="28"/>
          <w:szCs w:val="28"/>
        </w:rPr>
        <w:t>ектах на 2019-2020 годы</w:t>
      </w:r>
    </w:p>
    <w:p w:rsidR="00D75827" w:rsidRPr="001C35AC" w:rsidRDefault="00D75827" w:rsidP="001C35AC">
      <w:pPr>
        <w:ind w:right="5102"/>
        <w:jc w:val="both"/>
      </w:pPr>
    </w:p>
    <w:p w:rsidR="00DB5715" w:rsidRDefault="00D75827" w:rsidP="001C35AC">
      <w:pPr>
        <w:ind w:firstLine="900"/>
        <w:jc w:val="both"/>
        <w:rPr>
          <w:sz w:val="28"/>
          <w:szCs w:val="28"/>
        </w:rPr>
      </w:pPr>
      <w:proofErr w:type="gramStart"/>
      <w:r w:rsidRPr="00041738">
        <w:rPr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</w:t>
      </w:r>
      <w:r w:rsidRPr="00041738">
        <w:rPr>
          <w:sz w:val="28"/>
          <w:szCs w:val="28"/>
        </w:rPr>
        <w:t>о</w:t>
      </w:r>
      <w:r w:rsidRPr="00041738">
        <w:rPr>
          <w:sz w:val="28"/>
          <w:szCs w:val="28"/>
        </w:rPr>
        <w:t>рий от чрезвычайных ситуаций природного и техногенного характера», пост</w:t>
      </w:r>
      <w:r w:rsidRPr="00041738">
        <w:rPr>
          <w:sz w:val="28"/>
          <w:szCs w:val="28"/>
        </w:rPr>
        <w:t>а</w:t>
      </w:r>
      <w:r w:rsidRPr="00041738">
        <w:rPr>
          <w:sz w:val="28"/>
          <w:szCs w:val="28"/>
        </w:rPr>
        <w:t>новлениями Правительства РФ от 04.09.2003 № 547 «О подготовке населения в области защиты от чрезвычайных ситуаций природного и техногенного хара</w:t>
      </w:r>
      <w:r w:rsidRPr="00041738">
        <w:rPr>
          <w:sz w:val="28"/>
          <w:szCs w:val="28"/>
        </w:rPr>
        <w:t>к</w:t>
      </w:r>
      <w:r w:rsidRPr="00041738">
        <w:rPr>
          <w:sz w:val="28"/>
          <w:szCs w:val="28"/>
        </w:rPr>
        <w:t xml:space="preserve">тера», </w:t>
      </w:r>
      <w:r w:rsidR="001C35AC">
        <w:rPr>
          <w:sz w:val="28"/>
          <w:szCs w:val="28"/>
        </w:rPr>
        <w:t xml:space="preserve">от </w:t>
      </w:r>
      <w:r w:rsidRPr="00041738">
        <w:rPr>
          <w:sz w:val="28"/>
          <w:szCs w:val="28"/>
        </w:rPr>
        <w:t>02.11.2000 № 841 «Об утверждении Положения об организации об</w:t>
      </w:r>
      <w:r w:rsidRPr="00041738">
        <w:rPr>
          <w:sz w:val="28"/>
          <w:szCs w:val="28"/>
        </w:rPr>
        <w:t>у</w:t>
      </w:r>
      <w:r w:rsidRPr="00041738">
        <w:rPr>
          <w:sz w:val="28"/>
          <w:szCs w:val="28"/>
        </w:rPr>
        <w:t>чения населения в области гражданской обороны», статьей</w:t>
      </w:r>
      <w:proofErr w:type="gramEnd"/>
      <w:r w:rsidRPr="00041738">
        <w:rPr>
          <w:sz w:val="28"/>
          <w:szCs w:val="28"/>
        </w:rPr>
        <w:t xml:space="preserve"> 46 Устава муниц</w:t>
      </w:r>
      <w:r w:rsidRPr="00041738">
        <w:rPr>
          <w:sz w:val="28"/>
          <w:szCs w:val="28"/>
        </w:rPr>
        <w:t>и</w:t>
      </w:r>
      <w:r w:rsidRPr="00041738">
        <w:rPr>
          <w:sz w:val="28"/>
          <w:szCs w:val="28"/>
        </w:rPr>
        <w:t>пального образования Каменский район Алтайского края, в целях обучения н</w:t>
      </w:r>
      <w:r w:rsidRPr="00041738">
        <w:rPr>
          <w:sz w:val="28"/>
          <w:szCs w:val="28"/>
        </w:rPr>
        <w:t>а</w:t>
      </w:r>
      <w:r w:rsidRPr="00041738">
        <w:rPr>
          <w:sz w:val="28"/>
          <w:szCs w:val="28"/>
        </w:rPr>
        <w:t>селения Каменского района в области гражданской обороны и защиты от чре</w:t>
      </w:r>
      <w:r w:rsidRPr="00041738">
        <w:rPr>
          <w:sz w:val="28"/>
          <w:szCs w:val="28"/>
        </w:rPr>
        <w:t>з</w:t>
      </w:r>
      <w:r w:rsidRPr="00041738">
        <w:rPr>
          <w:sz w:val="28"/>
          <w:szCs w:val="28"/>
        </w:rPr>
        <w:t>вычайных ситуаций  природного и техногенного характера</w:t>
      </w:r>
      <w:r w:rsidR="007C501C">
        <w:rPr>
          <w:sz w:val="28"/>
          <w:szCs w:val="28"/>
        </w:rPr>
        <w:t>,</w:t>
      </w:r>
    </w:p>
    <w:p w:rsidR="007C501C" w:rsidRDefault="007C501C" w:rsidP="001C35AC">
      <w:pPr>
        <w:ind w:firstLine="9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D75827" w:rsidRPr="00041738" w:rsidRDefault="00D75827" w:rsidP="001C35AC">
      <w:pPr>
        <w:pStyle w:val="ad"/>
        <w:ind w:firstLine="708"/>
        <w:jc w:val="both"/>
        <w:rPr>
          <w:sz w:val="28"/>
          <w:szCs w:val="28"/>
        </w:rPr>
      </w:pPr>
      <w:r w:rsidRPr="00041738">
        <w:rPr>
          <w:sz w:val="28"/>
          <w:szCs w:val="28"/>
        </w:rPr>
        <w:t>1. Утвердить Положение об</w:t>
      </w:r>
      <w:r w:rsidRPr="00041738">
        <w:rPr>
          <w:rStyle w:val="a5"/>
          <w:color w:val="000000"/>
          <w:sz w:val="28"/>
          <w:szCs w:val="28"/>
        </w:rPr>
        <w:t xml:space="preserve"> организации и проведении курсового обуч</w:t>
      </w:r>
      <w:r w:rsidRPr="00041738">
        <w:rPr>
          <w:rStyle w:val="a5"/>
          <w:color w:val="000000"/>
          <w:sz w:val="28"/>
          <w:szCs w:val="28"/>
        </w:rPr>
        <w:t>е</w:t>
      </w:r>
      <w:r w:rsidRPr="00041738">
        <w:rPr>
          <w:rStyle w:val="a5"/>
          <w:color w:val="000000"/>
          <w:sz w:val="28"/>
          <w:szCs w:val="28"/>
        </w:rPr>
        <w:t>ния в области гражданской обороны и защиты от чрезвычайных ситуаций</w:t>
      </w:r>
      <w:r w:rsidRPr="00041738">
        <w:rPr>
          <w:sz w:val="28"/>
          <w:szCs w:val="28"/>
        </w:rPr>
        <w:t xml:space="preserve"> в 2019 году (далее </w:t>
      </w:r>
      <w:r>
        <w:rPr>
          <w:sz w:val="28"/>
          <w:szCs w:val="28"/>
        </w:rPr>
        <w:t>-</w:t>
      </w:r>
      <w:r w:rsidRPr="00041738">
        <w:rPr>
          <w:sz w:val="28"/>
          <w:szCs w:val="28"/>
        </w:rPr>
        <w:t xml:space="preserve"> в области ГО и ЧС) (прилагается).</w:t>
      </w:r>
    </w:p>
    <w:p w:rsidR="00D75827" w:rsidRPr="00041738" w:rsidRDefault="00D75827" w:rsidP="001C35AC">
      <w:pPr>
        <w:pStyle w:val="ad"/>
        <w:ind w:firstLine="708"/>
        <w:jc w:val="both"/>
        <w:rPr>
          <w:sz w:val="28"/>
          <w:szCs w:val="28"/>
        </w:rPr>
      </w:pPr>
      <w:r w:rsidRPr="00041738">
        <w:rPr>
          <w:sz w:val="28"/>
          <w:szCs w:val="28"/>
        </w:rPr>
        <w:t>2. Утвердить примерную программу обучения личного состава нешта</w:t>
      </w:r>
      <w:r w:rsidRPr="00041738">
        <w:rPr>
          <w:sz w:val="28"/>
          <w:szCs w:val="28"/>
        </w:rPr>
        <w:t>т</w:t>
      </w:r>
      <w:r w:rsidRPr="00041738">
        <w:rPr>
          <w:sz w:val="28"/>
          <w:szCs w:val="28"/>
        </w:rPr>
        <w:t>ных формирований гражданской обороны (далее - НФГО) (прилагается).</w:t>
      </w:r>
    </w:p>
    <w:p w:rsidR="00D75827" w:rsidRPr="00041738" w:rsidRDefault="00D75827" w:rsidP="001C35AC">
      <w:pPr>
        <w:pStyle w:val="ad"/>
        <w:ind w:firstLine="708"/>
        <w:jc w:val="both"/>
        <w:rPr>
          <w:sz w:val="28"/>
          <w:szCs w:val="28"/>
        </w:rPr>
      </w:pPr>
      <w:r w:rsidRPr="00041738">
        <w:rPr>
          <w:sz w:val="28"/>
          <w:szCs w:val="28"/>
        </w:rPr>
        <w:t>3. Утвердить примерную программу обучения работающего населения (прилагается).</w:t>
      </w:r>
    </w:p>
    <w:p w:rsidR="00D75827" w:rsidRPr="00041738" w:rsidRDefault="00D75827" w:rsidP="001C35AC">
      <w:pPr>
        <w:pStyle w:val="ad"/>
        <w:ind w:firstLine="708"/>
        <w:jc w:val="both"/>
        <w:rPr>
          <w:sz w:val="28"/>
          <w:szCs w:val="28"/>
        </w:rPr>
      </w:pPr>
      <w:r w:rsidRPr="00041738">
        <w:rPr>
          <w:sz w:val="28"/>
          <w:szCs w:val="28"/>
        </w:rPr>
        <w:t>4. Утвердить примерную программу обучения неработающего населения района (прилагается).</w:t>
      </w:r>
    </w:p>
    <w:p w:rsidR="00D75827" w:rsidRDefault="00D75827" w:rsidP="001C35AC">
      <w:pPr>
        <w:ind w:firstLine="709"/>
        <w:jc w:val="both"/>
        <w:rPr>
          <w:sz w:val="28"/>
          <w:szCs w:val="28"/>
        </w:rPr>
      </w:pPr>
      <w:r w:rsidRPr="00041738">
        <w:rPr>
          <w:sz w:val="28"/>
          <w:szCs w:val="28"/>
        </w:rPr>
        <w:t>5. Утвердить комплексный план обучения неработающего населения К</w:t>
      </w:r>
      <w:r w:rsidRPr="00041738">
        <w:rPr>
          <w:sz w:val="28"/>
          <w:szCs w:val="28"/>
        </w:rPr>
        <w:t>а</w:t>
      </w:r>
      <w:r w:rsidRPr="00041738">
        <w:rPr>
          <w:sz w:val="28"/>
          <w:szCs w:val="28"/>
        </w:rPr>
        <w:t>менского района (прилагается)</w:t>
      </w:r>
      <w:r>
        <w:rPr>
          <w:sz w:val="28"/>
          <w:szCs w:val="28"/>
        </w:rPr>
        <w:t>.</w:t>
      </w:r>
    </w:p>
    <w:p w:rsidR="00D75827" w:rsidRDefault="00D75827" w:rsidP="001C35AC">
      <w:pPr>
        <w:ind w:firstLine="709"/>
        <w:jc w:val="both"/>
        <w:rPr>
          <w:bCs/>
          <w:iCs/>
          <w:sz w:val="28"/>
          <w:szCs w:val="28"/>
        </w:rPr>
      </w:pPr>
      <w:r w:rsidRPr="00041738">
        <w:rPr>
          <w:bCs/>
          <w:iCs/>
          <w:sz w:val="28"/>
          <w:szCs w:val="28"/>
        </w:rPr>
        <w:t>6. Настоящее постановление разместить на официальном сайте Админ</w:t>
      </w:r>
      <w:r w:rsidRPr="00041738">
        <w:rPr>
          <w:bCs/>
          <w:iCs/>
          <w:sz w:val="28"/>
          <w:szCs w:val="28"/>
        </w:rPr>
        <w:t>и</w:t>
      </w:r>
      <w:r w:rsidRPr="00041738">
        <w:rPr>
          <w:bCs/>
          <w:iCs/>
          <w:sz w:val="28"/>
          <w:szCs w:val="28"/>
        </w:rPr>
        <w:t>страции Каменского района Алтайского кра</w:t>
      </w:r>
      <w:r>
        <w:rPr>
          <w:bCs/>
          <w:iCs/>
          <w:sz w:val="28"/>
          <w:szCs w:val="28"/>
        </w:rPr>
        <w:t>я.</w:t>
      </w:r>
    </w:p>
    <w:p w:rsidR="00803DAD" w:rsidRDefault="00D75827" w:rsidP="001C35AC">
      <w:pPr>
        <w:ind w:firstLine="709"/>
        <w:jc w:val="both"/>
        <w:rPr>
          <w:sz w:val="28"/>
          <w:szCs w:val="28"/>
        </w:rPr>
      </w:pPr>
      <w:r w:rsidRPr="00041738">
        <w:rPr>
          <w:sz w:val="28"/>
          <w:szCs w:val="28"/>
        </w:rPr>
        <w:t>7. Признать утратившим силу постановление Администрации района от 28.12.2017 № 1398 «Об организации обучения населения Каменского района   по гражданской обороне и защите от чрезвычайных ситуаций в 2018 году»</w:t>
      </w:r>
      <w:r>
        <w:rPr>
          <w:sz w:val="28"/>
          <w:szCs w:val="28"/>
        </w:rPr>
        <w:t>.</w:t>
      </w:r>
      <w:r w:rsidR="0004215D">
        <w:rPr>
          <w:sz w:val="28"/>
          <w:szCs w:val="28"/>
        </w:rPr>
        <w:t xml:space="preserve"> </w:t>
      </w:r>
    </w:p>
    <w:p w:rsidR="0004215D" w:rsidRDefault="00D75827" w:rsidP="001C35AC">
      <w:pPr>
        <w:ind w:firstLine="900"/>
        <w:jc w:val="both"/>
        <w:rPr>
          <w:sz w:val="28"/>
          <w:szCs w:val="28"/>
        </w:rPr>
      </w:pPr>
      <w:r w:rsidRPr="00041738">
        <w:rPr>
          <w:sz w:val="28"/>
          <w:szCs w:val="28"/>
        </w:rPr>
        <w:t xml:space="preserve">8. </w:t>
      </w:r>
      <w:proofErr w:type="gramStart"/>
      <w:r w:rsidRPr="00041738">
        <w:rPr>
          <w:sz w:val="28"/>
          <w:szCs w:val="28"/>
        </w:rPr>
        <w:t>Контроль за</w:t>
      </w:r>
      <w:proofErr w:type="gramEnd"/>
      <w:r w:rsidRPr="00041738">
        <w:rPr>
          <w:sz w:val="28"/>
          <w:szCs w:val="28"/>
        </w:rPr>
        <w:t xml:space="preserve"> исполнением настоящего постановления оставляю за с</w:t>
      </w:r>
      <w:r w:rsidRPr="00041738">
        <w:rPr>
          <w:sz w:val="28"/>
          <w:szCs w:val="28"/>
        </w:rPr>
        <w:t>о</w:t>
      </w:r>
      <w:r w:rsidRPr="00041738">
        <w:rPr>
          <w:sz w:val="28"/>
          <w:szCs w:val="28"/>
        </w:rPr>
        <w:t>бой</w:t>
      </w:r>
    </w:p>
    <w:p w:rsidR="001C35AC" w:rsidRDefault="001C35AC" w:rsidP="001C35AC">
      <w:pPr>
        <w:ind w:firstLine="900"/>
        <w:jc w:val="both"/>
      </w:pPr>
    </w:p>
    <w:p w:rsidR="003462DD" w:rsidRDefault="003462DD" w:rsidP="001C35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81FCC" w:rsidRDefault="003462DD" w:rsidP="001C35AC">
      <w:pPr>
        <w:jc w:val="both"/>
        <w:rPr>
          <w:vanish/>
        </w:rPr>
      </w:pPr>
      <w:r>
        <w:rPr>
          <w:sz w:val="28"/>
          <w:szCs w:val="28"/>
        </w:rPr>
        <w:t xml:space="preserve">главы района                                            </w:t>
      </w:r>
      <w:r w:rsidR="002868F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</w:t>
      </w:r>
      <w:r w:rsidR="00AD02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Е.Н.</w:t>
      </w:r>
      <w:r w:rsidR="00681FCC">
        <w:rPr>
          <w:sz w:val="28"/>
          <w:szCs w:val="28"/>
        </w:rPr>
        <w:t xml:space="preserve"> </w:t>
      </w:r>
      <w:r>
        <w:rPr>
          <w:sz w:val="28"/>
          <w:szCs w:val="28"/>
        </w:rPr>
        <w:t>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  <w:r w:rsidR="00681FCC">
        <w:rPr>
          <w:sz w:val="28"/>
          <w:szCs w:val="28"/>
        </w:rPr>
        <w:t xml:space="preserve"> </w:t>
      </w:r>
    </w:p>
    <w:p w:rsidR="00F05CD5" w:rsidRDefault="003462DD" w:rsidP="001C35AC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75827">
        <w:rPr>
          <w:sz w:val="28"/>
          <w:szCs w:val="28"/>
        </w:rPr>
        <w:t xml:space="preserve">                                                                            </w:t>
      </w:r>
    </w:p>
    <w:p w:rsidR="003462DD" w:rsidRPr="00170956" w:rsidRDefault="00F05CD5" w:rsidP="001C35AC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3462DD" w:rsidRPr="00170956">
        <w:rPr>
          <w:sz w:val="28"/>
          <w:szCs w:val="28"/>
        </w:rPr>
        <w:t>УТВЕРЖДЕН</w:t>
      </w:r>
      <w:r w:rsidR="003462DD">
        <w:rPr>
          <w:sz w:val="28"/>
          <w:szCs w:val="28"/>
        </w:rPr>
        <w:t>О постановлением</w:t>
      </w:r>
    </w:p>
    <w:p w:rsidR="003462DD" w:rsidRPr="00170956" w:rsidRDefault="003462DD" w:rsidP="001C35AC">
      <w:pPr>
        <w:pStyle w:val="ad"/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84084">
        <w:rPr>
          <w:sz w:val="28"/>
          <w:szCs w:val="28"/>
        </w:rPr>
        <w:t xml:space="preserve">                              </w:t>
      </w:r>
      <w:r w:rsidRPr="0017095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3462DD" w:rsidRPr="00170956" w:rsidRDefault="003462DD" w:rsidP="001C35AC">
      <w:pPr>
        <w:pStyle w:val="ad"/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61BA3">
        <w:rPr>
          <w:sz w:val="28"/>
          <w:szCs w:val="28"/>
        </w:rPr>
        <w:t xml:space="preserve">                    от 24.12.2018   </w:t>
      </w:r>
      <w:r w:rsidRPr="00170956">
        <w:rPr>
          <w:sz w:val="28"/>
          <w:szCs w:val="28"/>
        </w:rPr>
        <w:t xml:space="preserve">  № </w:t>
      </w:r>
      <w:r w:rsidR="00E61BA3">
        <w:rPr>
          <w:sz w:val="28"/>
          <w:szCs w:val="28"/>
        </w:rPr>
        <w:t>1057</w:t>
      </w:r>
    </w:p>
    <w:p w:rsidR="003E40D8" w:rsidRPr="003E40D8" w:rsidRDefault="003E40D8" w:rsidP="001C35AC">
      <w:pPr>
        <w:jc w:val="right"/>
        <w:rPr>
          <w:sz w:val="28"/>
        </w:rPr>
      </w:pPr>
    </w:p>
    <w:p w:rsidR="00D75827" w:rsidRPr="00741579" w:rsidRDefault="00D75827" w:rsidP="001C35AC">
      <w:pPr>
        <w:pStyle w:val="ad"/>
        <w:jc w:val="center"/>
        <w:rPr>
          <w:b/>
          <w:bCs/>
          <w:sz w:val="28"/>
          <w:szCs w:val="28"/>
        </w:rPr>
      </w:pPr>
      <w:r w:rsidRPr="00741579">
        <w:rPr>
          <w:b/>
          <w:bCs/>
          <w:sz w:val="28"/>
          <w:szCs w:val="28"/>
        </w:rPr>
        <w:t>ПОЛОЖЕНИЕ</w:t>
      </w:r>
    </w:p>
    <w:p w:rsidR="00D75827" w:rsidRPr="00C073BB" w:rsidRDefault="00D75827" w:rsidP="001C35AC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073BB">
        <w:rPr>
          <w:b/>
          <w:sz w:val="28"/>
          <w:szCs w:val="28"/>
        </w:rPr>
        <w:t xml:space="preserve"> организации </w:t>
      </w:r>
      <w:r w:rsidRPr="00C073BB">
        <w:rPr>
          <w:rStyle w:val="a5"/>
          <w:b/>
          <w:color w:val="000000"/>
          <w:sz w:val="28"/>
          <w:szCs w:val="28"/>
        </w:rPr>
        <w:t>и проведени</w:t>
      </w:r>
      <w:r>
        <w:rPr>
          <w:rStyle w:val="a5"/>
          <w:b/>
          <w:color w:val="000000"/>
          <w:sz w:val="28"/>
          <w:szCs w:val="28"/>
        </w:rPr>
        <w:t>и</w:t>
      </w:r>
      <w:r w:rsidRPr="00C073BB">
        <w:rPr>
          <w:rStyle w:val="a5"/>
          <w:b/>
          <w:color w:val="000000"/>
          <w:sz w:val="28"/>
          <w:szCs w:val="28"/>
        </w:rPr>
        <w:t xml:space="preserve"> курсового обучения в области гражданской обороны и защиты от чрезвычайных ситуаций</w:t>
      </w:r>
    </w:p>
    <w:p w:rsidR="00D75827" w:rsidRDefault="00D75827" w:rsidP="001C35AC">
      <w:pPr>
        <w:pStyle w:val="af"/>
        <w:shd w:val="clear" w:color="auto" w:fill="auto"/>
        <w:spacing w:line="240" w:lineRule="auto"/>
        <w:ind w:left="23"/>
        <w:jc w:val="center"/>
        <w:rPr>
          <w:rStyle w:val="ae"/>
          <w:color w:val="000000"/>
          <w:spacing w:val="0"/>
          <w:sz w:val="28"/>
          <w:szCs w:val="28"/>
        </w:rPr>
      </w:pPr>
    </w:p>
    <w:p w:rsidR="00D75827" w:rsidRPr="00D73D7A" w:rsidRDefault="00D75827" w:rsidP="001C35AC">
      <w:pPr>
        <w:pStyle w:val="af"/>
        <w:shd w:val="clear" w:color="auto" w:fill="auto"/>
        <w:spacing w:line="240" w:lineRule="auto"/>
        <w:ind w:left="23"/>
        <w:jc w:val="center"/>
        <w:rPr>
          <w:sz w:val="28"/>
          <w:szCs w:val="28"/>
        </w:rPr>
      </w:pPr>
      <w:r>
        <w:rPr>
          <w:rStyle w:val="ae"/>
          <w:b/>
          <w:color w:val="000000"/>
          <w:spacing w:val="0"/>
          <w:sz w:val="28"/>
          <w:szCs w:val="28"/>
        </w:rPr>
        <w:t>1</w:t>
      </w:r>
      <w:r w:rsidRPr="00266E45">
        <w:rPr>
          <w:rStyle w:val="ae"/>
          <w:b/>
          <w:color w:val="000000"/>
          <w:spacing w:val="0"/>
          <w:sz w:val="28"/>
          <w:szCs w:val="28"/>
        </w:rPr>
        <w:t>.</w:t>
      </w:r>
      <w:r w:rsidRPr="00266E45">
        <w:rPr>
          <w:rStyle w:val="ae"/>
          <w:b/>
          <w:color w:val="000000"/>
          <w:spacing w:val="0"/>
          <w:sz w:val="28"/>
          <w:szCs w:val="28"/>
          <w:lang w:val="ru-RU"/>
        </w:rPr>
        <w:t xml:space="preserve"> Общие положения</w:t>
      </w:r>
    </w:p>
    <w:p w:rsidR="00D75827" w:rsidRPr="00054B3C" w:rsidRDefault="00D75827" w:rsidP="001C35AC">
      <w:pPr>
        <w:pStyle w:val="ad"/>
        <w:ind w:firstLine="708"/>
        <w:jc w:val="both"/>
      </w:pPr>
      <w:r>
        <w:rPr>
          <w:rStyle w:val="a5"/>
          <w:color w:val="000000"/>
          <w:sz w:val="28"/>
          <w:szCs w:val="28"/>
        </w:rPr>
        <w:t xml:space="preserve">1.1. </w:t>
      </w:r>
      <w:proofErr w:type="gramStart"/>
      <w:r w:rsidRPr="00054B3C">
        <w:rPr>
          <w:rStyle w:val="a5"/>
          <w:color w:val="000000"/>
          <w:sz w:val="28"/>
          <w:szCs w:val="28"/>
        </w:rPr>
        <w:t xml:space="preserve">Курсовое обучение в области </w:t>
      </w:r>
      <w:r>
        <w:rPr>
          <w:rStyle w:val="a5"/>
          <w:color w:val="000000"/>
          <w:sz w:val="28"/>
          <w:szCs w:val="28"/>
        </w:rPr>
        <w:t xml:space="preserve">гражданской обороны </w:t>
      </w:r>
      <w:r w:rsidRPr="00054B3C">
        <w:rPr>
          <w:rStyle w:val="a5"/>
          <w:color w:val="000000"/>
          <w:sz w:val="28"/>
          <w:szCs w:val="28"/>
        </w:rPr>
        <w:t xml:space="preserve">и защиты от </w:t>
      </w:r>
      <w:r>
        <w:rPr>
          <w:rStyle w:val="a5"/>
          <w:color w:val="000000"/>
          <w:sz w:val="28"/>
          <w:szCs w:val="28"/>
        </w:rPr>
        <w:t xml:space="preserve">чрезвычайных ситуаций </w:t>
      </w:r>
      <w:r w:rsidRPr="00054B3C">
        <w:rPr>
          <w:rStyle w:val="a5"/>
          <w:color w:val="000000"/>
          <w:sz w:val="28"/>
          <w:szCs w:val="28"/>
        </w:rPr>
        <w:t>(далее - курсовое обучение) - целенаправленный пр</w:t>
      </w:r>
      <w:r w:rsidRPr="00054B3C">
        <w:rPr>
          <w:rStyle w:val="a5"/>
          <w:color w:val="000000"/>
          <w:sz w:val="28"/>
          <w:szCs w:val="28"/>
        </w:rPr>
        <w:t>о</w:t>
      </w:r>
      <w:r w:rsidRPr="00054B3C">
        <w:rPr>
          <w:rStyle w:val="a5"/>
          <w:color w:val="000000"/>
          <w:sz w:val="28"/>
          <w:szCs w:val="28"/>
        </w:rPr>
        <w:t>цесс организации деятельности по овладению соответствующими группами н</w:t>
      </w:r>
      <w:r w:rsidRPr="00054B3C">
        <w:rPr>
          <w:rStyle w:val="a5"/>
          <w:color w:val="000000"/>
          <w:sz w:val="28"/>
          <w:szCs w:val="28"/>
        </w:rPr>
        <w:t>а</w:t>
      </w:r>
      <w:r w:rsidRPr="00054B3C">
        <w:rPr>
          <w:rStyle w:val="a5"/>
          <w:color w:val="000000"/>
          <w:sz w:val="28"/>
          <w:szCs w:val="28"/>
        </w:rPr>
        <w:t xml:space="preserve">селения знаниями и умениями в области </w:t>
      </w:r>
      <w:r>
        <w:rPr>
          <w:rStyle w:val="a5"/>
          <w:color w:val="000000"/>
          <w:sz w:val="28"/>
          <w:szCs w:val="28"/>
        </w:rPr>
        <w:t>гражданской обороны (далее - ГО)</w:t>
      </w:r>
      <w:r w:rsidRPr="00054B3C">
        <w:rPr>
          <w:rStyle w:val="a5"/>
          <w:color w:val="000000"/>
          <w:sz w:val="28"/>
          <w:szCs w:val="28"/>
        </w:rPr>
        <w:t xml:space="preserve"> и защиты </w:t>
      </w:r>
      <w:r>
        <w:rPr>
          <w:rStyle w:val="a5"/>
          <w:color w:val="000000"/>
          <w:sz w:val="28"/>
          <w:szCs w:val="28"/>
        </w:rPr>
        <w:t xml:space="preserve">от чрезвычайных ситуаций (далее – </w:t>
      </w:r>
      <w:r w:rsidRPr="00054B3C">
        <w:rPr>
          <w:rStyle w:val="a5"/>
          <w:color w:val="000000"/>
          <w:sz w:val="28"/>
          <w:szCs w:val="28"/>
        </w:rPr>
        <w:t>ЧС</w:t>
      </w:r>
      <w:r>
        <w:rPr>
          <w:rStyle w:val="a5"/>
          <w:color w:val="000000"/>
          <w:sz w:val="28"/>
          <w:szCs w:val="28"/>
        </w:rPr>
        <w:t>)</w:t>
      </w:r>
      <w:r w:rsidRPr="00054B3C">
        <w:rPr>
          <w:rStyle w:val="a5"/>
          <w:color w:val="000000"/>
          <w:sz w:val="28"/>
          <w:szCs w:val="28"/>
        </w:rPr>
        <w:t>, а также приобретению опыта их применения в интересах личной защиты от опасностей, возникающих при военных конфликтах и чрезвычайных ситуациях, а также</w:t>
      </w:r>
      <w:proofErr w:type="gramEnd"/>
      <w:r w:rsidRPr="00054B3C">
        <w:rPr>
          <w:rStyle w:val="a5"/>
          <w:color w:val="000000"/>
          <w:sz w:val="28"/>
          <w:szCs w:val="28"/>
        </w:rPr>
        <w:t xml:space="preserve"> выполнения возл</w:t>
      </w:r>
      <w:r w:rsidRPr="00054B3C">
        <w:rPr>
          <w:rStyle w:val="a5"/>
          <w:color w:val="000000"/>
          <w:sz w:val="28"/>
          <w:szCs w:val="28"/>
        </w:rPr>
        <w:t>а</w:t>
      </w:r>
      <w:r w:rsidRPr="00054B3C">
        <w:rPr>
          <w:rStyle w:val="a5"/>
          <w:color w:val="000000"/>
          <w:sz w:val="28"/>
          <w:szCs w:val="28"/>
        </w:rPr>
        <w:t>гаемых на них обязанностей в области ГО и защиты от ЧС.</w:t>
      </w:r>
    </w:p>
    <w:p w:rsidR="00D75827" w:rsidRPr="00054B3C" w:rsidRDefault="00D75827" w:rsidP="001C35AC">
      <w:pPr>
        <w:pStyle w:val="ad"/>
        <w:ind w:firstLine="708"/>
        <w:jc w:val="both"/>
      </w:pPr>
      <w:r>
        <w:rPr>
          <w:rStyle w:val="a5"/>
          <w:color w:val="000000"/>
          <w:sz w:val="28"/>
          <w:szCs w:val="28"/>
        </w:rPr>
        <w:t xml:space="preserve">1.2. </w:t>
      </w:r>
      <w:proofErr w:type="gramStart"/>
      <w:r w:rsidRPr="00054B3C">
        <w:rPr>
          <w:rStyle w:val="a5"/>
          <w:color w:val="000000"/>
          <w:sz w:val="28"/>
          <w:szCs w:val="28"/>
        </w:rPr>
        <w:t>Курсовое обучение, как вид обучения соответствующих групп нас</w:t>
      </w:r>
      <w:r w:rsidRPr="00054B3C">
        <w:rPr>
          <w:rStyle w:val="a5"/>
          <w:color w:val="000000"/>
          <w:sz w:val="28"/>
          <w:szCs w:val="28"/>
        </w:rPr>
        <w:t>е</w:t>
      </w:r>
      <w:r w:rsidRPr="00054B3C">
        <w:rPr>
          <w:rStyle w:val="a5"/>
          <w:color w:val="000000"/>
          <w:sz w:val="28"/>
          <w:szCs w:val="28"/>
        </w:rPr>
        <w:t>ления</w:t>
      </w:r>
      <w:r w:rsidR="001C35AC">
        <w:rPr>
          <w:rStyle w:val="a5"/>
          <w:color w:val="000000"/>
          <w:sz w:val="28"/>
          <w:szCs w:val="28"/>
        </w:rPr>
        <w:t>,</w:t>
      </w:r>
      <w:r w:rsidRPr="00054B3C">
        <w:rPr>
          <w:rStyle w:val="a5"/>
          <w:color w:val="000000"/>
          <w:sz w:val="28"/>
          <w:szCs w:val="28"/>
        </w:rPr>
        <w:t xml:space="preserve"> определен</w:t>
      </w:r>
      <w:r>
        <w:rPr>
          <w:rStyle w:val="a5"/>
          <w:color w:val="000000"/>
          <w:sz w:val="28"/>
          <w:szCs w:val="28"/>
        </w:rPr>
        <w:t>о</w:t>
      </w:r>
      <w:r w:rsidRPr="00054B3C">
        <w:rPr>
          <w:rStyle w:val="a5"/>
          <w:color w:val="000000"/>
          <w:sz w:val="28"/>
          <w:szCs w:val="28"/>
        </w:rPr>
        <w:t xml:space="preserve"> постановлением Правительства Российской Федерации от </w:t>
      </w:r>
      <w:r>
        <w:rPr>
          <w:rStyle w:val="a5"/>
          <w:color w:val="000000"/>
          <w:sz w:val="28"/>
          <w:szCs w:val="28"/>
        </w:rPr>
        <w:t>0</w:t>
      </w:r>
      <w:r w:rsidRPr="00054B3C">
        <w:rPr>
          <w:rStyle w:val="a5"/>
          <w:sz w:val="28"/>
          <w:szCs w:val="28"/>
        </w:rPr>
        <w:t>9</w:t>
      </w:r>
      <w:r>
        <w:rPr>
          <w:rStyle w:val="a5"/>
          <w:sz w:val="28"/>
          <w:szCs w:val="28"/>
        </w:rPr>
        <w:t>.04.</w:t>
      </w:r>
      <w:r w:rsidRPr="00054B3C">
        <w:rPr>
          <w:rStyle w:val="a5"/>
          <w:sz w:val="28"/>
          <w:szCs w:val="28"/>
        </w:rPr>
        <w:t>2015</w:t>
      </w:r>
      <w:r>
        <w:rPr>
          <w:rStyle w:val="a5"/>
          <w:sz w:val="28"/>
          <w:szCs w:val="28"/>
        </w:rPr>
        <w:t xml:space="preserve"> </w:t>
      </w:r>
      <w:r w:rsidRPr="00054B3C">
        <w:rPr>
          <w:rStyle w:val="a5"/>
          <w:color w:val="000000"/>
          <w:sz w:val="28"/>
          <w:szCs w:val="28"/>
        </w:rPr>
        <w:t>№ 332, внесшим изменения в Положение об организации обучения населения в области ГО, утвержденное постановлением Правительства Росси</w:t>
      </w:r>
      <w:r w:rsidRPr="00054B3C">
        <w:rPr>
          <w:rStyle w:val="a5"/>
          <w:color w:val="000000"/>
          <w:sz w:val="28"/>
          <w:szCs w:val="28"/>
        </w:rPr>
        <w:t>й</w:t>
      </w:r>
      <w:r w:rsidRPr="00054B3C">
        <w:rPr>
          <w:rStyle w:val="a5"/>
          <w:color w:val="000000"/>
          <w:sz w:val="28"/>
          <w:szCs w:val="28"/>
        </w:rPr>
        <w:t xml:space="preserve">ской Федерации от </w:t>
      </w:r>
      <w:r>
        <w:rPr>
          <w:rStyle w:val="a5"/>
          <w:color w:val="000000"/>
          <w:sz w:val="28"/>
          <w:szCs w:val="28"/>
        </w:rPr>
        <w:t>0</w:t>
      </w:r>
      <w:r w:rsidRPr="00054B3C">
        <w:rPr>
          <w:rStyle w:val="a5"/>
          <w:color w:val="000000"/>
          <w:sz w:val="28"/>
          <w:szCs w:val="28"/>
        </w:rPr>
        <w:t>2</w:t>
      </w:r>
      <w:r>
        <w:rPr>
          <w:rStyle w:val="a5"/>
          <w:color w:val="000000"/>
          <w:sz w:val="28"/>
          <w:szCs w:val="28"/>
        </w:rPr>
        <w:t>.11.</w:t>
      </w:r>
      <w:r w:rsidRPr="00054B3C">
        <w:rPr>
          <w:rStyle w:val="a5"/>
          <w:color w:val="000000"/>
          <w:sz w:val="28"/>
          <w:szCs w:val="28"/>
        </w:rPr>
        <w:t>2000</w:t>
      </w:r>
      <w:r>
        <w:rPr>
          <w:rStyle w:val="a5"/>
          <w:color w:val="000000"/>
          <w:sz w:val="28"/>
          <w:szCs w:val="28"/>
        </w:rPr>
        <w:t xml:space="preserve"> </w:t>
      </w:r>
      <w:r w:rsidRPr="00054B3C">
        <w:rPr>
          <w:rStyle w:val="a5"/>
          <w:color w:val="000000"/>
          <w:sz w:val="28"/>
          <w:szCs w:val="28"/>
        </w:rPr>
        <w:t>№ 841 «Об утверждении Положения об орган</w:t>
      </w:r>
      <w:r w:rsidRPr="00054B3C">
        <w:rPr>
          <w:rStyle w:val="a5"/>
          <w:color w:val="000000"/>
          <w:sz w:val="28"/>
          <w:szCs w:val="28"/>
        </w:rPr>
        <w:t>и</w:t>
      </w:r>
      <w:r w:rsidRPr="00054B3C">
        <w:rPr>
          <w:rStyle w:val="a5"/>
          <w:color w:val="000000"/>
          <w:sz w:val="28"/>
          <w:szCs w:val="28"/>
        </w:rPr>
        <w:t xml:space="preserve">зации обучения населения в области гражданской обороны» и постановление Правительства Российской Федерации от </w:t>
      </w:r>
      <w:r>
        <w:rPr>
          <w:rStyle w:val="a5"/>
          <w:color w:val="000000"/>
          <w:sz w:val="28"/>
          <w:szCs w:val="28"/>
        </w:rPr>
        <w:t>0</w:t>
      </w:r>
      <w:r w:rsidRPr="00054B3C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.09.</w:t>
      </w:r>
      <w:r w:rsidRPr="00054B3C">
        <w:rPr>
          <w:rStyle w:val="a5"/>
          <w:color w:val="000000"/>
          <w:sz w:val="28"/>
          <w:szCs w:val="28"/>
        </w:rPr>
        <w:t>2003</w:t>
      </w:r>
      <w:r>
        <w:rPr>
          <w:rStyle w:val="a5"/>
          <w:color w:val="000000"/>
          <w:sz w:val="28"/>
          <w:szCs w:val="28"/>
        </w:rPr>
        <w:t xml:space="preserve"> </w:t>
      </w:r>
      <w:r w:rsidRPr="00054B3C">
        <w:rPr>
          <w:rStyle w:val="a5"/>
          <w:color w:val="000000"/>
          <w:sz w:val="28"/>
          <w:szCs w:val="28"/>
        </w:rPr>
        <w:t>№ 547 «О подготовке н</w:t>
      </w:r>
      <w:r w:rsidRPr="00054B3C">
        <w:rPr>
          <w:rStyle w:val="a5"/>
          <w:color w:val="000000"/>
          <w:sz w:val="28"/>
          <w:szCs w:val="28"/>
        </w:rPr>
        <w:t>а</w:t>
      </w:r>
      <w:r w:rsidRPr="00054B3C">
        <w:rPr>
          <w:rStyle w:val="a5"/>
          <w:color w:val="000000"/>
          <w:sz w:val="28"/>
          <w:szCs w:val="28"/>
        </w:rPr>
        <w:t>селения в области защиты</w:t>
      </w:r>
      <w:proofErr w:type="gramEnd"/>
      <w:r w:rsidRPr="00054B3C">
        <w:rPr>
          <w:rStyle w:val="a5"/>
          <w:color w:val="000000"/>
          <w:sz w:val="28"/>
          <w:szCs w:val="28"/>
        </w:rPr>
        <w:t xml:space="preserve"> от чрезвычайных ситуаций природного и техноге</w:t>
      </w:r>
      <w:r w:rsidRPr="00054B3C">
        <w:rPr>
          <w:rStyle w:val="a5"/>
          <w:color w:val="000000"/>
          <w:sz w:val="28"/>
          <w:szCs w:val="28"/>
        </w:rPr>
        <w:t>н</w:t>
      </w:r>
      <w:r w:rsidRPr="00054B3C">
        <w:rPr>
          <w:rStyle w:val="a5"/>
          <w:color w:val="000000"/>
          <w:sz w:val="28"/>
          <w:szCs w:val="28"/>
        </w:rPr>
        <w:t>ного характера».</w:t>
      </w:r>
    </w:p>
    <w:p w:rsidR="00D75827" w:rsidRPr="00054B3C" w:rsidRDefault="00D75827" w:rsidP="001C35AC">
      <w:pPr>
        <w:pStyle w:val="ad"/>
        <w:ind w:firstLine="708"/>
        <w:jc w:val="both"/>
      </w:pPr>
      <w:r>
        <w:rPr>
          <w:rStyle w:val="a5"/>
          <w:color w:val="000000"/>
          <w:sz w:val="28"/>
          <w:szCs w:val="28"/>
        </w:rPr>
        <w:t xml:space="preserve">1.3. </w:t>
      </w:r>
      <w:r w:rsidRPr="00054B3C">
        <w:rPr>
          <w:rStyle w:val="a5"/>
          <w:color w:val="000000"/>
          <w:sz w:val="28"/>
          <w:szCs w:val="28"/>
        </w:rPr>
        <w:t>Настоящ</w:t>
      </w:r>
      <w:r>
        <w:rPr>
          <w:rStyle w:val="a5"/>
          <w:color w:val="000000"/>
          <w:sz w:val="28"/>
          <w:szCs w:val="28"/>
        </w:rPr>
        <w:t>ее Положение</w:t>
      </w:r>
      <w:r w:rsidRPr="00054B3C">
        <w:rPr>
          <w:rStyle w:val="a5"/>
          <w:color w:val="000000"/>
          <w:sz w:val="28"/>
          <w:szCs w:val="28"/>
        </w:rPr>
        <w:t xml:space="preserve"> определя</w:t>
      </w:r>
      <w:r>
        <w:rPr>
          <w:rStyle w:val="a5"/>
          <w:color w:val="000000"/>
          <w:sz w:val="28"/>
          <w:szCs w:val="28"/>
        </w:rPr>
        <w:t>ет</w:t>
      </w:r>
      <w:r w:rsidRPr="00054B3C">
        <w:rPr>
          <w:rStyle w:val="a5"/>
          <w:color w:val="000000"/>
          <w:sz w:val="28"/>
          <w:szCs w:val="28"/>
        </w:rPr>
        <w:t xml:space="preserve"> перечень лиц</w:t>
      </w:r>
      <w:r w:rsidRPr="00054B3C">
        <w:rPr>
          <w:rStyle w:val="a5"/>
          <w:sz w:val="28"/>
          <w:szCs w:val="28"/>
        </w:rPr>
        <w:t>,</w:t>
      </w:r>
      <w:r w:rsidRPr="00054B3C">
        <w:rPr>
          <w:rStyle w:val="a5"/>
          <w:color w:val="000000"/>
          <w:sz w:val="28"/>
          <w:szCs w:val="28"/>
        </w:rPr>
        <w:t xml:space="preserve"> проходящих курс</w:t>
      </w:r>
      <w:r w:rsidRPr="00054B3C">
        <w:rPr>
          <w:rStyle w:val="a5"/>
          <w:color w:val="000000"/>
          <w:sz w:val="28"/>
          <w:szCs w:val="28"/>
        </w:rPr>
        <w:t>о</w:t>
      </w:r>
      <w:r w:rsidRPr="00054B3C">
        <w:rPr>
          <w:rStyle w:val="a5"/>
          <w:color w:val="000000"/>
          <w:sz w:val="28"/>
          <w:szCs w:val="28"/>
        </w:rPr>
        <w:t>вое обучение, а также порядок его организации и осуществл</w:t>
      </w:r>
      <w:r w:rsidRPr="00054B3C">
        <w:rPr>
          <w:rStyle w:val="a5"/>
          <w:color w:val="000000"/>
          <w:sz w:val="28"/>
          <w:szCs w:val="28"/>
        </w:rPr>
        <w:t>е</w:t>
      </w:r>
      <w:r w:rsidRPr="00054B3C">
        <w:rPr>
          <w:rStyle w:val="a5"/>
          <w:color w:val="000000"/>
          <w:sz w:val="28"/>
          <w:szCs w:val="28"/>
        </w:rPr>
        <w:t>ния.</w:t>
      </w:r>
    </w:p>
    <w:p w:rsidR="00D75827" w:rsidRPr="00054B3C" w:rsidRDefault="00D75827" w:rsidP="001C35AC">
      <w:pPr>
        <w:pStyle w:val="a4"/>
        <w:widowControl w:val="0"/>
        <w:tabs>
          <w:tab w:val="left" w:pos="1172"/>
        </w:tabs>
        <w:ind w:right="20" w:firstLine="709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1.4. </w:t>
      </w:r>
      <w:r w:rsidRPr="00054B3C">
        <w:rPr>
          <w:rStyle w:val="a5"/>
          <w:color w:val="000000"/>
          <w:sz w:val="28"/>
          <w:szCs w:val="28"/>
        </w:rPr>
        <w:t xml:space="preserve">Действие </w:t>
      </w:r>
      <w:r>
        <w:rPr>
          <w:rStyle w:val="a5"/>
          <w:color w:val="000000"/>
          <w:sz w:val="28"/>
          <w:szCs w:val="28"/>
        </w:rPr>
        <w:t>Положения</w:t>
      </w:r>
      <w:r w:rsidRPr="00054B3C">
        <w:rPr>
          <w:rStyle w:val="a5"/>
          <w:color w:val="000000"/>
          <w:sz w:val="28"/>
          <w:szCs w:val="28"/>
        </w:rPr>
        <w:t xml:space="preserve"> распространяется на деятельность органов м</w:t>
      </w:r>
      <w:r w:rsidRPr="00054B3C">
        <w:rPr>
          <w:rStyle w:val="a5"/>
          <w:color w:val="000000"/>
          <w:sz w:val="28"/>
          <w:szCs w:val="28"/>
        </w:rPr>
        <w:t>е</w:t>
      </w:r>
      <w:r w:rsidRPr="00054B3C">
        <w:rPr>
          <w:rStyle w:val="a5"/>
          <w:color w:val="000000"/>
          <w:sz w:val="28"/>
          <w:szCs w:val="28"/>
        </w:rPr>
        <w:t>стного самоуправления и организаций, имеющих полномочия по организ</w:t>
      </w:r>
      <w:r w:rsidRPr="00054B3C">
        <w:rPr>
          <w:rStyle w:val="a5"/>
          <w:color w:val="000000"/>
          <w:sz w:val="28"/>
          <w:szCs w:val="28"/>
        </w:rPr>
        <w:t>а</w:t>
      </w:r>
      <w:r w:rsidRPr="00054B3C">
        <w:rPr>
          <w:rStyle w:val="a5"/>
          <w:color w:val="000000"/>
          <w:sz w:val="28"/>
          <w:szCs w:val="28"/>
        </w:rPr>
        <w:t>ции и осуществлению подготовки населения в области ГО и защ</w:t>
      </w:r>
      <w:r w:rsidRPr="00054B3C">
        <w:rPr>
          <w:rStyle w:val="a5"/>
          <w:color w:val="000000"/>
          <w:sz w:val="28"/>
          <w:szCs w:val="28"/>
        </w:rPr>
        <w:t>и</w:t>
      </w:r>
      <w:r w:rsidRPr="00054B3C">
        <w:rPr>
          <w:rStyle w:val="a5"/>
          <w:color w:val="000000"/>
          <w:sz w:val="28"/>
          <w:szCs w:val="28"/>
        </w:rPr>
        <w:t>ты от ЧС.</w:t>
      </w:r>
    </w:p>
    <w:p w:rsidR="00D75827" w:rsidRPr="00054B3C" w:rsidRDefault="00D75827" w:rsidP="001C35AC">
      <w:pPr>
        <w:pStyle w:val="a4"/>
        <w:widowControl w:val="0"/>
        <w:tabs>
          <w:tab w:val="left" w:pos="1359"/>
        </w:tabs>
        <w:ind w:right="20" w:firstLine="709"/>
        <w:jc w:val="both"/>
        <w:rPr>
          <w:spacing w:val="-2"/>
          <w:sz w:val="28"/>
          <w:szCs w:val="28"/>
        </w:rPr>
      </w:pPr>
      <w:r>
        <w:rPr>
          <w:rStyle w:val="a5"/>
          <w:color w:val="000000"/>
          <w:spacing w:val="-2"/>
          <w:sz w:val="28"/>
          <w:szCs w:val="28"/>
        </w:rPr>
        <w:t xml:space="preserve">1.5. </w:t>
      </w:r>
      <w:r w:rsidRPr="00054B3C">
        <w:rPr>
          <w:rStyle w:val="a5"/>
          <w:color w:val="000000"/>
          <w:spacing w:val="-2"/>
          <w:sz w:val="28"/>
          <w:szCs w:val="28"/>
        </w:rPr>
        <w:t xml:space="preserve">Подготовка населения в области ГО и защиты от ЧС предусматривает получение знаний, умений и навыков соответствующими группами населения </w:t>
      </w:r>
      <w:proofErr w:type="gramStart"/>
      <w:r w:rsidRPr="00054B3C">
        <w:rPr>
          <w:rStyle w:val="a5"/>
          <w:color w:val="000000"/>
          <w:spacing w:val="-2"/>
          <w:sz w:val="28"/>
          <w:szCs w:val="28"/>
        </w:rPr>
        <w:t>в</w:t>
      </w:r>
      <w:proofErr w:type="gramEnd"/>
      <w:r w:rsidRPr="00054B3C">
        <w:rPr>
          <w:rStyle w:val="a5"/>
          <w:color w:val="000000"/>
          <w:spacing w:val="-2"/>
          <w:sz w:val="28"/>
          <w:szCs w:val="28"/>
        </w:rPr>
        <w:t xml:space="preserve"> ходе:</w:t>
      </w:r>
    </w:p>
    <w:p w:rsidR="00D75827" w:rsidRPr="00054B3C" w:rsidRDefault="00D75827" w:rsidP="001C35AC">
      <w:pPr>
        <w:pStyle w:val="a4"/>
        <w:ind w:left="20" w:firstLine="720"/>
        <w:jc w:val="both"/>
        <w:rPr>
          <w:sz w:val="28"/>
          <w:szCs w:val="28"/>
        </w:rPr>
      </w:pPr>
      <w:r w:rsidRPr="00054B3C">
        <w:rPr>
          <w:rStyle w:val="a5"/>
          <w:color w:val="000000"/>
          <w:sz w:val="28"/>
          <w:szCs w:val="28"/>
        </w:rPr>
        <w:t>получения образования;</w:t>
      </w:r>
    </w:p>
    <w:p w:rsidR="00D75827" w:rsidRPr="00054B3C" w:rsidRDefault="00D75827" w:rsidP="001C35AC">
      <w:pPr>
        <w:pStyle w:val="a4"/>
        <w:ind w:left="20" w:right="20" w:firstLine="720"/>
        <w:jc w:val="both"/>
        <w:rPr>
          <w:sz w:val="28"/>
          <w:szCs w:val="28"/>
        </w:rPr>
      </w:pPr>
      <w:proofErr w:type="gramStart"/>
      <w:r w:rsidRPr="00054B3C">
        <w:rPr>
          <w:rStyle w:val="a5"/>
          <w:color w:val="000000"/>
          <w:sz w:val="28"/>
          <w:szCs w:val="28"/>
        </w:rPr>
        <w:t>обучения</w:t>
      </w:r>
      <w:proofErr w:type="gramEnd"/>
      <w:r w:rsidRPr="00054B3C">
        <w:rPr>
          <w:rStyle w:val="a5"/>
          <w:color w:val="000000"/>
          <w:sz w:val="28"/>
          <w:szCs w:val="28"/>
        </w:rPr>
        <w:t xml:space="preserve"> по дополнительным профессиональным программам в области ГО и защиты от ЧС;</w:t>
      </w:r>
    </w:p>
    <w:p w:rsidR="00D75827" w:rsidRPr="00054B3C" w:rsidRDefault="00D75827" w:rsidP="001C35AC">
      <w:pPr>
        <w:pStyle w:val="a4"/>
        <w:ind w:left="20" w:firstLine="720"/>
        <w:jc w:val="both"/>
        <w:rPr>
          <w:sz w:val="28"/>
          <w:szCs w:val="28"/>
        </w:rPr>
      </w:pPr>
      <w:r w:rsidRPr="00054B3C">
        <w:rPr>
          <w:rStyle w:val="a5"/>
          <w:color w:val="000000"/>
          <w:sz w:val="28"/>
          <w:szCs w:val="28"/>
        </w:rPr>
        <w:t>прохождения курсового обучения;</w:t>
      </w:r>
    </w:p>
    <w:p w:rsidR="00D75827" w:rsidRPr="00054B3C" w:rsidRDefault="00D75827" w:rsidP="001C35AC">
      <w:pPr>
        <w:pStyle w:val="a4"/>
        <w:ind w:left="20" w:right="20" w:firstLine="720"/>
        <w:jc w:val="both"/>
        <w:rPr>
          <w:sz w:val="28"/>
          <w:szCs w:val="28"/>
        </w:rPr>
      </w:pPr>
      <w:r w:rsidRPr="00054B3C">
        <w:rPr>
          <w:rStyle w:val="a5"/>
          <w:color w:val="000000"/>
          <w:sz w:val="28"/>
          <w:szCs w:val="28"/>
        </w:rPr>
        <w:t>участия в тренировках, учениях, учебно-методических сборах и других практических мероприятиях по ГО и защите от ЧС;</w:t>
      </w:r>
    </w:p>
    <w:p w:rsidR="00D75827" w:rsidRPr="00054B3C" w:rsidRDefault="00D75827" w:rsidP="001C35AC">
      <w:pPr>
        <w:pStyle w:val="a4"/>
        <w:ind w:left="20" w:firstLine="720"/>
        <w:jc w:val="both"/>
        <w:rPr>
          <w:sz w:val="28"/>
          <w:szCs w:val="28"/>
        </w:rPr>
      </w:pPr>
      <w:r w:rsidRPr="00054B3C">
        <w:rPr>
          <w:rStyle w:val="a5"/>
          <w:color w:val="000000"/>
          <w:sz w:val="28"/>
          <w:szCs w:val="28"/>
        </w:rPr>
        <w:t>информирования и пропаганды знаний в данных областях;</w:t>
      </w:r>
    </w:p>
    <w:p w:rsidR="00D75827" w:rsidRDefault="00D75827" w:rsidP="001C35AC">
      <w:pPr>
        <w:pStyle w:val="a4"/>
        <w:ind w:left="20" w:firstLine="720"/>
        <w:jc w:val="both"/>
        <w:rPr>
          <w:rStyle w:val="a5"/>
          <w:color w:val="000000"/>
          <w:sz w:val="28"/>
          <w:szCs w:val="28"/>
        </w:rPr>
      </w:pPr>
      <w:r w:rsidRPr="00054B3C">
        <w:rPr>
          <w:rStyle w:val="a5"/>
          <w:color w:val="000000"/>
          <w:sz w:val="28"/>
          <w:szCs w:val="28"/>
        </w:rPr>
        <w:t>самостоятельной подготовки.</w:t>
      </w:r>
    </w:p>
    <w:p w:rsidR="001C35AC" w:rsidRDefault="001C35AC" w:rsidP="001C35AC">
      <w:pPr>
        <w:pStyle w:val="a4"/>
        <w:ind w:left="20" w:firstLine="720"/>
        <w:jc w:val="both"/>
        <w:rPr>
          <w:rStyle w:val="a5"/>
          <w:color w:val="000000"/>
          <w:sz w:val="28"/>
          <w:szCs w:val="28"/>
        </w:rPr>
      </w:pPr>
    </w:p>
    <w:p w:rsidR="00D75827" w:rsidRDefault="00D75827" w:rsidP="001C35AC">
      <w:pPr>
        <w:pStyle w:val="ad"/>
        <w:jc w:val="center"/>
        <w:rPr>
          <w:rStyle w:val="a5"/>
          <w:b/>
          <w:color w:val="000000"/>
          <w:sz w:val="28"/>
          <w:szCs w:val="28"/>
        </w:rPr>
      </w:pPr>
      <w:r>
        <w:rPr>
          <w:rStyle w:val="a5"/>
          <w:b/>
          <w:color w:val="000000"/>
          <w:sz w:val="28"/>
          <w:szCs w:val="28"/>
        </w:rPr>
        <w:t xml:space="preserve">2. </w:t>
      </w:r>
      <w:r w:rsidRPr="00266E45">
        <w:rPr>
          <w:rStyle w:val="a5"/>
          <w:b/>
          <w:color w:val="000000"/>
          <w:sz w:val="28"/>
          <w:szCs w:val="28"/>
        </w:rPr>
        <w:t>Организация и осуществление курсового обучения</w:t>
      </w:r>
    </w:p>
    <w:p w:rsidR="00D75827" w:rsidRPr="00266E45" w:rsidRDefault="00D75827" w:rsidP="001C35AC">
      <w:pPr>
        <w:pStyle w:val="ad"/>
        <w:jc w:val="both"/>
      </w:pPr>
      <w:r w:rsidRPr="00266E45">
        <w:rPr>
          <w:rStyle w:val="a5"/>
          <w:color w:val="000000"/>
          <w:sz w:val="28"/>
          <w:szCs w:val="28"/>
        </w:rPr>
        <w:lastRenderedPageBreak/>
        <w:tab/>
        <w:t>2.1. Курсовое обучение не является образовательной деятельностью и л</w:t>
      </w:r>
      <w:r w:rsidRPr="00266E45">
        <w:rPr>
          <w:rStyle w:val="a5"/>
          <w:color w:val="000000"/>
          <w:sz w:val="28"/>
          <w:szCs w:val="28"/>
        </w:rPr>
        <w:t>и</w:t>
      </w:r>
      <w:r w:rsidRPr="00266E45">
        <w:rPr>
          <w:rStyle w:val="a5"/>
          <w:color w:val="000000"/>
          <w:sz w:val="28"/>
          <w:szCs w:val="28"/>
        </w:rPr>
        <w:t>цензированию не подлежит.</w:t>
      </w:r>
    </w:p>
    <w:p w:rsidR="00D75827" w:rsidRPr="00266E45" w:rsidRDefault="00D75827" w:rsidP="001C35AC">
      <w:pPr>
        <w:pStyle w:val="ad"/>
        <w:jc w:val="both"/>
      </w:pPr>
      <w:r w:rsidRPr="00266E45">
        <w:rPr>
          <w:rStyle w:val="a5"/>
          <w:color w:val="000000"/>
          <w:sz w:val="28"/>
          <w:szCs w:val="28"/>
        </w:rPr>
        <w:tab/>
        <w:t>2.2. Курсовое обучение в обязательном порядке проходят: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председатели и члены комиссий по предупреждению и ликвидации чре</w:t>
      </w:r>
      <w:r w:rsidRPr="00266E45">
        <w:rPr>
          <w:rStyle w:val="a5"/>
          <w:color w:val="000000"/>
          <w:sz w:val="28"/>
          <w:szCs w:val="28"/>
        </w:rPr>
        <w:t>з</w:t>
      </w:r>
      <w:r w:rsidRPr="00266E45">
        <w:rPr>
          <w:rStyle w:val="a5"/>
          <w:color w:val="000000"/>
          <w:sz w:val="28"/>
          <w:szCs w:val="28"/>
        </w:rPr>
        <w:t>вычайных ситуаций и обеспечению пожарной безопасности, эвакуационных органов, а также комиссий по обеспечению устойчивости функционирования организ</w:t>
      </w:r>
      <w:r w:rsidRPr="00266E45">
        <w:rPr>
          <w:rStyle w:val="a5"/>
          <w:color w:val="000000"/>
          <w:sz w:val="28"/>
          <w:szCs w:val="28"/>
        </w:rPr>
        <w:t>а</w:t>
      </w:r>
      <w:r w:rsidRPr="00266E45">
        <w:rPr>
          <w:rStyle w:val="a5"/>
          <w:color w:val="000000"/>
          <w:sz w:val="28"/>
          <w:szCs w:val="28"/>
        </w:rPr>
        <w:t>ций всех уровней;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не освобожденные работники, уполномоченные на решение задач в о</w:t>
      </w:r>
      <w:r w:rsidRPr="00266E45">
        <w:rPr>
          <w:rStyle w:val="a5"/>
          <w:color w:val="000000"/>
          <w:sz w:val="28"/>
          <w:szCs w:val="28"/>
        </w:rPr>
        <w:t>б</w:t>
      </w:r>
      <w:r w:rsidRPr="00266E45">
        <w:rPr>
          <w:rStyle w:val="a5"/>
          <w:color w:val="000000"/>
          <w:sz w:val="28"/>
          <w:szCs w:val="28"/>
        </w:rPr>
        <w:t>ласти ГО и защиты от ЧС органов местного самоуправления и организаций;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руководители нештатных аварийно-спасательных формирований, н</w:t>
      </w:r>
      <w:r w:rsidRPr="00266E45">
        <w:rPr>
          <w:rStyle w:val="a5"/>
          <w:color w:val="000000"/>
          <w:sz w:val="28"/>
          <w:szCs w:val="28"/>
        </w:rPr>
        <w:t>е</w:t>
      </w:r>
      <w:r w:rsidRPr="00266E45">
        <w:rPr>
          <w:rStyle w:val="a5"/>
          <w:color w:val="000000"/>
          <w:sz w:val="28"/>
          <w:szCs w:val="28"/>
        </w:rPr>
        <w:t>штатных формирований по обеспечению выполнения мероприятий по ГО, сп</w:t>
      </w:r>
      <w:r w:rsidRPr="00266E45">
        <w:rPr>
          <w:rStyle w:val="a5"/>
          <w:color w:val="000000"/>
          <w:sz w:val="28"/>
          <w:szCs w:val="28"/>
        </w:rPr>
        <w:t>а</w:t>
      </w:r>
      <w:r w:rsidRPr="00266E45">
        <w:rPr>
          <w:rStyle w:val="a5"/>
          <w:color w:val="000000"/>
          <w:sz w:val="28"/>
          <w:szCs w:val="28"/>
        </w:rPr>
        <w:t>сательных служб и их заместители;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sz w:val="28"/>
          <w:szCs w:val="28"/>
        </w:rPr>
        <w:t>лица, назначенные для проведения инструктажа и курсового обучения с раб</w:t>
      </w:r>
      <w:r w:rsidRPr="00266E45">
        <w:rPr>
          <w:rStyle w:val="a5"/>
          <w:sz w:val="28"/>
          <w:szCs w:val="28"/>
        </w:rPr>
        <w:t>о</w:t>
      </w:r>
      <w:r w:rsidRPr="00266E45">
        <w:rPr>
          <w:rStyle w:val="a5"/>
          <w:sz w:val="28"/>
          <w:szCs w:val="28"/>
        </w:rPr>
        <w:t>тающим населением по ГО и защите от ЧС, инструкторы (консультанты) уче</w:t>
      </w:r>
      <w:r w:rsidRPr="00266E45">
        <w:rPr>
          <w:rStyle w:val="a5"/>
          <w:sz w:val="28"/>
          <w:szCs w:val="28"/>
        </w:rPr>
        <w:t>б</w:t>
      </w:r>
      <w:r w:rsidRPr="00266E45">
        <w:rPr>
          <w:rStyle w:val="a5"/>
          <w:sz w:val="28"/>
          <w:szCs w:val="28"/>
        </w:rPr>
        <w:t>но-консультативных пунктов;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личный состав нештатных аварийно-спасательных формирований, н</w:t>
      </w:r>
      <w:r w:rsidRPr="00266E45">
        <w:rPr>
          <w:rStyle w:val="a5"/>
          <w:color w:val="000000"/>
          <w:sz w:val="28"/>
          <w:szCs w:val="28"/>
        </w:rPr>
        <w:t>е</w:t>
      </w:r>
      <w:r w:rsidRPr="00266E45">
        <w:rPr>
          <w:rStyle w:val="a5"/>
          <w:color w:val="000000"/>
          <w:sz w:val="28"/>
          <w:szCs w:val="28"/>
        </w:rPr>
        <w:t>штатных формирований по обеспечению выполнения мероприятий по ГО и спасател</w:t>
      </w:r>
      <w:r w:rsidRPr="00266E45">
        <w:rPr>
          <w:rStyle w:val="a5"/>
          <w:color w:val="000000"/>
          <w:sz w:val="28"/>
          <w:szCs w:val="28"/>
        </w:rPr>
        <w:t>ь</w:t>
      </w:r>
      <w:r w:rsidRPr="00266E45">
        <w:rPr>
          <w:rStyle w:val="a5"/>
          <w:color w:val="000000"/>
          <w:sz w:val="28"/>
          <w:szCs w:val="28"/>
        </w:rPr>
        <w:t>ных служб (далее - личный состав формирований и служб);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все работники, занятые в сфере управления, производства и обслужив</w:t>
      </w:r>
      <w:r w:rsidRPr="00266E45">
        <w:rPr>
          <w:rStyle w:val="a5"/>
          <w:color w:val="000000"/>
          <w:sz w:val="28"/>
          <w:szCs w:val="28"/>
        </w:rPr>
        <w:t>а</w:t>
      </w:r>
      <w:r w:rsidRPr="00266E45">
        <w:rPr>
          <w:rStyle w:val="a5"/>
          <w:color w:val="000000"/>
          <w:sz w:val="28"/>
          <w:szCs w:val="28"/>
        </w:rPr>
        <w:t>ния (д</w:t>
      </w:r>
      <w:r w:rsidRPr="00266E45">
        <w:rPr>
          <w:rStyle w:val="a5"/>
          <w:color w:val="000000"/>
          <w:sz w:val="28"/>
          <w:szCs w:val="28"/>
        </w:rPr>
        <w:t>а</w:t>
      </w:r>
      <w:r w:rsidRPr="00266E45">
        <w:rPr>
          <w:rStyle w:val="a5"/>
          <w:color w:val="000000"/>
          <w:sz w:val="28"/>
          <w:szCs w:val="28"/>
        </w:rPr>
        <w:t>лее - работающее население).</w:t>
      </w:r>
    </w:p>
    <w:p w:rsidR="00D75827" w:rsidRPr="00266E45" w:rsidRDefault="00D75827" w:rsidP="001C35AC">
      <w:pPr>
        <w:pStyle w:val="ad"/>
        <w:ind w:firstLine="708"/>
        <w:jc w:val="both"/>
        <w:rPr>
          <w:rStyle w:val="a5"/>
          <w:color w:val="000000"/>
          <w:sz w:val="28"/>
          <w:szCs w:val="28"/>
        </w:rPr>
      </w:pPr>
      <w:r w:rsidRPr="00266E45">
        <w:rPr>
          <w:rStyle w:val="a5"/>
          <w:color w:val="000000"/>
          <w:sz w:val="28"/>
          <w:szCs w:val="28"/>
        </w:rPr>
        <w:t xml:space="preserve">2.3. Периодичность прохождения курсового обучения: 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работающее население и личный состав формирований и служб -</w:t>
      </w:r>
      <w:r>
        <w:rPr>
          <w:rStyle w:val="a5"/>
          <w:color w:val="000000"/>
          <w:sz w:val="28"/>
          <w:szCs w:val="28"/>
        </w:rPr>
        <w:t xml:space="preserve"> </w:t>
      </w:r>
      <w:r w:rsidRPr="00266E45">
        <w:rPr>
          <w:rStyle w:val="a5"/>
          <w:color w:val="000000"/>
          <w:sz w:val="28"/>
          <w:szCs w:val="28"/>
        </w:rPr>
        <w:t>ежего</w:t>
      </w:r>
      <w:r w:rsidRPr="00266E45">
        <w:rPr>
          <w:rStyle w:val="a5"/>
          <w:color w:val="000000"/>
          <w:sz w:val="28"/>
          <w:szCs w:val="28"/>
        </w:rPr>
        <w:t>д</w:t>
      </w:r>
      <w:r w:rsidRPr="00266E45">
        <w:rPr>
          <w:rStyle w:val="a5"/>
          <w:color w:val="000000"/>
          <w:sz w:val="28"/>
          <w:szCs w:val="28"/>
        </w:rPr>
        <w:t>но;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остальные работники, указанные в подпункте 2.2 (далее - работники ГО и РСЧС) - не реже одного раза в 5 лет.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Для работников ГО и РСЧС, впервые назначенных для исполнения об</w:t>
      </w:r>
      <w:r w:rsidRPr="00266E45">
        <w:rPr>
          <w:rStyle w:val="a5"/>
          <w:color w:val="000000"/>
          <w:sz w:val="28"/>
          <w:szCs w:val="28"/>
        </w:rPr>
        <w:t>я</w:t>
      </w:r>
      <w:r w:rsidRPr="00266E45">
        <w:rPr>
          <w:rStyle w:val="a5"/>
          <w:color w:val="000000"/>
          <w:sz w:val="28"/>
          <w:szCs w:val="28"/>
        </w:rPr>
        <w:t>занн</w:t>
      </w:r>
      <w:r w:rsidRPr="00266E45">
        <w:rPr>
          <w:rStyle w:val="a5"/>
          <w:color w:val="000000"/>
          <w:sz w:val="28"/>
          <w:szCs w:val="28"/>
        </w:rPr>
        <w:t>о</w:t>
      </w:r>
      <w:r w:rsidRPr="00266E45">
        <w:rPr>
          <w:rStyle w:val="a5"/>
          <w:color w:val="000000"/>
          <w:sz w:val="28"/>
          <w:szCs w:val="28"/>
        </w:rPr>
        <w:t>стей в области ГО и защиты от ЧС, курсовое обучение в течение первого года работы является обязательным.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2.4. Места проведения курсового обучения: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с работающим населением и личным составом формирований и служб в орг</w:t>
      </w:r>
      <w:r w:rsidRPr="00266E45">
        <w:rPr>
          <w:rStyle w:val="a5"/>
          <w:color w:val="000000"/>
          <w:sz w:val="28"/>
          <w:szCs w:val="28"/>
        </w:rPr>
        <w:t>а</w:t>
      </w:r>
      <w:r w:rsidRPr="00266E45">
        <w:rPr>
          <w:rStyle w:val="a5"/>
          <w:color w:val="000000"/>
          <w:sz w:val="28"/>
          <w:szCs w:val="28"/>
        </w:rPr>
        <w:t>низациях по месту работы;</w:t>
      </w:r>
    </w:p>
    <w:p w:rsidR="00D75827" w:rsidRPr="00F05CD5" w:rsidRDefault="00D75827" w:rsidP="001C35AC">
      <w:pPr>
        <w:pStyle w:val="ad"/>
        <w:ind w:firstLine="708"/>
        <w:jc w:val="both"/>
        <w:rPr>
          <w:sz w:val="28"/>
          <w:szCs w:val="28"/>
        </w:rPr>
      </w:pPr>
      <w:proofErr w:type="gramStart"/>
      <w:r w:rsidRPr="00F05CD5">
        <w:rPr>
          <w:rStyle w:val="a5"/>
          <w:color w:val="000000"/>
          <w:sz w:val="28"/>
          <w:szCs w:val="28"/>
        </w:rPr>
        <w:t xml:space="preserve">с работниками ГО и РСЧС - на курсах </w:t>
      </w:r>
      <w:r w:rsidRPr="00F05CD5">
        <w:rPr>
          <w:sz w:val="28"/>
          <w:szCs w:val="28"/>
        </w:rPr>
        <w:t>гражданской обороны города К</w:t>
      </w:r>
      <w:r w:rsidRPr="00F05CD5">
        <w:rPr>
          <w:sz w:val="28"/>
          <w:szCs w:val="28"/>
        </w:rPr>
        <w:t>а</w:t>
      </w:r>
      <w:r w:rsidRPr="00F05CD5">
        <w:rPr>
          <w:sz w:val="28"/>
          <w:szCs w:val="28"/>
        </w:rPr>
        <w:t xml:space="preserve">мень-на-Оби и в учебно-методическом центре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 </w:t>
      </w:r>
      <w:r w:rsidRPr="00F05CD5">
        <w:rPr>
          <w:rStyle w:val="a5"/>
          <w:color w:val="000000"/>
          <w:sz w:val="28"/>
          <w:szCs w:val="28"/>
        </w:rPr>
        <w:t>или в других организациях, осуществляющих образовательную деятельность по д</w:t>
      </w:r>
      <w:r w:rsidRPr="00F05CD5">
        <w:rPr>
          <w:rStyle w:val="a5"/>
          <w:color w:val="000000"/>
          <w:sz w:val="28"/>
          <w:szCs w:val="28"/>
        </w:rPr>
        <w:t>о</w:t>
      </w:r>
      <w:r w:rsidRPr="00F05CD5">
        <w:rPr>
          <w:rStyle w:val="a5"/>
          <w:color w:val="000000"/>
          <w:sz w:val="28"/>
          <w:szCs w:val="28"/>
        </w:rPr>
        <w:t>полн</w:t>
      </w:r>
      <w:r w:rsidRPr="00F05CD5">
        <w:rPr>
          <w:rStyle w:val="a5"/>
          <w:color w:val="000000"/>
          <w:sz w:val="28"/>
          <w:szCs w:val="28"/>
        </w:rPr>
        <w:t>и</w:t>
      </w:r>
      <w:r w:rsidRPr="00F05CD5">
        <w:rPr>
          <w:rStyle w:val="a5"/>
          <w:color w:val="000000"/>
          <w:sz w:val="28"/>
          <w:szCs w:val="28"/>
        </w:rPr>
        <w:t>тельным профессиональным программам в области ГО и защиты от ЧС (далее - организации, осуществляющие курсовое обучение), в соответствии с</w:t>
      </w:r>
      <w:proofErr w:type="gramEnd"/>
      <w:r w:rsidRPr="00F05CD5">
        <w:rPr>
          <w:rStyle w:val="a5"/>
          <w:color w:val="000000"/>
          <w:sz w:val="28"/>
          <w:szCs w:val="28"/>
        </w:rPr>
        <w:t xml:space="preserve"> решением соответствующего руководителя учреждения (организации) и с уч</w:t>
      </w:r>
      <w:r w:rsidRPr="00F05CD5">
        <w:rPr>
          <w:rStyle w:val="a5"/>
          <w:color w:val="000000"/>
          <w:sz w:val="28"/>
          <w:szCs w:val="28"/>
        </w:rPr>
        <w:t>е</w:t>
      </w:r>
      <w:r w:rsidRPr="00F05CD5">
        <w:rPr>
          <w:rStyle w:val="a5"/>
          <w:color w:val="000000"/>
          <w:sz w:val="28"/>
          <w:szCs w:val="28"/>
        </w:rPr>
        <w:t>том во</w:t>
      </w:r>
      <w:r w:rsidRPr="00F05CD5">
        <w:rPr>
          <w:rStyle w:val="a5"/>
          <w:color w:val="000000"/>
          <w:sz w:val="28"/>
          <w:szCs w:val="28"/>
        </w:rPr>
        <w:t>з</w:t>
      </w:r>
      <w:r w:rsidRPr="00F05CD5">
        <w:rPr>
          <w:rStyle w:val="a5"/>
          <w:color w:val="000000"/>
          <w:sz w:val="28"/>
          <w:szCs w:val="28"/>
        </w:rPr>
        <w:t>можностей организаций, осуществляющих курсовое обучение.</w:t>
      </w:r>
    </w:p>
    <w:p w:rsidR="00D75827" w:rsidRPr="00F05CD5" w:rsidRDefault="00D75827" w:rsidP="001C35AC">
      <w:pPr>
        <w:pStyle w:val="ad"/>
        <w:ind w:firstLine="708"/>
        <w:jc w:val="both"/>
        <w:rPr>
          <w:rStyle w:val="a5"/>
          <w:color w:val="000000"/>
          <w:sz w:val="28"/>
          <w:szCs w:val="28"/>
        </w:rPr>
      </w:pPr>
      <w:r w:rsidRPr="00F05CD5">
        <w:rPr>
          <w:rStyle w:val="a5"/>
          <w:color w:val="000000"/>
          <w:sz w:val="28"/>
          <w:szCs w:val="28"/>
        </w:rPr>
        <w:t xml:space="preserve">2.5. Порядок зачисления работников ГО и РСЧС на курсовое обучение. </w:t>
      </w:r>
    </w:p>
    <w:p w:rsidR="00D75827" w:rsidRPr="00F05CD5" w:rsidRDefault="00D75827" w:rsidP="001C35AC">
      <w:pPr>
        <w:pStyle w:val="ad"/>
        <w:ind w:firstLine="708"/>
        <w:jc w:val="both"/>
        <w:rPr>
          <w:sz w:val="28"/>
          <w:szCs w:val="28"/>
        </w:rPr>
      </w:pPr>
      <w:r w:rsidRPr="00F05CD5">
        <w:rPr>
          <w:rStyle w:val="a5"/>
          <w:color w:val="000000"/>
          <w:sz w:val="28"/>
          <w:szCs w:val="28"/>
        </w:rPr>
        <w:t>На основании решения руководителя учреждения (организации)</w:t>
      </w:r>
      <w:r w:rsidRPr="00F05CD5">
        <w:rPr>
          <w:sz w:val="28"/>
          <w:szCs w:val="28"/>
        </w:rPr>
        <w:t xml:space="preserve"> </w:t>
      </w:r>
      <w:r w:rsidRPr="00F05CD5">
        <w:rPr>
          <w:rStyle w:val="a5"/>
          <w:color w:val="000000"/>
          <w:sz w:val="28"/>
          <w:szCs w:val="28"/>
        </w:rPr>
        <w:t>кадр</w:t>
      </w:r>
      <w:r w:rsidRPr="00F05CD5">
        <w:rPr>
          <w:rStyle w:val="a5"/>
          <w:color w:val="000000"/>
          <w:sz w:val="28"/>
          <w:szCs w:val="28"/>
        </w:rPr>
        <w:t>о</w:t>
      </w:r>
      <w:r w:rsidRPr="00F05CD5">
        <w:rPr>
          <w:rStyle w:val="a5"/>
          <w:color w:val="000000"/>
          <w:sz w:val="28"/>
          <w:szCs w:val="28"/>
        </w:rPr>
        <w:t>вый орган, совместно с руководителем структурного подразделения, уполном</w:t>
      </w:r>
      <w:r w:rsidRPr="00F05CD5">
        <w:rPr>
          <w:rStyle w:val="a5"/>
          <w:color w:val="000000"/>
          <w:sz w:val="28"/>
          <w:szCs w:val="28"/>
        </w:rPr>
        <w:t>о</w:t>
      </w:r>
      <w:r w:rsidRPr="00F05CD5">
        <w:rPr>
          <w:rStyle w:val="a5"/>
          <w:color w:val="000000"/>
          <w:sz w:val="28"/>
          <w:szCs w:val="28"/>
        </w:rPr>
        <w:t>ченного на решение задач в области ГО и защиты от ЧС, до 1 сентября текущ</w:t>
      </w:r>
      <w:r w:rsidRPr="00F05CD5">
        <w:rPr>
          <w:rStyle w:val="a5"/>
          <w:color w:val="000000"/>
          <w:sz w:val="28"/>
          <w:szCs w:val="28"/>
        </w:rPr>
        <w:t>е</w:t>
      </w:r>
      <w:r w:rsidRPr="00F05CD5">
        <w:rPr>
          <w:rStyle w:val="a5"/>
          <w:color w:val="000000"/>
          <w:sz w:val="28"/>
          <w:szCs w:val="28"/>
        </w:rPr>
        <w:t>го года направляет в организацию, осуществляющую курсовое обучение, заявку на обучение работников ГО и РСЧС.</w:t>
      </w:r>
    </w:p>
    <w:p w:rsidR="00D75827" w:rsidRPr="00266E45" w:rsidRDefault="00D75827" w:rsidP="001C35AC">
      <w:pPr>
        <w:pStyle w:val="ad"/>
        <w:ind w:firstLine="708"/>
        <w:jc w:val="both"/>
      </w:pPr>
      <w:r w:rsidRPr="00F05CD5">
        <w:rPr>
          <w:rStyle w:val="a5"/>
          <w:color w:val="000000"/>
          <w:sz w:val="28"/>
          <w:szCs w:val="28"/>
        </w:rPr>
        <w:lastRenderedPageBreak/>
        <w:t>В заявке необходимо указать фамилию, имя, отчество работника, план</w:t>
      </w:r>
      <w:r w:rsidRPr="00F05CD5">
        <w:rPr>
          <w:rStyle w:val="a5"/>
          <w:color w:val="000000"/>
          <w:sz w:val="28"/>
          <w:szCs w:val="28"/>
        </w:rPr>
        <w:t>и</w:t>
      </w:r>
      <w:r w:rsidRPr="00F05CD5">
        <w:rPr>
          <w:rStyle w:val="a5"/>
          <w:color w:val="000000"/>
          <w:sz w:val="28"/>
          <w:szCs w:val="28"/>
        </w:rPr>
        <w:t>руемого к направлению на курсовое обучение, его должность по</w:t>
      </w:r>
      <w:r w:rsidRPr="00266E45">
        <w:rPr>
          <w:rStyle w:val="a5"/>
          <w:color w:val="000000"/>
          <w:sz w:val="28"/>
          <w:szCs w:val="28"/>
        </w:rPr>
        <w:t xml:space="preserve"> исполнению обязанностей в области ГО и защиты от ЧС, форму обучения, а также жел</w:t>
      </w:r>
      <w:r w:rsidRPr="00266E45">
        <w:rPr>
          <w:rStyle w:val="a5"/>
          <w:color w:val="000000"/>
          <w:sz w:val="28"/>
          <w:szCs w:val="28"/>
        </w:rPr>
        <w:t>а</w:t>
      </w:r>
      <w:r w:rsidRPr="00266E45">
        <w:rPr>
          <w:rStyle w:val="a5"/>
          <w:color w:val="000000"/>
          <w:sz w:val="28"/>
          <w:szCs w:val="28"/>
        </w:rPr>
        <w:t>тельные ср</w:t>
      </w:r>
      <w:r w:rsidRPr="00266E45">
        <w:rPr>
          <w:rStyle w:val="a5"/>
          <w:color w:val="000000"/>
          <w:sz w:val="28"/>
          <w:szCs w:val="28"/>
        </w:rPr>
        <w:t>о</w:t>
      </w:r>
      <w:r w:rsidRPr="00266E45">
        <w:rPr>
          <w:rStyle w:val="a5"/>
          <w:color w:val="000000"/>
          <w:sz w:val="28"/>
          <w:szCs w:val="28"/>
        </w:rPr>
        <w:t>ки его проведения.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Направление работников ГО и РСЧС на обучение осуществляется только на основании полученной выписки из плана комплектования организации, осущес</w:t>
      </w:r>
      <w:r w:rsidRPr="00266E45">
        <w:rPr>
          <w:rStyle w:val="a5"/>
          <w:color w:val="000000"/>
          <w:sz w:val="28"/>
          <w:szCs w:val="28"/>
        </w:rPr>
        <w:t>т</w:t>
      </w:r>
      <w:r w:rsidRPr="00266E45">
        <w:rPr>
          <w:rStyle w:val="a5"/>
          <w:color w:val="000000"/>
          <w:sz w:val="28"/>
          <w:szCs w:val="28"/>
        </w:rPr>
        <w:t>вляющей курсовое обучение.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2.6. Комплектование учебных групп.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Для проведения курсового обучения комплектуются группы численн</w:t>
      </w:r>
      <w:r w:rsidRPr="00266E45">
        <w:rPr>
          <w:rStyle w:val="a5"/>
          <w:color w:val="000000"/>
          <w:sz w:val="28"/>
          <w:szCs w:val="28"/>
        </w:rPr>
        <w:t>о</w:t>
      </w:r>
      <w:r w:rsidRPr="00266E45">
        <w:rPr>
          <w:rStyle w:val="a5"/>
          <w:color w:val="000000"/>
          <w:sz w:val="28"/>
          <w:szCs w:val="28"/>
        </w:rPr>
        <w:t xml:space="preserve">стью </w:t>
      </w:r>
      <w:r w:rsidRPr="00266E45">
        <w:rPr>
          <w:rStyle w:val="a5"/>
          <w:sz w:val="28"/>
          <w:szCs w:val="28"/>
        </w:rPr>
        <w:t>20 – 25 человек с учетом: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при обучении работающего населения - родственных профессий рабочих (должностей служащих);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при обучении личного состава формирований и служб - видов создава</w:t>
      </w:r>
      <w:r w:rsidRPr="00266E45">
        <w:rPr>
          <w:rStyle w:val="a5"/>
          <w:color w:val="000000"/>
          <w:sz w:val="28"/>
          <w:szCs w:val="28"/>
        </w:rPr>
        <w:t>е</w:t>
      </w:r>
      <w:r w:rsidRPr="00266E45">
        <w:rPr>
          <w:rStyle w:val="a5"/>
          <w:color w:val="000000"/>
          <w:sz w:val="28"/>
          <w:szCs w:val="28"/>
        </w:rPr>
        <w:t>мых формирований и служб;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при обучении работников ГО и РСЧС - исходя из специфики выполня</w:t>
      </w:r>
      <w:r w:rsidRPr="00266E45">
        <w:rPr>
          <w:rStyle w:val="a5"/>
          <w:color w:val="000000"/>
          <w:sz w:val="28"/>
          <w:szCs w:val="28"/>
        </w:rPr>
        <w:t>е</w:t>
      </w:r>
      <w:r w:rsidRPr="00266E45">
        <w:rPr>
          <w:rStyle w:val="a5"/>
          <w:color w:val="000000"/>
          <w:sz w:val="28"/>
          <w:szCs w:val="28"/>
        </w:rPr>
        <w:t>мых ими функциональных обязанностей в области ГО и защиты от ЧС и уровня подг</w:t>
      </w:r>
      <w:r w:rsidRPr="00266E45">
        <w:rPr>
          <w:rStyle w:val="a5"/>
          <w:color w:val="000000"/>
          <w:sz w:val="28"/>
          <w:szCs w:val="28"/>
        </w:rPr>
        <w:t>о</w:t>
      </w:r>
      <w:r w:rsidRPr="00266E45">
        <w:rPr>
          <w:rStyle w:val="a5"/>
          <w:color w:val="000000"/>
          <w:sz w:val="28"/>
          <w:szCs w:val="28"/>
        </w:rPr>
        <w:t>товки.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2.7. Формы курсового обучения: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 xml:space="preserve">с работающим населением и личным составом формирований и служб - </w:t>
      </w:r>
      <w:proofErr w:type="gramStart"/>
      <w:r w:rsidRPr="00266E45">
        <w:rPr>
          <w:rStyle w:val="a5"/>
          <w:color w:val="000000"/>
          <w:sz w:val="28"/>
          <w:szCs w:val="28"/>
        </w:rPr>
        <w:t>очная</w:t>
      </w:r>
      <w:proofErr w:type="gramEnd"/>
      <w:r w:rsidRPr="00266E45">
        <w:rPr>
          <w:rStyle w:val="a5"/>
          <w:color w:val="000000"/>
          <w:sz w:val="28"/>
          <w:szCs w:val="28"/>
        </w:rPr>
        <w:t>, в пределах рабочего времени, установленного законодательством о тр</w:t>
      </w:r>
      <w:r w:rsidRPr="00266E45">
        <w:rPr>
          <w:rStyle w:val="a5"/>
          <w:color w:val="000000"/>
          <w:sz w:val="28"/>
          <w:szCs w:val="28"/>
        </w:rPr>
        <w:t>у</w:t>
      </w:r>
      <w:r w:rsidRPr="00266E45">
        <w:rPr>
          <w:rStyle w:val="a5"/>
          <w:color w:val="000000"/>
          <w:sz w:val="28"/>
          <w:szCs w:val="28"/>
        </w:rPr>
        <w:t>де;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 xml:space="preserve">с работниками ГО и РСЧС - </w:t>
      </w:r>
      <w:proofErr w:type="gramStart"/>
      <w:r w:rsidRPr="00266E45">
        <w:rPr>
          <w:rStyle w:val="a5"/>
          <w:color w:val="000000"/>
          <w:sz w:val="28"/>
          <w:szCs w:val="28"/>
        </w:rPr>
        <w:t>очная</w:t>
      </w:r>
      <w:proofErr w:type="gramEnd"/>
      <w:r w:rsidRPr="00266E45">
        <w:rPr>
          <w:rStyle w:val="a5"/>
          <w:color w:val="000000"/>
          <w:sz w:val="28"/>
          <w:szCs w:val="28"/>
        </w:rPr>
        <w:t xml:space="preserve"> или очно-заочная с применением эле</w:t>
      </w:r>
      <w:r w:rsidRPr="00266E45">
        <w:rPr>
          <w:rStyle w:val="a5"/>
          <w:color w:val="000000"/>
          <w:sz w:val="28"/>
          <w:szCs w:val="28"/>
        </w:rPr>
        <w:t>к</w:t>
      </w:r>
      <w:r w:rsidRPr="00266E45">
        <w:rPr>
          <w:rStyle w:val="a5"/>
          <w:color w:val="000000"/>
          <w:sz w:val="28"/>
          <w:szCs w:val="28"/>
        </w:rPr>
        <w:t>тро</w:t>
      </w:r>
      <w:r w:rsidRPr="00266E45">
        <w:rPr>
          <w:rStyle w:val="a5"/>
          <w:color w:val="000000"/>
          <w:sz w:val="28"/>
          <w:szCs w:val="28"/>
        </w:rPr>
        <w:t>н</w:t>
      </w:r>
      <w:r w:rsidRPr="00266E45">
        <w:rPr>
          <w:rStyle w:val="a5"/>
          <w:color w:val="000000"/>
          <w:sz w:val="28"/>
          <w:szCs w:val="28"/>
        </w:rPr>
        <w:t>ного обучения и дистанционных образовательных технологий.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2.8. Продолжительность обучения определяется соответствующими пр</w:t>
      </w:r>
      <w:r w:rsidRPr="00266E45">
        <w:rPr>
          <w:rStyle w:val="a5"/>
          <w:color w:val="000000"/>
          <w:sz w:val="28"/>
          <w:szCs w:val="28"/>
        </w:rPr>
        <w:t>о</w:t>
      </w:r>
      <w:r w:rsidRPr="00266E45">
        <w:rPr>
          <w:rStyle w:val="a5"/>
          <w:color w:val="000000"/>
          <w:sz w:val="28"/>
          <w:szCs w:val="28"/>
        </w:rPr>
        <w:t>граммами, разрабатываемыми организациями, осуществляющими курсовое обуч</w:t>
      </w:r>
      <w:r w:rsidRPr="00266E45">
        <w:rPr>
          <w:rStyle w:val="a5"/>
          <w:color w:val="000000"/>
          <w:sz w:val="28"/>
          <w:szCs w:val="28"/>
        </w:rPr>
        <w:t>е</w:t>
      </w:r>
      <w:r w:rsidRPr="00266E45">
        <w:rPr>
          <w:rStyle w:val="a5"/>
          <w:color w:val="000000"/>
          <w:sz w:val="28"/>
          <w:szCs w:val="28"/>
        </w:rPr>
        <w:t>ние, на основе примерных программ курсового обучения в области ГО и защ</w:t>
      </w:r>
      <w:r w:rsidRPr="00266E45">
        <w:rPr>
          <w:rStyle w:val="a5"/>
          <w:color w:val="000000"/>
          <w:sz w:val="28"/>
          <w:szCs w:val="28"/>
        </w:rPr>
        <w:t>и</w:t>
      </w:r>
      <w:r w:rsidRPr="00266E45">
        <w:rPr>
          <w:rStyle w:val="a5"/>
          <w:color w:val="000000"/>
          <w:sz w:val="28"/>
          <w:szCs w:val="28"/>
        </w:rPr>
        <w:t>ты от ЧС,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2.9. Списки учебных группы, состав преподавателей, инструкторов и ра</w:t>
      </w:r>
      <w:r w:rsidRPr="00266E45">
        <w:rPr>
          <w:rStyle w:val="a5"/>
          <w:color w:val="000000"/>
          <w:sz w:val="28"/>
          <w:szCs w:val="28"/>
        </w:rPr>
        <w:t>с</w:t>
      </w:r>
      <w:r w:rsidRPr="00266E45">
        <w:rPr>
          <w:rStyle w:val="a5"/>
          <w:color w:val="000000"/>
          <w:sz w:val="28"/>
          <w:szCs w:val="28"/>
        </w:rPr>
        <w:t>писание проведения занятий определяются распорядительным документом о</w:t>
      </w:r>
      <w:r w:rsidRPr="00266E45">
        <w:rPr>
          <w:rStyle w:val="a5"/>
          <w:color w:val="000000"/>
          <w:sz w:val="28"/>
          <w:szCs w:val="28"/>
        </w:rPr>
        <w:t>р</w:t>
      </w:r>
      <w:r w:rsidRPr="00266E45">
        <w:rPr>
          <w:rStyle w:val="a5"/>
          <w:color w:val="000000"/>
          <w:sz w:val="28"/>
          <w:szCs w:val="28"/>
        </w:rPr>
        <w:t>ган</w:t>
      </w:r>
      <w:r w:rsidRPr="00266E45">
        <w:rPr>
          <w:rStyle w:val="a5"/>
          <w:color w:val="000000"/>
          <w:sz w:val="28"/>
          <w:szCs w:val="28"/>
        </w:rPr>
        <w:t>и</w:t>
      </w:r>
      <w:r w:rsidRPr="00266E45">
        <w:rPr>
          <w:rStyle w:val="a5"/>
          <w:color w:val="000000"/>
          <w:sz w:val="28"/>
          <w:szCs w:val="28"/>
        </w:rPr>
        <w:t>зации, осуществляющей курсовое обучение.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2.10. Учет проведения занятий и присутствия на них обучающихся ос</w:t>
      </w:r>
      <w:r w:rsidRPr="00266E45">
        <w:rPr>
          <w:rStyle w:val="a5"/>
          <w:color w:val="000000"/>
          <w:sz w:val="28"/>
          <w:szCs w:val="28"/>
        </w:rPr>
        <w:t>у</w:t>
      </w:r>
      <w:r w:rsidRPr="00266E45">
        <w:rPr>
          <w:rStyle w:val="a5"/>
          <w:color w:val="000000"/>
          <w:sz w:val="28"/>
          <w:szCs w:val="28"/>
        </w:rPr>
        <w:t>ществляют преподаватели и инструктора, проводящие занятия, в журналах у</w:t>
      </w:r>
      <w:r w:rsidRPr="00266E45">
        <w:rPr>
          <w:rStyle w:val="a5"/>
          <w:color w:val="000000"/>
          <w:sz w:val="28"/>
          <w:szCs w:val="28"/>
        </w:rPr>
        <w:t>с</w:t>
      </w:r>
      <w:r w:rsidRPr="00266E45">
        <w:rPr>
          <w:rStyle w:val="a5"/>
          <w:color w:val="000000"/>
          <w:sz w:val="28"/>
          <w:szCs w:val="28"/>
        </w:rPr>
        <w:t>тано</w:t>
      </w:r>
      <w:r w:rsidRPr="00266E45">
        <w:rPr>
          <w:rStyle w:val="a5"/>
          <w:color w:val="000000"/>
          <w:sz w:val="28"/>
          <w:szCs w:val="28"/>
        </w:rPr>
        <w:t>в</w:t>
      </w:r>
      <w:r w:rsidRPr="00266E45">
        <w:rPr>
          <w:rStyle w:val="a5"/>
          <w:color w:val="000000"/>
          <w:sz w:val="28"/>
          <w:szCs w:val="28"/>
        </w:rPr>
        <w:t>ленной формы, которые ведутся на каждую учебную группу.</w:t>
      </w:r>
    </w:p>
    <w:p w:rsidR="00D75827" w:rsidRPr="00266E45" w:rsidRDefault="00D75827" w:rsidP="001C35AC">
      <w:pPr>
        <w:pStyle w:val="ad"/>
        <w:jc w:val="both"/>
      </w:pPr>
      <w:r w:rsidRPr="00266E45">
        <w:rPr>
          <w:rStyle w:val="a5"/>
          <w:color w:val="000000"/>
          <w:sz w:val="28"/>
          <w:szCs w:val="28"/>
        </w:rPr>
        <w:t>Журнал является основным документом, отражающим выполнение учебной программы, посещаемость занятий и итоги сдачи нормативов. Он подлежит хранению в течение года после завершения обучения группы.</w:t>
      </w:r>
    </w:p>
    <w:p w:rsidR="00D75827" w:rsidRPr="00266E45" w:rsidRDefault="00D75827" w:rsidP="001C35AC">
      <w:pPr>
        <w:pStyle w:val="ad"/>
        <w:jc w:val="both"/>
      </w:pPr>
      <w:r w:rsidRPr="00266E45">
        <w:rPr>
          <w:rStyle w:val="a5"/>
          <w:color w:val="000000"/>
          <w:sz w:val="28"/>
          <w:szCs w:val="28"/>
        </w:rPr>
        <w:t xml:space="preserve">До начала занятий руководитель учебной группы уточняет информацию по </w:t>
      </w:r>
      <w:proofErr w:type="gramStart"/>
      <w:r w:rsidRPr="00266E45">
        <w:rPr>
          <w:rStyle w:val="a5"/>
          <w:color w:val="000000"/>
          <w:sz w:val="28"/>
          <w:szCs w:val="28"/>
        </w:rPr>
        <w:t>обучающимся</w:t>
      </w:r>
      <w:proofErr w:type="gramEnd"/>
      <w:r w:rsidRPr="00266E45">
        <w:rPr>
          <w:rStyle w:val="a5"/>
          <w:color w:val="000000"/>
          <w:sz w:val="28"/>
          <w:szCs w:val="28"/>
        </w:rPr>
        <w:t xml:space="preserve"> и вносит ее в соответствующие графы журнала.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2.11. Курсовое обучение работников ГО и РСЧС завершается контрол</w:t>
      </w:r>
      <w:r w:rsidRPr="00266E45">
        <w:rPr>
          <w:rStyle w:val="a5"/>
          <w:color w:val="000000"/>
          <w:sz w:val="28"/>
          <w:szCs w:val="28"/>
        </w:rPr>
        <w:t>ь</w:t>
      </w:r>
      <w:r w:rsidRPr="00266E45">
        <w:rPr>
          <w:rStyle w:val="a5"/>
          <w:color w:val="000000"/>
          <w:sz w:val="28"/>
          <w:szCs w:val="28"/>
        </w:rPr>
        <w:t>ным з</w:t>
      </w:r>
      <w:r w:rsidRPr="00266E45">
        <w:rPr>
          <w:rStyle w:val="a5"/>
          <w:color w:val="000000"/>
          <w:sz w:val="28"/>
          <w:szCs w:val="28"/>
        </w:rPr>
        <w:t>а</w:t>
      </w:r>
      <w:r w:rsidRPr="00266E45">
        <w:rPr>
          <w:rStyle w:val="a5"/>
          <w:color w:val="000000"/>
          <w:sz w:val="28"/>
          <w:szCs w:val="28"/>
        </w:rPr>
        <w:t>нятием с выдачей справки о прохождении курсового обучения.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Форма справки устанавливается организацией, осуществляющей курс</w:t>
      </w:r>
      <w:r w:rsidRPr="00266E45">
        <w:rPr>
          <w:rStyle w:val="a5"/>
          <w:color w:val="000000"/>
          <w:sz w:val="28"/>
          <w:szCs w:val="28"/>
        </w:rPr>
        <w:t>о</w:t>
      </w:r>
      <w:r w:rsidRPr="00266E45">
        <w:rPr>
          <w:rStyle w:val="a5"/>
          <w:color w:val="000000"/>
          <w:sz w:val="28"/>
          <w:szCs w:val="28"/>
        </w:rPr>
        <w:t>вое об</w:t>
      </w:r>
      <w:r w:rsidRPr="00266E45">
        <w:rPr>
          <w:rStyle w:val="a5"/>
          <w:color w:val="000000"/>
          <w:sz w:val="28"/>
          <w:szCs w:val="28"/>
        </w:rPr>
        <w:t>у</w:t>
      </w:r>
      <w:r w:rsidRPr="00266E45">
        <w:rPr>
          <w:rStyle w:val="a5"/>
          <w:color w:val="000000"/>
          <w:sz w:val="28"/>
          <w:szCs w:val="28"/>
        </w:rPr>
        <w:t>чение.</w:t>
      </w:r>
    </w:p>
    <w:p w:rsidR="00D75827" w:rsidRPr="00266E45" w:rsidRDefault="00D75827" w:rsidP="001C35AC">
      <w:pPr>
        <w:pStyle w:val="ad"/>
        <w:ind w:firstLine="708"/>
        <w:jc w:val="both"/>
      </w:pPr>
      <w:r w:rsidRPr="00266E45">
        <w:rPr>
          <w:rStyle w:val="a5"/>
          <w:color w:val="000000"/>
          <w:sz w:val="28"/>
          <w:szCs w:val="28"/>
        </w:rPr>
        <w:t>Учет выданных справок ведется в книге учета, которая хранится в теч</w:t>
      </w:r>
      <w:r w:rsidRPr="00266E45">
        <w:rPr>
          <w:rStyle w:val="a5"/>
          <w:color w:val="000000"/>
          <w:sz w:val="28"/>
          <w:szCs w:val="28"/>
        </w:rPr>
        <w:t>е</w:t>
      </w:r>
      <w:r w:rsidRPr="00266E45">
        <w:rPr>
          <w:rStyle w:val="a5"/>
          <w:color w:val="000000"/>
          <w:sz w:val="28"/>
          <w:szCs w:val="28"/>
        </w:rPr>
        <w:t>ние пяти лет.</w:t>
      </w:r>
    </w:p>
    <w:p w:rsidR="00D75827" w:rsidRDefault="00D75827" w:rsidP="001C35AC">
      <w:pPr>
        <w:rPr>
          <w:sz w:val="28"/>
          <w:szCs w:val="28"/>
        </w:rPr>
      </w:pPr>
    </w:p>
    <w:p w:rsidR="00F05CD5" w:rsidRDefault="00F05CD5" w:rsidP="001C35AC">
      <w:pPr>
        <w:rPr>
          <w:sz w:val="28"/>
          <w:szCs w:val="28"/>
        </w:rPr>
      </w:pPr>
    </w:p>
    <w:p w:rsidR="001C35AC" w:rsidRDefault="001C35AC" w:rsidP="001C35AC">
      <w:pPr>
        <w:tabs>
          <w:tab w:val="left" w:pos="2115"/>
        </w:tabs>
        <w:ind w:left="5529"/>
        <w:rPr>
          <w:sz w:val="28"/>
          <w:szCs w:val="28"/>
        </w:rPr>
      </w:pPr>
      <w:proofErr w:type="gramStart"/>
      <w:r w:rsidRPr="006C1C3C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6C1C3C">
        <w:rPr>
          <w:sz w:val="28"/>
          <w:szCs w:val="28"/>
        </w:rPr>
        <w:t>постановлен</w:t>
      </w:r>
      <w:r w:rsidRPr="006C1C3C">
        <w:rPr>
          <w:sz w:val="28"/>
          <w:szCs w:val="28"/>
        </w:rPr>
        <w:t>и</w:t>
      </w:r>
      <w:r w:rsidRPr="006C1C3C">
        <w:rPr>
          <w:sz w:val="28"/>
          <w:szCs w:val="28"/>
        </w:rPr>
        <w:t>ем</w:t>
      </w:r>
    </w:p>
    <w:p w:rsidR="001C35AC" w:rsidRDefault="001C35AC" w:rsidP="001C35AC">
      <w:pPr>
        <w:tabs>
          <w:tab w:val="left" w:pos="2115"/>
        </w:tabs>
        <w:ind w:left="5529"/>
        <w:rPr>
          <w:sz w:val="28"/>
          <w:szCs w:val="28"/>
        </w:rPr>
      </w:pPr>
      <w:r w:rsidRPr="006C1C3C">
        <w:rPr>
          <w:sz w:val="28"/>
          <w:szCs w:val="28"/>
        </w:rPr>
        <w:t>Администрации района</w:t>
      </w:r>
    </w:p>
    <w:p w:rsidR="001C35AC" w:rsidRDefault="00E61BA3" w:rsidP="001C35AC">
      <w:pPr>
        <w:tabs>
          <w:tab w:val="left" w:pos="2115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24.12.2018   </w:t>
      </w:r>
      <w:r w:rsidR="001C35AC" w:rsidRPr="00170956">
        <w:rPr>
          <w:sz w:val="28"/>
          <w:szCs w:val="28"/>
        </w:rPr>
        <w:t xml:space="preserve">  № </w:t>
      </w:r>
      <w:r>
        <w:rPr>
          <w:sz w:val="28"/>
          <w:szCs w:val="28"/>
        </w:rPr>
        <w:t>1057</w:t>
      </w:r>
    </w:p>
    <w:p w:rsidR="00F05CD5" w:rsidRDefault="00F05CD5" w:rsidP="001C35AC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05CD5" w:rsidRPr="00936822" w:rsidRDefault="00F05CD5" w:rsidP="001C35AC">
      <w:pPr>
        <w:pStyle w:val="ad"/>
        <w:jc w:val="center"/>
        <w:rPr>
          <w:b/>
          <w:sz w:val="28"/>
          <w:szCs w:val="28"/>
        </w:rPr>
      </w:pPr>
      <w:r w:rsidRPr="00936822">
        <w:rPr>
          <w:b/>
          <w:sz w:val="28"/>
          <w:szCs w:val="28"/>
        </w:rPr>
        <w:t>Примерная программа</w:t>
      </w:r>
    </w:p>
    <w:p w:rsidR="00F05CD5" w:rsidRPr="00936822" w:rsidRDefault="00F05CD5" w:rsidP="001C35AC">
      <w:pPr>
        <w:pStyle w:val="ad"/>
        <w:jc w:val="center"/>
        <w:rPr>
          <w:b/>
          <w:sz w:val="28"/>
          <w:szCs w:val="28"/>
        </w:rPr>
      </w:pPr>
      <w:r w:rsidRPr="00936822">
        <w:rPr>
          <w:b/>
          <w:sz w:val="28"/>
          <w:szCs w:val="28"/>
        </w:rPr>
        <w:t>обучения для личного состава НФГО на 2019 год</w:t>
      </w:r>
    </w:p>
    <w:p w:rsidR="00F05CD5" w:rsidRDefault="00F05CD5" w:rsidP="001C35A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176"/>
        <w:gridCol w:w="1904"/>
        <w:gridCol w:w="1099"/>
      </w:tblGrid>
      <w:tr w:rsidR="00F05CD5" w:rsidRPr="00705BA8" w:rsidTr="00017422">
        <w:tc>
          <w:tcPr>
            <w:tcW w:w="675" w:type="dxa"/>
          </w:tcPr>
          <w:p w:rsidR="00F05CD5" w:rsidRDefault="00F05CD5" w:rsidP="001C35AC">
            <w:pPr>
              <w:jc w:val="center"/>
            </w:pPr>
            <w:r w:rsidRPr="00705BA8">
              <w:t>№</w:t>
            </w:r>
          </w:p>
          <w:p w:rsidR="00F05CD5" w:rsidRPr="00705BA8" w:rsidRDefault="00F05CD5" w:rsidP="001C35AC">
            <w:pPr>
              <w:jc w:val="center"/>
            </w:pPr>
            <w:r w:rsidRPr="00705BA8">
              <w:t>тем</w:t>
            </w:r>
          </w:p>
        </w:tc>
        <w:tc>
          <w:tcPr>
            <w:tcW w:w="6176" w:type="dxa"/>
          </w:tcPr>
          <w:p w:rsidR="00F05CD5" w:rsidRPr="00FB1DBD" w:rsidRDefault="00F05CD5" w:rsidP="001C35AC">
            <w:pPr>
              <w:jc w:val="center"/>
            </w:pPr>
            <w:r w:rsidRPr="00FB1DBD">
              <w:t>Наименование тем занятий</w:t>
            </w:r>
          </w:p>
        </w:tc>
        <w:tc>
          <w:tcPr>
            <w:tcW w:w="1904" w:type="dxa"/>
          </w:tcPr>
          <w:p w:rsidR="00F05CD5" w:rsidRPr="00705BA8" w:rsidRDefault="00F05CD5" w:rsidP="001C35AC">
            <w:pPr>
              <w:jc w:val="center"/>
            </w:pPr>
            <w:r w:rsidRPr="00705BA8">
              <w:t>Вид занятия</w:t>
            </w:r>
          </w:p>
        </w:tc>
        <w:tc>
          <w:tcPr>
            <w:tcW w:w="1099" w:type="dxa"/>
          </w:tcPr>
          <w:p w:rsidR="00F05CD5" w:rsidRPr="00705BA8" w:rsidRDefault="00F05CD5" w:rsidP="001C35AC">
            <w:pPr>
              <w:jc w:val="center"/>
            </w:pPr>
            <w:r w:rsidRPr="00705BA8">
              <w:t>Кол-во часов</w:t>
            </w:r>
          </w:p>
        </w:tc>
      </w:tr>
      <w:tr w:rsidR="00F05CD5" w:rsidRPr="00705BA8" w:rsidTr="00017422">
        <w:tc>
          <w:tcPr>
            <w:tcW w:w="675" w:type="dxa"/>
          </w:tcPr>
          <w:p w:rsidR="00F05CD5" w:rsidRPr="00705BA8" w:rsidRDefault="00F05CD5" w:rsidP="001C35AC">
            <w:pPr>
              <w:jc w:val="center"/>
            </w:pPr>
            <w:r w:rsidRPr="00705BA8">
              <w:t>1</w:t>
            </w:r>
          </w:p>
        </w:tc>
        <w:tc>
          <w:tcPr>
            <w:tcW w:w="6176" w:type="dxa"/>
          </w:tcPr>
          <w:p w:rsidR="00F05CD5" w:rsidRPr="00705BA8" w:rsidRDefault="00F05CD5" w:rsidP="001C35AC">
            <w:pPr>
              <w:jc w:val="both"/>
              <w:rPr>
                <w:b/>
              </w:rPr>
            </w:pPr>
            <w:r w:rsidRPr="00705BA8">
              <w:t xml:space="preserve">Нормативные правые основы функционирования НФГО. Характеристика возможной обстановки в зоне </w:t>
            </w:r>
            <w:r w:rsidRPr="00705BA8">
              <w:rPr>
                <w:color w:val="000000"/>
              </w:rPr>
              <w:t>ответс</w:t>
            </w:r>
            <w:r w:rsidRPr="00705BA8">
              <w:rPr>
                <w:color w:val="000000"/>
              </w:rPr>
              <w:t>т</w:t>
            </w:r>
            <w:r w:rsidRPr="00705BA8">
              <w:rPr>
                <w:color w:val="000000"/>
              </w:rPr>
              <w:t>венности НАСФ, возникающей при ведении военных действий или вследствие этих действий, а также при чрезвычайных ситуациях природного и техногенного х</w:t>
            </w:r>
            <w:r w:rsidRPr="00705BA8">
              <w:rPr>
                <w:color w:val="000000"/>
              </w:rPr>
              <w:t>а</w:t>
            </w:r>
            <w:r w:rsidRPr="00705BA8">
              <w:rPr>
                <w:color w:val="000000"/>
              </w:rPr>
              <w:t>рактера, и возможные решаемые задачи НАСФ</w:t>
            </w:r>
          </w:p>
        </w:tc>
        <w:tc>
          <w:tcPr>
            <w:tcW w:w="1904" w:type="dxa"/>
          </w:tcPr>
          <w:p w:rsidR="00F05CD5" w:rsidRPr="00705BA8" w:rsidRDefault="00F05CD5" w:rsidP="001C35AC">
            <w:pPr>
              <w:pStyle w:val="a4"/>
            </w:pPr>
            <w:r w:rsidRPr="00705BA8">
              <w:rPr>
                <w:color w:val="000000"/>
              </w:rPr>
              <w:t>Беседа</w:t>
            </w:r>
          </w:p>
        </w:tc>
        <w:tc>
          <w:tcPr>
            <w:tcW w:w="1099" w:type="dxa"/>
          </w:tcPr>
          <w:p w:rsidR="00F05CD5" w:rsidRPr="00705BA8" w:rsidRDefault="00F05CD5" w:rsidP="001C35AC">
            <w:pPr>
              <w:pStyle w:val="a4"/>
              <w:rPr>
                <w:color w:val="000000"/>
              </w:rPr>
            </w:pPr>
            <w:r w:rsidRPr="00705BA8">
              <w:rPr>
                <w:color w:val="000000"/>
              </w:rPr>
              <w:t>1</w:t>
            </w:r>
          </w:p>
          <w:p w:rsidR="00F05CD5" w:rsidRPr="00705BA8" w:rsidRDefault="00F05CD5" w:rsidP="001C35AC">
            <w:pPr>
              <w:pStyle w:val="a4"/>
              <w:rPr>
                <w:color w:val="000000"/>
              </w:rPr>
            </w:pPr>
          </w:p>
          <w:p w:rsidR="00F05CD5" w:rsidRPr="00705BA8" w:rsidRDefault="00F05CD5" w:rsidP="001C35AC">
            <w:pPr>
              <w:pStyle w:val="a4"/>
              <w:rPr>
                <w:color w:val="000000"/>
              </w:rPr>
            </w:pPr>
          </w:p>
          <w:p w:rsidR="00F05CD5" w:rsidRPr="00705BA8" w:rsidRDefault="00F05CD5" w:rsidP="001C35AC">
            <w:pPr>
              <w:pStyle w:val="a4"/>
              <w:rPr>
                <w:color w:val="000000"/>
              </w:rPr>
            </w:pPr>
          </w:p>
          <w:p w:rsidR="00F05CD5" w:rsidRPr="00705BA8" w:rsidRDefault="00F05CD5" w:rsidP="001C35AC">
            <w:pPr>
              <w:pStyle w:val="a4"/>
              <w:rPr>
                <w:color w:val="000000"/>
              </w:rPr>
            </w:pPr>
          </w:p>
          <w:p w:rsidR="00F05CD5" w:rsidRPr="00705BA8" w:rsidRDefault="00F05CD5" w:rsidP="001C35AC">
            <w:pPr>
              <w:pStyle w:val="a4"/>
            </w:pPr>
          </w:p>
        </w:tc>
      </w:tr>
      <w:tr w:rsidR="00F05CD5" w:rsidRPr="00705BA8" w:rsidTr="00017422">
        <w:trPr>
          <w:trHeight w:val="846"/>
        </w:trPr>
        <w:tc>
          <w:tcPr>
            <w:tcW w:w="675" w:type="dxa"/>
          </w:tcPr>
          <w:p w:rsidR="00F05CD5" w:rsidRPr="00705BA8" w:rsidRDefault="00F05CD5" w:rsidP="001C35AC">
            <w:pPr>
              <w:jc w:val="center"/>
            </w:pPr>
            <w:r w:rsidRPr="00705BA8">
              <w:t>2</w:t>
            </w:r>
          </w:p>
        </w:tc>
        <w:tc>
          <w:tcPr>
            <w:tcW w:w="6176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sz w:val="24"/>
                <w:szCs w:val="24"/>
              </w:rPr>
              <w:t>Действия личного состава при приведении  НФГО в г</w:t>
            </w:r>
            <w:r w:rsidRPr="00712736">
              <w:rPr>
                <w:sz w:val="24"/>
                <w:szCs w:val="24"/>
              </w:rPr>
              <w:t>о</w:t>
            </w:r>
            <w:r w:rsidRPr="00712736">
              <w:rPr>
                <w:sz w:val="24"/>
                <w:szCs w:val="24"/>
              </w:rPr>
              <w:t>товность, выдвижении в район выполнения задач и по</w:t>
            </w:r>
            <w:r w:rsidRPr="00712736">
              <w:rPr>
                <w:sz w:val="24"/>
                <w:szCs w:val="24"/>
              </w:rPr>
              <w:t>д</w:t>
            </w:r>
            <w:r w:rsidRPr="00712736">
              <w:rPr>
                <w:sz w:val="24"/>
                <w:szCs w:val="24"/>
              </w:rPr>
              <w:t>готовке к выполнению задач</w:t>
            </w:r>
          </w:p>
        </w:tc>
        <w:tc>
          <w:tcPr>
            <w:tcW w:w="1904" w:type="dxa"/>
          </w:tcPr>
          <w:p w:rsidR="00F05CD5" w:rsidRPr="00705BA8" w:rsidRDefault="00F05CD5" w:rsidP="001C35AC">
            <w:pPr>
              <w:pStyle w:val="a4"/>
            </w:pPr>
            <w:r w:rsidRPr="00705BA8">
              <w:rPr>
                <w:color w:val="000000"/>
              </w:rPr>
              <w:t>Тактико-</w:t>
            </w:r>
            <w:r w:rsidRPr="00705BA8">
              <w:rPr>
                <w:color w:val="000000"/>
              </w:rPr>
              <w:softHyphen/>
            </w:r>
          </w:p>
          <w:p w:rsidR="00F05CD5" w:rsidRPr="00705BA8" w:rsidRDefault="00F05CD5" w:rsidP="001C35AC">
            <w:pPr>
              <w:pStyle w:val="a4"/>
            </w:pPr>
            <w:r w:rsidRPr="00705BA8">
              <w:rPr>
                <w:color w:val="000000"/>
              </w:rPr>
              <w:t>специальное</w:t>
            </w:r>
          </w:p>
          <w:p w:rsidR="00F05CD5" w:rsidRPr="00705BA8" w:rsidRDefault="00F05CD5" w:rsidP="001C35AC">
            <w:pPr>
              <w:pStyle w:val="a4"/>
            </w:pPr>
            <w:r w:rsidRPr="00705BA8">
              <w:rPr>
                <w:color w:val="000000"/>
              </w:rPr>
              <w:t>занятие</w:t>
            </w:r>
          </w:p>
        </w:tc>
        <w:tc>
          <w:tcPr>
            <w:tcW w:w="1099" w:type="dxa"/>
          </w:tcPr>
          <w:p w:rsidR="00F05CD5" w:rsidRPr="00705BA8" w:rsidRDefault="00F05CD5" w:rsidP="001C35AC">
            <w:pPr>
              <w:pStyle w:val="a4"/>
            </w:pPr>
            <w:r w:rsidRPr="00705BA8">
              <w:rPr>
                <w:color w:val="000000"/>
              </w:rPr>
              <w:t>4</w:t>
            </w:r>
          </w:p>
        </w:tc>
      </w:tr>
      <w:tr w:rsidR="00F05CD5" w:rsidRPr="00705BA8" w:rsidTr="00017422">
        <w:tc>
          <w:tcPr>
            <w:tcW w:w="675" w:type="dxa"/>
          </w:tcPr>
          <w:p w:rsidR="00F05CD5" w:rsidRPr="00705BA8" w:rsidRDefault="00F05CD5" w:rsidP="001C35AC">
            <w:pPr>
              <w:jc w:val="center"/>
            </w:pPr>
            <w:r w:rsidRPr="00705BA8">
              <w:t>3</w:t>
            </w:r>
          </w:p>
        </w:tc>
        <w:tc>
          <w:tcPr>
            <w:tcW w:w="6176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sz w:val="24"/>
                <w:szCs w:val="24"/>
              </w:rPr>
              <w:t>Правила использования специальной техники, оборуд</w:t>
            </w:r>
            <w:r w:rsidRPr="00712736">
              <w:rPr>
                <w:sz w:val="24"/>
                <w:szCs w:val="24"/>
              </w:rPr>
              <w:t>о</w:t>
            </w:r>
            <w:r w:rsidRPr="00712736">
              <w:rPr>
                <w:sz w:val="24"/>
                <w:szCs w:val="24"/>
              </w:rPr>
              <w:t>вания, снаряжения, инструмента и материалов, наход</w:t>
            </w:r>
            <w:r w:rsidRPr="00712736">
              <w:rPr>
                <w:sz w:val="24"/>
                <w:szCs w:val="24"/>
              </w:rPr>
              <w:t>я</w:t>
            </w:r>
            <w:r w:rsidRPr="00712736">
              <w:rPr>
                <w:sz w:val="24"/>
                <w:szCs w:val="24"/>
              </w:rPr>
              <w:t>щихся на оснащении НФГО. Меры безопасности при в</w:t>
            </w:r>
            <w:r w:rsidRPr="00712736">
              <w:rPr>
                <w:sz w:val="24"/>
                <w:szCs w:val="24"/>
              </w:rPr>
              <w:t>ы</w:t>
            </w:r>
            <w:r w:rsidRPr="00712736">
              <w:rPr>
                <w:sz w:val="24"/>
                <w:szCs w:val="24"/>
              </w:rPr>
              <w:t>полнении задач по предназначению</w:t>
            </w:r>
          </w:p>
        </w:tc>
        <w:tc>
          <w:tcPr>
            <w:tcW w:w="1904" w:type="dxa"/>
          </w:tcPr>
          <w:p w:rsidR="00F05CD5" w:rsidRPr="00705BA8" w:rsidRDefault="00F05CD5" w:rsidP="001C35AC">
            <w:pPr>
              <w:pStyle w:val="a4"/>
            </w:pPr>
            <w:r w:rsidRPr="00705BA8">
              <w:rPr>
                <w:color w:val="000000"/>
              </w:rPr>
              <w:t>Практическое</w:t>
            </w:r>
          </w:p>
          <w:p w:rsidR="00F05CD5" w:rsidRPr="00705BA8" w:rsidRDefault="00F05CD5" w:rsidP="001C35AC">
            <w:pPr>
              <w:pStyle w:val="a4"/>
            </w:pPr>
            <w:r w:rsidRPr="00705BA8">
              <w:rPr>
                <w:color w:val="000000"/>
              </w:rPr>
              <w:t>занятие</w:t>
            </w:r>
          </w:p>
        </w:tc>
        <w:tc>
          <w:tcPr>
            <w:tcW w:w="1099" w:type="dxa"/>
          </w:tcPr>
          <w:p w:rsidR="00F05CD5" w:rsidRPr="00705BA8" w:rsidRDefault="00F05CD5" w:rsidP="001C35AC">
            <w:pPr>
              <w:pStyle w:val="a4"/>
            </w:pPr>
            <w:r w:rsidRPr="00705BA8">
              <w:rPr>
                <w:color w:val="000000"/>
              </w:rPr>
              <w:t>4</w:t>
            </w:r>
          </w:p>
        </w:tc>
      </w:tr>
      <w:tr w:rsidR="00F05CD5" w:rsidRPr="00705BA8" w:rsidTr="00017422">
        <w:tc>
          <w:tcPr>
            <w:tcW w:w="675" w:type="dxa"/>
          </w:tcPr>
          <w:p w:rsidR="00F05CD5" w:rsidRPr="00705BA8" w:rsidRDefault="00F05CD5" w:rsidP="001C35AC">
            <w:pPr>
              <w:jc w:val="center"/>
            </w:pPr>
            <w:r w:rsidRPr="00705BA8">
              <w:t>4</w:t>
            </w:r>
          </w:p>
        </w:tc>
        <w:tc>
          <w:tcPr>
            <w:tcW w:w="6176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sz w:val="24"/>
                <w:szCs w:val="24"/>
              </w:rPr>
              <w:t>Приемы и способы выполнения задач, в т.ч. в условиях загрязнения (заражения) местности радиоактивными, о</w:t>
            </w:r>
            <w:r w:rsidRPr="00712736">
              <w:rPr>
                <w:sz w:val="24"/>
                <w:szCs w:val="24"/>
              </w:rPr>
              <w:t>т</w:t>
            </w:r>
            <w:r w:rsidRPr="00712736">
              <w:rPr>
                <w:sz w:val="24"/>
                <w:szCs w:val="24"/>
              </w:rPr>
              <w:t>равляющими, аварийно химически опасными веществами и биологическими средствами. Применение приборов р</w:t>
            </w:r>
            <w:r w:rsidRPr="00712736">
              <w:rPr>
                <w:sz w:val="24"/>
                <w:szCs w:val="24"/>
              </w:rPr>
              <w:t>а</w:t>
            </w:r>
            <w:r w:rsidRPr="00712736">
              <w:rPr>
                <w:sz w:val="24"/>
                <w:szCs w:val="24"/>
              </w:rPr>
              <w:t>диационной и химической разведки, контроля радиоа</w:t>
            </w:r>
            <w:r w:rsidRPr="00712736">
              <w:rPr>
                <w:sz w:val="24"/>
                <w:szCs w:val="24"/>
              </w:rPr>
              <w:t>к</w:t>
            </w:r>
            <w:r w:rsidRPr="00712736">
              <w:rPr>
                <w:sz w:val="24"/>
                <w:szCs w:val="24"/>
              </w:rPr>
              <w:t>тивного заражения и облучения. Средства индивидуал</w:t>
            </w:r>
            <w:r w:rsidRPr="00712736">
              <w:rPr>
                <w:sz w:val="24"/>
                <w:szCs w:val="24"/>
              </w:rPr>
              <w:t>ь</w:t>
            </w:r>
            <w:r w:rsidRPr="00712736">
              <w:rPr>
                <w:sz w:val="24"/>
                <w:szCs w:val="24"/>
              </w:rPr>
              <w:t>ной защиты. Действия личного состава  НФГО  при пр</w:t>
            </w:r>
            <w:r w:rsidRPr="00712736">
              <w:rPr>
                <w:sz w:val="24"/>
                <w:szCs w:val="24"/>
              </w:rPr>
              <w:t>о</w:t>
            </w:r>
            <w:r w:rsidRPr="00712736">
              <w:rPr>
                <w:sz w:val="24"/>
                <w:szCs w:val="24"/>
              </w:rPr>
              <w:t>ведении специальной обработки</w:t>
            </w:r>
          </w:p>
        </w:tc>
        <w:tc>
          <w:tcPr>
            <w:tcW w:w="1904" w:type="dxa"/>
          </w:tcPr>
          <w:p w:rsidR="00F05CD5" w:rsidRPr="00705BA8" w:rsidRDefault="00F05CD5" w:rsidP="001C35AC">
            <w:pPr>
              <w:pStyle w:val="a4"/>
            </w:pPr>
            <w:r w:rsidRPr="00705BA8">
              <w:rPr>
                <w:color w:val="000000"/>
              </w:rPr>
              <w:t>Практическое</w:t>
            </w:r>
          </w:p>
          <w:p w:rsidR="00F05CD5" w:rsidRPr="00705BA8" w:rsidRDefault="00F05CD5" w:rsidP="001C35AC">
            <w:pPr>
              <w:pStyle w:val="a4"/>
            </w:pPr>
            <w:r w:rsidRPr="00705BA8">
              <w:rPr>
                <w:color w:val="000000"/>
              </w:rPr>
              <w:t>занятие</w:t>
            </w:r>
          </w:p>
        </w:tc>
        <w:tc>
          <w:tcPr>
            <w:tcW w:w="1099" w:type="dxa"/>
          </w:tcPr>
          <w:p w:rsidR="00F05CD5" w:rsidRPr="00705BA8" w:rsidRDefault="00F05CD5" w:rsidP="001C35AC">
            <w:pPr>
              <w:pStyle w:val="a4"/>
            </w:pPr>
            <w:r w:rsidRPr="00705BA8">
              <w:rPr>
                <w:color w:val="000000"/>
              </w:rPr>
              <w:t>4</w:t>
            </w:r>
          </w:p>
        </w:tc>
      </w:tr>
      <w:tr w:rsidR="00F05CD5" w:rsidRPr="00705BA8" w:rsidTr="00017422">
        <w:tc>
          <w:tcPr>
            <w:tcW w:w="675" w:type="dxa"/>
          </w:tcPr>
          <w:p w:rsidR="00F05CD5" w:rsidRPr="00705BA8" w:rsidRDefault="00F05CD5" w:rsidP="001C35AC">
            <w:pPr>
              <w:jc w:val="center"/>
            </w:pPr>
            <w:r w:rsidRPr="00705BA8">
              <w:t>5</w:t>
            </w:r>
          </w:p>
        </w:tc>
        <w:tc>
          <w:tcPr>
            <w:tcW w:w="6176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sz w:val="24"/>
                <w:szCs w:val="24"/>
              </w:rPr>
              <w:t>Психологическая устойчивость сотрудников  НФГО  при работе в зоне ЧС</w:t>
            </w:r>
          </w:p>
        </w:tc>
        <w:tc>
          <w:tcPr>
            <w:tcW w:w="1904" w:type="dxa"/>
          </w:tcPr>
          <w:p w:rsidR="00F05CD5" w:rsidRPr="00705BA8" w:rsidRDefault="00F05CD5" w:rsidP="001C35AC">
            <w:pPr>
              <w:pStyle w:val="a4"/>
            </w:pPr>
            <w:r w:rsidRPr="00705BA8">
              <w:rPr>
                <w:color w:val="000000"/>
              </w:rPr>
              <w:t>Беседа</w:t>
            </w:r>
          </w:p>
        </w:tc>
        <w:tc>
          <w:tcPr>
            <w:tcW w:w="1099" w:type="dxa"/>
          </w:tcPr>
          <w:p w:rsidR="00F05CD5" w:rsidRPr="00705BA8" w:rsidRDefault="00F05CD5" w:rsidP="001C35AC">
            <w:pPr>
              <w:pStyle w:val="a4"/>
              <w:rPr>
                <w:b/>
              </w:rPr>
            </w:pPr>
            <w:r w:rsidRPr="00705BA8">
              <w:rPr>
                <w:rStyle w:val="1"/>
                <w:b w:val="0"/>
                <w:color w:val="000000"/>
              </w:rPr>
              <w:t>1</w:t>
            </w:r>
          </w:p>
        </w:tc>
      </w:tr>
      <w:tr w:rsidR="00F05CD5" w:rsidRPr="00705BA8" w:rsidTr="00017422">
        <w:tc>
          <w:tcPr>
            <w:tcW w:w="675" w:type="dxa"/>
          </w:tcPr>
          <w:p w:rsidR="00F05CD5" w:rsidRPr="00705BA8" w:rsidRDefault="00F05CD5" w:rsidP="001C35AC">
            <w:pPr>
              <w:jc w:val="center"/>
            </w:pPr>
          </w:p>
        </w:tc>
        <w:tc>
          <w:tcPr>
            <w:tcW w:w="6176" w:type="dxa"/>
            <w:vAlign w:val="center"/>
          </w:tcPr>
          <w:p w:rsidR="00F05CD5" w:rsidRPr="00705BA8" w:rsidRDefault="00F05CD5" w:rsidP="001C35AC">
            <w:r w:rsidRPr="00705BA8">
              <w:t>Итого:</w:t>
            </w:r>
          </w:p>
        </w:tc>
        <w:tc>
          <w:tcPr>
            <w:tcW w:w="1904" w:type="dxa"/>
            <w:vAlign w:val="center"/>
          </w:tcPr>
          <w:p w:rsidR="00F05CD5" w:rsidRPr="00705BA8" w:rsidRDefault="00F05CD5" w:rsidP="001C35AC"/>
        </w:tc>
        <w:tc>
          <w:tcPr>
            <w:tcW w:w="1099" w:type="dxa"/>
            <w:vAlign w:val="center"/>
          </w:tcPr>
          <w:p w:rsidR="00F05CD5" w:rsidRPr="00705BA8" w:rsidRDefault="00F05CD5" w:rsidP="001C35AC">
            <w:pPr>
              <w:jc w:val="center"/>
            </w:pPr>
            <w:r w:rsidRPr="00705BA8">
              <w:t>14</w:t>
            </w:r>
          </w:p>
        </w:tc>
      </w:tr>
    </w:tbl>
    <w:p w:rsidR="00F05CD5" w:rsidRDefault="00F05CD5" w:rsidP="001C35AC">
      <w:pPr>
        <w:tabs>
          <w:tab w:val="left" w:pos="2115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69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237"/>
        <w:gridCol w:w="1843"/>
        <w:gridCol w:w="1053"/>
      </w:tblGrid>
      <w:tr w:rsidR="00F05CD5" w:rsidRPr="004A5A23" w:rsidTr="0001742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5" w:type="dxa"/>
          </w:tcPr>
          <w:p w:rsidR="00F05CD5" w:rsidRDefault="00F05CD5" w:rsidP="001C35AC">
            <w:pPr>
              <w:jc w:val="center"/>
            </w:pPr>
            <w:r w:rsidRPr="00705BA8">
              <w:t>№</w:t>
            </w:r>
          </w:p>
          <w:p w:rsidR="00F05CD5" w:rsidRPr="00D10653" w:rsidRDefault="00F05CD5" w:rsidP="001C35AC">
            <w:pPr>
              <w:jc w:val="center"/>
            </w:pPr>
            <w:r w:rsidRPr="00705BA8">
              <w:t>тем</w:t>
            </w:r>
          </w:p>
        </w:tc>
        <w:tc>
          <w:tcPr>
            <w:tcW w:w="6237" w:type="dxa"/>
          </w:tcPr>
          <w:p w:rsidR="00F05CD5" w:rsidRPr="00D10653" w:rsidRDefault="00F05CD5" w:rsidP="001C35AC">
            <w:pPr>
              <w:jc w:val="center"/>
            </w:pPr>
            <w:r w:rsidRPr="00D10653">
              <w:t>Наименование тем специальной подготовки</w:t>
            </w:r>
          </w:p>
        </w:tc>
        <w:tc>
          <w:tcPr>
            <w:tcW w:w="1843" w:type="dxa"/>
          </w:tcPr>
          <w:p w:rsidR="00F05CD5" w:rsidRPr="00D10653" w:rsidRDefault="00F05CD5" w:rsidP="001C35AC">
            <w:pPr>
              <w:jc w:val="center"/>
            </w:pPr>
            <w:r w:rsidRPr="00D10653">
              <w:t>Вид занятия</w:t>
            </w:r>
          </w:p>
        </w:tc>
        <w:tc>
          <w:tcPr>
            <w:tcW w:w="1053" w:type="dxa"/>
            <w:tcMar>
              <w:left w:w="57" w:type="dxa"/>
              <w:right w:w="57" w:type="dxa"/>
            </w:tcMar>
          </w:tcPr>
          <w:p w:rsidR="00F05CD5" w:rsidRPr="00D10653" w:rsidRDefault="00F05CD5" w:rsidP="001C35AC">
            <w:pPr>
              <w:jc w:val="center"/>
            </w:pPr>
            <w:r w:rsidRPr="00D10653">
              <w:t>Кол-во</w:t>
            </w:r>
          </w:p>
          <w:p w:rsidR="00F05CD5" w:rsidRPr="00D10653" w:rsidRDefault="00F05CD5" w:rsidP="001C35AC">
            <w:pPr>
              <w:jc w:val="center"/>
            </w:pPr>
            <w:r w:rsidRPr="00D10653">
              <w:t>часов</w:t>
            </w:r>
          </w:p>
        </w:tc>
      </w:tr>
      <w:tr w:rsidR="00F05CD5" w:rsidRPr="00712736" w:rsidTr="0001742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75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sz w:val="24"/>
                <w:szCs w:val="24"/>
              </w:rPr>
              <w:t>Действия  НФГО при ведении радиационной, химической и биологической разведки и наблюдения</w:t>
            </w:r>
          </w:p>
        </w:tc>
        <w:tc>
          <w:tcPr>
            <w:tcW w:w="184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Тактико </w:t>
            </w:r>
            <w:proofErr w:type="gramStart"/>
            <w:r w:rsidRPr="00712736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712736">
              <w:rPr>
                <w:color w:val="000000"/>
                <w:sz w:val="24"/>
                <w:szCs w:val="24"/>
              </w:rPr>
              <w:t>пециальное занятие</w:t>
            </w:r>
          </w:p>
        </w:tc>
        <w:tc>
          <w:tcPr>
            <w:tcW w:w="105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>6</w:t>
            </w:r>
          </w:p>
        </w:tc>
      </w:tr>
      <w:tr w:rsidR="00F05CD5" w:rsidRPr="00712736" w:rsidTr="0001742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Действия </w:t>
            </w:r>
            <w:r w:rsidRPr="00712736">
              <w:rPr>
                <w:sz w:val="24"/>
                <w:szCs w:val="24"/>
              </w:rPr>
              <w:t xml:space="preserve"> НФГО</w:t>
            </w:r>
            <w:r w:rsidRPr="00712736">
              <w:rPr>
                <w:color w:val="000000"/>
                <w:sz w:val="24"/>
                <w:szCs w:val="24"/>
              </w:rPr>
              <w:t xml:space="preserve"> по ликвидации последствий аварии на химически опасном объекте</w:t>
            </w:r>
          </w:p>
        </w:tc>
        <w:tc>
          <w:tcPr>
            <w:tcW w:w="184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Тактико </w:t>
            </w:r>
            <w:proofErr w:type="gramStart"/>
            <w:r w:rsidRPr="00712736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712736">
              <w:rPr>
                <w:color w:val="000000"/>
                <w:sz w:val="24"/>
                <w:szCs w:val="24"/>
              </w:rPr>
              <w:t>пециальное занятие</w:t>
            </w:r>
          </w:p>
        </w:tc>
        <w:tc>
          <w:tcPr>
            <w:tcW w:w="105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>3</w:t>
            </w:r>
          </w:p>
        </w:tc>
      </w:tr>
      <w:tr w:rsidR="00F05CD5" w:rsidRPr="00712736" w:rsidTr="0001742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Действия </w:t>
            </w:r>
            <w:r w:rsidRPr="00712736">
              <w:rPr>
                <w:sz w:val="24"/>
                <w:szCs w:val="24"/>
              </w:rPr>
              <w:t xml:space="preserve"> НФГО</w:t>
            </w:r>
            <w:r w:rsidRPr="00712736">
              <w:rPr>
                <w:color w:val="000000"/>
                <w:sz w:val="24"/>
                <w:szCs w:val="24"/>
              </w:rPr>
              <w:t xml:space="preserve"> по выполнению противопожарных м</w:t>
            </w:r>
            <w:r w:rsidRPr="00712736">
              <w:rPr>
                <w:color w:val="000000"/>
                <w:sz w:val="24"/>
                <w:szCs w:val="24"/>
              </w:rPr>
              <w:t>е</w:t>
            </w:r>
            <w:r w:rsidRPr="00712736">
              <w:rPr>
                <w:color w:val="000000"/>
                <w:sz w:val="24"/>
                <w:szCs w:val="24"/>
              </w:rPr>
              <w:t xml:space="preserve">роприятий на объекте. Порядок использования средств пожаротушения, состоящих на оснащении </w:t>
            </w:r>
            <w:r w:rsidRPr="00712736">
              <w:rPr>
                <w:sz w:val="24"/>
                <w:szCs w:val="24"/>
              </w:rPr>
              <w:t xml:space="preserve"> НФГО</w:t>
            </w:r>
          </w:p>
        </w:tc>
        <w:tc>
          <w:tcPr>
            <w:tcW w:w="184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>Практическое</w:t>
            </w:r>
          </w:p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105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>2</w:t>
            </w:r>
          </w:p>
        </w:tc>
      </w:tr>
      <w:tr w:rsidR="00F05CD5" w:rsidRPr="00712736" w:rsidTr="0001742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Действия </w:t>
            </w:r>
            <w:r w:rsidRPr="00712736">
              <w:rPr>
                <w:sz w:val="24"/>
                <w:szCs w:val="24"/>
              </w:rPr>
              <w:t xml:space="preserve"> НФГО</w:t>
            </w:r>
            <w:r w:rsidRPr="00712736">
              <w:rPr>
                <w:color w:val="000000"/>
                <w:sz w:val="24"/>
                <w:szCs w:val="24"/>
              </w:rPr>
              <w:t xml:space="preserve"> по тушению пожаров в различных усл</w:t>
            </w:r>
            <w:r w:rsidRPr="00712736">
              <w:rPr>
                <w:color w:val="000000"/>
                <w:sz w:val="24"/>
                <w:szCs w:val="24"/>
              </w:rPr>
              <w:t>о</w:t>
            </w:r>
            <w:r w:rsidRPr="00712736">
              <w:rPr>
                <w:color w:val="000000"/>
                <w:sz w:val="24"/>
                <w:szCs w:val="24"/>
              </w:rPr>
              <w:t>виях обстановки</w:t>
            </w:r>
          </w:p>
        </w:tc>
        <w:tc>
          <w:tcPr>
            <w:tcW w:w="184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Тактико </w:t>
            </w:r>
            <w:proofErr w:type="gramStart"/>
            <w:r w:rsidRPr="00712736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712736">
              <w:rPr>
                <w:color w:val="000000"/>
                <w:sz w:val="24"/>
                <w:szCs w:val="24"/>
              </w:rPr>
              <w:t>пециальное занятие</w:t>
            </w:r>
          </w:p>
        </w:tc>
        <w:tc>
          <w:tcPr>
            <w:tcW w:w="105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>4</w:t>
            </w:r>
          </w:p>
        </w:tc>
      </w:tr>
      <w:tr w:rsidR="00F05CD5" w:rsidRPr="00712736" w:rsidTr="0001742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Действия </w:t>
            </w:r>
            <w:r w:rsidRPr="00712736">
              <w:rPr>
                <w:sz w:val="24"/>
                <w:szCs w:val="24"/>
              </w:rPr>
              <w:t xml:space="preserve"> НФГО</w:t>
            </w:r>
            <w:r w:rsidRPr="00712736">
              <w:rPr>
                <w:color w:val="000000"/>
                <w:sz w:val="24"/>
                <w:szCs w:val="24"/>
              </w:rPr>
              <w:t xml:space="preserve"> по ликвидации последствий аварии на радиационн</w:t>
            </w:r>
            <w:proofErr w:type="gramStart"/>
            <w:r w:rsidRPr="00712736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712736">
              <w:rPr>
                <w:color w:val="000000"/>
                <w:sz w:val="24"/>
                <w:szCs w:val="24"/>
              </w:rPr>
              <w:t>, химически-, взрыво- и пожароопасных объектах</w:t>
            </w:r>
          </w:p>
        </w:tc>
        <w:tc>
          <w:tcPr>
            <w:tcW w:w="184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Тактико </w:t>
            </w:r>
            <w:proofErr w:type="gramStart"/>
            <w:r w:rsidRPr="00712736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712736">
              <w:rPr>
                <w:color w:val="000000"/>
                <w:sz w:val="24"/>
                <w:szCs w:val="24"/>
              </w:rPr>
              <w:t>пециальное занятие</w:t>
            </w:r>
          </w:p>
        </w:tc>
        <w:tc>
          <w:tcPr>
            <w:tcW w:w="105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>3</w:t>
            </w:r>
          </w:p>
        </w:tc>
      </w:tr>
      <w:tr w:rsidR="00F05CD5" w:rsidRPr="00712736" w:rsidTr="0001742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Действия </w:t>
            </w:r>
            <w:r w:rsidRPr="00712736">
              <w:rPr>
                <w:sz w:val="24"/>
                <w:szCs w:val="24"/>
              </w:rPr>
              <w:t xml:space="preserve"> НФГО</w:t>
            </w:r>
            <w:r w:rsidRPr="00712736">
              <w:rPr>
                <w:color w:val="000000"/>
                <w:sz w:val="24"/>
                <w:szCs w:val="24"/>
              </w:rPr>
              <w:t xml:space="preserve"> по устройству проездов, обрушению н</w:t>
            </w:r>
            <w:r w:rsidRPr="00712736">
              <w:rPr>
                <w:color w:val="000000"/>
                <w:sz w:val="24"/>
                <w:szCs w:val="24"/>
              </w:rPr>
              <w:t>е</w:t>
            </w:r>
            <w:r w:rsidRPr="00712736">
              <w:rPr>
                <w:color w:val="000000"/>
                <w:sz w:val="24"/>
                <w:szCs w:val="24"/>
              </w:rPr>
              <w:t>устойчивых зданий и конструкций, по вскрытию завале</w:t>
            </w:r>
            <w:r w:rsidRPr="00712736">
              <w:rPr>
                <w:color w:val="000000"/>
                <w:sz w:val="24"/>
                <w:szCs w:val="24"/>
              </w:rPr>
              <w:t>н</w:t>
            </w:r>
            <w:r w:rsidRPr="00712736">
              <w:rPr>
                <w:color w:val="000000"/>
                <w:sz w:val="24"/>
                <w:szCs w:val="24"/>
              </w:rPr>
              <w:t>ных защитных сооружений</w:t>
            </w:r>
          </w:p>
        </w:tc>
        <w:tc>
          <w:tcPr>
            <w:tcW w:w="184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Тактико </w:t>
            </w:r>
            <w:proofErr w:type="gramStart"/>
            <w:r w:rsidRPr="00712736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712736">
              <w:rPr>
                <w:color w:val="000000"/>
                <w:sz w:val="24"/>
                <w:szCs w:val="24"/>
              </w:rPr>
              <w:t>пециальное занятие</w:t>
            </w:r>
          </w:p>
        </w:tc>
        <w:tc>
          <w:tcPr>
            <w:tcW w:w="105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>6</w:t>
            </w:r>
          </w:p>
        </w:tc>
      </w:tr>
      <w:tr w:rsidR="00F05CD5" w:rsidRPr="00712736" w:rsidTr="0001742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Действия </w:t>
            </w:r>
            <w:r w:rsidRPr="00712736">
              <w:rPr>
                <w:sz w:val="24"/>
                <w:szCs w:val="24"/>
              </w:rPr>
              <w:t xml:space="preserve"> НФГО</w:t>
            </w:r>
            <w:r w:rsidRPr="00712736">
              <w:rPr>
                <w:color w:val="000000"/>
                <w:sz w:val="24"/>
                <w:szCs w:val="24"/>
              </w:rPr>
              <w:t xml:space="preserve">  по разборке завалов</w:t>
            </w:r>
          </w:p>
        </w:tc>
        <w:tc>
          <w:tcPr>
            <w:tcW w:w="184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Тактико </w:t>
            </w:r>
            <w:proofErr w:type="gramStart"/>
            <w:r w:rsidRPr="00712736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712736">
              <w:rPr>
                <w:color w:val="000000"/>
                <w:sz w:val="24"/>
                <w:szCs w:val="24"/>
              </w:rPr>
              <w:t>пециальное занятие</w:t>
            </w:r>
          </w:p>
        </w:tc>
        <w:tc>
          <w:tcPr>
            <w:tcW w:w="105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>6</w:t>
            </w:r>
          </w:p>
        </w:tc>
      </w:tr>
      <w:tr w:rsidR="00F05CD5" w:rsidRPr="00712736" w:rsidTr="0001742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Действия </w:t>
            </w:r>
            <w:r w:rsidRPr="00712736">
              <w:rPr>
                <w:sz w:val="24"/>
                <w:szCs w:val="24"/>
              </w:rPr>
              <w:t xml:space="preserve"> НФГО</w:t>
            </w:r>
            <w:r w:rsidRPr="00712736">
              <w:rPr>
                <w:color w:val="000000"/>
                <w:sz w:val="24"/>
                <w:szCs w:val="24"/>
              </w:rPr>
              <w:t xml:space="preserve"> по проведению АСДНР при ЧС приро</w:t>
            </w:r>
            <w:r w:rsidRPr="00712736">
              <w:rPr>
                <w:color w:val="000000"/>
                <w:sz w:val="24"/>
                <w:szCs w:val="24"/>
              </w:rPr>
              <w:t>д</w:t>
            </w:r>
            <w:r w:rsidRPr="00712736">
              <w:rPr>
                <w:color w:val="000000"/>
                <w:sz w:val="24"/>
                <w:szCs w:val="24"/>
              </w:rPr>
              <w:t>ного характера</w:t>
            </w:r>
          </w:p>
        </w:tc>
        <w:tc>
          <w:tcPr>
            <w:tcW w:w="184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Тактико </w:t>
            </w:r>
            <w:proofErr w:type="gramStart"/>
            <w:r w:rsidRPr="00712736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712736">
              <w:rPr>
                <w:color w:val="000000"/>
                <w:sz w:val="24"/>
                <w:szCs w:val="24"/>
              </w:rPr>
              <w:t>пециальное занятие</w:t>
            </w:r>
          </w:p>
        </w:tc>
        <w:tc>
          <w:tcPr>
            <w:tcW w:w="105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>3</w:t>
            </w:r>
          </w:p>
        </w:tc>
      </w:tr>
      <w:tr w:rsidR="00F05CD5" w:rsidRPr="00712736" w:rsidTr="00017422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05CD5" w:rsidRPr="00712736" w:rsidRDefault="00F05CD5" w:rsidP="001C35AC">
            <w:pPr>
              <w:pStyle w:val="ad"/>
              <w:jc w:val="both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>Действия санитарной дружины, санитарного поста, ос</w:t>
            </w:r>
            <w:r w:rsidRPr="00712736">
              <w:rPr>
                <w:color w:val="000000"/>
                <w:sz w:val="24"/>
                <w:szCs w:val="24"/>
              </w:rPr>
              <w:t>у</w:t>
            </w:r>
            <w:r w:rsidRPr="00712736">
              <w:rPr>
                <w:color w:val="000000"/>
                <w:sz w:val="24"/>
                <w:szCs w:val="24"/>
              </w:rPr>
              <w:t>ществляемые в целях медицинского обеспечения личного состава формирований, персонала объекта экономики и пострадавших</w:t>
            </w:r>
          </w:p>
        </w:tc>
        <w:tc>
          <w:tcPr>
            <w:tcW w:w="184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 xml:space="preserve">Тактико </w:t>
            </w:r>
            <w:proofErr w:type="gramStart"/>
            <w:r w:rsidRPr="00712736">
              <w:rPr>
                <w:color w:val="000000"/>
                <w:sz w:val="24"/>
                <w:szCs w:val="24"/>
              </w:rPr>
              <w:t>-с</w:t>
            </w:r>
            <w:proofErr w:type="gramEnd"/>
            <w:r w:rsidRPr="00712736">
              <w:rPr>
                <w:color w:val="000000"/>
                <w:sz w:val="24"/>
                <w:szCs w:val="24"/>
              </w:rPr>
              <w:t>пециальное занятие</w:t>
            </w:r>
          </w:p>
        </w:tc>
        <w:tc>
          <w:tcPr>
            <w:tcW w:w="1053" w:type="dxa"/>
          </w:tcPr>
          <w:p w:rsidR="00F05CD5" w:rsidRPr="00712736" w:rsidRDefault="00F05CD5" w:rsidP="001C35AC">
            <w:pPr>
              <w:pStyle w:val="ad"/>
              <w:jc w:val="center"/>
              <w:rPr>
                <w:sz w:val="24"/>
                <w:szCs w:val="24"/>
              </w:rPr>
            </w:pPr>
            <w:r w:rsidRPr="00712736">
              <w:rPr>
                <w:color w:val="000000"/>
                <w:sz w:val="24"/>
                <w:szCs w:val="24"/>
              </w:rPr>
              <w:t>6</w:t>
            </w:r>
          </w:p>
        </w:tc>
      </w:tr>
    </w:tbl>
    <w:p w:rsidR="00F05CD5" w:rsidRPr="00712736" w:rsidRDefault="00F05CD5" w:rsidP="001C35AC">
      <w:pPr>
        <w:pStyle w:val="ad"/>
        <w:jc w:val="both"/>
        <w:rPr>
          <w:sz w:val="24"/>
          <w:szCs w:val="24"/>
        </w:rPr>
      </w:pPr>
    </w:p>
    <w:p w:rsidR="00F05CD5" w:rsidRDefault="00F05CD5" w:rsidP="001C35AC">
      <w:pPr>
        <w:tabs>
          <w:tab w:val="left" w:pos="2115"/>
        </w:tabs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1C35AC" w:rsidRDefault="001C35AC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1C35AC" w:rsidRDefault="001C35AC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1C35AC" w:rsidRDefault="001C35AC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2115"/>
        </w:tabs>
        <w:jc w:val="right"/>
        <w:rPr>
          <w:sz w:val="28"/>
          <w:szCs w:val="28"/>
        </w:rPr>
      </w:pPr>
    </w:p>
    <w:p w:rsidR="001C35AC" w:rsidRDefault="001C35AC" w:rsidP="001C35AC">
      <w:pPr>
        <w:tabs>
          <w:tab w:val="left" w:pos="2115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05CD5" w:rsidRPr="006C1C3C">
        <w:rPr>
          <w:sz w:val="28"/>
          <w:szCs w:val="28"/>
        </w:rPr>
        <w:t>УТВЕРЖДЕН</w:t>
      </w:r>
      <w:r w:rsidR="00F05CD5">
        <w:rPr>
          <w:sz w:val="28"/>
          <w:szCs w:val="28"/>
        </w:rPr>
        <w:t>А</w:t>
      </w:r>
      <w:proofErr w:type="gramEnd"/>
      <w:r w:rsidR="00F05CD5">
        <w:rPr>
          <w:sz w:val="28"/>
          <w:szCs w:val="28"/>
        </w:rPr>
        <w:t xml:space="preserve"> </w:t>
      </w:r>
      <w:r w:rsidR="00F05CD5" w:rsidRPr="006C1C3C">
        <w:rPr>
          <w:sz w:val="28"/>
          <w:szCs w:val="28"/>
        </w:rPr>
        <w:t>постановлен</w:t>
      </w:r>
      <w:r w:rsidR="00F05CD5" w:rsidRPr="006C1C3C">
        <w:rPr>
          <w:sz w:val="28"/>
          <w:szCs w:val="28"/>
        </w:rPr>
        <w:t>и</w:t>
      </w:r>
      <w:r w:rsidR="00F05CD5" w:rsidRPr="006C1C3C">
        <w:rPr>
          <w:sz w:val="28"/>
          <w:szCs w:val="28"/>
        </w:rPr>
        <w:t>ем</w:t>
      </w:r>
    </w:p>
    <w:p w:rsidR="001C35AC" w:rsidRDefault="00F05CD5" w:rsidP="001C35AC">
      <w:pPr>
        <w:tabs>
          <w:tab w:val="left" w:pos="2115"/>
        </w:tabs>
        <w:ind w:left="5529"/>
        <w:rPr>
          <w:sz w:val="28"/>
          <w:szCs w:val="28"/>
        </w:rPr>
      </w:pPr>
      <w:r w:rsidRPr="006C1C3C">
        <w:rPr>
          <w:sz w:val="28"/>
          <w:szCs w:val="28"/>
        </w:rPr>
        <w:t>Администрации района</w:t>
      </w:r>
    </w:p>
    <w:p w:rsidR="00F05CD5" w:rsidRDefault="00E61BA3" w:rsidP="001C35AC">
      <w:pPr>
        <w:tabs>
          <w:tab w:val="left" w:pos="2115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.24.12.2018   </w:t>
      </w:r>
      <w:r w:rsidR="00F05CD5" w:rsidRPr="00170956">
        <w:rPr>
          <w:sz w:val="28"/>
          <w:szCs w:val="28"/>
        </w:rPr>
        <w:t xml:space="preserve">  № </w:t>
      </w:r>
      <w:r>
        <w:rPr>
          <w:sz w:val="28"/>
          <w:szCs w:val="28"/>
        </w:rPr>
        <w:t>1057</w:t>
      </w:r>
    </w:p>
    <w:p w:rsidR="00F05CD5" w:rsidRDefault="00F05CD5" w:rsidP="001C35AC">
      <w:pPr>
        <w:jc w:val="center"/>
        <w:rPr>
          <w:sz w:val="28"/>
          <w:szCs w:val="28"/>
        </w:rPr>
      </w:pPr>
    </w:p>
    <w:p w:rsidR="00F05CD5" w:rsidRPr="00712736" w:rsidRDefault="00F05CD5" w:rsidP="001C35AC">
      <w:pPr>
        <w:pStyle w:val="ad"/>
        <w:jc w:val="center"/>
        <w:rPr>
          <w:b/>
          <w:sz w:val="28"/>
          <w:szCs w:val="28"/>
        </w:rPr>
      </w:pPr>
      <w:r w:rsidRPr="00712736">
        <w:rPr>
          <w:b/>
          <w:sz w:val="28"/>
          <w:szCs w:val="28"/>
        </w:rPr>
        <w:t>Примерная программа</w:t>
      </w:r>
    </w:p>
    <w:p w:rsidR="00F05CD5" w:rsidRPr="00712736" w:rsidRDefault="00F05CD5" w:rsidP="001C35AC">
      <w:pPr>
        <w:pStyle w:val="ad"/>
        <w:jc w:val="center"/>
        <w:rPr>
          <w:b/>
          <w:sz w:val="28"/>
          <w:szCs w:val="28"/>
        </w:rPr>
      </w:pPr>
      <w:r w:rsidRPr="00712736">
        <w:rPr>
          <w:b/>
          <w:sz w:val="28"/>
          <w:szCs w:val="28"/>
        </w:rPr>
        <w:t>обучения для работающего населения на 2019 год</w:t>
      </w:r>
    </w:p>
    <w:p w:rsidR="00F05CD5" w:rsidRPr="00712736" w:rsidRDefault="00F05CD5" w:rsidP="001C35AC">
      <w:pPr>
        <w:pStyle w:val="ad"/>
        <w:jc w:val="center"/>
        <w:rPr>
          <w:b/>
          <w:sz w:val="28"/>
          <w:szCs w:val="28"/>
        </w:rPr>
      </w:pP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6508"/>
        <w:gridCol w:w="1812"/>
        <w:gridCol w:w="1016"/>
      </w:tblGrid>
      <w:tr w:rsidR="00F05CD5" w:rsidRPr="005D709C" w:rsidTr="0001742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0" w:type="dxa"/>
          </w:tcPr>
          <w:p w:rsidR="00F05CD5" w:rsidRPr="00E718A0" w:rsidRDefault="00F05CD5" w:rsidP="001C35AC">
            <w:pPr>
              <w:jc w:val="center"/>
              <w:rPr>
                <w:bCs/>
              </w:rPr>
            </w:pPr>
            <w:r w:rsidRPr="00E718A0">
              <w:rPr>
                <w:bCs/>
              </w:rPr>
              <w:t>№ тем</w:t>
            </w:r>
          </w:p>
        </w:tc>
        <w:tc>
          <w:tcPr>
            <w:tcW w:w="6508" w:type="dxa"/>
          </w:tcPr>
          <w:p w:rsidR="00F05CD5" w:rsidRPr="00FB1DBD" w:rsidRDefault="00F05CD5" w:rsidP="001C35AC">
            <w:pPr>
              <w:jc w:val="center"/>
            </w:pPr>
            <w:r w:rsidRPr="00FB1DBD">
              <w:t>Наименование тем занятий</w:t>
            </w:r>
          </w:p>
        </w:tc>
        <w:tc>
          <w:tcPr>
            <w:tcW w:w="1812" w:type="dxa"/>
            <w:vAlign w:val="center"/>
          </w:tcPr>
          <w:p w:rsidR="00F05CD5" w:rsidRPr="00E718A0" w:rsidRDefault="00F05CD5" w:rsidP="001C35AC">
            <w:pPr>
              <w:jc w:val="center"/>
              <w:rPr>
                <w:bCs/>
              </w:rPr>
            </w:pPr>
            <w:r w:rsidRPr="00E718A0">
              <w:rPr>
                <w:bCs/>
              </w:rPr>
              <w:t>Вид занятия</w:t>
            </w:r>
          </w:p>
        </w:tc>
        <w:tc>
          <w:tcPr>
            <w:tcW w:w="1016" w:type="dxa"/>
          </w:tcPr>
          <w:p w:rsidR="00F05CD5" w:rsidRPr="00E718A0" w:rsidRDefault="00F05CD5" w:rsidP="001C35AC">
            <w:pPr>
              <w:jc w:val="center"/>
              <w:rPr>
                <w:bCs/>
              </w:rPr>
            </w:pPr>
            <w:r w:rsidRPr="00E718A0">
              <w:rPr>
                <w:bCs/>
              </w:rPr>
              <w:t>Кол-во часов</w:t>
            </w:r>
          </w:p>
        </w:tc>
      </w:tr>
      <w:tr w:rsidR="00F05CD5" w:rsidRPr="005D709C" w:rsidTr="00017422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1</w:t>
            </w:r>
          </w:p>
        </w:tc>
        <w:tc>
          <w:tcPr>
            <w:tcW w:w="6508" w:type="dxa"/>
          </w:tcPr>
          <w:p w:rsidR="00F05CD5" w:rsidRPr="00E718A0" w:rsidRDefault="00F05CD5" w:rsidP="001C35AC">
            <w:pPr>
              <w:jc w:val="both"/>
            </w:pPr>
            <w:r w:rsidRPr="00712736">
              <w:t>Поражающие факторы источников чрезвычайных ситуаций, характерных для мест расположения и производственной деятельности организации, а также оружия массового пор</w:t>
            </w:r>
            <w:r w:rsidRPr="00712736">
              <w:t>а</w:t>
            </w:r>
            <w:r w:rsidRPr="00712736">
              <w:t>жения и других видов оружия</w:t>
            </w:r>
          </w:p>
        </w:tc>
        <w:tc>
          <w:tcPr>
            <w:tcW w:w="1812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 xml:space="preserve">Беседа </w:t>
            </w:r>
          </w:p>
        </w:tc>
        <w:tc>
          <w:tcPr>
            <w:tcW w:w="1016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2</w:t>
            </w:r>
          </w:p>
        </w:tc>
      </w:tr>
      <w:tr w:rsidR="00F05CD5" w:rsidRPr="005D709C" w:rsidTr="00017422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2</w:t>
            </w:r>
          </w:p>
        </w:tc>
        <w:tc>
          <w:tcPr>
            <w:tcW w:w="6508" w:type="dxa"/>
          </w:tcPr>
          <w:p w:rsidR="00F05CD5" w:rsidRPr="00E718A0" w:rsidRDefault="00F05CD5" w:rsidP="001C35AC">
            <w:pPr>
              <w:jc w:val="both"/>
            </w:pPr>
            <w:r w:rsidRPr="00712736">
              <w:t>Порядок получения сигнала "ВНИМАНИЕ ВСЕМ!" с и</w:t>
            </w:r>
            <w:r w:rsidRPr="00712736">
              <w:t>н</w:t>
            </w:r>
            <w:r w:rsidRPr="00712736">
              <w:t>формацией о воздушной тревоге, химической тревоге, р</w:t>
            </w:r>
            <w:r w:rsidRPr="00712736">
              <w:t>а</w:t>
            </w:r>
            <w:r w:rsidRPr="00712736">
              <w:t>диационной опасности или угрозе катастрофического зато</w:t>
            </w:r>
            <w:r w:rsidRPr="00712736">
              <w:t>п</w:t>
            </w:r>
            <w:r w:rsidRPr="00712736">
              <w:t>ления и действий работников организации по ним</w:t>
            </w:r>
          </w:p>
        </w:tc>
        <w:tc>
          <w:tcPr>
            <w:tcW w:w="1812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Беседа</w:t>
            </w:r>
          </w:p>
        </w:tc>
        <w:tc>
          <w:tcPr>
            <w:tcW w:w="1016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1</w:t>
            </w:r>
          </w:p>
        </w:tc>
      </w:tr>
      <w:tr w:rsidR="00F05CD5" w:rsidRPr="005D709C" w:rsidTr="000174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3</w:t>
            </w:r>
          </w:p>
        </w:tc>
        <w:tc>
          <w:tcPr>
            <w:tcW w:w="6508" w:type="dxa"/>
          </w:tcPr>
          <w:p w:rsidR="00F05CD5" w:rsidRPr="00E718A0" w:rsidRDefault="00F05CD5" w:rsidP="001C35AC">
            <w:pPr>
              <w:jc w:val="both"/>
            </w:pPr>
            <w:r w:rsidRPr="00712736">
              <w:t>Порядок и правила использования средств индивидуальной и коллективной защиты, а также средств пожаротушения, имеющихся в организации</w:t>
            </w:r>
          </w:p>
        </w:tc>
        <w:tc>
          <w:tcPr>
            <w:tcW w:w="1812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Практическое</w:t>
            </w:r>
          </w:p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занятие</w:t>
            </w:r>
          </w:p>
        </w:tc>
        <w:tc>
          <w:tcPr>
            <w:tcW w:w="1016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2</w:t>
            </w:r>
          </w:p>
        </w:tc>
      </w:tr>
      <w:tr w:rsidR="00F05CD5" w:rsidRPr="005D709C" w:rsidTr="00017422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4</w:t>
            </w:r>
          </w:p>
        </w:tc>
        <w:tc>
          <w:tcPr>
            <w:tcW w:w="6508" w:type="dxa"/>
          </w:tcPr>
          <w:p w:rsidR="00F05CD5" w:rsidRPr="00E718A0" w:rsidRDefault="00F05CD5" w:rsidP="001C35AC">
            <w:pPr>
              <w:jc w:val="both"/>
            </w:pPr>
            <w:r w:rsidRPr="00712736">
              <w:t>Действия работников при аварии, катастрофе и пожаре на территории организации</w:t>
            </w:r>
          </w:p>
        </w:tc>
        <w:tc>
          <w:tcPr>
            <w:tcW w:w="1812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Практическое</w:t>
            </w:r>
          </w:p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занятие</w:t>
            </w:r>
          </w:p>
        </w:tc>
        <w:tc>
          <w:tcPr>
            <w:tcW w:w="1016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3</w:t>
            </w:r>
          </w:p>
        </w:tc>
      </w:tr>
      <w:tr w:rsidR="00F05CD5" w:rsidRPr="005D709C" w:rsidTr="00017422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5</w:t>
            </w:r>
          </w:p>
        </w:tc>
        <w:tc>
          <w:tcPr>
            <w:tcW w:w="6508" w:type="dxa"/>
          </w:tcPr>
          <w:p w:rsidR="00F05CD5" w:rsidRPr="00E718A0" w:rsidRDefault="00F05CD5" w:rsidP="001C35AC">
            <w:pPr>
              <w:jc w:val="both"/>
            </w:pPr>
            <w:r w:rsidRPr="007A1753">
              <w:t>Действия работников организации при угрозе и возникнов</w:t>
            </w:r>
            <w:r w:rsidRPr="007A1753">
              <w:t>е</w:t>
            </w:r>
            <w:r w:rsidRPr="007A1753">
              <w:t>нии чрезвычайных ситуаций, военных конфликтов, угрозе и совершении террористических актов</w:t>
            </w:r>
          </w:p>
        </w:tc>
        <w:tc>
          <w:tcPr>
            <w:tcW w:w="1812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Практическое</w:t>
            </w:r>
          </w:p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занятие</w:t>
            </w:r>
          </w:p>
        </w:tc>
        <w:tc>
          <w:tcPr>
            <w:tcW w:w="1016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3</w:t>
            </w:r>
          </w:p>
        </w:tc>
      </w:tr>
      <w:tr w:rsidR="00F05CD5" w:rsidRPr="005D709C" w:rsidTr="00017422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6</w:t>
            </w:r>
          </w:p>
        </w:tc>
        <w:tc>
          <w:tcPr>
            <w:tcW w:w="6508" w:type="dxa"/>
          </w:tcPr>
          <w:p w:rsidR="00F05CD5" w:rsidRPr="00E718A0" w:rsidRDefault="00F05CD5" w:rsidP="001C35AC">
            <w:pPr>
              <w:pStyle w:val="a4"/>
              <w:ind w:left="117" w:right="146"/>
            </w:pPr>
            <w:r>
              <w:t>Оказание первой помощи</w:t>
            </w:r>
          </w:p>
        </w:tc>
        <w:tc>
          <w:tcPr>
            <w:tcW w:w="1812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Практическое</w:t>
            </w:r>
          </w:p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занятие</w:t>
            </w:r>
          </w:p>
        </w:tc>
        <w:tc>
          <w:tcPr>
            <w:tcW w:w="1016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3</w:t>
            </w:r>
          </w:p>
        </w:tc>
      </w:tr>
      <w:tr w:rsidR="00F05CD5" w:rsidRPr="005D709C" w:rsidTr="00017422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7</w:t>
            </w:r>
          </w:p>
        </w:tc>
        <w:tc>
          <w:tcPr>
            <w:tcW w:w="6508" w:type="dxa"/>
          </w:tcPr>
          <w:p w:rsidR="00F05CD5" w:rsidRPr="00E718A0" w:rsidRDefault="00F05CD5" w:rsidP="001C35AC">
            <w:pPr>
              <w:jc w:val="both"/>
            </w:pPr>
            <w:r w:rsidRPr="007A1753">
              <w:t>Действия работников организации в условиях негативных и опасных факторов бытового характер</w:t>
            </w:r>
            <w:r>
              <w:t>а</w:t>
            </w:r>
          </w:p>
        </w:tc>
        <w:tc>
          <w:tcPr>
            <w:tcW w:w="1812" w:type="dxa"/>
          </w:tcPr>
          <w:p w:rsidR="00F05CD5" w:rsidRPr="00E718A0" w:rsidRDefault="00F05CD5" w:rsidP="001C35AC">
            <w:pPr>
              <w:pStyle w:val="a4"/>
              <w:rPr>
                <w:rStyle w:val="12pt"/>
                <w:color w:val="000000"/>
              </w:rPr>
            </w:pPr>
          </w:p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Семинар</w:t>
            </w:r>
          </w:p>
        </w:tc>
        <w:tc>
          <w:tcPr>
            <w:tcW w:w="1016" w:type="dxa"/>
          </w:tcPr>
          <w:p w:rsidR="00F05CD5" w:rsidRPr="00E718A0" w:rsidRDefault="00F05CD5" w:rsidP="001C35AC">
            <w:pPr>
              <w:pStyle w:val="a4"/>
              <w:rPr>
                <w:rStyle w:val="12pt"/>
                <w:color w:val="000000"/>
              </w:rPr>
            </w:pPr>
          </w:p>
          <w:p w:rsidR="00F05CD5" w:rsidRPr="00E718A0" w:rsidRDefault="00F05CD5" w:rsidP="001C35AC">
            <w:pPr>
              <w:pStyle w:val="a4"/>
            </w:pPr>
            <w:r w:rsidRPr="00E718A0">
              <w:rPr>
                <w:rStyle w:val="12pt"/>
                <w:color w:val="000000"/>
              </w:rPr>
              <w:t>2</w:t>
            </w:r>
          </w:p>
        </w:tc>
      </w:tr>
      <w:tr w:rsidR="00F05CD5" w:rsidRPr="005D709C" w:rsidTr="00017422">
        <w:tblPrEx>
          <w:tblCellMar>
            <w:top w:w="0" w:type="dxa"/>
            <w:bottom w:w="0" w:type="dxa"/>
          </w:tblCellMar>
        </w:tblPrEx>
        <w:tc>
          <w:tcPr>
            <w:tcW w:w="580" w:type="dxa"/>
          </w:tcPr>
          <w:p w:rsidR="00F05CD5" w:rsidRPr="00E718A0" w:rsidRDefault="00F05CD5" w:rsidP="001C35AC"/>
        </w:tc>
        <w:tc>
          <w:tcPr>
            <w:tcW w:w="6508" w:type="dxa"/>
          </w:tcPr>
          <w:p w:rsidR="00F05CD5" w:rsidRPr="00E718A0" w:rsidRDefault="00F05CD5" w:rsidP="001C35AC">
            <w:pPr>
              <w:pStyle w:val="a4"/>
              <w:ind w:right="120"/>
              <w:jc w:val="right"/>
            </w:pPr>
            <w:r w:rsidRPr="00E718A0">
              <w:rPr>
                <w:rStyle w:val="12pt1"/>
                <w:b w:val="0"/>
                <w:color w:val="000000"/>
              </w:rPr>
              <w:t>Итого:</w:t>
            </w:r>
          </w:p>
        </w:tc>
        <w:tc>
          <w:tcPr>
            <w:tcW w:w="1812" w:type="dxa"/>
          </w:tcPr>
          <w:p w:rsidR="00F05CD5" w:rsidRPr="00E718A0" w:rsidRDefault="00F05CD5" w:rsidP="001C35AC"/>
        </w:tc>
        <w:tc>
          <w:tcPr>
            <w:tcW w:w="1016" w:type="dxa"/>
          </w:tcPr>
          <w:p w:rsidR="00F05CD5" w:rsidRPr="00E718A0" w:rsidRDefault="00F05CD5" w:rsidP="001C35AC">
            <w:pPr>
              <w:pStyle w:val="a4"/>
            </w:pPr>
            <w:r w:rsidRPr="00E718A0">
              <w:rPr>
                <w:rStyle w:val="12pt1"/>
                <w:b w:val="0"/>
                <w:color w:val="000000"/>
              </w:rPr>
              <w:t>1</w:t>
            </w:r>
            <w:r>
              <w:rPr>
                <w:rStyle w:val="12pt1"/>
                <w:b w:val="0"/>
                <w:color w:val="000000"/>
              </w:rPr>
              <w:t>6</w:t>
            </w:r>
          </w:p>
        </w:tc>
      </w:tr>
    </w:tbl>
    <w:p w:rsidR="00F05CD5" w:rsidRPr="005D709C" w:rsidRDefault="00F05CD5" w:rsidP="001C35AC">
      <w:pPr>
        <w:jc w:val="both"/>
        <w:rPr>
          <w:sz w:val="28"/>
          <w:szCs w:val="28"/>
        </w:rPr>
      </w:pPr>
    </w:p>
    <w:p w:rsidR="00F05CD5" w:rsidRPr="005D709C" w:rsidRDefault="00F05CD5" w:rsidP="001C35AC">
      <w:pPr>
        <w:tabs>
          <w:tab w:val="left" w:pos="2115"/>
        </w:tabs>
        <w:rPr>
          <w:sz w:val="28"/>
          <w:szCs w:val="28"/>
        </w:rPr>
      </w:pPr>
    </w:p>
    <w:p w:rsidR="00F05CD5" w:rsidRPr="005D709C" w:rsidRDefault="00F05CD5" w:rsidP="001C35AC">
      <w:pPr>
        <w:rPr>
          <w:sz w:val="28"/>
          <w:szCs w:val="28"/>
        </w:rPr>
      </w:pPr>
    </w:p>
    <w:p w:rsidR="00F05CD5" w:rsidRPr="005D709C" w:rsidRDefault="00F05CD5" w:rsidP="001C35AC">
      <w:pPr>
        <w:rPr>
          <w:sz w:val="28"/>
          <w:szCs w:val="28"/>
        </w:rPr>
      </w:pPr>
    </w:p>
    <w:p w:rsidR="00F05CD5" w:rsidRPr="006C1C3C" w:rsidRDefault="00F05CD5" w:rsidP="001C35AC">
      <w:pPr>
        <w:rPr>
          <w:sz w:val="28"/>
          <w:szCs w:val="28"/>
        </w:rPr>
      </w:pPr>
    </w:p>
    <w:p w:rsidR="00F05CD5" w:rsidRPr="006C1C3C" w:rsidRDefault="00F05CD5" w:rsidP="001C35AC">
      <w:pPr>
        <w:rPr>
          <w:sz w:val="28"/>
          <w:szCs w:val="28"/>
        </w:rPr>
      </w:pPr>
    </w:p>
    <w:p w:rsidR="00F05CD5" w:rsidRDefault="00F05CD5" w:rsidP="001C35AC">
      <w:pPr>
        <w:jc w:val="right"/>
        <w:rPr>
          <w:sz w:val="28"/>
          <w:szCs w:val="28"/>
        </w:rPr>
      </w:pPr>
    </w:p>
    <w:p w:rsidR="00F05CD5" w:rsidRDefault="00F05CD5" w:rsidP="001C35AC">
      <w:pPr>
        <w:jc w:val="right"/>
        <w:rPr>
          <w:sz w:val="28"/>
          <w:szCs w:val="28"/>
        </w:rPr>
      </w:pPr>
    </w:p>
    <w:p w:rsidR="00F05CD5" w:rsidRDefault="00F05CD5" w:rsidP="001C35AC">
      <w:pPr>
        <w:jc w:val="right"/>
        <w:rPr>
          <w:sz w:val="28"/>
          <w:szCs w:val="28"/>
        </w:rPr>
      </w:pPr>
    </w:p>
    <w:p w:rsidR="00F05CD5" w:rsidRDefault="00F05CD5" w:rsidP="001C35AC">
      <w:pPr>
        <w:jc w:val="right"/>
        <w:rPr>
          <w:sz w:val="28"/>
          <w:szCs w:val="28"/>
        </w:rPr>
      </w:pPr>
    </w:p>
    <w:p w:rsidR="00F05CD5" w:rsidRDefault="00F05CD5" w:rsidP="001C35AC">
      <w:pPr>
        <w:jc w:val="right"/>
        <w:rPr>
          <w:sz w:val="28"/>
          <w:szCs w:val="28"/>
        </w:rPr>
      </w:pPr>
    </w:p>
    <w:p w:rsidR="00F05CD5" w:rsidRDefault="00F05CD5" w:rsidP="001C35AC">
      <w:pPr>
        <w:jc w:val="right"/>
        <w:rPr>
          <w:sz w:val="28"/>
          <w:szCs w:val="28"/>
        </w:rPr>
      </w:pPr>
    </w:p>
    <w:p w:rsidR="00F05CD5" w:rsidRDefault="00F05CD5" w:rsidP="001C35AC">
      <w:pPr>
        <w:jc w:val="right"/>
        <w:rPr>
          <w:sz w:val="28"/>
          <w:szCs w:val="28"/>
        </w:rPr>
      </w:pPr>
    </w:p>
    <w:p w:rsidR="00F05CD5" w:rsidRDefault="00F05CD5" w:rsidP="001C35AC">
      <w:pPr>
        <w:jc w:val="right"/>
        <w:rPr>
          <w:sz w:val="28"/>
          <w:szCs w:val="28"/>
        </w:rPr>
      </w:pPr>
    </w:p>
    <w:p w:rsidR="00F05CD5" w:rsidRDefault="00F05CD5" w:rsidP="001C35AC">
      <w:pPr>
        <w:jc w:val="right"/>
        <w:rPr>
          <w:sz w:val="28"/>
          <w:szCs w:val="28"/>
        </w:rPr>
      </w:pPr>
    </w:p>
    <w:p w:rsidR="00F05CD5" w:rsidRDefault="00F05CD5" w:rsidP="001C35AC">
      <w:pPr>
        <w:jc w:val="right"/>
        <w:rPr>
          <w:sz w:val="28"/>
          <w:szCs w:val="28"/>
        </w:rPr>
      </w:pPr>
    </w:p>
    <w:p w:rsidR="001C35AC" w:rsidRDefault="001C35AC" w:rsidP="001C35AC">
      <w:pPr>
        <w:jc w:val="right"/>
        <w:rPr>
          <w:sz w:val="28"/>
          <w:szCs w:val="28"/>
        </w:rPr>
      </w:pPr>
    </w:p>
    <w:p w:rsidR="001C35AC" w:rsidRDefault="001C35AC" w:rsidP="001C35AC">
      <w:pPr>
        <w:tabs>
          <w:tab w:val="left" w:pos="2115"/>
        </w:tabs>
        <w:rPr>
          <w:sz w:val="28"/>
          <w:szCs w:val="28"/>
        </w:rPr>
      </w:pPr>
    </w:p>
    <w:p w:rsidR="001C35AC" w:rsidRDefault="001C35AC" w:rsidP="001C35AC">
      <w:pPr>
        <w:tabs>
          <w:tab w:val="left" w:pos="2115"/>
        </w:tabs>
        <w:rPr>
          <w:sz w:val="28"/>
          <w:szCs w:val="28"/>
        </w:rPr>
      </w:pPr>
    </w:p>
    <w:p w:rsidR="001C35AC" w:rsidRDefault="001C35AC" w:rsidP="001C35AC">
      <w:pPr>
        <w:tabs>
          <w:tab w:val="left" w:pos="2115"/>
        </w:tabs>
        <w:ind w:left="5670"/>
        <w:rPr>
          <w:sz w:val="28"/>
          <w:szCs w:val="28"/>
        </w:rPr>
      </w:pPr>
      <w:proofErr w:type="gramStart"/>
      <w:r w:rsidRPr="006C1C3C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6C1C3C">
        <w:rPr>
          <w:sz w:val="28"/>
          <w:szCs w:val="28"/>
        </w:rPr>
        <w:t>постановлени</w:t>
      </w:r>
      <w:r w:rsidRPr="006C1C3C">
        <w:rPr>
          <w:sz w:val="28"/>
          <w:szCs w:val="28"/>
        </w:rPr>
        <w:t>е</w:t>
      </w:r>
      <w:r w:rsidRPr="006C1C3C">
        <w:rPr>
          <w:sz w:val="28"/>
          <w:szCs w:val="28"/>
        </w:rPr>
        <w:t>м</w:t>
      </w:r>
    </w:p>
    <w:p w:rsidR="001C35AC" w:rsidRDefault="001C35AC" w:rsidP="001C35AC">
      <w:pPr>
        <w:tabs>
          <w:tab w:val="left" w:pos="2115"/>
        </w:tabs>
        <w:ind w:left="5670"/>
        <w:rPr>
          <w:sz w:val="28"/>
          <w:szCs w:val="28"/>
        </w:rPr>
      </w:pPr>
      <w:r w:rsidRPr="006C1C3C">
        <w:rPr>
          <w:sz w:val="28"/>
          <w:szCs w:val="28"/>
        </w:rPr>
        <w:t>Администрации района</w:t>
      </w:r>
    </w:p>
    <w:p w:rsidR="001C35AC" w:rsidRDefault="00E61BA3" w:rsidP="001C35AC">
      <w:pPr>
        <w:tabs>
          <w:tab w:val="left" w:pos="2115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24.12.2018   </w:t>
      </w:r>
      <w:r w:rsidR="001C35AC" w:rsidRPr="00170956">
        <w:rPr>
          <w:sz w:val="28"/>
          <w:szCs w:val="28"/>
        </w:rPr>
        <w:t xml:space="preserve">  № </w:t>
      </w:r>
      <w:r>
        <w:rPr>
          <w:sz w:val="28"/>
          <w:szCs w:val="28"/>
        </w:rPr>
        <w:t>1057</w:t>
      </w:r>
    </w:p>
    <w:p w:rsidR="00F05CD5" w:rsidRDefault="00F05CD5" w:rsidP="001C35AC">
      <w:pPr>
        <w:tabs>
          <w:tab w:val="left" w:pos="5670"/>
        </w:tabs>
        <w:jc w:val="center"/>
        <w:rPr>
          <w:sz w:val="28"/>
          <w:szCs w:val="28"/>
        </w:rPr>
      </w:pPr>
    </w:p>
    <w:p w:rsidR="00F05CD5" w:rsidRPr="00E718A0" w:rsidRDefault="00F05CD5" w:rsidP="001C35AC">
      <w:pPr>
        <w:tabs>
          <w:tab w:val="left" w:pos="5700"/>
        </w:tabs>
        <w:jc w:val="center"/>
        <w:rPr>
          <w:b/>
          <w:bCs/>
          <w:sz w:val="28"/>
          <w:szCs w:val="32"/>
        </w:rPr>
      </w:pPr>
      <w:r w:rsidRPr="00E718A0">
        <w:rPr>
          <w:b/>
          <w:bCs/>
          <w:sz w:val="28"/>
          <w:szCs w:val="32"/>
        </w:rPr>
        <w:t xml:space="preserve">Примерная программа </w:t>
      </w:r>
    </w:p>
    <w:p w:rsidR="00F05CD5" w:rsidRPr="00E718A0" w:rsidRDefault="00F05CD5" w:rsidP="001C35AC">
      <w:pPr>
        <w:jc w:val="center"/>
        <w:rPr>
          <w:b/>
          <w:bCs/>
          <w:sz w:val="28"/>
          <w:szCs w:val="32"/>
        </w:rPr>
      </w:pPr>
      <w:r w:rsidRPr="00E718A0">
        <w:rPr>
          <w:b/>
          <w:bCs/>
          <w:sz w:val="28"/>
          <w:szCs w:val="32"/>
        </w:rPr>
        <w:t>обучения неработающего населения района</w:t>
      </w:r>
    </w:p>
    <w:p w:rsidR="00F05CD5" w:rsidRPr="006C1C3C" w:rsidRDefault="00F05CD5" w:rsidP="001C35AC">
      <w:pPr>
        <w:ind w:firstLine="720"/>
        <w:rPr>
          <w:b/>
          <w:bCs/>
          <w:sz w:val="2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840"/>
        <w:gridCol w:w="1903"/>
      </w:tblGrid>
      <w:tr w:rsidR="00F05CD5" w:rsidRPr="00FB1DBD" w:rsidTr="00017422">
        <w:tc>
          <w:tcPr>
            <w:tcW w:w="828" w:type="dxa"/>
          </w:tcPr>
          <w:p w:rsidR="00F05CD5" w:rsidRPr="00FB1DBD" w:rsidRDefault="00F05CD5" w:rsidP="001C35AC">
            <w:pPr>
              <w:jc w:val="center"/>
            </w:pPr>
            <w:r w:rsidRPr="00FB1DBD">
              <w:t xml:space="preserve">№ </w:t>
            </w:r>
            <w:proofErr w:type="gramStart"/>
            <w:r w:rsidRPr="00FB1DBD">
              <w:t>п</w:t>
            </w:r>
            <w:proofErr w:type="gramEnd"/>
            <w:r w:rsidRPr="00FB1DBD">
              <w:t>/п</w:t>
            </w:r>
          </w:p>
        </w:tc>
        <w:tc>
          <w:tcPr>
            <w:tcW w:w="6840" w:type="dxa"/>
          </w:tcPr>
          <w:p w:rsidR="00F05CD5" w:rsidRPr="00FB1DBD" w:rsidRDefault="00F05CD5" w:rsidP="001C35AC">
            <w:pPr>
              <w:tabs>
                <w:tab w:val="left" w:pos="4884"/>
              </w:tabs>
              <w:jc w:val="center"/>
            </w:pPr>
            <w:r w:rsidRPr="00FB1DBD">
              <w:t>Наименование тем занятий</w:t>
            </w:r>
          </w:p>
        </w:tc>
        <w:tc>
          <w:tcPr>
            <w:tcW w:w="1903" w:type="dxa"/>
          </w:tcPr>
          <w:p w:rsidR="00F05CD5" w:rsidRPr="00FB1DBD" w:rsidRDefault="00F05CD5" w:rsidP="001C35AC">
            <w:pPr>
              <w:jc w:val="center"/>
            </w:pPr>
            <w:r w:rsidRPr="00FB1DBD">
              <w:t>Планируемое время (час.)</w:t>
            </w:r>
          </w:p>
        </w:tc>
      </w:tr>
      <w:tr w:rsidR="00F05CD5" w:rsidRPr="00FB1DBD" w:rsidTr="00017422">
        <w:tc>
          <w:tcPr>
            <w:tcW w:w="828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1</w:t>
            </w:r>
          </w:p>
          <w:p w:rsidR="00F05CD5" w:rsidRPr="00FB1DBD" w:rsidRDefault="00F05CD5" w:rsidP="001C35AC">
            <w:pPr>
              <w:jc w:val="center"/>
            </w:pPr>
          </w:p>
          <w:p w:rsidR="00F05CD5" w:rsidRPr="00FB1DBD" w:rsidRDefault="00F05CD5" w:rsidP="001C35AC">
            <w:pPr>
              <w:jc w:val="center"/>
            </w:pPr>
          </w:p>
        </w:tc>
        <w:tc>
          <w:tcPr>
            <w:tcW w:w="6840" w:type="dxa"/>
          </w:tcPr>
          <w:p w:rsidR="00F05CD5" w:rsidRPr="00FB1DBD" w:rsidRDefault="00F05CD5" w:rsidP="001C35AC">
            <w:pPr>
              <w:jc w:val="both"/>
            </w:pPr>
            <w:r w:rsidRPr="00FB1DBD">
              <w:t xml:space="preserve">Защита населения на территории </w:t>
            </w:r>
            <w:r>
              <w:t xml:space="preserve">Каменского района </w:t>
            </w:r>
            <w:r w:rsidRPr="00FB1DBD">
              <w:t>Алтайск</w:t>
            </w:r>
            <w:r w:rsidRPr="00FB1DBD">
              <w:t>о</w:t>
            </w:r>
            <w:r w:rsidRPr="00FB1DBD">
              <w:t>го края  от чрезвычайных ситуаций мирного и военного врем</w:t>
            </w:r>
            <w:r w:rsidRPr="00FB1DBD">
              <w:t>е</w:t>
            </w:r>
            <w:r w:rsidRPr="00FB1DBD">
              <w:t>ни.</w:t>
            </w:r>
          </w:p>
        </w:tc>
        <w:tc>
          <w:tcPr>
            <w:tcW w:w="1903" w:type="dxa"/>
          </w:tcPr>
          <w:p w:rsidR="00F05CD5" w:rsidRPr="00FB1DBD" w:rsidRDefault="00F05CD5" w:rsidP="001C35AC">
            <w:pPr>
              <w:jc w:val="center"/>
            </w:pPr>
            <w:r w:rsidRPr="00FB1DBD">
              <w:t>2</w:t>
            </w:r>
          </w:p>
        </w:tc>
      </w:tr>
      <w:tr w:rsidR="00F05CD5" w:rsidRPr="00FB1DBD" w:rsidTr="00017422">
        <w:tc>
          <w:tcPr>
            <w:tcW w:w="828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2</w:t>
            </w:r>
          </w:p>
        </w:tc>
        <w:tc>
          <w:tcPr>
            <w:tcW w:w="6840" w:type="dxa"/>
          </w:tcPr>
          <w:p w:rsidR="00F05CD5" w:rsidRPr="00FB1DBD" w:rsidRDefault="00F05CD5" w:rsidP="001C35AC">
            <w:pPr>
              <w:jc w:val="both"/>
            </w:pPr>
            <w:r w:rsidRPr="00FB1DBD">
              <w:t>Меры по предупреждению чрезвычайных ситуаций</w:t>
            </w:r>
          </w:p>
        </w:tc>
        <w:tc>
          <w:tcPr>
            <w:tcW w:w="1903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2</w:t>
            </w:r>
          </w:p>
        </w:tc>
      </w:tr>
      <w:tr w:rsidR="00F05CD5" w:rsidRPr="00FB1DBD" w:rsidTr="00017422">
        <w:tc>
          <w:tcPr>
            <w:tcW w:w="828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3</w:t>
            </w:r>
          </w:p>
        </w:tc>
        <w:tc>
          <w:tcPr>
            <w:tcW w:w="6840" w:type="dxa"/>
          </w:tcPr>
          <w:p w:rsidR="00F05CD5" w:rsidRPr="00FB1DBD" w:rsidRDefault="00F05CD5" w:rsidP="001C35AC">
            <w:pPr>
              <w:jc w:val="both"/>
            </w:pPr>
            <w:r w:rsidRPr="00FB1DBD">
              <w:t>Правила поведения в условиях чрезвычайных ситуаций мирн</w:t>
            </w:r>
            <w:r w:rsidRPr="00FB1DBD">
              <w:t>о</w:t>
            </w:r>
            <w:r w:rsidRPr="00FB1DBD">
              <w:t>го и военного времени</w:t>
            </w:r>
          </w:p>
        </w:tc>
        <w:tc>
          <w:tcPr>
            <w:tcW w:w="1903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3</w:t>
            </w:r>
          </w:p>
        </w:tc>
      </w:tr>
      <w:tr w:rsidR="00F05CD5" w:rsidRPr="00FB1DBD" w:rsidTr="00017422">
        <w:tc>
          <w:tcPr>
            <w:tcW w:w="828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4</w:t>
            </w:r>
          </w:p>
        </w:tc>
        <w:tc>
          <w:tcPr>
            <w:tcW w:w="6840" w:type="dxa"/>
          </w:tcPr>
          <w:p w:rsidR="00F05CD5" w:rsidRPr="00FB1DBD" w:rsidRDefault="00F05CD5" w:rsidP="001C35AC">
            <w:pPr>
              <w:jc w:val="both"/>
            </w:pPr>
            <w:r w:rsidRPr="00FB1DBD">
              <w:t>Приёмы оказания первой помощи пострадавшим</w:t>
            </w:r>
          </w:p>
        </w:tc>
        <w:tc>
          <w:tcPr>
            <w:tcW w:w="1903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2</w:t>
            </w:r>
          </w:p>
        </w:tc>
      </w:tr>
      <w:tr w:rsidR="00F05CD5" w:rsidRPr="00FB1DBD" w:rsidTr="00017422">
        <w:tc>
          <w:tcPr>
            <w:tcW w:w="828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5</w:t>
            </w:r>
          </w:p>
        </w:tc>
        <w:tc>
          <w:tcPr>
            <w:tcW w:w="6840" w:type="dxa"/>
          </w:tcPr>
          <w:p w:rsidR="00F05CD5" w:rsidRPr="00FB1DBD" w:rsidRDefault="00F05CD5" w:rsidP="001C35AC">
            <w:pPr>
              <w:jc w:val="both"/>
            </w:pPr>
            <w:r w:rsidRPr="00FB1DBD">
              <w:t>Правила пользования средствами индивидуальной защиты о</w:t>
            </w:r>
            <w:r w:rsidRPr="00FB1DBD">
              <w:t>р</w:t>
            </w:r>
            <w:r w:rsidRPr="00FB1DBD">
              <w:t>ганов дыхания и кожи</w:t>
            </w:r>
          </w:p>
        </w:tc>
        <w:tc>
          <w:tcPr>
            <w:tcW w:w="1903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1</w:t>
            </w:r>
          </w:p>
        </w:tc>
      </w:tr>
      <w:tr w:rsidR="00F05CD5" w:rsidRPr="00FB1DBD" w:rsidTr="00017422">
        <w:tc>
          <w:tcPr>
            <w:tcW w:w="828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6</w:t>
            </w:r>
          </w:p>
        </w:tc>
        <w:tc>
          <w:tcPr>
            <w:tcW w:w="6840" w:type="dxa"/>
          </w:tcPr>
          <w:p w:rsidR="00F05CD5" w:rsidRPr="00FB1DBD" w:rsidRDefault="00F05CD5" w:rsidP="001C35AC">
            <w:pPr>
              <w:jc w:val="both"/>
            </w:pPr>
            <w:r w:rsidRPr="00FB1DBD">
              <w:t>Правила пользования средствами коллективной защиты</w:t>
            </w:r>
          </w:p>
        </w:tc>
        <w:tc>
          <w:tcPr>
            <w:tcW w:w="1903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1</w:t>
            </w:r>
          </w:p>
        </w:tc>
      </w:tr>
      <w:tr w:rsidR="00F05CD5" w:rsidRPr="00FB1DBD" w:rsidTr="00017422">
        <w:tc>
          <w:tcPr>
            <w:tcW w:w="828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7</w:t>
            </w:r>
          </w:p>
        </w:tc>
        <w:tc>
          <w:tcPr>
            <w:tcW w:w="6840" w:type="dxa"/>
          </w:tcPr>
          <w:p w:rsidR="00F05CD5" w:rsidRPr="00FB1DBD" w:rsidRDefault="00F05CD5" w:rsidP="001C35AC">
            <w:r w:rsidRPr="007A1753">
              <w:t xml:space="preserve">Действия </w:t>
            </w:r>
            <w:r>
              <w:t>населения</w:t>
            </w:r>
            <w:r w:rsidRPr="007A1753">
              <w:t xml:space="preserve"> в условиях негативных и опасных факт</w:t>
            </w:r>
            <w:r w:rsidRPr="007A1753">
              <w:t>о</w:t>
            </w:r>
            <w:r w:rsidRPr="007A1753">
              <w:t>ров бытового характер</w:t>
            </w:r>
            <w:r>
              <w:t>а</w:t>
            </w:r>
          </w:p>
        </w:tc>
        <w:tc>
          <w:tcPr>
            <w:tcW w:w="1903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1</w:t>
            </w:r>
          </w:p>
        </w:tc>
      </w:tr>
      <w:tr w:rsidR="00F05CD5" w:rsidRPr="00FB1DBD" w:rsidTr="00017422">
        <w:tc>
          <w:tcPr>
            <w:tcW w:w="828" w:type="dxa"/>
            <w:vAlign w:val="center"/>
          </w:tcPr>
          <w:p w:rsidR="00F05CD5" w:rsidRPr="00FB1DBD" w:rsidRDefault="00F05CD5" w:rsidP="001C35AC">
            <w:pPr>
              <w:jc w:val="center"/>
            </w:pPr>
          </w:p>
        </w:tc>
        <w:tc>
          <w:tcPr>
            <w:tcW w:w="6840" w:type="dxa"/>
          </w:tcPr>
          <w:p w:rsidR="00F05CD5" w:rsidRPr="00FB1DBD" w:rsidRDefault="00F05CD5" w:rsidP="001C35AC">
            <w:pPr>
              <w:jc w:val="both"/>
            </w:pPr>
            <w:r w:rsidRPr="00FB1DBD">
              <w:t>ИТОГО</w:t>
            </w:r>
          </w:p>
        </w:tc>
        <w:tc>
          <w:tcPr>
            <w:tcW w:w="1903" w:type="dxa"/>
            <w:vAlign w:val="center"/>
          </w:tcPr>
          <w:p w:rsidR="00F05CD5" w:rsidRPr="00FB1DBD" w:rsidRDefault="00F05CD5" w:rsidP="001C35AC">
            <w:pPr>
              <w:jc w:val="center"/>
            </w:pPr>
            <w:r w:rsidRPr="00FB1DBD">
              <w:t>12</w:t>
            </w:r>
          </w:p>
        </w:tc>
      </w:tr>
    </w:tbl>
    <w:p w:rsidR="00F05CD5" w:rsidRPr="00FB1DBD" w:rsidRDefault="00F05CD5" w:rsidP="001C35AC">
      <w:pPr>
        <w:jc w:val="center"/>
      </w:pPr>
    </w:p>
    <w:p w:rsidR="00F05CD5" w:rsidRPr="00FB1DBD" w:rsidRDefault="00F05CD5" w:rsidP="001C35AC"/>
    <w:p w:rsidR="00F05CD5" w:rsidRPr="00FB1DBD" w:rsidRDefault="00F05CD5" w:rsidP="001C35AC"/>
    <w:p w:rsidR="00F05CD5" w:rsidRPr="00FB1DBD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/>
    <w:p w:rsidR="00F05CD5" w:rsidRDefault="00F05CD5" w:rsidP="001C35AC">
      <w:pPr>
        <w:jc w:val="right"/>
        <w:rPr>
          <w:sz w:val="28"/>
          <w:szCs w:val="28"/>
        </w:rPr>
      </w:pPr>
    </w:p>
    <w:p w:rsidR="00F05CD5" w:rsidRDefault="00F05CD5" w:rsidP="001C35AC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73B2B">
        <w:rPr>
          <w:sz w:val="28"/>
          <w:szCs w:val="28"/>
        </w:rPr>
        <w:t xml:space="preserve">                             </w:t>
      </w:r>
      <w:proofErr w:type="gramStart"/>
      <w:r w:rsidRPr="006C1C3C"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</w:t>
      </w:r>
      <w:r w:rsidRPr="006C1C3C">
        <w:rPr>
          <w:sz w:val="28"/>
          <w:szCs w:val="28"/>
        </w:rPr>
        <w:t xml:space="preserve">постановлением </w:t>
      </w:r>
    </w:p>
    <w:p w:rsidR="00F05CD5" w:rsidRDefault="00F05CD5" w:rsidP="001C35AC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6C1C3C">
        <w:rPr>
          <w:sz w:val="28"/>
          <w:szCs w:val="28"/>
        </w:rPr>
        <w:t>Администрации района</w:t>
      </w:r>
    </w:p>
    <w:p w:rsidR="00F05CD5" w:rsidRDefault="00F05CD5" w:rsidP="001C35AC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61BA3">
        <w:rPr>
          <w:sz w:val="28"/>
          <w:szCs w:val="28"/>
        </w:rPr>
        <w:t xml:space="preserve">              </w:t>
      </w:r>
      <w:r w:rsidR="00E61BA3">
        <w:rPr>
          <w:sz w:val="28"/>
          <w:szCs w:val="28"/>
        </w:rPr>
        <w:tab/>
        <w:t xml:space="preserve">от  24.12.2018   </w:t>
      </w:r>
      <w:r w:rsidRPr="00170956">
        <w:rPr>
          <w:sz w:val="28"/>
          <w:szCs w:val="28"/>
        </w:rPr>
        <w:t xml:space="preserve">  № </w:t>
      </w:r>
      <w:r w:rsidR="00E61BA3">
        <w:rPr>
          <w:sz w:val="28"/>
          <w:szCs w:val="28"/>
        </w:rPr>
        <w:t>1057</w:t>
      </w:r>
    </w:p>
    <w:p w:rsidR="00F05CD5" w:rsidRDefault="00F05CD5" w:rsidP="001C35AC">
      <w:pPr>
        <w:jc w:val="center"/>
        <w:rPr>
          <w:sz w:val="28"/>
          <w:szCs w:val="28"/>
        </w:rPr>
      </w:pPr>
    </w:p>
    <w:p w:rsidR="00F05CD5" w:rsidRDefault="00F05CD5" w:rsidP="001C35AC">
      <w:pPr>
        <w:jc w:val="center"/>
        <w:rPr>
          <w:sz w:val="28"/>
          <w:szCs w:val="28"/>
        </w:rPr>
      </w:pPr>
    </w:p>
    <w:p w:rsidR="00F05CD5" w:rsidRPr="00F9236D" w:rsidRDefault="00F05CD5" w:rsidP="001C35A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9236D">
        <w:rPr>
          <w:rFonts w:ascii="Times New Roman" w:hAnsi="Times New Roman"/>
          <w:b/>
          <w:sz w:val="28"/>
          <w:szCs w:val="28"/>
        </w:rPr>
        <w:t>Комплексный план</w:t>
      </w:r>
    </w:p>
    <w:p w:rsidR="00F05CD5" w:rsidRPr="00F9236D" w:rsidRDefault="00F05CD5" w:rsidP="001C35AC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236D">
        <w:rPr>
          <w:rFonts w:ascii="Times New Roman" w:hAnsi="Times New Roman"/>
          <w:b/>
          <w:sz w:val="28"/>
          <w:szCs w:val="28"/>
        </w:rPr>
        <w:t>обучения неработающего населения Каменского района в 201</w:t>
      </w:r>
      <w:r>
        <w:rPr>
          <w:rFonts w:ascii="Times New Roman" w:hAnsi="Times New Roman"/>
          <w:b/>
          <w:sz w:val="28"/>
          <w:szCs w:val="28"/>
        </w:rPr>
        <w:t>9-2020</w:t>
      </w:r>
      <w:r w:rsidRPr="00F9236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388"/>
        <w:gridCol w:w="1906"/>
        <w:gridCol w:w="2976"/>
      </w:tblGrid>
      <w:tr w:rsidR="00F05CD5" w:rsidRPr="00285577" w:rsidTr="00017422">
        <w:tc>
          <w:tcPr>
            <w:tcW w:w="584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64D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4D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906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Сроки исполн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е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976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F05CD5" w:rsidRPr="00285577" w:rsidTr="00017422">
        <w:tc>
          <w:tcPr>
            <w:tcW w:w="584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5CD5" w:rsidRPr="00285577" w:rsidTr="00017422">
        <w:tc>
          <w:tcPr>
            <w:tcW w:w="584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</w:tcPr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Приобретение и оснащение учебно-консультационных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и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пальных образований учебными мат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е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риалами и литературой</w:t>
            </w:r>
          </w:p>
        </w:tc>
        <w:tc>
          <w:tcPr>
            <w:tcW w:w="1906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976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уководители учебно-консультационных пун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к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F05CD5" w:rsidRPr="00285577" w:rsidTr="00017422">
        <w:tc>
          <w:tcPr>
            <w:tcW w:w="584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Показ в домах культуры, культурно - досуговых центрах муниципальных о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б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разований района видеороликов и сла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й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дов о безопасности жизнедеятельности населения в быту </w:t>
            </w:r>
          </w:p>
        </w:tc>
        <w:tc>
          <w:tcPr>
            <w:tcW w:w="1906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976" w:type="dxa"/>
          </w:tcPr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Каменского 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тайского края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по культуре и делам молодежи</w:t>
            </w:r>
          </w:p>
        </w:tc>
      </w:tr>
      <w:tr w:rsidR="00F05CD5" w:rsidRPr="00285577" w:rsidTr="00017422">
        <w:tc>
          <w:tcPr>
            <w:tcW w:w="584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Организация информирования насел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е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ния о мерах пожарной безопасности, в том числе посредством организации и проведения собраний граждан</w:t>
            </w:r>
          </w:p>
        </w:tc>
        <w:tc>
          <w:tcPr>
            <w:tcW w:w="1906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 xml:space="preserve">перед началом летнего </w:t>
            </w:r>
            <w:r>
              <w:rPr>
                <w:rFonts w:ascii="Times New Roman" w:hAnsi="Times New Roman"/>
                <w:sz w:val="24"/>
                <w:szCs w:val="24"/>
              </w:rPr>
              <w:t>пож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роопасного 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п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е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риода</w:t>
            </w:r>
          </w:p>
        </w:tc>
        <w:tc>
          <w:tcPr>
            <w:tcW w:w="2976" w:type="dxa"/>
          </w:tcPr>
          <w:p w:rsidR="00F05CD5" w:rsidRPr="00D071A9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71A9">
              <w:rPr>
                <w:rFonts w:ascii="Times New Roman" w:hAnsi="Times New Roman"/>
                <w:sz w:val="24"/>
                <w:szCs w:val="24"/>
              </w:rPr>
              <w:t>Главы  сельсоветов</w:t>
            </w:r>
          </w:p>
          <w:p w:rsidR="00F05CD5" w:rsidRPr="00D071A9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071A9">
              <w:rPr>
                <w:rFonts w:ascii="Times New Roman" w:hAnsi="Times New Roman"/>
                <w:sz w:val="24"/>
                <w:szCs w:val="24"/>
              </w:rPr>
              <w:t>(по согласованию),</w:t>
            </w:r>
          </w:p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71A9">
              <w:rPr>
                <w:rFonts w:ascii="Times New Roman" w:hAnsi="Times New Roman"/>
                <w:sz w:val="24"/>
                <w:szCs w:val="24"/>
              </w:rPr>
              <w:t>федеральное государс</w:t>
            </w:r>
            <w:r w:rsidRPr="00D071A9">
              <w:rPr>
                <w:rFonts w:ascii="Times New Roman" w:hAnsi="Times New Roman"/>
                <w:sz w:val="24"/>
                <w:szCs w:val="24"/>
              </w:rPr>
              <w:t>т</w:t>
            </w:r>
            <w:r w:rsidRPr="00D071A9">
              <w:rPr>
                <w:rFonts w:ascii="Times New Roman" w:hAnsi="Times New Roman"/>
                <w:sz w:val="24"/>
                <w:szCs w:val="24"/>
              </w:rPr>
              <w:t>венное казенное учрежд</w:t>
            </w:r>
            <w:r w:rsidRPr="00D071A9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1A9">
              <w:rPr>
                <w:rFonts w:ascii="Times New Roman" w:hAnsi="Times New Roman"/>
                <w:sz w:val="24"/>
                <w:szCs w:val="24"/>
              </w:rPr>
              <w:t>ние «Восьмой отряд фед</w:t>
            </w:r>
            <w:r w:rsidRPr="00D071A9">
              <w:rPr>
                <w:rFonts w:ascii="Times New Roman" w:hAnsi="Times New Roman"/>
                <w:sz w:val="24"/>
                <w:szCs w:val="24"/>
              </w:rPr>
              <w:t>е</w:t>
            </w:r>
            <w:r w:rsidRPr="00D071A9">
              <w:rPr>
                <w:rFonts w:ascii="Times New Roman" w:hAnsi="Times New Roman"/>
                <w:sz w:val="24"/>
                <w:szCs w:val="24"/>
              </w:rPr>
              <w:t>рал</w:t>
            </w:r>
            <w:r w:rsidRPr="00D071A9">
              <w:rPr>
                <w:rFonts w:ascii="Times New Roman" w:hAnsi="Times New Roman"/>
                <w:sz w:val="24"/>
                <w:szCs w:val="24"/>
              </w:rPr>
              <w:t>ь</w:t>
            </w:r>
            <w:r w:rsidRPr="00D071A9">
              <w:rPr>
                <w:rFonts w:ascii="Times New Roman" w:hAnsi="Times New Roman"/>
                <w:sz w:val="24"/>
                <w:szCs w:val="24"/>
              </w:rPr>
              <w:t>ной противопожарной государс</w:t>
            </w:r>
            <w:r w:rsidRPr="00D071A9">
              <w:rPr>
                <w:rFonts w:ascii="Times New Roman" w:hAnsi="Times New Roman"/>
                <w:sz w:val="24"/>
                <w:szCs w:val="24"/>
              </w:rPr>
              <w:t>т</w:t>
            </w:r>
            <w:r w:rsidRPr="00D071A9">
              <w:rPr>
                <w:rFonts w:ascii="Times New Roman" w:hAnsi="Times New Roman"/>
                <w:sz w:val="24"/>
                <w:szCs w:val="24"/>
              </w:rPr>
              <w:t>венной службы по Алтайскому краю» (д</w:t>
            </w:r>
            <w:r w:rsidRPr="00D071A9">
              <w:rPr>
                <w:rFonts w:ascii="Times New Roman" w:hAnsi="Times New Roman"/>
                <w:sz w:val="24"/>
                <w:szCs w:val="24"/>
              </w:rPr>
              <w:t>а</w:t>
            </w:r>
            <w:r w:rsidRPr="00D071A9">
              <w:rPr>
                <w:rFonts w:ascii="Times New Roman" w:hAnsi="Times New Roman"/>
                <w:sz w:val="24"/>
                <w:szCs w:val="24"/>
              </w:rPr>
              <w:t>лее - ФГКУ «8 ОФПС по Алтайскому краю», (по согласованию)</w:t>
            </w:r>
            <w:proofErr w:type="gramEnd"/>
          </w:p>
        </w:tc>
      </w:tr>
      <w:tr w:rsidR="00F05CD5" w:rsidRPr="00285577" w:rsidTr="00017422">
        <w:tc>
          <w:tcPr>
            <w:tcW w:w="584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Информирование населения о характе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р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ных чрезвычайных ситуациях, мерах по их профилактике и правилах безопасн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го поведения </w:t>
            </w:r>
          </w:p>
        </w:tc>
        <w:tc>
          <w:tcPr>
            <w:tcW w:w="1906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9-2020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976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 xml:space="preserve">Отдел по делам ГО и ЧС, </w:t>
            </w:r>
          </w:p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ФГКУ «8 ОФПС по А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л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тайскому краю»,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(по с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F05CD5" w:rsidRPr="00285577" w:rsidTr="00017422">
        <w:tc>
          <w:tcPr>
            <w:tcW w:w="584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Информирование населения о мерах пожарной безопасности в период пр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ведения новогодних праздников </w:t>
            </w:r>
          </w:p>
        </w:tc>
        <w:tc>
          <w:tcPr>
            <w:tcW w:w="1906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с 01.12.201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по 10.01.20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Главы сельсоветов, ФГКУ «8 ОФПС по Алтайскому краю»,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05CD5" w:rsidRPr="00285577" w:rsidTr="00017422">
        <w:tc>
          <w:tcPr>
            <w:tcW w:w="584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88" w:type="dxa"/>
          </w:tcPr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Освещение вопрос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безопасности на вод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объектах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летнего отдыха д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е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F05CD5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с 15.05.201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по 15.09.201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05CD5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с 15.05.20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по 15.09.20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Каменский инспекторский участок Федерального к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а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зенного учреждения «Центр ГИМС ГУ МЧС России по Алтайскому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05CD5" w:rsidRPr="00285577" w:rsidTr="00017422">
        <w:tc>
          <w:tcPr>
            <w:tcW w:w="584" w:type="dxa"/>
            <w:vMerge w:val="restart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88" w:type="dxa"/>
          </w:tcPr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Информирование в средствах массовой информации о правилах безопасности при наступлении:</w:t>
            </w:r>
          </w:p>
        </w:tc>
        <w:tc>
          <w:tcPr>
            <w:tcW w:w="1906" w:type="dxa"/>
          </w:tcPr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CD5" w:rsidRPr="00285577" w:rsidTr="00017422">
        <w:tc>
          <w:tcPr>
            <w:tcW w:w="584" w:type="dxa"/>
            <w:vMerge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F05CD5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сезона летнего туристического отд</w:t>
            </w:r>
            <w:r>
              <w:rPr>
                <w:rFonts w:ascii="Times New Roman" w:hAnsi="Times New Roman"/>
                <w:sz w:val="24"/>
                <w:szCs w:val="24"/>
              </w:rPr>
              <w:t>ыха, сезона сбора ягод и грибов</w:t>
            </w:r>
          </w:p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05CD5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t>-01.10.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/>
                <w:sz w:val="24"/>
                <w:szCs w:val="24"/>
              </w:rPr>
              <w:t>-01.10.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Отдел по делам ГО и ЧС</w:t>
            </w:r>
          </w:p>
        </w:tc>
      </w:tr>
      <w:tr w:rsidR="00F05CD5" w:rsidRPr="00285577" w:rsidTr="00017422">
        <w:tc>
          <w:tcPr>
            <w:tcW w:w="584" w:type="dxa"/>
            <w:vMerge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летнего 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дачного сезона (противопожа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р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ные мероприятия при эксплуатации б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ы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товых газовых баллонов, действия при природных пожарах)</w:t>
            </w:r>
          </w:p>
        </w:tc>
        <w:tc>
          <w:tcPr>
            <w:tcW w:w="1906" w:type="dxa"/>
          </w:tcPr>
          <w:p w:rsidR="00F05CD5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-15.10.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-15.10.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ФГКУ «8 ОФПС по А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л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тайскому краю»,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(по с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о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гласованию)</w:t>
            </w:r>
          </w:p>
        </w:tc>
      </w:tr>
      <w:tr w:rsidR="00F05CD5" w:rsidRPr="00285577" w:rsidTr="00017422">
        <w:tc>
          <w:tcPr>
            <w:tcW w:w="584" w:type="dxa"/>
            <w:vMerge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сезона подледного лова рыбы</w:t>
            </w:r>
          </w:p>
        </w:tc>
        <w:tc>
          <w:tcPr>
            <w:tcW w:w="1906" w:type="dxa"/>
          </w:tcPr>
          <w:p w:rsidR="00F05CD5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01.01. - 01.04.201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01.11. - 31.12.201</w:t>
            </w:r>
            <w:r>
              <w:rPr>
                <w:rFonts w:ascii="Times New Roman" w:hAnsi="Times New Roman"/>
                <w:sz w:val="24"/>
                <w:szCs w:val="24"/>
              </w:rPr>
              <w:t>9;</w:t>
            </w:r>
          </w:p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01.01. - 01.04.20</w:t>
            </w: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 01.11.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- 31.12.20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Каменский инспекторский участок Федерального к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а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зенного учреждения «Центр ГИМС ГУ МЧС России по Алтайскому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F05CD5" w:rsidRPr="00285577" w:rsidTr="00017422">
        <w:tc>
          <w:tcPr>
            <w:tcW w:w="584" w:type="dxa"/>
            <w:vMerge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F05CD5" w:rsidRPr="00F64D9D" w:rsidRDefault="00F05CD5" w:rsidP="001C35A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паводкового сезона</w:t>
            </w:r>
          </w:p>
        </w:tc>
        <w:tc>
          <w:tcPr>
            <w:tcW w:w="1906" w:type="dxa"/>
          </w:tcPr>
          <w:p w:rsidR="00F05CD5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01.06.201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 </w:t>
            </w:r>
          </w:p>
          <w:p w:rsidR="00F05CD5" w:rsidRPr="00F64D9D" w:rsidRDefault="00F05CD5" w:rsidP="001C35A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>01.03.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01.06.20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F05CD5" w:rsidRPr="00F64D9D" w:rsidRDefault="00F05CD5" w:rsidP="001C35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D9D">
              <w:rPr>
                <w:rFonts w:ascii="Times New Roman" w:hAnsi="Times New Roman"/>
                <w:sz w:val="24"/>
                <w:szCs w:val="24"/>
              </w:rPr>
              <w:t xml:space="preserve">Отдел 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о делам ГО и ЧС,  Каменский инспекторский участок Федерального к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а</w:t>
            </w:r>
            <w:r w:rsidRPr="00F64D9D">
              <w:rPr>
                <w:rFonts w:ascii="Times New Roman" w:hAnsi="Times New Roman"/>
                <w:sz w:val="24"/>
                <w:szCs w:val="24"/>
              </w:rPr>
              <w:t>зенного учреждения «Центр ГИМС ГУ МЧС России по Алтайскому краю (по согласованию)</w:t>
            </w:r>
          </w:p>
        </w:tc>
      </w:tr>
    </w:tbl>
    <w:p w:rsidR="00F05CD5" w:rsidRPr="00FB1DBD" w:rsidRDefault="00F05CD5" w:rsidP="001C35AC"/>
    <w:p w:rsidR="00F05CD5" w:rsidRPr="00054B3C" w:rsidRDefault="00F05CD5" w:rsidP="001C35AC">
      <w:pPr>
        <w:jc w:val="right"/>
        <w:rPr>
          <w:sz w:val="28"/>
          <w:szCs w:val="28"/>
        </w:rPr>
      </w:pPr>
    </w:p>
    <w:p w:rsidR="007053F7" w:rsidRDefault="007053F7" w:rsidP="001C35AC">
      <w:pPr>
        <w:ind w:firstLine="720"/>
        <w:jc w:val="both"/>
        <w:rPr>
          <w:sz w:val="28"/>
        </w:rPr>
      </w:pPr>
    </w:p>
    <w:p w:rsidR="007053F7" w:rsidRDefault="007053F7" w:rsidP="001C35AC">
      <w:pPr>
        <w:ind w:firstLine="720"/>
        <w:jc w:val="both"/>
        <w:rPr>
          <w:sz w:val="28"/>
        </w:rPr>
      </w:pPr>
    </w:p>
    <w:p w:rsidR="007053F7" w:rsidRDefault="007053F7" w:rsidP="001C35AC">
      <w:pPr>
        <w:ind w:firstLine="720"/>
        <w:jc w:val="both"/>
        <w:rPr>
          <w:sz w:val="28"/>
        </w:rPr>
      </w:pPr>
    </w:p>
    <w:p w:rsidR="007053F7" w:rsidRDefault="007053F7" w:rsidP="001C35AC">
      <w:pPr>
        <w:ind w:firstLine="720"/>
        <w:jc w:val="both"/>
        <w:rPr>
          <w:sz w:val="28"/>
        </w:rPr>
      </w:pPr>
    </w:p>
    <w:p w:rsidR="007053F7" w:rsidRDefault="007053F7" w:rsidP="001C35AC">
      <w:pPr>
        <w:ind w:firstLine="720"/>
        <w:jc w:val="both"/>
        <w:rPr>
          <w:sz w:val="28"/>
        </w:rPr>
      </w:pPr>
    </w:p>
    <w:p w:rsidR="007053F7" w:rsidRDefault="007053F7" w:rsidP="001C35AC">
      <w:pPr>
        <w:ind w:firstLine="720"/>
        <w:jc w:val="both"/>
        <w:rPr>
          <w:sz w:val="28"/>
        </w:rPr>
      </w:pPr>
    </w:p>
    <w:p w:rsidR="007053F7" w:rsidRDefault="007053F7" w:rsidP="001C35AC">
      <w:pPr>
        <w:ind w:firstLine="720"/>
        <w:jc w:val="both"/>
        <w:rPr>
          <w:sz w:val="28"/>
        </w:rPr>
      </w:pPr>
    </w:p>
    <w:p w:rsidR="007053F7" w:rsidRDefault="007053F7" w:rsidP="001C35AC">
      <w:pPr>
        <w:ind w:firstLine="720"/>
        <w:jc w:val="both"/>
        <w:rPr>
          <w:sz w:val="28"/>
        </w:rPr>
      </w:pPr>
    </w:p>
    <w:p w:rsidR="007053F7" w:rsidRDefault="007053F7" w:rsidP="001C35AC">
      <w:pPr>
        <w:ind w:firstLine="720"/>
        <w:jc w:val="both"/>
        <w:rPr>
          <w:sz w:val="28"/>
        </w:rPr>
      </w:pPr>
    </w:p>
    <w:p w:rsidR="007053F7" w:rsidRDefault="007053F7" w:rsidP="001C35AC">
      <w:pPr>
        <w:ind w:firstLine="720"/>
        <w:jc w:val="both"/>
        <w:rPr>
          <w:sz w:val="28"/>
        </w:rPr>
      </w:pPr>
    </w:p>
    <w:p w:rsidR="007053F7" w:rsidRDefault="007053F7" w:rsidP="001C35AC">
      <w:pPr>
        <w:ind w:firstLine="720"/>
        <w:jc w:val="both"/>
        <w:rPr>
          <w:sz w:val="28"/>
        </w:rPr>
      </w:pPr>
    </w:p>
    <w:sectPr w:rsidR="007053F7" w:rsidSect="001C35AC">
      <w:headerReference w:type="even" r:id="rId8"/>
      <w:headerReference w:type="default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AE4" w:rsidRDefault="00AD4AE4">
      <w:r>
        <w:separator/>
      </w:r>
    </w:p>
  </w:endnote>
  <w:endnote w:type="continuationSeparator" w:id="0">
    <w:p w:rsidR="00AD4AE4" w:rsidRDefault="00AD4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AE4" w:rsidRDefault="00AD4AE4">
      <w:r>
        <w:separator/>
      </w:r>
    </w:p>
  </w:footnote>
  <w:footnote w:type="continuationSeparator" w:id="0">
    <w:p w:rsidR="00AD4AE4" w:rsidRDefault="00AD4A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AC" w:rsidRDefault="001C35AC" w:rsidP="00E5761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35AC" w:rsidRDefault="001C35A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AC" w:rsidRDefault="001C35AC" w:rsidP="00E5761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4BF8">
      <w:rPr>
        <w:rStyle w:val="ab"/>
        <w:noProof/>
      </w:rPr>
      <w:t>10</w:t>
    </w:r>
    <w:r>
      <w:rPr>
        <w:rStyle w:val="ab"/>
      </w:rPr>
      <w:fldChar w:fldCharType="end"/>
    </w:r>
  </w:p>
  <w:p w:rsidR="001C35AC" w:rsidRDefault="001C35A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7F17774"/>
    <w:multiLevelType w:val="hybridMultilevel"/>
    <w:tmpl w:val="6BBA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17422"/>
    <w:rsid w:val="00027636"/>
    <w:rsid w:val="0004215D"/>
    <w:rsid w:val="000523E7"/>
    <w:rsid w:val="00073B2B"/>
    <w:rsid w:val="00085B7C"/>
    <w:rsid w:val="000A2BE3"/>
    <w:rsid w:val="000B3E92"/>
    <w:rsid w:val="000B44AE"/>
    <w:rsid w:val="000F6206"/>
    <w:rsid w:val="001144E4"/>
    <w:rsid w:val="00124D94"/>
    <w:rsid w:val="00131D7C"/>
    <w:rsid w:val="0013212F"/>
    <w:rsid w:val="001C35AC"/>
    <w:rsid w:val="001D527E"/>
    <w:rsid w:val="001F1383"/>
    <w:rsid w:val="001F216E"/>
    <w:rsid w:val="0020539D"/>
    <w:rsid w:val="002133FD"/>
    <w:rsid w:val="002353BA"/>
    <w:rsid w:val="00245A4B"/>
    <w:rsid w:val="00260AEF"/>
    <w:rsid w:val="002631B4"/>
    <w:rsid w:val="002868F9"/>
    <w:rsid w:val="00297D5A"/>
    <w:rsid w:val="002C111F"/>
    <w:rsid w:val="002C7BC0"/>
    <w:rsid w:val="00313408"/>
    <w:rsid w:val="00344FAC"/>
    <w:rsid w:val="003462DD"/>
    <w:rsid w:val="003541DA"/>
    <w:rsid w:val="00367185"/>
    <w:rsid w:val="003B38EA"/>
    <w:rsid w:val="003B4A2E"/>
    <w:rsid w:val="003D4A4F"/>
    <w:rsid w:val="003E40D8"/>
    <w:rsid w:val="003F5485"/>
    <w:rsid w:val="00421A57"/>
    <w:rsid w:val="00433E2A"/>
    <w:rsid w:val="0043564C"/>
    <w:rsid w:val="00436DB5"/>
    <w:rsid w:val="00437D34"/>
    <w:rsid w:val="00443884"/>
    <w:rsid w:val="00464981"/>
    <w:rsid w:val="0048768A"/>
    <w:rsid w:val="0048785F"/>
    <w:rsid w:val="00495535"/>
    <w:rsid w:val="004C45ED"/>
    <w:rsid w:val="004D4227"/>
    <w:rsid w:val="004E35AC"/>
    <w:rsid w:val="004E7127"/>
    <w:rsid w:val="004F0C21"/>
    <w:rsid w:val="0051058F"/>
    <w:rsid w:val="0053330D"/>
    <w:rsid w:val="00554727"/>
    <w:rsid w:val="005752E3"/>
    <w:rsid w:val="00586A68"/>
    <w:rsid w:val="005935FF"/>
    <w:rsid w:val="005946B1"/>
    <w:rsid w:val="0060482B"/>
    <w:rsid w:val="00636254"/>
    <w:rsid w:val="00677AEA"/>
    <w:rsid w:val="00681FCC"/>
    <w:rsid w:val="006867D3"/>
    <w:rsid w:val="006A390F"/>
    <w:rsid w:val="006B5644"/>
    <w:rsid w:val="006B7C8D"/>
    <w:rsid w:val="006D53B5"/>
    <w:rsid w:val="006E633C"/>
    <w:rsid w:val="007023BE"/>
    <w:rsid w:val="007053F7"/>
    <w:rsid w:val="007132FA"/>
    <w:rsid w:val="00716247"/>
    <w:rsid w:val="007527C5"/>
    <w:rsid w:val="007529D9"/>
    <w:rsid w:val="007556BF"/>
    <w:rsid w:val="00764806"/>
    <w:rsid w:val="00776E5D"/>
    <w:rsid w:val="007A2157"/>
    <w:rsid w:val="007C501C"/>
    <w:rsid w:val="007D629E"/>
    <w:rsid w:val="007F010C"/>
    <w:rsid w:val="0080209F"/>
    <w:rsid w:val="00803DAD"/>
    <w:rsid w:val="00811A9C"/>
    <w:rsid w:val="00823A88"/>
    <w:rsid w:val="00832E68"/>
    <w:rsid w:val="0083419C"/>
    <w:rsid w:val="00850122"/>
    <w:rsid w:val="00877325"/>
    <w:rsid w:val="008C7B31"/>
    <w:rsid w:val="008E7CD4"/>
    <w:rsid w:val="008F4CFC"/>
    <w:rsid w:val="009046D1"/>
    <w:rsid w:val="0090594E"/>
    <w:rsid w:val="00934FF9"/>
    <w:rsid w:val="00936D46"/>
    <w:rsid w:val="009449A0"/>
    <w:rsid w:val="0094702B"/>
    <w:rsid w:val="00964D54"/>
    <w:rsid w:val="00967594"/>
    <w:rsid w:val="0096772E"/>
    <w:rsid w:val="0097015C"/>
    <w:rsid w:val="00977E8F"/>
    <w:rsid w:val="00990F33"/>
    <w:rsid w:val="009A56A2"/>
    <w:rsid w:val="009C282C"/>
    <w:rsid w:val="009E7C15"/>
    <w:rsid w:val="009F5299"/>
    <w:rsid w:val="00A117BB"/>
    <w:rsid w:val="00A15C46"/>
    <w:rsid w:val="00A24272"/>
    <w:rsid w:val="00A46BAE"/>
    <w:rsid w:val="00A56278"/>
    <w:rsid w:val="00A81A9C"/>
    <w:rsid w:val="00A9788F"/>
    <w:rsid w:val="00AC0D30"/>
    <w:rsid w:val="00AD0267"/>
    <w:rsid w:val="00AD4AE4"/>
    <w:rsid w:val="00AF6A5A"/>
    <w:rsid w:val="00B11163"/>
    <w:rsid w:val="00B11287"/>
    <w:rsid w:val="00B420C7"/>
    <w:rsid w:val="00B43EB4"/>
    <w:rsid w:val="00B61B46"/>
    <w:rsid w:val="00B66D53"/>
    <w:rsid w:val="00B83DA0"/>
    <w:rsid w:val="00B9342C"/>
    <w:rsid w:val="00BA4CB7"/>
    <w:rsid w:val="00BB6A8F"/>
    <w:rsid w:val="00C15DB0"/>
    <w:rsid w:val="00C22DC6"/>
    <w:rsid w:val="00C25872"/>
    <w:rsid w:val="00C405C7"/>
    <w:rsid w:val="00C45912"/>
    <w:rsid w:val="00C47640"/>
    <w:rsid w:val="00C637EC"/>
    <w:rsid w:val="00C67883"/>
    <w:rsid w:val="00C73841"/>
    <w:rsid w:val="00C839B4"/>
    <w:rsid w:val="00C92BD4"/>
    <w:rsid w:val="00C96EF4"/>
    <w:rsid w:val="00CA2992"/>
    <w:rsid w:val="00CA65F5"/>
    <w:rsid w:val="00CC0723"/>
    <w:rsid w:val="00CE7E2E"/>
    <w:rsid w:val="00CF07D7"/>
    <w:rsid w:val="00D01476"/>
    <w:rsid w:val="00D14BF8"/>
    <w:rsid w:val="00D3445A"/>
    <w:rsid w:val="00D52EC9"/>
    <w:rsid w:val="00D70F34"/>
    <w:rsid w:val="00D7323D"/>
    <w:rsid w:val="00D75827"/>
    <w:rsid w:val="00D86790"/>
    <w:rsid w:val="00D903B1"/>
    <w:rsid w:val="00DB5715"/>
    <w:rsid w:val="00DD4D76"/>
    <w:rsid w:val="00DF3209"/>
    <w:rsid w:val="00DF6E8D"/>
    <w:rsid w:val="00E57619"/>
    <w:rsid w:val="00E61BA3"/>
    <w:rsid w:val="00E748D3"/>
    <w:rsid w:val="00E91532"/>
    <w:rsid w:val="00E93F75"/>
    <w:rsid w:val="00EA243C"/>
    <w:rsid w:val="00EA72BC"/>
    <w:rsid w:val="00EB110A"/>
    <w:rsid w:val="00EB615B"/>
    <w:rsid w:val="00EC5E12"/>
    <w:rsid w:val="00EF1475"/>
    <w:rsid w:val="00F05CD5"/>
    <w:rsid w:val="00F27F3D"/>
    <w:rsid w:val="00F40665"/>
    <w:rsid w:val="00F465CC"/>
    <w:rsid w:val="00F73886"/>
    <w:rsid w:val="00F84084"/>
    <w:rsid w:val="00FB2572"/>
    <w:rsid w:val="00FD174A"/>
    <w:rsid w:val="00FD758E"/>
    <w:rsid w:val="00FF52C7"/>
    <w:rsid w:val="00FF5D42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462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81FCC"/>
    <w:pPr>
      <w:ind w:right="-108"/>
      <w:jc w:val="center"/>
    </w:pPr>
  </w:style>
  <w:style w:type="table" w:styleId="a6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681FCC"/>
    <w:rPr>
      <w:b/>
      <w:bCs/>
    </w:rPr>
  </w:style>
  <w:style w:type="paragraph" w:styleId="a8">
    <w:name w:val="Body Text Indent"/>
    <w:basedOn w:val="a"/>
    <w:rsid w:val="00803DAD"/>
    <w:pPr>
      <w:spacing w:after="120"/>
      <w:ind w:left="283"/>
    </w:pPr>
  </w:style>
  <w:style w:type="paragraph" w:styleId="a9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a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character" w:styleId="ab">
    <w:name w:val="page number"/>
    <w:basedOn w:val="a0"/>
    <w:rsid w:val="009E7C15"/>
  </w:style>
  <w:style w:type="character" w:styleId="ac">
    <w:name w:val="Hyperlink"/>
    <w:basedOn w:val="a0"/>
    <w:uiPriority w:val="99"/>
    <w:unhideWhenUsed/>
    <w:rsid w:val="003462DD"/>
    <w:rPr>
      <w:color w:val="0000FF"/>
      <w:u w:val="single"/>
    </w:rPr>
  </w:style>
  <w:style w:type="paragraph" w:styleId="ad">
    <w:name w:val="No Spacing"/>
    <w:uiPriority w:val="1"/>
    <w:qFormat/>
    <w:rsid w:val="003462DD"/>
  </w:style>
  <w:style w:type="character" w:customStyle="1" w:styleId="30">
    <w:name w:val="Заголовок 3 Знак"/>
    <w:basedOn w:val="a0"/>
    <w:link w:val="3"/>
    <w:semiHidden/>
    <w:rsid w:val="003462D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462DD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D75827"/>
    <w:rPr>
      <w:sz w:val="24"/>
      <w:szCs w:val="24"/>
    </w:rPr>
  </w:style>
  <w:style w:type="character" w:customStyle="1" w:styleId="ae">
    <w:name w:val="Колонтитул_"/>
    <w:link w:val="af"/>
    <w:locked/>
    <w:rsid w:val="00D75827"/>
    <w:rPr>
      <w:spacing w:val="10"/>
      <w:shd w:val="clear" w:color="auto" w:fill="FFFFFF"/>
    </w:rPr>
  </w:style>
  <w:style w:type="paragraph" w:customStyle="1" w:styleId="af">
    <w:name w:val="Колонтитул"/>
    <w:basedOn w:val="a"/>
    <w:link w:val="ae"/>
    <w:rsid w:val="00D75827"/>
    <w:pPr>
      <w:widowControl w:val="0"/>
      <w:shd w:val="clear" w:color="auto" w:fill="FFFFFF"/>
      <w:spacing w:line="240" w:lineRule="atLeast"/>
    </w:pPr>
    <w:rPr>
      <w:spacing w:val="10"/>
      <w:sz w:val="20"/>
      <w:szCs w:val="20"/>
      <w:lang/>
    </w:rPr>
  </w:style>
  <w:style w:type="character" w:customStyle="1" w:styleId="1">
    <w:name w:val="Основной текст + Полужирный1"/>
    <w:aliases w:val="Курсив1"/>
    <w:basedOn w:val="a5"/>
    <w:rsid w:val="00F05CD5"/>
    <w:rPr>
      <w:rFonts w:ascii="Times New Roman" w:hAnsi="Times New Roman" w:cs="Times New Roman"/>
      <w:b/>
      <w:bCs/>
      <w:sz w:val="28"/>
      <w:szCs w:val="28"/>
      <w:u w:val="none"/>
      <w:lang w:val="ru-RU" w:eastAsia="ru-RU" w:bidi="ar-SA"/>
    </w:rPr>
  </w:style>
  <w:style w:type="character" w:customStyle="1" w:styleId="12pt">
    <w:name w:val="Основной текст + 12 pt"/>
    <w:basedOn w:val="a5"/>
    <w:rsid w:val="00F05CD5"/>
    <w:rPr>
      <w:rFonts w:ascii="Times New Roman" w:hAnsi="Times New Roman" w:cs="Times New Roman"/>
      <w:u w:val="none"/>
      <w:lang w:val="ru-RU" w:eastAsia="ru-RU" w:bidi="ar-SA"/>
    </w:rPr>
  </w:style>
  <w:style w:type="character" w:customStyle="1" w:styleId="12pt1">
    <w:name w:val="Основной текст + 12 pt1"/>
    <w:aliases w:val="Полужирный,Основной текст + Courier New,13,5 pt9,Основной текст + MS Mincho"/>
    <w:basedOn w:val="a5"/>
    <w:rsid w:val="00F05CD5"/>
    <w:rPr>
      <w:rFonts w:ascii="Times New Roman" w:hAnsi="Times New Roman" w:cs="Times New Roman"/>
      <w:b/>
      <w:bCs/>
      <w:u w:val="none"/>
      <w:lang w:val="ru-RU" w:eastAsia="ru-RU" w:bidi="ar-SA"/>
    </w:rPr>
  </w:style>
  <w:style w:type="paragraph" w:customStyle="1" w:styleId="NoSpacing">
    <w:name w:val="No Spacing"/>
    <w:rsid w:val="00F05CD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2FB28-1790-4CFC-9931-C1777D6F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Uz</cp:lastModifiedBy>
  <cp:revision>2</cp:revision>
  <cp:lastPrinted>2018-12-21T02:14:00Z</cp:lastPrinted>
  <dcterms:created xsi:type="dcterms:W3CDTF">2018-12-24T02:49:00Z</dcterms:created>
  <dcterms:modified xsi:type="dcterms:W3CDTF">2018-12-24T02:49:00Z</dcterms:modified>
</cp:coreProperties>
</file>