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D" w:rsidRPr="00C51007" w:rsidRDefault="00723BCD" w:rsidP="00723BCD">
      <w:pPr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23BCD" w:rsidRPr="00C51007" w:rsidRDefault="00723BCD" w:rsidP="00723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07">
        <w:rPr>
          <w:rFonts w:ascii="Times New Roman" w:hAnsi="Times New Roman" w:cs="Times New Roman"/>
          <w:b/>
          <w:sz w:val="28"/>
          <w:szCs w:val="28"/>
        </w:rPr>
        <w:t>Администрация Каменского района Алтайского края</w:t>
      </w:r>
    </w:p>
    <w:p w:rsidR="00723BCD" w:rsidRPr="00C51007" w:rsidRDefault="00723BCD" w:rsidP="00723BCD">
      <w:pPr>
        <w:pStyle w:val="1"/>
      </w:pPr>
    </w:p>
    <w:p w:rsidR="00723BCD" w:rsidRPr="00C51007" w:rsidRDefault="00723BCD" w:rsidP="00723BC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51007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C51007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723BCD" w:rsidRPr="00C51007" w:rsidRDefault="00723BCD" w:rsidP="00723BCD">
      <w:pPr>
        <w:rPr>
          <w:rFonts w:ascii="Times New Roman" w:hAnsi="Times New Roman" w:cs="Times New Roman"/>
          <w:b/>
          <w:sz w:val="28"/>
          <w:szCs w:val="28"/>
        </w:rPr>
      </w:pPr>
    </w:p>
    <w:p w:rsidR="00723BCD" w:rsidRPr="00774606" w:rsidRDefault="00D47518" w:rsidP="00723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25.10.2018      № 855                  </w:t>
      </w:r>
      <w:r w:rsidR="00723BCD" w:rsidRPr="0077460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746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BCD" w:rsidRPr="007746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г. Камень-на-Оби</w:t>
      </w: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962"/>
      </w:tblGrid>
      <w:tr w:rsidR="00723BCD" w:rsidRPr="002E6AC0" w:rsidTr="00723BCD">
        <w:tc>
          <w:tcPr>
            <w:tcW w:w="4962" w:type="dxa"/>
          </w:tcPr>
          <w:p w:rsidR="00774606" w:rsidRPr="00B32857" w:rsidRDefault="00723BCD" w:rsidP="00723BC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  <w:lang w:val="ru-RU" w:eastAsia="en-US"/>
              </w:rPr>
            </w:pPr>
            <w:r w:rsidRPr="00B32857">
              <w:rPr>
                <w:sz w:val="28"/>
                <w:szCs w:val="28"/>
                <w:lang w:val="ru-RU" w:eastAsia="en-US"/>
              </w:rPr>
              <w:t xml:space="preserve">Об утверждении </w:t>
            </w:r>
            <w:r w:rsidR="00774606" w:rsidRPr="00B32857">
              <w:rPr>
                <w:sz w:val="28"/>
                <w:szCs w:val="28"/>
                <w:lang w:val="ru-RU" w:eastAsia="en-US"/>
              </w:rPr>
              <w:t>Порядка деятельности общественных кладбищ на территории</w:t>
            </w:r>
          </w:p>
          <w:p w:rsidR="00723BCD" w:rsidRPr="00B32857" w:rsidRDefault="00774606" w:rsidP="00723BCD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  <w:lang w:val="ru-RU" w:eastAsia="en-US"/>
              </w:rPr>
            </w:pPr>
            <w:r w:rsidRPr="00B32857">
              <w:rPr>
                <w:sz w:val="28"/>
                <w:szCs w:val="28"/>
                <w:lang w:val="ru-RU" w:eastAsia="en-US"/>
              </w:rPr>
              <w:t xml:space="preserve">муниципального образования город Камень-на-Оби Каменского района Алтайского края </w:t>
            </w:r>
          </w:p>
          <w:p w:rsidR="00723BCD" w:rsidRPr="00B32857" w:rsidRDefault="00723BCD" w:rsidP="00723BCD">
            <w:pPr>
              <w:pStyle w:val="a3"/>
              <w:ind w:firstLine="0"/>
              <w:rPr>
                <w:szCs w:val="28"/>
                <w:lang w:val="ru-RU"/>
              </w:rPr>
            </w:pPr>
          </w:p>
        </w:tc>
      </w:tr>
    </w:tbl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340" w:right="57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right="-7" w:firstLine="740"/>
        <w:jc w:val="both"/>
        <w:rPr>
          <w:sz w:val="28"/>
          <w:szCs w:val="28"/>
        </w:rPr>
      </w:pPr>
      <w:proofErr w:type="gramStart"/>
      <w:r w:rsidRPr="00C51007">
        <w:rPr>
          <w:rStyle w:val="21"/>
          <w:rFonts w:eastAsia="Arial"/>
          <w:b w:val="0"/>
          <w:szCs w:val="28"/>
        </w:rPr>
        <w:t>В</w:t>
      </w:r>
      <w:r w:rsidRPr="00C51007">
        <w:rPr>
          <w:rStyle w:val="21"/>
          <w:rFonts w:eastAsia="Arial"/>
          <w:szCs w:val="28"/>
        </w:rPr>
        <w:t xml:space="preserve"> </w:t>
      </w:r>
      <w:r w:rsidRPr="00C51007">
        <w:rPr>
          <w:sz w:val="28"/>
          <w:szCs w:val="28"/>
        </w:rPr>
        <w:t>с</w:t>
      </w:r>
      <w:r w:rsidR="00FC10F5">
        <w:rPr>
          <w:sz w:val="28"/>
          <w:szCs w:val="28"/>
        </w:rPr>
        <w:t>оответствии с частью 4 стати</w:t>
      </w:r>
      <w:r w:rsidR="00774606">
        <w:rPr>
          <w:sz w:val="28"/>
          <w:szCs w:val="28"/>
        </w:rPr>
        <w:t xml:space="preserve"> 18</w:t>
      </w:r>
      <w:r w:rsidRPr="00C51007">
        <w:rPr>
          <w:sz w:val="28"/>
          <w:szCs w:val="28"/>
        </w:rPr>
        <w:t xml:space="preserve"> Федерального </w:t>
      </w:r>
      <w:r w:rsidR="00774606">
        <w:rPr>
          <w:sz w:val="28"/>
          <w:szCs w:val="28"/>
        </w:rPr>
        <w:t>з</w:t>
      </w:r>
      <w:r w:rsidRPr="00C51007">
        <w:rPr>
          <w:sz w:val="28"/>
          <w:szCs w:val="28"/>
        </w:rPr>
        <w:t>акона Российской Федерации от 12.01.1996 № 8-ФЗ «О погребении и похоронном деле», статьями 38, 49 Устава муниципального образования Каменский район Алтайского края,</w:t>
      </w:r>
      <w:r w:rsidRPr="00C51007">
        <w:rPr>
          <w:sz w:val="28"/>
        </w:rPr>
        <w:t xml:space="preserve"> статьями 3, 33 Устава муниципального образования город Камень-на-Оби Каменского района Алтайского края, </w:t>
      </w:r>
      <w:r w:rsidR="005661F2">
        <w:rPr>
          <w:sz w:val="28"/>
        </w:rPr>
        <w:t xml:space="preserve">рассмотрев протест Каменского межрайонного прокурора от 01.10.2018, </w:t>
      </w:r>
      <w:r w:rsidRPr="00C51007">
        <w:rPr>
          <w:sz w:val="28"/>
          <w:szCs w:val="28"/>
        </w:rPr>
        <w:t>в целях осуществления контроля за деятельностью в сфере похоронного дела,</w:t>
      </w:r>
      <w:proofErr w:type="gramEnd"/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340" w:right="380" w:firstLine="740"/>
        <w:jc w:val="both"/>
        <w:rPr>
          <w:sz w:val="28"/>
          <w:szCs w:val="28"/>
        </w:rPr>
      </w:pPr>
    </w:p>
    <w:p w:rsidR="00723BCD" w:rsidRPr="00FC10F5" w:rsidRDefault="00723BCD" w:rsidP="00723BCD">
      <w:pPr>
        <w:pStyle w:val="30"/>
        <w:shd w:val="clear" w:color="auto" w:fill="auto"/>
        <w:spacing w:after="0" w:line="240" w:lineRule="auto"/>
        <w:ind w:left="340"/>
        <w:jc w:val="center"/>
        <w:rPr>
          <w:rStyle w:val="33pt"/>
          <w:b w:val="0"/>
          <w:bCs w:val="0"/>
          <w:sz w:val="28"/>
          <w:szCs w:val="28"/>
        </w:rPr>
      </w:pPr>
      <w:r w:rsidRPr="00FC10F5">
        <w:rPr>
          <w:rStyle w:val="33pt"/>
          <w:b w:val="0"/>
          <w:bCs w:val="0"/>
          <w:sz w:val="28"/>
          <w:szCs w:val="28"/>
        </w:rPr>
        <w:t>ПОСТАНОВЛЯЮ:</w:t>
      </w:r>
    </w:p>
    <w:p w:rsidR="00723BCD" w:rsidRPr="00C51007" w:rsidRDefault="00723BCD" w:rsidP="00723BCD">
      <w:pPr>
        <w:pStyle w:val="30"/>
        <w:shd w:val="clear" w:color="auto" w:fill="auto"/>
        <w:spacing w:after="0" w:line="240" w:lineRule="auto"/>
        <w:ind w:left="340"/>
        <w:jc w:val="both"/>
        <w:rPr>
          <w:sz w:val="28"/>
          <w:szCs w:val="28"/>
        </w:rPr>
      </w:pPr>
    </w:p>
    <w:p w:rsidR="00774606" w:rsidRDefault="00723BCD" w:rsidP="0077460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774606">
        <w:rPr>
          <w:sz w:val="28"/>
          <w:szCs w:val="28"/>
        </w:rPr>
        <w:t xml:space="preserve">Утвердить </w:t>
      </w:r>
      <w:r w:rsidR="00774606">
        <w:rPr>
          <w:sz w:val="28"/>
          <w:szCs w:val="28"/>
        </w:rPr>
        <w:t>Порядок</w:t>
      </w:r>
      <w:r w:rsidR="00774606" w:rsidRPr="00774606">
        <w:rPr>
          <w:sz w:val="28"/>
          <w:szCs w:val="28"/>
        </w:rPr>
        <w:t xml:space="preserve"> деятельности общественных кладбищ на территории</w:t>
      </w:r>
      <w:r w:rsidR="00774606">
        <w:rPr>
          <w:sz w:val="28"/>
          <w:szCs w:val="28"/>
        </w:rPr>
        <w:t xml:space="preserve"> </w:t>
      </w:r>
      <w:r w:rsidR="00774606" w:rsidRPr="00774606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A44E3D">
        <w:rPr>
          <w:sz w:val="28"/>
          <w:szCs w:val="28"/>
        </w:rPr>
        <w:t xml:space="preserve"> </w:t>
      </w:r>
      <w:r w:rsidR="00D45BF4">
        <w:rPr>
          <w:sz w:val="28"/>
          <w:szCs w:val="28"/>
        </w:rPr>
        <w:t>в новой редакции</w:t>
      </w:r>
      <w:r w:rsidR="00774606" w:rsidRPr="00774606">
        <w:rPr>
          <w:sz w:val="28"/>
          <w:szCs w:val="28"/>
        </w:rPr>
        <w:t xml:space="preserve"> </w:t>
      </w:r>
      <w:r w:rsidRPr="00774606">
        <w:rPr>
          <w:sz w:val="28"/>
          <w:szCs w:val="28"/>
        </w:rPr>
        <w:t xml:space="preserve">(прилагается). </w:t>
      </w:r>
    </w:p>
    <w:p w:rsidR="00A44E3D" w:rsidRDefault="00A44E3D" w:rsidP="00774606">
      <w:pPr>
        <w:pStyle w:val="20"/>
        <w:numPr>
          <w:ilvl w:val="0"/>
          <w:numId w:val="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Каменского района Алтайского края от 15.12.2017 № 1333 «Об утверждении порядка деятельности общественных кладбищ на территории муниципального образования город Камень-на-Оби Каменского района Алтайского края»</w:t>
      </w:r>
      <w:r w:rsidR="005F0222">
        <w:rPr>
          <w:sz w:val="28"/>
          <w:szCs w:val="28"/>
        </w:rPr>
        <w:t>.</w:t>
      </w:r>
    </w:p>
    <w:p w:rsidR="005661F2" w:rsidRDefault="00770FF5" w:rsidP="005661F2">
      <w:pPr>
        <w:keepNext/>
        <w:keepLines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A22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и разместить на официальном сайте Администрации Каменского района Алтайского края.</w:t>
      </w:r>
    </w:p>
    <w:p w:rsidR="005661F2" w:rsidRPr="005661F2" w:rsidRDefault="005661F2" w:rsidP="005661F2">
      <w:pPr>
        <w:keepNext/>
        <w:keepLines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661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61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В.Г. Попова.</w:t>
      </w:r>
    </w:p>
    <w:p w:rsidR="00723BCD" w:rsidRPr="00774606" w:rsidRDefault="00723BCD" w:rsidP="00723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D" w:rsidRPr="00C51007" w:rsidRDefault="00723BCD" w:rsidP="00723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BF4" w:rsidRDefault="00D45BF4" w:rsidP="00723B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23BCD" w:rsidRPr="00C51007" w:rsidRDefault="00D45BF4" w:rsidP="00723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Е</w:t>
      </w:r>
      <w:r w:rsidR="00723BCD" w:rsidRPr="00C51007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Гордиенко</w:t>
      </w: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6440" w:firstLine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2"/>
        <w:gridCol w:w="4926"/>
      </w:tblGrid>
      <w:tr w:rsidR="00723BCD" w:rsidRPr="00C51007" w:rsidTr="00723BCD">
        <w:tc>
          <w:tcPr>
            <w:tcW w:w="4922" w:type="dxa"/>
          </w:tcPr>
          <w:p w:rsidR="00723BCD" w:rsidRPr="00C51007" w:rsidRDefault="00723BCD" w:rsidP="00723BCD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szCs w:val="20"/>
                <w:lang w:bidi="ar-SA"/>
              </w:rPr>
            </w:pPr>
          </w:p>
        </w:tc>
        <w:tc>
          <w:tcPr>
            <w:tcW w:w="4926" w:type="dxa"/>
          </w:tcPr>
          <w:p w:rsidR="00723BCD" w:rsidRPr="00C51007" w:rsidRDefault="00774606" w:rsidP="00723BCD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>УТВЕРЖДЕН</w:t>
            </w:r>
            <w:proofErr w:type="gramEnd"/>
            <w:r w:rsidR="00723BCD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="00723BCD" w:rsidRPr="00C51007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постановлением                               </w:t>
            </w:r>
          </w:p>
          <w:p w:rsidR="00723BCD" w:rsidRPr="00C51007" w:rsidRDefault="00723BCD" w:rsidP="00723BCD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C51007"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        Администрации района</w:t>
            </w:r>
          </w:p>
          <w:p w:rsidR="00723BCD" w:rsidRPr="00C51007" w:rsidRDefault="00BA1D69" w:rsidP="00723BCD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  <w:t xml:space="preserve">          от 25.10.2018     № 855</w:t>
            </w:r>
          </w:p>
          <w:p w:rsidR="00723BCD" w:rsidRPr="00C51007" w:rsidRDefault="00723BCD" w:rsidP="00723BCD">
            <w:pPr>
              <w:widowControl/>
              <w:rPr>
                <w:rFonts w:ascii="Times New Roman" w:eastAsia="Calibri" w:hAnsi="Times New Roman" w:cs="Times New Roman"/>
                <w:b/>
                <w:szCs w:val="20"/>
                <w:lang w:bidi="ar-SA"/>
              </w:rPr>
            </w:pPr>
          </w:p>
        </w:tc>
      </w:tr>
    </w:tbl>
    <w:p w:rsidR="00723BCD" w:rsidRPr="00C51007" w:rsidRDefault="00723BCD" w:rsidP="00723BCD">
      <w:pPr>
        <w:pStyle w:val="20"/>
        <w:shd w:val="clear" w:color="auto" w:fill="auto"/>
        <w:spacing w:before="0" w:after="0" w:line="240" w:lineRule="auto"/>
        <w:ind w:left="200" w:firstLine="0"/>
        <w:jc w:val="center"/>
        <w:rPr>
          <w:sz w:val="28"/>
          <w:szCs w:val="28"/>
        </w:rPr>
      </w:pPr>
    </w:p>
    <w:p w:rsidR="00774606" w:rsidRPr="005661F2" w:rsidRDefault="00774606" w:rsidP="00723BC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5661F2">
        <w:rPr>
          <w:b/>
          <w:sz w:val="28"/>
          <w:szCs w:val="28"/>
        </w:rPr>
        <w:t xml:space="preserve">Порядок </w:t>
      </w:r>
    </w:p>
    <w:p w:rsidR="00723BCD" w:rsidRPr="005661F2" w:rsidRDefault="00774606" w:rsidP="00723BC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5661F2">
        <w:rPr>
          <w:b/>
          <w:sz w:val="28"/>
          <w:szCs w:val="28"/>
        </w:rPr>
        <w:t>деятельности общественных кладбищ на территории муниципального образования город Камень-на-Оби Каменского района Алтайского края</w:t>
      </w:r>
    </w:p>
    <w:p w:rsidR="00774606" w:rsidRPr="00C51007" w:rsidRDefault="00774606" w:rsidP="00723BCD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723BCD" w:rsidRPr="00C51007" w:rsidRDefault="007405CC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65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кладбища</w:t>
      </w:r>
      <w:r w:rsidR="00723BCD" w:rsidRPr="00C51007">
        <w:rPr>
          <w:sz w:val="28"/>
          <w:szCs w:val="28"/>
        </w:rPr>
        <w:t xml:space="preserve"> предназначе</w:t>
      </w:r>
      <w:r w:rsidR="00774606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774606">
        <w:rPr>
          <w:sz w:val="28"/>
          <w:szCs w:val="28"/>
        </w:rPr>
        <w:t xml:space="preserve"> для погребения умерших граж</w:t>
      </w:r>
      <w:r w:rsidR="00723BCD" w:rsidRPr="00C51007">
        <w:rPr>
          <w:sz w:val="28"/>
          <w:szCs w:val="28"/>
        </w:rPr>
        <w:t>дан с учетом их волеизъявления либо по решению специализированной службы по вопросам похоронного дела.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65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Кладбище нахо</w:t>
      </w:r>
      <w:r w:rsidRPr="00C51007">
        <w:rPr>
          <w:sz w:val="28"/>
          <w:szCs w:val="28"/>
        </w:rPr>
        <w:softHyphen/>
        <w:t xml:space="preserve">дится в ведении </w:t>
      </w:r>
      <w:r w:rsidR="007405CC">
        <w:rPr>
          <w:sz w:val="28"/>
          <w:szCs w:val="28"/>
        </w:rPr>
        <w:t>органов местного самоуправления муниципального образования г. Камень-на-Оби Каменского района Алтайского края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65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На кладбище погребение может осуществляться с учетом вероисповедальных, воинских и иных обычаев и традиций.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99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Кладбище находится в ведении </w:t>
      </w:r>
      <w:r w:rsidR="00D45BF4">
        <w:rPr>
          <w:sz w:val="28"/>
          <w:szCs w:val="28"/>
        </w:rPr>
        <w:t>Комитета</w:t>
      </w:r>
      <w:r w:rsidR="007405CC">
        <w:rPr>
          <w:sz w:val="28"/>
          <w:szCs w:val="28"/>
        </w:rPr>
        <w:t xml:space="preserve"> Администрации Каменского района Алтайского края</w:t>
      </w:r>
      <w:r w:rsidR="00D45BF4">
        <w:rPr>
          <w:sz w:val="28"/>
          <w:szCs w:val="28"/>
        </w:rPr>
        <w:t xml:space="preserve"> по жилищно-коммунальному хозяйству, строительству и архитектуре</w:t>
      </w:r>
      <w:r w:rsidR="00A44E3D">
        <w:rPr>
          <w:sz w:val="28"/>
          <w:szCs w:val="28"/>
        </w:rPr>
        <w:t>, действующего от имени муниципального образования г. Камень-на-Оби</w:t>
      </w:r>
      <w:r w:rsidRPr="00C51007">
        <w:rPr>
          <w:sz w:val="28"/>
          <w:szCs w:val="28"/>
        </w:rPr>
        <w:t>. Благоустройство кладбища, содержание его в надлежащем состоянии, обеспечение необходимым обслуживающим персоналом, а также организация изготовления и продажи предметов похоронного дела осуществляется специализированной органи</w:t>
      </w:r>
      <w:r w:rsidRPr="00C51007">
        <w:rPr>
          <w:sz w:val="28"/>
          <w:szCs w:val="28"/>
        </w:rPr>
        <w:softHyphen/>
        <w:t>зацией. Специализированная организация по согласованию с Администра</w:t>
      </w:r>
      <w:r w:rsidRPr="00C51007">
        <w:rPr>
          <w:sz w:val="28"/>
          <w:szCs w:val="28"/>
        </w:rPr>
        <w:softHyphen/>
        <w:t>цией района вправе по договору передать другой организации свои полно</w:t>
      </w:r>
      <w:r w:rsidRPr="00C51007">
        <w:rPr>
          <w:sz w:val="28"/>
          <w:szCs w:val="28"/>
        </w:rPr>
        <w:softHyphen/>
        <w:t>мочия (часть полномочий) службы похоронного деда.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9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Деятельность на кладбище осуществляется в соответствии с сани</w:t>
      </w:r>
      <w:r w:rsidRPr="00C51007">
        <w:rPr>
          <w:sz w:val="28"/>
          <w:szCs w:val="28"/>
        </w:rPr>
        <w:softHyphen/>
        <w:t>тарными и экологическими требованиями и правилами содержания мест погре</w:t>
      </w:r>
      <w:r w:rsidRPr="00C51007">
        <w:rPr>
          <w:sz w:val="28"/>
          <w:szCs w:val="28"/>
        </w:rPr>
        <w:softHyphen/>
        <w:t>бения, устанавливаемых законодательством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70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Территория кладбища должна быть огорожена и разделена на отдель</w:t>
      </w:r>
      <w:r w:rsidRPr="00C51007">
        <w:rPr>
          <w:sz w:val="28"/>
          <w:szCs w:val="28"/>
        </w:rPr>
        <w:softHyphen/>
        <w:t>ные пронумерованные участки.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1289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Перед главным входом на кладбище вывешивается его схематический план с обозначением участков, дорожек, табличка с правилами эксплуатации кладбища.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Место для захоронения отводится </w:t>
      </w:r>
      <w:r w:rsidR="00D45BF4">
        <w:rPr>
          <w:sz w:val="28"/>
          <w:szCs w:val="28"/>
        </w:rPr>
        <w:t>Комитетом</w:t>
      </w:r>
      <w:r w:rsidR="007405CC">
        <w:rPr>
          <w:sz w:val="28"/>
          <w:szCs w:val="28"/>
        </w:rPr>
        <w:t xml:space="preserve"> Администрации Каменского района</w:t>
      </w:r>
      <w:r w:rsidR="00D45BF4">
        <w:rPr>
          <w:sz w:val="28"/>
          <w:szCs w:val="28"/>
        </w:rPr>
        <w:t xml:space="preserve"> по жилищно-коммунальному хозяйству, строительству и архитектуре</w:t>
      </w:r>
      <w:r w:rsidR="00A44E3D">
        <w:rPr>
          <w:sz w:val="28"/>
          <w:szCs w:val="28"/>
        </w:rPr>
        <w:t>,</w:t>
      </w:r>
      <w:r w:rsidR="00A44E3D" w:rsidRPr="00A44E3D">
        <w:rPr>
          <w:sz w:val="28"/>
          <w:szCs w:val="28"/>
        </w:rPr>
        <w:t xml:space="preserve"> </w:t>
      </w:r>
      <w:r w:rsidR="007405CC">
        <w:rPr>
          <w:sz w:val="28"/>
          <w:szCs w:val="28"/>
        </w:rPr>
        <w:t>действующим</w:t>
      </w:r>
      <w:r w:rsidR="00A44E3D">
        <w:rPr>
          <w:sz w:val="28"/>
          <w:szCs w:val="28"/>
        </w:rPr>
        <w:t xml:space="preserve"> от имени муниципального образования г. Камень-на-Оби,</w:t>
      </w:r>
      <w:r w:rsidR="00D45BF4" w:rsidRPr="00C51007">
        <w:rPr>
          <w:sz w:val="28"/>
          <w:szCs w:val="28"/>
        </w:rPr>
        <w:t xml:space="preserve"> </w:t>
      </w:r>
      <w:r w:rsidRPr="00C51007">
        <w:rPr>
          <w:sz w:val="28"/>
          <w:szCs w:val="28"/>
        </w:rPr>
        <w:t>бесплатно, в соответствии с санитарными нормами.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Выемка грунта на территории кладбища запрещена.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Захоронен</w:t>
      </w:r>
      <w:r>
        <w:rPr>
          <w:sz w:val="28"/>
          <w:szCs w:val="28"/>
        </w:rPr>
        <w:t>ие на кладбище производится с 10</w:t>
      </w:r>
      <w:r w:rsidRPr="00C51007">
        <w:rPr>
          <w:sz w:val="28"/>
          <w:szCs w:val="28"/>
        </w:rPr>
        <w:t xml:space="preserve"> до 18 часов.</w:t>
      </w:r>
    </w:p>
    <w:p w:rsidR="00723BCD" w:rsidRPr="00774606" w:rsidRDefault="00723BCD" w:rsidP="00774606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Администрация кладбища должна быть извещена о предстоящих</w:t>
      </w:r>
      <w:r w:rsidR="00774606">
        <w:rPr>
          <w:sz w:val="28"/>
          <w:szCs w:val="28"/>
        </w:rPr>
        <w:t xml:space="preserve"> </w:t>
      </w:r>
      <w:r w:rsidRPr="00774606">
        <w:rPr>
          <w:sz w:val="28"/>
          <w:szCs w:val="28"/>
        </w:rPr>
        <w:t>похоронах за сутки.</w:t>
      </w:r>
    </w:p>
    <w:p w:rsidR="00723BCD" w:rsidRPr="00774606" w:rsidRDefault="00723BCD" w:rsidP="00774606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Захоронение умерших производится не ранее 24 часов с момента</w:t>
      </w:r>
      <w:r w:rsidR="00774606">
        <w:rPr>
          <w:sz w:val="28"/>
          <w:szCs w:val="28"/>
        </w:rPr>
        <w:t xml:space="preserve"> </w:t>
      </w:r>
      <w:r w:rsidRPr="00774606">
        <w:rPr>
          <w:sz w:val="28"/>
          <w:szCs w:val="28"/>
        </w:rPr>
        <w:lastRenderedPageBreak/>
        <w:t>наступления смерти по предоставлении документов о смерти. В более ранние сроки - по разрешению медицинских органов.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Каждое захоронение регистрируется администрацией кладбища по установленной форме.</w:t>
      </w:r>
    </w:p>
    <w:p w:rsidR="00723BCD" w:rsidRPr="00C51007" w:rsidRDefault="00723BCD" w:rsidP="00723BCD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382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Использование существующей могилы для нового захоронения допускается не ранее чем через 20 лет после последнего захоронения. В отдельных случаях этот срок по согласованию с местными органами санитар</w:t>
      </w:r>
      <w:r w:rsidRPr="00C51007">
        <w:rPr>
          <w:sz w:val="28"/>
          <w:szCs w:val="28"/>
        </w:rPr>
        <w:softHyphen/>
        <w:t>ного надзора может быть уменьшен до 15 лет.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481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 При захоронении на каждом отдельном могильном холме администрацией кладбища устанавливается табличка с указанием фамилии, имени, отчества умершего, даты смерти и регистрационного номера.</w:t>
      </w:r>
    </w:p>
    <w:p w:rsidR="00723BCD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4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В границах участка, отведенного для захоронения, разрешается посадка живой зеленой изгороди из кустарника с последующей ее подстрижкой.</w:t>
      </w:r>
    </w:p>
    <w:p w:rsidR="00462178" w:rsidRPr="00C51007" w:rsidRDefault="0076571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4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устройство деревянных оград. </w:t>
      </w:r>
    </w:p>
    <w:p w:rsidR="00723BCD" w:rsidRPr="00C51007" w:rsidRDefault="00723BCD" w:rsidP="00462178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4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 Установленные гражданами или организациями надмогильные сооружения (памятники, цветники, мемориальные доски) являются их собственностью.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Граждане, производившие захоронения, обязаны содержать надмогильные сооружения и живую изгородь в надлежащем порядке и своевременно производить оправку могильных холмов.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Администрация кладбища обязана сообщить родственникам умершего о пришедших в ветхость надмогильных сооружений и требовать их исправления.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Если надмогильные сооружения не будут исправлены в тече</w:t>
      </w:r>
      <w:r w:rsidRPr="00C51007">
        <w:rPr>
          <w:sz w:val="28"/>
          <w:szCs w:val="28"/>
        </w:rPr>
        <w:softHyphen/>
        <w:t xml:space="preserve">нии пяти лет, администрации кладбища предоставляется право распорядиться ими по согласованию с </w:t>
      </w:r>
      <w:r w:rsidR="00774606">
        <w:rPr>
          <w:sz w:val="28"/>
          <w:szCs w:val="28"/>
        </w:rPr>
        <w:t xml:space="preserve">Администрацией </w:t>
      </w:r>
      <w:r w:rsidRPr="00C51007">
        <w:rPr>
          <w:sz w:val="28"/>
          <w:szCs w:val="28"/>
        </w:rPr>
        <w:t>Каменского района Алтайского края. Снос надмогильных сооружений оформляется актом.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Захоронение производится в отдельных могилах на каждого умершего, на каждую могилу отводится участок 5 квадратных метров.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8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Расстояние между могилами по длинным сторонам должно быть не менее 1 м, по коротким - не менее 0,5 метра.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8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Длина могилы должна быть не менее 2 метров, ширина - 1 метр, глубина 2 метра с учетом почвенно-климатических условий. При захоронении умерших детей размеры могилы могут быть соответственно уменьшены.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8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Над каждой могилой должна быть земляная насыпь высотой 0,5 м от поверхности земли или надмогильная плита.</w:t>
      </w:r>
    </w:p>
    <w:p w:rsidR="00723BCD" w:rsidRPr="00C51007" w:rsidRDefault="00723BCD" w:rsidP="00723BCD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538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Захоронение производится при предъявлении соответствующего документа.</w:t>
      </w:r>
    </w:p>
    <w:p w:rsidR="00723BCD" w:rsidRPr="00C51007" w:rsidRDefault="00723BCD" w:rsidP="00723BCD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627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>Переноска и перевозка умерших совершается в гробах.</w:t>
      </w:r>
    </w:p>
    <w:p w:rsidR="00723BCD" w:rsidRDefault="00723BCD" w:rsidP="00723BCD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C51007">
        <w:rPr>
          <w:sz w:val="28"/>
          <w:szCs w:val="28"/>
        </w:rPr>
        <w:t xml:space="preserve">Перевозка </w:t>
      </w:r>
      <w:r w:rsidR="00774606">
        <w:rPr>
          <w:sz w:val="28"/>
          <w:szCs w:val="28"/>
        </w:rPr>
        <w:t xml:space="preserve">тела </w:t>
      </w:r>
      <w:r w:rsidRPr="00C51007">
        <w:rPr>
          <w:sz w:val="28"/>
          <w:szCs w:val="28"/>
        </w:rPr>
        <w:t>умершего от чумы, холеры, натуральной оспы не разрешается.</w:t>
      </w:r>
    </w:p>
    <w:p w:rsidR="00723BCD" w:rsidRPr="002B431E" w:rsidRDefault="00723BCD" w:rsidP="00723BCD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2B431E">
        <w:rPr>
          <w:sz w:val="28"/>
          <w:szCs w:val="28"/>
        </w:rPr>
        <w:t>На кладбищах запрещается:</w:t>
      </w:r>
    </w:p>
    <w:p w:rsidR="005661F2" w:rsidRDefault="00723BCD" w:rsidP="005661F2">
      <w:pPr>
        <w:pStyle w:val="20"/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2B431E">
        <w:rPr>
          <w:sz w:val="28"/>
          <w:szCs w:val="28"/>
        </w:rPr>
        <w:t>проезд машин, кроме автокатафалков и автомобилей с инвалидами;</w:t>
      </w:r>
      <w:r w:rsidRPr="002B431E">
        <w:rPr>
          <w:sz w:val="28"/>
          <w:szCs w:val="28"/>
        </w:rPr>
        <w:br/>
      </w:r>
    </w:p>
    <w:p w:rsidR="005661F2" w:rsidRDefault="00723BCD" w:rsidP="005661F2">
      <w:pPr>
        <w:pStyle w:val="20"/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2B431E">
        <w:rPr>
          <w:sz w:val="28"/>
          <w:szCs w:val="28"/>
        </w:rPr>
        <w:lastRenderedPageBreak/>
        <w:t>портить зеленые насаждения</w:t>
      </w:r>
      <w:r>
        <w:rPr>
          <w:sz w:val="28"/>
          <w:szCs w:val="28"/>
        </w:rPr>
        <w:t xml:space="preserve">, </w:t>
      </w:r>
      <w:r w:rsidR="005661F2">
        <w:rPr>
          <w:sz w:val="28"/>
          <w:szCs w:val="28"/>
        </w:rPr>
        <w:t xml:space="preserve">кроме случаев, когда необходимо </w:t>
      </w:r>
      <w:r w:rsidR="00A44E3D">
        <w:rPr>
          <w:sz w:val="28"/>
          <w:szCs w:val="28"/>
        </w:rPr>
        <w:t xml:space="preserve">освободить место </w:t>
      </w:r>
      <w:r>
        <w:rPr>
          <w:sz w:val="28"/>
          <w:szCs w:val="28"/>
        </w:rPr>
        <w:t>под новые захоронения</w:t>
      </w:r>
      <w:r w:rsidR="00A44E3D">
        <w:rPr>
          <w:sz w:val="28"/>
          <w:szCs w:val="28"/>
        </w:rPr>
        <w:t xml:space="preserve">; </w:t>
      </w:r>
    </w:p>
    <w:p w:rsidR="005661F2" w:rsidRDefault="00A44E3D" w:rsidP="005661F2">
      <w:pPr>
        <w:pStyle w:val="20"/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водить животных; </w:t>
      </w:r>
    </w:p>
    <w:p w:rsidR="00723BCD" w:rsidRPr="002B431E" w:rsidRDefault="00723BCD" w:rsidP="005661F2">
      <w:pPr>
        <w:pStyle w:val="20"/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2B431E">
        <w:rPr>
          <w:sz w:val="28"/>
          <w:szCs w:val="28"/>
        </w:rPr>
        <w:t>засорять территорию.</w:t>
      </w:r>
    </w:p>
    <w:p w:rsidR="00723BCD" w:rsidRPr="002B431E" w:rsidRDefault="00723BCD" w:rsidP="00723BCD">
      <w:pPr>
        <w:pStyle w:val="20"/>
        <w:shd w:val="clear" w:color="auto" w:fill="auto"/>
        <w:tabs>
          <w:tab w:val="left" w:pos="1134"/>
          <w:tab w:val="left" w:pos="1633"/>
        </w:tabs>
        <w:spacing w:before="0" w:after="0" w:line="240" w:lineRule="auto"/>
        <w:ind w:right="62" w:firstLine="709"/>
        <w:jc w:val="both"/>
        <w:rPr>
          <w:sz w:val="28"/>
          <w:szCs w:val="28"/>
        </w:rPr>
      </w:pPr>
      <w:r w:rsidRPr="002B431E">
        <w:rPr>
          <w:sz w:val="28"/>
          <w:szCs w:val="28"/>
        </w:rPr>
        <w:t>Для сбора мусора отводятся специальные места с табличкой "Для сбора мусора".</w:t>
      </w:r>
    </w:p>
    <w:p w:rsidR="00723BCD" w:rsidRPr="00BD17E9" w:rsidRDefault="00723BCD" w:rsidP="00723BCD">
      <w:pPr>
        <w:pStyle w:val="20"/>
        <w:numPr>
          <w:ilvl w:val="0"/>
          <w:numId w:val="3"/>
        </w:numPr>
        <w:shd w:val="clear" w:color="auto" w:fill="auto"/>
        <w:tabs>
          <w:tab w:val="left" w:pos="1134"/>
          <w:tab w:val="left" w:pos="1629"/>
        </w:tabs>
        <w:spacing w:before="0" w:after="0" w:line="240" w:lineRule="auto"/>
        <w:ind w:right="62" w:firstLine="709"/>
        <w:jc w:val="both"/>
      </w:pPr>
      <w:r w:rsidRPr="00723BCD">
        <w:rPr>
          <w:sz w:val="28"/>
          <w:szCs w:val="28"/>
        </w:rPr>
        <w:t xml:space="preserve">Территория ликвидируемого кладбища должна использоваться в качестве зеленого массива для общественного пользования. </w:t>
      </w:r>
      <w:r w:rsidR="00462178">
        <w:rPr>
          <w:sz w:val="28"/>
          <w:szCs w:val="28"/>
        </w:rPr>
        <w:t xml:space="preserve"> </w:t>
      </w:r>
      <w:r w:rsidRPr="00723BCD">
        <w:rPr>
          <w:sz w:val="28"/>
          <w:szCs w:val="28"/>
        </w:rPr>
        <w:t>Ликвидация могил, как правило, производится без вскрытия могил путем снятия над</w:t>
      </w:r>
      <w:r w:rsidRPr="00723BCD">
        <w:rPr>
          <w:sz w:val="28"/>
          <w:szCs w:val="28"/>
        </w:rPr>
        <w:softHyphen/>
        <w:t>гробия.</w:t>
      </w:r>
    </w:p>
    <w:p w:rsidR="00774606" w:rsidRDefault="00774606" w:rsidP="00BD17E9">
      <w:pPr>
        <w:jc w:val="center"/>
        <w:rPr>
          <w:rFonts w:ascii="Times New Roman" w:hAnsi="Times New Roman" w:cs="Times New Roman"/>
          <w:b/>
        </w:rPr>
      </w:pPr>
    </w:p>
    <w:p w:rsidR="00774606" w:rsidRDefault="00774606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p w:rsidR="00415EB9" w:rsidRDefault="00415EB9" w:rsidP="00BD17E9">
      <w:pPr>
        <w:jc w:val="center"/>
        <w:rPr>
          <w:rFonts w:ascii="Times New Roman" w:hAnsi="Times New Roman" w:cs="Times New Roman"/>
          <w:b/>
        </w:rPr>
      </w:pPr>
    </w:p>
    <w:p w:rsidR="0076571D" w:rsidRDefault="0076571D" w:rsidP="00BD17E9">
      <w:pPr>
        <w:jc w:val="center"/>
        <w:rPr>
          <w:rFonts w:ascii="Times New Roman" w:hAnsi="Times New Roman" w:cs="Times New Roman"/>
          <w:b/>
        </w:rPr>
      </w:pPr>
    </w:p>
    <w:sectPr w:rsidR="0076571D" w:rsidSect="005661F2">
      <w:headerReference w:type="default" r:id="rId7"/>
      <w:pgSz w:w="11900" w:h="16840"/>
      <w:pgMar w:top="942" w:right="567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2A" w:rsidRDefault="0029052A">
      <w:r>
        <w:separator/>
      </w:r>
    </w:p>
  </w:endnote>
  <w:endnote w:type="continuationSeparator" w:id="0">
    <w:p w:rsidR="0029052A" w:rsidRDefault="0029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2A" w:rsidRDefault="0029052A">
      <w:r>
        <w:separator/>
      </w:r>
    </w:p>
  </w:footnote>
  <w:footnote w:type="continuationSeparator" w:id="0">
    <w:p w:rsidR="0029052A" w:rsidRDefault="0029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3D" w:rsidRPr="005661F2" w:rsidRDefault="00A44E3D">
    <w:pPr>
      <w:pStyle w:val="a7"/>
      <w:jc w:val="center"/>
      <w:rPr>
        <w:rFonts w:ascii="Times New Roman" w:hAnsi="Times New Roman"/>
        <w:sz w:val="24"/>
        <w:szCs w:val="24"/>
      </w:rPr>
    </w:pPr>
    <w:r w:rsidRPr="005661F2">
      <w:rPr>
        <w:rFonts w:ascii="Times New Roman" w:hAnsi="Times New Roman"/>
        <w:sz w:val="24"/>
        <w:szCs w:val="24"/>
      </w:rPr>
      <w:fldChar w:fldCharType="begin"/>
    </w:r>
    <w:r w:rsidRPr="005661F2">
      <w:rPr>
        <w:rFonts w:ascii="Times New Roman" w:hAnsi="Times New Roman"/>
        <w:sz w:val="24"/>
        <w:szCs w:val="24"/>
      </w:rPr>
      <w:instrText xml:space="preserve"> PAGE   \* MERGEFORMAT </w:instrText>
    </w:r>
    <w:r w:rsidRPr="005661F2">
      <w:rPr>
        <w:rFonts w:ascii="Times New Roman" w:hAnsi="Times New Roman"/>
        <w:sz w:val="24"/>
        <w:szCs w:val="24"/>
      </w:rPr>
      <w:fldChar w:fldCharType="separate"/>
    </w:r>
    <w:r w:rsidR="0032267C">
      <w:rPr>
        <w:rFonts w:ascii="Times New Roman" w:hAnsi="Times New Roman"/>
        <w:noProof/>
        <w:sz w:val="24"/>
        <w:szCs w:val="24"/>
      </w:rPr>
      <w:t>2</w:t>
    </w:r>
    <w:r w:rsidRPr="005661F2">
      <w:rPr>
        <w:rFonts w:ascii="Times New Roman" w:hAnsi="Times New Roman"/>
        <w:sz w:val="24"/>
        <w:szCs w:val="24"/>
      </w:rPr>
      <w:fldChar w:fldCharType="end"/>
    </w:r>
  </w:p>
  <w:p w:rsidR="00A44E3D" w:rsidRDefault="005661F2" w:rsidP="005661F2">
    <w:pPr>
      <w:tabs>
        <w:tab w:val="left" w:pos="382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45B"/>
    <w:multiLevelType w:val="multilevel"/>
    <w:tmpl w:val="11C4017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3B3F98"/>
    <w:multiLevelType w:val="hybridMultilevel"/>
    <w:tmpl w:val="59A8044A"/>
    <w:lvl w:ilvl="0" w:tplc="FFAAA55C">
      <w:start w:val="1"/>
      <w:numFmt w:val="decimal"/>
      <w:lvlText w:val="%1."/>
      <w:lvlJc w:val="left"/>
      <w:pPr>
        <w:ind w:left="107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3F5DF3"/>
    <w:multiLevelType w:val="multilevel"/>
    <w:tmpl w:val="0BE22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12AA0"/>
    <w:multiLevelType w:val="hybridMultilevel"/>
    <w:tmpl w:val="2E7A5B94"/>
    <w:lvl w:ilvl="0" w:tplc="996C459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4AAF6775"/>
    <w:multiLevelType w:val="hybridMultilevel"/>
    <w:tmpl w:val="BB24D84C"/>
    <w:lvl w:ilvl="0" w:tplc="61EAD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53A57"/>
    <w:multiLevelType w:val="hybridMultilevel"/>
    <w:tmpl w:val="7E24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12303"/>
    <w:multiLevelType w:val="hybridMultilevel"/>
    <w:tmpl w:val="FBA23DB4"/>
    <w:lvl w:ilvl="0" w:tplc="D0585212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9CE1A1E"/>
    <w:multiLevelType w:val="multilevel"/>
    <w:tmpl w:val="4B602D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BCD"/>
    <w:rsid w:val="00092AED"/>
    <w:rsid w:val="001F1077"/>
    <w:rsid w:val="0029052A"/>
    <w:rsid w:val="0032267C"/>
    <w:rsid w:val="00415EB9"/>
    <w:rsid w:val="00462178"/>
    <w:rsid w:val="005661F2"/>
    <w:rsid w:val="005F0222"/>
    <w:rsid w:val="00707287"/>
    <w:rsid w:val="00723BCD"/>
    <w:rsid w:val="007405CC"/>
    <w:rsid w:val="0076571D"/>
    <w:rsid w:val="00770FF5"/>
    <w:rsid w:val="00774606"/>
    <w:rsid w:val="008208F1"/>
    <w:rsid w:val="00891C29"/>
    <w:rsid w:val="00934148"/>
    <w:rsid w:val="00A44E3D"/>
    <w:rsid w:val="00B32857"/>
    <w:rsid w:val="00B8314E"/>
    <w:rsid w:val="00BA1D69"/>
    <w:rsid w:val="00BD17E9"/>
    <w:rsid w:val="00C10CEC"/>
    <w:rsid w:val="00D45BF4"/>
    <w:rsid w:val="00D47518"/>
    <w:rsid w:val="00E71121"/>
    <w:rsid w:val="00FC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BC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723BCD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23B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">
    <w:name w:val="Основной текст (3)_"/>
    <w:link w:val="30"/>
    <w:rsid w:val="00723B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723B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723B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rsid w:val="00723BCD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3BCD"/>
    <w:pPr>
      <w:shd w:val="clear" w:color="auto" w:fill="FFFFFF"/>
      <w:spacing w:before="720" w:after="900" w:line="307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723BCD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styleId="a3">
    <w:name w:val="Body Text Indent"/>
    <w:basedOn w:val="a"/>
    <w:link w:val="a4"/>
    <w:unhideWhenUsed/>
    <w:rsid w:val="00723BCD"/>
    <w:pPr>
      <w:widowControl/>
      <w:ind w:firstLine="851"/>
      <w:jc w:val="both"/>
    </w:pPr>
    <w:rPr>
      <w:rFonts w:ascii="Times New Roman" w:eastAsia="Arial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link w:val="a3"/>
    <w:rsid w:val="00723BCD"/>
    <w:rPr>
      <w:rFonts w:ascii="Times New Roman" w:eastAsia="Arial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460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774606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header"/>
    <w:basedOn w:val="a"/>
    <w:link w:val="a8"/>
    <w:uiPriority w:val="99"/>
    <w:unhideWhenUsed/>
    <w:rsid w:val="00774606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Верхний колонтитул Знак"/>
    <w:link w:val="a7"/>
    <w:uiPriority w:val="99"/>
    <w:rsid w:val="00774606"/>
    <w:rPr>
      <w:rFonts w:ascii="Calibri" w:eastAsia="Times New Roman" w:hAnsi="Calibri"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405CC"/>
    <w:rPr>
      <w:rFonts w:ascii="Tahoma" w:hAnsi="Tahoma" w:cs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7405CC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2018-10-24T08:58:00Z</cp:lastPrinted>
  <dcterms:created xsi:type="dcterms:W3CDTF">2018-10-29T02:59:00Z</dcterms:created>
  <dcterms:modified xsi:type="dcterms:W3CDTF">2018-10-29T02:59:00Z</dcterms:modified>
</cp:coreProperties>
</file>