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A2E" w:rsidRPr="00B121D9" w:rsidRDefault="00625A2E" w:rsidP="00625A2E">
      <w:pPr>
        <w:jc w:val="center"/>
        <w:rPr>
          <w:b/>
          <w:sz w:val="28"/>
          <w:szCs w:val="28"/>
        </w:rPr>
      </w:pPr>
      <w:r w:rsidRPr="00B121D9">
        <w:rPr>
          <w:b/>
          <w:sz w:val="28"/>
          <w:szCs w:val="28"/>
        </w:rPr>
        <w:t>РОССИЙСКАЯ ФЕДЕРАЦИЯ</w:t>
      </w:r>
    </w:p>
    <w:p w:rsidR="00625A2E" w:rsidRPr="00B121D9" w:rsidRDefault="00625A2E" w:rsidP="00625A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Каменского района </w:t>
      </w:r>
      <w:r w:rsidRPr="00B121D9">
        <w:rPr>
          <w:b/>
          <w:sz w:val="28"/>
          <w:szCs w:val="28"/>
        </w:rPr>
        <w:t>Алтайского  края</w:t>
      </w:r>
    </w:p>
    <w:p w:rsidR="00625A2E" w:rsidRPr="00A94A2B" w:rsidRDefault="00625A2E" w:rsidP="00625A2E">
      <w:pPr>
        <w:jc w:val="center"/>
        <w:rPr>
          <w:b/>
          <w:sz w:val="28"/>
          <w:szCs w:val="28"/>
        </w:rPr>
      </w:pPr>
    </w:p>
    <w:p w:rsidR="00625A2E" w:rsidRPr="00B121D9" w:rsidRDefault="00625A2E" w:rsidP="00625A2E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625A2E" w:rsidRDefault="00625A2E" w:rsidP="00625A2E">
      <w:pPr>
        <w:rPr>
          <w:b/>
        </w:rPr>
      </w:pPr>
    </w:p>
    <w:p w:rsidR="00625A2E" w:rsidRDefault="003012DA" w:rsidP="00625A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12.09.2019      № 703      </w:t>
      </w:r>
      <w:r w:rsidR="00625A2E">
        <w:rPr>
          <w:b/>
          <w:sz w:val="28"/>
          <w:szCs w:val="28"/>
        </w:rPr>
        <w:t xml:space="preserve">                                                                г. Камень-на-Оби</w:t>
      </w:r>
    </w:p>
    <w:p w:rsidR="00CD73B1" w:rsidRDefault="00CD73B1" w:rsidP="00735314">
      <w:pPr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968"/>
      </w:tblGrid>
      <w:tr w:rsidR="00651C67" w:rsidRPr="006F6F43" w:rsidTr="006F6F43">
        <w:tc>
          <w:tcPr>
            <w:tcW w:w="4968" w:type="dxa"/>
          </w:tcPr>
          <w:p w:rsidR="00651C67" w:rsidRPr="006F6F43" w:rsidRDefault="00FA3E82" w:rsidP="003035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5B5877">
              <w:rPr>
                <w:sz w:val="28"/>
                <w:szCs w:val="28"/>
              </w:rPr>
              <w:t xml:space="preserve">создании </w:t>
            </w:r>
            <w:r w:rsidR="00303524">
              <w:rPr>
                <w:sz w:val="28"/>
                <w:szCs w:val="28"/>
              </w:rPr>
              <w:t>комиссии</w:t>
            </w:r>
            <w:r w:rsidR="001E1372">
              <w:rPr>
                <w:sz w:val="28"/>
                <w:szCs w:val="28"/>
              </w:rPr>
              <w:t xml:space="preserve"> по </w:t>
            </w:r>
            <w:r w:rsidR="00303524">
              <w:rPr>
                <w:sz w:val="28"/>
                <w:szCs w:val="28"/>
              </w:rPr>
              <w:t xml:space="preserve">проведению </w:t>
            </w:r>
            <w:r w:rsidR="001E1372">
              <w:rPr>
                <w:sz w:val="28"/>
                <w:szCs w:val="28"/>
              </w:rPr>
              <w:t>инвентаризации земель сельскохозя</w:t>
            </w:r>
            <w:r w:rsidR="001E1372">
              <w:rPr>
                <w:sz w:val="28"/>
                <w:szCs w:val="28"/>
              </w:rPr>
              <w:t>й</w:t>
            </w:r>
            <w:r w:rsidR="001E1372">
              <w:rPr>
                <w:sz w:val="28"/>
                <w:szCs w:val="28"/>
              </w:rPr>
              <w:t>ственного назначения</w:t>
            </w:r>
            <w:r w:rsidR="00303524">
              <w:rPr>
                <w:sz w:val="28"/>
                <w:szCs w:val="28"/>
              </w:rPr>
              <w:t xml:space="preserve"> Каменского ра</w:t>
            </w:r>
            <w:r w:rsidR="00303524">
              <w:rPr>
                <w:sz w:val="28"/>
                <w:szCs w:val="28"/>
              </w:rPr>
              <w:t>й</w:t>
            </w:r>
            <w:r w:rsidR="00303524">
              <w:rPr>
                <w:sz w:val="28"/>
                <w:szCs w:val="28"/>
              </w:rPr>
              <w:t>она Алтайского края, подлежащих трансформации</w:t>
            </w:r>
            <w:r w:rsidR="001E1372">
              <w:rPr>
                <w:sz w:val="28"/>
                <w:szCs w:val="28"/>
              </w:rPr>
              <w:t xml:space="preserve"> </w:t>
            </w:r>
            <w:r w:rsidR="00303524">
              <w:rPr>
                <w:sz w:val="28"/>
                <w:szCs w:val="28"/>
              </w:rPr>
              <w:t>из одного вида</w:t>
            </w:r>
            <w:r w:rsidR="001969B1">
              <w:rPr>
                <w:sz w:val="28"/>
                <w:szCs w:val="28"/>
              </w:rPr>
              <w:t xml:space="preserve"> угодий </w:t>
            </w:r>
            <w:r w:rsidR="00303524">
              <w:rPr>
                <w:sz w:val="28"/>
                <w:szCs w:val="28"/>
              </w:rPr>
              <w:t xml:space="preserve"> в другой</w:t>
            </w:r>
            <w:r w:rsidR="001E1372">
              <w:rPr>
                <w:sz w:val="28"/>
                <w:szCs w:val="28"/>
              </w:rPr>
              <w:t xml:space="preserve"> </w:t>
            </w:r>
          </w:p>
        </w:tc>
      </w:tr>
    </w:tbl>
    <w:p w:rsidR="00CD73B1" w:rsidRDefault="00CD73B1" w:rsidP="002D727B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AA49E8" w:rsidRDefault="002A1C03" w:rsidP="00651C6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EE62A2">
        <w:rPr>
          <w:sz w:val="28"/>
          <w:szCs w:val="28"/>
        </w:rPr>
        <w:t xml:space="preserve"> соответствии  со статьями 12 и 13</w:t>
      </w:r>
      <w:r w:rsidR="001E1372">
        <w:rPr>
          <w:sz w:val="28"/>
          <w:szCs w:val="28"/>
        </w:rPr>
        <w:t xml:space="preserve"> </w:t>
      </w:r>
      <w:r w:rsidR="00EE62A2">
        <w:rPr>
          <w:sz w:val="28"/>
          <w:szCs w:val="28"/>
        </w:rPr>
        <w:t>Земельного кодекса РФ и в рамках реализации мероприятий, принятых распоряжением Правительства Ро</w:t>
      </w:r>
      <w:r w:rsidR="00885A33">
        <w:rPr>
          <w:sz w:val="28"/>
          <w:szCs w:val="28"/>
        </w:rPr>
        <w:t>ссийской Федерации от 02.02.</w:t>
      </w:r>
      <w:r w:rsidR="00EE62A2">
        <w:rPr>
          <w:sz w:val="28"/>
          <w:szCs w:val="28"/>
        </w:rPr>
        <w:t xml:space="preserve"> 2015 №</w:t>
      </w:r>
      <w:r w:rsidR="00885A33">
        <w:rPr>
          <w:sz w:val="28"/>
          <w:szCs w:val="28"/>
        </w:rPr>
        <w:t xml:space="preserve"> </w:t>
      </w:r>
      <w:r w:rsidR="00EE62A2">
        <w:rPr>
          <w:sz w:val="28"/>
          <w:szCs w:val="28"/>
        </w:rPr>
        <w:t xml:space="preserve">151-р «Об утверждении Стратегии устойчивого развития сельских территорий Российской Федерации на период до 2030 года», </w:t>
      </w:r>
      <w:r w:rsidR="001969B1">
        <w:rPr>
          <w:sz w:val="28"/>
          <w:szCs w:val="28"/>
        </w:rPr>
        <w:t>статьями 38, 44 Устава муниципального образования Каменский район Алта</w:t>
      </w:r>
      <w:r w:rsidR="001969B1">
        <w:rPr>
          <w:sz w:val="28"/>
          <w:szCs w:val="28"/>
        </w:rPr>
        <w:t>й</w:t>
      </w:r>
      <w:r w:rsidR="001969B1">
        <w:rPr>
          <w:sz w:val="28"/>
          <w:szCs w:val="28"/>
        </w:rPr>
        <w:t xml:space="preserve">ского края, </w:t>
      </w:r>
      <w:r w:rsidR="00EE62A2">
        <w:rPr>
          <w:sz w:val="28"/>
          <w:szCs w:val="28"/>
        </w:rPr>
        <w:t>для учета сельскохозяйственных угодий, повышения эффективн</w:t>
      </w:r>
      <w:r w:rsidR="00EE62A2">
        <w:rPr>
          <w:sz w:val="28"/>
          <w:szCs w:val="28"/>
        </w:rPr>
        <w:t>о</w:t>
      </w:r>
      <w:r w:rsidR="00EE62A2">
        <w:rPr>
          <w:sz w:val="28"/>
          <w:szCs w:val="28"/>
        </w:rPr>
        <w:t>сти планирования использования земель сельскохозяйственного назначения, в</w:t>
      </w:r>
      <w:proofErr w:type="gramEnd"/>
      <w:r w:rsidR="00EE62A2">
        <w:rPr>
          <w:sz w:val="28"/>
          <w:szCs w:val="28"/>
        </w:rPr>
        <w:t xml:space="preserve"> том числе определения приоритетных направлений развития экономики на те</w:t>
      </w:r>
      <w:r w:rsidR="00EE62A2">
        <w:rPr>
          <w:sz w:val="28"/>
          <w:szCs w:val="28"/>
        </w:rPr>
        <w:t>р</w:t>
      </w:r>
      <w:r w:rsidR="00EE62A2">
        <w:rPr>
          <w:sz w:val="28"/>
          <w:szCs w:val="28"/>
        </w:rPr>
        <w:t>ритории муниципального образования</w:t>
      </w:r>
      <w:r w:rsidR="005071DA">
        <w:rPr>
          <w:sz w:val="28"/>
          <w:szCs w:val="28"/>
        </w:rPr>
        <w:t>, регулирования земельных отношений, о</w:t>
      </w:r>
      <w:r w:rsidR="005071DA">
        <w:rPr>
          <w:sz w:val="28"/>
          <w:szCs w:val="28"/>
        </w:rPr>
        <w:t>р</w:t>
      </w:r>
      <w:r w:rsidR="005071DA">
        <w:rPr>
          <w:sz w:val="28"/>
          <w:szCs w:val="28"/>
        </w:rPr>
        <w:t>ганизации рационального использования и охраны земельных ресурсов для сельскохозяйственного производства, повышения продуктивности и плодор</w:t>
      </w:r>
      <w:r w:rsidR="005071DA">
        <w:rPr>
          <w:sz w:val="28"/>
          <w:szCs w:val="28"/>
        </w:rPr>
        <w:t>о</w:t>
      </w:r>
      <w:r w:rsidR="005071DA">
        <w:rPr>
          <w:sz w:val="28"/>
          <w:szCs w:val="28"/>
        </w:rPr>
        <w:t xml:space="preserve">дия земель и недопущения случаев </w:t>
      </w:r>
      <w:r w:rsidR="00EE5508">
        <w:rPr>
          <w:sz w:val="28"/>
          <w:szCs w:val="28"/>
        </w:rPr>
        <w:t xml:space="preserve">их </w:t>
      </w:r>
      <w:r w:rsidR="005071DA">
        <w:rPr>
          <w:sz w:val="28"/>
          <w:szCs w:val="28"/>
        </w:rPr>
        <w:t>необоснованного использования не по назнач</w:t>
      </w:r>
      <w:r w:rsidR="005071DA">
        <w:rPr>
          <w:sz w:val="28"/>
          <w:szCs w:val="28"/>
        </w:rPr>
        <w:t>е</w:t>
      </w:r>
      <w:r w:rsidR="005071DA">
        <w:rPr>
          <w:sz w:val="28"/>
          <w:szCs w:val="28"/>
        </w:rPr>
        <w:t>нию,</w:t>
      </w:r>
    </w:p>
    <w:p w:rsidR="009271EB" w:rsidRDefault="009271EB" w:rsidP="00AA49E8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CD73B1" w:rsidRDefault="00AA49E8" w:rsidP="00AA49E8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proofErr w:type="gramStart"/>
      <w:r w:rsidRPr="002953F5">
        <w:rPr>
          <w:sz w:val="28"/>
          <w:szCs w:val="28"/>
        </w:rPr>
        <w:t>П</w:t>
      </w:r>
      <w:proofErr w:type="gramEnd"/>
      <w:r w:rsidRPr="002953F5">
        <w:rPr>
          <w:sz w:val="28"/>
          <w:szCs w:val="28"/>
        </w:rPr>
        <w:t xml:space="preserve"> О С Т А Н О В Л Я Ю:</w:t>
      </w:r>
    </w:p>
    <w:p w:rsidR="00360DC6" w:rsidRDefault="00360DC6" w:rsidP="00AA49E8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1969B1" w:rsidRDefault="001969B1" w:rsidP="00196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Создать комиссию</w:t>
      </w:r>
      <w:r w:rsidR="005352F0">
        <w:rPr>
          <w:sz w:val="28"/>
          <w:szCs w:val="28"/>
        </w:rPr>
        <w:t xml:space="preserve"> по проведению инвентаризации земель сельскох</w:t>
      </w:r>
      <w:r w:rsidR="005352F0">
        <w:rPr>
          <w:sz w:val="28"/>
          <w:szCs w:val="28"/>
        </w:rPr>
        <w:t>о</w:t>
      </w:r>
      <w:r w:rsidR="005352F0">
        <w:rPr>
          <w:sz w:val="28"/>
          <w:szCs w:val="28"/>
        </w:rPr>
        <w:t>зяйственного назначения, подлежащих трансформации из одного вида угодий в другой</w:t>
      </w:r>
      <w:r>
        <w:rPr>
          <w:sz w:val="28"/>
          <w:szCs w:val="28"/>
        </w:rPr>
        <w:t xml:space="preserve"> и утвердить её состав (прилагае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ся).</w:t>
      </w:r>
    </w:p>
    <w:p w:rsidR="007B512D" w:rsidRDefault="001969B1" w:rsidP="007B51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A1C03">
        <w:rPr>
          <w:sz w:val="28"/>
          <w:szCs w:val="28"/>
        </w:rPr>
        <w:t>.</w:t>
      </w:r>
      <w:r w:rsidR="006C314A">
        <w:rPr>
          <w:sz w:val="28"/>
          <w:szCs w:val="28"/>
        </w:rPr>
        <w:t xml:space="preserve"> </w:t>
      </w:r>
      <w:r w:rsidR="00AC781A">
        <w:rPr>
          <w:sz w:val="28"/>
          <w:szCs w:val="28"/>
        </w:rPr>
        <w:t>Утвердить Положение о</w:t>
      </w:r>
      <w:r w:rsidR="007B512D">
        <w:rPr>
          <w:sz w:val="28"/>
          <w:szCs w:val="28"/>
        </w:rPr>
        <w:t xml:space="preserve"> </w:t>
      </w:r>
      <w:r w:rsidR="005071DA">
        <w:rPr>
          <w:sz w:val="28"/>
          <w:szCs w:val="28"/>
        </w:rPr>
        <w:t xml:space="preserve">комиссии </w:t>
      </w:r>
      <w:r w:rsidR="007B512D">
        <w:rPr>
          <w:sz w:val="28"/>
          <w:szCs w:val="28"/>
        </w:rPr>
        <w:t>по</w:t>
      </w:r>
      <w:r w:rsidR="005071DA">
        <w:rPr>
          <w:sz w:val="28"/>
          <w:szCs w:val="28"/>
        </w:rPr>
        <w:t xml:space="preserve"> проведению</w:t>
      </w:r>
      <w:r w:rsidR="007B512D">
        <w:rPr>
          <w:sz w:val="28"/>
          <w:szCs w:val="28"/>
        </w:rPr>
        <w:t xml:space="preserve"> инвентаризации з</w:t>
      </w:r>
      <w:r w:rsidR="007B512D">
        <w:rPr>
          <w:sz w:val="28"/>
          <w:szCs w:val="28"/>
        </w:rPr>
        <w:t>е</w:t>
      </w:r>
      <w:r w:rsidR="007B512D">
        <w:rPr>
          <w:sz w:val="28"/>
          <w:szCs w:val="28"/>
        </w:rPr>
        <w:t xml:space="preserve">мель сельскохозяйственного назначения Каменского района </w:t>
      </w:r>
      <w:r w:rsidR="00360DC6">
        <w:rPr>
          <w:sz w:val="28"/>
          <w:szCs w:val="28"/>
        </w:rPr>
        <w:t>Алтайского края</w:t>
      </w:r>
      <w:r w:rsidR="005071DA">
        <w:rPr>
          <w:sz w:val="28"/>
          <w:szCs w:val="28"/>
        </w:rPr>
        <w:t xml:space="preserve">, подлежащих трансформации из одного вида </w:t>
      </w:r>
      <w:r w:rsidR="00EE5508">
        <w:rPr>
          <w:sz w:val="28"/>
          <w:szCs w:val="28"/>
        </w:rPr>
        <w:t xml:space="preserve">угодий </w:t>
      </w:r>
      <w:r w:rsidR="005071DA">
        <w:rPr>
          <w:sz w:val="28"/>
          <w:szCs w:val="28"/>
        </w:rPr>
        <w:t>в другой</w:t>
      </w:r>
      <w:r w:rsidR="00360DC6">
        <w:rPr>
          <w:sz w:val="28"/>
          <w:szCs w:val="28"/>
        </w:rPr>
        <w:t xml:space="preserve"> </w:t>
      </w:r>
      <w:r w:rsidR="00752E4D">
        <w:rPr>
          <w:sz w:val="28"/>
          <w:szCs w:val="28"/>
        </w:rPr>
        <w:t>(дале</w:t>
      </w:r>
      <w:proofErr w:type="gramStart"/>
      <w:r w:rsidR="00752E4D">
        <w:rPr>
          <w:sz w:val="28"/>
          <w:szCs w:val="28"/>
        </w:rPr>
        <w:t>е-</w:t>
      </w:r>
      <w:proofErr w:type="gramEnd"/>
      <w:r w:rsidR="00752E4D">
        <w:rPr>
          <w:sz w:val="28"/>
          <w:szCs w:val="28"/>
        </w:rPr>
        <w:t xml:space="preserve"> </w:t>
      </w:r>
      <w:r w:rsidR="005071DA">
        <w:rPr>
          <w:sz w:val="28"/>
          <w:szCs w:val="28"/>
        </w:rPr>
        <w:t>комиссия</w:t>
      </w:r>
      <w:r w:rsidR="00752E4D">
        <w:rPr>
          <w:sz w:val="28"/>
          <w:szCs w:val="28"/>
        </w:rPr>
        <w:t xml:space="preserve">), </w:t>
      </w:r>
      <w:r w:rsidR="00A402A5">
        <w:rPr>
          <w:sz w:val="28"/>
          <w:szCs w:val="28"/>
        </w:rPr>
        <w:t>(прилагается)</w:t>
      </w:r>
      <w:r w:rsidR="00752E4D">
        <w:rPr>
          <w:sz w:val="28"/>
          <w:szCs w:val="28"/>
        </w:rPr>
        <w:t>.</w:t>
      </w:r>
      <w:r w:rsidR="007B512D">
        <w:rPr>
          <w:sz w:val="28"/>
          <w:szCs w:val="28"/>
        </w:rPr>
        <w:t xml:space="preserve"> </w:t>
      </w:r>
    </w:p>
    <w:p w:rsidR="00625A2E" w:rsidRDefault="00FC4F2D" w:rsidP="007B51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5A2E">
        <w:rPr>
          <w:sz w:val="28"/>
          <w:szCs w:val="28"/>
        </w:rPr>
        <w:t xml:space="preserve">. Опубликовать настоящее постановление </w:t>
      </w:r>
      <w:r w:rsidR="00625A2E">
        <w:rPr>
          <w:sz w:val="28"/>
        </w:rPr>
        <w:t xml:space="preserve"> </w:t>
      </w:r>
      <w:r w:rsidR="00885A33">
        <w:rPr>
          <w:sz w:val="28"/>
        </w:rPr>
        <w:t xml:space="preserve">в сборнике муниципальных правовых  актов Каменского района Алтайского края, разместить </w:t>
      </w:r>
      <w:r w:rsidR="00625A2E">
        <w:rPr>
          <w:sz w:val="28"/>
        </w:rPr>
        <w:t>на официал</w:t>
      </w:r>
      <w:r w:rsidR="00625A2E">
        <w:rPr>
          <w:sz w:val="28"/>
        </w:rPr>
        <w:t>ь</w:t>
      </w:r>
      <w:r w:rsidR="00625A2E">
        <w:rPr>
          <w:sz w:val="28"/>
        </w:rPr>
        <w:t>ном сайте Администрации Каменского района А</w:t>
      </w:r>
      <w:r w:rsidR="00625A2E">
        <w:rPr>
          <w:sz w:val="28"/>
        </w:rPr>
        <w:t>л</w:t>
      </w:r>
      <w:r w:rsidR="00625A2E">
        <w:rPr>
          <w:sz w:val="28"/>
        </w:rPr>
        <w:t>тайского края.</w:t>
      </w:r>
    </w:p>
    <w:p w:rsidR="00426518" w:rsidRDefault="00FC4F2D" w:rsidP="00247F4E">
      <w:pPr>
        <w:pStyle w:val="7"/>
        <w:spacing w:before="0" w:after="0" w:line="240" w:lineRule="auto"/>
        <w:ind w:firstLine="720"/>
        <w:jc w:val="both"/>
        <w:rPr>
          <w:sz w:val="28"/>
        </w:rPr>
      </w:pPr>
      <w:r>
        <w:rPr>
          <w:sz w:val="28"/>
        </w:rPr>
        <w:t>4</w:t>
      </w:r>
      <w:r w:rsidR="0063094F">
        <w:rPr>
          <w:sz w:val="28"/>
        </w:rPr>
        <w:t xml:space="preserve">. </w:t>
      </w:r>
      <w:proofErr w:type="gramStart"/>
      <w:r w:rsidR="0063094F">
        <w:rPr>
          <w:sz w:val="28"/>
        </w:rPr>
        <w:t>Контроль за</w:t>
      </w:r>
      <w:proofErr w:type="gramEnd"/>
      <w:r w:rsidR="0063094F">
        <w:rPr>
          <w:sz w:val="28"/>
        </w:rPr>
        <w:t xml:space="preserve"> исполнением настоящего</w:t>
      </w:r>
      <w:r w:rsidR="00B96471">
        <w:rPr>
          <w:sz w:val="28"/>
        </w:rPr>
        <w:t xml:space="preserve"> постановления</w:t>
      </w:r>
      <w:r w:rsidR="00AC781A">
        <w:rPr>
          <w:sz w:val="28"/>
        </w:rPr>
        <w:t xml:space="preserve"> оставляю за с</w:t>
      </w:r>
      <w:r w:rsidR="00AC781A">
        <w:rPr>
          <w:sz w:val="28"/>
        </w:rPr>
        <w:t>о</w:t>
      </w:r>
      <w:r w:rsidR="00AC781A">
        <w:rPr>
          <w:sz w:val="28"/>
        </w:rPr>
        <w:t>бой</w:t>
      </w:r>
      <w:r w:rsidR="0063094F">
        <w:rPr>
          <w:sz w:val="28"/>
        </w:rPr>
        <w:t>.</w:t>
      </w:r>
    </w:p>
    <w:p w:rsidR="00D045DE" w:rsidRDefault="00D045DE" w:rsidP="00D045DE">
      <w:pPr>
        <w:rPr>
          <w:lang w:eastAsia="en-US"/>
        </w:rPr>
      </w:pPr>
    </w:p>
    <w:p w:rsidR="00D045DE" w:rsidRPr="00D045DE" w:rsidRDefault="00D045DE" w:rsidP="00D045DE">
      <w:pPr>
        <w:rPr>
          <w:sz w:val="28"/>
          <w:szCs w:val="28"/>
          <w:lang w:eastAsia="en-US"/>
        </w:rPr>
      </w:pPr>
      <w:proofErr w:type="gramStart"/>
      <w:r w:rsidRPr="00D045DE">
        <w:rPr>
          <w:sz w:val="28"/>
          <w:szCs w:val="28"/>
          <w:lang w:eastAsia="en-US"/>
        </w:rPr>
        <w:t>Исполняющий</w:t>
      </w:r>
      <w:proofErr w:type="gramEnd"/>
      <w:r w:rsidRPr="00D045DE">
        <w:rPr>
          <w:sz w:val="28"/>
          <w:szCs w:val="28"/>
          <w:lang w:eastAsia="en-US"/>
        </w:rPr>
        <w:t xml:space="preserve"> обязанности </w:t>
      </w:r>
    </w:p>
    <w:p w:rsidR="00D045DE" w:rsidRDefault="00AF3E7B" w:rsidP="00D045DE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r w:rsidR="00D045DE" w:rsidRPr="00D045DE">
        <w:rPr>
          <w:sz w:val="28"/>
          <w:szCs w:val="28"/>
          <w:lang w:eastAsia="en-US"/>
        </w:rPr>
        <w:t>лавы района</w:t>
      </w:r>
      <w:r w:rsidR="00D045DE" w:rsidRPr="00D045DE">
        <w:rPr>
          <w:sz w:val="28"/>
          <w:szCs w:val="28"/>
          <w:lang w:eastAsia="en-US"/>
        </w:rPr>
        <w:tab/>
      </w:r>
      <w:r w:rsidR="00D045DE" w:rsidRPr="00D045DE">
        <w:rPr>
          <w:sz w:val="28"/>
          <w:szCs w:val="28"/>
          <w:lang w:eastAsia="en-US"/>
        </w:rPr>
        <w:tab/>
      </w:r>
      <w:r w:rsidR="00D045DE" w:rsidRPr="00D045DE">
        <w:rPr>
          <w:sz w:val="28"/>
          <w:szCs w:val="28"/>
          <w:lang w:eastAsia="en-US"/>
        </w:rPr>
        <w:tab/>
      </w:r>
      <w:r w:rsidR="00D045DE" w:rsidRPr="00D045DE">
        <w:rPr>
          <w:sz w:val="28"/>
          <w:szCs w:val="28"/>
          <w:lang w:eastAsia="en-US"/>
        </w:rPr>
        <w:tab/>
      </w:r>
      <w:r w:rsidR="00D045DE" w:rsidRPr="00D045DE">
        <w:rPr>
          <w:sz w:val="28"/>
          <w:szCs w:val="28"/>
          <w:lang w:eastAsia="en-US"/>
        </w:rPr>
        <w:tab/>
      </w:r>
      <w:r w:rsidR="00D045DE" w:rsidRPr="00D045DE">
        <w:rPr>
          <w:sz w:val="28"/>
          <w:szCs w:val="28"/>
          <w:lang w:eastAsia="en-US"/>
        </w:rPr>
        <w:tab/>
      </w:r>
      <w:r w:rsidR="00D045DE" w:rsidRPr="00D045DE">
        <w:rPr>
          <w:sz w:val="28"/>
          <w:szCs w:val="28"/>
          <w:lang w:eastAsia="en-US"/>
        </w:rPr>
        <w:tab/>
      </w:r>
      <w:r w:rsidR="00D045DE" w:rsidRPr="00D045DE">
        <w:rPr>
          <w:sz w:val="28"/>
          <w:szCs w:val="28"/>
          <w:lang w:eastAsia="en-US"/>
        </w:rPr>
        <w:tab/>
      </w:r>
      <w:r w:rsidR="00625A2E">
        <w:rPr>
          <w:sz w:val="28"/>
          <w:szCs w:val="28"/>
          <w:lang w:eastAsia="en-US"/>
        </w:rPr>
        <w:t xml:space="preserve">         </w:t>
      </w:r>
      <w:r w:rsidR="00D045DE" w:rsidRPr="00D045DE">
        <w:rPr>
          <w:sz w:val="28"/>
          <w:szCs w:val="28"/>
          <w:lang w:eastAsia="en-US"/>
        </w:rPr>
        <w:t>Е.Н.</w:t>
      </w:r>
      <w:r w:rsidR="00625A2E">
        <w:rPr>
          <w:sz w:val="28"/>
          <w:szCs w:val="28"/>
          <w:lang w:eastAsia="en-US"/>
        </w:rPr>
        <w:t xml:space="preserve"> </w:t>
      </w:r>
      <w:r w:rsidR="00D045DE" w:rsidRPr="00D045DE">
        <w:rPr>
          <w:sz w:val="28"/>
          <w:szCs w:val="28"/>
          <w:lang w:eastAsia="en-US"/>
        </w:rPr>
        <w:t>Гордие</w:t>
      </w:r>
      <w:r w:rsidR="00D045DE" w:rsidRPr="00D045DE">
        <w:rPr>
          <w:sz w:val="28"/>
          <w:szCs w:val="28"/>
          <w:lang w:eastAsia="en-US"/>
        </w:rPr>
        <w:t>н</w:t>
      </w:r>
      <w:r w:rsidR="00D045DE" w:rsidRPr="00D045DE">
        <w:rPr>
          <w:sz w:val="28"/>
          <w:szCs w:val="28"/>
          <w:lang w:eastAsia="en-US"/>
        </w:rPr>
        <w:t>ко</w:t>
      </w:r>
    </w:p>
    <w:p w:rsidR="002A1C03" w:rsidRDefault="00226235" w:rsidP="002A1C03">
      <w:pPr>
        <w:ind w:left="5670"/>
        <w:rPr>
          <w:bCs/>
          <w:sz w:val="28"/>
          <w:szCs w:val="28"/>
        </w:rPr>
      </w:pPr>
      <w:r w:rsidRPr="00F952AF">
        <w:rPr>
          <w:bCs/>
          <w:sz w:val="28"/>
          <w:szCs w:val="28"/>
        </w:rPr>
        <w:lastRenderedPageBreak/>
        <w:t>УТВЕРЖДЕН</w:t>
      </w:r>
      <w:r>
        <w:rPr>
          <w:bCs/>
          <w:sz w:val="28"/>
          <w:szCs w:val="28"/>
        </w:rPr>
        <w:t>О</w:t>
      </w:r>
      <w:r w:rsidR="002A1C03">
        <w:rPr>
          <w:bCs/>
          <w:sz w:val="28"/>
          <w:szCs w:val="28"/>
        </w:rPr>
        <w:t xml:space="preserve"> </w:t>
      </w:r>
      <w:r w:rsidR="004C447C">
        <w:rPr>
          <w:bCs/>
          <w:sz w:val="28"/>
          <w:szCs w:val="28"/>
        </w:rPr>
        <w:t>постановлением</w:t>
      </w:r>
      <w:r w:rsidRPr="00F952AF">
        <w:rPr>
          <w:bCs/>
          <w:sz w:val="28"/>
          <w:szCs w:val="28"/>
        </w:rPr>
        <w:t xml:space="preserve"> </w:t>
      </w:r>
    </w:p>
    <w:p w:rsidR="002A1C03" w:rsidRDefault="00226235" w:rsidP="002A1C03">
      <w:pPr>
        <w:ind w:left="5670"/>
        <w:rPr>
          <w:bCs/>
          <w:sz w:val="28"/>
          <w:szCs w:val="28"/>
        </w:rPr>
      </w:pPr>
      <w:r w:rsidRPr="00F952AF">
        <w:rPr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</w:t>
      </w:r>
      <w:r w:rsidRPr="00F952AF">
        <w:rPr>
          <w:bCs/>
          <w:sz w:val="28"/>
          <w:szCs w:val="28"/>
        </w:rPr>
        <w:t xml:space="preserve">района </w:t>
      </w:r>
    </w:p>
    <w:p w:rsidR="00226235" w:rsidRPr="00790455" w:rsidRDefault="00124E40" w:rsidP="002A1C03">
      <w:pPr>
        <w:ind w:left="5670"/>
      </w:pPr>
      <w:r>
        <w:rPr>
          <w:bCs/>
          <w:sz w:val="28"/>
          <w:szCs w:val="28"/>
        </w:rPr>
        <w:t xml:space="preserve">от  </w:t>
      </w:r>
      <w:r w:rsidR="003012DA">
        <w:rPr>
          <w:bCs/>
          <w:sz w:val="28"/>
          <w:szCs w:val="28"/>
        </w:rPr>
        <w:t xml:space="preserve">12.09.2019    </w:t>
      </w:r>
      <w:r>
        <w:rPr>
          <w:bCs/>
          <w:sz w:val="28"/>
          <w:szCs w:val="28"/>
        </w:rPr>
        <w:t xml:space="preserve"> </w:t>
      </w:r>
      <w:r w:rsidR="00226235" w:rsidRPr="00F952AF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 xml:space="preserve"> </w:t>
      </w:r>
      <w:r w:rsidR="003012DA">
        <w:rPr>
          <w:bCs/>
          <w:sz w:val="28"/>
          <w:szCs w:val="28"/>
        </w:rPr>
        <w:t>703</w:t>
      </w:r>
      <w:r w:rsidR="00226235" w:rsidRPr="00F952AF">
        <w:rPr>
          <w:bCs/>
          <w:sz w:val="28"/>
          <w:szCs w:val="28"/>
        </w:rPr>
        <w:t xml:space="preserve"> </w:t>
      </w:r>
    </w:p>
    <w:p w:rsidR="00226235" w:rsidRDefault="00226235" w:rsidP="002262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6235" w:rsidRPr="00EF50F6" w:rsidRDefault="0080619F" w:rsidP="002262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0F6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226235" w:rsidRPr="00EF50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45DE" w:rsidRDefault="00D045DE" w:rsidP="00D045D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045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F2D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Pr="00D045DE">
        <w:rPr>
          <w:rFonts w:ascii="Times New Roman" w:hAnsi="Times New Roman" w:cs="Times New Roman"/>
          <w:b/>
          <w:sz w:val="28"/>
          <w:szCs w:val="28"/>
        </w:rPr>
        <w:t>по</w:t>
      </w:r>
      <w:r w:rsidR="00FC4F2D">
        <w:rPr>
          <w:rFonts w:ascii="Times New Roman" w:hAnsi="Times New Roman" w:cs="Times New Roman"/>
          <w:b/>
          <w:sz w:val="28"/>
          <w:szCs w:val="28"/>
        </w:rPr>
        <w:t xml:space="preserve"> проведению </w:t>
      </w:r>
      <w:r w:rsidRPr="00D045DE">
        <w:rPr>
          <w:rFonts w:ascii="Times New Roman" w:hAnsi="Times New Roman" w:cs="Times New Roman"/>
          <w:b/>
          <w:sz w:val="28"/>
          <w:szCs w:val="28"/>
        </w:rPr>
        <w:t>инвентаризации з</w:t>
      </w:r>
      <w:r w:rsidRPr="00D045DE">
        <w:rPr>
          <w:rFonts w:ascii="Times New Roman" w:hAnsi="Times New Roman" w:cs="Times New Roman"/>
          <w:b/>
          <w:sz w:val="28"/>
          <w:szCs w:val="28"/>
        </w:rPr>
        <w:t>е</w:t>
      </w:r>
      <w:r w:rsidRPr="00D045DE">
        <w:rPr>
          <w:rFonts w:ascii="Times New Roman" w:hAnsi="Times New Roman" w:cs="Times New Roman"/>
          <w:b/>
          <w:sz w:val="28"/>
          <w:szCs w:val="28"/>
        </w:rPr>
        <w:t xml:space="preserve">мель </w:t>
      </w:r>
    </w:p>
    <w:p w:rsidR="00360DC6" w:rsidRDefault="00D045DE" w:rsidP="00D045D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5DE">
        <w:rPr>
          <w:rFonts w:ascii="Times New Roman" w:hAnsi="Times New Roman" w:cs="Times New Roman"/>
          <w:b/>
          <w:sz w:val="28"/>
          <w:szCs w:val="28"/>
        </w:rPr>
        <w:t>сельскохозяйственного назначения</w:t>
      </w:r>
      <w:r w:rsidR="00360D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6235" w:rsidRPr="00D045DE" w:rsidRDefault="00360DC6" w:rsidP="00D045D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Каменского района Алтайского края</w:t>
      </w:r>
      <w:r w:rsidR="00FC4F2D">
        <w:rPr>
          <w:rFonts w:ascii="Times New Roman" w:hAnsi="Times New Roman" w:cs="Times New Roman"/>
          <w:b/>
          <w:sz w:val="28"/>
          <w:szCs w:val="28"/>
        </w:rPr>
        <w:t>, подлежащих трансформации из о</w:t>
      </w:r>
      <w:r w:rsidR="00FC4F2D">
        <w:rPr>
          <w:rFonts w:ascii="Times New Roman" w:hAnsi="Times New Roman" w:cs="Times New Roman"/>
          <w:b/>
          <w:sz w:val="28"/>
          <w:szCs w:val="28"/>
        </w:rPr>
        <w:t>д</w:t>
      </w:r>
      <w:r w:rsidR="00FC4F2D">
        <w:rPr>
          <w:rFonts w:ascii="Times New Roman" w:hAnsi="Times New Roman" w:cs="Times New Roman"/>
          <w:b/>
          <w:sz w:val="28"/>
          <w:szCs w:val="28"/>
        </w:rPr>
        <w:t>ного вида угодий в другой</w:t>
      </w:r>
    </w:p>
    <w:p w:rsidR="00226235" w:rsidRPr="00EF50F6" w:rsidRDefault="00226235" w:rsidP="002262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7DA" w:rsidRDefault="009F67DA" w:rsidP="009F67DA"/>
    <w:p w:rsidR="005807E9" w:rsidRPr="005B5B54" w:rsidRDefault="005807E9" w:rsidP="005807E9">
      <w:pPr>
        <w:tabs>
          <w:tab w:val="left" w:pos="4287"/>
        </w:tabs>
        <w:ind w:firstLine="709"/>
        <w:jc w:val="center"/>
        <w:rPr>
          <w:b/>
          <w:bCs/>
          <w:sz w:val="28"/>
          <w:szCs w:val="28"/>
        </w:rPr>
      </w:pPr>
      <w:r w:rsidRPr="005B5B54">
        <w:rPr>
          <w:b/>
          <w:bCs/>
          <w:sz w:val="28"/>
          <w:szCs w:val="28"/>
        </w:rPr>
        <w:t>1.Общие положения</w:t>
      </w:r>
    </w:p>
    <w:p w:rsidR="005807E9" w:rsidRPr="005B5B54" w:rsidRDefault="005807E9" w:rsidP="005807E9">
      <w:pPr>
        <w:spacing w:line="237" w:lineRule="auto"/>
        <w:ind w:left="7" w:firstLine="709"/>
        <w:jc w:val="both"/>
        <w:rPr>
          <w:sz w:val="28"/>
          <w:szCs w:val="28"/>
        </w:rPr>
      </w:pPr>
      <w:r w:rsidRPr="005B5B54">
        <w:rPr>
          <w:sz w:val="28"/>
          <w:szCs w:val="28"/>
        </w:rPr>
        <w:t>1.1. Настоящее Положение  определяет правовое положение, задачи, функции, права и организацию деятельности комиссии по проведении инвент</w:t>
      </w:r>
      <w:r w:rsidRPr="005B5B54">
        <w:rPr>
          <w:sz w:val="28"/>
          <w:szCs w:val="28"/>
        </w:rPr>
        <w:t>а</w:t>
      </w:r>
      <w:r w:rsidRPr="005B5B54">
        <w:rPr>
          <w:sz w:val="28"/>
          <w:szCs w:val="28"/>
        </w:rPr>
        <w:t xml:space="preserve">ризации </w:t>
      </w:r>
      <w:r w:rsidRPr="005B5B54">
        <w:rPr>
          <w:bCs/>
          <w:sz w:val="28"/>
          <w:szCs w:val="28"/>
        </w:rPr>
        <w:t xml:space="preserve">земель сельскохозяйственного назначения, </w:t>
      </w:r>
      <w:r w:rsidRPr="005B5B54">
        <w:rPr>
          <w:sz w:val="28"/>
          <w:szCs w:val="28"/>
        </w:rPr>
        <w:t>подлежащих трансформ</w:t>
      </w:r>
      <w:r w:rsidRPr="005B5B54">
        <w:rPr>
          <w:sz w:val="28"/>
          <w:szCs w:val="28"/>
        </w:rPr>
        <w:t>а</w:t>
      </w:r>
      <w:r w:rsidRPr="005B5B54">
        <w:rPr>
          <w:sz w:val="28"/>
          <w:szCs w:val="28"/>
        </w:rPr>
        <w:t xml:space="preserve">ции из одного вида угодий в другой, на территории </w:t>
      </w:r>
      <w:r>
        <w:rPr>
          <w:sz w:val="28"/>
          <w:szCs w:val="28"/>
        </w:rPr>
        <w:t>Каменского района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края</w:t>
      </w:r>
      <w:r w:rsidRPr="005B5B54">
        <w:rPr>
          <w:sz w:val="28"/>
          <w:szCs w:val="28"/>
        </w:rPr>
        <w:t>.</w:t>
      </w:r>
    </w:p>
    <w:p w:rsidR="005807E9" w:rsidRPr="005B5B54" w:rsidRDefault="005807E9" w:rsidP="005807E9">
      <w:pPr>
        <w:spacing w:line="18" w:lineRule="exact"/>
        <w:ind w:firstLine="709"/>
        <w:rPr>
          <w:sz w:val="20"/>
          <w:szCs w:val="20"/>
        </w:rPr>
      </w:pPr>
    </w:p>
    <w:p w:rsidR="005807E9" w:rsidRPr="005B5B54" w:rsidRDefault="005807E9" w:rsidP="005807E9">
      <w:pPr>
        <w:spacing w:line="237" w:lineRule="auto"/>
        <w:ind w:left="7" w:firstLine="709"/>
        <w:jc w:val="both"/>
        <w:rPr>
          <w:sz w:val="20"/>
          <w:szCs w:val="20"/>
        </w:rPr>
      </w:pPr>
      <w:r w:rsidRPr="005B5B54">
        <w:rPr>
          <w:sz w:val="28"/>
          <w:szCs w:val="28"/>
        </w:rPr>
        <w:t>1.2. Комиссия</w:t>
      </w:r>
      <w:r>
        <w:rPr>
          <w:sz w:val="28"/>
          <w:szCs w:val="28"/>
        </w:rPr>
        <w:t xml:space="preserve"> </w:t>
      </w:r>
      <w:r w:rsidRPr="005B5B54">
        <w:rPr>
          <w:sz w:val="28"/>
          <w:szCs w:val="28"/>
        </w:rPr>
        <w:t xml:space="preserve"> создается постановлением Администрации район</w:t>
      </w:r>
      <w:r>
        <w:rPr>
          <w:sz w:val="28"/>
          <w:szCs w:val="28"/>
        </w:rPr>
        <w:t>а</w:t>
      </w:r>
      <w:r w:rsidRPr="005B5B54">
        <w:rPr>
          <w:sz w:val="28"/>
          <w:szCs w:val="28"/>
        </w:rPr>
        <w:t xml:space="preserve"> и де</w:t>
      </w:r>
      <w:r w:rsidRPr="005B5B54">
        <w:rPr>
          <w:sz w:val="28"/>
          <w:szCs w:val="28"/>
        </w:rPr>
        <w:t>й</w:t>
      </w:r>
      <w:r w:rsidRPr="005B5B54">
        <w:rPr>
          <w:sz w:val="28"/>
          <w:szCs w:val="28"/>
        </w:rPr>
        <w:t xml:space="preserve">ствует в пределах границ муниципального образования </w:t>
      </w:r>
      <w:r>
        <w:rPr>
          <w:sz w:val="28"/>
          <w:szCs w:val="28"/>
        </w:rPr>
        <w:t>Каменский</w:t>
      </w:r>
      <w:r w:rsidRPr="005B5B54">
        <w:rPr>
          <w:sz w:val="28"/>
          <w:szCs w:val="28"/>
        </w:rPr>
        <w:t xml:space="preserve"> район</w:t>
      </w:r>
      <w:r w:rsidR="001969B1">
        <w:rPr>
          <w:sz w:val="28"/>
          <w:szCs w:val="28"/>
        </w:rPr>
        <w:t xml:space="preserve"> А</w:t>
      </w:r>
      <w:r w:rsidR="001969B1">
        <w:rPr>
          <w:sz w:val="28"/>
          <w:szCs w:val="28"/>
        </w:rPr>
        <w:t>л</w:t>
      </w:r>
      <w:r w:rsidR="001969B1">
        <w:rPr>
          <w:sz w:val="28"/>
          <w:szCs w:val="28"/>
        </w:rPr>
        <w:t>тайского края</w:t>
      </w:r>
      <w:r w:rsidRPr="005B5B54">
        <w:rPr>
          <w:sz w:val="28"/>
          <w:szCs w:val="28"/>
        </w:rPr>
        <w:t>.</w:t>
      </w:r>
    </w:p>
    <w:p w:rsidR="005807E9" w:rsidRPr="005B5B54" w:rsidRDefault="005807E9" w:rsidP="005807E9">
      <w:pPr>
        <w:spacing w:line="13" w:lineRule="exact"/>
        <w:ind w:firstLine="709"/>
        <w:rPr>
          <w:sz w:val="20"/>
          <w:szCs w:val="20"/>
        </w:rPr>
      </w:pPr>
    </w:p>
    <w:p w:rsidR="005807E9" w:rsidRPr="005B5B54" w:rsidRDefault="005807E9" w:rsidP="005807E9">
      <w:pPr>
        <w:spacing w:line="238" w:lineRule="auto"/>
        <w:ind w:left="7" w:firstLine="709"/>
        <w:jc w:val="both"/>
        <w:rPr>
          <w:sz w:val="28"/>
          <w:szCs w:val="28"/>
        </w:rPr>
      </w:pPr>
      <w:r w:rsidRPr="005B5B54">
        <w:rPr>
          <w:sz w:val="28"/>
          <w:szCs w:val="28"/>
        </w:rPr>
        <w:t>1.3 Комиссия в своей р</w:t>
      </w:r>
      <w:r w:rsidR="00885A33">
        <w:rPr>
          <w:sz w:val="28"/>
          <w:szCs w:val="28"/>
        </w:rPr>
        <w:t xml:space="preserve">аботе руководствуется нормативными </w:t>
      </w:r>
      <w:r w:rsidRPr="005B5B54">
        <w:rPr>
          <w:sz w:val="28"/>
          <w:szCs w:val="28"/>
        </w:rPr>
        <w:t>-</w:t>
      </w:r>
      <w:r w:rsidR="00885A33">
        <w:rPr>
          <w:sz w:val="28"/>
          <w:szCs w:val="28"/>
        </w:rPr>
        <w:t xml:space="preserve"> </w:t>
      </w:r>
      <w:r w:rsidRPr="005B5B54">
        <w:rPr>
          <w:sz w:val="28"/>
          <w:szCs w:val="28"/>
        </w:rPr>
        <w:t>правовыми актами Российской Федерации, Алтайского края, муниципальными правовыми актами, иными правовыми актами,  настоящим Положением и</w:t>
      </w:r>
      <w:r w:rsidRPr="005B5B54">
        <w:rPr>
          <w:b/>
          <w:bCs/>
          <w:sz w:val="28"/>
          <w:szCs w:val="28"/>
        </w:rPr>
        <w:t xml:space="preserve"> </w:t>
      </w:r>
      <w:r w:rsidRPr="00885A33">
        <w:rPr>
          <w:bCs/>
          <w:sz w:val="28"/>
          <w:szCs w:val="28"/>
        </w:rPr>
        <w:t>в</w:t>
      </w:r>
      <w:r w:rsidRPr="005B5B54">
        <w:rPr>
          <w:bCs/>
          <w:sz w:val="28"/>
          <w:szCs w:val="28"/>
        </w:rPr>
        <w:t>ременным п</w:t>
      </w:r>
      <w:r w:rsidRPr="005B5B54">
        <w:rPr>
          <w:bCs/>
          <w:sz w:val="28"/>
          <w:szCs w:val="28"/>
        </w:rPr>
        <w:t>о</w:t>
      </w:r>
      <w:r w:rsidRPr="005B5B54">
        <w:rPr>
          <w:bCs/>
          <w:sz w:val="28"/>
          <w:szCs w:val="28"/>
        </w:rPr>
        <w:t xml:space="preserve">рядком инвентаризации земель сельскохозяйственного назначения, </w:t>
      </w:r>
      <w:r w:rsidRPr="005B5B54">
        <w:rPr>
          <w:sz w:val="28"/>
          <w:szCs w:val="28"/>
        </w:rPr>
        <w:t>подлеж</w:t>
      </w:r>
      <w:r w:rsidRPr="005B5B54">
        <w:rPr>
          <w:sz w:val="28"/>
          <w:szCs w:val="28"/>
        </w:rPr>
        <w:t>а</w:t>
      </w:r>
      <w:r w:rsidRPr="005B5B54">
        <w:rPr>
          <w:sz w:val="28"/>
          <w:szCs w:val="28"/>
        </w:rPr>
        <w:t>щих трансформации из одного вида угодий в другой.</w:t>
      </w:r>
    </w:p>
    <w:p w:rsidR="005807E9" w:rsidRPr="005B5B54" w:rsidRDefault="005807E9" w:rsidP="005807E9">
      <w:pPr>
        <w:spacing w:line="238" w:lineRule="auto"/>
        <w:ind w:left="7" w:firstLine="709"/>
        <w:jc w:val="both"/>
        <w:rPr>
          <w:sz w:val="20"/>
          <w:szCs w:val="20"/>
        </w:rPr>
      </w:pPr>
      <w:r w:rsidRPr="005B5B54">
        <w:rPr>
          <w:sz w:val="28"/>
          <w:szCs w:val="28"/>
        </w:rPr>
        <w:t xml:space="preserve"> </w:t>
      </w:r>
    </w:p>
    <w:p w:rsidR="005807E9" w:rsidRPr="005B5B54" w:rsidRDefault="005807E9" w:rsidP="005807E9">
      <w:pPr>
        <w:ind w:right="-6" w:firstLine="709"/>
        <w:jc w:val="center"/>
        <w:rPr>
          <w:sz w:val="20"/>
          <w:szCs w:val="20"/>
        </w:rPr>
      </w:pPr>
      <w:r w:rsidRPr="005B5B54">
        <w:rPr>
          <w:b/>
          <w:bCs/>
          <w:sz w:val="28"/>
          <w:szCs w:val="28"/>
        </w:rPr>
        <w:t>2. Состав и порядок организации работы комиссии</w:t>
      </w:r>
    </w:p>
    <w:p w:rsidR="005807E9" w:rsidRPr="005B5B54" w:rsidRDefault="005807E9" w:rsidP="005807E9">
      <w:pPr>
        <w:spacing w:line="234" w:lineRule="auto"/>
        <w:ind w:left="7" w:firstLine="709"/>
        <w:jc w:val="both"/>
        <w:rPr>
          <w:sz w:val="20"/>
          <w:szCs w:val="20"/>
        </w:rPr>
      </w:pPr>
      <w:r w:rsidRPr="005B5B54">
        <w:rPr>
          <w:sz w:val="28"/>
          <w:szCs w:val="28"/>
        </w:rPr>
        <w:t xml:space="preserve">2.1. Состав комиссии утверждается постановлением </w:t>
      </w:r>
      <w:r w:rsidR="001969B1">
        <w:rPr>
          <w:sz w:val="28"/>
          <w:szCs w:val="28"/>
        </w:rPr>
        <w:t>А</w:t>
      </w:r>
      <w:r w:rsidRPr="005B5B54">
        <w:rPr>
          <w:sz w:val="28"/>
          <w:szCs w:val="28"/>
        </w:rPr>
        <w:t xml:space="preserve">дминистрации </w:t>
      </w:r>
      <w:r w:rsidR="001969B1">
        <w:rPr>
          <w:sz w:val="28"/>
          <w:szCs w:val="28"/>
        </w:rPr>
        <w:t>К</w:t>
      </w:r>
      <w:r w:rsidR="001969B1">
        <w:rPr>
          <w:sz w:val="28"/>
          <w:szCs w:val="28"/>
        </w:rPr>
        <w:t>а</w:t>
      </w:r>
      <w:r w:rsidR="001969B1">
        <w:rPr>
          <w:sz w:val="28"/>
          <w:szCs w:val="28"/>
        </w:rPr>
        <w:t>менского района</w:t>
      </w:r>
      <w:r w:rsidR="00EE5508">
        <w:rPr>
          <w:sz w:val="28"/>
          <w:szCs w:val="28"/>
        </w:rPr>
        <w:t xml:space="preserve"> Алтайского края</w:t>
      </w:r>
      <w:r w:rsidR="001969B1">
        <w:rPr>
          <w:sz w:val="28"/>
          <w:szCs w:val="28"/>
        </w:rPr>
        <w:t>.</w:t>
      </w:r>
    </w:p>
    <w:p w:rsidR="005807E9" w:rsidRPr="005B5B54" w:rsidRDefault="005807E9" w:rsidP="005807E9">
      <w:pPr>
        <w:spacing w:line="15" w:lineRule="exact"/>
        <w:ind w:firstLine="709"/>
        <w:jc w:val="both"/>
        <w:rPr>
          <w:sz w:val="20"/>
          <w:szCs w:val="20"/>
        </w:rPr>
      </w:pPr>
    </w:p>
    <w:p w:rsidR="005807E9" w:rsidRPr="005B5B54" w:rsidRDefault="005807E9" w:rsidP="005807E9">
      <w:pPr>
        <w:spacing w:line="234" w:lineRule="auto"/>
        <w:ind w:left="7" w:firstLine="709"/>
        <w:jc w:val="both"/>
        <w:rPr>
          <w:sz w:val="20"/>
          <w:szCs w:val="20"/>
        </w:rPr>
      </w:pPr>
      <w:r w:rsidRPr="005B5B54">
        <w:rPr>
          <w:sz w:val="28"/>
          <w:szCs w:val="28"/>
        </w:rPr>
        <w:t>2.2. Комиссия создается в составе председателя, заместителя председат</w:t>
      </w:r>
      <w:r w:rsidRPr="005B5B54">
        <w:rPr>
          <w:sz w:val="28"/>
          <w:szCs w:val="28"/>
        </w:rPr>
        <w:t>е</w:t>
      </w:r>
      <w:r w:rsidRPr="005B5B54">
        <w:rPr>
          <w:sz w:val="28"/>
          <w:szCs w:val="28"/>
        </w:rPr>
        <w:t xml:space="preserve">ля, </w:t>
      </w:r>
      <w:r w:rsidR="001969B1">
        <w:rPr>
          <w:sz w:val="28"/>
          <w:szCs w:val="28"/>
        </w:rPr>
        <w:t xml:space="preserve">секретаря и </w:t>
      </w:r>
      <w:r w:rsidRPr="005B5B54">
        <w:rPr>
          <w:sz w:val="28"/>
          <w:szCs w:val="28"/>
        </w:rPr>
        <w:t>членов комиссии.</w:t>
      </w:r>
    </w:p>
    <w:p w:rsidR="005807E9" w:rsidRPr="005B5B54" w:rsidRDefault="005807E9" w:rsidP="005807E9">
      <w:pPr>
        <w:spacing w:line="2" w:lineRule="exact"/>
        <w:ind w:firstLine="709"/>
        <w:jc w:val="both"/>
        <w:rPr>
          <w:sz w:val="20"/>
          <w:szCs w:val="20"/>
        </w:rPr>
      </w:pPr>
    </w:p>
    <w:p w:rsidR="005807E9" w:rsidRPr="005B5B54" w:rsidRDefault="005807E9" w:rsidP="005807E9">
      <w:pPr>
        <w:ind w:left="7" w:firstLine="709"/>
        <w:jc w:val="both"/>
        <w:rPr>
          <w:sz w:val="20"/>
          <w:szCs w:val="20"/>
        </w:rPr>
      </w:pPr>
      <w:r w:rsidRPr="005B5B54">
        <w:rPr>
          <w:sz w:val="28"/>
          <w:szCs w:val="28"/>
        </w:rPr>
        <w:t>2.3. Председатель комиссии:</w:t>
      </w:r>
    </w:p>
    <w:p w:rsidR="005807E9" w:rsidRPr="005B5B54" w:rsidRDefault="005807E9" w:rsidP="005807E9">
      <w:pPr>
        <w:spacing w:line="50" w:lineRule="exact"/>
        <w:ind w:firstLine="709"/>
        <w:jc w:val="both"/>
        <w:rPr>
          <w:sz w:val="20"/>
          <w:szCs w:val="20"/>
        </w:rPr>
      </w:pPr>
    </w:p>
    <w:p w:rsidR="005807E9" w:rsidRPr="005B5B54" w:rsidRDefault="005807E9" w:rsidP="005807E9">
      <w:pPr>
        <w:numPr>
          <w:ilvl w:val="0"/>
          <w:numId w:val="4"/>
        </w:numPr>
        <w:tabs>
          <w:tab w:val="left" w:pos="307"/>
        </w:tabs>
        <w:ind w:firstLine="709"/>
        <w:jc w:val="both"/>
        <w:rPr>
          <w:sz w:val="28"/>
          <w:szCs w:val="28"/>
        </w:rPr>
      </w:pPr>
      <w:r w:rsidRPr="005B5B54">
        <w:rPr>
          <w:sz w:val="28"/>
          <w:szCs w:val="28"/>
        </w:rPr>
        <w:t xml:space="preserve">осуществляет общее руководство и </w:t>
      </w:r>
      <w:proofErr w:type="gramStart"/>
      <w:r w:rsidRPr="005B5B54">
        <w:rPr>
          <w:sz w:val="28"/>
          <w:szCs w:val="28"/>
        </w:rPr>
        <w:t>контроль за</w:t>
      </w:r>
      <w:proofErr w:type="gramEnd"/>
      <w:r w:rsidRPr="005B5B54">
        <w:rPr>
          <w:sz w:val="28"/>
          <w:szCs w:val="28"/>
        </w:rPr>
        <w:t xml:space="preserve"> работой комиссии;</w:t>
      </w:r>
    </w:p>
    <w:p w:rsidR="005807E9" w:rsidRPr="005B5B54" w:rsidRDefault="005807E9" w:rsidP="005807E9">
      <w:pPr>
        <w:spacing w:line="47" w:lineRule="exact"/>
        <w:ind w:firstLine="709"/>
        <w:jc w:val="both"/>
        <w:rPr>
          <w:sz w:val="28"/>
          <w:szCs w:val="28"/>
        </w:rPr>
      </w:pPr>
    </w:p>
    <w:p w:rsidR="005807E9" w:rsidRPr="002B66A3" w:rsidRDefault="005807E9" w:rsidP="005807E9">
      <w:pPr>
        <w:numPr>
          <w:ilvl w:val="0"/>
          <w:numId w:val="4"/>
        </w:numPr>
        <w:tabs>
          <w:tab w:val="left" w:pos="307"/>
        </w:tabs>
        <w:ind w:firstLine="709"/>
        <w:jc w:val="both"/>
      </w:pPr>
      <w:r w:rsidRPr="002B66A3">
        <w:rPr>
          <w:sz w:val="28"/>
          <w:szCs w:val="28"/>
        </w:rPr>
        <w:t>планирует работу комиссии;</w:t>
      </w:r>
    </w:p>
    <w:p w:rsidR="005807E9" w:rsidRPr="005B5B54" w:rsidRDefault="005807E9" w:rsidP="005807E9">
      <w:pPr>
        <w:numPr>
          <w:ilvl w:val="0"/>
          <w:numId w:val="5"/>
        </w:numPr>
        <w:tabs>
          <w:tab w:val="left" w:pos="307"/>
        </w:tabs>
        <w:ind w:firstLine="709"/>
        <w:jc w:val="both"/>
        <w:rPr>
          <w:sz w:val="28"/>
          <w:szCs w:val="28"/>
        </w:rPr>
      </w:pPr>
      <w:r w:rsidRPr="005B5B54">
        <w:rPr>
          <w:sz w:val="28"/>
          <w:szCs w:val="28"/>
        </w:rPr>
        <w:t>проводит заседания комиссии;</w:t>
      </w:r>
    </w:p>
    <w:p w:rsidR="005807E9" w:rsidRPr="005B5B54" w:rsidRDefault="005807E9" w:rsidP="005807E9">
      <w:pPr>
        <w:spacing w:line="2" w:lineRule="exact"/>
        <w:ind w:firstLine="709"/>
        <w:jc w:val="both"/>
        <w:rPr>
          <w:sz w:val="28"/>
          <w:szCs w:val="28"/>
        </w:rPr>
      </w:pPr>
    </w:p>
    <w:p w:rsidR="005807E9" w:rsidRPr="005B5B54" w:rsidRDefault="005807E9" w:rsidP="005807E9">
      <w:pPr>
        <w:numPr>
          <w:ilvl w:val="0"/>
          <w:numId w:val="5"/>
        </w:numPr>
        <w:tabs>
          <w:tab w:val="left" w:pos="307"/>
        </w:tabs>
        <w:ind w:firstLine="709"/>
        <w:jc w:val="both"/>
        <w:rPr>
          <w:sz w:val="28"/>
          <w:szCs w:val="28"/>
        </w:rPr>
      </w:pPr>
      <w:r w:rsidRPr="005B5B54">
        <w:rPr>
          <w:sz w:val="28"/>
          <w:szCs w:val="28"/>
        </w:rPr>
        <w:t>осуществляет иные полномочия, отнесенные к его компетенции;</w:t>
      </w:r>
    </w:p>
    <w:p w:rsidR="005807E9" w:rsidRPr="0048234B" w:rsidRDefault="005807E9" w:rsidP="005807E9">
      <w:pPr>
        <w:numPr>
          <w:ilvl w:val="0"/>
          <w:numId w:val="5"/>
        </w:numPr>
        <w:tabs>
          <w:tab w:val="left" w:pos="307"/>
        </w:tabs>
        <w:ind w:left="7" w:firstLine="709"/>
        <w:jc w:val="both"/>
        <w:rPr>
          <w:sz w:val="20"/>
          <w:szCs w:val="20"/>
        </w:rPr>
      </w:pPr>
      <w:r w:rsidRPr="0048234B">
        <w:rPr>
          <w:sz w:val="28"/>
          <w:szCs w:val="28"/>
        </w:rPr>
        <w:t>При необходимости по согласованию приглашает для участия в р</w:t>
      </w:r>
      <w:r w:rsidRPr="0048234B">
        <w:rPr>
          <w:sz w:val="28"/>
          <w:szCs w:val="28"/>
        </w:rPr>
        <w:t>а</w:t>
      </w:r>
      <w:r w:rsidRPr="0048234B">
        <w:rPr>
          <w:sz w:val="28"/>
          <w:szCs w:val="28"/>
        </w:rPr>
        <w:t>боте комиссии на безвозмездной основе представителей органов государстве</w:t>
      </w:r>
      <w:r w:rsidRPr="0048234B">
        <w:rPr>
          <w:sz w:val="28"/>
          <w:szCs w:val="28"/>
        </w:rPr>
        <w:t>н</w:t>
      </w:r>
      <w:r w:rsidRPr="0048234B">
        <w:rPr>
          <w:sz w:val="28"/>
          <w:szCs w:val="28"/>
        </w:rPr>
        <w:t>ной власти,</w:t>
      </w:r>
      <w:r w:rsidR="0048234B" w:rsidRPr="0048234B">
        <w:rPr>
          <w:sz w:val="28"/>
          <w:szCs w:val="28"/>
        </w:rPr>
        <w:t xml:space="preserve"> </w:t>
      </w:r>
      <w:r w:rsidRPr="0048234B">
        <w:rPr>
          <w:sz w:val="28"/>
          <w:szCs w:val="28"/>
        </w:rPr>
        <w:t>органов местного самоуправления; представителей специализир</w:t>
      </w:r>
      <w:r w:rsidRPr="0048234B">
        <w:rPr>
          <w:sz w:val="28"/>
          <w:szCs w:val="28"/>
        </w:rPr>
        <w:t>о</w:t>
      </w:r>
      <w:r w:rsidRPr="0048234B">
        <w:rPr>
          <w:sz w:val="28"/>
          <w:szCs w:val="28"/>
        </w:rPr>
        <w:t>ванной научно-исследовательской организации, кадастровых инженеров, и иных заи</w:t>
      </w:r>
      <w:r w:rsidRPr="0048234B">
        <w:rPr>
          <w:sz w:val="28"/>
          <w:szCs w:val="28"/>
        </w:rPr>
        <w:t>н</w:t>
      </w:r>
      <w:r w:rsidRPr="0048234B">
        <w:rPr>
          <w:sz w:val="28"/>
          <w:szCs w:val="28"/>
        </w:rPr>
        <w:t>тересованных лиц.</w:t>
      </w:r>
    </w:p>
    <w:p w:rsidR="005807E9" w:rsidRPr="005B5B54" w:rsidRDefault="005807E9" w:rsidP="005807E9">
      <w:pPr>
        <w:spacing w:line="2" w:lineRule="exact"/>
        <w:ind w:firstLine="709"/>
        <w:jc w:val="both"/>
        <w:rPr>
          <w:sz w:val="28"/>
          <w:szCs w:val="28"/>
        </w:rPr>
      </w:pPr>
    </w:p>
    <w:p w:rsidR="005807E9" w:rsidRPr="005B5B54" w:rsidRDefault="005807E9" w:rsidP="005807E9">
      <w:pPr>
        <w:ind w:left="7" w:firstLine="709"/>
        <w:jc w:val="both"/>
        <w:rPr>
          <w:sz w:val="28"/>
          <w:szCs w:val="28"/>
        </w:rPr>
      </w:pPr>
      <w:r w:rsidRPr="005B5B54">
        <w:rPr>
          <w:sz w:val="28"/>
          <w:szCs w:val="28"/>
        </w:rPr>
        <w:t>2.4. Заместитель председателя комиссии:</w:t>
      </w:r>
    </w:p>
    <w:p w:rsidR="005807E9" w:rsidRPr="005B5B54" w:rsidRDefault="005807E9" w:rsidP="005807E9">
      <w:pPr>
        <w:ind w:left="7" w:firstLine="709"/>
        <w:jc w:val="both"/>
        <w:rPr>
          <w:sz w:val="28"/>
          <w:szCs w:val="28"/>
        </w:rPr>
      </w:pPr>
      <w:r w:rsidRPr="005B5B54">
        <w:rPr>
          <w:sz w:val="28"/>
          <w:szCs w:val="28"/>
        </w:rPr>
        <w:t>1) Участвует в заседаниях комиссии;</w:t>
      </w:r>
    </w:p>
    <w:p w:rsidR="005807E9" w:rsidRPr="005B5B54" w:rsidRDefault="005807E9" w:rsidP="005807E9">
      <w:pPr>
        <w:ind w:left="7" w:firstLine="709"/>
        <w:jc w:val="both"/>
        <w:rPr>
          <w:sz w:val="28"/>
          <w:szCs w:val="28"/>
        </w:rPr>
      </w:pPr>
      <w:r w:rsidRPr="005B5B54">
        <w:rPr>
          <w:sz w:val="28"/>
          <w:szCs w:val="28"/>
        </w:rPr>
        <w:t>2) В отсутствие председателя комиссии выполняет его функции.</w:t>
      </w:r>
    </w:p>
    <w:p w:rsidR="005807E9" w:rsidRPr="005B5B54" w:rsidRDefault="005807E9" w:rsidP="005807E9">
      <w:pPr>
        <w:spacing w:line="1" w:lineRule="exact"/>
        <w:ind w:firstLine="709"/>
        <w:jc w:val="both"/>
        <w:rPr>
          <w:sz w:val="28"/>
          <w:szCs w:val="28"/>
        </w:rPr>
      </w:pPr>
    </w:p>
    <w:p w:rsidR="005807E9" w:rsidRPr="005B5B54" w:rsidRDefault="005807E9" w:rsidP="005807E9">
      <w:pPr>
        <w:ind w:left="7" w:firstLine="709"/>
        <w:jc w:val="both"/>
        <w:rPr>
          <w:sz w:val="28"/>
          <w:szCs w:val="28"/>
        </w:rPr>
      </w:pPr>
      <w:r w:rsidRPr="005B5B54">
        <w:rPr>
          <w:sz w:val="28"/>
          <w:szCs w:val="28"/>
        </w:rPr>
        <w:t>2.5. Члены комиссии:</w:t>
      </w:r>
    </w:p>
    <w:p w:rsidR="005807E9" w:rsidRPr="005B5B54" w:rsidRDefault="00885A33" w:rsidP="005807E9">
      <w:pPr>
        <w:ind w:left="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6542B">
        <w:rPr>
          <w:sz w:val="28"/>
          <w:szCs w:val="28"/>
        </w:rPr>
        <w:t xml:space="preserve"> п</w:t>
      </w:r>
      <w:r w:rsidR="005807E9" w:rsidRPr="005B5B54">
        <w:rPr>
          <w:sz w:val="28"/>
          <w:szCs w:val="28"/>
        </w:rPr>
        <w:t>ринимают участие в заседаниях комиссии;</w:t>
      </w:r>
    </w:p>
    <w:p w:rsidR="005807E9" w:rsidRPr="005B5B54" w:rsidRDefault="005807E9" w:rsidP="005807E9">
      <w:pPr>
        <w:spacing w:line="13" w:lineRule="exact"/>
        <w:ind w:firstLine="709"/>
        <w:jc w:val="both"/>
        <w:rPr>
          <w:sz w:val="28"/>
          <w:szCs w:val="28"/>
        </w:rPr>
      </w:pPr>
    </w:p>
    <w:p w:rsidR="005807E9" w:rsidRPr="005B5B54" w:rsidRDefault="00885A33" w:rsidP="005807E9">
      <w:pPr>
        <w:spacing w:line="234" w:lineRule="auto"/>
        <w:ind w:left="7" w:right="43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6542B">
        <w:rPr>
          <w:sz w:val="28"/>
          <w:szCs w:val="28"/>
        </w:rPr>
        <w:t>в</w:t>
      </w:r>
      <w:r w:rsidR="005807E9" w:rsidRPr="005B5B54">
        <w:rPr>
          <w:sz w:val="28"/>
          <w:szCs w:val="28"/>
        </w:rPr>
        <w:t xml:space="preserve">ыполняют поручения председателя комиссии; </w:t>
      </w:r>
    </w:p>
    <w:p w:rsidR="005807E9" w:rsidRPr="005B5B54" w:rsidRDefault="00885A33" w:rsidP="005807E9">
      <w:pPr>
        <w:tabs>
          <w:tab w:val="left" w:pos="10201"/>
        </w:tabs>
        <w:spacing w:line="234" w:lineRule="auto"/>
        <w:ind w:left="7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542B">
        <w:rPr>
          <w:sz w:val="28"/>
          <w:szCs w:val="28"/>
        </w:rPr>
        <w:t xml:space="preserve"> п</w:t>
      </w:r>
      <w:r w:rsidR="005807E9" w:rsidRPr="005B5B54">
        <w:rPr>
          <w:sz w:val="28"/>
          <w:szCs w:val="28"/>
        </w:rPr>
        <w:t>одписывают решение комиссии (акт обследования земель).</w:t>
      </w:r>
    </w:p>
    <w:p w:rsidR="005807E9" w:rsidRPr="005B5B54" w:rsidRDefault="005807E9" w:rsidP="005807E9">
      <w:pPr>
        <w:spacing w:line="2" w:lineRule="exact"/>
        <w:ind w:firstLine="709"/>
        <w:jc w:val="both"/>
        <w:rPr>
          <w:sz w:val="28"/>
          <w:szCs w:val="28"/>
        </w:rPr>
      </w:pPr>
    </w:p>
    <w:p w:rsidR="005807E9" w:rsidRPr="005B5B54" w:rsidRDefault="005807E9" w:rsidP="005807E9">
      <w:pPr>
        <w:ind w:left="7" w:firstLine="709"/>
        <w:jc w:val="both"/>
        <w:rPr>
          <w:sz w:val="28"/>
          <w:szCs w:val="28"/>
        </w:rPr>
      </w:pPr>
      <w:r w:rsidRPr="005B5B54">
        <w:rPr>
          <w:sz w:val="28"/>
          <w:szCs w:val="28"/>
        </w:rPr>
        <w:t>2.6. Секретарь комиссии:</w:t>
      </w:r>
    </w:p>
    <w:p w:rsidR="005807E9" w:rsidRPr="005B5B54" w:rsidRDefault="005807E9" w:rsidP="005807E9">
      <w:pPr>
        <w:ind w:left="7" w:firstLine="709"/>
        <w:jc w:val="both"/>
        <w:rPr>
          <w:sz w:val="28"/>
          <w:szCs w:val="28"/>
        </w:rPr>
      </w:pPr>
      <w:r w:rsidRPr="005B5B54">
        <w:rPr>
          <w:sz w:val="28"/>
          <w:szCs w:val="28"/>
        </w:rPr>
        <w:t>1) Подготавливает материалы для рассмотрения на заседании комиссии.</w:t>
      </w:r>
    </w:p>
    <w:p w:rsidR="005807E9" w:rsidRPr="005B5B54" w:rsidRDefault="005807E9" w:rsidP="005807E9">
      <w:pPr>
        <w:spacing w:line="12" w:lineRule="exact"/>
        <w:ind w:firstLine="709"/>
        <w:jc w:val="both"/>
        <w:rPr>
          <w:sz w:val="28"/>
          <w:szCs w:val="28"/>
        </w:rPr>
      </w:pPr>
    </w:p>
    <w:p w:rsidR="005807E9" w:rsidRPr="005B5B54" w:rsidRDefault="005807E9" w:rsidP="005807E9">
      <w:pPr>
        <w:spacing w:line="235" w:lineRule="auto"/>
        <w:ind w:left="7" w:firstLine="709"/>
        <w:jc w:val="both"/>
        <w:rPr>
          <w:sz w:val="28"/>
          <w:szCs w:val="28"/>
        </w:rPr>
      </w:pPr>
      <w:r w:rsidRPr="005B5B54">
        <w:rPr>
          <w:sz w:val="28"/>
          <w:szCs w:val="28"/>
        </w:rPr>
        <w:t>2) Формирует утверждённые повестки дня для заседания комиссии и и</w:t>
      </w:r>
      <w:r w:rsidRPr="005B5B54">
        <w:rPr>
          <w:sz w:val="28"/>
          <w:szCs w:val="28"/>
        </w:rPr>
        <w:t>з</w:t>
      </w:r>
      <w:r w:rsidRPr="005B5B54">
        <w:rPr>
          <w:sz w:val="28"/>
          <w:szCs w:val="28"/>
        </w:rPr>
        <w:t>вещает о времени и дате проведения очередного (внеочередного) заседания к</w:t>
      </w:r>
      <w:r w:rsidRPr="005B5B54">
        <w:rPr>
          <w:sz w:val="28"/>
          <w:szCs w:val="28"/>
        </w:rPr>
        <w:t>о</w:t>
      </w:r>
      <w:r w:rsidRPr="005B5B54">
        <w:rPr>
          <w:sz w:val="28"/>
          <w:szCs w:val="28"/>
        </w:rPr>
        <w:t>миссии.</w:t>
      </w:r>
    </w:p>
    <w:p w:rsidR="005807E9" w:rsidRPr="005B5B54" w:rsidRDefault="005807E9" w:rsidP="005807E9">
      <w:pPr>
        <w:spacing w:line="1" w:lineRule="exact"/>
        <w:ind w:firstLine="709"/>
        <w:jc w:val="both"/>
        <w:rPr>
          <w:sz w:val="28"/>
          <w:szCs w:val="28"/>
        </w:rPr>
      </w:pPr>
    </w:p>
    <w:p w:rsidR="005807E9" w:rsidRPr="005B5B54" w:rsidRDefault="005807E9" w:rsidP="005807E9">
      <w:pPr>
        <w:ind w:left="7" w:firstLine="709"/>
        <w:jc w:val="both"/>
        <w:rPr>
          <w:sz w:val="28"/>
          <w:szCs w:val="28"/>
        </w:rPr>
      </w:pPr>
      <w:r w:rsidRPr="005B5B54">
        <w:rPr>
          <w:sz w:val="28"/>
          <w:szCs w:val="28"/>
        </w:rPr>
        <w:t>3) Ведёт и оформляет протокол заседания.</w:t>
      </w:r>
    </w:p>
    <w:p w:rsidR="005807E9" w:rsidRPr="005B5B54" w:rsidRDefault="005807E9" w:rsidP="005807E9">
      <w:pPr>
        <w:spacing w:line="12" w:lineRule="exact"/>
        <w:ind w:firstLine="709"/>
        <w:jc w:val="both"/>
        <w:rPr>
          <w:sz w:val="28"/>
          <w:szCs w:val="28"/>
        </w:rPr>
      </w:pPr>
    </w:p>
    <w:p w:rsidR="005807E9" w:rsidRPr="005B5B54" w:rsidRDefault="005807E9" w:rsidP="005807E9">
      <w:pPr>
        <w:spacing w:line="234" w:lineRule="auto"/>
        <w:ind w:left="7" w:firstLine="709"/>
        <w:jc w:val="both"/>
        <w:rPr>
          <w:sz w:val="28"/>
          <w:szCs w:val="28"/>
        </w:rPr>
      </w:pPr>
      <w:r w:rsidRPr="005B5B54">
        <w:rPr>
          <w:sz w:val="28"/>
          <w:szCs w:val="28"/>
        </w:rPr>
        <w:t>4)Представляет протокол заседания комиссии на подпись председател</w:t>
      </w:r>
      <w:r w:rsidRPr="005B5B54">
        <w:rPr>
          <w:sz w:val="28"/>
          <w:szCs w:val="28"/>
        </w:rPr>
        <w:t>ь</w:t>
      </w:r>
      <w:r w:rsidRPr="005B5B54">
        <w:rPr>
          <w:sz w:val="28"/>
          <w:szCs w:val="28"/>
        </w:rPr>
        <w:t>ствующему на заседании комиссии и членам комиссии.</w:t>
      </w:r>
    </w:p>
    <w:p w:rsidR="005807E9" w:rsidRPr="005B5B54" w:rsidRDefault="005807E9" w:rsidP="005807E9">
      <w:pPr>
        <w:spacing w:line="2" w:lineRule="exact"/>
        <w:ind w:firstLine="709"/>
        <w:jc w:val="both"/>
        <w:rPr>
          <w:sz w:val="28"/>
          <w:szCs w:val="28"/>
        </w:rPr>
      </w:pPr>
    </w:p>
    <w:p w:rsidR="005807E9" w:rsidRPr="005B5B54" w:rsidRDefault="005807E9" w:rsidP="005807E9">
      <w:pPr>
        <w:ind w:left="7" w:firstLine="709"/>
        <w:jc w:val="both"/>
        <w:rPr>
          <w:sz w:val="28"/>
          <w:szCs w:val="28"/>
        </w:rPr>
      </w:pPr>
      <w:r w:rsidRPr="005B5B54">
        <w:rPr>
          <w:sz w:val="28"/>
          <w:szCs w:val="28"/>
        </w:rPr>
        <w:t>5) Рассылает разработанные комиссией документы, рекомендации.</w:t>
      </w:r>
    </w:p>
    <w:p w:rsidR="005807E9" w:rsidRPr="005B5B54" w:rsidRDefault="005807E9" w:rsidP="005807E9">
      <w:pPr>
        <w:ind w:left="7" w:firstLine="709"/>
        <w:jc w:val="both"/>
        <w:rPr>
          <w:sz w:val="28"/>
          <w:szCs w:val="28"/>
        </w:rPr>
      </w:pPr>
      <w:r w:rsidRPr="005B5B54">
        <w:rPr>
          <w:sz w:val="28"/>
          <w:szCs w:val="28"/>
        </w:rPr>
        <w:t>6) Выполняет поручения председателя комиссии.</w:t>
      </w:r>
    </w:p>
    <w:p w:rsidR="005807E9" w:rsidRPr="005B5B54" w:rsidRDefault="005807E9" w:rsidP="005807E9">
      <w:pPr>
        <w:spacing w:line="15" w:lineRule="exact"/>
        <w:ind w:firstLine="709"/>
        <w:jc w:val="both"/>
        <w:rPr>
          <w:sz w:val="28"/>
          <w:szCs w:val="28"/>
        </w:rPr>
      </w:pPr>
    </w:p>
    <w:p w:rsidR="005807E9" w:rsidRPr="005B5B54" w:rsidRDefault="005807E9" w:rsidP="005807E9">
      <w:pPr>
        <w:spacing w:line="234" w:lineRule="auto"/>
        <w:ind w:left="7" w:firstLine="709"/>
        <w:jc w:val="both"/>
        <w:rPr>
          <w:sz w:val="28"/>
          <w:szCs w:val="28"/>
        </w:rPr>
      </w:pPr>
      <w:r w:rsidRPr="005B5B54">
        <w:rPr>
          <w:sz w:val="28"/>
          <w:szCs w:val="28"/>
        </w:rPr>
        <w:t>При отсутствии секретаря комиссии для ведения протокола назначается один из членов комиссии.</w:t>
      </w:r>
    </w:p>
    <w:p w:rsidR="005807E9" w:rsidRPr="005B5B54" w:rsidRDefault="005807E9" w:rsidP="005807E9">
      <w:pPr>
        <w:spacing w:line="15" w:lineRule="exact"/>
        <w:ind w:firstLine="709"/>
        <w:rPr>
          <w:sz w:val="28"/>
          <w:szCs w:val="28"/>
        </w:rPr>
      </w:pPr>
    </w:p>
    <w:p w:rsidR="005807E9" w:rsidRPr="005B5B54" w:rsidRDefault="005807E9" w:rsidP="005807E9">
      <w:pPr>
        <w:spacing w:line="236" w:lineRule="auto"/>
        <w:ind w:left="7" w:firstLine="709"/>
        <w:jc w:val="both"/>
        <w:rPr>
          <w:sz w:val="28"/>
          <w:szCs w:val="28"/>
        </w:rPr>
      </w:pPr>
      <w:r w:rsidRPr="005B5B54">
        <w:rPr>
          <w:sz w:val="28"/>
          <w:szCs w:val="28"/>
        </w:rPr>
        <w:t>2.7. Комиссия осуществляет свою деятельность в форме заседаний, в том числе выездных, а также в форме полевых обследований. Необходимость пр</w:t>
      </w:r>
      <w:r w:rsidRPr="005B5B54">
        <w:rPr>
          <w:sz w:val="28"/>
          <w:szCs w:val="28"/>
        </w:rPr>
        <w:t>о</w:t>
      </w:r>
      <w:r w:rsidRPr="005B5B54">
        <w:rPr>
          <w:sz w:val="28"/>
          <w:szCs w:val="28"/>
        </w:rPr>
        <w:t>ведения очередного заседания комиссии определяется председателем комиссии.</w:t>
      </w:r>
    </w:p>
    <w:p w:rsidR="005807E9" w:rsidRPr="005B5B54" w:rsidRDefault="005807E9" w:rsidP="005807E9">
      <w:pPr>
        <w:spacing w:line="14" w:lineRule="exact"/>
        <w:ind w:firstLine="709"/>
        <w:rPr>
          <w:sz w:val="28"/>
          <w:szCs w:val="28"/>
        </w:rPr>
      </w:pPr>
    </w:p>
    <w:p w:rsidR="005807E9" w:rsidRPr="005B5B54" w:rsidRDefault="005807E9" w:rsidP="005807E9">
      <w:pPr>
        <w:spacing w:line="234" w:lineRule="auto"/>
        <w:ind w:left="7" w:firstLine="709"/>
        <w:rPr>
          <w:sz w:val="28"/>
          <w:szCs w:val="28"/>
        </w:rPr>
      </w:pPr>
      <w:r w:rsidRPr="005B5B54">
        <w:rPr>
          <w:sz w:val="28"/>
          <w:szCs w:val="28"/>
        </w:rPr>
        <w:t>2.8. Заседания комиссии считаются правомочными, если на них присутс</w:t>
      </w:r>
      <w:r w:rsidRPr="005B5B54">
        <w:rPr>
          <w:sz w:val="28"/>
          <w:szCs w:val="28"/>
        </w:rPr>
        <w:t>т</w:t>
      </w:r>
      <w:r w:rsidRPr="005B5B54">
        <w:rPr>
          <w:sz w:val="28"/>
          <w:szCs w:val="28"/>
        </w:rPr>
        <w:t>вует не менее половины от числа постоянных членов комиссии.</w:t>
      </w:r>
    </w:p>
    <w:p w:rsidR="005807E9" w:rsidRPr="005B5B54" w:rsidRDefault="005807E9" w:rsidP="005807E9">
      <w:pPr>
        <w:spacing w:line="17" w:lineRule="exact"/>
        <w:ind w:firstLine="709"/>
        <w:rPr>
          <w:sz w:val="28"/>
          <w:szCs w:val="28"/>
        </w:rPr>
      </w:pPr>
    </w:p>
    <w:p w:rsidR="005807E9" w:rsidRPr="005B5B54" w:rsidRDefault="005807E9" w:rsidP="005807E9">
      <w:pPr>
        <w:spacing w:line="236" w:lineRule="auto"/>
        <w:ind w:left="7" w:firstLine="709"/>
        <w:jc w:val="both"/>
        <w:rPr>
          <w:sz w:val="28"/>
          <w:szCs w:val="28"/>
        </w:rPr>
      </w:pPr>
      <w:r w:rsidRPr="005B5B54">
        <w:rPr>
          <w:sz w:val="28"/>
          <w:szCs w:val="28"/>
        </w:rPr>
        <w:t>2.9. Решения комиссии принимаются простым большинством голосов присутствующих членов комиссии открытым голосованием. При равенстве г</w:t>
      </w:r>
      <w:r w:rsidRPr="005B5B54">
        <w:rPr>
          <w:sz w:val="28"/>
          <w:szCs w:val="28"/>
        </w:rPr>
        <w:t>о</w:t>
      </w:r>
      <w:r w:rsidRPr="005B5B54">
        <w:rPr>
          <w:sz w:val="28"/>
          <w:szCs w:val="28"/>
        </w:rPr>
        <w:t>лосов «за» и «против» решающим является голос председательствующего.</w:t>
      </w:r>
    </w:p>
    <w:p w:rsidR="005807E9" w:rsidRPr="005B5B54" w:rsidRDefault="005807E9" w:rsidP="005807E9">
      <w:pPr>
        <w:spacing w:line="14" w:lineRule="exact"/>
        <w:ind w:firstLine="709"/>
        <w:rPr>
          <w:sz w:val="28"/>
          <w:szCs w:val="28"/>
        </w:rPr>
      </w:pPr>
    </w:p>
    <w:p w:rsidR="005807E9" w:rsidRPr="005B5B54" w:rsidRDefault="005807E9" w:rsidP="005807E9">
      <w:pPr>
        <w:spacing w:line="234" w:lineRule="auto"/>
        <w:ind w:firstLine="709"/>
        <w:jc w:val="both"/>
        <w:rPr>
          <w:sz w:val="20"/>
          <w:szCs w:val="20"/>
        </w:rPr>
      </w:pPr>
      <w:r w:rsidRPr="005B5B54">
        <w:rPr>
          <w:sz w:val="28"/>
          <w:szCs w:val="28"/>
        </w:rPr>
        <w:t>2.10.</w:t>
      </w:r>
      <w:r>
        <w:rPr>
          <w:sz w:val="28"/>
          <w:szCs w:val="28"/>
        </w:rPr>
        <w:t xml:space="preserve"> </w:t>
      </w:r>
      <w:r w:rsidRPr="005B5B54">
        <w:rPr>
          <w:sz w:val="28"/>
          <w:szCs w:val="28"/>
        </w:rPr>
        <w:t>Заседания оформляются протоколом. Полевое обследование офор</w:t>
      </w:r>
      <w:r w:rsidRPr="005B5B54">
        <w:rPr>
          <w:sz w:val="28"/>
          <w:szCs w:val="28"/>
        </w:rPr>
        <w:t>м</w:t>
      </w:r>
      <w:r w:rsidRPr="005B5B54">
        <w:rPr>
          <w:sz w:val="28"/>
          <w:szCs w:val="28"/>
        </w:rPr>
        <w:t>ляется актом полевого обследования. Протокол заседания комиссии и акт пол</w:t>
      </w:r>
      <w:r w:rsidRPr="005B5B54">
        <w:rPr>
          <w:sz w:val="28"/>
          <w:szCs w:val="28"/>
        </w:rPr>
        <w:t>е</w:t>
      </w:r>
      <w:r w:rsidRPr="005B5B54">
        <w:rPr>
          <w:sz w:val="28"/>
          <w:szCs w:val="28"/>
        </w:rPr>
        <w:t>вого обследования оформляется в течение 2 рабочих дней со дня заседания к</w:t>
      </w:r>
      <w:r w:rsidRPr="005B5B54">
        <w:rPr>
          <w:sz w:val="28"/>
          <w:szCs w:val="28"/>
        </w:rPr>
        <w:t>о</w:t>
      </w:r>
      <w:r w:rsidRPr="005B5B54">
        <w:rPr>
          <w:sz w:val="28"/>
          <w:szCs w:val="28"/>
        </w:rPr>
        <w:t>миссии в одном экземпляре. Вышеуказанные документы подписываются пре</w:t>
      </w:r>
      <w:r w:rsidRPr="005B5B54">
        <w:rPr>
          <w:sz w:val="28"/>
          <w:szCs w:val="28"/>
        </w:rPr>
        <w:t>д</w:t>
      </w:r>
      <w:r w:rsidRPr="005B5B54">
        <w:rPr>
          <w:sz w:val="28"/>
          <w:szCs w:val="28"/>
        </w:rPr>
        <w:t xml:space="preserve">седательствующим на заседании комиссии и постоянными членами  комиссии. </w:t>
      </w:r>
    </w:p>
    <w:p w:rsidR="005807E9" w:rsidRPr="005B5B54" w:rsidRDefault="005807E9" w:rsidP="005807E9">
      <w:pPr>
        <w:spacing w:line="234" w:lineRule="auto"/>
        <w:ind w:left="7" w:firstLine="709"/>
        <w:jc w:val="both"/>
        <w:rPr>
          <w:sz w:val="28"/>
          <w:szCs w:val="28"/>
        </w:rPr>
      </w:pPr>
      <w:r w:rsidRPr="005B5B54">
        <w:rPr>
          <w:sz w:val="28"/>
          <w:szCs w:val="28"/>
        </w:rPr>
        <w:t xml:space="preserve">2.11. Материалы проведения инвентаризации </w:t>
      </w:r>
      <w:r w:rsidRPr="005B5B54">
        <w:rPr>
          <w:bCs/>
          <w:sz w:val="28"/>
          <w:szCs w:val="28"/>
        </w:rPr>
        <w:t>земель сельскохозяйстве</w:t>
      </w:r>
      <w:r w:rsidRPr="005B5B54">
        <w:rPr>
          <w:bCs/>
          <w:sz w:val="28"/>
          <w:szCs w:val="28"/>
        </w:rPr>
        <w:t>н</w:t>
      </w:r>
      <w:r w:rsidRPr="005B5B54">
        <w:rPr>
          <w:bCs/>
          <w:sz w:val="28"/>
          <w:szCs w:val="28"/>
        </w:rPr>
        <w:t xml:space="preserve">ного назначения, </w:t>
      </w:r>
      <w:r w:rsidRPr="005B5B54">
        <w:rPr>
          <w:sz w:val="28"/>
          <w:szCs w:val="28"/>
        </w:rPr>
        <w:t xml:space="preserve">подлежащих  трансформации из одного вида угодий в другой,  оформляются следующими документами: </w:t>
      </w:r>
    </w:p>
    <w:p w:rsidR="005807E9" w:rsidRPr="005B5B54" w:rsidRDefault="00885A33" w:rsidP="005807E9">
      <w:pPr>
        <w:spacing w:line="23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07E9" w:rsidRPr="005B5B54">
        <w:rPr>
          <w:sz w:val="28"/>
          <w:szCs w:val="28"/>
        </w:rPr>
        <w:t xml:space="preserve"> планово - картографический материал Масштаба 1:25000 (выкипировка) с указанием номеров и площадей контуров</w:t>
      </w:r>
      <w:r w:rsidR="005807E9" w:rsidRPr="005B5B54">
        <w:rPr>
          <w:sz w:val="28"/>
          <w:szCs w:val="28"/>
          <w:vertAlign w:val="superscript"/>
        </w:rPr>
        <w:footnoteReference w:id="1"/>
      </w:r>
      <w:r w:rsidR="005807E9" w:rsidRPr="005B5B54">
        <w:rPr>
          <w:sz w:val="28"/>
          <w:szCs w:val="28"/>
        </w:rPr>
        <w:t xml:space="preserve">, подлежащих к трансформации; </w:t>
      </w:r>
    </w:p>
    <w:p w:rsidR="005807E9" w:rsidRPr="005B5B54" w:rsidRDefault="00885A33" w:rsidP="005807E9">
      <w:pPr>
        <w:spacing w:line="23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07E9" w:rsidRPr="005B5B54">
        <w:rPr>
          <w:sz w:val="28"/>
          <w:szCs w:val="28"/>
        </w:rPr>
        <w:t xml:space="preserve"> экспликация земель;</w:t>
      </w:r>
    </w:p>
    <w:p w:rsidR="005807E9" w:rsidRPr="005B5B54" w:rsidRDefault="00885A33" w:rsidP="005807E9">
      <w:pPr>
        <w:spacing w:line="23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07E9" w:rsidRPr="005B5B54">
        <w:rPr>
          <w:sz w:val="28"/>
          <w:szCs w:val="28"/>
        </w:rPr>
        <w:t xml:space="preserve"> ведомость изменившихся контуров по госучету;</w:t>
      </w:r>
    </w:p>
    <w:p w:rsidR="005807E9" w:rsidRPr="005B5B54" w:rsidRDefault="00885A33" w:rsidP="005807E9">
      <w:pPr>
        <w:spacing w:line="23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07E9" w:rsidRPr="005B5B54">
        <w:rPr>
          <w:sz w:val="28"/>
          <w:szCs w:val="28"/>
        </w:rPr>
        <w:t xml:space="preserve"> ведомость изменившихся контуров после  трансформации видов угодий;</w:t>
      </w:r>
    </w:p>
    <w:p w:rsidR="005807E9" w:rsidRPr="005B5B54" w:rsidRDefault="00885A33" w:rsidP="005807E9">
      <w:pPr>
        <w:ind w:right="-5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5807E9" w:rsidRPr="005B5B54">
        <w:rPr>
          <w:sz w:val="28"/>
          <w:szCs w:val="28"/>
        </w:rPr>
        <w:t xml:space="preserve"> </w:t>
      </w:r>
      <w:proofErr w:type="gramStart"/>
      <w:r w:rsidR="005807E9" w:rsidRPr="005B5B54">
        <w:rPr>
          <w:sz w:val="28"/>
          <w:szCs w:val="28"/>
        </w:rPr>
        <w:t>акт инвентаризации земель сельскохозяйственного назначения, подл</w:t>
      </w:r>
      <w:r w:rsidR="005807E9" w:rsidRPr="005B5B54">
        <w:rPr>
          <w:sz w:val="28"/>
          <w:szCs w:val="28"/>
        </w:rPr>
        <w:t>е</w:t>
      </w:r>
      <w:r w:rsidR="005807E9" w:rsidRPr="005B5B54">
        <w:rPr>
          <w:sz w:val="28"/>
          <w:szCs w:val="28"/>
        </w:rPr>
        <w:t>жащих трансформации из одного вида угодий в другой,   с  указанием культу</w:t>
      </w:r>
      <w:r w:rsidR="005807E9" w:rsidRPr="005B5B54">
        <w:rPr>
          <w:sz w:val="28"/>
          <w:szCs w:val="28"/>
        </w:rPr>
        <w:t>р</w:t>
      </w:r>
      <w:r w:rsidR="005807E9" w:rsidRPr="005B5B54">
        <w:rPr>
          <w:sz w:val="28"/>
          <w:szCs w:val="28"/>
        </w:rPr>
        <w:t xml:space="preserve">технического состояния угодий,  </w:t>
      </w:r>
      <w:r w:rsidR="005807E9" w:rsidRPr="005B5B54">
        <w:rPr>
          <w:sz w:val="28"/>
          <w:szCs w:val="28"/>
          <w:lang w:eastAsia="en-US"/>
        </w:rPr>
        <w:t xml:space="preserve">выводами и предложениями комиссии, в том числе </w:t>
      </w:r>
      <w:r w:rsidR="005807E9" w:rsidRPr="005B5B54">
        <w:rPr>
          <w:sz w:val="28"/>
          <w:szCs w:val="28"/>
        </w:rPr>
        <w:t>о возможности и целесообразности трансформации (изменения) вида уг</w:t>
      </w:r>
      <w:r w:rsidR="005807E9" w:rsidRPr="005B5B54">
        <w:rPr>
          <w:sz w:val="28"/>
          <w:szCs w:val="28"/>
        </w:rPr>
        <w:t>о</w:t>
      </w:r>
      <w:r w:rsidR="005807E9" w:rsidRPr="005B5B54">
        <w:rPr>
          <w:sz w:val="28"/>
          <w:szCs w:val="28"/>
        </w:rPr>
        <w:lastRenderedPageBreak/>
        <w:t xml:space="preserve">дий, их площадь, адресные ориентиры (по возможности координаты), а также </w:t>
      </w:r>
      <w:r w:rsidR="005807E9" w:rsidRPr="005B5B54">
        <w:rPr>
          <w:rFonts w:eastAsia="Calibri"/>
          <w:bCs/>
          <w:sz w:val="28"/>
          <w:szCs w:val="28"/>
          <w:lang w:eastAsia="en-US"/>
        </w:rPr>
        <w:t xml:space="preserve"> обязательные для выполнения правообладателями земель мероприятия по обе</w:t>
      </w:r>
      <w:r w:rsidR="005807E9" w:rsidRPr="005B5B54">
        <w:rPr>
          <w:rFonts w:eastAsia="Calibri"/>
          <w:bCs/>
          <w:sz w:val="28"/>
          <w:szCs w:val="28"/>
          <w:lang w:eastAsia="en-US"/>
        </w:rPr>
        <w:t>с</w:t>
      </w:r>
      <w:r w:rsidR="005807E9" w:rsidRPr="005B5B54">
        <w:rPr>
          <w:rFonts w:eastAsia="Calibri"/>
          <w:bCs/>
          <w:sz w:val="28"/>
          <w:szCs w:val="28"/>
          <w:lang w:eastAsia="en-US"/>
        </w:rPr>
        <w:t>печению рационального использования и охраны земель, утвержденные Фед</w:t>
      </w:r>
      <w:r w:rsidR="005807E9" w:rsidRPr="005B5B54">
        <w:rPr>
          <w:rFonts w:eastAsia="Calibri"/>
          <w:bCs/>
          <w:sz w:val="28"/>
          <w:szCs w:val="28"/>
          <w:lang w:eastAsia="en-US"/>
        </w:rPr>
        <w:t>е</w:t>
      </w:r>
      <w:r w:rsidR="005807E9" w:rsidRPr="005B5B54">
        <w:rPr>
          <w:rFonts w:eastAsia="Calibri"/>
          <w:bCs/>
          <w:sz w:val="28"/>
          <w:szCs w:val="28"/>
          <w:lang w:eastAsia="en-US"/>
        </w:rPr>
        <w:t>ральной службой земельного кадастра</w:t>
      </w:r>
      <w:proofErr w:type="gramEnd"/>
      <w:r w:rsidR="005807E9" w:rsidRPr="005B5B54">
        <w:rPr>
          <w:rFonts w:eastAsia="Calibri"/>
          <w:bCs/>
          <w:sz w:val="28"/>
          <w:szCs w:val="28"/>
          <w:lang w:eastAsia="en-US"/>
        </w:rPr>
        <w:t xml:space="preserve"> или ее территориальными органами в с</w:t>
      </w:r>
      <w:r w:rsidR="005807E9" w:rsidRPr="005B5B54">
        <w:rPr>
          <w:rFonts w:eastAsia="Calibri"/>
          <w:bCs/>
          <w:sz w:val="28"/>
          <w:szCs w:val="28"/>
          <w:lang w:eastAsia="en-US"/>
        </w:rPr>
        <w:t>о</w:t>
      </w:r>
      <w:r w:rsidR="005807E9" w:rsidRPr="005B5B54">
        <w:rPr>
          <w:rFonts w:eastAsia="Calibri"/>
          <w:bCs/>
          <w:sz w:val="28"/>
          <w:szCs w:val="28"/>
          <w:lang w:eastAsia="en-US"/>
        </w:rPr>
        <w:t xml:space="preserve">ответствии с </w:t>
      </w:r>
      <w:hyperlink r:id="rId8" w:history="1">
        <w:r w:rsidR="005807E9" w:rsidRPr="005B5B54">
          <w:rPr>
            <w:rFonts w:eastAsia="Calibri"/>
            <w:bCs/>
            <w:sz w:val="28"/>
            <w:szCs w:val="28"/>
            <w:lang w:eastAsia="en-US"/>
          </w:rPr>
          <w:t>п. 10</w:t>
        </w:r>
      </w:hyperlink>
      <w:r w:rsidR="005807E9" w:rsidRPr="005B5B54">
        <w:rPr>
          <w:rFonts w:eastAsia="Calibri"/>
          <w:bCs/>
          <w:sz w:val="28"/>
          <w:szCs w:val="28"/>
          <w:lang w:eastAsia="en-US"/>
        </w:rPr>
        <w:t xml:space="preserve"> Положения о согласовании и утверждении землеустроител</w:t>
      </w:r>
      <w:r w:rsidR="005807E9" w:rsidRPr="005B5B54">
        <w:rPr>
          <w:rFonts w:eastAsia="Calibri"/>
          <w:bCs/>
          <w:sz w:val="28"/>
          <w:szCs w:val="28"/>
          <w:lang w:eastAsia="en-US"/>
        </w:rPr>
        <w:t>ь</w:t>
      </w:r>
      <w:r w:rsidR="005807E9" w:rsidRPr="005B5B54">
        <w:rPr>
          <w:rFonts w:eastAsia="Calibri"/>
          <w:bCs/>
          <w:sz w:val="28"/>
          <w:szCs w:val="28"/>
          <w:lang w:eastAsia="en-US"/>
        </w:rPr>
        <w:t xml:space="preserve">ной документации, </w:t>
      </w:r>
      <w:r w:rsidR="001969B1">
        <w:rPr>
          <w:rFonts w:eastAsia="Calibri"/>
          <w:bCs/>
          <w:sz w:val="28"/>
          <w:szCs w:val="28"/>
          <w:lang w:eastAsia="en-US"/>
        </w:rPr>
        <w:t>создания и ведения государственного фонда данных, пол</w:t>
      </w:r>
      <w:r w:rsidR="001969B1">
        <w:rPr>
          <w:rFonts w:eastAsia="Calibri"/>
          <w:bCs/>
          <w:sz w:val="28"/>
          <w:szCs w:val="28"/>
          <w:lang w:eastAsia="en-US"/>
        </w:rPr>
        <w:t>у</w:t>
      </w:r>
      <w:r w:rsidR="001969B1">
        <w:rPr>
          <w:rFonts w:eastAsia="Calibri"/>
          <w:bCs/>
          <w:sz w:val="28"/>
          <w:szCs w:val="28"/>
          <w:lang w:eastAsia="en-US"/>
        </w:rPr>
        <w:t xml:space="preserve">ченных в результате проведения землеустройства, </w:t>
      </w:r>
      <w:r w:rsidR="005807E9" w:rsidRPr="005B5B54">
        <w:rPr>
          <w:rFonts w:eastAsia="Calibri"/>
          <w:bCs/>
          <w:sz w:val="28"/>
          <w:szCs w:val="28"/>
          <w:lang w:eastAsia="en-US"/>
        </w:rPr>
        <w:t>утвержденного Постановл</w:t>
      </w:r>
      <w:r w:rsidR="005807E9" w:rsidRPr="005B5B54">
        <w:rPr>
          <w:rFonts w:eastAsia="Calibri"/>
          <w:bCs/>
          <w:sz w:val="28"/>
          <w:szCs w:val="28"/>
          <w:lang w:eastAsia="en-US"/>
        </w:rPr>
        <w:t>е</w:t>
      </w:r>
      <w:r w:rsidR="005807E9" w:rsidRPr="005B5B54">
        <w:rPr>
          <w:rFonts w:eastAsia="Calibri"/>
          <w:bCs/>
          <w:sz w:val="28"/>
          <w:szCs w:val="28"/>
          <w:lang w:eastAsia="en-US"/>
        </w:rPr>
        <w:t>н</w:t>
      </w:r>
      <w:r>
        <w:rPr>
          <w:rFonts w:eastAsia="Calibri"/>
          <w:bCs/>
          <w:sz w:val="28"/>
          <w:szCs w:val="28"/>
          <w:lang w:eastAsia="en-US"/>
        </w:rPr>
        <w:t xml:space="preserve">ием Правительства РФ от 11.07.2002 </w:t>
      </w:r>
      <w:r w:rsidR="005807E9" w:rsidRPr="005B5B54">
        <w:rPr>
          <w:rFonts w:eastAsia="Calibri"/>
          <w:bCs/>
          <w:sz w:val="28"/>
          <w:szCs w:val="28"/>
          <w:lang w:eastAsia="en-US"/>
        </w:rPr>
        <w:t xml:space="preserve"> № 514.</w:t>
      </w:r>
    </w:p>
    <w:p w:rsidR="005807E9" w:rsidRPr="005B5B54" w:rsidRDefault="005807E9" w:rsidP="005807E9">
      <w:pPr>
        <w:ind w:firstLine="709"/>
        <w:jc w:val="both"/>
        <w:rPr>
          <w:sz w:val="28"/>
          <w:szCs w:val="28"/>
        </w:rPr>
      </w:pPr>
      <w:r w:rsidRPr="005B5B54">
        <w:rPr>
          <w:sz w:val="28"/>
          <w:szCs w:val="28"/>
        </w:rPr>
        <w:t>2.12.</w:t>
      </w:r>
      <w:r w:rsidRPr="005B5B54">
        <w:rPr>
          <w:sz w:val="28"/>
          <w:szCs w:val="28"/>
        </w:rPr>
        <w:tab/>
        <w:t>Работа ч</w:t>
      </w:r>
      <w:r w:rsidR="006945C5">
        <w:rPr>
          <w:sz w:val="28"/>
          <w:szCs w:val="28"/>
        </w:rPr>
        <w:t>ленов комиссии осуществляется на</w:t>
      </w:r>
      <w:r w:rsidRPr="005B5B54">
        <w:rPr>
          <w:sz w:val="28"/>
          <w:szCs w:val="28"/>
        </w:rPr>
        <w:t xml:space="preserve"> безвозмездной основе.</w:t>
      </w:r>
    </w:p>
    <w:p w:rsidR="005807E9" w:rsidRPr="005B5B54" w:rsidRDefault="005807E9" w:rsidP="005807E9">
      <w:pPr>
        <w:ind w:firstLine="709"/>
        <w:jc w:val="both"/>
        <w:rPr>
          <w:sz w:val="28"/>
          <w:szCs w:val="28"/>
        </w:rPr>
      </w:pPr>
      <w:r w:rsidRPr="005B5B54">
        <w:rPr>
          <w:sz w:val="28"/>
          <w:szCs w:val="28"/>
        </w:rPr>
        <w:t>2.13. Обязанности по ведению делопроизводства  комиссии, сохранность материалов (в том числе протоколов), их подготовке, в том числе к сдаче в а</w:t>
      </w:r>
      <w:r w:rsidRPr="005B5B54">
        <w:rPr>
          <w:sz w:val="28"/>
          <w:szCs w:val="28"/>
        </w:rPr>
        <w:t>р</w:t>
      </w:r>
      <w:r w:rsidRPr="005B5B54">
        <w:rPr>
          <w:sz w:val="28"/>
          <w:szCs w:val="28"/>
        </w:rPr>
        <w:t xml:space="preserve">хив, возлагаются </w:t>
      </w:r>
      <w:r w:rsidR="00EE5508">
        <w:rPr>
          <w:sz w:val="28"/>
          <w:szCs w:val="28"/>
        </w:rPr>
        <w:t>на секретаря комиссии.</w:t>
      </w:r>
    </w:p>
    <w:p w:rsidR="005807E9" w:rsidRPr="005B5B54" w:rsidRDefault="005807E9" w:rsidP="005807E9">
      <w:pPr>
        <w:spacing w:line="200" w:lineRule="exact"/>
        <w:ind w:firstLine="709"/>
        <w:jc w:val="both"/>
        <w:rPr>
          <w:sz w:val="20"/>
          <w:szCs w:val="20"/>
        </w:rPr>
      </w:pPr>
    </w:p>
    <w:p w:rsidR="005807E9" w:rsidRPr="005B5B54" w:rsidRDefault="005807E9" w:rsidP="005807E9">
      <w:pPr>
        <w:ind w:right="-6" w:firstLine="709"/>
        <w:jc w:val="center"/>
        <w:rPr>
          <w:sz w:val="20"/>
          <w:szCs w:val="20"/>
        </w:rPr>
      </w:pPr>
      <w:r w:rsidRPr="005B5B54">
        <w:rPr>
          <w:b/>
          <w:bCs/>
          <w:sz w:val="28"/>
          <w:szCs w:val="28"/>
        </w:rPr>
        <w:t>3. Права комиссии</w:t>
      </w:r>
    </w:p>
    <w:p w:rsidR="005807E9" w:rsidRPr="005B5B54" w:rsidRDefault="005807E9" w:rsidP="005807E9">
      <w:pPr>
        <w:tabs>
          <w:tab w:val="left" w:pos="287"/>
        </w:tabs>
        <w:ind w:firstLine="709"/>
        <w:jc w:val="both"/>
        <w:rPr>
          <w:sz w:val="20"/>
          <w:szCs w:val="20"/>
        </w:rPr>
      </w:pPr>
      <w:r w:rsidRPr="005B5B54">
        <w:rPr>
          <w:sz w:val="28"/>
          <w:szCs w:val="28"/>
        </w:rPr>
        <w:t xml:space="preserve">3. К полномочиям комиссии по проведении инвентаризации </w:t>
      </w:r>
      <w:r w:rsidRPr="005B5B54">
        <w:rPr>
          <w:bCs/>
          <w:sz w:val="28"/>
          <w:szCs w:val="28"/>
        </w:rPr>
        <w:t>земель сел</w:t>
      </w:r>
      <w:r w:rsidRPr="005B5B54">
        <w:rPr>
          <w:bCs/>
          <w:sz w:val="28"/>
          <w:szCs w:val="28"/>
        </w:rPr>
        <w:t>ь</w:t>
      </w:r>
      <w:r w:rsidRPr="005B5B54">
        <w:rPr>
          <w:bCs/>
          <w:sz w:val="28"/>
          <w:szCs w:val="28"/>
        </w:rPr>
        <w:t xml:space="preserve">скохозяйственного назначения, </w:t>
      </w:r>
      <w:r w:rsidRPr="005B5B54">
        <w:rPr>
          <w:sz w:val="28"/>
          <w:szCs w:val="28"/>
        </w:rPr>
        <w:t>подлежащих трансформации из одного вида угодий в другой относится:</w:t>
      </w:r>
    </w:p>
    <w:p w:rsidR="005807E9" w:rsidRPr="005B5B54" w:rsidRDefault="005807E9" w:rsidP="005807E9">
      <w:pPr>
        <w:ind w:left="7" w:firstLine="709"/>
        <w:jc w:val="both"/>
        <w:rPr>
          <w:sz w:val="28"/>
          <w:szCs w:val="28"/>
        </w:rPr>
      </w:pPr>
      <w:r w:rsidRPr="005B5B54">
        <w:rPr>
          <w:sz w:val="28"/>
          <w:szCs w:val="28"/>
        </w:rPr>
        <w:t xml:space="preserve">3.1. </w:t>
      </w:r>
      <w:r w:rsidR="00951A73">
        <w:rPr>
          <w:sz w:val="28"/>
          <w:szCs w:val="28"/>
        </w:rPr>
        <w:t>о</w:t>
      </w:r>
      <w:r w:rsidRPr="005B5B54">
        <w:rPr>
          <w:sz w:val="28"/>
          <w:szCs w:val="28"/>
        </w:rPr>
        <w:t>рганизация инвентаризации территори</w:t>
      </w:r>
      <w:r w:rsidR="00EE5508">
        <w:rPr>
          <w:sz w:val="28"/>
          <w:szCs w:val="28"/>
        </w:rPr>
        <w:t>и</w:t>
      </w:r>
      <w:r w:rsidRPr="005B5B54">
        <w:rPr>
          <w:sz w:val="28"/>
          <w:szCs w:val="28"/>
        </w:rPr>
        <w:t xml:space="preserve"> муниципального района или его части (по земельному участку, группам участков, землепользованиям);</w:t>
      </w:r>
    </w:p>
    <w:p w:rsidR="005807E9" w:rsidRPr="005B5B54" w:rsidRDefault="005807E9" w:rsidP="005807E9">
      <w:pPr>
        <w:ind w:left="7" w:firstLine="709"/>
        <w:jc w:val="both"/>
        <w:rPr>
          <w:sz w:val="28"/>
          <w:szCs w:val="28"/>
        </w:rPr>
      </w:pPr>
      <w:r w:rsidRPr="005B5B54">
        <w:rPr>
          <w:sz w:val="28"/>
          <w:szCs w:val="28"/>
        </w:rPr>
        <w:t xml:space="preserve">3.2. </w:t>
      </w:r>
      <w:r w:rsidR="00951A73">
        <w:rPr>
          <w:sz w:val="28"/>
          <w:szCs w:val="28"/>
        </w:rPr>
        <w:t>п</w:t>
      </w:r>
      <w:r w:rsidRPr="005B5B54">
        <w:rPr>
          <w:sz w:val="28"/>
          <w:szCs w:val="28"/>
        </w:rPr>
        <w:t>роведение обследования, в том числе полевого,  территори</w:t>
      </w:r>
      <w:r w:rsidR="00EE5508">
        <w:rPr>
          <w:sz w:val="28"/>
          <w:szCs w:val="28"/>
        </w:rPr>
        <w:t>и</w:t>
      </w:r>
      <w:r w:rsidRPr="005B5B54">
        <w:rPr>
          <w:sz w:val="28"/>
          <w:szCs w:val="28"/>
        </w:rPr>
        <w:t xml:space="preserve"> мун</w:t>
      </w:r>
      <w:r w:rsidRPr="005B5B54">
        <w:rPr>
          <w:sz w:val="28"/>
          <w:szCs w:val="28"/>
        </w:rPr>
        <w:t>и</w:t>
      </w:r>
      <w:r w:rsidRPr="005B5B54">
        <w:rPr>
          <w:sz w:val="28"/>
          <w:szCs w:val="28"/>
        </w:rPr>
        <w:t>ципального района или его части (по з</w:t>
      </w:r>
      <w:r w:rsidRPr="005B5B54">
        <w:rPr>
          <w:sz w:val="28"/>
          <w:szCs w:val="28"/>
        </w:rPr>
        <w:t>е</w:t>
      </w:r>
      <w:r w:rsidRPr="005B5B54">
        <w:rPr>
          <w:sz w:val="28"/>
          <w:szCs w:val="28"/>
        </w:rPr>
        <w:t>мельному участку, группам участков, землепользованиям);</w:t>
      </w:r>
    </w:p>
    <w:p w:rsidR="005807E9" w:rsidRPr="005B5B54" w:rsidRDefault="005807E9" w:rsidP="005807E9">
      <w:pPr>
        <w:spacing w:line="237" w:lineRule="auto"/>
        <w:ind w:left="7" w:firstLine="709"/>
        <w:jc w:val="both"/>
        <w:rPr>
          <w:sz w:val="28"/>
          <w:szCs w:val="28"/>
        </w:rPr>
      </w:pPr>
      <w:r w:rsidRPr="005B5B54">
        <w:rPr>
          <w:sz w:val="28"/>
          <w:szCs w:val="28"/>
        </w:rPr>
        <w:t>3.3. взаимодействие с территориальными органами федеральных органов исполнительной власти, исполнительными органами государственной власти Алтайского края, органами местного самоуправления, и иными заинтересова</w:t>
      </w:r>
      <w:r w:rsidRPr="005B5B54">
        <w:rPr>
          <w:sz w:val="28"/>
          <w:szCs w:val="28"/>
        </w:rPr>
        <w:t>н</w:t>
      </w:r>
      <w:r w:rsidRPr="005B5B54">
        <w:rPr>
          <w:sz w:val="28"/>
          <w:szCs w:val="28"/>
        </w:rPr>
        <w:t>ными лицами;</w:t>
      </w:r>
    </w:p>
    <w:p w:rsidR="005807E9" w:rsidRPr="005B5B54" w:rsidRDefault="005807E9" w:rsidP="005807E9">
      <w:pPr>
        <w:spacing w:line="237" w:lineRule="auto"/>
        <w:ind w:left="7" w:firstLine="709"/>
        <w:jc w:val="both"/>
        <w:rPr>
          <w:sz w:val="28"/>
          <w:szCs w:val="28"/>
        </w:rPr>
      </w:pPr>
      <w:r w:rsidRPr="005B5B54">
        <w:rPr>
          <w:sz w:val="28"/>
          <w:szCs w:val="28"/>
        </w:rPr>
        <w:t xml:space="preserve">3.4. подписание материалов проведения инвентаризации </w:t>
      </w:r>
      <w:r w:rsidRPr="005B5B54">
        <w:rPr>
          <w:bCs/>
          <w:sz w:val="28"/>
          <w:szCs w:val="28"/>
        </w:rPr>
        <w:t>земель сельск</w:t>
      </w:r>
      <w:r w:rsidRPr="005B5B54">
        <w:rPr>
          <w:bCs/>
          <w:sz w:val="28"/>
          <w:szCs w:val="28"/>
        </w:rPr>
        <w:t>о</w:t>
      </w:r>
      <w:r w:rsidRPr="005B5B54">
        <w:rPr>
          <w:bCs/>
          <w:sz w:val="28"/>
          <w:szCs w:val="28"/>
        </w:rPr>
        <w:t xml:space="preserve">хозяйственного назначения, </w:t>
      </w:r>
      <w:r w:rsidRPr="005B5B54">
        <w:rPr>
          <w:sz w:val="28"/>
          <w:szCs w:val="28"/>
        </w:rPr>
        <w:t>подлежащих  трансформации из одного вида уг</w:t>
      </w:r>
      <w:r w:rsidRPr="005B5B54">
        <w:rPr>
          <w:sz w:val="28"/>
          <w:szCs w:val="28"/>
        </w:rPr>
        <w:t>о</w:t>
      </w:r>
      <w:r w:rsidRPr="005B5B54">
        <w:rPr>
          <w:sz w:val="28"/>
          <w:szCs w:val="28"/>
        </w:rPr>
        <w:t>дий в другой, указанные в п. 2.11 настоящего положения.</w:t>
      </w:r>
    </w:p>
    <w:p w:rsidR="005807E9" w:rsidRPr="005B5B54" w:rsidRDefault="005807E9" w:rsidP="005807E9">
      <w:pPr>
        <w:ind w:left="7" w:firstLine="709"/>
        <w:jc w:val="both"/>
        <w:rPr>
          <w:sz w:val="20"/>
          <w:szCs w:val="20"/>
        </w:rPr>
      </w:pPr>
      <w:r w:rsidRPr="005B5B54">
        <w:rPr>
          <w:sz w:val="28"/>
          <w:szCs w:val="28"/>
        </w:rPr>
        <w:t>3.5. сбор необходимых документов, материалов и информации о земел</w:t>
      </w:r>
      <w:r w:rsidRPr="005B5B54">
        <w:rPr>
          <w:sz w:val="28"/>
          <w:szCs w:val="28"/>
        </w:rPr>
        <w:t>ь</w:t>
      </w:r>
      <w:r w:rsidRPr="005B5B54">
        <w:rPr>
          <w:sz w:val="28"/>
          <w:szCs w:val="28"/>
        </w:rPr>
        <w:t>ных участках, в отношении которых проводится инвентаризация, а также з</w:t>
      </w:r>
      <w:r w:rsidRPr="005B5B54">
        <w:rPr>
          <w:sz w:val="28"/>
          <w:szCs w:val="28"/>
        </w:rPr>
        <w:t>е</w:t>
      </w:r>
      <w:r w:rsidRPr="005B5B54">
        <w:rPr>
          <w:sz w:val="28"/>
          <w:szCs w:val="28"/>
        </w:rPr>
        <w:t xml:space="preserve">мельных участках, граничащих с </w:t>
      </w:r>
      <w:proofErr w:type="gramStart"/>
      <w:r w:rsidRPr="005B5B54">
        <w:rPr>
          <w:sz w:val="28"/>
          <w:szCs w:val="28"/>
        </w:rPr>
        <w:t>обследуемыми</w:t>
      </w:r>
      <w:proofErr w:type="gramEnd"/>
      <w:r w:rsidRPr="005B5B54">
        <w:rPr>
          <w:sz w:val="28"/>
          <w:szCs w:val="28"/>
        </w:rPr>
        <w:t xml:space="preserve"> у собственников, землепольз</w:t>
      </w:r>
      <w:r w:rsidRPr="005B5B54">
        <w:rPr>
          <w:sz w:val="28"/>
          <w:szCs w:val="28"/>
        </w:rPr>
        <w:t>о</w:t>
      </w:r>
      <w:r w:rsidRPr="005B5B54">
        <w:rPr>
          <w:sz w:val="28"/>
          <w:szCs w:val="28"/>
        </w:rPr>
        <w:t>вателей, землевладельцев, арендаторов земельных участков из земель сельск</w:t>
      </w:r>
      <w:r w:rsidRPr="005B5B54">
        <w:rPr>
          <w:sz w:val="28"/>
          <w:szCs w:val="28"/>
        </w:rPr>
        <w:t>о</w:t>
      </w:r>
      <w:r w:rsidRPr="005B5B54">
        <w:rPr>
          <w:sz w:val="28"/>
          <w:szCs w:val="28"/>
        </w:rPr>
        <w:t>хозяйственного назначения и иных лиц.</w:t>
      </w:r>
    </w:p>
    <w:p w:rsidR="00752E4D" w:rsidRDefault="00752E4D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B66A3" w:rsidRDefault="002B66A3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B66A3" w:rsidRDefault="002B66A3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B66A3" w:rsidRDefault="002B66A3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752E4D" w:rsidRDefault="00752E4D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752E4D" w:rsidRDefault="00752E4D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BC717F" w:rsidRDefault="00BC717F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3012DA" w:rsidRDefault="003012DA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3012DA" w:rsidRDefault="003012DA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752E4D" w:rsidRDefault="00752E4D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752E4D" w:rsidRDefault="00752E4D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A1C03" w:rsidRPr="002A1C03" w:rsidRDefault="00AA5AB6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2A1C03">
        <w:rPr>
          <w:rFonts w:ascii="Times New Roman" w:hAnsi="Times New Roman" w:cs="Times New Roman"/>
          <w:sz w:val="28"/>
          <w:szCs w:val="28"/>
        </w:rPr>
        <w:t>ТВЕРЖДЕН</w:t>
      </w:r>
      <w:proofErr w:type="gramEnd"/>
      <w:r w:rsidR="002A1C03" w:rsidRPr="002A1C03">
        <w:rPr>
          <w:rFonts w:ascii="Times New Roman" w:hAnsi="Times New Roman" w:cs="Times New Roman"/>
          <w:sz w:val="28"/>
          <w:szCs w:val="28"/>
        </w:rPr>
        <w:t xml:space="preserve"> </w:t>
      </w:r>
      <w:r w:rsidR="004C447C">
        <w:rPr>
          <w:rFonts w:ascii="Times New Roman" w:hAnsi="Times New Roman" w:cs="Times New Roman"/>
          <w:sz w:val="28"/>
          <w:szCs w:val="28"/>
        </w:rPr>
        <w:t>постановлением</w:t>
      </w:r>
      <w:r w:rsidR="002A1C03">
        <w:rPr>
          <w:rFonts w:ascii="Times New Roman" w:hAnsi="Times New Roman" w:cs="Times New Roman"/>
          <w:sz w:val="28"/>
          <w:szCs w:val="28"/>
        </w:rPr>
        <w:t xml:space="preserve"> </w:t>
      </w:r>
      <w:r w:rsidR="002A1C03" w:rsidRPr="002A1C03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A402A5" w:rsidRDefault="00124E40" w:rsidP="00124E40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012DA">
        <w:rPr>
          <w:rFonts w:ascii="Times New Roman" w:hAnsi="Times New Roman" w:cs="Times New Roman"/>
          <w:sz w:val="28"/>
          <w:szCs w:val="28"/>
        </w:rPr>
        <w:t xml:space="preserve">12.09.2019   </w:t>
      </w:r>
      <w:r w:rsidR="00A43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012DA">
        <w:rPr>
          <w:rFonts w:ascii="Times New Roman" w:hAnsi="Times New Roman" w:cs="Times New Roman"/>
          <w:sz w:val="28"/>
          <w:szCs w:val="28"/>
        </w:rPr>
        <w:t>703</w:t>
      </w:r>
    </w:p>
    <w:p w:rsidR="006D4D54" w:rsidRDefault="00A402A5" w:rsidP="00F40EE1">
      <w:pPr>
        <w:pStyle w:val="ConsPlusNormal"/>
        <w:tabs>
          <w:tab w:val="left" w:pos="2977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DCE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D867A2" w:rsidRDefault="00951A73" w:rsidP="00F40EE1">
      <w:pPr>
        <w:pStyle w:val="ConsPlusNormal"/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F50E3F">
        <w:rPr>
          <w:rFonts w:ascii="Times New Roman" w:hAnsi="Times New Roman" w:cs="Times New Roman"/>
          <w:b/>
          <w:sz w:val="28"/>
          <w:szCs w:val="28"/>
        </w:rPr>
        <w:t xml:space="preserve">омиссии </w:t>
      </w:r>
      <w:r w:rsidR="00D867A2" w:rsidRPr="00D045DE">
        <w:rPr>
          <w:rFonts w:ascii="Times New Roman" w:hAnsi="Times New Roman" w:cs="Times New Roman"/>
          <w:b/>
          <w:sz w:val="28"/>
          <w:szCs w:val="28"/>
        </w:rPr>
        <w:t>по</w:t>
      </w:r>
      <w:r w:rsidR="00F50E3F">
        <w:rPr>
          <w:rFonts w:ascii="Times New Roman" w:hAnsi="Times New Roman" w:cs="Times New Roman"/>
          <w:b/>
          <w:sz w:val="28"/>
          <w:szCs w:val="28"/>
        </w:rPr>
        <w:t xml:space="preserve"> проведению</w:t>
      </w:r>
      <w:r w:rsidR="00D867A2" w:rsidRPr="00D045DE">
        <w:rPr>
          <w:rFonts w:ascii="Times New Roman" w:hAnsi="Times New Roman" w:cs="Times New Roman"/>
          <w:b/>
          <w:sz w:val="28"/>
          <w:szCs w:val="28"/>
        </w:rPr>
        <w:t xml:space="preserve"> инвентаризации земель</w:t>
      </w:r>
    </w:p>
    <w:p w:rsidR="00F40EE1" w:rsidRDefault="00D867A2" w:rsidP="00F40EE1">
      <w:pPr>
        <w:pStyle w:val="ConsPlusNormal"/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5DE">
        <w:rPr>
          <w:rFonts w:ascii="Times New Roman" w:hAnsi="Times New Roman" w:cs="Times New Roman"/>
          <w:b/>
          <w:sz w:val="28"/>
          <w:szCs w:val="28"/>
        </w:rPr>
        <w:t>сельскохозяйственного назначения</w:t>
      </w:r>
      <w:r w:rsidR="00F40EE1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</w:p>
    <w:p w:rsidR="00D867A2" w:rsidRPr="00D045DE" w:rsidRDefault="00F40EE1" w:rsidP="00F40EE1">
      <w:pPr>
        <w:pStyle w:val="ConsPlusNormal"/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Каменского ра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>она Алтайского края</w:t>
      </w:r>
      <w:r w:rsidR="00951A73">
        <w:rPr>
          <w:rFonts w:ascii="Times New Roman" w:hAnsi="Times New Roman" w:cs="Times New Roman"/>
          <w:b/>
          <w:sz w:val="28"/>
          <w:szCs w:val="28"/>
        </w:rPr>
        <w:t>, подлежащих трансформации из одного вида в другой</w:t>
      </w:r>
    </w:p>
    <w:p w:rsidR="00024F64" w:rsidRDefault="00024F64" w:rsidP="00F40EE1">
      <w:pPr>
        <w:pStyle w:val="ConsPlusNormal"/>
        <w:tabs>
          <w:tab w:val="left" w:pos="2977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3652"/>
        <w:gridCol w:w="6095"/>
      </w:tblGrid>
      <w:tr w:rsidR="00C86E7E" w:rsidRPr="00535FCF" w:rsidTr="001338AD">
        <w:tc>
          <w:tcPr>
            <w:tcW w:w="3652" w:type="dxa"/>
          </w:tcPr>
          <w:p w:rsidR="00435AED" w:rsidRDefault="00F50E3F" w:rsidP="00024889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Гордиенко Евгения Никол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евна</w:t>
            </w:r>
          </w:p>
          <w:p w:rsidR="005352F0" w:rsidRDefault="005352F0" w:rsidP="00024889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Сартакова Людмила Влад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мировна</w:t>
            </w:r>
          </w:p>
          <w:p w:rsidR="005352F0" w:rsidRDefault="005352F0" w:rsidP="00024889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352F0" w:rsidRDefault="005352F0" w:rsidP="00024889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352F0" w:rsidRDefault="005352F0" w:rsidP="00024889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Шкарпов Алексей Миха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лович</w:t>
            </w:r>
          </w:p>
          <w:p w:rsidR="005352F0" w:rsidRDefault="005352F0" w:rsidP="00024889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85A33" w:rsidRDefault="00885A33" w:rsidP="00024889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Комиссии: </w:t>
            </w:r>
          </w:p>
          <w:p w:rsidR="00557A04" w:rsidRPr="00535FCF" w:rsidRDefault="00557A04" w:rsidP="00024889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Генш Анатолий Андреевич</w:t>
            </w:r>
          </w:p>
        </w:tc>
        <w:tc>
          <w:tcPr>
            <w:tcW w:w="6095" w:type="dxa"/>
          </w:tcPr>
          <w:p w:rsidR="00F50E3F" w:rsidRDefault="00F50E3F" w:rsidP="00024889">
            <w:pPr>
              <w:tabs>
                <w:tab w:val="left" w:pos="297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</w:t>
            </w:r>
            <w:r w:rsidR="009E13F8">
              <w:rPr>
                <w:sz w:val="28"/>
                <w:szCs w:val="28"/>
              </w:rPr>
              <w:t>няющий обязанности главы района, пре</w:t>
            </w:r>
            <w:r w:rsidR="009E13F8">
              <w:rPr>
                <w:sz w:val="28"/>
                <w:szCs w:val="28"/>
              </w:rPr>
              <w:t>д</w:t>
            </w:r>
            <w:r w:rsidR="009E13F8">
              <w:rPr>
                <w:sz w:val="28"/>
                <w:szCs w:val="28"/>
              </w:rPr>
              <w:t>седатель комиссии;</w:t>
            </w:r>
          </w:p>
          <w:p w:rsidR="005352F0" w:rsidRDefault="005352F0" w:rsidP="00024889">
            <w:pPr>
              <w:tabs>
                <w:tab w:val="left" w:pos="297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Администрации Каме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ского района Алтайского края по агпромышле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ному комплексу, заместитель председателя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миссии;</w:t>
            </w:r>
          </w:p>
          <w:p w:rsidR="005352F0" w:rsidRDefault="005352F0" w:rsidP="00024889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proofErr w:type="gramStart"/>
            <w:r>
              <w:rPr>
                <w:sz w:val="28"/>
                <w:szCs w:val="28"/>
              </w:rPr>
              <w:t>отдела растениеводства Управления Администрации Каменского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 Алтайского края</w:t>
            </w:r>
            <w:proofErr w:type="gramEnd"/>
            <w:r>
              <w:rPr>
                <w:sz w:val="28"/>
                <w:szCs w:val="28"/>
              </w:rPr>
              <w:t xml:space="preserve"> по агропромышленному ко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плексу, секретарь комиссии; </w:t>
            </w:r>
          </w:p>
          <w:p w:rsidR="00557A04" w:rsidRPr="00535FCF" w:rsidRDefault="00557A04" w:rsidP="00024889">
            <w:pPr>
              <w:tabs>
                <w:tab w:val="left" w:pos="297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</w:rPr>
              <w:t>председателя  постоянной коми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сии районного Совета депутатов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образования</w:t>
            </w:r>
            <w:proofErr w:type="gramEnd"/>
            <w:r>
              <w:rPr>
                <w:sz w:val="28"/>
                <w:szCs w:val="28"/>
              </w:rPr>
              <w:t xml:space="preserve"> Каменский район Алтайск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края по экономике и агропромышленному комплексу (по соглас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ванию);</w:t>
            </w:r>
          </w:p>
        </w:tc>
      </w:tr>
      <w:tr w:rsidR="00F50E3F" w:rsidRPr="00535FCF" w:rsidTr="001338AD">
        <w:tc>
          <w:tcPr>
            <w:tcW w:w="3652" w:type="dxa"/>
          </w:tcPr>
          <w:p w:rsidR="00F50E3F" w:rsidRDefault="00F50E3F" w:rsidP="00024889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Каяина Татьяна Ивановна</w:t>
            </w:r>
          </w:p>
          <w:p w:rsidR="00557A04" w:rsidRDefault="00557A04" w:rsidP="00024889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57A04" w:rsidRDefault="00557A04" w:rsidP="00024889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57A04" w:rsidRDefault="00557A04" w:rsidP="00024889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57A04" w:rsidRDefault="00557A04" w:rsidP="00024889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Логиновская Наталья 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дионовна</w:t>
            </w:r>
          </w:p>
          <w:p w:rsidR="00557A04" w:rsidRDefault="00557A04" w:rsidP="00024889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57A04" w:rsidRDefault="00557A04" w:rsidP="00024889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Мухортов Олег Анатоль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вич</w:t>
            </w:r>
          </w:p>
          <w:p w:rsidR="00557A04" w:rsidRDefault="00557A04" w:rsidP="00024889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F50E3F" w:rsidRDefault="0048234B" w:rsidP="00024889">
            <w:pPr>
              <w:tabs>
                <w:tab w:val="left" w:pos="297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50E3F">
              <w:rPr>
                <w:sz w:val="28"/>
                <w:szCs w:val="28"/>
              </w:rPr>
              <w:t>редседатель комитета Администрации Каме</w:t>
            </w:r>
            <w:r w:rsidR="00F50E3F">
              <w:rPr>
                <w:sz w:val="28"/>
                <w:szCs w:val="28"/>
              </w:rPr>
              <w:t>н</w:t>
            </w:r>
            <w:r w:rsidR="00F50E3F">
              <w:rPr>
                <w:sz w:val="28"/>
                <w:szCs w:val="28"/>
              </w:rPr>
              <w:t>ского района Алтайского края по упра</w:t>
            </w:r>
            <w:r w:rsidR="00F50E3F">
              <w:rPr>
                <w:sz w:val="28"/>
                <w:szCs w:val="28"/>
              </w:rPr>
              <w:t>в</w:t>
            </w:r>
            <w:r w:rsidR="00F50E3F">
              <w:rPr>
                <w:sz w:val="28"/>
                <w:szCs w:val="28"/>
              </w:rPr>
              <w:t>лению имуществом и земельным правоотн</w:t>
            </w:r>
            <w:r w:rsidR="00F50E3F">
              <w:rPr>
                <w:sz w:val="28"/>
                <w:szCs w:val="28"/>
              </w:rPr>
              <w:t>о</w:t>
            </w:r>
            <w:r w:rsidR="00F50E3F">
              <w:rPr>
                <w:sz w:val="28"/>
                <w:szCs w:val="28"/>
              </w:rPr>
              <w:t>шениям;</w:t>
            </w:r>
          </w:p>
          <w:p w:rsidR="00557A04" w:rsidRDefault="00557A04" w:rsidP="00024889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076">
              <w:rPr>
                <w:sz w:val="28"/>
                <w:szCs w:val="28"/>
              </w:rPr>
              <w:t>начальник отдела по обеспечению полном</w:t>
            </w:r>
            <w:r w:rsidRPr="00DC6076">
              <w:rPr>
                <w:sz w:val="28"/>
                <w:szCs w:val="28"/>
              </w:rPr>
              <w:t>о</w:t>
            </w:r>
            <w:r w:rsidRPr="00DC6076">
              <w:rPr>
                <w:sz w:val="28"/>
                <w:szCs w:val="28"/>
              </w:rPr>
              <w:t>чий в области лесных отношений по Баевскому лесн</w:t>
            </w:r>
            <w:r w:rsidRPr="00DC6076">
              <w:rPr>
                <w:sz w:val="28"/>
                <w:szCs w:val="28"/>
              </w:rPr>
              <w:t>и</w:t>
            </w:r>
            <w:r w:rsidRPr="00DC6076">
              <w:rPr>
                <w:sz w:val="28"/>
                <w:szCs w:val="28"/>
              </w:rPr>
              <w:t xml:space="preserve">честву </w:t>
            </w:r>
            <w:r>
              <w:rPr>
                <w:sz w:val="28"/>
                <w:szCs w:val="28"/>
              </w:rPr>
              <w:t>(по согласовани</w:t>
            </w:r>
            <w:r w:rsidR="000314E2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);</w:t>
            </w:r>
          </w:p>
          <w:p w:rsidR="00EE5508" w:rsidRDefault="00EE5508" w:rsidP="00024889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435AED">
              <w:rPr>
                <w:sz w:val="28"/>
                <w:szCs w:val="28"/>
              </w:rPr>
              <w:t>осударственный инспектор отдела государс</w:t>
            </w:r>
            <w:r w:rsidRPr="00435AED">
              <w:rPr>
                <w:sz w:val="28"/>
                <w:szCs w:val="28"/>
              </w:rPr>
              <w:t>т</w:t>
            </w:r>
            <w:r w:rsidRPr="00435AED">
              <w:rPr>
                <w:sz w:val="28"/>
                <w:szCs w:val="28"/>
              </w:rPr>
              <w:t>венного земельного надзора</w:t>
            </w:r>
            <w:r>
              <w:rPr>
                <w:sz w:val="28"/>
                <w:szCs w:val="28"/>
              </w:rPr>
              <w:t xml:space="preserve"> </w:t>
            </w:r>
            <w:r w:rsidRPr="00435AED">
              <w:rPr>
                <w:sz w:val="28"/>
                <w:szCs w:val="28"/>
              </w:rPr>
              <w:t>Управления Ро</w:t>
            </w:r>
            <w:r w:rsidRPr="00435AED">
              <w:rPr>
                <w:sz w:val="28"/>
                <w:szCs w:val="28"/>
              </w:rPr>
              <w:t>с</w:t>
            </w:r>
            <w:r w:rsidRPr="00435AED">
              <w:rPr>
                <w:sz w:val="28"/>
                <w:szCs w:val="28"/>
              </w:rPr>
              <w:t>сельхознадзора по Алтайскому краю и Респу</w:t>
            </w:r>
            <w:r w:rsidRPr="00435AED">
              <w:rPr>
                <w:sz w:val="28"/>
                <w:szCs w:val="28"/>
              </w:rPr>
              <w:t>б</w:t>
            </w:r>
            <w:r w:rsidRPr="00435AED">
              <w:rPr>
                <w:sz w:val="28"/>
                <w:szCs w:val="28"/>
              </w:rPr>
              <w:t>лике Алтай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435AED" w:rsidRPr="00535FCF" w:rsidTr="001338AD">
        <w:tc>
          <w:tcPr>
            <w:tcW w:w="3652" w:type="dxa"/>
          </w:tcPr>
          <w:p w:rsidR="00435AED" w:rsidRDefault="00435AED" w:rsidP="00024889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Мысик Василий Виктор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вич</w:t>
            </w:r>
          </w:p>
          <w:p w:rsidR="00FA2C68" w:rsidRDefault="00FA2C68" w:rsidP="00024889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A2C68" w:rsidRDefault="00FA2C68" w:rsidP="00024889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A2C68" w:rsidRDefault="00FA2C68" w:rsidP="00024889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57A04" w:rsidRDefault="00557A04" w:rsidP="00024889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Ирина Викторовна</w:t>
            </w:r>
          </w:p>
          <w:p w:rsidR="00557A04" w:rsidRDefault="00557A04" w:rsidP="00024889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57A04" w:rsidRDefault="00557A04" w:rsidP="00024889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A2C68" w:rsidRDefault="00FA2C68" w:rsidP="00024889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Потанина Ирина Владим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ровна</w:t>
            </w:r>
          </w:p>
        </w:tc>
        <w:tc>
          <w:tcPr>
            <w:tcW w:w="6095" w:type="dxa"/>
          </w:tcPr>
          <w:p w:rsidR="00435AED" w:rsidRDefault="00435AED" w:rsidP="00024889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Pr="0069729A">
              <w:rPr>
                <w:bCs/>
                <w:sz w:val="28"/>
                <w:szCs w:val="28"/>
              </w:rPr>
              <w:t>ачальник Межмуниципального Каменского о</w:t>
            </w:r>
            <w:r w:rsidRPr="0069729A">
              <w:rPr>
                <w:bCs/>
                <w:sz w:val="28"/>
                <w:szCs w:val="28"/>
              </w:rPr>
              <w:t>т</w:t>
            </w:r>
            <w:r w:rsidRPr="0069729A">
              <w:rPr>
                <w:bCs/>
                <w:sz w:val="28"/>
                <w:szCs w:val="28"/>
              </w:rPr>
              <w:t>дела Управления Федеральной службы госуда</w:t>
            </w:r>
            <w:r w:rsidRPr="0069729A">
              <w:rPr>
                <w:bCs/>
                <w:sz w:val="28"/>
                <w:szCs w:val="28"/>
              </w:rPr>
              <w:t>р</w:t>
            </w:r>
            <w:r w:rsidRPr="0069729A">
              <w:rPr>
                <w:bCs/>
                <w:sz w:val="28"/>
                <w:szCs w:val="28"/>
              </w:rPr>
              <w:t>ственной регистрации, кадастра и карт</w:t>
            </w:r>
            <w:r w:rsidRPr="0069729A">
              <w:rPr>
                <w:bCs/>
                <w:sz w:val="28"/>
                <w:szCs w:val="28"/>
              </w:rPr>
              <w:t>о</w:t>
            </w:r>
            <w:r w:rsidRPr="0069729A">
              <w:rPr>
                <w:bCs/>
                <w:sz w:val="28"/>
                <w:szCs w:val="28"/>
              </w:rPr>
              <w:t>графии по Алтайскому краю</w:t>
            </w:r>
            <w:r w:rsidR="00F40EE1">
              <w:rPr>
                <w:bCs/>
                <w:sz w:val="28"/>
                <w:szCs w:val="28"/>
              </w:rPr>
              <w:t xml:space="preserve"> (по согласов</w:t>
            </w:r>
            <w:r w:rsidR="00F40EE1">
              <w:rPr>
                <w:bCs/>
                <w:sz w:val="28"/>
                <w:szCs w:val="28"/>
              </w:rPr>
              <w:t>а</w:t>
            </w:r>
            <w:r w:rsidR="00F40EE1">
              <w:rPr>
                <w:bCs/>
                <w:sz w:val="28"/>
                <w:szCs w:val="28"/>
              </w:rPr>
              <w:t>нию)</w:t>
            </w:r>
            <w:r>
              <w:rPr>
                <w:bCs/>
                <w:sz w:val="28"/>
                <w:szCs w:val="28"/>
              </w:rPr>
              <w:t>;</w:t>
            </w:r>
          </w:p>
          <w:p w:rsidR="00557A04" w:rsidRDefault="00557A04" w:rsidP="00024889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Федерального государственного бюджетного учреждения центр агрохимич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ской службы «Алтайский» (по согласованию);</w:t>
            </w:r>
          </w:p>
          <w:p w:rsidR="00FA2C68" w:rsidRPr="00625A2E" w:rsidRDefault="00FA2C68" w:rsidP="00024889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комитета Администрации Каме</w:t>
            </w:r>
            <w:r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>ского района Алтайского края по правовым в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просам;</w:t>
            </w:r>
          </w:p>
        </w:tc>
      </w:tr>
      <w:tr w:rsidR="00435AED" w:rsidRPr="00535FCF" w:rsidTr="001338AD">
        <w:tc>
          <w:tcPr>
            <w:tcW w:w="3652" w:type="dxa"/>
          </w:tcPr>
          <w:p w:rsidR="00557A04" w:rsidRDefault="00557A04" w:rsidP="00024889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Сычева Людмила Никол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lastRenderedPageBreak/>
              <w:t>евна</w:t>
            </w:r>
          </w:p>
          <w:p w:rsidR="00557A04" w:rsidRDefault="00557A04" w:rsidP="00024889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57A04" w:rsidRPr="00535FCF" w:rsidRDefault="00557A04" w:rsidP="00024889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557A04" w:rsidRPr="00535FCF" w:rsidRDefault="00557A04" w:rsidP="00024889">
            <w:pPr>
              <w:tabs>
                <w:tab w:val="left" w:pos="297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главный специалист-эксперт районного отд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ла </w:t>
            </w:r>
            <w:r>
              <w:rPr>
                <w:sz w:val="28"/>
                <w:szCs w:val="28"/>
              </w:rPr>
              <w:lastRenderedPageBreak/>
              <w:t>Управления Федеральной службы государс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венной статистики по Алтайскому краю и Ре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публике Алтай</w:t>
            </w:r>
            <w:r w:rsidR="00885A33">
              <w:rPr>
                <w:sz w:val="28"/>
                <w:szCs w:val="28"/>
              </w:rPr>
              <w:t xml:space="preserve"> (по соглас</w:t>
            </w:r>
            <w:r w:rsidR="00885A33">
              <w:rPr>
                <w:sz w:val="28"/>
                <w:szCs w:val="28"/>
              </w:rPr>
              <w:t>о</w:t>
            </w:r>
            <w:r w:rsidR="00885A33">
              <w:rPr>
                <w:sz w:val="28"/>
                <w:szCs w:val="28"/>
              </w:rPr>
              <w:t>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1969B1" w:rsidRPr="00535FCF" w:rsidTr="001338AD">
        <w:tc>
          <w:tcPr>
            <w:tcW w:w="3652" w:type="dxa"/>
          </w:tcPr>
          <w:p w:rsidR="00EE5508" w:rsidRDefault="00EE5508" w:rsidP="00024889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Щербинин Сергей Василь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вич</w:t>
            </w:r>
          </w:p>
          <w:p w:rsidR="00EE5508" w:rsidRDefault="00EE5508" w:rsidP="00024889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EE5508" w:rsidRDefault="00EE5508" w:rsidP="00024889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076">
              <w:rPr>
                <w:sz w:val="28"/>
                <w:szCs w:val="28"/>
              </w:rPr>
              <w:t>начальник отдела по обеспечению полном</w:t>
            </w:r>
            <w:r w:rsidRPr="00DC6076">
              <w:rPr>
                <w:sz w:val="28"/>
                <w:szCs w:val="28"/>
              </w:rPr>
              <w:t>о</w:t>
            </w:r>
            <w:r w:rsidRPr="00DC6076">
              <w:rPr>
                <w:sz w:val="28"/>
                <w:szCs w:val="28"/>
              </w:rPr>
              <w:t xml:space="preserve">чий в области лесных отношений по </w:t>
            </w:r>
            <w:r>
              <w:rPr>
                <w:sz w:val="28"/>
                <w:szCs w:val="28"/>
              </w:rPr>
              <w:t>Каменск</w:t>
            </w:r>
            <w:r w:rsidRPr="00DC6076">
              <w:rPr>
                <w:sz w:val="28"/>
                <w:szCs w:val="28"/>
              </w:rPr>
              <w:t>ому ле</w:t>
            </w:r>
            <w:r w:rsidRPr="00DC6076">
              <w:rPr>
                <w:sz w:val="28"/>
                <w:szCs w:val="28"/>
              </w:rPr>
              <w:t>с</w:t>
            </w:r>
            <w:r w:rsidRPr="00DC6076">
              <w:rPr>
                <w:sz w:val="28"/>
                <w:szCs w:val="28"/>
              </w:rPr>
              <w:t>ничеств</w:t>
            </w:r>
            <w:proofErr w:type="gramStart"/>
            <w:r w:rsidRPr="00DC6076">
              <w:rPr>
                <w:sz w:val="28"/>
                <w:szCs w:val="28"/>
              </w:rPr>
              <w:t>у</w:t>
            </w:r>
            <w:r w:rsidR="00885A33">
              <w:rPr>
                <w:sz w:val="28"/>
                <w:szCs w:val="28"/>
              </w:rPr>
              <w:t>(</w:t>
            </w:r>
            <w:proofErr w:type="gramEnd"/>
            <w:r w:rsidR="00885A33">
              <w:rPr>
                <w:sz w:val="28"/>
                <w:szCs w:val="28"/>
              </w:rPr>
              <w:t>по соглас</w:t>
            </w:r>
            <w:r w:rsidR="00885A33">
              <w:rPr>
                <w:sz w:val="28"/>
                <w:szCs w:val="28"/>
              </w:rPr>
              <w:t>о</w:t>
            </w:r>
            <w:r w:rsidR="00885A33">
              <w:rPr>
                <w:sz w:val="28"/>
                <w:szCs w:val="28"/>
              </w:rPr>
              <w:t>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C86E7E" w:rsidRPr="00535FCF" w:rsidTr="001338AD">
        <w:tc>
          <w:tcPr>
            <w:tcW w:w="3652" w:type="dxa"/>
          </w:tcPr>
          <w:p w:rsidR="00C86E7E" w:rsidRDefault="00D867A2" w:rsidP="00024889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Щукин Владимир Евгень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вич</w:t>
            </w:r>
          </w:p>
        </w:tc>
        <w:tc>
          <w:tcPr>
            <w:tcW w:w="6095" w:type="dxa"/>
          </w:tcPr>
          <w:p w:rsidR="00435AED" w:rsidRDefault="00F40EE1" w:rsidP="00024889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867A2">
              <w:rPr>
                <w:sz w:val="28"/>
                <w:szCs w:val="28"/>
              </w:rPr>
              <w:t xml:space="preserve">ачальник </w:t>
            </w:r>
            <w:proofErr w:type="gramStart"/>
            <w:r w:rsidR="00D867A2">
              <w:rPr>
                <w:sz w:val="28"/>
                <w:szCs w:val="28"/>
              </w:rPr>
              <w:t>отдела растениеводства Управл</w:t>
            </w:r>
            <w:r w:rsidR="00D867A2">
              <w:rPr>
                <w:sz w:val="28"/>
                <w:szCs w:val="28"/>
              </w:rPr>
              <w:t>е</w:t>
            </w:r>
            <w:r w:rsidR="00D867A2">
              <w:rPr>
                <w:sz w:val="28"/>
                <w:szCs w:val="28"/>
              </w:rPr>
              <w:t>ния Администрации Каменского района А</w:t>
            </w:r>
            <w:r w:rsidR="00D867A2">
              <w:rPr>
                <w:sz w:val="28"/>
                <w:szCs w:val="28"/>
              </w:rPr>
              <w:t>л</w:t>
            </w:r>
            <w:r w:rsidR="00D867A2">
              <w:rPr>
                <w:sz w:val="28"/>
                <w:szCs w:val="28"/>
              </w:rPr>
              <w:t>тайского края</w:t>
            </w:r>
            <w:proofErr w:type="gramEnd"/>
            <w:r w:rsidR="00D867A2">
              <w:rPr>
                <w:sz w:val="28"/>
                <w:szCs w:val="28"/>
              </w:rPr>
              <w:t xml:space="preserve"> по агропромышленному ко</w:t>
            </w:r>
            <w:r w:rsidR="00D867A2">
              <w:rPr>
                <w:sz w:val="28"/>
                <w:szCs w:val="28"/>
              </w:rPr>
              <w:t>м</w:t>
            </w:r>
            <w:r w:rsidR="00D867A2">
              <w:rPr>
                <w:sz w:val="28"/>
                <w:szCs w:val="28"/>
              </w:rPr>
              <w:t>плексу</w:t>
            </w:r>
            <w:r w:rsidR="00296317">
              <w:rPr>
                <w:sz w:val="28"/>
                <w:szCs w:val="28"/>
              </w:rPr>
              <w:t>.</w:t>
            </w:r>
          </w:p>
        </w:tc>
      </w:tr>
      <w:tr w:rsidR="00C86E7E" w:rsidRPr="00535FCF" w:rsidTr="001338AD">
        <w:tc>
          <w:tcPr>
            <w:tcW w:w="3652" w:type="dxa"/>
          </w:tcPr>
          <w:p w:rsidR="00DC6076" w:rsidRDefault="00DC6076" w:rsidP="00F40EE1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C6076" w:rsidRDefault="00DC6076" w:rsidP="00F40EE1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C6076" w:rsidRDefault="00DC6076" w:rsidP="00F40EE1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C6076" w:rsidRDefault="00DC6076" w:rsidP="00F40EE1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C6076" w:rsidRDefault="00DC6076" w:rsidP="00F40EE1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C6076" w:rsidRDefault="00DC6076" w:rsidP="00F40EE1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C6076" w:rsidRDefault="00DC6076" w:rsidP="00F40EE1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C6076" w:rsidRDefault="00DC6076" w:rsidP="00F40EE1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57A04" w:rsidRDefault="00557A04" w:rsidP="00F40EE1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57A04" w:rsidRDefault="00557A04" w:rsidP="00F40EE1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57A04" w:rsidRDefault="00557A04" w:rsidP="00F40EE1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57A04" w:rsidRDefault="00557A04" w:rsidP="00F40EE1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435AED" w:rsidRDefault="00435AED" w:rsidP="00F40EE1">
            <w:pPr>
              <w:tabs>
                <w:tab w:val="left" w:pos="2977"/>
              </w:tabs>
              <w:jc w:val="both"/>
              <w:rPr>
                <w:sz w:val="28"/>
                <w:szCs w:val="28"/>
              </w:rPr>
            </w:pPr>
          </w:p>
          <w:p w:rsidR="00DC6076" w:rsidRDefault="00DC6076" w:rsidP="006F0544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C6076" w:rsidRDefault="00DC6076" w:rsidP="00DC6076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C6076" w:rsidRDefault="00DC6076" w:rsidP="006F0544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50E3F" w:rsidRDefault="00F50E3F" w:rsidP="006F0544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57A04" w:rsidRDefault="00557A04" w:rsidP="006F0544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8234B" w:rsidRPr="00435AED" w:rsidRDefault="0048234B" w:rsidP="00557A04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A402A5" w:rsidRPr="00A402A5" w:rsidRDefault="00A402A5" w:rsidP="00951A73">
      <w:pPr>
        <w:tabs>
          <w:tab w:val="left" w:pos="2977"/>
        </w:tabs>
      </w:pPr>
    </w:p>
    <w:sectPr w:rsidR="00A402A5" w:rsidRPr="00A402A5" w:rsidSect="009B635E">
      <w:headerReference w:type="even" r:id="rId9"/>
      <w:headerReference w:type="default" r:id="rId10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DC4" w:rsidRDefault="00C82DC4">
      <w:r>
        <w:separator/>
      </w:r>
    </w:p>
  </w:endnote>
  <w:endnote w:type="continuationSeparator" w:id="0">
    <w:p w:rsidR="00C82DC4" w:rsidRDefault="00C82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DC4" w:rsidRDefault="00C82DC4">
      <w:r>
        <w:separator/>
      </w:r>
    </w:p>
  </w:footnote>
  <w:footnote w:type="continuationSeparator" w:id="0">
    <w:p w:rsidR="00C82DC4" w:rsidRDefault="00C82DC4">
      <w:r>
        <w:continuationSeparator/>
      </w:r>
    </w:p>
  </w:footnote>
  <w:footnote w:id="1">
    <w:p w:rsidR="005807E9" w:rsidRPr="005860F6" w:rsidRDefault="005807E9" w:rsidP="005807E9">
      <w:pPr>
        <w:pStyle w:val="ab"/>
        <w:rPr>
          <w:rFonts w:ascii="Times New Roman" w:hAnsi="Times New Roman"/>
        </w:rPr>
      </w:pPr>
      <w:r w:rsidRPr="005860F6">
        <w:rPr>
          <w:rStyle w:val="ad"/>
          <w:rFonts w:ascii="Times New Roman" w:hAnsi="Times New Roman"/>
        </w:rPr>
        <w:footnoteRef/>
      </w:r>
      <w:r w:rsidRPr="005860F6">
        <w:rPr>
          <w:rFonts w:ascii="Times New Roman" w:hAnsi="Times New Roman"/>
        </w:rPr>
        <w:t xml:space="preserve"> В случае отсутствия номеров и площадей на картах Внутрихозяйственных проект</w:t>
      </w:r>
      <w:r>
        <w:rPr>
          <w:rFonts w:ascii="Times New Roman" w:hAnsi="Times New Roman"/>
        </w:rPr>
        <w:t>ов</w:t>
      </w:r>
      <w:r w:rsidRPr="005860F6">
        <w:rPr>
          <w:rFonts w:ascii="Times New Roman" w:hAnsi="Times New Roman"/>
        </w:rPr>
        <w:t xml:space="preserve"> перераспределения з</w:t>
      </w:r>
      <w:r w:rsidRPr="005860F6">
        <w:rPr>
          <w:rFonts w:ascii="Times New Roman" w:hAnsi="Times New Roman"/>
        </w:rPr>
        <w:t>е</w:t>
      </w:r>
      <w:r w:rsidRPr="005860F6">
        <w:rPr>
          <w:rFonts w:ascii="Times New Roman" w:hAnsi="Times New Roman"/>
        </w:rPr>
        <w:t>мель полученных из Государственного фонда данных Управления Росреестра по Алтайскому краю, допускае</w:t>
      </w:r>
      <w:r w:rsidRPr="005860F6">
        <w:rPr>
          <w:rFonts w:ascii="Times New Roman" w:hAnsi="Times New Roman"/>
        </w:rPr>
        <w:t>т</w:t>
      </w:r>
      <w:r w:rsidRPr="005860F6">
        <w:rPr>
          <w:rFonts w:ascii="Times New Roman" w:hAnsi="Times New Roman"/>
        </w:rPr>
        <w:t>ся ук</w:t>
      </w:r>
      <w:r w:rsidRPr="005860F6">
        <w:rPr>
          <w:rFonts w:ascii="Times New Roman" w:hAnsi="Times New Roman"/>
        </w:rPr>
        <w:t>а</w:t>
      </w:r>
      <w:r w:rsidRPr="005860F6">
        <w:rPr>
          <w:rFonts w:ascii="Times New Roman" w:hAnsi="Times New Roman"/>
        </w:rPr>
        <w:t>зывать номера из ведомственной системы АИС «Респак»</w:t>
      </w:r>
    </w:p>
    <w:p w:rsidR="005807E9" w:rsidRDefault="005807E9" w:rsidP="005807E9">
      <w:pPr>
        <w:pStyle w:val="ab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93" w:rsidRDefault="00402393" w:rsidP="004023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2393" w:rsidRDefault="0040239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93" w:rsidRDefault="00402393" w:rsidP="004023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5710">
      <w:rPr>
        <w:rStyle w:val="a5"/>
        <w:noProof/>
      </w:rPr>
      <w:t>6</w:t>
    </w:r>
    <w:r>
      <w:rPr>
        <w:rStyle w:val="a5"/>
      </w:rPr>
      <w:fldChar w:fldCharType="end"/>
    </w:r>
  </w:p>
  <w:p w:rsidR="00402393" w:rsidRDefault="0040239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3C"/>
    <w:multiLevelType w:val="hybridMultilevel"/>
    <w:tmpl w:val="8B967ABC"/>
    <w:lvl w:ilvl="0" w:tplc="0478AA94">
      <w:start w:val="1"/>
      <w:numFmt w:val="decimal"/>
      <w:lvlText w:val="%1)"/>
      <w:lvlJc w:val="left"/>
    </w:lvl>
    <w:lvl w:ilvl="1" w:tplc="6178C6EA">
      <w:numFmt w:val="decimal"/>
      <w:lvlText w:val=""/>
      <w:lvlJc w:val="left"/>
    </w:lvl>
    <w:lvl w:ilvl="2" w:tplc="764E210A">
      <w:numFmt w:val="decimal"/>
      <w:lvlText w:val=""/>
      <w:lvlJc w:val="left"/>
    </w:lvl>
    <w:lvl w:ilvl="3" w:tplc="EA406074">
      <w:numFmt w:val="decimal"/>
      <w:lvlText w:val=""/>
      <w:lvlJc w:val="left"/>
    </w:lvl>
    <w:lvl w:ilvl="4" w:tplc="B5B095EE">
      <w:numFmt w:val="decimal"/>
      <w:lvlText w:val=""/>
      <w:lvlJc w:val="left"/>
    </w:lvl>
    <w:lvl w:ilvl="5" w:tplc="61101860">
      <w:numFmt w:val="decimal"/>
      <w:lvlText w:val=""/>
      <w:lvlJc w:val="left"/>
    </w:lvl>
    <w:lvl w:ilvl="6" w:tplc="6D3E6D66">
      <w:numFmt w:val="decimal"/>
      <w:lvlText w:val=""/>
      <w:lvlJc w:val="left"/>
    </w:lvl>
    <w:lvl w:ilvl="7" w:tplc="4470F75C">
      <w:numFmt w:val="decimal"/>
      <w:lvlText w:val=""/>
      <w:lvlJc w:val="left"/>
    </w:lvl>
    <w:lvl w:ilvl="8" w:tplc="244CFE10">
      <w:numFmt w:val="decimal"/>
      <w:lvlText w:val=""/>
      <w:lvlJc w:val="left"/>
    </w:lvl>
  </w:abstractNum>
  <w:abstractNum w:abstractNumId="1">
    <w:nsid w:val="00007E87"/>
    <w:multiLevelType w:val="hybridMultilevel"/>
    <w:tmpl w:val="59348188"/>
    <w:lvl w:ilvl="0" w:tplc="9DAAEFB6">
      <w:start w:val="3"/>
      <w:numFmt w:val="decimal"/>
      <w:lvlText w:val="%1)"/>
      <w:lvlJc w:val="left"/>
    </w:lvl>
    <w:lvl w:ilvl="1" w:tplc="BF42FA10">
      <w:numFmt w:val="decimal"/>
      <w:lvlText w:val=""/>
      <w:lvlJc w:val="left"/>
    </w:lvl>
    <w:lvl w:ilvl="2" w:tplc="EE96AC78">
      <w:numFmt w:val="decimal"/>
      <w:lvlText w:val=""/>
      <w:lvlJc w:val="left"/>
    </w:lvl>
    <w:lvl w:ilvl="3" w:tplc="273689E4">
      <w:numFmt w:val="decimal"/>
      <w:lvlText w:val=""/>
      <w:lvlJc w:val="left"/>
    </w:lvl>
    <w:lvl w:ilvl="4" w:tplc="539ABBAA">
      <w:numFmt w:val="decimal"/>
      <w:lvlText w:val=""/>
      <w:lvlJc w:val="left"/>
    </w:lvl>
    <w:lvl w:ilvl="5" w:tplc="ECC4D7DC">
      <w:numFmt w:val="decimal"/>
      <w:lvlText w:val=""/>
      <w:lvlJc w:val="left"/>
    </w:lvl>
    <w:lvl w:ilvl="6" w:tplc="92B80D80">
      <w:numFmt w:val="decimal"/>
      <w:lvlText w:val=""/>
      <w:lvlJc w:val="left"/>
    </w:lvl>
    <w:lvl w:ilvl="7" w:tplc="4296CCCC">
      <w:numFmt w:val="decimal"/>
      <w:lvlText w:val=""/>
      <w:lvlJc w:val="left"/>
    </w:lvl>
    <w:lvl w:ilvl="8" w:tplc="5F7475FC">
      <w:numFmt w:val="decimal"/>
      <w:lvlText w:val=""/>
      <w:lvlJc w:val="left"/>
    </w:lvl>
  </w:abstractNum>
  <w:abstractNum w:abstractNumId="2">
    <w:nsid w:val="219C22EF"/>
    <w:multiLevelType w:val="multilevel"/>
    <w:tmpl w:val="C630BF0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">
    <w:nsid w:val="2FB577B1"/>
    <w:multiLevelType w:val="hybridMultilevel"/>
    <w:tmpl w:val="9DBA52A0"/>
    <w:lvl w:ilvl="0" w:tplc="EA30E7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ECB77A3"/>
    <w:multiLevelType w:val="hybridMultilevel"/>
    <w:tmpl w:val="9CFE5CF8"/>
    <w:lvl w:ilvl="0" w:tplc="926E0F3A">
      <w:start w:val="1"/>
      <w:numFmt w:val="decimal"/>
      <w:lvlText w:val="%1."/>
      <w:lvlJc w:val="left"/>
      <w:pPr>
        <w:tabs>
          <w:tab w:val="num" w:pos="1011"/>
        </w:tabs>
        <w:ind w:left="1011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719"/>
    <w:rsid w:val="00006054"/>
    <w:rsid w:val="00007B82"/>
    <w:rsid w:val="00023674"/>
    <w:rsid w:val="00024889"/>
    <w:rsid w:val="00024F64"/>
    <w:rsid w:val="00031231"/>
    <w:rsid w:val="000314E2"/>
    <w:rsid w:val="00032106"/>
    <w:rsid w:val="00034C31"/>
    <w:rsid w:val="00045502"/>
    <w:rsid w:val="000601FB"/>
    <w:rsid w:val="00063C9D"/>
    <w:rsid w:val="00073709"/>
    <w:rsid w:val="000A03F5"/>
    <w:rsid w:val="000A11E1"/>
    <w:rsid w:val="000A2390"/>
    <w:rsid w:val="000B18DF"/>
    <w:rsid w:val="000C40A4"/>
    <w:rsid w:val="000E2062"/>
    <w:rsid w:val="000F054E"/>
    <w:rsid w:val="001046A5"/>
    <w:rsid w:val="0010482D"/>
    <w:rsid w:val="00121F38"/>
    <w:rsid w:val="00124E40"/>
    <w:rsid w:val="001338AD"/>
    <w:rsid w:val="00143446"/>
    <w:rsid w:val="001521D7"/>
    <w:rsid w:val="00152E3D"/>
    <w:rsid w:val="00160F42"/>
    <w:rsid w:val="0016336E"/>
    <w:rsid w:val="00173C29"/>
    <w:rsid w:val="00176520"/>
    <w:rsid w:val="00196678"/>
    <w:rsid w:val="001969B1"/>
    <w:rsid w:val="001A0BE2"/>
    <w:rsid w:val="001B7837"/>
    <w:rsid w:val="001C1EC6"/>
    <w:rsid w:val="001E0D80"/>
    <w:rsid w:val="001E1372"/>
    <w:rsid w:val="001F1F20"/>
    <w:rsid w:val="002211F2"/>
    <w:rsid w:val="00226235"/>
    <w:rsid w:val="00231310"/>
    <w:rsid w:val="00242439"/>
    <w:rsid w:val="00247F4E"/>
    <w:rsid w:val="00254871"/>
    <w:rsid w:val="00262DA0"/>
    <w:rsid w:val="00264692"/>
    <w:rsid w:val="002718A9"/>
    <w:rsid w:val="00280A92"/>
    <w:rsid w:val="0028492F"/>
    <w:rsid w:val="00292FB7"/>
    <w:rsid w:val="00296317"/>
    <w:rsid w:val="002A1C03"/>
    <w:rsid w:val="002B0280"/>
    <w:rsid w:val="002B66A3"/>
    <w:rsid w:val="002C09DF"/>
    <w:rsid w:val="002C193F"/>
    <w:rsid w:val="002D61E8"/>
    <w:rsid w:val="002D727B"/>
    <w:rsid w:val="003012DA"/>
    <w:rsid w:val="00302558"/>
    <w:rsid w:val="00303524"/>
    <w:rsid w:val="003156F3"/>
    <w:rsid w:val="0031577A"/>
    <w:rsid w:val="00327B16"/>
    <w:rsid w:val="00336621"/>
    <w:rsid w:val="0035139F"/>
    <w:rsid w:val="00360CFE"/>
    <w:rsid w:val="00360DC6"/>
    <w:rsid w:val="003613A1"/>
    <w:rsid w:val="00363EDD"/>
    <w:rsid w:val="00365D63"/>
    <w:rsid w:val="0037213B"/>
    <w:rsid w:val="00372AA6"/>
    <w:rsid w:val="003735A7"/>
    <w:rsid w:val="00373966"/>
    <w:rsid w:val="0038492A"/>
    <w:rsid w:val="00386073"/>
    <w:rsid w:val="0038647F"/>
    <w:rsid w:val="003A2866"/>
    <w:rsid w:val="003B18FD"/>
    <w:rsid w:val="003C0696"/>
    <w:rsid w:val="003C4369"/>
    <w:rsid w:val="003C79BC"/>
    <w:rsid w:val="003E3B56"/>
    <w:rsid w:val="003F0543"/>
    <w:rsid w:val="003F5797"/>
    <w:rsid w:val="0040057A"/>
    <w:rsid w:val="00400A28"/>
    <w:rsid w:val="00402393"/>
    <w:rsid w:val="00403131"/>
    <w:rsid w:val="00404476"/>
    <w:rsid w:val="004200D6"/>
    <w:rsid w:val="00426518"/>
    <w:rsid w:val="004313AB"/>
    <w:rsid w:val="00435AED"/>
    <w:rsid w:val="00437C91"/>
    <w:rsid w:val="00450719"/>
    <w:rsid w:val="0045165A"/>
    <w:rsid w:val="00452AA7"/>
    <w:rsid w:val="004631BD"/>
    <w:rsid w:val="00471DF5"/>
    <w:rsid w:val="0048234B"/>
    <w:rsid w:val="00483249"/>
    <w:rsid w:val="004A1307"/>
    <w:rsid w:val="004A5457"/>
    <w:rsid w:val="004A7DEB"/>
    <w:rsid w:val="004C447C"/>
    <w:rsid w:val="004D5FCF"/>
    <w:rsid w:val="004F6C04"/>
    <w:rsid w:val="0050007E"/>
    <w:rsid w:val="005071DA"/>
    <w:rsid w:val="005235FA"/>
    <w:rsid w:val="005321BF"/>
    <w:rsid w:val="005334FF"/>
    <w:rsid w:val="00533E63"/>
    <w:rsid w:val="00534FAA"/>
    <w:rsid w:val="005352F0"/>
    <w:rsid w:val="00535FCF"/>
    <w:rsid w:val="00546BB3"/>
    <w:rsid w:val="00557A04"/>
    <w:rsid w:val="00560C91"/>
    <w:rsid w:val="005674A6"/>
    <w:rsid w:val="005807E9"/>
    <w:rsid w:val="00596064"/>
    <w:rsid w:val="005977F4"/>
    <w:rsid w:val="005A6A12"/>
    <w:rsid w:val="005B2020"/>
    <w:rsid w:val="005B5877"/>
    <w:rsid w:val="005B5E48"/>
    <w:rsid w:val="005C5E4C"/>
    <w:rsid w:val="005C73E9"/>
    <w:rsid w:val="005E1A13"/>
    <w:rsid w:val="005F51F4"/>
    <w:rsid w:val="00600107"/>
    <w:rsid w:val="00624E50"/>
    <w:rsid w:val="00625A2E"/>
    <w:rsid w:val="0063094F"/>
    <w:rsid w:val="00634C8E"/>
    <w:rsid w:val="006447E2"/>
    <w:rsid w:val="00651C67"/>
    <w:rsid w:val="006531C1"/>
    <w:rsid w:val="00663A69"/>
    <w:rsid w:val="00673319"/>
    <w:rsid w:val="006902B1"/>
    <w:rsid w:val="0069282F"/>
    <w:rsid w:val="006945C5"/>
    <w:rsid w:val="006A3342"/>
    <w:rsid w:val="006B06C6"/>
    <w:rsid w:val="006B087A"/>
    <w:rsid w:val="006B67BF"/>
    <w:rsid w:val="006C314A"/>
    <w:rsid w:val="006D1E8E"/>
    <w:rsid w:val="006D2893"/>
    <w:rsid w:val="006D2C46"/>
    <w:rsid w:val="006D4D54"/>
    <w:rsid w:val="006E7170"/>
    <w:rsid w:val="006E7EF5"/>
    <w:rsid w:val="006F0544"/>
    <w:rsid w:val="006F6F43"/>
    <w:rsid w:val="00706B71"/>
    <w:rsid w:val="007235F5"/>
    <w:rsid w:val="00732284"/>
    <w:rsid w:val="00735314"/>
    <w:rsid w:val="00745EA7"/>
    <w:rsid w:val="00752E4D"/>
    <w:rsid w:val="0075315A"/>
    <w:rsid w:val="0076542B"/>
    <w:rsid w:val="00776BFE"/>
    <w:rsid w:val="00777D50"/>
    <w:rsid w:val="00793CDD"/>
    <w:rsid w:val="00795718"/>
    <w:rsid w:val="007B512D"/>
    <w:rsid w:val="007B62A8"/>
    <w:rsid w:val="007C0E33"/>
    <w:rsid w:val="007C77F4"/>
    <w:rsid w:val="007F464D"/>
    <w:rsid w:val="00801B41"/>
    <w:rsid w:val="0080619F"/>
    <w:rsid w:val="00825147"/>
    <w:rsid w:val="0082569D"/>
    <w:rsid w:val="00836227"/>
    <w:rsid w:val="008411C2"/>
    <w:rsid w:val="008438EC"/>
    <w:rsid w:val="00856D38"/>
    <w:rsid w:val="008570F1"/>
    <w:rsid w:val="0085710E"/>
    <w:rsid w:val="00860658"/>
    <w:rsid w:val="00866269"/>
    <w:rsid w:val="008716F4"/>
    <w:rsid w:val="008732C9"/>
    <w:rsid w:val="00875317"/>
    <w:rsid w:val="008842E3"/>
    <w:rsid w:val="008859DD"/>
    <w:rsid w:val="00885A33"/>
    <w:rsid w:val="008A24B4"/>
    <w:rsid w:val="008C0C70"/>
    <w:rsid w:val="008C30A3"/>
    <w:rsid w:val="008E1D1E"/>
    <w:rsid w:val="009024A2"/>
    <w:rsid w:val="009101C5"/>
    <w:rsid w:val="009146B1"/>
    <w:rsid w:val="0091507C"/>
    <w:rsid w:val="009262BD"/>
    <w:rsid w:val="009271EB"/>
    <w:rsid w:val="00937E2C"/>
    <w:rsid w:val="00941B0C"/>
    <w:rsid w:val="00944819"/>
    <w:rsid w:val="00951A73"/>
    <w:rsid w:val="00964625"/>
    <w:rsid w:val="00966D98"/>
    <w:rsid w:val="00970BE4"/>
    <w:rsid w:val="00975A60"/>
    <w:rsid w:val="00991804"/>
    <w:rsid w:val="00996EEB"/>
    <w:rsid w:val="009A08A3"/>
    <w:rsid w:val="009A33A9"/>
    <w:rsid w:val="009A34C4"/>
    <w:rsid w:val="009A3506"/>
    <w:rsid w:val="009A68F9"/>
    <w:rsid w:val="009B1490"/>
    <w:rsid w:val="009B635E"/>
    <w:rsid w:val="009C0624"/>
    <w:rsid w:val="009E13F8"/>
    <w:rsid w:val="009F442C"/>
    <w:rsid w:val="009F66F6"/>
    <w:rsid w:val="009F67DA"/>
    <w:rsid w:val="009F6AF4"/>
    <w:rsid w:val="00A045FC"/>
    <w:rsid w:val="00A05445"/>
    <w:rsid w:val="00A06017"/>
    <w:rsid w:val="00A15F23"/>
    <w:rsid w:val="00A20242"/>
    <w:rsid w:val="00A32F23"/>
    <w:rsid w:val="00A33BBB"/>
    <w:rsid w:val="00A35710"/>
    <w:rsid w:val="00A402A5"/>
    <w:rsid w:val="00A43329"/>
    <w:rsid w:val="00A46547"/>
    <w:rsid w:val="00A5004A"/>
    <w:rsid w:val="00A721B0"/>
    <w:rsid w:val="00A73DCE"/>
    <w:rsid w:val="00A76D31"/>
    <w:rsid w:val="00A90E33"/>
    <w:rsid w:val="00A94A2B"/>
    <w:rsid w:val="00A9525E"/>
    <w:rsid w:val="00AA49E8"/>
    <w:rsid w:val="00AA5AB6"/>
    <w:rsid w:val="00AC781A"/>
    <w:rsid w:val="00AC7EEE"/>
    <w:rsid w:val="00AE4B9F"/>
    <w:rsid w:val="00AE4C92"/>
    <w:rsid w:val="00AF3E7B"/>
    <w:rsid w:val="00AF4056"/>
    <w:rsid w:val="00AF6303"/>
    <w:rsid w:val="00B077A6"/>
    <w:rsid w:val="00B112C2"/>
    <w:rsid w:val="00B121D9"/>
    <w:rsid w:val="00B23D56"/>
    <w:rsid w:val="00B26D38"/>
    <w:rsid w:val="00B33405"/>
    <w:rsid w:val="00B4102D"/>
    <w:rsid w:val="00B41AD8"/>
    <w:rsid w:val="00B5175F"/>
    <w:rsid w:val="00B81D72"/>
    <w:rsid w:val="00B84DAF"/>
    <w:rsid w:val="00B96471"/>
    <w:rsid w:val="00BB2466"/>
    <w:rsid w:val="00BB3184"/>
    <w:rsid w:val="00BB57DF"/>
    <w:rsid w:val="00BC717F"/>
    <w:rsid w:val="00BD2234"/>
    <w:rsid w:val="00BD6353"/>
    <w:rsid w:val="00BE1FA1"/>
    <w:rsid w:val="00BE4074"/>
    <w:rsid w:val="00BE7DF7"/>
    <w:rsid w:val="00C10B0E"/>
    <w:rsid w:val="00C2737F"/>
    <w:rsid w:val="00C3167F"/>
    <w:rsid w:val="00C44DE5"/>
    <w:rsid w:val="00C707B3"/>
    <w:rsid w:val="00C70DE7"/>
    <w:rsid w:val="00C70E6B"/>
    <w:rsid w:val="00C7784B"/>
    <w:rsid w:val="00C813F2"/>
    <w:rsid w:val="00C82BD8"/>
    <w:rsid w:val="00C82DC4"/>
    <w:rsid w:val="00C86E7E"/>
    <w:rsid w:val="00C87F7A"/>
    <w:rsid w:val="00C95D23"/>
    <w:rsid w:val="00CA26D0"/>
    <w:rsid w:val="00CA72AC"/>
    <w:rsid w:val="00CC1217"/>
    <w:rsid w:val="00CC3450"/>
    <w:rsid w:val="00CC3B8C"/>
    <w:rsid w:val="00CC3E58"/>
    <w:rsid w:val="00CD73B1"/>
    <w:rsid w:val="00CE1408"/>
    <w:rsid w:val="00D0430A"/>
    <w:rsid w:val="00D045DE"/>
    <w:rsid w:val="00D04B1E"/>
    <w:rsid w:val="00D07190"/>
    <w:rsid w:val="00D23397"/>
    <w:rsid w:val="00D25B11"/>
    <w:rsid w:val="00D413CE"/>
    <w:rsid w:val="00D56102"/>
    <w:rsid w:val="00D8113A"/>
    <w:rsid w:val="00D837C4"/>
    <w:rsid w:val="00D867A2"/>
    <w:rsid w:val="00D92CA4"/>
    <w:rsid w:val="00DA19DC"/>
    <w:rsid w:val="00DC5DA4"/>
    <w:rsid w:val="00DC6076"/>
    <w:rsid w:val="00DD1C54"/>
    <w:rsid w:val="00DE66C2"/>
    <w:rsid w:val="00DF0B57"/>
    <w:rsid w:val="00E05936"/>
    <w:rsid w:val="00E405C3"/>
    <w:rsid w:val="00E51E97"/>
    <w:rsid w:val="00E57227"/>
    <w:rsid w:val="00E6471A"/>
    <w:rsid w:val="00E70428"/>
    <w:rsid w:val="00EA0824"/>
    <w:rsid w:val="00EB6CDE"/>
    <w:rsid w:val="00EC4DD4"/>
    <w:rsid w:val="00EE415F"/>
    <w:rsid w:val="00EE4174"/>
    <w:rsid w:val="00EE5508"/>
    <w:rsid w:val="00EE62A2"/>
    <w:rsid w:val="00EF4027"/>
    <w:rsid w:val="00EF50F6"/>
    <w:rsid w:val="00EF65D1"/>
    <w:rsid w:val="00F0099E"/>
    <w:rsid w:val="00F114B0"/>
    <w:rsid w:val="00F2280E"/>
    <w:rsid w:val="00F23D42"/>
    <w:rsid w:val="00F31C59"/>
    <w:rsid w:val="00F32A15"/>
    <w:rsid w:val="00F35D79"/>
    <w:rsid w:val="00F40EE1"/>
    <w:rsid w:val="00F46368"/>
    <w:rsid w:val="00F50E3F"/>
    <w:rsid w:val="00F5230D"/>
    <w:rsid w:val="00F62C4C"/>
    <w:rsid w:val="00F64AC2"/>
    <w:rsid w:val="00F70CB6"/>
    <w:rsid w:val="00F74A46"/>
    <w:rsid w:val="00FA02D6"/>
    <w:rsid w:val="00FA2C68"/>
    <w:rsid w:val="00FA3E82"/>
    <w:rsid w:val="00FA6F24"/>
    <w:rsid w:val="00FC0044"/>
    <w:rsid w:val="00FC4F2D"/>
    <w:rsid w:val="00FC7614"/>
    <w:rsid w:val="00FD22F7"/>
    <w:rsid w:val="00FE0993"/>
    <w:rsid w:val="00FE192D"/>
    <w:rsid w:val="00FE6E38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9F67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63094F"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A2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674A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74A6"/>
  </w:style>
  <w:style w:type="paragraph" w:styleId="a6">
    <w:name w:val="Normal (Web)"/>
    <w:basedOn w:val="a"/>
    <w:rsid w:val="00A32F23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D0430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C79BC"/>
    <w:rPr>
      <w:color w:val="0000FF"/>
      <w:u w:val="single"/>
    </w:rPr>
  </w:style>
  <w:style w:type="paragraph" w:customStyle="1" w:styleId="formattext">
    <w:name w:val="formattext"/>
    <w:basedOn w:val="a"/>
    <w:rsid w:val="003C79BC"/>
    <w:pPr>
      <w:spacing w:before="100" w:beforeAutospacing="1" w:after="100" w:afterAutospacing="1"/>
    </w:pPr>
  </w:style>
  <w:style w:type="paragraph" w:customStyle="1" w:styleId="ConsPlusNormal">
    <w:name w:val="ConsPlusNormal"/>
    <w:rsid w:val="00034C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34C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34C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70">
    <w:name w:val="Заголовок 7 Знак"/>
    <w:basedOn w:val="a0"/>
    <w:link w:val="7"/>
    <w:rsid w:val="0063094F"/>
    <w:rPr>
      <w:rFonts w:eastAsia="Calibri"/>
      <w:sz w:val="24"/>
      <w:szCs w:val="24"/>
      <w:lang w:eastAsia="en-US"/>
    </w:rPr>
  </w:style>
  <w:style w:type="paragraph" w:styleId="a9">
    <w:name w:val="footer"/>
    <w:basedOn w:val="a"/>
    <w:link w:val="aa"/>
    <w:rsid w:val="0024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47F4E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9F67DA"/>
    <w:rPr>
      <w:rFonts w:ascii="Cambria" w:eastAsia="Times New Roman" w:hAnsi="Cambria" w:cs="Times New Roman"/>
      <w:b/>
      <w:bCs/>
      <w:sz w:val="26"/>
      <w:szCs w:val="26"/>
    </w:rPr>
  </w:style>
  <w:style w:type="paragraph" w:styleId="ab">
    <w:name w:val="footnote text"/>
    <w:basedOn w:val="a"/>
    <w:link w:val="ac"/>
    <w:uiPriority w:val="99"/>
    <w:unhideWhenUsed/>
    <w:rsid w:val="005807E9"/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5807E9"/>
    <w:rPr>
      <w:rFonts w:ascii="Calibri" w:eastAsia="Calibri" w:hAnsi="Calibri" w:cs="Times New Roman"/>
      <w:lang w:eastAsia="en-US"/>
    </w:rPr>
  </w:style>
  <w:style w:type="character" w:styleId="ad">
    <w:name w:val="footnote reference"/>
    <w:basedOn w:val="a0"/>
    <w:uiPriority w:val="99"/>
    <w:unhideWhenUsed/>
    <w:rsid w:val="005807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965DB9EE672F1548066F50EF512118CF8D5E90CB1C8BF6A77743B91089078344426EDF3A16CF58FC2F4F92477F4565A1F143154060D5N0tA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D7F3C-4A10-4C88-8F32-62F9DDC64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10980</CharactersWithSpaces>
  <SharedDoc>false</SharedDoc>
  <HLinks>
    <vt:vector size="6" baseType="variant">
      <vt:variant>
        <vt:i4>983125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consultantplus://offline/ref=93965DB9EE672F1548066F50EF512118CF8D5E90CB1C8BF6A77743B91089078344426EDF3A16CF58FC2F4F92477F4565A1F143154060D5N0tAB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tank</dc:creator>
  <cp:lastModifiedBy>Uz</cp:lastModifiedBy>
  <cp:revision>2</cp:revision>
  <cp:lastPrinted>2019-09-10T03:02:00Z</cp:lastPrinted>
  <dcterms:created xsi:type="dcterms:W3CDTF">2019-09-19T03:40:00Z</dcterms:created>
  <dcterms:modified xsi:type="dcterms:W3CDTF">2019-09-19T03:40:00Z</dcterms:modified>
</cp:coreProperties>
</file>