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B2" w:rsidRDefault="008927B2" w:rsidP="00204F0B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927B2" w:rsidRDefault="008927B2" w:rsidP="00204F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8927B2" w:rsidRDefault="008927B2" w:rsidP="00204F0B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927B2" w:rsidRDefault="008927B2" w:rsidP="00204F0B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8927B2" w:rsidRDefault="008927B2" w:rsidP="00204F0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927B2" w:rsidRDefault="00873120" w:rsidP="00204F0B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07.11.2019    №  888           </w:t>
      </w:r>
      <w:r w:rsidR="008927B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г. </w:t>
      </w:r>
      <w:proofErr w:type="spellStart"/>
      <w:r w:rsidR="008927B2">
        <w:rPr>
          <w:rFonts w:ascii="Times New Roman" w:hAnsi="Times New Roman"/>
          <w:b/>
          <w:sz w:val="28"/>
          <w:szCs w:val="28"/>
          <w:lang w:eastAsia="ru-RU"/>
        </w:rPr>
        <w:t>Камень-на-Оби</w:t>
      </w:r>
      <w:proofErr w:type="spellEnd"/>
    </w:p>
    <w:p w:rsidR="008927B2" w:rsidRDefault="008927B2" w:rsidP="00204F0B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927B2" w:rsidRDefault="008927B2" w:rsidP="00EF7AA4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 Администрации района от 11.03.2012 № 93   «Об  утверждении  Административного регламента А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министрации  Каменского района  Алтайского края предоставления   муниципальной  услуги  «Исполн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  запросов российских и ин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странных граждан, а  также  лиц без гражданства,   связанных   с  реал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зацией  их</w:t>
      </w:r>
      <w:r w:rsidR="00EF7A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законных   прав и свобод, оформления в установленном поря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ке архивных справок, направляемых в  иностранные государства»</w:t>
      </w:r>
      <w:proofErr w:type="gramEnd"/>
    </w:p>
    <w:p w:rsidR="008927B2" w:rsidRDefault="008927B2" w:rsidP="00204F0B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927B2" w:rsidRDefault="008927B2" w:rsidP="00204F0B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ганизации предоставления государственных и муниципальных услуг», статьями 38, 49 Устава муниципального образования Каменский район Алтайского края, статьей 33 Устава муниципального образования город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Камень-на-Оби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Каме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ского района Алтайского края,</w:t>
      </w:r>
    </w:p>
    <w:p w:rsidR="008927B2" w:rsidRDefault="008927B2" w:rsidP="00204F0B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32"/>
          <w:lang w:eastAsia="ru-RU"/>
        </w:rPr>
      </w:pPr>
    </w:p>
    <w:p w:rsidR="008927B2" w:rsidRDefault="008927B2" w:rsidP="00204F0B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8927B2" w:rsidRDefault="008927B2" w:rsidP="00204F0B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927B2" w:rsidRDefault="008927B2" w:rsidP="00CD462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района от 11.03.2012 № 93 «Об утверждении Административного регламента Администрации Каменского района Алтайского края предоставления муниципальной услуги «Исполнение запросов российских и иностранных граждан, а также лиц без  гражданства, связанных с реализацией их законных прав и свобод, оформления в устано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ленном порядке архивных справок, направляемых в иностранные государства» следующие изменения:</w:t>
      </w:r>
      <w:proofErr w:type="gramEnd"/>
    </w:p>
    <w:p w:rsidR="008927B2" w:rsidRDefault="00EF7AA4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 А</w:t>
      </w:r>
      <w:r w:rsidR="008927B2">
        <w:rPr>
          <w:rFonts w:ascii="Times New Roman" w:hAnsi="Times New Roman"/>
          <w:sz w:val="28"/>
          <w:szCs w:val="28"/>
        </w:rPr>
        <w:t>дминистративный регламент  пунктом 14.1 следующего с</w:t>
      </w:r>
      <w:r w:rsidR="008927B2">
        <w:rPr>
          <w:rFonts w:ascii="Times New Roman" w:hAnsi="Times New Roman"/>
          <w:sz w:val="28"/>
          <w:szCs w:val="28"/>
        </w:rPr>
        <w:t>о</w:t>
      </w:r>
      <w:r w:rsidR="008927B2">
        <w:rPr>
          <w:rFonts w:ascii="Times New Roman" w:hAnsi="Times New Roman"/>
          <w:sz w:val="28"/>
          <w:szCs w:val="28"/>
        </w:rPr>
        <w:t>держания:</w:t>
      </w:r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«14.1. запрет требовать от заявителя предоставления  иных документов и информации или осуществления действий для получения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ги.</w:t>
      </w:r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представления документов и информации истребование, которых у 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не предусмотрено подпунктом 2.7.1 Административного регламента или осуществления действий, которые не предусмотрены нормативными правов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актами, регулирующими отношения, возникающими в связи с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муниципальной услуги;</w:t>
      </w:r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 в распор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жении Администрации Каменского района Алтайского края, иных органов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стного самоуправления, государственных органов, организаций  в соответствии с нормативными правовыми актами Российской Федерации, нормативными  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представления документов и информации, отсутствие и (или) недостове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ность которых не указывались при первоначальном отказе в приеме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необходимых для предоставления государственной  или муниципальной услуги, либо в предоставлении государственной  или муниципальной услуги, за исключением следующих случаев:</w:t>
      </w:r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изменение требований нормативных правовых актов, касающихся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 муниципальной услуги, после первоначальной подачи заявления о предоставлении муниципальной услуги;</w:t>
      </w:r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нее комплект документов;</w:t>
      </w:r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истечение срока действия документов или изменение информации  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 первоначального отказа в приеме документов, необходимых для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 или муниципального служащего, работника многофункционального центра, работника организации,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ренной частью 1.1 статьи 16 Федерального закона  от 27.07.2010 № 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 муниципальной услуги, либо в  предоставлении муниципальной услуги, о чем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письменном виде за подписью руководителя органа, предоставляющего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ципальную услугу, руководителя многофункционального центра при первон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чальном отказе в приеме документов, необходимых для предоставления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услуги, либо руководителя организации,</w:t>
      </w:r>
      <w:r w:rsidRPr="00A62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предусмотренной частью 1.1 статьи 16 Федерального закона  от 27.07.2010 №  210-ФЗ «Об организации предоставления государственных и муниципальных услуг», уведомляет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тель, а также приносятся извинения за доставленные неудобства»;</w:t>
      </w:r>
      <w:proofErr w:type="gramEnd"/>
    </w:p>
    <w:p w:rsidR="008927B2" w:rsidRDefault="00EF7AA4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пункта 14 А</w:t>
      </w:r>
      <w:r w:rsidR="008927B2">
        <w:rPr>
          <w:rFonts w:ascii="Times New Roman" w:hAnsi="Times New Roman"/>
          <w:sz w:val="28"/>
          <w:szCs w:val="28"/>
        </w:rPr>
        <w:t>дминистративного регламента исключить;</w:t>
      </w:r>
    </w:p>
    <w:p w:rsidR="008927B2" w:rsidRDefault="008927B2" w:rsidP="00EF4F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EF7AA4">
        <w:rPr>
          <w:rFonts w:ascii="Times New Roman" w:hAnsi="Times New Roman"/>
          <w:sz w:val="28"/>
          <w:szCs w:val="28"/>
        </w:rPr>
        <w:t xml:space="preserve">     подпункты 1, 3 пункта 5.2 А</w:t>
      </w:r>
      <w:r>
        <w:rPr>
          <w:rFonts w:ascii="Times New Roman" w:hAnsi="Times New Roman"/>
          <w:sz w:val="28"/>
          <w:szCs w:val="28"/>
        </w:rPr>
        <w:t>дминистративного регламента изложить в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дующей редакции:</w:t>
      </w:r>
    </w:p>
    <w:p w:rsidR="008927B2" w:rsidRDefault="008927B2" w:rsidP="00EF4F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«1) нарушение срока регистрации запроса заявителя о 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услуги, запроса, указанного в статье 15.1 Федерального закона от  27.07.2010 № 210-ФЗ «об организации предоставления государственных 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услуг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8927B2" w:rsidRDefault="008927B2" w:rsidP="00EF4F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«3) требование у заявителя документов или информации либо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Алтайского края и муниципальными правовыми актами для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927B2" w:rsidRDefault="00EF7AA4" w:rsidP="00EF4F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дополнить пункт 5.2. А</w:t>
      </w:r>
      <w:r w:rsidR="008927B2">
        <w:rPr>
          <w:rFonts w:ascii="Times New Roman" w:hAnsi="Times New Roman"/>
          <w:sz w:val="28"/>
          <w:szCs w:val="28"/>
        </w:rPr>
        <w:t>дминистративного регламента подпунктом 10 сл</w:t>
      </w:r>
      <w:r w:rsidR="008927B2">
        <w:rPr>
          <w:rFonts w:ascii="Times New Roman" w:hAnsi="Times New Roman"/>
          <w:sz w:val="28"/>
          <w:szCs w:val="28"/>
        </w:rPr>
        <w:t>е</w:t>
      </w:r>
      <w:r w:rsidR="008927B2">
        <w:rPr>
          <w:rFonts w:ascii="Times New Roman" w:hAnsi="Times New Roman"/>
          <w:sz w:val="28"/>
          <w:szCs w:val="28"/>
        </w:rPr>
        <w:t>дующего содержания:</w:t>
      </w:r>
    </w:p>
    <w:p w:rsidR="008927B2" w:rsidRDefault="008927B2" w:rsidP="00AE3F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услуги, за исключением случаев, предусмотренных </w:t>
      </w:r>
      <w:hyperlink r:id="rId7" w:history="1">
        <w:r w:rsidRPr="005C537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5C537F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государственных  и муниципальных услуг».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тавлению соответствующих муниципальных услуг в полном объеме в порядке, определенном </w:t>
      </w:r>
      <w:hyperlink r:id="rId8" w:history="1">
        <w:r w:rsidRPr="005C537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 и муниципальных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луг».</w:t>
      </w:r>
      <w:proofErr w:type="gramEnd"/>
    </w:p>
    <w:p w:rsidR="008927B2" w:rsidRDefault="006719F2" w:rsidP="00204F0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F7AA4">
        <w:rPr>
          <w:rFonts w:ascii="Times New Roman" w:hAnsi="Times New Roman"/>
          <w:sz w:val="28"/>
          <w:szCs w:val="28"/>
        </w:rPr>
        <w:t>ополнить раздел 5  А</w:t>
      </w:r>
      <w:r w:rsidR="008927B2">
        <w:rPr>
          <w:rFonts w:ascii="Times New Roman" w:hAnsi="Times New Roman"/>
          <w:sz w:val="28"/>
          <w:szCs w:val="28"/>
        </w:rPr>
        <w:t>дминистративного регламента пунктами 5.14.1 и 5.14.2 следующего содержания:</w:t>
      </w:r>
    </w:p>
    <w:p w:rsidR="008927B2" w:rsidRDefault="008927B2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«5.14.1. </w:t>
      </w:r>
      <w:proofErr w:type="gramStart"/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</w:t>
      </w:r>
      <w:r w:rsidR="00EF7AA4">
        <w:rPr>
          <w:rFonts w:ascii="Times New Roman" w:hAnsi="Times New Roman"/>
          <w:sz w:val="28"/>
          <w:szCs w:val="28"/>
        </w:rPr>
        <w:t>анном в пункте 5.16 настоящего А</w:t>
      </w:r>
      <w:r>
        <w:rPr>
          <w:rFonts w:ascii="Times New Roman" w:hAnsi="Times New Roman"/>
          <w:sz w:val="28"/>
          <w:szCs w:val="28"/>
        </w:rPr>
        <w:t>дминистративного регламе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дается информация о действиях, осуществляемых органом, предоставля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государственную услугу, органом, предоставляющим муниципальную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9" w:history="1">
        <w:r w:rsidRPr="00AE3F1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Pr="00AE3F1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AE3F1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предоставления государственных  и муниципальных услуг», в целях нез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медлительного устранения выявленных нарушений при оказании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ходимо совершить заявителю в целях получения государственной или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услуги.</w:t>
      </w:r>
    </w:p>
    <w:p w:rsidR="008927B2" w:rsidRDefault="008927B2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5.14.2. 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вете заявителю, указ</w:t>
      </w:r>
      <w:r w:rsidR="00EF7AA4">
        <w:rPr>
          <w:rFonts w:ascii="Times New Roman" w:hAnsi="Times New Roman"/>
          <w:sz w:val="28"/>
          <w:szCs w:val="28"/>
        </w:rPr>
        <w:t>анном в пункте 5.16 настоящего А</w:t>
      </w:r>
      <w:r>
        <w:rPr>
          <w:rFonts w:ascii="Times New Roman" w:hAnsi="Times New Roman"/>
          <w:sz w:val="28"/>
          <w:szCs w:val="28"/>
        </w:rPr>
        <w:t>дминистративного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lastRenderedPageBreak/>
        <w:t>ламента, даются аргументированные разъяснения о причинах принятого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а также информация о порядке обжалования принятого решения.».</w:t>
      </w:r>
    </w:p>
    <w:p w:rsidR="008927B2" w:rsidRDefault="008927B2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края.</w:t>
      </w:r>
    </w:p>
    <w:p w:rsidR="008927B2" w:rsidRDefault="008927B2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8927B2" w:rsidRDefault="008927B2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27B2" w:rsidRDefault="008927B2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27B2" w:rsidRDefault="008927B2" w:rsidP="00204F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927B2" w:rsidRDefault="008927B2" w:rsidP="00204F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района                                                              </w:t>
      </w:r>
      <w:r w:rsidR="00EF7AA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Е.Н. Гордиенко</w:t>
      </w:r>
    </w:p>
    <w:p w:rsidR="008927B2" w:rsidRDefault="008927B2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27B2" w:rsidRDefault="008927B2" w:rsidP="00204F0B">
      <w:pPr>
        <w:jc w:val="both"/>
        <w:rPr>
          <w:rFonts w:ascii="Times New Roman" w:hAnsi="Times New Roman"/>
          <w:sz w:val="28"/>
          <w:szCs w:val="28"/>
        </w:rPr>
      </w:pPr>
    </w:p>
    <w:p w:rsidR="008927B2" w:rsidRPr="00746C4E" w:rsidRDefault="008927B2" w:rsidP="00746C4E">
      <w:pPr>
        <w:jc w:val="both"/>
        <w:rPr>
          <w:rFonts w:ascii="Times New Roman" w:hAnsi="Times New Roman"/>
          <w:sz w:val="28"/>
          <w:szCs w:val="28"/>
        </w:rPr>
      </w:pPr>
    </w:p>
    <w:sectPr w:rsidR="008927B2" w:rsidRPr="00746C4E" w:rsidSect="00EF7AA4">
      <w:headerReference w:type="even" r:id="rId10"/>
      <w:headerReference w:type="default" r:id="rId11"/>
      <w:pgSz w:w="11906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B6D" w:rsidRDefault="003D0B6D">
      <w:r>
        <w:separator/>
      </w:r>
    </w:p>
  </w:endnote>
  <w:endnote w:type="continuationSeparator" w:id="0">
    <w:p w:rsidR="003D0B6D" w:rsidRDefault="003D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B6D" w:rsidRDefault="003D0B6D">
      <w:r>
        <w:separator/>
      </w:r>
    </w:p>
  </w:footnote>
  <w:footnote w:type="continuationSeparator" w:id="0">
    <w:p w:rsidR="003D0B6D" w:rsidRDefault="003D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B2" w:rsidRDefault="004C3BB5" w:rsidP="00CB59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27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27B2" w:rsidRDefault="008927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B2" w:rsidRDefault="004C3BB5" w:rsidP="00CB59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27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3120">
      <w:rPr>
        <w:rStyle w:val="a8"/>
        <w:noProof/>
      </w:rPr>
      <w:t>2</w:t>
    </w:r>
    <w:r>
      <w:rPr>
        <w:rStyle w:val="a8"/>
      </w:rPr>
      <w:fldChar w:fldCharType="end"/>
    </w:r>
  </w:p>
  <w:p w:rsidR="008927B2" w:rsidRDefault="008927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E0D"/>
    <w:rsid w:val="00026238"/>
    <w:rsid w:val="00056437"/>
    <w:rsid w:val="00076168"/>
    <w:rsid w:val="001A6B20"/>
    <w:rsid w:val="001A796B"/>
    <w:rsid w:val="001C0385"/>
    <w:rsid w:val="001E2C75"/>
    <w:rsid w:val="001F28B5"/>
    <w:rsid w:val="00204F0B"/>
    <w:rsid w:val="00223BED"/>
    <w:rsid w:val="002263DE"/>
    <w:rsid w:val="00240183"/>
    <w:rsid w:val="00252980"/>
    <w:rsid w:val="002648D3"/>
    <w:rsid w:val="0027060B"/>
    <w:rsid w:val="00273F47"/>
    <w:rsid w:val="002C7E74"/>
    <w:rsid w:val="00324A0B"/>
    <w:rsid w:val="003575E5"/>
    <w:rsid w:val="0039251E"/>
    <w:rsid w:val="003A0662"/>
    <w:rsid w:val="003D0B6D"/>
    <w:rsid w:val="003E4FB4"/>
    <w:rsid w:val="00450191"/>
    <w:rsid w:val="004A56F7"/>
    <w:rsid w:val="004C3BB5"/>
    <w:rsid w:val="005658EE"/>
    <w:rsid w:val="005C537F"/>
    <w:rsid w:val="00645289"/>
    <w:rsid w:val="006719F2"/>
    <w:rsid w:val="006D191E"/>
    <w:rsid w:val="006F1215"/>
    <w:rsid w:val="0071105E"/>
    <w:rsid w:val="00732C1B"/>
    <w:rsid w:val="0074576D"/>
    <w:rsid w:val="00746C4E"/>
    <w:rsid w:val="007A4B37"/>
    <w:rsid w:val="007C28EA"/>
    <w:rsid w:val="0080209D"/>
    <w:rsid w:val="008608FE"/>
    <w:rsid w:val="00873120"/>
    <w:rsid w:val="008927B2"/>
    <w:rsid w:val="008D6600"/>
    <w:rsid w:val="008F3BB1"/>
    <w:rsid w:val="00934B56"/>
    <w:rsid w:val="009C3973"/>
    <w:rsid w:val="009D741F"/>
    <w:rsid w:val="00A54B72"/>
    <w:rsid w:val="00A620C1"/>
    <w:rsid w:val="00AB4423"/>
    <w:rsid w:val="00AE3F1C"/>
    <w:rsid w:val="00B176B5"/>
    <w:rsid w:val="00B2486A"/>
    <w:rsid w:val="00B25CAB"/>
    <w:rsid w:val="00B4571C"/>
    <w:rsid w:val="00BA3F43"/>
    <w:rsid w:val="00C01199"/>
    <w:rsid w:val="00C4568C"/>
    <w:rsid w:val="00C51471"/>
    <w:rsid w:val="00CB5947"/>
    <w:rsid w:val="00CD4621"/>
    <w:rsid w:val="00D04810"/>
    <w:rsid w:val="00D45E0D"/>
    <w:rsid w:val="00DB7E9E"/>
    <w:rsid w:val="00DC78D9"/>
    <w:rsid w:val="00E119D7"/>
    <w:rsid w:val="00E76DAC"/>
    <w:rsid w:val="00E87121"/>
    <w:rsid w:val="00EF4F72"/>
    <w:rsid w:val="00EF7AA4"/>
    <w:rsid w:val="00FA1666"/>
    <w:rsid w:val="00F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741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204F0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A3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0209D"/>
    <w:rPr>
      <w:rFonts w:cs="Times New Roman"/>
      <w:lang w:eastAsia="en-US"/>
    </w:rPr>
  </w:style>
  <w:style w:type="character" w:styleId="a8">
    <w:name w:val="page number"/>
    <w:basedOn w:val="a0"/>
    <w:uiPriority w:val="99"/>
    <w:rsid w:val="00BA3F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23ADB5B2D9A27EC13056C4A2ADDE3A4A60341A27B140B3390872552CEB2347F6C928A88AC99FB8DA325DC33F30AE31CF5A753B97AB1BA87En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17A9-658F-4CEA-B7FC-F436F704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30</cp:revision>
  <cp:lastPrinted>2019-11-06T02:55:00Z</cp:lastPrinted>
  <dcterms:created xsi:type="dcterms:W3CDTF">2019-09-30T00:36:00Z</dcterms:created>
  <dcterms:modified xsi:type="dcterms:W3CDTF">2019-11-07T03:34:00Z</dcterms:modified>
</cp:coreProperties>
</file>