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2" w:rsidRPr="003C0CFF" w:rsidRDefault="000100D2" w:rsidP="006A2310">
      <w:pPr>
        <w:pStyle w:val="1"/>
        <w:ind w:firstLine="0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0100D2" w:rsidRDefault="000100D2" w:rsidP="006A2310">
      <w:pPr>
        <w:pStyle w:val="2"/>
        <w:ind w:firstLine="0"/>
        <w:rPr>
          <w:szCs w:val="28"/>
        </w:rPr>
      </w:pPr>
      <w:r w:rsidRPr="003C0CFF">
        <w:rPr>
          <w:szCs w:val="28"/>
        </w:rPr>
        <w:t>Администрация  Каменского района Алтайского края</w:t>
      </w:r>
    </w:p>
    <w:p w:rsidR="000100D2" w:rsidRPr="00BC087C" w:rsidRDefault="000100D2" w:rsidP="006A2310"/>
    <w:p w:rsidR="000100D2" w:rsidRDefault="000100D2" w:rsidP="006A2310">
      <w:pPr>
        <w:pStyle w:val="3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100D2" w:rsidRDefault="000100D2" w:rsidP="006A2310">
      <w:pPr>
        <w:tabs>
          <w:tab w:val="left" w:pos="426"/>
        </w:tabs>
        <w:jc w:val="both"/>
        <w:rPr>
          <w:b/>
          <w:sz w:val="28"/>
        </w:rPr>
      </w:pPr>
    </w:p>
    <w:p w:rsidR="000100D2" w:rsidRDefault="00414412" w:rsidP="006A2310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29.12.2021   </w:t>
      </w:r>
      <w:r w:rsidR="004A0F3C">
        <w:rPr>
          <w:b/>
          <w:sz w:val="28"/>
        </w:rPr>
        <w:t xml:space="preserve">   № </w:t>
      </w:r>
      <w:r>
        <w:rPr>
          <w:b/>
          <w:sz w:val="28"/>
        </w:rPr>
        <w:t>1155</w:t>
      </w:r>
      <w:r w:rsidR="00F348B4">
        <w:rPr>
          <w:b/>
          <w:sz w:val="28"/>
        </w:rPr>
        <w:t xml:space="preserve">     </w:t>
      </w:r>
      <w:r w:rsidR="000100D2">
        <w:rPr>
          <w:b/>
          <w:sz w:val="28"/>
        </w:rPr>
        <w:t xml:space="preserve">     </w:t>
      </w:r>
      <w:r w:rsidR="004A0F3C">
        <w:rPr>
          <w:b/>
          <w:sz w:val="28"/>
        </w:rPr>
        <w:t xml:space="preserve">                               </w:t>
      </w:r>
      <w:r w:rsidR="000100D2">
        <w:rPr>
          <w:b/>
          <w:sz w:val="28"/>
        </w:rPr>
        <w:t xml:space="preserve">                   г. Камень-на-Оби</w:t>
      </w:r>
    </w:p>
    <w:p w:rsidR="000100D2" w:rsidRDefault="000100D2" w:rsidP="006A2310">
      <w:pPr>
        <w:tabs>
          <w:tab w:val="left" w:pos="426"/>
        </w:tabs>
        <w:jc w:val="both"/>
        <w:rPr>
          <w:b/>
          <w:sz w:val="28"/>
        </w:rPr>
      </w:pPr>
    </w:p>
    <w:p w:rsidR="000100D2" w:rsidRPr="00BC793E" w:rsidRDefault="000100D2" w:rsidP="006A2310">
      <w:pPr>
        <w:pStyle w:val="a3"/>
        <w:ind w:right="5102"/>
        <w:jc w:val="both"/>
        <w:rPr>
          <w:sz w:val="18"/>
          <w:szCs w:val="18"/>
        </w:rPr>
      </w:pPr>
      <w:proofErr w:type="gramStart"/>
      <w:r w:rsidRPr="00CF3553">
        <w:rPr>
          <w:szCs w:val="28"/>
        </w:rPr>
        <w:t xml:space="preserve">Об </w:t>
      </w:r>
      <w:r w:rsidR="009E1637">
        <w:rPr>
          <w:szCs w:val="28"/>
        </w:rPr>
        <w:t xml:space="preserve">утверждении Положения о пропускном и </w:t>
      </w:r>
      <w:proofErr w:type="spellStart"/>
      <w:r w:rsidR="00973F89">
        <w:rPr>
          <w:szCs w:val="28"/>
        </w:rPr>
        <w:t>внутриобъектовом</w:t>
      </w:r>
      <w:proofErr w:type="spellEnd"/>
      <w:r w:rsidR="00973F89">
        <w:rPr>
          <w:szCs w:val="28"/>
        </w:rPr>
        <w:t xml:space="preserve"> режимах</w:t>
      </w:r>
      <w:r w:rsidR="009E1637">
        <w:rPr>
          <w:szCs w:val="28"/>
        </w:rPr>
        <w:t xml:space="preserve"> в административном здании, в котором находится Администрация Каменского района Алтайского края, и прилегающей к нему территории</w:t>
      </w:r>
      <w:r w:rsidR="004A0F3C">
        <w:rPr>
          <w:szCs w:val="28"/>
        </w:rPr>
        <w:t xml:space="preserve"> </w:t>
      </w:r>
      <w:proofErr w:type="gramEnd"/>
    </w:p>
    <w:p w:rsidR="000100D2" w:rsidRPr="00BC793E" w:rsidRDefault="000100D2" w:rsidP="006A2310">
      <w:pPr>
        <w:pStyle w:val="a3"/>
        <w:ind w:left="-180" w:hanging="104"/>
        <w:rPr>
          <w:b/>
          <w:sz w:val="18"/>
        </w:rPr>
      </w:pPr>
    </w:p>
    <w:p w:rsidR="000100D2" w:rsidRPr="009E1637" w:rsidRDefault="000100D2" w:rsidP="006A2310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</w:r>
      <w:proofErr w:type="gramStart"/>
      <w:r w:rsidRPr="00CF3553">
        <w:rPr>
          <w:sz w:val="28"/>
          <w:szCs w:val="28"/>
        </w:rPr>
        <w:t>В соответствии с</w:t>
      </w:r>
      <w:r w:rsidR="004A0F3C">
        <w:rPr>
          <w:sz w:val="28"/>
          <w:szCs w:val="28"/>
        </w:rPr>
        <w:t xml:space="preserve"> </w:t>
      </w:r>
      <w:r w:rsidR="00973F89">
        <w:rPr>
          <w:sz w:val="28"/>
          <w:szCs w:val="28"/>
        </w:rPr>
        <w:t>пунктом 21 постановления Правительства Российской Федерации от 25.03.2015 № 272</w:t>
      </w:r>
      <w:r w:rsidR="00D843F1">
        <w:rPr>
          <w:sz w:val="28"/>
          <w:szCs w:val="28"/>
        </w:rPr>
        <w:t xml:space="preserve">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="00973F89">
        <w:rPr>
          <w:sz w:val="28"/>
          <w:szCs w:val="28"/>
        </w:rPr>
        <w:t>,</w:t>
      </w:r>
      <w:r w:rsidR="00D843F1">
        <w:rPr>
          <w:sz w:val="28"/>
          <w:szCs w:val="28"/>
        </w:rPr>
        <w:t xml:space="preserve"> Инструкцией по обеспечению режима секретности в Российской Федерации, утвержденной</w:t>
      </w:r>
      <w:r w:rsidR="00973F89">
        <w:rPr>
          <w:sz w:val="28"/>
          <w:szCs w:val="28"/>
        </w:rPr>
        <w:t xml:space="preserve"> постановлением Правительства Российской Федерации от 05.01.2004 № 3-1, статьей 38</w:t>
      </w:r>
      <w:proofErr w:type="gramEnd"/>
      <w:r w:rsidR="00973F89">
        <w:rPr>
          <w:sz w:val="28"/>
          <w:szCs w:val="28"/>
        </w:rPr>
        <w:t xml:space="preserve"> Устава</w:t>
      </w:r>
      <w:r w:rsidR="004A0F3C">
        <w:rPr>
          <w:sz w:val="28"/>
          <w:szCs w:val="28"/>
        </w:rPr>
        <w:t xml:space="preserve"> муниципального образования Каменский район Алтайского края, </w:t>
      </w:r>
      <w:r w:rsidR="009E1637">
        <w:rPr>
          <w:sz w:val="28"/>
          <w:szCs w:val="28"/>
        </w:rPr>
        <w:t xml:space="preserve">в </w:t>
      </w:r>
      <w:r w:rsidR="009E1637" w:rsidRPr="009E1637">
        <w:rPr>
          <w:sz w:val="28"/>
          <w:szCs w:val="28"/>
        </w:rPr>
        <w:t>целях обеспечения безопасности и антитеррористической защищенности административного здания</w:t>
      </w:r>
      <w:r w:rsidR="009E1637">
        <w:rPr>
          <w:sz w:val="28"/>
          <w:szCs w:val="28"/>
        </w:rPr>
        <w:t xml:space="preserve">, </w:t>
      </w:r>
      <w:r w:rsidR="00F66A91">
        <w:rPr>
          <w:sz w:val="28"/>
          <w:szCs w:val="28"/>
        </w:rPr>
        <w:t xml:space="preserve"> учета времени, фактически отработанного каждым работником,</w:t>
      </w:r>
    </w:p>
    <w:p w:rsidR="000100D2" w:rsidRPr="008977F8" w:rsidRDefault="000100D2" w:rsidP="006A2310">
      <w:pPr>
        <w:widowControl w:val="0"/>
        <w:suppressAutoHyphens/>
        <w:jc w:val="both"/>
        <w:rPr>
          <w:sz w:val="28"/>
          <w:szCs w:val="28"/>
        </w:rPr>
      </w:pPr>
    </w:p>
    <w:p w:rsidR="000100D2" w:rsidRDefault="000100D2" w:rsidP="006A2310">
      <w:pPr>
        <w:pStyle w:val="a3"/>
        <w:widowControl w:val="0"/>
        <w:suppressAutoHyphens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BC793E">
        <w:rPr>
          <w:szCs w:val="28"/>
        </w:rPr>
        <w:t>О</w:t>
      </w:r>
      <w:r>
        <w:rPr>
          <w:szCs w:val="28"/>
        </w:rPr>
        <w:t xml:space="preserve"> </w:t>
      </w:r>
      <w:r w:rsidRPr="00BC793E">
        <w:rPr>
          <w:szCs w:val="28"/>
        </w:rPr>
        <w:t>С</w:t>
      </w:r>
      <w:r>
        <w:rPr>
          <w:szCs w:val="28"/>
        </w:rPr>
        <w:t xml:space="preserve"> </w:t>
      </w:r>
      <w:r w:rsidRPr="00BC793E">
        <w:rPr>
          <w:szCs w:val="28"/>
        </w:rPr>
        <w:t>Т</w:t>
      </w:r>
      <w:r>
        <w:rPr>
          <w:szCs w:val="28"/>
        </w:rPr>
        <w:t xml:space="preserve"> </w:t>
      </w:r>
      <w:r w:rsidRPr="00BC793E">
        <w:rPr>
          <w:szCs w:val="28"/>
        </w:rPr>
        <w:t>А</w:t>
      </w:r>
      <w:r>
        <w:rPr>
          <w:szCs w:val="28"/>
        </w:rPr>
        <w:t xml:space="preserve"> </w:t>
      </w:r>
      <w:r w:rsidRPr="00BC793E">
        <w:rPr>
          <w:szCs w:val="28"/>
        </w:rPr>
        <w:t>Н</w:t>
      </w:r>
      <w:r>
        <w:rPr>
          <w:szCs w:val="28"/>
        </w:rPr>
        <w:t xml:space="preserve"> </w:t>
      </w:r>
      <w:r w:rsidRPr="00BC793E">
        <w:rPr>
          <w:szCs w:val="28"/>
        </w:rPr>
        <w:t>О</w:t>
      </w:r>
      <w:r>
        <w:rPr>
          <w:szCs w:val="28"/>
        </w:rPr>
        <w:t xml:space="preserve"> </w:t>
      </w:r>
      <w:r w:rsidRPr="00BC793E">
        <w:rPr>
          <w:szCs w:val="28"/>
        </w:rPr>
        <w:t>В</w:t>
      </w:r>
      <w:r>
        <w:rPr>
          <w:szCs w:val="28"/>
        </w:rPr>
        <w:t xml:space="preserve"> </w:t>
      </w:r>
      <w:r w:rsidRPr="00BC793E">
        <w:rPr>
          <w:szCs w:val="28"/>
        </w:rPr>
        <w:t>Л</w:t>
      </w:r>
      <w:r>
        <w:rPr>
          <w:szCs w:val="28"/>
        </w:rPr>
        <w:t xml:space="preserve"> </w:t>
      </w:r>
      <w:r w:rsidRPr="00BC793E">
        <w:rPr>
          <w:szCs w:val="28"/>
        </w:rPr>
        <w:t>Я</w:t>
      </w:r>
      <w:r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0100D2" w:rsidRDefault="000100D2" w:rsidP="006A2310">
      <w:pPr>
        <w:pStyle w:val="a3"/>
        <w:widowControl w:val="0"/>
        <w:suppressAutoHyphens/>
        <w:ind w:firstLine="720"/>
        <w:rPr>
          <w:szCs w:val="28"/>
        </w:rPr>
      </w:pPr>
    </w:p>
    <w:p w:rsidR="006A2310" w:rsidRDefault="006A2310" w:rsidP="006A2310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 xml:space="preserve">1. </w:t>
      </w:r>
      <w:r w:rsidR="004A0F3C" w:rsidRPr="006A2310">
        <w:rPr>
          <w:sz w:val="28"/>
          <w:szCs w:val="28"/>
        </w:rPr>
        <w:t>Утвердить Положение о</w:t>
      </w:r>
      <w:r w:rsidR="009E1637" w:rsidRPr="006A2310">
        <w:rPr>
          <w:sz w:val="28"/>
          <w:szCs w:val="28"/>
        </w:rPr>
        <w:t xml:space="preserve"> пропускном и </w:t>
      </w:r>
      <w:proofErr w:type="spellStart"/>
      <w:r w:rsidR="009E1637" w:rsidRPr="006A2310">
        <w:rPr>
          <w:sz w:val="28"/>
          <w:szCs w:val="28"/>
        </w:rPr>
        <w:t>внутриобъектовом</w:t>
      </w:r>
      <w:proofErr w:type="spellEnd"/>
      <w:r w:rsidR="00973F89" w:rsidRPr="006A2310">
        <w:rPr>
          <w:sz w:val="28"/>
          <w:szCs w:val="28"/>
        </w:rPr>
        <w:t xml:space="preserve"> </w:t>
      </w:r>
      <w:proofErr w:type="gramStart"/>
      <w:r w:rsidR="00973F89" w:rsidRPr="006A2310">
        <w:rPr>
          <w:sz w:val="28"/>
          <w:szCs w:val="28"/>
        </w:rPr>
        <w:t>режимах</w:t>
      </w:r>
      <w:proofErr w:type="gramEnd"/>
      <w:r w:rsidR="009E1637" w:rsidRPr="006A2310">
        <w:rPr>
          <w:sz w:val="28"/>
          <w:szCs w:val="28"/>
        </w:rPr>
        <w:t xml:space="preserve"> в административном здании, в котором находится Администрация Каменского района Алтайского края, и прилегающей к нему территории (прилагается).</w:t>
      </w:r>
    </w:p>
    <w:p w:rsidR="006A2310" w:rsidRPr="006A2310" w:rsidRDefault="006A2310" w:rsidP="006A231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A2310">
        <w:rPr>
          <w:sz w:val="28"/>
          <w:szCs w:val="28"/>
        </w:rPr>
        <w:t xml:space="preserve">2. </w:t>
      </w:r>
      <w:r w:rsidR="009E1637" w:rsidRPr="006A2310">
        <w:rPr>
          <w:sz w:val="28"/>
          <w:szCs w:val="28"/>
        </w:rPr>
        <w:t>Управляющему делами Администрации Каменского района Алтайского края довести постановление до заинтересованных лиц.</w:t>
      </w:r>
    </w:p>
    <w:p w:rsidR="006A2310" w:rsidRDefault="006A2310" w:rsidP="006A2310">
      <w:pPr>
        <w:widowControl w:val="0"/>
        <w:suppressAutoHyphens/>
        <w:ind w:firstLine="709"/>
        <w:jc w:val="both"/>
      </w:pPr>
      <w:r w:rsidRPr="006A2310">
        <w:rPr>
          <w:sz w:val="28"/>
          <w:szCs w:val="28"/>
        </w:rPr>
        <w:t>3.</w:t>
      </w:r>
      <w:r>
        <w:t xml:space="preserve"> </w:t>
      </w:r>
      <w:proofErr w:type="gramStart"/>
      <w:r w:rsidR="009E1637" w:rsidRPr="006A2310">
        <w:rPr>
          <w:sz w:val="28"/>
          <w:szCs w:val="28"/>
        </w:rPr>
        <w:t>Разместить</w:t>
      </w:r>
      <w:proofErr w:type="gramEnd"/>
      <w:r w:rsidR="009E1637" w:rsidRPr="006A2310">
        <w:rPr>
          <w:sz w:val="28"/>
          <w:szCs w:val="28"/>
        </w:rPr>
        <w:t xml:space="preserve"> настоящее постановление </w:t>
      </w:r>
      <w:r w:rsidR="00D17DD0" w:rsidRPr="006A2310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6A2310" w:rsidRPr="006A2310" w:rsidRDefault="006A2310" w:rsidP="006A231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A2310">
        <w:rPr>
          <w:sz w:val="28"/>
          <w:szCs w:val="28"/>
        </w:rPr>
        <w:t xml:space="preserve">4. </w:t>
      </w:r>
      <w:r w:rsidR="00D17DD0" w:rsidRPr="006A2310">
        <w:rPr>
          <w:sz w:val="28"/>
          <w:szCs w:val="28"/>
        </w:rPr>
        <w:t>Настоящее постановл</w:t>
      </w:r>
      <w:r w:rsidR="00362114" w:rsidRPr="006A2310">
        <w:rPr>
          <w:sz w:val="28"/>
          <w:szCs w:val="28"/>
        </w:rPr>
        <w:t>ение вступает в силу с 01 января 2022</w:t>
      </w:r>
      <w:r w:rsidR="00D17DD0" w:rsidRPr="006A2310">
        <w:rPr>
          <w:sz w:val="28"/>
          <w:szCs w:val="28"/>
        </w:rPr>
        <w:t xml:space="preserve"> года.</w:t>
      </w:r>
    </w:p>
    <w:p w:rsidR="000100D2" w:rsidRPr="006A2310" w:rsidRDefault="006A2310" w:rsidP="006A2310">
      <w:pPr>
        <w:widowControl w:val="0"/>
        <w:suppressAutoHyphens/>
        <w:ind w:firstLine="709"/>
        <w:jc w:val="both"/>
      </w:pPr>
      <w:r w:rsidRPr="006A2310">
        <w:rPr>
          <w:sz w:val="28"/>
          <w:szCs w:val="28"/>
        </w:rPr>
        <w:t>5.</w:t>
      </w:r>
      <w:r>
        <w:t xml:space="preserve"> </w:t>
      </w:r>
      <w:proofErr w:type="gramStart"/>
      <w:r w:rsidR="000162C3" w:rsidRPr="006A2310">
        <w:rPr>
          <w:sz w:val="28"/>
          <w:szCs w:val="28"/>
        </w:rPr>
        <w:t>Контроль за</w:t>
      </w:r>
      <w:proofErr w:type="gramEnd"/>
      <w:r w:rsidR="000162C3" w:rsidRPr="006A23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00D2" w:rsidRPr="000100D2" w:rsidRDefault="000100D2" w:rsidP="006A2310">
      <w:pPr>
        <w:pStyle w:val="a3"/>
        <w:jc w:val="both"/>
        <w:rPr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445"/>
        <w:gridCol w:w="2926"/>
        <w:gridCol w:w="2410"/>
      </w:tblGrid>
      <w:tr w:rsidR="000100D2" w:rsidTr="004A0F3C">
        <w:trPr>
          <w:trHeight w:val="180"/>
        </w:trPr>
        <w:tc>
          <w:tcPr>
            <w:tcW w:w="4445" w:type="dxa"/>
          </w:tcPr>
          <w:p w:rsidR="000100D2" w:rsidRDefault="000100D2" w:rsidP="006A2310">
            <w:pPr>
              <w:jc w:val="both"/>
              <w:rPr>
                <w:sz w:val="28"/>
                <w:szCs w:val="28"/>
              </w:rPr>
            </w:pPr>
          </w:p>
          <w:p w:rsidR="000100D2" w:rsidRDefault="000100D2" w:rsidP="006A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2926" w:type="dxa"/>
          </w:tcPr>
          <w:p w:rsidR="000100D2" w:rsidRPr="00D7777C" w:rsidRDefault="000100D2" w:rsidP="006A2310">
            <w:pPr>
              <w:ind w:firstLine="19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00D2" w:rsidRDefault="000100D2" w:rsidP="006A2310">
            <w:pPr>
              <w:jc w:val="right"/>
              <w:rPr>
                <w:sz w:val="28"/>
                <w:szCs w:val="28"/>
              </w:rPr>
            </w:pPr>
          </w:p>
          <w:p w:rsidR="000100D2" w:rsidRDefault="000100D2" w:rsidP="006A23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973F89" w:rsidRPr="00D843F1" w:rsidRDefault="00973F89" w:rsidP="006A2310">
      <w:pPr>
        <w:textAlignment w:val="baseline"/>
        <w:rPr>
          <w:rFonts w:ascii="Arial" w:hAnsi="Arial" w:cs="Arial"/>
          <w:b/>
          <w:bCs/>
          <w:color w:val="FFFFFF"/>
          <w:szCs w:val="24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162C3" w:rsidTr="000162C3">
        <w:tc>
          <w:tcPr>
            <w:tcW w:w="4926" w:type="dxa"/>
          </w:tcPr>
          <w:p w:rsidR="006A2310" w:rsidRDefault="006A2310" w:rsidP="006A2310">
            <w:pPr>
              <w:tabs>
                <w:tab w:val="left" w:pos="8080"/>
              </w:tabs>
              <w:jc w:val="both"/>
              <w:rPr>
                <w:rFonts w:eastAsia="Arial"/>
                <w:sz w:val="28"/>
                <w:szCs w:val="28"/>
              </w:rPr>
            </w:pPr>
          </w:p>
          <w:p w:rsidR="006A2310" w:rsidRDefault="000162C3" w:rsidP="006A2310">
            <w:pPr>
              <w:tabs>
                <w:tab w:val="left" w:pos="8080"/>
              </w:tabs>
              <w:ind w:left="459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УТВЕРЖДЕНО</w:t>
            </w:r>
            <w:r w:rsidR="006A2310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постановлением Администрации района </w:t>
            </w:r>
          </w:p>
          <w:p w:rsidR="000162C3" w:rsidRDefault="00414412" w:rsidP="00414412">
            <w:pPr>
              <w:tabs>
                <w:tab w:val="left" w:pos="8080"/>
              </w:tabs>
              <w:ind w:left="459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от 29.12.2021   </w:t>
            </w:r>
            <w:r w:rsidR="000162C3">
              <w:rPr>
                <w:rFonts w:eastAsia="Arial"/>
                <w:sz w:val="28"/>
                <w:szCs w:val="28"/>
              </w:rPr>
              <w:t xml:space="preserve"> № </w:t>
            </w:r>
            <w:r>
              <w:rPr>
                <w:rFonts w:eastAsia="Arial"/>
                <w:sz w:val="28"/>
                <w:szCs w:val="28"/>
              </w:rPr>
              <w:t>1155</w:t>
            </w:r>
            <w:bookmarkStart w:id="0" w:name="_GoBack"/>
            <w:bookmarkEnd w:id="0"/>
          </w:p>
        </w:tc>
      </w:tr>
    </w:tbl>
    <w:p w:rsidR="000162C3" w:rsidRDefault="000162C3" w:rsidP="006A2310">
      <w:pPr>
        <w:tabs>
          <w:tab w:val="left" w:pos="8080"/>
        </w:tabs>
        <w:ind w:firstLine="2835"/>
        <w:jc w:val="right"/>
        <w:rPr>
          <w:rFonts w:eastAsia="Arial"/>
          <w:sz w:val="28"/>
          <w:szCs w:val="28"/>
        </w:rPr>
      </w:pPr>
    </w:p>
    <w:p w:rsidR="000162C3" w:rsidRPr="000162C3" w:rsidRDefault="000162C3" w:rsidP="006A2310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 w:rsidRPr="000162C3">
        <w:rPr>
          <w:rFonts w:eastAsia="Arial"/>
          <w:b/>
          <w:sz w:val="28"/>
          <w:szCs w:val="28"/>
        </w:rPr>
        <w:t>ПОЛОЖЕНИЕ</w:t>
      </w:r>
    </w:p>
    <w:p w:rsidR="000162C3" w:rsidRPr="00D17DD0" w:rsidRDefault="00D17DD0" w:rsidP="006A2310">
      <w:pPr>
        <w:tabs>
          <w:tab w:val="left" w:pos="9639"/>
        </w:tabs>
        <w:jc w:val="center"/>
        <w:rPr>
          <w:b/>
          <w:sz w:val="28"/>
          <w:szCs w:val="28"/>
        </w:rPr>
      </w:pPr>
      <w:r w:rsidRPr="00D17DD0">
        <w:rPr>
          <w:b/>
          <w:sz w:val="28"/>
          <w:szCs w:val="28"/>
        </w:rPr>
        <w:t xml:space="preserve"> о пропускном и </w:t>
      </w:r>
      <w:proofErr w:type="spellStart"/>
      <w:r w:rsidRPr="00D17DD0">
        <w:rPr>
          <w:b/>
          <w:sz w:val="28"/>
          <w:szCs w:val="28"/>
        </w:rPr>
        <w:t>внутриобъектовом</w:t>
      </w:r>
      <w:proofErr w:type="spellEnd"/>
      <w:r w:rsidR="00973F89">
        <w:rPr>
          <w:b/>
          <w:sz w:val="28"/>
          <w:szCs w:val="28"/>
        </w:rPr>
        <w:t xml:space="preserve"> </w:t>
      </w:r>
      <w:proofErr w:type="gramStart"/>
      <w:r w:rsidR="00973F89">
        <w:rPr>
          <w:b/>
          <w:sz w:val="28"/>
          <w:szCs w:val="28"/>
        </w:rPr>
        <w:t>режимах</w:t>
      </w:r>
      <w:proofErr w:type="gramEnd"/>
      <w:r w:rsidRPr="00D17DD0">
        <w:rPr>
          <w:b/>
          <w:sz w:val="28"/>
          <w:szCs w:val="28"/>
        </w:rPr>
        <w:t xml:space="preserve"> в административном здании, в котором находится Администрация Каменского района Алтайского края, и прилегающей к нему территории</w:t>
      </w:r>
    </w:p>
    <w:p w:rsidR="00D17DD0" w:rsidRDefault="00D17DD0" w:rsidP="006A2310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D17DD0" w:rsidRPr="006A2310" w:rsidRDefault="000162C3" w:rsidP="006A2310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 w:rsidRPr="006A2310">
        <w:rPr>
          <w:rFonts w:eastAsia="Arial"/>
          <w:b/>
          <w:sz w:val="28"/>
          <w:szCs w:val="28"/>
        </w:rPr>
        <w:t>1.Общие положения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1.</w:t>
      </w:r>
      <w:r w:rsidR="00F66A91">
        <w:rPr>
          <w:color w:val="444444"/>
          <w:sz w:val="28"/>
          <w:szCs w:val="28"/>
        </w:rPr>
        <w:t xml:space="preserve">1. </w:t>
      </w:r>
      <w:r w:rsidRPr="00D17DD0">
        <w:rPr>
          <w:color w:val="444444"/>
          <w:sz w:val="28"/>
          <w:szCs w:val="28"/>
        </w:rPr>
        <w:t xml:space="preserve"> Настоящее Положение разработано в целях обеспечения безопасности и антитеррористической защищенности административного здания, в котором находится Администраци</w:t>
      </w:r>
      <w:r>
        <w:rPr>
          <w:color w:val="444444"/>
          <w:sz w:val="28"/>
          <w:szCs w:val="28"/>
        </w:rPr>
        <w:t>я Каменского района Алтайского края</w:t>
      </w:r>
      <w:r w:rsidR="00973F89">
        <w:rPr>
          <w:color w:val="444444"/>
          <w:sz w:val="28"/>
          <w:szCs w:val="28"/>
        </w:rPr>
        <w:t xml:space="preserve"> (далее – Администрация)</w:t>
      </w:r>
      <w:r w:rsidRPr="00D17DD0">
        <w:rPr>
          <w:color w:val="444444"/>
          <w:sz w:val="28"/>
          <w:szCs w:val="28"/>
        </w:rPr>
        <w:t>, и прилегающей к нему территории</w:t>
      </w:r>
      <w:r>
        <w:rPr>
          <w:color w:val="444444"/>
          <w:sz w:val="28"/>
          <w:szCs w:val="28"/>
        </w:rPr>
        <w:t>, по адресу: Алтайский край, Каменский район, г.Камень-на-Оби,  ул. Пушкина, 5</w:t>
      </w:r>
      <w:r w:rsidR="00973F89">
        <w:rPr>
          <w:color w:val="444444"/>
          <w:sz w:val="28"/>
          <w:szCs w:val="28"/>
        </w:rPr>
        <w:t>, ул. Ленина, 31</w:t>
      </w:r>
      <w:r w:rsidRPr="00D17DD0">
        <w:rPr>
          <w:color w:val="444444"/>
          <w:sz w:val="28"/>
          <w:szCs w:val="28"/>
        </w:rPr>
        <w:t xml:space="preserve"> (далее - здание Администрации), а также обеспечения режима секретности в служебных помещениях здания Администрации, в которых проводятся работы с использованием сведений, составляющих государственную тайну, определяет основные требования и порядок организации пропускного и </w:t>
      </w:r>
      <w:proofErr w:type="spellStart"/>
      <w:r w:rsidRPr="00D17DD0">
        <w:rPr>
          <w:color w:val="444444"/>
          <w:sz w:val="28"/>
          <w:szCs w:val="28"/>
        </w:rPr>
        <w:t>внутриобъект</w:t>
      </w:r>
      <w:r w:rsidR="00973F89">
        <w:rPr>
          <w:color w:val="444444"/>
          <w:sz w:val="28"/>
          <w:szCs w:val="28"/>
        </w:rPr>
        <w:t>ового</w:t>
      </w:r>
      <w:proofErr w:type="spellEnd"/>
      <w:r w:rsidR="00973F89">
        <w:rPr>
          <w:color w:val="444444"/>
          <w:sz w:val="28"/>
          <w:szCs w:val="28"/>
        </w:rPr>
        <w:t xml:space="preserve"> режимов</w:t>
      </w:r>
      <w:r>
        <w:rPr>
          <w:color w:val="444444"/>
          <w:sz w:val="28"/>
          <w:szCs w:val="28"/>
        </w:rPr>
        <w:t xml:space="preserve"> на объекте охраны.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D17DD0" w:rsidRPr="00D17DD0">
        <w:rPr>
          <w:color w:val="444444"/>
          <w:sz w:val="28"/>
          <w:szCs w:val="28"/>
        </w:rPr>
        <w:t>2. В настоящем Положении</w:t>
      </w:r>
      <w:r w:rsidR="00D17DD0">
        <w:rPr>
          <w:color w:val="444444"/>
          <w:sz w:val="28"/>
          <w:szCs w:val="28"/>
        </w:rPr>
        <w:t xml:space="preserve"> применяются следующие понятия: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а) внутриобъектовый режим - это совокупность организационно-технических мероприятий и правил внутреннего распорядка, регламентирующих вопросы сохранности имущества и материальных ценностей от хищения, обеспечения пожарной безопасности и установленного режима</w:t>
      </w:r>
      <w:r>
        <w:rPr>
          <w:color w:val="444444"/>
          <w:sz w:val="28"/>
          <w:szCs w:val="28"/>
        </w:rPr>
        <w:t xml:space="preserve"> секретности на объекте охраны;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б) объект охраны - здание Админист</w:t>
      </w:r>
      <w:r>
        <w:rPr>
          <w:color w:val="444444"/>
          <w:sz w:val="28"/>
          <w:szCs w:val="28"/>
        </w:rPr>
        <w:t>рации и прилегающая территория;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 xml:space="preserve">в) прилегающая территория - территория по периметру здания Администрации, а также </w:t>
      </w:r>
      <w:r>
        <w:rPr>
          <w:color w:val="444444"/>
          <w:sz w:val="28"/>
          <w:szCs w:val="28"/>
        </w:rPr>
        <w:t>территория гаражного комплекса;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D17DD0">
        <w:rPr>
          <w:color w:val="444444"/>
          <w:sz w:val="28"/>
          <w:szCs w:val="28"/>
        </w:rPr>
        <w:t>г) пропускной режим - это совокупность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</w:t>
      </w:r>
      <w:r>
        <w:rPr>
          <w:color w:val="444444"/>
          <w:sz w:val="28"/>
          <w:szCs w:val="28"/>
        </w:rPr>
        <w:t>ъект охраны (с объекта охраны).</w:t>
      </w:r>
      <w:proofErr w:type="gramEnd"/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D17DD0" w:rsidRPr="00D17DD0">
        <w:rPr>
          <w:color w:val="444444"/>
          <w:sz w:val="28"/>
          <w:szCs w:val="28"/>
        </w:rPr>
        <w:t xml:space="preserve">3. </w:t>
      </w:r>
      <w:proofErr w:type="gramStart"/>
      <w:r w:rsidR="00D17DD0" w:rsidRPr="00D17DD0">
        <w:rPr>
          <w:color w:val="444444"/>
          <w:sz w:val="28"/>
          <w:szCs w:val="28"/>
        </w:rPr>
        <w:t>Сотрудники Адм</w:t>
      </w:r>
      <w:r w:rsidR="00D17DD0">
        <w:rPr>
          <w:color w:val="444444"/>
          <w:sz w:val="28"/>
          <w:szCs w:val="28"/>
        </w:rPr>
        <w:t>инистрации, ее</w:t>
      </w:r>
      <w:r w:rsidR="00D17DD0" w:rsidRPr="00D17DD0">
        <w:rPr>
          <w:color w:val="444444"/>
          <w:sz w:val="28"/>
          <w:szCs w:val="28"/>
        </w:rPr>
        <w:t xml:space="preserve"> органов и подведомственных учреждений, </w:t>
      </w:r>
      <w:r w:rsidR="00D17DD0">
        <w:rPr>
          <w:color w:val="444444"/>
          <w:sz w:val="28"/>
          <w:szCs w:val="28"/>
        </w:rPr>
        <w:t xml:space="preserve">Каменского районного Собрания депутатов Алтайского края, Каменского городского Совета </w:t>
      </w:r>
      <w:r w:rsidR="002445EB">
        <w:rPr>
          <w:color w:val="444444"/>
          <w:sz w:val="28"/>
          <w:szCs w:val="28"/>
        </w:rPr>
        <w:t xml:space="preserve"> </w:t>
      </w:r>
      <w:r w:rsidR="00D17DD0" w:rsidRPr="00D17DD0">
        <w:rPr>
          <w:color w:val="444444"/>
          <w:sz w:val="28"/>
          <w:szCs w:val="28"/>
        </w:rPr>
        <w:t xml:space="preserve"> депутатов</w:t>
      </w:r>
      <w:r w:rsidR="002445EB">
        <w:rPr>
          <w:color w:val="444444"/>
          <w:sz w:val="28"/>
          <w:szCs w:val="28"/>
        </w:rPr>
        <w:t xml:space="preserve"> Каменского района Алтайского края, Каменской районной территориальной избирательной комиссии, других организаций, арендуемые помещения</w:t>
      </w:r>
      <w:r w:rsidR="00973F89">
        <w:rPr>
          <w:color w:val="444444"/>
          <w:sz w:val="28"/>
          <w:szCs w:val="28"/>
        </w:rPr>
        <w:t xml:space="preserve"> или помещения, предоставляемые  по договорам ссуды,</w:t>
      </w:r>
      <w:r w:rsidR="002445EB">
        <w:rPr>
          <w:color w:val="444444"/>
          <w:sz w:val="28"/>
          <w:szCs w:val="28"/>
        </w:rPr>
        <w:t xml:space="preserve"> которых расположены в здании Администрации,</w:t>
      </w:r>
      <w:r w:rsidR="00D17DD0" w:rsidRPr="00D17DD0">
        <w:rPr>
          <w:color w:val="444444"/>
          <w:sz w:val="28"/>
          <w:szCs w:val="28"/>
        </w:rPr>
        <w:t xml:space="preserve"> (далее - Сотрудники), а также посетители здания Администрации обязаны выполнять т</w:t>
      </w:r>
      <w:r w:rsidR="002445EB">
        <w:rPr>
          <w:color w:val="444444"/>
          <w:sz w:val="28"/>
          <w:szCs w:val="28"/>
        </w:rPr>
        <w:t>ребования настоящего Положения.</w:t>
      </w:r>
      <w:proofErr w:type="gramEnd"/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D17DD0" w:rsidRPr="00D17DD0">
        <w:rPr>
          <w:color w:val="444444"/>
          <w:sz w:val="28"/>
          <w:szCs w:val="28"/>
        </w:rPr>
        <w:t xml:space="preserve">4. </w:t>
      </w:r>
      <w:r w:rsidR="002445EB">
        <w:rPr>
          <w:color w:val="444444"/>
          <w:sz w:val="28"/>
          <w:szCs w:val="28"/>
        </w:rPr>
        <w:t>Пропускной и внутриобъектовый режим обеспечивается муниципальным казенным</w:t>
      </w:r>
      <w:r w:rsidR="002445EB" w:rsidRPr="00D17DD0">
        <w:rPr>
          <w:color w:val="444444"/>
          <w:sz w:val="28"/>
          <w:szCs w:val="28"/>
        </w:rPr>
        <w:t xml:space="preserve"> учреждение</w:t>
      </w:r>
      <w:r w:rsidR="002445EB">
        <w:rPr>
          <w:color w:val="444444"/>
          <w:sz w:val="28"/>
          <w:szCs w:val="28"/>
        </w:rPr>
        <w:t>м</w:t>
      </w:r>
      <w:r w:rsidR="002445EB" w:rsidRPr="00D17DD0">
        <w:rPr>
          <w:color w:val="444444"/>
          <w:sz w:val="28"/>
          <w:szCs w:val="28"/>
        </w:rPr>
        <w:t xml:space="preserve"> </w:t>
      </w:r>
      <w:r w:rsidR="002445EB">
        <w:rPr>
          <w:color w:val="444444"/>
          <w:sz w:val="28"/>
          <w:szCs w:val="28"/>
        </w:rPr>
        <w:t>«Административно-хозяйственный центр» Каменского района (далее – МКУ «АХЦ»</w:t>
      </w:r>
      <w:r w:rsidR="002445EB" w:rsidRPr="00D17DD0">
        <w:rPr>
          <w:color w:val="444444"/>
          <w:sz w:val="28"/>
          <w:szCs w:val="28"/>
        </w:rPr>
        <w:t>)</w:t>
      </w:r>
      <w:r w:rsidR="002445EB">
        <w:rPr>
          <w:color w:val="444444"/>
          <w:sz w:val="28"/>
          <w:szCs w:val="28"/>
        </w:rPr>
        <w:t>,  о</w:t>
      </w:r>
      <w:r w:rsidR="00D17DD0" w:rsidRPr="00D17DD0">
        <w:rPr>
          <w:color w:val="444444"/>
          <w:sz w:val="28"/>
          <w:szCs w:val="28"/>
        </w:rPr>
        <w:t xml:space="preserve">тветственность за </w:t>
      </w:r>
      <w:r w:rsidR="00D17DD0" w:rsidRPr="00D17DD0">
        <w:rPr>
          <w:color w:val="444444"/>
          <w:sz w:val="28"/>
          <w:szCs w:val="28"/>
        </w:rPr>
        <w:lastRenderedPageBreak/>
        <w:t xml:space="preserve">организацию и </w:t>
      </w:r>
      <w:proofErr w:type="gramStart"/>
      <w:r w:rsidR="00D17DD0" w:rsidRPr="00D17DD0">
        <w:rPr>
          <w:color w:val="444444"/>
          <w:sz w:val="28"/>
          <w:szCs w:val="28"/>
        </w:rPr>
        <w:t>контроль за</w:t>
      </w:r>
      <w:proofErr w:type="gramEnd"/>
      <w:r w:rsidR="00D17DD0" w:rsidRPr="00D17DD0">
        <w:rPr>
          <w:color w:val="444444"/>
          <w:sz w:val="28"/>
          <w:szCs w:val="28"/>
        </w:rPr>
        <w:t xml:space="preserve"> соблюдением пропускного и внутриобъектового режима на</w:t>
      </w:r>
      <w:r w:rsidR="002445EB">
        <w:rPr>
          <w:color w:val="444444"/>
          <w:sz w:val="28"/>
          <w:szCs w:val="28"/>
        </w:rPr>
        <w:t xml:space="preserve"> объекте </w:t>
      </w:r>
      <w:r w:rsidR="00973F89">
        <w:rPr>
          <w:color w:val="444444"/>
          <w:sz w:val="28"/>
          <w:szCs w:val="28"/>
        </w:rPr>
        <w:t>возлагается на директора (исполняющего обязанности директора)</w:t>
      </w:r>
      <w:r w:rsidR="002445EB">
        <w:rPr>
          <w:color w:val="444444"/>
          <w:sz w:val="28"/>
          <w:szCs w:val="28"/>
        </w:rPr>
        <w:t xml:space="preserve"> МКУ «АХЦ»</w:t>
      </w:r>
      <w:r w:rsidR="00D17DD0" w:rsidRPr="00D17DD0">
        <w:rPr>
          <w:color w:val="444444"/>
          <w:sz w:val="28"/>
          <w:szCs w:val="28"/>
        </w:rPr>
        <w:t>.</w:t>
      </w:r>
    </w:p>
    <w:p w:rsidR="00AF25AD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="00AF25AD">
        <w:rPr>
          <w:color w:val="444444"/>
          <w:sz w:val="28"/>
          <w:szCs w:val="28"/>
        </w:rPr>
        <w:t xml:space="preserve">5. </w:t>
      </w:r>
      <w:r w:rsidR="00D17DD0" w:rsidRPr="00D17DD0">
        <w:rPr>
          <w:color w:val="444444"/>
          <w:sz w:val="28"/>
          <w:szCs w:val="28"/>
        </w:rPr>
        <w:t>Ответственность за ненадлежащее соблюдение Сотрудниками пропускного и внутриобъектового режима на объекте охраны в</w:t>
      </w:r>
      <w:r w:rsidR="002445EB">
        <w:rPr>
          <w:color w:val="444444"/>
          <w:sz w:val="28"/>
          <w:szCs w:val="28"/>
        </w:rPr>
        <w:t>озлагается на их руководителей.</w:t>
      </w:r>
    </w:p>
    <w:p w:rsidR="00D17DD0" w:rsidRPr="006A2310" w:rsidRDefault="00AF25AD" w:rsidP="006A231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/>
      </w:r>
      <w:r w:rsidRPr="006A2310">
        <w:rPr>
          <w:b/>
          <w:color w:val="444444"/>
          <w:sz w:val="28"/>
          <w:szCs w:val="28"/>
        </w:rPr>
        <w:t>2.</w:t>
      </w:r>
      <w:r w:rsidR="00D17DD0" w:rsidRPr="006A2310">
        <w:rPr>
          <w:b/>
          <w:color w:val="444444"/>
          <w:sz w:val="28"/>
          <w:szCs w:val="28"/>
        </w:rPr>
        <w:t>Организация пропускного режима</w:t>
      </w:r>
    </w:p>
    <w:p w:rsidR="00D17DD0" w:rsidRPr="00AF25AD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2.1</w:t>
      </w:r>
      <w:r w:rsidR="00D17DD0" w:rsidRPr="00D17DD0">
        <w:rPr>
          <w:color w:val="444444"/>
          <w:sz w:val="28"/>
          <w:szCs w:val="28"/>
        </w:rPr>
        <w:t xml:space="preserve">. Пропускной режим в здание Администрации осуществляется через оборудованный на центральном входе пост </w:t>
      </w:r>
      <w:r w:rsidR="00AF25AD">
        <w:rPr>
          <w:color w:val="444444"/>
          <w:sz w:val="28"/>
          <w:szCs w:val="28"/>
        </w:rPr>
        <w:t xml:space="preserve">охраны </w:t>
      </w:r>
      <w:r w:rsidR="00973F89">
        <w:rPr>
          <w:color w:val="444444"/>
          <w:sz w:val="28"/>
          <w:szCs w:val="28"/>
        </w:rPr>
        <w:t>с использованием  считывателя</w:t>
      </w:r>
      <w:r w:rsidR="00AF25AD">
        <w:rPr>
          <w:color w:val="444444"/>
          <w:sz w:val="28"/>
          <w:szCs w:val="28"/>
        </w:rPr>
        <w:t xml:space="preserve"> карт доступа </w:t>
      </w:r>
      <w:proofErr w:type="spellStart"/>
      <w:r w:rsidR="00AF25AD">
        <w:rPr>
          <w:color w:val="444444"/>
          <w:sz w:val="28"/>
          <w:szCs w:val="28"/>
          <w:lang w:val="en-US"/>
        </w:rPr>
        <w:t>PERCo</w:t>
      </w:r>
      <w:proofErr w:type="spellEnd"/>
      <w:r w:rsidR="00AF25AD" w:rsidRPr="00AF25AD">
        <w:rPr>
          <w:color w:val="444444"/>
          <w:sz w:val="28"/>
          <w:szCs w:val="28"/>
        </w:rPr>
        <w:t>-</w:t>
      </w:r>
      <w:r w:rsidR="00AF25AD">
        <w:rPr>
          <w:color w:val="444444"/>
          <w:sz w:val="28"/>
          <w:szCs w:val="28"/>
          <w:lang w:val="en-US"/>
        </w:rPr>
        <w:t>CL</w:t>
      </w:r>
      <w:r w:rsidR="00AF25AD" w:rsidRPr="00AF25AD">
        <w:rPr>
          <w:color w:val="444444"/>
          <w:sz w:val="28"/>
          <w:szCs w:val="28"/>
        </w:rPr>
        <w:t>15 (</w:t>
      </w:r>
      <w:r w:rsidR="00AF25AD">
        <w:rPr>
          <w:color w:val="444444"/>
          <w:sz w:val="28"/>
          <w:szCs w:val="28"/>
        </w:rPr>
        <w:t>далее – контроллер).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2.2</w:t>
      </w:r>
      <w:r w:rsidR="00D17DD0" w:rsidRPr="00D17DD0">
        <w:rPr>
          <w:color w:val="444444"/>
          <w:sz w:val="28"/>
          <w:szCs w:val="28"/>
        </w:rPr>
        <w:t>. Вход (выход) через запасные входы (выходы) запрещен, за исключением случаев, связанных с эвакуацией людей при возникновении чрезвычайных ситуаций или тренировкой по эвакуации населения, а также по дополнител</w:t>
      </w:r>
      <w:r w:rsidR="00AF25AD">
        <w:rPr>
          <w:color w:val="444444"/>
          <w:sz w:val="28"/>
          <w:szCs w:val="28"/>
        </w:rPr>
        <w:t>ьному списку, утвержденному главой района.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2.3</w:t>
      </w:r>
      <w:r w:rsidR="00D17DD0" w:rsidRPr="00D17DD0">
        <w:rPr>
          <w:color w:val="444444"/>
          <w:sz w:val="28"/>
          <w:szCs w:val="28"/>
        </w:rPr>
        <w:t>. Для здания Адм</w:t>
      </w:r>
      <w:r w:rsidR="00AF25AD">
        <w:rPr>
          <w:color w:val="444444"/>
          <w:sz w:val="28"/>
          <w:szCs w:val="28"/>
        </w:rPr>
        <w:t>инистрации района</w:t>
      </w:r>
      <w:r w:rsidR="00D17DD0" w:rsidRPr="00D17DD0">
        <w:rPr>
          <w:color w:val="444444"/>
          <w:sz w:val="28"/>
          <w:szCs w:val="28"/>
        </w:rPr>
        <w:t xml:space="preserve"> установлен режим работы (рабочее время) с 8 часов 00 минут до 17 часов 00 минут</w:t>
      </w:r>
      <w:r w:rsidR="00AF25AD">
        <w:rPr>
          <w:color w:val="444444"/>
          <w:sz w:val="28"/>
          <w:szCs w:val="28"/>
        </w:rPr>
        <w:t xml:space="preserve"> с понедельника по четверг, с 8 часов 00 минут до 16 часов 00 минут в пятницу, с перерывом на обед с 12 часов 00 минут до 13 часов 00 минут.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2.4</w:t>
      </w:r>
      <w:r w:rsidR="00D17DD0" w:rsidRPr="00D17DD0">
        <w:rPr>
          <w:color w:val="444444"/>
          <w:sz w:val="28"/>
          <w:szCs w:val="28"/>
        </w:rPr>
        <w:t>. Для обеспечения пропускного режима в здании Администрации устанавлива</w:t>
      </w:r>
      <w:r w:rsidR="002A2C93">
        <w:rPr>
          <w:color w:val="444444"/>
          <w:sz w:val="28"/>
          <w:szCs w:val="28"/>
        </w:rPr>
        <w:t>ются</w:t>
      </w:r>
      <w:r w:rsidR="00AF25AD">
        <w:rPr>
          <w:color w:val="444444"/>
          <w:sz w:val="28"/>
          <w:szCs w:val="28"/>
        </w:rPr>
        <w:t>:</w:t>
      </w:r>
    </w:p>
    <w:p w:rsidR="00D17DD0" w:rsidRDefault="002A2C93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а) карты доступа</w:t>
      </w:r>
      <w:r w:rsidR="00AF25AD">
        <w:rPr>
          <w:color w:val="444444"/>
          <w:sz w:val="28"/>
          <w:szCs w:val="28"/>
        </w:rPr>
        <w:t>;</w:t>
      </w:r>
    </w:p>
    <w:p w:rsidR="00D17DD0" w:rsidRPr="00D17DD0" w:rsidRDefault="00973F89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</w:t>
      </w:r>
      <w:r w:rsidR="00D17DD0" w:rsidRPr="00D17DD0">
        <w:rPr>
          <w:color w:val="444444"/>
          <w:sz w:val="28"/>
          <w:szCs w:val="28"/>
        </w:rPr>
        <w:t>) заявка на вход участников мероприятия в здание Администрации (приложен</w:t>
      </w:r>
      <w:r w:rsidR="002A2C93">
        <w:rPr>
          <w:color w:val="444444"/>
          <w:sz w:val="28"/>
          <w:szCs w:val="28"/>
        </w:rPr>
        <w:t>ие № 1</w:t>
      </w:r>
      <w:r w:rsidR="00AF25AD">
        <w:rPr>
          <w:color w:val="444444"/>
          <w:sz w:val="28"/>
          <w:szCs w:val="28"/>
        </w:rPr>
        <w:t>);</w:t>
      </w:r>
    </w:p>
    <w:p w:rsidR="002A2C93" w:rsidRDefault="00973F89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в</w:t>
      </w:r>
      <w:r w:rsidR="00D17DD0" w:rsidRPr="00D17DD0">
        <w:rPr>
          <w:color w:val="444444"/>
          <w:sz w:val="28"/>
          <w:szCs w:val="28"/>
        </w:rPr>
        <w:t>) заявка на ввоз (вывоз) или внос (вынос) материальных ценностей (оборудования, стройматериалов, инструментов) (приложен</w:t>
      </w:r>
      <w:r w:rsidR="002A2C93">
        <w:rPr>
          <w:color w:val="444444"/>
          <w:sz w:val="28"/>
          <w:szCs w:val="28"/>
        </w:rPr>
        <w:t>ие № 2</w:t>
      </w:r>
      <w:r w:rsidR="00AF25AD">
        <w:rPr>
          <w:color w:val="444444"/>
          <w:sz w:val="28"/>
          <w:szCs w:val="28"/>
        </w:rPr>
        <w:t>);</w:t>
      </w:r>
      <w:proofErr w:type="gramEnd"/>
    </w:p>
    <w:p w:rsidR="00973F89" w:rsidRPr="00D17DD0" w:rsidRDefault="00973F89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г) служебное удостоверение.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2.5</w:t>
      </w:r>
      <w:r w:rsidR="00D17DD0" w:rsidRPr="00D17DD0">
        <w:rPr>
          <w:color w:val="444444"/>
          <w:sz w:val="28"/>
          <w:szCs w:val="28"/>
        </w:rPr>
        <w:t xml:space="preserve">. </w:t>
      </w:r>
      <w:r w:rsidR="002A2C93">
        <w:rPr>
          <w:color w:val="444444"/>
          <w:sz w:val="28"/>
          <w:szCs w:val="28"/>
        </w:rPr>
        <w:t>Заявки оформляются на имя Управляющего делами Администрации Каменского района А</w:t>
      </w:r>
      <w:r w:rsidR="00362114">
        <w:rPr>
          <w:color w:val="444444"/>
          <w:sz w:val="28"/>
          <w:szCs w:val="28"/>
        </w:rPr>
        <w:t>лтайского края,  директора</w:t>
      </w:r>
      <w:r w:rsidR="002A2C93">
        <w:rPr>
          <w:color w:val="444444"/>
          <w:sz w:val="28"/>
          <w:szCs w:val="28"/>
        </w:rPr>
        <w:t xml:space="preserve"> МКУ «АХЦ» </w:t>
      </w:r>
      <w:r w:rsidR="00362114">
        <w:rPr>
          <w:color w:val="444444"/>
          <w:sz w:val="28"/>
          <w:szCs w:val="28"/>
        </w:rPr>
        <w:t>(лица, исполняющего</w:t>
      </w:r>
      <w:r w:rsidR="00D17DD0" w:rsidRPr="00D17DD0">
        <w:rPr>
          <w:color w:val="444444"/>
          <w:sz w:val="28"/>
          <w:szCs w:val="28"/>
        </w:rPr>
        <w:t xml:space="preserve"> его полномочия), не позднее дня, следующего за днем согласования, направляются для исполнения на пост охраны</w:t>
      </w:r>
      <w:r w:rsidR="002A2C93">
        <w:rPr>
          <w:color w:val="444444"/>
          <w:sz w:val="28"/>
          <w:szCs w:val="28"/>
        </w:rPr>
        <w:t>.</w:t>
      </w:r>
    </w:p>
    <w:p w:rsid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2.6</w:t>
      </w:r>
      <w:r w:rsidR="00D17DD0" w:rsidRPr="00D17DD0">
        <w:rPr>
          <w:color w:val="444444"/>
          <w:sz w:val="28"/>
          <w:szCs w:val="28"/>
        </w:rPr>
        <w:t xml:space="preserve">. При возникновении пожаров, аварийных ситуаций, стихийных бедствий, преступных посягательств пожарные расчеты, аварийные бригады, медработники скорой помощи, а также сотрудники Федеральной службы безопасности Российской Федерации, полиции и Министерства Российской Федерации по делам гражданской обороны, чрезвычайным ситуациям и ликвидации последствий стихийных бедствий допускаются в здание </w:t>
      </w:r>
      <w:r w:rsidR="002A2C93">
        <w:rPr>
          <w:color w:val="444444"/>
          <w:sz w:val="28"/>
          <w:szCs w:val="28"/>
        </w:rPr>
        <w:t>Администрации беспрепятственно.</w:t>
      </w:r>
    </w:p>
    <w:p w:rsidR="009651DB" w:rsidRPr="00D17DD0" w:rsidRDefault="009651D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D17DD0" w:rsidRPr="006A2310" w:rsidRDefault="009651DB" w:rsidP="006A231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6A2310">
        <w:rPr>
          <w:b/>
          <w:color w:val="444444"/>
          <w:sz w:val="28"/>
          <w:szCs w:val="28"/>
        </w:rPr>
        <w:t>3. Порядок пропуска в здание сотрудников</w:t>
      </w:r>
    </w:p>
    <w:p w:rsidR="009651DB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3.1</w:t>
      </w:r>
      <w:r w:rsidR="009651DB">
        <w:rPr>
          <w:color w:val="444444"/>
          <w:sz w:val="28"/>
          <w:szCs w:val="28"/>
        </w:rPr>
        <w:t xml:space="preserve">. Пропуск сотрудников в здание Администрации </w:t>
      </w:r>
      <w:r w:rsidR="0093458B">
        <w:rPr>
          <w:color w:val="444444"/>
          <w:sz w:val="28"/>
          <w:szCs w:val="28"/>
        </w:rPr>
        <w:t>осуществляется с испо</w:t>
      </w:r>
      <w:r w:rsidR="00214E11">
        <w:rPr>
          <w:color w:val="444444"/>
          <w:sz w:val="28"/>
          <w:szCs w:val="28"/>
        </w:rPr>
        <w:t>льзованием бесконтактных карт</w:t>
      </w:r>
      <w:r w:rsidR="0093458B">
        <w:rPr>
          <w:color w:val="444444"/>
          <w:sz w:val="28"/>
          <w:szCs w:val="28"/>
        </w:rPr>
        <w:t>.</w:t>
      </w:r>
    </w:p>
    <w:p w:rsidR="0093458B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3.2</w:t>
      </w:r>
      <w:r w:rsidR="0093458B">
        <w:rPr>
          <w:color w:val="444444"/>
          <w:sz w:val="28"/>
          <w:szCs w:val="28"/>
        </w:rPr>
        <w:t>. Бесконтактные карты выдаются всем сотрудникам Администрации района при заключении трудового договора.  При увольнении сотрудник сдает карту в информационный отдел Управления делами Администрации района.</w:t>
      </w:r>
    </w:p>
    <w:p w:rsidR="00D17DD0" w:rsidRPr="006A2310" w:rsidRDefault="0093458B" w:rsidP="006A2310">
      <w:pPr>
        <w:pStyle w:val="3"/>
        <w:ind w:firstLine="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/>
      </w:r>
      <w:r w:rsidRPr="006A2310">
        <w:rPr>
          <w:color w:val="444444"/>
          <w:sz w:val="28"/>
          <w:szCs w:val="28"/>
        </w:rPr>
        <w:t>4</w:t>
      </w:r>
      <w:r w:rsidR="00D17DD0" w:rsidRPr="006A2310">
        <w:rPr>
          <w:color w:val="444444"/>
          <w:sz w:val="28"/>
          <w:szCs w:val="28"/>
        </w:rPr>
        <w:t>. Порядок пропуска в здание Администрации участников мероприятий</w:t>
      </w:r>
    </w:p>
    <w:p w:rsidR="00D17DD0" w:rsidRPr="00D17DD0" w:rsidRDefault="00214E11" w:rsidP="006A231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F66A91">
        <w:rPr>
          <w:color w:val="444444"/>
          <w:sz w:val="28"/>
          <w:szCs w:val="28"/>
        </w:rPr>
        <w:t>4.1</w:t>
      </w:r>
      <w:r w:rsidR="00D17DD0" w:rsidRPr="00D17DD0">
        <w:rPr>
          <w:color w:val="444444"/>
          <w:sz w:val="28"/>
          <w:szCs w:val="28"/>
        </w:rPr>
        <w:t>. Пропу</w:t>
      </w:r>
      <w:proofErr w:type="gramStart"/>
      <w:r w:rsidR="00D17DD0" w:rsidRPr="00D17DD0">
        <w:rPr>
          <w:color w:val="444444"/>
          <w:sz w:val="28"/>
          <w:szCs w:val="28"/>
        </w:rPr>
        <w:t>ск в зд</w:t>
      </w:r>
      <w:proofErr w:type="gramEnd"/>
      <w:r w:rsidR="00D17DD0" w:rsidRPr="00D17DD0">
        <w:rPr>
          <w:color w:val="444444"/>
          <w:sz w:val="28"/>
          <w:szCs w:val="28"/>
        </w:rPr>
        <w:t>ание Администрации участников мероприятий осуществляется на основании заявки установленной формы, которая подает</w:t>
      </w:r>
      <w:r w:rsidR="00CC687B">
        <w:rPr>
          <w:color w:val="444444"/>
          <w:sz w:val="28"/>
          <w:szCs w:val="28"/>
        </w:rPr>
        <w:t>ся на имя Управляющего делами Администрации района</w:t>
      </w:r>
      <w:r w:rsidR="00D17DD0" w:rsidRPr="00D17DD0">
        <w:rPr>
          <w:color w:val="444444"/>
          <w:sz w:val="28"/>
          <w:szCs w:val="28"/>
        </w:rPr>
        <w:t xml:space="preserve"> не позднее 16 часов 00 минут дня, предшествующего дню проведения мероприятия.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Лица, указанные в заявке, проходят в здание Администрации по пред</w:t>
      </w:r>
      <w:r w:rsidR="00214E11">
        <w:rPr>
          <w:color w:val="444444"/>
          <w:sz w:val="28"/>
          <w:szCs w:val="28"/>
        </w:rPr>
        <w:t>ъявлении вахтеру МКУ «АХЦ»</w:t>
      </w:r>
      <w:r w:rsidRPr="00D17DD0">
        <w:rPr>
          <w:color w:val="444444"/>
          <w:sz w:val="28"/>
          <w:szCs w:val="28"/>
        </w:rPr>
        <w:t xml:space="preserve"> документа, удостоверяющего личность, либо при сопровождении Сотрудника, ответствен</w:t>
      </w:r>
      <w:r w:rsidR="00CC687B">
        <w:rPr>
          <w:color w:val="444444"/>
          <w:sz w:val="28"/>
          <w:szCs w:val="28"/>
        </w:rPr>
        <w:t>ного за проведение мероприятия.</w:t>
      </w:r>
    </w:p>
    <w:p w:rsidR="00D17DD0" w:rsidRPr="006A2310" w:rsidRDefault="00F66A91" w:rsidP="006A231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4.2</w:t>
      </w:r>
      <w:r w:rsidR="00D17DD0" w:rsidRPr="00D17DD0">
        <w:rPr>
          <w:color w:val="444444"/>
          <w:sz w:val="28"/>
          <w:szCs w:val="28"/>
        </w:rPr>
        <w:t xml:space="preserve">. </w:t>
      </w:r>
      <w:r w:rsidR="00CC687B">
        <w:rPr>
          <w:color w:val="444444"/>
          <w:sz w:val="28"/>
          <w:szCs w:val="28"/>
        </w:rPr>
        <w:t>При проведении Администрацией района, Каменским районным Собранием депутатов Алтайского края, Каменским городским Советом депутатов</w:t>
      </w:r>
      <w:r w:rsidR="00D17DD0" w:rsidRPr="00D17DD0">
        <w:rPr>
          <w:color w:val="444444"/>
          <w:sz w:val="28"/>
          <w:szCs w:val="28"/>
        </w:rPr>
        <w:t xml:space="preserve"> публичных мероприятий (сессий, публичных слушаний, собраний, встреч с населением и т.д.) вход граждан, желающих принять в них участие, осуществляется свободно к месту про</w:t>
      </w:r>
      <w:r w:rsidR="00CC687B">
        <w:rPr>
          <w:color w:val="444444"/>
          <w:sz w:val="28"/>
          <w:szCs w:val="28"/>
        </w:rPr>
        <w:t>ведения мероприятия (конференц-зал</w:t>
      </w:r>
      <w:r w:rsidR="00D17DD0" w:rsidRPr="00D17DD0">
        <w:rPr>
          <w:color w:val="444444"/>
          <w:sz w:val="28"/>
          <w:szCs w:val="28"/>
        </w:rPr>
        <w:t>) при сопровождении Сотрудника, ответственного за проведение мероприятия.</w:t>
      </w:r>
      <w:r w:rsidR="00D17DD0" w:rsidRPr="00D17DD0">
        <w:rPr>
          <w:color w:val="444444"/>
          <w:sz w:val="28"/>
          <w:szCs w:val="28"/>
        </w:rPr>
        <w:br/>
      </w:r>
      <w:r w:rsidR="00CC687B">
        <w:rPr>
          <w:color w:val="444444"/>
          <w:sz w:val="28"/>
          <w:szCs w:val="28"/>
        </w:rPr>
        <w:br/>
      </w:r>
      <w:r w:rsidRPr="006A2310">
        <w:rPr>
          <w:b/>
          <w:color w:val="444444"/>
          <w:sz w:val="28"/>
          <w:szCs w:val="28"/>
        </w:rPr>
        <w:t xml:space="preserve">                         </w:t>
      </w:r>
      <w:r w:rsidR="00CC687B" w:rsidRPr="006A2310">
        <w:rPr>
          <w:b/>
          <w:color w:val="444444"/>
          <w:sz w:val="28"/>
          <w:szCs w:val="28"/>
        </w:rPr>
        <w:t>5</w:t>
      </w:r>
      <w:r w:rsidRPr="006A2310">
        <w:rPr>
          <w:b/>
          <w:color w:val="444444"/>
          <w:sz w:val="28"/>
          <w:szCs w:val="28"/>
        </w:rPr>
        <w:t>. Запрет на пропу</w:t>
      </w:r>
      <w:proofErr w:type="gramStart"/>
      <w:r w:rsidRPr="006A2310">
        <w:rPr>
          <w:b/>
          <w:color w:val="444444"/>
          <w:sz w:val="28"/>
          <w:szCs w:val="28"/>
        </w:rPr>
        <w:t>ск</w:t>
      </w:r>
      <w:r w:rsidR="00D17DD0" w:rsidRPr="006A2310">
        <w:rPr>
          <w:b/>
          <w:color w:val="444444"/>
          <w:sz w:val="28"/>
          <w:szCs w:val="28"/>
        </w:rPr>
        <w:t xml:space="preserve"> в зд</w:t>
      </w:r>
      <w:proofErr w:type="gramEnd"/>
      <w:r w:rsidR="00D17DD0" w:rsidRPr="006A2310">
        <w:rPr>
          <w:b/>
          <w:color w:val="444444"/>
          <w:sz w:val="28"/>
          <w:szCs w:val="28"/>
        </w:rPr>
        <w:t>ание Администрации</w:t>
      </w:r>
      <w:r w:rsidRPr="006A2310">
        <w:rPr>
          <w:b/>
          <w:color w:val="444444"/>
          <w:sz w:val="28"/>
          <w:szCs w:val="28"/>
        </w:rPr>
        <w:t xml:space="preserve"> района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5.1</w:t>
      </w:r>
      <w:r w:rsidR="00D17DD0" w:rsidRPr="00D17DD0">
        <w:rPr>
          <w:color w:val="444444"/>
          <w:sz w:val="28"/>
          <w:szCs w:val="28"/>
        </w:rPr>
        <w:t>. Не допускаются в здание Администрации лица:</w:t>
      </w:r>
      <w:r w:rsidR="00D17DD0" w:rsidRPr="00D17DD0">
        <w:rPr>
          <w:color w:val="444444"/>
          <w:sz w:val="28"/>
          <w:szCs w:val="28"/>
        </w:rPr>
        <w:br/>
      </w:r>
      <w:r w:rsidR="00CC687B">
        <w:rPr>
          <w:color w:val="444444"/>
          <w:sz w:val="28"/>
          <w:szCs w:val="28"/>
        </w:rPr>
        <w:t xml:space="preserve">       </w:t>
      </w:r>
      <w:r w:rsidR="00D17DD0" w:rsidRPr="00D17DD0">
        <w:rPr>
          <w:color w:val="444444"/>
          <w:sz w:val="28"/>
          <w:szCs w:val="28"/>
        </w:rPr>
        <w:t xml:space="preserve">а) в алкогольном, токсическом и наркотическом опьянении, а </w:t>
      </w:r>
      <w:r w:rsidR="00CC687B">
        <w:rPr>
          <w:color w:val="444444"/>
          <w:sz w:val="28"/>
          <w:szCs w:val="28"/>
        </w:rPr>
        <w:t>также с агрессивным поведением;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б) имеющие при себе взрывчатые, биологические и химически опасные вещества, горючие и легковоспламеняющиеся жидкости и мате</w:t>
      </w:r>
      <w:r w:rsidR="00CC687B">
        <w:rPr>
          <w:color w:val="444444"/>
          <w:sz w:val="28"/>
          <w:szCs w:val="28"/>
        </w:rPr>
        <w:t>риалы, пиротехнические изделия;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в) имеющие при себе оружие (пневматическое, газовое, травматическое, гладкоствольное, нарезное, сигнальное, холодное) и боеприпасы, за исключением сотрудников Федеральной службы безопасности Российской Федерации, Федеральной службы охраны Российской Федерации, полиции, фельдъегерской связи и ФГУП "Главное управление специальной связи</w:t>
      </w:r>
      <w:r w:rsidR="00214E11">
        <w:rPr>
          <w:color w:val="444444"/>
          <w:sz w:val="28"/>
          <w:szCs w:val="28"/>
        </w:rPr>
        <w:t>»</w:t>
      </w:r>
      <w:r w:rsidR="00CC687B">
        <w:rPr>
          <w:color w:val="444444"/>
          <w:sz w:val="28"/>
          <w:szCs w:val="28"/>
        </w:rPr>
        <w:t>;</w:t>
      </w:r>
    </w:p>
    <w:p w:rsidR="00CC687B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г) с крупногабаритными хозяйственными сумками, рюкзаками, вещевыми мешками, чемоданами (за исключением папок, портфелей, кейсов дл</w:t>
      </w:r>
      <w:r w:rsidR="00CC687B">
        <w:rPr>
          <w:color w:val="444444"/>
          <w:sz w:val="28"/>
          <w:szCs w:val="28"/>
        </w:rPr>
        <w:t>я документов, женских сумочек).</w:t>
      </w:r>
    </w:p>
    <w:p w:rsidR="00CC687B" w:rsidRDefault="00CC687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D17DD0" w:rsidRPr="006A2310" w:rsidRDefault="00CC687B" w:rsidP="006A231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6A2310">
        <w:rPr>
          <w:b/>
          <w:color w:val="444444"/>
          <w:sz w:val="28"/>
          <w:szCs w:val="28"/>
        </w:rPr>
        <w:t>6</w:t>
      </w:r>
      <w:r w:rsidR="00D17DD0" w:rsidRPr="006A2310">
        <w:rPr>
          <w:b/>
          <w:color w:val="444444"/>
          <w:sz w:val="28"/>
          <w:szCs w:val="28"/>
        </w:rPr>
        <w:t>. Порядок вноса (выноса) и ввоза (вывоза) материальных ценностей</w:t>
      </w:r>
    </w:p>
    <w:p w:rsidR="006A231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6.1</w:t>
      </w:r>
      <w:r w:rsidR="00D17DD0" w:rsidRPr="00D17DD0">
        <w:rPr>
          <w:color w:val="444444"/>
          <w:sz w:val="28"/>
          <w:szCs w:val="28"/>
        </w:rPr>
        <w:t>. Внос (вынос) и ввоз (вывоз) материальных ценностей в здание Администрации всеми лицами осуществляется только</w:t>
      </w:r>
      <w:r w:rsidR="006A2310">
        <w:rPr>
          <w:color w:val="444444"/>
          <w:sz w:val="28"/>
          <w:szCs w:val="28"/>
        </w:rPr>
        <w:t xml:space="preserve"> по заявке установленной формы.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6.2</w:t>
      </w:r>
      <w:r w:rsidR="00214E11">
        <w:rPr>
          <w:color w:val="444444"/>
          <w:sz w:val="28"/>
          <w:szCs w:val="28"/>
        </w:rPr>
        <w:t>. Вахтер МКУ «АХЦ»</w:t>
      </w:r>
      <w:r w:rsidR="00D17DD0" w:rsidRPr="00D17DD0">
        <w:rPr>
          <w:color w:val="444444"/>
          <w:sz w:val="28"/>
          <w:szCs w:val="28"/>
        </w:rPr>
        <w:t xml:space="preserve"> осуществляет </w:t>
      </w:r>
      <w:proofErr w:type="gramStart"/>
      <w:r w:rsidR="00D17DD0" w:rsidRPr="00D17DD0">
        <w:rPr>
          <w:color w:val="444444"/>
          <w:sz w:val="28"/>
          <w:szCs w:val="28"/>
        </w:rPr>
        <w:t>контроль за</w:t>
      </w:r>
      <w:proofErr w:type="gramEnd"/>
      <w:r w:rsidR="00D17DD0" w:rsidRPr="00D17DD0">
        <w:rPr>
          <w:color w:val="444444"/>
          <w:sz w:val="28"/>
          <w:szCs w:val="28"/>
        </w:rPr>
        <w:t xml:space="preserve"> соответствием наименования и количества ввозимых (вывозимых) или вносимых (выносимых) материальных ценностей наименованию и количеству, указанным в заявке. Заявка действительна в течение д</w:t>
      </w:r>
      <w:r w:rsidR="00CC687B">
        <w:rPr>
          <w:color w:val="444444"/>
          <w:sz w:val="28"/>
          <w:szCs w:val="28"/>
        </w:rPr>
        <w:t>ня, на который она согласована.</w:t>
      </w:r>
    </w:p>
    <w:p w:rsidR="00CC687B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lastRenderedPageBreak/>
        <w:t>В случае несоответствия оказавшихся при проверке материальных ценностей записям</w:t>
      </w:r>
      <w:r w:rsidR="00214E11">
        <w:rPr>
          <w:color w:val="444444"/>
          <w:sz w:val="28"/>
          <w:szCs w:val="28"/>
        </w:rPr>
        <w:t xml:space="preserve"> в заявке вахтер МКУ «АХЦ»</w:t>
      </w:r>
      <w:r w:rsidRPr="00D17DD0">
        <w:rPr>
          <w:color w:val="444444"/>
          <w:sz w:val="28"/>
          <w:szCs w:val="28"/>
        </w:rPr>
        <w:t xml:space="preserve"> немедл</w:t>
      </w:r>
      <w:r w:rsidR="00D922B0">
        <w:rPr>
          <w:color w:val="444444"/>
          <w:sz w:val="28"/>
          <w:szCs w:val="28"/>
        </w:rPr>
        <w:t>енно сообщает об этом директору</w:t>
      </w:r>
      <w:r w:rsidRPr="00D17DD0">
        <w:rPr>
          <w:color w:val="444444"/>
          <w:sz w:val="28"/>
          <w:szCs w:val="28"/>
        </w:rPr>
        <w:t xml:space="preserve"> МК</w:t>
      </w:r>
      <w:r w:rsidR="00CC687B">
        <w:rPr>
          <w:color w:val="444444"/>
          <w:sz w:val="28"/>
          <w:szCs w:val="28"/>
        </w:rPr>
        <w:t>У «АХЦ»</w:t>
      </w:r>
      <w:r w:rsidRPr="00D17DD0">
        <w:rPr>
          <w:color w:val="444444"/>
          <w:sz w:val="28"/>
          <w:szCs w:val="28"/>
        </w:rPr>
        <w:t xml:space="preserve"> (лицу, исполняющему его полномочия), совместно с ним и лицом, сопровождающим материальные ценности, составляют в двух экземплярах акт о выявленных расхождениях.</w:t>
      </w:r>
    </w:p>
    <w:p w:rsidR="00D17DD0" w:rsidRPr="006A2310" w:rsidRDefault="00D17DD0" w:rsidP="006A2310">
      <w:pPr>
        <w:pStyle w:val="3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br/>
      </w:r>
      <w:r w:rsidR="00CC687B" w:rsidRPr="006A2310">
        <w:rPr>
          <w:color w:val="444444"/>
          <w:sz w:val="28"/>
          <w:szCs w:val="28"/>
        </w:rPr>
        <w:t>7</w:t>
      </w:r>
      <w:r w:rsidRPr="006A2310">
        <w:rPr>
          <w:color w:val="444444"/>
          <w:sz w:val="28"/>
          <w:szCs w:val="28"/>
        </w:rPr>
        <w:t>. Пропускной режим на территории гаражного комплекса</w:t>
      </w:r>
    </w:p>
    <w:p w:rsidR="00D17DD0" w:rsidRPr="00D17DD0" w:rsidRDefault="00CC687B" w:rsidP="006A231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</w:t>
      </w:r>
      <w:r w:rsidR="00F66A91">
        <w:rPr>
          <w:color w:val="444444"/>
          <w:sz w:val="28"/>
          <w:szCs w:val="28"/>
        </w:rPr>
        <w:t>7.1</w:t>
      </w:r>
      <w:r w:rsidR="00D17DD0" w:rsidRPr="00D17DD0">
        <w:rPr>
          <w:color w:val="444444"/>
          <w:sz w:val="28"/>
          <w:szCs w:val="28"/>
        </w:rPr>
        <w:t xml:space="preserve">. Правом въезда на территорию гаражного комплекса на </w:t>
      </w:r>
      <w:r w:rsidR="00214E11">
        <w:rPr>
          <w:color w:val="444444"/>
          <w:sz w:val="28"/>
          <w:szCs w:val="28"/>
        </w:rPr>
        <w:t xml:space="preserve">личном </w:t>
      </w:r>
      <w:r w:rsidR="00D17DD0" w:rsidRPr="00D17DD0">
        <w:rPr>
          <w:color w:val="444444"/>
          <w:sz w:val="28"/>
          <w:szCs w:val="28"/>
        </w:rPr>
        <w:t>автотранспорте пользуются Сотрудники в соответ</w:t>
      </w:r>
      <w:r>
        <w:rPr>
          <w:color w:val="444444"/>
          <w:sz w:val="28"/>
          <w:szCs w:val="28"/>
        </w:rPr>
        <w:t>ствии со списком, утвержденным главой района</w:t>
      </w:r>
      <w:r w:rsidR="00D17DD0" w:rsidRPr="00D17DD0">
        <w:rPr>
          <w:color w:val="444444"/>
          <w:sz w:val="28"/>
          <w:szCs w:val="28"/>
        </w:rPr>
        <w:t>,</w:t>
      </w:r>
      <w:r w:rsidR="00214E11">
        <w:rPr>
          <w:color w:val="444444"/>
          <w:sz w:val="28"/>
          <w:szCs w:val="28"/>
        </w:rPr>
        <w:t xml:space="preserve"> и согласованным с </w:t>
      </w:r>
      <w:proofErr w:type="spellStart"/>
      <w:r w:rsidR="00214E11">
        <w:rPr>
          <w:color w:val="444444"/>
          <w:sz w:val="28"/>
          <w:szCs w:val="28"/>
        </w:rPr>
        <w:t>режимно</w:t>
      </w:r>
      <w:proofErr w:type="spellEnd"/>
      <w:r w:rsidR="00214E11">
        <w:rPr>
          <w:color w:val="444444"/>
          <w:sz w:val="28"/>
          <w:szCs w:val="28"/>
        </w:rPr>
        <w:t>-секретным подразделением Администрации района,</w:t>
      </w:r>
      <w:r w:rsidR="00D17DD0" w:rsidRPr="00D17DD0">
        <w:rPr>
          <w:color w:val="444444"/>
          <w:sz w:val="28"/>
          <w:szCs w:val="28"/>
        </w:rPr>
        <w:t xml:space="preserve"> а также приехавшие по вызову пожарные машины, машины скорой помощи, полиции, аварийных и коммунальных служб. Запрещается въезд на территорию гаражного комплекса постороннего автотранспорта.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7.2</w:t>
      </w:r>
      <w:r w:rsidR="00CC687B">
        <w:rPr>
          <w:color w:val="444444"/>
          <w:sz w:val="28"/>
          <w:szCs w:val="28"/>
        </w:rPr>
        <w:t xml:space="preserve">. Шлагбаум </w:t>
      </w:r>
      <w:r w:rsidR="00D17DD0" w:rsidRPr="00D17DD0">
        <w:rPr>
          <w:color w:val="444444"/>
          <w:sz w:val="28"/>
          <w:szCs w:val="28"/>
        </w:rPr>
        <w:t xml:space="preserve"> у въезда на территорию гаражного комплекса должен быть постоянно закрыт. Открытие шлагбаума для въезда (выезда) автотранспорта на территорию гаражного комплекса осуществляется автоматически с использованием пульта дистанционного управления (далее - П</w:t>
      </w:r>
      <w:r w:rsidR="00214E11">
        <w:rPr>
          <w:color w:val="444444"/>
          <w:sz w:val="28"/>
          <w:szCs w:val="28"/>
        </w:rPr>
        <w:t>ДУ) или вахтером МКУ «АХЦ»</w:t>
      </w:r>
      <w:r w:rsidR="00CC687B">
        <w:rPr>
          <w:color w:val="444444"/>
          <w:sz w:val="28"/>
          <w:szCs w:val="28"/>
        </w:rPr>
        <w:t>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7.3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Контроль за</w:t>
      </w:r>
      <w:proofErr w:type="gramEnd"/>
      <w:r w:rsidR="00D17DD0" w:rsidRPr="00D17DD0">
        <w:rPr>
          <w:color w:val="444444"/>
          <w:sz w:val="28"/>
          <w:szCs w:val="28"/>
        </w:rPr>
        <w:t xml:space="preserve"> въездом (выездом) на территорию гаражного комплекса осуществляется сотрудником поста охраны путем визуального наблюдения с использованием установ</w:t>
      </w:r>
      <w:r w:rsidR="00CC687B">
        <w:rPr>
          <w:color w:val="444444"/>
          <w:sz w:val="28"/>
          <w:szCs w:val="28"/>
        </w:rPr>
        <w:t>ленных средств видеонаблюдения.</w:t>
      </w:r>
    </w:p>
    <w:p w:rsidR="00CC687B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7.4</w:t>
      </w:r>
      <w:r w:rsidR="00D17DD0" w:rsidRPr="00D17DD0">
        <w:rPr>
          <w:color w:val="444444"/>
          <w:sz w:val="28"/>
          <w:szCs w:val="28"/>
        </w:rPr>
        <w:t>. Учет и выдача ПДУ Сотрудникам, имеющим право находиться на территории гаражного к</w:t>
      </w:r>
      <w:r w:rsidR="00CC687B">
        <w:rPr>
          <w:color w:val="444444"/>
          <w:sz w:val="28"/>
          <w:szCs w:val="28"/>
        </w:rPr>
        <w:t xml:space="preserve">омплекса, возлагается на </w:t>
      </w:r>
      <w:r w:rsidR="00214E11">
        <w:rPr>
          <w:color w:val="444444"/>
          <w:sz w:val="28"/>
          <w:szCs w:val="28"/>
        </w:rPr>
        <w:t xml:space="preserve">директора (исполняющего обязанности директора) </w:t>
      </w:r>
      <w:r w:rsidR="00CC687B">
        <w:rPr>
          <w:color w:val="444444"/>
          <w:sz w:val="28"/>
          <w:szCs w:val="28"/>
        </w:rPr>
        <w:t>МКУ «АХЦ»</w:t>
      </w:r>
      <w:r w:rsidR="00D17DD0" w:rsidRPr="00D17DD0">
        <w:rPr>
          <w:color w:val="444444"/>
          <w:sz w:val="28"/>
          <w:szCs w:val="28"/>
        </w:rPr>
        <w:t>.</w:t>
      </w:r>
    </w:p>
    <w:p w:rsidR="00D17DD0" w:rsidRPr="006A2310" w:rsidRDefault="00D17DD0" w:rsidP="006A2310">
      <w:pPr>
        <w:pStyle w:val="3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br/>
      </w:r>
      <w:r w:rsidR="00CC687B" w:rsidRPr="006A2310">
        <w:rPr>
          <w:color w:val="444444"/>
          <w:sz w:val="28"/>
          <w:szCs w:val="28"/>
        </w:rPr>
        <w:t>8</w:t>
      </w:r>
      <w:r w:rsidRPr="006A2310">
        <w:rPr>
          <w:color w:val="444444"/>
          <w:sz w:val="28"/>
          <w:szCs w:val="28"/>
        </w:rPr>
        <w:t>. Внутриобъектовый режим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8.1</w:t>
      </w:r>
      <w:r w:rsidR="00D17DD0" w:rsidRPr="00D17DD0">
        <w:rPr>
          <w:color w:val="444444"/>
          <w:sz w:val="28"/>
          <w:szCs w:val="28"/>
        </w:rPr>
        <w:t>. В целях обеспечения безопасности, пресечения террористических актов, иных преступлений и административных правонарушений, обеспечения личной безопасности Сотрудников и посетителей, находящихся в здании Администра</w:t>
      </w:r>
      <w:r w:rsidR="00CC687B">
        <w:rPr>
          <w:color w:val="444444"/>
          <w:sz w:val="28"/>
          <w:szCs w:val="28"/>
        </w:rPr>
        <w:t>ции, категорически запрещается:</w:t>
      </w:r>
    </w:p>
    <w:p w:rsidR="00D17DD0" w:rsidRPr="00D17DD0" w:rsidRDefault="00214E1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З</w:t>
      </w:r>
      <w:r w:rsidR="00D17DD0" w:rsidRPr="00D17DD0">
        <w:rPr>
          <w:color w:val="444444"/>
          <w:sz w:val="28"/>
          <w:szCs w:val="28"/>
        </w:rPr>
        <w:t>агромождать</w:t>
      </w:r>
      <w:r>
        <w:rPr>
          <w:color w:val="444444"/>
          <w:sz w:val="28"/>
          <w:szCs w:val="28"/>
        </w:rPr>
        <w:t>, закрывать на замки</w:t>
      </w:r>
      <w:r w:rsidR="00D17DD0" w:rsidRPr="00D17DD0">
        <w:rPr>
          <w:color w:val="444444"/>
          <w:sz w:val="28"/>
          <w:szCs w:val="28"/>
        </w:rPr>
        <w:t xml:space="preserve"> основные и запасные входы (выходы), лестничные площадки, подвальные и чердачные помещения строительными материалами, другими предметами, затрудняющими эвакуацию людей, материальных ценностей и транспорта, препятствующих ликвидации возгорания, а также способствующих заклад</w:t>
      </w:r>
      <w:r w:rsidR="00CC687B">
        <w:rPr>
          <w:color w:val="444444"/>
          <w:sz w:val="28"/>
          <w:szCs w:val="28"/>
        </w:rPr>
        <w:t>ке взрывных устройств;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находиться в здании Администрации в состоянии наркотического, токсикологиче</w:t>
      </w:r>
      <w:r w:rsidR="00CC687B">
        <w:rPr>
          <w:color w:val="444444"/>
          <w:sz w:val="28"/>
          <w:szCs w:val="28"/>
        </w:rPr>
        <w:t>ского и алкогольного опьянения;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 xml:space="preserve">иметь при себе крупногабаритные предметы, в том числе хозяйственные сумки, рюкзаки, вещевые мешки, чемоданы (за исключением папок, портфелей, </w:t>
      </w:r>
      <w:r w:rsidR="00CC687B">
        <w:rPr>
          <w:color w:val="444444"/>
          <w:sz w:val="28"/>
          <w:szCs w:val="28"/>
        </w:rPr>
        <w:t>кейсов для документов);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 xml:space="preserve">совершать действия, нарушающие установленные режимы функционирования технических средств </w:t>
      </w:r>
      <w:r w:rsidR="00CC687B">
        <w:rPr>
          <w:color w:val="444444"/>
          <w:sz w:val="28"/>
          <w:szCs w:val="28"/>
        </w:rPr>
        <w:t>охраны и пожарной сигнализации;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курить в не от</w:t>
      </w:r>
      <w:r w:rsidR="00CC687B">
        <w:rPr>
          <w:color w:val="444444"/>
          <w:sz w:val="28"/>
          <w:szCs w:val="28"/>
        </w:rPr>
        <w:t>веденных для этих целей местах.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8.2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Контроль за</w:t>
      </w:r>
      <w:proofErr w:type="gramEnd"/>
      <w:r w:rsidR="00D17DD0" w:rsidRPr="00D17DD0">
        <w:rPr>
          <w:color w:val="444444"/>
          <w:sz w:val="28"/>
          <w:szCs w:val="28"/>
        </w:rPr>
        <w:t xml:space="preserve"> соблюдением Сотрудниками установленного режима, порядка содержания служебных помещений и соблюдением мер противопожарной безопасности документально в</w:t>
      </w:r>
      <w:r w:rsidR="00CC687B">
        <w:rPr>
          <w:color w:val="444444"/>
          <w:sz w:val="28"/>
          <w:szCs w:val="28"/>
        </w:rPr>
        <w:t>озлагается на их руководителей.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Все Сотрудники при обнаружении пожара, разрушений, затоплений или других нарушений обязаны немедленно сообщить о случившемся на пост охраны, принять меры по тушению пожара, оказанию первой п</w:t>
      </w:r>
      <w:r w:rsidR="00214E11">
        <w:rPr>
          <w:color w:val="444444"/>
          <w:sz w:val="28"/>
          <w:szCs w:val="28"/>
        </w:rPr>
        <w:t>омощи пострадавшим и эвакуации, а также организованно покинуть рабочее место через ближайший эвакуационный выход.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8.3</w:t>
      </w:r>
      <w:r w:rsidR="00D17DD0" w:rsidRPr="00D17DD0">
        <w:rPr>
          <w:color w:val="444444"/>
          <w:sz w:val="28"/>
          <w:szCs w:val="28"/>
        </w:rPr>
        <w:t>. Вход</w:t>
      </w:r>
      <w:r w:rsidR="00CC687B">
        <w:rPr>
          <w:color w:val="444444"/>
          <w:sz w:val="28"/>
          <w:szCs w:val="28"/>
        </w:rPr>
        <w:t>ные двери</w:t>
      </w:r>
      <w:r w:rsidR="00D17DD0" w:rsidRPr="00D17DD0">
        <w:rPr>
          <w:color w:val="444444"/>
          <w:sz w:val="28"/>
          <w:szCs w:val="28"/>
        </w:rPr>
        <w:t xml:space="preserve"> чердаков д</w:t>
      </w:r>
      <w:r w:rsidR="00CC687B">
        <w:rPr>
          <w:color w:val="444444"/>
          <w:sz w:val="28"/>
          <w:szCs w:val="28"/>
        </w:rPr>
        <w:t>олжны быть закрыты и опечатаны.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8.4</w:t>
      </w:r>
      <w:r w:rsidR="00214E11">
        <w:rPr>
          <w:color w:val="444444"/>
          <w:sz w:val="28"/>
          <w:szCs w:val="28"/>
        </w:rPr>
        <w:t>. Запасные к</w:t>
      </w:r>
      <w:r w:rsidR="00D17DD0" w:rsidRPr="00D17DD0">
        <w:rPr>
          <w:color w:val="444444"/>
          <w:sz w:val="28"/>
          <w:szCs w:val="28"/>
        </w:rPr>
        <w:t>лючи от служебных и технических помещен</w:t>
      </w:r>
      <w:r w:rsidR="00214E11">
        <w:rPr>
          <w:color w:val="444444"/>
          <w:sz w:val="28"/>
          <w:szCs w:val="28"/>
        </w:rPr>
        <w:t>ий, находятся на посту охраны. Их</w:t>
      </w:r>
      <w:r w:rsidR="00D17DD0" w:rsidRPr="00D17DD0">
        <w:rPr>
          <w:color w:val="444444"/>
          <w:sz w:val="28"/>
          <w:szCs w:val="28"/>
        </w:rPr>
        <w:t xml:space="preserve"> разрешается выдавать техническому персоналу, обслу</w:t>
      </w:r>
      <w:r w:rsidR="00214E11">
        <w:rPr>
          <w:color w:val="444444"/>
          <w:sz w:val="28"/>
          <w:szCs w:val="28"/>
        </w:rPr>
        <w:t>живающему здание Администрации, для проведения технических работ.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8.5</w:t>
      </w:r>
      <w:r w:rsidR="00D17DD0" w:rsidRPr="00D17DD0">
        <w:rPr>
          <w:color w:val="444444"/>
          <w:sz w:val="28"/>
          <w:szCs w:val="28"/>
        </w:rPr>
        <w:t>. Служебные помещения открываются и закрываются Сотрудниками в</w:t>
      </w:r>
      <w:r w:rsidR="00CC687B">
        <w:rPr>
          <w:color w:val="444444"/>
          <w:sz w:val="28"/>
          <w:szCs w:val="28"/>
        </w:rPr>
        <w:t xml:space="preserve"> начале и в конце рабочего дня.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8.6</w:t>
      </w:r>
      <w:r w:rsidR="00D17DD0" w:rsidRPr="00D17DD0">
        <w:rPr>
          <w:color w:val="444444"/>
          <w:sz w:val="28"/>
          <w:szCs w:val="28"/>
        </w:rPr>
        <w:t>. Служебные помещения, оборудованные охранной сигнализацией, по окончании ра</w:t>
      </w:r>
      <w:r w:rsidR="00CC687B">
        <w:rPr>
          <w:color w:val="444444"/>
          <w:sz w:val="28"/>
          <w:szCs w:val="28"/>
        </w:rPr>
        <w:t>бочего дня ставятся под охрану.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8.7</w:t>
      </w:r>
      <w:r w:rsidR="00214E11">
        <w:rPr>
          <w:color w:val="444444"/>
          <w:sz w:val="28"/>
          <w:szCs w:val="28"/>
        </w:rPr>
        <w:t>. Запрещается оставлять не</w:t>
      </w:r>
      <w:r w:rsidR="00D17DD0" w:rsidRPr="00D17DD0">
        <w:rPr>
          <w:color w:val="444444"/>
          <w:sz w:val="28"/>
          <w:szCs w:val="28"/>
        </w:rPr>
        <w:t>закрытыми служебные помещения и находящееся в них имущество без присмотра в случае временного отсутствия в них Сотрудников. Не допуск</w:t>
      </w:r>
      <w:r w:rsidR="00CC687B">
        <w:rPr>
          <w:color w:val="444444"/>
          <w:sz w:val="28"/>
          <w:szCs w:val="28"/>
        </w:rPr>
        <w:t>ается оставлять ключи в замках.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 xml:space="preserve">Посетители могут находиться в служебных </w:t>
      </w:r>
      <w:proofErr w:type="gramStart"/>
      <w:r w:rsidRPr="00D17DD0">
        <w:rPr>
          <w:color w:val="444444"/>
          <w:sz w:val="28"/>
          <w:szCs w:val="28"/>
        </w:rPr>
        <w:t>помещениях</w:t>
      </w:r>
      <w:proofErr w:type="gramEnd"/>
      <w:r w:rsidRPr="00D17DD0">
        <w:rPr>
          <w:color w:val="444444"/>
          <w:sz w:val="28"/>
          <w:szCs w:val="28"/>
        </w:rPr>
        <w:t xml:space="preserve"> только в присутстви</w:t>
      </w:r>
      <w:r w:rsidR="00CC687B">
        <w:rPr>
          <w:color w:val="444444"/>
          <w:sz w:val="28"/>
          <w:szCs w:val="28"/>
        </w:rPr>
        <w:t>и работающих в них сотрудников.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8.8</w:t>
      </w:r>
      <w:r w:rsidR="00D17DD0" w:rsidRPr="00D17DD0">
        <w:rPr>
          <w:color w:val="444444"/>
          <w:sz w:val="28"/>
          <w:szCs w:val="28"/>
        </w:rPr>
        <w:t>. Сотрудники и посетители обязаны соблюдать общественный порядок и строго выполнять </w:t>
      </w:r>
      <w:r w:rsidR="00CC687B">
        <w:rPr>
          <w:color w:val="444444"/>
          <w:sz w:val="28"/>
          <w:szCs w:val="28"/>
        </w:rPr>
        <w:t>правила пожарной безопасности</w:t>
      </w:r>
      <w:r w:rsidR="00D17DD0" w:rsidRPr="00D17DD0">
        <w:rPr>
          <w:color w:val="444444"/>
          <w:sz w:val="28"/>
          <w:szCs w:val="28"/>
        </w:rPr>
        <w:t> в помещениях и в здании Администрации, а при возникновении чрезвычайных ситуаций действовать согла</w:t>
      </w:r>
      <w:r w:rsidR="00CC687B">
        <w:rPr>
          <w:color w:val="444444"/>
          <w:sz w:val="28"/>
          <w:szCs w:val="28"/>
        </w:rPr>
        <w:t>сно планам эвакуации.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8.9</w:t>
      </w:r>
      <w:r w:rsidR="00D17DD0" w:rsidRPr="00D17DD0">
        <w:rPr>
          <w:color w:val="444444"/>
          <w:sz w:val="28"/>
          <w:szCs w:val="28"/>
        </w:rPr>
        <w:t>. После окончания работы окна и форточки служебных помещений закрываются Сотрудниками, входные двери помещений закрываются на замки. Ключи от дверных замков служебных пом</w:t>
      </w:r>
      <w:r w:rsidR="00CC687B">
        <w:rPr>
          <w:color w:val="444444"/>
          <w:sz w:val="28"/>
          <w:szCs w:val="28"/>
        </w:rPr>
        <w:t>ещений хранятся на посту охраны.</w:t>
      </w:r>
    </w:p>
    <w:p w:rsidR="00CC687B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8.10</w:t>
      </w:r>
      <w:r w:rsidR="00D17DD0" w:rsidRPr="00D17DD0">
        <w:rPr>
          <w:color w:val="444444"/>
          <w:sz w:val="28"/>
          <w:szCs w:val="28"/>
        </w:rPr>
        <w:t xml:space="preserve">. Уборка служебных помещений, за исключением режимных, может </w:t>
      </w:r>
      <w:proofErr w:type="gramStart"/>
      <w:r w:rsidR="00D17DD0" w:rsidRPr="00D17DD0">
        <w:rPr>
          <w:color w:val="444444"/>
          <w:sz w:val="28"/>
          <w:szCs w:val="28"/>
        </w:rPr>
        <w:t>производится</w:t>
      </w:r>
      <w:proofErr w:type="gramEnd"/>
      <w:r w:rsidR="00D17DD0" w:rsidRPr="00D17DD0">
        <w:rPr>
          <w:color w:val="444444"/>
          <w:sz w:val="28"/>
          <w:szCs w:val="28"/>
        </w:rPr>
        <w:t xml:space="preserve"> в нерабочее время. На посту охраны находится список технического персонала, закрепленного за уборкой конкретных помещений, которому разрешается выдавать ключи от служебных и техническ</w:t>
      </w:r>
      <w:r w:rsidR="00CC687B">
        <w:rPr>
          <w:color w:val="444444"/>
          <w:sz w:val="28"/>
          <w:szCs w:val="28"/>
        </w:rPr>
        <w:t>их помещений на время уборки.</w:t>
      </w:r>
    </w:p>
    <w:p w:rsidR="00F66A91" w:rsidRDefault="00F66A91" w:rsidP="006A2310">
      <w:pPr>
        <w:pStyle w:val="formattext"/>
        <w:tabs>
          <w:tab w:val="left" w:pos="2895"/>
        </w:tabs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</w:p>
    <w:p w:rsidR="00D17DD0" w:rsidRPr="006A2310" w:rsidRDefault="00F66A91" w:rsidP="006A2310">
      <w:pPr>
        <w:pStyle w:val="formattext"/>
        <w:tabs>
          <w:tab w:val="left" w:pos="2895"/>
        </w:tabs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6A2310">
        <w:rPr>
          <w:b/>
          <w:color w:val="444444"/>
          <w:sz w:val="28"/>
          <w:szCs w:val="28"/>
        </w:rPr>
        <w:t xml:space="preserve">        </w:t>
      </w:r>
      <w:r w:rsidR="00CC687B" w:rsidRPr="006A2310">
        <w:rPr>
          <w:b/>
          <w:color w:val="444444"/>
          <w:sz w:val="28"/>
          <w:szCs w:val="28"/>
        </w:rPr>
        <w:t>9</w:t>
      </w:r>
      <w:r w:rsidR="00D17DD0" w:rsidRPr="006A2310">
        <w:rPr>
          <w:b/>
          <w:color w:val="444444"/>
          <w:sz w:val="28"/>
          <w:szCs w:val="28"/>
        </w:rPr>
        <w:t xml:space="preserve">. Организация пропускного и </w:t>
      </w:r>
      <w:proofErr w:type="spellStart"/>
      <w:r w:rsidR="00D17DD0" w:rsidRPr="006A2310">
        <w:rPr>
          <w:b/>
          <w:color w:val="444444"/>
          <w:sz w:val="28"/>
          <w:szCs w:val="28"/>
        </w:rPr>
        <w:t>внут</w:t>
      </w:r>
      <w:r w:rsidR="006A2310">
        <w:rPr>
          <w:b/>
          <w:color w:val="444444"/>
          <w:sz w:val="28"/>
          <w:szCs w:val="28"/>
        </w:rPr>
        <w:t>риобъектового</w:t>
      </w:r>
      <w:proofErr w:type="spellEnd"/>
      <w:r w:rsidR="006A2310">
        <w:rPr>
          <w:b/>
          <w:color w:val="444444"/>
          <w:sz w:val="28"/>
          <w:szCs w:val="28"/>
        </w:rPr>
        <w:t xml:space="preserve"> режима в режимном</w:t>
      </w:r>
      <w:r w:rsidRPr="006A2310">
        <w:rPr>
          <w:b/>
          <w:color w:val="444444"/>
          <w:sz w:val="28"/>
          <w:szCs w:val="28"/>
        </w:rPr>
        <w:t xml:space="preserve"> </w:t>
      </w:r>
      <w:r w:rsidR="00D17DD0" w:rsidRPr="006A2310">
        <w:rPr>
          <w:b/>
          <w:color w:val="444444"/>
          <w:sz w:val="28"/>
          <w:szCs w:val="28"/>
        </w:rPr>
        <w:t>помещении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9.1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Для части служебных помещений здания Администрации, в которых проводятся работы со сведениями, составляющими государственную тайну Российской Федерации, а также сведениями, на которые в соответствии с законодательством Российской Федерации накладываются ограничения на распространение, или в которых хранятся носители таких сведений (далее - режимные помещения), устанавливаются особые требования в</w:t>
      </w:r>
      <w:r w:rsidR="00CC687B">
        <w:rPr>
          <w:color w:val="444444"/>
          <w:sz w:val="28"/>
          <w:szCs w:val="28"/>
        </w:rPr>
        <w:t>нутриобъектового режима.</w:t>
      </w:r>
      <w:proofErr w:type="gramEnd"/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9.2</w:t>
      </w:r>
      <w:r w:rsidR="00D17DD0" w:rsidRPr="00D17DD0">
        <w:rPr>
          <w:color w:val="444444"/>
          <w:sz w:val="28"/>
          <w:szCs w:val="28"/>
        </w:rPr>
        <w:t>. Перечень режимных помещений и список ответственных лиц, имеющих право открывать, закрывать и опечатывать (сдавать под охрану) такие помещения утверждаются распоряжением Адм</w:t>
      </w:r>
      <w:r w:rsidR="00CC687B">
        <w:rPr>
          <w:color w:val="444444"/>
          <w:sz w:val="28"/>
          <w:szCs w:val="28"/>
        </w:rPr>
        <w:t>инистрации района</w:t>
      </w:r>
      <w:r w:rsidR="00172602">
        <w:rPr>
          <w:color w:val="444444"/>
          <w:sz w:val="28"/>
          <w:szCs w:val="28"/>
        </w:rPr>
        <w:t>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9.3</w:t>
      </w:r>
      <w:r w:rsidR="00D17DD0" w:rsidRPr="00D17DD0">
        <w:rPr>
          <w:color w:val="444444"/>
          <w:sz w:val="28"/>
          <w:szCs w:val="28"/>
        </w:rPr>
        <w:t>. Режимные помещения обор</w:t>
      </w:r>
      <w:r w:rsidR="00172602">
        <w:rPr>
          <w:color w:val="444444"/>
          <w:sz w:val="28"/>
          <w:szCs w:val="28"/>
        </w:rPr>
        <w:t>удуются охранной сигнализацией.</w:t>
      </w:r>
    </w:p>
    <w:p w:rsidR="00D17DD0" w:rsidRPr="00D17DD0" w:rsidRDefault="00F66A91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9.4</w:t>
      </w:r>
      <w:r w:rsidR="00D17DD0" w:rsidRPr="00D17DD0">
        <w:rPr>
          <w:color w:val="444444"/>
          <w:sz w:val="28"/>
          <w:szCs w:val="28"/>
        </w:rPr>
        <w:t>. Ключи от режимных помещений разрешается выдавать только уполномоченным лицам под</w:t>
      </w:r>
      <w:r w:rsidR="00172602">
        <w:rPr>
          <w:color w:val="444444"/>
          <w:sz w:val="28"/>
          <w:szCs w:val="28"/>
        </w:rPr>
        <w:t xml:space="preserve"> роспись в специальном журнале.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9.5</w:t>
      </w:r>
      <w:r w:rsidR="00D17DD0" w:rsidRPr="00D17DD0">
        <w:rPr>
          <w:color w:val="444444"/>
          <w:sz w:val="28"/>
          <w:szCs w:val="28"/>
        </w:rPr>
        <w:t>. После окончания работы режимные помещения закрываются, опечатываются, ставятся на сигнализ</w:t>
      </w:r>
      <w:r w:rsidR="00172602">
        <w:rPr>
          <w:color w:val="444444"/>
          <w:sz w:val="28"/>
          <w:szCs w:val="28"/>
        </w:rPr>
        <w:t>ацию.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Ключи от дверных замков режимных помещений сдаются на</w:t>
      </w:r>
      <w:r w:rsidR="00172602">
        <w:rPr>
          <w:color w:val="444444"/>
          <w:sz w:val="28"/>
          <w:szCs w:val="28"/>
        </w:rPr>
        <w:t xml:space="preserve"> пост охраны </w:t>
      </w:r>
      <w:r w:rsidRPr="00D17DD0">
        <w:rPr>
          <w:color w:val="444444"/>
          <w:sz w:val="28"/>
          <w:szCs w:val="28"/>
        </w:rPr>
        <w:t xml:space="preserve"> в опечатанных металлических колбах (пеналах), при этом время и сам факт передачи этих помещений под охрану фиксиру</w:t>
      </w:r>
      <w:r w:rsidR="00172602">
        <w:rPr>
          <w:color w:val="444444"/>
          <w:sz w:val="28"/>
          <w:szCs w:val="28"/>
        </w:rPr>
        <w:t>ется в соответствующем журнале.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9.6</w:t>
      </w:r>
      <w:r w:rsidR="00D17DD0" w:rsidRPr="00D17DD0">
        <w:rPr>
          <w:color w:val="444444"/>
          <w:sz w:val="28"/>
          <w:szCs w:val="28"/>
        </w:rPr>
        <w:t>. Уборка режимных помещений осуществляется в течение рабочего дня в</w:t>
      </w:r>
      <w:r w:rsidR="00172602">
        <w:rPr>
          <w:color w:val="444444"/>
          <w:sz w:val="28"/>
          <w:szCs w:val="28"/>
        </w:rPr>
        <w:t xml:space="preserve"> присутствии ответственных лиц.</w:t>
      </w:r>
    </w:p>
    <w:p w:rsidR="006A231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9.7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Контроль за</w:t>
      </w:r>
      <w:proofErr w:type="gramEnd"/>
      <w:r w:rsidR="00D17DD0" w:rsidRPr="00D17DD0">
        <w:rPr>
          <w:color w:val="444444"/>
          <w:sz w:val="28"/>
          <w:szCs w:val="28"/>
        </w:rPr>
        <w:t xml:space="preserve"> соблюдением внутриобъектового режима в режимных помещениях возлагается на</w:t>
      </w:r>
      <w:r w:rsidR="00172602">
        <w:rPr>
          <w:color w:val="444444"/>
          <w:sz w:val="28"/>
          <w:szCs w:val="28"/>
        </w:rPr>
        <w:t xml:space="preserve"> начальника отдела по мобилизационной работе Администрации Каменского района Алтайского края.</w:t>
      </w:r>
      <w:r w:rsidR="00D17DD0" w:rsidRPr="00D17DD0">
        <w:rPr>
          <w:color w:val="444444"/>
          <w:sz w:val="28"/>
          <w:szCs w:val="28"/>
        </w:rPr>
        <w:br/>
      </w:r>
    </w:p>
    <w:p w:rsidR="00D17DD0" w:rsidRPr="006A2310" w:rsidRDefault="00EE630B" w:rsidP="006A231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6A2310">
        <w:rPr>
          <w:b/>
          <w:color w:val="444444"/>
          <w:sz w:val="28"/>
          <w:szCs w:val="28"/>
        </w:rPr>
        <w:t xml:space="preserve">   </w:t>
      </w:r>
      <w:r w:rsidR="00172602" w:rsidRPr="006A2310">
        <w:rPr>
          <w:b/>
          <w:color w:val="444444"/>
          <w:sz w:val="28"/>
          <w:szCs w:val="28"/>
        </w:rPr>
        <w:t>10</w:t>
      </w:r>
      <w:r w:rsidR="00D17DD0" w:rsidRPr="006A2310">
        <w:rPr>
          <w:b/>
          <w:color w:val="444444"/>
          <w:sz w:val="28"/>
          <w:szCs w:val="28"/>
        </w:rPr>
        <w:t>. Действия поста охраны в случае возникновения чрезвычайной ситуации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10.1</w:t>
      </w:r>
      <w:r w:rsidR="00D17DD0" w:rsidRPr="00D17DD0">
        <w:rPr>
          <w:color w:val="444444"/>
          <w:sz w:val="28"/>
          <w:szCs w:val="28"/>
        </w:rPr>
        <w:t>. В случае возникновения чрезвычайной ситуации в здании Администрации, независимо от необходимости проведения эвакуации, пропуск посетителей в зда</w:t>
      </w:r>
      <w:r w:rsidR="00172602">
        <w:rPr>
          <w:color w:val="444444"/>
          <w:sz w:val="28"/>
          <w:szCs w:val="28"/>
        </w:rPr>
        <w:t>ние Администрации прекращается.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Решение о проведении эваку</w:t>
      </w:r>
      <w:r w:rsidR="00C60836">
        <w:rPr>
          <w:color w:val="444444"/>
          <w:sz w:val="28"/>
          <w:szCs w:val="28"/>
        </w:rPr>
        <w:t>ации принимает директор</w:t>
      </w:r>
      <w:r w:rsidR="00172602">
        <w:rPr>
          <w:color w:val="444444"/>
          <w:sz w:val="28"/>
          <w:szCs w:val="28"/>
        </w:rPr>
        <w:t xml:space="preserve"> МКУ «АХЦ»</w:t>
      </w:r>
      <w:r w:rsidRPr="00D17DD0">
        <w:rPr>
          <w:color w:val="444444"/>
          <w:sz w:val="28"/>
          <w:szCs w:val="28"/>
        </w:rPr>
        <w:t xml:space="preserve"> (лицо, исполняющее его полномочия)</w:t>
      </w:r>
      <w:r w:rsidR="00362114">
        <w:rPr>
          <w:color w:val="444444"/>
          <w:sz w:val="28"/>
          <w:szCs w:val="28"/>
        </w:rPr>
        <w:t>, а также руководитель группы тушения пожара</w:t>
      </w:r>
      <w:r w:rsidRPr="00D17DD0">
        <w:rPr>
          <w:color w:val="444444"/>
          <w:sz w:val="28"/>
          <w:szCs w:val="28"/>
        </w:rPr>
        <w:t>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По сигналу оповещения все лица, находящиеся в здании Администрации, эвакуируются из з</w:t>
      </w:r>
      <w:r w:rsidR="00172602">
        <w:rPr>
          <w:color w:val="444444"/>
          <w:sz w:val="28"/>
          <w:szCs w:val="28"/>
        </w:rPr>
        <w:t>дания согласно плану эвакуации.</w:t>
      </w:r>
    </w:p>
    <w:p w:rsidR="00D17DD0" w:rsidRPr="00D17DD0" w:rsidRDefault="00D17DD0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7DD0">
        <w:rPr>
          <w:color w:val="444444"/>
          <w:sz w:val="28"/>
          <w:szCs w:val="28"/>
        </w:rPr>
        <w:t>Для проведения эвакуации сотрудник поста охраны открывает</w:t>
      </w:r>
      <w:r w:rsidR="00172602">
        <w:rPr>
          <w:color w:val="444444"/>
          <w:sz w:val="28"/>
          <w:szCs w:val="28"/>
        </w:rPr>
        <w:t xml:space="preserve"> дополнительно запасные выходы.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10.2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При вооруженном нападении на объект сотрудник поста охраны обязан немедленно подать сигнал "Тревога" на пульт централизованной охраны путем нажатия тревожной кнопки (при ее наличии), средствами телефонной (мобильной, радио) связи доложить о происшествии дежурному Отдела МВД</w:t>
      </w:r>
      <w:r w:rsidR="00172602">
        <w:rPr>
          <w:color w:val="444444"/>
          <w:sz w:val="28"/>
          <w:szCs w:val="28"/>
        </w:rPr>
        <w:t xml:space="preserve"> России «Каменский»</w:t>
      </w:r>
      <w:r w:rsidR="00D922B0">
        <w:rPr>
          <w:color w:val="444444"/>
          <w:sz w:val="28"/>
          <w:szCs w:val="28"/>
        </w:rPr>
        <w:t xml:space="preserve"> и директору</w:t>
      </w:r>
      <w:r w:rsidR="00172602">
        <w:rPr>
          <w:color w:val="444444"/>
          <w:sz w:val="28"/>
          <w:szCs w:val="28"/>
        </w:rPr>
        <w:t xml:space="preserve"> МКУ «АХЦ»</w:t>
      </w:r>
      <w:r w:rsidR="00D17DD0" w:rsidRPr="00D17DD0">
        <w:rPr>
          <w:color w:val="444444"/>
          <w:sz w:val="28"/>
          <w:szCs w:val="28"/>
        </w:rPr>
        <w:t xml:space="preserve"> (лицу, исполняющему его полномочия) и принять меры к отражению нападения и задержанию или блокированию нападающих до прибытия группы немедленного</w:t>
      </w:r>
      <w:proofErr w:type="gramEnd"/>
      <w:r w:rsidR="00D17DD0" w:rsidRPr="00D17DD0">
        <w:rPr>
          <w:color w:val="444444"/>
          <w:sz w:val="28"/>
          <w:szCs w:val="28"/>
        </w:rPr>
        <w:t xml:space="preserve"> реагирования охранной организации и (или) отдела вневедомственной охраны, полиции.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10.3</w:t>
      </w:r>
      <w:r w:rsidR="00D17DD0" w:rsidRPr="00D17DD0">
        <w:rPr>
          <w:color w:val="444444"/>
          <w:sz w:val="28"/>
          <w:szCs w:val="28"/>
        </w:rPr>
        <w:t>. При захвате заложников, возникновении массовых беспорядков на объекте охраны или угрозе террористических актов сотрудник поста охраны обязан немедленно подать сигнал "Тревога" путем нажатия тревожной кнопки (при ее наличии), доложить о происшествии средствами телефонной (мобильной, радио связи) дежурному Отдела МВД</w:t>
      </w:r>
      <w:r w:rsidR="00D922B0">
        <w:rPr>
          <w:color w:val="444444"/>
          <w:sz w:val="28"/>
          <w:szCs w:val="28"/>
        </w:rPr>
        <w:t xml:space="preserve"> России «Каменский» и директору</w:t>
      </w:r>
      <w:r w:rsidR="00172602">
        <w:rPr>
          <w:color w:val="444444"/>
          <w:sz w:val="28"/>
          <w:szCs w:val="28"/>
        </w:rPr>
        <w:t xml:space="preserve"> МКУ «АХЦ»</w:t>
      </w:r>
      <w:r w:rsidR="00D17DD0" w:rsidRPr="00D17DD0">
        <w:rPr>
          <w:color w:val="444444"/>
          <w:sz w:val="28"/>
          <w:szCs w:val="28"/>
        </w:rPr>
        <w:t xml:space="preserve"> (лицу, исполняющему его полномочия). В дальнейшем </w:t>
      </w:r>
      <w:r w:rsidR="00D17DD0" w:rsidRPr="00D17DD0">
        <w:rPr>
          <w:color w:val="444444"/>
          <w:sz w:val="28"/>
          <w:szCs w:val="28"/>
        </w:rPr>
        <w:lastRenderedPageBreak/>
        <w:t>действовать по указанию прибывшего старшего группы немедленного реагирования Отдела МВД</w:t>
      </w:r>
      <w:r w:rsidR="00172602">
        <w:rPr>
          <w:color w:val="444444"/>
          <w:sz w:val="28"/>
          <w:szCs w:val="28"/>
        </w:rPr>
        <w:t xml:space="preserve"> России «Каменский»</w:t>
      </w:r>
      <w:r w:rsidR="00D17DD0" w:rsidRPr="00D17DD0">
        <w:rPr>
          <w:color w:val="444444"/>
          <w:sz w:val="28"/>
          <w:szCs w:val="28"/>
        </w:rPr>
        <w:t>.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10.4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При обнаружении взрывного устройства, взрывчатых веществ, взрывоопасных или иных подозрительных предметов, а также при получении информации об угрозе взрыва (поджога), сотрудник поста охраны должен немедленно подать сигнал "Тревога" путем нажатия тревожной кнопки (при ее наличии), доложить о происшествии средствами телефонной (мобильной, радио) связи дежурному Отдела МВД</w:t>
      </w:r>
      <w:r w:rsidR="00172602">
        <w:rPr>
          <w:color w:val="444444"/>
          <w:sz w:val="28"/>
          <w:szCs w:val="28"/>
        </w:rPr>
        <w:t xml:space="preserve"> России «Каменский» и начальнику МКУ «АХЦ»</w:t>
      </w:r>
      <w:r w:rsidR="00D17DD0" w:rsidRPr="00D17DD0">
        <w:rPr>
          <w:color w:val="444444"/>
          <w:sz w:val="28"/>
          <w:szCs w:val="28"/>
        </w:rPr>
        <w:t xml:space="preserve"> (лицу, исполняющему его полномочия), обеспечить охрану места обнаружения</w:t>
      </w:r>
      <w:proofErr w:type="gramEnd"/>
      <w:r w:rsidR="00D17DD0" w:rsidRPr="00D17DD0">
        <w:rPr>
          <w:color w:val="444444"/>
          <w:sz w:val="28"/>
          <w:szCs w:val="28"/>
        </w:rPr>
        <w:t xml:space="preserve"> взрывного устройства, взрывчатых веществ, взрывоопасного или иного подозрительного предмета, прекратить доступ граждан в опасную зону. В дальнейшем сотрудник поста охраны действует по указанию прибывшего старшего группы неме</w:t>
      </w:r>
      <w:r w:rsidR="00EC3AC3">
        <w:rPr>
          <w:color w:val="444444"/>
          <w:sz w:val="28"/>
          <w:szCs w:val="28"/>
        </w:rPr>
        <w:t>дленного реагирования МО МВД России «Каменский»</w:t>
      </w:r>
      <w:r w:rsidR="00D17DD0" w:rsidRPr="00D17DD0">
        <w:rPr>
          <w:color w:val="444444"/>
          <w:sz w:val="28"/>
          <w:szCs w:val="28"/>
        </w:rPr>
        <w:t>.</w:t>
      </w:r>
    </w:p>
    <w:p w:rsidR="00D17DD0" w:rsidRPr="00D17DD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10.5</w:t>
      </w:r>
      <w:r w:rsidR="00D17DD0" w:rsidRPr="00D17DD0">
        <w:rPr>
          <w:color w:val="444444"/>
          <w:sz w:val="28"/>
          <w:szCs w:val="28"/>
        </w:rPr>
        <w:t>. В случае задержания нарушителей режима за попытку несанкционированного проникновения на объект охраны сотрудник поста охраны использует средства экстренного вызова группы немедленного реагирования охранной организации и (или) отдела вневедомственной охраны. Обо всех случаях задержания нарушителей нем</w:t>
      </w:r>
      <w:r w:rsidR="00EC3AC3">
        <w:rPr>
          <w:color w:val="444444"/>
          <w:sz w:val="28"/>
          <w:szCs w:val="28"/>
        </w:rPr>
        <w:t>едленно докладывает дежурному  МО МВД</w:t>
      </w:r>
      <w:r w:rsidR="00D922B0">
        <w:rPr>
          <w:color w:val="444444"/>
          <w:sz w:val="28"/>
          <w:szCs w:val="28"/>
        </w:rPr>
        <w:t xml:space="preserve"> России «Каменский» и директору</w:t>
      </w:r>
      <w:r w:rsidR="00EC3AC3">
        <w:rPr>
          <w:color w:val="444444"/>
          <w:sz w:val="28"/>
          <w:szCs w:val="28"/>
        </w:rPr>
        <w:t xml:space="preserve"> МКУ «АХЦ»</w:t>
      </w:r>
      <w:r w:rsidR="00D17DD0" w:rsidRPr="00D17DD0">
        <w:rPr>
          <w:color w:val="444444"/>
          <w:sz w:val="28"/>
          <w:szCs w:val="28"/>
        </w:rPr>
        <w:t xml:space="preserve"> (лицу, исполняющему его полномочия).</w:t>
      </w:r>
    </w:p>
    <w:p w:rsidR="00D922B0" w:rsidRDefault="00EE630B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6A2310">
        <w:rPr>
          <w:sz w:val="28"/>
          <w:szCs w:val="28"/>
        </w:rPr>
        <w:t>10.6</w:t>
      </w:r>
      <w:r w:rsidR="00D17DD0" w:rsidRPr="006A2310">
        <w:rPr>
          <w:sz w:val="28"/>
          <w:szCs w:val="28"/>
        </w:rPr>
        <w:t>. В случае возникновения пожара на объекте охраны сотрудник поста</w:t>
      </w:r>
      <w:r w:rsidR="006A2310" w:rsidRPr="006A2310">
        <w:rPr>
          <w:sz w:val="28"/>
          <w:szCs w:val="28"/>
        </w:rPr>
        <w:t xml:space="preserve"> </w:t>
      </w:r>
      <w:r w:rsidR="00D17DD0" w:rsidRPr="006A2310">
        <w:rPr>
          <w:sz w:val="28"/>
          <w:szCs w:val="28"/>
        </w:rPr>
        <w:t>охраны действует в соответствии с установленными </w:t>
      </w:r>
      <w:r w:rsidR="00EC3AC3" w:rsidRPr="006A2310">
        <w:rPr>
          <w:sz w:val="28"/>
          <w:szCs w:val="28"/>
        </w:rPr>
        <w:t>правилами пожарной</w:t>
      </w:r>
      <w:r w:rsidR="006A2310" w:rsidRPr="006A2310">
        <w:rPr>
          <w:sz w:val="28"/>
          <w:szCs w:val="28"/>
        </w:rPr>
        <w:t xml:space="preserve"> </w:t>
      </w:r>
      <w:r w:rsidR="00EC3AC3" w:rsidRPr="006A2310">
        <w:rPr>
          <w:sz w:val="28"/>
          <w:szCs w:val="28"/>
        </w:rPr>
        <w:t xml:space="preserve">безопасности </w:t>
      </w:r>
      <w:r w:rsidR="00D17DD0" w:rsidRPr="006A2310">
        <w:rPr>
          <w:sz w:val="28"/>
          <w:szCs w:val="28"/>
        </w:rPr>
        <w:t> для объекта охраны.</w:t>
      </w:r>
      <w:r w:rsidR="00D17DD0" w:rsidRPr="00D17DD0">
        <w:rPr>
          <w:color w:val="444444"/>
          <w:sz w:val="28"/>
          <w:szCs w:val="28"/>
        </w:rPr>
        <w:br/>
      </w:r>
      <w:r w:rsidR="00EC3AC3">
        <w:rPr>
          <w:color w:val="444444"/>
          <w:sz w:val="28"/>
          <w:szCs w:val="28"/>
        </w:rPr>
        <w:t xml:space="preserve">        </w:t>
      </w:r>
      <w:r>
        <w:rPr>
          <w:color w:val="444444"/>
          <w:sz w:val="28"/>
          <w:szCs w:val="28"/>
        </w:rPr>
        <w:t>10.7</w:t>
      </w:r>
      <w:r w:rsidR="00D17DD0" w:rsidRPr="00D17DD0">
        <w:rPr>
          <w:color w:val="444444"/>
          <w:sz w:val="28"/>
          <w:szCs w:val="28"/>
        </w:rPr>
        <w:t>. В случае возникновения чрезвычайных ситуаций в нерабочее время сотрудник поста охраны действует в соответствии с настоящим разделом, осуществляет вызов аварийных и специальных служб.</w:t>
      </w:r>
    </w:p>
    <w:p w:rsidR="00D17DD0" w:rsidRPr="00EC3AC3" w:rsidRDefault="00C60836" w:rsidP="006A231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10.8</w:t>
      </w:r>
      <w:r w:rsidR="00D17DD0" w:rsidRPr="00D17DD0">
        <w:rPr>
          <w:color w:val="444444"/>
          <w:sz w:val="28"/>
          <w:szCs w:val="28"/>
        </w:rPr>
        <w:t xml:space="preserve">. </w:t>
      </w:r>
      <w:proofErr w:type="gramStart"/>
      <w:r w:rsidR="00D17DD0" w:rsidRPr="00D17DD0">
        <w:rPr>
          <w:color w:val="444444"/>
          <w:sz w:val="28"/>
          <w:szCs w:val="28"/>
        </w:rPr>
        <w:t>Контроль за</w:t>
      </w:r>
      <w:proofErr w:type="gramEnd"/>
      <w:r w:rsidR="00D17DD0" w:rsidRPr="00D17DD0">
        <w:rPr>
          <w:color w:val="444444"/>
          <w:sz w:val="28"/>
          <w:szCs w:val="28"/>
        </w:rPr>
        <w:t xml:space="preserve"> соблюдением установленного порядка несения службы сотрудниками поста охран</w:t>
      </w:r>
      <w:r w:rsidR="00D922B0">
        <w:rPr>
          <w:color w:val="444444"/>
          <w:sz w:val="28"/>
          <w:szCs w:val="28"/>
        </w:rPr>
        <w:t>ы осуществляет директор</w:t>
      </w:r>
      <w:r w:rsidR="00EC3AC3">
        <w:rPr>
          <w:color w:val="444444"/>
          <w:sz w:val="28"/>
          <w:szCs w:val="28"/>
        </w:rPr>
        <w:t xml:space="preserve"> МКУ «АХЦ»</w:t>
      </w:r>
      <w:r w:rsidR="00D17DD0" w:rsidRPr="00D17DD0">
        <w:rPr>
          <w:color w:val="444444"/>
          <w:sz w:val="28"/>
          <w:szCs w:val="28"/>
        </w:rPr>
        <w:t xml:space="preserve"> или уполномоченный им сотрудник.</w:t>
      </w:r>
    </w:p>
    <w:p w:rsidR="00D17DD0" w:rsidRDefault="00D17DD0" w:rsidP="006A2310">
      <w:pPr>
        <w:ind w:right="64" w:firstLine="709"/>
        <w:jc w:val="both"/>
        <w:rPr>
          <w:rFonts w:eastAsia="Arial"/>
          <w:sz w:val="28"/>
          <w:szCs w:val="28"/>
        </w:rPr>
      </w:pPr>
    </w:p>
    <w:p w:rsidR="00EC3AC3" w:rsidRDefault="00EC3AC3" w:rsidP="006A2310">
      <w:pPr>
        <w:ind w:right="64"/>
        <w:rPr>
          <w:rFonts w:eastAsia="Arial"/>
          <w:sz w:val="28"/>
          <w:szCs w:val="28"/>
        </w:rPr>
      </w:pPr>
    </w:p>
    <w:p w:rsidR="00EC3AC3" w:rsidRDefault="00EC3AC3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6A2310" w:rsidRDefault="006A2310" w:rsidP="006A2310">
      <w:pPr>
        <w:ind w:right="64"/>
        <w:rPr>
          <w:rFonts w:eastAsia="Arial"/>
          <w:sz w:val="28"/>
          <w:szCs w:val="28"/>
        </w:rPr>
      </w:pPr>
    </w:p>
    <w:p w:rsidR="00EC3AC3" w:rsidRDefault="00EC3AC3" w:rsidP="006A2310">
      <w:pPr>
        <w:ind w:right="64"/>
        <w:rPr>
          <w:rFonts w:eastAsia="Arial"/>
          <w:sz w:val="28"/>
          <w:szCs w:val="28"/>
        </w:rPr>
      </w:pPr>
    </w:p>
    <w:p w:rsidR="00D17DD0" w:rsidRDefault="00D17DD0" w:rsidP="006A2310">
      <w:pPr>
        <w:ind w:right="64"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241AE" w:rsidTr="005A31CF">
        <w:tc>
          <w:tcPr>
            <w:tcW w:w="4643" w:type="dxa"/>
          </w:tcPr>
          <w:p w:rsidR="007241AE" w:rsidRDefault="006A2310" w:rsidP="006A2310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7241A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7241AE">
              <w:rPr>
                <w:sz w:val="28"/>
                <w:szCs w:val="28"/>
              </w:rPr>
              <w:t>к Положению о</w:t>
            </w:r>
            <w:r w:rsidR="00EE630B">
              <w:rPr>
                <w:sz w:val="28"/>
                <w:szCs w:val="28"/>
              </w:rPr>
              <w:t xml:space="preserve"> пропускном и </w:t>
            </w:r>
            <w:proofErr w:type="spellStart"/>
            <w:r w:rsidR="00EE630B">
              <w:rPr>
                <w:sz w:val="28"/>
                <w:szCs w:val="28"/>
              </w:rPr>
              <w:t>внутриобъектовом</w:t>
            </w:r>
            <w:proofErr w:type="spellEnd"/>
            <w:r w:rsidR="00EE630B">
              <w:rPr>
                <w:sz w:val="28"/>
                <w:szCs w:val="28"/>
              </w:rPr>
              <w:t xml:space="preserve"> режиме в административном здании, в котором находится Администрация Каменского района Алтайского края, и прилегающие к нему территории</w:t>
            </w:r>
          </w:p>
        </w:tc>
      </w:tr>
    </w:tbl>
    <w:p w:rsidR="007241AE" w:rsidRDefault="007241AE" w:rsidP="006A2310">
      <w:pPr>
        <w:ind w:right="64" w:firstLine="709"/>
        <w:jc w:val="right"/>
        <w:rPr>
          <w:sz w:val="28"/>
          <w:szCs w:val="28"/>
        </w:rPr>
      </w:pPr>
    </w:p>
    <w:p w:rsidR="007241AE" w:rsidRPr="00A33672" w:rsidRDefault="007241AE" w:rsidP="006A2310">
      <w:pPr>
        <w:ind w:right="64" w:firstLine="709"/>
        <w:jc w:val="both"/>
        <w:rPr>
          <w:sz w:val="28"/>
          <w:szCs w:val="28"/>
        </w:rPr>
      </w:pPr>
    </w:p>
    <w:p w:rsidR="00EC3AC3" w:rsidRPr="00EC3AC3" w:rsidRDefault="00EC3AC3" w:rsidP="006A2310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Управляющему делами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Администрации Каменского района</w:t>
      </w:r>
    </w:p>
    <w:p w:rsidR="00EC3AC3" w:rsidRDefault="00EC3AC3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</w:p>
    <w:p w:rsidR="00EC3AC3" w:rsidRDefault="00EC3AC3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</w:p>
    <w:p w:rsidR="00EC3AC3" w:rsidRDefault="00EC3AC3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</w:p>
    <w:p w:rsidR="00EC3AC3" w:rsidRPr="00EC3AC3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b/>
          <w:color w:val="444444"/>
          <w:spacing w:val="-18"/>
          <w:sz w:val="28"/>
          <w:szCs w:val="28"/>
        </w:rPr>
      </w:pPr>
      <w:r w:rsidRPr="00EC3AC3">
        <w:rPr>
          <w:b/>
          <w:color w:val="444444"/>
          <w:spacing w:val="-18"/>
          <w:sz w:val="28"/>
          <w:szCs w:val="28"/>
        </w:rPr>
        <w:t>ЗАЯВКА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b/>
          <w:color w:val="444444"/>
          <w:spacing w:val="-18"/>
          <w:sz w:val="28"/>
          <w:szCs w:val="28"/>
        </w:rPr>
      </w:pPr>
      <w:r w:rsidRPr="00EC3AC3">
        <w:rPr>
          <w:b/>
          <w:color w:val="444444"/>
          <w:spacing w:val="-18"/>
          <w:sz w:val="28"/>
          <w:szCs w:val="28"/>
        </w:rPr>
        <w:t>на вход участников мероприятия в здание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b/>
          <w:color w:val="444444"/>
          <w:spacing w:val="-18"/>
          <w:sz w:val="28"/>
          <w:szCs w:val="28"/>
        </w:rPr>
      </w:pPr>
      <w:r w:rsidRPr="00EC3AC3">
        <w:rPr>
          <w:b/>
          <w:color w:val="444444"/>
          <w:spacing w:val="-18"/>
          <w:sz w:val="28"/>
          <w:szCs w:val="28"/>
        </w:rPr>
        <w:t>Администрации Каменского района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</w:rPr>
        <w:br/>
      </w:r>
      <w:r w:rsidRPr="00EC3AC3">
        <w:rPr>
          <w:color w:val="444444"/>
          <w:spacing w:val="-18"/>
          <w:sz w:val="28"/>
          <w:szCs w:val="28"/>
        </w:rPr>
        <w:t xml:space="preserve">Прошу      разрешить      вход    в    здание    Администрации </w:t>
      </w:r>
      <w:r>
        <w:rPr>
          <w:color w:val="444444"/>
          <w:spacing w:val="-18"/>
          <w:sz w:val="28"/>
          <w:szCs w:val="28"/>
        </w:rPr>
        <w:t xml:space="preserve"> района</w:t>
      </w:r>
      <w:r w:rsidRPr="00EC3AC3">
        <w:rPr>
          <w:color w:val="444444"/>
          <w:spacing w:val="-18"/>
          <w:sz w:val="28"/>
          <w:szCs w:val="28"/>
        </w:rPr>
        <w:t>  участникам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____________________________________________________________________________,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EC3AC3">
        <w:rPr>
          <w:color w:val="444444"/>
          <w:spacing w:val="-18"/>
        </w:rPr>
        <w:t>(наименование мероприятия)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которое состоится _____________ в ___________________</w:t>
      </w:r>
      <w:r>
        <w:rPr>
          <w:color w:val="444444"/>
          <w:spacing w:val="-18"/>
          <w:sz w:val="28"/>
          <w:szCs w:val="28"/>
        </w:rPr>
        <w:t>_</w:t>
      </w:r>
      <w:r w:rsidRPr="00EC3AC3">
        <w:rPr>
          <w:color w:val="444444"/>
          <w:spacing w:val="-18"/>
          <w:sz w:val="28"/>
          <w:szCs w:val="28"/>
        </w:rPr>
        <w:t>_____________________.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EC3AC3">
        <w:rPr>
          <w:color w:val="444444"/>
          <w:spacing w:val="-18"/>
        </w:rPr>
        <w:t>дата / время            (№ кабинета, конференц-зал)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Ответственное лицо за организацию мероприятия _____</w:t>
      </w:r>
      <w:r>
        <w:rPr>
          <w:color w:val="444444"/>
          <w:spacing w:val="-18"/>
          <w:sz w:val="28"/>
          <w:szCs w:val="28"/>
        </w:rPr>
        <w:t>_</w:t>
      </w:r>
      <w:r w:rsidRPr="00EC3AC3">
        <w:rPr>
          <w:color w:val="444444"/>
          <w:spacing w:val="-18"/>
          <w:sz w:val="28"/>
          <w:szCs w:val="28"/>
        </w:rPr>
        <w:t>________________________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__________________________________________________________________________.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EC3AC3">
        <w:rPr>
          <w:color w:val="444444"/>
          <w:spacing w:val="-18"/>
        </w:rPr>
        <w:t>(должность, Ф.И.О. (отчество при наличии), контактные данные)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br/>
        <w:t>Приложение: список участников мероприятия.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br/>
        <w:t>Должность       </w:t>
      </w:r>
      <w:r>
        <w:rPr>
          <w:color w:val="444444"/>
          <w:spacing w:val="-18"/>
          <w:sz w:val="28"/>
          <w:szCs w:val="28"/>
        </w:rPr>
        <w:t xml:space="preserve">                                                        </w:t>
      </w:r>
      <w:r w:rsidRPr="00EC3AC3">
        <w:rPr>
          <w:color w:val="444444"/>
          <w:spacing w:val="-18"/>
          <w:sz w:val="28"/>
          <w:szCs w:val="28"/>
        </w:rPr>
        <w:t>        Подпись                          И.О. Фамилия</w:t>
      </w:r>
    </w:p>
    <w:p w:rsidR="007F1AA7" w:rsidRPr="00EC3AC3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6A2310" w:rsidRDefault="006A2310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6A2310" w:rsidRDefault="006A2310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EE630B" w:rsidRDefault="00EE630B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F1AA7" w:rsidTr="009E1637">
        <w:tc>
          <w:tcPr>
            <w:tcW w:w="4643" w:type="dxa"/>
          </w:tcPr>
          <w:p w:rsidR="007F1AA7" w:rsidRDefault="006A2310" w:rsidP="006A2310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7F1AA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="007F1AA7">
              <w:rPr>
                <w:sz w:val="28"/>
                <w:szCs w:val="28"/>
              </w:rPr>
              <w:t>к Положению о</w:t>
            </w:r>
            <w:r w:rsidR="00EE630B">
              <w:rPr>
                <w:sz w:val="28"/>
                <w:szCs w:val="28"/>
              </w:rPr>
              <w:t xml:space="preserve"> пропускном и </w:t>
            </w:r>
            <w:proofErr w:type="spellStart"/>
            <w:r w:rsidR="00EE630B">
              <w:rPr>
                <w:sz w:val="28"/>
                <w:szCs w:val="28"/>
              </w:rPr>
              <w:t>внутриобъектовом</w:t>
            </w:r>
            <w:proofErr w:type="spellEnd"/>
            <w:r w:rsidR="00EE630B">
              <w:rPr>
                <w:sz w:val="28"/>
                <w:szCs w:val="28"/>
              </w:rPr>
              <w:t xml:space="preserve"> режиме в административном здании, в котором находится Администрация Каменского района Алтайского края, и прилегающие к нему территории</w:t>
            </w:r>
          </w:p>
        </w:tc>
      </w:tr>
    </w:tbl>
    <w:p w:rsidR="007F1AA7" w:rsidRDefault="007F1AA7" w:rsidP="006A2310">
      <w:pPr>
        <w:ind w:right="64" w:firstLine="709"/>
        <w:jc w:val="right"/>
        <w:rPr>
          <w:sz w:val="28"/>
          <w:szCs w:val="28"/>
        </w:rPr>
      </w:pPr>
    </w:p>
    <w:p w:rsidR="007F1AA7" w:rsidRPr="00A33672" w:rsidRDefault="007F1AA7" w:rsidP="006A2310">
      <w:pPr>
        <w:ind w:right="64" w:firstLine="709"/>
        <w:jc w:val="both"/>
        <w:rPr>
          <w:sz w:val="28"/>
          <w:szCs w:val="28"/>
        </w:rPr>
      </w:pPr>
    </w:p>
    <w:p w:rsidR="00EC3AC3" w:rsidRPr="0034762F" w:rsidRDefault="00EC3AC3" w:rsidP="006A2310">
      <w:pPr>
        <w:pStyle w:val="unformattext"/>
        <w:spacing w:before="0" w:beforeAutospacing="0" w:after="0" w:afterAutospacing="0"/>
        <w:jc w:val="right"/>
        <w:textAlignment w:val="baseline"/>
        <w:rPr>
          <w:color w:val="444444"/>
          <w:spacing w:val="-18"/>
          <w:sz w:val="28"/>
          <w:szCs w:val="28"/>
        </w:rPr>
      </w:pPr>
      <w:r>
        <w:rPr>
          <w:rFonts w:ascii="Courier New" w:hAnsi="Courier New" w:cs="Courier New"/>
          <w:color w:val="444444"/>
          <w:spacing w:val="-18"/>
        </w:rPr>
        <w:br/>
      </w:r>
      <w:r>
        <w:rPr>
          <w:rFonts w:ascii="Courier New" w:hAnsi="Courier New" w:cs="Courier New"/>
          <w:color w:val="444444"/>
          <w:spacing w:val="-18"/>
        </w:rPr>
        <w:br/>
      </w:r>
      <w:r w:rsidRPr="0034762F">
        <w:rPr>
          <w:color w:val="444444"/>
          <w:spacing w:val="-18"/>
          <w:sz w:val="28"/>
          <w:szCs w:val="28"/>
        </w:rPr>
        <w:t>                        </w:t>
      </w:r>
      <w:r w:rsidR="00362114">
        <w:rPr>
          <w:color w:val="444444"/>
          <w:spacing w:val="-18"/>
          <w:sz w:val="28"/>
          <w:szCs w:val="28"/>
        </w:rPr>
        <w:t>             Директору МКУ «АХЦ»</w:t>
      </w:r>
    </w:p>
    <w:p w:rsidR="00EC3AC3" w:rsidRPr="0034762F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</w:p>
    <w:p w:rsidR="0034762F" w:rsidRDefault="0034762F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 xml:space="preserve">                                                                          </w:t>
      </w:r>
    </w:p>
    <w:p w:rsidR="0034762F" w:rsidRDefault="0034762F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 xml:space="preserve">         </w:t>
      </w:r>
    </w:p>
    <w:p w:rsidR="0034762F" w:rsidRDefault="0034762F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</w:p>
    <w:p w:rsidR="00EC3AC3" w:rsidRPr="0034762F" w:rsidRDefault="0034762F" w:rsidP="006A231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 xml:space="preserve">                                                                              </w:t>
      </w:r>
      <w:r w:rsidR="00EC3AC3" w:rsidRPr="0034762F">
        <w:rPr>
          <w:color w:val="444444"/>
          <w:spacing w:val="-18"/>
          <w:sz w:val="28"/>
          <w:szCs w:val="28"/>
        </w:rPr>
        <w:t>  ЗАЯВКА</w:t>
      </w:r>
    </w:p>
    <w:p w:rsidR="00EC3AC3" w:rsidRPr="0034762F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 w:rsidRPr="0034762F">
        <w:rPr>
          <w:color w:val="444444"/>
          <w:spacing w:val="-18"/>
          <w:sz w:val="28"/>
          <w:szCs w:val="28"/>
        </w:rPr>
        <w:t>на ввоз (вывоз) или внос (вынос) материальных ценностей</w:t>
      </w:r>
    </w:p>
    <w:p w:rsidR="00EC3AC3" w:rsidRPr="0034762F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 w:rsidRPr="0034762F">
        <w:rPr>
          <w:color w:val="444444"/>
          <w:spacing w:val="-18"/>
          <w:sz w:val="28"/>
          <w:szCs w:val="28"/>
        </w:rPr>
        <w:t>(оборудования, стройматериалов, инструментов)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br/>
        <w:t>    Прошу</w:t>
      </w:r>
      <w:r>
        <w:rPr>
          <w:color w:val="444444"/>
          <w:spacing w:val="-18"/>
          <w:sz w:val="28"/>
          <w:szCs w:val="28"/>
        </w:rPr>
        <w:t xml:space="preserve">           </w:t>
      </w:r>
      <w:r w:rsidRPr="00EC3AC3">
        <w:rPr>
          <w:color w:val="444444"/>
          <w:spacing w:val="-18"/>
          <w:sz w:val="28"/>
          <w:szCs w:val="28"/>
        </w:rPr>
        <w:t xml:space="preserve">  разрешить 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> ввоз  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 xml:space="preserve">(вывоз) 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 xml:space="preserve">или 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 xml:space="preserve">внос </w:t>
      </w:r>
      <w:r w:rsidR="0034762F">
        <w:rPr>
          <w:color w:val="444444"/>
          <w:spacing w:val="-18"/>
          <w:sz w:val="28"/>
          <w:szCs w:val="28"/>
        </w:rPr>
        <w:t xml:space="preserve">  </w:t>
      </w:r>
      <w:r w:rsidRPr="00EC3AC3">
        <w:rPr>
          <w:color w:val="444444"/>
          <w:spacing w:val="-18"/>
          <w:sz w:val="28"/>
          <w:szCs w:val="28"/>
        </w:rPr>
        <w:t>(вынос)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 xml:space="preserve"> материальных ценностей 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(оборудования,   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>стройматериалов,   </w:t>
      </w:r>
      <w:r w:rsidR="0034762F">
        <w:rPr>
          <w:color w:val="444444"/>
          <w:spacing w:val="-18"/>
          <w:sz w:val="28"/>
          <w:szCs w:val="28"/>
        </w:rPr>
        <w:t xml:space="preserve">   </w:t>
      </w:r>
      <w:r w:rsidRPr="00EC3AC3">
        <w:rPr>
          <w:color w:val="444444"/>
          <w:spacing w:val="-18"/>
          <w:sz w:val="28"/>
          <w:szCs w:val="28"/>
        </w:rPr>
        <w:t>инструментов)</w:t>
      </w:r>
      <w:r w:rsidR="0034762F">
        <w:rPr>
          <w:color w:val="444444"/>
          <w:spacing w:val="-18"/>
          <w:sz w:val="28"/>
          <w:szCs w:val="28"/>
        </w:rPr>
        <w:t xml:space="preserve">   </w:t>
      </w:r>
      <w:r w:rsidRPr="00EC3AC3">
        <w:rPr>
          <w:color w:val="444444"/>
          <w:spacing w:val="-18"/>
          <w:sz w:val="28"/>
          <w:szCs w:val="28"/>
        </w:rPr>
        <w:t xml:space="preserve">  в  </w:t>
      </w:r>
      <w:r w:rsidR="0034762F">
        <w:rPr>
          <w:color w:val="444444"/>
          <w:spacing w:val="-18"/>
          <w:sz w:val="28"/>
          <w:szCs w:val="28"/>
        </w:rPr>
        <w:t xml:space="preserve">   </w:t>
      </w:r>
      <w:r w:rsidRPr="00EC3AC3">
        <w:rPr>
          <w:color w:val="444444"/>
          <w:spacing w:val="-18"/>
          <w:sz w:val="28"/>
          <w:szCs w:val="28"/>
        </w:rPr>
        <w:t>здание  </w:t>
      </w:r>
      <w:r w:rsidR="0034762F">
        <w:rPr>
          <w:color w:val="444444"/>
          <w:spacing w:val="-18"/>
          <w:sz w:val="28"/>
          <w:szCs w:val="28"/>
        </w:rPr>
        <w:t xml:space="preserve">      </w:t>
      </w:r>
      <w:r w:rsidRPr="00EC3AC3">
        <w:rPr>
          <w:color w:val="444444"/>
          <w:spacing w:val="-18"/>
          <w:sz w:val="28"/>
          <w:szCs w:val="28"/>
        </w:rPr>
        <w:t xml:space="preserve">Администрации 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 xml:space="preserve">________________________________________________ в сопровождении сотрудника </w:t>
      </w:r>
    </w:p>
    <w:p w:rsidR="00EC3AC3" w:rsidRPr="0034762F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34762F">
        <w:rPr>
          <w:color w:val="444444"/>
          <w:spacing w:val="-18"/>
        </w:rPr>
        <w:t>(дата)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__________________________________________________________________________.</w:t>
      </w:r>
    </w:p>
    <w:p w:rsidR="00EC3AC3" w:rsidRPr="0034762F" w:rsidRDefault="00EC3AC3" w:rsidP="006A2310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</w:rPr>
      </w:pPr>
      <w:r w:rsidRPr="0034762F">
        <w:rPr>
          <w:color w:val="444444"/>
          <w:spacing w:val="-18"/>
        </w:rPr>
        <w:t>(должность, Ф.И.О. (отчество при наличии))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br/>
      </w:r>
      <w:proofErr w:type="gramStart"/>
      <w:r w:rsidRPr="00EC3AC3">
        <w:rPr>
          <w:color w:val="444444"/>
          <w:spacing w:val="-18"/>
          <w:sz w:val="28"/>
          <w:szCs w:val="28"/>
        </w:rPr>
        <w:t>Приложение:    </w:t>
      </w:r>
      <w:r w:rsidR="0034762F">
        <w:rPr>
          <w:color w:val="444444"/>
          <w:spacing w:val="-18"/>
          <w:sz w:val="28"/>
          <w:szCs w:val="28"/>
        </w:rPr>
        <w:t xml:space="preserve">                     </w:t>
      </w:r>
      <w:r w:rsidRPr="00EC3AC3">
        <w:rPr>
          <w:color w:val="444444"/>
          <w:spacing w:val="-18"/>
          <w:sz w:val="28"/>
          <w:szCs w:val="28"/>
        </w:rPr>
        <w:t>   перечень  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>    материальных    </w:t>
      </w:r>
      <w:r w:rsidR="0034762F">
        <w:rPr>
          <w:color w:val="444444"/>
          <w:spacing w:val="-18"/>
          <w:sz w:val="28"/>
          <w:szCs w:val="28"/>
        </w:rPr>
        <w:t xml:space="preserve"> </w:t>
      </w:r>
      <w:r w:rsidRPr="00EC3AC3">
        <w:rPr>
          <w:color w:val="444444"/>
          <w:spacing w:val="-18"/>
          <w:sz w:val="28"/>
          <w:szCs w:val="28"/>
        </w:rPr>
        <w:t>ценностей    (оборудования,</w:t>
      </w:r>
      <w:proofErr w:type="gramEnd"/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t>стройматериалов, инструментов).</w:t>
      </w:r>
      <w:r w:rsidR="0034762F">
        <w:rPr>
          <w:color w:val="444444"/>
          <w:spacing w:val="-18"/>
          <w:sz w:val="28"/>
          <w:szCs w:val="28"/>
        </w:rPr>
        <w:t xml:space="preserve">    </w:t>
      </w:r>
    </w:p>
    <w:p w:rsidR="00EC3AC3" w:rsidRPr="00EC3AC3" w:rsidRDefault="00EC3AC3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EC3AC3">
        <w:rPr>
          <w:color w:val="444444"/>
          <w:spacing w:val="-18"/>
          <w:sz w:val="28"/>
          <w:szCs w:val="28"/>
        </w:rPr>
        <w:br/>
        <w:t>Должность          </w:t>
      </w:r>
      <w:r w:rsidR="0034762F">
        <w:rPr>
          <w:color w:val="444444"/>
          <w:spacing w:val="-18"/>
          <w:sz w:val="28"/>
          <w:szCs w:val="28"/>
        </w:rPr>
        <w:t xml:space="preserve">                                                       </w:t>
      </w:r>
      <w:r w:rsidRPr="00EC3AC3">
        <w:rPr>
          <w:color w:val="444444"/>
          <w:spacing w:val="-18"/>
          <w:sz w:val="28"/>
          <w:szCs w:val="28"/>
        </w:rPr>
        <w:t xml:space="preserve">  Подпись                             И.О. Фамилия </w:t>
      </w:r>
    </w:p>
    <w:p w:rsidR="00EC3AC3" w:rsidRPr="00EC3AC3" w:rsidRDefault="0034762F" w:rsidP="006A2310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 xml:space="preserve"> </w:t>
      </w:r>
    </w:p>
    <w:p w:rsidR="007F1AA7" w:rsidRDefault="007F1AA7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4762F" w:rsidRDefault="0034762F" w:rsidP="006A231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sectPr w:rsidR="0034762F" w:rsidSect="0009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92" w:rsidRDefault="00605992" w:rsidP="00094FD0">
      <w:r>
        <w:separator/>
      </w:r>
    </w:p>
  </w:endnote>
  <w:endnote w:type="continuationSeparator" w:id="0">
    <w:p w:rsidR="00605992" w:rsidRDefault="00605992" w:rsidP="0009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F" w:rsidRDefault="003476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F" w:rsidRDefault="003476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F" w:rsidRDefault="003476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92" w:rsidRDefault="00605992" w:rsidP="00094FD0">
      <w:r>
        <w:separator/>
      </w:r>
    </w:p>
  </w:footnote>
  <w:footnote w:type="continuationSeparator" w:id="0">
    <w:p w:rsidR="00605992" w:rsidRDefault="00605992" w:rsidP="0009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F" w:rsidRDefault="003476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256"/>
      <w:docPartObj>
        <w:docPartGallery w:val="Page Numbers (Top of Page)"/>
        <w:docPartUnique/>
      </w:docPartObj>
    </w:sdtPr>
    <w:sdtEndPr/>
    <w:sdtContent>
      <w:p w:rsidR="00172602" w:rsidRDefault="006A231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41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72602" w:rsidRDefault="0017260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2F" w:rsidRDefault="003476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FE3"/>
    <w:multiLevelType w:val="hybridMultilevel"/>
    <w:tmpl w:val="DD1E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0D2"/>
    <w:rsid w:val="000100D2"/>
    <w:rsid w:val="000135AD"/>
    <w:rsid w:val="000162C3"/>
    <w:rsid w:val="00056100"/>
    <w:rsid w:val="00094FD0"/>
    <w:rsid w:val="001161AD"/>
    <w:rsid w:val="00172602"/>
    <w:rsid w:val="001C4FA5"/>
    <w:rsid w:val="00214E11"/>
    <w:rsid w:val="00223A3F"/>
    <w:rsid w:val="002445EB"/>
    <w:rsid w:val="00245C92"/>
    <w:rsid w:val="002A28CE"/>
    <w:rsid w:val="002A2C93"/>
    <w:rsid w:val="0034762F"/>
    <w:rsid w:val="00360E7A"/>
    <w:rsid w:val="00362114"/>
    <w:rsid w:val="00394CE9"/>
    <w:rsid w:val="00414412"/>
    <w:rsid w:val="004A0F3C"/>
    <w:rsid w:val="00530ED3"/>
    <w:rsid w:val="00552052"/>
    <w:rsid w:val="00592507"/>
    <w:rsid w:val="00597C9C"/>
    <w:rsid w:val="005A31CF"/>
    <w:rsid w:val="00605992"/>
    <w:rsid w:val="006A2310"/>
    <w:rsid w:val="00704EE4"/>
    <w:rsid w:val="007241AE"/>
    <w:rsid w:val="007D78D3"/>
    <w:rsid w:val="007F1AA7"/>
    <w:rsid w:val="008D2D03"/>
    <w:rsid w:val="00902BAC"/>
    <w:rsid w:val="0093458B"/>
    <w:rsid w:val="009651DB"/>
    <w:rsid w:val="00973F89"/>
    <w:rsid w:val="009E1637"/>
    <w:rsid w:val="00A20179"/>
    <w:rsid w:val="00A33672"/>
    <w:rsid w:val="00AB65FB"/>
    <w:rsid w:val="00AE0871"/>
    <w:rsid w:val="00AF25AD"/>
    <w:rsid w:val="00B31336"/>
    <w:rsid w:val="00B41A53"/>
    <w:rsid w:val="00B9288C"/>
    <w:rsid w:val="00BA1BBA"/>
    <w:rsid w:val="00C60836"/>
    <w:rsid w:val="00CC687B"/>
    <w:rsid w:val="00CD040E"/>
    <w:rsid w:val="00CD4DA5"/>
    <w:rsid w:val="00D17DD0"/>
    <w:rsid w:val="00D843F1"/>
    <w:rsid w:val="00D922B0"/>
    <w:rsid w:val="00E40DB0"/>
    <w:rsid w:val="00EC3AC3"/>
    <w:rsid w:val="00ED17E1"/>
    <w:rsid w:val="00EE630B"/>
    <w:rsid w:val="00F348B4"/>
    <w:rsid w:val="00F521C9"/>
    <w:rsid w:val="00F66A91"/>
    <w:rsid w:val="00F6745E"/>
    <w:rsid w:val="00F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0D2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100D2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100D2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0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00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00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100D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0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0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2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4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4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F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1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E1637"/>
    <w:pPr>
      <w:spacing w:before="100" w:beforeAutospacing="1" w:after="100" w:afterAutospacing="1"/>
    </w:pPr>
    <w:rPr>
      <w:szCs w:val="24"/>
    </w:rPr>
  </w:style>
  <w:style w:type="character" w:styleId="ad">
    <w:name w:val="Hyperlink"/>
    <w:basedOn w:val="a0"/>
    <w:uiPriority w:val="99"/>
    <w:semiHidden/>
    <w:unhideWhenUsed/>
    <w:rsid w:val="009E1637"/>
    <w:rPr>
      <w:color w:val="0000FF"/>
      <w:u w:val="single"/>
    </w:rPr>
  </w:style>
  <w:style w:type="paragraph" w:customStyle="1" w:styleId="headertext">
    <w:name w:val="headertext"/>
    <w:basedOn w:val="a"/>
    <w:rsid w:val="009E1637"/>
    <w:pPr>
      <w:spacing w:before="100" w:beforeAutospacing="1" w:after="100" w:afterAutospacing="1"/>
    </w:pPr>
    <w:rPr>
      <w:szCs w:val="24"/>
    </w:rPr>
  </w:style>
  <w:style w:type="paragraph" w:customStyle="1" w:styleId="unformattext">
    <w:name w:val="unformattext"/>
    <w:basedOn w:val="a"/>
    <w:rsid w:val="009E1637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6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6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6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1637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9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22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2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08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21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9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68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4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4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37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6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58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4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35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96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40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66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2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1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0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72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1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13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367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21219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3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0474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28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7186">
                                      <w:marLeft w:val="22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970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6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11</cp:revision>
  <cp:lastPrinted>2021-12-29T03:49:00Z</cp:lastPrinted>
  <dcterms:created xsi:type="dcterms:W3CDTF">2021-10-22T03:22:00Z</dcterms:created>
  <dcterms:modified xsi:type="dcterms:W3CDTF">2022-01-10T04:31:00Z</dcterms:modified>
</cp:coreProperties>
</file>