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AD7" w:rsidRPr="006929B1" w:rsidRDefault="00790AD7" w:rsidP="00790AD7">
      <w:pPr>
        <w:keepNext/>
        <w:spacing w:after="0" w:line="240" w:lineRule="auto"/>
        <w:jc w:val="center"/>
        <w:rPr>
          <w:rFonts w:ascii="Times New Roman" w:eastAsia="Times New Roman" w:hAnsi="Times New Roman"/>
          <w:b/>
          <w:sz w:val="28"/>
          <w:szCs w:val="20"/>
          <w:lang w:eastAsia="ru-RU"/>
        </w:rPr>
      </w:pPr>
      <w:r w:rsidRPr="006929B1">
        <w:rPr>
          <w:rFonts w:ascii="Times New Roman" w:eastAsia="Times New Roman" w:hAnsi="Times New Roman"/>
          <w:b/>
          <w:sz w:val="28"/>
          <w:szCs w:val="20"/>
          <w:lang w:eastAsia="ru-RU"/>
        </w:rPr>
        <w:t>РОССИЙСКАЯ ФЕДЕРАЦИЯ</w:t>
      </w:r>
    </w:p>
    <w:p w:rsidR="00790AD7" w:rsidRPr="006929B1" w:rsidRDefault="00790AD7" w:rsidP="00790AD7">
      <w:pPr>
        <w:keepNext/>
        <w:spacing w:after="0" w:line="240" w:lineRule="auto"/>
        <w:jc w:val="center"/>
        <w:rPr>
          <w:rFonts w:ascii="Times New Roman" w:eastAsia="Times New Roman" w:hAnsi="Times New Roman"/>
          <w:b/>
          <w:sz w:val="28"/>
          <w:szCs w:val="20"/>
          <w:lang w:eastAsia="ru-RU"/>
        </w:rPr>
      </w:pPr>
      <w:r w:rsidRPr="006929B1">
        <w:rPr>
          <w:rFonts w:ascii="Times New Roman" w:eastAsia="Times New Roman" w:hAnsi="Times New Roman"/>
          <w:b/>
          <w:sz w:val="28"/>
          <w:szCs w:val="20"/>
          <w:lang w:eastAsia="ru-RU"/>
        </w:rPr>
        <w:t>Администрация Каменского района Алтайского края</w:t>
      </w:r>
    </w:p>
    <w:p w:rsidR="00790AD7" w:rsidRPr="006929B1" w:rsidRDefault="00790AD7" w:rsidP="00790AD7">
      <w:pPr>
        <w:keepNext/>
        <w:spacing w:after="0" w:line="240" w:lineRule="auto"/>
        <w:ind w:firstLine="851"/>
        <w:jc w:val="center"/>
        <w:outlineLvl w:val="0"/>
        <w:rPr>
          <w:rFonts w:ascii="Times New Roman" w:eastAsia="Times New Roman" w:hAnsi="Times New Roman"/>
          <w:b/>
          <w:sz w:val="28"/>
          <w:szCs w:val="28"/>
          <w:lang w:eastAsia="ru-RU"/>
        </w:rPr>
      </w:pPr>
    </w:p>
    <w:p w:rsidR="00790AD7" w:rsidRPr="006929B1" w:rsidRDefault="00790AD7" w:rsidP="00790AD7">
      <w:pPr>
        <w:keepNext/>
        <w:spacing w:after="0" w:line="240" w:lineRule="auto"/>
        <w:jc w:val="center"/>
        <w:outlineLvl w:val="0"/>
        <w:rPr>
          <w:rFonts w:ascii="Times New Roman" w:eastAsia="Times New Roman" w:hAnsi="Times New Roman"/>
          <w:b/>
          <w:sz w:val="44"/>
          <w:szCs w:val="20"/>
          <w:lang w:eastAsia="ru-RU"/>
        </w:rPr>
      </w:pPr>
      <w:r w:rsidRPr="006929B1">
        <w:rPr>
          <w:rFonts w:ascii="Times New Roman" w:eastAsia="Times New Roman" w:hAnsi="Times New Roman"/>
          <w:b/>
          <w:sz w:val="44"/>
          <w:szCs w:val="20"/>
          <w:lang w:eastAsia="ru-RU"/>
        </w:rPr>
        <w:t>П О С Т А Н О В Л Е Н И Е</w:t>
      </w:r>
    </w:p>
    <w:p w:rsidR="00790AD7" w:rsidRPr="006929B1" w:rsidRDefault="00790AD7" w:rsidP="00790AD7">
      <w:pPr>
        <w:keepNext/>
        <w:spacing w:after="0" w:line="240" w:lineRule="auto"/>
        <w:jc w:val="center"/>
        <w:rPr>
          <w:rFonts w:ascii="Times New Roman" w:eastAsia="Times New Roman" w:hAnsi="Times New Roman"/>
          <w:b/>
          <w:sz w:val="28"/>
          <w:szCs w:val="20"/>
          <w:lang w:eastAsia="ru-RU"/>
        </w:rPr>
      </w:pPr>
    </w:p>
    <w:p w:rsidR="00790AD7" w:rsidRPr="006929B1" w:rsidRDefault="00790AD7" w:rsidP="00790AD7">
      <w:pPr>
        <w:keepNext/>
        <w:spacing w:after="0" w:line="240" w:lineRule="auto"/>
        <w:rPr>
          <w:rFonts w:ascii="Times New Roman" w:eastAsia="Times New Roman" w:hAnsi="Times New Roman"/>
          <w:sz w:val="28"/>
          <w:szCs w:val="28"/>
          <w:lang w:eastAsia="ru-RU"/>
        </w:rPr>
      </w:pPr>
      <w:r>
        <w:rPr>
          <w:rFonts w:ascii="Times New Roman" w:eastAsia="Times New Roman" w:hAnsi="Times New Roman"/>
          <w:b/>
          <w:sz w:val="28"/>
          <w:szCs w:val="20"/>
          <w:lang w:eastAsia="ru-RU"/>
        </w:rPr>
        <w:t xml:space="preserve">31.03.2021      №  299           </w:t>
      </w:r>
      <w:r w:rsidRPr="006929B1">
        <w:rPr>
          <w:rFonts w:ascii="Times New Roman" w:eastAsia="Times New Roman" w:hAnsi="Times New Roman"/>
          <w:b/>
          <w:sz w:val="28"/>
          <w:szCs w:val="20"/>
          <w:lang w:eastAsia="ru-RU"/>
        </w:rPr>
        <w:tab/>
        <w:t xml:space="preserve">            </w:t>
      </w:r>
      <w:r w:rsidRPr="006929B1">
        <w:rPr>
          <w:rFonts w:ascii="Times New Roman" w:eastAsia="Times New Roman" w:hAnsi="Times New Roman"/>
          <w:b/>
          <w:sz w:val="28"/>
          <w:szCs w:val="28"/>
          <w:lang w:eastAsia="ru-RU"/>
        </w:rPr>
        <w:t xml:space="preserve">                                          г. Камень-на-Оби</w:t>
      </w:r>
    </w:p>
    <w:p w:rsidR="00790AD7" w:rsidRPr="006929B1" w:rsidRDefault="00790AD7" w:rsidP="00790AD7">
      <w:pPr>
        <w:keepNext/>
        <w:tabs>
          <w:tab w:val="left" w:pos="1276"/>
        </w:tabs>
        <w:spacing w:after="0" w:line="240" w:lineRule="auto"/>
        <w:ind w:firstLine="851"/>
        <w:jc w:val="both"/>
        <w:rPr>
          <w:rFonts w:ascii="Times New Roman" w:eastAsia="Times New Roman" w:hAnsi="Times New Roman"/>
          <w:sz w:val="28"/>
          <w:szCs w:val="28"/>
          <w:lang w:eastAsia="ru-RU"/>
        </w:rPr>
      </w:pPr>
    </w:p>
    <w:p w:rsidR="00790AD7" w:rsidRPr="006929B1" w:rsidRDefault="00790AD7" w:rsidP="00790AD7">
      <w:pPr>
        <w:keepNext/>
        <w:tabs>
          <w:tab w:val="left" w:pos="0"/>
        </w:tabs>
        <w:spacing w:after="0" w:line="240" w:lineRule="auto"/>
        <w:ind w:right="5102"/>
        <w:jc w:val="both"/>
        <w:rPr>
          <w:rFonts w:ascii="Times New Roman" w:eastAsia="Times New Roman" w:hAnsi="Times New Roman"/>
          <w:sz w:val="28"/>
          <w:szCs w:val="28"/>
          <w:lang w:eastAsia="ru-RU"/>
        </w:rPr>
      </w:pPr>
      <w:r w:rsidRPr="006929B1">
        <w:rPr>
          <w:rFonts w:ascii="Times New Roman" w:eastAsia="Times New Roman" w:hAnsi="Times New Roman"/>
          <w:sz w:val="28"/>
          <w:szCs w:val="28"/>
          <w:lang w:eastAsia="ru-RU"/>
        </w:rPr>
        <w:t>Об утверждении муниципальной программы «Развитие  общественного здоровья в Каменском районе» на 2021-2025 годы</w:t>
      </w:r>
    </w:p>
    <w:p w:rsidR="00790AD7" w:rsidRPr="006929B1" w:rsidRDefault="00790AD7" w:rsidP="00790AD7">
      <w:pPr>
        <w:keepNext/>
        <w:tabs>
          <w:tab w:val="left" w:pos="1276"/>
        </w:tabs>
        <w:spacing w:after="0" w:line="240" w:lineRule="auto"/>
        <w:jc w:val="both"/>
        <w:rPr>
          <w:rFonts w:ascii="Times New Roman" w:eastAsia="Times New Roman" w:hAnsi="Times New Roman"/>
          <w:sz w:val="28"/>
          <w:szCs w:val="28"/>
          <w:lang w:eastAsia="ru-RU"/>
        </w:rPr>
      </w:pPr>
    </w:p>
    <w:p w:rsidR="00790AD7" w:rsidRPr="006929B1" w:rsidRDefault="00790AD7" w:rsidP="00790AD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929B1">
        <w:rPr>
          <w:rFonts w:ascii="Times New Roman" w:eastAsia="Times New Roman" w:hAnsi="Times New Roman"/>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статьей 45 Устава муниципального образования Каменский район Алтайского края, Порядком разработки, реализации и оценки эффективности муниципальных программ,</w:t>
      </w:r>
      <w:r w:rsidRPr="006929B1">
        <w:rPr>
          <w:rFonts w:ascii="Times New Roman" w:eastAsia="Times New Roman" w:hAnsi="Times New Roman"/>
          <w:color w:val="000000"/>
          <w:sz w:val="28"/>
          <w:szCs w:val="28"/>
          <w:lang w:eastAsia="ru-RU"/>
        </w:rPr>
        <w:t xml:space="preserve"> утвержденным постановлением Администрации Каменского района Алтайского края от 26.11.2013 № 413</w:t>
      </w:r>
      <w:r w:rsidRPr="006929B1">
        <w:rPr>
          <w:rFonts w:ascii="Times New Roman" w:eastAsia="Times New Roman" w:hAnsi="Times New Roman"/>
          <w:sz w:val="28"/>
          <w:szCs w:val="28"/>
          <w:lang w:eastAsia="ru-RU"/>
        </w:rPr>
        <w:t xml:space="preserve">, решением Совета Администрации Каменского района Алтайского края от 31.03.2021 № 3,  в целях реализации </w:t>
      </w:r>
      <w:r w:rsidRPr="006929B1">
        <w:rPr>
          <w:rFonts w:ascii="Times New Roman" w:eastAsia="Times New Roman" w:hAnsi="Times New Roman"/>
          <w:sz w:val="28"/>
          <w:szCs w:val="20"/>
          <w:lang w:eastAsia="ru-RU"/>
        </w:rPr>
        <w:t>регионального проекта «Формирование системы мотивации граждан к здоровому образу жизни, включая здоровое питание и отказ от вредных привычек»</w:t>
      </w:r>
      <w:r w:rsidRPr="006929B1">
        <w:rPr>
          <w:rFonts w:ascii="Times New Roman" w:eastAsia="Times New Roman" w:hAnsi="Times New Roman"/>
          <w:sz w:val="28"/>
          <w:szCs w:val="28"/>
          <w:lang w:eastAsia="ru-RU"/>
        </w:rPr>
        <w:t>, улучшения демографической ситуации в Каменском районе, укрепления здоровья жителей Каменского района,</w:t>
      </w:r>
    </w:p>
    <w:p w:rsidR="00790AD7" w:rsidRPr="006929B1" w:rsidRDefault="00790AD7" w:rsidP="00790AD7">
      <w:pPr>
        <w:tabs>
          <w:tab w:val="left" w:pos="2400"/>
          <w:tab w:val="left" w:pos="3600"/>
        </w:tabs>
        <w:spacing w:after="0" w:line="240" w:lineRule="auto"/>
        <w:ind w:firstLine="426"/>
        <w:rPr>
          <w:rFonts w:ascii="Times New Roman" w:eastAsia="Times New Roman" w:hAnsi="Times New Roman"/>
          <w:sz w:val="28"/>
          <w:szCs w:val="28"/>
          <w:lang w:eastAsia="ru-RU"/>
        </w:rPr>
      </w:pPr>
    </w:p>
    <w:p w:rsidR="00790AD7" w:rsidRPr="006929B1" w:rsidRDefault="00790AD7" w:rsidP="00790AD7">
      <w:pPr>
        <w:spacing w:after="0" w:line="240" w:lineRule="auto"/>
        <w:jc w:val="center"/>
        <w:rPr>
          <w:rFonts w:ascii="Times New Roman" w:eastAsia="Times New Roman" w:hAnsi="Times New Roman"/>
          <w:sz w:val="28"/>
          <w:szCs w:val="28"/>
          <w:lang w:eastAsia="ru-RU"/>
        </w:rPr>
      </w:pPr>
      <w:r w:rsidRPr="006929B1">
        <w:rPr>
          <w:rFonts w:ascii="Times New Roman" w:eastAsia="Times New Roman" w:hAnsi="Times New Roman"/>
          <w:sz w:val="28"/>
          <w:szCs w:val="28"/>
          <w:lang w:eastAsia="ru-RU"/>
        </w:rPr>
        <w:t>П О С Т А Н О В Л Я Ю:</w:t>
      </w:r>
    </w:p>
    <w:p w:rsidR="00790AD7" w:rsidRPr="006929B1" w:rsidRDefault="00790AD7" w:rsidP="00790AD7">
      <w:pPr>
        <w:spacing w:after="0" w:line="240" w:lineRule="auto"/>
        <w:jc w:val="center"/>
        <w:rPr>
          <w:rFonts w:ascii="Times New Roman" w:eastAsia="Times New Roman" w:hAnsi="Times New Roman"/>
          <w:sz w:val="28"/>
          <w:szCs w:val="28"/>
          <w:lang w:eastAsia="ru-RU"/>
        </w:rPr>
      </w:pPr>
    </w:p>
    <w:p w:rsidR="00790AD7" w:rsidRPr="006929B1" w:rsidRDefault="00790AD7" w:rsidP="00790AD7">
      <w:pPr>
        <w:keepNext/>
        <w:numPr>
          <w:ilvl w:val="0"/>
          <w:numId w:val="5"/>
        </w:numPr>
        <w:tabs>
          <w:tab w:val="left" w:pos="0"/>
        </w:tabs>
        <w:spacing w:after="0" w:line="240" w:lineRule="auto"/>
        <w:ind w:left="0" w:right="-1" w:firstLine="709"/>
        <w:contextualSpacing/>
        <w:jc w:val="both"/>
        <w:rPr>
          <w:rFonts w:ascii="Times New Roman" w:eastAsia="Times New Roman" w:hAnsi="Times New Roman"/>
          <w:sz w:val="28"/>
          <w:szCs w:val="28"/>
          <w:lang w:eastAsia="ru-RU"/>
        </w:rPr>
      </w:pPr>
      <w:r w:rsidRPr="006929B1">
        <w:rPr>
          <w:rFonts w:ascii="Times New Roman" w:eastAsia="Times New Roman" w:hAnsi="Times New Roman"/>
          <w:sz w:val="28"/>
          <w:szCs w:val="28"/>
          <w:lang w:eastAsia="ru-RU"/>
        </w:rPr>
        <w:t>Утвердить муниципальную программу «Развитие общественного здоровья в Каменском районе» на 2021-2025 годы (прилагается).</w:t>
      </w:r>
    </w:p>
    <w:p w:rsidR="00790AD7" w:rsidRPr="006929B1" w:rsidRDefault="00790AD7" w:rsidP="00790AD7">
      <w:pPr>
        <w:spacing w:after="0" w:line="240" w:lineRule="auto"/>
        <w:ind w:firstLine="708"/>
        <w:jc w:val="both"/>
        <w:rPr>
          <w:rFonts w:ascii="Times New Roman" w:eastAsia="Times New Roman" w:hAnsi="Times New Roman"/>
          <w:spacing w:val="50"/>
          <w:sz w:val="28"/>
          <w:szCs w:val="28"/>
          <w:lang w:eastAsia="ru-RU"/>
        </w:rPr>
      </w:pPr>
      <w:r w:rsidRPr="006929B1">
        <w:rPr>
          <w:rFonts w:ascii="Times New Roman" w:eastAsia="Times New Roman" w:hAnsi="Times New Roman"/>
          <w:sz w:val="28"/>
          <w:szCs w:val="28"/>
          <w:lang w:eastAsia="ru-RU"/>
        </w:rPr>
        <w:t xml:space="preserve">2. </w:t>
      </w:r>
      <w:r w:rsidRPr="006929B1">
        <w:rPr>
          <w:rFonts w:ascii="Times New Roman" w:eastAsia="MS Mincho" w:hAnsi="Times New Roman"/>
          <w:sz w:val="28"/>
          <w:szCs w:val="28"/>
          <w:lang w:eastAsia="ru-RU"/>
        </w:rPr>
        <w:t>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w:t>
      </w:r>
      <w:r w:rsidRPr="006929B1">
        <w:rPr>
          <w:rFonts w:ascii="Times New Roman" w:eastAsia="Times New Roman" w:hAnsi="Times New Roman"/>
          <w:sz w:val="28"/>
          <w:szCs w:val="28"/>
          <w:lang w:eastAsia="ru-RU"/>
        </w:rPr>
        <w:t>.</w:t>
      </w:r>
    </w:p>
    <w:p w:rsidR="00790AD7" w:rsidRPr="006929B1" w:rsidRDefault="00790AD7" w:rsidP="00790AD7">
      <w:pPr>
        <w:spacing w:after="0" w:line="240" w:lineRule="auto"/>
        <w:ind w:firstLine="708"/>
        <w:jc w:val="both"/>
        <w:rPr>
          <w:rFonts w:ascii="Times New Roman" w:eastAsia="Times New Roman" w:hAnsi="Times New Roman"/>
          <w:spacing w:val="50"/>
          <w:sz w:val="28"/>
          <w:szCs w:val="28"/>
          <w:lang w:eastAsia="ru-RU"/>
        </w:rPr>
      </w:pPr>
      <w:r w:rsidRPr="006929B1">
        <w:rPr>
          <w:rFonts w:ascii="Times New Roman" w:eastAsia="Times New Roman" w:hAnsi="Times New Roman"/>
          <w:sz w:val="28"/>
          <w:szCs w:val="28"/>
          <w:lang w:eastAsia="ru-RU"/>
        </w:rPr>
        <w:t>3. Контроль за исполнением настоящего распоряжения возложить на заместителя главы Администрации района П.С.Глотова.</w:t>
      </w:r>
    </w:p>
    <w:p w:rsidR="00790AD7" w:rsidRPr="006929B1" w:rsidRDefault="00790AD7" w:rsidP="00790AD7">
      <w:pPr>
        <w:spacing w:after="0" w:line="240" w:lineRule="auto"/>
        <w:ind w:firstLine="709"/>
        <w:jc w:val="both"/>
        <w:rPr>
          <w:rFonts w:ascii="Times New Roman" w:eastAsia="Times New Roman" w:hAnsi="Times New Roman"/>
          <w:sz w:val="28"/>
          <w:szCs w:val="28"/>
          <w:lang w:eastAsia="ru-RU"/>
        </w:rPr>
      </w:pPr>
    </w:p>
    <w:p w:rsidR="00790AD7" w:rsidRPr="006929B1" w:rsidRDefault="00790AD7" w:rsidP="00790AD7">
      <w:pPr>
        <w:tabs>
          <w:tab w:val="right" w:pos="5670"/>
        </w:tabs>
        <w:spacing w:after="0" w:line="240" w:lineRule="auto"/>
        <w:rPr>
          <w:rFonts w:ascii="Times New Roman" w:eastAsia="Times New Roman" w:hAnsi="Times New Roman"/>
          <w:sz w:val="28"/>
          <w:szCs w:val="28"/>
          <w:lang w:eastAsia="ru-RU"/>
        </w:rPr>
      </w:pPr>
    </w:p>
    <w:p w:rsidR="00790AD7" w:rsidRPr="006929B1" w:rsidRDefault="00790AD7" w:rsidP="00790AD7">
      <w:pPr>
        <w:spacing w:after="0" w:line="240" w:lineRule="auto"/>
        <w:rPr>
          <w:rFonts w:ascii="Times New Roman" w:eastAsia="Times New Roman" w:hAnsi="Times New Roman"/>
          <w:sz w:val="28"/>
          <w:szCs w:val="28"/>
          <w:lang w:eastAsia="ru-RU"/>
        </w:rPr>
      </w:pPr>
      <w:r w:rsidRPr="006929B1">
        <w:rPr>
          <w:rFonts w:ascii="Times New Roman" w:eastAsia="Times New Roman" w:hAnsi="Times New Roman"/>
          <w:sz w:val="28"/>
          <w:szCs w:val="28"/>
          <w:lang w:eastAsia="ru-RU"/>
        </w:rPr>
        <w:t>Глава района                                                                                         И.В. Панченко</w:t>
      </w:r>
    </w:p>
    <w:p w:rsidR="00790AD7" w:rsidRDefault="00790AD7" w:rsidP="00FD7E1F">
      <w:pPr>
        <w:widowControl w:val="0"/>
        <w:autoSpaceDE w:val="0"/>
        <w:autoSpaceDN w:val="0"/>
        <w:spacing w:after="0" w:line="240" w:lineRule="auto"/>
        <w:ind w:left="5670"/>
        <w:outlineLvl w:val="0"/>
        <w:rPr>
          <w:rFonts w:ascii="Times New Roman" w:hAnsi="Times New Roman"/>
          <w:sz w:val="28"/>
          <w:szCs w:val="28"/>
          <w:lang w:eastAsia="ru-RU"/>
        </w:rPr>
      </w:pPr>
    </w:p>
    <w:p w:rsidR="00790AD7" w:rsidRDefault="00790AD7" w:rsidP="00FD7E1F">
      <w:pPr>
        <w:widowControl w:val="0"/>
        <w:autoSpaceDE w:val="0"/>
        <w:autoSpaceDN w:val="0"/>
        <w:spacing w:after="0" w:line="240" w:lineRule="auto"/>
        <w:ind w:left="5670"/>
        <w:outlineLvl w:val="0"/>
        <w:rPr>
          <w:rFonts w:ascii="Times New Roman" w:hAnsi="Times New Roman"/>
          <w:sz w:val="28"/>
          <w:szCs w:val="28"/>
          <w:lang w:eastAsia="ru-RU"/>
        </w:rPr>
      </w:pPr>
    </w:p>
    <w:p w:rsidR="00790AD7" w:rsidRDefault="00790AD7" w:rsidP="00FD7E1F">
      <w:pPr>
        <w:widowControl w:val="0"/>
        <w:autoSpaceDE w:val="0"/>
        <w:autoSpaceDN w:val="0"/>
        <w:spacing w:after="0" w:line="240" w:lineRule="auto"/>
        <w:ind w:left="5670"/>
        <w:outlineLvl w:val="0"/>
        <w:rPr>
          <w:rFonts w:ascii="Times New Roman" w:hAnsi="Times New Roman"/>
          <w:sz w:val="28"/>
          <w:szCs w:val="28"/>
          <w:lang w:eastAsia="ru-RU"/>
        </w:rPr>
      </w:pPr>
    </w:p>
    <w:p w:rsidR="00790AD7" w:rsidRDefault="00790AD7" w:rsidP="00FD7E1F">
      <w:pPr>
        <w:widowControl w:val="0"/>
        <w:autoSpaceDE w:val="0"/>
        <w:autoSpaceDN w:val="0"/>
        <w:spacing w:after="0" w:line="240" w:lineRule="auto"/>
        <w:ind w:left="5670"/>
        <w:outlineLvl w:val="0"/>
        <w:rPr>
          <w:rFonts w:ascii="Times New Roman" w:hAnsi="Times New Roman"/>
          <w:sz w:val="28"/>
          <w:szCs w:val="28"/>
          <w:lang w:eastAsia="ru-RU"/>
        </w:rPr>
      </w:pPr>
    </w:p>
    <w:p w:rsidR="00790AD7" w:rsidRDefault="00790AD7" w:rsidP="00FD7E1F">
      <w:pPr>
        <w:widowControl w:val="0"/>
        <w:autoSpaceDE w:val="0"/>
        <w:autoSpaceDN w:val="0"/>
        <w:spacing w:after="0" w:line="240" w:lineRule="auto"/>
        <w:ind w:left="5670"/>
        <w:outlineLvl w:val="0"/>
        <w:rPr>
          <w:rFonts w:ascii="Times New Roman" w:hAnsi="Times New Roman"/>
          <w:sz w:val="28"/>
          <w:szCs w:val="28"/>
          <w:lang w:eastAsia="ru-RU"/>
        </w:rPr>
      </w:pPr>
    </w:p>
    <w:p w:rsidR="00790AD7" w:rsidRDefault="00790AD7" w:rsidP="00FD7E1F">
      <w:pPr>
        <w:widowControl w:val="0"/>
        <w:autoSpaceDE w:val="0"/>
        <w:autoSpaceDN w:val="0"/>
        <w:spacing w:after="0" w:line="240" w:lineRule="auto"/>
        <w:ind w:left="5670"/>
        <w:outlineLvl w:val="0"/>
        <w:rPr>
          <w:rFonts w:ascii="Times New Roman" w:hAnsi="Times New Roman"/>
          <w:sz w:val="28"/>
          <w:szCs w:val="28"/>
          <w:lang w:eastAsia="ru-RU"/>
        </w:rPr>
      </w:pPr>
    </w:p>
    <w:p w:rsidR="00790AD7" w:rsidRDefault="00790AD7" w:rsidP="00FD7E1F">
      <w:pPr>
        <w:widowControl w:val="0"/>
        <w:autoSpaceDE w:val="0"/>
        <w:autoSpaceDN w:val="0"/>
        <w:spacing w:after="0" w:line="240" w:lineRule="auto"/>
        <w:ind w:left="5670"/>
        <w:outlineLvl w:val="0"/>
        <w:rPr>
          <w:rFonts w:ascii="Times New Roman" w:hAnsi="Times New Roman"/>
          <w:sz w:val="28"/>
          <w:szCs w:val="28"/>
          <w:lang w:eastAsia="ru-RU"/>
        </w:rPr>
      </w:pPr>
    </w:p>
    <w:p w:rsidR="00E90DAA" w:rsidRPr="00C37B36" w:rsidRDefault="00E90DAA" w:rsidP="00FD7E1F">
      <w:pPr>
        <w:widowControl w:val="0"/>
        <w:autoSpaceDE w:val="0"/>
        <w:autoSpaceDN w:val="0"/>
        <w:spacing w:after="0" w:line="240" w:lineRule="auto"/>
        <w:ind w:left="5670"/>
        <w:outlineLvl w:val="0"/>
        <w:rPr>
          <w:rFonts w:ascii="Times New Roman" w:hAnsi="Times New Roman"/>
          <w:sz w:val="28"/>
          <w:szCs w:val="28"/>
          <w:lang w:eastAsia="ru-RU"/>
        </w:rPr>
      </w:pPr>
      <w:r w:rsidRPr="00C37B36">
        <w:rPr>
          <w:rFonts w:ascii="Times New Roman" w:hAnsi="Times New Roman"/>
          <w:sz w:val="28"/>
          <w:szCs w:val="28"/>
          <w:lang w:eastAsia="ru-RU"/>
        </w:rPr>
        <w:lastRenderedPageBreak/>
        <w:t>УТВЕРЖДЕНА постановлением</w:t>
      </w:r>
    </w:p>
    <w:p w:rsidR="00E90DAA" w:rsidRPr="00C37B36" w:rsidRDefault="00E90DAA" w:rsidP="00FD7E1F">
      <w:pPr>
        <w:widowControl w:val="0"/>
        <w:autoSpaceDE w:val="0"/>
        <w:autoSpaceDN w:val="0"/>
        <w:spacing w:after="0" w:line="240" w:lineRule="auto"/>
        <w:ind w:left="5670"/>
        <w:rPr>
          <w:rFonts w:ascii="Times New Roman" w:hAnsi="Times New Roman"/>
          <w:sz w:val="28"/>
          <w:szCs w:val="28"/>
          <w:lang w:eastAsia="ru-RU"/>
        </w:rPr>
      </w:pPr>
      <w:r w:rsidRPr="00C37B36">
        <w:rPr>
          <w:rFonts w:ascii="Times New Roman" w:hAnsi="Times New Roman"/>
          <w:sz w:val="28"/>
          <w:szCs w:val="28"/>
          <w:lang w:eastAsia="ru-RU"/>
        </w:rPr>
        <w:t>Администрации района</w:t>
      </w:r>
    </w:p>
    <w:p w:rsidR="00790AD7" w:rsidRPr="00C37B36" w:rsidRDefault="00790AD7" w:rsidP="00790AD7">
      <w:pPr>
        <w:widowControl w:val="0"/>
        <w:autoSpaceDE w:val="0"/>
        <w:autoSpaceDN w:val="0"/>
        <w:spacing w:after="0" w:line="240" w:lineRule="auto"/>
        <w:ind w:left="5670"/>
        <w:rPr>
          <w:rFonts w:ascii="Times New Roman" w:hAnsi="Times New Roman"/>
          <w:sz w:val="28"/>
          <w:szCs w:val="28"/>
          <w:lang w:eastAsia="ru-RU"/>
        </w:rPr>
      </w:pPr>
      <w:r w:rsidRPr="00C37B36">
        <w:rPr>
          <w:rFonts w:ascii="Times New Roman" w:hAnsi="Times New Roman"/>
          <w:sz w:val="28"/>
          <w:szCs w:val="28"/>
          <w:lang w:eastAsia="ru-RU"/>
        </w:rPr>
        <w:t xml:space="preserve">от </w:t>
      </w:r>
      <w:r>
        <w:rPr>
          <w:rFonts w:ascii="Times New Roman" w:hAnsi="Times New Roman"/>
          <w:sz w:val="28"/>
          <w:szCs w:val="28"/>
          <w:lang w:eastAsia="ru-RU"/>
        </w:rPr>
        <w:t xml:space="preserve"> 31.03.2021    </w:t>
      </w:r>
      <w:r w:rsidRPr="00C37B36">
        <w:rPr>
          <w:rFonts w:ascii="Times New Roman" w:hAnsi="Times New Roman"/>
          <w:sz w:val="28"/>
          <w:szCs w:val="28"/>
          <w:lang w:eastAsia="ru-RU"/>
        </w:rPr>
        <w:t xml:space="preserve">   № </w:t>
      </w:r>
      <w:r>
        <w:rPr>
          <w:rFonts w:ascii="Times New Roman" w:hAnsi="Times New Roman"/>
          <w:sz w:val="28"/>
          <w:szCs w:val="28"/>
          <w:lang w:eastAsia="ru-RU"/>
        </w:rPr>
        <w:t xml:space="preserve"> 299</w:t>
      </w:r>
    </w:p>
    <w:p w:rsidR="00E90DAA" w:rsidRPr="00C37B36" w:rsidRDefault="00E90DAA" w:rsidP="00FD7E1F">
      <w:pPr>
        <w:widowControl w:val="0"/>
        <w:autoSpaceDE w:val="0"/>
        <w:autoSpaceDN w:val="0"/>
        <w:spacing w:after="0" w:line="240" w:lineRule="auto"/>
        <w:ind w:left="5670" w:firstLine="709"/>
        <w:jc w:val="both"/>
        <w:rPr>
          <w:rFonts w:ascii="Times New Roman" w:hAnsi="Times New Roman"/>
          <w:sz w:val="28"/>
          <w:szCs w:val="28"/>
          <w:lang w:eastAsia="ru-RU"/>
        </w:rPr>
      </w:pPr>
    </w:p>
    <w:p w:rsidR="00E90DAA" w:rsidRPr="00C37B36" w:rsidRDefault="00E90DAA" w:rsidP="00FD7E1F">
      <w:pPr>
        <w:spacing w:after="0" w:line="240" w:lineRule="auto"/>
        <w:ind w:firstLine="709"/>
        <w:jc w:val="center"/>
        <w:rPr>
          <w:rFonts w:ascii="Times New Roman" w:hAnsi="Times New Roman"/>
          <w:b/>
          <w:sz w:val="28"/>
          <w:szCs w:val="28"/>
          <w:lang w:eastAsia="ru-RU"/>
        </w:rPr>
      </w:pPr>
      <w:bookmarkStart w:id="0" w:name="P34"/>
      <w:bookmarkEnd w:id="0"/>
      <w:r w:rsidRPr="00C37B36">
        <w:rPr>
          <w:rFonts w:ascii="Times New Roman" w:hAnsi="Times New Roman"/>
          <w:b/>
          <w:sz w:val="28"/>
          <w:szCs w:val="28"/>
          <w:lang w:eastAsia="ru-RU"/>
        </w:rPr>
        <w:t>Муниципальная программа</w:t>
      </w:r>
    </w:p>
    <w:p w:rsidR="00E90DAA" w:rsidRPr="00C37B36" w:rsidRDefault="0074342F" w:rsidP="00FD7E1F">
      <w:pPr>
        <w:spacing w:after="0" w:line="240" w:lineRule="auto"/>
        <w:jc w:val="center"/>
        <w:rPr>
          <w:rFonts w:ascii="Times New Roman" w:hAnsi="Times New Roman"/>
          <w:b/>
          <w:spacing w:val="-4"/>
          <w:sz w:val="28"/>
          <w:szCs w:val="28"/>
          <w:lang w:eastAsia="ru-RU"/>
        </w:rPr>
      </w:pPr>
      <w:r w:rsidRPr="00C37B36">
        <w:rPr>
          <w:rFonts w:ascii="Times New Roman" w:hAnsi="Times New Roman"/>
          <w:b/>
          <w:spacing w:val="-4"/>
          <w:sz w:val="28"/>
          <w:szCs w:val="28"/>
        </w:rPr>
        <w:t>«Развитие общественного здоровья в Каменском районе» на 2021-2025</w:t>
      </w:r>
      <w:r w:rsidR="00466B74" w:rsidRPr="00C37B36">
        <w:rPr>
          <w:rFonts w:ascii="Times New Roman" w:hAnsi="Times New Roman"/>
          <w:b/>
          <w:spacing w:val="-4"/>
          <w:sz w:val="28"/>
          <w:szCs w:val="28"/>
        </w:rPr>
        <w:t xml:space="preserve"> годы</w:t>
      </w:r>
    </w:p>
    <w:p w:rsidR="00E90DAA" w:rsidRPr="00C37B36" w:rsidRDefault="00E90DAA" w:rsidP="00FD7E1F">
      <w:pPr>
        <w:widowControl w:val="0"/>
        <w:autoSpaceDE w:val="0"/>
        <w:autoSpaceDN w:val="0"/>
        <w:spacing w:after="0" w:line="240" w:lineRule="auto"/>
        <w:ind w:firstLine="709"/>
        <w:jc w:val="center"/>
        <w:rPr>
          <w:rFonts w:ascii="Times New Roman" w:hAnsi="Times New Roman"/>
          <w:sz w:val="28"/>
          <w:szCs w:val="28"/>
          <w:lang w:eastAsia="ru-RU"/>
        </w:rPr>
      </w:pPr>
    </w:p>
    <w:p w:rsidR="00E90DAA" w:rsidRPr="00C37B36" w:rsidRDefault="00E90DAA" w:rsidP="00FD7E1F">
      <w:pPr>
        <w:widowControl w:val="0"/>
        <w:autoSpaceDE w:val="0"/>
        <w:autoSpaceDN w:val="0"/>
        <w:spacing w:after="0" w:line="240" w:lineRule="auto"/>
        <w:ind w:firstLine="709"/>
        <w:jc w:val="center"/>
        <w:rPr>
          <w:rFonts w:ascii="Times New Roman" w:hAnsi="Times New Roman"/>
          <w:b/>
          <w:sz w:val="28"/>
          <w:szCs w:val="28"/>
          <w:lang w:eastAsia="ru-RU"/>
        </w:rPr>
      </w:pPr>
      <w:r w:rsidRPr="00C37B36">
        <w:rPr>
          <w:rFonts w:ascii="Times New Roman" w:hAnsi="Times New Roman"/>
          <w:b/>
          <w:sz w:val="28"/>
          <w:szCs w:val="28"/>
          <w:lang w:eastAsia="ru-RU"/>
        </w:rPr>
        <w:t>ПАСПОРТ</w:t>
      </w:r>
    </w:p>
    <w:p w:rsidR="00E90DAA" w:rsidRPr="00C37B36" w:rsidRDefault="00E90DAA" w:rsidP="00FD7E1F">
      <w:pPr>
        <w:widowControl w:val="0"/>
        <w:autoSpaceDE w:val="0"/>
        <w:autoSpaceDN w:val="0"/>
        <w:spacing w:after="0" w:line="240" w:lineRule="auto"/>
        <w:ind w:firstLine="709"/>
        <w:jc w:val="center"/>
        <w:rPr>
          <w:rFonts w:ascii="Times New Roman" w:hAnsi="Times New Roman"/>
          <w:sz w:val="28"/>
          <w:szCs w:val="28"/>
          <w:lang w:eastAsia="ru-RU"/>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7"/>
        <w:gridCol w:w="4927"/>
      </w:tblGrid>
      <w:tr w:rsidR="00E90DAA" w:rsidRPr="000326D9" w:rsidTr="00D007A7">
        <w:tc>
          <w:tcPr>
            <w:tcW w:w="4927" w:type="dxa"/>
          </w:tcPr>
          <w:p w:rsidR="00E90DAA" w:rsidRPr="000326D9" w:rsidRDefault="00E90DAA" w:rsidP="00C37B36">
            <w:pPr>
              <w:widowControl w:val="0"/>
              <w:autoSpaceDE w:val="0"/>
              <w:autoSpaceDN w:val="0"/>
              <w:adjustRightInd w:val="0"/>
              <w:spacing w:after="0" w:line="240" w:lineRule="auto"/>
              <w:rPr>
                <w:rFonts w:ascii="Times New Roman" w:hAnsi="Times New Roman"/>
                <w:color w:val="000000"/>
                <w:sz w:val="24"/>
                <w:szCs w:val="24"/>
                <w:lang w:eastAsia="ru-RU"/>
              </w:rPr>
            </w:pPr>
            <w:r w:rsidRPr="000326D9">
              <w:rPr>
                <w:rFonts w:ascii="Times New Roman" w:hAnsi="Times New Roman"/>
                <w:b/>
                <w:bCs/>
                <w:color w:val="000000"/>
                <w:sz w:val="24"/>
                <w:szCs w:val="24"/>
                <w:lang w:eastAsia="ru-RU"/>
              </w:rPr>
              <w:t>Наименование муниципальной программы</w:t>
            </w:r>
          </w:p>
        </w:tc>
        <w:tc>
          <w:tcPr>
            <w:tcW w:w="4927" w:type="dxa"/>
          </w:tcPr>
          <w:p w:rsidR="00E90DAA" w:rsidRPr="000326D9" w:rsidRDefault="0074342F" w:rsidP="00C25172">
            <w:pPr>
              <w:spacing w:after="0" w:line="240" w:lineRule="auto"/>
              <w:jc w:val="both"/>
              <w:rPr>
                <w:rFonts w:ascii="Times New Roman" w:hAnsi="Times New Roman"/>
                <w:sz w:val="24"/>
                <w:szCs w:val="24"/>
                <w:lang w:eastAsia="ru-RU"/>
              </w:rPr>
            </w:pPr>
            <w:r w:rsidRPr="000326D9">
              <w:rPr>
                <w:rFonts w:ascii="Times New Roman" w:hAnsi="Times New Roman"/>
                <w:sz w:val="24"/>
                <w:szCs w:val="24"/>
              </w:rPr>
              <w:t>«Развитие общественного здоровья в Каменском районе Алтайского края» на 2021-2025</w:t>
            </w:r>
            <w:r w:rsidRPr="000326D9">
              <w:rPr>
                <w:rFonts w:ascii="Times New Roman" w:hAnsi="Times New Roman"/>
                <w:sz w:val="24"/>
                <w:szCs w:val="24"/>
                <w:lang w:eastAsia="ru-RU"/>
              </w:rPr>
              <w:t xml:space="preserve"> </w:t>
            </w:r>
            <w:r w:rsidR="00466B74" w:rsidRPr="000326D9">
              <w:rPr>
                <w:rFonts w:ascii="Times New Roman" w:hAnsi="Times New Roman"/>
                <w:sz w:val="24"/>
                <w:szCs w:val="24"/>
                <w:lang w:eastAsia="ru-RU"/>
              </w:rPr>
              <w:t>годы</w:t>
            </w:r>
            <w:r w:rsidR="00C37B36" w:rsidRPr="000326D9">
              <w:rPr>
                <w:rFonts w:ascii="Times New Roman" w:hAnsi="Times New Roman"/>
                <w:sz w:val="24"/>
                <w:szCs w:val="24"/>
                <w:lang w:eastAsia="ru-RU"/>
              </w:rPr>
              <w:t xml:space="preserve"> </w:t>
            </w:r>
            <w:r w:rsidR="00E90DAA" w:rsidRPr="000326D9">
              <w:rPr>
                <w:rFonts w:ascii="Times New Roman" w:hAnsi="Times New Roman"/>
                <w:sz w:val="24"/>
                <w:szCs w:val="24"/>
                <w:lang w:eastAsia="ru-RU"/>
              </w:rPr>
              <w:t>(далее – «муниципальная программа»)</w:t>
            </w:r>
          </w:p>
        </w:tc>
      </w:tr>
      <w:tr w:rsidR="0074342F" w:rsidRPr="000326D9" w:rsidTr="00D007A7">
        <w:tc>
          <w:tcPr>
            <w:tcW w:w="4927" w:type="dxa"/>
          </w:tcPr>
          <w:p w:rsidR="0074342F" w:rsidRPr="000326D9" w:rsidRDefault="0074342F" w:rsidP="00FD7E1F">
            <w:pPr>
              <w:widowControl w:val="0"/>
              <w:autoSpaceDE w:val="0"/>
              <w:autoSpaceDN w:val="0"/>
              <w:adjustRightInd w:val="0"/>
              <w:spacing w:after="0" w:line="240" w:lineRule="auto"/>
              <w:rPr>
                <w:rFonts w:ascii="Times New Roman" w:hAnsi="Times New Roman"/>
                <w:bCs/>
                <w:color w:val="000000"/>
                <w:sz w:val="24"/>
                <w:szCs w:val="24"/>
                <w:lang w:eastAsia="ru-RU"/>
              </w:rPr>
            </w:pPr>
            <w:r w:rsidRPr="000326D9">
              <w:rPr>
                <w:rFonts w:ascii="Times New Roman" w:hAnsi="Times New Roman"/>
                <w:b/>
                <w:bCs/>
                <w:color w:val="000000"/>
                <w:sz w:val="24"/>
                <w:szCs w:val="24"/>
                <w:lang w:eastAsia="ru-RU"/>
              </w:rPr>
              <w:t>Ответственный исполнитель программы</w:t>
            </w:r>
          </w:p>
        </w:tc>
        <w:tc>
          <w:tcPr>
            <w:tcW w:w="4927" w:type="dxa"/>
          </w:tcPr>
          <w:p w:rsidR="0074342F" w:rsidRPr="000326D9" w:rsidRDefault="0074342F" w:rsidP="0074342F">
            <w:pPr>
              <w:spacing w:after="0" w:line="240" w:lineRule="auto"/>
              <w:jc w:val="both"/>
              <w:rPr>
                <w:rFonts w:ascii="Times New Roman" w:eastAsia="Times New Roman" w:hAnsi="Times New Roman"/>
                <w:sz w:val="24"/>
                <w:szCs w:val="24"/>
              </w:rPr>
            </w:pPr>
            <w:r w:rsidRPr="000326D9">
              <w:rPr>
                <w:rFonts w:ascii="Times New Roman" w:hAnsi="Times New Roman"/>
                <w:sz w:val="24"/>
                <w:szCs w:val="24"/>
              </w:rPr>
              <w:t>Администрация Каменского района Алтайского края</w:t>
            </w:r>
          </w:p>
          <w:p w:rsidR="0074342F" w:rsidRPr="000326D9" w:rsidRDefault="0074342F" w:rsidP="00DC3929">
            <w:pPr>
              <w:widowControl w:val="0"/>
              <w:autoSpaceDE w:val="0"/>
              <w:autoSpaceDN w:val="0"/>
              <w:adjustRightInd w:val="0"/>
              <w:spacing w:after="0" w:line="240" w:lineRule="auto"/>
              <w:jc w:val="both"/>
              <w:rPr>
                <w:rFonts w:ascii="Times New Roman" w:hAnsi="Times New Roman"/>
                <w:sz w:val="24"/>
                <w:szCs w:val="24"/>
                <w:lang w:eastAsia="ru-RU"/>
              </w:rPr>
            </w:pPr>
            <w:r w:rsidRPr="000326D9">
              <w:rPr>
                <w:rFonts w:ascii="Times New Roman" w:hAnsi="Times New Roman"/>
                <w:sz w:val="24"/>
                <w:szCs w:val="24"/>
              </w:rPr>
              <w:t xml:space="preserve">Краевое государственное бюджетное учреждение здравоохранения «Каменская центральная районная больница» (далее – </w:t>
            </w:r>
            <w:r w:rsidR="00611464" w:rsidRPr="000326D9">
              <w:rPr>
                <w:rFonts w:ascii="Times New Roman" w:hAnsi="Times New Roman"/>
                <w:sz w:val="24"/>
                <w:szCs w:val="24"/>
              </w:rPr>
              <w:t>КГБУЗ «Каменская центральная районная больница»</w:t>
            </w:r>
            <w:r w:rsidR="00DC3929" w:rsidRPr="000326D9">
              <w:rPr>
                <w:rFonts w:ascii="Times New Roman" w:hAnsi="Times New Roman"/>
                <w:sz w:val="24"/>
                <w:szCs w:val="24"/>
              </w:rPr>
              <w:t>)</w:t>
            </w:r>
            <w:r w:rsidR="00611464" w:rsidRPr="000326D9">
              <w:rPr>
                <w:rFonts w:ascii="Times New Roman" w:hAnsi="Times New Roman"/>
                <w:sz w:val="24"/>
                <w:szCs w:val="24"/>
              </w:rPr>
              <w:t xml:space="preserve"> (по согласованию</w:t>
            </w:r>
            <w:r w:rsidRPr="000326D9">
              <w:rPr>
                <w:rFonts w:ascii="Times New Roman" w:hAnsi="Times New Roman"/>
                <w:sz w:val="24"/>
                <w:szCs w:val="24"/>
              </w:rPr>
              <w:t>)</w:t>
            </w:r>
          </w:p>
        </w:tc>
      </w:tr>
      <w:tr w:rsidR="0074342F" w:rsidRPr="000326D9" w:rsidTr="00D007A7">
        <w:tc>
          <w:tcPr>
            <w:tcW w:w="4927" w:type="dxa"/>
          </w:tcPr>
          <w:p w:rsidR="0074342F" w:rsidRPr="000326D9" w:rsidRDefault="0074342F" w:rsidP="00FD7E1F">
            <w:pPr>
              <w:widowControl w:val="0"/>
              <w:autoSpaceDE w:val="0"/>
              <w:autoSpaceDN w:val="0"/>
              <w:adjustRightInd w:val="0"/>
              <w:spacing w:after="0" w:line="240" w:lineRule="auto"/>
              <w:rPr>
                <w:rFonts w:ascii="Times New Roman" w:hAnsi="Times New Roman"/>
                <w:b/>
                <w:bCs/>
                <w:color w:val="000000"/>
                <w:sz w:val="24"/>
                <w:szCs w:val="24"/>
                <w:lang w:eastAsia="ru-RU"/>
              </w:rPr>
            </w:pPr>
            <w:r w:rsidRPr="000326D9">
              <w:rPr>
                <w:rFonts w:ascii="Times New Roman" w:hAnsi="Times New Roman"/>
                <w:b/>
                <w:bCs/>
                <w:color w:val="000000"/>
                <w:sz w:val="24"/>
                <w:szCs w:val="24"/>
                <w:lang w:eastAsia="ru-RU"/>
              </w:rPr>
              <w:t xml:space="preserve">Соисполнители программы </w:t>
            </w:r>
          </w:p>
        </w:tc>
        <w:tc>
          <w:tcPr>
            <w:tcW w:w="4927" w:type="dxa"/>
          </w:tcPr>
          <w:p w:rsidR="0074342F" w:rsidRPr="000326D9" w:rsidRDefault="00A1081E" w:rsidP="0074342F">
            <w:pPr>
              <w:spacing w:after="0" w:line="240" w:lineRule="auto"/>
              <w:jc w:val="both"/>
              <w:rPr>
                <w:rFonts w:ascii="Times New Roman" w:hAnsi="Times New Roman"/>
                <w:sz w:val="24"/>
                <w:szCs w:val="24"/>
                <w:lang w:eastAsia="ru-RU"/>
              </w:rPr>
            </w:pPr>
            <w:r w:rsidRPr="000326D9">
              <w:rPr>
                <w:rFonts w:ascii="Times New Roman" w:hAnsi="Times New Roman"/>
                <w:sz w:val="24"/>
                <w:szCs w:val="24"/>
                <w:lang w:eastAsia="ru-RU"/>
              </w:rPr>
              <w:t>отсутствуют</w:t>
            </w:r>
          </w:p>
        </w:tc>
      </w:tr>
      <w:tr w:rsidR="00E90DAA" w:rsidRPr="000326D9" w:rsidTr="00D007A7">
        <w:tc>
          <w:tcPr>
            <w:tcW w:w="4927" w:type="dxa"/>
          </w:tcPr>
          <w:p w:rsidR="00E90DAA" w:rsidRPr="000326D9" w:rsidRDefault="00E90DAA" w:rsidP="00FD7E1F">
            <w:pPr>
              <w:widowControl w:val="0"/>
              <w:autoSpaceDE w:val="0"/>
              <w:autoSpaceDN w:val="0"/>
              <w:adjustRightInd w:val="0"/>
              <w:spacing w:after="0" w:line="240" w:lineRule="auto"/>
              <w:rPr>
                <w:rFonts w:ascii="Times New Roman" w:hAnsi="Times New Roman"/>
                <w:b/>
                <w:bCs/>
                <w:color w:val="000000"/>
                <w:sz w:val="24"/>
                <w:szCs w:val="24"/>
                <w:lang w:eastAsia="ru-RU"/>
              </w:rPr>
            </w:pPr>
            <w:r w:rsidRPr="000326D9">
              <w:rPr>
                <w:rFonts w:ascii="Times New Roman" w:hAnsi="Times New Roman"/>
                <w:b/>
                <w:bCs/>
                <w:color w:val="000000"/>
                <w:sz w:val="24"/>
                <w:szCs w:val="24"/>
                <w:lang w:eastAsia="ru-RU"/>
              </w:rPr>
              <w:t>Участники программы</w:t>
            </w:r>
          </w:p>
        </w:tc>
        <w:tc>
          <w:tcPr>
            <w:tcW w:w="4927" w:type="dxa"/>
          </w:tcPr>
          <w:p w:rsidR="00C25172" w:rsidRDefault="00611464" w:rsidP="0074342F">
            <w:pPr>
              <w:spacing w:after="0" w:line="240" w:lineRule="auto"/>
              <w:jc w:val="both"/>
              <w:rPr>
                <w:rFonts w:ascii="Times New Roman" w:eastAsia="Times New Roman" w:hAnsi="Times New Roman"/>
                <w:sz w:val="24"/>
                <w:szCs w:val="24"/>
              </w:rPr>
            </w:pPr>
            <w:r w:rsidRPr="000326D9">
              <w:rPr>
                <w:rFonts w:ascii="Times New Roman" w:hAnsi="Times New Roman"/>
                <w:sz w:val="24"/>
                <w:szCs w:val="24"/>
              </w:rPr>
              <w:t>КГБУЗ «Каменская центральная районная больница» (по согласованию)</w:t>
            </w:r>
            <w:r w:rsidR="00466B74" w:rsidRPr="000326D9">
              <w:rPr>
                <w:rFonts w:ascii="Times New Roman" w:hAnsi="Times New Roman"/>
                <w:sz w:val="24"/>
                <w:szCs w:val="24"/>
              </w:rPr>
              <w:t xml:space="preserve"> (по согласованию)</w:t>
            </w:r>
            <w:r w:rsidR="0074342F" w:rsidRPr="000326D9">
              <w:rPr>
                <w:rFonts w:ascii="Times New Roman" w:hAnsi="Times New Roman"/>
                <w:sz w:val="24"/>
                <w:szCs w:val="24"/>
              </w:rPr>
              <w:t>;</w:t>
            </w:r>
          </w:p>
          <w:p w:rsidR="0074342F" w:rsidRPr="00C25172" w:rsidRDefault="0074342F" w:rsidP="0074342F">
            <w:pPr>
              <w:spacing w:after="0" w:line="240" w:lineRule="auto"/>
              <w:jc w:val="both"/>
              <w:rPr>
                <w:rFonts w:ascii="Times New Roman" w:eastAsia="Times New Roman" w:hAnsi="Times New Roman"/>
                <w:sz w:val="24"/>
                <w:szCs w:val="24"/>
              </w:rPr>
            </w:pPr>
            <w:r w:rsidRPr="000326D9">
              <w:rPr>
                <w:rFonts w:ascii="Times New Roman" w:hAnsi="Times New Roman"/>
                <w:sz w:val="24"/>
                <w:szCs w:val="24"/>
              </w:rPr>
              <w:t xml:space="preserve">Управление образования </w:t>
            </w:r>
            <w:r w:rsidR="00466B74" w:rsidRPr="000326D9">
              <w:rPr>
                <w:rFonts w:ascii="Times New Roman" w:hAnsi="Times New Roman"/>
                <w:sz w:val="24"/>
                <w:szCs w:val="24"/>
              </w:rPr>
              <w:t>А</w:t>
            </w:r>
            <w:r w:rsidRPr="000326D9">
              <w:rPr>
                <w:rFonts w:ascii="Times New Roman" w:hAnsi="Times New Roman"/>
                <w:sz w:val="24"/>
                <w:szCs w:val="24"/>
              </w:rPr>
              <w:t>дминистрации Каменского района Алтайского края;</w:t>
            </w:r>
          </w:p>
          <w:p w:rsidR="0074342F" w:rsidRPr="000326D9" w:rsidRDefault="00466B74" w:rsidP="0074342F">
            <w:pPr>
              <w:spacing w:after="0" w:line="240" w:lineRule="auto"/>
              <w:jc w:val="both"/>
              <w:rPr>
                <w:rFonts w:ascii="Times New Roman" w:hAnsi="Times New Roman"/>
                <w:sz w:val="24"/>
                <w:szCs w:val="24"/>
              </w:rPr>
            </w:pPr>
            <w:r w:rsidRPr="000326D9">
              <w:rPr>
                <w:rFonts w:ascii="Times New Roman" w:hAnsi="Times New Roman"/>
                <w:sz w:val="24"/>
                <w:szCs w:val="24"/>
              </w:rPr>
              <w:t>комитет А</w:t>
            </w:r>
            <w:r w:rsidR="0074342F" w:rsidRPr="000326D9">
              <w:rPr>
                <w:rFonts w:ascii="Times New Roman" w:hAnsi="Times New Roman"/>
                <w:sz w:val="24"/>
                <w:szCs w:val="24"/>
              </w:rPr>
              <w:t>дминистрации Каменского района Алтайского края по культуре и делам молодежи;</w:t>
            </w:r>
          </w:p>
          <w:p w:rsidR="0074342F" w:rsidRPr="000326D9" w:rsidRDefault="0074342F" w:rsidP="0074342F">
            <w:pPr>
              <w:spacing w:after="0" w:line="240" w:lineRule="auto"/>
              <w:jc w:val="both"/>
              <w:rPr>
                <w:rFonts w:ascii="Times New Roman" w:hAnsi="Times New Roman"/>
                <w:sz w:val="24"/>
                <w:szCs w:val="24"/>
              </w:rPr>
            </w:pPr>
            <w:r w:rsidRPr="000326D9">
              <w:rPr>
                <w:rFonts w:ascii="Times New Roman" w:hAnsi="Times New Roman"/>
                <w:sz w:val="24"/>
                <w:szCs w:val="24"/>
              </w:rPr>
              <w:t xml:space="preserve">комитет </w:t>
            </w:r>
            <w:r w:rsidR="00466B74" w:rsidRPr="000326D9">
              <w:rPr>
                <w:rFonts w:ascii="Times New Roman" w:hAnsi="Times New Roman"/>
                <w:sz w:val="24"/>
                <w:szCs w:val="24"/>
              </w:rPr>
              <w:t>А</w:t>
            </w:r>
            <w:r w:rsidRPr="000326D9">
              <w:rPr>
                <w:rFonts w:ascii="Times New Roman" w:hAnsi="Times New Roman"/>
                <w:sz w:val="24"/>
                <w:szCs w:val="24"/>
              </w:rPr>
              <w:t>дминистрации Каменского района Алтайского края по физической культуре и спорту;</w:t>
            </w:r>
          </w:p>
          <w:p w:rsidR="002A6282" w:rsidRPr="000326D9" w:rsidRDefault="002A6282" w:rsidP="0074342F">
            <w:pPr>
              <w:spacing w:after="0" w:line="240" w:lineRule="auto"/>
              <w:jc w:val="both"/>
              <w:rPr>
                <w:rFonts w:ascii="Times New Roman" w:hAnsi="Times New Roman"/>
                <w:sz w:val="24"/>
                <w:szCs w:val="24"/>
              </w:rPr>
            </w:pPr>
            <w:r w:rsidRPr="000326D9">
              <w:rPr>
                <w:rFonts w:ascii="Times New Roman" w:hAnsi="Times New Roman"/>
                <w:sz w:val="24"/>
                <w:szCs w:val="24"/>
              </w:rPr>
              <w:t>Управление делами Администрации Каменского района Алтайского края;</w:t>
            </w:r>
          </w:p>
          <w:p w:rsidR="00E90DAA" w:rsidRPr="000326D9" w:rsidRDefault="0074342F" w:rsidP="0074342F">
            <w:pPr>
              <w:spacing w:after="0" w:line="240" w:lineRule="auto"/>
              <w:jc w:val="both"/>
              <w:rPr>
                <w:rFonts w:ascii="Times New Roman" w:hAnsi="Times New Roman"/>
                <w:sz w:val="24"/>
                <w:szCs w:val="24"/>
              </w:rPr>
            </w:pPr>
            <w:r w:rsidRPr="000326D9">
              <w:rPr>
                <w:rFonts w:ascii="Times New Roman" w:hAnsi="Times New Roman"/>
                <w:sz w:val="24"/>
                <w:szCs w:val="24"/>
              </w:rPr>
              <w:t>Каменское городское местное отделение РОООО «Союз пенсионеров России (по согласованию);</w:t>
            </w:r>
          </w:p>
          <w:p w:rsidR="00EA4D3A" w:rsidRPr="000326D9" w:rsidRDefault="00EA4D3A" w:rsidP="00DC3929">
            <w:pPr>
              <w:spacing w:after="0" w:line="240" w:lineRule="auto"/>
              <w:jc w:val="both"/>
              <w:rPr>
                <w:rFonts w:ascii="Times New Roman" w:hAnsi="Times New Roman"/>
                <w:sz w:val="24"/>
                <w:szCs w:val="24"/>
              </w:rPr>
            </w:pPr>
            <w:r w:rsidRPr="000326D9">
              <w:rPr>
                <w:rFonts w:ascii="Times New Roman" w:hAnsi="Times New Roman"/>
                <w:sz w:val="24"/>
                <w:szCs w:val="24"/>
              </w:rPr>
              <w:t>средства массовой информации (далее –СМИ)</w:t>
            </w:r>
            <w:r w:rsidR="00DC3929" w:rsidRPr="000326D9">
              <w:rPr>
                <w:rFonts w:ascii="Times New Roman" w:hAnsi="Times New Roman"/>
                <w:sz w:val="24"/>
                <w:szCs w:val="24"/>
              </w:rPr>
              <w:t xml:space="preserve"> (по согласованию)</w:t>
            </w:r>
          </w:p>
        </w:tc>
      </w:tr>
      <w:tr w:rsidR="00E90DAA" w:rsidRPr="000326D9" w:rsidTr="00D007A7">
        <w:tc>
          <w:tcPr>
            <w:tcW w:w="4927" w:type="dxa"/>
          </w:tcPr>
          <w:p w:rsidR="00E90DAA" w:rsidRPr="000326D9" w:rsidRDefault="00E90DAA" w:rsidP="00FD7E1F">
            <w:pPr>
              <w:widowControl w:val="0"/>
              <w:autoSpaceDE w:val="0"/>
              <w:autoSpaceDN w:val="0"/>
              <w:adjustRightInd w:val="0"/>
              <w:spacing w:after="0" w:line="240" w:lineRule="auto"/>
              <w:rPr>
                <w:rFonts w:ascii="Times New Roman" w:hAnsi="Times New Roman"/>
                <w:b/>
                <w:bCs/>
                <w:color w:val="000000"/>
                <w:sz w:val="24"/>
                <w:szCs w:val="24"/>
                <w:lang w:eastAsia="ru-RU"/>
              </w:rPr>
            </w:pPr>
            <w:r w:rsidRPr="000326D9">
              <w:rPr>
                <w:rFonts w:ascii="Times New Roman" w:hAnsi="Times New Roman"/>
                <w:b/>
                <w:bCs/>
                <w:color w:val="000000"/>
                <w:sz w:val="24"/>
                <w:szCs w:val="24"/>
                <w:lang w:eastAsia="ru-RU"/>
              </w:rPr>
              <w:t>Подпрограммы программы</w:t>
            </w:r>
          </w:p>
        </w:tc>
        <w:tc>
          <w:tcPr>
            <w:tcW w:w="4927" w:type="dxa"/>
          </w:tcPr>
          <w:p w:rsidR="00E90DAA" w:rsidRPr="000326D9" w:rsidRDefault="00E90DAA" w:rsidP="00FD7E1F">
            <w:pPr>
              <w:spacing w:after="0" w:line="240" w:lineRule="auto"/>
              <w:jc w:val="both"/>
              <w:rPr>
                <w:rFonts w:ascii="Times New Roman" w:hAnsi="Times New Roman"/>
                <w:sz w:val="24"/>
                <w:szCs w:val="24"/>
                <w:lang w:eastAsia="ru-RU"/>
              </w:rPr>
            </w:pPr>
            <w:r w:rsidRPr="000326D9">
              <w:rPr>
                <w:rFonts w:ascii="Times New Roman" w:hAnsi="Times New Roman"/>
                <w:sz w:val="24"/>
                <w:szCs w:val="24"/>
                <w:lang w:eastAsia="ru-RU"/>
              </w:rPr>
              <w:t>Отсутствуют</w:t>
            </w:r>
          </w:p>
        </w:tc>
      </w:tr>
      <w:tr w:rsidR="00E90DAA" w:rsidRPr="000326D9" w:rsidTr="00D007A7">
        <w:tc>
          <w:tcPr>
            <w:tcW w:w="4927" w:type="dxa"/>
          </w:tcPr>
          <w:p w:rsidR="00E90DAA" w:rsidRPr="000326D9" w:rsidRDefault="00E90DAA" w:rsidP="00FD7E1F">
            <w:pPr>
              <w:widowControl w:val="0"/>
              <w:autoSpaceDE w:val="0"/>
              <w:autoSpaceDN w:val="0"/>
              <w:adjustRightInd w:val="0"/>
              <w:spacing w:after="0" w:line="240" w:lineRule="auto"/>
              <w:rPr>
                <w:rFonts w:ascii="Times New Roman" w:hAnsi="Times New Roman"/>
                <w:b/>
                <w:bCs/>
                <w:color w:val="000000"/>
                <w:sz w:val="24"/>
                <w:szCs w:val="24"/>
                <w:lang w:eastAsia="ru-RU"/>
              </w:rPr>
            </w:pPr>
            <w:r w:rsidRPr="000326D9">
              <w:rPr>
                <w:rFonts w:ascii="Times New Roman" w:hAnsi="Times New Roman"/>
                <w:b/>
                <w:bCs/>
                <w:color w:val="000000"/>
                <w:sz w:val="24"/>
                <w:szCs w:val="24"/>
                <w:lang w:eastAsia="ru-RU"/>
              </w:rPr>
              <w:t>Программно-целевые инструменты программы</w:t>
            </w:r>
          </w:p>
        </w:tc>
        <w:tc>
          <w:tcPr>
            <w:tcW w:w="4927" w:type="dxa"/>
          </w:tcPr>
          <w:p w:rsidR="00E90DAA" w:rsidRPr="00C25172" w:rsidRDefault="00C25172" w:rsidP="00C25172">
            <w:pPr>
              <w:autoSpaceDE w:val="0"/>
              <w:autoSpaceDN w:val="0"/>
              <w:adjustRightInd w:val="0"/>
              <w:spacing w:after="0" w:line="240" w:lineRule="auto"/>
              <w:jc w:val="both"/>
              <w:rPr>
                <w:rFonts w:ascii="Times New Roman" w:hAnsi="Times New Roman"/>
                <w:sz w:val="24"/>
                <w:szCs w:val="24"/>
                <w:lang w:eastAsia="ru-RU"/>
              </w:rPr>
            </w:pPr>
            <w:r w:rsidRPr="00C25172">
              <w:rPr>
                <w:rFonts w:ascii="Times New Roman" w:hAnsi="Times New Roman"/>
                <w:sz w:val="24"/>
                <w:szCs w:val="24"/>
                <w:lang w:eastAsia="ru-RU"/>
              </w:rPr>
              <w:t>Федеральный закон от 21.11.2011 N 323-ФЗ</w:t>
            </w:r>
            <w:r>
              <w:rPr>
                <w:rFonts w:ascii="Times New Roman" w:hAnsi="Times New Roman"/>
                <w:sz w:val="24"/>
                <w:szCs w:val="24"/>
                <w:lang w:eastAsia="ru-RU"/>
              </w:rPr>
              <w:t xml:space="preserve"> </w:t>
            </w:r>
            <w:r w:rsidRPr="00C25172">
              <w:rPr>
                <w:rFonts w:ascii="Times New Roman" w:hAnsi="Times New Roman"/>
                <w:sz w:val="24"/>
                <w:szCs w:val="24"/>
                <w:lang w:eastAsia="ru-RU"/>
              </w:rPr>
              <w:t>"Об основах охраны здоровья граждан в Российской Федерации"</w:t>
            </w:r>
          </w:p>
        </w:tc>
      </w:tr>
      <w:tr w:rsidR="00E90DAA" w:rsidRPr="000326D9" w:rsidTr="00D007A7">
        <w:tc>
          <w:tcPr>
            <w:tcW w:w="4927" w:type="dxa"/>
          </w:tcPr>
          <w:p w:rsidR="00E90DAA" w:rsidRPr="000326D9" w:rsidRDefault="00E90DAA" w:rsidP="00FD7E1F">
            <w:pPr>
              <w:widowControl w:val="0"/>
              <w:autoSpaceDE w:val="0"/>
              <w:autoSpaceDN w:val="0"/>
              <w:adjustRightInd w:val="0"/>
              <w:spacing w:after="0" w:line="240" w:lineRule="auto"/>
              <w:jc w:val="both"/>
              <w:rPr>
                <w:rFonts w:ascii="Times New Roman" w:hAnsi="Times New Roman"/>
                <w:color w:val="000000"/>
                <w:sz w:val="24"/>
                <w:szCs w:val="24"/>
                <w:lang w:eastAsia="ru-RU"/>
              </w:rPr>
            </w:pPr>
            <w:r w:rsidRPr="000326D9">
              <w:rPr>
                <w:rFonts w:ascii="Times New Roman" w:hAnsi="Times New Roman"/>
                <w:b/>
                <w:bCs/>
                <w:color w:val="000000"/>
                <w:sz w:val="24"/>
                <w:szCs w:val="24"/>
                <w:lang w:eastAsia="ru-RU"/>
              </w:rPr>
              <w:t>Цели программы</w:t>
            </w:r>
          </w:p>
        </w:tc>
        <w:tc>
          <w:tcPr>
            <w:tcW w:w="4927" w:type="dxa"/>
          </w:tcPr>
          <w:p w:rsidR="00E90DAA" w:rsidRPr="000326D9" w:rsidRDefault="0074342F" w:rsidP="0074342F">
            <w:pPr>
              <w:pStyle w:val="22"/>
              <w:jc w:val="both"/>
              <w:rPr>
                <w:rFonts w:ascii="Times New Roman" w:hAnsi="Times New Roman"/>
                <w:sz w:val="24"/>
                <w:szCs w:val="24"/>
                <w:lang w:val="ru-RU" w:eastAsia="ru-RU"/>
              </w:rPr>
            </w:pPr>
            <w:r w:rsidRPr="000326D9">
              <w:rPr>
                <w:rFonts w:ascii="Times New Roman" w:hAnsi="Times New Roman"/>
                <w:color w:val="auto"/>
                <w:sz w:val="24"/>
                <w:szCs w:val="24"/>
                <w:lang w:val="ru-RU" w:eastAsia="ru-RU"/>
              </w:rPr>
              <w:t xml:space="preserve">Снижение уровня заболеваемости, смертности и инвалидности, вызванной поддающимися профилактике и предотвратимыми неинфекционными и инфекционными заболеваниями путем обеспечения межсекторального сотрудничества и системной работы на </w:t>
            </w:r>
            <w:r w:rsidRPr="000326D9">
              <w:rPr>
                <w:rFonts w:ascii="Times New Roman" w:hAnsi="Times New Roman"/>
                <w:color w:val="auto"/>
                <w:sz w:val="24"/>
                <w:szCs w:val="24"/>
                <w:lang w:val="ru-RU" w:eastAsia="ru-RU"/>
              </w:rPr>
              <w:lastRenderedPageBreak/>
              <w:t>муниципальном уровне, которая позволит населению достичь наивысшего уровня здоровья и производительности в каждой возрастной и социальной группах</w:t>
            </w:r>
          </w:p>
        </w:tc>
      </w:tr>
      <w:tr w:rsidR="00E90DAA" w:rsidRPr="000326D9" w:rsidTr="00D007A7">
        <w:trPr>
          <w:trHeight w:val="670"/>
        </w:trPr>
        <w:tc>
          <w:tcPr>
            <w:tcW w:w="4927" w:type="dxa"/>
          </w:tcPr>
          <w:p w:rsidR="00E90DAA" w:rsidRPr="000326D9" w:rsidRDefault="00E90DAA" w:rsidP="00FD7E1F">
            <w:pPr>
              <w:widowControl w:val="0"/>
              <w:autoSpaceDE w:val="0"/>
              <w:autoSpaceDN w:val="0"/>
              <w:adjustRightInd w:val="0"/>
              <w:spacing w:after="0" w:line="240" w:lineRule="auto"/>
              <w:jc w:val="both"/>
              <w:rPr>
                <w:rFonts w:ascii="Times New Roman" w:hAnsi="Times New Roman"/>
                <w:color w:val="000000"/>
                <w:sz w:val="24"/>
                <w:szCs w:val="24"/>
                <w:lang w:eastAsia="ru-RU"/>
              </w:rPr>
            </w:pPr>
            <w:r w:rsidRPr="000326D9">
              <w:rPr>
                <w:rFonts w:ascii="Times New Roman" w:hAnsi="Times New Roman"/>
                <w:b/>
                <w:bCs/>
                <w:color w:val="000000"/>
                <w:sz w:val="24"/>
                <w:szCs w:val="24"/>
                <w:lang w:eastAsia="ru-RU"/>
              </w:rPr>
              <w:lastRenderedPageBreak/>
              <w:t>Задачи программы</w:t>
            </w:r>
          </w:p>
        </w:tc>
        <w:tc>
          <w:tcPr>
            <w:tcW w:w="4927" w:type="dxa"/>
          </w:tcPr>
          <w:p w:rsidR="0074342F" w:rsidRPr="000326D9" w:rsidRDefault="00693468" w:rsidP="0074342F">
            <w:pPr>
              <w:spacing w:after="0" w:line="240" w:lineRule="auto"/>
              <w:jc w:val="both"/>
              <w:rPr>
                <w:rFonts w:ascii="Times New Roman" w:eastAsia="Arial" w:hAnsi="Times New Roman"/>
                <w:sz w:val="24"/>
                <w:szCs w:val="24"/>
              </w:rPr>
            </w:pPr>
            <w:r w:rsidRPr="000326D9">
              <w:rPr>
                <w:rFonts w:ascii="Times New Roman" w:hAnsi="Times New Roman"/>
                <w:bCs/>
                <w:sz w:val="24"/>
                <w:szCs w:val="24"/>
              </w:rPr>
              <w:t>Задача 1. Р</w:t>
            </w:r>
            <w:r w:rsidR="0074342F" w:rsidRPr="000326D9">
              <w:rPr>
                <w:rFonts w:ascii="Times New Roman" w:hAnsi="Times New Roman"/>
                <w:sz w:val="24"/>
                <w:szCs w:val="24"/>
              </w:rPr>
              <w:t>азвитие механизма межведомственного взаимодействия в создании условий для профилактики неинфекционных и инфекционных заболеваний, формирования потребности и ведения на</w:t>
            </w:r>
            <w:r w:rsidR="00C25172">
              <w:rPr>
                <w:rFonts w:ascii="Times New Roman" w:hAnsi="Times New Roman"/>
                <w:sz w:val="24"/>
                <w:szCs w:val="24"/>
              </w:rPr>
              <w:t>селением здорового образа жизни.</w:t>
            </w:r>
          </w:p>
          <w:p w:rsidR="0074342F" w:rsidRPr="000326D9" w:rsidRDefault="00693468" w:rsidP="0074342F">
            <w:pPr>
              <w:spacing w:after="0" w:line="240" w:lineRule="auto"/>
              <w:jc w:val="both"/>
              <w:rPr>
                <w:rFonts w:ascii="Times New Roman" w:hAnsi="Times New Roman"/>
                <w:sz w:val="24"/>
                <w:szCs w:val="24"/>
              </w:rPr>
            </w:pPr>
            <w:r w:rsidRPr="000326D9">
              <w:rPr>
                <w:rFonts w:ascii="Times New Roman" w:hAnsi="Times New Roman"/>
                <w:bCs/>
                <w:sz w:val="24"/>
                <w:szCs w:val="24"/>
              </w:rPr>
              <w:t>Задача 2. П</w:t>
            </w:r>
            <w:r w:rsidR="0074342F" w:rsidRPr="000326D9">
              <w:rPr>
                <w:rFonts w:ascii="Times New Roman" w:hAnsi="Times New Roman"/>
                <w:sz w:val="24"/>
                <w:szCs w:val="24"/>
              </w:rPr>
              <w:t>роведение мониторинга поведенческих и других факторов риска, оказывающих влияни</w:t>
            </w:r>
            <w:r w:rsidR="00C25172">
              <w:rPr>
                <w:rFonts w:ascii="Times New Roman" w:hAnsi="Times New Roman"/>
                <w:sz w:val="24"/>
                <w:szCs w:val="24"/>
              </w:rPr>
              <w:t>е на состояние здоровья граждан.</w:t>
            </w:r>
          </w:p>
          <w:p w:rsidR="0074342F" w:rsidRPr="000326D9" w:rsidRDefault="00693468" w:rsidP="0074342F">
            <w:pPr>
              <w:spacing w:after="0" w:line="240" w:lineRule="auto"/>
              <w:jc w:val="both"/>
              <w:rPr>
                <w:rFonts w:ascii="Times New Roman" w:hAnsi="Times New Roman"/>
                <w:sz w:val="24"/>
                <w:szCs w:val="24"/>
              </w:rPr>
            </w:pPr>
            <w:r w:rsidRPr="000326D9">
              <w:rPr>
                <w:rFonts w:ascii="Times New Roman" w:hAnsi="Times New Roman"/>
                <w:bCs/>
                <w:sz w:val="24"/>
                <w:szCs w:val="24"/>
              </w:rPr>
              <w:t>Задача 3. Р</w:t>
            </w:r>
            <w:r w:rsidR="0074342F" w:rsidRPr="000326D9">
              <w:rPr>
                <w:rFonts w:ascii="Times New Roman" w:hAnsi="Times New Roman"/>
                <w:sz w:val="24"/>
                <w:szCs w:val="24"/>
              </w:rPr>
              <w:t>еализация мероприятий по профилактике заболеваний и формированию</w:t>
            </w:r>
            <w:r w:rsidR="009B667E" w:rsidRPr="000326D9">
              <w:rPr>
                <w:rFonts w:ascii="Times New Roman" w:hAnsi="Times New Roman"/>
                <w:sz w:val="24"/>
                <w:szCs w:val="24"/>
              </w:rPr>
              <w:t xml:space="preserve"> здорового образа жизни граждан</w:t>
            </w:r>
            <w:r w:rsidR="00C25172">
              <w:rPr>
                <w:rFonts w:ascii="Times New Roman" w:hAnsi="Times New Roman"/>
                <w:sz w:val="24"/>
                <w:szCs w:val="24"/>
              </w:rPr>
              <w:t>.</w:t>
            </w:r>
          </w:p>
          <w:p w:rsidR="0074342F" w:rsidRPr="000326D9" w:rsidRDefault="00693468" w:rsidP="0074342F">
            <w:pPr>
              <w:spacing w:after="0" w:line="240" w:lineRule="auto"/>
              <w:jc w:val="both"/>
              <w:rPr>
                <w:rFonts w:ascii="Times New Roman" w:hAnsi="Times New Roman"/>
                <w:sz w:val="24"/>
                <w:szCs w:val="24"/>
              </w:rPr>
            </w:pPr>
            <w:r w:rsidRPr="000326D9">
              <w:rPr>
                <w:rFonts w:ascii="Times New Roman" w:hAnsi="Times New Roman"/>
                <w:bCs/>
                <w:sz w:val="24"/>
                <w:szCs w:val="24"/>
              </w:rPr>
              <w:t xml:space="preserve">Задача 4. </w:t>
            </w:r>
            <w:r w:rsidR="007D1AEB" w:rsidRPr="000326D9">
              <w:rPr>
                <w:rFonts w:ascii="Times New Roman" w:hAnsi="Times New Roman"/>
                <w:color w:val="000000"/>
                <w:sz w:val="24"/>
                <w:szCs w:val="24"/>
                <w:shd w:val="clear" w:color="auto" w:fill="FFFFFF"/>
              </w:rPr>
              <w:t>Формирование благоприятного информационного пространства.</w:t>
            </w:r>
          </w:p>
          <w:p w:rsidR="00E90DAA" w:rsidRPr="000326D9" w:rsidRDefault="00693468" w:rsidP="00693468">
            <w:pPr>
              <w:spacing w:after="0" w:line="240" w:lineRule="auto"/>
              <w:jc w:val="both"/>
              <w:rPr>
                <w:rFonts w:ascii="Times New Roman" w:hAnsi="Times New Roman"/>
                <w:bCs/>
                <w:color w:val="000000"/>
                <w:sz w:val="24"/>
                <w:szCs w:val="24"/>
              </w:rPr>
            </w:pPr>
            <w:r w:rsidRPr="000326D9">
              <w:rPr>
                <w:rFonts w:ascii="Times New Roman" w:hAnsi="Times New Roman"/>
                <w:bCs/>
                <w:sz w:val="24"/>
                <w:szCs w:val="24"/>
              </w:rPr>
              <w:t>Задача 5. П</w:t>
            </w:r>
            <w:r w:rsidR="0074342F" w:rsidRPr="000326D9">
              <w:rPr>
                <w:rFonts w:ascii="Times New Roman" w:hAnsi="Times New Roman"/>
                <w:sz w:val="24"/>
                <w:szCs w:val="24"/>
              </w:rPr>
              <w:t>редоставление дополнительных мер социальной поддержки отдельным категориям медицинских работников государственных учреждений здравоохранения.</w:t>
            </w:r>
          </w:p>
        </w:tc>
      </w:tr>
      <w:tr w:rsidR="00E90DAA" w:rsidRPr="000326D9" w:rsidTr="00D007A7">
        <w:tc>
          <w:tcPr>
            <w:tcW w:w="4927" w:type="dxa"/>
          </w:tcPr>
          <w:p w:rsidR="00E90DAA" w:rsidRPr="000326D9" w:rsidRDefault="00E90DAA" w:rsidP="00FD7E1F">
            <w:pPr>
              <w:widowControl w:val="0"/>
              <w:autoSpaceDE w:val="0"/>
              <w:autoSpaceDN w:val="0"/>
              <w:adjustRightInd w:val="0"/>
              <w:spacing w:after="0" w:line="240" w:lineRule="auto"/>
              <w:jc w:val="both"/>
              <w:rPr>
                <w:rFonts w:ascii="Times New Roman" w:hAnsi="Times New Roman"/>
                <w:bCs/>
                <w:color w:val="000000"/>
                <w:sz w:val="24"/>
                <w:szCs w:val="24"/>
                <w:lang w:eastAsia="ru-RU"/>
              </w:rPr>
            </w:pPr>
            <w:r w:rsidRPr="000326D9">
              <w:rPr>
                <w:rFonts w:ascii="Times New Roman" w:hAnsi="Times New Roman"/>
                <w:b/>
                <w:bCs/>
                <w:color w:val="000000"/>
                <w:sz w:val="24"/>
                <w:szCs w:val="24"/>
                <w:lang w:eastAsia="ru-RU"/>
              </w:rPr>
              <w:t>Целевые индикаторы и показатели программы</w:t>
            </w:r>
          </w:p>
        </w:tc>
        <w:tc>
          <w:tcPr>
            <w:tcW w:w="4927" w:type="dxa"/>
          </w:tcPr>
          <w:p w:rsidR="00693468" w:rsidRPr="000326D9" w:rsidRDefault="00693468" w:rsidP="00C25172">
            <w:pPr>
              <w:pStyle w:val="aa"/>
              <w:shd w:val="clear" w:color="auto" w:fill="FFFFFF"/>
              <w:spacing w:before="0" w:beforeAutospacing="0" w:after="0" w:afterAutospacing="0"/>
              <w:jc w:val="both"/>
              <w:rPr>
                <w:color w:val="000000"/>
              </w:rPr>
            </w:pPr>
            <w:r w:rsidRPr="000326D9">
              <w:rPr>
                <w:color w:val="000000"/>
              </w:rPr>
              <w:t>Младенческая смертность (на 1000 детей, родившихся живыми)</w:t>
            </w:r>
            <w:r w:rsidR="00C25172">
              <w:rPr>
                <w:color w:val="000000"/>
              </w:rPr>
              <w:t>;</w:t>
            </w:r>
          </w:p>
          <w:p w:rsidR="00693468" w:rsidRPr="000326D9" w:rsidRDefault="00693468" w:rsidP="00C25172">
            <w:pPr>
              <w:pStyle w:val="aa"/>
              <w:shd w:val="clear" w:color="auto" w:fill="FFFFFF"/>
              <w:spacing w:before="0" w:beforeAutospacing="0" w:after="0" w:afterAutospacing="0"/>
              <w:jc w:val="both"/>
              <w:rPr>
                <w:color w:val="000000"/>
              </w:rPr>
            </w:pPr>
            <w:r w:rsidRPr="000326D9">
              <w:rPr>
                <w:color w:val="000000"/>
              </w:rPr>
              <w:t>Численность граждан, прошедших профилактические осмотры</w:t>
            </w:r>
            <w:r w:rsidR="00C25172">
              <w:rPr>
                <w:color w:val="000000"/>
              </w:rPr>
              <w:t>;</w:t>
            </w:r>
          </w:p>
          <w:p w:rsidR="00693468" w:rsidRPr="000326D9" w:rsidRDefault="00693468" w:rsidP="00C25172">
            <w:pPr>
              <w:pStyle w:val="aa"/>
              <w:shd w:val="clear" w:color="auto" w:fill="FFFFFF"/>
              <w:spacing w:before="0" w:beforeAutospacing="0" w:after="0" w:afterAutospacing="0"/>
              <w:jc w:val="both"/>
              <w:rPr>
                <w:color w:val="000000"/>
              </w:rPr>
            </w:pPr>
            <w:r w:rsidRPr="000326D9">
              <w:rPr>
                <w:color w:val="000000"/>
              </w:rPr>
              <w:t>Количество участников массовых оздоровительных мероприятий</w:t>
            </w:r>
            <w:r w:rsidR="00C25172">
              <w:rPr>
                <w:color w:val="000000"/>
              </w:rPr>
              <w:t>;</w:t>
            </w:r>
          </w:p>
          <w:p w:rsidR="00693468" w:rsidRPr="000326D9" w:rsidRDefault="00693468" w:rsidP="00C25172">
            <w:pPr>
              <w:pStyle w:val="aa"/>
              <w:shd w:val="clear" w:color="auto" w:fill="FFFFFF"/>
              <w:spacing w:before="0" w:beforeAutospacing="0" w:after="0" w:afterAutospacing="0"/>
              <w:jc w:val="both"/>
              <w:rPr>
                <w:color w:val="000000"/>
              </w:rPr>
            </w:pPr>
            <w:r w:rsidRPr="000326D9">
              <w:rPr>
                <w:color w:val="000000"/>
              </w:rPr>
              <w:t>количество материалов в прессе</w:t>
            </w:r>
            <w:r w:rsidR="00C25172">
              <w:rPr>
                <w:color w:val="000000"/>
              </w:rPr>
              <w:t>;</w:t>
            </w:r>
          </w:p>
          <w:p w:rsidR="00693468" w:rsidRPr="000326D9" w:rsidRDefault="00693468" w:rsidP="00C25172">
            <w:pPr>
              <w:pStyle w:val="aa"/>
              <w:shd w:val="clear" w:color="auto" w:fill="FFFFFF"/>
              <w:spacing w:before="0" w:beforeAutospacing="0" w:after="0" w:afterAutospacing="0"/>
              <w:jc w:val="both"/>
              <w:rPr>
                <w:color w:val="000000"/>
              </w:rPr>
            </w:pPr>
            <w:r w:rsidRPr="000326D9">
              <w:rPr>
                <w:color w:val="000000"/>
              </w:rPr>
              <w:t>Охват населения прививками против гриппа</w:t>
            </w:r>
            <w:r w:rsidR="00C25172">
              <w:rPr>
                <w:color w:val="000000"/>
              </w:rPr>
              <w:t>;</w:t>
            </w:r>
          </w:p>
          <w:p w:rsidR="00E90DAA" w:rsidRPr="000326D9" w:rsidRDefault="00693468" w:rsidP="00C25172">
            <w:pPr>
              <w:pStyle w:val="aa"/>
              <w:shd w:val="clear" w:color="auto" w:fill="FFFFFF"/>
              <w:spacing w:before="0" w:beforeAutospacing="0" w:after="0" w:afterAutospacing="0"/>
              <w:jc w:val="both"/>
            </w:pPr>
            <w:r w:rsidRPr="000326D9">
              <w:rPr>
                <w:color w:val="000000"/>
              </w:rPr>
              <w:t>Укомплектованность медицинских организаций медицинскими работниками</w:t>
            </w:r>
            <w:r w:rsidR="00C25172">
              <w:rPr>
                <w:color w:val="000000"/>
              </w:rPr>
              <w:t>;</w:t>
            </w:r>
          </w:p>
        </w:tc>
      </w:tr>
      <w:tr w:rsidR="00E90DAA" w:rsidRPr="000326D9" w:rsidTr="00D007A7">
        <w:tc>
          <w:tcPr>
            <w:tcW w:w="4927" w:type="dxa"/>
          </w:tcPr>
          <w:p w:rsidR="00E90DAA" w:rsidRPr="000326D9" w:rsidRDefault="00E90DAA" w:rsidP="00FD7E1F">
            <w:pPr>
              <w:widowControl w:val="0"/>
              <w:autoSpaceDE w:val="0"/>
              <w:autoSpaceDN w:val="0"/>
              <w:adjustRightInd w:val="0"/>
              <w:spacing w:after="0" w:line="240" w:lineRule="auto"/>
              <w:jc w:val="both"/>
              <w:rPr>
                <w:rFonts w:ascii="Times New Roman" w:hAnsi="Times New Roman"/>
                <w:bCs/>
                <w:color w:val="000000"/>
                <w:sz w:val="24"/>
                <w:szCs w:val="24"/>
                <w:lang w:eastAsia="ru-RU"/>
              </w:rPr>
            </w:pPr>
            <w:r w:rsidRPr="000326D9">
              <w:rPr>
                <w:rFonts w:ascii="Times New Roman" w:hAnsi="Times New Roman"/>
                <w:b/>
                <w:bCs/>
                <w:color w:val="000000"/>
                <w:sz w:val="24"/>
                <w:szCs w:val="24"/>
                <w:lang w:eastAsia="ru-RU"/>
              </w:rPr>
              <w:t>Сроки и этапы реализации программы</w:t>
            </w:r>
          </w:p>
        </w:tc>
        <w:tc>
          <w:tcPr>
            <w:tcW w:w="4927" w:type="dxa"/>
          </w:tcPr>
          <w:p w:rsidR="00E90DAA" w:rsidRPr="000326D9" w:rsidRDefault="0074342F" w:rsidP="0074342F">
            <w:pPr>
              <w:jc w:val="both"/>
              <w:rPr>
                <w:rFonts w:ascii="Times New Roman" w:hAnsi="Times New Roman"/>
                <w:sz w:val="24"/>
                <w:szCs w:val="24"/>
                <w:lang w:eastAsia="ru-RU"/>
              </w:rPr>
            </w:pPr>
            <w:r w:rsidRPr="000326D9">
              <w:rPr>
                <w:rFonts w:ascii="Times New Roman" w:hAnsi="Times New Roman"/>
                <w:sz w:val="24"/>
                <w:szCs w:val="24"/>
              </w:rPr>
              <w:t>2021-2025 годы</w:t>
            </w:r>
          </w:p>
        </w:tc>
      </w:tr>
      <w:tr w:rsidR="00E90DAA" w:rsidRPr="000326D9" w:rsidTr="00D007A7">
        <w:tc>
          <w:tcPr>
            <w:tcW w:w="4927" w:type="dxa"/>
          </w:tcPr>
          <w:p w:rsidR="00E90DAA" w:rsidRPr="000326D9" w:rsidRDefault="00E90DAA" w:rsidP="00FD7E1F">
            <w:pPr>
              <w:widowControl w:val="0"/>
              <w:autoSpaceDE w:val="0"/>
              <w:autoSpaceDN w:val="0"/>
              <w:adjustRightInd w:val="0"/>
              <w:spacing w:after="0" w:line="240" w:lineRule="auto"/>
              <w:rPr>
                <w:rFonts w:ascii="Times New Roman" w:hAnsi="Times New Roman"/>
                <w:color w:val="000000"/>
                <w:sz w:val="24"/>
                <w:szCs w:val="24"/>
                <w:lang w:eastAsia="ru-RU"/>
              </w:rPr>
            </w:pPr>
            <w:r w:rsidRPr="000326D9">
              <w:rPr>
                <w:rFonts w:ascii="Times New Roman" w:hAnsi="Times New Roman"/>
                <w:b/>
                <w:bCs/>
                <w:color w:val="000000"/>
                <w:sz w:val="24"/>
                <w:szCs w:val="24"/>
                <w:lang w:eastAsia="ru-RU"/>
              </w:rPr>
              <w:t xml:space="preserve">Объемы  финансирования программы </w:t>
            </w:r>
          </w:p>
        </w:tc>
        <w:tc>
          <w:tcPr>
            <w:tcW w:w="4927" w:type="dxa"/>
          </w:tcPr>
          <w:p w:rsidR="0074342F" w:rsidRPr="000326D9" w:rsidRDefault="0074342F" w:rsidP="00C25172">
            <w:pPr>
              <w:spacing w:after="0" w:line="240" w:lineRule="auto"/>
              <w:jc w:val="both"/>
              <w:rPr>
                <w:rFonts w:ascii="Times New Roman" w:hAnsi="Times New Roman"/>
                <w:sz w:val="24"/>
                <w:szCs w:val="24"/>
                <w:shd w:val="clear" w:color="auto" w:fill="FFFF00"/>
              </w:rPr>
            </w:pPr>
            <w:r w:rsidRPr="000326D9">
              <w:rPr>
                <w:rFonts w:ascii="Times New Roman" w:hAnsi="Times New Roman"/>
                <w:sz w:val="24"/>
                <w:szCs w:val="24"/>
              </w:rPr>
              <w:t>Общий объём финансирования программы составляет</w:t>
            </w:r>
          </w:p>
          <w:p w:rsidR="0074342F" w:rsidRPr="000326D9" w:rsidRDefault="005D397E" w:rsidP="00C25172">
            <w:pPr>
              <w:spacing w:after="0" w:line="240" w:lineRule="auto"/>
              <w:jc w:val="both"/>
              <w:rPr>
                <w:rFonts w:ascii="Times New Roman" w:hAnsi="Times New Roman"/>
                <w:sz w:val="24"/>
                <w:szCs w:val="24"/>
              </w:rPr>
            </w:pPr>
            <w:r w:rsidRPr="000326D9">
              <w:rPr>
                <w:rFonts w:ascii="Times New Roman" w:hAnsi="Times New Roman"/>
                <w:sz w:val="24"/>
                <w:szCs w:val="24"/>
              </w:rPr>
              <w:t>0,000</w:t>
            </w:r>
            <w:r w:rsidR="0074342F" w:rsidRPr="000326D9">
              <w:rPr>
                <w:rFonts w:ascii="Times New Roman" w:hAnsi="Times New Roman"/>
                <w:sz w:val="24"/>
                <w:szCs w:val="24"/>
              </w:rPr>
              <w:t xml:space="preserve"> тыс. руб. из них:</w:t>
            </w:r>
          </w:p>
          <w:p w:rsidR="0074342F" w:rsidRPr="000326D9" w:rsidRDefault="0074342F" w:rsidP="00C25172">
            <w:pPr>
              <w:spacing w:after="0" w:line="240" w:lineRule="auto"/>
              <w:jc w:val="both"/>
              <w:rPr>
                <w:rFonts w:ascii="Times New Roman" w:hAnsi="Times New Roman"/>
                <w:sz w:val="24"/>
                <w:szCs w:val="24"/>
              </w:rPr>
            </w:pPr>
            <w:r w:rsidRPr="000326D9">
              <w:rPr>
                <w:rFonts w:ascii="Times New Roman" w:hAnsi="Times New Roman"/>
                <w:sz w:val="24"/>
                <w:szCs w:val="24"/>
              </w:rPr>
              <w:t>средства федерального бюджета - 0,000 тыс. руб.,</w:t>
            </w:r>
          </w:p>
          <w:p w:rsidR="0074342F" w:rsidRPr="000326D9" w:rsidRDefault="0074342F" w:rsidP="00C25172">
            <w:pPr>
              <w:spacing w:after="0" w:line="240" w:lineRule="auto"/>
              <w:jc w:val="both"/>
              <w:rPr>
                <w:rFonts w:ascii="Times New Roman" w:hAnsi="Times New Roman"/>
                <w:sz w:val="24"/>
                <w:szCs w:val="24"/>
              </w:rPr>
            </w:pPr>
            <w:r w:rsidRPr="000326D9">
              <w:rPr>
                <w:rFonts w:ascii="Times New Roman" w:hAnsi="Times New Roman"/>
                <w:bCs/>
                <w:sz w:val="24"/>
                <w:szCs w:val="24"/>
              </w:rPr>
              <w:t xml:space="preserve">средства краевого бюджета - 0,000 </w:t>
            </w:r>
            <w:r w:rsidRPr="000326D9">
              <w:rPr>
                <w:rFonts w:ascii="Times New Roman" w:hAnsi="Times New Roman"/>
                <w:sz w:val="24"/>
                <w:szCs w:val="24"/>
              </w:rPr>
              <w:t>тыс. руб.,</w:t>
            </w:r>
          </w:p>
          <w:p w:rsidR="0074342F" w:rsidRPr="000326D9" w:rsidRDefault="0074342F" w:rsidP="00C25172">
            <w:pPr>
              <w:spacing w:after="0" w:line="240" w:lineRule="auto"/>
              <w:jc w:val="both"/>
              <w:rPr>
                <w:rFonts w:ascii="Times New Roman" w:hAnsi="Times New Roman"/>
                <w:bCs/>
                <w:sz w:val="24"/>
                <w:szCs w:val="24"/>
              </w:rPr>
            </w:pPr>
            <w:r w:rsidRPr="000326D9">
              <w:rPr>
                <w:rFonts w:ascii="Times New Roman" w:hAnsi="Times New Roman"/>
                <w:sz w:val="24"/>
                <w:szCs w:val="24"/>
              </w:rPr>
              <w:t xml:space="preserve">средства районного  бюджета </w:t>
            </w:r>
            <w:r w:rsidR="005D397E" w:rsidRPr="000326D9">
              <w:rPr>
                <w:rFonts w:ascii="Times New Roman" w:hAnsi="Times New Roman"/>
                <w:sz w:val="24"/>
                <w:szCs w:val="24"/>
              </w:rPr>
              <w:t>–</w:t>
            </w:r>
            <w:r w:rsidRPr="000326D9">
              <w:rPr>
                <w:rFonts w:ascii="Times New Roman" w:hAnsi="Times New Roman"/>
                <w:sz w:val="24"/>
                <w:szCs w:val="24"/>
              </w:rPr>
              <w:t xml:space="preserve"> </w:t>
            </w:r>
            <w:r w:rsidR="00FB7453">
              <w:rPr>
                <w:rFonts w:ascii="Times New Roman" w:hAnsi="Times New Roman"/>
                <w:sz w:val="24"/>
                <w:szCs w:val="24"/>
              </w:rPr>
              <w:t>12</w:t>
            </w:r>
            <w:r w:rsidR="005D397E" w:rsidRPr="000326D9">
              <w:rPr>
                <w:rFonts w:ascii="Times New Roman" w:hAnsi="Times New Roman"/>
                <w:sz w:val="24"/>
                <w:szCs w:val="24"/>
              </w:rPr>
              <w:t>,000</w:t>
            </w:r>
            <w:r w:rsidRPr="000326D9">
              <w:rPr>
                <w:rFonts w:ascii="Times New Roman" w:hAnsi="Times New Roman"/>
                <w:sz w:val="24"/>
                <w:szCs w:val="24"/>
              </w:rPr>
              <w:t xml:space="preserve"> тыс. руб.,</w:t>
            </w:r>
          </w:p>
          <w:p w:rsidR="0074342F" w:rsidRPr="000326D9" w:rsidRDefault="00FB7453" w:rsidP="00C25172">
            <w:pPr>
              <w:spacing w:after="0" w:line="240" w:lineRule="auto"/>
              <w:jc w:val="both"/>
              <w:rPr>
                <w:rFonts w:ascii="Times New Roman" w:hAnsi="Times New Roman"/>
                <w:sz w:val="24"/>
                <w:szCs w:val="24"/>
              </w:rPr>
            </w:pPr>
            <w:r>
              <w:rPr>
                <w:rFonts w:ascii="Times New Roman" w:hAnsi="Times New Roman"/>
                <w:sz w:val="24"/>
                <w:szCs w:val="24"/>
              </w:rPr>
              <w:t>внебюджетные источники - 0</w:t>
            </w:r>
            <w:r w:rsidR="0074342F" w:rsidRPr="000326D9">
              <w:rPr>
                <w:rFonts w:ascii="Times New Roman" w:hAnsi="Times New Roman"/>
                <w:sz w:val="24"/>
                <w:szCs w:val="24"/>
              </w:rPr>
              <w:t>,000 тыс. руб.,</w:t>
            </w:r>
          </w:p>
          <w:p w:rsidR="0074342F" w:rsidRPr="000326D9" w:rsidRDefault="0074342F" w:rsidP="00C25172">
            <w:pPr>
              <w:spacing w:after="0" w:line="240" w:lineRule="auto"/>
              <w:jc w:val="both"/>
              <w:rPr>
                <w:rFonts w:ascii="Times New Roman" w:hAnsi="Times New Roman"/>
                <w:sz w:val="24"/>
                <w:szCs w:val="24"/>
              </w:rPr>
            </w:pPr>
            <w:r w:rsidRPr="000326D9">
              <w:rPr>
                <w:rFonts w:ascii="Times New Roman" w:hAnsi="Times New Roman"/>
                <w:sz w:val="24"/>
                <w:szCs w:val="24"/>
              </w:rPr>
              <w:t>в том числе по годам:</w:t>
            </w:r>
          </w:p>
          <w:p w:rsidR="0074342F" w:rsidRPr="000326D9" w:rsidRDefault="0074342F" w:rsidP="00C25172">
            <w:pPr>
              <w:snapToGrid w:val="0"/>
              <w:spacing w:after="0" w:line="240" w:lineRule="auto"/>
              <w:jc w:val="both"/>
              <w:rPr>
                <w:rFonts w:ascii="Times New Roman" w:hAnsi="Times New Roman"/>
                <w:sz w:val="24"/>
                <w:szCs w:val="24"/>
              </w:rPr>
            </w:pPr>
            <w:r w:rsidRPr="00C25172">
              <w:rPr>
                <w:rFonts w:ascii="Times New Roman" w:hAnsi="Times New Roman"/>
                <w:sz w:val="24"/>
                <w:szCs w:val="24"/>
              </w:rPr>
              <w:t xml:space="preserve">2021 год </w:t>
            </w:r>
            <w:r w:rsidR="005D397E" w:rsidRPr="00C25172">
              <w:rPr>
                <w:rFonts w:ascii="Times New Roman" w:hAnsi="Times New Roman"/>
                <w:sz w:val="24"/>
                <w:szCs w:val="24"/>
              </w:rPr>
              <w:t>–</w:t>
            </w:r>
            <w:r w:rsidRPr="00C25172">
              <w:rPr>
                <w:rFonts w:ascii="Times New Roman" w:hAnsi="Times New Roman"/>
                <w:sz w:val="24"/>
                <w:szCs w:val="24"/>
              </w:rPr>
              <w:t xml:space="preserve"> </w:t>
            </w:r>
            <w:r w:rsidR="005D397E" w:rsidRPr="00C25172">
              <w:rPr>
                <w:rFonts w:ascii="Times New Roman" w:hAnsi="Times New Roman"/>
                <w:sz w:val="24"/>
                <w:szCs w:val="24"/>
              </w:rPr>
              <w:t>0,000</w:t>
            </w:r>
            <w:r w:rsidRPr="00C25172">
              <w:rPr>
                <w:rFonts w:ascii="Times New Roman" w:hAnsi="Times New Roman"/>
                <w:sz w:val="24"/>
                <w:szCs w:val="24"/>
              </w:rPr>
              <w:t xml:space="preserve"> тыс. руб.,</w:t>
            </w:r>
          </w:p>
          <w:p w:rsidR="0074342F" w:rsidRPr="000326D9" w:rsidRDefault="003F438A" w:rsidP="00C25172">
            <w:pPr>
              <w:spacing w:after="0" w:line="240" w:lineRule="auto"/>
              <w:jc w:val="both"/>
              <w:rPr>
                <w:rFonts w:ascii="Times New Roman" w:hAnsi="Times New Roman"/>
                <w:sz w:val="24"/>
                <w:szCs w:val="24"/>
              </w:rPr>
            </w:pPr>
            <w:r>
              <w:rPr>
                <w:rFonts w:ascii="Times New Roman" w:hAnsi="Times New Roman"/>
                <w:sz w:val="24"/>
                <w:szCs w:val="24"/>
              </w:rPr>
              <w:t>2022 год – 3</w:t>
            </w:r>
            <w:r w:rsidR="005D397E" w:rsidRPr="000326D9">
              <w:rPr>
                <w:rFonts w:ascii="Times New Roman" w:hAnsi="Times New Roman"/>
                <w:sz w:val="24"/>
                <w:szCs w:val="24"/>
              </w:rPr>
              <w:t>,00</w:t>
            </w:r>
            <w:r w:rsidR="0074342F" w:rsidRPr="000326D9">
              <w:rPr>
                <w:rFonts w:ascii="Times New Roman" w:hAnsi="Times New Roman"/>
                <w:sz w:val="24"/>
                <w:szCs w:val="24"/>
              </w:rPr>
              <w:t>0 тыс. руб.,</w:t>
            </w:r>
          </w:p>
          <w:p w:rsidR="0074342F" w:rsidRPr="000326D9" w:rsidRDefault="003F438A" w:rsidP="00C25172">
            <w:pPr>
              <w:spacing w:after="0" w:line="240" w:lineRule="auto"/>
              <w:jc w:val="both"/>
              <w:rPr>
                <w:rFonts w:ascii="Times New Roman" w:hAnsi="Times New Roman"/>
                <w:sz w:val="24"/>
                <w:szCs w:val="24"/>
              </w:rPr>
            </w:pPr>
            <w:r>
              <w:rPr>
                <w:rFonts w:ascii="Times New Roman" w:hAnsi="Times New Roman"/>
                <w:sz w:val="24"/>
                <w:szCs w:val="24"/>
              </w:rPr>
              <w:t>2023 год - 3</w:t>
            </w:r>
            <w:r w:rsidR="0074342F" w:rsidRPr="000326D9">
              <w:rPr>
                <w:rFonts w:ascii="Times New Roman" w:hAnsi="Times New Roman"/>
                <w:sz w:val="24"/>
                <w:szCs w:val="24"/>
              </w:rPr>
              <w:t>,000 тыс. руб.,</w:t>
            </w:r>
          </w:p>
          <w:p w:rsidR="0074342F" w:rsidRPr="000326D9" w:rsidRDefault="003F438A" w:rsidP="00C25172">
            <w:pPr>
              <w:spacing w:after="0" w:line="240" w:lineRule="auto"/>
              <w:jc w:val="both"/>
              <w:rPr>
                <w:rFonts w:ascii="Times New Roman" w:hAnsi="Times New Roman"/>
                <w:sz w:val="24"/>
                <w:szCs w:val="24"/>
              </w:rPr>
            </w:pPr>
            <w:r>
              <w:rPr>
                <w:rFonts w:ascii="Times New Roman" w:hAnsi="Times New Roman"/>
                <w:sz w:val="24"/>
                <w:szCs w:val="24"/>
              </w:rPr>
              <w:t>2024 год - 3</w:t>
            </w:r>
            <w:r w:rsidR="0074342F" w:rsidRPr="000326D9">
              <w:rPr>
                <w:rFonts w:ascii="Times New Roman" w:hAnsi="Times New Roman"/>
                <w:sz w:val="24"/>
                <w:szCs w:val="24"/>
              </w:rPr>
              <w:t>,000 тыс. руб.,</w:t>
            </w:r>
          </w:p>
          <w:p w:rsidR="0074342F" w:rsidRPr="000326D9" w:rsidRDefault="003F438A" w:rsidP="00C25172">
            <w:pPr>
              <w:spacing w:after="0" w:line="240" w:lineRule="auto"/>
              <w:jc w:val="both"/>
              <w:rPr>
                <w:rFonts w:ascii="Times New Roman" w:hAnsi="Times New Roman"/>
                <w:sz w:val="24"/>
                <w:szCs w:val="24"/>
              </w:rPr>
            </w:pPr>
            <w:r>
              <w:rPr>
                <w:rFonts w:ascii="Times New Roman" w:hAnsi="Times New Roman"/>
                <w:sz w:val="24"/>
                <w:szCs w:val="24"/>
              </w:rPr>
              <w:t>2025 год - 3</w:t>
            </w:r>
            <w:r w:rsidR="0074342F" w:rsidRPr="000326D9">
              <w:rPr>
                <w:rFonts w:ascii="Times New Roman" w:hAnsi="Times New Roman"/>
                <w:sz w:val="24"/>
                <w:szCs w:val="24"/>
              </w:rPr>
              <w:t>,000 тыс. руб.</w:t>
            </w:r>
          </w:p>
          <w:p w:rsidR="00E90DAA" w:rsidRPr="000326D9" w:rsidRDefault="0074342F" w:rsidP="00C25172">
            <w:pPr>
              <w:widowControl w:val="0"/>
              <w:autoSpaceDE w:val="0"/>
              <w:autoSpaceDN w:val="0"/>
              <w:spacing w:after="0" w:line="240" w:lineRule="auto"/>
              <w:ind w:firstLine="35"/>
              <w:jc w:val="both"/>
              <w:rPr>
                <w:rFonts w:ascii="Times New Roman" w:hAnsi="Times New Roman"/>
                <w:sz w:val="24"/>
                <w:szCs w:val="24"/>
                <w:lang w:eastAsia="ru-RU"/>
              </w:rPr>
            </w:pPr>
            <w:r w:rsidRPr="000326D9">
              <w:rPr>
                <w:rFonts w:ascii="Times New Roman" w:hAnsi="Times New Roman"/>
                <w:sz w:val="24"/>
                <w:szCs w:val="24"/>
              </w:rPr>
              <w:t xml:space="preserve">Объемы и источники финансирования </w:t>
            </w:r>
            <w:r w:rsidRPr="000326D9">
              <w:rPr>
                <w:rFonts w:ascii="Times New Roman" w:hAnsi="Times New Roman"/>
                <w:sz w:val="24"/>
                <w:szCs w:val="24"/>
              </w:rPr>
              <w:lastRenderedPageBreak/>
              <w:t>Программы ежегодно уточняются и корректируются</w:t>
            </w:r>
          </w:p>
        </w:tc>
      </w:tr>
      <w:tr w:rsidR="00E90DAA" w:rsidRPr="000326D9" w:rsidTr="00D007A7">
        <w:trPr>
          <w:trHeight w:val="2088"/>
        </w:trPr>
        <w:tc>
          <w:tcPr>
            <w:tcW w:w="4927" w:type="dxa"/>
          </w:tcPr>
          <w:p w:rsidR="00E90DAA" w:rsidRPr="000326D9" w:rsidRDefault="00E90DAA" w:rsidP="00FD7E1F">
            <w:pPr>
              <w:widowControl w:val="0"/>
              <w:autoSpaceDE w:val="0"/>
              <w:autoSpaceDN w:val="0"/>
              <w:adjustRightInd w:val="0"/>
              <w:spacing w:after="0" w:line="240" w:lineRule="auto"/>
              <w:rPr>
                <w:rFonts w:ascii="Times New Roman" w:hAnsi="Times New Roman"/>
                <w:color w:val="000000"/>
                <w:sz w:val="24"/>
                <w:szCs w:val="24"/>
                <w:lang w:eastAsia="ru-RU"/>
              </w:rPr>
            </w:pPr>
            <w:r w:rsidRPr="000326D9">
              <w:rPr>
                <w:rFonts w:ascii="Times New Roman" w:hAnsi="Times New Roman"/>
                <w:b/>
                <w:bCs/>
                <w:color w:val="000000"/>
                <w:sz w:val="24"/>
                <w:szCs w:val="24"/>
                <w:lang w:eastAsia="ru-RU"/>
              </w:rPr>
              <w:lastRenderedPageBreak/>
              <w:t xml:space="preserve">Ожидаемые результаты реализации программы </w:t>
            </w:r>
          </w:p>
        </w:tc>
        <w:tc>
          <w:tcPr>
            <w:tcW w:w="4927" w:type="dxa"/>
          </w:tcPr>
          <w:p w:rsidR="0074342F" w:rsidRPr="000326D9" w:rsidRDefault="0074342F" w:rsidP="0074342F">
            <w:pPr>
              <w:pStyle w:val="22"/>
              <w:shd w:val="clear" w:color="auto" w:fill="auto"/>
              <w:tabs>
                <w:tab w:val="left" w:pos="334"/>
              </w:tabs>
              <w:jc w:val="both"/>
              <w:rPr>
                <w:rFonts w:ascii="Times New Roman" w:hAnsi="Times New Roman"/>
                <w:color w:val="auto"/>
                <w:sz w:val="24"/>
                <w:szCs w:val="24"/>
                <w:lang w:val="ru-RU" w:eastAsia="ru-RU"/>
              </w:rPr>
            </w:pPr>
            <w:r w:rsidRPr="000326D9">
              <w:rPr>
                <w:rFonts w:ascii="Times New Roman" w:hAnsi="Times New Roman"/>
                <w:color w:val="auto"/>
                <w:sz w:val="24"/>
                <w:szCs w:val="24"/>
                <w:lang w:val="ru-RU" w:eastAsia="ru-RU"/>
              </w:rPr>
              <w:t>формирование эффективной межведомственной деятельности по укреплению здоровья, формированию здорового образа жизни, профилактике неинфекционных и инфекционных заболеваний;</w:t>
            </w:r>
          </w:p>
          <w:p w:rsidR="0074342F" w:rsidRPr="000326D9" w:rsidRDefault="0074342F" w:rsidP="0074342F">
            <w:pPr>
              <w:pStyle w:val="22"/>
              <w:shd w:val="clear" w:color="auto" w:fill="auto"/>
              <w:tabs>
                <w:tab w:val="left" w:pos="334"/>
              </w:tabs>
              <w:spacing w:line="252" w:lineRule="auto"/>
              <w:jc w:val="both"/>
              <w:rPr>
                <w:rFonts w:ascii="Times New Roman" w:hAnsi="Times New Roman"/>
                <w:color w:val="auto"/>
                <w:sz w:val="24"/>
                <w:szCs w:val="24"/>
                <w:lang w:val="ru-RU" w:eastAsia="ru-RU"/>
              </w:rPr>
            </w:pPr>
            <w:r w:rsidRPr="000326D9">
              <w:rPr>
                <w:rFonts w:ascii="Times New Roman" w:hAnsi="Times New Roman"/>
                <w:color w:val="auto"/>
                <w:sz w:val="24"/>
                <w:szCs w:val="24"/>
                <w:lang w:val="ru-RU" w:eastAsia="ru-RU"/>
              </w:rPr>
              <w:t xml:space="preserve">повышение уровня информированности / грамотности разных категорий населения по вопросам здорового образа жизни и профилактике </w:t>
            </w:r>
            <w:r w:rsidR="002B6C4E" w:rsidRPr="000326D9">
              <w:rPr>
                <w:rFonts w:ascii="Times New Roman" w:hAnsi="Times New Roman"/>
                <w:color w:val="auto"/>
                <w:sz w:val="24"/>
                <w:szCs w:val="24"/>
                <w:lang w:val="ru-RU" w:eastAsia="ru-RU"/>
              </w:rPr>
              <w:t xml:space="preserve">хронических неинфекционных заболеваний ( далее по тексту </w:t>
            </w:r>
            <w:r w:rsidRPr="000326D9">
              <w:rPr>
                <w:rFonts w:ascii="Times New Roman" w:hAnsi="Times New Roman"/>
                <w:color w:val="auto"/>
                <w:sz w:val="24"/>
                <w:szCs w:val="24"/>
                <w:lang w:val="ru-RU" w:eastAsia="ru-RU"/>
              </w:rPr>
              <w:t>ХНИЗ</w:t>
            </w:r>
            <w:r w:rsidR="002B6C4E" w:rsidRPr="000326D9">
              <w:rPr>
                <w:rFonts w:ascii="Times New Roman" w:hAnsi="Times New Roman"/>
                <w:color w:val="auto"/>
                <w:sz w:val="24"/>
                <w:szCs w:val="24"/>
                <w:lang w:val="ru-RU" w:eastAsia="ru-RU"/>
              </w:rPr>
              <w:t>)</w:t>
            </w:r>
            <w:r w:rsidRPr="000326D9">
              <w:rPr>
                <w:rFonts w:ascii="Times New Roman" w:hAnsi="Times New Roman"/>
                <w:color w:val="auto"/>
                <w:sz w:val="24"/>
                <w:szCs w:val="24"/>
                <w:lang w:val="ru-RU" w:eastAsia="ru-RU"/>
              </w:rPr>
              <w:t>;</w:t>
            </w:r>
          </w:p>
          <w:p w:rsidR="0074342F" w:rsidRPr="000326D9" w:rsidRDefault="0074342F" w:rsidP="0074342F">
            <w:pPr>
              <w:pStyle w:val="22"/>
              <w:shd w:val="clear" w:color="auto" w:fill="auto"/>
              <w:tabs>
                <w:tab w:val="left" w:pos="334"/>
              </w:tabs>
              <w:jc w:val="both"/>
              <w:rPr>
                <w:rFonts w:ascii="Times New Roman" w:hAnsi="Times New Roman"/>
                <w:color w:val="auto"/>
                <w:sz w:val="24"/>
                <w:szCs w:val="24"/>
                <w:lang w:val="ru-RU" w:eastAsia="ru-RU"/>
              </w:rPr>
            </w:pPr>
            <w:r w:rsidRPr="000326D9">
              <w:rPr>
                <w:rFonts w:ascii="Times New Roman" w:hAnsi="Times New Roman"/>
                <w:color w:val="auto"/>
                <w:sz w:val="24"/>
                <w:szCs w:val="24"/>
                <w:lang w:val="ru-RU" w:eastAsia="ru-RU"/>
              </w:rPr>
              <w:t>формирование новых поведенческих стереотипов в отношении здорового образа жизни и устойчивых навыков здорового питания, физической активности, активного отдыха;</w:t>
            </w:r>
          </w:p>
          <w:p w:rsidR="0074342F" w:rsidRPr="000326D9" w:rsidRDefault="0074342F" w:rsidP="0074342F">
            <w:pPr>
              <w:pStyle w:val="22"/>
              <w:shd w:val="clear" w:color="auto" w:fill="auto"/>
              <w:tabs>
                <w:tab w:val="left" w:pos="334"/>
              </w:tabs>
              <w:spacing w:line="252" w:lineRule="auto"/>
              <w:jc w:val="both"/>
              <w:rPr>
                <w:rFonts w:ascii="Times New Roman" w:hAnsi="Times New Roman"/>
                <w:color w:val="auto"/>
                <w:sz w:val="24"/>
                <w:szCs w:val="24"/>
                <w:lang w:val="ru-RU" w:eastAsia="ru-RU"/>
              </w:rPr>
            </w:pPr>
            <w:r w:rsidRPr="000326D9">
              <w:rPr>
                <w:rFonts w:ascii="Times New Roman" w:hAnsi="Times New Roman"/>
                <w:color w:val="auto"/>
                <w:sz w:val="24"/>
                <w:szCs w:val="24"/>
                <w:lang w:val="ru-RU" w:eastAsia="ru-RU"/>
              </w:rPr>
              <w:t>улучшение показателей здоровья населения;</w:t>
            </w:r>
          </w:p>
          <w:p w:rsidR="0074342F" w:rsidRPr="000326D9" w:rsidRDefault="0074342F" w:rsidP="0074342F">
            <w:pPr>
              <w:pStyle w:val="22"/>
              <w:shd w:val="clear" w:color="auto" w:fill="auto"/>
              <w:tabs>
                <w:tab w:val="left" w:pos="334"/>
              </w:tabs>
              <w:spacing w:line="252" w:lineRule="auto"/>
              <w:jc w:val="both"/>
              <w:rPr>
                <w:rFonts w:ascii="Times New Roman" w:hAnsi="Times New Roman"/>
                <w:color w:val="auto"/>
                <w:sz w:val="24"/>
                <w:szCs w:val="24"/>
                <w:lang w:val="ru-RU" w:eastAsia="ru-RU"/>
              </w:rPr>
            </w:pPr>
            <w:r w:rsidRPr="000326D9">
              <w:rPr>
                <w:rFonts w:ascii="Times New Roman" w:hAnsi="Times New Roman"/>
                <w:color w:val="auto"/>
                <w:sz w:val="24"/>
                <w:szCs w:val="24"/>
                <w:lang w:val="ru-RU" w:eastAsia="ru-RU"/>
              </w:rPr>
              <w:t>снижение смертности, инвалидизации населения трудоспособного возраста от ХНИЗ;</w:t>
            </w:r>
          </w:p>
          <w:p w:rsidR="0074342F" w:rsidRPr="000326D9" w:rsidRDefault="0074342F" w:rsidP="0074342F">
            <w:pPr>
              <w:pStyle w:val="22"/>
              <w:shd w:val="clear" w:color="auto" w:fill="auto"/>
              <w:tabs>
                <w:tab w:val="left" w:pos="334"/>
              </w:tabs>
              <w:spacing w:line="252" w:lineRule="auto"/>
              <w:jc w:val="both"/>
              <w:rPr>
                <w:rFonts w:ascii="Times New Roman" w:hAnsi="Times New Roman"/>
                <w:color w:val="auto"/>
                <w:sz w:val="24"/>
                <w:szCs w:val="24"/>
                <w:lang w:val="ru-RU" w:eastAsia="ru-RU"/>
              </w:rPr>
            </w:pPr>
            <w:r w:rsidRPr="000326D9">
              <w:rPr>
                <w:rFonts w:ascii="Times New Roman" w:hAnsi="Times New Roman"/>
                <w:color w:val="auto"/>
                <w:sz w:val="24"/>
                <w:szCs w:val="24"/>
                <w:lang w:val="ru-RU" w:eastAsia="ru-RU"/>
              </w:rPr>
              <w:t>увеличение охвата диспансеризацией и профилактическими осмотрами определенных групп взрослого населения;</w:t>
            </w:r>
          </w:p>
          <w:p w:rsidR="0074342F" w:rsidRPr="000326D9" w:rsidRDefault="0074342F" w:rsidP="0074342F">
            <w:pPr>
              <w:pStyle w:val="22"/>
              <w:shd w:val="clear" w:color="auto" w:fill="auto"/>
              <w:tabs>
                <w:tab w:val="left" w:pos="334"/>
              </w:tabs>
              <w:spacing w:line="252" w:lineRule="auto"/>
              <w:jc w:val="both"/>
              <w:rPr>
                <w:rFonts w:ascii="Times New Roman" w:hAnsi="Times New Roman"/>
                <w:color w:val="auto"/>
                <w:sz w:val="24"/>
                <w:szCs w:val="24"/>
                <w:lang w:val="ru-RU" w:eastAsia="ru-RU"/>
              </w:rPr>
            </w:pPr>
            <w:r w:rsidRPr="000326D9">
              <w:rPr>
                <w:rFonts w:ascii="Times New Roman" w:hAnsi="Times New Roman"/>
                <w:color w:val="auto"/>
                <w:sz w:val="24"/>
                <w:szCs w:val="24"/>
                <w:lang w:val="ru-RU" w:eastAsia="ru-RU"/>
              </w:rPr>
              <w:t>увеличение охвата вакцинацией организованного и неорганизованного населения в соответствии с Национальным календарем прививок;</w:t>
            </w:r>
          </w:p>
          <w:p w:rsidR="00E90DAA" w:rsidRPr="000326D9" w:rsidRDefault="0074342F" w:rsidP="002B6C4E">
            <w:pPr>
              <w:widowControl w:val="0"/>
              <w:autoSpaceDE w:val="0"/>
              <w:autoSpaceDN w:val="0"/>
              <w:adjustRightInd w:val="0"/>
              <w:spacing w:after="0" w:line="240" w:lineRule="auto"/>
              <w:jc w:val="both"/>
              <w:rPr>
                <w:rFonts w:ascii="Times New Roman" w:hAnsi="Times New Roman"/>
                <w:sz w:val="24"/>
                <w:szCs w:val="24"/>
                <w:lang w:eastAsia="ru-RU"/>
              </w:rPr>
            </w:pPr>
            <w:r w:rsidRPr="000326D9">
              <w:rPr>
                <w:rFonts w:ascii="Times New Roman" w:hAnsi="Times New Roman"/>
                <w:sz w:val="24"/>
                <w:szCs w:val="24"/>
              </w:rPr>
              <w:t xml:space="preserve">рост обеспеченности кадрами </w:t>
            </w:r>
            <w:r w:rsidR="002B6C4E" w:rsidRPr="000326D9">
              <w:rPr>
                <w:rFonts w:ascii="Times New Roman" w:hAnsi="Times New Roman"/>
                <w:sz w:val="24"/>
                <w:szCs w:val="24"/>
              </w:rPr>
              <w:t xml:space="preserve">краевого учреждения </w:t>
            </w:r>
            <w:r w:rsidRPr="000326D9">
              <w:rPr>
                <w:rFonts w:ascii="Times New Roman" w:hAnsi="Times New Roman"/>
                <w:sz w:val="24"/>
                <w:szCs w:val="24"/>
              </w:rPr>
              <w:t>здравоохранения в расчете на 10 тысяч человек</w:t>
            </w:r>
          </w:p>
        </w:tc>
      </w:tr>
    </w:tbl>
    <w:p w:rsidR="00E90DAA" w:rsidRDefault="00E90DAA" w:rsidP="00E637A9">
      <w:pPr>
        <w:widowControl w:val="0"/>
        <w:autoSpaceDE w:val="0"/>
        <w:autoSpaceDN w:val="0"/>
        <w:spacing w:after="0" w:line="240" w:lineRule="auto"/>
        <w:outlineLvl w:val="1"/>
        <w:rPr>
          <w:rFonts w:ascii="Times New Roman" w:hAnsi="Times New Roman"/>
          <w:b/>
          <w:color w:val="000000"/>
          <w:sz w:val="28"/>
          <w:szCs w:val="28"/>
          <w:lang w:eastAsia="ru-RU"/>
        </w:rPr>
      </w:pPr>
    </w:p>
    <w:p w:rsidR="003F438A" w:rsidRPr="00C37B36" w:rsidRDefault="003F438A" w:rsidP="00E637A9">
      <w:pPr>
        <w:widowControl w:val="0"/>
        <w:autoSpaceDE w:val="0"/>
        <w:autoSpaceDN w:val="0"/>
        <w:spacing w:after="0" w:line="240" w:lineRule="auto"/>
        <w:outlineLvl w:val="1"/>
        <w:rPr>
          <w:rFonts w:ascii="Times New Roman" w:hAnsi="Times New Roman"/>
          <w:b/>
          <w:color w:val="000000"/>
          <w:sz w:val="28"/>
          <w:szCs w:val="28"/>
          <w:lang w:eastAsia="ru-RU"/>
        </w:rPr>
      </w:pPr>
    </w:p>
    <w:p w:rsidR="0074342F" w:rsidRPr="00C37B36" w:rsidRDefault="0074342F" w:rsidP="0074342F">
      <w:pPr>
        <w:spacing w:after="0" w:line="240" w:lineRule="auto"/>
        <w:ind w:firstLine="426"/>
        <w:jc w:val="center"/>
        <w:rPr>
          <w:rFonts w:ascii="Times New Roman" w:hAnsi="Times New Roman"/>
          <w:b/>
          <w:sz w:val="28"/>
          <w:szCs w:val="28"/>
        </w:rPr>
      </w:pPr>
      <w:r w:rsidRPr="00C37B36">
        <w:rPr>
          <w:rFonts w:ascii="Times New Roman" w:hAnsi="Times New Roman"/>
          <w:b/>
          <w:sz w:val="28"/>
          <w:szCs w:val="28"/>
        </w:rPr>
        <w:t>1.Общая характеристика сферы реализации Программы</w:t>
      </w:r>
    </w:p>
    <w:p w:rsidR="0074342F" w:rsidRPr="00C37B36" w:rsidRDefault="0074342F" w:rsidP="00C25172">
      <w:pPr>
        <w:spacing w:after="0" w:line="240" w:lineRule="auto"/>
        <w:ind w:firstLine="426"/>
        <w:jc w:val="center"/>
        <w:rPr>
          <w:rFonts w:ascii="Times New Roman" w:hAnsi="Times New Roman"/>
          <w:b/>
          <w:sz w:val="28"/>
          <w:szCs w:val="28"/>
        </w:rPr>
      </w:pPr>
    </w:p>
    <w:p w:rsidR="00F56F6F" w:rsidRPr="00D2478D" w:rsidRDefault="00F56F6F" w:rsidP="00C25172">
      <w:pPr>
        <w:spacing w:after="0" w:line="240" w:lineRule="auto"/>
        <w:ind w:firstLine="720"/>
        <w:jc w:val="both"/>
        <w:rPr>
          <w:rFonts w:ascii="Times New Roman" w:hAnsi="Times New Roman"/>
          <w:sz w:val="28"/>
          <w:szCs w:val="28"/>
        </w:rPr>
      </w:pPr>
      <w:r w:rsidRPr="00D2478D">
        <w:rPr>
          <w:rFonts w:ascii="Times New Roman" w:hAnsi="Times New Roman"/>
          <w:sz w:val="28"/>
          <w:szCs w:val="28"/>
        </w:rPr>
        <w:t>Численность постоянного населения Каменского района составляет 50478 человек, в том числе 40 480 (80,2 %)  городского населения и 9998 (19,8 %) сельского населения. По сравнению с 2018 годом произошло снижение численности населения на 927 человек. В многонациональном составе населения преобладают русские.</w:t>
      </w:r>
    </w:p>
    <w:p w:rsidR="00F56F6F" w:rsidRPr="00D2478D" w:rsidRDefault="00F56F6F" w:rsidP="00C25172">
      <w:pPr>
        <w:spacing w:after="0" w:line="240" w:lineRule="auto"/>
        <w:ind w:firstLine="709"/>
        <w:jc w:val="both"/>
        <w:rPr>
          <w:rStyle w:val="ListParagraphChar"/>
          <w:rFonts w:ascii="Times New Roman" w:hAnsi="Times New Roman"/>
          <w:sz w:val="28"/>
          <w:szCs w:val="28"/>
        </w:rPr>
      </w:pPr>
      <w:r w:rsidRPr="00D2478D">
        <w:rPr>
          <w:rFonts w:ascii="Times New Roman" w:hAnsi="Times New Roman"/>
          <w:sz w:val="28"/>
          <w:szCs w:val="28"/>
        </w:rPr>
        <w:t>Для Каменского района, как и в целом для России и Алтайского края, характерна тенденция старения населения. Численность населения старше трудоспособного возраста превышает численность населения моложе трудоспосо</w:t>
      </w:r>
      <w:r w:rsidRPr="00D2478D">
        <w:rPr>
          <w:rFonts w:ascii="Times New Roman" w:hAnsi="Times New Roman"/>
          <w:sz w:val="28"/>
          <w:szCs w:val="28"/>
        </w:rPr>
        <w:t>б</w:t>
      </w:r>
      <w:r w:rsidRPr="00D2478D">
        <w:rPr>
          <w:rFonts w:ascii="Times New Roman" w:hAnsi="Times New Roman"/>
          <w:sz w:val="28"/>
          <w:szCs w:val="28"/>
        </w:rPr>
        <w:t>ного возраста (до 15 лет включительно) в 1,5 раза.</w:t>
      </w:r>
      <w:r w:rsidRPr="00D2478D">
        <w:rPr>
          <w:rStyle w:val="ListParagraphChar"/>
          <w:rFonts w:ascii="Times New Roman" w:hAnsi="Times New Roman"/>
          <w:sz w:val="28"/>
          <w:szCs w:val="28"/>
        </w:rPr>
        <w:t xml:space="preserve"> В структуре населения 55% (</w:t>
      </w:r>
      <w:r w:rsidRPr="00D2478D">
        <w:rPr>
          <w:rFonts w:ascii="Times New Roman" w:hAnsi="Times New Roman"/>
          <w:spacing w:val="2"/>
          <w:sz w:val="28"/>
          <w:szCs w:val="28"/>
        </w:rPr>
        <w:t xml:space="preserve">27787 </w:t>
      </w:r>
      <w:r w:rsidRPr="00D2478D">
        <w:rPr>
          <w:rStyle w:val="ListParagraphChar"/>
          <w:rFonts w:ascii="Times New Roman" w:hAnsi="Times New Roman"/>
          <w:sz w:val="28"/>
          <w:szCs w:val="28"/>
        </w:rPr>
        <w:t>чел) составляют женщины, 45% (</w:t>
      </w:r>
      <w:r w:rsidRPr="00D2478D">
        <w:rPr>
          <w:rFonts w:ascii="Times New Roman" w:hAnsi="Times New Roman"/>
          <w:spacing w:val="2"/>
          <w:sz w:val="28"/>
          <w:szCs w:val="28"/>
        </w:rPr>
        <w:t>22691</w:t>
      </w:r>
      <w:r w:rsidRPr="00D2478D">
        <w:rPr>
          <w:rStyle w:val="ListParagraphChar"/>
          <w:rFonts w:ascii="Times New Roman" w:hAnsi="Times New Roman"/>
          <w:sz w:val="28"/>
          <w:szCs w:val="28"/>
        </w:rPr>
        <w:t xml:space="preserve"> чел) - мужчины, на 100 мужчин приходится 122 женщины. </w:t>
      </w:r>
    </w:p>
    <w:p w:rsidR="00F56F6F" w:rsidRPr="00D2478D" w:rsidRDefault="00F56F6F" w:rsidP="00F56F6F">
      <w:pPr>
        <w:ind w:firstLine="709"/>
        <w:jc w:val="center"/>
        <w:rPr>
          <w:rFonts w:ascii="Times New Roman" w:hAnsi="Times New Roman"/>
          <w:color w:val="7030A0"/>
          <w:sz w:val="28"/>
          <w:szCs w:val="28"/>
        </w:rPr>
      </w:pPr>
    </w:p>
    <w:p w:rsidR="003F438A" w:rsidRDefault="003F438A" w:rsidP="003F438A">
      <w:pPr>
        <w:spacing w:after="0" w:line="240" w:lineRule="auto"/>
        <w:ind w:firstLine="708"/>
        <w:jc w:val="center"/>
        <w:rPr>
          <w:rFonts w:ascii="Times New Roman" w:hAnsi="Times New Roman"/>
          <w:color w:val="000000"/>
          <w:sz w:val="28"/>
          <w:szCs w:val="28"/>
        </w:rPr>
      </w:pPr>
    </w:p>
    <w:tbl>
      <w:tblPr>
        <w:tblpPr w:leftFromText="180" w:rightFromText="180" w:vertAnchor="text" w:horzAnchor="margin" w:tblpX="250"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1134"/>
        <w:gridCol w:w="1275"/>
        <w:gridCol w:w="1134"/>
      </w:tblGrid>
      <w:tr w:rsidR="003F438A" w:rsidRPr="00D2478D" w:rsidTr="003F438A">
        <w:trPr>
          <w:trHeight w:val="421"/>
        </w:trPr>
        <w:tc>
          <w:tcPr>
            <w:tcW w:w="5920" w:type="dxa"/>
          </w:tcPr>
          <w:p w:rsidR="003F438A" w:rsidRPr="003F438A" w:rsidRDefault="003F438A" w:rsidP="003F438A">
            <w:pPr>
              <w:pStyle w:val="formattext"/>
              <w:spacing w:before="0" w:beforeAutospacing="0" w:after="0" w:afterAutospacing="0" w:line="315" w:lineRule="atLeast"/>
              <w:jc w:val="center"/>
              <w:textAlignment w:val="baseline"/>
              <w:rPr>
                <w:spacing w:val="2"/>
              </w:rPr>
            </w:pPr>
            <w:r w:rsidRPr="003F438A">
              <w:rPr>
                <w:spacing w:val="2"/>
              </w:rPr>
              <w:t>Наименование показателя</w:t>
            </w:r>
          </w:p>
        </w:tc>
        <w:tc>
          <w:tcPr>
            <w:tcW w:w="1134" w:type="dxa"/>
          </w:tcPr>
          <w:p w:rsidR="003F438A" w:rsidRPr="003F438A" w:rsidRDefault="003F438A" w:rsidP="003F438A">
            <w:pPr>
              <w:pStyle w:val="formattext"/>
              <w:spacing w:before="0" w:beforeAutospacing="0" w:after="0" w:afterAutospacing="0" w:line="315" w:lineRule="atLeast"/>
              <w:jc w:val="center"/>
              <w:textAlignment w:val="baseline"/>
              <w:rPr>
                <w:spacing w:val="2"/>
              </w:rPr>
            </w:pPr>
            <w:r w:rsidRPr="003F438A">
              <w:rPr>
                <w:spacing w:val="2"/>
              </w:rPr>
              <w:t xml:space="preserve">2018 </w:t>
            </w:r>
          </w:p>
        </w:tc>
        <w:tc>
          <w:tcPr>
            <w:tcW w:w="1275" w:type="dxa"/>
          </w:tcPr>
          <w:p w:rsidR="003F438A" w:rsidRPr="003F438A" w:rsidRDefault="003F438A" w:rsidP="003F438A">
            <w:pPr>
              <w:pStyle w:val="formattext"/>
              <w:spacing w:before="0" w:beforeAutospacing="0" w:after="0" w:afterAutospacing="0" w:line="315" w:lineRule="atLeast"/>
              <w:jc w:val="center"/>
              <w:textAlignment w:val="baseline"/>
              <w:rPr>
                <w:spacing w:val="2"/>
              </w:rPr>
            </w:pPr>
            <w:r w:rsidRPr="003F438A">
              <w:rPr>
                <w:spacing w:val="2"/>
              </w:rPr>
              <w:t xml:space="preserve">2019 </w:t>
            </w:r>
          </w:p>
        </w:tc>
        <w:tc>
          <w:tcPr>
            <w:tcW w:w="1134" w:type="dxa"/>
          </w:tcPr>
          <w:p w:rsidR="003F438A" w:rsidRPr="003F438A" w:rsidRDefault="003F438A" w:rsidP="003F438A">
            <w:pPr>
              <w:pStyle w:val="formattext"/>
              <w:spacing w:before="0" w:beforeAutospacing="0" w:after="0" w:afterAutospacing="0" w:line="315" w:lineRule="atLeast"/>
              <w:jc w:val="center"/>
              <w:textAlignment w:val="baseline"/>
              <w:rPr>
                <w:spacing w:val="2"/>
              </w:rPr>
            </w:pPr>
            <w:r w:rsidRPr="003F438A">
              <w:rPr>
                <w:spacing w:val="2"/>
              </w:rPr>
              <w:t xml:space="preserve">2020 </w:t>
            </w:r>
          </w:p>
        </w:tc>
      </w:tr>
      <w:tr w:rsidR="003F438A" w:rsidRPr="00D2478D" w:rsidTr="003F438A">
        <w:trPr>
          <w:trHeight w:val="331"/>
        </w:trPr>
        <w:tc>
          <w:tcPr>
            <w:tcW w:w="5920" w:type="dxa"/>
          </w:tcPr>
          <w:p w:rsidR="003F438A" w:rsidRPr="003F438A" w:rsidRDefault="003F438A" w:rsidP="003F438A">
            <w:pPr>
              <w:pStyle w:val="formattext"/>
              <w:spacing w:before="0" w:beforeAutospacing="0" w:after="0" w:afterAutospacing="0" w:line="315" w:lineRule="atLeast"/>
              <w:textAlignment w:val="baseline"/>
              <w:rPr>
                <w:spacing w:val="2"/>
              </w:rPr>
            </w:pPr>
            <w:r w:rsidRPr="003F438A">
              <w:rPr>
                <w:spacing w:val="2"/>
              </w:rPr>
              <w:t>Численность населения на начало года, чел.</w:t>
            </w:r>
          </w:p>
        </w:tc>
        <w:tc>
          <w:tcPr>
            <w:tcW w:w="1134" w:type="dxa"/>
          </w:tcPr>
          <w:p w:rsidR="003F438A" w:rsidRPr="003F438A" w:rsidRDefault="003F438A" w:rsidP="003F438A">
            <w:pPr>
              <w:jc w:val="center"/>
              <w:rPr>
                <w:rFonts w:ascii="Times New Roman" w:hAnsi="Times New Roman"/>
                <w:sz w:val="24"/>
                <w:szCs w:val="24"/>
              </w:rPr>
            </w:pPr>
            <w:r w:rsidRPr="003F438A">
              <w:rPr>
                <w:rFonts w:ascii="Times New Roman" w:hAnsi="Times New Roman"/>
                <w:sz w:val="24"/>
                <w:szCs w:val="24"/>
              </w:rPr>
              <w:t>51405</w:t>
            </w:r>
          </w:p>
        </w:tc>
        <w:tc>
          <w:tcPr>
            <w:tcW w:w="1275" w:type="dxa"/>
          </w:tcPr>
          <w:p w:rsidR="003F438A" w:rsidRPr="003F438A" w:rsidRDefault="003F438A" w:rsidP="003F438A">
            <w:pPr>
              <w:jc w:val="center"/>
              <w:rPr>
                <w:rFonts w:ascii="Times New Roman" w:hAnsi="Times New Roman"/>
                <w:sz w:val="24"/>
                <w:szCs w:val="24"/>
              </w:rPr>
            </w:pPr>
            <w:r w:rsidRPr="003F438A">
              <w:rPr>
                <w:rFonts w:ascii="Times New Roman" w:hAnsi="Times New Roman"/>
                <w:sz w:val="24"/>
                <w:szCs w:val="24"/>
              </w:rPr>
              <w:t>50939</w:t>
            </w:r>
          </w:p>
        </w:tc>
        <w:tc>
          <w:tcPr>
            <w:tcW w:w="1134" w:type="dxa"/>
          </w:tcPr>
          <w:p w:rsidR="003F438A" w:rsidRPr="003F438A" w:rsidRDefault="003F438A" w:rsidP="003F438A">
            <w:pPr>
              <w:pStyle w:val="formattext"/>
              <w:spacing w:before="0" w:beforeAutospacing="0" w:after="0" w:afterAutospacing="0" w:line="315" w:lineRule="atLeast"/>
              <w:jc w:val="center"/>
              <w:textAlignment w:val="baseline"/>
              <w:rPr>
                <w:spacing w:val="2"/>
              </w:rPr>
            </w:pPr>
            <w:r w:rsidRPr="003F438A">
              <w:rPr>
                <w:spacing w:val="2"/>
              </w:rPr>
              <w:t>50478</w:t>
            </w:r>
          </w:p>
        </w:tc>
      </w:tr>
      <w:tr w:rsidR="003F438A" w:rsidRPr="00D2478D" w:rsidTr="003F438A">
        <w:trPr>
          <w:trHeight w:val="423"/>
        </w:trPr>
        <w:tc>
          <w:tcPr>
            <w:tcW w:w="5920" w:type="dxa"/>
          </w:tcPr>
          <w:p w:rsidR="003F438A" w:rsidRPr="003F438A" w:rsidRDefault="003F438A" w:rsidP="003F438A">
            <w:pPr>
              <w:pStyle w:val="formattext"/>
              <w:spacing w:before="0" w:beforeAutospacing="0" w:after="0" w:afterAutospacing="0" w:line="315" w:lineRule="atLeast"/>
              <w:textAlignment w:val="baseline"/>
              <w:rPr>
                <w:spacing w:val="2"/>
              </w:rPr>
            </w:pPr>
            <w:r w:rsidRPr="003F438A">
              <w:rPr>
                <w:spacing w:val="2"/>
              </w:rPr>
              <w:t>в том числе:</w:t>
            </w:r>
          </w:p>
        </w:tc>
        <w:tc>
          <w:tcPr>
            <w:tcW w:w="1134" w:type="dxa"/>
          </w:tcPr>
          <w:p w:rsidR="003F438A" w:rsidRPr="003F438A" w:rsidRDefault="003F438A" w:rsidP="003F438A">
            <w:pPr>
              <w:pStyle w:val="formattext"/>
              <w:spacing w:before="0" w:beforeAutospacing="0" w:after="0" w:afterAutospacing="0" w:line="315" w:lineRule="atLeast"/>
              <w:jc w:val="center"/>
              <w:textAlignment w:val="baseline"/>
              <w:rPr>
                <w:spacing w:val="2"/>
              </w:rPr>
            </w:pPr>
          </w:p>
        </w:tc>
        <w:tc>
          <w:tcPr>
            <w:tcW w:w="1275" w:type="dxa"/>
          </w:tcPr>
          <w:p w:rsidR="003F438A" w:rsidRPr="003F438A" w:rsidRDefault="003F438A" w:rsidP="003F438A">
            <w:pPr>
              <w:pStyle w:val="formattext"/>
              <w:spacing w:before="0" w:beforeAutospacing="0" w:after="0" w:afterAutospacing="0" w:line="315" w:lineRule="atLeast"/>
              <w:jc w:val="center"/>
              <w:textAlignment w:val="baseline"/>
              <w:rPr>
                <w:spacing w:val="2"/>
              </w:rPr>
            </w:pPr>
          </w:p>
        </w:tc>
        <w:tc>
          <w:tcPr>
            <w:tcW w:w="1134" w:type="dxa"/>
          </w:tcPr>
          <w:p w:rsidR="003F438A" w:rsidRPr="003F438A" w:rsidRDefault="003F438A" w:rsidP="003F438A">
            <w:pPr>
              <w:pStyle w:val="formattext"/>
              <w:spacing w:before="0" w:beforeAutospacing="0" w:after="0" w:afterAutospacing="0" w:line="315" w:lineRule="atLeast"/>
              <w:jc w:val="center"/>
              <w:textAlignment w:val="baseline"/>
              <w:rPr>
                <w:spacing w:val="2"/>
              </w:rPr>
            </w:pPr>
          </w:p>
        </w:tc>
      </w:tr>
      <w:tr w:rsidR="003F438A" w:rsidRPr="00D2478D" w:rsidTr="003F438A">
        <w:trPr>
          <w:trHeight w:val="256"/>
        </w:trPr>
        <w:tc>
          <w:tcPr>
            <w:tcW w:w="5920" w:type="dxa"/>
          </w:tcPr>
          <w:p w:rsidR="003F438A" w:rsidRPr="003F438A" w:rsidRDefault="003F438A" w:rsidP="003F438A">
            <w:pPr>
              <w:pStyle w:val="formattext"/>
              <w:spacing w:before="0" w:beforeAutospacing="0" w:after="0" w:afterAutospacing="0" w:line="315" w:lineRule="atLeast"/>
              <w:textAlignment w:val="baseline"/>
              <w:rPr>
                <w:spacing w:val="2"/>
              </w:rPr>
            </w:pPr>
            <w:r w:rsidRPr="003F438A">
              <w:rPr>
                <w:spacing w:val="2"/>
              </w:rPr>
              <w:t>мужчины</w:t>
            </w:r>
          </w:p>
        </w:tc>
        <w:tc>
          <w:tcPr>
            <w:tcW w:w="1134" w:type="dxa"/>
          </w:tcPr>
          <w:p w:rsidR="003F438A" w:rsidRPr="003F438A" w:rsidRDefault="003F438A" w:rsidP="003F438A">
            <w:pPr>
              <w:jc w:val="center"/>
              <w:rPr>
                <w:rFonts w:ascii="Times New Roman" w:hAnsi="Times New Roman"/>
                <w:sz w:val="24"/>
                <w:szCs w:val="24"/>
              </w:rPr>
            </w:pPr>
            <w:r w:rsidRPr="003F438A">
              <w:rPr>
                <w:rFonts w:ascii="Times New Roman" w:hAnsi="Times New Roman"/>
                <w:sz w:val="24"/>
                <w:szCs w:val="24"/>
              </w:rPr>
              <w:t>23147</w:t>
            </w:r>
          </w:p>
        </w:tc>
        <w:tc>
          <w:tcPr>
            <w:tcW w:w="1275" w:type="dxa"/>
          </w:tcPr>
          <w:p w:rsidR="003F438A" w:rsidRPr="003F438A" w:rsidRDefault="003F438A" w:rsidP="003F438A">
            <w:pPr>
              <w:jc w:val="center"/>
              <w:rPr>
                <w:rFonts w:ascii="Times New Roman" w:hAnsi="Times New Roman"/>
                <w:sz w:val="24"/>
                <w:szCs w:val="24"/>
              </w:rPr>
            </w:pPr>
            <w:r w:rsidRPr="003F438A">
              <w:rPr>
                <w:rFonts w:ascii="Times New Roman" w:hAnsi="Times New Roman"/>
                <w:sz w:val="24"/>
                <w:szCs w:val="24"/>
              </w:rPr>
              <w:t>22900</w:t>
            </w:r>
          </w:p>
        </w:tc>
        <w:tc>
          <w:tcPr>
            <w:tcW w:w="1134" w:type="dxa"/>
          </w:tcPr>
          <w:p w:rsidR="003F438A" w:rsidRPr="003F438A" w:rsidRDefault="003F438A" w:rsidP="003F438A">
            <w:pPr>
              <w:pStyle w:val="formattext"/>
              <w:spacing w:before="0" w:beforeAutospacing="0" w:after="0" w:afterAutospacing="0" w:line="315" w:lineRule="atLeast"/>
              <w:jc w:val="center"/>
              <w:textAlignment w:val="baseline"/>
              <w:rPr>
                <w:spacing w:val="2"/>
              </w:rPr>
            </w:pPr>
            <w:r w:rsidRPr="003F438A">
              <w:rPr>
                <w:spacing w:val="2"/>
              </w:rPr>
              <w:t>22691</w:t>
            </w:r>
          </w:p>
        </w:tc>
      </w:tr>
      <w:tr w:rsidR="003F438A" w:rsidRPr="00D2478D" w:rsidTr="003F438A">
        <w:trPr>
          <w:trHeight w:val="349"/>
        </w:trPr>
        <w:tc>
          <w:tcPr>
            <w:tcW w:w="5920" w:type="dxa"/>
          </w:tcPr>
          <w:p w:rsidR="003F438A" w:rsidRPr="003F438A" w:rsidRDefault="003F438A" w:rsidP="003F438A">
            <w:pPr>
              <w:pStyle w:val="formattext"/>
              <w:spacing w:before="0" w:beforeAutospacing="0" w:after="0" w:afterAutospacing="0" w:line="315" w:lineRule="atLeast"/>
              <w:textAlignment w:val="baseline"/>
              <w:rPr>
                <w:spacing w:val="2"/>
              </w:rPr>
            </w:pPr>
            <w:r w:rsidRPr="003F438A">
              <w:rPr>
                <w:spacing w:val="2"/>
              </w:rPr>
              <w:t>женщины</w:t>
            </w:r>
          </w:p>
        </w:tc>
        <w:tc>
          <w:tcPr>
            <w:tcW w:w="1134" w:type="dxa"/>
          </w:tcPr>
          <w:p w:rsidR="003F438A" w:rsidRPr="003F438A" w:rsidRDefault="003F438A" w:rsidP="003F438A">
            <w:pPr>
              <w:jc w:val="center"/>
              <w:rPr>
                <w:rFonts w:ascii="Times New Roman" w:hAnsi="Times New Roman"/>
                <w:sz w:val="24"/>
                <w:szCs w:val="24"/>
              </w:rPr>
            </w:pPr>
            <w:r w:rsidRPr="003F438A">
              <w:rPr>
                <w:rFonts w:ascii="Times New Roman" w:hAnsi="Times New Roman"/>
                <w:sz w:val="24"/>
                <w:szCs w:val="24"/>
              </w:rPr>
              <w:t>28258</w:t>
            </w:r>
          </w:p>
        </w:tc>
        <w:tc>
          <w:tcPr>
            <w:tcW w:w="1275" w:type="dxa"/>
          </w:tcPr>
          <w:p w:rsidR="003F438A" w:rsidRPr="003F438A" w:rsidRDefault="003F438A" w:rsidP="003F438A">
            <w:pPr>
              <w:jc w:val="center"/>
              <w:rPr>
                <w:rFonts w:ascii="Times New Roman" w:hAnsi="Times New Roman"/>
                <w:sz w:val="24"/>
                <w:szCs w:val="24"/>
              </w:rPr>
            </w:pPr>
            <w:r w:rsidRPr="003F438A">
              <w:rPr>
                <w:rFonts w:ascii="Times New Roman" w:hAnsi="Times New Roman"/>
                <w:sz w:val="24"/>
                <w:szCs w:val="24"/>
              </w:rPr>
              <w:t>28039</w:t>
            </w:r>
          </w:p>
        </w:tc>
        <w:tc>
          <w:tcPr>
            <w:tcW w:w="1134" w:type="dxa"/>
          </w:tcPr>
          <w:p w:rsidR="003F438A" w:rsidRPr="003F438A" w:rsidRDefault="003F438A" w:rsidP="003F438A">
            <w:pPr>
              <w:pStyle w:val="formattext"/>
              <w:spacing w:before="0" w:beforeAutospacing="0" w:after="0" w:afterAutospacing="0" w:line="315" w:lineRule="atLeast"/>
              <w:jc w:val="center"/>
              <w:textAlignment w:val="baseline"/>
              <w:rPr>
                <w:spacing w:val="2"/>
              </w:rPr>
            </w:pPr>
            <w:r w:rsidRPr="003F438A">
              <w:rPr>
                <w:spacing w:val="2"/>
              </w:rPr>
              <w:t>27787</w:t>
            </w:r>
          </w:p>
        </w:tc>
      </w:tr>
      <w:tr w:rsidR="003F438A" w:rsidRPr="00D2478D" w:rsidTr="003F438A">
        <w:trPr>
          <w:trHeight w:val="644"/>
        </w:trPr>
        <w:tc>
          <w:tcPr>
            <w:tcW w:w="5920" w:type="dxa"/>
          </w:tcPr>
          <w:p w:rsidR="003F438A" w:rsidRPr="003F438A" w:rsidRDefault="003F438A" w:rsidP="003F438A">
            <w:pPr>
              <w:pStyle w:val="formattext"/>
              <w:spacing w:before="0" w:beforeAutospacing="0" w:after="0" w:afterAutospacing="0" w:line="315" w:lineRule="atLeast"/>
              <w:textAlignment w:val="baseline"/>
              <w:rPr>
                <w:spacing w:val="2"/>
              </w:rPr>
            </w:pPr>
            <w:r w:rsidRPr="003F438A">
              <w:rPr>
                <w:spacing w:val="2"/>
              </w:rPr>
              <w:t>Численность населения в трудоспособном возрасте, чел.</w:t>
            </w:r>
          </w:p>
        </w:tc>
        <w:tc>
          <w:tcPr>
            <w:tcW w:w="1134" w:type="dxa"/>
          </w:tcPr>
          <w:p w:rsidR="003F438A" w:rsidRPr="003F438A" w:rsidRDefault="003F438A" w:rsidP="003F438A">
            <w:pPr>
              <w:jc w:val="center"/>
              <w:rPr>
                <w:rFonts w:ascii="Times New Roman" w:hAnsi="Times New Roman"/>
                <w:sz w:val="24"/>
                <w:szCs w:val="24"/>
              </w:rPr>
            </w:pPr>
            <w:r w:rsidRPr="003F438A">
              <w:rPr>
                <w:rFonts w:ascii="Times New Roman" w:hAnsi="Times New Roman"/>
                <w:sz w:val="24"/>
                <w:szCs w:val="24"/>
              </w:rPr>
              <w:t>27316</w:t>
            </w:r>
          </w:p>
        </w:tc>
        <w:tc>
          <w:tcPr>
            <w:tcW w:w="1275" w:type="dxa"/>
          </w:tcPr>
          <w:p w:rsidR="003F438A" w:rsidRPr="003F438A" w:rsidRDefault="003F438A" w:rsidP="003F438A">
            <w:pPr>
              <w:jc w:val="center"/>
              <w:rPr>
                <w:rFonts w:ascii="Times New Roman" w:hAnsi="Times New Roman"/>
                <w:sz w:val="24"/>
                <w:szCs w:val="24"/>
              </w:rPr>
            </w:pPr>
            <w:r w:rsidRPr="003F438A">
              <w:rPr>
                <w:rFonts w:ascii="Times New Roman" w:hAnsi="Times New Roman"/>
                <w:sz w:val="24"/>
                <w:szCs w:val="24"/>
              </w:rPr>
              <w:t>26771</w:t>
            </w:r>
          </w:p>
        </w:tc>
        <w:tc>
          <w:tcPr>
            <w:tcW w:w="1134" w:type="dxa"/>
          </w:tcPr>
          <w:p w:rsidR="003F438A" w:rsidRPr="003F438A" w:rsidRDefault="003F438A" w:rsidP="003F438A">
            <w:pPr>
              <w:pStyle w:val="formattext"/>
              <w:spacing w:before="0" w:beforeAutospacing="0" w:after="0" w:afterAutospacing="0" w:line="315" w:lineRule="atLeast"/>
              <w:jc w:val="center"/>
              <w:textAlignment w:val="baseline"/>
              <w:rPr>
                <w:spacing w:val="2"/>
              </w:rPr>
            </w:pPr>
            <w:r w:rsidRPr="003F438A">
              <w:rPr>
                <w:spacing w:val="2"/>
              </w:rPr>
              <w:t>26347</w:t>
            </w:r>
          </w:p>
        </w:tc>
      </w:tr>
      <w:tr w:rsidR="003F438A" w:rsidRPr="00D2478D" w:rsidTr="003F438A">
        <w:trPr>
          <w:trHeight w:val="644"/>
        </w:trPr>
        <w:tc>
          <w:tcPr>
            <w:tcW w:w="5920" w:type="dxa"/>
          </w:tcPr>
          <w:p w:rsidR="003F438A" w:rsidRPr="003F438A" w:rsidRDefault="003F438A" w:rsidP="003F438A">
            <w:pPr>
              <w:pStyle w:val="formattext"/>
              <w:spacing w:before="0" w:beforeAutospacing="0" w:after="0" w:afterAutospacing="0" w:line="315" w:lineRule="atLeast"/>
              <w:textAlignment w:val="baseline"/>
              <w:rPr>
                <w:spacing w:val="2"/>
              </w:rPr>
            </w:pPr>
            <w:r w:rsidRPr="003F438A">
              <w:rPr>
                <w:spacing w:val="2"/>
              </w:rPr>
              <w:t>Численность населения в возрасте старше трудоспособного, чел.</w:t>
            </w:r>
          </w:p>
        </w:tc>
        <w:tc>
          <w:tcPr>
            <w:tcW w:w="1134" w:type="dxa"/>
          </w:tcPr>
          <w:p w:rsidR="003F438A" w:rsidRPr="003F438A" w:rsidRDefault="003F438A" w:rsidP="003F438A">
            <w:pPr>
              <w:jc w:val="center"/>
              <w:rPr>
                <w:rFonts w:ascii="Times New Roman" w:hAnsi="Times New Roman"/>
                <w:sz w:val="24"/>
                <w:szCs w:val="24"/>
              </w:rPr>
            </w:pPr>
            <w:r w:rsidRPr="003F438A">
              <w:rPr>
                <w:rFonts w:ascii="Times New Roman" w:hAnsi="Times New Roman"/>
                <w:sz w:val="24"/>
                <w:szCs w:val="24"/>
              </w:rPr>
              <w:t>14260</w:t>
            </w:r>
          </w:p>
        </w:tc>
        <w:tc>
          <w:tcPr>
            <w:tcW w:w="1275" w:type="dxa"/>
          </w:tcPr>
          <w:p w:rsidR="003F438A" w:rsidRPr="003F438A" w:rsidRDefault="003F438A" w:rsidP="003F438A">
            <w:pPr>
              <w:jc w:val="center"/>
              <w:rPr>
                <w:rFonts w:ascii="Times New Roman" w:hAnsi="Times New Roman"/>
                <w:sz w:val="24"/>
                <w:szCs w:val="24"/>
              </w:rPr>
            </w:pPr>
            <w:r w:rsidRPr="003F438A">
              <w:rPr>
                <w:rFonts w:ascii="Times New Roman" w:hAnsi="Times New Roman"/>
                <w:sz w:val="24"/>
                <w:szCs w:val="24"/>
              </w:rPr>
              <w:t>14483</w:t>
            </w:r>
          </w:p>
        </w:tc>
        <w:tc>
          <w:tcPr>
            <w:tcW w:w="1134" w:type="dxa"/>
          </w:tcPr>
          <w:p w:rsidR="003F438A" w:rsidRPr="003F438A" w:rsidRDefault="003F438A" w:rsidP="003F438A">
            <w:pPr>
              <w:pStyle w:val="formattext"/>
              <w:spacing w:before="0" w:beforeAutospacing="0" w:after="0" w:afterAutospacing="0" w:line="315" w:lineRule="atLeast"/>
              <w:jc w:val="center"/>
              <w:textAlignment w:val="baseline"/>
              <w:rPr>
                <w:spacing w:val="2"/>
              </w:rPr>
            </w:pPr>
            <w:r w:rsidRPr="003F438A">
              <w:rPr>
                <w:spacing w:val="2"/>
              </w:rPr>
              <w:t>14673</w:t>
            </w:r>
          </w:p>
        </w:tc>
      </w:tr>
      <w:tr w:rsidR="003F438A" w:rsidRPr="00D2478D" w:rsidTr="003F438A">
        <w:trPr>
          <w:trHeight w:val="644"/>
        </w:trPr>
        <w:tc>
          <w:tcPr>
            <w:tcW w:w="5920" w:type="dxa"/>
          </w:tcPr>
          <w:p w:rsidR="003F438A" w:rsidRPr="003F438A" w:rsidRDefault="003F438A" w:rsidP="003F438A">
            <w:pPr>
              <w:pStyle w:val="formattext"/>
              <w:spacing w:before="0" w:beforeAutospacing="0" w:after="0" w:afterAutospacing="0" w:line="315" w:lineRule="atLeast"/>
              <w:textAlignment w:val="baseline"/>
              <w:rPr>
                <w:spacing w:val="2"/>
              </w:rPr>
            </w:pPr>
            <w:r w:rsidRPr="003F438A">
              <w:rPr>
                <w:spacing w:val="2"/>
              </w:rPr>
              <w:t>Численность населения в возрасте младше трудоспособного, чел.</w:t>
            </w:r>
          </w:p>
        </w:tc>
        <w:tc>
          <w:tcPr>
            <w:tcW w:w="1134" w:type="dxa"/>
          </w:tcPr>
          <w:p w:rsidR="003F438A" w:rsidRPr="003F438A" w:rsidRDefault="003F438A" w:rsidP="003F438A">
            <w:pPr>
              <w:pStyle w:val="formattext"/>
              <w:spacing w:before="0" w:beforeAutospacing="0" w:after="0" w:afterAutospacing="0" w:line="315" w:lineRule="atLeast"/>
              <w:jc w:val="center"/>
              <w:textAlignment w:val="baseline"/>
              <w:rPr>
                <w:spacing w:val="2"/>
              </w:rPr>
            </w:pPr>
            <w:r w:rsidRPr="003F438A">
              <w:rPr>
                <w:spacing w:val="2"/>
              </w:rPr>
              <w:t>9829</w:t>
            </w:r>
          </w:p>
        </w:tc>
        <w:tc>
          <w:tcPr>
            <w:tcW w:w="1275" w:type="dxa"/>
          </w:tcPr>
          <w:p w:rsidR="003F438A" w:rsidRPr="003F438A" w:rsidRDefault="003F438A" w:rsidP="003F438A">
            <w:pPr>
              <w:pStyle w:val="formattext"/>
              <w:spacing w:before="0" w:beforeAutospacing="0" w:after="0" w:afterAutospacing="0" w:line="315" w:lineRule="atLeast"/>
              <w:jc w:val="center"/>
              <w:textAlignment w:val="baseline"/>
              <w:rPr>
                <w:spacing w:val="2"/>
              </w:rPr>
            </w:pPr>
            <w:r w:rsidRPr="003F438A">
              <w:rPr>
                <w:spacing w:val="2"/>
              </w:rPr>
              <w:t>9685</w:t>
            </w:r>
          </w:p>
        </w:tc>
        <w:tc>
          <w:tcPr>
            <w:tcW w:w="1134" w:type="dxa"/>
          </w:tcPr>
          <w:p w:rsidR="003F438A" w:rsidRPr="003F438A" w:rsidRDefault="003F438A" w:rsidP="003F438A">
            <w:pPr>
              <w:pStyle w:val="formattext"/>
              <w:spacing w:before="0" w:beforeAutospacing="0" w:after="0" w:afterAutospacing="0" w:line="315" w:lineRule="atLeast"/>
              <w:jc w:val="center"/>
              <w:textAlignment w:val="baseline"/>
              <w:rPr>
                <w:spacing w:val="2"/>
              </w:rPr>
            </w:pPr>
            <w:r w:rsidRPr="003F438A">
              <w:rPr>
                <w:spacing w:val="2"/>
              </w:rPr>
              <w:t>9458</w:t>
            </w:r>
          </w:p>
        </w:tc>
      </w:tr>
      <w:tr w:rsidR="003F438A" w:rsidRPr="00D2478D" w:rsidTr="003F438A">
        <w:trPr>
          <w:trHeight w:val="356"/>
        </w:trPr>
        <w:tc>
          <w:tcPr>
            <w:tcW w:w="5920" w:type="dxa"/>
          </w:tcPr>
          <w:p w:rsidR="003F438A" w:rsidRPr="003F438A" w:rsidRDefault="003F438A" w:rsidP="003F438A">
            <w:pPr>
              <w:pStyle w:val="formattext"/>
              <w:spacing w:before="0" w:beforeAutospacing="0" w:after="0" w:afterAutospacing="0" w:line="315" w:lineRule="atLeast"/>
              <w:textAlignment w:val="baseline"/>
              <w:rPr>
                <w:spacing w:val="2"/>
              </w:rPr>
            </w:pPr>
            <w:r w:rsidRPr="003F438A">
              <w:rPr>
                <w:spacing w:val="2"/>
              </w:rPr>
              <w:t>Число родившихся, чел.</w:t>
            </w:r>
          </w:p>
        </w:tc>
        <w:tc>
          <w:tcPr>
            <w:tcW w:w="1134" w:type="dxa"/>
          </w:tcPr>
          <w:p w:rsidR="003F438A" w:rsidRPr="003F438A" w:rsidRDefault="003F438A" w:rsidP="003F438A">
            <w:pPr>
              <w:jc w:val="center"/>
              <w:rPr>
                <w:rFonts w:ascii="Times New Roman" w:hAnsi="Times New Roman"/>
                <w:sz w:val="24"/>
                <w:szCs w:val="24"/>
              </w:rPr>
            </w:pPr>
            <w:r w:rsidRPr="003F438A">
              <w:rPr>
                <w:rFonts w:ascii="Times New Roman" w:hAnsi="Times New Roman"/>
                <w:sz w:val="24"/>
                <w:szCs w:val="24"/>
              </w:rPr>
              <w:t>431</w:t>
            </w:r>
          </w:p>
        </w:tc>
        <w:tc>
          <w:tcPr>
            <w:tcW w:w="1275" w:type="dxa"/>
          </w:tcPr>
          <w:p w:rsidR="003F438A" w:rsidRPr="003F438A" w:rsidRDefault="003F438A" w:rsidP="003F438A">
            <w:pPr>
              <w:jc w:val="center"/>
              <w:rPr>
                <w:rFonts w:ascii="Times New Roman" w:hAnsi="Times New Roman"/>
                <w:sz w:val="24"/>
                <w:szCs w:val="24"/>
              </w:rPr>
            </w:pPr>
            <w:r w:rsidRPr="003F438A">
              <w:rPr>
                <w:rFonts w:ascii="Times New Roman" w:hAnsi="Times New Roman"/>
                <w:sz w:val="24"/>
                <w:szCs w:val="24"/>
              </w:rPr>
              <w:t>366</w:t>
            </w:r>
          </w:p>
        </w:tc>
        <w:tc>
          <w:tcPr>
            <w:tcW w:w="1134" w:type="dxa"/>
          </w:tcPr>
          <w:p w:rsidR="003F438A" w:rsidRPr="003F438A" w:rsidRDefault="003F438A" w:rsidP="003F438A">
            <w:pPr>
              <w:pStyle w:val="formattext"/>
              <w:spacing w:before="0" w:beforeAutospacing="0" w:after="0" w:afterAutospacing="0" w:line="315" w:lineRule="atLeast"/>
              <w:jc w:val="center"/>
              <w:textAlignment w:val="baseline"/>
              <w:rPr>
                <w:spacing w:val="2"/>
              </w:rPr>
            </w:pPr>
            <w:r w:rsidRPr="003F438A">
              <w:rPr>
                <w:spacing w:val="2"/>
              </w:rPr>
              <w:t>389</w:t>
            </w:r>
          </w:p>
        </w:tc>
      </w:tr>
      <w:tr w:rsidR="003F438A" w:rsidRPr="00D2478D" w:rsidTr="003F438A">
        <w:trPr>
          <w:trHeight w:val="448"/>
        </w:trPr>
        <w:tc>
          <w:tcPr>
            <w:tcW w:w="5920" w:type="dxa"/>
          </w:tcPr>
          <w:p w:rsidR="003F438A" w:rsidRPr="003F438A" w:rsidRDefault="003F438A" w:rsidP="003F438A">
            <w:pPr>
              <w:pStyle w:val="formattext"/>
              <w:spacing w:before="0" w:beforeAutospacing="0" w:after="0" w:afterAutospacing="0" w:line="315" w:lineRule="atLeast"/>
              <w:textAlignment w:val="baseline"/>
              <w:rPr>
                <w:spacing w:val="2"/>
              </w:rPr>
            </w:pPr>
            <w:r w:rsidRPr="003F438A">
              <w:rPr>
                <w:spacing w:val="2"/>
              </w:rPr>
              <w:t>Число умерших, чел.</w:t>
            </w:r>
          </w:p>
        </w:tc>
        <w:tc>
          <w:tcPr>
            <w:tcW w:w="1134" w:type="dxa"/>
          </w:tcPr>
          <w:p w:rsidR="003F438A" w:rsidRPr="003F438A" w:rsidRDefault="003F438A" w:rsidP="003F438A">
            <w:pPr>
              <w:jc w:val="center"/>
              <w:rPr>
                <w:rFonts w:ascii="Times New Roman" w:hAnsi="Times New Roman"/>
                <w:sz w:val="24"/>
                <w:szCs w:val="24"/>
              </w:rPr>
            </w:pPr>
            <w:r w:rsidRPr="003F438A">
              <w:rPr>
                <w:rFonts w:ascii="Times New Roman" w:hAnsi="Times New Roman"/>
                <w:sz w:val="24"/>
                <w:szCs w:val="24"/>
              </w:rPr>
              <w:t>764</w:t>
            </w:r>
          </w:p>
        </w:tc>
        <w:tc>
          <w:tcPr>
            <w:tcW w:w="1275" w:type="dxa"/>
          </w:tcPr>
          <w:p w:rsidR="003F438A" w:rsidRPr="003F438A" w:rsidRDefault="003F438A" w:rsidP="003F438A">
            <w:pPr>
              <w:jc w:val="center"/>
              <w:rPr>
                <w:rFonts w:ascii="Times New Roman" w:hAnsi="Times New Roman"/>
                <w:sz w:val="24"/>
                <w:szCs w:val="24"/>
              </w:rPr>
            </w:pPr>
            <w:r w:rsidRPr="003F438A">
              <w:rPr>
                <w:rFonts w:ascii="Times New Roman" w:hAnsi="Times New Roman"/>
                <w:sz w:val="24"/>
                <w:szCs w:val="24"/>
              </w:rPr>
              <w:t>724</w:t>
            </w:r>
          </w:p>
        </w:tc>
        <w:tc>
          <w:tcPr>
            <w:tcW w:w="1134" w:type="dxa"/>
          </w:tcPr>
          <w:p w:rsidR="003F438A" w:rsidRPr="003F438A" w:rsidRDefault="003F438A" w:rsidP="003F438A">
            <w:pPr>
              <w:pStyle w:val="formattext"/>
              <w:spacing w:before="0" w:beforeAutospacing="0" w:after="0" w:afterAutospacing="0" w:line="315" w:lineRule="atLeast"/>
              <w:jc w:val="center"/>
              <w:textAlignment w:val="baseline"/>
              <w:rPr>
                <w:spacing w:val="2"/>
              </w:rPr>
            </w:pPr>
            <w:r w:rsidRPr="003F438A">
              <w:rPr>
                <w:spacing w:val="2"/>
              </w:rPr>
              <w:t>814</w:t>
            </w:r>
          </w:p>
        </w:tc>
      </w:tr>
      <w:tr w:rsidR="003F438A" w:rsidRPr="00D2478D" w:rsidTr="003F438A">
        <w:trPr>
          <w:trHeight w:val="412"/>
        </w:trPr>
        <w:tc>
          <w:tcPr>
            <w:tcW w:w="5920" w:type="dxa"/>
          </w:tcPr>
          <w:p w:rsidR="003F438A" w:rsidRPr="003F438A" w:rsidRDefault="003F438A" w:rsidP="003F438A">
            <w:pPr>
              <w:pStyle w:val="formattext"/>
              <w:spacing w:before="0" w:beforeAutospacing="0" w:after="0" w:afterAutospacing="0" w:line="315" w:lineRule="atLeast"/>
              <w:textAlignment w:val="baseline"/>
              <w:rPr>
                <w:spacing w:val="2"/>
              </w:rPr>
            </w:pPr>
            <w:r w:rsidRPr="003F438A">
              <w:rPr>
                <w:spacing w:val="2"/>
              </w:rPr>
              <w:t>Естественный прирост, чел.</w:t>
            </w:r>
          </w:p>
        </w:tc>
        <w:tc>
          <w:tcPr>
            <w:tcW w:w="1134" w:type="dxa"/>
          </w:tcPr>
          <w:p w:rsidR="003F438A" w:rsidRPr="003F438A" w:rsidRDefault="003F438A" w:rsidP="003F438A">
            <w:pPr>
              <w:jc w:val="center"/>
              <w:rPr>
                <w:rFonts w:ascii="Times New Roman" w:hAnsi="Times New Roman"/>
                <w:sz w:val="24"/>
                <w:szCs w:val="24"/>
              </w:rPr>
            </w:pPr>
            <w:r w:rsidRPr="003F438A">
              <w:rPr>
                <w:rFonts w:ascii="Times New Roman" w:hAnsi="Times New Roman"/>
                <w:sz w:val="24"/>
                <w:szCs w:val="24"/>
              </w:rPr>
              <w:t>-333</w:t>
            </w:r>
          </w:p>
        </w:tc>
        <w:tc>
          <w:tcPr>
            <w:tcW w:w="1275" w:type="dxa"/>
          </w:tcPr>
          <w:p w:rsidR="003F438A" w:rsidRPr="003F438A" w:rsidRDefault="003F438A" w:rsidP="003F438A">
            <w:pPr>
              <w:jc w:val="center"/>
              <w:rPr>
                <w:rFonts w:ascii="Times New Roman" w:hAnsi="Times New Roman"/>
                <w:sz w:val="24"/>
                <w:szCs w:val="24"/>
              </w:rPr>
            </w:pPr>
            <w:r w:rsidRPr="003F438A">
              <w:rPr>
                <w:rFonts w:ascii="Times New Roman" w:hAnsi="Times New Roman"/>
                <w:sz w:val="24"/>
                <w:szCs w:val="24"/>
              </w:rPr>
              <w:t>-338</w:t>
            </w:r>
          </w:p>
        </w:tc>
        <w:tc>
          <w:tcPr>
            <w:tcW w:w="1134" w:type="dxa"/>
          </w:tcPr>
          <w:p w:rsidR="003F438A" w:rsidRPr="003F438A" w:rsidRDefault="003F438A" w:rsidP="003F438A">
            <w:pPr>
              <w:pStyle w:val="formattext"/>
              <w:spacing w:before="0" w:beforeAutospacing="0" w:after="0" w:afterAutospacing="0" w:line="315" w:lineRule="atLeast"/>
              <w:jc w:val="center"/>
              <w:textAlignment w:val="baseline"/>
              <w:rPr>
                <w:spacing w:val="2"/>
              </w:rPr>
            </w:pPr>
            <w:r w:rsidRPr="003F438A">
              <w:rPr>
                <w:spacing w:val="2"/>
              </w:rPr>
              <w:t>-425</w:t>
            </w:r>
          </w:p>
        </w:tc>
      </w:tr>
      <w:tr w:rsidR="003F438A" w:rsidRPr="00D2478D" w:rsidTr="003F438A">
        <w:trPr>
          <w:trHeight w:val="362"/>
        </w:trPr>
        <w:tc>
          <w:tcPr>
            <w:tcW w:w="5920" w:type="dxa"/>
          </w:tcPr>
          <w:p w:rsidR="003F438A" w:rsidRPr="003F438A" w:rsidRDefault="003F438A" w:rsidP="003F438A">
            <w:pPr>
              <w:pStyle w:val="formattext"/>
              <w:spacing w:before="0" w:beforeAutospacing="0" w:after="0" w:afterAutospacing="0" w:line="315" w:lineRule="atLeast"/>
              <w:textAlignment w:val="baseline"/>
              <w:rPr>
                <w:spacing w:val="2"/>
              </w:rPr>
            </w:pPr>
            <w:r w:rsidRPr="003F438A">
              <w:rPr>
                <w:spacing w:val="2"/>
              </w:rPr>
              <w:t>Число прибывших, чел.</w:t>
            </w:r>
          </w:p>
        </w:tc>
        <w:tc>
          <w:tcPr>
            <w:tcW w:w="1134" w:type="dxa"/>
          </w:tcPr>
          <w:p w:rsidR="003F438A" w:rsidRPr="003F438A" w:rsidRDefault="003F438A" w:rsidP="003F438A">
            <w:pPr>
              <w:pStyle w:val="formattext"/>
              <w:spacing w:before="0" w:beforeAutospacing="0" w:after="0" w:afterAutospacing="0" w:line="315" w:lineRule="atLeast"/>
              <w:jc w:val="center"/>
              <w:textAlignment w:val="baseline"/>
              <w:rPr>
                <w:spacing w:val="2"/>
              </w:rPr>
            </w:pPr>
            <w:r w:rsidRPr="003F438A">
              <w:rPr>
                <w:spacing w:val="2"/>
              </w:rPr>
              <w:t>1497</w:t>
            </w:r>
          </w:p>
        </w:tc>
        <w:tc>
          <w:tcPr>
            <w:tcW w:w="1275" w:type="dxa"/>
          </w:tcPr>
          <w:p w:rsidR="003F438A" w:rsidRPr="003F438A" w:rsidRDefault="003F438A" w:rsidP="003F438A">
            <w:pPr>
              <w:pStyle w:val="formattext"/>
              <w:spacing w:before="0" w:beforeAutospacing="0" w:after="0" w:afterAutospacing="0" w:line="315" w:lineRule="atLeast"/>
              <w:jc w:val="center"/>
              <w:textAlignment w:val="baseline"/>
              <w:rPr>
                <w:spacing w:val="2"/>
              </w:rPr>
            </w:pPr>
            <w:r w:rsidRPr="003F438A">
              <w:rPr>
                <w:spacing w:val="2"/>
              </w:rPr>
              <w:t>1578</w:t>
            </w:r>
          </w:p>
        </w:tc>
        <w:tc>
          <w:tcPr>
            <w:tcW w:w="1134" w:type="dxa"/>
          </w:tcPr>
          <w:p w:rsidR="003F438A" w:rsidRPr="003F438A" w:rsidRDefault="003F438A" w:rsidP="003F438A">
            <w:pPr>
              <w:pStyle w:val="formattext"/>
              <w:spacing w:before="0" w:beforeAutospacing="0" w:after="0" w:afterAutospacing="0" w:line="315" w:lineRule="atLeast"/>
              <w:jc w:val="center"/>
              <w:textAlignment w:val="baseline"/>
              <w:rPr>
                <w:spacing w:val="2"/>
              </w:rPr>
            </w:pPr>
            <w:r w:rsidRPr="003F438A">
              <w:rPr>
                <w:spacing w:val="2"/>
              </w:rPr>
              <w:t>1378</w:t>
            </w:r>
          </w:p>
        </w:tc>
      </w:tr>
      <w:tr w:rsidR="003F438A" w:rsidRPr="00D2478D" w:rsidTr="003F438A">
        <w:trPr>
          <w:trHeight w:val="424"/>
        </w:trPr>
        <w:tc>
          <w:tcPr>
            <w:tcW w:w="5920" w:type="dxa"/>
          </w:tcPr>
          <w:p w:rsidR="003F438A" w:rsidRPr="003F438A" w:rsidRDefault="003F438A" w:rsidP="003F438A">
            <w:pPr>
              <w:pStyle w:val="formattext"/>
              <w:spacing w:before="0" w:beforeAutospacing="0" w:after="0" w:afterAutospacing="0" w:line="315" w:lineRule="atLeast"/>
              <w:textAlignment w:val="baseline"/>
              <w:rPr>
                <w:spacing w:val="2"/>
              </w:rPr>
            </w:pPr>
            <w:r w:rsidRPr="003F438A">
              <w:rPr>
                <w:spacing w:val="2"/>
              </w:rPr>
              <w:t>Число выбывших, чел.</w:t>
            </w:r>
          </w:p>
        </w:tc>
        <w:tc>
          <w:tcPr>
            <w:tcW w:w="1134" w:type="dxa"/>
          </w:tcPr>
          <w:p w:rsidR="003F438A" w:rsidRPr="003F438A" w:rsidRDefault="003F438A" w:rsidP="003F438A">
            <w:pPr>
              <w:jc w:val="center"/>
              <w:rPr>
                <w:rFonts w:ascii="Times New Roman" w:hAnsi="Times New Roman"/>
                <w:sz w:val="24"/>
                <w:szCs w:val="24"/>
              </w:rPr>
            </w:pPr>
            <w:r w:rsidRPr="003F438A">
              <w:rPr>
                <w:rFonts w:ascii="Times New Roman" w:hAnsi="Times New Roman"/>
                <w:sz w:val="24"/>
                <w:szCs w:val="24"/>
              </w:rPr>
              <w:t>1630</w:t>
            </w:r>
          </w:p>
        </w:tc>
        <w:tc>
          <w:tcPr>
            <w:tcW w:w="1275" w:type="dxa"/>
          </w:tcPr>
          <w:p w:rsidR="003F438A" w:rsidRPr="003F438A" w:rsidRDefault="003F438A" w:rsidP="003F438A">
            <w:pPr>
              <w:jc w:val="center"/>
              <w:rPr>
                <w:rFonts w:ascii="Times New Roman" w:hAnsi="Times New Roman"/>
                <w:sz w:val="24"/>
                <w:szCs w:val="24"/>
              </w:rPr>
            </w:pPr>
            <w:r w:rsidRPr="003F438A">
              <w:rPr>
                <w:rFonts w:ascii="Times New Roman" w:hAnsi="Times New Roman"/>
                <w:sz w:val="24"/>
                <w:szCs w:val="24"/>
              </w:rPr>
              <w:t>1681</w:t>
            </w:r>
          </w:p>
        </w:tc>
        <w:tc>
          <w:tcPr>
            <w:tcW w:w="1134" w:type="dxa"/>
          </w:tcPr>
          <w:p w:rsidR="003F438A" w:rsidRPr="003F438A" w:rsidRDefault="003F438A" w:rsidP="003F438A">
            <w:pPr>
              <w:pStyle w:val="formattext"/>
              <w:spacing w:before="0" w:beforeAutospacing="0" w:after="0" w:afterAutospacing="0" w:line="315" w:lineRule="atLeast"/>
              <w:jc w:val="center"/>
              <w:textAlignment w:val="baseline"/>
              <w:rPr>
                <w:spacing w:val="2"/>
              </w:rPr>
            </w:pPr>
            <w:r w:rsidRPr="003F438A">
              <w:rPr>
                <w:spacing w:val="2"/>
              </w:rPr>
              <w:t>1451</w:t>
            </w:r>
          </w:p>
        </w:tc>
      </w:tr>
      <w:tr w:rsidR="003F438A" w:rsidRPr="00D2478D" w:rsidTr="003F438A">
        <w:trPr>
          <w:trHeight w:val="644"/>
        </w:trPr>
        <w:tc>
          <w:tcPr>
            <w:tcW w:w="5920" w:type="dxa"/>
          </w:tcPr>
          <w:p w:rsidR="003F438A" w:rsidRPr="003F438A" w:rsidRDefault="003F438A" w:rsidP="003F438A">
            <w:pPr>
              <w:pStyle w:val="formattext"/>
              <w:spacing w:before="0" w:beforeAutospacing="0" w:after="0" w:afterAutospacing="0" w:line="315" w:lineRule="atLeast"/>
              <w:textAlignment w:val="baseline"/>
              <w:rPr>
                <w:spacing w:val="2"/>
              </w:rPr>
            </w:pPr>
            <w:r w:rsidRPr="003F438A">
              <w:rPr>
                <w:spacing w:val="2"/>
              </w:rPr>
              <w:t>Миграционный прирост, чел.</w:t>
            </w:r>
          </w:p>
        </w:tc>
        <w:tc>
          <w:tcPr>
            <w:tcW w:w="1134" w:type="dxa"/>
          </w:tcPr>
          <w:p w:rsidR="003F438A" w:rsidRPr="003F438A" w:rsidRDefault="003F438A" w:rsidP="003F438A">
            <w:pPr>
              <w:jc w:val="center"/>
              <w:rPr>
                <w:rFonts w:ascii="Times New Roman" w:hAnsi="Times New Roman"/>
                <w:sz w:val="24"/>
                <w:szCs w:val="24"/>
              </w:rPr>
            </w:pPr>
            <w:r w:rsidRPr="003F438A">
              <w:rPr>
                <w:rFonts w:ascii="Times New Roman" w:hAnsi="Times New Roman"/>
                <w:sz w:val="24"/>
                <w:szCs w:val="24"/>
              </w:rPr>
              <w:t>-133</w:t>
            </w:r>
          </w:p>
        </w:tc>
        <w:tc>
          <w:tcPr>
            <w:tcW w:w="1275" w:type="dxa"/>
          </w:tcPr>
          <w:p w:rsidR="003F438A" w:rsidRPr="003F438A" w:rsidRDefault="003F438A" w:rsidP="003F438A">
            <w:pPr>
              <w:jc w:val="center"/>
              <w:rPr>
                <w:rFonts w:ascii="Times New Roman" w:hAnsi="Times New Roman"/>
                <w:sz w:val="24"/>
                <w:szCs w:val="24"/>
              </w:rPr>
            </w:pPr>
            <w:r w:rsidRPr="003F438A">
              <w:rPr>
                <w:rFonts w:ascii="Times New Roman" w:hAnsi="Times New Roman"/>
                <w:sz w:val="24"/>
                <w:szCs w:val="24"/>
              </w:rPr>
              <w:t>-103</w:t>
            </w:r>
          </w:p>
        </w:tc>
        <w:tc>
          <w:tcPr>
            <w:tcW w:w="1134" w:type="dxa"/>
          </w:tcPr>
          <w:p w:rsidR="003F438A" w:rsidRPr="003F438A" w:rsidRDefault="003F438A" w:rsidP="003F438A">
            <w:pPr>
              <w:pStyle w:val="formattext"/>
              <w:spacing w:before="0" w:beforeAutospacing="0" w:after="0" w:afterAutospacing="0" w:line="315" w:lineRule="atLeast"/>
              <w:jc w:val="center"/>
              <w:textAlignment w:val="baseline"/>
              <w:rPr>
                <w:spacing w:val="2"/>
              </w:rPr>
            </w:pPr>
            <w:r w:rsidRPr="003F438A">
              <w:rPr>
                <w:spacing w:val="2"/>
              </w:rPr>
              <w:t>-14,5</w:t>
            </w:r>
          </w:p>
        </w:tc>
      </w:tr>
    </w:tbl>
    <w:p w:rsidR="003F438A" w:rsidRDefault="003F438A" w:rsidP="003F438A">
      <w:pPr>
        <w:spacing w:after="0" w:line="240" w:lineRule="auto"/>
        <w:ind w:firstLine="708"/>
        <w:jc w:val="center"/>
        <w:rPr>
          <w:rFonts w:ascii="Times New Roman" w:hAnsi="Times New Roman"/>
          <w:sz w:val="28"/>
          <w:szCs w:val="28"/>
        </w:rPr>
      </w:pPr>
      <w:r w:rsidRPr="00D2478D">
        <w:rPr>
          <w:rFonts w:ascii="Times New Roman" w:hAnsi="Times New Roman"/>
          <w:color w:val="000000"/>
          <w:sz w:val="28"/>
          <w:szCs w:val="28"/>
        </w:rPr>
        <w:t xml:space="preserve"> Показатели численности населения Каменского района</w:t>
      </w:r>
    </w:p>
    <w:p w:rsidR="00F56F6F" w:rsidRPr="00D2478D" w:rsidRDefault="00F56F6F" w:rsidP="00C25172">
      <w:pPr>
        <w:spacing w:after="0" w:line="240" w:lineRule="auto"/>
        <w:ind w:firstLine="708"/>
        <w:jc w:val="both"/>
        <w:rPr>
          <w:rFonts w:ascii="Times New Roman" w:hAnsi="Times New Roman"/>
          <w:sz w:val="28"/>
          <w:szCs w:val="28"/>
        </w:rPr>
      </w:pPr>
      <w:r w:rsidRPr="00D2478D">
        <w:rPr>
          <w:rFonts w:ascii="Times New Roman" w:hAnsi="Times New Roman"/>
          <w:sz w:val="28"/>
          <w:szCs w:val="28"/>
        </w:rPr>
        <w:t>Общая численность лиц в трудоспособном возрасте составила 26347 человек или 52,2 % от общей численности населения. За последние три года общая численность</w:t>
      </w:r>
      <w:r w:rsidR="00C25172">
        <w:rPr>
          <w:rFonts w:ascii="Times New Roman" w:hAnsi="Times New Roman"/>
          <w:sz w:val="28"/>
          <w:szCs w:val="28"/>
        </w:rPr>
        <w:t>населения</w:t>
      </w:r>
      <w:r w:rsidRPr="00D2478D">
        <w:rPr>
          <w:rFonts w:ascii="Times New Roman" w:hAnsi="Times New Roman"/>
          <w:sz w:val="28"/>
          <w:szCs w:val="28"/>
        </w:rPr>
        <w:t xml:space="preserve"> трудоспособного возраста снизилась на 969 ч</w:t>
      </w:r>
      <w:r w:rsidRPr="00D2478D">
        <w:rPr>
          <w:rFonts w:ascii="Times New Roman" w:hAnsi="Times New Roman"/>
          <w:sz w:val="28"/>
          <w:szCs w:val="28"/>
        </w:rPr>
        <w:t>е</w:t>
      </w:r>
      <w:r w:rsidRPr="00D2478D">
        <w:rPr>
          <w:rFonts w:ascii="Times New Roman" w:hAnsi="Times New Roman"/>
          <w:sz w:val="28"/>
          <w:szCs w:val="28"/>
        </w:rPr>
        <w:t>ловек или на 3,5 %.</w:t>
      </w:r>
    </w:p>
    <w:p w:rsidR="00F56F6F" w:rsidRPr="00F56F6F" w:rsidRDefault="00F56F6F" w:rsidP="00C25172">
      <w:pPr>
        <w:spacing w:after="0" w:line="240" w:lineRule="auto"/>
        <w:ind w:firstLine="708"/>
        <w:jc w:val="both"/>
        <w:rPr>
          <w:rFonts w:ascii="Times New Roman" w:hAnsi="Times New Roman"/>
          <w:sz w:val="28"/>
          <w:szCs w:val="28"/>
        </w:rPr>
      </w:pPr>
      <w:r w:rsidRPr="00F56F6F">
        <w:rPr>
          <w:rFonts w:ascii="Times New Roman" w:hAnsi="Times New Roman"/>
          <w:spacing w:val="2"/>
          <w:sz w:val="28"/>
          <w:szCs w:val="28"/>
        </w:rPr>
        <w:t>Численность населения в возрасте старше трудоспособного с каждым годом увеличивается, что ведет к нарастанию демографической нагрузки на население трудоспособного возраста.</w:t>
      </w:r>
    </w:p>
    <w:p w:rsidR="008D15D8" w:rsidRPr="00C37B36" w:rsidRDefault="008D15D8" w:rsidP="00C25172">
      <w:pPr>
        <w:spacing w:after="0" w:line="240" w:lineRule="auto"/>
        <w:ind w:firstLine="708"/>
        <w:jc w:val="both"/>
        <w:rPr>
          <w:rFonts w:ascii="Times New Roman" w:hAnsi="Times New Roman"/>
          <w:sz w:val="28"/>
          <w:szCs w:val="28"/>
        </w:rPr>
      </w:pPr>
      <w:r w:rsidRPr="00C37B36">
        <w:rPr>
          <w:rFonts w:ascii="Times New Roman" w:hAnsi="Times New Roman"/>
          <w:sz w:val="28"/>
          <w:szCs w:val="28"/>
        </w:rPr>
        <w:t>Положение на рынке труда характер</w:t>
      </w:r>
      <w:r w:rsidR="00C25172">
        <w:rPr>
          <w:rFonts w:ascii="Times New Roman" w:hAnsi="Times New Roman"/>
          <w:sz w:val="28"/>
          <w:szCs w:val="28"/>
        </w:rPr>
        <w:t>изуется следующими показателями.</w:t>
      </w:r>
      <w:r w:rsidRPr="00C37B36">
        <w:rPr>
          <w:rFonts w:ascii="Times New Roman" w:hAnsi="Times New Roman"/>
          <w:sz w:val="28"/>
          <w:szCs w:val="28"/>
        </w:rPr>
        <w:t xml:space="preserve"> </w:t>
      </w:r>
    </w:p>
    <w:p w:rsidR="008D15D8" w:rsidRPr="00C37B36" w:rsidRDefault="00C25172" w:rsidP="00C25172">
      <w:pPr>
        <w:spacing w:after="0" w:line="240" w:lineRule="auto"/>
        <w:ind w:firstLine="708"/>
        <w:jc w:val="both"/>
        <w:rPr>
          <w:rFonts w:ascii="Times New Roman" w:hAnsi="Times New Roman"/>
          <w:sz w:val="28"/>
          <w:szCs w:val="28"/>
        </w:rPr>
      </w:pPr>
      <w:r>
        <w:rPr>
          <w:rFonts w:ascii="Times New Roman" w:hAnsi="Times New Roman"/>
          <w:sz w:val="28"/>
          <w:szCs w:val="28"/>
        </w:rPr>
        <w:t>Д</w:t>
      </w:r>
      <w:r w:rsidR="008D15D8" w:rsidRPr="00C37B36">
        <w:rPr>
          <w:rFonts w:ascii="Times New Roman" w:hAnsi="Times New Roman"/>
          <w:sz w:val="28"/>
          <w:szCs w:val="28"/>
        </w:rPr>
        <w:t xml:space="preserve">ополнительно создано 183 новых рабочих места. Уровень безработицы на начало текущего года составил 3%. Сохраняется значительная дифференциация территорий района по уровню безработицы.  Численность граждан, признанных безработными на учете в центре занятости на 31 декабря 2020 года составила 811 человек. В целом по району напряженность на официальном рынке труда на конец года составил 6,8 на одно вакантное место. </w:t>
      </w:r>
    </w:p>
    <w:p w:rsidR="00F56F6F" w:rsidRPr="00F56F6F" w:rsidRDefault="00F56F6F" w:rsidP="00C25172">
      <w:pPr>
        <w:pStyle w:val="17"/>
        <w:shd w:val="clear" w:color="auto" w:fill="auto"/>
        <w:spacing w:after="0"/>
        <w:ind w:firstLine="708"/>
        <w:jc w:val="both"/>
        <w:rPr>
          <w:rFonts w:ascii="Times New Roman" w:hAnsi="Times New Roman" w:cs="Times New Roman"/>
          <w:color w:val="auto"/>
          <w:sz w:val="28"/>
          <w:szCs w:val="28"/>
        </w:rPr>
      </w:pPr>
      <w:r w:rsidRPr="00F56F6F">
        <w:rPr>
          <w:rFonts w:ascii="Times New Roman" w:hAnsi="Times New Roman" w:cs="Times New Roman"/>
          <w:bCs/>
          <w:color w:val="auto"/>
          <w:sz w:val="28"/>
          <w:szCs w:val="28"/>
        </w:rPr>
        <w:t xml:space="preserve">Общественное здоровье </w:t>
      </w:r>
      <w:r w:rsidRPr="00F56F6F">
        <w:rPr>
          <w:rFonts w:ascii="Times New Roman" w:hAnsi="Times New Roman" w:cs="Times New Roman"/>
          <w:color w:val="auto"/>
          <w:sz w:val="28"/>
          <w:szCs w:val="28"/>
        </w:rPr>
        <w:t>- медико-социальный ресурс и потенциал общества, способствующий обесп</w:t>
      </w:r>
      <w:r w:rsidRPr="00F56F6F">
        <w:rPr>
          <w:rFonts w:ascii="Times New Roman" w:hAnsi="Times New Roman" w:cs="Times New Roman"/>
          <w:color w:val="auto"/>
          <w:sz w:val="28"/>
          <w:szCs w:val="28"/>
        </w:rPr>
        <w:t>е</w:t>
      </w:r>
      <w:r w:rsidRPr="00F56F6F">
        <w:rPr>
          <w:rFonts w:ascii="Times New Roman" w:hAnsi="Times New Roman" w:cs="Times New Roman"/>
          <w:color w:val="auto"/>
          <w:sz w:val="28"/>
          <w:szCs w:val="28"/>
        </w:rPr>
        <w:t>чению национальной безопасности. Общественное здоровье обусловлено комплексом воздействий социал</w:t>
      </w:r>
      <w:r w:rsidRPr="00F56F6F">
        <w:rPr>
          <w:rFonts w:ascii="Times New Roman" w:hAnsi="Times New Roman" w:cs="Times New Roman"/>
          <w:color w:val="auto"/>
          <w:sz w:val="28"/>
          <w:szCs w:val="28"/>
        </w:rPr>
        <w:t>ь</w:t>
      </w:r>
      <w:r w:rsidRPr="00F56F6F">
        <w:rPr>
          <w:rFonts w:ascii="Times New Roman" w:hAnsi="Times New Roman" w:cs="Times New Roman"/>
          <w:color w:val="auto"/>
          <w:sz w:val="28"/>
          <w:szCs w:val="28"/>
        </w:rPr>
        <w:t>ных, поведенческих и биологических факторов, его улучшение способствует увеличению продолжительности и качества жизни, благоп</w:t>
      </w:r>
      <w:r w:rsidRPr="00F56F6F">
        <w:rPr>
          <w:rFonts w:ascii="Times New Roman" w:hAnsi="Times New Roman" w:cs="Times New Roman"/>
          <w:color w:val="auto"/>
          <w:sz w:val="28"/>
          <w:szCs w:val="28"/>
        </w:rPr>
        <w:t>о</w:t>
      </w:r>
      <w:r w:rsidRPr="00F56F6F">
        <w:rPr>
          <w:rFonts w:ascii="Times New Roman" w:hAnsi="Times New Roman" w:cs="Times New Roman"/>
          <w:color w:val="auto"/>
          <w:sz w:val="28"/>
          <w:szCs w:val="28"/>
        </w:rPr>
        <w:t>лучию людей, гармоничному развитию личности и общества.</w:t>
      </w:r>
    </w:p>
    <w:p w:rsidR="0074342F" w:rsidRPr="00C37B36" w:rsidRDefault="0074342F" w:rsidP="00C25172">
      <w:pPr>
        <w:widowControl w:val="0"/>
        <w:autoSpaceDE w:val="0"/>
        <w:autoSpaceDN w:val="0"/>
        <w:adjustRightInd w:val="0"/>
        <w:spacing w:after="0" w:line="240" w:lineRule="auto"/>
        <w:ind w:firstLine="708"/>
        <w:jc w:val="both"/>
        <w:outlineLvl w:val="2"/>
        <w:rPr>
          <w:rFonts w:ascii="Times New Roman" w:hAnsi="Times New Roman"/>
          <w:sz w:val="28"/>
          <w:szCs w:val="28"/>
        </w:rPr>
      </w:pPr>
      <w:r w:rsidRPr="00C37B36">
        <w:rPr>
          <w:rFonts w:ascii="Times New Roman" w:hAnsi="Times New Roman"/>
          <w:sz w:val="28"/>
          <w:szCs w:val="28"/>
        </w:rPr>
        <w:t xml:space="preserve">Здоровье граждан - это основной элемент национального богатства страны, необходимый для производства материальных и культурных ценностей, поэтому забота о его сохранении является одним из приоритетных направлений социальной политики государства. </w:t>
      </w:r>
    </w:p>
    <w:p w:rsidR="0074342F" w:rsidRPr="00C37B36" w:rsidRDefault="0074342F" w:rsidP="00C25172">
      <w:pPr>
        <w:pStyle w:val="17"/>
        <w:shd w:val="clear" w:color="auto" w:fill="auto"/>
        <w:spacing w:after="0"/>
        <w:ind w:firstLine="708"/>
        <w:jc w:val="both"/>
        <w:rPr>
          <w:rFonts w:ascii="Times New Roman" w:hAnsi="Times New Roman" w:cs="Times New Roman"/>
          <w:color w:val="auto"/>
          <w:sz w:val="28"/>
          <w:szCs w:val="28"/>
        </w:rPr>
      </w:pPr>
      <w:r w:rsidRPr="00C37B36">
        <w:rPr>
          <w:rFonts w:ascii="Times New Roman" w:hAnsi="Times New Roman" w:cs="Times New Roman"/>
          <w:color w:val="auto"/>
          <w:sz w:val="28"/>
          <w:szCs w:val="28"/>
        </w:rPr>
        <w:t xml:space="preserve">В настоящее время собраны убедительные доказательства о влиянии на здоровье целого ряда социально-экономических и культурных факторов (детерминанты здоровья, к которым относят уровень дохода, качество жилья, уровень образования, благоустройство мест обитания, развитие транспорта, качество и доступность медицинской помощи, качество питания, вредные привычки и зависимости). В глобальном масштабе проблемы здоровья обусловлены финансовым и экономическим кризисом, социальными условиями, которые влияют на распространение неинфекционных заболеваний, психических расстройств, угрозу пандемий инфекционных заболеваний, рост производства вредных для здоровья товаров и услуг (алкоголя, табака и др.). Эти процессы оказывают огромное влияние на здоровье и демографическую ситуацию в масштабах не только планеты или региона, но конкретных </w:t>
      </w:r>
      <w:r w:rsidR="009B667E" w:rsidRPr="00C37B36">
        <w:rPr>
          <w:rFonts w:ascii="Times New Roman" w:hAnsi="Times New Roman" w:cs="Times New Roman"/>
          <w:color w:val="auto"/>
          <w:sz w:val="28"/>
          <w:szCs w:val="28"/>
        </w:rPr>
        <w:t>населенных пунктов</w:t>
      </w:r>
      <w:r w:rsidRPr="00C37B36">
        <w:rPr>
          <w:rFonts w:ascii="Times New Roman" w:hAnsi="Times New Roman" w:cs="Times New Roman"/>
          <w:color w:val="auto"/>
          <w:sz w:val="28"/>
          <w:szCs w:val="28"/>
        </w:rPr>
        <w:t xml:space="preserve"> На муниципальном уровне неоспоримое влияние на здоровье людей оказывает поддержка муниципальными властями межведомственной деятельности по укреплению здоровья. </w:t>
      </w:r>
    </w:p>
    <w:p w:rsidR="0074342F" w:rsidRPr="00C37B36" w:rsidRDefault="0074342F" w:rsidP="00C25172">
      <w:pPr>
        <w:pStyle w:val="17"/>
        <w:shd w:val="clear" w:color="auto" w:fill="auto"/>
        <w:spacing w:after="0"/>
        <w:ind w:firstLine="708"/>
        <w:jc w:val="both"/>
        <w:rPr>
          <w:rFonts w:ascii="Times New Roman" w:hAnsi="Times New Roman" w:cs="Times New Roman"/>
          <w:color w:val="auto"/>
          <w:sz w:val="28"/>
          <w:szCs w:val="28"/>
        </w:rPr>
      </w:pPr>
      <w:r w:rsidRPr="00C37B36">
        <w:rPr>
          <w:rFonts w:ascii="Times New Roman" w:hAnsi="Times New Roman" w:cs="Times New Roman"/>
          <w:color w:val="auto"/>
          <w:sz w:val="28"/>
          <w:szCs w:val="28"/>
        </w:rPr>
        <w:t>Динамика показателей медицинской и демографической статистики свидетельствует о том, что программно-целевой подход к решению проблем общественного здоровья дает позитивные результаты. Комплексные меры, в которых значительная роль отводится просветительской деятельности по вопросам здоровья, программно-целевой подход на основе межведомственного сотрудничества меняют негативные демографические тенденции. Идет процесс формирования ответственного и осознанного отношения людей к здоровью, к жизни как к непреложной ценности.</w:t>
      </w:r>
    </w:p>
    <w:p w:rsidR="0074342F" w:rsidRPr="00C37B36" w:rsidRDefault="0074342F" w:rsidP="00C25172">
      <w:pPr>
        <w:pStyle w:val="17"/>
        <w:shd w:val="clear" w:color="auto" w:fill="auto"/>
        <w:spacing w:after="0"/>
        <w:ind w:firstLine="708"/>
        <w:jc w:val="both"/>
        <w:rPr>
          <w:rFonts w:ascii="Times New Roman" w:hAnsi="Times New Roman" w:cs="Times New Roman"/>
          <w:color w:val="auto"/>
          <w:sz w:val="28"/>
          <w:szCs w:val="28"/>
        </w:rPr>
      </w:pPr>
      <w:r w:rsidRPr="00C37B36">
        <w:rPr>
          <w:rFonts w:ascii="Times New Roman" w:hAnsi="Times New Roman" w:cs="Times New Roman"/>
          <w:color w:val="auto"/>
          <w:sz w:val="28"/>
          <w:szCs w:val="28"/>
        </w:rPr>
        <w:t>Вместе с тем продолжается рост неинфекционных заболеваний, причиной которых часто становятся нерациональное питание, дефицит йода, гиподинамия, социальный стресс, пагубное употребление алкоголя, курение, употребление психоактивных веществ, социальная изоляция. В общей заболеваемости взрослого населения на первом месте - болезни системы кровообращения.  В патологии сердечно-сосудистой системы превалирующее значение имеют ишемическая болезнь сердца, инфаркт миокарда и сосудистые поражения головного мозга во всех возрастных группах. Неинфекционные заболевания признаны основными причинами смертности в трудоспособном возрасте.</w:t>
      </w:r>
    </w:p>
    <w:p w:rsidR="0074342F" w:rsidRPr="00C37B36" w:rsidRDefault="0074342F" w:rsidP="00C25172">
      <w:pPr>
        <w:widowControl w:val="0"/>
        <w:autoSpaceDE w:val="0"/>
        <w:autoSpaceDN w:val="0"/>
        <w:adjustRightInd w:val="0"/>
        <w:spacing w:after="0" w:line="240" w:lineRule="auto"/>
        <w:ind w:firstLine="708"/>
        <w:jc w:val="both"/>
        <w:outlineLvl w:val="2"/>
        <w:rPr>
          <w:rFonts w:ascii="Times New Roman" w:hAnsi="Times New Roman"/>
          <w:sz w:val="28"/>
          <w:szCs w:val="28"/>
        </w:rPr>
      </w:pPr>
      <w:r w:rsidRPr="00C37B36">
        <w:rPr>
          <w:rFonts w:ascii="Times New Roman" w:hAnsi="Times New Roman"/>
          <w:sz w:val="28"/>
          <w:szCs w:val="28"/>
        </w:rPr>
        <w:t xml:space="preserve">Администрация Каменского района Алтайского края  реализует полномочия в сфере охраны здоровья, установленные статьей 17 Федерального закона от 21.11.2011 №  323-ФЗ «Об основах охраны здоровья граждан в Российской Федерации» (далее - Федеральный закон № 323-ФЗ). </w:t>
      </w:r>
    </w:p>
    <w:p w:rsidR="0074342F" w:rsidRPr="00C37B36" w:rsidRDefault="0074342F" w:rsidP="00C25172">
      <w:pPr>
        <w:autoSpaceDE w:val="0"/>
        <w:autoSpaceDN w:val="0"/>
        <w:adjustRightInd w:val="0"/>
        <w:spacing w:after="0" w:line="240" w:lineRule="auto"/>
        <w:ind w:firstLine="708"/>
        <w:jc w:val="both"/>
        <w:outlineLvl w:val="2"/>
        <w:rPr>
          <w:rFonts w:ascii="Times New Roman" w:hAnsi="Times New Roman"/>
          <w:sz w:val="28"/>
          <w:szCs w:val="28"/>
        </w:rPr>
      </w:pPr>
      <w:r w:rsidRPr="00C37B36">
        <w:rPr>
          <w:rFonts w:ascii="Times New Roman" w:hAnsi="Times New Roman"/>
          <w:sz w:val="28"/>
          <w:szCs w:val="28"/>
        </w:rPr>
        <w:t>Реализация  Программы положительно скажется на формировании здорового образа жизни жителей района, профилактике распространения заболеваний, в том числе представляющих опасность для окружающих, а также на улучшении ситуации с количеством квалифицированных специалистов в Каменском районе.</w:t>
      </w:r>
    </w:p>
    <w:p w:rsidR="0074342F" w:rsidRPr="00C37B36" w:rsidRDefault="0074342F" w:rsidP="00C25172">
      <w:pPr>
        <w:widowControl w:val="0"/>
        <w:autoSpaceDE w:val="0"/>
        <w:autoSpaceDN w:val="0"/>
        <w:adjustRightInd w:val="0"/>
        <w:spacing w:after="0" w:line="240" w:lineRule="auto"/>
        <w:ind w:firstLine="708"/>
        <w:jc w:val="both"/>
        <w:outlineLvl w:val="2"/>
        <w:rPr>
          <w:rFonts w:ascii="Times New Roman" w:hAnsi="Times New Roman"/>
          <w:sz w:val="28"/>
          <w:szCs w:val="28"/>
        </w:rPr>
      </w:pPr>
      <w:r w:rsidRPr="00C37B36">
        <w:rPr>
          <w:rFonts w:ascii="Times New Roman" w:hAnsi="Times New Roman"/>
          <w:sz w:val="28"/>
          <w:szCs w:val="28"/>
        </w:rPr>
        <w:t xml:space="preserve">Проблема нехватки медицинских работников особенно актуальна для работников первичного звена, работающих в амбулаторно-поликлинических отделениях на участках в учреждениях здравоохранения района. Анализ показал, что укомплектованность амбулаторно-поликлинической службы  кадрами составляет - </w:t>
      </w:r>
      <w:r w:rsidR="00A1081E" w:rsidRPr="00C37B36">
        <w:rPr>
          <w:rFonts w:ascii="Times New Roman" w:hAnsi="Times New Roman"/>
          <w:sz w:val="28"/>
          <w:szCs w:val="28"/>
        </w:rPr>
        <w:t>73,4</w:t>
      </w:r>
      <w:r w:rsidRPr="00C37B36">
        <w:rPr>
          <w:rFonts w:ascii="Times New Roman" w:hAnsi="Times New Roman"/>
          <w:sz w:val="28"/>
          <w:szCs w:val="28"/>
        </w:rPr>
        <w:t xml:space="preserve"> % средним медицинским персоналом и </w:t>
      </w:r>
      <w:r w:rsidR="00A1081E" w:rsidRPr="00C37B36">
        <w:rPr>
          <w:rFonts w:ascii="Times New Roman" w:hAnsi="Times New Roman"/>
          <w:sz w:val="28"/>
          <w:szCs w:val="28"/>
        </w:rPr>
        <w:t>44,2</w:t>
      </w:r>
      <w:r w:rsidRPr="00C37B36">
        <w:rPr>
          <w:rFonts w:ascii="Times New Roman" w:hAnsi="Times New Roman"/>
          <w:sz w:val="28"/>
          <w:szCs w:val="28"/>
        </w:rPr>
        <w:t xml:space="preserve"> % - врачами </w:t>
      </w:r>
    </w:p>
    <w:p w:rsidR="0074342F" w:rsidRPr="00C37B36" w:rsidRDefault="0074342F" w:rsidP="00C25172">
      <w:pPr>
        <w:pStyle w:val="ConsPlusNormal"/>
        <w:ind w:firstLine="708"/>
        <w:jc w:val="both"/>
        <w:outlineLvl w:val="2"/>
        <w:rPr>
          <w:rFonts w:ascii="Times New Roman" w:hAnsi="Times New Roman"/>
          <w:sz w:val="28"/>
          <w:szCs w:val="28"/>
        </w:rPr>
      </w:pPr>
      <w:r w:rsidRPr="00C37B36">
        <w:rPr>
          <w:rFonts w:ascii="Times New Roman" w:hAnsi="Times New Roman"/>
          <w:sz w:val="28"/>
          <w:szCs w:val="28"/>
        </w:rPr>
        <w:t>С помощью мероприятий, предусмотренных Программой, появится возможность реализации мер, направленных на профилактику заболеваний, в том числе социально значимых, заболеваний, представляющих опасность для окружающих, информирование граждан о факторах риска для их здоровья, формирование у граждан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74342F" w:rsidRPr="00C37B36" w:rsidRDefault="0074342F" w:rsidP="00C25172">
      <w:pPr>
        <w:pStyle w:val="ConsPlusNormal"/>
        <w:ind w:firstLine="708"/>
        <w:jc w:val="both"/>
        <w:outlineLvl w:val="2"/>
        <w:rPr>
          <w:rFonts w:ascii="Times New Roman" w:hAnsi="Times New Roman"/>
          <w:sz w:val="28"/>
          <w:szCs w:val="28"/>
        </w:rPr>
      </w:pPr>
    </w:p>
    <w:p w:rsidR="0074342F" w:rsidRPr="00C37B36" w:rsidRDefault="0074342F" w:rsidP="003802F1">
      <w:pPr>
        <w:pStyle w:val="af9"/>
        <w:ind w:firstLine="708"/>
        <w:jc w:val="center"/>
        <w:rPr>
          <w:rFonts w:ascii="Times New Roman" w:hAnsi="Times New Roman"/>
          <w:b/>
          <w:sz w:val="28"/>
          <w:szCs w:val="28"/>
        </w:rPr>
      </w:pPr>
      <w:r w:rsidRPr="00C37B36">
        <w:rPr>
          <w:rFonts w:ascii="Times New Roman" w:hAnsi="Times New Roman"/>
          <w:b/>
          <w:sz w:val="28"/>
          <w:szCs w:val="28"/>
        </w:rPr>
        <w:t>2.Приоритетные направления реализации Программы, цели и задачи, описание основных ожидаемых конечных результатов муниципальной программы, сроков и этапов ее реализации</w:t>
      </w:r>
    </w:p>
    <w:p w:rsidR="0074342F" w:rsidRPr="00C37B36" w:rsidRDefault="0074342F" w:rsidP="00C25172">
      <w:pPr>
        <w:autoSpaceDE w:val="0"/>
        <w:autoSpaceDN w:val="0"/>
        <w:adjustRightInd w:val="0"/>
        <w:spacing w:after="0" w:line="240" w:lineRule="auto"/>
        <w:ind w:firstLine="708"/>
        <w:jc w:val="both"/>
        <w:outlineLvl w:val="2"/>
        <w:rPr>
          <w:rFonts w:ascii="Times New Roman" w:hAnsi="Times New Roman"/>
          <w:b/>
          <w:sz w:val="28"/>
          <w:szCs w:val="28"/>
        </w:rPr>
      </w:pPr>
    </w:p>
    <w:p w:rsidR="0074342F" w:rsidRPr="00C37B36" w:rsidRDefault="0074342F" w:rsidP="00C25172">
      <w:pPr>
        <w:pStyle w:val="17"/>
        <w:shd w:val="clear" w:color="auto" w:fill="auto"/>
        <w:spacing w:after="0"/>
        <w:ind w:firstLine="708"/>
        <w:jc w:val="both"/>
        <w:rPr>
          <w:rFonts w:ascii="Times New Roman" w:hAnsi="Times New Roman" w:cs="Times New Roman"/>
          <w:color w:val="auto"/>
          <w:sz w:val="28"/>
          <w:szCs w:val="28"/>
        </w:rPr>
      </w:pPr>
      <w:r w:rsidRPr="00C37B36">
        <w:rPr>
          <w:rFonts w:ascii="Times New Roman" w:hAnsi="Times New Roman" w:cs="Times New Roman"/>
          <w:color w:val="auto"/>
          <w:sz w:val="28"/>
          <w:szCs w:val="28"/>
        </w:rPr>
        <w:t xml:space="preserve">Наиболее дорогостоящие и серьезные социальные проблемы здоровья обусловлены особенностями поведения и образом жизни людей. Образ жизни в свою очередь обусловлен уровнем развития служб общественного здравоохранения, степенью информированности, грамотности и ответственности населения за свое собственное здоровье и здоровье окружающих. </w:t>
      </w:r>
    </w:p>
    <w:p w:rsidR="0074342F" w:rsidRPr="00C37B36" w:rsidRDefault="0074342F" w:rsidP="00C25172">
      <w:pPr>
        <w:pStyle w:val="17"/>
        <w:shd w:val="clear" w:color="auto" w:fill="auto"/>
        <w:spacing w:after="0"/>
        <w:ind w:firstLine="708"/>
        <w:jc w:val="both"/>
        <w:rPr>
          <w:rFonts w:ascii="Times New Roman" w:hAnsi="Times New Roman" w:cs="Times New Roman"/>
          <w:color w:val="auto"/>
          <w:sz w:val="28"/>
          <w:szCs w:val="28"/>
        </w:rPr>
      </w:pPr>
      <w:r w:rsidRPr="00C37B36">
        <w:rPr>
          <w:rFonts w:ascii="Times New Roman" w:hAnsi="Times New Roman" w:cs="Times New Roman"/>
          <w:color w:val="auto"/>
          <w:sz w:val="28"/>
          <w:szCs w:val="28"/>
        </w:rPr>
        <w:t xml:space="preserve">По данным ВОЗ, здоровье людей зависит на 25-50% от образа жизни. Это не умаляет значения современной высокотехнологичной лечебно-диагностической медицины, которая призвана обеспечивать раннюю диагностику заболеваний, требующих медицинского вмешательства. Тем не менее самыми эффективными и значимыми инструментами для профилактики заболеваний являются безопасное поведение самих людей и безопасная информационная, социальная и городская среда. Противостояние большинству значимых угроз здоровью требует действий, которые выходят за пределы традиционных обязанностей сектора здравоохранения. </w:t>
      </w:r>
    </w:p>
    <w:p w:rsidR="0074342F" w:rsidRPr="00C37B36" w:rsidRDefault="0074342F" w:rsidP="00C25172">
      <w:pPr>
        <w:pStyle w:val="17"/>
        <w:shd w:val="clear" w:color="auto" w:fill="auto"/>
        <w:spacing w:after="0"/>
        <w:ind w:firstLine="708"/>
        <w:jc w:val="both"/>
        <w:rPr>
          <w:rFonts w:ascii="Times New Roman" w:hAnsi="Times New Roman" w:cs="Times New Roman"/>
          <w:color w:val="auto"/>
          <w:sz w:val="28"/>
          <w:szCs w:val="28"/>
        </w:rPr>
      </w:pPr>
      <w:r w:rsidRPr="00C37B36">
        <w:rPr>
          <w:rFonts w:ascii="Times New Roman" w:hAnsi="Times New Roman" w:cs="Times New Roman"/>
          <w:color w:val="auto"/>
          <w:sz w:val="28"/>
          <w:szCs w:val="28"/>
        </w:rPr>
        <w:t>Межведомственному взаимодействию в сфере укрепления здоровья препятствуют формализм, недооценка систематического подхода к формированию и сохранению здоровья населения, финансовая поддержка фармацевтической и высокотехнологичной составляющей лечебной медицины в ущерб профилактическому звену на государственном уровне. Формирование мотивации к здоровью и к самой жизни может сдержать потоки агрессивной информации, которыми наводнены СМИ, влияние агрессивного маркетинга вредных для здоровья услуг и товаров, фармпрепаратов, сдержать угрозы со стороны компаний и преступных организаций, производящих алкоголь, табак, наркотики.</w:t>
      </w:r>
    </w:p>
    <w:p w:rsidR="0074342F" w:rsidRPr="00C37B36" w:rsidRDefault="0074342F" w:rsidP="00C25172">
      <w:pPr>
        <w:autoSpaceDE w:val="0"/>
        <w:autoSpaceDN w:val="0"/>
        <w:adjustRightInd w:val="0"/>
        <w:spacing w:after="0" w:line="240" w:lineRule="auto"/>
        <w:ind w:firstLine="708"/>
        <w:jc w:val="both"/>
        <w:outlineLvl w:val="2"/>
        <w:rPr>
          <w:rFonts w:ascii="Times New Roman" w:hAnsi="Times New Roman"/>
          <w:sz w:val="28"/>
          <w:szCs w:val="28"/>
        </w:rPr>
      </w:pPr>
      <w:r w:rsidRPr="00C37B36">
        <w:rPr>
          <w:rFonts w:ascii="Times New Roman" w:hAnsi="Times New Roman"/>
          <w:sz w:val="28"/>
          <w:szCs w:val="28"/>
        </w:rPr>
        <w:t xml:space="preserve">Целью Программы  являются </w:t>
      </w:r>
      <w:r w:rsidR="00DA6E22" w:rsidRPr="00C37B36">
        <w:rPr>
          <w:rFonts w:ascii="Times New Roman" w:hAnsi="Times New Roman"/>
          <w:sz w:val="28"/>
          <w:szCs w:val="28"/>
        </w:rPr>
        <w:t>с</w:t>
      </w:r>
      <w:r w:rsidR="00DA6E22" w:rsidRPr="00C37B36">
        <w:rPr>
          <w:rFonts w:ascii="Times New Roman" w:hAnsi="Times New Roman"/>
          <w:sz w:val="28"/>
          <w:szCs w:val="28"/>
          <w:lang w:eastAsia="ru-RU"/>
        </w:rPr>
        <w:t>нижение уровня заболеваемости, смертности и инвалидности, вызванной поддающимися профилактике и предотвратимыми неинфекционными и инфекционными заболеваниями путем обеспечения межсекторального сотрудничества и системной работы на муниципальном уровне, которая позволит населению достичь наивысшего уровня здоровья и производительности в каждой возрастной и социальной группах</w:t>
      </w:r>
      <w:r w:rsidR="00C25172">
        <w:rPr>
          <w:rFonts w:ascii="Times New Roman" w:hAnsi="Times New Roman"/>
          <w:sz w:val="28"/>
          <w:szCs w:val="28"/>
          <w:lang w:eastAsia="ru-RU"/>
        </w:rPr>
        <w:t>.</w:t>
      </w:r>
    </w:p>
    <w:p w:rsidR="0074342F" w:rsidRPr="00C37B36" w:rsidRDefault="0074342F" w:rsidP="00C25172">
      <w:pPr>
        <w:autoSpaceDE w:val="0"/>
        <w:autoSpaceDN w:val="0"/>
        <w:adjustRightInd w:val="0"/>
        <w:spacing w:after="0" w:line="240" w:lineRule="auto"/>
        <w:ind w:firstLine="708"/>
        <w:jc w:val="both"/>
        <w:outlineLvl w:val="2"/>
        <w:rPr>
          <w:rFonts w:ascii="Times New Roman" w:hAnsi="Times New Roman"/>
          <w:sz w:val="28"/>
          <w:szCs w:val="28"/>
        </w:rPr>
      </w:pPr>
      <w:r w:rsidRPr="00C37B36">
        <w:rPr>
          <w:rFonts w:ascii="Times New Roman" w:hAnsi="Times New Roman"/>
          <w:sz w:val="28"/>
          <w:szCs w:val="28"/>
        </w:rPr>
        <w:t>Достижение поставленных целей предполагается путем выполнения следующих задач:</w:t>
      </w:r>
    </w:p>
    <w:p w:rsidR="0074342F" w:rsidRPr="00C37B36" w:rsidRDefault="0074342F" w:rsidP="00C25172">
      <w:pPr>
        <w:autoSpaceDE w:val="0"/>
        <w:autoSpaceDN w:val="0"/>
        <w:adjustRightInd w:val="0"/>
        <w:spacing w:after="0" w:line="240" w:lineRule="auto"/>
        <w:ind w:firstLine="708"/>
        <w:jc w:val="both"/>
        <w:outlineLvl w:val="2"/>
        <w:rPr>
          <w:rFonts w:ascii="Times New Roman" w:hAnsi="Times New Roman"/>
          <w:sz w:val="28"/>
          <w:szCs w:val="28"/>
        </w:rPr>
      </w:pPr>
      <w:r w:rsidRPr="00C37B36">
        <w:rPr>
          <w:rFonts w:ascii="Times New Roman" w:hAnsi="Times New Roman"/>
          <w:bCs/>
          <w:sz w:val="28"/>
          <w:szCs w:val="28"/>
        </w:rPr>
        <w:t>р</w:t>
      </w:r>
      <w:r w:rsidRPr="00C37B36">
        <w:rPr>
          <w:rFonts w:ascii="Times New Roman" w:hAnsi="Times New Roman"/>
          <w:sz w:val="28"/>
          <w:szCs w:val="28"/>
        </w:rPr>
        <w:t>азвитие механизма межведомственного взаимодействия в создании условий для профилактики неинфекционных и инфекционных заболеваний, формирования потребности и ведения населением здорового образа жизни;</w:t>
      </w:r>
    </w:p>
    <w:p w:rsidR="0074342F" w:rsidRPr="00C37B36" w:rsidRDefault="0074342F" w:rsidP="00C25172">
      <w:pPr>
        <w:autoSpaceDE w:val="0"/>
        <w:autoSpaceDN w:val="0"/>
        <w:adjustRightInd w:val="0"/>
        <w:spacing w:after="0" w:line="240" w:lineRule="auto"/>
        <w:ind w:firstLine="708"/>
        <w:jc w:val="both"/>
        <w:outlineLvl w:val="2"/>
        <w:rPr>
          <w:rFonts w:ascii="Times New Roman" w:hAnsi="Times New Roman"/>
          <w:sz w:val="28"/>
          <w:szCs w:val="28"/>
        </w:rPr>
      </w:pPr>
      <w:r w:rsidRPr="00C37B36">
        <w:rPr>
          <w:rFonts w:ascii="Times New Roman" w:hAnsi="Times New Roman"/>
          <w:sz w:val="28"/>
          <w:szCs w:val="28"/>
        </w:rPr>
        <w:t>проведение мониторинга поведенческих и других факторов риска, оказывающих влияние на состояние здоровья граждан;</w:t>
      </w:r>
    </w:p>
    <w:p w:rsidR="0074342F" w:rsidRPr="00C37B36" w:rsidRDefault="0074342F" w:rsidP="00C25172">
      <w:pPr>
        <w:autoSpaceDE w:val="0"/>
        <w:autoSpaceDN w:val="0"/>
        <w:adjustRightInd w:val="0"/>
        <w:spacing w:after="0" w:line="240" w:lineRule="auto"/>
        <w:ind w:firstLine="708"/>
        <w:jc w:val="both"/>
        <w:outlineLvl w:val="2"/>
        <w:rPr>
          <w:rFonts w:ascii="Times New Roman" w:hAnsi="Times New Roman"/>
          <w:sz w:val="28"/>
          <w:szCs w:val="28"/>
        </w:rPr>
      </w:pPr>
      <w:r w:rsidRPr="00C37B36">
        <w:rPr>
          <w:rFonts w:ascii="Times New Roman" w:hAnsi="Times New Roman"/>
          <w:sz w:val="28"/>
          <w:szCs w:val="28"/>
        </w:rPr>
        <w:t>реализация мероприятий по профилактике заболеваний и формированию здорового образа жизни граждан;</w:t>
      </w:r>
    </w:p>
    <w:p w:rsidR="0074342F" w:rsidRPr="00C37B36" w:rsidRDefault="002076D1" w:rsidP="00C25172">
      <w:pPr>
        <w:autoSpaceDE w:val="0"/>
        <w:autoSpaceDN w:val="0"/>
        <w:adjustRightInd w:val="0"/>
        <w:spacing w:after="0" w:line="240" w:lineRule="auto"/>
        <w:ind w:firstLine="708"/>
        <w:jc w:val="both"/>
        <w:outlineLvl w:val="2"/>
        <w:rPr>
          <w:rFonts w:ascii="Times New Roman" w:hAnsi="Times New Roman"/>
          <w:sz w:val="28"/>
          <w:szCs w:val="28"/>
        </w:rPr>
      </w:pPr>
      <w:r w:rsidRPr="00C37B36">
        <w:rPr>
          <w:rFonts w:ascii="Times New Roman" w:hAnsi="Times New Roman"/>
          <w:color w:val="000000"/>
          <w:sz w:val="28"/>
          <w:szCs w:val="28"/>
          <w:shd w:val="clear" w:color="auto" w:fill="FFFFFF"/>
        </w:rPr>
        <w:t>Формирование благоприятного информационного пространства</w:t>
      </w:r>
      <w:r w:rsidR="0074342F" w:rsidRPr="00C37B36">
        <w:rPr>
          <w:rFonts w:ascii="Times New Roman" w:hAnsi="Times New Roman"/>
          <w:sz w:val="28"/>
          <w:szCs w:val="28"/>
        </w:rPr>
        <w:t xml:space="preserve">; </w:t>
      </w:r>
    </w:p>
    <w:p w:rsidR="0074342F" w:rsidRPr="00C37B36" w:rsidRDefault="0074342F" w:rsidP="00C25172">
      <w:pPr>
        <w:autoSpaceDE w:val="0"/>
        <w:autoSpaceDN w:val="0"/>
        <w:adjustRightInd w:val="0"/>
        <w:spacing w:after="0" w:line="240" w:lineRule="auto"/>
        <w:ind w:firstLine="708"/>
        <w:jc w:val="both"/>
        <w:outlineLvl w:val="2"/>
        <w:rPr>
          <w:rFonts w:ascii="Times New Roman" w:hAnsi="Times New Roman"/>
          <w:sz w:val="28"/>
          <w:szCs w:val="28"/>
        </w:rPr>
      </w:pPr>
      <w:r w:rsidRPr="00C37B36">
        <w:rPr>
          <w:rFonts w:ascii="Times New Roman" w:hAnsi="Times New Roman"/>
          <w:sz w:val="28"/>
          <w:szCs w:val="28"/>
        </w:rPr>
        <w:t>предоставление дополнительных мер социальной поддержки отдельным категориям медицинских работников государственных учреждений здравоохранения.</w:t>
      </w:r>
    </w:p>
    <w:p w:rsidR="0074342F" w:rsidRPr="00C37B36" w:rsidRDefault="0074342F" w:rsidP="00C25172">
      <w:pPr>
        <w:widowControl w:val="0"/>
        <w:autoSpaceDE w:val="0"/>
        <w:autoSpaceDN w:val="0"/>
        <w:adjustRightInd w:val="0"/>
        <w:spacing w:after="0" w:line="240" w:lineRule="auto"/>
        <w:ind w:firstLine="708"/>
        <w:jc w:val="both"/>
        <w:rPr>
          <w:rFonts w:ascii="Times New Roman" w:hAnsi="Times New Roman"/>
          <w:sz w:val="28"/>
          <w:szCs w:val="28"/>
        </w:rPr>
      </w:pPr>
      <w:r w:rsidRPr="00C37B36">
        <w:rPr>
          <w:rFonts w:ascii="Times New Roman" w:hAnsi="Times New Roman"/>
          <w:sz w:val="28"/>
          <w:szCs w:val="28"/>
        </w:rPr>
        <w:t>Реализация Программы позволит достичь следующих результатов:</w:t>
      </w:r>
    </w:p>
    <w:p w:rsidR="0074342F" w:rsidRPr="00C37B36" w:rsidRDefault="0074342F" w:rsidP="00C25172">
      <w:pPr>
        <w:pStyle w:val="22"/>
        <w:shd w:val="clear" w:color="auto" w:fill="auto"/>
        <w:tabs>
          <w:tab w:val="left" w:pos="0"/>
        </w:tabs>
        <w:ind w:firstLine="708"/>
        <w:jc w:val="both"/>
        <w:rPr>
          <w:rFonts w:ascii="Times New Roman" w:hAnsi="Times New Roman"/>
          <w:color w:val="auto"/>
          <w:sz w:val="28"/>
          <w:szCs w:val="28"/>
        </w:rPr>
      </w:pPr>
      <w:r w:rsidRPr="00C37B36">
        <w:rPr>
          <w:rFonts w:ascii="Times New Roman" w:hAnsi="Times New Roman"/>
          <w:color w:val="auto"/>
          <w:sz w:val="28"/>
          <w:szCs w:val="28"/>
        </w:rPr>
        <w:t>формирование эффективной межведомственной деятельности по укреплению здоровья, формированию здорового образа жизни, профилактике неинфекционных и инфекционных заболеваний;</w:t>
      </w:r>
    </w:p>
    <w:p w:rsidR="0074342F" w:rsidRPr="00C37B36" w:rsidRDefault="0074342F" w:rsidP="00C25172">
      <w:pPr>
        <w:pStyle w:val="22"/>
        <w:shd w:val="clear" w:color="auto" w:fill="auto"/>
        <w:tabs>
          <w:tab w:val="left" w:pos="0"/>
        </w:tabs>
        <w:ind w:firstLine="708"/>
        <w:jc w:val="both"/>
        <w:rPr>
          <w:rFonts w:ascii="Times New Roman" w:hAnsi="Times New Roman"/>
          <w:color w:val="auto"/>
          <w:sz w:val="28"/>
          <w:szCs w:val="28"/>
        </w:rPr>
      </w:pPr>
      <w:r w:rsidRPr="00C37B36">
        <w:rPr>
          <w:rFonts w:ascii="Times New Roman" w:hAnsi="Times New Roman"/>
          <w:color w:val="auto"/>
          <w:sz w:val="28"/>
          <w:szCs w:val="28"/>
        </w:rPr>
        <w:t>повышение уровня информированности и грамотности разных категорий населения по вопросам здорового образа жизни и профилактике ХНИЗ;</w:t>
      </w:r>
    </w:p>
    <w:p w:rsidR="0074342F" w:rsidRPr="00C37B36" w:rsidRDefault="0074342F" w:rsidP="00C25172">
      <w:pPr>
        <w:pStyle w:val="22"/>
        <w:shd w:val="clear" w:color="auto" w:fill="auto"/>
        <w:tabs>
          <w:tab w:val="left" w:pos="0"/>
        </w:tabs>
        <w:ind w:firstLine="708"/>
        <w:jc w:val="both"/>
        <w:rPr>
          <w:rFonts w:ascii="Times New Roman" w:hAnsi="Times New Roman"/>
          <w:color w:val="auto"/>
          <w:sz w:val="28"/>
          <w:szCs w:val="28"/>
        </w:rPr>
      </w:pPr>
      <w:r w:rsidRPr="00C37B36">
        <w:rPr>
          <w:rFonts w:ascii="Times New Roman" w:hAnsi="Times New Roman"/>
          <w:color w:val="auto"/>
          <w:sz w:val="28"/>
          <w:szCs w:val="28"/>
        </w:rPr>
        <w:t>формирование новых поведенческих стереотипов в отношении здорового образа жизни и устойчивых навыков здорового питания, физической активности, активного отдыха;</w:t>
      </w:r>
    </w:p>
    <w:p w:rsidR="0074342F" w:rsidRPr="00C37B36" w:rsidRDefault="0074342F" w:rsidP="00C25172">
      <w:pPr>
        <w:pStyle w:val="22"/>
        <w:shd w:val="clear" w:color="auto" w:fill="auto"/>
        <w:tabs>
          <w:tab w:val="left" w:pos="0"/>
        </w:tabs>
        <w:ind w:firstLine="708"/>
        <w:jc w:val="both"/>
        <w:rPr>
          <w:rFonts w:ascii="Times New Roman" w:hAnsi="Times New Roman"/>
          <w:color w:val="auto"/>
          <w:sz w:val="28"/>
          <w:szCs w:val="28"/>
        </w:rPr>
      </w:pPr>
      <w:r w:rsidRPr="00C37B36">
        <w:rPr>
          <w:rFonts w:ascii="Times New Roman" w:hAnsi="Times New Roman"/>
          <w:color w:val="auto"/>
          <w:sz w:val="28"/>
          <w:szCs w:val="28"/>
        </w:rPr>
        <w:t>улучшение показателей здоровья населения</w:t>
      </w:r>
      <w:r w:rsidR="00F25646" w:rsidRPr="00C37B36">
        <w:rPr>
          <w:rFonts w:ascii="Times New Roman" w:hAnsi="Times New Roman"/>
          <w:color w:val="auto"/>
          <w:sz w:val="28"/>
          <w:szCs w:val="28"/>
          <w:lang w:val="ru-RU"/>
        </w:rPr>
        <w:t xml:space="preserve"> города и района</w:t>
      </w:r>
      <w:r w:rsidRPr="00C37B36">
        <w:rPr>
          <w:rFonts w:ascii="Times New Roman" w:hAnsi="Times New Roman"/>
          <w:color w:val="auto"/>
          <w:sz w:val="28"/>
          <w:szCs w:val="28"/>
        </w:rPr>
        <w:t>;</w:t>
      </w:r>
    </w:p>
    <w:p w:rsidR="0074342F" w:rsidRPr="00C37B36" w:rsidRDefault="0074342F" w:rsidP="00C25172">
      <w:pPr>
        <w:pStyle w:val="22"/>
        <w:shd w:val="clear" w:color="auto" w:fill="auto"/>
        <w:tabs>
          <w:tab w:val="left" w:pos="0"/>
        </w:tabs>
        <w:ind w:firstLine="708"/>
        <w:jc w:val="both"/>
        <w:rPr>
          <w:rFonts w:ascii="Times New Roman" w:hAnsi="Times New Roman"/>
          <w:color w:val="auto"/>
          <w:sz w:val="28"/>
          <w:szCs w:val="28"/>
        </w:rPr>
      </w:pPr>
      <w:r w:rsidRPr="00C37B36">
        <w:rPr>
          <w:rFonts w:ascii="Times New Roman" w:hAnsi="Times New Roman"/>
          <w:color w:val="auto"/>
          <w:sz w:val="28"/>
          <w:szCs w:val="28"/>
        </w:rPr>
        <w:t>снижение смертности, инвалидизации населения трудоспособного возраста от ХНИЗ;</w:t>
      </w:r>
    </w:p>
    <w:p w:rsidR="0074342F" w:rsidRPr="00C37B36" w:rsidRDefault="0074342F" w:rsidP="00C25172">
      <w:pPr>
        <w:pStyle w:val="22"/>
        <w:shd w:val="clear" w:color="auto" w:fill="auto"/>
        <w:tabs>
          <w:tab w:val="left" w:pos="0"/>
        </w:tabs>
        <w:ind w:firstLine="708"/>
        <w:jc w:val="both"/>
        <w:rPr>
          <w:rFonts w:ascii="Times New Roman" w:hAnsi="Times New Roman"/>
          <w:color w:val="auto"/>
          <w:sz w:val="28"/>
          <w:szCs w:val="28"/>
        </w:rPr>
      </w:pPr>
      <w:r w:rsidRPr="00C37B36">
        <w:rPr>
          <w:rFonts w:ascii="Times New Roman" w:hAnsi="Times New Roman"/>
          <w:color w:val="auto"/>
          <w:sz w:val="28"/>
          <w:szCs w:val="28"/>
        </w:rPr>
        <w:t>увеличение охвата диспансеризацией и профилактическими осмотрами определенных групп взрослого населения;</w:t>
      </w:r>
    </w:p>
    <w:p w:rsidR="0074342F" w:rsidRPr="00C37B36" w:rsidRDefault="0074342F" w:rsidP="00C25172">
      <w:pPr>
        <w:pStyle w:val="22"/>
        <w:shd w:val="clear" w:color="auto" w:fill="auto"/>
        <w:tabs>
          <w:tab w:val="left" w:pos="0"/>
        </w:tabs>
        <w:ind w:firstLine="708"/>
        <w:jc w:val="both"/>
        <w:rPr>
          <w:rFonts w:ascii="Times New Roman" w:hAnsi="Times New Roman"/>
          <w:color w:val="auto"/>
          <w:sz w:val="28"/>
          <w:szCs w:val="28"/>
        </w:rPr>
      </w:pPr>
      <w:r w:rsidRPr="00C37B36">
        <w:rPr>
          <w:rFonts w:ascii="Times New Roman" w:hAnsi="Times New Roman"/>
          <w:color w:val="auto"/>
          <w:sz w:val="28"/>
          <w:szCs w:val="28"/>
        </w:rPr>
        <w:t>рост обеспеченности кадрами муниципальных учреждений здравоохранения в расчете на 10 тысяч человек;</w:t>
      </w:r>
    </w:p>
    <w:p w:rsidR="0074342F" w:rsidRPr="00C37B36" w:rsidRDefault="0074342F" w:rsidP="00C25172">
      <w:pPr>
        <w:widowControl w:val="0"/>
        <w:autoSpaceDE w:val="0"/>
        <w:autoSpaceDN w:val="0"/>
        <w:adjustRightInd w:val="0"/>
        <w:spacing w:after="0" w:line="240" w:lineRule="auto"/>
        <w:ind w:firstLine="708"/>
        <w:jc w:val="both"/>
        <w:rPr>
          <w:rFonts w:ascii="Times New Roman" w:hAnsi="Times New Roman"/>
          <w:sz w:val="28"/>
          <w:szCs w:val="28"/>
        </w:rPr>
      </w:pPr>
      <w:r w:rsidRPr="00C37B36">
        <w:rPr>
          <w:rFonts w:ascii="Times New Roman" w:hAnsi="Times New Roman"/>
          <w:sz w:val="28"/>
          <w:szCs w:val="28"/>
        </w:rPr>
        <w:t>За основу  конечных результатов реализации Программы берутся индикаторы настоящей Программы. Сведения об индикаторах Программы и их значениях представлены в Приложении № 1 к настоящей Программе.</w:t>
      </w:r>
    </w:p>
    <w:p w:rsidR="0074342F" w:rsidRPr="00C37B36" w:rsidRDefault="0074342F" w:rsidP="00C25172">
      <w:pPr>
        <w:pStyle w:val="af9"/>
        <w:ind w:firstLine="708"/>
        <w:rPr>
          <w:rFonts w:ascii="Times New Roman" w:hAnsi="Times New Roman"/>
          <w:sz w:val="28"/>
          <w:szCs w:val="28"/>
        </w:rPr>
      </w:pPr>
      <w:r w:rsidRPr="00C37B36">
        <w:rPr>
          <w:rFonts w:ascii="Times New Roman" w:hAnsi="Times New Roman"/>
          <w:sz w:val="28"/>
          <w:szCs w:val="28"/>
        </w:rPr>
        <w:t>Программа рассчитана на реализацию мероприятий с 2021-2025 годы. Этапы реализации Программы отсутствуют.</w:t>
      </w:r>
    </w:p>
    <w:p w:rsidR="0074342F" w:rsidRPr="00C37B36" w:rsidRDefault="0074342F" w:rsidP="00C25172">
      <w:pPr>
        <w:pStyle w:val="af9"/>
        <w:ind w:firstLine="708"/>
        <w:rPr>
          <w:rFonts w:ascii="Times New Roman" w:hAnsi="Times New Roman"/>
          <w:sz w:val="28"/>
          <w:szCs w:val="28"/>
        </w:rPr>
      </w:pPr>
    </w:p>
    <w:p w:rsidR="0074342F" w:rsidRPr="00C37B36" w:rsidRDefault="0074342F" w:rsidP="003802F1">
      <w:pPr>
        <w:pStyle w:val="af9"/>
        <w:ind w:firstLine="708"/>
        <w:jc w:val="center"/>
        <w:rPr>
          <w:rFonts w:ascii="Times New Roman" w:hAnsi="Times New Roman"/>
          <w:b/>
          <w:sz w:val="28"/>
          <w:szCs w:val="28"/>
        </w:rPr>
      </w:pPr>
      <w:r w:rsidRPr="00C37B36">
        <w:rPr>
          <w:rFonts w:ascii="Times New Roman" w:hAnsi="Times New Roman"/>
          <w:b/>
          <w:sz w:val="28"/>
          <w:szCs w:val="28"/>
        </w:rPr>
        <w:t>3.Обобщенная характеристика мероприятий Программы</w:t>
      </w:r>
    </w:p>
    <w:p w:rsidR="0074342F" w:rsidRPr="00C37B36" w:rsidRDefault="0074342F" w:rsidP="00C25172">
      <w:pPr>
        <w:pStyle w:val="ConsPlusNormal"/>
        <w:widowControl/>
        <w:ind w:firstLine="708"/>
        <w:jc w:val="both"/>
        <w:outlineLvl w:val="2"/>
        <w:rPr>
          <w:rFonts w:ascii="Times New Roman" w:hAnsi="Times New Roman"/>
          <w:sz w:val="28"/>
          <w:szCs w:val="28"/>
        </w:rPr>
      </w:pPr>
    </w:p>
    <w:p w:rsidR="0074342F" w:rsidRPr="00C37B36" w:rsidRDefault="0074342F" w:rsidP="00C25172">
      <w:pPr>
        <w:widowControl w:val="0"/>
        <w:autoSpaceDE w:val="0"/>
        <w:autoSpaceDN w:val="0"/>
        <w:adjustRightInd w:val="0"/>
        <w:spacing w:after="0" w:line="240" w:lineRule="auto"/>
        <w:ind w:firstLine="708"/>
        <w:jc w:val="both"/>
        <w:rPr>
          <w:rFonts w:ascii="Times New Roman" w:hAnsi="Times New Roman"/>
          <w:sz w:val="28"/>
          <w:szCs w:val="28"/>
        </w:rPr>
      </w:pPr>
      <w:r w:rsidRPr="00C37B36">
        <w:rPr>
          <w:rFonts w:ascii="Times New Roman" w:hAnsi="Times New Roman"/>
          <w:sz w:val="28"/>
          <w:szCs w:val="28"/>
        </w:rPr>
        <w:t>Перечень мероприятий Программы определен исходя из необходимости достижения ее цели и  задач.</w:t>
      </w:r>
    </w:p>
    <w:p w:rsidR="0074342F" w:rsidRPr="00C37B36" w:rsidRDefault="0074342F" w:rsidP="00C25172">
      <w:pPr>
        <w:widowControl w:val="0"/>
        <w:autoSpaceDE w:val="0"/>
        <w:autoSpaceDN w:val="0"/>
        <w:adjustRightInd w:val="0"/>
        <w:spacing w:after="0" w:line="240" w:lineRule="auto"/>
        <w:ind w:firstLine="708"/>
        <w:jc w:val="both"/>
        <w:rPr>
          <w:rFonts w:ascii="Times New Roman" w:hAnsi="Times New Roman"/>
          <w:sz w:val="28"/>
          <w:szCs w:val="28"/>
        </w:rPr>
      </w:pPr>
      <w:r w:rsidRPr="00C37B36">
        <w:rPr>
          <w:rFonts w:ascii="Times New Roman" w:hAnsi="Times New Roman"/>
          <w:sz w:val="28"/>
          <w:szCs w:val="28"/>
        </w:rPr>
        <w:t>Для решения поставленных в рамках Программы задач предусматривается реализация мероприятий, перечень которых с указанием ответственных исполнителей и сроков исполнения представлен в Приложении  № 2 к настоящей Программе.</w:t>
      </w:r>
    </w:p>
    <w:p w:rsidR="00C03486" w:rsidRPr="00C37B36" w:rsidRDefault="00C03486" w:rsidP="00C25172">
      <w:pPr>
        <w:pStyle w:val="17"/>
        <w:shd w:val="clear" w:color="auto" w:fill="auto"/>
        <w:spacing w:after="0"/>
        <w:ind w:firstLine="708"/>
        <w:jc w:val="both"/>
        <w:rPr>
          <w:rFonts w:ascii="Times New Roman" w:hAnsi="Times New Roman" w:cs="Times New Roman"/>
          <w:color w:val="auto"/>
          <w:sz w:val="28"/>
          <w:szCs w:val="28"/>
        </w:rPr>
      </w:pPr>
      <w:r w:rsidRPr="00C37B36">
        <w:rPr>
          <w:rFonts w:ascii="Times New Roman" w:hAnsi="Times New Roman" w:cs="Times New Roman"/>
          <w:color w:val="auto"/>
          <w:sz w:val="28"/>
          <w:szCs w:val="28"/>
        </w:rPr>
        <w:t>В рамках Программы будут осуществлены меры, направленные на организацию массовых мероприятий, совершенствование методической и просветительской работы с населением, развитие кадров и материально-технической базы для физической активности и спорта; меры, направленные на борьбу с курением, наркоманией, алкоголизмом.</w:t>
      </w:r>
    </w:p>
    <w:p w:rsidR="00C03486" w:rsidRPr="00C37B36" w:rsidRDefault="00C03486" w:rsidP="00C25172">
      <w:pPr>
        <w:pStyle w:val="17"/>
        <w:shd w:val="clear" w:color="auto" w:fill="auto"/>
        <w:spacing w:after="0"/>
        <w:ind w:firstLine="708"/>
        <w:jc w:val="both"/>
        <w:rPr>
          <w:rFonts w:ascii="Times New Roman" w:hAnsi="Times New Roman" w:cs="Times New Roman"/>
          <w:color w:val="auto"/>
          <w:sz w:val="28"/>
          <w:szCs w:val="28"/>
        </w:rPr>
      </w:pPr>
      <w:r w:rsidRPr="00C37B36">
        <w:rPr>
          <w:rFonts w:ascii="Times New Roman" w:hAnsi="Times New Roman" w:cs="Times New Roman"/>
          <w:bCs/>
          <w:color w:val="auto"/>
          <w:sz w:val="28"/>
          <w:szCs w:val="28"/>
        </w:rPr>
        <w:t>Для формирования здорового образ жизни, профилактики неинфекционных болезней, пропаганды активного образа жизни, здорового питания, улучшения условий на рабочих местах будут осуществляться:</w:t>
      </w:r>
    </w:p>
    <w:p w:rsidR="00C03486" w:rsidRPr="00C37B36" w:rsidRDefault="00C03486" w:rsidP="00C25172">
      <w:pPr>
        <w:pStyle w:val="17"/>
        <w:shd w:val="clear" w:color="auto" w:fill="auto"/>
        <w:tabs>
          <w:tab w:val="left" w:pos="884"/>
        </w:tabs>
        <w:spacing w:after="0"/>
        <w:ind w:firstLine="708"/>
        <w:jc w:val="both"/>
        <w:rPr>
          <w:rFonts w:ascii="Times New Roman" w:hAnsi="Times New Roman" w:cs="Times New Roman"/>
          <w:color w:val="auto"/>
          <w:sz w:val="28"/>
          <w:szCs w:val="28"/>
        </w:rPr>
      </w:pPr>
      <w:r w:rsidRPr="00C37B36">
        <w:rPr>
          <w:rFonts w:ascii="Times New Roman" w:hAnsi="Times New Roman" w:cs="Times New Roman"/>
          <w:color w:val="auto"/>
          <w:sz w:val="28"/>
          <w:szCs w:val="28"/>
        </w:rPr>
        <w:t>обучение населения в школах здоровья в краевых учреждениях здравоохранения и в школах здоровья в центрах социального обеспечения;</w:t>
      </w:r>
    </w:p>
    <w:p w:rsidR="00C03486" w:rsidRPr="00C37B36" w:rsidRDefault="00C03486" w:rsidP="00C25172">
      <w:pPr>
        <w:pStyle w:val="17"/>
        <w:shd w:val="clear" w:color="auto" w:fill="auto"/>
        <w:tabs>
          <w:tab w:val="left" w:pos="914"/>
        </w:tabs>
        <w:spacing w:after="0"/>
        <w:ind w:firstLine="708"/>
        <w:jc w:val="both"/>
        <w:rPr>
          <w:rFonts w:ascii="Times New Roman" w:hAnsi="Times New Roman" w:cs="Times New Roman"/>
          <w:color w:val="auto"/>
          <w:sz w:val="28"/>
          <w:szCs w:val="28"/>
        </w:rPr>
      </w:pPr>
      <w:r w:rsidRPr="00C37B36">
        <w:rPr>
          <w:rFonts w:ascii="Times New Roman" w:hAnsi="Times New Roman" w:cs="Times New Roman"/>
          <w:color w:val="auto"/>
          <w:sz w:val="28"/>
          <w:szCs w:val="28"/>
        </w:rPr>
        <w:t>обучение детей основам безопасного поведения и здорового образа жизни;</w:t>
      </w:r>
    </w:p>
    <w:p w:rsidR="00C03486" w:rsidRPr="00C37B36" w:rsidRDefault="00C03486" w:rsidP="00C25172">
      <w:pPr>
        <w:pStyle w:val="17"/>
        <w:shd w:val="clear" w:color="auto" w:fill="auto"/>
        <w:tabs>
          <w:tab w:val="left" w:pos="914"/>
        </w:tabs>
        <w:spacing w:after="0"/>
        <w:ind w:firstLine="708"/>
        <w:jc w:val="both"/>
        <w:rPr>
          <w:rFonts w:ascii="Times New Roman" w:hAnsi="Times New Roman" w:cs="Times New Roman"/>
          <w:color w:val="auto"/>
          <w:sz w:val="28"/>
          <w:szCs w:val="28"/>
        </w:rPr>
      </w:pPr>
      <w:r w:rsidRPr="00C37B36">
        <w:rPr>
          <w:rFonts w:ascii="Times New Roman" w:hAnsi="Times New Roman" w:cs="Times New Roman"/>
          <w:color w:val="auto"/>
          <w:sz w:val="28"/>
          <w:szCs w:val="28"/>
        </w:rPr>
        <w:t>проведение мероприятий и акций на предприятиях и в учреждениях;</w:t>
      </w:r>
    </w:p>
    <w:p w:rsidR="00C03486" w:rsidRPr="00C37B36" w:rsidRDefault="00C03486" w:rsidP="00C25172">
      <w:pPr>
        <w:pStyle w:val="17"/>
        <w:shd w:val="clear" w:color="auto" w:fill="auto"/>
        <w:tabs>
          <w:tab w:val="left" w:pos="914"/>
        </w:tabs>
        <w:spacing w:after="0"/>
        <w:ind w:firstLine="708"/>
        <w:jc w:val="both"/>
        <w:rPr>
          <w:rFonts w:ascii="Times New Roman" w:hAnsi="Times New Roman" w:cs="Times New Roman"/>
          <w:color w:val="auto"/>
          <w:sz w:val="28"/>
          <w:szCs w:val="28"/>
        </w:rPr>
      </w:pPr>
      <w:r w:rsidRPr="00C37B36">
        <w:rPr>
          <w:rFonts w:ascii="Times New Roman" w:hAnsi="Times New Roman" w:cs="Times New Roman"/>
          <w:color w:val="auto"/>
          <w:sz w:val="28"/>
          <w:szCs w:val="28"/>
        </w:rPr>
        <w:t>проведение мероприятий и акций во время праздников;</w:t>
      </w:r>
    </w:p>
    <w:p w:rsidR="00C03486" w:rsidRPr="00C37B36" w:rsidRDefault="00C03486" w:rsidP="00C25172">
      <w:pPr>
        <w:pStyle w:val="17"/>
        <w:shd w:val="clear" w:color="auto" w:fill="auto"/>
        <w:tabs>
          <w:tab w:val="left" w:pos="914"/>
        </w:tabs>
        <w:spacing w:after="0"/>
        <w:ind w:firstLine="708"/>
        <w:jc w:val="both"/>
        <w:rPr>
          <w:rFonts w:ascii="Times New Roman" w:hAnsi="Times New Roman" w:cs="Times New Roman"/>
          <w:color w:val="auto"/>
          <w:sz w:val="28"/>
          <w:szCs w:val="28"/>
        </w:rPr>
      </w:pPr>
      <w:r w:rsidRPr="00C37B36">
        <w:rPr>
          <w:rFonts w:ascii="Times New Roman" w:hAnsi="Times New Roman" w:cs="Times New Roman"/>
          <w:color w:val="auto"/>
          <w:sz w:val="28"/>
          <w:szCs w:val="28"/>
        </w:rPr>
        <w:t>проведение акций и мероприятий, посвященных Всемирному дню здоровья;</w:t>
      </w:r>
    </w:p>
    <w:p w:rsidR="00C03486" w:rsidRPr="00C37B36" w:rsidRDefault="00C03486" w:rsidP="00C25172">
      <w:pPr>
        <w:pStyle w:val="17"/>
        <w:shd w:val="clear" w:color="auto" w:fill="auto"/>
        <w:tabs>
          <w:tab w:val="left" w:pos="879"/>
        </w:tabs>
        <w:spacing w:after="0"/>
        <w:ind w:firstLine="708"/>
        <w:jc w:val="both"/>
        <w:rPr>
          <w:rFonts w:ascii="Times New Roman" w:hAnsi="Times New Roman" w:cs="Times New Roman"/>
          <w:color w:val="auto"/>
          <w:sz w:val="28"/>
          <w:szCs w:val="28"/>
        </w:rPr>
      </w:pPr>
      <w:r w:rsidRPr="00C37B36">
        <w:rPr>
          <w:rFonts w:ascii="Times New Roman" w:hAnsi="Times New Roman" w:cs="Times New Roman"/>
          <w:color w:val="auto"/>
          <w:sz w:val="28"/>
          <w:szCs w:val="28"/>
        </w:rPr>
        <w:t>проведение акций и мероприятий в День пожил</w:t>
      </w:r>
      <w:r w:rsidR="003802F1">
        <w:rPr>
          <w:rFonts w:ascii="Times New Roman" w:hAnsi="Times New Roman" w:cs="Times New Roman"/>
          <w:color w:val="auto"/>
          <w:sz w:val="28"/>
          <w:szCs w:val="28"/>
        </w:rPr>
        <w:t>ого человека, День отказа от ку</w:t>
      </w:r>
      <w:r w:rsidRPr="00C37B36">
        <w:rPr>
          <w:rFonts w:ascii="Times New Roman" w:hAnsi="Times New Roman" w:cs="Times New Roman"/>
          <w:color w:val="auto"/>
          <w:sz w:val="28"/>
          <w:szCs w:val="28"/>
        </w:rPr>
        <w:t>рения, День борьбы с ВИЧ/СПИДом, в другие даты ВОЗ;</w:t>
      </w:r>
    </w:p>
    <w:p w:rsidR="00C03486" w:rsidRPr="00C37B36" w:rsidRDefault="00C03486" w:rsidP="00C25172">
      <w:pPr>
        <w:pStyle w:val="17"/>
        <w:shd w:val="clear" w:color="auto" w:fill="auto"/>
        <w:tabs>
          <w:tab w:val="left" w:pos="894"/>
        </w:tabs>
        <w:spacing w:after="0"/>
        <w:ind w:firstLine="708"/>
        <w:jc w:val="both"/>
        <w:rPr>
          <w:rFonts w:ascii="Times New Roman" w:hAnsi="Times New Roman" w:cs="Times New Roman"/>
          <w:color w:val="auto"/>
          <w:sz w:val="28"/>
          <w:szCs w:val="28"/>
        </w:rPr>
      </w:pPr>
      <w:r w:rsidRPr="00C37B36">
        <w:rPr>
          <w:rFonts w:ascii="Times New Roman" w:hAnsi="Times New Roman" w:cs="Times New Roman"/>
          <w:color w:val="auto"/>
          <w:sz w:val="28"/>
          <w:szCs w:val="28"/>
        </w:rPr>
        <w:t>использование традиционных праздников и массовых мероприятий с участием руководителей муниципального образования для пропаганды физической активности и спорта;</w:t>
      </w:r>
    </w:p>
    <w:p w:rsidR="00C03486" w:rsidRPr="00C37B36" w:rsidRDefault="00C03486" w:rsidP="00C25172">
      <w:pPr>
        <w:pStyle w:val="17"/>
        <w:shd w:val="clear" w:color="auto" w:fill="auto"/>
        <w:tabs>
          <w:tab w:val="left" w:pos="914"/>
        </w:tabs>
        <w:spacing w:after="0"/>
        <w:ind w:firstLine="708"/>
        <w:jc w:val="both"/>
        <w:rPr>
          <w:rFonts w:ascii="Times New Roman" w:hAnsi="Times New Roman" w:cs="Times New Roman"/>
          <w:color w:val="auto"/>
          <w:sz w:val="28"/>
          <w:szCs w:val="28"/>
        </w:rPr>
      </w:pPr>
      <w:r w:rsidRPr="00C37B36">
        <w:rPr>
          <w:rFonts w:ascii="Times New Roman" w:hAnsi="Times New Roman" w:cs="Times New Roman"/>
          <w:color w:val="auto"/>
          <w:sz w:val="28"/>
          <w:szCs w:val="28"/>
        </w:rPr>
        <w:t>организация и проведение информационных кампаний;</w:t>
      </w:r>
    </w:p>
    <w:p w:rsidR="00C03486" w:rsidRPr="00C37B36" w:rsidRDefault="00C03486" w:rsidP="00C25172">
      <w:pPr>
        <w:pStyle w:val="17"/>
        <w:shd w:val="clear" w:color="auto" w:fill="auto"/>
        <w:tabs>
          <w:tab w:val="left" w:pos="914"/>
        </w:tabs>
        <w:spacing w:after="0"/>
        <w:ind w:firstLine="708"/>
        <w:jc w:val="both"/>
        <w:rPr>
          <w:rFonts w:ascii="Times New Roman" w:hAnsi="Times New Roman" w:cs="Times New Roman"/>
          <w:color w:val="auto"/>
          <w:sz w:val="28"/>
          <w:szCs w:val="28"/>
        </w:rPr>
      </w:pPr>
      <w:r w:rsidRPr="00C37B36">
        <w:rPr>
          <w:rFonts w:ascii="Times New Roman" w:hAnsi="Times New Roman" w:cs="Times New Roman"/>
          <w:color w:val="auto"/>
          <w:sz w:val="28"/>
          <w:szCs w:val="28"/>
        </w:rPr>
        <w:t>организация и проведение спортивных состязаний для разных групп населения.</w:t>
      </w:r>
    </w:p>
    <w:p w:rsidR="00C03486" w:rsidRPr="00C37B36" w:rsidRDefault="00C03486" w:rsidP="00C25172">
      <w:pPr>
        <w:pStyle w:val="17"/>
        <w:shd w:val="clear" w:color="auto" w:fill="auto"/>
        <w:spacing w:after="0"/>
        <w:ind w:firstLine="708"/>
        <w:jc w:val="both"/>
        <w:rPr>
          <w:rFonts w:ascii="Times New Roman" w:hAnsi="Times New Roman" w:cs="Times New Roman"/>
          <w:color w:val="auto"/>
          <w:sz w:val="28"/>
          <w:szCs w:val="28"/>
        </w:rPr>
      </w:pPr>
      <w:r w:rsidRPr="00C37B36">
        <w:rPr>
          <w:rFonts w:ascii="Times New Roman" w:hAnsi="Times New Roman" w:cs="Times New Roman"/>
          <w:bCs/>
          <w:color w:val="auto"/>
          <w:sz w:val="28"/>
          <w:szCs w:val="28"/>
        </w:rPr>
        <w:t>Будет продолжаться наращивание потенциала общественного сектора здравоохранения, совершенствоваться учебно-методический и кадровый потенциал через следующие действия:</w:t>
      </w:r>
    </w:p>
    <w:p w:rsidR="00C03486" w:rsidRPr="00C37B36" w:rsidRDefault="00C03486" w:rsidP="00C25172">
      <w:pPr>
        <w:pStyle w:val="17"/>
        <w:shd w:val="clear" w:color="auto" w:fill="auto"/>
        <w:tabs>
          <w:tab w:val="left" w:pos="914"/>
        </w:tabs>
        <w:spacing w:after="0"/>
        <w:ind w:firstLine="708"/>
        <w:jc w:val="both"/>
        <w:rPr>
          <w:rFonts w:ascii="Times New Roman" w:hAnsi="Times New Roman" w:cs="Times New Roman"/>
          <w:color w:val="auto"/>
          <w:sz w:val="28"/>
          <w:szCs w:val="28"/>
        </w:rPr>
      </w:pPr>
      <w:r w:rsidRPr="00C37B36">
        <w:rPr>
          <w:rFonts w:ascii="Times New Roman" w:hAnsi="Times New Roman" w:cs="Times New Roman"/>
          <w:color w:val="auto"/>
          <w:sz w:val="28"/>
          <w:szCs w:val="28"/>
        </w:rPr>
        <w:t>организация и проведение методических и учебных семинаров;</w:t>
      </w:r>
    </w:p>
    <w:p w:rsidR="00C03486" w:rsidRPr="00C37B36" w:rsidRDefault="00C03486" w:rsidP="00C25172">
      <w:pPr>
        <w:pStyle w:val="17"/>
        <w:shd w:val="clear" w:color="auto" w:fill="auto"/>
        <w:tabs>
          <w:tab w:val="left" w:pos="914"/>
        </w:tabs>
        <w:spacing w:after="0"/>
        <w:ind w:firstLine="708"/>
        <w:jc w:val="both"/>
        <w:rPr>
          <w:rFonts w:ascii="Times New Roman" w:hAnsi="Times New Roman" w:cs="Times New Roman"/>
          <w:color w:val="auto"/>
          <w:sz w:val="28"/>
          <w:szCs w:val="28"/>
        </w:rPr>
      </w:pPr>
      <w:r w:rsidRPr="00C37B36">
        <w:rPr>
          <w:rFonts w:ascii="Times New Roman" w:hAnsi="Times New Roman" w:cs="Times New Roman"/>
          <w:color w:val="auto"/>
          <w:sz w:val="28"/>
          <w:szCs w:val="28"/>
        </w:rPr>
        <w:t>совершенствование работы  отделения медицинской профилактики учреждений здравоохранения, образования, дошкольного образования и воспитания.</w:t>
      </w:r>
    </w:p>
    <w:p w:rsidR="00C03486" w:rsidRPr="00C37B36" w:rsidRDefault="00C03486" w:rsidP="00C25172">
      <w:pPr>
        <w:pStyle w:val="17"/>
        <w:shd w:val="clear" w:color="auto" w:fill="auto"/>
        <w:spacing w:after="0"/>
        <w:ind w:firstLine="708"/>
        <w:jc w:val="both"/>
        <w:rPr>
          <w:rFonts w:ascii="Times New Roman" w:hAnsi="Times New Roman" w:cs="Times New Roman"/>
          <w:color w:val="auto"/>
          <w:sz w:val="28"/>
          <w:szCs w:val="28"/>
        </w:rPr>
      </w:pPr>
      <w:r w:rsidRPr="00C37B36">
        <w:rPr>
          <w:rFonts w:ascii="Times New Roman" w:hAnsi="Times New Roman" w:cs="Times New Roman"/>
          <w:color w:val="auto"/>
          <w:sz w:val="28"/>
          <w:szCs w:val="28"/>
        </w:rPr>
        <w:t>Органы местного самоуправления играют особую роль в формировании здорового образа жизни населения и ключевое значение в достижении задач, определенных Указом президента РФ от 07.05.2018г. №204 «О национальных целях и стратегических задачах развития РФ на период до 2024 г.».</w:t>
      </w:r>
    </w:p>
    <w:p w:rsidR="00C03486" w:rsidRPr="00C37B36" w:rsidRDefault="00C03486" w:rsidP="00C25172">
      <w:pPr>
        <w:pStyle w:val="17"/>
        <w:shd w:val="clear" w:color="auto" w:fill="auto"/>
        <w:spacing w:after="0"/>
        <w:ind w:firstLine="708"/>
        <w:jc w:val="both"/>
        <w:rPr>
          <w:rFonts w:ascii="Times New Roman" w:hAnsi="Times New Roman" w:cs="Times New Roman"/>
          <w:color w:val="auto"/>
          <w:sz w:val="28"/>
          <w:szCs w:val="28"/>
        </w:rPr>
      </w:pPr>
      <w:r w:rsidRPr="00C37B36">
        <w:rPr>
          <w:rFonts w:ascii="Times New Roman" w:hAnsi="Times New Roman" w:cs="Times New Roman"/>
          <w:bCs/>
          <w:color w:val="auto"/>
          <w:sz w:val="28"/>
          <w:szCs w:val="28"/>
        </w:rPr>
        <w:t>Для развития потенциала общественного сектора здравоохранения предполагается:</w:t>
      </w:r>
    </w:p>
    <w:p w:rsidR="00C03486" w:rsidRPr="00C37B36" w:rsidRDefault="00C03486" w:rsidP="00C25172">
      <w:pPr>
        <w:pStyle w:val="17"/>
        <w:shd w:val="clear" w:color="auto" w:fill="auto"/>
        <w:tabs>
          <w:tab w:val="left" w:pos="879"/>
        </w:tabs>
        <w:spacing w:after="0"/>
        <w:ind w:firstLine="708"/>
        <w:jc w:val="both"/>
        <w:rPr>
          <w:rFonts w:ascii="Times New Roman" w:hAnsi="Times New Roman" w:cs="Times New Roman"/>
          <w:color w:val="auto"/>
          <w:sz w:val="28"/>
          <w:szCs w:val="28"/>
        </w:rPr>
      </w:pPr>
      <w:r w:rsidRPr="00C37B36">
        <w:rPr>
          <w:rFonts w:ascii="Times New Roman" w:hAnsi="Times New Roman" w:cs="Times New Roman"/>
          <w:color w:val="auto"/>
          <w:sz w:val="28"/>
          <w:szCs w:val="28"/>
        </w:rPr>
        <w:t>проведение информационных кампаний, направленных на формирование благоприятного для здоровья информационного пространства;</w:t>
      </w:r>
    </w:p>
    <w:p w:rsidR="00C03486" w:rsidRPr="00C37B36" w:rsidRDefault="00C03486" w:rsidP="00C25172">
      <w:pPr>
        <w:pStyle w:val="17"/>
        <w:shd w:val="clear" w:color="auto" w:fill="auto"/>
        <w:tabs>
          <w:tab w:val="left" w:pos="879"/>
        </w:tabs>
        <w:spacing w:after="0"/>
        <w:ind w:firstLine="708"/>
        <w:jc w:val="both"/>
        <w:rPr>
          <w:rFonts w:ascii="Times New Roman" w:hAnsi="Times New Roman" w:cs="Times New Roman"/>
          <w:color w:val="auto"/>
          <w:sz w:val="28"/>
          <w:szCs w:val="28"/>
        </w:rPr>
      </w:pPr>
      <w:r w:rsidRPr="00C37B36">
        <w:rPr>
          <w:rFonts w:ascii="Times New Roman" w:hAnsi="Times New Roman" w:cs="Times New Roman"/>
          <w:color w:val="auto"/>
          <w:sz w:val="28"/>
          <w:szCs w:val="28"/>
        </w:rPr>
        <w:t>развитие материально-технической базы учреждений здравоохранения, образования, социальной поддержки, спорта, других партнеров;</w:t>
      </w:r>
    </w:p>
    <w:p w:rsidR="00C03486" w:rsidRPr="00C37B36" w:rsidRDefault="00C03486" w:rsidP="00C25172">
      <w:pPr>
        <w:pStyle w:val="17"/>
        <w:shd w:val="clear" w:color="auto" w:fill="auto"/>
        <w:tabs>
          <w:tab w:val="left" w:pos="875"/>
        </w:tabs>
        <w:spacing w:after="0"/>
        <w:ind w:firstLine="708"/>
        <w:jc w:val="both"/>
        <w:rPr>
          <w:rFonts w:ascii="Times New Roman" w:hAnsi="Times New Roman" w:cs="Times New Roman"/>
          <w:color w:val="auto"/>
          <w:sz w:val="28"/>
          <w:szCs w:val="28"/>
        </w:rPr>
      </w:pPr>
      <w:r w:rsidRPr="00C37B36">
        <w:rPr>
          <w:rFonts w:ascii="Times New Roman" w:hAnsi="Times New Roman" w:cs="Times New Roman"/>
          <w:color w:val="auto"/>
          <w:sz w:val="28"/>
          <w:szCs w:val="28"/>
        </w:rPr>
        <w:t xml:space="preserve">развитие партнерских сетей в муниципальном образовании, межведомственных и межсекторальных связей; </w:t>
      </w:r>
    </w:p>
    <w:p w:rsidR="00C03486" w:rsidRPr="00C37B36" w:rsidRDefault="00C03486" w:rsidP="00C25172">
      <w:pPr>
        <w:pStyle w:val="17"/>
        <w:shd w:val="clear" w:color="auto" w:fill="auto"/>
        <w:tabs>
          <w:tab w:val="left" w:pos="875"/>
        </w:tabs>
        <w:spacing w:after="0"/>
        <w:ind w:firstLine="708"/>
        <w:jc w:val="both"/>
        <w:rPr>
          <w:rFonts w:ascii="Times New Roman" w:hAnsi="Times New Roman" w:cs="Times New Roman"/>
          <w:color w:val="auto"/>
          <w:sz w:val="28"/>
          <w:szCs w:val="28"/>
        </w:rPr>
      </w:pPr>
      <w:r w:rsidRPr="00C37B36">
        <w:rPr>
          <w:rFonts w:ascii="Times New Roman" w:hAnsi="Times New Roman" w:cs="Times New Roman"/>
          <w:color w:val="auto"/>
          <w:sz w:val="28"/>
          <w:szCs w:val="28"/>
        </w:rPr>
        <w:t>вовлечение гражданского общества;</w:t>
      </w:r>
    </w:p>
    <w:p w:rsidR="00C03486" w:rsidRPr="00C37B36" w:rsidRDefault="00C03486" w:rsidP="00C25172">
      <w:pPr>
        <w:pStyle w:val="17"/>
        <w:shd w:val="clear" w:color="auto" w:fill="auto"/>
        <w:tabs>
          <w:tab w:val="left" w:pos="914"/>
        </w:tabs>
        <w:spacing w:after="0"/>
        <w:ind w:firstLine="708"/>
        <w:jc w:val="both"/>
        <w:rPr>
          <w:rFonts w:ascii="Times New Roman" w:hAnsi="Times New Roman" w:cs="Times New Roman"/>
          <w:color w:val="auto"/>
          <w:sz w:val="28"/>
          <w:szCs w:val="28"/>
        </w:rPr>
      </w:pPr>
      <w:r w:rsidRPr="00C37B36">
        <w:rPr>
          <w:rFonts w:ascii="Times New Roman" w:hAnsi="Times New Roman" w:cs="Times New Roman"/>
          <w:color w:val="auto"/>
          <w:sz w:val="28"/>
          <w:szCs w:val="28"/>
        </w:rPr>
        <w:t>развитие социальных связей, особенно для уязвимых групп населения;</w:t>
      </w:r>
    </w:p>
    <w:p w:rsidR="00C03486" w:rsidRPr="00C37B36" w:rsidRDefault="00C03486" w:rsidP="00C25172">
      <w:pPr>
        <w:pStyle w:val="17"/>
        <w:shd w:val="clear" w:color="auto" w:fill="auto"/>
        <w:tabs>
          <w:tab w:val="left" w:pos="875"/>
        </w:tabs>
        <w:spacing w:after="0"/>
        <w:ind w:firstLine="708"/>
        <w:jc w:val="both"/>
        <w:rPr>
          <w:rFonts w:ascii="Times New Roman" w:hAnsi="Times New Roman" w:cs="Times New Roman"/>
          <w:color w:val="auto"/>
          <w:sz w:val="28"/>
          <w:szCs w:val="28"/>
        </w:rPr>
      </w:pPr>
      <w:r w:rsidRPr="00C37B36">
        <w:rPr>
          <w:rFonts w:ascii="Times New Roman" w:hAnsi="Times New Roman" w:cs="Times New Roman"/>
          <w:color w:val="auto"/>
          <w:sz w:val="28"/>
          <w:szCs w:val="28"/>
        </w:rPr>
        <w:t>содействие предприятиям разных форм соб</w:t>
      </w:r>
      <w:r w:rsidR="003802F1">
        <w:rPr>
          <w:rFonts w:ascii="Times New Roman" w:hAnsi="Times New Roman" w:cs="Times New Roman"/>
          <w:color w:val="auto"/>
          <w:sz w:val="28"/>
          <w:szCs w:val="28"/>
        </w:rPr>
        <w:t>ственности, предлагающим населе</w:t>
      </w:r>
      <w:r w:rsidRPr="00C37B36">
        <w:rPr>
          <w:rFonts w:ascii="Times New Roman" w:hAnsi="Times New Roman" w:cs="Times New Roman"/>
          <w:color w:val="auto"/>
          <w:sz w:val="28"/>
          <w:szCs w:val="28"/>
        </w:rPr>
        <w:t>нию здоровые продукты питания, воду, информацию;</w:t>
      </w:r>
    </w:p>
    <w:p w:rsidR="0074342F" w:rsidRPr="00C37B36" w:rsidRDefault="00C03486" w:rsidP="00C25172">
      <w:pPr>
        <w:autoSpaceDE w:val="0"/>
        <w:autoSpaceDN w:val="0"/>
        <w:adjustRightInd w:val="0"/>
        <w:spacing w:after="0" w:line="240" w:lineRule="auto"/>
        <w:ind w:firstLine="708"/>
        <w:jc w:val="both"/>
        <w:rPr>
          <w:rFonts w:ascii="Times New Roman" w:hAnsi="Times New Roman"/>
          <w:sz w:val="28"/>
          <w:szCs w:val="28"/>
        </w:rPr>
      </w:pPr>
      <w:r w:rsidRPr="00C37B36">
        <w:rPr>
          <w:rFonts w:ascii="Times New Roman" w:hAnsi="Times New Roman"/>
          <w:sz w:val="28"/>
          <w:szCs w:val="28"/>
        </w:rPr>
        <w:t>содействие предприятиям, которые участвуют в создании здоровых рабочих мест.</w:t>
      </w:r>
    </w:p>
    <w:p w:rsidR="0074342F" w:rsidRPr="00C37B36" w:rsidRDefault="0074342F" w:rsidP="00C25172">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3802F1" w:rsidRDefault="0074342F" w:rsidP="003802F1">
      <w:pPr>
        <w:widowControl w:val="0"/>
        <w:autoSpaceDE w:val="0"/>
        <w:autoSpaceDN w:val="0"/>
        <w:adjustRightInd w:val="0"/>
        <w:spacing w:after="0" w:line="240" w:lineRule="auto"/>
        <w:ind w:firstLine="708"/>
        <w:jc w:val="center"/>
        <w:outlineLvl w:val="1"/>
        <w:rPr>
          <w:rFonts w:ascii="Times New Roman" w:hAnsi="Times New Roman"/>
          <w:b/>
          <w:sz w:val="28"/>
          <w:szCs w:val="28"/>
        </w:rPr>
      </w:pPr>
      <w:r w:rsidRPr="00C37B36">
        <w:rPr>
          <w:rFonts w:ascii="Times New Roman" w:hAnsi="Times New Roman"/>
          <w:b/>
          <w:sz w:val="28"/>
          <w:szCs w:val="28"/>
        </w:rPr>
        <w:t xml:space="preserve">4.Общий объем финансовых ресурсов, необходимых </w:t>
      </w:r>
    </w:p>
    <w:p w:rsidR="0074342F" w:rsidRPr="00C37B36" w:rsidRDefault="0074342F" w:rsidP="003802F1">
      <w:pPr>
        <w:widowControl w:val="0"/>
        <w:autoSpaceDE w:val="0"/>
        <w:autoSpaceDN w:val="0"/>
        <w:adjustRightInd w:val="0"/>
        <w:spacing w:after="0" w:line="240" w:lineRule="auto"/>
        <w:ind w:firstLine="708"/>
        <w:jc w:val="center"/>
        <w:outlineLvl w:val="1"/>
        <w:rPr>
          <w:rFonts w:ascii="Times New Roman" w:hAnsi="Times New Roman"/>
          <w:b/>
          <w:sz w:val="28"/>
          <w:szCs w:val="28"/>
        </w:rPr>
      </w:pPr>
      <w:r w:rsidRPr="00C37B36">
        <w:rPr>
          <w:rFonts w:ascii="Times New Roman" w:hAnsi="Times New Roman"/>
          <w:b/>
          <w:sz w:val="28"/>
          <w:szCs w:val="28"/>
        </w:rPr>
        <w:t>для реализации Программы</w:t>
      </w:r>
    </w:p>
    <w:p w:rsidR="0074342F" w:rsidRPr="00C37B36" w:rsidRDefault="0074342F" w:rsidP="00C25172">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74342F" w:rsidRPr="00C37B36" w:rsidRDefault="0074342F" w:rsidP="00C25172">
      <w:pPr>
        <w:widowControl w:val="0"/>
        <w:autoSpaceDE w:val="0"/>
        <w:autoSpaceDN w:val="0"/>
        <w:adjustRightInd w:val="0"/>
        <w:spacing w:after="0" w:line="240" w:lineRule="auto"/>
        <w:ind w:firstLine="708"/>
        <w:jc w:val="both"/>
        <w:rPr>
          <w:rFonts w:ascii="Times New Roman" w:hAnsi="Times New Roman"/>
          <w:sz w:val="28"/>
          <w:szCs w:val="28"/>
        </w:rPr>
      </w:pPr>
      <w:r w:rsidRPr="00C37B36">
        <w:rPr>
          <w:rFonts w:ascii="Times New Roman" w:hAnsi="Times New Roman"/>
          <w:sz w:val="28"/>
          <w:szCs w:val="28"/>
        </w:rPr>
        <w:t>Финансовое обеспечение Программы предусматривается за счет средств бюджета</w:t>
      </w:r>
      <w:r w:rsidR="002A0D60" w:rsidRPr="00C37B36">
        <w:rPr>
          <w:rFonts w:ascii="Times New Roman" w:hAnsi="Times New Roman"/>
          <w:sz w:val="28"/>
          <w:szCs w:val="28"/>
        </w:rPr>
        <w:t xml:space="preserve"> Каменского района</w:t>
      </w:r>
      <w:r w:rsidR="002A329D">
        <w:rPr>
          <w:rFonts w:ascii="Times New Roman" w:hAnsi="Times New Roman"/>
          <w:sz w:val="28"/>
          <w:szCs w:val="28"/>
        </w:rPr>
        <w:t xml:space="preserve"> и внебюджетных источников, </w:t>
      </w:r>
      <w:r w:rsidRPr="00C37B36">
        <w:rPr>
          <w:rFonts w:ascii="Times New Roman" w:hAnsi="Times New Roman"/>
          <w:sz w:val="28"/>
          <w:szCs w:val="28"/>
        </w:rPr>
        <w:t xml:space="preserve"> в связи с необходимостью решения вопросов местного значения муниципального образования Каменский район Алтайского края.</w:t>
      </w:r>
    </w:p>
    <w:p w:rsidR="0074342F" w:rsidRPr="00C37B36" w:rsidRDefault="0074342F" w:rsidP="00C25172">
      <w:pPr>
        <w:widowControl w:val="0"/>
        <w:autoSpaceDE w:val="0"/>
        <w:autoSpaceDN w:val="0"/>
        <w:adjustRightInd w:val="0"/>
        <w:spacing w:after="0" w:line="240" w:lineRule="auto"/>
        <w:ind w:firstLine="708"/>
        <w:jc w:val="both"/>
        <w:rPr>
          <w:rFonts w:ascii="Times New Roman" w:hAnsi="Times New Roman"/>
          <w:sz w:val="28"/>
          <w:szCs w:val="28"/>
        </w:rPr>
      </w:pPr>
      <w:r w:rsidRPr="00C37B36">
        <w:rPr>
          <w:rFonts w:ascii="Times New Roman" w:hAnsi="Times New Roman"/>
          <w:sz w:val="28"/>
          <w:szCs w:val="28"/>
        </w:rPr>
        <w:t xml:space="preserve">Общий объем финансирования Программы составляет </w:t>
      </w:r>
      <w:r w:rsidR="00F51643">
        <w:rPr>
          <w:rFonts w:ascii="Times New Roman" w:hAnsi="Times New Roman"/>
          <w:sz w:val="28"/>
          <w:szCs w:val="28"/>
        </w:rPr>
        <w:t>12</w:t>
      </w:r>
      <w:r w:rsidR="005D397E" w:rsidRPr="00C37B36">
        <w:rPr>
          <w:rFonts w:ascii="Times New Roman" w:hAnsi="Times New Roman"/>
          <w:sz w:val="28"/>
          <w:szCs w:val="28"/>
        </w:rPr>
        <w:t>,000</w:t>
      </w:r>
      <w:r w:rsidRPr="00C37B36">
        <w:rPr>
          <w:rFonts w:ascii="Times New Roman" w:hAnsi="Times New Roman"/>
          <w:sz w:val="28"/>
          <w:szCs w:val="28"/>
        </w:rPr>
        <w:t xml:space="preserve"> тыс. рублей,  в том числе по годам:</w:t>
      </w:r>
    </w:p>
    <w:p w:rsidR="0074342F" w:rsidRPr="00C37B36" w:rsidRDefault="0074342F" w:rsidP="00C25172">
      <w:pPr>
        <w:widowControl w:val="0"/>
        <w:autoSpaceDE w:val="0"/>
        <w:autoSpaceDN w:val="0"/>
        <w:adjustRightInd w:val="0"/>
        <w:spacing w:after="0" w:line="240" w:lineRule="auto"/>
        <w:ind w:firstLine="708"/>
        <w:jc w:val="both"/>
        <w:rPr>
          <w:rFonts w:ascii="Times New Roman" w:hAnsi="Times New Roman"/>
          <w:sz w:val="28"/>
          <w:szCs w:val="28"/>
        </w:rPr>
      </w:pPr>
      <w:r w:rsidRPr="00C37B36">
        <w:rPr>
          <w:rFonts w:ascii="Times New Roman" w:hAnsi="Times New Roman"/>
          <w:sz w:val="28"/>
          <w:szCs w:val="28"/>
        </w:rPr>
        <w:t xml:space="preserve">2021 год </w:t>
      </w:r>
      <w:r w:rsidR="005D397E" w:rsidRPr="00C37B36">
        <w:rPr>
          <w:rFonts w:ascii="Times New Roman" w:hAnsi="Times New Roman"/>
          <w:sz w:val="28"/>
          <w:szCs w:val="28"/>
        </w:rPr>
        <w:t>–</w:t>
      </w:r>
      <w:r w:rsidRPr="00C37B36">
        <w:rPr>
          <w:rFonts w:ascii="Times New Roman" w:hAnsi="Times New Roman"/>
          <w:sz w:val="28"/>
          <w:szCs w:val="28"/>
        </w:rPr>
        <w:t xml:space="preserve"> </w:t>
      </w:r>
      <w:r w:rsidR="005D397E" w:rsidRPr="00C37B36">
        <w:rPr>
          <w:rFonts w:ascii="Times New Roman" w:hAnsi="Times New Roman"/>
          <w:sz w:val="28"/>
          <w:szCs w:val="28"/>
        </w:rPr>
        <w:t>0,000</w:t>
      </w:r>
      <w:r w:rsidRPr="00C37B36">
        <w:rPr>
          <w:rFonts w:ascii="Times New Roman" w:hAnsi="Times New Roman"/>
          <w:sz w:val="28"/>
          <w:szCs w:val="28"/>
        </w:rPr>
        <w:t xml:space="preserve"> тыс. руб.,</w:t>
      </w:r>
    </w:p>
    <w:p w:rsidR="0074342F" w:rsidRPr="00C37B36" w:rsidRDefault="0074342F" w:rsidP="00C25172">
      <w:pPr>
        <w:widowControl w:val="0"/>
        <w:autoSpaceDE w:val="0"/>
        <w:autoSpaceDN w:val="0"/>
        <w:adjustRightInd w:val="0"/>
        <w:spacing w:after="0" w:line="240" w:lineRule="auto"/>
        <w:ind w:firstLine="708"/>
        <w:jc w:val="both"/>
        <w:rPr>
          <w:rFonts w:ascii="Times New Roman" w:hAnsi="Times New Roman"/>
          <w:sz w:val="28"/>
          <w:szCs w:val="28"/>
        </w:rPr>
      </w:pPr>
      <w:r w:rsidRPr="00C37B36">
        <w:rPr>
          <w:rFonts w:ascii="Times New Roman" w:hAnsi="Times New Roman"/>
          <w:sz w:val="28"/>
          <w:szCs w:val="28"/>
        </w:rPr>
        <w:t xml:space="preserve">2022 год </w:t>
      </w:r>
      <w:r w:rsidR="005D397E" w:rsidRPr="00C37B36">
        <w:rPr>
          <w:rFonts w:ascii="Times New Roman" w:hAnsi="Times New Roman"/>
          <w:sz w:val="28"/>
          <w:szCs w:val="28"/>
        </w:rPr>
        <w:t>–</w:t>
      </w:r>
      <w:r w:rsidR="00F51643">
        <w:rPr>
          <w:rFonts w:ascii="Times New Roman" w:hAnsi="Times New Roman"/>
          <w:sz w:val="28"/>
          <w:szCs w:val="28"/>
        </w:rPr>
        <w:t>3</w:t>
      </w:r>
      <w:r w:rsidR="005D397E" w:rsidRPr="00C37B36">
        <w:rPr>
          <w:rFonts w:ascii="Times New Roman" w:hAnsi="Times New Roman"/>
          <w:sz w:val="28"/>
          <w:szCs w:val="28"/>
        </w:rPr>
        <w:t>,000</w:t>
      </w:r>
      <w:r w:rsidRPr="00C37B36">
        <w:rPr>
          <w:rFonts w:ascii="Times New Roman" w:hAnsi="Times New Roman"/>
          <w:sz w:val="28"/>
          <w:szCs w:val="28"/>
        </w:rPr>
        <w:t xml:space="preserve"> тыс. руб.,</w:t>
      </w:r>
    </w:p>
    <w:p w:rsidR="0074342F" w:rsidRPr="00C37B36" w:rsidRDefault="0074342F" w:rsidP="00C25172">
      <w:pPr>
        <w:widowControl w:val="0"/>
        <w:autoSpaceDE w:val="0"/>
        <w:autoSpaceDN w:val="0"/>
        <w:adjustRightInd w:val="0"/>
        <w:spacing w:after="0" w:line="240" w:lineRule="auto"/>
        <w:ind w:firstLine="708"/>
        <w:jc w:val="both"/>
        <w:rPr>
          <w:rFonts w:ascii="Times New Roman" w:hAnsi="Times New Roman"/>
          <w:sz w:val="28"/>
          <w:szCs w:val="28"/>
        </w:rPr>
      </w:pPr>
      <w:r w:rsidRPr="00C37B36">
        <w:rPr>
          <w:rFonts w:ascii="Times New Roman" w:hAnsi="Times New Roman"/>
          <w:sz w:val="28"/>
          <w:szCs w:val="28"/>
        </w:rPr>
        <w:t xml:space="preserve">2023 год - </w:t>
      </w:r>
      <w:r w:rsidR="00F51643">
        <w:rPr>
          <w:rFonts w:ascii="Times New Roman" w:hAnsi="Times New Roman"/>
          <w:sz w:val="28"/>
          <w:szCs w:val="28"/>
        </w:rPr>
        <w:t>3</w:t>
      </w:r>
      <w:r w:rsidRPr="00C37B36">
        <w:rPr>
          <w:rFonts w:ascii="Times New Roman" w:hAnsi="Times New Roman"/>
          <w:sz w:val="28"/>
          <w:szCs w:val="28"/>
        </w:rPr>
        <w:t>,000 тыс. руб.,</w:t>
      </w:r>
    </w:p>
    <w:p w:rsidR="0074342F" w:rsidRPr="00C37B36" w:rsidRDefault="0074342F" w:rsidP="00C25172">
      <w:pPr>
        <w:widowControl w:val="0"/>
        <w:autoSpaceDE w:val="0"/>
        <w:autoSpaceDN w:val="0"/>
        <w:adjustRightInd w:val="0"/>
        <w:spacing w:after="0" w:line="240" w:lineRule="auto"/>
        <w:ind w:firstLine="708"/>
        <w:jc w:val="both"/>
        <w:rPr>
          <w:rFonts w:ascii="Times New Roman" w:hAnsi="Times New Roman"/>
          <w:sz w:val="28"/>
          <w:szCs w:val="28"/>
        </w:rPr>
      </w:pPr>
      <w:r w:rsidRPr="00C37B36">
        <w:rPr>
          <w:rFonts w:ascii="Times New Roman" w:hAnsi="Times New Roman"/>
          <w:sz w:val="28"/>
          <w:szCs w:val="28"/>
        </w:rPr>
        <w:t xml:space="preserve">2024 год - </w:t>
      </w:r>
      <w:r w:rsidR="00F51643">
        <w:rPr>
          <w:rFonts w:ascii="Times New Roman" w:hAnsi="Times New Roman"/>
          <w:sz w:val="28"/>
          <w:szCs w:val="28"/>
        </w:rPr>
        <w:t>3</w:t>
      </w:r>
      <w:r w:rsidRPr="00C37B36">
        <w:rPr>
          <w:rFonts w:ascii="Times New Roman" w:hAnsi="Times New Roman"/>
          <w:sz w:val="28"/>
          <w:szCs w:val="28"/>
        </w:rPr>
        <w:t>,000 тыс. руб.,</w:t>
      </w:r>
    </w:p>
    <w:p w:rsidR="0074342F" w:rsidRPr="00C37B36" w:rsidRDefault="00F51643" w:rsidP="00C25172">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2025 год - 3</w:t>
      </w:r>
      <w:r w:rsidR="0074342F" w:rsidRPr="00C37B36">
        <w:rPr>
          <w:rFonts w:ascii="Times New Roman" w:hAnsi="Times New Roman"/>
          <w:sz w:val="28"/>
          <w:szCs w:val="28"/>
        </w:rPr>
        <w:t>,000 тыс. руб.</w:t>
      </w:r>
    </w:p>
    <w:p w:rsidR="0074342F" w:rsidRPr="00C37B36" w:rsidRDefault="0074342F" w:rsidP="00C25172">
      <w:pPr>
        <w:autoSpaceDN w:val="0"/>
        <w:adjustRightInd w:val="0"/>
        <w:spacing w:after="0" w:line="240" w:lineRule="auto"/>
        <w:ind w:firstLine="708"/>
        <w:jc w:val="both"/>
        <w:outlineLvl w:val="0"/>
        <w:rPr>
          <w:rStyle w:val="af0"/>
          <w:rFonts w:ascii="Times New Roman" w:eastAsia="Batang" w:hAnsi="Times New Roman"/>
          <w:color w:val="000000"/>
          <w:sz w:val="28"/>
          <w:szCs w:val="28"/>
        </w:rPr>
      </w:pPr>
      <w:r w:rsidRPr="00C37B36">
        <w:rPr>
          <w:rStyle w:val="af0"/>
          <w:rFonts w:ascii="Times New Roman" w:eastAsia="Batang" w:hAnsi="Times New Roman"/>
          <w:color w:val="000000"/>
          <w:sz w:val="28"/>
          <w:szCs w:val="28"/>
        </w:rPr>
        <w:t>Объемы финансирования подлежат ежегодному уточнению в соответствии с решением о бюджете Каменского района Алтайского края на очередной финансовый год и плановый период.</w:t>
      </w:r>
    </w:p>
    <w:p w:rsidR="0074342F" w:rsidRPr="003A6A31" w:rsidRDefault="0074342F" w:rsidP="00C25172">
      <w:pPr>
        <w:autoSpaceDN w:val="0"/>
        <w:adjustRightInd w:val="0"/>
        <w:spacing w:after="0" w:line="240" w:lineRule="auto"/>
        <w:ind w:firstLine="708"/>
        <w:jc w:val="both"/>
        <w:outlineLvl w:val="0"/>
        <w:rPr>
          <w:rStyle w:val="af0"/>
          <w:rFonts w:ascii="Times New Roman" w:eastAsia="Batang" w:hAnsi="Times New Roman"/>
          <w:color w:val="000000"/>
          <w:sz w:val="28"/>
          <w:szCs w:val="28"/>
        </w:rPr>
      </w:pPr>
      <w:r w:rsidRPr="00C37B36">
        <w:rPr>
          <w:rStyle w:val="af0"/>
          <w:rFonts w:ascii="Times New Roman" w:eastAsia="Batang" w:hAnsi="Times New Roman"/>
          <w:color w:val="000000"/>
          <w:sz w:val="28"/>
          <w:szCs w:val="28"/>
        </w:rPr>
        <w:t xml:space="preserve">Реализация мероприятий в рамках Программы является расходным обязательством </w:t>
      </w:r>
      <w:r w:rsidR="003A6A31" w:rsidRPr="003A6A31">
        <w:rPr>
          <w:rStyle w:val="af0"/>
          <w:rFonts w:ascii="Times New Roman" w:eastAsia="Batang" w:hAnsi="Times New Roman"/>
          <w:color w:val="000000"/>
          <w:sz w:val="28"/>
          <w:szCs w:val="28"/>
        </w:rPr>
        <w:t>муниципального образования Каменского района Алтайского края в части финансирования из средств бюджета Каменского района</w:t>
      </w:r>
      <w:r w:rsidRPr="003A6A31">
        <w:rPr>
          <w:rStyle w:val="af0"/>
          <w:rFonts w:ascii="Times New Roman" w:eastAsia="Batang" w:hAnsi="Times New Roman"/>
          <w:color w:val="000000"/>
          <w:sz w:val="28"/>
          <w:szCs w:val="28"/>
        </w:rPr>
        <w:t>.</w:t>
      </w:r>
    </w:p>
    <w:p w:rsidR="0074342F" w:rsidRPr="00C37B36" w:rsidRDefault="0074342F" w:rsidP="00C25172">
      <w:pPr>
        <w:autoSpaceDN w:val="0"/>
        <w:adjustRightInd w:val="0"/>
        <w:spacing w:after="0" w:line="240" w:lineRule="auto"/>
        <w:ind w:firstLine="708"/>
        <w:jc w:val="both"/>
        <w:outlineLvl w:val="0"/>
        <w:rPr>
          <w:rStyle w:val="af0"/>
          <w:rFonts w:ascii="Times New Roman" w:eastAsia="Batang" w:hAnsi="Times New Roman"/>
          <w:color w:val="000000"/>
          <w:sz w:val="28"/>
          <w:szCs w:val="28"/>
        </w:rPr>
      </w:pPr>
      <w:r w:rsidRPr="00C37B36">
        <w:rPr>
          <w:rStyle w:val="af0"/>
          <w:rFonts w:ascii="Times New Roman" w:eastAsia="Batang" w:hAnsi="Times New Roman"/>
          <w:color w:val="000000"/>
          <w:sz w:val="28"/>
          <w:szCs w:val="28"/>
        </w:rPr>
        <w:t xml:space="preserve">Общий объём финансовых ресурсов, необходимых для реализации Программы приведен </w:t>
      </w:r>
      <w:r w:rsidRPr="00C37B36">
        <w:rPr>
          <w:rStyle w:val="af0"/>
          <w:rFonts w:ascii="Times New Roman" w:eastAsia="Batang" w:hAnsi="Times New Roman"/>
          <w:sz w:val="28"/>
          <w:szCs w:val="28"/>
        </w:rPr>
        <w:t>в Приложении № 3</w:t>
      </w:r>
      <w:r w:rsidRPr="00C37B36">
        <w:rPr>
          <w:rStyle w:val="af0"/>
          <w:rFonts w:ascii="Times New Roman" w:eastAsia="Batang" w:hAnsi="Times New Roman"/>
          <w:color w:val="000000"/>
          <w:sz w:val="28"/>
          <w:szCs w:val="28"/>
        </w:rPr>
        <w:t xml:space="preserve"> к настоящей Программе.</w:t>
      </w:r>
    </w:p>
    <w:p w:rsidR="0074342F" w:rsidRPr="00C37B36" w:rsidRDefault="0074342F" w:rsidP="00C25172">
      <w:pPr>
        <w:autoSpaceDN w:val="0"/>
        <w:adjustRightInd w:val="0"/>
        <w:spacing w:after="0" w:line="240" w:lineRule="auto"/>
        <w:ind w:firstLine="708"/>
        <w:jc w:val="both"/>
        <w:outlineLvl w:val="0"/>
        <w:rPr>
          <w:rStyle w:val="af0"/>
          <w:rFonts w:ascii="Times New Roman" w:eastAsia="Batang" w:hAnsi="Times New Roman"/>
          <w:color w:val="000000"/>
          <w:sz w:val="28"/>
          <w:szCs w:val="28"/>
        </w:rPr>
      </w:pPr>
    </w:p>
    <w:p w:rsidR="0074342F" w:rsidRPr="00C37B36" w:rsidRDefault="0074342F" w:rsidP="00C25172">
      <w:pPr>
        <w:autoSpaceDN w:val="0"/>
        <w:adjustRightInd w:val="0"/>
        <w:spacing w:after="0" w:line="240" w:lineRule="auto"/>
        <w:ind w:firstLine="708"/>
        <w:jc w:val="center"/>
        <w:outlineLvl w:val="0"/>
        <w:rPr>
          <w:rFonts w:ascii="Times New Roman" w:eastAsia="Times New Roman" w:hAnsi="Times New Roman"/>
          <w:b/>
          <w:sz w:val="28"/>
          <w:szCs w:val="28"/>
        </w:rPr>
      </w:pPr>
      <w:r w:rsidRPr="00C37B36">
        <w:rPr>
          <w:rStyle w:val="af0"/>
          <w:rFonts w:ascii="Times New Roman" w:eastAsia="Batang" w:hAnsi="Times New Roman"/>
          <w:b/>
          <w:color w:val="000000"/>
          <w:sz w:val="28"/>
          <w:szCs w:val="28"/>
        </w:rPr>
        <w:t>5.</w:t>
      </w:r>
      <w:r w:rsidRPr="00C37B36">
        <w:rPr>
          <w:rFonts w:ascii="Times New Roman" w:hAnsi="Times New Roman"/>
          <w:b/>
          <w:sz w:val="28"/>
          <w:szCs w:val="28"/>
        </w:rPr>
        <w:t>Анализ рисков реализации Программы и описание мер управления рисками реализации Программы</w:t>
      </w:r>
    </w:p>
    <w:p w:rsidR="0074342F" w:rsidRPr="00C37B36" w:rsidRDefault="0074342F" w:rsidP="00C25172">
      <w:pPr>
        <w:autoSpaceDN w:val="0"/>
        <w:adjustRightInd w:val="0"/>
        <w:spacing w:after="0" w:line="240" w:lineRule="auto"/>
        <w:ind w:firstLine="708"/>
        <w:jc w:val="both"/>
        <w:outlineLvl w:val="0"/>
        <w:rPr>
          <w:rFonts w:ascii="Times New Roman" w:eastAsia="Batang" w:hAnsi="Times New Roman"/>
          <w:color w:val="000000"/>
          <w:sz w:val="28"/>
          <w:szCs w:val="28"/>
        </w:rPr>
      </w:pPr>
    </w:p>
    <w:p w:rsidR="0074342F" w:rsidRPr="00C37B36" w:rsidRDefault="0074342F" w:rsidP="00C25172">
      <w:pPr>
        <w:pStyle w:val="ConsPlusNormal"/>
        <w:ind w:firstLine="708"/>
        <w:jc w:val="both"/>
        <w:rPr>
          <w:rFonts w:ascii="Times New Roman" w:hAnsi="Times New Roman"/>
          <w:sz w:val="28"/>
          <w:szCs w:val="28"/>
        </w:rPr>
      </w:pPr>
      <w:r w:rsidRPr="00C37B36">
        <w:rPr>
          <w:rFonts w:ascii="Times New Roman" w:hAnsi="Times New Roman"/>
          <w:sz w:val="28"/>
          <w:szCs w:val="28"/>
        </w:rPr>
        <w:t>К основным рискам реализации Программы относятся:</w:t>
      </w:r>
    </w:p>
    <w:p w:rsidR="0074342F" w:rsidRPr="00C37B36" w:rsidRDefault="0074342F" w:rsidP="00C25172">
      <w:pPr>
        <w:pStyle w:val="ConsPlusNormal"/>
        <w:ind w:firstLine="708"/>
        <w:jc w:val="both"/>
        <w:rPr>
          <w:rFonts w:ascii="Times New Roman" w:hAnsi="Times New Roman"/>
          <w:sz w:val="28"/>
          <w:szCs w:val="28"/>
        </w:rPr>
      </w:pPr>
      <w:r w:rsidRPr="00C37B36">
        <w:rPr>
          <w:rFonts w:ascii="Times New Roman" w:hAnsi="Times New Roman"/>
          <w:sz w:val="28"/>
          <w:szCs w:val="28"/>
        </w:rPr>
        <w:t>финансовые риски;</w:t>
      </w:r>
    </w:p>
    <w:p w:rsidR="0074342F" w:rsidRPr="00C37B36" w:rsidRDefault="0074342F" w:rsidP="00C25172">
      <w:pPr>
        <w:pStyle w:val="ConsPlusNormal"/>
        <w:ind w:firstLine="708"/>
        <w:jc w:val="both"/>
        <w:rPr>
          <w:rFonts w:ascii="Times New Roman" w:hAnsi="Times New Roman"/>
          <w:sz w:val="28"/>
          <w:szCs w:val="28"/>
        </w:rPr>
      </w:pPr>
      <w:r w:rsidRPr="00C37B36">
        <w:rPr>
          <w:rFonts w:ascii="Times New Roman" w:hAnsi="Times New Roman"/>
          <w:sz w:val="28"/>
          <w:szCs w:val="28"/>
        </w:rPr>
        <w:t>нормативные правовые риски;</w:t>
      </w:r>
    </w:p>
    <w:p w:rsidR="0074342F" w:rsidRPr="00C37B36" w:rsidRDefault="0074342F" w:rsidP="00C25172">
      <w:pPr>
        <w:pStyle w:val="ConsPlusNormal"/>
        <w:ind w:firstLine="708"/>
        <w:jc w:val="both"/>
        <w:rPr>
          <w:rFonts w:ascii="Times New Roman" w:hAnsi="Times New Roman"/>
          <w:sz w:val="28"/>
          <w:szCs w:val="28"/>
        </w:rPr>
      </w:pPr>
      <w:r w:rsidRPr="00C37B36">
        <w:rPr>
          <w:rFonts w:ascii="Times New Roman" w:hAnsi="Times New Roman"/>
          <w:sz w:val="28"/>
          <w:szCs w:val="28"/>
        </w:rPr>
        <w:t>экономические риски.</w:t>
      </w:r>
    </w:p>
    <w:p w:rsidR="0074342F" w:rsidRPr="00C37B36" w:rsidRDefault="0074342F" w:rsidP="00C25172">
      <w:pPr>
        <w:pStyle w:val="ConsPlusNormal"/>
        <w:ind w:firstLine="708"/>
        <w:jc w:val="both"/>
        <w:rPr>
          <w:rFonts w:ascii="Times New Roman" w:hAnsi="Times New Roman"/>
          <w:sz w:val="28"/>
          <w:szCs w:val="28"/>
        </w:rPr>
      </w:pPr>
      <w:r w:rsidRPr="00C37B36">
        <w:rPr>
          <w:rFonts w:ascii="Times New Roman" w:hAnsi="Times New Roman"/>
          <w:sz w:val="28"/>
          <w:szCs w:val="28"/>
        </w:rPr>
        <w:t>Финансовые риски связаны с возможными кризисными явлениями в экономике, которые могут привести к снижению объемов финансирования программн</w:t>
      </w:r>
      <w:r w:rsidR="002A0D60" w:rsidRPr="00C37B36">
        <w:rPr>
          <w:rFonts w:ascii="Times New Roman" w:hAnsi="Times New Roman"/>
          <w:sz w:val="28"/>
          <w:szCs w:val="28"/>
        </w:rPr>
        <w:t xml:space="preserve">ых мероприятий за счет средств </w:t>
      </w:r>
      <w:r w:rsidRPr="00C37B36">
        <w:rPr>
          <w:rFonts w:ascii="Times New Roman" w:hAnsi="Times New Roman"/>
          <w:sz w:val="28"/>
          <w:szCs w:val="28"/>
        </w:rPr>
        <w:t xml:space="preserve"> бюджета</w:t>
      </w:r>
      <w:r w:rsidR="002A0D60" w:rsidRPr="00C37B36">
        <w:rPr>
          <w:rFonts w:ascii="Times New Roman" w:hAnsi="Times New Roman"/>
          <w:sz w:val="28"/>
          <w:szCs w:val="28"/>
        </w:rPr>
        <w:t xml:space="preserve"> Каменского района</w:t>
      </w:r>
      <w:r w:rsidRPr="00C37B36">
        <w:rPr>
          <w:rFonts w:ascii="Times New Roman" w:hAnsi="Times New Roman"/>
          <w:sz w:val="28"/>
          <w:szCs w:val="28"/>
        </w:rPr>
        <w:t>.</w:t>
      </w:r>
    </w:p>
    <w:p w:rsidR="0074342F" w:rsidRPr="00C37B36" w:rsidRDefault="0074342F" w:rsidP="00C25172">
      <w:pPr>
        <w:pStyle w:val="ConsPlusNormal"/>
        <w:ind w:firstLine="708"/>
        <w:jc w:val="both"/>
        <w:rPr>
          <w:rFonts w:ascii="Times New Roman" w:hAnsi="Times New Roman"/>
          <w:sz w:val="28"/>
          <w:szCs w:val="28"/>
        </w:rPr>
      </w:pPr>
      <w:r w:rsidRPr="00C37B36">
        <w:rPr>
          <w:rFonts w:ascii="Times New Roman" w:hAnsi="Times New Roman"/>
          <w:sz w:val="28"/>
          <w:szCs w:val="28"/>
        </w:rPr>
        <w:t>Нормативные правовые риски связаны с изменением законодательства, вследствие чего может возникнуть необходимость внесения соответствующих изменений в муниципальные нормативные акты и Программу.</w:t>
      </w:r>
    </w:p>
    <w:p w:rsidR="0074342F" w:rsidRPr="00C37B36" w:rsidRDefault="0074342F" w:rsidP="00C25172">
      <w:pPr>
        <w:pStyle w:val="ConsPlusNormal"/>
        <w:ind w:firstLine="708"/>
        <w:jc w:val="both"/>
        <w:rPr>
          <w:rFonts w:ascii="Times New Roman" w:hAnsi="Times New Roman"/>
          <w:sz w:val="28"/>
          <w:szCs w:val="28"/>
        </w:rPr>
      </w:pPr>
      <w:r w:rsidRPr="00C37B36">
        <w:rPr>
          <w:rFonts w:ascii="Times New Roman" w:hAnsi="Times New Roman"/>
          <w:sz w:val="28"/>
          <w:szCs w:val="28"/>
        </w:rPr>
        <w:t>Экономические риски связаны с заключением муниципальных контрактов с организациями, которые окажутся неспособными исполнить обязательства по контракту.</w:t>
      </w:r>
    </w:p>
    <w:p w:rsidR="0074342F" w:rsidRPr="00C37B36" w:rsidRDefault="0074342F" w:rsidP="00C25172">
      <w:pPr>
        <w:pStyle w:val="ConsPlusNormal"/>
        <w:ind w:firstLine="708"/>
        <w:jc w:val="both"/>
        <w:rPr>
          <w:rFonts w:ascii="Times New Roman" w:hAnsi="Times New Roman"/>
          <w:sz w:val="28"/>
          <w:szCs w:val="28"/>
        </w:rPr>
      </w:pPr>
      <w:r w:rsidRPr="00C37B36">
        <w:rPr>
          <w:rFonts w:ascii="Times New Roman" w:hAnsi="Times New Roman"/>
          <w:sz w:val="28"/>
          <w:szCs w:val="28"/>
        </w:rPr>
        <w:t>Наступление указанных рисков повлияет на выполнение мероприятий Программы и может привести к не достижению целевых значений показателей (индикаторов) Программы.</w:t>
      </w:r>
    </w:p>
    <w:p w:rsidR="0074342F" w:rsidRPr="00C37B36" w:rsidRDefault="0074342F" w:rsidP="00C25172">
      <w:pPr>
        <w:pStyle w:val="ConsPlusNormal"/>
        <w:ind w:firstLine="708"/>
        <w:jc w:val="both"/>
        <w:rPr>
          <w:rFonts w:ascii="Times New Roman" w:hAnsi="Times New Roman"/>
          <w:sz w:val="28"/>
          <w:szCs w:val="28"/>
        </w:rPr>
      </w:pPr>
      <w:r w:rsidRPr="00C37B36">
        <w:rPr>
          <w:rFonts w:ascii="Times New Roman" w:hAnsi="Times New Roman"/>
          <w:sz w:val="28"/>
          <w:szCs w:val="28"/>
        </w:rPr>
        <w:t>Управление рисками предполагается осуществлять на основе постоянного мониторинга хода реализации Программы и оперативного внесения необходимых изменений.</w:t>
      </w:r>
    </w:p>
    <w:p w:rsidR="0074342F" w:rsidRPr="00C37B36" w:rsidRDefault="0074342F" w:rsidP="00C25172">
      <w:pPr>
        <w:autoSpaceDE w:val="0"/>
        <w:autoSpaceDN w:val="0"/>
        <w:adjustRightInd w:val="0"/>
        <w:spacing w:after="0" w:line="240" w:lineRule="auto"/>
        <w:ind w:firstLine="708"/>
        <w:jc w:val="both"/>
        <w:rPr>
          <w:rFonts w:ascii="Times New Roman" w:hAnsi="Times New Roman"/>
          <w:sz w:val="28"/>
          <w:szCs w:val="28"/>
        </w:rPr>
      </w:pPr>
    </w:p>
    <w:p w:rsidR="0074342F" w:rsidRPr="00C37B36" w:rsidRDefault="0074342F" w:rsidP="00C25172">
      <w:pPr>
        <w:autoSpaceDE w:val="0"/>
        <w:autoSpaceDN w:val="0"/>
        <w:adjustRightInd w:val="0"/>
        <w:spacing w:after="0" w:line="240" w:lineRule="auto"/>
        <w:ind w:firstLine="708"/>
        <w:jc w:val="center"/>
        <w:rPr>
          <w:rFonts w:ascii="Times New Roman" w:hAnsi="Times New Roman"/>
          <w:b/>
          <w:sz w:val="28"/>
          <w:szCs w:val="28"/>
        </w:rPr>
      </w:pPr>
      <w:r w:rsidRPr="00C37B36">
        <w:rPr>
          <w:rFonts w:ascii="Times New Roman" w:hAnsi="Times New Roman"/>
          <w:b/>
          <w:sz w:val="28"/>
          <w:szCs w:val="28"/>
        </w:rPr>
        <w:t>6.Методика оценки эффективности Программы</w:t>
      </w:r>
    </w:p>
    <w:p w:rsidR="0074342F" w:rsidRPr="00C37B36" w:rsidRDefault="0074342F" w:rsidP="00C25172">
      <w:pPr>
        <w:autoSpaceDE w:val="0"/>
        <w:autoSpaceDN w:val="0"/>
        <w:adjustRightInd w:val="0"/>
        <w:spacing w:after="0" w:line="240" w:lineRule="auto"/>
        <w:ind w:firstLine="708"/>
        <w:jc w:val="both"/>
        <w:rPr>
          <w:rFonts w:ascii="Times New Roman" w:hAnsi="Times New Roman"/>
          <w:sz w:val="28"/>
          <w:szCs w:val="28"/>
          <w:highlight w:val="yellow"/>
        </w:rPr>
      </w:pPr>
    </w:p>
    <w:p w:rsidR="0074342F" w:rsidRPr="00C37B36" w:rsidRDefault="00DA6E22" w:rsidP="00C25172">
      <w:pPr>
        <w:pStyle w:val="17"/>
        <w:shd w:val="clear" w:color="auto" w:fill="auto"/>
        <w:spacing w:after="0"/>
        <w:ind w:firstLine="708"/>
        <w:jc w:val="both"/>
        <w:rPr>
          <w:rFonts w:ascii="Times New Roman" w:hAnsi="Times New Roman" w:cs="Times New Roman"/>
          <w:color w:val="auto"/>
          <w:sz w:val="28"/>
          <w:szCs w:val="28"/>
        </w:rPr>
      </w:pPr>
      <w:r w:rsidRPr="00C37B36">
        <w:rPr>
          <w:rFonts w:ascii="Times New Roman" w:hAnsi="Times New Roman" w:cs="Times New Roman"/>
          <w:color w:val="auto"/>
          <w:sz w:val="28"/>
          <w:szCs w:val="28"/>
        </w:rPr>
        <w:t xml:space="preserve">Оценка эффективности </w:t>
      </w:r>
      <w:r w:rsidR="0074342F" w:rsidRPr="00C37B36">
        <w:rPr>
          <w:rFonts w:ascii="Times New Roman" w:hAnsi="Times New Roman" w:cs="Times New Roman"/>
          <w:color w:val="auto"/>
          <w:sz w:val="28"/>
          <w:szCs w:val="28"/>
        </w:rPr>
        <w:t>Программы осуществляться</w:t>
      </w:r>
      <w:r w:rsidRPr="00C37B36">
        <w:rPr>
          <w:rFonts w:ascii="Times New Roman" w:hAnsi="Times New Roman" w:cs="Times New Roman"/>
          <w:color w:val="auto"/>
          <w:sz w:val="28"/>
          <w:szCs w:val="28"/>
        </w:rPr>
        <w:t xml:space="preserve"> согласно приложению </w:t>
      </w:r>
      <w:r w:rsidR="00611464" w:rsidRPr="00C37B36">
        <w:rPr>
          <w:rFonts w:ascii="Times New Roman" w:hAnsi="Times New Roman" w:cs="Times New Roman"/>
          <w:color w:val="auto"/>
          <w:sz w:val="28"/>
          <w:szCs w:val="28"/>
        </w:rPr>
        <w:t>№2 к постановлению Администрации Каменского района Алтайского края от 26.11.2013 № 413 «Об утверждении порядка разработки, реализации и оценки эффективности муниципальных программ».</w:t>
      </w:r>
    </w:p>
    <w:p w:rsidR="0074342F" w:rsidRPr="00C37B36" w:rsidRDefault="0074342F" w:rsidP="00C25172">
      <w:pPr>
        <w:shd w:val="clear" w:color="auto" w:fill="FFFFFF"/>
        <w:spacing w:after="0" w:line="240" w:lineRule="auto"/>
        <w:ind w:firstLine="708"/>
        <w:jc w:val="both"/>
        <w:rPr>
          <w:rFonts w:ascii="Times New Roman" w:eastAsia="Arial" w:hAnsi="Times New Roman"/>
          <w:sz w:val="28"/>
          <w:szCs w:val="28"/>
        </w:rPr>
      </w:pPr>
      <w:r w:rsidRPr="00C37B36">
        <w:rPr>
          <w:rFonts w:ascii="Times New Roman" w:eastAsia="Arial" w:hAnsi="Times New Roman"/>
          <w:sz w:val="28"/>
          <w:szCs w:val="28"/>
        </w:rPr>
        <w:t xml:space="preserve">Ответственный исполнитель  ежеквартально, до 20 числа месяца, следующего за отчетным периодом, направляет ежеквартальный отчет о ходе </w:t>
      </w:r>
      <w:r w:rsidR="0081189E" w:rsidRPr="00C37B36">
        <w:rPr>
          <w:rFonts w:ascii="Times New Roman" w:eastAsia="Arial" w:hAnsi="Times New Roman"/>
          <w:sz w:val="28"/>
          <w:szCs w:val="28"/>
        </w:rPr>
        <w:t>выполнения Программы в комитет А</w:t>
      </w:r>
      <w:r w:rsidRPr="00C37B36">
        <w:rPr>
          <w:rFonts w:ascii="Times New Roman" w:eastAsia="Arial" w:hAnsi="Times New Roman"/>
          <w:sz w:val="28"/>
          <w:szCs w:val="28"/>
        </w:rPr>
        <w:t xml:space="preserve">дминистрации </w:t>
      </w:r>
      <w:r w:rsidR="005D397E" w:rsidRPr="00C37B36">
        <w:rPr>
          <w:rFonts w:ascii="Times New Roman" w:eastAsia="Arial" w:hAnsi="Times New Roman"/>
          <w:sz w:val="28"/>
          <w:szCs w:val="28"/>
        </w:rPr>
        <w:t xml:space="preserve">Каменского района Алтайского края </w:t>
      </w:r>
      <w:r w:rsidR="004367EF" w:rsidRPr="00C37B36">
        <w:rPr>
          <w:rFonts w:ascii="Times New Roman" w:eastAsia="Arial" w:hAnsi="Times New Roman"/>
          <w:sz w:val="28"/>
          <w:szCs w:val="28"/>
        </w:rPr>
        <w:t xml:space="preserve"> по экономическому развитию</w:t>
      </w:r>
      <w:r w:rsidRPr="00C37B36">
        <w:rPr>
          <w:rFonts w:ascii="Times New Roman" w:eastAsia="Arial" w:hAnsi="Times New Roman"/>
          <w:sz w:val="28"/>
          <w:szCs w:val="28"/>
        </w:rPr>
        <w:t>.</w:t>
      </w:r>
    </w:p>
    <w:p w:rsidR="0074342F" w:rsidRPr="0074342F" w:rsidRDefault="0074342F" w:rsidP="0074342F">
      <w:pPr>
        <w:spacing w:after="0" w:line="240" w:lineRule="auto"/>
        <w:ind w:firstLine="708"/>
        <w:rPr>
          <w:rFonts w:ascii="Times New Roman" w:eastAsia="Times New Roman" w:hAnsi="Times New Roman"/>
          <w:sz w:val="24"/>
          <w:szCs w:val="24"/>
        </w:rPr>
      </w:pPr>
    </w:p>
    <w:p w:rsidR="0074342F" w:rsidRPr="0074342F" w:rsidRDefault="0074342F" w:rsidP="0074342F">
      <w:pPr>
        <w:spacing w:after="0" w:line="240" w:lineRule="auto"/>
        <w:ind w:firstLine="680"/>
        <w:rPr>
          <w:rFonts w:ascii="Times New Roman" w:hAnsi="Times New Roman"/>
          <w:sz w:val="24"/>
          <w:szCs w:val="24"/>
        </w:rPr>
      </w:pPr>
    </w:p>
    <w:p w:rsidR="0074342F" w:rsidRPr="0074342F" w:rsidRDefault="0074342F" w:rsidP="0074342F">
      <w:pPr>
        <w:spacing w:after="0" w:line="240" w:lineRule="auto"/>
        <w:rPr>
          <w:rFonts w:ascii="Times New Roman" w:hAnsi="Times New Roman"/>
          <w:sz w:val="24"/>
          <w:szCs w:val="24"/>
        </w:rPr>
        <w:sectPr w:rsidR="0074342F" w:rsidRPr="0074342F" w:rsidSect="00C25172">
          <w:headerReference w:type="default" r:id="rId7"/>
          <w:pgSz w:w="11906" w:h="16838"/>
          <w:pgMar w:top="1134" w:right="567" w:bottom="1134" w:left="1701" w:header="709" w:footer="0" w:gutter="0"/>
          <w:pgNumType w:start="2"/>
          <w:cols w:space="720"/>
        </w:sectPr>
      </w:pPr>
    </w:p>
    <w:tbl>
      <w:tblPr>
        <w:tblW w:w="4820" w:type="dxa"/>
        <w:tblInd w:w="9747" w:type="dxa"/>
        <w:tblLook w:val="04A0"/>
      </w:tblPr>
      <w:tblGrid>
        <w:gridCol w:w="4820"/>
      </w:tblGrid>
      <w:tr w:rsidR="0074342F" w:rsidRPr="0074342F" w:rsidTr="0074342F">
        <w:tc>
          <w:tcPr>
            <w:tcW w:w="4820" w:type="dxa"/>
          </w:tcPr>
          <w:p w:rsidR="0074342F" w:rsidRPr="003802F1" w:rsidRDefault="0074342F" w:rsidP="0074342F">
            <w:pPr>
              <w:widowControl w:val="0"/>
              <w:autoSpaceDE w:val="0"/>
              <w:autoSpaceDN w:val="0"/>
              <w:adjustRightInd w:val="0"/>
              <w:spacing w:after="0" w:line="240" w:lineRule="auto"/>
              <w:ind w:left="-22"/>
              <w:rPr>
                <w:rFonts w:ascii="Times New Roman" w:eastAsia="Times New Roman" w:hAnsi="Times New Roman"/>
                <w:sz w:val="28"/>
                <w:szCs w:val="28"/>
              </w:rPr>
            </w:pPr>
            <w:r w:rsidRPr="003802F1">
              <w:rPr>
                <w:rFonts w:ascii="Times New Roman" w:hAnsi="Times New Roman"/>
                <w:sz w:val="28"/>
                <w:szCs w:val="28"/>
              </w:rPr>
              <w:t>Приложение № 1</w:t>
            </w:r>
          </w:p>
          <w:p w:rsidR="0074342F" w:rsidRPr="00EA2482" w:rsidRDefault="0074342F" w:rsidP="003802F1">
            <w:pPr>
              <w:widowControl w:val="0"/>
              <w:autoSpaceDE w:val="0"/>
              <w:autoSpaceDN w:val="0"/>
              <w:adjustRightInd w:val="0"/>
              <w:spacing w:after="0" w:line="240" w:lineRule="auto"/>
              <w:ind w:left="-22"/>
              <w:jc w:val="both"/>
              <w:rPr>
                <w:rFonts w:ascii="Times New Roman" w:hAnsi="Times New Roman"/>
                <w:sz w:val="24"/>
                <w:szCs w:val="24"/>
              </w:rPr>
            </w:pPr>
            <w:r w:rsidRPr="003802F1">
              <w:rPr>
                <w:rFonts w:ascii="Times New Roman" w:hAnsi="Times New Roman"/>
                <w:sz w:val="28"/>
                <w:szCs w:val="28"/>
              </w:rPr>
              <w:t>к муниципальной программе  «Развитие общественного здоровья в Каменском районе» на 2021-2025 годы</w:t>
            </w:r>
          </w:p>
        </w:tc>
      </w:tr>
    </w:tbl>
    <w:p w:rsidR="0074342F" w:rsidRPr="0074342F" w:rsidRDefault="0074342F" w:rsidP="0074342F">
      <w:pPr>
        <w:widowControl w:val="0"/>
        <w:autoSpaceDE w:val="0"/>
        <w:autoSpaceDN w:val="0"/>
        <w:adjustRightInd w:val="0"/>
        <w:spacing w:after="0" w:line="240" w:lineRule="auto"/>
        <w:ind w:left="9498"/>
        <w:rPr>
          <w:rFonts w:ascii="Times New Roman" w:eastAsia="Times New Roman" w:hAnsi="Times New Roman"/>
          <w:sz w:val="24"/>
          <w:szCs w:val="24"/>
        </w:rPr>
      </w:pPr>
    </w:p>
    <w:p w:rsidR="0074342F" w:rsidRPr="0074342F" w:rsidRDefault="0074342F" w:rsidP="0074342F">
      <w:pPr>
        <w:widowControl w:val="0"/>
        <w:autoSpaceDE w:val="0"/>
        <w:autoSpaceDN w:val="0"/>
        <w:adjustRightInd w:val="0"/>
        <w:spacing w:after="0" w:line="240" w:lineRule="auto"/>
        <w:ind w:firstLine="708"/>
        <w:jc w:val="right"/>
        <w:rPr>
          <w:rFonts w:ascii="Times New Roman" w:hAnsi="Times New Roman"/>
          <w:sz w:val="24"/>
          <w:szCs w:val="24"/>
        </w:rPr>
      </w:pPr>
    </w:p>
    <w:p w:rsidR="0074342F" w:rsidRPr="003802F1" w:rsidRDefault="0074342F" w:rsidP="0074342F">
      <w:pPr>
        <w:spacing w:after="0" w:line="240" w:lineRule="auto"/>
        <w:ind w:left="-142"/>
        <w:jc w:val="center"/>
        <w:rPr>
          <w:rFonts w:ascii="Times New Roman" w:hAnsi="Times New Roman"/>
          <w:sz w:val="28"/>
          <w:szCs w:val="28"/>
        </w:rPr>
      </w:pPr>
      <w:r w:rsidRPr="003802F1">
        <w:rPr>
          <w:rFonts w:ascii="Times New Roman" w:hAnsi="Times New Roman"/>
          <w:sz w:val="28"/>
          <w:szCs w:val="28"/>
        </w:rPr>
        <w:t>Сведения</w:t>
      </w:r>
    </w:p>
    <w:p w:rsidR="0074342F" w:rsidRPr="003802F1" w:rsidRDefault="0074342F" w:rsidP="0074342F">
      <w:pPr>
        <w:widowControl w:val="0"/>
        <w:autoSpaceDE w:val="0"/>
        <w:autoSpaceDN w:val="0"/>
        <w:adjustRightInd w:val="0"/>
        <w:spacing w:after="0" w:line="240" w:lineRule="auto"/>
        <w:ind w:left="-22"/>
        <w:jc w:val="center"/>
        <w:rPr>
          <w:rFonts w:ascii="Times New Roman" w:hAnsi="Times New Roman"/>
          <w:sz w:val="28"/>
          <w:szCs w:val="28"/>
        </w:rPr>
      </w:pPr>
      <w:r w:rsidRPr="003802F1">
        <w:rPr>
          <w:rFonts w:ascii="Times New Roman" w:hAnsi="Times New Roman"/>
          <w:sz w:val="28"/>
          <w:szCs w:val="28"/>
        </w:rPr>
        <w:t xml:space="preserve">об индикаторах муниципальной программы «Развитие общественного здоровья в Каменском районе Алтайского края» </w:t>
      </w:r>
    </w:p>
    <w:p w:rsidR="0074342F" w:rsidRPr="003802F1" w:rsidRDefault="0074342F" w:rsidP="0074342F">
      <w:pPr>
        <w:widowControl w:val="0"/>
        <w:autoSpaceDE w:val="0"/>
        <w:autoSpaceDN w:val="0"/>
        <w:adjustRightInd w:val="0"/>
        <w:spacing w:after="0" w:line="240" w:lineRule="auto"/>
        <w:ind w:left="-22"/>
        <w:jc w:val="center"/>
        <w:rPr>
          <w:rFonts w:ascii="Times New Roman" w:hAnsi="Times New Roman"/>
          <w:b/>
          <w:sz w:val="28"/>
          <w:szCs w:val="28"/>
          <w:highlight w:val="yellow"/>
        </w:rPr>
      </w:pPr>
      <w:r w:rsidRPr="003802F1">
        <w:rPr>
          <w:rFonts w:ascii="Times New Roman" w:hAnsi="Times New Roman"/>
          <w:sz w:val="28"/>
          <w:szCs w:val="28"/>
        </w:rPr>
        <w:t>на 2021-2025 годы</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7175"/>
        <w:gridCol w:w="712"/>
        <w:gridCol w:w="2102"/>
        <w:gridCol w:w="1083"/>
        <w:gridCol w:w="756"/>
        <w:gridCol w:w="788"/>
        <w:gridCol w:w="756"/>
        <w:gridCol w:w="756"/>
      </w:tblGrid>
      <w:tr w:rsidR="0074342F" w:rsidRPr="00C03486" w:rsidTr="00446AFF">
        <w:trPr>
          <w:trHeight w:val="70"/>
        </w:trPr>
        <w:tc>
          <w:tcPr>
            <w:tcW w:w="184" w:type="pct"/>
            <w:vMerge w:val="restart"/>
            <w:tcBorders>
              <w:top w:val="single" w:sz="4" w:space="0" w:color="auto"/>
              <w:left w:val="single" w:sz="4" w:space="0" w:color="auto"/>
              <w:bottom w:val="single" w:sz="4" w:space="0" w:color="auto"/>
              <w:right w:val="single" w:sz="4" w:space="0" w:color="auto"/>
            </w:tcBorders>
            <w:hideMark/>
          </w:tcPr>
          <w:p w:rsidR="0074342F" w:rsidRPr="00C03486" w:rsidRDefault="0074342F" w:rsidP="0074342F">
            <w:pPr>
              <w:spacing w:after="0" w:line="240" w:lineRule="auto"/>
              <w:jc w:val="center"/>
              <w:rPr>
                <w:rFonts w:ascii="Times New Roman" w:eastAsia="Times New Roman" w:hAnsi="Times New Roman"/>
                <w:sz w:val="24"/>
                <w:szCs w:val="24"/>
              </w:rPr>
            </w:pPr>
            <w:r w:rsidRPr="00C03486">
              <w:rPr>
                <w:rFonts w:ascii="Times New Roman" w:hAnsi="Times New Roman"/>
                <w:sz w:val="24"/>
                <w:szCs w:val="24"/>
              </w:rPr>
              <w:t>№</w:t>
            </w:r>
          </w:p>
          <w:p w:rsidR="0074342F" w:rsidRPr="00C03486" w:rsidRDefault="0074342F" w:rsidP="0074342F">
            <w:pPr>
              <w:spacing w:after="0" w:line="240" w:lineRule="auto"/>
              <w:jc w:val="center"/>
              <w:rPr>
                <w:rFonts w:ascii="Times New Roman" w:eastAsia="Times New Roman" w:hAnsi="Times New Roman"/>
                <w:sz w:val="24"/>
                <w:szCs w:val="24"/>
              </w:rPr>
            </w:pPr>
            <w:r w:rsidRPr="00C03486">
              <w:rPr>
                <w:rFonts w:ascii="Times New Roman" w:hAnsi="Times New Roman"/>
                <w:sz w:val="24"/>
                <w:szCs w:val="24"/>
              </w:rPr>
              <w:t>п/п</w:t>
            </w:r>
          </w:p>
        </w:tc>
        <w:tc>
          <w:tcPr>
            <w:tcW w:w="2446" w:type="pct"/>
            <w:vMerge w:val="restart"/>
            <w:tcBorders>
              <w:top w:val="single" w:sz="4" w:space="0" w:color="auto"/>
              <w:left w:val="single" w:sz="4" w:space="0" w:color="auto"/>
              <w:bottom w:val="single" w:sz="4" w:space="0" w:color="auto"/>
              <w:right w:val="single" w:sz="4" w:space="0" w:color="auto"/>
            </w:tcBorders>
            <w:hideMark/>
          </w:tcPr>
          <w:p w:rsidR="0074342F" w:rsidRPr="00C03486" w:rsidRDefault="0074342F" w:rsidP="0074342F">
            <w:pPr>
              <w:spacing w:after="0" w:line="240" w:lineRule="auto"/>
              <w:jc w:val="center"/>
              <w:rPr>
                <w:rFonts w:ascii="Times New Roman" w:eastAsia="Times New Roman" w:hAnsi="Times New Roman"/>
                <w:sz w:val="24"/>
                <w:szCs w:val="24"/>
              </w:rPr>
            </w:pPr>
            <w:r w:rsidRPr="00C03486">
              <w:rPr>
                <w:rFonts w:ascii="Times New Roman" w:hAnsi="Times New Roman"/>
                <w:sz w:val="24"/>
                <w:szCs w:val="24"/>
              </w:rPr>
              <w:t>Показатели (индикаторы)</w:t>
            </w:r>
          </w:p>
        </w:tc>
        <w:tc>
          <w:tcPr>
            <w:tcW w:w="243" w:type="pct"/>
            <w:vMerge w:val="restart"/>
            <w:tcBorders>
              <w:top w:val="single" w:sz="4" w:space="0" w:color="auto"/>
              <w:left w:val="single" w:sz="4" w:space="0" w:color="auto"/>
              <w:bottom w:val="single" w:sz="4" w:space="0" w:color="auto"/>
              <w:right w:val="single" w:sz="4" w:space="0" w:color="auto"/>
            </w:tcBorders>
            <w:hideMark/>
          </w:tcPr>
          <w:p w:rsidR="0074342F" w:rsidRPr="00C03486" w:rsidRDefault="0074342F" w:rsidP="0074342F">
            <w:pPr>
              <w:spacing w:after="0" w:line="240" w:lineRule="auto"/>
              <w:jc w:val="center"/>
              <w:rPr>
                <w:rFonts w:ascii="Times New Roman" w:eastAsia="Times New Roman" w:hAnsi="Times New Roman"/>
                <w:sz w:val="24"/>
                <w:szCs w:val="24"/>
              </w:rPr>
            </w:pPr>
            <w:r w:rsidRPr="00C03486">
              <w:rPr>
                <w:rFonts w:ascii="Times New Roman" w:hAnsi="Times New Roman"/>
                <w:sz w:val="24"/>
                <w:szCs w:val="24"/>
              </w:rPr>
              <w:t>Ед.</w:t>
            </w:r>
          </w:p>
          <w:p w:rsidR="0074342F" w:rsidRPr="00C03486" w:rsidRDefault="0074342F" w:rsidP="0074342F">
            <w:pPr>
              <w:spacing w:after="0" w:line="240" w:lineRule="auto"/>
              <w:jc w:val="center"/>
              <w:rPr>
                <w:rFonts w:ascii="Times New Roman" w:hAnsi="Times New Roman"/>
                <w:sz w:val="24"/>
                <w:szCs w:val="24"/>
              </w:rPr>
            </w:pPr>
            <w:r w:rsidRPr="00C03486">
              <w:rPr>
                <w:rFonts w:ascii="Times New Roman" w:hAnsi="Times New Roman"/>
                <w:sz w:val="24"/>
                <w:szCs w:val="24"/>
              </w:rPr>
              <w:t>изм.,</w:t>
            </w:r>
          </w:p>
          <w:p w:rsidR="0074342F" w:rsidRPr="00C03486" w:rsidRDefault="0074342F" w:rsidP="0074342F">
            <w:pPr>
              <w:spacing w:after="0" w:line="240" w:lineRule="auto"/>
              <w:jc w:val="center"/>
              <w:rPr>
                <w:rFonts w:ascii="Times New Roman" w:eastAsia="Times New Roman" w:hAnsi="Times New Roman"/>
                <w:sz w:val="24"/>
                <w:szCs w:val="24"/>
              </w:rPr>
            </w:pPr>
            <w:r w:rsidRPr="00C03486">
              <w:rPr>
                <w:rFonts w:ascii="Times New Roman" w:hAnsi="Times New Roman"/>
                <w:sz w:val="24"/>
                <w:szCs w:val="24"/>
              </w:rPr>
              <w:t>%</w:t>
            </w:r>
          </w:p>
        </w:tc>
        <w:tc>
          <w:tcPr>
            <w:tcW w:w="2127" w:type="pct"/>
            <w:gridSpan w:val="6"/>
            <w:tcBorders>
              <w:top w:val="single" w:sz="4" w:space="0" w:color="auto"/>
              <w:left w:val="single" w:sz="4" w:space="0" w:color="auto"/>
              <w:bottom w:val="single" w:sz="4" w:space="0" w:color="auto"/>
              <w:right w:val="single" w:sz="4" w:space="0" w:color="auto"/>
            </w:tcBorders>
            <w:hideMark/>
          </w:tcPr>
          <w:p w:rsidR="0074342F" w:rsidRPr="00C03486" w:rsidRDefault="0074342F" w:rsidP="0074342F">
            <w:pPr>
              <w:spacing w:after="0" w:line="240" w:lineRule="auto"/>
              <w:jc w:val="center"/>
              <w:rPr>
                <w:rFonts w:ascii="Times New Roman" w:eastAsia="Times New Roman" w:hAnsi="Times New Roman"/>
                <w:sz w:val="24"/>
                <w:szCs w:val="24"/>
              </w:rPr>
            </w:pPr>
            <w:r w:rsidRPr="00C03486">
              <w:rPr>
                <w:rFonts w:ascii="Times New Roman" w:hAnsi="Times New Roman"/>
                <w:sz w:val="24"/>
                <w:szCs w:val="24"/>
              </w:rPr>
              <w:t>Значения по годам</w:t>
            </w:r>
          </w:p>
        </w:tc>
      </w:tr>
      <w:tr w:rsidR="0074342F" w:rsidRPr="00C03486" w:rsidTr="00446AFF">
        <w:tc>
          <w:tcPr>
            <w:tcW w:w="0" w:type="auto"/>
            <w:vMerge/>
            <w:tcBorders>
              <w:top w:val="single" w:sz="4" w:space="0" w:color="auto"/>
              <w:left w:val="single" w:sz="4" w:space="0" w:color="auto"/>
              <w:bottom w:val="single" w:sz="4" w:space="0" w:color="auto"/>
              <w:right w:val="single" w:sz="4" w:space="0" w:color="auto"/>
            </w:tcBorders>
            <w:vAlign w:val="center"/>
            <w:hideMark/>
          </w:tcPr>
          <w:p w:rsidR="0074342F" w:rsidRPr="0074342F" w:rsidRDefault="0074342F" w:rsidP="0074342F">
            <w:pPr>
              <w:spacing w:after="0" w:line="240" w:lineRule="auto"/>
              <w:rPr>
                <w:rFonts w:ascii="Times New Roman" w:eastAsia="Times New Roman" w:hAnsi="Times New Roman"/>
                <w:sz w:val="24"/>
                <w:szCs w:val="24"/>
                <w:highlight w:val="gree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42F" w:rsidRPr="0074342F" w:rsidRDefault="0074342F" w:rsidP="0074342F">
            <w:pPr>
              <w:spacing w:after="0" w:line="240" w:lineRule="auto"/>
              <w:rPr>
                <w:rFonts w:ascii="Times New Roman" w:eastAsia="Times New Roman" w:hAnsi="Times New Roman"/>
                <w:sz w:val="24"/>
                <w:szCs w:val="24"/>
                <w:highlight w:val="gree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42F" w:rsidRPr="00C03486" w:rsidRDefault="0074342F" w:rsidP="0074342F">
            <w:pPr>
              <w:spacing w:after="0" w:line="240" w:lineRule="auto"/>
              <w:rPr>
                <w:rFonts w:ascii="Times New Roman" w:eastAsia="Times New Roman" w:hAnsi="Times New Roman"/>
                <w:sz w:val="24"/>
                <w:szCs w:val="24"/>
              </w:rPr>
            </w:pPr>
          </w:p>
        </w:tc>
        <w:tc>
          <w:tcPr>
            <w:tcW w:w="717" w:type="pct"/>
            <w:vMerge w:val="restart"/>
            <w:tcBorders>
              <w:top w:val="single" w:sz="4" w:space="0" w:color="auto"/>
              <w:left w:val="single" w:sz="4" w:space="0" w:color="auto"/>
              <w:bottom w:val="single" w:sz="4" w:space="0" w:color="auto"/>
              <w:right w:val="single" w:sz="4" w:space="0" w:color="auto"/>
            </w:tcBorders>
            <w:hideMark/>
          </w:tcPr>
          <w:p w:rsidR="0074342F" w:rsidRPr="00C03486" w:rsidRDefault="0074342F" w:rsidP="0074342F">
            <w:pPr>
              <w:spacing w:after="0" w:line="240" w:lineRule="auto"/>
              <w:jc w:val="center"/>
              <w:rPr>
                <w:rFonts w:ascii="Times New Roman" w:eastAsia="Times New Roman" w:hAnsi="Times New Roman"/>
                <w:sz w:val="24"/>
                <w:szCs w:val="24"/>
              </w:rPr>
            </w:pPr>
            <w:r w:rsidRPr="00C03486">
              <w:rPr>
                <w:rFonts w:ascii="Times New Roman" w:hAnsi="Times New Roman"/>
                <w:sz w:val="24"/>
                <w:szCs w:val="24"/>
              </w:rPr>
              <w:t>год предшествующий году разработки программы 2020 (факт)</w:t>
            </w:r>
          </w:p>
        </w:tc>
        <w:tc>
          <w:tcPr>
            <w:tcW w:w="1411" w:type="pct"/>
            <w:gridSpan w:val="5"/>
            <w:tcBorders>
              <w:top w:val="single" w:sz="4" w:space="0" w:color="auto"/>
              <w:left w:val="single" w:sz="4" w:space="0" w:color="auto"/>
              <w:bottom w:val="single" w:sz="4" w:space="0" w:color="auto"/>
              <w:right w:val="single" w:sz="4" w:space="0" w:color="auto"/>
            </w:tcBorders>
            <w:hideMark/>
          </w:tcPr>
          <w:p w:rsidR="0074342F" w:rsidRPr="00C03486" w:rsidRDefault="0074342F" w:rsidP="0074342F">
            <w:pPr>
              <w:spacing w:after="0" w:line="240" w:lineRule="auto"/>
              <w:jc w:val="center"/>
              <w:rPr>
                <w:rFonts w:ascii="Times New Roman" w:eastAsia="Times New Roman" w:hAnsi="Times New Roman"/>
                <w:sz w:val="24"/>
                <w:szCs w:val="24"/>
              </w:rPr>
            </w:pPr>
            <w:r w:rsidRPr="00C03486">
              <w:rPr>
                <w:rFonts w:ascii="Times New Roman" w:hAnsi="Times New Roman"/>
                <w:sz w:val="24"/>
                <w:szCs w:val="24"/>
              </w:rPr>
              <w:t>годы реализации муниципальной программы</w:t>
            </w:r>
          </w:p>
        </w:tc>
      </w:tr>
      <w:tr w:rsidR="0074342F" w:rsidRPr="00C03486" w:rsidTr="00446AFF">
        <w:tc>
          <w:tcPr>
            <w:tcW w:w="0" w:type="auto"/>
            <w:vMerge/>
            <w:tcBorders>
              <w:top w:val="single" w:sz="4" w:space="0" w:color="auto"/>
              <w:left w:val="single" w:sz="4" w:space="0" w:color="auto"/>
              <w:bottom w:val="single" w:sz="4" w:space="0" w:color="auto"/>
              <w:right w:val="single" w:sz="4" w:space="0" w:color="auto"/>
            </w:tcBorders>
            <w:vAlign w:val="center"/>
            <w:hideMark/>
          </w:tcPr>
          <w:p w:rsidR="0074342F" w:rsidRPr="0074342F" w:rsidRDefault="0074342F" w:rsidP="0074342F">
            <w:pPr>
              <w:spacing w:after="0" w:line="240" w:lineRule="auto"/>
              <w:rPr>
                <w:rFonts w:ascii="Times New Roman" w:eastAsia="Times New Roman" w:hAnsi="Times New Roman"/>
                <w:sz w:val="24"/>
                <w:szCs w:val="24"/>
                <w:highlight w:val="gree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42F" w:rsidRPr="0074342F" w:rsidRDefault="0074342F" w:rsidP="0074342F">
            <w:pPr>
              <w:spacing w:after="0" w:line="240" w:lineRule="auto"/>
              <w:rPr>
                <w:rFonts w:ascii="Times New Roman" w:eastAsia="Times New Roman" w:hAnsi="Times New Roman"/>
                <w:sz w:val="24"/>
                <w:szCs w:val="24"/>
                <w:highlight w:val="gree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42F" w:rsidRPr="00C03486" w:rsidRDefault="0074342F" w:rsidP="0074342F">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42F" w:rsidRPr="00C03486" w:rsidRDefault="0074342F" w:rsidP="0074342F">
            <w:pPr>
              <w:spacing w:after="0" w:line="240" w:lineRule="auto"/>
              <w:rPr>
                <w:rFonts w:ascii="Times New Roman" w:eastAsia="Times New Roman" w:hAnsi="Times New Roman"/>
                <w:sz w:val="24"/>
                <w:szCs w:val="24"/>
              </w:rPr>
            </w:pPr>
          </w:p>
        </w:tc>
        <w:tc>
          <w:tcPr>
            <w:tcW w:w="369" w:type="pct"/>
            <w:tcBorders>
              <w:top w:val="single" w:sz="4" w:space="0" w:color="auto"/>
              <w:left w:val="single" w:sz="4" w:space="0" w:color="auto"/>
              <w:bottom w:val="single" w:sz="4" w:space="0" w:color="auto"/>
              <w:right w:val="single" w:sz="4" w:space="0" w:color="auto"/>
            </w:tcBorders>
            <w:hideMark/>
          </w:tcPr>
          <w:p w:rsidR="0074342F" w:rsidRPr="00C03486" w:rsidRDefault="0074342F" w:rsidP="0074342F">
            <w:pPr>
              <w:spacing w:after="0" w:line="240" w:lineRule="auto"/>
              <w:jc w:val="center"/>
              <w:rPr>
                <w:rFonts w:ascii="Times New Roman" w:hAnsi="Times New Roman"/>
                <w:sz w:val="24"/>
                <w:szCs w:val="24"/>
              </w:rPr>
            </w:pPr>
            <w:r w:rsidRPr="00C03486">
              <w:rPr>
                <w:rFonts w:ascii="Times New Roman" w:hAnsi="Times New Roman"/>
                <w:sz w:val="24"/>
                <w:szCs w:val="24"/>
              </w:rPr>
              <w:t>2021</w:t>
            </w:r>
          </w:p>
          <w:p w:rsidR="00A82783" w:rsidRPr="00C03486" w:rsidRDefault="00A82783" w:rsidP="0074342F">
            <w:pPr>
              <w:spacing w:after="0" w:line="240" w:lineRule="auto"/>
              <w:jc w:val="center"/>
              <w:rPr>
                <w:rFonts w:ascii="Times New Roman" w:eastAsia="Times New Roman" w:hAnsi="Times New Roman"/>
                <w:sz w:val="24"/>
                <w:szCs w:val="24"/>
              </w:rPr>
            </w:pPr>
            <w:r w:rsidRPr="00C03486">
              <w:rPr>
                <w:rFonts w:ascii="Times New Roman" w:hAnsi="Times New Roman"/>
                <w:sz w:val="24"/>
                <w:szCs w:val="24"/>
              </w:rPr>
              <w:t>(оценка)</w:t>
            </w:r>
          </w:p>
        </w:tc>
        <w:tc>
          <w:tcPr>
            <w:tcW w:w="258" w:type="pct"/>
            <w:tcBorders>
              <w:top w:val="single" w:sz="4" w:space="0" w:color="auto"/>
              <w:left w:val="single" w:sz="4" w:space="0" w:color="auto"/>
              <w:bottom w:val="single" w:sz="4" w:space="0" w:color="auto"/>
              <w:right w:val="single" w:sz="4" w:space="0" w:color="auto"/>
            </w:tcBorders>
            <w:hideMark/>
          </w:tcPr>
          <w:p w:rsidR="0074342F" w:rsidRPr="00C03486" w:rsidRDefault="0074342F" w:rsidP="0074342F">
            <w:pPr>
              <w:spacing w:after="0" w:line="240" w:lineRule="auto"/>
              <w:jc w:val="center"/>
              <w:rPr>
                <w:rFonts w:ascii="Times New Roman" w:eastAsia="Times New Roman" w:hAnsi="Times New Roman"/>
                <w:sz w:val="24"/>
                <w:szCs w:val="24"/>
              </w:rPr>
            </w:pPr>
            <w:r w:rsidRPr="00C03486">
              <w:rPr>
                <w:rFonts w:ascii="Times New Roman" w:hAnsi="Times New Roman"/>
                <w:sz w:val="24"/>
                <w:szCs w:val="24"/>
              </w:rPr>
              <w:t>2022</w:t>
            </w:r>
          </w:p>
        </w:tc>
        <w:tc>
          <w:tcPr>
            <w:tcW w:w="269" w:type="pct"/>
            <w:tcBorders>
              <w:top w:val="single" w:sz="4" w:space="0" w:color="auto"/>
              <w:left w:val="single" w:sz="4" w:space="0" w:color="auto"/>
              <w:bottom w:val="single" w:sz="4" w:space="0" w:color="auto"/>
              <w:right w:val="single" w:sz="4" w:space="0" w:color="auto"/>
            </w:tcBorders>
            <w:hideMark/>
          </w:tcPr>
          <w:p w:rsidR="0074342F" w:rsidRPr="00C03486" w:rsidRDefault="0074342F" w:rsidP="0074342F">
            <w:pPr>
              <w:spacing w:after="0" w:line="240" w:lineRule="auto"/>
              <w:jc w:val="center"/>
              <w:rPr>
                <w:rFonts w:ascii="Times New Roman" w:eastAsia="Times New Roman" w:hAnsi="Times New Roman"/>
                <w:sz w:val="24"/>
                <w:szCs w:val="24"/>
              </w:rPr>
            </w:pPr>
            <w:r w:rsidRPr="00C03486">
              <w:rPr>
                <w:rFonts w:ascii="Times New Roman" w:hAnsi="Times New Roman"/>
                <w:sz w:val="24"/>
                <w:szCs w:val="24"/>
              </w:rPr>
              <w:t>2023</w:t>
            </w:r>
          </w:p>
        </w:tc>
        <w:tc>
          <w:tcPr>
            <w:tcW w:w="258" w:type="pct"/>
            <w:tcBorders>
              <w:top w:val="single" w:sz="4" w:space="0" w:color="auto"/>
              <w:left w:val="single" w:sz="4" w:space="0" w:color="auto"/>
              <w:bottom w:val="single" w:sz="4" w:space="0" w:color="auto"/>
              <w:right w:val="single" w:sz="4" w:space="0" w:color="auto"/>
            </w:tcBorders>
            <w:hideMark/>
          </w:tcPr>
          <w:p w:rsidR="0074342F" w:rsidRPr="00C03486" w:rsidRDefault="0074342F" w:rsidP="0074342F">
            <w:pPr>
              <w:spacing w:after="0" w:line="240" w:lineRule="auto"/>
              <w:jc w:val="center"/>
              <w:rPr>
                <w:rFonts w:ascii="Times New Roman" w:eastAsia="Times New Roman" w:hAnsi="Times New Roman"/>
                <w:sz w:val="24"/>
                <w:szCs w:val="24"/>
              </w:rPr>
            </w:pPr>
            <w:r w:rsidRPr="00C03486">
              <w:rPr>
                <w:rFonts w:ascii="Times New Roman" w:hAnsi="Times New Roman"/>
                <w:sz w:val="24"/>
                <w:szCs w:val="24"/>
              </w:rPr>
              <w:t>2024</w:t>
            </w:r>
          </w:p>
        </w:tc>
        <w:tc>
          <w:tcPr>
            <w:tcW w:w="258" w:type="pct"/>
            <w:tcBorders>
              <w:top w:val="single" w:sz="4" w:space="0" w:color="auto"/>
              <w:left w:val="single" w:sz="4" w:space="0" w:color="auto"/>
              <w:bottom w:val="single" w:sz="4" w:space="0" w:color="auto"/>
              <w:right w:val="single" w:sz="4" w:space="0" w:color="auto"/>
            </w:tcBorders>
            <w:hideMark/>
          </w:tcPr>
          <w:p w:rsidR="0074342F" w:rsidRPr="00C03486" w:rsidRDefault="0074342F" w:rsidP="0074342F">
            <w:pPr>
              <w:spacing w:after="0" w:line="240" w:lineRule="auto"/>
              <w:jc w:val="center"/>
              <w:rPr>
                <w:rFonts w:ascii="Times New Roman" w:eastAsia="Times New Roman" w:hAnsi="Times New Roman"/>
                <w:sz w:val="24"/>
                <w:szCs w:val="24"/>
              </w:rPr>
            </w:pPr>
            <w:r w:rsidRPr="00C03486">
              <w:rPr>
                <w:rFonts w:ascii="Times New Roman" w:hAnsi="Times New Roman"/>
                <w:sz w:val="24"/>
                <w:szCs w:val="24"/>
              </w:rPr>
              <w:t>2025</w:t>
            </w:r>
          </w:p>
        </w:tc>
      </w:tr>
      <w:tr w:rsidR="00F25646" w:rsidRPr="0074342F" w:rsidTr="00446AFF">
        <w:tc>
          <w:tcPr>
            <w:tcW w:w="184" w:type="pct"/>
            <w:tcBorders>
              <w:top w:val="single" w:sz="4" w:space="0" w:color="auto"/>
              <w:left w:val="single" w:sz="4" w:space="0" w:color="auto"/>
              <w:bottom w:val="single" w:sz="4" w:space="0" w:color="auto"/>
              <w:right w:val="single" w:sz="4" w:space="0" w:color="auto"/>
            </w:tcBorders>
            <w:hideMark/>
          </w:tcPr>
          <w:p w:rsidR="00F25646" w:rsidRPr="00F25646" w:rsidRDefault="00F25646">
            <w:pPr>
              <w:jc w:val="center"/>
              <w:rPr>
                <w:rFonts w:ascii="Times New Roman" w:eastAsia="Times New Roman" w:hAnsi="Times New Roman"/>
                <w:sz w:val="24"/>
                <w:szCs w:val="24"/>
              </w:rPr>
            </w:pPr>
            <w:r w:rsidRPr="00F25646">
              <w:rPr>
                <w:rFonts w:ascii="Times New Roman" w:hAnsi="Times New Roman"/>
                <w:sz w:val="24"/>
                <w:szCs w:val="24"/>
              </w:rPr>
              <w:t>1.</w:t>
            </w:r>
          </w:p>
        </w:tc>
        <w:tc>
          <w:tcPr>
            <w:tcW w:w="2446" w:type="pct"/>
            <w:tcBorders>
              <w:top w:val="single" w:sz="4" w:space="0" w:color="auto"/>
              <w:left w:val="single" w:sz="4" w:space="0" w:color="auto"/>
              <w:bottom w:val="single" w:sz="4" w:space="0" w:color="auto"/>
              <w:right w:val="single" w:sz="4" w:space="0" w:color="auto"/>
            </w:tcBorders>
            <w:vAlign w:val="bottom"/>
            <w:hideMark/>
          </w:tcPr>
          <w:p w:rsidR="00F25646" w:rsidRPr="00F25646" w:rsidRDefault="00F25646">
            <w:pPr>
              <w:pStyle w:val="afd"/>
              <w:shd w:val="clear" w:color="auto" w:fill="auto"/>
              <w:spacing w:after="0"/>
              <w:ind w:firstLine="0"/>
              <w:jc w:val="both"/>
              <w:rPr>
                <w:rFonts w:ascii="Times New Roman" w:hAnsi="Times New Roman"/>
                <w:color w:val="auto"/>
                <w:sz w:val="24"/>
                <w:szCs w:val="24"/>
              </w:rPr>
            </w:pPr>
            <w:r w:rsidRPr="00F25646">
              <w:rPr>
                <w:rFonts w:ascii="Times New Roman" w:hAnsi="Times New Roman"/>
                <w:color w:val="auto"/>
                <w:sz w:val="24"/>
                <w:szCs w:val="24"/>
              </w:rPr>
              <w:t>Смертность населения трудоспособного возраста (на 100 тыс. населения трудоспособного возраста)</w:t>
            </w:r>
          </w:p>
        </w:tc>
        <w:tc>
          <w:tcPr>
            <w:tcW w:w="243" w:type="pct"/>
            <w:tcBorders>
              <w:top w:val="single" w:sz="4" w:space="0" w:color="auto"/>
              <w:left w:val="single" w:sz="4" w:space="0" w:color="auto"/>
              <w:bottom w:val="single" w:sz="4" w:space="0" w:color="auto"/>
              <w:right w:val="single" w:sz="4" w:space="0" w:color="auto"/>
            </w:tcBorders>
            <w:hideMark/>
          </w:tcPr>
          <w:p w:rsidR="00F25646" w:rsidRPr="00F25646" w:rsidRDefault="00F25646">
            <w:pPr>
              <w:jc w:val="center"/>
              <w:rPr>
                <w:rFonts w:ascii="Times New Roman" w:eastAsia="Times New Roman" w:hAnsi="Times New Roman"/>
                <w:sz w:val="24"/>
                <w:szCs w:val="24"/>
              </w:rPr>
            </w:pPr>
            <w:r w:rsidRPr="00F25646">
              <w:rPr>
                <w:rFonts w:ascii="Times New Roman" w:hAnsi="Times New Roman"/>
                <w:sz w:val="24"/>
                <w:szCs w:val="24"/>
              </w:rPr>
              <w:t>%</w:t>
            </w:r>
          </w:p>
        </w:tc>
        <w:tc>
          <w:tcPr>
            <w:tcW w:w="717" w:type="pct"/>
            <w:tcBorders>
              <w:top w:val="single" w:sz="4" w:space="0" w:color="auto"/>
              <w:left w:val="single" w:sz="4" w:space="0" w:color="auto"/>
              <w:bottom w:val="single" w:sz="4" w:space="0" w:color="auto"/>
              <w:right w:val="single" w:sz="4" w:space="0" w:color="auto"/>
            </w:tcBorders>
            <w:hideMark/>
          </w:tcPr>
          <w:p w:rsidR="00F25646" w:rsidRPr="00F25646" w:rsidRDefault="00F25646">
            <w:pPr>
              <w:jc w:val="center"/>
              <w:rPr>
                <w:rFonts w:ascii="Times New Roman" w:eastAsia="Times New Roman" w:hAnsi="Times New Roman"/>
                <w:sz w:val="24"/>
                <w:szCs w:val="24"/>
              </w:rPr>
            </w:pPr>
            <w:r w:rsidRPr="00F25646">
              <w:rPr>
                <w:rFonts w:ascii="Times New Roman" w:hAnsi="Times New Roman"/>
                <w:sz w:val="24"/>
                <w:szCs w:val="24"/>
              </w:rPr>
              <w:t>523</w:t>
            </w:r>
          </w:p>
        </w:tc>
        <w:tc>
          <w:tcPr>
            <w:tcW w:w="369"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522,8</w:t>
            </w:r>
          </w:p>
        </w:tc>
        <w:tc>
          <w:tcPr>
            <w:tcW w:w="258"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522,7</w:t>
            </w:r>
          </w:p>
        </w:tc>
        <w:tc>
          <w:tcPr>
            <w:tcW w:w="269"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522,6</w:t>
            </w:r>
          </w:p>
        </w:tc>
        <w:tc>
          <w:tcPr>
            <w:tcW w:w="258"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522,5</w:t>
            </w:r>
          </w:p>
        </w:tc>
        <w:tc>
          <w:tcPr>
            <w:tcW w:w="258"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522,4</w:t>
            </w:r>
          </w:p>
        </w:tc>
      </w:tr>
      <w:tr w:rsidR="00F25646" w:rsidRPr="0074342F" w:rsidTr="00446AFF">
        <w:tc>
          <w:tcPr>
            <w:tcW w:w="184" w:type="pct"/>
            <w:tcBorders>
              <w:top w:val="single" w:sz="4" w:space="0" w:color="auto"/>
              <w:left w:val="single" w:sz="4" w:space="0" w:color="auto"/>
              <w:bottom w:val="single" w:sz="4" w:space="0" w:color="auto"/>
              <w:right w:val="single" w:sz="4" w:space="0" w:color="auto"/>
            </w:tcBorders>
            <w:hideMark/>
          </w:tcPr>
          <w:p w:rsidR="00F25646" w:rsidRPr="00F25646" w:rsidRDefault="00F25646">
            <w:pPr>
              <w:jc w:val="center"/>
              <w:rPr>
                <w:rFonts w:ascii="Times New Roman" w:eastAsia="Times New Roman" w:hAnsi="Times New Roman"/>
                <w:sz w:val="24"/>
                <w:szCs w:val="24"/>
              </w:rPr>
            </w:pPr>
            <w:r w:rsidRPr="00F25646">
              <w:rPr>
                <w:rFonts w:ascii="Times New Roman" w:hAnsi="Times New Roman"/>
                <w:sz w:val="24"/>
                <w:szCs w:val="24"/>
              </w:rPr>
              <w:t>2.</w:t>
            </w:r>
          </w:p>
        </w:tc>
        <w:tc>
          <w:tcPr>
            <w:tcW w:w="2446" w:type="pct"/>
            <w:tcBorders>
              <w:top w:val="single" w:sz="4" w:space="0" w:color="auto"/>
              <w:left w:val="single" w:sz="4" w:space="0" w:color="auto"/>
              <w:bottom w:val="single" w:sz="4" w:space="0" w:color="auto"/>
              <w:right w:val="single" w:sz="4" w:space="0" w:color="auto"/>
            </w:tcBorders>
            <w:vAlign w:val="bottom"/>
            <w:hideMark/>
          </w:tcPr>
          <w:p w:rsidR="00F25646" w:rsidRPr="00F25646" w:rsidRDefault="00F25646">
            <w:pPr>
              <w:pStyle w:val="afd"/>
              <w:shd w:val="clear" w:color="auto" w:fill="auto"/>
              <w:spacing w:after="0"/>
              <w:ind w:firstLine="0"/>
              <w:jc w:val="both"/>
              <w:rPr>
                <w:rFonts w:ascii="Times New Roman" w:hAnsi="Times New Roman"/>
                <w:color w:val="auto"/>
                <w:sz w:val="24"/>
                <w:szCs w:val="24"/>
              </w:rPr>
            </w:pPr>
            <w:r w:rsidRPr="00F25646">
              <w:rPr>
                <w:rFonts w:ascii="Times New Roman" w:hAnsi="Times New Roman"/>
                <w:color w:val="auto"/>
                <w:sz w:val="24"/>
                <w:szCs w:val="24"/>
              </w:rPr>
              <w:t>Смертность мужчин в возрасте 16-59 лет (на 100 тыс. населения)</w:t>
            </w:r>
          </w:p>
        </w:tc>
        <w:tc>
          <w:tcPr>
            <w:tcW w:w="243" w:type="pct"/>
            <w:tcBorders>
              <w:top w:val="single" w:sz="4" w:space="0" w:color="auto"/>
              <w:left w:val="single" w:sz="4" w:space="0" w:color="auto"/>
              <w:bottom w:val="single" w:sz="4" w:space="0" w:color="auto"/>
              <w:right w:val="single" w:sz="4" w:space="0" w:color="auto"/>
            </w:tcBorders>
            <w:hideMark/>
          </w:tcPr>
          <w:p w:rsidR="00F25646" w:rsidRPr="00F25646" w:rsidRDefault="00F25646">
            <w:pPr>
              <w:jc w:val="center"/>
              <w:rPr>
                <w:rFonts w:ascii="Times New Roman" w:eastAsia="Times New Roman" w:hAnsi="Times New Roman"/>
                <w:sz w:val="24"/>
                <w:szCs w:val="24"/>
              </w:rPr>
            </w:pPr>
            <w:r w:rsidRPr="00F25646">
              <w:rPr>
                <w:rFonts w:ascii="Times New Roman" w:hAnsi="Times New Roman"/>
                <w:sz w:val="24"/>
                <w:szCs w:val="24"/>
              </w:rPr>
              <w:t>%</w:t>
            </w:r>
          </w:p>
        </w:tc>
        <w:tc>
          <w:tcPr>
            <w:tcW w:w="717" w:type="pct"/>
            <w:tcBorders>
              <w:top w:val="single" w:sz="4" w:space="0" w:color="auto"/>
              <w:left w:val="single" w:sz="4" w:space="0" w:color="auto"/>
              <w:bottom w:val="single" w:sz="4" w:space="0" w:color="auto"/>
              <w:right w:val="single" w:sz="4" w:space="0" w:color="auto"/>
            </w:tcBorders>
            <w:hideMark/>
          </w:tcPr>
          <w:p w:rsidR="00F25646" w:rsidRPr="00F25646" w:rsidRDefault="00F25646">
            <w:pPr>
              <w:jc w:val="center"/>
              <w:rPr>
                <w:rFonts w:ascii="Times New Roman" w:eastAsia="Times New Roman" w:hAnsi="Times New Roman"/>
                <w:sz w:val="24"/>
                <w:szCs w:val="24"/>
              </w:rPr>
            </w:pPr>
            <w:r w:rsidRPr="00F25646">
              <w:rPr>
                <w:rFonts w:ascii="Times New Roman" w:hAnsi="Times New Roman"/>
                <w:sz w:val="24"/>
                <w:szCs w:val="24"/>
              </w:rPr>
              <w:t>787,4</w:t>
            </w:r>
          </w:p>
        </w:tc>
        <w:tc>
          <w:tcPr>
            <w:tcW w:w="369"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787,1</w:t>
            </w:r>
          </w:p>
        </w:tc>
        <w:tc>
          <w:tcPr>
            <w:tcW w:w="258"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786,8</w:t>
            </w:r>
          </w:p>
        </w:tc>
        <w:tc>
          <w:tcPr>
            <w:tcW w:w="269"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786,5</w:t>
            </w:r>
          </w:p>
        </w:tc>
        <w:tc>
          <w:tcPr>
            <w:tcW w:w="258"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786,2</w:t>
            </w:r>
          </w:p>
        </w:tc>
        <w:tc>
          <w:tcPr>
            <w:tcW w:w="258"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785,9</w:t>
            </w:r>
          </w:p>
        </w:tc>
      </w:tr>
      <w:tr w:rsidR="00F25646" w:rsidRPr="0074342F" w:rsidTr="00446AFF">
        <w:tc>
          <w:tcPr>
            <w:tcW w:w="184" w:type="pct"/>
            <w:tcBorders>
              <w:top w:val="single" w:sz="4" w:space="0" w:color="auto"/>
              <w:left w:val="single" w:sz="4" w:space="0" w:color="auto"/>
              <w:bottom w:val="single" w:sz="4" w:space="0" w:color="auto"/>
              <w:right w:val="single" w:sz="4" w:space="0" w:color="auto"/>
            </w:tcBorders>
            <w:hideMark/>
          </w:tcPr>
          <w:p w:rsidR="00F25646" w:rsidRPr="00F25646" w:rsidRDefault="00F25646">
            <w:pPr>
              <w:jc w:val="center"/>
              <w:rPr>
                <w:rFonts w:ascii="Times New Roman" w:eastAsia="Times New Roman" w:hAnsi="Times New Roman"/>
                <w:sz w:val="24"/>
                <w:szCs w:val="24"/>
              </w:rPr>
            </w:pPr>
            <w:r w:rsidRPr="00F25646">
              <w:rPr>
                <w:rFonts w:ascii="Times New Roman" w:hAnsi="Times New Roman"/>
                <w:sz w:val="24"/>
                <w:szCs w:val="24"/>
              </w:rPr>
              <w:t>3.</w:t>
            </w:r>
          </w:p>
        </w:tc>
        <w:tc>
          <w:tcPr>
            <w:tcW w:w="2446" w:type="pct"/>
            <w:tcBorders>
              <w:top w:val="single" w:sz="4" w:space="0" w:color="auto"/>
              <w:left w:val="single" w:sz="4" w:space="0" w:color="auto"/>
              <w:bottom w:val="single" w:sz="4" w:space="0" w:color="auto"/>
              <w:right w:val="single" w:sz="4" w:space="0" w:color="auto"/>
            </w:tcBorders>
            <w:vAlign w:val="bottom"/>
            <w:hideMark/>
          </w:tcPr>
          <w:p w:rsidR="00F25646" w:rsidRPr="00F25646" w:rsidRDefault="00F25646">
            <w:pPr>
              <w:pStyle w:val="afd"/>
              <w:shd w:val="clear" w:color="auto" w:fill="auto"/>
              <w:spacing w:after="0"/>
              <w:ind w:firstLine="0"/>
              <w:jc w:val="both"/>
              <w:rPr>
                <w:rFonts w:ascii="Times New Roman" w:hAnsi="Times New Roman"/>
                <w:color w:val="auto"/>
                <w:sz w:val="24"/>
                <w:szCs w:val="24"/>
              </w:rPr>
            </w:pPr>
            <w:r w:rsidRPr="00F25646">
              <w:rPr>
                <w:rFonts w:ascii="Times New Roman" w:hAnsi="Times New Roman"/>
                <w:color w:val="auto"/>
                <w:sz w:val="24"/>
                <w:szCs w:val="24"/>
              </w:rPr>
              <w:t>Смертность женщин в возрасте 16-54 лет (на 100 тыс. населения)</w:t>
            </w:r>
          </w:p>
        </w:tc>
        <w:tc>
          <w:tcPr>
            <w:tcW w:w="243" w:type="pct"/>
            <w:tcBorders>
              <w:top w:val="single" w:sz="4" w:space="0" w:color="auto"/>
              <w:left w:val="single" w:sz="4" w:space="0" w:color="auto"/>
              <w:bottom w:val="single" w:sz="4" w:space="0" w:color="auto"/>
              <w:right w:val="single" w:sz="4" w:space="0" w:color="auto"/>
            </w:tcBorders>
            <w:hideMark/>
          </w:tcPr>
          <w:p w:rsidR="00F25646" w:rsidRPr="00F25646" w:rsidRDefault="00F25646">
            <w:pPr>
              <w:jc w:val="center"/>
              <w:rPr>
                <w:rFonts w:ascii="Times New Roman" w:eastAsia="Times New Roman" w:hAnsi="Times New Roman"/>
                <w:sz w:val="24"/>
                <w:szCs w:val="24"/>
              </w:rPr>
            </w:pPr>
            <w:r w:rsidRPr="00F25646">
              <w:rPr>
                <w:rFonts w:ascii="Times New Roman" w:hAnsi="Times New Roman"/>
                <w:sz w:val="24"/>
                <w:szCs w:val="24"/>
              </w:rPr>
              <w:t>%</w:t>
            </w:r>
          </w:p>
        </w:tc>
        <w:tc>
          <w:tcPr>
            <w:tcW w:w="717" w:type="pct"/>
            <w:tcBorders>
              <w:top w:val="single" w:sz="4" w:space="0" w:color="auto"/>
              <w:left w:val="single" w:sz="4" w:space="0" w:color="auto"/>
              <w:bottom w:val="single" w:sz="4" w:space="0" w:color="auto"/>
              <w:right w:val="single" w:sz="4" w:space="0" w:color="auto"/>
            </w:tcBorders>
            <w:hideMark/>
          </w:tcPr>
          <w:p w:rsidR="00F25646" w:rsidRPr="00F25646" w:rsidRDefault="00F25646">
            <w:pPr>
              <w:jc w:val="center"/>
              <w:rPr>
                <w:rFonts w:ascii="Times New Roman" w:eastAsia="Times New Roman" w:hAnsi="Times New Roman"/>
                <w:sz w:val="24"/>
                <w:szCs w:val="24"/>
              </w:rPr>
            </w:pPr>
            <w:r w:rsidRPr="00F25646">
              <w:rPr>
                <w:rFonts w:ascii="Times New Roman" w:hAnsi="Times New Roman"/>
                <w:sz w:val="24"/>
                <w:szCs w:val="24"/>
              </w:rPr>
              <w:t>250,3</w:t>
            </w:r>
          </w:p>
        </w:tc>
        <w:tc>
          <w:tcPr>
            <w:tcW w:w="369"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250,1</w:t>
            </w:r>
          </w:p>
        </w:tc>
        <w:tc>
          <w:tcPr>
            <w:tcW w:w="258"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249,9</w:t>
            </w:r>
          </w:p>
        </w:tc>
        <w:tc>
          <w:tcPr>
            <w:tcW w:w="269"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249,7</w:t>
            </w:r>
          </w:p>
        </w:tc>
        <w:tc>
          <w:tcPr>
            <w:tcW w:w="258"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249,5</w:t>
            </w:r>
          </w:p>
        </w:tc>
        <w:tc>
          <w:tcPr>
            <w:tcW w:w="258"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249,3</w:t>
            </w:r>
          </w:p>
        </w:tc>
      </w:tr>
      <w:tr w:rsidR="00F25646" w:rsidRPr="0074342F" w:rsidTr="00446AFF">
        <w:tc>
          <w:tcPr>
            <w:tcW w:w="184" w:type="pct"/>
            <w:tcBorders>
              <w:top w:val="single" w:sz="4" w:space="0" w:color="auto"/>
              <w:left w:val="single" w:sz="4" w:space="0" w:color="auto"/>
              <w:bottom w:val="single" w:sz="4" w:space="0" w:color="auto"/>
              <w:right w:val="single" w:sz="4" w:space="0" w:color="auto"/>
            </w:tcBorders>
            <w:hideMark/>
          </w:tcPr>
          <w:p w:rsidR="00F25646" w:rsidRPr="00F25646" w:rsidRDefault="00F25646">
            <w:pPr>
              <w:jc w:val="center"/>
              <w:rPr>
                <w:rFonts w:ascii="Times New Roman" w:eastAsia="Times New Roman" w:hAnsi="Times New Roman"/>
                <w:sz w:val="24"/>
                <w:szCs w:val="24"/>
              </w:rPr>
            </w:pPr>
            <w:r w:rsidRPr="00F25646">
              <w:rPr>
                <w:rFonts w:ascii="Times New Roman" w:hAnsi="Times New Roman"/>
                <w:sz w:val="24"/>
                <w:szCs w:val="24"/>
              </w:rPr>
              <w:t>4.</w:t>
            </w:r>
          </w:p>
        </w:tc>
        <w:tc>
          <w:tcPr>
            <w:tcW w:w="2446" w:type="pct"/>
            <w:tcBorders>
              <w:top w:val="single" w:sz="4" w:space="0" w:color="auto"/>
              <w:left w:val="single" w:sz="4" w:space="0" w:color="auto"/>
              <w:bottom w:val="single" w:sz="4" w:space="0" w:color="auto"/>
              <w:right w:val="single" w:sz="4" w:space="0" w:color="auto"/>
            </w:tcBorders>
            <w:vAlign w:val="bottom"/>
            <w:hideMark/>
          </w:tcPr>
          <w:p w:rsidR="00F25646" w:rsidRPr="00F25646" w:rsidRDefault="00F25646">
            <w:pPr>
              <w:pStyle w:val="afd"/>
              <w:shd w:val="clear" w:color="auto" w:fill="auto"/>
              <w:spacing w:after="0"/>
              <w:ind w:firstLine="0"/>
              <w:jc w:val="both"/>
              <w:rPr>
                <w:rFonts w:ascii="Times New Roman" w:hAnsi="Times New Roman"/>
                <w:color w:val="auto"/>
                <w:sz w:val="24"/>
                <w:szCs w:val="24"/>
              </w:rPr>
            </w:pPr>
            <w:r w:rsidRPr="00F25646">
              <w:rPr>
                <w:rFonts w:ascii="Times New Roman" w:hAnsi="Times New Roman"/>
                <w:color w:val="auto"/>
                <w:sz w:val="24"/>
                <w:szCs w:val="24"/>
              </w:rPr>
              <w:t>Смертность населения старше трудоспособного возраста (на 1000 человек населения соответствующего возраста)</w:t>
            </w:r>
          </w:p>
        </w:tc>
        <w:tc>
          <w:tcPr>
            <w:tcW w:w="243" w:type="pct"/>
            <w:tcBorders>
              <w:top w:val="single" w:sz="4" w:space="0" w:color="auto"/>
              <w:left w:val="single" w:sz="4" w:space="0" w:color="auto"/>
              <w:bottom w:val="single" w:sz="4" w:space="0" w:color="auto"/>
              <w:right w:val="single" w:sz="4" w:space="0" w:color="auto"/>
            </w:tcBorders>
            <w:hideMark/>
          </w:tcPr>
          <w:p w:rsidR="00F25646" w:rsidRPr="00F25646" w:rsidRDefault="00F25646">
            <w:pPr>
              <w:jc w:val="center"/>
              <w:rPr>
                <w:rFonts w:ascii="Times New Roman" w:eastAsia="Times New Roman" w:hAnsi="Times New Roman"/>
                <w:sz w:val="24"/>
                <w:szCs w:val="24"/>
              </w:rPr>
            </w:pPr>
            <w:r w:rsidRPr="00F25646">
              <w:rPr>
                <w:rFonts w:ascii="Times New Roman" w:hAnsi="Times New Roman"/>
                <w:sz w:val="24"/>
                <w:szCs w:val="24"/>
              </w:rPr>
              <w:t>%</w:t>
            </w:r>
          </w:p>
        </w:tc>
        <w:tc>
          <w:tcPr>
            <w:tcW w:w="717" w:type="pct"/>
            <w:tcBorders>
              <w:top w:val="single" w:sz="4" w:space="0" w:color="auto"/>
              <w:left w:val="single" w:sz="4" w:space="0" w:color="auto"/>
              <w:bottom w:val="single" w:sz="4" w:space="0" w:color="auto"/>
              <w:right w:val="single" w:sz="4" w:space="0" w:color="auto"/>
            </w:tcBorders>
            <w:hideMark/>
          </w:tcPr>
          <w:p w:rsidR="00F25646" w:rsidRPr="00F25646" w:rsidRDefault="00F25646">
            <w:pPr>
              <w:jc w:val="center"/>
              <w:rPr>
                <w:rFonts w:ascii="Times New Roman" w:eastAsia="Times New Roman" w:hAnsi="Times New Roman"/>
                <w:sz w:val="24"/>
                <w:szCs w:val="24"/>
              </w:rPr>
            </w:pPr>
            <w:r w:rsidRPr="00F25646">
              <w:rPr>
                <w:rFonts w:ascii="Times New Roman" w:hAnsi="Times New Roman"/>
                <w:sz w:val="24"/>
                <w:szCs w:val="24"/>
              </w:rPr>
              <w:t>4,3</w:t>
            </w:r>
          </w:p>
        </w:tc>
        <w:tc>
          <w:tcPr>
            <w:tcW w:w="369"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4,3</w:t>
            </w:r>
          </w:p>
        </w:tc>
        <w:tc>
          <w:tcPr>
            <w:tcW w:w="258"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4,2</w:t>
            </w:r>
          </w:p>
        </w:tc>
        <w:tc>
          <w:tcPr>
            <w:tcW w:w="269"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4,1</w:t>
            </w:r>
          </w:p>
        </w:tc>
        <w:tc>
          <w:tcPr>
            <w:tcW w:w="258"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4,0</w:t>
            </w:r>
          </w:p>
        </w:tc>
        <w:tc>
          <w:tcPr>
            <w:tcW w:w="258"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3,9</w:t>
            </w:r>
          </w:p>
        </w:tc>
      </w:tr>
      <w:tr w:rsidR="00F25646" w:rsidRPr="0074342F" w:rsidTr="00446AFF">
        <w:tc>
          <w:tcPr>
            <w:tcW w:w="184" w:type="pct"/>
            <w:tcBorders>
              <w:top w:val="single" w:sz="4" w:space="0" w:color="auto"/>
              <w:left w:val="single" w:sz="4" w:space="0" w:color="auto"/>
              <w:bottom w:val="single" w:sz="4" w:space="0" w:color="auto"/>
              <w:right w:val="single" w:sz="4" w:space="0" w:color="auto"/>
            </w:tcBorders>
            <w:hideMark/>
          </w:tcPr>
          <w:p w:rsidR="00F25646" w:rsidRPr="00F25646" w:rsidRDefault="00F25646">
            <w:pPr>
              <w:jc w:val="center"/>
              <w:rPr>
                <w:rFonts w:ascii="Times New Roman" w:eastAsia="Times New Roman" w:hAnsi="Times New Roman"/>
                <w:sz w:val="24"/>
                <w:szCs w:val="24"/>
              </w:rPr>
            </w:pPr>
            <w:r w:rsidRPr="00F25646">
              <w:rPr>
                <w:rFonts w:ascii="Times New Roman" w:hAnsi="Times New Roman"/>
                <w:sz w:val="24"/>
                <w:szCs w:val="24"/>
              </w:rPr>
              <w:t>5.</w:t>
            </w:r>
          </w:p>
        </w:tc>
        <w:tc>
          <w:tcPr>
            <w:tcW w:w="2446" w:type="pct"/>
            <w:tcBorders>
              <w:top w:val="single" w:sz="4" w:space="0" w:color="auto"/>
              <w:left w:val="single" w:sz="4" w:space="0" w:color="auto"/>
              <w:bottom w:val="single" w:sz="4" w:space="0" w:color="auto"/>
              <w:right w:val="single" w:sz="4" w:space="0" w:color="auto"/>
            </w:tcBorders>
            <w:vAlign w:val="bottom"/>
            <w:hideMark/>
          </w:tcPr>
          <w:p w:rsidR="00F25646" w:rsidRPr="00F25646" w:rsidRDefault="00F25646">
            <w:pPr>
              <w:pStyle w:val="afd"/>
              <w:shd w:val="clear" w:color="auto" w:fill="auto"/>
              <w:spacing w:after="0"/>
              <w:ind w:firstLine="0"/>
              <w:jc w:val="both"/>
              <w:rPr>
                <w:rFonts w:ascii="Times New Roman" w:hAnsi="Times New Roman"/>
                <w:color w:val="auto"/>
                <w:sz w:val="24"/>
                <w:szCs w:val="24"/>
              </w:rPr>
            </w:pPr>
            <w:r w:rsidRPr="00F25646">
              <w:rPr>
                <w:rFonts w:ascii="Times New Roman" w:hAnsi="Times New Roman"/>
                <w:color w:val="auto"/>
                <w:sz w:val="24"/>
                <w:szCs w:val="24"/>
              </w:rPr>
              <w:t>Младенческая смертность (на 1000 детей, родившихся живыми)</w:t>
            </w:r>
          </w:p>
        </w:tc>
        <w:tc>
          <w:tcPr>
            <w:tcW w:w="243" w:type="pct"/>
            <w:tcBorders>
              <w:top w:val="single" w:sz="4" w:space="0" w:color="auto"/>
              <w:left w:val="single" w:sz="4" w:space="0" w:color="auto"/>
              <w:bottom w:val="single" w:sz="4" w:space="0" w:color="auto"/>
              <w:right w:val="single" w:sz="4" w:space="0" w:color="auto"/>
            </w:tcBorders>
            <w:hideMark/>
          </w:tcPr>
          <w:p w:rsidR="00F25646" w:rsidRPr="00F25646" w:rsidRDefault="00F25646">
            <w:pPr>
              <w:jc w:val="center"/>
              <w:rPr>
                <w:rFonts w:ascii="Times New Roman" w:eastAsia="Times New Roman" w:hAnsi="Times New Roman"/>
                <w:sz w:val="24"/>
                <w:szCs w:val="24"/>
              </w:rPr>
            </w:pPr>
            <w:r w:rsidRPr="00F25646">
              <w:rPr>
                <w:rFonts w:ascii="Times New Roman" w:hAnsi="Times New Roman"/>
                <w:sz w:val="24"/>
                <w:szCs w:val="24"/>
              </w:rPr>
              <w:t>%</w:t>
            </w:r>
          </w:p>
        </w:tc>
        <w:tc>
          <w:tcPr>
            <w:tcW w:w="717" w:type="pct"/>
            <w:tcBorders>
              <w:top w:val="single" w:sz="4" w:space="0" w:color="auto"/>
              <w:left w:val="single" w:sz="4" w:space="0" w:color="auto"/>
              <w:bottom w:val="single" w:sz="4" w:space="0" w:color="auto"/>
              <w:right w:val="single" w:sz="4" w:space="0" w:color="auto"/>
            </w:tcBorders>
            <w:hideMark/>
          </w:tcPr>
          <w:p w:rsidR="00F25646" w:rsidRPr="00F25646" w:rsidRDefault="00F25646">
            <w:pPr>
              <w:jc w:val="center"/>
              <w:rPr>
                <w:rFonts w:ascii="Times New Roman" w:eastAsia="Times New Roman" w:hAnsi="Times New Roman"/>
                <w:sz w:val="24"/>
                <w:szCs w:val="24"/>
              </w:rPr>
            </w:pPr>
            <w:r w:rsidRPr="00F25646">
              <w:rPr>
                <w:rFonts w:ascii="Times New Roman" w:hAnsi="Times New Roman"/>
                <w:sz w:val="24"/>
                <w:szCs w:val="24"/>
              </w:rPr>
              <w:t>0</w:t>
            </w:r>
          </w:p>
        </w:tc>
        <w:tc>
          <w:tcPr>
            <w:tcW w:w="369"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0</w:t>
            </w:r>
          </w:p>
        </w:tc>
        <w:tc>
          <w:tcPr>
            <w:tcW w:w="269"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0</w:t>
            </w:r>
          </w:p>
        </w:tc>
      </w:tr>
      <w:tr w:rsidR="00F25646" w:rsidRPr="0074342F" w:rsidTr="00446AFF">
        <w:tc>
          <w:tcPr>
            <w:tcW w:w="184" w:type="pct"/>
            <w:tcBorders>
              <w:top w:val="single" w:sz="4" w:space="0" w:color="auto"/>
              <w:left w:val="single" w:sz="4" w:space="0" w:color="auto"/>
              <w:bottom w:val="single" w:sz="4" w:space="0" w:color="auto"/>
              <w:right w:val="single" w:sz="4" w:space="0" w:color="auto"/>
            </w:tcBorders>
            <w:hideMark/>
          </w:tcPr>
          <w:p w:rsidR="00F25646" w:rsidRPr="00F25646" w:rsidRDefault="00F25646">
            <w:pPr>
              <w:jc w:val="center"/>
              <w:rPr>
                <w:rFonts w:ascii="Times New Roman" w:eastAsia="Times New Roman" w:hAnsi="Times New Roman"/>
                <w:sz w:val="24"/>
                <w:szCs w:val="24"/>
              </w:rPr>
            </w:pPr>
            <w:r w:rsidRPr="00F25646">
              <w:rPr>
                <w:rFonts w:ascii="Times New Roman" w:hAnsi="Times New Roman"/>
                <w:sz w:val="24"/>
                <w:szCs w:val="24"/>
              </w:rPr>
              <w:t>6.</w:t>
            </w:r>
          </w:p>
        </w:tc>
        <w:tc>
          <w:tcPr>
            <w:tcW w:w="2446" w:type="pct"/>
            <w:tcBorders>
              <w:top w:val="single" w:sz="4" w:space="0" w:color="auto"/>
              <w:left w:val="single" w:sz="4" w:space="0" w:color="auto"/>
              <w:bottom w:val="single" w:sz="4" w:space="0" w:color="auto"/>
              <w:right w:val="single" w:sz="4" w:space="0" w:color="auto"/>
            </w:tcBorders>
            <w:vAlign w:val="bottom"/>
            <w:hideMark/>
          </w:tcPr>
          <w:p w:rsidR="00F25646" w:rsidRPr="00F25646" w:rsidRDefault="00F25646">
            <w:pPr>
              <w:pStyle w:val="afd"/>
              <w:shd w:val="clear" w:color="auto" w:fill="auto"/>
              <w:spacing w:after="0"/>
              <w:ind w:firstLine="0"/>
              <w:jc w:val="both"/>
              <w:rPr>
                <w:rFonts w:ascii="Times New Roman" w:hAnsi="Times New Roman"/>
                <w:color w:val="auto"/>
                <w:sz w:val="24"/>
                <w:szCs w:val="24"/>
              </w:rPr>
            </w:pPr>
            <w:r w:rsidRPr="00F25646">
              <w:rPr>
                <w:rFonts w:ascii="Times New Roman" w:hAnsi="Times New Roman"/>
                <w:color w:val="auto"/>
                <w:sz w:val="24"/>
                <w:szCs w:val="24"/>
              </w:rPr>
              <w:t>Заболеваемость населения трудоспособного возраста (на 100 тыс. населения трудоспособного возраста)</w:t>
            </w:r>
          </w:p>
        </w:tc>
        <w:tc>
          <w:tcPr>
            <w:tcW w:w="243" w:type="pct"/>
            <w:tcBorders>
              <w:top w:val="single" w:sz="4" w:space="0" w:color="auto"/>
              <w:left w:val="single" w:sz="4" w:space="0" w:color="auto"/>
              <w:bottom w:val="single" w:sz="4" w:space="0" w:color="auto"/>
              <w:right w:val="single" w:sz="4" w:space="0" w:color="auto"/>
            </w:tcBorders>
            <w:hideMark/>
          </w:tcPr>
          <w:p w:rsidR="00F25646" w:rsidRPr="00F25646" w:rsidRDefault="00F25646">
            <w:pPr>
              <w:jc w:val="center"/>
              <w:rPr>
                <w:rFonts w:ascii="Times New Roman" w:eastAsia="Times New Roman" w:hAnsi="Times New Roman"/>
                <w:sz w:val="24"/>
                <w:szCs w:val="24"/>
              </w:rPr>
            </w:pPr>
            <w:r w:rsidRPr="00F25646">
              <w:rPr>
                <w:rFonts w:ascii="Times New Roman" w:hAnsi="Times New Roman"/>
                <w:sz w:val="24"/>
                <w:szCs w:val="24"/>
              </w:rPr>
              <w:t>чел.</w:t>
            </w:r>
          </w:p>
        </w:tc>
        <w:tc>
          <w:tcPr>
            <w:tcW w:w="717" w:type="pct"/>
            <w:tcBorders>
              <w:top w:val="single" w:sz="4" w:space="0" w:color="auto"/>
              <w:left w:val="single" w:sz="4" w:space="0" w:color="auto"/>
              <w:bottom w:val="single" w:sz="4" w:space="0" w:color="auto"/>
              <w:right w:val="single" w:sz="4" w:space="0" w:color="auto"/>
            </w:tcBorders>
            <w:hideMark/>
          </w:tcPr>
          <w:p w:rsidR="00F25646" w:rsidRPr="00F25646" w:rsidRDefault="00F25646">
            <w:pPr>
              <w:jc w:val="center"/>
              <w:rPr>
                <w:rFonts w:ascii="Times New Roman" w:eastAsia="Times New Roman" w:hAnsi="Times New Roman"/>
                <w:sz w:val="24"/>
                <w:szCs w:val="24"/>
              </w:rPr>
            </w:pPr>
            <w:r w:rsidRPr="00F25646">
              <w:rPr>
                <w:rFonts w:ascii="Times New Roman" w:hAnsi="Times New Roman"/>
                <w:sz w:val="24"/>
                <w:szCs w:val="24"/>
              </w:rPr>
              <w:t>97 416</w:t>
            </w:r>
          </w:p>
          <w:p w:rsidR="00F25646" w:rsidRPr="00F25646" w:rsidRDefault="00F25646">
            <w:pPr>
              <w:jc w:val="center"/>
              <w:rPr>
                <w:rFonts w:ascii="Times New Roman" w:eastAsia="Times New Roman" w:hAnsi="Times New Roman"/>
                <w:sz w:val="24"/>
                <w:szCs w:val="24"/>
              </w:rPr>
            </w:pPr>
          </w:p>
        </w:tc>
        <w:tc>
          <w:tcPr>
            <w:tcW w:w="369" w:type="pct"/>
            <w:tcBorders>
              <w:top w:val="single" w:sz="4" w:space="0" w:color="auto"/>
              <w:left w:val="single" w:sz="4" w:space="0" w:color="auto"/>
              <w:bottom w:val="single" w:sz="4" w:space="0" w:color="auto"/>
              <w:right w:val="single" w:sz="4" w:space="0" w:color="auto"/>
            </w:tcBorders>
            <w:hideMark/>
          </w:tcPr>
          <w:p w:rsidR="00F25646" w:rsidRPr="00F25646" w:rsidRDefault="00F25646">
            <w:pPr>
              <w:ind w:left="-181" w:right="-92"/>
              <w:jc w:val="center"/>
              <w:rPr>
                <w:rFonts w:ascii="Times New Roman" w:eastAsia="Times New Roman" w:hAnsi="Times New Roman"/>
                <w:sz w:val="24"/>
                <w:szCs w:val="24"/>
              </w:rPr>
            </w:pPr>
            <w:r w:rsidRPr="00F25646">
              <w:rPr>
                <w:rFonts w:ascii="Times New Roman" w:hAnsi="Times New Roman"/>
                <w:sz w:val="24"/>
                <w:szCs w:val="24"/>
              </w:rPr>
              <w:t>97672</w:t>
            </w:r>
          </w:p>
        </w:tc>
        <w:tc>
          <w:tcPr>
            <w:tcW w:w="258" w:type="pct"/>
            <w:tcBorders>
              <w:top w:val="single" w:sz="4" w:space="0" w:color="auto"/>
              <w:left w:val="single" w:sz="4" w:space="0" w:color="auto"/>
              <w:bottom w:val="single" w:sz="4" w:space="0" w:color="auto"/>
              <w:right w:val="single" w:sz="4" w:space="0" w:color="auto"/>
            </w:tcBorders>
            <w:hideMark/>
          </w:tcPr>
          <w:p w:rsidR="00F25646" w:rsidRPr="00F25646" w:rsidRDefault="00F25646">
            <w:pPr>
              <w:ind w:left="-124" w:right="-149"/>
              <w:jc w:val="center"/>
              <w:rPr>
                <w:rFonts w:ascii="Times New Roman" w:eastAsia="Times New Roman" w:hAnsi="Times New Roman"/>
                <w:sz w:val="24"/>
                <w:szCs w:val="24"/>
              </w:rPr>
            </w:pPr>
            <w:r w:rsidRPr="00F25646">
              <w:rPr>
                <w:rFonts w:ascii="Times New Roman" w:hAnsi="Times New Roman"/>
                <w:sz w:val="24"/>
                <w:szCs w:val="24"/>
              </w:rPr>
              <w:t>97928</w:t>
            </w:r>
          </w:p>
        </w:tc>
        <w:tc>
          <w:tcPr>
            <w:tcW w:w="269" w:type="pct"/>
            <w:tcBorders>
              <w:top w:val="single" w:sz="4" w:space="0" w:color="auto"/>
              <w:left w:val="single" w:sz="4" w:space="0" w:color="auto"/>
              <w:bottom w:val="single" w:sz="4" w:space="0" w:color="auto"/>
              <w:right w:val="single" w:sz="4" w:space="0" w:color="auto"/>
            </w:tcBorders>
            <w:hideMark/>
          </w:tcPr>
          <w:p w:rsidR="00F25646" w:rsidRPr="00F25646" w:rsidRDefault="00F25646">
            <w:pPr>
              <w:ind w:left="-67" w:right="-65"/>
              <w:jc w:val="center"/>
              <w:rPr>
                <w:rFonts w:ascii="Times New Roman" w:eastAsia="Times New Roman" w:hAnsi="Times New Roman"/>
                <w:sz w:val="24"/>
                <w:szCs w:val="24"/>
              </w:rPr>
            </w:pPr>
            <w:r w:rsidRPr="00F25646">
              <w:rPr>
                <w:rFonts w:ascii="Times New Roman" w:hAnsi="Times New Roman"/>
                <w:sz w:val="24"/>
                <w:szCs w:val="24"/>
              </w:rPr>
              <w:t>98184</w:t>
            </w:r>
          </w:p>
        </w:tc>
        <w:tc>
          <w:tcPr>
            <w:tcW w:w="258" w:type="pct"/>
            <w:tcBorders>
              <w:top w:val="single" w:sz="4" w:space="0" w:color="auto"/>
              <w:left w:val="single" w:sz="4" w:space="0" w:color="auto"/>
              <w:bottom w:val="single" w:sz="4" w:space="0" w:color="auto"/>
              <w:right w:val="single" w:sz="4" w:space="0" w:color="auto"/>
            </w:tcBorders>
            <w:hideMark/>
          </w:tcPr>
          <w:p w:rsidR="00F25646" w:rsidRPr="00F25646" w:rsidRDefault="00F25646">
            <w:pPr>
              <w:ind w:left="-151" w:right="-122"/>
              <w:jc w:val="center"/>
              <w:rPr>
                <w:rFonts w:ascii="Times New Roman" w:eastAsia="Times New Roman" w:hAnsi="Times New Roman"/>
                <w:sz w:val="24"/>
                <w:szCs w:val="24"/>
              </w:rPr>
            </w:pPr>
            <w:r w:rsidRPr="00F25646">
              <w:rPr>
                <w:rFonts w:ascii="Times New Roman" w:hAnsi="Times New Roman"/>
                <w:sz w:val="24"/>
                <w:szCs w:val="24"/>
              </w:rPr>
              <w:t>98340</w:t>
            </w:r>
          </w:p>
        </w:tc>
        <w:tc>
          <w:tcPr>
            <w:tcW w:w="258" w:type="pct"/>
            <w:tcBorders>
              <w:top w:val="single" w:sz="4" w:space="0" w:color="auto"/>
              <w:left w:val="single" w:sz="4" w:space="0" w:color="auto"/>
              <w:bottom w:val="single" w:sz="4" w:space="0" w:color="auto"/>
              <w:right w:val="single" w:sz="4" w:space="0" w:color="auto"/>
            </w:tcBorders>
            <w:hideMark/>
          </w:tcPr>
          <w:p w:rsidR="00F25646" w:rsidRPr="00F25646" w:rsidRDefault="00F25646">
            <w:pPr>
              <w:ind w:left="-94" w:right="-173"/>
              <w:jc w:val="center"/>
              <w:rPr>
                <w:rFonts w:ascii="Times New Roman" w:eastAsia="Times New Roman" w:hAnsi="Times New Roman"/>
                <w:sz w:val="24"/>
                <w:szCs w:val="24"/>
              </w:rPr>
            </w:pPr>
            <w:r w:rsidRPr="00F25646">
              <w:rPr>
                <w:rFonts w:ascii="Times New Roman" w:hAnsi="Times New Roman"/>
                <w:sz w:val="24"/>
                <w:szCs w:val="24"/>
              </w:rPr>
              <w:t>98496</w:t>
            </w:r>
          </w:p>
        </w:tc>
      </w:tr>
      <w:tr w:rsidR="00F25646" w:rsidRPr="0074342F" w:rsidTr="00446AFF">
        <w:tc>
          <w:tcPr>
            <w:tcW w:w="184" w:type="pct"/>
            <w:tcBorders>
              <w:top w:val="single" w:sz="4" w:space="0" w:color="auto"/>
              <w:left w:val="single" w:sz="4" w:space="0" w:color="auto"/>
              <w:bottom w:val="single" w:sz="4" w:space="0" w:color="auto"/>
              <w:right w:val="single" w:sz="4" w:space="0" w:color="auto"/>
            </w:tcBorders>
            <w:hideMark/>
          </w:tcPr>
          <w:p w:rsidR="00F25646" w:rsidRPr="00F25646" w:rsidRDefault="00F25646">
            <w:pPr>
              <w:jc w:val="center"/>
              <w:rPr>
                <w:rFonts w:ascii="Times New Roman" w:eastAsia="Times New Roman" w:hAnsi="Times New Roman"/>
                <w:sz w:val="24"/>
                <w:szCs w:val="24"/>
              </w:rPr>
            </w:pPr>
            <w:r w:rsidRPr="00F25646">
              <w:rPr>
                <w:rFonts w:ascii="Times New Roman" w:hAnsi="Times New Roman"/>
                <w:sz w:val="24"/>
                <w:szCs w:val="24"/>
              </w:rPr>
              <w:t>7.</w:t>
            </w:r>
          </w:p>
        </w:tc>
        <w:tc>
          <w:tcPr>
            <w:tcW w:w="2446" w:type="pct"/>
            <w:tcBorders>
              <w:top w:val="single" w:sz="4" w:space="0" w:color="auto"/>
              <w:left w:val="single" w:sz="4" w:space="0" w:color="auto"/>
              <w:bottom w:val="single" w:sz="4" w:space="0" w:color="auto"/>
              <w:right w:val="single" w:sz="4" w:space="0" w:color="auto"/>
            </w:tcBorders>
            <w:vAlign w:val="center"/>
            <w:hideMark/>
          </w:tcPr>
          <w:p w:rsidR="00F25646" w:rsidRPr="00F25646" w:rsidRDefault="00F25646">
            <w:pPr>
              <w:pStyle w:val="afd"/>
              <w:shd w:val="clear" w:color="auto" w:fill="auto"/>
              <w:spacing w:after="0"/>
              <w:ind w:firstLine="0"/>
              <w:jc w:val="both"/>
              <w:rPr>
                <w:rFonts w:ascii="Times New Roman" w:hAnsi="Times New Roman"/>
                <w:color w:val="auto"/>
                <w:sz w:val="24"/>
                <w:szCs w:val="24"/>
              </w:rPr>
            </w:pPr>
            <w:r w:rsidRPr="00F25646">
              <w:rPr>
                <w:rFonts w:ascii="Times New Roman" w:hAnsi="Times New Roman"/>
                <w:color w:val="auto"/>
                <w:sz w:val="24"/>
                <w:szCs w:val="24"/>
              </w:rPr>
              <w:t>Уровень первичной инвалидности взрослого населения (на 10 тыс. взрослого населения)</w:t>
            </w:r>
          </w:p>
        </w:tc>
        <w:tc>
          <w:tcPr>
            <w:tcW w:w="243" w:type="pct"/>
            <w:tcBorders>
              <w:top w:val="single" w:sz="4" w:space="0" w:color="auto"/>
              <w:left w:val="single" w:sz="4" w:space="0" w:color="auto"/>
              <w:bottom w:val="single" w:sz="4" w:space="0" w:color="auto"/>
              <w:right w:val="single" w:sz="4" w:space="0" w:color="auto"/>
            </w:tcBorders>
            <w:hideMark/>
          </w:tcPr>
          <w:p w:rsidR="00F25646" w:rsidRPr="00F25646" w:rsidRDefault="00F25646">
            <w:pPr>
              <w:jc w:val="center"/>
              <w:rPr>
                <w:rFonts w:ascii="Times New Roman" w:eastAsia="Times New Roman" w:hAnsi="Times New Roman"/>
                <w:sz w:val="24"/>
                <w:szCs w:val="24"/>
              </w:rPr>
            </w:pPr>
            <w:r w:rsidRPr="00F25646">
              <w:rPr>
                <w:rFonts w:ascii="Times New Roman" w:hAnsi="Times New Roman"/>
                <w:sz w:val="24"/>
                <w:szCs w:val="24"/>
              </w:rPr>
              <w:t>%</w:t>
            </w:r>
          </w:p>
        </w:tc>
        <w:tc>
          <w:tcPr>
            <w:tcW w:w="717" w:type="pct"/>
            <w:tcBorders>
              <w:top w:val="single" w:sz="4" w:space="0" w:color="auto"/>
              <w:left w:val="single" w:sz="4" w:space="0" w:color="auto"/>
              <w:bottom w:val="single" w:sz="4" w:space="0" w:color="auto"/>
              <w:right w:val="single" w:sz="4" w:space="0" w:color="auto"/>
            </w:tcBorders>
            <w:hideMark/>
          </w:tcPr>
          <w:p w:rsidR="00F25646" w:rsidRPr="00F25646" w:rsidRDefault="00F25646">
            <w:pPr>
              <w:jc w:val="center"/>
              <w:rPr>
                <w:rFonts w:ascii="Times New Roman" w:eastAsia="Times New Roman" w:hAnsi="Times New Roman"/>
                <w:sz w:val="24"/>
                <w:szCs w:val="24"/>
              </w:rPr>
            </w:pPr>
            <w:r w:rsidRPr="00F25646">
              <w:rPr>
                <w:rFonts w:ascii="Times New Roman" w:hAnsi="Times New Roman"/>
                <w:sz w:val="24"/>
                <w:szCs w:val="24"/>
              </w:rPr>
              <w:t>43,9</w:t>
            </w:r>
          </w:p>
        </w:tc>
        <w:tc>
          <w:tcPr>
            <w:tcW w:w="369"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43,7</w:t>
            </w:r>
          </w:p>
        </w:tc>
        <w:tc>
          <w:tcPr>
            <w:tcW w:w="258"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43,5</w:t>
            </w:r>
          </w:p>
        </w:tc>
        <w:tc>
          <w:tcPr>
            <w:tcW w:w="269"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43,3</w:t>
            </w:r>
          </w:p>
        </w:tc>
        <w:tc>
          <w:tcPr>
            <w:tcW w:w="258"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43,1</w:t>
            </w:r>
          </w:p>
        </w:tc>
        <w:tc>
          <w:tcPr>
            <w:tcW w:w="258"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42,9</w:t>
            </w:r>
          </w:p>
        </w:tc>
      </w:tr>
      <w:tr w:rsidR="00F25646" w:rsidRPr="0074342F" w:rsidTr="00446AFF">
        <w:tc>
          <w:tcPr>
            <w:tcW w:w="184" w:type="pct"/>
            <w:tcBorders>
              <w:top w:val="single" w:sz="4" w:space="0" w:color="auto"/>
              <w:left w:val="single" w:sz="4" w:space="0" w:color="auto"/>
              <w:bottom w:val="single" w:sz="4" w:space="0" w:color="auto"/>
              <w:right w:val="single" w:sz="4" w:space="0" w:color="auto"/>
            </w:tcBorders>
            <w:hideMark/>
          </w:tcPr>
          <w:p w:rsidR="00F25646" w:rsidRPr="00F25646" w:rsidRDefault="00F25646">
            <w:pPr>
              <w:jc w:val="center"/>
              <w:rPr>
                <w:rFonts w:ascii="Times New Roman" w:eastAsia="Times New Roman" w:hAnsi="Times New Roman"/>
                <w:sz w:val="24"/>
                <w:szCs w:val="24"/>
              </w:rPr>
            </w:pPr>
            <w:r w:rsidRPr="00F25646">
              <w:rPr>
                <w:rFonts w:ascii="Times New Roman" w:hAnsi="Times New Roman"/>
                <w:sz w:val="24"/>
                <w:szCs w:val="24"/>
              </w:rPr>
              <w:t>8.</w:t>
            </w:r>
          </w:p>
        </w:tc>
        <w:tc>
          <w:tcPr>
            <w:tcW w:w="2446" w:type="pct"/>
            <w:tcBorders>
              <w:top w:val="single" w:sz="4" w:space="0" w:color="auto"/>
              <w:left w:val="single" w:sz="4" w:space="0" w:color="auto"/>
              <w:bottom w:val="single" w:sz="4" w:space="0" w:color="auto"/>
              <w:right w:val="single" w:sz="4" w:space="0" w:color="auto"/>
            </w:tcBorders>
            <w:vAlign w:val="center"/>
            <w:hideMark/>
          </w:tcPr>
          <w:p w:rsidR="00F25646" w:rsidRPr="00F25646" w:rsidRDefault="00F25646">
            <w:pPr>
              <w:pStyle w:val="afd"/>
              <w:shd w:val="clear" w:color="auto" w:fill="auto"/>
              <w:spacing w:after="0" w:line="252" w:lineRule="auto"/>
              <w:ind w:firstLine="0"/>
              <w:jc w:val="both"/>
              <w:rPr>
                <w:rFonts w:ascii="Times New Roman" w:hAnsi="Times New Roman"/>
                <w:color w:val="auto"/>
                <w:sz w:val="24"/>
                <w:szCs w:val="24"/>
              </w:rPr>
            </w:pPr>
            <w:r w:rsidRPr="00F25646">
              <w:rPr>
                <w:rFonts w:ascii="Times New Roman" w:hAnsi="Times New Roman"/>
                <w:color w:val="auto"/>
                <w:sz w:val="24"/>
                <w:szCs w:val="24"/>
              </w:rPr>
              <w:t>Охват диспансеризацией и профилактическими осмотрами определенных групп взрослого населения</w:t>
            </w:r>
          </w:p>
        </w:tc>
        <w:tc>
          <w:tcPr>
            <w:tcW w:w="243" w:type="pct"/>
            <w:tcBorders>
              <w:top w:val="single" w:sz="4" w:space="0" w:color="auto"/>
              <w:left w:val="single" w:sz="4" w:space="0" w:color="auto"/>
              <w:bottom w:val="single" w:sz="4" w:space="0" w:color="auto"/>
              <w:right w:val="single" w:sz="4" w:space="0" w:color="auto"/>
            </w:tcBorders>
            <w:hideMark/>
          </w:tcPr>
          <w:p w:rsidR="00F25646" w:rsidRPr="00F25646" w:rsidRDefault="00F25646">
            <w:pPr>
              <w:jc w:val="center"/>
              <w:rPr>
                <w:rFonts w:ascii="Times New Roman" w:eastAsia="Times New Roman" w:hAnsi="Times New Roman"/>
                <w:sz w:val="24"/>
                <w:szCs w:val="24"/>
              </w:rPr>
            </w:pPr>
            <w:r w:rsidRPr="00F25646">
              <w:rPr>
                <w:rFonts w:ascii="Times New Roman" w:hAnsi="Times New Roman"/>
                <w:sz w:val="24"/>
                <w:szCs w:val="24"/>
              </w:rPr>
              <w:t>%</w:t>
            </w:r>
          </w:p>
        </w:tc>
        <w:tc>
          <w:tcPr>
            <w:tcW w:w="717" w:type="pct"/>
            <w:tcBorders>
              <w:top w:val="single" w:sz="4" w:space="0" w:color="auto"/>
              <w:left w:val="single" w:sz="4" w:space="0" w:color="auto"/>
              <w:bottom w:val="single" w:sz="4" w:space="0" w:color="auto"/>
              <w:right w:val="single" w:sz="4" w:space="0" w:color="auto"/>
            </w:tcBorders>
            <w:hideMark/>
          </w:tcPr>
          <w:p w:rsidR="00F25646" w:rsidRPr="00F25646" w:rsidRDefault="00F25646">
            <w:pPr>
              <w:jc w:val="center"/>
              <w:rPr>
                <w:rFonts w:ascii="Times New Roman" w:eastAsia="Times New Roman" w:hAnsi="Times New Roman"/>
                <w:sz w:val="24"/>
                <w:szCs w:val="24"/>
              </w:rPr>
            </w:pPr>
            <w:r w:rsidRPr="00F25646">
              <w:rPr>
                <w:rFonts w:ascii="Times New Roman" w:hAnsi="Times New Roman"/>
                <w:sz w:val="24"/>
                <w:szCs w:val="24"/>
              </w:rPr>
              <w:t>86,6</w:t>
            </w:r>
          </w:p>
        </w:tc>
        <w:tc>
          <w:tcPr>
            <w:tcW w:w="369"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86,7</w:t>
            </w:r>
          </w:p>
        </w:tc>
        <w:tc>
          <w:tcPr>
            <w:tcW w:w="258"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86,8</w:t>
            </w:r>
          </w:p>
        </w:tc>
        <w:tc>
          <w:tcPr>
            <w:tcW w:w="269"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86,9</w:t>
            </w:r>
          </w:p>
        </w:tc>
        <w:tc>
          <w:tcPr>
            <w:tcW w:w="258"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90,1</w:t>
            </w:r>
          </w:p>
        </w:tc>
        <w:tc>
          <w:tcPr>
            <w:tcW w:w="258"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90,2</w:t>
            </w:r>
          </w:p>
        </w:tc>
      </w:tr>
      <w:tr w:rsidR="00F25646" w:rsidRPr="0074342F" w:rsidTr="00446AFF">
        <w:tc>
          <w:tcPr>
            <w:tcW w:w="184" w:type="pct"/>
            <w:tcBorders>
              <w:top w:val="single" w:sz="4" w:space="0" w:color="auto"/>
              <w:left w:val="single" w:sz="4" w:space="0" w:color="auto"/>
              <w:bottom w:val="single" w:sz="4" w:space="0" w:color="auto"/>
              <w:right w:val="single" w:sz="4" w:space="0" w:color="auto"/>
            </w:tcBorders>
            <w:hideMark/>
          </w:tcPr>
          <w:p w:rsidR="00F25646" w:rsidRPr="00F25646" w:rsidRDefault="00F25646">
            <w:pPr>
              <w:jc w:val="center"/>
              <w:rPr>
                <w:rFonts w:ascii="Times New Roman" w:eastAsia="Times New Roman" w:hAnsi="Times New Roman"/>
                <w:sz w:val="24"/>
                <w:szCs w:val="24"/>
              </w:rPr>
            </w:pPr>
            <w:r w:rsidRPr="00F25646">
              <w:rPr>
                <w:rFonts w:ascii="Times New Roman" w:hAnsi="Times New Roman"/>
                <w:sz w:val="24"/>
                <w:szCs w:val="24"/>
              </w:rPr>
              <w:t>9.</w:t>
            </w:r>
          </w:p>
        </w:tc>
        <w:tc>
          <w:tcPr>
            <w:tcW w:w="2446" w:type="pct"/>
            <w:tcBorders>
              <w:top w:val="single" w:sz="4" w:space="0" w:color="auto"/>
              <w:left w:val="single" w:sz="4" w:space="0" w:color="auto"/>
              <w:bottom w:val="single" w:sz="4" w:space="0" w:color="auto"/>
              <w:right w:val="single" w:sz="4" w:space="0" w:color="auto"/>
            </w:tcBorders>
            <w:vAlign w:val="bottom"/>
            <w:hideMark/>
          </w:tcPr>
          <w:p w:rsidR="00F25646" w:rsidRPr="00F25646" w:rsidRDefault="00F25646">
            <w:pPr>
              <w:pStyle w:val="afd"/>
              <w:shd w:val="clear" w:color="auto" w:fill="auto"/>
              <w:spacing w:after="0"/>
              <w:ind w:firstLine="0"/>
              <w:jc w:val="both"/>
              <w:rPr>
                <w:rFonts w:ascii="Times New Roman" w:hAnsi="Times New Roman"/>
                <w:color w:val="auto"/>
                <w:sz w:val="24"/>
                <w:szCs w:val="24"/>
              </w:rPr>
            </w:pPr>
            <w:r w:rsidRPr="00F25646">
              <w:rPr>
                <w:rFonts w:ascii="Times New Roman" w:hAnsi="Times New Roman"/>
                <w:color w:val="auto"/>
                <w:sz w:val="24"/>
                <w:szCs w:val="24"/>
              </w:rPr>
              <w:t>Охват диспансеризацией детей-сирот и детей, находящихся в трудной жизненной ситуации</w:t>
            </w:r>
          </w:p>
        </w:tc>
        <w:tc>
          <w:tcPr>
            <w:tcW w:w="243" w:type="pct"/>
            <w:tcBorders>
              <w:top w:val="single" w:sz="4" w:space="0" w:color="auto"/>
              <w:left w:val="single" w:sz="4" w:space="0" w:color="auto"/>
              <w:bottom w:val="single" w:sz="4" w:space="0" w:color="auto"/>
              <w:right w:val="single" w:sz="4" w:space="0" w:color="auto"/>
            </w:tcBorders>
            <w:hideMark/>
          </w:tcPr>
          <w:p w:rsidR="00F25646" w:rsidRPr="00F25646" w:rsidRDefault="00F25646">
            <w:pPr>
              <w:jc w:val="center"/>
              <w:rPr>
                <w:rFonts w:ascii="Times New Roman" w:eastAsia="Times New Roman" w:hAnsi="Times New Roman"/>
                <w:sz w:val="24"/>
                <w:szCs w:val="24"/>
              </w:rPr>
            </w:pPr>
            <w:r w:rsidRPr="00F25646">
              <w:rPr>
                <w:rFonts w:ascii="Times New Roman" w:hAnsi="Times New Roman"/>
                <w:sz w:val="24"/>
                <w:szCs w:val="24"/>
              </w:rPr>
              <w:t>%</w:t>
            </w:r>
          </w:p>
        </w:tc>
        <w:tc>
          <w:tcPr>
            <w:tcW w:w="717" w:type="pct"/>
            <w:tcBorders>
              <w:top w:val="single" w:sz="4" w:space="0" w:color="auto"/>
              <w:left w:val="single" w:sz="4" w:space="0" w:color="auto"/>
              <w:bottom w:val="single" w:sz="4" w:space="0" w:color="auto"/>
              <w:right w:val="single" w:sz="4" w:space="0" w:color="auto"/>
            </w:tcBorders>
            <w:hideMark/>
          </w:tcPr>
          <w:p w:rsidR="00F25646" w:rsidRPr="00F25646" w:rsidRDefault="00F25646">
            <w:pPr>
              <w:jc w:val="center"/>
              <w:rPr>
                <w:rFonts w:ascii="Times New Roman" w:eastAsia="Times New Roman" w:hAnsi="Times New Roman"/>
                <w:sz w:val="24"/>
                <w:szCs w:val="24"/>
              </w:rPr>
            </w:pPr>
            <w:r w:rsidRPr="00F25646">
              <w:rPr>
                <w:rFonts w:ascii="Times New Roman" w:hAnsi="Times New Roman"/>
                <w:sz w:val="24"/>
                <w:szCs w:val="24"/>
              </w:rPr>
              <w:t>94</w:t>
            </w:r>
          </w:p>
        </w:tc>
        <w:tc>
          <w:tcPr>
            <w:tcW w:w="369"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100</w:t>
            </w:r>
          </w:p>
        </w:tc>
        <w:tc>
          <w:tcPr>
            <w:tcW w:w="258"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100</w:t>
            </w:r>
          </w:p>
        </w:tc>
        <w:tc>
          <w:tcPr>
            <w:tcW w:w="269"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100</w:t>
            </w:r>
          </w:p>
        </w:tc>
        <w:tc>
          <w:tcPr>
            <w:tcW w:w="258"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100</w:t>
            </w:r>
          </w:p>
        </w:tc>
        <w:tc>
          <w:tcPr>
            <w:tcW w:w="258"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100</w:t>
            </w:r>
          </w:p>
        </w:tc>
      </w:tr>
      <w:tr w:rsidR="00F25646" w:rsidRPr="0074342F" w:rsidTr="00446AFF">
        <w:tc>
          <w:tcPr>
            <w:tcW w:w="184" w:type="pct"/>
            <w:tcBorders>
              <w:top w:val="single" w:sz="4" w:space="0" w:color="auto"/>
              <w:left w:val="single" w:sz="4" w:space="0" w:color="auto"/>
              <w:bottom w:val="single" w:sz="4" w:space="0" w:color="auto"/>
              <w:right w:val="single" w:sz="4" w:space="0" w:color="auto"/>
            </w:tcBorders>
            <w:hideMark/>
          </w:tcPr>
          <w:p w:rsidR="00F25646" w:rsidRPr="00F25646" w:rsidRDefault="00F25646">
            <w:pPr>
              <w:jc w:val="center"/>
              <w:rPr>
                <w:rFonts w:ascii="Times New Roman" w:eastAsia="Times New Roman" w:hAnsi="Times New Roman"/>
                <w:sz w:val="24"/>
                <w:szCs w:val="24"/>
              </w:rPr>
            </w:pPr>
            <w:r w:rsidRPr="00F25646">
              <w:rPr>
                <w:rFonts w:ascii="Times New Roman" w:hAnsi="Times New Roman"/>
                <w:sz w:val="24"/>
                <w:szCs w:val="24"/>
              </w:rPr>
              <w:t>10.</w:t>
            </w:r>
          </w:p>
        </w:tc>
        <w:tc>
          <w:tcPr>
            <w:tcW w:w="2446" w:type="pct"/>
            <w:tcBorders>
              <w:top w:val="single" w:sz="4" w:space="0" w:color="auto"/>
              <w:left w:val="single" w:sz="4" w:space="0" w:color="auto"/>
              <w:bottom w:val="single" w:sz="4" w:space="0" w:color="auto"/>
              <w:right w:val="single" w:sz="4" w:space="0" w:color="auto"/>
            </w:tcBorders>
            <w:vAlign w:val="center"/>
            <w:hideMark/>
          </w:tcPr>
          <w:p w:rsidR="00F25646" w:rsidRPr="00F25646" w:rsidRDefault="00F25646">
            <w:pPr>
              <w:pStyle w:val="afd"/>
              <w:shd w:val="clear" w:color="auto" w:fill="auto"/>
              <w:spacing w:after="0"/>
              <w:ind w:firstLine="0"/>
              <w:jc w:val="both"/>
              <w:rPr>
                <w:rFonts w:ascii="Times New Roman" w:hAnsi="Times New Roman"/>
                <w:color w:val="auto"/>
                <w:sz w:val="24"/>
                <w:szCs w:val="24"/>
              </w:rPr>
            </w:pPr>
            <w:r w:rsidRPr="00F25646">
              <w:rPr>
                <w:rFonts w:ascii="Times New Roman" w:hAnsi="Times New Roman"/>
                <w:color w:val="auto"/>
                <w:sz w:val="24"/>
                <w:szCs w:val="24"/>
              </w:rPr>
              <w:t>Охват диспансеризацией подростков</w:t>
            </w:r>
          </w:p>
        </w:tc>
        <w:tc>
          <w:tcPr>
            <w:tcW w:w="243" w:type="pct"/>
            <w:tcBorders>
              <w:top w:val="single" w:sz="4" w:space="0" w:color="auto"/>
              <w:left w:val="single" w:sz="4" w:space="0" w:color="auto"/>
              <w:bottom w:val="single" w:sz="4" w:space="0" w:color="auto"/>
              <w:right w:val="single" w:sz="4" w:space="0" w:color="auto"/>
            </w:tcBorders>
            <w:hideMark/>
          </w:tcPr>
          <w:p w:rsidR="00F25646" w:rsidRPr="00F25646" w:rsidRDefault="00F25646">
            <w:pPr>
              <w:jc w:val="center"/>
              <w:rPr>
                <w:rFonts w:ascii="Times New Roman" w:eastAsia="Times New Roman" w:hAnsi="Times New Roman"/>
                <w:sz w:val="24"/>
                <w:szCs w:val="24"/>
              </w:rPr>
            </w:pPr>
            <w:r w:rsidRPr="00F25646">
              <w:rPr>
                <w:rFonts w:ascii="Times New Roman" w:hAnsi="Times New Roman"/>
                <w:sz w:val="24"/>
                <w:szCs w:val="24"/>
              </w:rPr>
              <w:t>%</w:t>
            </w:r>
          </w:p>
        </w:tc>
        <w:tc>
          <w:tcPr>
            <w:tcW w:w="717" w:type="pct"/>
            <w:tcBorders>
              <w:top w:val="single" w:sz="4" w:space="0" w:color="auto"/>
              <w:left w:val="single" w:sz="4" w:space="0" w:color="auto"/>
              <w:bottom w:val="single" w:sz="4" w:space="0" w:color="auto"/>
              <w:right w:val="single" w:sz="4" w:space="0" w:color="auto"/>
            </w:tcBorders>
            <w:hideMark/>
          </w:tcPr>
          <w:p w:rsidR="00F25646" w:rsidRPr="00F25646" w:rsidRDefault="00F25646">
            <w:pPr>
              <w:jc w:val="center"/>
              <w:rPr>
                <w:rFonts w:ascii="Times New Roman" w:eastAsia="Times New Roman" w:hAnsi="Times New Roman"/>
                <w:sz w:val="24"/>
                <w:szCs w:val="24"/>
              </w:rPr>
            </w:pPr>
            <w:r w:rsidRPr="00F25646">
              <w:rPr>
                <w:rFonts w:ascii="Times New Roman" w:hAnsi="Times New Roman"/>
                <w:sz w:val="24"/>
                <w:szCs w:val="24"/>
              </w:rPr>
              <w:t>100</w:t>
            </w:r>
          </w:p>
        </w:tc>
        <w:tc>
          <w:tcPr>
            <w:tcW w:w="369"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100</w:t>
            </w:r>
          </w:p>
        </w:tc>
        <w:tc>
          <w:tcPr>
            <w:tcW w:w="258"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100</w:t>
            </w:r>
          </w:p>
        </w:tc>
        <w:tc>
          <w:tcPr>
            <w:tcW w:w="269"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100</w:t>
            </w:r>
          </w:p>
        </w:tc>
        <w:tc>
          <w:tcPr>
            <w:tcW w:w="258"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100</w:t>
            </w:r>
          </w:p>
        </w:tc>
        <w:tc>
          <w:tcPr>
            <w:tcW w:w="258"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100</w:t>
            </w:r>
          </w:p>
        </w:tc>
      </w:tr>
      <w:tr w:rsidR="00F25646" w:rsidRPr="0074342F" w:rsidTr="00446AFF">
        <w:tc>
          <w:tcPr>
            <w:tcW w:w="184" w:type="pct"/>
            <w:tcBorders>
              <w:top w:val="single" w:sz="4" w:space="0" w:color="auto"/>
              <w:left w:val="single" w:sz="4" w:space="0" w:color="auto"/>
              <w:bottom w:val="single" w:sz="4" w:space="0" w:color="auto"/>
              <w:right w:val="single" w:sz="4" w:space="0" w:color="auto"/>
            </w:tcBorders>
            <w:hideMark/>
          </w:tcPr>
          <w:p w:rsidR="00F25646" w:rsidRPr="00F25646" w:rsidRDefault="00F25646">
            <w:pPr>
              <w:jc w:val="center"/>
              <w:rPr>
                <w:rFonts w:ascii="Times New Roman" w:eastAsia="Times New Roman" w:hAnsi="Times New Roman"/>
                <w:sz w:val="24"/>
                <w:szCs w:val="24"/>
              </w:rPr>
            </w:pPr>
            <w:r w:rsidRPr="00F25646">
              <w:rPr>
                <w:rFonts w:ascii="Times New Roman" w:hAnsi="Times New Roman"/>
                <w:sz w:val="24"/>
                <w:szCs w:val="24"/>
              </w:rPr>
              <w:t>11.</w:t>
            </w:r>
          </w:p>
        </w:tc>
        <w:tc>
          <w:tcPr>
            <w:tcW w:w="2446" w:type="pct"/>
            <w:tcBorders>
              <w:top w:val="single" w:sz="4" w:space="0" w:color="auto"/>
              <w:left w:val="single" w:sz="4" w:space="0" w:color="auto"/>
              <w:bottom w:val="single" w:sz="4" w:space="0" w:color="auto"/>
              <w:right w:val="single" w:sz="4" w:space="0" w:color="auto"/>
            </w:tcBorders>
            <w:vAlign w:val="bottom"/>
            <w:hideMark/>
          </w:tcPr>
          <w:p w:rsidR="00F25646" w:rsidRPr="00F25646" w:rsidRDefault="00F25646">
            <w:pPr>
              <w:pStyle w:val="afd"/>
              <w:shd w:val="clear" w:color="auto" w:fill="auto"/>
              <w:spacing w:after="0"/>
              <w:ind w:firstLine="0"/>
              <w:jc w:val="both"/>
              <w:rPr>
                <w:rFonts w:ascii="Times New Roman" w:hAnsi="Times New Roman"/>
                <w:color w:val="auto"/>
                <w:sz w:val="24"/>
                <w:szCs w:val="24"/>
              </w:rPr>
            </w:pPr>
            <w:r w:rsidRPr="00F25646">
              <w:rPr>
                <w:rFonts w:ascii="Times New Roman" w:hAnsi="Times New Roman"/>
                <w:color w:val="auto"/>
                <w:sz w:val="24"/>
                <w:szCs w:val="24"/>
              </w:rPr>
              <w:t xml:space="preserve">Доля больных с выявленными злокачественными новообразованиями на </w:t>
            </w:r>
            <w:r w:rsidRPr="00F25646">
              <w:rPr>
                <w:rFonts w:ascii="Times New Roman" w:hAnsi="Times New Roman"/>
                <w:color w:val="auto"/>
                <w:sz w:val="24"/>
                <w:szCs w:val="24"/>
                <w:lang w:val="en-US" w:eastAsia="en-US" w:bidi="en-US"/>
              </w:rPr>
              <w:t>I</w:t>
            </w:r>
            <w:r w:rsidRPr="00F25646">
              <w:rPr>
                <w:rFonts w:ascii="Times New Roman" w:hAnsi="Times New Roman"/>
                <w:color w:val="auto"/>
                <w:sz w:val="24"/>
                <w:szCs w:val="24"/>
              </w:rPr>
              <w:t>- II ст.</w:t>
            </w:r>
          </w:p>
        </w:tc>
        <w:tc>
          <w:tcPr>
            <w:tcW w:w="243" w:type="pct"/>
            <w:tcBorders>
              <w:top w:val="single" w:sz="4" w:space="0" w:color="auto"/>
              <w:left w:val="single" w:sz="4" w:space="0" w:color="auto"/>
              <w:bottom w:val="single" w:sz="4" w:space="0" w:color="auto"/>
              <w:right w:val="single" w:sz="4" w:space="0" w:color="auto"/>
            </w:tcBorders>
            <w:hideMark/>
          </w:tcPr>
          <w:p w:rsidR="00F25646" w:rsidRPr="00F25646" w:rsidRDefault="00F25646">
            <w:pPr>
              <w:jc w:val="center"/>
              <w:rPr>
                <w:rFonts w:ascii="Times New Roman" w:eastAsia="Times New Roman" w:hAnsi="Times New Roman"/>
                <w:sz w:val="24"/>
                <w:szCs w:val="24"/>
              </w:rPr>
            </w:pPr>
            <w:r w:rsidRPr="00F25646">
              <w:rPr>
                <w:rFonts w:ascii="Times New Roman" w:hAnsi="Times New Roman"/>
                <w:sz w:val="24"/>
                <w:szCs w:val="24"/>
              </w:rPr>
              <w:t>%</w:t>
            </w:r>
          </w:p>
        </w:tc>
        <w:tc>
          <w:tcPr>
            <w:tcW w:w="717" w:type="pct"/>
            <w:tcBorders>
              <w:top w:val="single" w:sz="4" w:space="0" w:color="auto"/>
              <w:left w:val="single" w:sz="4" w:space="0" w:color="auto"/>
              <w:bottom w:val="single" w:sz="4" w:space="0" w:color="auto"/>
              <w:right w:val="single" w:sz="4" w:space="0" w:color="auto"/>
            </w:tcBorders>
            <w:hideMark/>
          </w:tcPr>
          <w:p w:rsidR="00F25646" w:rsidRPr="00F25646" w:rsidRDefault="00F25646">
            <w:pPr>
              <w:jc w:val="center"/>
              <w:rPr>
                <w:rFonts w:ascii="Times New Roman" w:eastAsia="Times New Roman" w:hAnsi="Times New Roman"/>
                <w:sz w:val="24"/>
                <w:szCs w:val="24"/>
              </w:rPr>
            </w:pPr>
            <w:r w:rsidRPr="00F25646">
              <w:rPr>
                <w:rFonts w:ascii="Times New Roman" w:hAnsi="Times New Roman"/>
                <w:sz w:val="24"/>
                <w:szCs w:val="24"/>
              </w:rPr>
              <w:t>50,71</w:t>
            </w:r>
          </w:p>
        </w:tc>
        <w:tc>
          <w:tcPr>
            <w:tcW w:w="369"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50,75</w:t>
            </w:r>
          </w:p>
        </w:tc>
        <w:tc>
          <w:tcPr>
            <w:tcW w:w="258"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50,79</w:t>
            </w:r>
          </w:p>
        </w:tc>
        <w:tc>
          <w:tcPr>
            <w:tcW w:w="269"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50,84</w:t>
            </w:r>
          </w:p>
        </w:tc>
        <w:tc>
          <w:tcPr>
            <w:tcW w:w="258"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50,89</w:t>
            </w:r>
          </w:p>
        </w:tc>
        <w:tc>
          <w:tcPr>
            <w:tcW w:w="258"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50,94</w:t>
            </w:r>
          </w:p>
        </w:tc>
      </w:tr>
      <w:tr w:rsidR="00F25646" w:rsidRPr="0074342F" w:rsidTr="00446AFF">
        <w:tc>
          <w:tcPr>
            <w:tcW w:w="184" w:type="pct"/>
            <w:tcBorders>
              <w:top w:val="single" w:sz="4" w:space="0" w:color="auto"/>
              <w:left w:val="single" w:sz="4" w:space="0" w:color="auto"/>
              <w:bottom w:val="single" w:sz="4" w:space="0" w:color="auto"/>
              <w:right w:val="single" w:sz="4" w:space="0" w:color="auto"/>
            </w:tcBorders>
            <w:hideMark/>
          </w:tcPr>
          <w:p w:rsidR="00F25646" w:rsidRPr="00F25646" w:rsidRDefault="00F25646">
            <w:pPr>
              <w:jc w:val="center"/>
              <w:rPr>
                <w:rFonts w:ascii="Times New Roman" w:eastAsia="Times New Roman" w:hAnsi="Times New Roman"/>
                <w:sz w:val="24"/>
                <w:szCs w:val="24"/>
              </w:rPr>
            </w:pPr>
            <w:r w:rsidRPr="00F25646">
              <w:rPr>
                <w:rFonts w:ascii="Times New Roman" w:hAnsi="Times New Roman"/>
                <w:sz w:val="24"/>
                <w:szCs w:val="24"/>
              </w:rPr>
              <w:t>12.</w:t>
            </w:r>
          </w:p>
        </w:tc>
        <w:tc>
          <w:tcPr>
            <w:tcW w:w="2446" w:type="pct"/>
            <w:tcBorders>
              <w:top w:val="single" w:sz="4" w:space="0" w:color="auto"/>
              <w:left w:val="single" w:sz="4" w:space="0" w:color="auto"/>
              <w:bottom w:val="single" w:sz="4" w:space="0" w:color="auto"/>
              <w:right w:val="single" w:sz="4" w:space="0" w:color="auto"/>
            </w:tcBorders>
            <w:hideMark/>
          </w:tcPr>
          <w:p w:rsidR="00F25646" w:rsidRPr="00F25646" w:rsidRDefault="00F25646">
            <w:pPr>
              <w:pStyle w:val="afd"/>
              <w:shd w:val="clear" w:color="auto" w:fill="auto"/>
              <w:spacing w:after="0" w:line="252" w:lineRule="auto"/>
              <w:ind w:firstLine="0"/>
              <w:jc w:val="both"/>
              <w:rPr>
                <w:rFonts w:ascii="Times New Roman" w:hAnsi="Times New Roman"/>
                <w:color w:val="auto"/>
                <w:sz w:val="24"/>
                <w:szCs w:val="24"/>
              </w:rPr>
            </w:pPr>
            <w:r w:rsidRPr="00F25646">
              <w:rPr>
                <w:rFonts w:ascii="Times New Roman" w:hAnsi="Times New Roman"/>
                <w:color w:val="auto"/>
                <w:sz w:val="24"/>
                <w:szCs w:val="24"/>
              </w:rPr>
              <w:t>Количество беременностей среди несовершеннолетних девочек-подростков в расчете на 1000 девочек 15-17-летнего возраста</w:t>
            </w:r>
          </w:p>
        </w:tc>
        <w:tc>
          <w:tcPr>
            <w:tcW w:w="243" w:type="pct"/>
            <w:tcBorders>
              <w:top w:val="single" w:sz="4" w:space="0" w:color="auto"/>
              <w:left w:val="single" w:sz="4" w:space="0" w:color="auto"/>
              <w:bottom w:val="single" w:sz="4" w:space="0" w:color="auto"/>
              <w:right w:val="single" w:sz="4" w:space="0" w:color="auto"/>
            </w:tcBorders>
            <w:hideMark/>
          </w:tcPr>
          <w:p w:rsidR="00F25646" w:rsidRPr="00F25646" w:rsidRDefault="00F25646">
            <w:pPr>
              <w:jc w:val="center"/>
              <w:rPr>
                <w:rFonts w:ascii="Times New Roman" w:eastAsia="Times New Roman" w:hAnsi="Times New Roman"/>
                <w:sz w:val="24"/>
                <w:szCs w:val="24"/>
              </w:rPr>
            </w:pPr>
            <w:r w:rsidRPr="00F25646">
              <w:rPr>
                <w:rFonts w:ascii="Times New Roman" w:hAnsi="Times New Roman"/>
                <w:sz w:val="24"/>
                <w:szCs w:val="24"/>
              </w:rPr>
              <w:t>%</w:t>
            </w:r>
          </w:p>
        </w:tc>
        <w:tc>
          <w:tcPr>
            <w:tcW w:w="717" w:type="pct"/>
            <w:tcBorders>
              <w:top w:val="single" w:sz="4" w:space="0" w:color="auto"/>
              <w:left w:val="single" w:sz="4" w:space="0" w:color="auto"/>
              <w:bottom w:val="single" w:sz="4" w:space="0" w:color="auto"/>
              <w:right w:val="single" w:sz="4" w:space="0" w:color="auto"/>
            </w:tcBorders>
            <w:hideMark/>
          </w:tcPr>
          <w:p w:rsidR="00F25646" w:rsidRPr="00F25646" w:rsidRDefault="00F25646">
            <w:pPr>
              <w:jc w:val="center"/>
              <w:rPr>
                <w:rFonts w:ascii="Times New Roman" w:eastAsia="Times New Roman" w:hAnsi="Times New Roman"/>
                <w:sz w:val="24"/>
                <w:szCs w:val="24"/>
              </w:rPr>
            </w:pPr>
            <w:r w:rsidRPr="00F25646">
              <w:rPr>
                <w:rFonts w:ascii="Times New Roman" w:hAnsi="Times New Roman"/>
                <w:sz w:val="24"/>
                <w:szCs w:val="24"/>
              </w:rPr>
              <w:t>10,4</w:t>
            </w:r>
          </w:p>
        </w:tc>
        <w:tc>
          <w:tcPr>
            <w:tcW w:w="369"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10,1</w:t>
            </w:r>
          </w:p>
        </w:tc>
        <w:tc>
          <w:tcPr>
            <w:tcW w:w="258"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9,8</w:t>
            </w:r>
          </w:p>
        </w:tc>
        <w:tc>
          <w:tcPr>
            <w:tcW w:w="269"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9,5</w:t>
            </w:r>
          </w:p>
        </w:tc>
        <w:tc>
          <w:tcPr>
            <w:tcW w:w="258"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9,2</w:t>
            </w:r>
          </w:p>
        </w:tc>
        <w:tc>
          <w:tcPr>
            <w:tcW w:w="258"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8,9</w:t>
            </w:r>
          </w:p>
        </w:tc>
      </w:tr>
      <w:tr w:rsidR="00F25646" w:rsidRPr="0074342F" w:rsidTr="00446AFF">
        <w:tc>
          <w:tcPr>
            <w:tcW w:w="184" w:type="pct"/>
            <w:tcBorders>
              <w:top w:val="single" w:sz="4" w:space="0" w:color="auto"/>
              <w:left w:val="single" w:sz="4" w:space="0" w:color="auto"/>
              <w:bottom w:val="single" w:sz="4" w:space="0" w:color="auto"/>
              <w:right w:val="single" w:sz="4" w:space="0" w:color="auto"/>
            </w:tcBorders>
            <w:hideMark/>
          </w:tcPr>
          <w:p w:rsidR="00F25646" w:rsidRPr="00F25646" w:rsidRDefault="00F25646">
            <w:pPr>
              <w:jc w:val="center"/>
              <w:rPr>
                <w:rFonts w:ascii="Times New Roman" w:eastAsia="Times New Roman" w:hAnsi="Times New Roman"/>
                <w:sz w:val="24"/>
                <w:szCs w:val="24"/>
              </w:rPr>
            </w:pPr>
            <w:r w:rsidRPr="00F25646">
              <w:rPr>
                <w:rFonts w:ascii="Times New Roman" w:hAnsi="Times New Roman"/>
                <w:sz w:val="24"/>
                <w:szCs w:val="24"/>
              </w:rPr>
              <w:t>13.</w:t>
            </w:r>
          </w:p>
        </w:tc>
        <w:tc>
          <w:tcPr>
            <w:tcW w:w="2446" w:type="pct"/>
            <w:tcBorders>
              <w:top w:val="single" w:sz="4" w:space="0" w:color="auto"/>
              <w:left w:val="single" w:sz="4" w:space="0" w:color="auto"/>
              <w:bottom w:val="single" w:sz="4" w:space="0" w:color="auto"/>
              <w:right w:val="single" w:sz="4" w:space="0" w:color="auto"/>
            </w:tcBorders>
            <w:vAlign w:val="bottom"/>
            <w:hideMark/>
          </w:tcPr>
          <w:p w:rsidR="00F25646" w:rsidRPr="00F25646" w:rsidRDefault="00F25646">
            <w:pPr>
              <w:pStyle w:val="afd"/>
              <w:shd w:val="clear" w:color="auto" w:fill="auto"/>
              <w:spacing w:after="0" w:line="252" w:lineRule="auto"/>
              <w:ind w:firstLine="0"/>
              <w:jc w:val="both"/>
              <w:rPr>
                <w:rFonts w:ascii="Times New Roman" w:hAnsi="Times New Roman"/>
                <w:color w:val="auto"/>
                <w:sz w:val="24"/>
                <w:szCs w:val="24"/>
              </w:rPr>
            </w:pPr>
            <w:r w:rsidRPr="00F25646">
              <w:rPr>
                <w:rFonts w:ascii="Times New Roman" w:hAnsi="Times New Roman"/>
                <w:color w:val="auto"/>
                <w:sz w:val="24"/>
                <w:szCs w:val="24"/>
              </w:rPr>
              <w:t>Количество абортов среди женщин фертильного возраста на 1000 женщин фертильного возраста</w:t>
            </w:r>
          </w:p>
        </w:tc>
        <w:tc>
          <w:tcPr>
            <w:tcW w:w="243" w:type="pct"/>
            <w:tcBorders>
              <w:top w:val="single" w:sz="4" w:space="0" w:color="auto"/>
              <w:left w:val="single" w:sz="4" w:space="0" w:color="auto"/>
              <w:bottom w:val="single" w:sz="4" w:space="0" w:color="auto"/>
              <w:right w:val="single" w:sz="4" w:space="0" w:color="auto"/>
            </w:tcBorders>
            <w:hideMark/>
          </w:tcPr>
          <w:p w:rsidR="00F25646" w:rsidRPr="00F25646" w:rsidRDefault="00F25646">
            <w:pPr>
              <w:jc w:val="center"/>
              <w:rPr>
                <w:rFonts w:ascii="Times New Roman" w:eastAsia="Times New Roman" w:hAnsi="Times New Roman"/>
                <w:sz w:val="24"/>
                <w:szCs w:val="24"/>
              </w:rPr>
            </w:pPr>
            <w:r w:rsidRPr="00F25646">
              <w:rPr>
                <w:rFonts w:ascii="Times New Roman" w:hAnsi="Times New Roman"/>
                <w:sz w:val="24"/>
                <w:szCs w:val="24"/>
              </w:rPr>
              <w:t>%</w:t>
            </w:r>
          </w:p>
        </w:tc>
        <w:tc>
          <w:tcPr>
            <w:tcW w:w="717" w:type="pct"/>
            <w:tcBorders>
              <w:top w:val="single" w:sz="4" w:space="0" w:color="auto"/>
              <w:left w:val="single" w:sz="4" w:space="0" w:color="auto"/>
              <w:bottom w:val="single" w:sz="4" w:space="0" w:color="auto"/>
              <w:right w:val="single" w:sz="4" w:space="0" w:color="auto"/>
            </w:tcBorders>
            <w:hideMark/>
          </w:tcPr>
          <w:p w:rsidR="00F25646" w:rsidRPr="00F25646" w:rsidRDefault="00F25646">
            <w:pPr>
              <w:jc w:val="center"/>
              <w:rPr>
                <w:rFonts w:ascii="Times New Roman" w:eastAsia="Times New Roman" w:hAnsi="Times New Roman"/>
                <w:sz w:val="24"/>
                <w:szCs w:val="24"/>
              </w:rPr>
            </w:pPr>
            <w:r w:rsidRPr="00F25646">
              <w:rPr>
                <w:rFonts w:ascii="Times New Roman" w:hAnsi="Times New Roman"/>
                <w:sz w:val="24"/>
                <w:szCs w:val="24"/>
              </w:rPr>
              <w:t>15,8</w:t>
            </w:r>
          </w:p>
        </w:tc>
        <w:tc>
          <w:tcPr>
            <w:tcW w:w="369"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15,6</w:t>
            </w:r>
          </w:p>
        </w:tc>
        <w:tc>
          <w:tcPr>
            <w:tcW w:w="258"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15,4</w:t>
            </w:r>
          </w:p>
        </w:tc>
        <w:tc>
          <w:tcPr>
            <w:tcW w:w="269"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15,2</w:t>
            </w:r>
          </w:p>
        </w:tc>
        <w:tc>
          <w:tcPr>
            <w:tcW w:w="258"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15,0</w:t>
            </w:r>
          </w:p>
        </w:tc>
        <w:tc>
          <w:tcPr>
            <w:tcW w:w="258"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14,9</w:t>
            </w:r>
          </w:p>
        </w:tc>
      </w:tr>
      <w:tr w:rsidR="00F25646" w:rsidRPr="0074342F" w:rsidTr="00446AFF">
        <w:tc>
          <w:tcPr>
            <w:tcW w:w="184" w:type="pct"/>
            <w:tcBorders>
              <w:top w:val="single" w:sz="4" w:space="0" w:color="auto"/>
              <w:left w:val="single" w:sz="4" w:space="0" w:color="auto"/>
              <w:bottom w:val="single" w:sz="4" w:space="0" w:color="auto"/>
              <w:right w:val="single" w:sz="4" w:space="0" w:color="auto"/>
            </w:tcBorders>
            <w:hideMark/>
          </w:tcPr>
          <w:p w:rsidR="00F25646" w:rsidRPr="00F25646" w:rsidRDefault="00F25646">
            <w:pPr>
              <w:jc w:val="center"/>
              <w:rPr>
                <w:rFonts w:ascii="Times New Roman" w:eastAsia="Times New Roman" w:hAnsi="Times New Roman"/>
                <w:sz w:val="24"/>
                <w:szCs w:val="24"/>
              </w:rPr>
            </w:pPr>
            <w:r w:rsidRPr="00F25646">
              <w:rPr>
                <w:rFonts w:ascii="Times New Roman" w:hAnsi="Times New Roman"/>
                <w:sz w:val="24"/>
                <w:szCs w:val="24"/>
              </w:rPr>
              <w:t>14.</w:t>
            </w:r>
          </w:p>
        </w:tc>
        <w:tc>
          <w:tcPr>
            <w:tcW w:w="2446" w:type="pct"/>
            <w:tcBorders>
              <w:top w:val="single" w:sz="4" w:space="0" w:color="auto"/>
              <w:left w:val="single" w:sz="4" w:space="0" w:color="auto"/>
              <w:bottom w:val="single" w:sz="4" w:space="0" w:color="auto"/>
              <w:right w:val="single" w:sz="4" w:space="0" w:color="auto"/>
            </w:tcBorders>
            <w:vAlign w:val="bottom"/>
            <w:hideMark/>
          </w:tcPr>
          <w:p w:rsidR="00F25646" w:rsidRPr="00F25646" w:rsidRDefault="00F25646">
            <w:pPr>
              <w:pStyle w:val="afd"/>
              <w:shd w:val="clear" w:color="auto" w:fill="auto"/>
              <w:spacing w:after="0" w:line="252" w:lineRule="auto"/>
              <w:ind w:firstLine="0"/>
              <w:jc w:val="both"/>
              <w:rPr>
                <w:rFonts w:ascii="Times New Roman" w:hAnsi="Times New Roman"/>
                <w:color w:val="auto"/>
                <w:sz w:val="24"/>
                <w:szCs w:val="24"/>
              </w:rPr>
            </w:pPr>
            <w:r w:rsidRPr="00F25646">
              <w:rPr>
                <w:rFonts w:ascii="Times New Roman" w:hAnsi="Times New Roman"/>
                <w:color w:val="auto"/>
                <w:sz w:val="24"/>
                <w:szCs w:val="24"/>
              </w:rPr>
              <w:t>Обращаемость в медицинские организации по вопросам здорового образа жизни (тысяч человек)</w:t>
            </w:r>
          </w:p>
        </w:tc>
        <w:tc>
          <w:tcPr>
            <w:tcW w:w="243" w:type="pct"/>
            <w:tcBorders>
              <w:top w:val="single" w:sz="4" w:space="0" w:color="auto"/>
              <w:left w:val="single" w:sz="4" w:space="0" w:color="auto"/>
              <w:bottom w:val="single" w:sz="4" w:space="0" w:color="auto"/>
              <w:right w:val="single" w:sz="4" w:space="0" w:color="auto"/>
            </w:tcBorders>
            <w:hideMark/>
          </w:tcPr>
          <w:p w:rsidR="00F25646" w:rsidRPr="00F25646" w:rsidRDefault="00F25646">
            <w:pPr>
              <w:jc w:val="center"/>
              <w:rPr>
                <w:rFonts w:ascii="Times New Roman" w:eastAsia="Times New Roman" w:hAnsi="Times New Roman"/>
                <w:sz w:val="24"/>
                <w:szCs w:val="24"/>
              </w:rPr>
            </w:pPr>
            <w:r w:rsidRPr="00F25646">
              <w:rPr>
                <w:rFonts w:ascii="Times New Roman" w:hAnsi="Times New Roman"/>
                <w:sz w:val="24"/>
                <w:szCs w:val="24"/>
              </w:rPr>
              <w:t>%</w:t>
            </w:r>
          </w:p>
        </w:tc>
        <w:tc>
          <w:tcPr>
            <w:tcW w:w="717" w:type="pct"/>
            <w:tcBorders>
              <w:top w:val="single" w:sz="4" w:space="0" w:color="auto"/>
              <w:left w:val="single" w:sz="4" w:space="0" w:color="auto"/>
              <w:bottom w:val="single" w:sz="4" w:space="0" w:color="auto"/>
              <w:right w:val="single" w:sz="4" w:space="0" w:color="auto"/>
            </w:tcBorders>
            <w:hideMark/>
          </w:tcPr>
          <w:p w:rsidR="00F25646" w:rsidRPr="00F25646" w:rsidRDefault="00F25646">
            <w:pPr>
              <w:jc w:val="center"/>
              <w:rPr>
                <w:rFonts w:ascii="Times New Roman" w:eastAsia="Times New Roman" w:hAnsi="Times New Roman"/>
                <w:sz w:val="24"/>
                <w:szCs w:val="24"/>
              </w:rPr>
            </w:pPr>
            <w:r w:rsidRPr="00F25646">
              <w:rPr>
                <w:rFonts w:ascii="Times New Roman" w:hAnsi="Times New Roman"/>
                <w:sz w:val="24"/>
                <w:szCs w:val="24"/>
              </w:rPr>
              <w:t>179,1</w:t>
            </w:r>
          </w:p>
        </w:tc>
        <w:tc>
          <w:tcPr>
            <w:tcW w:w="369"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198,4</w:t>
            </w:r>
          </w:p>
        </w:tc>
        <w:tc>
          <w:tcPr>
            <w:tcW w:w="258"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199,7</w:t>
            </w:r>
          </w:p>
        </w:tc>
        <w:tc>
          <w:tcPr>
            <w:tcW w:w="269"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202,5</w:t>
            </w:r>
          </w:p>
        </w:tc>
        <w:tc>
          <w:tcPr>
            <w:tcW w:w="258"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204,3</w:t>
            </w:r>
          </w:p>
        </w:tc>
        <w:tc>
          <w:tcPr>
            <w:tcW w:w="258"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204,9</w:t>
            </w:r>
          </w:p>
        </w:tc>
      </w:tr>
      <w:tr w:rsidR="00F25646" w:rsidRPr="0074342F" w:rsidTr="00446AFF">
        <w:tc>
          <w:tcPr>
            <w:tcW w:w="184" w:type="pct"/>
            <w:tcBorders>
              <w:top w:val="single" w:sz="4" w:space="0" w:color="auto"/>
              <w:left w:val="single" w:sz="4" w:space="0" w:color="auto"/>
              <w:bottom w:val="single" w:sz="4" w:space="0" w:color="auto"/>
              <w:right w:val="single" w:sz="4" w:space="0" w:color="auto"/>
            </w:tcBorders>
            <w:hideMark/>
          </w:tcPr>
          <w:p w:rsidR="00F25646" w:rsidRPr="00F25646" w:rsidRDefault="00F25646">
            <w:pPr>
              <w:jc w:val="center"/>
              <w:rPr>
                <w:rFonts w:ascii="Times New Roman" w:eastAsia="Times New Roman" w:hAnsi="Times New Roman"/>
                <w:sz w:val="24"/>
                <w:szCs w:val="24"/>
              </w:rPr>
            </w:pPr>
            <w:r w:rsidRPr="00F25646">
              <w:rPr>
                <w:rFonts w:ascii="Times New Roman" w:hAnsi="Times New Roman"/>
                <w:sz w:val="24"/>
                <w:szCs w:val="24"/>
              </w:rPr>
              <w:t>15.</w:t>
            </w:r>
          </w:p>
        </w:tc>
        <w:tc>
          <w:tcPr>
            <w:tcW w:w="2446" w:type="pct"/>
            <w:tcBorders>
              <w:top w:val="single" w:sz="4" w:space="0" w:color="auto"/>
              <w:left w:val="single" w:sz="4" w:space="0" w:color="auto"/>
              <w:bottom w:val="single" w:sz="4" w:space="0" w:color="auto"/>
              <w:right w:val="single" w:sz="4" w:space="0" w:color="auto"/>
            </w:tcBorders>
            <w:vAlign w:val="center"/>
            <w:hideMark/>
          </w:tcPr>
          <w:p w:rsidR="00F25646" w:rsidRPr="00F25646" w:rsidRDefault="00F25646">
            <w:pPr>
              <w:pStyle w:val="afd"/>
              <w:shd w:val="clear" w:color="auto" w:fill="auto"/>
              <w:spacing w:after="0" w:line="252" w:lineRule="auto"/>
              <w:ind w:firstLine="0"/>
              <w:jc w:val="both"/>
              <w:rPr>
                <w:rFonts w:ascii="Times New Roman" w:hAnsi="Times New Roman"/>
                <w:color w:val="auto"/>
                <w:sz w:val="24"/>
                <w:szCs w:val="24"/>
              </w:rPr>
            </w:pPr>
            <w:r w:rsidRPr="00F25646">
              <w:rPr>
                <w:rFonts w:ascii="Times New Roman" w:hAnsi="Times New Roman"/>
                <w:color w:val="auto"/>
                <w:sz w:val="24"/>
                <w:szCs w:val="24"/>
              </w:rPr>
              <w:t>Укомплектованность медицинских организаций медицинскими работниками на 10 000 чел.</w:t>
            </w:r>
          </w:p>
        </w:tc>
        <w:tc>
          <w:tcPr>
            <w:tcW w:w="243" w:type="pct"/>
            <w:tcBorders>
              <w:top w:val="single" w:sz="4" w:space="0" w:color="auto"/>
              <w:left w:val="single" w:sz="4" w:space="0" w:color="auto"/>
              <w:bottom w:val="single" w:sz="4" w:space="0" w:color="auto"/>
              <w:right w:val="single" w:sz="4" w:space="0" w:color="auto"/>
            </w:tcBorders>
            <w:hideMark/>
          </w:tcPr>
          <w:p w:rsidR="00F25646" w:rsidRPr="00F25646" w:rsidRDefault="00F25646">
            <w:pPr>
              <w:jc w:val="center"/>
              <w:rPr>
                <w:rFonts w:ascii="Times New Roman" w:eastAsia="Times New Roman" w:hAnsi="Times New Roman"/>
                <w:sz w:val="24"/>
                <w:szCs w:val="24"/>
              </w:rPr>
            </w:pPr>
            <w:r w:rsidRPr="00F25646">
              <w:rPr>
                <w:rFonts w:ascii="Times New Roman" w:hAnsi="Times New Roman"/>
                <w:sz w:val="24"/>
                <w:szCs w:val="24"/>
              </w:rPr>
              <w:t>%</w:t>
            </w:r>
          </w:p>
        </w:tc>
        <w:tc>
          <w:tcPr>
            <w:tcW w:w="717" w:type="pct"/>
            <w:tcBorders>
              <w:top w:val="single" w:sz="4" w:space="0" w:color="auto"/>
              <w:left w:val="single" w:sz="4" w:space="0" w:color="auto"/>
              <w:bottom w:val="single" w:sz="4" w:space="0" w:color="auto"/>
              <w:right w:val="single" w:sz="4" w:space="0" w:color="auto"/>
            </w:tcBorders>
            <w:hideMark/>
          </w:tcPr>
          <w:p w:rsidR="00F25646" w:rsidRPr="00F25646" w:rsidRDefault="00F25646">
            <w:pPr>
              <w:jc w:val="center"/>
              <w:rPr>
                <w:rFonts w:ascii="Times New Roman" w:eastAsia="Times New Roman" w:hAnsi="Times New Roman"/>
                <w:sz w:val="24"/>
                <w:szCs w:val="24"/>
              </w:rPr>
            </w:pPr>
            <w:r w:rsidRPr="00F25646">
              <w:rPr>
                <w:rFonts w:ascii="Times New Roman" w:hAnsi="Times New Roman"/>
                <w:sz w:val="24"/>
                <w:szCs w:val="24"/>
              </w:rPr>
              <w:t>77,4</w:t>
            </w:r>
          </w:p>
        </w:tc>
        <w:tc>
          <w:tcPr>
            <w:tcW w:w="369"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79,1</w:t>
            </w:r>
          </w:p>
        </w:tc>
        <w:tc>
          <w:tcPr>
            <w:tcW w:w="258"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79,4</w:t>
            </w:r>
          </w:p>
        </w:tc>
        <w:tc>
          <w:tcPr>
            <w:tcW w:w="269"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79,7</w:t>
            </w:r>
          </w:p>
        </w:tc>
        <w:tc>
          <w:tcPr>
            <w:tcW w:w="258"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79,9</w:t>
            </w:r>
          </w:p>
        </w:tc>
        <w:tc>
          <w:tcPr>
            <w:tcW w:w="258"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80,0</w:t>
            </w:r>
          </w:p>
        </w:tc>
      </w:tr>
      <w:tr w:rsidR="00F25646" w:rsidRPr="0074342F" w:rsidTr="00446AFF">
        <w:tc>
          <w:tcPr>
            <w:tcW w:w="184" w:type="pct"/>
            <w:tcBorders>
              <w:top w:val="single" w:sz="4" w:space="0" w:color="auto"/>
              <w:left w:val="single" w:sz="4" w:space="0" w:color="auto"/>
              <w:bottom w:val="single" w:sz="4" w:space="0" w:color="auto"/>
              <w:right w:val="single" w:sz="4" w:space="0" w:color="auto"/>
            </w:tcBorders>
            <w:hideMark/>
          </w:tcPr>
          <w:p w:rsidR="00F25646" w:rsidRPr="00F25646" w:rsidRDefault="00F25646">
            <w:pPr>
              <w:jc w:val="center"/>
              <w:rPr>
                <w:rFonts w:ascii="Times New Roman" w:eastAsia="Times New Roman" w:hAnsi="Times New Roman"/>
                <w:sz w:val="24"/>
                <w:szCs w:val="24"/>
              </w:rPr>
            </w:pPr>
            <w:r w:rsidRPr="00F25646">
              <w:rPr>
                <w:rFonts w:ascii="Times New Roman" w:hAnsi="Times New Roman"/>
                <w:sz w:val="24"/>
                <w:szCs w:val="24"/>
              </w:rPr>
              <w:t>16.</w:t>
            </w:r>
          </w:p>
        </w:tc>
        <w:tc>
          <w:tcPr>
            <w:tcW w:w="2446" w:type="pct"/>
            <w:tcBorders>
              <w:top w:val="single" w:sz="4" w:space="0" w:color="auto"/>
              <w:left w:val="single" w:sz="4" w:space="0" w:color="auto"/>
              <w:bottom w:val="single" w:sz="4" w:space="0" w:color="auto"/>
              <w:right w:val="single" w:sz="4" w:space="0" w:color="auto"/>
            </w:tcBorders>
            <w:vAlign w:val="center"/>
            <w:hideMark/>
          </w:tcPr>
          <w:p w:rsidR="00F25646" w:rsidRPr="00F25646" w:rsidRDefault="00F25646">
            <w:pPr>
              <w:pStyle w:val="afd"/>
              <w:shd w:val="clear" w:color="auto" w:fill="auto"/>
              <w:spacing w:after="0"/>
              <w:ind w:firstLine="0"/>
              <w:jc w:val="both"/>
              <w:rPr>
                <w:rFonts w:ascii="Times New Roman" w:hAnsi="Times New Roman"/>
                <w:color w:val="auto"/>
                <w:sz w:val="24"/>
                <w:szCs w:val="24"/>
              </w:rPr>
            </w:pPr>
            <w:r w:rsidRPr="00F25646">
              <w:rPr>
                <w:rFonts w:ascii="Times New Roman" w:hAnsi="Times New Roman"/>
                <w:color w:val="auto"/>
                <w:sz w:val="24"/>
                <w:szCs w:val="24"/>
              </w:rPr>
              <w:t>Охват населения прививками против гриппа</w:t>
            </w:r>
          </w:p>
        </w:tc>
        <w:tc>
          <w:tcPr>
            <w:tcW w:w="243" w:type="pct"/>
            <w:tcBorders>
              <w:top w:val="single" w:sz="4" w:space="0" w:color="auto"/>
              <w:left w:val="single" w:sz="4" w:space="0" w:color="auto"/>
              <w:bottom w:val="single" w:sz="4" w:space="0" w:color="auto"/>
              <w:right w:val="single" w:sz="4" w:space="0" w:color="auto"/>
            </w:tcBorders>
            <w:hideMark/>
          </w:tcPr>
          <w:p w:rsidR="00F25646" w:rsidRPr="00F25646" w:rsidRDefault="00F25646">
            <w:pPr>
              <w:jc w:val="center"/>
              <w:rPr>
                <w:rFonts w:ascii="Times New Roman" w:eastAsia="Times New Roman" w:hAnsi="Times New Roman"/>
                <w:sz w:val="24"/>
                <w:szCs w:val="24"/>
              </w:rPr>
            </w:pPr>
            <w:r w:rsidRPr="00F25646">
              <w:rPr>
                <w:rFonts w:ascii="Times New Roman" w:hAnsi="Times New Roman"/>
                <w:sz w:val="24"/>
                <w:szCs w:val="24"/>
              </w:rPr>
              <w:t>%</w:t>
            </w:r>
          </w:p>
        </w:tc>
        <w:tc>
          <w:tcPr>
            <w:tcW w:w="717" w:type="pct"/>
            <w:tcBorders>
              <w:top w:val="single" w:sz="4" w:space="0" w:color="auto"/>
              <w:left w:val="single" w:sz="4" w:space="0" w:color="auto"/>
              <w:bottom w:val="single" w:sz="4" w:space="0" w:color="auto"/>
              <w:right w:val="single" w:sz="4" w:space="0" w:color="auto"/>
            </w:tcBorders>
            <w:hideMark/>
          </w:tcPr>
          <w:p w:rsidR="00F25646" w:rsidRPr="00F25646" w:rsidRDefault="00F25646">
            <w:pPr>
              <w:jc w:val="center"/>
              <w:rPr>
                <w:rFonts w:ascii="Times New Roman" w:eastAsia="Times New Roman" w:hAnsi="Times New Roman"/>
                <w:sz w:val="24"/>
                <w:szCs w:val="24"/>
              </w:rPr>
            </w:pPr>
            <w:r w:rsidRPr="00F25646">
              <w:rPr>
                <w:rFonts w:ascii="Times New Roman" w:hAnsi="Times New Roman"/>
                <w:sz w:val="24"/>
                <w:szCs w:val="24"/>
              </w:rPr>
              <w:t>48,0</w:t>
            </w:r>
          </w:p>
        </w:tc>
        <w:tc>
          <w:tcPr>
            <w:tcW w:w="369"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48,2</w:t>
            </w:r>
          </w:p>
        </w:tc>
        <w:tc>
          <w:tcPr>
            <w:tcW w:w="258"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48,8</w:t>
            </w:r>
          </w:p>
        </w:tc>
        <w:tc>
          <w:tcPr>
            <w:tcW w:w="269"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49,4</w:t>
            </w:r>
          </w:p>
        </w:tc>
        <w:tc>
          <w:tcPr>
            <w:tcW w:w="258"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49,9</w:t>
            </w:r>
          </w:p>
        </w:tc>
        <w:tc>
          <w:tcPr>
            <w:tcW w:w="258"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50,0</w:t>
            </w:r>
          </w:p>
        </w:tc>
      </w:tr>
      <w:tr w:rsidR="00F25646" w:rsidRPr="0074342F" w:rsidTr="00446AFF">
        <w:tc>
          <w:tcPr>
            <w:tcW w:w="184" w:type="pct"/>
            <w:tcBorders>
              <w:top w:val="single" w:sz="4" w:space="0" w:color="auto"/>
              <w:left w:val="single" w:sz="4" w:space="0" w:color="auto"/>
              <w:bottom w:val="single" w:sz="4" w:space="0" w:color="auto"/>
              <w:right w:val="single" w:sz="4" w:space="0" w:color="auto"/>
            </w:tcBorders>
            <w:hideMark/>
          </w:tcPr>
          <w:p w:rsidR="00F25646" w:rsidRPr="00F25646" w:rsidRDefault="00F25646">
            <w:pPr>
              <w:jc w:val="center"/>
              <w:rPr>
                <w:rFonts w:ascii="Times New Roman" w:eastAsia="Times New Roman" w:hAnsi="Times New Roman"/>
                <w:sz w:val="24"/>
                <w:szCs w:val="24"/>
              </w:rPr>
            </w:pPr>
            <w:r w:rsidRPr="00F25646">
              <w:rPr>
                <w:rFonts w:ascii="Times New Roman" w:hAnsi="Times New Roman"/>
                <w:sz w:val="24"/>
                <w:szCs w:val="24"/>
              </w:rPr>
              <w:t>17.</w:t>
            </w:r>
          </w:p>
        </w:tc>
        <w:tc>
          <w:tcPr>
            <w:tcW w:w="2446" w:type="pct"/>
            <w:tcBorders>
              <w:top w:val="single" w:sz="4" w:space="0" w:color="auto"/>
              <w:left w:val="single" w:sz="4" w:space="0" w:color="auto"/>
              <w:bottom w:val="single" w:sz="4" w:space="0" w:color="auto"/>
              <w:right w:val="single" w:sz="4" w:space="0" w:color="auto"/>
            </w:tcBorders>
            <w:vAlign w:val="center"/>
            <w:hideMark/>
          </w:tcPr>
          <w:p w:rsidR="00F25646" w:rsidRPr="00F25646" w:rsidRDefault="00F25646">
            <w:pPr>
              <w:pStyle w:val="afd"/>
              <w:shd w:val="clear" w:color="auto" w:fill="auto"/>
              <w:spacing w:after="0"/>
              <w:ind w:firstLine="0"/>
              <w:jc w:val="both"/>
              <w:rPr>
                <w:rFonts w:ascii="Times New Roman" w:hAnsi="Times New Roman"/>
                <w:color w:val="auto"/>
                <w:sz w:val="24"/>
                <w:szCs w:val="24"/>
              </w:rPr>
            </w:pPr>
            <w:r w:rsidRPr="00F25646">
              <w:rPr>
                <w:rFonts w:ascii="Times New Roman" w:hAnsi="Times New Roman"/>
                <w:color w:val="auto"/>
                <w:sz w:val="24"/>
                <w:szCs w:val="24"/>
              </w:rPr>
              <w:t xml:space="preserve">Охват населения прививками против </w:t>
            </w:r>
            <w:r w:rsidRPr="00F25646">
              <w:rPr>
                <w:rFonts w:ascii="Times New Roman" w:hAnsi="Times New Roman"/>
                <w:color w:val="auto"/>
                <w:sz w:val="24"/>
                <w:szCs w:val="24"/>
                <w:lang w:val="en-US"/>
              </w:rPr>
              <w:t>COVID</w:t>
            </w:r>
            <w:r w:rsidRPr="00F25646">
              <w:rPr>
                <w:rFonts w:ascii="Times New Roman" w:hAnsi="Times New Roman"/>
                <w:color w:val="auto"/>
                <w:sz w:val="24"/>
                <w:szCs w:val="24"/>
              </w:rPr>
              <w:t>-19</w:t>
            </w:r>
          </w:p>
        </w:tc>
        <w:tc>
          <w:tcPr>
            <w:tcW w:w="243" w:type="pct"/>
            <w:tcBorders>
              <w:top w:val="single" w:sz="4" w:space="0" w:color="auto"/>
              <w:left w:val="single" w:sz="4" w:space="0" w:color="auto"/>
              <w:bottom w:val="single" w:sz="4" w:space="0" w:color="auto"/>
              <w:right w:val="single" w:sz="4" w:space="0" w:color="auto"/>
            </w:tcBorders>
            <w:hideMark/>
          </w:tcPr>
          <w:p w:rsidR="00F25646" w:rsidRPr="00F25646" w:rsidRDefault="00F25646">
            <w:pPr>
              <w:jc w:val="center"/>
              <w:rPr>
                <w:rFonts w:ascii="Times New Roman" w:eastAsia="Times New Roman" w:hAnsi="Times New Roman"/>
                <w:sz w:val="24"/>
                <w:szCs w:val="24"/>
              </w:rPr>
            </w:pPr>
            <w:r w:rsidRPr="00F25646">
              <w:rPr>
                <w:rFonts w:ascii="Times New Roman" w:hAnsi="Times New Roman"/>
                <w:sz w:val="24"/>
                <w:szCs w:val="24"/>
              </w:rPr>
              <w:t>%</w:t>
            </w:r>
          </w:p>
        </w:tc>
        <w:tc>
          <w:tcPr>
            <w:tcW w:w="717" w:type="pct"/>
            <w:tcBorders>
              <w:top w:val="single" w:sz="4" w:space="0" w:color="auto"/>
              <w:left w:val="single" w:sz="4" w:space="0" w:color="auto"/>
              <w:bottom w:val="single" w:sz="4" w:space="0" w:color="auto"/>
              <w:right w:val="single" w:sz="4" w:space="0" w:color="auto"/>
            </w:tcBorders>
            <w:hideMark/>
          </w:tcPr>
          <w:p w:rsidR="00F25646" w:rsidRPr="00F25646" w:rsidRDefault="00F25646">
            <w:pPr>
              <w:jc w:val="center"/>
              <w:rPr>
                <w:rFonts w:ascii="Times New Roman" w:eastAsia="Times New Roman" w:hAnsi="Times New Roman"/>
                <w:sz w:val="24"/>
                <w:szCs w:val="24"/>
                <w:lang w:val="en-US"/>
              </w:rPr>
            </w:pPr>
            <w:r w:rsidRPr="00F25646">
              <w:rPr>
                <w:rFonts w:ascii="Times New Roman" w:hAnsi="Times New Roman"/>
                <w:sz w:val="24"/>
                <w:szCs w:val="24"/>
                <w:lang w:val="en-US"/>
              </w:rPr>
              <w:t>0</w:t>
            </w:r>
          </w:p>
        </w:tc>
        <w:tc>
          <w:tcPr>
            <w:tcW w:w="369"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lang w:val="en-US"/>
              </w:rPr>
            </w:pPr>
            <w:r w:rsidRPr="00F25646">
              <w:rPr>
                <w:rFonts w:ascii="Times New Roman" w:hAnsi="Times New Roman"/>
                <w:sz w:val="24"/>
                <w:szCs w:val="24"/>
                <w:lang w:val="en-US"/>
              </w:rPr>
              <w:t>30</w:t>
            </w:r>
          </w:p>
        </w:tc>
        <w:tc>
          <w:tcPr>
            <w:tcW w:w="258"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lang w:val="en-US"/>
              </w:rPr>
            </w:pPr>
            <w:r w:rsidRPr="00F25646">
              <w:rPr>
                <w:rFonts w:ascii="Times New Roman" w:hAnsi="Times New Roman"/>
                <w:sz w:val="24"/>
                <w:szCs w:val="24"/>
                <w:lang w:val="en-US"/>
              </w:rPr>
              <w:t>40</w:t>
            </w:r>
          </w:p>
        </w:tc>
        <w:tc>
          <w:tcPr>
            <w:tcW w:w="269"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lang w:val="en-US"/>
              </w:rPr>
            </w:pPr>
            <w:r w:rsidRPr="00F25646">
              <w:rPr>
                <w:rFonts w:ascii="Times New Roman" w:hAnsi="Times New Roman"/>
                <w:sz w:val="24"/>
                <w:szCs w:val="24"/>
                <w:lang w:val="en-US"/>
              </w:rPr>
              <w:t>50</w:t>
            </w:r>
          </w:p>
        </w:tc>
        <w:tc>
          <w:tcPr>
            <w:tcW w:w="258"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lang w:val="en-US"/>
              </w:rPr>
            </w:pPr>
            <w:r w:rsidRPr="00F25646">
              <w:rPr>
                <w:rFonts w:ascii="Times New Roman" w:hAnsi="Times New Roman"/>
                <w:sz w:val="24"/>
                <w:szCs w:val="24"/>
                <w:lang w:val="en-US"/>
              </w:rPr>
              <w:t>60</w:t>
            </w:r>
          </w:p>
        </w:tc>
        <w:tc>
          <w:tcPr>
            <w:tcW w:w="258"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lang w:val="en-US"/>
              </w:rPr>
            </w:pPr>
            <w:r w:rsidRPr="00F25646">
              <w:rPr>
                <w:rFonts w:ascii="Times New Roman" w:hAnsi="Times New Roman"/>
                <w:sz w:val="24"/>
                <w:szCs w:val="24"/>
                <w:lang w:val="en-US"/>
              </w:rPr>
              <w:t>70</w:t>
            </w:r>
          </w:p>
        </w:tc>
      </w:tr>
      <w:tr w:rsidR="00F25646" w:rsidRPr="0074342F" w:rsidTr="00446AFF">
        <w:tc>
          <w:tcPr>
            <w:tcW w:w="184" w:type="pct"/>
            <w:tcBorders>
              <w:top w:val="single" w:sz="4" w:space="0" w:color="auto"/>
              <w:left w:val="single" w:sz="4" w:space="0" w:color="auto"/>
              <w:bottom w:val="single" w:sz="4" w:space="0" w:color="auto"/>
              <w:right w:val="single" w:sz="4" w:space="0" w:color="auto"/>
            </w:tcBorders>
            <w:hideMark/>
          </w:tcPr>
          <w:p w:rsidR="00F25646" w:rsidRPr="00F25646" w:rsidRDefault="00F25646">
            <w:pPr>
              <w:jc w:val="center"/>
              <w:rPr>
                <w:rFonts w:ascii="Times New Roman" w:eastAsia="Times New Roman" w:hAnsi="Times New Roman"/>
                <w:sz w:val="24"/>
                <w:szCs w:val="24"/>
              </w:rPr>
            </w:pPr>
            <w:r w:rsidRPr="00F25646">
              <w:rPr>
                <w:rFonts w:ascii="Times New Roman" w:hAnsi="Times New Roman"/>
                <w:sz w:val="24"/>
                <w:szCs w:val="24"/>
              </w:rPr>
              <w:t>18.</w:t>
            </w:r>
          </w:p>
        </w:tc>
        <w:tc>
          <w:tcPr>
            <w:tcW w:w="2446" w:type="pct"/>
            <w:tcBorders>
              <w:top w:val="single" w:sz="4" w:space="0" w:color="auto"/>
              <w:left w:val="single" w:sz="4" w:space="0" w:color="auto"/>
              <w:bottom w:val="single" w:sz="4" w:space="0" w:color="auto"/>
              <w:right w:val="single" w:sz="4" w:space="0" w:color="auto"/>
            </w:tcBorders>
            <w:vAlign w:val="center"/>
            <w:hideMark/>
          </w:tcPr>
          <w:p w:rsidR="00F25646" w:rsidRPr="00F25646" w:rsidRDefault="00F25646">
            <w:pPr>
              <w:pStyle w:val="afd"/>
              <w:shd w:val="clear" w:color="auto" w:fill="auto"/>
              <w:spacing w:after="0" w:line="252" w:lineRule="auto"/>
              <w:ind w:firstLine="0"/>
              <w:jc w:val="both"/>
              <w:rPr>
                <w:rFonts w:ascii="Times New Roman" w:hAnsi="Times New Roman"/>
                <w:color w:val="auto"/>
                <w:sz w:val="24"/>
                <w:szCs w:val="24"/>
              </w:rPr>
            </w:pPr>
            <w:r w:rsidRPr="00F25646">
              <w:rPr>
                <w:rFonts w:ascii="Times New Roman" w:hAnsi="Times New Roman"/>
                <w:color w:val="auto"/>
                <w:sz w:val="24"/>
                <w:szCs w:val="24"/>
              </w:rPr>
              <w:t>Удельный вес беременных женщин, прошедших обучение в школах здоровья (ежегодно, по данным КГБУЗ АКМИАЦ)</w:t>
            </w:r>
          </w:p>
        </w:tc>
        <w:tc>
          <w:tcPr>
            <w:tcW w:w="243" w:type="pct"/>
            <w:tcBorders>
              <w:top w:val="single" w:sz="4" w:space="0" w:color="auto"/>
              <w:left w:val="single" w:sz="4" w:space="0" w:color="auto"/>
              <w:bottom w:val="single" w:sz="4" w:space="0" w:color="auto"/>
              <w:right w:val="single" w:sz="4" w:space="0" w:color="auto"/>
            </w:tcBorders>
            <w:hideMark/>
          </w:tcPr>
          <w:p w:rsidR="00F25646" w:rsidRPr="00F25646" w:rsidRDefault="00F25646">
            <w:pPr>
              <w:jc w:val="center"/>
              <w:rPr>
                <w:rFonts w:ascii="Times New Roman" w:eastAsia="Times New Roman" w:hAnsi="Times New Roman"/>
                <w:sz w:val="24"/>
                <w:szCs w:val="24"/>
              </w:rPr>
            </w:pPr>
            <w:r w:rsidRPr="00F25646">
              <w:rPr>
                <w:rFonts w:ascii="Times New Roman" w:hAnsi="Times New Roman"/>
                <w:sz w:val="24"/>
                <w:szCs w:val="24"/>
              </w:rPr>
              <w:t>%</w:t>
            </w:r>
          </w:p>
        </w:tc>
        <w:tc>
          <w:tcPr>
            <w:tcW w:w="717" w:type="pct"/>
            <w:tcBorders>
              <w:top w:val="single" w:sz="4" w:space="0" w:color="auto"/>
              <w:left w:val="single" w:sz="4" w:space="0" w:color="auto"/>
              <w:bottom w:val="single" w:sz="4" w:space="0" w:color="auto"/>
              <w:right w:val="single" w:sz="4" w:space="0" w:color="auto"/>
            </w:tcBorders>
            <w:hideMark/>
          </w:tcPr>
          <w:p w:rsidR="00F25646" w:rsidRPr="00F25646" w:rsidRDefault="00F25646">
            <w:pPr>
              <w:jc w:val="center"/>
              <w:rPr>
                <w:rFonts w:ascii="Times New Roman" w:eastAsia="Times New Roman" w:hAnsi="Times New Roman"/>
                <w:sz w:val="24"/>
                <w:szCs w:val="24"/>
              </w:rPr>
            </w:pPr>
            <w:r w:rsidRPr="00F25646">
              <w:rPr>
                <w:rFonts w:ascii="Times New Roman" w:hAnsi="Times New Roman"/>
                <w:sz w:val="24"/>
                <w:szCs w:val="24"/>
              </w:rPr>
              <w:t>90</w:t>
            </w:r>
          </w:p>
        </w:tc>
        <w:tc>
          <w:tcPr>
            <w:tcW w:w="369"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94</w:t>
            </w:r>
          </w:p>
        </w:tc>
        <w:tc>
          <w:tcPr>
            <w:tcW w:w="258"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96</w:t>
            </w:r>
          </w:p>
        </w:tc>
        <w:tc>
          <w:tcPr>
            <w:tcW w:w="269"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97</w:t>
            </w:r>
          </w:p>
        </w:tc>
        <w:tc>
          <w:tcPr>
            <w:tcW w:w="258"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99</w:t>
            </w:r>
          </w:p>
        </w:tc>
        <w:tc>
          <w:tcPr>
            <w:tcW w:w="258"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99</w:t>
            </w:r>
          </w:p>
        </w:tc>
      </w:tr>
      <w:tr w:rsidR="00F25646" w:rsidRPr="0074342F" w:rsidTr="00446AFF">
        <w:tc>
          <w:tcPr>
            <w:tcW w:w="184" w:type="pct"/>
            <w:tcBorders>
              <w:top w:val="single" w:sz="4" w:space="0" w:color="auto"/>
              <w:left w:val="single" w:sz="4" w:space="0" w:color="auto"/>
              <w:bottom w:val="single" w:sz="4" w:space="0" w:color="auto"/>
              <w:right w:val="single" w:sz="4" w:space="0" w:color="auto"/>
            </w:tcBorders>
            <w:hideMark/>
          </w:tcPr>
          <w:p w:rsidR="00F25646" w:rsidRPr="00F25646" w:rsidRDefault="00F25646">
            <w:pPr>
              <w:jc w:val="center"/>
              <w:rPr>
                <w:rFonts w:ascii="Times New Roman" w:eastAsia="Times New Roman" w:hAnsi="Times New Roman"/>
                <w:sz w:val="24"/>
                <w:szCs w:val="24"/>
              </w:rPr>
            </w:pPr>
            <w:r w:rsidRPr="00F25646">
              <w:rPr>
                <w:rFonts w:ascii="Times New Roman" w:hAnsi="Times New Roman"/>
                <w:sz w:val="24"/>
                <w:szCs w:val="24"/>
              </w:rPr>
              <w:t>19.</w:t>
            </w:r>
          </w:p>
        </w:tc>
        <w:tc>
          <w:tcPr>
            <w:tcW w:w="2446" w:type="pct"/>
            <w:tcBorders>
              <w:top w:val="single" w:sz="4" w:space="0" w:color="auto"/>
              <w:left w:val="single" w:sz="4" w:space="0" w:color="auto"/>
              <w:bottom w:val="single" w:sz="4" w:space="0" w:color="auto"/>
              <w:right w:val="single" w:sz="4" w:space="0" w:color="auto"/>
            </w:tcBorders>
            <w:hideMark/>
          </w:tcPr>
          <w:p w:rsidR="00F25646" w:rsidRPr="00F25646" w:rsidRDefault="00F25646">
            <w:pPr>
              <w:pStyle w:val="22"/>
              <w:shd w:val="clear" w:color="auto" w:fill="auto"/>
              <w:spacing w:line="252" w:lineRule="auto"/>
              <w:jc w:val="both"/>
              <w:rPr>
                <w:rFonts w:ascii="Times New Roman" w:hAnsi="Times New Roman"/>
                <w:color w:val="auto"/>
                <w:sz w:val="24"/>
                <w:szCs w:val="24"/>
              </w:rPr>
            </w:pPr>
            <w:r w:rsidRPr="00F25646">
              <w:rPr>
                <w:rFonts w:ascii="Times New Roman" w:hAnsi="Times New Roman"/>
                <w:color w:val="auto"/>
                <w:sz w:val="24"/>
                <w:szCs w:val="24"/>
              </w:rPr>
              <w:t>Удельный вес взрослого населения, обученного в школах здоровья из числа лиц, состоящих на диспансерном учете (ежегодно, по данным КГБУЗ АКМИАЦ)</w:t>
            </w:r>
          </w:p>
        </w:tc>
        <w:tc>
          <w:tcPr>
            <w:tcW w:w="243" w:type="pct"/>
            <w:tcBorders>
              <w:top w:val="single" w:sz="4" w:space="0" w:color="auto"/>
              <w:left w:val="single" w:sz="4" w:space="0" w:color="auto"/>
              <w:bottom w:val="single" w:sz="4" w:space="0" w:color="auto"/>
              <w:right w:val="single" w:sz="4" w:space="0" w:color="auto"/>
            </w:tcBorders>
            <w:hideMark/>
          </w:tcPr>
          <w:p w:rsidR="00F25646" w:rsidRPr="00F25646" w:rsidRDefault="00F25646">
            <w:pPr>
              <w:jc w:val="center"/>
              <w:rPr>
                <w:rFonts w:ascii="Times New Roman" w:eastAsia="Times New Roman" w:hAnsi="Times New Roman"/>
                <w:sz w:val="24"/>
                <w:szCs w:val="24"/>
              </w:rPr>
            </w:pPr>
            <w:r w:rsidRPr="00F25646">
              <w:rPr>
                <w:rFonts w:ascii="Times New Roman" w:hAnsi="Times New Roman"/>
                <w:sz w:val="24"/>
                <w:szCs w:val="24"/>
              </w:rPr>
              <w:t>%</w:t>
            </w:r>
          </w:p>
        </w:tc>
        <w:tc>
          <w:tcPr>
            <w:tcW w:w="717" w:type="pct"/>
            <w:tcBorders>
              <w:top w:val="single" w:sz="4" w:space="0" w:color="auto"/>
              <w:left w:val="single" w:sz="4" w:space="0" w:color="auto"/>
              <w:bottom w:val="single" w:sz="4" w:space="0" w:color="auto"/>
              <w:right w:val="single" w:sz="4" w:space="0" w:color="auto"/>
            </w:tcBorders>
            <w:hideMark/>
          </w:tcPr>
          <w:p w:rsidR="00F25646" w:rsidRPr="00F25646" w:rsidRDefault="00F25646">
            <w:pPr>
              <w:jc w:val="center"/>
              <w:rPr>
                <w:rFonts w:ascii="Times New Roman" w:eastAsia="Times New Roman" w:hAnsi="Times New Roman"/>
                <w:sz w:val="24"/>
                <w:szCs w:val="24"/>
              </w:rPr>
            </w:pPr>
            <w:r w:rsidRPr="00F25646">
              <w:rPr>
                <w:rFonts w:ascii="Times New Roman" w:hAnsi="Times New Roman"/>
                <w:sz w:val="24"/>
                <w:szCs w:val="24"/>
              </w:rPr>
              <w:t>63,8</w:t>
            </w:r>
          </w:p>
        </w:tc>
        <w:tc>
          <w:tcPr>
            <w:tcW w:w="369"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67,4</w:t>
            </w:r>
          </w:p>
        </w:tc>
        <w:tc>
          <w:tcPr>
            <w:tcW w:w="258"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69,4</w:t>
            </w:r>
          </w:p>
        </w:tc>
        <w:tc>
          <w:tcPr>
            <w:tcW w:w="269"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71,6</w:t>
            </w:r>
          </w:p>
        </w:tc>
        <w:tc>
          <w:tcPr>
            <w:tcW w:w="258"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75,9</w:t>
            </w:r>
          </w:p>
        </w:tc>
        <w:tc>
          <w:tcPr>
            <w:tcW w:w="258"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78,7</w:t>
            </w:r>
          </w:p>
        </w:tc>
      </w:tr>
      <w:tr w:rsidR="00F25646" w:rsidRPr="0074342F" w:rsidTr="00446AFF">
        <w:tc>
          <w:tcPr>
            <w:tcW w:w="184" w:type="pct"/>
            <w:tcBorders>
              <w:top w:val="single" w:sz="4" w:space="0" w:color="auto"/>
              <w:left w:val="single" w:sz="4" w:space="0" w:color="auto"/>
              <w:bottom w:val="single" w:sz="4" w:space="0" w:color="auto"/>
              <w:right w:val="single" w:sz="4" w:space="0" w:color="auto"/>
            </w:tcBorders>
            <w:hideMark/>
          </w:tcPr>
          <w:p w:rsidR="00F25646" w:rsidRPr="00F25646" w:rsidRDefault="00F25646" w:rsidP="0034587C">
            <w:pPr>
              <w:jc w:val="center"/>
              <w:rPr>
                <w:rFonts w:ascii="Times New Roman" w:eastAsia="Times New Roman" w:hAnsi="Times New Roman"/>
                <w:sz w:val="24"/>
                <w:szCs w:val="24"/>
              </w:rPr>
            </w:pPr>
            <w:r w:rsidRPr="00F25646">
              <w:rPr>
                <w:rFonts w:ascii="Times New Roman" w:hAnsi="Times New Roman"/>
                <w:sz w:val="24"/>
                <w:szCs w:val="24"/>
              </w:rPr>
              <w:t>2</w:t>
            </w:r>
            <w:r w:rsidR="0034587C">
              <w:rPr>
                <w:rFonts w:ascii="Times New Roman" w:hAnsi="Times New Roman"/>
                <w:sz w:val="24"/>
                <w:szCs w:val="24"/>
              </w:rPr>
              <w:t>0</w:t>
            </w:r>
            <w:r w:rsidRPr="00F25646">
              <w:rPr>
                <w:rFonts w:ascii="Times New Roman" w:hAnsi="Times New Roman"/>
                <w:sz w:val="24"/>
                <w:szCs w:val="24"/>
              </w:rPr>
              <w:t>.</w:t>
            </w:r>
          </w:p>
        </w:tc>
        <w:tc>
          <w:tcPr>
            <w:tcW w:w="2446" w:type="pct"/>
            <w:tcBorders>
              <w:top w:val="single" w:sz="4" w:space="0" w:color="auto"/>
              <w:left w:val="single" w:sz="4" w:space="0" w:color="auto"/>
              <w:bottom w:val="single" w:sz="4" w:space="0" w:color="auto"/>
              <w:right w:val="single" w:sz="4" w:space="0" w:color="auto"/>
            </w:tcBorders>
            <w:hideMark/>
          </w:tcPr>
          <w:p w:rsidR="00F25646" w:rsidRPr="00F25646" w:rsidRDefault="00F25646">
            <w:pPr>
              <w:pStyle w:val="22"/>
              <w:shd w:val="clear" w:color="auto" w:fill="auto"/>
              <w:jc w:val="both"/>
              <w:rPr>
                <w:rFonts w:ascii="Times New Roman" w:hAnsi="Times New Roman"/>
                <w:color w:val="auto"/>
                <w:sz w:val="24"/>
                <w:szCs w:val="24"/>
              </w:rPr>
            </w:pPr>
            <w:r w:rsidRPr="00F25646">
              <w:rPr>
                <w:rFonts w:ascii="Times New Roman" w:hAnsi="Times New Roman"/>
                <w:color w:val="auto"/>
                <w:sz w:val="24"/>
                <w:szCs w:val="24"/>
              </w:rPr>
              <w:t>Обеспеченность лекарственными препаратами и медицинскими изделиями, их регулярный отпуск населению в центральных районных больницах, врачебных амбулаториях, офисах врачей общей практики, фельдшерско-акушерских пунктах, передвижных медицинских комплексах</w:t>
            </w:r>
          </w:p>
        </w:tc>
        <w:tc>
          <w:tcPr>
            <w:tcW w:w="243" w:type="pct"/>
            <w:tcBorders>
              <w:top w:val="single" w:sz="4" w:space="0" w:color="auto"/>
              <w:left w:val="single" w:sz="4" w:space="0" w:color="auto"/>
              <w:bottom w:val="single" w:sz="4" w:space="0" w:color="auto"/>
              <w:right w:val="single" w:sz="4" w:space="0" w:color="auto"/>
            </w:tcBorders>
            <w:hideMark/>
          </w:tcPr>
          <w:p w:rsidR="00F25646" w:rsidRPr="00F25646" w:rsidRDefault="00F25646">
            <w:pPr>
              <w:jc w:val="center"/>
              <w:rPr>
                <w:rFonts w:ascii="Times New Roman" w:eastAsia="Times New Roman" w:hAnsi="Times New Roman"/>
                <w:sz w:val="24"/>
                <w:szCs w:val="24"/>
              </w:rPr>
            </w:pPr>
            <w:r w:rsidRPr="00F25646">
              <w:rPr>
                <w:rFonts w:ascii="Times New Roman" w:hAnsi="Times New Roman"/>
                <w:sz w:val="24"/>
                <w:szCs w:val="24"/>
              </w:rPr>
              <w:t>%</w:t>
            </w:r>
          </w:p>
        </w:tc>
        <w:tc>
          <w:tcPr>
            <w:tcW w:w="717" w:type="pct"/>
            <w:tcBorders>
              <w:top w:val="single" w:sz="4" w:space="0" w:color="auto"/>
              <w:left w:val="single" w:sz="4" w:space="0" w:color="auto"/>
              <w:bottom w:val="single" w:sz="4" w:space="0" w:color="auto"/>
              <w:right w:val="single" w:sz="4" w:space="0" w:color="auto"/>
            </w:tcBorders>
            <w:hideMark/>
          </w:tcPr>
          <w:p w:rsidR="00F25646" w:rsidRPr="00F25646" w:rsidRDefault="00F25646">
            <w:pPr>
              <w:jc w:val="center"/>
              <w:rPr>
                <w:rFonts w:ascii="Times New Roman" w:eastAsia="Times New Roman" w:hAnsi="Times New Roman"/>
                <w:sz w:val="24"/>
                <w:szCs w:val="24"/>
              </w:rPr>
            </w:pPr>
            <w:r w:rsidRPr="00F25646">
              <w:rPr>
                <w:rFonts w:ascii="Times New Roman" w:hAnsi="Times New Roman"/>
                <w:sz w:val="24"/>
                <w:szCs w:val="24"/>
              </w:rPr>
              <w:t>51</w:t>
            </w:r>
          </w:p>
        </w:tc>
        <w:tc>
          <w:tcPr>
            <w:tcW w:w="369"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52,1</w:t>
            </w:r>
          </w:p>
        </w:tc>
        <w:tc>
          <w:tcPr>
            <w:tcW w:w="258"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53,2</w:t>
            </w:r>
          </w:p>
        </w:tc>
        <w:tc>
          <w:tcPr>
            <w:tcW w:w="269"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54,3</w:t>
            </w:r>
          </w:p>
        </w:tc>
        <w:tc>
          <w:tcPr>
            <w:tcW w:w="258"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55,4</w:t>
            </w:r>
          </w:p>
        </w:tc>
        <w:tc>
          <w:tcPr>
            <w:tcW w:w="258" w:type="pct"/>
            <w:tcBorders>
              <w:top w:val="single" w:sz="4" w:space="0" w:color="auto"/>
              <w:left w:val="single" w:sz="4" w:space="0" w:color="auto"/>
              <w:bottom w:val="single" w:sz="4" w:space="0" w:color="auto"/>
              <w:right w:val="single" w:sz="4" w:space="0" w:color="auto"/>
            </w:tcBorders>
            <w:hideMark/>
          </w:tcPr>
          <w:p w:rsidR="00F25646" w:rsidRPr="00F25646" w:rsidRDefault="00F25646">
            <w:pPr>
              <w:rPr>
                <w:rFonts w:ascii="Times New Roman" w:eastAsia="Times New Roman" w:hAnsi="Times New Roman"/>
                <w:sz w:val="24"/>
                <w:szCs w:val="24"/>
              </w:rPr>
            </w:pPr>
            <w:r w:rsidRPr="00F25646">
              <w:rPr>
                <w:rFonts w:ascii="Times New Roman" w:hAnsi="Times New Roman"/>
                <w:sz w:val="24"/>
                <w:szCs w:val="24"/>
              </w:rPr>
              <w:t>56,5</w:t>
            </w:r>
          </w:p>
        </w:tc>
      </w:tr>
      <w:tr w:rsidR="0074342F" w:rsidRPr="0074342F" w:rsidTr="00446AFF">
        <w:tc>
          <w:tcPr>
            <w:tcW w:w="184" w:type="pct"/>
            <w:tcBorders>
              <w:top w:val="single" w:sz="4" w:space="0" w:color="auto"/>
              <w:left w:val="single" w:sz="4" w:space="0" w:color="auto"/>
              <w:bottom w:val="single" w:sz="4" w:space="0" w:color="auto"/>
              <w:right w:val="single" w:sz="4" w:space="0" w:color="auto"/>
            </w:tcBorders>
            <w:hideMark/>
          </w:tcPr>
          <w:p w:rsidR="0074342F" w:rsidRPr="002076D1" w:rsidRDefault="0074342F" w:rsidP="0034587C">
            <w:pPr>
              <w:spacing w:after="0" w:line="240" w:lineRule="auto"/>
              <w:jc w:val="center"/>
              <w:rPr>
                <w:rFonts w:ascii="Times New Roman" w:eastAsia="Times New Roman" w:hAnsi="Times New Roman"/>
                <w:sz w:val="24"/>
                <w:szCs w:val="24"/>
              </w:rPr>
            </w:pPr>
            <w:r w:rsidRPr="002076D1">
              <w:rPr>
                <w:rFonts w:ascii="Times New Roman" w:hAnsi="Times New Roman"/>
                <w:sz w:val="24"/>
                <w:szCs w:val="24"/>
              </w:rPr>
              <w:t>2</w:t>
            </w:r>
            <w:r w:rsidR="0034587C" w:rsidRPr="002076D1">
              <w:rPr>
                <w:rFonts w:ascii="Times New Roman" w:hAnsi="Times New Roman"/>
                <w:sz w:val="24"/>
                <w:szCs w:val="24"/>
              </w:rPr>
              <w:t>1</w:t>
            </w:r>
            <w:r w:rsidRPr="002076D1">
              <w:rPr>
                <w:rFonts w:ascii="Times New Roman" w:hAnsi="Times New Roman"/>
                <w:sz w:val="24"/>
                <w:szCs w:val="24"/>
              </w:rPr>
              <w:t>.</w:t>
            </w:r>
          </w:p>
        </w:tc>
        <w:tc>
          <w:tcPr>
            <w:tcW w:w="2446" w:type="pct"/>
            <w:tcBorders>
              <w:top w:val="single" w:sz="4" w:space="0" w:color="auto"/>
              <w:left w:val="single" w:sz="4" w:space="0" w:color="auto"/>
              <w:bottom w:val="single" w:sz="4" w:space="0" w:color="auto"/>
              <w:right w:val="single" w:sz="4" w:space="0" w:color="auto"/>
            </w:tcBorders>
            <w:hideMark/>
          </w:tcPr>
          <w:p w:rsidR="0074342F" w:rsidRPr="002076D1" w:rsidRDefault="0074342F" w:rsidP="0074342F">
            <w:pPr>
              <w:pStyle w:val="22"/>
              <w:shd w:val="clear" w:color="auto" w:fill="auto"/>
              <w:jc w:val="both"/>
              <w:rPr>
                <w:rFonts w:ascii="Times New Roman" w:hAnsi="Times New Roman"/>
                <w:color w:val="auto"/>
                <w:sz w:val="24"/>
                <w:szCs w:val="24"/>
                <w:lang w:val="ru-RU" w:eastAsia="ru-RU"/>
              </w:rPr>
            </w:pPr>
            <w:r w:rsidRPr="002076D1">
              <w:rPr>
                <w:rFonts w:ascii="Times New Roman" w:hAnsi="Times New Roman"/>
                <w:color w:val="auto"/>
                <w:sz w:val="24"/>
                <w:szCs w:val="24"/>
                <w:lang w:val="ru-RU" w:eastAsia="ru-RU"/>
              </w:rPr>
              <w:t xml:space="preserve">Количество публикаций, размещенных в средствах массовой информации, социальных сетях, информирующих об охране общественного здоровья </w:t>
            </w:r>
          </w:p>
        </w:tc>
        <w:tc>
          <w:tcPr>
            <w:tcW w:w="243" w:type="pct"/>
            <w:tcBorders>
              <w:top w:val="single" w:sz="4" w:space="0" w:color="auto"/>
              <w:left w:val="single" w:sz="4" w:space="0" w:color="auto"/>
              <w:bottom w:val="single" w:sz="4" w:space="0" w:color="auto"/>
              <w:right w:val="single" w:sz="4" w:space="0" w:color="auto"/>
            </w:tcBorders>
            <w:hideMark/>
          </w:tcPr>
          <w:p w:rsidR="0074342F" w:rsidRPr="002076D1" w:rsidRDefault="0074342F" w:rsidP="0074342F">
            <w:pPr>
              <w:spacing w:after="0" w:line="240" w:lineRule="auto"/>
              <w:jc w:val="center"/>
              <w:rPr>
                <w:rFonts w:ascii="Times New Roman" w:eastAsia="Times New Roman" w:hAnsi="Times New Roman"/>
                <w:sz w:val="24"/>
                <w:szCs w:val="24"/>
              </w:rPr>
            </w:pPr>
            <w:r w:rsidRPr="002076D1">
              <w:rPr>
                <w:rFonts w:ascii="Times New Roman" w:hAnsi="Times New Roman"/>
                <w:sz w:val="24"/>
                <w:szCs w:val="24"/>
              </w:rPr>
              <w:t>шт.</w:t>
            </w:r>
          </w:p>
        </w:tc>
        <w:tc>
          <w:tcPr>
            <w:tcW w:w="717" w:type="pct"/>
            <w:tcBorders>
              <w:top w:val="single" w:sz="4" w:space="0" w:color="auto"/>
              <w:left w:val="single" w:sz="4" w:space="0" w:color="auto"/>
              <w:bottom w:val="single" w:sz="4" w:space="0" w:color="auto"/>
              <w:right w:val="single" w:sz="4" w:space="0" w:color="auto"/>
            </w:tcBorders>
            <w:hideMark/>
          </w:tcPr>
          <w:p w:rsidR="0074342F" w:rsidRPr="002076D1" w:rsidRDefault="0074342F" w:rsidP="0074342F">
            <w:pPr>
              <w:spacing w:after="0" w:line="240" w:lineRule="auto"/>
              <w:jc w:val="center"/>
              <w:rPr>
                <w:rFonts w:ascii="Times New Roman" w:eastAsia="Times New Roman" w:hAnsi="Times New Roman"/>
                <w:sz w:val="24"/>
                <w:szCs w:val="24"/>
              </w:rPr>
            </w:pPr>
            <w:r w:rsidRPr="002076D1">
              <w:rPr>
                <w:rFonts w:ascii="Times New Roman" w:hAnsi="Times New Roman"/>
                <w:sz w:val="24"/>
                <w:szCs w:val="24"/>
              </w:rPr>
              <w:t>3</w:t>
            </w:r>
          </w:p>
        </w:tc>
        <w:tc>
          <w:tcPr>
            <w:tcW w:w="369" w:type="pct"/>
            <w:tcBorders>
              <w:top w:val="single" w:sz="4" w:space="0" w:color="auto"/>
              <w:left w:val="single" w:sz="4" w:space="0" w:color="auto"/>
              <w:bottom w:val="single" w:sz="4" w:space="0" w:color="auto"/>
              <w:right w:val="single" w:sz="4" w:space="0" w:color="auto"/>
            </w:tcBorders>
            <w:hideMark/>
          </w:tcPr>
          <w:p w:rsidR="0074342F" w:rsidRPr="002076D1" w:rsidRDefault="0074342F" w:rsidP="0074342F">
            <w:pPr>
              <w:spacing w:after="0" w:line="240" w:lineRule="auto"/>
              <w:rPr>
                <w:rFonts w:ascii="Times New Roman" w:eastAsia="Times New Roman" w:hAnsi="Times New Roman"/>
                <w:sz w:val="24"/>
                <w:szCs w:val="24"/>
              </w:rPr>
            </w:pPr>
            <w:r w:rsidRPr="002076D1">
              <w:rPr>
                <w:rFonts w:ascii="Times New Roman" w:hAnsi="Times New Roman"/>
                <w:sz w:val="24"/>
                <w:szCs w:val="24"/>
              </w:rPr>
              <w:t>9</w:t>
            </w:r>
          </w:p>
        </w:tc>
        <w:tc>
          <w:tcPr>
            <w:tcW w:w="258" w:type="pct"/>
            <w:tcBorders>
              <w:top w:val="single" w:sz="4" w:space="0" w:color="auto"/>
              <w:left w:val="single" w:sz="4" w:space="0" w:color="auto"/>
              <w:bottom w:val="single" w:sz="4" w:space="0" w:color="auto"/>
              <w:right w:val="single" w:sz="4" w:space="0" w:color="auto"/>
            </w:tcBorders>
            <w:hideMark/>
          </w:tcPr>
          <w:p w:rsidR="0074342F" w:rsidRPr="002076D1" w:rsidRDefault="0074342F" w:rsidP="0074342F">
            <w:pPr>
              <w:spacing w:after="0" w:line="240" w:lineRule="auto"/>
              <w:rPr>
                <w:rFonts w:ascii="Times New Roman" w:eastAsia="Times New Roman" w:hAnsi="Times New Roman"/>
                <w:sz w:val="24"/>
                <w:szCs w:val="24"/>
              </w:rPr>
            </w:pPr>
            <w:r w:rsidRPr="002076D1">
              <w:rPr>
                <w:rFonts w:ascii="Times New Roman" w:hAnsi="Times New Roman"/>
                <w:sz w:val="24"/>
                <w:szCs w:val="24"/>
              </w:rPr>
              <w:t>10</w:t>
            </w:r>
          </w:p>
        </w:tc>
        <w:tc>
          <w:tcPr>
            <w:tcW w:w="269" w:type="pct"/>
            <w:tcBorders>
              <w:top w:val="single" w:sz="4" w:space="0" w:color="auto"/>
              <w:left w:val="single" w:sz="4" w:space="0" w:color="auto"/>
              <w:bottom w:val="single" w:sz="4" w:space="0" w:color="auto"/>
              <w:right w:val="single" w:sz="4" w:space="0" w:color="auto"/>
            </w:tcBorders>
            <w:hideMark/>
          </w:tcPr>
          <w:p w:rsidR="0074342F" w:rsidRPr="002076D1" w:rsidRDefault="0074342F" w:rsidP="0074342F">
            <w:pPr>
              <w:spacing w:after="0" w:line="240" w:lineRule="auto"/>
              <w:rPr>
                <w:rFonts w:ascii="Times New Roman" w:eastAsia="Times New Roman" w:hAnsi="Times New Roman"/>
                <w:sz w:val="24"/>
                <w:szCs w:val="24"/>
              </w:rPr>
            </w:pPr>
            <w:r w:rsidRPr="002076D1">
              <w:rPr>
                <w:rFonts w:ascii="Times New Roman" w:hAnsi="Times New Roman"/>
                <w:sz w:val="24"/>
                <w:szCs w:val="24"/>
              </w:rPr>
              <w:t>12</w:t>
            </w:r>
          </w:p>
        </w:tc>
        <w:tc>
          <w:tcPr>
            <w:tcW w:w="258" w:type="pct"/>
            <w:tcBorders>
              <w:top w:val="single" w:sz="4" w:space="0" w:color="auto"/>
              <w:left w:val="single" w:sz="4" w:space="0" w:color="auto"/>
              <w:bottom w:val="single" w:sz="4" w:space="0" w:color="auto"/>
              <w:right w:val="single" w:sz="4" w:space="0" w:color="auto"/>
            </w:tcBorders>
            <w:hideMark/>
          </w:tcPr>
          <w:p w:rsidR="0074342F" w:rsidRPr="002076D1" w:rsidRDefault="0074342F" w:rsidP="0074342F">
            <w:pPr>
              <w:spacing w:after="0" w:line="240" w:lineRule="auto"/>
              <w:rPr>
                <w:rFonts w:ascii="Times New Roman" w:eastAsia="Times New Roman" w:hAnsi="Times New Roman"/>
                <w:sz w:val="24"/>
                <w:szCs w:val="24"/>
              </w:rPr>
            </w:pPr>
            <w:r w:rsidRPr="002076D1">
              <w:rPr>
                <w:rFonts w:ascii="Times New Roman" w:hAnsi="Times New Roman"/>
                <w:sz w:val="24"/>
                <w:szCs w:val="24"/>
              </w:rPr>
              <w:t>15</w:t>
            </w:r>
          </w:p>
        </w:tc>
        <w:tc>
          <w:tcPr>
            <w:tcW w:w="258" w:type="pct"/>
            <w:tcBorders>
              <w:top w:val="single" w:sz="4" w:space="0" w:color="auto"/>
              <w:left w:val="single" w:sz="4" w:space="0" w:color="auto"/>
              <w:bottom w:val="single" w:sz="4" w:space="0" w:color="auto"/>
              <w:right w:val="single" w:sz="4" w:space="0" w:color="auto"/>
            </w:tcBorders>
            <w:hideMark/>
          </w:tcPr>
          <w:p w:rsidR="0074342F" w:rsidRPr="002076D1" w:rsidRDefault="0074342F" w:rsidP="0074342F">
            <w:pPr>
              <w:spacing w:after="0" w:line="240" w:lineRule="auto"/>
              <w:rPr>
                <w:rFonts w:ascii="Times New Roman" w:eastAsia="Times New Roman" w:hAnsi="Times New Roman"/>
                <w:sz w:val="24"/>
                <w:szCs w:val="24"/>
              </w:rPr>
            </w:pPr>
            <w:r w:rsidRPr="002076D1">
              <w:rPr>
                <w:rFonts w:ascii="Times New Roman" w:hAnsi="Times New Roman"/>
                <w:sz w:val="24"/>
                <w:szCs w:val="24"/>
              </w:rPr>
              <w:t>17</w:t>
            </w:r>
          </w:p>
        </w:tc>
      </w:tr>
    </w:tbl>
    <w:p w:rsidR="0074342F" w:rsidRPr="0074342F" w:rsidRDefault="0074342F" w:rsidP="0074342F">
      <w:pPr>
        <w:widowControl w:val="0"/>
        <w:autoSpaceDE w:val="0"/>
        <w:autoSpaceDN w:val="0"/>
        <w:adjustRightInd w:val="0"/>
        <w:spacing w:after="0" w:line="240" w:lineRule="auto"/>
        <w:rPr>
          <w:rFonts w:ascii="Times New Roman" w:eastAsia="Times New Roman" w:hAnsi="Times New Roman"/>
          <w:sz w:val="24"/>
          <w:szCs w:val="24"/>
        </w:rPr>
      </w:pPr>
    </w:p>
    <w:p w:rsidR="0074342F" w:rsidRPr="0074342F" w:rsidRDefault="0074342F" w:rsidP="0074342F">
      <w:pPr>
        <w:widowControl w:val="0"/>
        <w:autoSpaceDE w:val="0"/>
        <w:autoSpaceDN w:val="0"/>
        <w:adjustRightInd w:val="0"/>
        <w:spacing w:after="0" w:line="240" w:lineRule="auto"/>
        <w:rPr>
          <w:rFonts w:ascii="Times New Roman" w:hAnsi="Times New Roman"/>
          <w:sz w:val="24"/>
          <w:szCs w:val="24"/>
        </w:rPr>
      </w:pPr>
    </w:p>
    <w:p w:rsidR="0074342F" w:rsidRPr="0074342F" w:rsidRDefault="0074342F" w:rsidP="0074342F">
      <w:pPr>
        <w:spacing w:after="0" w:line="240" w:lineRule="auto"/>
        <w:rPr>
          <w:rFonts w:ascii="Times New Roman" w:hAnsi="Times New Roman"/>
          <w:sz w:val="24"/>
          <w:szCs w:val="24"/>
        </w:rPr>
        <w:sectPr w:rsidR="0074342F" w:rsidRPr="0074342F">
          <w:pgSz w:w="16838" w:h="11906" w:orient="landscape"/>
          <w:pgMar w:top="1701" w:right="1134" w:bottom="567" w:left="1134" w:header="709" w:footer="0" w:gutter="0"/>
          <w:cols w:space="720"/>
        </w:sectPr>
      </w:pPr>
    </w:p>
    <w:tbl>
      <w:tblPr>
        <w:tblW w:w="5103" w:type="dxa"/>
        <w:tblInd w:w="9747" w:type="dxa"/>
        <w:tblLook w:val="04A0"/>
      </w:tblPr>
      <w:tblGrid>
        <w:gridCol w:w="5103"/>
      </w:tblGrid>
      <w:tr w:rsidR="0074342F" w:rsidRPr="0074342F" w:rsidTr="0074342F">
        <w:tc>
          <w:tcPr>
            <w:tcW w:w="5103" w:type="dxa"/>
          </w:tcPr>
          <w:p w:rsidR="0074342F" w:rsidRPr="003802F1" w:rsidRDefault="0074342F" w:rsidP="003802F1">
            <w:pPr>
              <w:widowControl w:val="0"/>
              <w:autoSpaceDE w:val="0"/>
              <w:autoSpaceDN w:val="0"/>
              <w:adjustRightInd w:val="0"/>
              <w:spacing w:after="0" w:line="240" w:lineRule="auto"/>
              <w:jc w:val="both"/>
              <w:rPr>
                <w:rFonts w:ascii="Times New Roman" w:eastAsia="Times New Roman" w:hAnsi="Times New Roman"/>
                <w:sz w:val="28"/>
                <w:szCs w:val="28"/>
              </w:rPr>
            </w:pPr>
            <w:r w:rsidRPr="003802F1">
              <w:rPr>
                <w:rFonts w:ascii="Times New Roman" w:hAnsi="Times New Roman"/>
                <w:sz w:val="28"/>
                <w:szCs w:val="28"/>
              </w:rPr>
              <w:t>Приложение № 2</w:t>
            </w:r>
          </w:p>
          <w:p w:rsidR="0074342F" w:rsidRPr="003802F1" w:rsidRDefault="0074342F" w:rsidP="003802F1">
            <w:pPr>
              <w:widowControl w:val="0"/>
              <w:autoSpaceDE w:val="0"/>
              <w:autoSpaceDN w:val="0"/>
              <w:adjustRightInd w:val="0"/>
              <w:spacing w:after="0" w:line="240" w:lineRule="auto"/>
              <w:jc w:val="both"/>
              <w:rPr>
                <w:rFonts w:ascii="Times New Roman" w:eastAsia="Times New Roman" w:hAnsi="Times New Roman"/>
                <w:sz w:val="28"/>
                <w:szCs w:val="28"/>
              </w:rPr>
            </w:pPr>
            <w:r w:rsidRPr="003802F1">
              <w:rPr>
                <w:rFonts w:ascii="Times New Roman" w:hAnsi="Times New Roman"/>
                <w:sz w:val="28"/>
                <w:szCs w:val="28"/>
              </w:rPr>
              <w:t>к муниципальной программе  «Развитие общественного здоровья в Каменском районе» на 2021-2025 годы</w:t>
            </w:r>
            <w:r w:rsidRPr="003802F1">
              <w:rPr>
                <w:rStyle w:val="11"/>
                <w:rFonts w:ascii="Times New Roman" w:hAnsi="Times New Roman"/>
                <w:sz w:val="28"/>
                <w:szCs w:val="28"/>
              </w:rPr>
              <w:t xml:space="preserve"> </w:t>
            </w:r>
          </w:p>
        </w:tc>
      </w:tr>
    </w:tbl>
    <w:p w:rsidR="0074342F" w:rsidRPr="0074342F" w:rsidRDefault="0074342F" w:rsidP="0074342F">
      <w:pPr>
        <w:widowControl w:val="0"/>
        <w:autoSpaceDE w:val="0"/>
        <w:autoSpaceDN w:val="0"/>
        <w:adjustRightInd w:val="0"/>
        <w:spacing w:after="0" w:line="240" w:lineRule="auto"/>
        <w:rPr>
          <w:rFonts w:ascii="Times New Roman" w:eastAsia="Times New Roman" w:hAnsi="Times New Roman"/>
          <w:sz w:val="24"/>
          <w:szCs w:val="24"/>
        </w:rPr>
      </w:pPr>
    </w:p>
    <w:p w:rsidR="0074342F" w:rsidRPr="003802F1" w:rsidRDefault="0074342F" w:rsidP="0074342F">
      <w:pPr>
        <w:widowControl w:val="0"/>
        <w:autoSpaceDE w:val="0"/>
        <w:autoSpaceDN w:val="0"/>
        <w:adjustRightInd w:val="0"/>
        <w:spacing w:after="0" w:line="240" w:lineRule="auto"/>
        <w:jc w:val="center"/>
        <w:rPr>
          <w:rFonts w:ascii="Times New Roman" w:hAnsi="Times New Roman"/>
          <w:sz w:val="28"/>
          <w:szCs w:val="28"/>
        </w:rPr>
      </w:pPr>
      <w:r w:rsidRPr="003802F1">
        <w:rPr>
          <w:rFonts w:ascii="Times New Roman" w:hAnsi="Times New Roman"/>
          <w:sz w:val="28"/>
          <w:szCs w:val="28"/>
        </w:rPr>
        <w:t>Перечень</w:t>
      </w:r>
    </w:p>
    <w:p w:rsidR="0074342F" w:rsidRPr="003802F1" w:rsidRDefault="0074342F" w:rsidP="0074342F">
      <w:pPr>
        <w:widowControl w:val="0"/>
        <w:autoSpaceDE w:val="0"/>
        <w:autoSpaceDN w:val="0"/>
        <w:adjustRightInd w:val="0"/>
        <w:spacing w:after="0" w:line="240" w:lineRule="auto"/>
        <w:ind w:left="-22"/>
        <w:jc w:val="center"/>
        <w:rPr>
          <w:rFonts w:ascii="Times New Roman" w:hAnsi="Times New Roman"/>
          <w:sz w:val="28"/>
          <w:szCs w:val="28"/>
        </w:rPr>
      </w:pPr>
      <w:r w:rsidRPr="003802F1">
        <w:rPr>
          <w:rFonts w:ascii="Times New Roman" w:hAnsi="Times New Roman"/>
          <w:sz w:val="28"/>
          <w:szCs w:val="28"/>
        </w:rPr>
        <w:t>мероприятий муниципальной программы «Развитие общественного здоровья в Каменском районе Алтайского края» на 2021-2025 годы</w:t>
      </w:r>
    </w:p>
    <w:p w:rsidR="0074342F" w:rsidRPr="003802F1" w:rsidRDefault="0074342F" w:rsidP="0074342F">
      <w:pPr>
        <w:widowControl w:val="0"/>
        <w:autoSpaceDE w:val="0"/>
        <w:autoSpaceDN w:val="0"/>
        <w:adjustRightInd w:val="0"/>
        <w:spacing w:after="0" w:line="240" w:lineRule="auto"/>
        <w:ind w:left="-22"/>
        <w:jc w:val="center"/>
        <w:rPr>
          <w:rFonts w:ascii="Times New Roman" w:hAnsi="Times New Roman"/>
          <w:sz w:val="28"/>
          <w:szCs w:val="28"/>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426"/>
        <w:gridCol w:w="3118"/>
        <w:gridCol w:w="709"/>
        <w:gridCol w:w="1701"/>
        <w:gridCol w:w="708"/>
        <w:gridCol w:w="709"/>
        <w:gridCol w:w="709"/>
        <w:gridCol w:w="709"/>
        <w:gridCol w:w="708"/>
        <w:gridCol w:w="851"/>
        <w:gridCol w:w="1559"/>
        <w:gridCol w:w="2835"/>
      </w:tblGrid>
      <w:tr w:rsidR="0074342F" w:rsidRPr="0074342F" w:rsidTr="003802F1">
        <w:tc>
          <w:tcPr>
            <w:tcW w:w="426" w:type="dxa"/>
            <w:vMerge w:val="restart"/>
            <w:tcBorders>
              <w:top w:val="single" w:sz="4" w:space="0" w:color="auto"/>
              <w:left w:val="single" w:sz="4" w:space="0" w:color="auto"/>
              <w:bottom w:val="single" w:sz="4" w:space="0" w:color="auto"/>
              <w:right w:val="single" w:sz="4" w:space="0" w:color="auto"/>
            </w:tcBorders>
            <w:hideMark/>
          </w:tcPr>
          <w:p w:rsidR="0074342F" w:rsidRPr="0074342F" w:rsidRDefault="0074342F" w:rsidP="0074342F">
            <w:pPr>
              <w:pStyle w:val="aff"/>
              <w:snapToGrid w:val="0"/>
              <w:ind w:left="-55" w:right="-55"/>
              <w:jc w:val="center"/>
            </w:pPr>
            <w:r w:rsidRPr="0074342F">
              <w:t>№ п/п</w:t>
            </w:r>
          </w:p>
        </w:tc>
        <w:tc>
          <w:tcPr>
            <w:tcW w:w="3118" w:type="dxa"/>
            <w:vMerge w:val="restart"/>
            <w:tcBorders>
              <w:top w:val="single" w:sz="4" w:space="0" w:color="auto"/>
              <w:left w:val="single" w:sz="4" w:space="0" w:color="auto"/>
              <w:bottom w:val="single" w:sz="4" w:space="0" w:color="auto"/>
              <w:right w:val="single" w:sz="4" w:space="0" w:color="auto"/>
            </w:tcBorders>
            <w:hideMark/>
          </w:tcPr>
          <w:p w:rsidR="0074342F" w:rsidRPr="0074342F" w:rsidRDefault="0074342F" w:rsidP="0074342F">
            <w:pPr>
              <w:pStyle w:val="aff"/>
              <w:snapToGrid w:val="0"/>
              <w:jc w:val="center"/>
            </w:pPr>
            <w:r w:rsidRPr="0074342F">
              <w:t>Наименование мероприятия</w:t>
            </w:r>
          </w:p>
        </w:tc>
        <w:tc>
          <w:tcPr>
            <w:tcW w:w="709" w:type="dxa"/>
            <w:vMerge w:val="restart"/>
            <w:tcBorders>
              <w:top w:val="single" w:sz="4" w:space="0" w:color="auto"/>
              <w:left w:val="single" w:sz="4" w:space="0" w:color="auto"/>
              <w:bottom w:val="single" w:sz="4" w:space="0" w:color="auto"/>
              <w:right w:val="single" w:sz="4" w:space="0" w:color="auto"/>
            </w:tcBorders>
            <w:hideMark/>
          </w:tcPr>
          <w:p w:rsidR="0074342F" w:rsidRPr="0074342F" w:rsidRDefault="0074342F" w:rsidP="0074342F">
            <w:pPr>
              <w:pStyle w:val="aff"/>
              <w:snapToGrid w:val="0"/>
              <w:ind w:left="-55" w:right="-55"/>
              <w:jc w:val="center"/>
            </w:pPr>
            <w:r w:rsidRPr="0074342F">
              <w:t>Срок реализации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74342F" w:rsidRPr="0074342F" w:rsidRDefault="0074342F" w:rsidP="0074342F">
            <w:pPr>
              <w:pStyle w:val="aff"/>
              <w:snapToGrid w:val="0"/>
              <w:ind w:left="-55"/>
              <w:jc w:val="center"/>
            </w:pPr>
            <w:r w:rsidRPr="0074342F">
              <w:t>Участники программы</w:t>
            </w:r>
          </w:p>
        </w:tc>
        <w:tc>
          <w:tcPr>
            <w:tcW w:w="4394" w:type="dxa"/>
            <w:gridSpan w:val="6"/>
            <w:tcBorders>
              <w:top w:val="single" w:sz="4" w:space="0" w:color="auto"/>
              <w:left w:val="single" w:sz="4" w:space="0" w:color="auto"/>
              <w:bottom w:val="single" w:sz="4" w:space="0" w:color="auto"/>
              <w:right w:val="single" w:sz="4" w:space="0" w:color="auto"/>
            </w:tcBorders>
            <w:hideMark/>
          </w:tcPr>
          <w:p w:rsidR="0074342F" w:rsidRPr="0074342F" w:rsidRDefault="0074342F" w:rsidP="0074342F">
            <w:pPr>
              <w:pStyle w:val="aff"/>
              <w:snapToGrid w:val="0"/>
              <w:jc w:val="center"/>
            </w:pPr>
            <w:r w:rsidRPr="0074342F">
              <w:t>Сумма расходов, тыс.руб.</w:t>
            </w:r>
          </w:p>
        </w:tc>
        <w:tc>
          <w:tcPr>
            <w:tcW w:w="1559" w:type="dxa"/>
            <w:tcBorders>
              <w:top w:val="single" w:sz="4" w:space="0" w:color="auto"/>
              <w:left w:val="single" w:sz="4" w:space="0" w:color="auto"/>
              <w:bottom w:val="single" w:sz="4" w:space="0" w:color="auto"/>
              <w:right w:val="single" w:sz="4" w:space="0" w:color="auto"/>
            </w:tcBorders>
            <w:hideMark/>
          </w:tcPr>
          <w:p w:rsidR="0074342F" w:rsidRPr="0074342F" w:rsidRDefault="0074342F" w:rsidP="0074342F">
            <w:pPr>
              <w:pStyle w:val="aff"/>
              <w:snapToGrid w:val="0"/>
              <w:jc w:val="center"/>
            </w:pPr>
            <w:r w:rsidRPr="0074342F">
              <w:t>Источники</w:t>
            </w:r>
          </w:p>
          <w:p w:rsidR="0074342F" w:rsidRPr="0074342F" w:rsidRDefault="0074342F" w:rsidP="0074342F">
            <w:pPr>
              <w:pStyle w:val="aff"/>
              <w:snapToGrid w:val="0"/>
              <w:jc w:val="center"/>
            </w:pPr>
            <w:r w:rsidRPr="0074342F">
              <w:t>финансирования</w:t>
            </w:r>
          </w:p>
        </w:tc>
        <w:tc>
          <w:tcPr>
            <w:tcW w:w="2835" w:type="dxa"/>
            <w:tcBorders>
              <w:top w:val="single" w:sz="4" w:space="0" w:color="auto"/>
              <w:left w:val="single" w:sz="4" w:space="0" w:color="auto"/>
              <w:bottom w:val="single" w:sz="4" w:space="0" w:color="auto"/>
              <w:right w:val="single" w:sz="4" w:space="0" w:color="auto"/>
            </w:tcBorders>
            <w:hideMark/>
          </w:tcPr>
          <w:p w:rsidR="0074342F" w:rsidRPr="0074342F" w:rsidRDefault="0074342F" w:rsidP="0074342F">
            <w:pPr>
              <w:spacing w:after="0" w:line="240" w:lineRule="auto"/>
              <w:jc w:val="center"/>
              <w:rPr>
                <w:rFonts w:ascii="Times New Roman" w:eastAsia="Times New Roman" w:hAnsi="Times New Roman"/>
                <w:sz w:val="24"/>
                <w:szCs w:val="24"/>
              </w:rPr>
            </w:pPr>
            <w:r w:rsidRPr="0074342F">
              <w:rPr>
                <w:rFonts w:ascii="Times New Roman" w:hAnsi="Times New Roman"/>
                <w:sz w:val="24"/>
                <w:szCs w:val="24"/>
              </w:rPr>
              <w:t>Ожидаемый результат от реализации мероприятия</w:t>
            </w:r>
          </w:p>
        </w:tc>
      </w:tr>
      <w:tr w:rsidR="0074342F" w:rsidRPr="0074342F" w:rsidTr="003802F1">
        <w:trPr>
          <w:trHeight w:val="341"/>
        </w:trPr>
        <w:tc>
          <w:tcPr>
            <w:tcW w:w="426" w:type="dxa"/>
            <w:vMerge/>
            <w:tcBorders>
              <w:top w:val="single" w:sz="4" w:space="0" w:color="auto"/>
              <w:left w:val="single" w:sz="4" w:space="0" w:color="auto"/>
              <w:bottom w:val="single" w:sz="4" w:space="0" w:color="auto"/>
              <w:right w:val="single" w:sz="4" w:space="0" w:color="auto"/>
            </w:tcBorders>
            <w:vAlign w:val="center"/>
            <w:hideMark/>
          </w:tcPr>
          <w:p w:rsidR="0074342F" w:rsidRPr="0074342F" w:rsidRDefault="0074342F" w:rsidP="0074342F">
            <w:pPr>
              <w:spacing w:after="0" w:line="240" w:lineRule="auto"/>
              <w:rPr>
                <w:rFonts w:ascii="Times New Roman" w:eastAsia="Times New Roman" w:hAnsi="Times New Roman"/>
                <w:sz w:val="24"/>
                <w:szCs w:val="24"/>
                <w:lang w:eastAsia="ar-SA"/>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74342F" w:rsidRPr="0074342F" w:rsidRDefault="0074342F" w:rsidP="0074342F">
            <w:pPr>
              <w:spacing w:after="0" w:line="240" w:lineRule="auto"/>
              <w:rPr>
                <w:rFonts w:ascii="Times New Roman" w:eastAsia="Times New Roman" w:hAnsi="Times New Roman"/>
                <w:sz w:val="24"/>
                <w:szCs w:val="24"/>
                <w:lang w:eastAsia="ar-S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4342F" w:rsidRPr="0074342F" w:rsidRDefault="0074342F" w:rsidP="0074342F">
            <w:pPr>
              <w:spacing w:after="0" w:line="240" w:lineRule="auto"/>
              <w:rPr>
                <w:rFonts w:ascii="Times New Roman" w:eastAsia="Times New Roman" w:hAnsi="Times New Roman"/>
                <w:sz w:val="24"/>
                <w:szCs w:val="24"/>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4342F" w:rsidRPr="0074342F" w:rsidRDefault="0074342F" w:rsidP="0074342F">
            <w:pPr>
              <w:spacing w:after="0" w:line="240" w:lineRule="auto"/>
              <w:rPr>
                <w:rFonts w:ascii="Times New Roman" w:eastAsia="Times New Roman" w:hAnsi="Times New Roman"/>
                <w:sz w:val="24"/>
                <w:szCs w:val="24"/>
                <w:lang w:eastAsia="ar-SA"/>
              </w:rPr>
            </w:pPr>
          </w:p>
        </w:tc>
        <w:tc>
          <w:tcPr>
            <w:tcW w:w="708" w:type="dxa"/>
            <w:tcBorders>
              <w:top w:val="single" w:sz="4" w:space="0" w:color="auto"/>
              <w:left w:val="single" w:sz="4" w:space="0" w:color="auto"/>
              <w:bottom w:val="single" w:sz="4" w:space="0" w:color="auto"/>
              <w:right w:val="single" w:sz="4" w:space="0" w:color="auto"/>
            </w:tcBorders>
            <w:hideMark/>
          </w:tcPr>
          <w:p w:rsidR="0074342F" w:rsidRPr="0074342F" w:rsidRDefault="0074342F" w:rsidP="0074342F">
            <w:pPr>
              <w:pStyle w:val="aff"/>
              <w:snapToGrid w:val="0"/>
              <w:jc w:val="center"/>
            </w:pPr>
            <w:r w:rsidRPr="0074342F">
              <w:t>2021</w:t>
            </w:r>
          </w:p>
        </w:tc>
        <w:tc>
          <w:tcPr>
            <w:tcW w:w="709" w:type="dxa"/>
            <w:tcBorders>
              <w:top w:val="single" w:sz="4" w:space="0" w:color="auto"/>
              <w:left w:val="single" w:sz="4" w:space="0" w:color="auto"/>
              <w:bottom w:val="single" w:sz="4" w:space="0" w:color="auto"/>
              <w:right w:val="single" w:sz="4" w:space="0" w:color="auto"/>
            </w:tcBorders>
            <w:hideMark/>
          </w:tcPr>
          <w:p w:rsidR="0074342F" w:rsidRPr="0074342F" w:rsidRDefault="0074342F" w:rsidP="0074342F">
            <w:pPr>
              <w:pStyle w:val="aff"/>
              <w:snapToGrid w:val="0"/>
              <w:ind w:left="-55" w:right="-55"/>
              <w:jc w:val="center"/>
            </w:pPr>
            <w:r w:rsidRPr="0074342F">
              <w:t>2022</w:t>
            </w:r>
          </w:p>
        </w:tc>
        <w:tc>
          <w:tcPr>
            <w:tcW w:w="709" w:type="dxa"/>
            <w:tcBorders>
              <w:top w:val="single" w:sz="4" w:space="0" w:color="auto"/>
              <w:left w:val="single" w:sz="4" w:space="0" w:color="auto"/>
              <w:bottom w:val="single" w:sz="4" w:space="0" w:color="auto"/>
              <w:right w:val="single" w:sz="4" w:space="0" w:color="auto"/>
            </w:tcBorders>
            <w:hideMark/>
          </w:tcPr>
          <w:p w:rsidR="0074342F" w:rsidRPr="0074342F" w:rsidRDefault="0074342F" w:rsidP="0074342F">
            <w:pPr>
              <w:pStyle w:val="aff"/>
              <w:snapToGrid w:val="0"/>
              <w:ind w:left="-55" w:right="-55"/>
              <w:jc w:val="center"/>
            </w:pPr>
            <w:r w:rsidRPr="0074342F">
              <w:t>2023</w:t>
            </w:r>
          </w:p>
        </w:tc>
        <w:tc>
          <w:tcPr>
            <w:tcW w:w="709" w:type="dxa"/>
            <w:tcBorders>
              <w:top w:val="single" w:sz="4" w:space="0" w:color="auto"/>
              <w:left w:val="single" w:sz="4" w:space="0" w:color="auto"/>
              <w:bottom w:val="single" w:sz="4" w:space="0" w:color="auto"/>
              <w:right w:val="single" w:sz="4" w:space="0" w:color="auto"/>
            </w:tcBorders>
            <w:hideMark/>
          </w:tcPr>
          <w:p w:rsidR="0074342F" w:rsidRPr="0074342F" w:rsidRDefault="0074342F" w:rsidP="0074342F">
            <w:pPr>
              <w:pStyle w:val="aff"/>
              <w:snapToGrid w:val="0"/>
              <w:ind w:left="-55" w:right="-55"/>
              <w:jc w:val="center"/>
            </w:pPr>
            <w:r w:rsidRPr="0074342F">
              <w:t>2024</w:t>
            </w:r>
          </w:p>
        </w:tc>
        <w:tc>
          <w:tcPr>
            <w:tcW w:w="708" w:type="dxa"/>
            <w:tcBorders>
              <w:top w:val="single" w:sz="4" w:space="0" w:color="auto"/>
              <w:left w:val="single" w:sz="4" w:space="0" w:color="auto"/>
              <w:bottom w:val="single" w:sz="4" w:space="0" w:color="auto"/>
              <w:right w:val="single" w:sz="4" w:space="0" w:color="auto"/>
            </w:tcBorders>
            <w:hideMark/>
          </w:tcPr>
          <w:p w:rsidR="0074342F" w:rsidRPr="0074342F" w:rsidRDefault="0074342F" w:rsidP="0074342F">
            <w:pPr>
              <w:pStyle w:val="aff"/>
              <w:snapToGrid w:val="0"/>
              <w:ind w:left="-55" w:right="-55"/>
              <w:jc w:val="center"/>
            </w:pPr>
            <w:r w:rsidRPr="0074342F">
              <w:t>2025</w:t>
            </w:r>
          </w:p>
        </w:tc>
        <w:tc>
          <w:tcPr>
            <w:tcW w:w="851" w:type="dxa"/>
            <w:tcBorders>
              <w:top w:val="single" w:sz="4" w:space="0" w:color="auto"/>
              <w:left w:val="single" w:sz="4" w:space="0" w:color="auto"/>
              <w:bottom w:val="single" w:sz="4" w:space="0" w:color="auto"/>
              <w:right w:val="single" w:sz="4" w:space="0" w:color="auto"/>
            </w:tcBorders>
            <w:hideMark/>
          </w:tcPr>
          <w:p w:rsidR="0074342F" w:rsidRPr="0074342F" w:rsidRDefault="0074342F" w:rsidP="0074342F">
            <w:pPr>
              <w:pStyle w:val="aff"/>
              <w:snapToGrid w:val="0"/>
              <w:ind w:left="-55" w:right="-55"/>
              <w:jc w:val="center"/>
            </w:pPr>
            <w:r w:rsidRPr="0074342F">
              <w:t>всего</w:t>
            </w:r>
          </w:p>
        </w:tc>
        <w:tc>
          <w:tcPr>
            <w:tcW w:w="1559" w:type="dxa"/>
            <w:tcBorders>
              <w:top w:val="single" w:sz="4" w:space="0" w:color="auto"/>
              <w:left w:val="single" w:sz="4" w:space="0" w:color="auto"/>
              <w:bottom w:val="single" w:sz="4" w:space="0" w:color="auto"/>
              <w:right w:val="single" w:sz="4" w:space="0" w:color="auto"/>
            </w:tcBorders>
          </w:tcPr>
          <w:p w:rsidR="0074342F" w:rsidRPr="0074342F" w:rsidRDefault="0074342F" w:rsidP="0074342F">
            <w:pPr>
              <w:snapToGrid w:val="0"/>
              <w:spacing w:after="0" w:line="240" w:lineRule="auto"/>
              <w:jc w:val="center"/>
              <w:rPr>
                <w:rFonts w:ascii="Times New Roman" w:eastAsia="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74342F" w:rsidRPr="0074342F" w:rsidRDefault="0074342F" w:rsidP="0074342F">
            <w:pPr>
              <w:spacing w:after="0" w:line="240" w:lineRule="auto"/>
              <w:jc w:val="center"/>
              <w:rPr>
                <w:rFonts w:ascii="Times New Roman" w:eastAsia="Times New Roman" w:hAnsi="Times New Roman"/>
                <w:sz w:val="24"/>
                <w:szCs w:val="24"/>
              </w:rPr>
            </w:pPr>
          </w:p>
        </w:tc>
      </w:tr>
      <w:tr w:rsidR="0074342F" w:rsidRPr="0074342F" w:rsidTr="003802F1">
        <w:trPr>
          <w:trHeight w:val="167"/>
        </w:trPr>
        <w:tc>
          <w:tcPr>
            <w:tcW w:w="426" w:type="dxa"/>
            <w:tcBorders>
              <w:top w:val="single" w:sz="4" w:space="0" w:color="auto"/>
              <w:left w:val="single" w:sz="4" w:space="0" w:color="auto"/>
              <w:bottom w:val="single" w:sz="4" w:space="0" w:color="auto"/>
              <w:right w:val="single" w:sz="4" w:space="0" w:color="auto"/>
            </w:tcBorders>
            <w:hideMark/>
          </w:tcPr>
          <w:p w:rsidR="0074342F" w:rsidRPr="0074342F" w:rsidRDefault="0074342F" w:rsidP="0074342F">
            <w:pPr>
              <w:pStyle w:val="aff"/>
              <w:snapToGrid w:val="0"/>
              <w:jc w:val="center"/>
            </w:pPr>
            <w:r w:rsidRPr="0074342F">
              <w:t>1</w:t>
            </w:r>
          </w:p>
        </w:tc>
        <w:tc>
          <w:tcPr>
            <w:tcW w:w="3118" w:type="dxa"/>
            <w:tcBorders>
              <w:top w:val="single" w:sz="4" w:space="0" w:color="auto"/>
              <w:left w:val="single" w:sz="4" w:space="0" w:color="auto"/>
              <w:bottom w:val="single" w:sz="4" w:space="0" w:color="auto"/>
              <w:right w:val="single" w:sz="4" w:space="0" w:color="auto"/>
            </w:tcBorders>
            <w:hideMark/>
          </w:tcPr>
          <w:p w:rsidR="0074342F" w:rsidRPr="0074342F" w:rsidRDefault="0074342F" w:rsidP="0074342F">
            <w:pPr>
              <w:pStyle w:val="aff"/>
              <w:snapToGrid w:val="0"/>
              <w:jc w:val="center"/>
            </w:pPr>
            <w:r w:rsidRPr="0074342F">
              <w:t>2</w:t>
            </w:r>
          </w:p>
        </w:tc>
        <w:tc>
          <w:tcPr>
            <w:tcW w:w="709" w:type="dxa"/>
            <w:tcBorders>
              <w:top w:val="single" w:sz="4" w:space="0" w:color="auto"/>
              <w:left w:val="single" w:sz="4" w:space="0" w:color="auto"/>
              <w:bottom w:val="single" w:sz="4" w:space="0" w:color="auto"/>
              <w:right w:val="single" w:sz="4" w:space="0" w:color="auto"/>
            </w:tcBorders>
            <w:hideMark/>
          </w:tcPr>
          <w:p w:rsidR="0074342F" w:rsidRPr="0074342F" w:rsidRDefault="0074342F" w:rsidP="0074342F">
            <w:pPr>
              <w:pStyle w:val="aff"/>
              <w:snapToGrid w:val="0"/>
              <w:jc w:val="center"/>
            </w:pPr>
            <w:r w:rsidRPr="0074342F">
              <w:t>3</w:t>
            </w:r>
          </w:p>
        </w:tc>
        <w:tc>
          <w:tcPr>
            <w:tcW w:w="1701" w:type="dxa"/>
            <w:tcBorders>
              <w:top w:val="single" w:sz="4" w:space="0" w:color="auto"/>
              <w:left w:val="single" w:sz="4" w:space="0" w:color="auto"/>
              <w:bottom w:val="single" w:sz="4" w:space="0" w:color="auto"/>
              <w:right w:val="single" w:sz="4" w:space="0" w:color="auto"/>
            </w:tcBorders>
            <w:hideMark/>
          </w:tcPr>
          <w:p w:rsidR="0074342F" w:rsidRPr="0074342F" w:rsidRDefault="0074342F" w:rsidP="0074342F">
            <w:pPr>
              <w:pStyle w:val="aff"/>
              <w:snapToGrid w:val="0"/>
              <w:ind w:left="-55"/>
              <w:jc w:val="center"/>
            </w:pPr>
            <w:r w:rsidRPr="0074342F">
              <w:t>4</w:t>
            </w:r>
          </w:p>
        </w:tc>
        <w:tc>
          <w:tcPr>
            <w:tcW w:w="708" w:type="dxa"/>
            <w:tcBorders>
              <w:top w:val="single" w:sz="4" w:space="0" w:color="auto"/>
              <w:left w:val="single" w:sz="4" w:space="0" w:color="auto"/>
              <w:bottom w:val="single" w:sz="4" w:space="0" w:color="auto"/>
              <w:right w:val="single" w:sz="4" w:space="0" w:color="auto"/>
            </w:tcBorders>
            <w:hideMark/>
          </w:tcPr>
          <w:p w:rsidR="0074342F" w:rsidRPr="0074342F" w:rsidRDefault="0074342F" w:rsidP="0074342F">
            <w:pPr>
              <w:pStyle w:val="aff"/>
              <w:snapToGrid w:val="0"/>
              <w:jc w:val="center"/>
            </w:pPr>
            <w:r w:rsidRPr="0074342F">
              <w:t>6</w:t>
            </w:r>
          </w:p>
        </w:tc>
        <w:tc>
          <w:tcPr>
            <w:tcW w:w="709" w:type="dxa"/>
            <w:tcBorders>
              <w:top w:val="single" w:sz="4" w:space="0" w:color="auto"/>
              <w:left w:val="single" w:sz="4" w:space="0" w:color="auto"/>
              <w:bottom w:val="single" w:sz="4" w:space="0" w:color="auto"/>
              <w:right w:val="single" w:sz="4" w:space="0" w:color="auto"/>
            </w:tcBorders>
            <w:hideMark/>
          </w:tcPr>
          <w:p w:rsidR="0074342F" w:rsidRPr="0074342F" w:rsidRDefault="0074342F" w:rsidP="0074342F">
            <w:pPr>
              <w:pStyle w:val="aff"/>
              <w:snapToGrid w:val="0"/>
              <w:jc w:val="center"/>
            </w:pPr>
            <w:r w:rsidRPr="0074342F">
              <w:t>7</w:t>
            </w:r>
          </w:p>
        </w:tc>
        <w:tc>
          <w:tcPr>
            <w:tcW w:w="709" w:type="dxa"/>
            <w:tcBorders>
              <w:top w:val="single" w:sz="4" w:space="0" w:color="auto"/>
              <w:left w:val="single" w:sz="4" w:space="0" w:color="auto"/>
              <w:bottom w:val="single" w:sz="4" w:space="0" w:color="auto"/>
              <w:right w:val="single" w:sz="4" w:space="0" w:color="auto"/>
            </w:tcBorders>
            <w:hideMark/>
          </w:tcPr>
          <w:p w:rsidR="0074342F" w:rsidRPr="0074342F" w:rsidRDefault="0074342F" w:rsidP="0074342F">
            <w:pPr>
              <w:pStyle w:val="aff"/>
              <w:snapToGrid w:val="0"/>
              <w:jc w:val="center"/>
            </w:pPr>
            <w:r w:rsidRPr="0074342F">
              <w:t>8</w:t>
            </w:r>
          </w:p>
        </w:tc>
        <w:tc>
          <w:tcPr>
            <w:tcW w:w="709" w:type="dxa"/>
            <w:tcBorders>
              <w:top w:val="single" w:sz="4" w:space="0" w:color="auto"/>
              <w:left w:val="single" w:sz="4" w:space="0" w:color="auto"/>
              <w:bottom w:val="single" w:sz="4" w:space="0" w:color="auto"/>
              <w:right w:val="single" w:sz="4" w:space="0" w:color="auto"/>
            </w:tcBorders>
            <w:hideMark/>
          </w:tcPr>
          <w:p w:rsidR="0074342F" w:rsidRPr="0074342F" w:rsidRDefault="0074342F" w:rsidP="0074342F">
            <w:pPr>
              <w:pStyle w:val="aff"/>
              <w:snapToGrid w:val="0"/>
              <w:jc w:val="center"/>
            </w:pPr>
            <w:r w:rsidRPr="0074342F">
              <w:t>9</w:t>
            </w:r>
          </w:p>
        </w:tc>
        <w:tc>
          <w:tcPr>
            <w:tcW w:w="708" w:type="dxa"/>
            <w:tcBorders>
              <w:top w:val="single" w:sz="4" w:space="0" w:color="auto"/>
              <w:left w:val="single" w:sz="4" w:space="0" w:color="auto"/>
              <w:bottom w:val="single" w:sz="4" w:space="0" w:color="auto"/>
              <w:right w:val="single" w:sz="4" w:space="0" w:color="auto"/>
            </w:tcBorders>
            <w:hideMark/>
          </w:tcPr>
          <w:p w:rsidR="0074342F" w:rsidRPr="0074342F" w:rsidRDefault="0074342F" w:rsidP="0074342F">
            <w:pPr>
              <w:pStyle w:val="aff"/>
              <w:snapToGrid w:val="0"/>
              <w:jc w:val="center"/>
            </w:pPr>
            <w:r w:rsidRPr="0074342F">
              <w:t>10</w:t>
            </w:r>
          </w:p>
        </w:tc>
        <w:tc>
          <w:tcPr>
            <w:tcW w:w="851" w:type="dxa"/>
            <w:tcBorders>
              <w:top w:val="single" w:sz="4" w:space="0" w:color="auto"/>
              <w:left w:val="single" w:sz="4" w:space="0" w:color="auto"/>
              <w:bottom w:val="single" w:sz="4" w:space="0" w:color="auto"/>
              <w:right w:val="single" w:sz="4" w:space="0" w:color="auto"/>
            </w:tcBorders>
            <w:hideMark/>
          </w:tcPr>
          <w:p w:rsidR="0074342F" w:rsidRPr="0074342F" w:rsidRDefault="0074342F" w:rsidP="0074342F">
            <w:pPr>
              <w:pStyle w:val="aff"/>
              <w:snapToGrid w:val="0"/>
              <w:jc w:val="center"/>
            </w:pPr>
            <w:r w:rsidRPr="0074342F">
              <w:t>11</w:t>
            </w:r>
          </w:p>
        </w:tc>
        <w:tc>
          <w:tcPr>
            <w:tcW w:w="1559" w:type="dxa"/>
            <w:tcBorders>
              <w:top w:val="single" w:sz="4" w:space="0" w:color="auto"/>
              <w:left w:val="single" w:sz="4" w:space="0" w:color="auto"/>
              <w:bottom w:val="single" w:sz="4" w:space="0" w:color="auto"/>
              <w:right w:val="single" w:sz="4" w:space="0" w:color="auto"/>
            </w:tcBorders>
            <w:hideMark/>
          </w:tcPr>
          <w:p w:rsidR="0074342F" w:rsidRPr="0074342F" w:rsidRDefault="0074342F" w:rsidP="0074342F">
            <w:pPr>
              <w:pStyle w:val="aff"/>
              <w:snapToGrid w:val="0"/>
              <w:jc w:val="center"/>
            </w:pPr>
            <w:r w:rsidRPr="0074342F">
              <w:t>12</w:t>
            </w:r>
          </w:p>
        </w:tc>
        <w:tc>
          <w:tcPr>
            <w:tcW w:w="2835" w:type="dxa"/>
            <w:tcBorders>
              <w:top w:val="single" w:sz="4" w:space="0" w:color="auto"/>
              <w:left w:val="single" w:sz="4" w:space="0" w:color="auto"/>
              <w:bottom w:val="single" w:sz="4" w:space="0" w:color="auto"/>
              <w:right w:val="single" w:sz="4" w:space="0" w:color="auto"/>
            </w:tcBorders>
            <w:hideMark/>
          </w:tcPr>
          <w:p w:rsidR="0074342F" w:rsidRPr="0074342F" w:rsidRDefault="0074342F" w:rsidP="0074342F">
            <w:pPr>
              <w:spacing w:after="0" w:line="240" w:lineRule="auto"/>
              <w:jc w:val="center"/>
              <w:rPr>
                <w:rFonts w:ascii="Times New Roman" w:eastAsia="Times New Roman" w:hAnsi="Times New Roman"/>
                <w:sz w:val="24"/>
                <w:szCs w:val="24"/>
              </w:rPr>
            </w:pPr>
            <w:r w:rsidRPr="0074342F">
              <w:rPr>
                <w:rFonts w:ascii="Times New Roman" w:hAnsi="Times New Roman"/>
                <w:sz w:val="24"/>
                <w:szCs w:val="24"/>
              </w:rPr>
              <w:t>13</w:t>
            </w:r>
          </w:p>
        </w:tc>
      </w:tr>
      <w:tr w:rsidR="007D1AEB" w:rsidRPr="00F11512" w:rsidTr="003802F1">
        <w:trPr>
          <w:trHeight w:val="114"/>
        </w:trPr>
        <w:tc>
          <w:tcPr>
            <w:tcW w:w="426" w:type="dxa"/>
            <w:tcBorders>
              <w:top w:val="single" w:sz="4" w:space="0" w:color="auto"/>
              <w:left w:val="single" w:sz="4" w:space="0" w:color="auto"/>
              <w:bottom w:val="single" w:sz="4" w:space="0" w:color="auto"/>
              <w:right w:val="single" w:sz="4" w:space="0" w:color="auto"/>
            </w:tcBorders>
            <w:hideMark/>
          </w:tcPr>
          <w:p w:rsidR="007D1AEB" w:rsidRDefault="007D1AEB" w:rsidP="007F7888">
            <w:pPr>
              <w:snapToGrid w:val="0"/>
              <w:spacing w:after="0" w:line="240" w:lineRule="auto"/>
              <w:ind w:left="-55" w:right="-55"/>
              <w:jc w:val="center"/>
              <w:rPr>
                <w:rFonts w:ascii="Times New Roman" w:hAnsi="Times New Roman"/>
                <w:sz w:val="24"/>
                <w:szCs w:val="24"/>
              </w:rPr>
            </w:pPr>
            <w:r>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7D1AEB" w:rsidRPr="00F11512" w:rsidRDefault="007D1AEB" w:rsidP="003802F1">
            <w:pPr>
              <w:pStyle w:val="afd"/>
              <w:shd w:val="clear" w:color="auto" w:fill="auto"/>
              <w:spacing w:after="0"/>
              <w:ind w:firstLine="0"/>
              <w:jc w:val="both"/>
              <w:rPr>
                <w:rFonts w:ascii="Times New Roman" w:hAnsi="Times New Roman"/>
                <w:color w:val="auto"/>
                <w:sz w:val="24"/>
                <w:szCs w:val="24"/>
                <w:lang w:val="ru-RU" w:eastAsia="ru-RU"/>
              </w:rPr>
            </w:pPr>
            <w:r>
              <w:rPr>
                <w:rFonts w:ascii="Times New Roman" w:hAnsi="Times New Roman" w:cs="Arial"/>
                <w:color w:val="auto"/>
                <w:sz w:val="24"/>
                <w:szCs w:val="24"/>
                <w:lang w:val="ru-RU" w:eastAsia="ru-RU"/>
              </w:rPr>
              <w:t xml:space="preserve">Цель 1. </w:t>
            </w:r>
            <w:r w:rsidRPr="00E53AB5">
              <w:rPr>
                <w:rFonts w:ascii="Times New Roman" w:hAnsi="Times New Roman" w:cs="Arial"/>
                <w:color w:val="auto"/>
                <w:sz w:val="24"/>
                <w:szCs w:val="24"/>
                <w:lang w:val="ru-RU" w:eastAsia="ru-RU"/>
              </w:rPr>
              <w:t>Снижение уровня заболеваемости, смертности и инвалидности, вызванной поддающимися профилактике и предотвратимыми неинфекционными и инфекционными заболеваниями путем обеспечения межсекторального сотрудничества и системной работы на муниципальном уровне, которая позволит населению достичь наивысшего уровня здоровья и производительности в каждой возрастной и социальной группах</w:t>
            </w:r>
          </w:p>
        </w:tc>
        <w:tc>
          <w:tcPr>
            <w:tcW w:w="709" w:type="dxa"/>
            <w:tcBorders>
              <w:top w:val="single" w:sz="4" w:space="0" w:color="auto"/>
              <w:left w:val="single" w:sz="4" w:space="0" w:color="auto"/>
              <w:bottom w:val="single" w:sz="4" w:space="0" w:color="auto"/>
              <w:right w:val="single" w:sz="4" w:space="0" w:color="auto"/>
            </w:tcBorders>
            <w:hideMark/>
          </w:tcPr>
          <w:p w:rsidR="007D1AEB" w:rsidRPr="00F11512" w:rsidRDefault="007D1AEB" w:rsidP="007F7888">
            <w:pPr>
              <w:snapToGrid w:val="0"/>
              <w:spacing w:after="0" w:line="240" w:lineRule="auto"/>
              <w:jc w:val="center"/>
              <w:rPr>
                <w:rFonts w:ascii="Times New Roman" w:hAnsi="Times New Roman"/>
                <w:sz w:val="24"/>
                <w:szCs w:val="24"/>
              </w:rPr>
            </w:pPr>
            <w:r w:rsidRPr="00F11512">
              <w:rPr>
                <w:rFonts w:ascii="Times New Roman" w:hAnsi="Times New Roman"/>
                <w:sz w:val="24"/>
                <w:szCs w:val="24"/>
              </w:rPr>
              <w:t>2021-2025</w:t>
            </w:r>
            <w:r w:rsidR="00DC3929">
              <w:rPr>
                <w:rFonts w:ascii="Times New Roman" w:hAnsi="Times New Roman"/>
                <w:sz w:val="24"/>
                <w:szCs w:val="24"/>
              </w:rPr>
              <w:t xml:space="preserve"> </w:t>
            </w:r>
            <w:r w:rsidRPr="00F11512">
              <w:rPr>
                <w:rFonts w:ascii="Times New Roman" w:hAnsi="Times New Roman"/>
                <w:sz w:val="24"/>
                <w:szCs w:val="24"/>
              </w:rPr>
              <w:t>гг.</w:t>
            </w:r>
          </w:p>
        </w:tc>
        <w:tc>
          <w:tcPr>
            <w:tcW w:w="1701" w:type="dxa"/>
            <w:tcBorders>
              <w:top w:val="single" w:sz="4" w:space="0" w:color="auto"/>
              <w:left w:val="single" w:sz="4" w:space="0" w:color="auto"/>
              <w:bottom w:val="single" w:sz="4" w:space="0" w:color="auto"/>
              <w:right w:val="single" w:sz="4" w:space="0" w:color="auto"/>
            </w:tcBorders>
            <w:hideMark/>
          </w:tcPr>
          <w:p w:rsidR="007D1AEB" w:rsidRDefault="007D1AEB" w:rsidP="003802F1">
            <w:pPr>
              <w:pStyle w:val="af9"/>
              <w:ind w:left="-55"/>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D1AEB" w:rsidRPr="00F11512" w:rsidRDefault="003D6F24" w:rsidP="007F788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rsidR="007D1AEB" w:rsidRPr="00F11512" w:rsidRDefault="003D6F24" w:rsidP="007F788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3,000</w:t>
            </w:r>
          </w:p>
        </w:tc>
        <w:tc>
          <w:tcPr>
            <w:tcW w:w="709" w:type="dxa"/>
            <w:tcBorders>
              <w:top w:val="single" w:sz="4" w:space="0" w:color="auto"/>
              <w:left w:val="single" w:sz="4" w:space="0" w:color="auto"/>
              <w:bottom w:val="single" w:sz="4" w:space="0" w:color="auto"/>
              <w:right w:val="single" w:sz="4" w:space="0" w:color="auto"/>
            </w:tcBorders>
          </w:tcPr>
          <w:p w:rsidR="007D1AEB" w:rsidRPr="00F11512" w:rsidRDefault="003D6F24" w:rsidP="007F788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3,000</w:t>
            </w:r>
          </w:p>
        </w:tc>
        <w:tc>
          <w:tcPr>
            <w:tcW w:w="709" w:type="dxa"/>
            <w:tcBorders>
              <w:top w:val="single" w:sz="4" w:space="0" w:color="auto"/>
              <w:left w:val="single" w:sz="4" w:space="0" w:color="auto"/>
              <w:bottom w:val="single" w:sz="4" w:space="0" w:color="auto"/>
              <w:right w:val="single" w:sz="4" w:space="0" w:color="auto"/>
            </w:tcBorders>
          </w:tcPr>
          <w:p w:rsidR="007D1AEB" w:rsidRPr="00F11512" w:rsidRDefault="003D6F24" w:rsidP="007F788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3,000</w:t>
            </w:r>
          </w:p>
        </w:tc>
        <w:tc>
          <w:tcPr>
            <w:tcW w:w="708" w:type="dxa"/>
            <w:tcBorders>
              <w:top w:val="single" w:sz="4" w:space="0" w:color="auto"/>
              <w:left w:val="single" w:sz="4" w:space="0" w:color="auto"/>
              <w:bottom w:val="single" w:sz="4" w:space="0" w:color="auto"/>
              <w:right w:val="single" w:sz="4" w:space="0" w:color="auto"/>
            </w:tcBorders>
          </w:tcPr>
          <w:p w:rsidR="007D1AEB" w:rsidRPr="00F11512" w:rsidRDefault="003D6F24" w:rsidP="007F788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3,000</w:t>
            </w:r>
          </w:p>
        </w:tc>
        <w:tc>
          <w:tcPr>
            <w:tcW w:w="851" w:type="dxa"/>
            <w:tcBorders>
              <w:top w:val="single" w:sz="4" w:space="0" w:color="auto"/>
              <w:left w:val="single" w:sz="4" w:space="0" w:color="auto"/>
              <w:bottom w:val="single" w:sz="4" w:space="0" w:color="auto"/>
              <w:right w:val="single" w:sz="4" w:space="0" w:color="auto"/>
            </w:tcBorders>
          </w:tcPr>
          <w:p w:rsidR="007D1AEB" w:rsidRPr="00F11512" w:rsidRDefault="003D6F24" w:rsidP="007F788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12,000</w:t>
            </w:r>
          </w:p>
        </w:tc>
        <w:tc>
          <w:tcPr>
            <w:tcW w:w="1559" w:type="dxa"/>
            <w:tcBorders>
              <w:top w:val="single" w:sz="4" w:space="0" w:color="auto"/>
              <w:left w:val="single" w:sz="4" w:space="0" w:color="auto"/>
              <w:bottom w:val="single" w:sz="4" w:space="0" w:color="auto"/>
              <w:right w:val="single" w:sz="4" w:space="0" w:color="auto"/>
            </w:tcBorders>
            <w:hideMark/>
          </w:tcPr>
          <w:p w:rsidR="007D1AEB" w:rsidRPr="00F11512" w:rsidRDefault="007D1AEB" w:rsidP="003802F1">
            <w:pPr>
              <w:spacing w:after="0" w:line="240" w:lineRule="auto"/>
              <w:jc w:val="both"/>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7D1AEB" w:rsidRPr="00F11512" w:rsidRDefault="007D1AEB" w:rsidP="003802F1">
            <w:pPr>
              <w:spacing w:after="0" w:line="240" w:lineRule="auto"/>
              <w:jc w:val="both"/>
              <w:rPr>
                <w:rFonts w:ascii="Times New Roman" w:hAnsi="Times New Roman"/>
                <w:sz w:val="24"/>
                <w:szCs w:val="24"/>
              </w:rPr>
            </w:pPr>
          </w:p>
        </w:tc>
      </w:tr>
      <w:tr w:rsidR="007D1AEB" w:rsidRPr="00F11512" w:rsidTr="003802F1">
        <w:trPr>
          <w:trHeight w:val="114"/>
        </w:trPr>
        <w:tc>
          <w:tcPr>
            <w:tcW w:w="426" w:type="dxa"/>
            <w:tcBorders>
              <w:top w:val="single" w:sz="4" w:space="0" w:color="auto"/>
              <w:left w:val="single" w:sz="4" w:space="0" w:color="auto"/>
              <w:bottom w:val="single" w:sz="4" w:space="0" w:color="auto"/>
              <w:right w:val="single" w:sz="4" w:space="0" w:color="auto"/>
            </w:tcBorders>
            <w:hideMark/>
          </w:tcPr>
          <w:p w:rsidR="007D1AEB" w:rsidRDefault="007D1AEB" w:rsidP="007F7888">
            <w:pPr>
              <w:snapToGrid w:val="0"/>
              <w:spacing w:after="0" w:line="240" w:lineRule="auto"/>
              <w:ind w:left="-55" w:right="-55"/>
              <w:jc w:val="center"/>
              <w:rPr>
                <w:rFonts w:ascii="Times New Roman" w:hAnsi="Times New Roman"/>
                <w:sz w:val="24"/>
                <w:szCs w:val="24"/>
              </w:rPr>
            </w:pPr>
            <w:r>
              <w:rPr>
                <w:rFonts w:ascii="Times New Roman" w:hAnsi="Times New Roman"/>
                <w:sz w:val="24"/>
                <w:szCs w:val="24"/>
              </w:rPr>
              <w:t>2</w:t>
            </w:r>
          </w:p>
        </w:tc>
        <w:tc>
          <w:tcPr>
            <w:tcW w:w="3118" w:type="dxa"/>
            <w:tcBorders>
              <w:top w:val="single" w:sz="4" w:space="0" w:color="auto"/>
              <w:left w:val="single" w:sz="4" w:space="0" w:color="auto"/>
              <w:bottom w:val="single" w:sz="4" w:space="0" w:color="auto"/>
              <w:right w:val="single" w:sz="4" w:space="0" w:color="auto"/>
            </w:tcBorders>
            <w:hideMark/>
          </w:tcPr>
          <w:p w:rsidR="007D1AEB" w:rsidRPr="00F11512" w:rsidRDefault="007D1AEB" w:rsidP="003802F1">
            <w:pPr>
              <w:pStyle w:val="afd"/>
              <w:shd w:val="clear" w:color="auto" w:fill="auto"/>
              <w:spacing w:after="0"/>
              <w:ind w:firstLine="0"/>
              <w:jc w:val="both"/>
              <w:rPr>
                <w:rFonts w:ascii="Times New Roman" w:hAnsi="Times New Roman"/>
                <w:color w:val="auto"/>
                <w:sz w:val="24"/>
                <w:szCs w:val="24"/>
                <w:lang w:val="ru-RU" w:eastAsia="ru-RU"/>
              </w:rPr>
            </w:pPr>
            <w:r>
              <w:rPr>
                <w:rFonts w:ascii="Times New Roman" w:hAnsi="Times New Roman"/>
                <w:bCs/>
                <w:sz w:val="24"/>
                <w:szCs w:val="24"/>
              </w:rPr>
              <w:t>Задача 1.1 Р</w:t>
            </w:r>
            <w:r w:rsidRPr="0074342F">
              <w:rPr>
                <w:rFonts w:ascii="Times New Roman" w:hAnsi="Times New Roman"/>
                <w:sz w:val="24"/>
                <w:szCs w:val="24"/>
              </w:rPr>
              <w:t>азвитие механизма межведомственного взаимодействия в создании условий для профилактики неинфекционных и инфекционных заболеваний, формирования потребности и ведения населением здорового образа жизни;</w:t>
            </w:r>
          </w:p>
        </w:tc>
        <w:tc>
          <w:tcPr>
            <w:tcW w:w="709" w:type="dxa"/>
            <w:tcBorders>
              <w:top w:val="single" w:sz="4" w:space="0" w:color="auto"/>
              <w:left w:val="single" w:sz="4" w:space="0" w:color="auto"/>
              <w:bottom w:val="single" w:sz="4" w:space="0" w:color="auto"/>
              <w:right w:val="single" w:sz="4" w:space="0" w:color="auto"/>
            </w:tcBorders>
            <w:hideMark/>
          </w:tcPr>
          <w:p w:rsidR="007D1AEB" w:rsidRPr="00F11512" w:rsidRDefault="007D1AEB" w:rsidP="007F7888">
            <w:pPr>
              <w:snapToGrid w:val="0"/>
              <w:spacing w:after="0" w:line="240" w:lineRule="auto"/>
              <w:jc w:val="center"/>
              <w:rPr>
                <w:rFonts w:ascii="Times New Roman" w:hAnsi="Times New Roman"/>
                <w:sz w:val="24"/>
                <w:szCs w:val="24"/>
              </w:rPr>
            </w:pPr>
            <w:r w:rsidRPr="00F11512">
              <w:rPr>
                <w:rFonts w:ascii="Times New Roman" w:hAnsi="Times New Roman"/>
                <w:sz w:val="24"/>
                <w:szCs w:val="24"/>
              </w:rPr>
              <w:t>2021-2025гг.</w:t>
            </w:r>
          </w:p>
        </w:tc>
        <w:tc>
          <w:tcPr>
            <w:tcW w:w="1701" w:type="dxa"/>
            <w:tcBorders>
              <w:top w:val="single" w:sz="4" w:space="0" w:color="auto"/>
              <w:left w:val="single" w:sz="4" w:space="0" w:color="auto"/>
              <w:bottom w:val="single" w:sz="4" w:space="0" w:color="auto"/>
              <w:right w:val="single" w:sz="4" w:space="0" w:color="auto"/>
            </w:tcBorders>
            <w:hideMark/>
          </w:tcPr>
          <w:p w:rsidR="007D1AEB" w:rsidRDefault="007D1AEB" w:rsidP="003802F1">
            <w:pPr>
              <w:pStyle w:val="af9"/>
              <w:ind w:left="-55"/>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D1AEB" w:rsidRPr="00F11512" w:rsidRDefault="007D1AEB" w:rsidP="007F7888">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D1AEB" w:rsidRPr="00F11512" w:rsidRDefault="007D1AEB" w:rsidP="007F7888">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D1AEB" w:rsidRPr="00F11512" w:rsidRDefault="007D1AEB" w:rsidP="007F7888">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D1AEB" w:rsidRPr="00F11512" w:rsidRDefault="007D1AEB" w:rsidP="007F7888">
            <w:pPr>
              <w:spacing w:after="0" w:line="240" w:lineRule="auto"/>
              <w:jc w:val="center"/>
              <w:rPr>
                <w:rFonts w:ascii="Times New Roman" w:eastAsia="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D1AEB" w:rsidRPr="00F11512" w:rsidRDefault="007D1AEB" w:rsidP="007F7888">
            <w:pPr>
              <w:spacing w:after="0" w:line="240" w:lineRule="auto"/>
              <w:jc w:val="center"/>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D1AEB" w:rsidRPr="00F11512" w:rsidRDefault="007D1AEB" w:rsidP="007F7888">
            <w:pPr>
              <w:spacing w:after="0" w:line="240" w:lineRule="auto"/>
              <w:jc w:val="cente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D1AEB" w:rsidRPr="00F11512" w:rsidRDefault="007D1AEB" w:rsidP="003802F1">
            <w:pPr>
              <w:spacing w:after="0" w:line="240" w:lineRule="auto"/>
              <w:jc w:val="both"/>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7D1AEB" w:rsidRPr="00F11512" w:rsidRDefault="007D1AEB" w:rsidP="003802F1">
            <w:pPr>
              <w:spacing w:after="0" w:line="240" w:lineRule="auto"/>
              <w:jc w:val="both"/>
              <w:rPr>
                <w:rFonts w:ascii="Times New Roman" w:hAnsi="Times New Roman"/>
                <w:sz w:val="24"/>
                <w:szCs w:val="24"/>
              </w:rPr>
            </w:pPr>
          </w:p>
        </w:tc>
      </w:tr>
      <w:tr w:rsidR="007F7888" w:rsidRPr="00F11512" w:rsidTr="003802F1">
        <w:trPr>
          <w:trHeight w:val="114"/>
        </w:trPr>
        <w:tc>
          <w:tcPr>
            <w:tcW w:w="426" w:type="dxa"/>
            <w:tcBorders>
              <w:top w:val="single" w:sz="4" w:space="0" w:color="auto"/>
              <w:left w:val="single" w:sz="4" w:space="0" w:color="auto"/>
              <w:bottom w:val="single" w:sz="4" w:space="0" w:color="auto"/>
              <w:right w:val="single" w:sz="4" w:space="0" w:color="auto"/>
            </w:tcBorders>
            <w:hideMark/>
          </w:tcPr>
          <w:p w:rsidR="007F7888" w:rsidRPr="00F11512" w:rsidRDefault="007D1AEB" w:rsidP="007F7888">
            <w:pPr>
              <w:snapToGrid w:val="0"/>
              <w:spacing w:after="0" w:line="240" w:lineRule="auto"/>
              <w:ind w:left="-55" w:right="-55"/>
              <w:jc w:val="center"/>
              <w:rPr>
                <w:rFonts w:ascii="Times New Roman" w:eastAsia="Times New Roman" w:hAnsi="Times New Roman"/>
                <w:sz w:val="24"/>
                <w:szCs w:val="24"/>
              </w:rPr>
            </w:pPr>
            <w:r>
              <w:rPr>
                <w:rFonts w:ascii="Times New Roman" w:eastAsia="Times New Roman" w:hAnsi="Times New Roman"/>
                <w:sz w:val="24"/>
                <w:szCs w:val="24"/>
              </w:rPr>
              <w:t>3</w:t>
            </w:r>
          </w:p>
        </w:tc>
        <w:tc>
          <w:tcPr>
            <w:tcW w:w="3118" w:type="dxa"/>
            <w:tcBorders>
              <w:top w:val="single" w:sz="4" w:space="0" w:color="auto"/>
              <w:left w:val="single" w:sz="4" w:space="0" w:color="auto"/>
              <w:bottom w:val="single" w:sz="4" w:space="0" w:color="auto"/>
              <w:right w:val="single" w:sz="4" w:space="0" w:color="auto"/>
            </w:tcBorders>
            <w:hideMark/>
          </w:tcPr>
          <w:p w:rsidR="007F7888" w:rsidRPr="00F11512" w:rsidRDefault="007D1AEB" w:rsidP="003802F1">
            <w:pPr>
              <w:pStyle w:val="afd"/>
              <w:shd w:val="clear" w:color="auto" w:fill="auto"/>
              <w:spacing w:after="0"/>
              <w:ind w:firstLine="0"/>
              <w:jc w:val="both"/>
              <w:rPr>
                <w:rFonts w:ascii="Times New Roman" w:hAnsi="Times New Roman"/>
                <w:color w:val="auto"/>
                <w:sz w:val="24"/>
                <w:szCs w:val="24"/>
                <w:lang w:val="ru-RU" w:eastAsia="ru-RU"/>
              </w:rPr>
            </w:pPr>
            <w:r>
              <w:rPr>
                <w:rFonts w:ascii="Times New Roman" w:hAnsi="Times New Roman"/>
                <w:color w:val="auto"/>
                <w:sz w:val="24"/>
                <w:szCs w:val="24"/>
                <w:lang w:val="ru-RU" w:eastAsia="ru-RU"/>
              </w:rPr>
              <w:t xml:space="preserve">Мероприятие 1.1.1 </w:t>
            </w:r>
            <w:r w:rsidR="007F7888" w:rsidRPr="00F11512">
              <w:rPr>
                <w:rFonts w:ascii="Times New Roman" w:hAnsi="Times New Roman"/>
                <w:color w:val="auto"/>
                <w:sz w:val="24"/>
                <w:szCs w:val="24"/>
                <w:lang w:val="ru-RU" w:eastAsia="ru-RU"/>
              </w:rPr>
              <w:t>Разработка и внедрение модульных корпоративных программ «Здоровье на рабочем месте» на предприятиях крупного, малого и среднего бизнеса, в бюджетных учреждениях/ организациях:</w:t>
            </w:r>
          </w:p>
          <w:p w:rsidR="007F7888" w:rsidRPr="00F11512" w:rsidRDefault="007F7888" w:rsidP="003802F1">
            <w:pPr>
              <w:pStyle w:val="afd"/>
              <w:shd w:val="clear" w:color="auto" w:fill="auto"/>
              <w:spacing w:after="0"/>
              <w:ind w:firstLine="0"/>
              <w:jc w:val="both"/>
              <w:rPr>
                <w:rFonts w:ascii="Times New Roman" w:hAnsi="Times New Roman"/>
                <w:color w:val="auto"/>
                <w:sz w:val="24"/>
                <w:szCs w:val="24"/>
                <w:lang w:val="ru-RU" w:eastAsia="ru-RU"/>
              </w:rPr>
            </w:pPr>
            <w:r w:rsidRPr="00F11512">
              <w:rPr>
                <w:rFonts w:ascii="Times New Roman" w:hAnsi="Times New Roman"/>
                <w:color w:val="auto"/>
                <w:sz w:val="24"/>
                <w:szCs w:val="24"/>
                <w:lang w:val="ru-RU" w:eastAsia="ru-RU"/>
              </w:rPr>
              <w:t>-разработка профилей здоровья предприятий/учреждений;</w:t>
            </w:r>
          </w:p>
          <w:p w:rsidR="007F7888" w:rsidRPr="00F11512" w:rsidRDefault="007F7888" w:rsidP="003802F1">
            <w:pPr>
              <w:pStyle w:val="afd"/>
              <w:shd w:val="clear" w:color="auto" w:fill="auto"/>
              <w:spacing w:after="0"/>
              <w:ind w:firstLine="0"/>
              <w:jc w:val="both"/>
              <w:rPr>
                <w:rFonts w:ascii="Times New Roman" w:hAnsi="Times New Roman"/>
                <w:color w:val="auto"/>
                <w:sz w:val="24"/>
                <w:szCs w:val="24"/>
                <w:lang w:val="ru-RU" w:eastAsia="ru-RU"/>
              </w:rPr>
            </w:pPr>
            <w:r w:rsidRPr="00F11512">
              <w:rPr>
                <w:rFonts w:ascii="Times New Roman" w:hAnsi="Times New Roman"/>
                <w:color w:val="auto"/>
                <w:sz w:val="24"/>
                <w:szCs w:val="24"/>
                <w:lang w:val="ru-RU" w:eastAsia="ru-RU"/>
              </w:rPr>
              <w:t>-проведение семинаров по созданию профилей здоровья и планированию здоровья работников;</w:t>
            </w:r>
          </w:p>
          <w:p w:rsidR="007F7888" w:rsidRPr="00F11512" w:rsidRDefault="007F7888" w:rsidP="003802F1">
            <w:pPr>
              <w:pStyle w:val="afd"/>
              <w:shd w:val="clear" w:color="auto" w:fill="auto"/>
              <w:spacing w:after="0"/>
              <w:ind w:firstLine="0"/>
              <w:jc w:val="both"/>
              <w:rPr>
                <w:rFonts w:ascii="Times New Roman" w:hAnsi="Times New Roman"/>
                <w:color w:val="auto"/>
                <w:sz w:val="24"/>
                <w:szCs w:val="24"/>
                <w:lang w:val="ru-RU" w:eastAsia="ru-RU"/>
              </w:rPr>
            </w:pPr>
            <w:r w:rsidRPr="00F11512">
              <w:rPr>
                <w:rFonts w:ascii="Times New Roman" w:hAnsi="Times New Roman"/>
                <w:color w:val="auto"/>
                <w:sz w:val="24"/>
                <w:szCs w:val="24"/>
                <w:lang w:val="ru-RU" w:eastAsia="ru-RU"/>
              </w:rPr>
              <w:t>-проведение опросов работников и экспертов;</w:t>
            </w:r>
          </w:p>
          <w:p w:rsidR="007F7888" w:rsidRPr="00F11512" w:rsidRDefault="007F7888" w:rsidP="003802F1">
            <w:pPr>
              <w:pStyle w:val="afd"/>
              <w:shd w:val="clear" w:color="auto" w:fill="auto"/>
              <w:spacing w:after="0"/>
              <w:ind w:firstLine="0"/>
              <w:jc w:val="both"/>
              <w:rPr>
                <w:rFonts w:ascii="Times New Roman" w:hAnsi="Times New Roman"/>
                <w:color w:val="auto"/>
                <w:sz w:val="24"/>
                <w:szCs w:val="24"/>
                <w:lang w:val="ru-RU" w:eastAsia="ru-RU"/>
              </w:rPr>
            </w:pPr>
            <w:r w:rsidRPr="00F11512">
              <w:rPr>
                <w:rFonts w:ascii="Times New Roman" w:hAnsi="Times New Roman"/>
                <w:color w:val="auto"/>
                <w:sz w:val="24"/>
                <w:szCs w:val="24"/>
                <w:lang w:val="ru-RU" w:eastAsia="ru-RU"/>
              </w:rPr>
              <w:t>-сбор и анализ статистических данных о состоянии здоровья и условиях работы, выбор приоритетов;</w:t>
            </w:r>
          </w:p>
          <w:p w:rsidR="007F7888" w:rsidRPr="00F11512" w:rsidRDefault="007F7888" w:rsidP="003802F1">
            <w:pPr>
              <w:pStyle w:val="afd"/>
              <w:shd w:val="clear" w:color="auto" w:fill="auto"/>
              <w:spacing w:after="0"/>
              <w:ind w:firstLine="0"/>
              <w:jc w:val="both"/>
              <w:rPr>
                <w:rFonts w:ascii="Times New Roman" w:hAnsi="Times New Roman"/>
                <w:color w:val="auto"/>
                <w:sz w:val="24"/>
                <w:szCs w:val="24"/>
                <w:lang w:val="ru-RU" w:eastAsia="ru-RU"/>
              </w:rPr>
            </w:pPr>
            <w:r w:rsidRPr="00F11512">
              <w:rPr>
                <w:rFonts w:ascii="Times New Roman" w:hAnsi="Times New Roman"/>
                <w:color w:val="auto"/>
                <w:sz w:val="24"/>
                <w:szCs w:val="24"/>
                <w:lang w:val="ru-RU" w:eastAsia="ru-RU"/>
              </w:rPr>
              <w:t>- разработка планов действий;</w:t>
            </w:r>
          </w:p>
          <w:p w:rsidR="007F7888" w:rsidRPr="00F11512" w:rsidRDefault="007F7888" w:rsidP="003802F1">
            <w:pPr>
              <w:snapToGrid w:val="0"/>
              <w:spacing w:after="0" w:line="240" w:lineRule="auto"/>
              <w:jc w:val="both"/>
              <w:rPr>
                <w:rFonts w:ascii="Times New Roman" w:eastAsia="Times New Roman" w:hAnsi="Times New Roman"/>
                <w:sz w:val="24"/>
                <w:szCs w:val="24"/>
              </w:rPr>
            </w:pPr>
            <w:r w:rsidRPr="00F11512">
              <w:rPr>
                <w:rFonts w:ascii="Times New Roman" w:hAnsi="Times New Roman"/>
                <w:sz w:val="24"/>
                <w:szCs w:val="24"/>
              </w:rPr>
              <w:t>-проведение конференций/круглых столов на предприятиях/учреждениях</w:t>
            </w:r>
          </w:p>
        </w:tc>
        <w:tc>
          <w:tcPr>
            <w:tcW w:w="709" w:type="dxa"/>
            <w:tcBorders>
              <w:top w:val="single" w:sz="4" w:space="0" w:color="auto"/>
              <w:left w:val="single" w:sz="4" w:space="0" w:color="auto"/>
              <w:bottom w:val="single" w:sz="4" w:space="0" w:color="auto"/>
              <w:right w:val="single" w:sz="4" w:space="0" w:color="auto"/>
            </w:tcBorders>
            <w:hideMark/>
          </w:tcPr>
          <w:p w:rsidR="007F7888" w:rsidRPr="00F11512" w:rsidRDefault="007F7888" w:rsidP="007F7888">
            <w:pPr>
              <w:snapToGrid w:val="0"/>
              <w:spacing w:after="0" w:line="240" w:lineRule="auto"/>
              <w:jc w:val="center"/>
              <w:rPr>
                <w:rFonts w:ascii="Times New Roman" w:eastAsia="Times New Roman" w:hAnsi="Times New Roman"/>
                <w:sz w:val="24"/>
                <w:szCs w:val="24"/>
              </w:rPr>
            </w:pPr>
            <w:r w:rsidRPr="00F11512">
              <w:rPr>
                <w:rFonts w:ascii="Times New Roman" w:hAnsi="Times New Roman"/>
                <w:sz w:val="24"/>
                <w:szCs w:val="24"/>
              </w:rPr>
              <w:t>2021-2025гг.</w:t>
            </w:r>
          </w:p>
        </w:tc>
        <w:tc>
          <w:tcPr>
            <w:tcW w:w="1701" w:type="dxa"/>
            <w:tcBorders>
              <w:top w:val="single" w:sz="4" w:space="0" w:color="auto"/>
              <w:left w:val="single" w:sz="4" w:space="0" w:color="auto"/>
              <w:bottom w:val="single" w:sz="4" w:space="0" w:color="auto"/>
              <w:right w:val="single" w:sz="4" w:space="0" w:color="auto"/>
            </w:tcBorders>
            <w:hideMark/>
          </w:tcPr>
          <w:p w:rsidR="007F7888" w:rsidRPr="00F11512" w:rsidRDefault="007F7888" w:rsidP="003802F1">
            <w:pPr>
              <w:pStyle w:val="af9"/>
              <w:ind w:left="-55"/>
              <w:rPr>
                <w:rFonts w:ascii="Times New Roman" w:hAnsi="Times New Roman"/>
                <w:sz w:val="24"/>
                <w:szCs w:val="24"/>
              </w:rPr>
            </w:pPr>
            <w:r>
              <w:rPr>
                <w:rFonts w:ascii="Times New Roman" w:hAnsi="Times New Roman"/>
                <w:sz w:val="24"/>
                <w:szCs w:val="24"/>
              </w:rPr>
              <w:t>КГБУЗ «Каменская центральная районная больница» (по согласованию)</w:t>
            </w:r>
          </w:p>
        </w:tc>
        <w:tc>
          <w:tcPr>
            <w:tcW w:w="708"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F7888" w:rsidRPr="00F11512" w:rsidRDefault="003802F1" w:rsidP="003802F1">
            <w:pPr>
              <w:spacing w:after="0" w:line="240" w:lineRule="auto"/>
              <w:jc w:val="both"/>
              <w:rPr>
                <w:rFonts w:ascii="Times New Roman" w:eastAsia="Times New Roman" w:hAnsi="Times New Roman"/>
                <w:sz w:val="24"/>
                <w:szCs w:val="24"/>
              </w:rPr>
            </w:pPr>
            <w:r w:rsidRPr="00F11512">
              <w:rPr>
                <w:rFonts w:ascii="Times New Roman" w:hAnsi="Times New Roman"/>
                <w:sz w:val="24"/>
                <w:szCs w:val="24"/>
              </w:rPr>
              <w:t>В</w:t>
            </w:r>
            <w:r w:rsidR="007F7888" w:rsidRPr="00F11512">
              <w:rPr>
                <w:rFonts w:ascii="Times New Roman" w:hAnsi="Times New Roman"/>
                <w:sz w:val="24"/>
                <w:szCs w:val="24"/>
              </w:rPr>
              <w:t>небюджет</w:t>
            </w:r>
            <w:r>
              <w:rPr>
                <w:rFonts w:ascii="Times New Roman" w:hAnsi="Times New Roman"/>
                <w:sz w:val="24"/>
                <w:szCs w:val="24"/>
              </w:rPr>
              <w:t>-</w:t>
            </w:r>
            <w:r w:rsidR="007F7888" w:rsidRPr="00F11512">
              <w:rPr>
                <w:rFonts w:ascii="Times New Roman" w:hAnsi="Times New Roman"/>
                <w:sz w:val="24"/>
                <w:szCs w:val="24"/>
              </w:rPr>
              <w:t>ные источники</w:t>
            </w:r>
          </w:p>
        </w:tc>
        <w:tc>
          <w:tcPr>
            <w:tcW w:w="2835" w:type="dxa"/>
            <w:tcBorders>
              <w:top w:val="single" w:sz="4" w:space="0" w:color="auto"/>
              <w:left w:val="single" w:sz="4" w:space="0" w:color="auto"/>
              <w:bottom w:val="single" w:sz="4" w:space="0" w:color="auto"/>
              <w:right w:val="single" w:sz="4" w:space="0" w:color="auto"/>
            </w:tcBorders>
            <w:hideMark/>
          </w:tcPr>
          <w:p w:rsidR="007F7888" w:rsidRPr="00F11512" w:rsidRDefault="007F7888" w:rsidP="003802F1">
            <w:pPr>
              <w:spacing w:after="0" w:line="240" w:lineRule="auto"/>
              <w:jc w:val="both"/>
              <w:rPr>
                <w:rFonts w:ascii="Times New Roman" w:eastAsia="Times New Roman" w:hAnsi="Times New Roman"/>
                <w:sz w:val="24"/>
                <w:szCs w:val="24"/>
              </w:rPr>
            </w:pPr>
            <w:r w:rsidRPr="00F11512">
              <w:rPr>
                <w:rFonts w:ascii="Times New Roman" w:hAnsi="Times New Roman"/>
                <w:sz w:val="24"/>
                <w:szCs w:val="24"/>
              </w:rPr>
              <w:t>Повышение эффективности межведомственной работы, внедрение современных технологий по организации работы по укреплению здоровья на предприятиях.</w:t>
            </w:r>
          </w:p>
          <w:p w:rsidR="007F7888" w:rsidRPr="00F11512" w:rsidRDefault="007F7888" w:rsidP="003802F1">
            <w:pPr>
              <w:spacing w:after="0" w:line="240" w:lineRule="auto"/>
              <w:jc w:val="both"/>
              <w:rPr>
                <w:rFonts w:ascii="Times New Roman" w:eastAsia="Times New Roman" w:hAnsi="Times New Roman"/>
                <w:sz w:val="24"/>
                <w:szCs w:val="24"/>
              </w:rPr>
            </w:pPr>
            <w:r w:rsidRPr="00F11512">
              <w:rPr>
                <w:rFonts w:ascii="Times New Roman" w:hAnsi="Times New Roman"/>
                <w:sz w:val="24"/>
                <w:szCs w:val="24"/>
              </w:rPr>
              <w:t>Выработка и реализация конкретных проектов укр</w:t>
            </w:r>
            <w:r>
              <w:rPr>
                <w:rFonts w:ascii="Times New Roman" w:hAnsi="Times New Roman"/>
                <w:sz w:val="24"/>
                <w:szCs w:val="24"/>
              </w:rPr>
              <w:t>е</w:t>
            </w:r>
            <w:r w:rsidRPr="00F11512">
              <w:rPr>
                <w:rFonts w:ascii="Times New Roman" w:hAnsi="Times New Roman"/>
                <w:sz w:val="24"/>
                <w:szCs w:val="24"/>
              </w:rPr>
              <w:t>пления здоровья на предприятиях разных форм собственности, бюджетных организаций/учреждений</w:t>
            </w:r>
          </w:p>
        </w:tc>
      </w:tr>
      <w:tr w:rsidR="0081189E" w:rsidRPr="00F11512" w:rsidTr="003802F1">
        <w:trPr>
          <w:trHeight w:val="114"/>
        </w:trPr>
        <w:tc>
          <w:tcPr>
            <w:tcW w:w="426" w:type="dxa"/>
            <w:tcBorders>
              <w:top w:val="single" w:sz="4" w:space="0" w:color="auto"/>
              <w:left w:val="single" w:sz="4" w:space="0" w:color="auto"/>
              <w:bottom w:val="single" w:sz="4" w:space="0" w:color="auto"/>
              <w:right w:val="single" w:sz="4" w:space="0" w:color="auto"/>
            </w:tcBorders>
            <w:hideMark/>
          </w:tcPr>
          <w:p w:rsidR="0081189E" w:rsidRPr="00F11512" w:rsidRDefault="002076D1" w:rsidP="002076D1">
            <w:pPr>
              <w:snapToGrid w:val="0"/>
              <w:spacing w:after="0" w:line="240" w:lineRule="auto"/>
              <w:ind w:left="-55" w:right="-55"/>
              <w:rPr>
                <w:rFonts w:ascii="Times New Roman" w:eastAsia="Times New Roman" w:hAnsi="Times New Roman"/>
                <w:sz w:val="24"/>
                <w:szCs w:val="24"/>
              </w:rPr>
            </w:pPr>
            <w:r>
              <w:rPr>
                <w:rFonts w:ascii="Times New Roman" w:hAnsi="Times New Roman"/>
                <w:sz w:val="24"/>
                <w:szCs w:val="24"/>
              </w:rPr>
              <w:t>4</w:t>
            </w:r>
            <w:r w:rsidR="0081189E" w:rsidRPr="00F11512">
              <w:rPr>
                <w:rFonts w:ascii="Times New Roman" w:hAnsi="Times New Roman"/>
                <w:sz w:val="24"/>
                <w:szCs w:val="24"/>
              </w:rPr>
              <w:t>.</w:t>
            </w:r>
          </w:p>
        </w:tc>
        <w:tc>
          <w:tcPr>
            <w:tcW w:w="3118" w:type="dxa"/>
            <w:tcBorders>
              <w:top w:val="single" w:sz="4" w:space="0" w:color="auto"/>
              <w:left w:val="single" w:sz="4" w:space="0" w:color="auto"/>
              <w:bottom w:val="single" w:sz="4" w:space="0" w:color="auto"/>
              <w:right w:val="single" w:sz="4" w:space="0" w:color="auto"/>
            </w:tcBorders>
            <w:hideMark/>
          </w:tcPr>
          <w:p w:rsidR="0081189E" w:rsidRPr="00F11512" w:rsidRDefault="007D1AEB" w:rsidP="003802F1">
            <w:pPr>
              <w:pStyle w:val="afd"/>
              <w:shd w:val="clear" w:color="auto" w:fill="auto"/>
              <w:spacing w:after="0"/>
              <w:ind w:firstLine="0"/>
              <w:jc w:val="both"/>
              <w:rPr>
                <w:rFonts w:ascii="Times New Roman" w:hAnsi="Times New Roman"/>
                <w:color w:val="auto"/>
                <w:sz w:val="24"/>
                <w:szCs w:val="24"/>
                <w:lang w:val="ru-RU" w:eastAsia="ru-RU"/>
              </w:rPr>
            </w:pPr>
            <w:r>
              <w:rPr>
                <w:rFonts w:ascii="Times New Roman" w:hAnsi="Times New Roman"/>
                <w:color w:val="auto"/>
                <w:sz w:val="24"/>
                <w:szCs w:val="24"/>
                <w:lang w:val="ru-RU" w:eastAsia="ru-RU"/>
              </w:rPr>
              <w:t>Мер</w:t>
            </w:r>
            <w:r w:rsidR="002076D1">
              <w:rPr>
                <w:rFonts w:ascii="Times New Roman" w:hAnsi="Times New Roman"/>
                <w:color w:val="auto"/>
                <w:sz w:val="24"/>
                <w:szCs w:val="24"/>
                <w:lang w:val="ru-RU" w:eastAsia="ru-RU"/>
              </w:rPr>
              <w:t>оприятие 1.1.2</w:t>
            </w:r>
            <w:r>
              <w:rPr>
                <w:rFonts w:ascii="Times New Roman" w:hAnsi="Times New Roman"/>
                <w:color w:val="auto"/>
                <w:sz w:val="24"/>
                <w:szCs w:val="24"/>
                <w:lang w:val="ru-RU" w:eastAsia="ru-RU"/>
              </w:rPr>
              <w:t xml:space="preserve"> </w:t>
            </w:r>
            <w:r w:rsidR="0081189E" w:rsidRPr="00F11512">
              <w:rPr>
                <w:rFonts w:ascii="Times New Roman" w:hAnsi="Times New Roman"/>
                <w:color w:val="auto"/>
                <w:sz w:val="24"/>
                <w:szCs w:val="24"/>
                <w:lang w:val="ru-RU" w:eastAsia="ru-RU"/>
              </w:rPr>
              <w:t>Организация и проведение семинаров для специалистов, работающих с пожилыми людьми:</w:t>
            </w:r>
          </w:p>
          <w:p w:rsidR="0081189E" w:rsidRPr="00F11512" w:rsidRDefault="0081189E" w:rsidP="003802F1">
            <w:pPr>
              <w:pStyle w:val="afd"/>
              <w:shd w:val="clear" w:color="auto" w:fill="auto"/>
              <w:spacing w:after="0"/>
              <w:ind w:firstLine="0"/>
              <w:jc w:val="both"/>
              <w:rPr>
                <w:rFonts w:ascii="Times New Roman" w:hAnsi="Times New Roman"/>
                <w:color w:val="auto"/>
                <w:sz w:val="24"/>
                <w:szCs w:val="24"/>
                <w:lang w:val="ru-RU" w:eastAsia="ru-RU"/>
              </w:rPr>
            </w:pPr>
            <w:r w:rsidRPr="00F11512">
              <w:rPr>
                <w:rFonts w:ascii="Times New Roman" w:hAnsi="Times New Roman"/>
                <w:color w:val="auto"/>
                <w:sz w:val="24"/>
                <w:szCs w:val="24"/>
                <w:lang w:val="ru-RU" w:eastAsia="ru-RU"/>
              </w:rPr>
              <w:t xml:space="preserve">-по вопросам сохранения и укрепления здоровья и факторам риска </w:t>
            </w:r>
            <w:r w:rsidR="00F662BE">
              <w:rPr>
                <w:rFonts w:ascii="Times New Roman" w:hAnsi="Times New Roman"/>
                <w:color w:val="auto"/>
                <w:sz w:val="24"/>
                <w:szCs w:val="24"/>
                <w:lang w:val="ru-RU" w:eastAsia="ru-RU"/>
              </w:rPr>
              <w:t xml:space="preserve">неинфекционных заболеваний (далее - </w:t>
            </w:r>
            <w:r w:rsidRPr="00F11512">
              <w:rPr>
                <w:rFonts w:ascii="Times New Roman" w:hAnsi="Times New Roman"/>
                <w:color w:val="auto"/>
                <w:sz w:val="24"/>
                <w:szCs w:val="24"/>
                <w:lang w:val="ru-RU" w:eastAsia="ru-RU"/>
              </w:rPr>
              <w:t>НИЗ</w:t>
            </w:r>
            <w:r w:rsidR="00F662BE">
              <w:rPr>
                <w:rFonts w:ascii="Times New Roman" w:hAnsi="Times New Roman"/>
                <w:color w:val="auto"/>
                <w:sz w:val="24"/>
                <w:szCs w:val="24"/>
                <w:lang w:val="ru-RU" w:eastAsia="ru-RU"/>
              </w:rPr>
              <w:t>)</w:t>
            </w:r>
            <w:r w:rsidRPr="00F11512">
              <w:rPr>
                <w:rFonts w:ascii="Times New Roman" w:hAnsi="Times New Roman"/>
                <w:color w:val="auto"/>
                <w:sz w:val="24"/>
                <w:szCs w:val="24"/>
                <w:lang w:val="ru-RU" w:eastAsia="ru-RU"/>
              </w:rPr>
              <w:t>, особенностям образа жизни в пожилом возрасте, (курение, употребление алкоголя, другое);</w:t>
            </w:r>
          </w:p>
          <w:p w:rsidR="0081189E" w:rsidRPr="00F11512" w:rsidRDefault="0081189E" w:rsidP="003802F1">
            <w:pPr>
              <w:snapToGrid w:val="0"/>
              <w:spacing w:after="0" w:line="240" w:lineRule="auto"/>
              <w:jc w:val="both"/>
              <w:rPr>
                <w:rFonts w:ascii="Times New Roman" w:eastAsia="Times New Roman" w:hAnsi="Times New Roman"/>
                <w:sz w:val="24"/>
                <w:szCs w:val="24"/>
              </w:rPr>
            </w:pPr>
            <w:r w:rsidRPr="00F11512">
              <w:rPr>
                <w:rFonts w:ascii="Times New Roman" w:hAnsi="Times New Roman"/>
                <w:sz w:val="24"/>
                <w:szCs w:val="24"/>
              </w:rPr>
              <w:t>-профилактике сердечно-сосудистых и онкологических заболеваний, болезней органов пищеварения</w:t>
            </w:r>
          </w:p>
        </w:tc>
        <w:tc>
          <w:tcPr>
            <w:tcW w:w="709" w:type="dxa"/>
            <w:tcBorders>
              <w:top w:val="single" w:sz="4" w:space="0" w:color="auto"/>
              <w:left w:val="single" w:sz="4" w:space="0" w:color="auto"/>
              <w:bottom w:val="single" w:sz="4" w:space="0" w:color="auto"/>
              <w:right w:val="single" w:sz="4" w:space="0" w:color="auto"/>
            </w:tcBorders>
            <w:hideMark/>
          </w:tcPr>
          <w:p w:rsidR="0081189E" w:rsidRPr="00F11512" w:rsidRDefault="0081189E" w:rsidP="0081189E">
            <w:pPr>
              <w:snapToGrid w:val="0"/>
              <w:spacing w:after="0" w:line="240" w:lineRule="auto"/>
              <w:jc w:val="center"/>
              <w:rPr>
                <w:rFonts w:ascii="Times New Roman" w:eastAsia="Times New Roman" w:hAnsi="Times New Roman"/>
                <w:sz w:val="24"/>
                <w:szCs w:val="24"/>
              </w:rPr>
            </w:pPr>
            <w:r w:rsidRPr="00F11512">
              <w:rPr>
                <w:rFonts w:ascii="Times New Roman" w:hAnsi="Times New Roman"/>
                <w:sz w:val="24"/>
                <w:szCs w:val="24"/>
              </w:rPr>
              <w:t>2021-2025гг.</w:t>
            </w:r>
          </w:p>
        </w:tc>
        <w:tc>
          <w:tcPr>
            <w:tcW w:w="1701" w:type="dxa"/>
            <w:tcBorders>
              <w:top w:val="single" w:sz="4" w:space="0" w:color="auto"/>
              <w:left w:val="single" w:sz="4" w:space="0" w:color="auto"/>
              <w:bottom w:val="single" w:sz="4" w:space="0" w:color="auto"/>
              <w:right w:val="single" w:sz="4" w:space="0" w:color="auto"/>
            </w:tcBorders>
            <w:hideMark/>
          </w:tcPr>
          <w:p w:rsidR="0081189E" w:rsidRPr="00F11512" w:rsidRDefault="0081189E" w:rsidP="003802F1">
            <w:pPr>
              <w:pStyle w:val="af9"/>
              <w:ind w:left="-55"/>
              <w:rPr>
                <w:rFonts w:ascii="Times New Roman" w:hAnsi="Times New Roman"/>
                <w:sz w:val="24"/>
                <w:szCs w:val="24"/>
              </w:rPr>
            </w:pPr>
            <w:r>
              <w:rPr>
                <w:rFonts w:ascii="Times New Roman" w:hAnsi="Times New Roman"/>
                <w:sz w:val="24"/>
                <w:szCs w:val="24"/>
              </w:rPr>
              <w:t>КГБУЗ «Каменская центральная районная больница» (по согласованию)</w:t>
            </w:r>
          </w:p>
        </w:tc>
        <w:tc>
          <w:tcPr>
            <w:tcW w:w="708" w:type="dxa"/>
            <w:tcBorders>
              <w:top w:val="single" w:sz="4" w:space="0" w:color="auto"/>
              <w:left w:val="single" w:sz="4" w:space="0" w:color="auto"/>
              <w:bottom w:val="single" w:sz="4" w:space="0" w:color="auto"/>
              <w:right w:val="single" w:sz="4" w:space="0" w:color="auto"/>
            </w:tcBorders>
          </w:tcPr>
          <w:p w:rsidR="0081189E" w:rsidRPr="00F11512" w:rsidRDefault="0081189E" w:rsidP="0081189E">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1189E" w:rsidRPr="00F11512" w:rsidRDefault="0081189E" w:rsidP="0081189E">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1189E" w:rsidRPr="00F11512" w:rsidRDefault="0081189E" w:rsidP="0081189E">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1189E" w:rsidRPr="00F11512" w:rsidRDefault="0081189E" w:rsidP="0081189E">
            <w:pPr>
              <w:spacing w:after="0" w:line="240" w:lineRule="auto"/>
              <w:jc w:val="center"/>
              <w:rPr>
                <w:rFonts w:ascii="Times New Roman" w:eastAsia="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81189E" w:rsidRPr="00F11512" w:rsidRDefault="0081189E" w:rsidP="0081189E">
            <w:pPr>
              <w:spacing w:after="0" w:line="240" w:lineRule="auto"/>
              <w:jc w:val="center"/>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1189E" w:rsidRPr="00F11512" w:rsidRDefault="0081189E" w:rsidP="0081189E">
            <w:pPr>
              <w:spacing w:after="0" w:line="240" w:lineRule="auto"/>
              <w:jc w:val="cente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81189E" w:rsidRPr="00F11512" w:rsidRDefault="003802F1" w:rsidP="003802F1">
            <w:pPr>
              <w:spacing w:after="0" w:line="240" w:lineRule="auto"/>
              <w:jc w:val="both"/>
              <w:rPr>
                <w:rFonts w:ascii="Times New Roman" w:eastAsia="Times New Roman" w:hAnsi="Times New Roman"/>
                <w:sz w:val="24"/>
                <w:szCs w:val="24"/>
              </w:rPr>
            </w:pPr>
            <w:r w:rsidRPr="00F11512">
              <w:rPr>
                <w:rFonts w:ascii="Times New Roman" w:hAnsi="Times New Roman"/>
                <w:sz w:val="24"/>
                <w:szCs w:val="24"/>
              </w:rPr>
              <w:t>В</w:t>
            </w:r>
            <w:r w:rsidR="0081189E" w:rsidRPr="00F11512">
              <w:rPr>
                <w:rFonts w:ascii="Times New Roman" w:hAnsi="Times New Roman"/>
                <w:sz w:val="24"/>
                <w:szCs w:val="24"/>
              </w:rPr>
              <w:t>небюджет</w:t>
            </w:r>
            <w:r>
              <w:rPr>
                <w:rFonts w:ascii="Times New Roman" w:hAnsi="Times New Roman"/>
                <w:sz w:val="24"/>
                <w:szCs w:val="24"/>
              </w:rPr>
              <w:t>-</w:t>
            </w:r>
            <w:r w:rsidR="0081189E" w:rsidRPr="00F11512">
              <w:rPr>
                <w:rFonts w:ascii="Times New Roman" w:hAnsi="Times New Roman"/>
                <w:sz w:val="24"/>
                <w:szCs w:val="24"/>
              </w:rPr>
              <w:t>ные источники</w:t>
            </w:r>
          </w:p>
        </w:tc>
        <w:tc>
          <w:tcPr>
            <w:tcW w:w="2835" w:type="dxa"/>
            <w:tcBorders>
              <w:top w:val="single" w:sz="4" w:space="0" w:color="auto"/>
              <w:left w:val="single" w:sz="4" w:space="0" w:color="auto"/>
              <w:bottom w:val="single" w:sz="4" w:space="0" w:color="auto"/>
              <w:right w:val="single" w:sz="4" w:space="0" w:color="auto"/>
            </w:tcBorders>
            <w:hideMark/>
          </w:tcPr>
          <w:p w:rsidR="0081189E" w:rsidRPr="00F11512" w:rsidRDefault="0081189E" w:rsidP="003802F1">
            <w:pPr>
              <w:spacing w:after="0" w:line="240" w:lineRule="auto"/>
              <w:jc w:val="both"/>
              <w:rPr>
                <w:rFonts w:ascii="Times New Roman" w:eastAsia="Times New Roman" w:hAnsi="Times New Roman"/>
                <w:sz w:val="24"/>
                <w:szCs w:val="24"/>
              </w:rPr>
            </w:pPr>
            <w:r w:rsidRPr="00F11512">
              <w:rPr>
                <w:rFonts w:ascii="Times New Roman" w:hAnsi="Times New Roman"/>
                <w:sz w:val="24"/>
                <w:szCs w:val="24"/>
              </w:rPr>
              <w:t>Повышение медицинской грамотности специалистов, работающих с пожилыми людьми</w:t>
            </w:r>
          </w:p>
        </w:tc>
      </w:tr>
      <w:tr w:rsidR="002076D1" w:rsidRPr="00F11512" w:rsidTr="003802F1">
        <w:trPr>
          <w:trHeight w:val="1419"/>
        </w:trPr>
        <w:tc>
          <w:tcPr>
            <w:tcW w:w="426" w:type="dxa"/>
            <w:tcBorders>
              <w:top w:val="single" w:sz="4" w:space="0" w:color="auto"/>
              <w:left w:val="single" w:sz="4" w:space="0" w:color="auto"/>
              <w:bottom w:val="single" w:sz="4" w:space="0" w:color="auto"/>
              <w:right w:val="single" w:sz="4" w:space="0" w:color="auto"/>
            </w:tcBorders>
            <w:hideMark/>
          </w:tcPr>
          <w:p w:rsidR="002076D1" w:rsidRPr="00F11512" w:rsidRDefault="002076D1" w:rsidP="00611464">
            <w:pPr>
              <w:snapToGrid w:val="0"/>
              <w:spacing w:after="0" w:line="240" w:lineRule="auto"/>
              <w:ind w:left="-55" w:right="-55"/>
              <w:jc w:val="center"/>
              <w:rPr>
                <w:rFonts w:ascii="Times New Roman" w:hAnsi="Times New Roman"/>
                <w:sz w:val="24"/>
                <w:szCs w:val="24"/>
              </w:rPr>
            </w:pPr>
            <w:r>
              <w:rPr>
                <w:rFonts w:ascii="Times New Roman" w:hAnsi="Times New Roman"/>
                <w:sz w:val="24"/>
                <w:szCs w:val="24"/>
              </w:rPr>
              <w:t>5</w:t>
            </w:r>
          </w:p>
        </w:tc>
        <w:tc>
          <w:tcPr>
            <w:tcW w:w="3118" w:type="dxa"/>
            <w:tcBorders>
              <w:top w:val="single" w:sz="4" w:space="0" w:color="auto"/>
              <w:left w:val="single" w:sz="4" w:space="0" w:color="auto"/>
              <w:bottom w:val="single" w:sz="4" w:space="0" w:color="auto"/>
              <w:right w:val="single" w:sz="4" w:space="0" w:color="auto"/>
            </w:tcBorders>
            <w:hideMark/>
          </w:tcPr>
          <w:p w:rsidR="002076D1" w:rsidRPr="00F11512" w:rsidRDefault="002076D1" w:rsidP="003802F1">
            <w:pPr>
              <w:snapToGrid w:val="0"/>
              <w:spacing w:after="0" w:line="240" w:lineRule="auto"/>
              <w:jc w:val="both"/>
              <w:rPr>
                <w:rFonts w:ascii="Times New Roman" w:hAnsi="Times New Roman"/>
                <w:sz w:val="24"/>
                <w:szCs w:val="24"/>
              </w:rPr>
            </w:pPr>
            <w:r>
              <w:rPr>
                <w:rFonts w:ascii="Times New Roman" w:hAnsi="Times New Roman"/>
                <w:bCs/>
                <w:sz w:val="24"/>
                <w:szCs w:val="24"/>
              </w:rPr>
              <w:t>Задача 1.2. П</w:t>
            </w:r>
            <w:r w:rsidRPr="0074342F">
              <w:rPr>
                <w:rFonts w:ascii="Times New Roman" w:hAnsi="Times New Roman"/>
                <w:sz w:val="24"/>
                <w:szCs w:val="24"/>
              </w:rPr>
              <w:t>роведение мониторинга поведенческих и других факторов риска, оказывающих влияние на состояние здоровья граждан;</w:t>
            </w:r>
          </w:p>
        </w:tc>
        <w:tc>
          <w:tcPr>
            <w:tcW w:w="709" w:type="dxa"/>
            <w:tcBorders>
              <w:top w:val="single" w:sz="4" w:space="0" w:color="auto"/>
              <w:left w:val="single" w:sz="4" w:space="0" w:color="auto"/>
              <w:bottom w:val="single" w:sz="4" w:space="0" w:color="auto"/>
              <w:right w:val="single" w:sz="4" w:space="0" w:color="auto"/>
            </w:tcBorders>
            <w:hideMark/>
          </w:tcPr>
          <w:p w:rsidR="002076D1" w:rsidRPr="00F11512" w:rsidRDefault="00D216F2" w:rsidP="00611464">
            <w:pPr>
              <w:snapToGrid w:val="0"/>
              <w:spacing w:after="0" w:line="240" w:lineRule="auto"/>
              <w:jc w:val="center"/>
              <w:rPr>
                <w:rFonts w:ascii="Times New Roman" w:hAnsi="Times New Roman"/>
                <w:sz w:val="24"/>
                <w:szCs w:val="24"/>
              </w:rPr>
            </w:pPr>
            <w:r w:rsidRPr="00F11512">
              <w:rPr>
                <w:rFonts w:ascii="Times New Roman" w:hAnsi="Times New Roman"/>
                <w:sz w:val="24"/>
                <w:szCs w:val="24"/>
              </w:rPr>
              <w:t>2021-2025гг.</w:t>
            </w:r>
          </w:p>
        </w:tc>
        <w:tc>
          <w:tcPr>
            <w:tcW w:w="1701" w:type="dxa"/>
            <w:tcBorders>
              <w:top w:val="single" w:sz="4" w:space="0" w:color="auto"/>
              <w:left w:val="single" w:sz="4" w:space="0" w:color="auto"/>
              <w:bottom w:val="single" w:sz="4" w:space="0" w:color="auto"/>
              <w:right w:val="single" w:sz="4" w:space="0" w:color="auto"/>
            </w:tcBorders>
            <w:hideMark/>
          </w:tcPr>
          <w:p w:rsidR="002076D1" w:rsidRDefault="002076D1" w:rsidP="003802F1">
            <w:pPr>
              <w:pStyle w:val="af9"/>
              <w:ind w:left="-55"/>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2076D1" w:rsidRPr="00F11512" w:rsidRDefault="002076D1" w:rsidP="00611464">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076D1" w:rsidRPr="00F11512" w:rsidRDefault="002076D1" w:rsidP="00611464">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076D1" w:rsidRPr="00F11512" w:rsidRDefault="002076D1" w:rsidP="00611464">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076D1" w:rsidRPr="00F11512" w:rsidRDefault="002076D1" w:rsidP="00611464">
            <w:pPr>
              <w:spacing w:after="0" w:line="240" w:lineRule="auto"/>
              <w:jc w:val="center"/>
              <w:rPr>
                <w:rFonts w:ascii="Times New Roman" w:eastAsia="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2076D1" w:rsidRPr="00F11512" w:rsidRDefault="002076D1" w:rsidP="00611464">
            <w:pPr>
              <w:spacing w:after="0" w:line="240" w:lineRule="auto"/>
              <w:jc w:val="center"/>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076D1" w:rsidRPr="00F11512" w:rsidRDefault="002076D1" w:rsidP="00611464">
            <w:pPr>
              <w:spacing w:after="0" w:line="240" w:lineRule="auto"/>
              <w:jc w:val="cente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2076D1" w:rsidRPr="00F11512" w:rsidRDefault="002076D1" w:rsidP="003802F1">
            <w:pPr>
              <w:pStyle w:val="aff"/>
              <w:snapToGrid w:val="0"/>
              <w:jc w:val="both"/>
            </w:pPr>
          </w:p>
        </w:tc>
        <w:tc>
          <w:tcPr>
            <w:tcW w:w="2835" w:type="dxa"/>
            <w:tcBorders>
              <w:top w:val="single" w:sz="4" w:space="0" w:color="auto"/>
              <w:left w:val="single" w:sz="4" w:space="0" w:color="auto"/>
              <w:bottom w:val="single" w:sz="4" w:space="0" w:color="auto"/>
              <w:right w:val="single" w:sz="4" w:space="0" w:color="auto"/>
            </w:tcBorders>
            <w:hideMark/>
          </w:tcPr>
          <w:p w:rsidR="002076D1" w:rsidRPr="00F11512" w:rsidRDefault="002076D1" w:rsidP="003802F1">
            <w:pPr>
              <w:spacing w:after="0" w:line="240" w:lineRule="auto"/>
              <w:jc w:val="both"/>
              <w:rPr>
                <w:rFonts w:ascii="Times New Roman" w:hAnsi="Times New Roman"/>
                <w:sz w:val="24"/>
                <w:szCs w:val="24"/>
              </w:rPr>
            </w:pPr>
          </w:p>
        </w:tc>
      </w:tr>
      <w:tr w:rsidR="00611464" w:rsidRPr="00F11512" w:rsidTr="003802F1">
        <w:trPr>
          <w:trHeight w:val="1887"/>
        </w:trPr>
        <w:tc>
          <w:tcPr>
            <w:tcW w:w="426" w:type="dxa"/>
            <w:tcBorders>
              <w:top w:val="single" w:sz="4" w:space="0" w:color="auto"/>
              <w:left w:val="single" w:sz="4" w:space="0" w:color="auto"/>
              <w:bottom w:val="single" w:sz="4" w:space="0" w:color="auto"/>
              <w:right w:val="single" w:sz="4" w:space="0" w:color="auto"/>
            </w:tcBorders>
            <w:hideMark/>
          </w:tcPr>
          <w:p w:rsidR="00611464" w:rsidRPr="00F11512" w:rsidRDefault="002076D1" w:rsidP="00611464">
            <w:pPr>
              <w:snapToGrid w:val="0"/>
              <w:spacing w:after="0" w:line="240" w:lineRule="auto"/>
              <w:ind w:left="-55" w:right="-55"/>
              <w:jc w:val="center"/>
              <w:rPr>
                <w:rFonts w:ascii="Times New Roman" w:eastAsia="Times New Roman" w:hAnsi="Times New Roman"/>
                <w:sz w:val="24"/>
                <w:szCs w:val="24"/>
              </w:rPr>
            </w:pPr>
            <w:r>
              <w:rPr>
                <w:rFonts w:ascii="Times New Roman" w:hAnsi="Times New Roman"/>
                <w:sz w:val="24"/>
                <w:szCs w:val="24"/>
              </w:rPr>
              <w:t>6</w:t>
            </w:r>
          </w:p>
        </w:tc>
        <w:tc>
          <w:tcPr>
            <w:tcW w:w="3118" w:type="dxa"/>
            <w:tcBorders>
              <w:top w:val="single" w:sz="4" w:space="0" w:color="auto"/>
              <w:left w:val="single" w:sz="4" w:space="0" w:color="auto"/>
              <w:bottom w:val="single" w:sz="4" w:space="0" w:color="auto"/>
              <w:right w:val="single" w:sz="4" w:space="0" w:color="auto"/>
            </w:tcBorders>
            <w:hideMark/>
          </w:tcPr>
          <w:p w:rsidR="002076D1" w:rsidRDefault="002076D1" w:rsidP="003802F1">
            <w:pPr>
              <w:snapToGri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Мероприятие 1.2.1 </w:t>
            </w:r>
          </w:p>
          <w:p w:rsidR="00611464" w:rsidRPr="00F11512" w:rsidRDefault="00611464" w:rsidP="003802F1">
            <w:pPr>
              <w:snapToGrid w:val="0"/>
              <w:spacing w:after="0" w:line="240" w:lineRule="auto"/>
              <w:jc w:val="both"/>
              <w:rPr>
                <w:rFonts w:ascii="Times New Roman" w:eastAsia="Times New Roman" w:hAnsi="Times New Roman"/>
                <w:sz w:val="24"/>
                <w:szCs w:val="24"/>
              </w:rPr>
            </w:pPr>
            <w:r w:rsidRPr="00F11512">
              <w:rPr>
                <w:rFonts w:ascii="Times New Roman" w:hAnsi="Times New Roman"/>
                <w:sz w:val="24"/>
                <w:szCs w:val="24"/>
              </w:rPr>
              <w:t>Оценка состояния здоровья репродуктивного здоровья мужчин и женщин, анализ работы кабинетов планирования семьи медицинских организаций, «Подготовленные роды», Центра планирования семьи</w:t>
            </w:r>
          </w:p>
        </w:tc>
        <w:tc>
          <w:tcPr>
            <w:tcW w:w="709" w:type="dxa"/>
            <w:tcBorders>
              <w:top w:val="single" w:sz="4" w:space="0" w:color="auto"/>
              <w:left w:val="single" w:sz="4" w:space="0" w:color="auto"/>
              <w:bottom w:val="single" w:sz="4" w:space="0" w:color="auto"/>
              <w:right w:val="single" w:sz="4" w:space="0" w:color="auto"/>
            </w:tcBorders>
            <w:hideMark/>
          </w:tcPr>
          <w:p w:rsidR="00611464" w:rsidRPr="00F11512" w:rsidRDefault="00611464" w:rsidP="00611464">
            <w:pPr>
              <w:snapToGrid w:val="0"/>
              <w:spacing w:after="0" w:line="240" w:lineRule="auto"/>
              <w:jc w:val="center"/>
              <w:rPr>
                <w:rFonts w:ascii="Times New Roman" w:eastAsia="Times New Roman" w:hAnsi="Times New Roman"/>
                <w:sz w:val="24"/>
                <w:szCs w:val="24"/>
              </w:rPr>
            </w:pPr>
            <w:r w:rsidRPr="00F11512">
              <w:rPr>
                <w:rFonts w:ascii="Times New Roman" w:hAnsi="Times New Roman"/>
                <w:sz w:val="24"/>
                <w:szCs w:val="24"/>
              </w:rPr>
              <w:t>2021-2025гг.</w:t>
            </w:r>
          </w:p>
        </w:tc>
        <w:tc>
          <w:tcPr>
            <w:tcW w:w="1701" w:type="dxa"/>
            <w:tcBorders>
              <w:top w:val="single" w:sz="4" w:space="0" w:color="auto"/>
              <w:left w:val="single" w:sz="4" w:space="0" w:color="auto"/>
              <w:bottom w:val="single" w:sz="4" w:space="0" w:color="auto"/>
              <w:right w:val="single" w:sz="4" w:space="0" w:color="auto"/>
            </w:tcBorders>
            <w:hideMark/>
          </w:tcPr>
          <w:p w:rsidR="00611464" w:rsidRPr="00F11512" w:rsidRDefault="00611464" w:rsidP="003802F1">
            <w:pPr>
              <w:pStyle w:val="af9"/>
              <w:ind w:left="-55"/>
              <w:rPr>
                <w:rFonts w:ascii="Times New Roman" w:hAnsi="Times New Roman"/>
                <w:sz w:val="24"/>
                <w:szCs w:val="24"/>
              </w:rPr>
            </w:pPr>
            <w:r>
              <w:rPr>
                <w:rFonts w:ascii="Times New Roman" w:hAnsi="Times New Roman"/>
                <w:sz w:val="24"/>
                <w:szCs w:val="24"/>
              </w:rPr>
              <w:t>КГБУЗ «Каменская центральная районная больница» (по согласованию)</w:t>
            </w:r>
          </w:p>
        </w:tc>
        <w:tc>
          <w:tcPr>
            <w:tcW w:w="708" w:type="dxa"/>
            <w:tcBorders>
              <w:top w:val="single" w:sz="4" w:space="0" w:color="auto"/>
              <w:left w:val="single" w:sz="4" w:space="0" w:color="auto"/>
              <w:bottom w:val="single" w:sz="4" w:space="0" w:color="auto"/>
              <w:right w:val="single" w:sz="4" w:space="0" w:color="auto"/>
            </w:tcBorders>
          </w:tcPr>
          <w:p w:rsidR="00611464" w:rsidRPr="00F11512" w:rsidRDefault="00611464" w:rsidP="00611464">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11464" w:rsidRPr="00F11512" w:rsidRDefault="00611464" w:rsidP="00611464">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11464" w:rsidRPr="00F11512" w:rsidRDefault="00611464" w:rsidP="00611464">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11464" w:rsidRPr="00F11512" w:rsidRDefault="00611464" w:rsidP="00611464">
            <w:pPr>
              <w:spacing w:after="0" w:line="240" w:lineRule="auto"/>
              <w:jc w:val="center"/>
              <w:rPr>
                <w:rFonts w:ascii="Times New Roman" w:eastAsia="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611464" w:rsidRPr="00F11512" w:rsidRDefault="00611464" w:rsidP="00611464">
            <w:pPr>
              <w:spacing w:after="0" w:line="240" w:lineRule="auto"/>
              <w:jc w:val="center"/>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11464" w:rsidRPr="00F11512" w:rsidRDefault="00611464" w:rsidP="00611464">
            <w:pPr>
              <w:spacing w:after="0" w:line="240" w:lineRule="auto"/>
              <w:jc w:val="cente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611464" w:rsidRPr="00F11512" w:rsidRDefault="003802F1" w:rsidP="003802F1">
            <w:pPr>
              <w:pStyle w:val="aff"/>
              <w:snapToGrid w:val="0"/>
              <w:jc w:val="both"/>
            </w:pPr>
            <w:r w:rsidRPr="00F11512">
              <w:t>В</w:t>
            </w:r>
            <w:r w:rsidR="00611464" w:rsidRPr="00F11512">
              <w:t>небюджет</w:t>
            </w:r>
            <w:r>
              <w:t>-</w:t>
            </w:r>
            <w:r w:rsidR="00611464" w:rsidRPr="00F11512">
              <w:t>ные источники</w:t>
            </w:r>
          </w:p>
          <w:p w:rsidR="00611464" w:rsidRPr="00F11512" w:rsidRDefault="00611464" w:rsidP="003802F1">
            <w:pPr>
              <w:pStyle w:val="aff"/>
              <w:snapToGrid w:val="0"/>
              <w:jc w:val="both"/>
            </w:pPr>
          </w:p>
        </w:tc>
        <w:tc>
          <w:tcPr>
            <w:tcW w:w="2835" w:type="dxa"/>
            <w:tcBorders>
              <w:top w:val="single" w:sz="4" w:space="0" w:color="auto"/>
              <w:left w:val="single" w:sz="4" w:space="0" w:color="auto"/>
              <w:bottom w:val="single" w:sz="4" w:space="0" w:color="auto"/>
              <w:right w:val="single" w:sz="4" w:space="0" w:color="auto"/>
            </w:tcBorders>
            <w:hideMark/>
          </w:tcPr>
          <w:p w:rsidR="00611464" w:rsidRPr="00F11512" w:rsidRDefault="00611464" w:rsidP="003802F1">
            <w:pPr>
              <w:spacing w:after="0" w:line="240" w:lineRule="auto"/>
              <w:jc w:val="both"/>
              <w:rPr>
                <w:rFonts w:ascii="Times New Roman" w:eastAsia="Times New Roman" w:hAnsi="Times New Roman"/>
                <w:sz w:val="24"/>
                <w:szCs w:val="24"/>
              </w:rPr>
            </w:pPr>
            <w:r w:rsidRPr="00F11512">
              <w:rPr>
                <w:rFonts w:ascii="Times New Roman" w:hAnsi="Times New Roman"/>
                <w:sz w:val="24"/>
                <w:szCs w:val="24"/>
              </w:rPr>
              <w:t>Определение направлений совместной профилактической работы, выработка рекомендаций по организации и проведению профилактических мероприятий, оценка их эффективности</w:t>
            </w:r>
          </w:p>
        </w:tc>
      </w:tr>
      <w:tr w:rsidR="007F7888" w:rsidRPr="00F11512" w:rsidTr="003802F1">
        <w:trPr>
          <w:trHeight w:val="114"/>
        </w:trPr>
        <w:tc>
          <w:tcPr>
            <w:tcW w:w="426" w:type="dxa"/>
            <w:tcBorders>
              <w:top w:val="single" w:sz="4" w:space="0" w:color="auto"/>
              <w:left w:val="single" w:sz="4" w:space="0" w:color="auto"/>
              <w:bottom w:val="single" w:sz="4" w:space="0" w:color="auto"/>
              <w:right w:val="single" w:sz="4" w:space="0" w:color="auto"/>
            </w:tcBorders>
            <w:hideMark/>
          </w:tcPr>
          <w:p w:rsidR="007F7888" w:rsidRPr="00F11512" w:rsidRDefault="002076D1" w:rsidP="007F7888">
            <w:pPr>
              <w:snapToGrid w:val="0"/>
              <w:spacing w:after="0" w:line="240" w:lineRule="auto"/>
              <w:ind w:left="-55" w:right="-55"/>
              <w:jc w:val="center"/>
              <w:rPr>
                <w:rFonts w:ascii="Times New Roman" w:eastAsia="Times New Roman" w:hAnsi="Times New Roman"/>
                <w:sz w:val="24"/>
                <w:szCs w:val="24"/>
              </w:rPr>
            </w:pPr>
            <w:r>
              <w:rPr>
                <w:rFonts w:ascii="Times New Roman" w:hAnsi="Times New Roman"/>
                <w:sz w:val="24"/>
                <w:szCs w:val="24"/>
              </w:rPr>
              <w:t>7</w:t>
            </w:r>
            <w:r w:rsidR="007F7888" w:rsidRPr="00F11512">
              <w:rPr>
                <w:rFonts w:ascii="Times New Roman" w:hAnsi="Times New Roman"/>
                <w:sz w:val="24"/>
                <w:szCs w:val="24"/>
              </w:rPr>
              <w:t>.</w:t>
            </w:r>
          </w:p>
        </w:tc>
        <w:tc>
          <w:tcPr>
            <w:tcW w:w="3118" w:type="dxa"/>
            <w:tcBorders>
              <w:top w:val="single" w:sz="4" w:space="0" w:color="auto"/>
              <w:left w:val="single" w:sz="4" w:space="0" w:color="auto"/>
              <w:bottom w:val="single" w:sz="4" w:space="0" w:color="auto"/>
              <w:right w:val="single" w:sz="4" w:space="0" w:color="auto"/>
            </w:tcBorders>
            <w:hideMark/>
          </w:tcPr>
          <w:p w:rsidR="002076D1" w:rsidRDefault="002076D1" w:rsidP="003802F1">
            <w:pPr>
              <w:snapToGri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Мероприятие 1.2.2 </w:t>
            </w:r>
          </w:p>
          <w:p w:rsidR="007F7888" w:rsidRPr="00F11512" w:rsidRDefault="007F7888" w:rsidP="003802F1">
            <w:pPr>
              <w:snapToGrid w:val="0"/>
              <w:spacing w:after="0" w:line="240" w:lineRule="auto"/>
              <w:jc w:val="both"/>
              <w:rPr>
                <w:rFonts w:ascii="Times New Roman" w:eastAsia="Times New Roman" w:hAnsi="Times New Roman"/>
                <w:sz w:val="24"/>
                <w:szCs w:val="24"/>
              </w:rPr>
            </w:pPr>
            <w:r w:rsidRPr="00F11512">
              <w:rPr>
                <w:rFonts w:ascii="Times New Roman" w:hAnsi="Times New Roman"/>
                <w:sz w:val="24"/>
                <w:szCs w:val="24"/>
              </w:rPr>
              <w:t>Изучение состояния здоровья детей дошкольного возраста, анализ организации медицинской помощи детям</w:t>
            </w:r>
          </w:p>
        </w:tc>
        <w:tc>
          <w:tcPr>
            <w:tcW w:w="709" w:type="dxa"/>
            <w:tcBorders>
              <w:top w:val="single" w:sz="4" w:space="0" w:color="auto"/>
              <w:left w:val="single" w:sz="4" w:space="0" w:color="auto"/>
              <w:bottom w:val="single" w:sz="4" w:space="0" w:color="auto"/>
              <w:right w:val="single" w:sz="4" w:space="0" w:color="auto"/>
            </w:tcBorders>
            <w:hideMark/>
          </w:tcPr>
          <w:p w:rsidR="007F7888" w:rsidRPr="00F11512" w:rsidRDefault="007F7888" w:rsidP="007F7888">
            <w:pPr>
              <w:snapToGrid w:val="0"/>
              <w:spacing w:after="0" w:line="240" w:lineRule="auto"/>
              <w:jc w:val="center"/>
              <w:rPr>
                <w:rFonts w:ascii="Times New Roman" w:eastAsia="Times New Roman" w:hAnsi="Times New Roman"/>
                <w:sz w:val="24"/>
                <w:szCs w:val="24"/>
              </w:rPr>
            </w:pPr>
            <w:r w:rsidRPr="00F11512">
              <w:rPr>
                <w:rFonts w:ascii="Times New Roman" w:hAnsi="Times New Roman"/>
                <w:sz w:val="24"/>
                <w:szCs w:val="24"/>
              </w:rPr>
              <w:t>2021-2025гг.</w:t>
            </w:r>
          </w:p>
        </w:tc>
        <w:tc>
          <w:tcPr>
            <w:tcW w:w="1701" w:type="dxa"/>
            <w:tcBorders>
              <w:top w:val="single" w:sz="4" w:space="0" w:color="auto"/>
              <w:left w:val="single" w:sz="4" w:space="0" w:color="auto"/>
              <w:bottom w:val="single" w:sz="4" w:space="0" w:color="auto"/>
              <w:right w:val="single" w:sz="4" w:space="0" w:color="auto"/>
            </w:tcBorders>
            <w:hideMark/>
          </w:tcPr>
          <w:p w:rsidR="007F7888" w:rsidRPr="00F11512" w:rsidRDefault="007F7888" w:rsidP="003802F1">
            <w:pPr>
              <w:pStyle w:val="af9"/>
              <w:ind w:left="-55"/>
              <w:rPr>
                <w:rFonts w:ascii="Times New Roman" w:hAnsi="Times New Roman"/>
                <w:sz w:val="24"/>
                <w:szCs w:val="24"/>
              </w:rPr>
            </w:pPr>
            <w:r>
              <w:rPr>
                <w:rFonts w:ascii="Times New Roman" w:hAnsi="Times New Roman"/>
                <w:sz w:val="24"/>
                <w:szCs w:val="24"/>
              </w:rPr>
              <w:t>КГБУЗ «Каменская центральная районная больница» (по согласованию)</w:t>
            </w:r>
            <w:r w:rsidR="0081189E">
              <w:rPr>
                <w:rFonts w:ascii="Times New Roman" w:hAnsi="Times New Roman"/>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F7888" w:rsidRPr="00F11512" w:rsidRDefault="003802F1" w:rsidP="003802F1">
            <w:pPr>
              <w:spacing w:after="0" w:line="240" w:lineRule="auto"/>
              <w:jc w:val="both"/>
              <w:rPr>
                <w:rFonts w:ascii="Times New Roman" w:eastAsia="Times New Roman" w:hAnsi="Times New Roman"/>
                <w:sz w:val="24"/>
                <w:szCs w:val="24"/>
              </w:rPr>
            </w:pPr>
            <w:r w:rsidRPr="00F11512">
              <w:rPr>
                <w:rFonts w:ascii="Times New Roman" w:hAnsi="Times New Roman"/>
                <w:sz w:val="24"/>
                <w:szCs w:val="24"/>
              </w:rPr>
              <w:t>В</w:t>
            </w:r>
            <w:r w:rsidR="007F7888" w:rsidRPr="00F11512">
              <w:rPr>
                <w:rFonts w:ascii="Times New Roman" w:hAnsi="Times New Roman"/>
                <w:sz w:val="24"/>
                <w:szCs w:val="24"/>
              </w:rPr>
              <w:t>небюджет</w:t>
            </w:r>
            <w:r>
              <w:rPr>
                <w:rFonts w:ascii="Times New Roman" w:hAnsi="Times New Roman"/>
                <w:sz w:val="24"/>
                <w:szCs w:val="24"/>
              </w:rPr>
              <w:t>-</w:t>
            </w:r>
            <w:r w:rsidR="007F7888" w:rsidRPr="00F11512">
              <w:rPr>
                <w:rFonts w:ascii="Times New Roman" w:hAnsi="Times New Roman"/>
                <w:sz w:val="24"/>
                <w:szCs w:val="24"/>
              </w:rPr>
              <w:t>ные источники</w:t>
            </w:r>
          </w:p>
        </w:tc>
        <w:tc>
          <w:tcPr>
            <w:tcW w:w="2835" w:type="dxa"/>
            <w:tcBorders>
              <w:top w:val="single" w:sz="4" w:space="0" w:color="auto"/>
              <w:left w:val="single" w:sz="4" w:space="0" w:color="auto"/>
              <w:bottom w:val="single" w:sz="4" w:space="0" w:color="auto"/>
              <w:right w:val="single" w:sz="4" w:space="0" w:color="auto"/>
            </w:tcBorders>
            <w:hideMark/>
          </w:tcPr>
          <w:p w:rsidR="007F7888" w:rsidRPr="00F11512" w:rsidRDefault="007F7888" w:rsidP="003802F1">
            <w:pPr>
              <w:spacing w:after="0" w:line="240" w:lineRule="auto"/>
              <w:jc w:val="both"/>
              <w:rPr>
                <w:rFonts w:ascii="Times New Roman" w:eastAsia="Times New Roman" w:hAnsi="Times New Roman"/>
                <w:sz w:val="24"/>
                <w:szCs w:val="24"/>
              </w:rPr>
            </w:pPr>
            <w:r w:rsidRPr="00F11512">
              <w:rPr>
                <w:rFonts w:ascii="Times New Roman" w:hAnsi="Times New Roman"/>
                <w:sz w:val="24"/>
                <w:szCs w:val="24"/>
              </w:rPr>
              <w:t>Определение направлений совместной профилактической работы, выработка рекомендаций по организации и проведению профилактических мероприятий, оценка их эффективности</w:t>
            </w:r>
          </w:p>
        </w:tc>
      </w:tr>
      <w:tr w:rsidR="007F7888" w:rsidRPr="00F11512" w:rsidTr="003802F1">
        <w:trPr>
          <w:trHeight w:val="114"/>
        </w:trPr>
        <w:tc>
          <w:tcPr>
            <w:tcW w:w="426" w:type="dxa"/>
            <w:tcBorders>
              <w:top w:val="single" w:sz="4" w:space="0" w:color="auto"/>
              <w:left w:val="single" w:sz="4" w:space="0" w:color="auto"/>
              <w:bottom w:val="single" w:sz="4" w:space="0" w:color="auto"/>
              <w:right w:val="single" w:sz="4" w:space="0" w:color="auto"/>
            </w:tcBorders>
            <w:hideMark/>
          </w:tcPr>
          <w:p w:rsidR="007F7888" w:rsidRPr="00F11512" w:rsidRDefault="002076D1" w:rsidP="007F7888">
            <w:pPr>
              <w:snapToGrid w:val="0"/>
              <w:spacing w:after="0" w:line="240" w:lineRule="auto"/>
              <w:ind w:left="-55" w:right="-55"/>
              <w:jc w:val="center"/>
              <w:rPr>
                <w:rFonts w:ascii="Times New Roman" w:eastAsia="Times New Roman" w:hAnsi="Times New Roman"/>
                <w:sz w:val="24"/>
                <w:szCs w:val="24"/>
              </w:rPr>
            </w:pPr>
            <w:r>
              <w:rPr>
                <w:rFonts w:ascii="Times New Roman" w:hAnsi="Times New Roman"/>
                <w:sz w:val="24"/>
                <w:szCs w:val="24"/>
              </w:rPr>
              <w:t>8</w:t>
            </w:r>
          </w:p>
        </w:tc>
        <w:tc>
          <w:tcPr>
            <w:tcW w:w="3118" w:type="dxa"/>
            <w:tcBorders>
              <w:top w:val="single" w:sz="4" w:space="0" w:color="auto"/>
              <w:left w:val="single" w:sz="4" w:space="0" w:color="auto"/>
              <w:bottom w:val="single" w:sz="4" w:space="0" w:color="auto"/>
              <w:right w:val="single" w:sz="4" w:space="0" w:color="auto"/>
            </w:tcBorders>
            <w:hideMark/>
          </w:tcPr>
          <w:p w:rsidR="002076D1" w:rsidRDefault="002076D1" w:rsidP="003802F1">
            <w:pPr>
              <w:snapToGri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Мероприятие 1.2.3 </w:t>
            </w:r>
          </w:p>
          <w:p w:rsidR="007F7888" w:rsidRPr="00F11512" w:rsidRDefault="007F7888" w:rsidP="003802F1">
            <w:pPr>
              <w:snapToGrid w:val="0"/>
              <w:spacing w:after="0" w:line="240" w:lineRule="auto"/>
              <w:jc w:val="both"/>
              <w:rPr>
                <w:rFonts w:ascii="Times New Roman" w:eastAsia="Times New Roman" w:hAnsi="Times New Roman"/>
                <w:sz w:val="24"/>
                <w:szCs w:val="24"/>
              </w:rPr>
            </w:pPr>
            <w:r w:rsidRPr="00F11512">
              <w:rPr>
                <w:rFonts w:ascii="Times New Roman" w:hAnsi="Times New Roman"/>
                <w:sz w:val="24"/>
                <w:szCs w:val="24"/>
              </w:rPr>
              <w:t>Изучение состояния здоровья детей школьного возраста, анализ организа</w:t>
            </w:r>
            <w:r w:rsidRPr="00F11512">
              <w:rPr>
                <w:rFonts w:ascii="Times New Roman" w:hAnsi="Times New Roman"/>
                <w:sz w:val="24"/>
                <w:szCs w:val="24"/>
              </w:rPr>
              <w:softHyphen/>
              <w:t>ции медицинской помощи школьникам</w:t>
            </w:r>
          </w:p>
        </w:tc>
        <w:tc>
          <w:tcPr>
            <w:tcW w:w="709" w:type="dxa"/>
            <w:tcBorders>
              <w:top w:val="single" w:sz="4" w:space="0" w:color="auto"/>
              <w:left w:val="single" w:sz="4" w:space="0" w:color="auto"/>
              <w:bottom w:val="single" w:sz="4" w:space="0" w:color="auto"/>
              <w:right w:val="single" w:sz="4" w:space="0" w:color="auto"/>
            </w:tcBorders>
            <w:hideMark/>
          </w:tcPr>
          <w:p w:rsidR="007F7888" w:rsidRPr="00F11512" w:rsidRDefault="007F7888" w:rsidP="007F7888">
            <w:pPr>
              <w:snapToGrid w:val="0"/>
              <w:spacing w:after="0" w:line="240" w:lineRule="auto"/>
              <w:jc w:val="center"/>
              <w:rPr>
                <w:rFonts w:ascii="Times New Roman" w:eastAsia="Times New Roman" w:hAnsi="Times New Roman"/>
                <w:sz w:val="24"/>
                <w:szCs w:val="24"/>
              </w:rPr>
            </w:pPr>
            <w:r w:rsidRPr="00F11512">
              <w:rPr>
                <w:rFonts w:ascii="Times New Roman" w:hAnsi="Times New Roman"/>
                <w:sz w:val="24"/>
                <w:szCs w:val="24"/>
              </w:rPr>
              <w:t>2021-2025гг.</w:t>
            </w:r>
          </w:p>
        </w:tc>
        <w:tc>
          <w:tcPr>
            <w:tcW w:w="1701" w:type="dxa"/>
            <w:tcBorders>
              <w:top w:val="single" w:sz="4" w:space="0" w:color="auto"/>
              <w:left w:val="single" w:sz="4" w:space="0" w:color="auto"/>
              <w:bottom w:val="single" w:sz="4" w:space="0" w:color="auto"/>
              <w:right w:val="single" w:sz="4" w:space="0" w:color="auto"/>
            </w:tcBorders>
            <w:hideMark/>
          </w:tcPr>
          <w:p w:rsidR="007F7888" w:rsidRPr="00F11512" w:rsidRDefault="007F7888" w:rsidP="003802F1">
            <w:pPr>
              <w:pStyle w:val="af9"/>
              <w:ind w:left="-55"/>
              <w:rPr>
                <w:rFonts w:ascii="Times New Roman" w:hAnsi="Times New Roman"/>
                <w:sz w:val="24"/>
                <w:szCs w:val="24"/>
              </w:rPr>
            </w:pPr>
            <w:r>
              <w:rPr>
                <w:rFonts w:ascii="Times New Roman" w:hAnsi="Times New Roman"/>
                <w:sz w:val="24"/>
                <w:szCs w:val="24"/>
              </w:rPr>
              <w:t>КГБУЗ «Каменская центральная районная больница» (по согласованию)</w:t>
            </w:r>
          </w:p>
        </w:tc>
        <w:tc>
          <w:tcPr>
            <w:tcW w:w="708"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F7888" w:rsidRPr="00F11512" w:rsidRDefault="003802F1" w:rsidP="003802F1">
            <w:pPr>
              <w:spacing w:after="0" w:line="240" w:lineRule="auto"/>
              <w:jc w:val="both"/>
              <w:rPr>
                <w:rFonts w:ascii="Times New Roman" w:eastAsia="Times New Roman" w:hAnsi="Times New Roman"/>
                <w:sz w:val="24"/>
                <w:szCs w:val="24"/>
              </w:rPr>
            </w:pPr>
            <w:r w:rsidRPr="00F11512">
              <w:rPr>
                <w:rFonts w:ascii="Times New Roman" w:hAnsi="Times New Roman"/>
                <w:sz w:val="24"/>
                <w:szCs w:val="24"/>
              </w:rPr>
              <w:t>В</w:t>
            </w:r>
            <w:r w:rsidR="007F7888" w:rsidRPr="00F11512">
              <w:rPr>
                <w:rFonts w:ascii="Times New Roman" w:hAnsi="Times New Roman"/>
                <w:sz w:val="24"/>
                <w:szCs w:val="24"/>
              </w:rPr>
              <w:t>небюджет</w:t>
            </w:r>
            <w:r>
              <w:rPr>
                <w:rFonts w:ascii="Times New Roman" w:hAnsi="Times New Roman"/>
                <w:sz w:val="24"/>
                <w:szCs w:val="24"/>
              </w:rPr>
              <w:t>-</w:t>
            </w:r>
            <w:r w:rsidR="007F7888" w:rsidRPr="00F11512">
              <w:rPr>
                <w:rFonts w:ascii="Times New Roman" w:hAnsi="Times New Roman"/>
                <w:sz w:val="24"/>
                <w:szCs w:val="24"/>
              </w:rPr>
              <w:t>ные источники</w:t>
            </w:r>
          </w:p>
        </w:tc>
        <w:tc>
          <w:tcPr>
            <w:tcW w:w="2835" w:type="dxa"/>
            <w:tcBorders>
              <w:top w:val="single" w:sz="4" w:space="0" w:color="auto"/>
              <w:left w:val="single" w:sz="4" w:space="0" w:color="auto"/>
              <w:bottom w:val="single" w:sz="4" w:space="0" w:color="auto"/>
              <w:right w:val="single" w:sz="4" w:space="0" w:color="auto"/>
            </w:tcBorders>
            <w:hideMark/>
          </w:tcPr>
          <w:p w:rsidR="007F7888" w:rsidRPr="00F11512" w:rsidRDefault="007F7888" w:rsidP="003802F1">
            <w:pPr>
              <w:spacing w:after="0" w:line="240" w:lineRule="auto"/>
              <w:jc w:val="both"/>
              <w:rPr>
                <w:rFonts w:ascii="Times New Roman" w:eastAsia="Times New Roman" w:hAnsi="Times New Roman"/>
                <w:sz w:val="24"/>
                <w:szCs w:val="24"/>
              </w:rPr>
            </w:pPr>
            <w:r w:rsidRPr="00F11512">
              <w:rPr>
                <w:rFonts w:ascii="Times New Roman" w:hAnsi="Times New Roman"/>
                <w:sz w:val="24"/>
                <w:szCs w:val="24"/>
              </w:rPr>
              <w:t>Определение направлений совместной профилактической работы, выработка рекомендаций по организации и проведению профи</w:t>
            </w:r>
            <w:r w:rsidRPr="00F11512">
              <w:rPr>
                <w:rFonts w:ascii="Times New Roman" w:hAnsi="Times New Roman"/>
                <w:sz w:val="24"/>
                <w:szCs w:val="24"/>
              </w:rPr>
              <w:softHyphen/>
              <w:t>лактических мероприятий, оценка их эффективности</w:t>
            </w:r>
          </w:p>
        </w:tc>
      </w:tr>
      <w:tr w:rsidR="007F7888" w:rsidRPr="00F11512" w:rsidTr="003802F1">
        <w:trPr>
          <w:trHeight w:val="114"/>
        </w:trPr>
        <w:tc>
          <w:tcPr>
            <w:tcW w:w="426" w:type="dxa"/>
            <w:tcBorders>
              <w:top w:val="single" w:sz="4" w:space="0" w:color="auto"/>
              <w:left w:val="single" w:sz="4" w:space="0" w:color="auto"/>
              <w:bottom w:val="single" w:sz="4" w:space="0" w:color="auto"/>
              <w:right w:val="single" w:sz="4" w:space="0" w:color="auto"/>
            </w:tcBorders>
            <w:hideMark/>
          </w:tcPr>
          <w:p w:rsidR="007F7888" w:rsidRPr="00F11512" w:rsidRDefault="002076D1" w:rsidP="002076D1">
            <w:pPr>
              <w:snapToGrid w:val="0"/>
              <w:spacing w:after="0" w:line="240" w:lineRule="auto"/>
              <w:ind w:left="-55" w:right="-55"/>
              <w:jc w:val="center"/>
              <w:rPr>
                <w:rFonts w:ascii="Times New Roman" w:eastAsia="Times New Roman" w:hAnsi="Times New Roman"/>
                <w:sz w:val="24"/>
                <w:szCs w:val="24"/>
              </w:rPr>
            </w:pPr>
            <w:r>
              <w:rPr>
                <w:rFonts w:ascii="Times New Roman" w:hAnsi="Times New Roman"/>
                <w:sz w:val="24"/>
                <w:szCs w:val="24"/>
              </w:rPr>
              <w:t>9</w:t>
            </w:r>
          </w:p>
        </w:tc>
        <w:tc>
          <w:tcPr>
            <w:tcW w:w="3118" w:type="dxa"/>
            <w:tcBorders>
              <w:top w:val="single" w:sz="4" w:space="0" w:color="auto"/>
              <w:left w:val="single" w:sz="4" w:space="0" w:color="auto"/>
              <w:bottom w:val="single" w:sz="4" w:space="0" w:color="auto"/>
              <w:right w:val="single" w:sz="4" w:space="0" w:color="auto"/>
            </w:tcBorders>
            <w:hideMark/>
          </w:tcPr>
          <w:p w:rsidR="002076D1" w:rsidRDefault="002076D1" w:rsidP="003802F1">
            <w:pPr>
              <w:snapToGri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Мероприятие 1.2.4 </w:t>
            </w:r>
          </w:p>
          <w:p w:rsidR="007F7888" w:rsidRPr="00F11512" w:rsidRDefault="007F7888" w:rsidP="003802F1">
            <w:pPr>
              <w:snapToGrid w:val="0"/>
              <w:spacing w:after="0" w:line="240" w:lineRule="auto"/>
              <w:jc w:val="both"/>
              <w:rPr>
                <w:rFonts w:ascii="Times New Roman" w:eastAsia="Times New Roman" w:hAnsi="Times New Roman"/>
                <w:sz w:val="24"/>
                <w:szCs w:val="24"/>
              </w:rPr>
            </w:pPr>
            <w:r w:rsidRPr="00F11512">
              <w:rPr>
                <w:rFonts w:ascii="Times New Roman" w:hAnsi="Times New Roman"/>
                <w:sz w:val="24"/>
                <w:szCs w:val="24"/>
              </w:rPr>
              <w:t>Изучение состояния здоровья подростков, анализ организации медицинской помощи подросткам</w:t>
            </w:r>
          </w:p>
        </w:tc>
        <w:tc>
          <w:tcPr>
            <w:tcW w:w="709" w:type="dxa"/>
            <w:tcBorders>
              <w:top w:val="single" w:sz="4" w:space="0" w:color="auto"/>
              <w:left w:val="single" w:sz="4" w:space="0" w:color="auto"/>
              <w:bottom w:val="single" w:sz="4" w:space="0" w:color="auto"/>
              <w:right w:val="single" w:sz="4" w:space="0" w:color="auto"/>
            </w:tcBorders>
            <w:hideMark/>
          </w:tcPr>
          <w:p w:rsidR="007F7888" w:rsidRPr="00F11512" w:rsidRDefault="007F7888" w:rsidP="007F7888">
            <w:pPr>
              <w:spacing w:after="0" w:line="240" w:lineRule="auto"/>
              <w:jc w:val="center"/>
              <w:rPr>
                <w:rFonts w:ascii="Times New Roman" w:eastAsia="Times New Roman" w:hAnsi="Times New Roman"/>
                <w:sz w:val="24"/>
                <w:szCs w:val="24"/>
              </w:rPr>
            </w:pPr>
            <w:r w:rsidRPr="00F11512">
              <w:rPr>
                <w:rFonts w:ascii="Times New Roman" w:hAnsi="Times New Roman"/>
                <w:sz w:val="24"/>
                <w:szCs w:val="24"/>
              </w:rPr>
              <w:t>2021-2025гг.</w:t>
            </w:r>
          </w:p>
        </w:tc>
        <w:tc>
          <w:tcPr>
            <w:tcW w:w="1701" w:type="dxa"/>
            <w:tcBorders>
              <w:top w:val="single" w:sz="4" w:space="0" w:color="auto"/>
              <w:left w:val="single" w:sz="4" w:space="0" w:color="auto"/>
              <w:bottom w:val="single" w:sz="4" w:space="0" w:color="auto"/>
              <w:right w:val="single" w:sz="4" w:space="0" w:color="auto"/>
            </w:tcBorders>
            <w:hideMark/>
          </w:tcPr>
          <w:p w:rsidR="007F7888" w:rsidRPr="00F11512" w:rsidRDefault="007F7888" w:rsidP="003802F1">
            <w:pPr>
              <w:spacing w:after="0" w:line="240" w:lineRule="auto"/>
              <w:ind w:left="-55"/>
              <w:jc w:val="both"/>
              <w:rPr>
                <w:rFonts w:ascii="Times New Roman" w:eastAsia="Times New Roman" w:hAnsi="Times New Roman"/>
                <w:sz w:val="24"/>
                <w:szCs w:val="24"/>
              </w:rPr>
            </w:pPr>
            <w:r>
              <w:rPr>
                <w:rFonts w:ascii="Times New Roman" w:hAnsi="Times New Roman"/>
                <w:sz w:val="24"/>
                <w:szCs w:val="24"/>
              </w:rPr>
              <w:t>КГБУЗ «Каменская центральная районная больница» (по согласованию)</w:t>
            </w:r>
          </w:p>
        </w:tc>
        <w:tc>
          <w:tcPr>
            <w:tcW w:w="708"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pStyle w:val="afd"/>
              <w:shd w:val="clear" w:color="auto" w:fill="auto"/>
              <w:spacing w:after="0"/>
              <w:ind w:firstLine="0"/>
              <w:jc w:val="center"/>
              <w:rPr>
                <w:rFonts w:ascii="Times New Roman" w:hAnsi="Times New Roman"/>
                <w:color w:val="auto"/>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Pr>
          <w:p w:rsidR="007F7888" w:rsidRPr="00F11512" w:rsidRDefault="003802F1" w:rsidP="003802F1">
            <w:pPr>
              <w:pStyle w:val="aff"/>
              <w:snapToGrid w:val="0"/>
              <w:jc w:val="both"/>
            </w:pPr>
            <w:r w:rsidRPr="00F11512">
              <w:t>В</w:t>
            </w:r>
            <w:r w:rsidR="007F7888" w:rsidRPr="00F11512">
              <w:t>небюджет</w:t>
            </w:r>
            <w:r>
              <w:t>-</w:t>
            </w:r>
            <w:r w:rsidR="007F7888" w:rsidRPr="00F11512">
              <w:t>ные источники</w:t>
            </w:r>
          </w:p>
          <w:p w:rsidR="007F7888" w:rsidRPr="00F11512" w:rsidRDefault="007F7888" w:rsidP="003802F1">
            <w:pPr>
              <w:pStyle w:val="afd"/>
              <w:shd w:val="clear" w:color="auto" w:fill="auto"/>
              <w:spacing w:after="0"/>
              <w:ind w:firstLine="0"/>
              <w:jc w:val="both"/>
              <w:rPr>
                <w:rFonts w:ascii="Times New Roman" w:hAnsi="Times New Roman"/>
                <w:color w:val="auto"/>
                <w:sz w:val="24"/>
                <w:szCs w:val="24"/>
                <w:lang w:val="ru-RU" w:eastAsia="ru-RU"/>
              </w:rPr>
            </w:pPr>
          </w:p>
        </w:tc>
        <w:tc>
          <w:tcPr>
            <w:tcW w:w="2835" w:type="dxa"/>
            <w:tcBorders>
              <w:top w:val="single" w:sz="4" w:space="0" w:color="auto"/>
              <w:left w:val="single" w:sz="4" w:space="0" w:color="auto"/>
              <w:bottom w:val="single" w:sz="4" w:space="0" w:color="auto"/>
              <w:right w:val="single" w:sz="4" w:space="0" w:color="auto"/>
            </w:tcBorders>
            <w:hideMark/>
          </w:tcPr>
          <w:p w:rsidR="007F7888" w:rsidRPr="00F11512" w:rsidRDefault="007F7888" w:rsidP="003802F1">
            <w:pPr>
              <w:spacing w:after="0" w:line="240" w:lineRule="auto"/>
              <w:jc w:val="both"/>
              <w:rPr>
                <w:rFonts w:ascii="Times New Roman" w:eastAsia="Times New Roman" w:hAnsi="Times New Roman"/>
                <w:sz w:val="24"/>
                <w:szCs w:val="24"/>
              </w:rPr>
            </w:pPr>
            <w:r w:rsidRPr="00F11512">
              <w:rPr>
                <w:rFonts w:ascii="Times New Roman" w:hAnsi="Times New Roman"/>
                <w:sz w:val="24"/>
                <w:szCs w:val="24"/>
              </w:rPr>
              <w:t>Определение направлений совместной профилактической работы, выработка рекомендаций по организации и проведению профи</w:t>
            </w:r>
            <w:r w:rsidRPr="00F11512">
              <w:rPr>
                <w:rFonts w:ascii="Times New Roman" w:hAnsi="Times New Roman"/>
                <w:sz w:val="24"/>
                <w:szCs w:val="24"/>
              </w:rPr>
              <w:softHyphen/>
              <w:t>лактических мероприятий, оценка их эффективности</w:t>
            </w:r>
          </w:p>
        </w:tc>
      </w:tr>
      <w:tr w:rsidR="007F7888" w:rsidRPr="00F11512" w:rsidTr="003802F1">
        <w:trPr>
          <w:trHeight w:val="114"/>
        </w:trPr>
        <w:tc>
          <w:tcPr>
            <w:tcW w:w="426" w:type="dxa"/>
            <w:tcBorders>
              <w:top w:val="single" w:sz="4" w:space="0" w:color="auto"/>
              <w:left w:val="single" w:sz="4" w:space="0" w:color="auto"/>
              <w:bottom w:val="single" w:sz="4" w:space="0" w:color="auto"/>
              <w:right w:val="single" w:sz="4" w:space="0" w:color="auto"/>
            </w:tcBorders>
            <w:hideMark/>
          </w:tcPr>
          <w:p w:rsidR="007F7888" w:rsidRPr="00F11512" w:rsidRDefault="002076D1" w:rsidP="007F7888">
            <w:pPr>
              <w:snapToGrid w:val="0"/>
              <w:spacing w:after="0" w:line="240" w:lineRule="auto"/>
              <w:ind w:left="-55" w:right="-55"/>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3118" w:type="dxa"/>
            <w:tcBorders>
              <w:top w:val="single" w:sz="4" w:space="0" w:color="auto"/>
              <w:left w:val="single" w:sz="4" w:space="0" w:color="auto"/>
              <w:bottom w:val="single" w:sz="4" w:space="0" w:color="auto"/>
              <w:right w:val="single" w:sz="4" w:space="0" w:color="auto"/>
            </w:tcBorders>
            <w:hideMark/>
          </w:tcPr>
          <w:p w:rsidR="002076D1" w:rsidRDefault="002076D1" w:rsidP="003802F1">
            <w:pPr>
              <w:snapToGri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Мероприятие 1.2.5 </w:t>
            </w:r>
          </w:p>
          <w:p w:rsidR="007F7888" w:rsidRPr="00F11512" w:rsidRDefault="007F7888" w:rsidP="003802F1">
            <w:pPr>
              <w:snapToGrid w:val="0"/>
              <w:spacing w:after="0" w:line="240" w:lineRule="auto"/>
              <w:jc w:val="both"/>
              <w:rPr>
                <w:rFonts w:ascii="Times New Roman" w:eastAsia="Times New Roman" w:hAnsi="Times New Roman"/>
                <w:sz w:val="24"/>
                <w:szCs w:val="24"/>
              </w:rPr>
            </w:pPr>
            <w:r w:rsidRPr="00F11512">
              <w:rPr>
                <w:rFonts w:ascii="Times New Roman" w:hAnsi="Times New Roman"/>
                <w:sz w:val="24"/>
                <w:szCs w:val="24"/>
              </w:rPr>
              <w:t>Изучение состояния здоровья населения трудоспособного возраста. Анализ организации медицинской и профилак</w:t>
            </w:r>
            <w:r w:rsidRPr="00F11512">
              <w:rPr>
                <w:rFonts w:ascii="Times New Roman" w:hAnsi="Times New Roman"/>
                <w:sz w:val="24"/>
                <w:szCs w:val="24"/>
              </w:rPr>
              <w:softHyphen/>
              <w:t>тической помощи</w:t>
            </w:r>
          </w:p>
        </w:tc>
        <w:tc>
          <w:tcPr>
            <w:tcW w:w="709" w:type="dxa"/>
            <w:tcBorders>
              <w:top w:val="single" w:sz="4" w:space="0" w:color="auto"/>
              <w:left w:val="single" w:sz="4" w:space="0" w:color="auto"/>
              <w:bottom w:val="single" w:sz="4" w:space="0" w:color="auto"/>
              <w:right w:val="single" w:sz="4" w:space="0" w:color="auto"/>
            </w:tcBorders>
            <w:hideMark/>
          </w:tcPr>
          <w:p w:rsidR="007F7888" w:rsidRPr="00F11512" w:rsidRDefault="007F7888" w:rsidP="007F7888">
            <w:pPr>
              <w:snapToGrid w:val="0"/>
              <w:spacing w:after="0" w:line="240" w:lineRule="auto"/>
              <w:jc w:val="center"/>
              <w:rPr>
                <w:rFonts w:ascii="Times New Roman" w:eastAsia="Times New Roman" w:hAnsi="Times New Roman"/>
                <w:sz w:val="24"/>
                <w:szCs w:val="24"/>
              </w:rPr>
            </w:pPr>
            <w:r w:rsidRPr="00F11512">
              <w:rPr>
                <w:rFonts w:ascii="Times New Roman" w:hAnsi="Times New Roman"/>
                <w:sz w:val="24"/>
                <w:szCs w:val="24"/>
              </w:rPr>
              <w:t>2021-2025гг.</w:t>
            </w:r>
          </w:p>
        </w:tc>
        <w:tc>
          <w:tcPr>
            <w:tcW w:w="1701" w:type="dxa"/>
            <w:tcBorders>
              <w:top w:val="single" w:sz="4" w:space="0" w:color="auto"/>
              <w:left w:val="single" w:sz="4" w:space="0" w:color="auto"/>
              <w:bottom w:val="single" w:sz="4" w:space="0" w:color="auto"/>
              <w:right w:val="single" w:sz="4" w:space="0" w:color="auto"/>
            </w:tcBorders>
            <w:hideMark/>
          </w:tcPr>
          <w:p w:rsidR="007F7888" w:rsidRPr="00F11512" w:rsidRDefault="007F7888" w:rsidP="003802F1">
            <w:pPr>
              <w:pStyle w:val="af9"/>
              <w:ind w:left="-55"/>
              <w:rPr>
                <w:rFonts w:ascii="Times New Roman" w:hAnsi="Times New Roman"/>
                <w:sz w:val="24"/>
                <w:szCs w:val="24"/>
              </w:rPr>
            </w:pPr>
            <w:r>
              <w:rPr>
                <w:rFonts w:ascii="Times New Roman" w:hAnsi="Times New Roman"/>
                <w:sz w:val="24"/>
                <w:szCs w:val="24"/>
              </w:rPr>
              <w:t>КГБУЗ «Каменская центральная районная больница» (по согласованию)</w:t>
            </w:r>
            <w:r w:rsidRPr="00F11512">
              <w:rPr>
                <w:rFonts w:ascii="Times New Roman" w:hAnsi="Times New Roman"/>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F7888" w:rsidRPr="00F11512" w:rsidRDefault="003802F1" w:rsidP="003802F1">
            <w:pPr>
              <w:spacing w:after="0" w:line="240" w:lineRule="auto"/>
              <w:jc w:val="both"/>
              <w:rPr>
                <w:rFonts w:ascii="Times New Roman" w:eastAsia="Times New Roman" w:hAnsi="Times New Roman"/>
                <w:sz w:val="24"/>
                <w:szCs w:val="24"/>
              </w:rPr>
            </w:pPr>
            <w:r w:rsidRPr="00F11512">
              <w:rPr>
                <w:rFonts w:ascii="Times New Roman" w:hAnsi="Times New Roman"/>
                <w:sz w:val="24"/>
                <w:szCs w:val="24"/>
              </w:rPr>
              <w:t>В</w:t>
            </w:r>
            <w:r w:rsidR="007F7888" w:rsidRPr="00F11512">
              <w:rPr>
                <w:rFonts w:ascii="Times New Roman" w:hAnsi="Times New Roman"/>
                <w:sz w:val="24"/>
                <w:szCs w:val="24"/>
              </w:rPr>
              <w:t>небюджет</w:t>
            </w:r>
            <w:r>
              <w:rPr>
                <w:rFonts w:ascii="Times New Roman" w:hAnsi="Times New Roman"/>
                <w:sz w:val="24"/>
                <w:szCs w:val="24"/>
              </w:rPr>
              <w:t>-</w:t>
            </w:r>
            <w:r w:rsidR="007F7888" w:rsidRPr="00F11512">
              <w:rPr>
                <w:rFonts w:ascii="Times New Roman" w:hAnsi="Times New Roman"/>
                <w:sz w:val="24"/>
                <w:szCs w:val="24"/>
              </w:rPr>
              <w:t>ные источники</w:t>
            </w:r>
          </w:p>
        </w:tc>
        <w:tc>
          <w:tcPr>
            <w:tcW w:w="2835" w:type="dxa"/>
            <w:tcBorders>
              <w:top w:val="single" w:sz="4" w:space="0" w:color="auto"/>
              <w:left w:val="single" w:sz="4" w:space="0" w:color="auto"/>
              <w:bottom w:val="single" w:sz="4" w:space="0" w:color="auto"/>
              <w:right w:val="single" w:sz="4" w:space="0" w:color="auto"/>
            </w:tcBorders>
            <w:hideMark/>
          </w:tcPr>
          <w:p w:rsidR="007F7888" w:rsidRPr="00F11512" w:rsidRDefault="007F7888" w:rsidP="003802F1">
            <w:pPr>
              <w:spacing w:after="0" w:line="240" w:lineRule="auto"/>
              <w:jc w:val="both"/>
              <w:rPr>
                <w:rFonts w:ascii="Times New Roman" w:eastAsia="Times New Roman" w:hAnsi="Times New Roman"/>
                <w:sz w:val="24"/>
                <w:szCs w:val="24"/>
              </w:rPr>
            </w:pPr>
            <w:r w:rsidRPr="00F11512">
              <w:rPr>
                <w:rFonts w:ascii="Times New Roman" w:hAnsi="Times New Roman"/>
                <w:sz w:val="24"/>
                <w:szCs w:val="24"/>
              </w:rPr>
              <w:t>Определение направлений межведомственной профилактической работы, выработка рекомендаций по организации и проведению профилактических мероприятий, оценка их эффективности</w:t>
            </w:r>
          </w:p>
        </w:tc>
      </w:tr>
      <w:tr w:rsidR="007F7888" w:rsidRPr="00F11512" w:rsidTr="003802F1">
        <w:trPr>
          <w:trHeight w:val="114"/>
        </w:trPr>
        <w:tc>
          <w:tcPr>
            <w:tcW w:w="426" w:type="dxa"/>
            <w:tcBorders>
              <w:top w:val="single" w:sz="4" w:space="0" w:color="auto"/>
              <w:left w:val="single" w:sz="4" w:space="0" w:color="auto"/>
              <w:bottom w:val="single" w:sz="4" w:space="0" w:color="auto"/>
              <w:right w:val="single" w:sz="4" w:space="0" w:color="auto"/>
            </w:tcBorders>
            <w:hideMark/>
          </w:tcPr>
          <w:p w:rsidR="007F7888" w:rsidRPr="00F11512" w:rsidRDefault="002076D1" w:rsidP="007F7888">
            <w:pPr>
              <w:snapToGrid w:val="0"/>
              <w:spacing w:after="0" w:line="240" w:lineRule="auto"/>
              <w:ind w:left="-55" w:right="-55"/>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3118" w:type="dxa"/>
            <w:tcBorders>
              <w:top w:val="single" w:sz="4" w:space="0" w:color="auto"/>
              <w:left w:val="single" w:sz="4" w:space="0" w:color="auto"/>
              <w:bottom w:val="single" w:sz="4" w:space="0" w:color="auto"/>
              <w:right w:val="single" w:sz="4" w:space="0" w:color="auto"/>
            </w:tcBorders>
            <w:hideMark/>
          </w:tcPr>
          <w:p w:rsidR="007F7888" w:rsidRPr="002076D1" w:rsidRDefault="002076D1" w:rsidP="003802F1">
            <w:pPr>
              <w:snapToGri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Мероприятие 1.2.6 </w:t>
            </w:r>
            <w:r w:rsidR="007F7888" w:rsidRPr="00F11512">
              <w:rPr>
                <w:rFonts w:ascii="Times New Roman" w:hAnsi="Times New Roman"/>
                <w:sz w:val="24"/>
                <w:szCs w:val="24"/>
              </w:rPr>
              <w:t>Обеспечение проведения диспансеризации населения трудоспособного возраста в рамках ПНП «Здравоохранение»</w:t>
            </w:r>
          </w:p>
        </w:tc>
        <w:tc>
          <w:tcPr>
            <w:tcW w:w="709" w:type="dxa"/>
            <w:tcBorders>
              <w:top w:val="single" w:sz="4" w:space="0" w:color="auto"/>
              <w:left w:val="single" w:sz="4" w:space="0" w:color="auto"/>
              <w:bottom w:val="single" w:sz="4" w:space="0" w:color="auto"/>
              <w:right w:val="single" w:sz="4" w:space="0" w:color="auto"/>
            </w:tcBorders>
            <w:hideMark/>
          </w:tcPr>
          <w:p w:rsidR="007F7888" w:rsidRPr="00F11512" w:rsidRDefault="007F7888" w:rsidP="007F7888">
            <w:pPr>
              <w:snapToGrid w:val="0"/>
              <w:spacing w:after="0" w:line="240" w:lineRule="auto"/>
              <w:jc w:val="center"/>
              <w:rPr>
                <w:rFonts w:ascii="Times New Roman" w:eastAsia="Times New Roman" w:hAnsi="Times New Roman"/>
                <w:sz w:val="24"/>
                <w:szCs w:val="24"/>
              </w:rPr>
            </w:pPr>
            <w:r w:rsidRPr="00F11512">
              <w:rPr>
                <w:rFonts w:ascii="Times New Roman" w:hAnsi="Times New Roman"/>
                <w:sz w:val="24"/>
                <w:szCs w:val="24"/>
              </w:rPr>
              <w:t>2021-2025гг.</w:t>
            </w:r>
          </w:p>
        </w:tc>
        <w:tc>
          <w:tcPr>
            <w:tcW w:w="1701" w:type="dxa"/>
            <w:tcBorders>
              <w:top w:val="single" w:sz="4" w:space="0" w:color="auto"/>
              <w:left w:val="single" w:sz="4" w:space="0" w:color="auto"/>
              <w:bottom w:val="single" w:sz="4" w:space="0" w:color="auto"/>
              <w:right w:val="single" w:sz="4" w:space="0" w:color="auto"/>
            </w:tcBorders>
            <w:hideMark/>
          </w:tcPr>
          <w:p w:rsidR="007F7888" w:rsidRPr="00F11512" w:rsidRDefault="007F7888" w:rsidP="003802F1">
            <w:pPr>
              <w:pStyle w:val="af9"/>
              <w:ind w:left="-55"/>
              <w:rPr>
                <w:rFonts w:ascii="Times New Roman" w:hAnsi="Times New Roman"/>
                <w:sz w:val="24"/>
                <w:szCs w:val="24"/>
              </w:rPr>
            </w:pPr>
            <w:r>
              <w:rPr>
                <w:rFonts w:ascii="Times New Roman" w:hAnsi="Times New Roman"/>
                <w:sz w:val="24"/>
                <w:szCs w:val="24"/>
              </w:rPr>
              <w:t>КГБУЗ «Каменская центральная районная больница» (по согласованию)</w:t>
            </w:r>
          </w:p>
        </w:tc>
        <w:tc>
          <w:tcPr>
            <w:tcW w:w="708"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F7888" w:rsidRPr="00F11512" w:rsidRDefault="003802F1" w:rsidP="003802F1">
            <w:pPr>
              <w:spacing w:after="0" w:line="240" w:lineRule="auto"/>
              <w:jc w:val="both"/>
              <w:rPr>
                <w:rFonts w:ascii="Times New Roman" w:eastAsia="Times New Roman" w:hAnsi="Times New Roman"/>
                <w:sz w:val="24"/>
                <w:szCs w:val="24"/>
              </w:rPr>
            </w:pPr>
            <w:r w:rsidRPr="00F11512">
              <w:rPr>
                <w:rFonts w:ascii="Times New Roman" w:hAnsi="Times New Roman"/>
                <w:sz w:val="24"/>
                <w:szCs w:val="24"/>
              </w:rPr>
              <w:t>В</w:t>
            </w:r>
            <w:r w:rsidR="007F7888" w:rsidRPr="00F11512">
              <w:rPr>
                <w:rFonts w:ascii="Times New Roman" w:hAnsi="Times New Roman"/>
                <w:sz w:val="24"/>
                <w:szCs w:val="24"/>
              </w:rPr>
              <w:t>небюджет</w:t>
            </w:r>
            <w:r>
              <w:rPr>
                <w:rFonts w:ascii="Times New Roman" w:hAnsi="Times New Roman"/>
                <w:sz w:val="24"/>
                <w:szCs w:val="24"/>
              </w:rPr>
              <w:t>-</w:t>
            </w:r>
            <w:r w:rsidR="007F7888" w:rsidRPr="00F11512">
              <w:rPr>
                <w:rFonts w:ascii="Times New Roman" w:hAnsi="Times New Roman"/>
                <w:sz w:val="24"/>
                <w:szCs w:val="24"/>
              </w:rPr>
              <w:t>ные источники</w:t>
            </w:r>
          </w:p>
        </w:tc>
        <w:tc>
          <w:tcPr>
            <w:tcW w:w="2835" w:type="dxa"/>
            <w:tcBorders>
              <w:top w:val="single" w:sz="4" w:space="0" w:color="auto"/>
              <w:left w:val="single" w:sz="4" w:space="0" w:color="auto"/>
              <w:bottom w:val="single" w:sz="4" w:space="0" w:color="auto"/>
              <w:right w:val="single" w:sz="4" w:space="0" w:color="auto"/>
            </w:tcBorders>
            <w:hideMark/>
          </w:tcPr>
          <w:p w:rsidR="007F7888" w:rsidRPr="00F11512" w:rsidRDefault="007F7888" w:rsidP="003802F1">
            <w:pPr>
              <w:spacing w:after="0" w:line="240" w:lineRule="auto"/>
              <w:jc w:val="both"/>
              <w:rPr>
                <w:rFonts w:ascii="Times New Roman" w:eastAsia="Times New Roman" w:hAnsi="Times New Roman"/>
                <w:sz w:val="24"/>
                <w:szCs w:val="24"/>
              </w:rPr>
            </w:pPr>
            <w:r w:rsidRPr="00F11512">
              <w:rPr>
                <w:rFonts w:ascii="Times New Roman" w:hAnsi="Times New Roman"/>
                <w:sz w:val="24"/>
                <w:szCs w:val="24"/>
              </w:rPr>
              <w:t>Выявление факторов риска НИЗ, выработка профилактических мер</w:t>
            </w:r>
          </w:p>
        </w:tc>
      </w:tr>
      <w:tr w:rsidR="007F7888" w:rsidRPr="00F11512" w:rsidTr="003802F1">
        <w:trPr>
          <w:trHeight w:val="114"/>
        </w:trPr>
        <w:tc>
          <w:tcPr>
            <w:tcW w:w="426" w:type="dxa"/>
            <w:tcBorders>
              <w:top w:val="single" w:sz="4" w:space="0" w:color="auto"/>
              <w:left w:val="single" w:sz="4" w:space="0" w:color="auto"/>
              <w:bottom w:val="single" w:sz="4" w:space="0" w:color="auto"/>
              <w:right w:val="single" w:sz="4" w:space="0" w:color="auto"/>
            </w:tcBorders>
            <w:hideMark/>
          </w:tcPr>
          <w:p w:rsidR="007F7888" w:rsidRPr="00F11512" w:rsidRDefault="002076D1" w:rsidP="007F7888">
            <w:pPr>
              <w:snapToGrid w:val="0"/>
              <w:spacing w:after="0" w:line="240" w:lineRule="auto"/>
              <w:ind w:left="-55" w:right="-55"/>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3118" w:type="dxa"/>
            <w:tcBorders>
              <w:top w:val="single" w:sz="4" w:space="0" w:color="auto"/>
              <w:left w:val="single" w:sz="4" w:space="0" w:color="auto"/>
              <w:bottom w:val="single" w:sz="4" w:space="0" w:color="auto"/>
              <w:right w:val="single" w:sz="4" w:space="0" w:color="auto"/>
            </w:tcBorders>
            <w:hideMark/>
          </w:tcPr>
          <w:p w:rsidR="002076D1" w:rsidRDefault="002076D1" w:rsidP="003802F1">
            <w:pPr>
              <w:snapToGri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Мероприятие 1.2.7 </w:t>
            </w:r>
          </w:p>
          <w:p w:rsidR="007F7888" w:rsidRPr="00F11512" w:rsidRDefault="007F7888" w:rsidP="003802F1">
            <w:pPr>
              <w:snapToGrid w:val="0"/>
              <w:spacing w:after="0" w:line="240" w:lineRule="auto"/>
              <w:jc w:val="both"/>
              <w:rPr>
                <w:rFonts w:ascii="Times New Roman" w:eastAsia="Times New Roman" w:hAnsi="Times New Roman"/>
                <w:sz w:val="24"/>
                <w:szCs w:val="24"/>
              </w:rPr>
            </w:pPr>
            <w:r w:rsidRPr="00F11512">
              <w:rPr>
                <w:rFonts w:ascii="Times New Roman" w:hAnsi="Times New Roman"/>
                <w:sz w:val="24"/>
                <w:szCs w:val="24"/>
              </w:rPr>
              <w:t>Проведение скрининговых исследований по выявлению факторов риска НИЗ в центрах здоровья</w:t>
            </w:r>
          </w:p>
        </w:tc>
        <w:tc>
          <w:tcPr>
            <w:tcW w:w="709" w:type="dxa"/>
            <w:tcBorders>
              <w:top w:val="single" w:sz="4" w:space="0" w:color="auto"/>
              <w:left w:val="single" w:sz="4" w:space="0" w:color="auto"/>
              <w:bottom w:val="single" w:sz="4" w:space="0" w:color="auto"/>
              <w:right w:val="single" w:sz="4" w:space="0" w:color="auto"/>
            </w:tcBorders>
            <w:hideMark/>
          </w:tcPr>
          <w:p w:rsidR="007F7888" w:rsidRPr="00F11512" w:rsidRDefault="007F7888" w:rsidP="007F7888">
            <w:pPr>
              <w:snapToGrid w:val="0"/>
              <w:spacing w:after="0" w:line="240" w:lineRule="auto"/>
              <w:jc w:val="center"/>
              <w:rPr>
                <w:rFonts w:ascii="Times New Roman" w:eastAsia="Times New Roman" w:hAnsi="Times New Roman"/>
                <w:sz w:val="24"/>
                <w:szCs w:val="24"/>
              </w:rPr>
            </w:pPr>
            <w:r w:rsidRPr="00F11512">
              <w:rPr>
                <w:rFonts w:ascii="Times New Roman" w:hAnsi="Times New Roman"/>
                <w:sz w:val="24"/>
                <w:szCs w:val="24"/>
              </w:rPr>
              <w:t>2021-2025гг.</w:t>
            </w:r>
          </w:p>
        </w:tc>
        <w:tc>
          <w:tcPr>
            <w:tcW w:w="1701" w:type="dxa"/>
            <w:tcBorders>
              <w:top w:val="single" w:sz="4" w:space="0" w:color="auto"/>
              <w:left w:val="single" w:sz="4" w:space="0" w:color="auto"/>
              <w:bottom w:val="single" w:sz="4" w:space="0" w:color="auto"/>
              <w:right w:val="single" w:sz="4" w:space="0" w:color="auto"/>
            </w:tcBorders>
            <w:hideMark/>
          </w:tcPr>
          <w:p w:rsidR="007F7888" w:rsidRPr="00F11512" w:rsidRDefault="007F7888" w:rsidP="003802F1">
            <w:pPr>
              <w:pStyle w:val="af9"/>
              <w:ind w:left="-55"/>
              <w:rPr>
                <w:rFonts w:ascii="Times New Roman" w:hAnsi="Times New Roman"/>
                <w:sz w:val="24"/>
                <w:szCs w:val="24"/>
              </w:rPr>
            </w:pPr>
            <w:r>
              <w:rPr>
                <w:rFonts w:ascii="Times New Roman" w:hAnsi="Times New Roman"/>
                <w:sz w:val="24"/>
                <w:szCs w:val="24"/>
              </w:rPr>
              <w:t>КГБУЗ «Каменская центральная районная больница» (по согласованию)</w:t>
            </w:r>
          </w:p>
        </w:tc>
        <w:tc>
          <w:tcPr>
            <w:tcW w:w="708"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F7888" w:rsidRPr="00F11512" w:rsidRDefault="003802F1" w:rsidP="003802F1">
            <w:pPr>
              <w:spacing w:after="0" w:line="240" w:lineRule="auto"/>
              <w:jc w:val="both"/>
              <w:rPr>
                <w:rFonts w:ascii="Times New Roman" w:eastAsia="Times New Roman" w:hAnsi="Times New Roman"/>
                <w:sz w:val="24"/>
                <w:szCs w:val="24"/>
              </w:rPr>
            </w:pPr>
            <w:r w:rsidRPr="00F11512">
              <w:rPr>
                <w:rFonts w:ascii="Times New Roman" w:hAnsi="Times New Roman"/>
                <w:sz w:val="24"/>
                <w:szCs w:val="24"/>
              </w:rPr>
              <w:t>В</w:t>
            </w:r>
            <w:r w:rsidR="007F7888" w:rsidRPr="00F11512">
              <w:rPr>
                <w:rFonts w:ascii="Times New Roman" w:hAnsi="Times New Roman"/>
                <w:sz w:val="24"/>
                <w:szCs w:val="24"/>
              </w:rPr>
              <w:t>небюджет</w:t>
            </w:r>
            <w:r>
              <w:rPr>
                <w:rFonts w:ascii="Times New Roman" w:hAnsi="Times New Roman"/>
                <w:sz w:val="24"/>
                <w:szCs w:val="24"/>
              </w:rPr>
              <w:t>-</w:t>
            </w:r>
            <w:r w:rsidR="007F7888" w:rsidRPr="00F11512">
              <w:rPr>
                <w:rFonts w:ascii="Times New Roman" w:hAnsi="Times New Roman"/>
                <w:sz w:val="24"/>
                <w:szCs w:val="24"/>
              </w:rPr>
              <w:t>ные источники</w:t>
            </w:r>
          </w:p>
        </w:tc>
        <w:tc>
          <w:tcPr>
            <w:tcW w:w="2835" w:type="dxa"/>
            <w:tcBorders>
              <w:top w:val="single" w:sz="4" w:space="0" w:color="auto"/>
              <w:left w:val="single" w:sz="4" w:space="0" w:color="auto"/>
              <w:bottom w:val="single" w:sz="4" w:space="0" w:color="auto"/>
              <w:right w:val="single" w:sz="4" w:space="0" w:color="auto"/>
            </w:tcBorders>
            <w:hideMark/>
          </w:tcPr>
          <w:p w:rsidR="007F7888" w:rsidRPr="00F11512" w:rsidRDefault="007F7888" w:rsidP="003802F1">
            <w:pPr>
              <w:spacing w:after="0" w:line="240" w:lineRule="auto"/>
              <w:jc w:val="both"/>
              <w:rPr>
                <w:rFonts w:ascii="Times New Roman" w:eastAsia="Times New Roman" w:hAnsi="Times New Roman"/>
                <w:sz w:val="24"/>
                <w:szCs w:val="24"/>
              </w:rPr>
            </w:pPr>
            <w:r w:rsidRPr="00F11512">
              <w:rPr>
                <w:rFonts w:ascii="Times New Roman" w:hAnsi="Times New Roman"/>
                <w:sz w:val="24"/>
                <w:szCs w:val="24"/>
              </w:rPr>
              <w:t>Выявление факторов риска НИЗ, выработка профилактических мер</w:t>
            </w:r>
          </w:p>
        </w:tc>
      </w:tr>
      <w:tr w:rsidR="007F7888" w:rsidRPr="00F11512" w:rsidTr="003802F1">
        <w:trPr>
          <w:trHeight w:val="114"/>
        </w:trPr>
        <w:tc>
          <w:tcPr>
            <w:tcW w:w="426" w:type="dxa"/>
            <w:tcBorders>
              <w:top w:val="single" w:sz="4" w:space="0" w:color="auto"/>
              <w:left w:val="single" w:sz="4" w:space="0" w:color="auto"/>
              <w:bottom w:val="single" w:sz="4" w:space="0" w:color="auto"/>
              <w:right w:val="single" w:sz="4" w:space="0" w:color="auto"/>
            </w:tcBorders>
            <w:hideMark/>
          </w:tcPr>
          <w:p w:rsidR="007F7888" w:rsidRPr="00F11512" w:rsidRDefault="002076D1" w:rsidP="002076D1">
            <w:pPr>
              <w:snapToGrid w:val="0"/>
              <w:spacing w:after="0" w:line="240" w:lineRule="auto"/>
              <w:ind w:left="-55" w:right="-55"/>
              <w:jc w:val="center"/>
              <w:rPr>
                <w:rFonts w:ascii="Times New Roman" w:eastAsia="Times New Roman" w:hAnsi="Times New Roman"/>
                <w:sz w:val="24"/>
                <w:szCs w:val="24"/>
              </w:rPr>
            </w:pPr>
            <w:r>
              <w:rPr>
                <w:rFonts w:ascii="Times New Roman" w:eastAsia="Times New Roman" w:hAnsi="Times New Roman"/>
                <w:sz w:val="24"/>
                <w:szCs w:val="24"/>
              </w:rPr>
              <w:t>13</w:t>
            </w:r>
          </w:p>
        </w:tc>
        <w:tc>
          <w:tcPr>
            <w:tcW w:w="3118" w:type="dxa"/>
            <w:tcBorders>
              <w:top w:val="single" w:sz="4" w:space="0" w:color="auto"/>
              <w:left w:val="single" w:sz="4" w:space="0" w:color="auto"/>
              <w:bottom w:val="single" w:sz="4" w:space="0" w:color="auto"/>
              <w:right w:val="single" w:sz="4" w:space="0" w:color="auto"/>
            </w:tcBorders>
            <w:hideMark/>
          </w:tcPr>
          <w:p w:rsidR="002076D1" w:rsidRDefault="002076D1" w:rsidP="003802F1">
            <w:pPr>
              <w:snapToGri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Мероприятие 1.2.8 </w:t>
            </w:r>
          </w:p>
          <w:p w:rsidR="007F7888" w:rsidRPr="00F11512" w:rsidRDefault="007F7888" w:rsidP="003802F1">
            <w:pPr>
              <w:snapToGrid w:val="0"/>
              <w:spacing w:after="0" w:line="240" w:lineRule="auto"/>
              <w:jc w:val="both"/>
              <w:rPr>
                <w:rFonts w:ascii="Times New Roman" w:eastAsia="Times New Roman" w:hAnsi="Times New Roman"/>
                <w:sz w:val="24"/>
                <w:szCs w:val="24"/>
              </w:rPr>
            </w:pPr>
            <w:r w:rsidRPr="00F11512">
              <w:rPr>
                <w:rFonts w:ascii="Times New Roman" w:hAnsi="Times New Roman"/>
                <w:sz w:val="24"/>
                <w:szCs w:val="24"/>
              </w:rPr>
              <w:t>Проведение  акций по выявлению факторов риска НИЗ во время международных дат ВОЗ и праздников («Улица здоровья», День отказа от курения, День матери, День семьи, другое)</w:t>
            </w:r>
          </w:p>
        </w:tc>
        <w:tc>
          <w:tcPr>
            <w:tcW w:w="709" w:type="dxa"/>
            <w:tcBorders>
              <w:top w:val="single" w:sz="4" w:space="0" w:color="auto"/>
              <w:left w:val="single" w:sz="4" w:space="0" w:color="auto"/>
              <w:bottom w:val="single" w:sz="4" w:space="0" w:color="auto"/>
              <w:right w:val="single" w:sz="4" w:space="0" w:color="auto"/>
            </w:tcBorders>
            <w:hideMark/>
          </w:tcPr>
          <w:p w:rsidR="007F7888" w:rsidRPr="00F11512" w:rsidRDefault="007F7888" w:rsidP="007F7888">
            <w:pPr>
              <w:snapToGrid w:val="0"/>
              <w:spacing w:after="0" w:line="240" w:lineRule="auto"/>
              <w:jc w:val="center"/>
              <w:rPr>
                <w:rFonts w:ascii="Times New Roman" w:eastAsia="Times New Roman" w:hAnsi="Times New Roman"/>
                <w:sz w:val="24"/>
                <w:szCs w:val="24"/>
              </w:rPr>
            </w:pPr>
            <w:r w:rsidRPr="00F11512">
              <w:rPr>
                <w:rFonts w:ascii="Times New Roman" w:hAnsi="Times New Roman"/>
                <w:sz w:val="24"/>
                <w:szCs w:val="24"/>
              </w:rPr>
              <w:t>2021-2025гг.</w:t>
            </w:r>
          </w:p>
        </w:tc>
        <w:tc>
          <w:tcPr>
            <w:tcW w:w="1701" w:type="dxa"/>
            <w:tcBorders>
              <w:top w:val="single" w:sz="4" w:space="0" w:color="auto"/>
              <w:left w:val="single" w:sz="4" w:space="0" w:color="auto"/>
              <w:bottom w:val="single" w:sz="4" w:space="0" w:color="auto"/>
              <w:right w:val="single" w:sz="4" w:space="0" w:color="auto"/>
            </w:tcBorders>
            <w:hideMark/>
          </w:tcPr>
          <w:p w:rsidR="007F7888" w:rsidRDefault="007F7888" w:rsidP="003802F1">
            <w:pPr>
              <w:pStyle w:val="af9"/>
              <w:ind w:left="-55"/>
              <w:rPr>
                <w:rFonts w:ascii="Times New Roman" w:hAnsi="Times New Roman"/>
                <w:sz w:val="24"/>
                <w:szCs w:val="24"/>
              </w:rPr>
            </w:pPr>
            <w:r>
              <w:rPr>
                <w:rFonts w:ascii="Times New Roman" w:hAnsi="Times New Roman"/>
                <w:sz w:val="24"/>
                <w:szCs w:val="24"/>
              </w:rPr>
              <w:t>КГБУЗ «Каменская центральная районная больница» (по согласованию)</w:t>
            </w:r>
          </w:p>
          <w:p w:rsidR="000768CA" w:rsidRPr="00F11512" w:rsidRDefault="000768CA" w:rsidP="003802F1">
            <w:pPr>
              <w:pStyle w:val="af9"/>
              <w:ind w:left="-55"/>
              <w:rPr>
                <w:rFonts w:ascii="Times New Roman" w:hAnsi="Times New Roman"/>
                <w:sz w:val="24"/>
                <w:szCs w:val="24"/>
              </w:rPr>
            </w:pPr>
            <w:r w:rsidRPr="002A0D60">
              <w:rPr>
                <w:rFonts w:ascii="Times New Roman" w:hAnsi="Times New Roman"/>
                <w:sz w:val="24"/>
                <w:szCs w:val="24"/>
              </w:rPr>
              <w:t xml:space="preserve">Комитет </w:t>
            </w:r>
            <w:r>
              <w:rPr>
                <w:rFonts w:ascii="Times New Roman" w:hAnsi="Times New Roman"/>
                <w:sz w:val="24"/>
                <w:szCs w:val="24"/>
              </w:rPr>
              <w:t>А</w:t>
            </w:r>
            <w:r w:rsidRPr="002A0D60">
              <w:rPr>
                <w:rFonts w:ascii="Times New Roman" w:hAnsi="Times New Roman"/>
                <w:sz w:val="24"/>
                <w:szCs w:val="24"/>
              </w:rPr>
              <w:t>дминистрации района по культуре и делам молодежи</w:t>
            </w:r>
          </w:p>
        </w:tc>
        <w:tc>
          <w:tcPr>
            <w:tcW w:w="708"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F7888" w:rsidRPr="000768CA" w:rsidRDefault="003802F1" w:rsidP="003802F1">
            <w:pPr>
              <w:spacing w:after="0" w:line="240" w:lineRule="auto"/>
              <w:jc w:val="both"/>
              <w:rPr>
                <w:rFonts w:ascii="Times New Roman" w:eastAsia="Times New Roman" w:hAnsi="Times New Roman"/>
                <w:sz w:val="24"/>
                <w:szCs w:val="24"/>
              </w:rPr>
            </w:pPr>
            <w:r>
              <w:rPr>
                <w:rFonts w:ascii="Times New Roman" w:hAnsi="Times New Roman"/>
                <w:sz w:val="24"/>
                <w:szCs w:val="24"/>
              </w:rPr>
              <w:t>Б</w:t>
            </w:r>
            <w:r w:rsidR="000768CA" w:rsidRPr="000768CA">
              <w:rPr>
                <w:rFonts w:ascii="Times New Roman" w:hAnsi="Times New Roman"/>
                <w:sz w:val="24"/>
                <w:szCs w:val="24"/>
              </w:rPr>
              <w:t>юджет Каменского района (в рамках муниципальной программы «Развитие молодежной политики в Каменском районе Алтайского края  на 2021-2025 годы»)</w:t>
            </w:r>
          </w:p>
        </w:tc>
        <w:tc>
          <w:tcPr>
            <w:tcW w:w="2835" w:type="dxa"/>
            <w:tcBorders>
              <w:top w:val="single" w:sz="4" w:space="0" w:color="auto"/>
              <w:left w:val="single" w:sz="4" w:space="0" w:color="auto"/>
              <w:bottom w:val="single" w:sz="4" w:space="0" w:color="auto"/>
              <w:right w:val="single" w:sz="4" w:space="0" w:color="auto"/>
            </w:tcBorders>
            <w:hideMark/>
          </w:tcPr>
          <w:p w:rsidR="007F7888" w:rsidRPr="00F11512" w:rsidRDefault="007F7888" w:rsidP="003802F1">
            <w:pPr>
              <w:spacing w:after="0" w:line="240" w:lineRule="auto"/>
              <w:jc w:val="both"/>
              <w:rPr>
                <w:rFonts w:ascii="Times New Roman" w:eastAsia="Times New Roman" w:hAnsi="Times New Roman"/>
                <w:sz w:val="24"/>
                <w:szCs w:val="24"/>
              </w:rPr>
            </w:pPr>
            <w:r w:rsidRPr="00F11512">
              <w:rPr>
                <w:rFonts w:ascii="Times New Roman" w:hAnsi="Times New Roman"/>
                <w:sz w:val="24"/>
                <w:szCs w:val="24"/>
              </w:rPr>
              <w:t>Выявление факторов риска НИЗ, выработка профилактических мер, повышение информированности о сохранении и укреплении здоровья горожан</w:t>
            </w:r>
          </w:p>
        </w:tc>
      </w:tr>
      <w:tr w:rsidR="0081189E" w:rsidRPr="00F11512" w:rsidTr="003802F1">
        <w:trPr>
          <w:trHeight w:val="114"/>
        </w:trPr>
        <w:tc>
          <w:tcPr>
            <w:tcW w:w="426" w:type="dxa"/>
            <w:tcBorders>
              <w:top w:val="single" w:sz="4" w:space="0" w:color="auto"/>
              <w:left w:val="single" w:sz="4" w:space="0" w:color="auto"/>
              <w:bottom w:val="single" w:sz="4" w:space="0" w:color="auto"/>
              <w:right w:val="single" w:sz="4" w:space="0" w:color="auto"/>
            </w:tcBorders>
            <w:hideMark/>
          </w:tcPr>
          <w:p w:rsidR="0081189E" w:rsidRPr="00F11512" w:rsidRDefault="002076D1" w:rsidP="002076D1">
            <w:pPr>
              <w:snapToGrid w:val="0"/>
              <w:spacing w:after="0" w:line="240" w:lineRule="auto"/>
              <w:ind w:left="-55" w:right="-55"/>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3118" w:type="dxa"/>
            <w:tcBorders>
              <w:top w:val="single" w:sz="4" w:space="0" w:color="auto"/>
              <w:left w:val="single" w:sz="4" w:space="0" w:color="auto"/>
              <w:bottom w:val="single" w:sz="4" w:space="0" w:color="auto"/>
              <w:right w:val="single" w:sz="4" w:space="0" w:color="auto"/>
            </w:tcBorders>
            <w:hideMark/>
          </w:tcPr>
          <w:p w:rsidR="002076D1" w:rsidRDefault="002076D1" w:rsidP="003802F1">
            <w:pPr>
              <w:snapToGri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Мероприятие 1.2.9 </w:t>
            </w:r>
          </w:p>
          <w:p w:rsidR="0081189E" w:rsidRPr="00F11512" w:rsidRDefault="0081189E" w:rsidP="003802F1">
            <w:pPr>
              <w:snapToGrid w:val="0"/>
              <w:spacing w:after="0" w:line="240" w:lineRule="auto"/>
              <w:jc w:val="both"/>
              <w:rPr>
                <w:rFonts w:ascii="Times New Roman" w:eastAsia="Times New Roman" w:hAnsi="Times New Roman"/>
                <w:sz w:val="24"/>
                <w:szCs w:val="24"/>
              </w:rPr>
            </w:pPr>
            <w:r w:rsidRPr="00F11512">
              <w:rPr>
                <w:rFonts w:ascii="Times New Roman" w:hAnsi="Times New Roman"/>
                <w:sz w:val="24"/>
                <w:szCs w:val="24"/>
              </w:rPr>
              <w:t>Изучение состояния здоровья пожилых, анализ организации медицинской помощи</w:t>
            </w:r>
          </w:p>
        </w:tc>
        <w:tc>
          <w:tcPr>
            <w:tcW w:w="709" w:type="dxa"/>
            <w:tcBorders>
              <w:top w:val="single" w:sz="4" w:space="0" w:color="auto"/>
              <w:left w:val="single" w:sz="4" w:space="0" w:color="auto"/>
              <w:bottom w:val="single" w:sz="4" w:space="0" w:color="auto"/>
              <w:right w:val="single" w:sz="4" w:space="0" w:color="auto"/>
            </w:tcBorders>
            <w:hideMark/>
          </w:tcPr>
          <w:p w:rsidR="0081189E" w:rsidRPr="00F11512" w:rsidRDefault="0081189E" w:rsidP="0081189E">
            <w:pPr>
              <w:snapToGrid w:val="0"/>
              <w:spacing w:after="0" w:line="240" w:lineRule="auto"/>
              <w:jc w:val="center"/>
              <w:rPr>
                <w:rFonts w:ascii="Times New Roman" w:eastAsia="Times New Roman" w:hAnsi="Times New Roman"/>
                <w:sz w:val="24"/>
                <w:szCs w:val="24"/>
              </w:rPr>
            </w:pPr>
            <w:r w:rsidRPr="00F11512">
              <w:rPr>
                <w:rFonts w:ascii="Times New Roman" w:hAnsi="Times New Roman"/>
                <w:sz w:val="24"/>
                <w:szCs w:val="24"/>
              </w:rPr>
              <w:t>2021-2025гг.</w:t>
            </w:r>
          </w:p>
        </w:tc>
        <w:tc>
          <w:tcPr>
            <w:tcW w:w="1701" w:type="dxa"/>
            <w:tcBorders>
              <w:top w:val="single" w:sz="4" w:space="0" w:color="auto"/>
              <w:left w:val="single" w:sz="4" w:space="0" w:color="auto"/>
              <w:bottom w:val="single" w:sz="4" w:space="0" w:color="auto"/>
              <w:right w:val="single" w:sz="4" w:space="0" w:color="auto"/>
            </w:tcBorders>
            <w:hideMark/>
          </w:tcPr>
          <w:p w:rsidR="0081189E" w:rsidRPr="00F11512" w:rsidRDefault="0081189E" w:rsidP="003802F1">
            <w:pPr>
              <w:pStyle w:val="af9"/>
              <w:ind w:left="-55"/>
              <w:rPr>
                <w:rFonts w:ascii="Times New Roman" w:hAnsi="Times New Roman"/>
                <w:sz w:val="24"/>
                <w:szCs w:val="24"/>
              </w:rPr>
            </w:pPr>
            <w:r>
              <w:rPr>
                <w:rFonts w:ascii="Times New Roman" w:hAnsi="Times New Roman"/>
                <w:sz w:val="24"/>
                <w:szCs w:val="24"/>
              </w:rPr>
              <w:t>КГБУЗ «Каменская центральная районная больница» (по согласованию)</w:t>
            </w:r>
          </w:p>
        </w:tc>
        <w:tc>
          <w:tcPr>
            <w:tcW w:w="708" w:type="dxa"/>
            <w:tcBorders>
              <w:top w:val="single" w:sz="4" w:space="0" w:color="auto"/>
              <w:left w:val="single" w:sz="4" w:space="0" w:color="auto"/>
              <w:bottom w:val="single" w:sz="4" w:space="0" w:color="auto"/>
              <w:right w:val="single" w:sz="4" w:space="0" w:color="auto"/>
            </w:tcBorders>
          </w:tcPr>
          <w:p w:rsidR="0081189E" w:rsidRPr="00F11512" w:rsidRDefault="0081189E" w:rsidP="0081189E">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1189E" w:rsidRPr="00F11512" w:rsidRDefault="0081189E" w:rsidP="0081189E">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1189E" w:rsidRPr="00F11512" w:rsidRDefault="0081189E" w:rsidP="0081189E">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1189E" w:rsidRPr="00F11512" w:rsidRDefault="0081189E" w:rsidP="0081189E">
            <w:pPr>
              <w:spacing w:after="0" w:line="240" w:lineRule="auto"/>
              <w:jc w:val="center"/>
              <w:rPr>
                <w:rFonts w:ascii="Times New Roman" w:eastAsia="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81189E" w:rsidRPr="00F11512" w:rsidRDefault="0081189E" w:rsidP="0081189E">
            <w:pPr>
              <w:spacing w:after="0" w:line="240" w:lineRule="auto"/>
              <w:jc w:val="center"/>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1189E" w:rsidRPr="00F11512" w:rsidRDefault="0081189E" w:rsidP="0081189E">
            <w:pPr>
              <w:spacing w:after="0" w:line="240" w:lineRule="auto"/>
              <w:jc w:val="cente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81189E" w:rsidRPr="00F11512" w:rsidRDefault="003802F1" w:rsidP="003802F1">
            <w:pPr>
              <w:spacing w:after="0" w:line="240" w:lineRule="auto"/>
              <w:jc w:val="both"/>
              <w:rPr>
                <w:rFonts w:ascii="Times New Roman" w:eastAsia="Times New Roman" w:hAnsi="Times New Roman"/>
                <w:sz w:val="24"/>
                <w:szCs w:val="24"/>
              </w:rPr>
            </w:pPr>
            <w:r w:rsidRPr="00F11512">
              <w:rPr>
                <w:rFonts w:ascii="Times New Roman" w:hAnsi="Times New Roman"/>
                <w:sz w:val="24"/>
                <w:szCs w:val="24"/>
              </w:rPr>
              <w:t>В</w:t>
            </w:r>
            <w:r w:rsidR="0081189E" w:rsidRPr="00F11512">
              <w:rPr>
                <w:rFonts w:ascii="Times New Roman" w:hAnsi="Times New Roman"/>
                <w:sz w:val="24"/>
                <w:szCs w:val="24"/>
              </w:rPr>
              <w:t>небюджет</w:t>
            </w:r>
            <w:r>
              <w:rPr>
                <w:rFonts w:ascii="Times New Roman" w:hAnsi="Times New Roman"/>
                <w:sz w:val="24"/>
                <w:szCs w:val="24"/>
              </w:rPr>
              <w:t>-</w:t>
            </w:r>
            <w:r w:rsidR="0081189E" w:rsidRPr="00F11512">
              <w:rPr>
                <w:rFonts w:ascii="Times New Roman" w:hAnsi="Times New Roman"/>
                <w:sz w:val="24"/>
                <w:szCs w:val="24"/>
              </w:rPr>
              <w:t>ные источники</w:t>
            </w:r>
          </w:p>
        </w:tc>
        <w:tc>
          <w:tcPr>
            <w:tcW w:w="2835" w:type="dxa"/>
            <w:tcBorders>
              <w:top w:val="single" w:sz="4" w:space="0" w:color="auto"/>
              <w:left w:val="single" w:sz="4" w:space="0" w:color="auto"/>
              <w:bottom w:val="single" w:sz="4" w:space="0" w:color="auto"/>
              <w:right w:val="single" w:sz="4" w:space="0" w:color="auto"/>
            </w:tcBorders>
            <w:hideMark/>
          </w:tcPr>
          <w:p w:rsidR="0081189E" w:rsidRPr="00F11512" w:rsidRDefault="0081189E" w:rsidP="003802F1">
            <w:pPr>
              <w:spacing w:after="0" w:line="240" w:lineRule="auto"/>
              <w:jc w:val="both"/>
              <w:rPr>
                <w:rFonts w:ascii="Times New Roman" w:eastAsia="Times New Roman" w:hAnsi="Times New Roman"/>
                <w:sz w:val="24"/>
                <w:szCs w:val="24"/>
              </w:rPr>
            </w:pPr>
            <w:r w:rsidRPr="00F11512">
              <w:rPr>
                <w:rFonts w:ascii="Times New Roman" w:hAnsi="Times New Roman"/>
                <w:sz w:val="24"/>
                <w:szCs w:val="24"/>
              </w:rPr>
              <w:t>Определение направлений совместной профилактической работы, выработка рекомендаций по организации и проведению профи</w:t>
            </w:r>
            <w:r w:rsidRPr="00F11512">
              <w:rPr>
                <w:rFonts w:ascii="Times New Roman" w:hAnsi="Times New Roman"/>
                <w:sz w:val="24"/>
                <w:szCs w:val="24"/>
              </w:rPr>
              <w:softHyphen/>
              <w:t>лактических мероприятий, оценка их эффективности</w:t>
            </w:r>
          </w:p>
        </w:tc>
      </w:tr>
      <w:tr w:rsidR="002076D1" w:rsidRPr="00F11512" w:rsidTr="003802F1">
        <w:trPr>
          <w:trHeight w:val="188"/>
        </w:trPr>
        <w:tc>
          <w:tcPr>
            <w:tcW w:w="426" w:type="dxa"/>
            <w:tcBorders>
              <w:top w:val="single" w:sz="4" w:space="0" w:color="auto"/>
              <w:left w:val="single" w:sz="4" w:space="0" w:color="auto"/>
              <w:bottom w:val="single" w:sz="4" w:space="0" w:color="auto"/>
              <w:right w:val="single" w:sz="4" w:space="0" w:color="auto"/>
            </w:tcBorders>
            <w:hideMark/>
          </w:tcPr>
          <w:p w:rsidR="002076D1" w:rsidRDefault="002076D1" w:rsidP="0074342F">
            <w:pPr>
              <w:snapToGrid w:val="0"/>
              <w:spacing w:after="0" w:line="240" w:lineRule="auto"/>
              <w:ind w:left="-55" w:right="-55"/>
              <w:jc w:val="center"/>
              <w:rPr>
                <w:rFonts w:ascii="Times New Roman" w:hAnsi="Times New Roman"/>
                <w:sz w:val="24"/>
                <w:szCs w:val="24"/>
              </w:rPr>
            </w:pPr>
            <w:r>
              <w:rPr>
                <w:rFonts w:ascii="Times New Roman" w:hAnsi="Times New Roman"/>
                <w:sz w:val="24"/>
                <w:szCs w:val="24"/>
              </w:rPr>
              <w:t>15</w:t>
            </w:r>
          </w:p>
        </w:tc>
        <w:tc>
          <w:tcPr>
            <w:tcW w:w="3118" w:type="dxa"/>
            <w:tcBorders>
              <w:top w:val="single" w:sz="4" w:space="0" w:color="auto"/>
              <w:left w:val="single" w:sz="4" w:space="0" w:color="auto"/>
              <w:bottom w:val="single" w:sz="4" w:space="0" w:color="auto"/>
              <w:right w:val="single" w:sz="4" w:space="0" w:color="auto"/>
            </w:tcBorders>
            <w:hideMark/>
          </w:tcPr>
          <w:p w:rsidR="002076D1" w:rsidRPr="00F11512" w:rsidRDefault="002076D1" w:rsidP="003802F1">
            <w:pPr>
              <w:snapToGrid w:val="0"/>
              <w:spacing w:after="0" w:line="240" w:lineRule="auto"/>
              <w:jc w:val="both"/>
              <w:rPr>
                <w:rFonts w:ascii="Times New Roman" w:hAnsi="Times New Roman"/>
                <w:sz w:val="24"/>
                <w:szCs w:val="24"/>
              </w:rPr>
            </w:pPr>
            <w:r>
              <w:rPr>
                <w:rFonts w:ascii="Times New Roman" w:hAnsi="Times New Roman"/>
                <w:bCs/>
                <w:sz w:val="24"/>
                <w:szCs w:val="24"/>
              </w:rPr>
              <w:t>Задача 1.3. Р</w:t>
            </w:r>
            <w:r w:rsidRPr="0074342F">
              <w:rPr>
                <w:rFonts w:ascii="Times New Roman" w:hAnsi="Times New Roman"/>
                <w:sz w:val="24"/>
                <w:szCs w:val="24"/>
              </w:rPr>
              <w:t>еализация мероприятий по профилактике заболеваний и формированию</w:t>
            </w:r>
            <w:r>
              <w:rPr>
                <w:rFonts w:ascii="Times New Roman" w:hAnsi="Times New Roman"/>
                <w:sz w:val="24"/>
                <w:szCs w:val="24"/>
              </w:rPr>
              <w:t xml:space="preserve"> здорового образа жизни граждан</w:t>
            </w:r>
            <w:r w:rsidRPr="0074342F">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2076D1" w:rsidRPr="00F11512" w:rsidRDefault="00D216F2" w:rsidP="0074342F">
            <w:pPr>
              <w:snapToGrid w:val="0"/>
              <w:spacing w:after="0" w:line="240" w:lineRule="auto"/>
              <w:jc w:val="center"/>
              <w:rPr>
                <w:rFonts w:ascii="Times New Roman" w:hAnsi="Times New Roman"/>
                <w:sz w:val="24"/>
                <w:szCs w:val="24"/>
              </w:rPr>
            </w:pPr>
            <w:r w:rsidRPr="00F11512">
              <w:rPr>
                <w:rFonts w:ascii="Times New Roman" w:hAnsi="Times New Roman"/>
                <w:sz w:val="24"/>
                <w:szCs w:val="24"/>
              </w:rPr>
              <w:t>2021-2025гг.</w:t>
            </w:r>
          </w:p>
        </w:tc>
        <w:tc>
          <w:tcPr>
            <w:tcW w:w="1701" w:type="dxa"/>
            <w:tcBorders>
              <w:top w:val="single" w:sz="4" w:space="0" w:color="auto"/>
              <w:left w:val="single" w:sz="4" w:space="0" w:color="auto"/>
              <w:bottom w:val="single" w:sz="4" w:space="0" w:color="auto"/>
              <w:right w:val="single" w:sz="4" w:space="0" w:color="auto"/>
            </w:tcBorders>
            <w:hideMark/>
          </w:tcPr>
          <w:p w:rsidR="002076D1" w:rsidRDefault="002076D1" w:rsidP="003802F1">
            <w:pPr>
              <w:pStyle w:val="af9"/>
              <w:ind w:left="-55"/>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2076D1" w:rsidRPr="00F11512" w:rsidRDefault="002076D1" w:rsidP="0074342F">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076D1" w:rsidRPr="00F11512" w:rsidRDefault="002076D1" w:rsidP="0074342F">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076D1" w:rsidRPr="00F11512" w:rsidRDefault="002076D1" w:rsidP="0074342F">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076D1" w:rsidRPr="00F11512" w:rsidRDefault="002076D1" w:rsidP="0074342F">
            <w:pPr>
              <w:spacing w:after="0" w:line="240" w:lineRule="auto"/>
              <w:jc w:val="center"/>
              <w:rPr>
                <w:rFonts w:ascii="Times New Roman" w:eastAsia="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2076D1" w:rsidRPr="00F11512" w:rsidRDefault="002076D1" w:rsidP="0074342F">
            <w:pPr>
              <w:spacing w:after="0" w:line="240" w:lineRule="auto"/>
              <w:jc w:val="center"/>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076D1" w:rsidRPr="00F11512" w:rsidRDefault="002076D1" w:rsidP="0074342F">
            <w:pPr>
              <w:spacing w:after="0" w:line="240" w:lineRule="auto"/>
              <w:jc w:val="cente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2076D1" w:rsidRPr="00F11512" w:rsidRDefault="002076D1" w:rsidP="003802F1">
            <w:pPr>
              <w:pStyle w:val="aff"/>
              <w:snapToGrid w:val="0"/>
              <w:jc w:val="both"/>
            </w:pPr>
          </w:p>
        </w:tc>
        <w:tc>
          <w:tcPr>
            <w:tcW w:w="2835" w:type="dxa"/>
            <w:tcBorders>
              <w:top w:val="single" w:sz="4" w:space="0" w:color="auto"/>
              <w:left w:val="single" w:sz="4" w:space="0" w:color="auto"/>
              <w:bottom w:val="single" w:sz="4" w:space="0" w:color="auto"/>
              <w:right w:val="single" w:sz="4" w:space="0" w:color="auto"/>
            </w:tcBorders>
            <w:hideMark/>
          </w:tcPr>
          <w:p w:rsidR="002076D1" w:rsidRPr="00F11512" w:rsidRDefault="002076D1" w:rsidP="003802F1">
            <w:pPr>
              <w:spacing w:after="0" w:line="240" w:lineRule="auto"/>
              <w:jc w:val="both"/>
              <w:rPr>
                <w:rFonts w:ascii="Times New Roman" w:hAnsi="Times New Roman"/>
                <w:sz w:val="24"/>
                <w:szCs w:val="24"/>
              </w:rPr>
            </w:pPr>
          </w:p>
        </w:tc>
      </w:tr>
      <w:tr w:rsidR="00611464" w:rsidRPr="00F11512" w:rsidTr="003802F1">
        <w:trPr>
          <w:trHeight w:val="188"/>
        </w:trPr>
        <w:tc>
          <w:tcPr>
            <w:tcW w:w="426" w:type="dxa"/>
            <w:tcBorders>
              <w:top w:val="single" w:sz="4" w:space="0" w:color="auto"/>
              <w:left w:val="single" w:sz="4" w:space="0" w:color="auto"/>
              <w:bottom w:val="single" w:sz="4" w:space="0" w:color="auto"/>
              <w:right w:val="single" w:sz="4" w:space="0" w:color="auto"/>
            </w:tcBorders>
            <w:hideMark/>
          </w:tcPr>
          <w:p w:rsidR="00611464" w:rsidRPr="00F11512" w:rsidRDefault="002076D1" w:rsidP="0074342F">
            <w:pPr>
              <w:snapToGrid w:val="0"/>
              <w:spacing w:after="0" w:line="240" w:lineRule="auto"/>
              <w:ind w:left="-55" w:right="-55"/>
              <w:jc w:val="center"/>
              <w:rPr>
                <w:rFonts w:ascii="Times New Roman" w:eastAsia="Times New Roman" w:hAnsi="Times New Roman"/>
                <w:sz w:val="24"/>
                <w:szCs w:val="24"/>
              </w:rPr>
            </w:pPr>
            <w:r>
              <w:rPr>
                <w:rFonts w:ascii="Times New Roman" w:hAnsi="Times New Roman"/>
                <w:sz w:val="24"/>
                <w:szCs w:val="24"/>
              </w:rPr>
              <w:t>16</w:t>
            </w:r>
            <w:r w:rsidR="00611464" w:rsidRPr="00F11512">
              <w:rPr>
                <w:rFonts w:ascii="Times New Roman" w:hAnsi="Times New Roman"/>
                <w:sz w:val="24"/>
                <w:szCs w:val="24"/>
              </w:rPr>
              <w:t>.</w:t>
            </w:r>
          </w:p>
        </w:tc>
        <w:tc>
          <w:tcPr>
            <w:tcW w:w="3118" w:type="dxa"/>
            <w:tcBorders>
              <w:top w:val="single" w:sz="4" w:space="0" w:color="auto"/>
              <w:left w:val="single" w:sz="4" w:space="0" w:color="auto"/>
              <w:bottom w:val="single" w:sz="4" w:space="0" w:color="auto"/>
              <w:right w:val="single" w:sz="4" w:space="0" w:color="auto"/>
            </w:tcBorders>
            <w:hideMark/>
          </w:tcPr>
          <w:p w:rsidR="002076D1" w:rsidRDefault="002076D1" w:rsidP="003802F1">
            <w:pPr>
              <w:snapToGri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Мероприятие 1.3.1 </w:t>
            </w:r>
          </w:p>
          <w:p w:rsidR="00611464" w:rsidRPr="00F11512" w:rsidRDefault="00611464" w:rsidP="003802F1">
            <w:pPr>
              <w:snapToGrid w:val="0"/>
              <w:spacing w:after="0" w:line="240" w:lineRule="auto"/>
              <w:jc w:val="both"/>
              <w:rPr>
                <w:rFonts w:ascii="Times New Roman" w:eastAsia="Times New Roman" w:hAnsi="Times New Roman"/>
                <w:sz w:val="24"/>
                <w:szCs w:val="24"/>
              </w:rPr>
            </w:pPr>
            <w:r w:rsidRPr="00F11512">
              <w:rPr>
                <w:rFonts w:ascii="Times New Roman" w:hAnsi="Times New Roman"/>
                <w:sz w:val="24"/>
                <w:szCs w:val="24"/>
              </w:rPr>
              <w:t>Организация и проведение просветительских занятий по вопросам репродуктивного здоровья и ответственного родительства для взрослого населения по заявкам предприятий, организаций и для семей, находящихся на социальном патронате, Центров социальной помощи семье и детям</w:t>
            </w:r>
          </w:p>
        </w:tc>
        <w:tc>
          <w:tcPr>
            <w:tcW w:w="709" w:type="dxa"/>
            <w:tcBorders>
              <w:top w:val="single" w:sz="4" w:space="0" w:color="auto"/>
              <w:left w:val="single" w:sz="4" w:space="0" w:color="auto"/>
              <w:bottom w:val="single" w:sz="4" w:space="0" w:color="auto"/>
              <w:right w:val="single" w:sz="4" w:space="0" w:color="auto"/>
            </w:tcBorders>
            <w:hideMark/>
          </w:tcPr>
          <w:p w:rsidR="00611464" w:rsidRPr="00F11512" w:rsidRDefault="00611464" w:rsidP="0074342F">
            <w:pPr>
              <w:snapToGrid w:val="0"/>
              <w:spacing w:after="0" w:line="240" w:lineRule="auto"/>
              <w:jc w:val="center"/>
              <w:rPr>
                <w:rFonts w:ascii="Times New Roman" w:eastAsia="Times New Roman" w:hAnsi="Times New Roman"/>
                <w:sz w:val="24"/>
                <w:szCs w:val="24"/>
              </w:rPr>
            </w:pPr>
            <w:r w:rsidRPr="00F11512">
              <w:rPr>
                <w:rFonts w:ascii="Times New Roman" w:hAnsi="Times New Roman"/>
                <w:sz w:val="24"/>
                <w:szCs w:val="24"/>
              </w:rPr>
              <w:t>2021-2025гг.</w:t>
            </w:r>
          </w:p>
        </w:tc>
        <w:tc>
          <w:tcPr>
            <w:tcW w:w="1701" w:type="dxa"/>
            <w:tcBorders>
              <w:top w:val="single" w:sz="4" w:space="0" w:color="auto"/>
              <w:left w:val="single" w:sz="4" w:space="0" w:color="auto"/>
              <w:bottom w:val="single" w:sz="4" w:space="0" w:color="auto"/>
              <w:right w:val="single" w:sz="4" w:space="0" w:color="auto"/>
            </w:tcBorders>
            <w:hideMark/>
          </w:tcPr>
          <w:p w:rsidR="00611464" w:rsidRPr="00F11512" w:rsidRDefault="00611464" w:rsidP="003802F1">
            <w:pPr>
              <w:pStyle w:val="af9"/>
              <w:ind w:left="-55"/>
              <w:rPr>
                <w:rFonts w:ascii="Times New Roman" w:hAnsi="Times New Roman"/>
                <w:sz w:val="24"/>
                <w:szCs w:val="24"/>
              </w:rPr>
            </w:pPr>
            <w:r>
              <w:rPr>
                <w:rFonts w:ascii="Times New Roman" w:hAnsi="Times New Roman"/>
                <w:sz w:val="24"/>
                <w:szCs w:val="24"/>
              </w:rPr>
              <w:t>КГБУЗ «Каменская центральная районная больница» (по согласованию)</w:t>
            </w:r>
          </w:p>
        </w:tc>
        <w:tc>
          <w:tcPr>
            <w:tcW w:w="708" w:type="dxa"/>
            <w:tcBorders>
              <w:top w:val="single" w:sz="4" w:space="0" w:color="auto"/>
              <w:left w:val="single" w:sz="4" w:space="0" w:color="auto"/>
              <w:bottom w:val="single" w:sz="4" w:space="0" w:color="auto"/>
              <w:right w:val="single" w:sz="4" w:space="0" w:color="auto"/>
            </w:tcBorders>
          </w:tcPr>
          <w:p w:rsidR="00611464" w:rsidRPr="00F11512" w:rsidRDefault="00611464" w:rsidP="0074342F">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11464" w:rsidRPr="00F11512" w:rsidRDefault="00611464" w:rsidP="0074342F">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11464" w:rsidRPr="00F11512" w:rsidRDefault="00611464" w:rsidP="0074342F">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11464" w:rsidRPr="00F11512" w:rsidRDefault="00611464" w:rsidP="0074342F">
            <w:pPr>
              <w:spacing w:after="0" w:line="240" w:lineRule="auto"/>
              <w:jc w:val="center"/>
              <w:rPr>
                <w:rFonts w:ascii="Times New Roman" w:eastAsia="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611464" w:rsidRPr="00F11512" w:rsidRDefault="00611464" w:rsidP="0074342F">
            <w:pPr>
              <w:spacing w:after="0" w:line="240" w:lineRule="auto"/>
              <w:jc w:val="center"/>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11464" w:rsidRPr="00F11512" w:rsidRDefault="00611464" w:rsidP="0074342F">
            <w:pPr>
              <w:spacing w:after="0" w:line="240" w:lineRule="auto"/>
              <w:jc w:val="cente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611464" w:rsidRPr="00F11512" w:rsidRDefault="003802F1" w:rsidP="003802F1">
            <w:pPr>
              <w:pStyle w:val="aff"/>
              <w:snapToGrid w:val="0"/>
              <w:jc w:val="both"/>
            </w:pPr>
            <w:r w:rsidRPr="00F11512">
              <w:t>В</w:t>
            </w:r>
            <w:r w:rsidR="00611464" w:rsidRPr="00F11512">
              <w:t>небюджет</w:t>
            </w:r>
            <w:r>
              <w:t>-</w:t>
            </w:r>
            <w:r w:rsidR="00611464" w:rsidRPr="00F11512">
              <w:t>ные источники</w:t>
            </w:r>
          </w:p>
          <w:p w:rsidR="00611464" w:rsidRPr="00F11512" w:rsidRDefault="00611464" w:rsidP="003802F1">
            <w:pPr>
              <w:pStyle w:val="aff"/>
              <w:snapToGrid w:val="0"/>
              <w:jc w:val="both"/>
            </w:pPr>
          </w:p>
        </w:tc>
        <w:tc>
          <w:tcPr>
            <w:tcW w:w="2835" w:type="dxa"/>
            <w:tcBorders>
              <w:top w:val="single" w:sz="4" w:space="0" w:color="auto"/>
              <w:left w:val="single" w:sz="4" w:space="0" w:color="auto"/>
              <w:bottom w:val="single" w:sz="4" w:space="0" w:color="auto"/>
              <w:right w:val="single" w:sz="4" w:space="0" w:color="auto"/>
            </w:tcBorders>
            <w:hideMark/>
          </w:tcPr>
          <w:p w:rsidR="00611464" w:rsidRPr="00F11512" w:rsidRDefault="00611464" w:rsidP="003802F1">
            <w:pPr>
              <w:spacing w:after="0" w:line="240" w:lineRule="auto"/>
              <w:jc w:val="both"/>
              <w:rPr>
                <w:rFonts w:ascii="Times New Roman" w:eastAsia="Times New Roman" w:hAnsi="Times New Roman"/>
                <w:sz w:val="24"/>
                <w:szCs w:val="24"/>
              </w:rPr>
            </w:pPr>
            <w:r w:rsidRPr="00F11512">
              <w:rPr>
                <w:rFonts w:ascii="Times New Roman" w:hAnsi="Times New Roman"/>
                <w:sz w:val="24"/>
                <w:szCs w:val="24"/>
              </w:rPr>
              <w:t>Приверженность ЗОЖ, ответственного отношение к беременности, рождению и воспитанию детей. Формирование ответственного отношения к своему здоровью и здоровью будущих детей, воспитание ответственного родительства</w:t>
            </w:r>
          </w:p>
        </w:tc>
      </w:tr>
      <w:tr w:rsidR="00611464" w:rsidRPr="00F11512" w:rsidTr="003802F1">
        <w:trPr>
          <w:trHeight w:val="80"/>
        </w:trPr>
        <w:tc>
          <w:tcPr>
            <w:tcW w:w="426" w:type="dxa"/>
            <w:tcBorders>
              <w:top w:val="single" w:sz="4" w:space="0" w:color="auto"/>
              <w:left w:val="single" w:sz="4" w:space="0" w:color="auto"/>
              <w:bottom w:val="single" w:sz="4" w:space="0" w:color="auto"/>
              <w:right w:val="single" w:sz="4" w:space="0" w:color="auto"/>
            </w:tcBorders>
            <w:hideMark/>
          </w:tcPr>
          <w:p w:rsidR="00611464" w:rsidRPr="00F11512" w:rsidRDefault="00D216F2" w:rsidP="0081189E">
            <w:pPr>
              <w:snapToGrid w:val="0"/>
              <w:spacing w:after="0" w:line="240" w:lineRule="auto"/>
              <w:ind w:left="-55" w:right="-55"/>
              <w:rPr>
                <w:rFonts w:ascii="Times New Roman" w:eastAsia="Times New Roman" w:hAnsi="Times New Roman"/>
                <w:sz w:val="24"/>
                <w:szCs w:val="24"/>
              </w:rPr>
            </w:pPr>
            <w:r>
              <w:rPr>
                <w:rFonts w:ascii="Times New Roman" w:eastAsia="Times New Roman" w:hAnsi="Times New Roman"/>
                <w:sz w:val="24"/>
                <w:szCs w:val="24"/>
              </w:rPr>
              <w:t>17</w:t>
            </w:r>
          </w:p>
        </w:tc>
        <w:tc>
          <w:tcPr>
            <w:tcW w:w="3118" w:type="dxa"/>
            <w:tcBorders>
              <w:top w:val="single" w:sz="4" w:space="0" w:color="auto"/>
              <w:left w:val="single" w:sz="4" w:space="0" w:color="auto"/>
              <w:bottom w:val="single" w:sz="4" w:space="0" w:color="auto"/>
              <w:right w:val="single" w:sz="4" w:space="0" w:color="auto"/>
            </w:tcBorders>
            <w:hideMark/>
          </w:tcPr>
          <w:p w:rsidR="00611464" w:rsidRPr="00F11512" w:rsidRDefault="002076D1" w:rsidP="003802F1">
            <w:pPr>
              <w:snapToGrid w:val="0"/>
              <w:spacing w:after="0" w:line="240" w:lineRule="auto"/>
              <w:jc w:val="both"/>
              <w:rPr>
                <w:rFonts w:ascii="Times New Roman" w:eastAsia="Times New Roman" w:hAnsi="Times New Roman"/>
                <w:sz w:val="24"/>
                <w:szCs w:val="24"/>
              </w:rPr>
            </w:pPr>
            <w:r>
              <w:rPr>
                <w:rFonts w:ascii="Times New Roman" w:hAnsi="Times New Roman"/>
                <w:sz w:val="24"/>
                <w:szCs w:val="24"/>
                <w:lang w:eastAsia="ru-RU"/>
              </w:rPr>
              <w:t xml:space="preserve">Мероприятие 1.3.2 </w:t>
            </w:r>
            <w:r w:rsidR="00611464" w:rsidRPr="00F11512">
              <w:rPr>
                <w:rFonts w:ascii="Times New Roman" w:hAnsi="Times New Roman"/>
                <w:sz w:val="24"/>
                <w:szCs w:val="24"/>
              </w:rPr>
              <w:t xml:space="preserve">Проведение занятий для учащихся школ и студентов </w:t>
            </w:r>
            <w:r w:rsidR="005B262C">
              <w:rPr>
                <w:rFonts w:ascii="Times New Roman" w:hAnsi="Times New Roman"/>
                <w:sz w:val="24"/>
                <w:szCs w:val="24"/>
              </w:rPr>
              <w:t>СПО</w:t>
            </w:r>
            <w:r w:rsidR="00611464" w:rsidRPr="00F11512">
              <w:rPr>
                <w:rFonts w:ascii="Times New Roman" w:hAnsi="Times New Roman"/>
                <w:sz w:val="24"/>
                <w:szCs w:val="24"/>
              </w:rPr>
              <w:t xml:space="preserve"> по вопросам ЗОЖ и ответственного родительства</w:t>
            </w:r>
          </w:p>
        </w:tc>
        <w:tc>
          <w:tcPr>
            <w:tcW w:w="709" w:type="dxa"/>
            <w:tcBorders>
              <w:top w:val="single" w:sz="4" w:space="0" w:color="auto"/>
              <w:left w:val="single" w:sz="4" w:space="0" w:color="auto"/>
              <w:bottom w:val="single" w:sz="4" w:space="0" w:color="auto"/>
              <w:right w:val="single" w:sz="4" w:space="0" w:color="auto"/>
            </w:tcBorders>
            <w:hideMark/>
          </w:tcPr>
          <w:p w:rsidR="00611464" w:rsidRPr="00F11512" w:rsidRDefault="00611464" w:rsidP="00611464">
            <w:pPr>
              <w:snapToGrid w:val="0"/>
              <w:spacing w:after="0" w:line="240" w:lineRule="auto"/>
              <w:jc w:val="center"/>
              <w:rPr>
                <w:rFonts w:ascii="Times New Roman" w:eastAsia="Times New Roman" w:hAnsi="Times New Roman"/>
                <w:sz w:val="24"/>
                <w:szCs w:val="24"/>
              </w:rPr>
            </w:pPr>
            <w:r w:rsidRPr="00F11512">
              <w:rPr>
                <w:rFonts w:ascii="Times New Roman" w:hAnsi="Times New Roman"/>
                <w:sz w:val="24"/>
                <w:szCs w:val="24"/>
              </w:rPr>
              <w:t>2021-2025гг.</w:t>
            </w:r>
          </w:p>
        </w:tc>
        <w:tc>
          <w:tcPr>
            <w:tcW w:w="1701" w:type="dxa"/>
            <w:tcBorders>
              <w:top w:val="single" w:sz="4" w:space="0" w:color="auto"/>
              <w:left w:val="single" w:sz="4" w:space="0" w:color="auto"/>
              <w:bottom w:val="single" w:sz="4" w:space="0" w:color="auto"/>
              <w:right w:val="single" w:sz="4" w:space="0" w:color="auto"/>
            </w:tcBorders>
            <w:hideMark/>
          </w:tcPr>
          <w:p w:rsidR="00611464" w:rsidRPr="00F11512" w:rsidRDefault="00611464" w:rsidP="003802F1">
            <w:pPr>
              <w:pStyle w:val="af9"/>
              <w:ind w:left="-55"/>
              <w:rPr>
                <w:rFonts w:ascii="Times New Roman" w:hAnsi="Times New Roman"/>
                <w:sz w:val="24"/>
                <w:szCs w:val="24"/>
              </w:rPr>
            </w:pPr>
            <w:r>
              <w:rPr>
                <w:rFonts w:ascii="Times New Roman" w:hAnsi="Times New Roman"/>
                <w:sz w:val="24"/>
                <w:szCs w:val="24"/>
              </w:rPr>
              <w:t>КГБУЗ «Каменская центральная районная больница» (по согласованию)</w:t>
            </w:r>
            <w:r w:rsidR="0081189E">
              <w:rPr>
                <w:rFonts w:ascii="Times New Roman" w:hAnsi="Times New Roman"/>
                <w:sz w:val="24"/>
                <w:szCs w:val="24"/>
              </w:rPr>
              <w:t>, Управление образования А</w:t>
            </w:r>
            <w:r w:rsidRPr="00F11512">
              <w:rPr>
                <w:rFonts w:ascii="Times New Roman" w:hAnsi="Times New Roman"/>
                <w:sz w:val="24"/>
                <w:szCs w:val="24"/>
              </w:rPr>
              <w:t>дминистрации района</w:t>
            </w:r>
          </w:p>
        </w:tc>
        <w:tc>
          <w:tcPr>
            <w:tcW w:w="708" w:type="dxa"/>
            <w:tcBorders>
              <w:top w:val="single" w:sz="4" w:space="0" w:color="auto"/>
              <w:left w:val="single" w:sz="4" w:space="0" w:color="auto"/>
              <w:bottom w:val="single" w:sz="4" w:space="0" w:color="auto"/>
              <w:right w:val="single" w:sz="4" w:space="0" w:color="auto"/>
            </w:tcBorders>
          </w:tcPr>
          <w:p w:rsidR="00611464" w:rsidRPr="00F11512" w:rsidRDefault="00611464" w:rsidP="00611464">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11464" w:rsidRPr="00F11512" w:rsidRDefault="00611464" w:rsidP="00611464">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11464" w:rsidRPr="00F11512" w:rsidRDefault="00611464" w:rsidP="00611464">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11464" w:rsidRPr="00F11512" w:rsidRDefault="00611464" w:rsidP="00611464">
            <w:pPr>
              <w:spacing w:after="0" w:line="240" w:lineRule="auto"/>
              <w:jc w:val="center"/>
              <w:rPr>
                <w:rFonts w:ascii="Times New Roman" w:eastAsia="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611464" w:rsidRPr="00F11512" w:rsidRDefault="00611464" w:rsidP="00611464">
            <w:pPr>
              <w:spacing w:after="0" w:line="240" w:lineRule="auto"/>
              <w:jc w:val="center"/>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11464" w:rsidRPr="00F11512" w:rsidRDefault="00611464" w:rsidP="00611464">
            <w:pPr>
              <w:spacing w:after="0" w:line="240" w:lineRule="auto"/>
              <w:jc w:val="cente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611464" w:rsidRPr="00F11512" w:rsidRDefault="003802F1" w:rsidP="003802F1">
            <w:pPr>
              <w:spacing w:after="0" w:line="240" w:lineRule="auto"/>
              <w:jc w:val="both"/>
              <w:rPr>
                <w:rFonts w:ascii="Times New Roman" w:eastAsia="Times New Roman" w:hAnsi="Times New Roman"/>
                <w:sz w:val="24"/>
                <w:szCs w:val="24"/>
              </w:rPr>
            </w:pPr>
            <w:r w:rsidRPr="00F11512">
              <w:rPr>
                <w:rFonts w:ascii="Times New Roman" w:hAnsi="Times New Roman"/>
                <w:sz w:val="24"/>
                <w:szCs w:val="24"/>
              </w:rPr>
              <w:t>В</w:t>
            </w:r>
            <w:r w:rsidR="00611464" w:rsidRPr="00F11512">
              <w:rPr>
                <w:rFonts w:ascii="Times New Roman" w:hAnsi="Times New Roman"/>
                <w:sz w:val="24"/>
                <w:szCs w:val="24"/>
              </w:rPr>
              <w:t>небюджет</w:t>
            </w:r>
            <w:r>
              <w:rPr>
                <w:rFonts w:ascii="Times New Roman" w:hAnsi="Times New Roman"/>
                <w:sz w:val="24"/>
                <w:szCs w:val="24"/>
              </w:rPr>
              <w:t>-</w:t>
            </w:r>
            <w:r w:rsidR="00611464" w:rsidRPr="00F11512">
              <w:rPr>
                <w:rFonts w:ascii="Times New Roman" w:hAnsi="Times New Roman"/>
                <w:sz w:val="24"/>
                <w:szCs w:val="24"/>
              </w:rPr>
              <w:t>ные источники</w:t>
            </w:r>
          </w:p>
        </w:tc>
        <w:tc>
          <w:tcPr>
            <w:tcW w:w="2835" w:type="dxa"/>
            <w:tcBorders>
              <w:top w:val="single" w:sz="4" w:space="0" w:color="auto"/>
              <w:left w:val="single" w:sz="4" w:space="0" w:color="auto"/>
              <w:bottom w:val="single" w:sz="4" w:space="0" w:color="auto"/>
              <w:right w:val="single" w:sz="4" w:space="0" w:color="auto"/>
            </w:tcBorders>
            <w:hideMark/>
          </w:tcPr>
          <w:p w:rsidR="00611464" w:rsidRPr="00F11512" w:rsidRDefault="00611464" w:rsidP="003802F1">
            <w:pPr>
              <w:spacing w:after="0" w:line="240" w:lineRule="auto"/>
              <w:jc w:val="both"/>
              <w:rPr>
                <w:rFonts w:ascii="Times New Roman" w:eastAsia="Times New Roman" w:hAnsi="Times New Roman"/>
                <w:sz w:val="24"/>
                <w:szCs w:val="24"/>
              </w:rPr>
            </w:pPr>
            <w:r w:rsidRPr="00F11512">
              <w:rPr>
                <w:rFonts w:ascii="Times New Roman" w:hAnsi="Times New Roman"/>
                <w:sz w:val="24"/>
                <w:szCs w:val="24"/>
              </w:rPr>
              <w:t>Формирование ответственного отношения к своему здоровью и здоровью будущих детей, воспитание ответственного родительства</w:t>
            </w:r>
          </w:p>
        </w:tc>
      </w:tr>
      <w:tr w:rsidR="00611464" w:rsidRPr="00F11512" w:rsidTr="003802F1">
        <w:trPr>
          <w:trHeight w:val="80"/>
        </w:trPr>
        <w:tc>
          <w:tcPr>
            <w:tcW w:w="426" w:type="dxa"/>
            <w:tcBorders>
              <w:top w:val="single" w:sz="4" w:space="0" w:color="auto"/>
              <w:left w:val="single" w:sz="4" w:space="0" w:color="auto"/>
              <w:bottom w:val="single" w:sz="4" w:space="0" w:color="auto"/>
              <w:right w:val="single" w:sz="4" w:space="0" w:color="auto"/>
            </w:tcBorders>
            <w:hideMark/>
          </w:tcPr>
          <w:p w:rsidR="00611464" w:rsidRPr="00F11512" w:rsidRDefault="00D216F2" w:rsidP="00611464">
            <w:pPr>
              <w:snapToGrid w:val="0"/>
              <w:spacing w:after="0" w:line="240" w:lineRule="auto"/>
              <w:ind w:left="-55" w:right="-55"/>
              <w:jc w:val="center"/>
              <w:rPr>
                <w:rFonts w:ascii="Times New Roman" w:eastAsia="Times New Roman" w:hAnsi="Times New Roman"/>
                <w:sz w:val="24"/>
                <w:szCs w:val="24"/>
              </w:rPr>
            </w:pPr>
            <w:r>
              <w:rPr>
                <w:rFonts w:ascii="Times New Roman" w:eastAsia="Times New Roman" w:hAnsi="Times New Roman"/>
                <w:sz w:val="24"/>
                <w:szCs w:val="24"/>
              </w:rPr>
              <w:t>18</w:t>
            </w:r>
          </w:p>
        </w:tc>
        <w:tc>
          <w:tcPr>
            <w:tcW w:w="3118" w:type="dxa"/>
            <w:tcBorders>
              <w:top w:val="single" w:sz="4" w:space="0" w:color="auto"/>
              <w:left w:val="single" w:sz="4" w:space="0" w:color="auto"/>
              <w:bottom w:val="single" w:sz="4" w:space="0" w:color="auto"/>
              <w:right w:val="single" w:sz="4" w:space="0" w:color="auto"/>
            </w:tcBorders>
            <w:hideMark/>
          </w:tcPr>
          <w:p w:rsidR="00611464" w:rsidRPr="00F11512" w:rsidRDefault="002076D1" w:rsidP="003802F1">
            <w:pPr>
              <w:snapToGrid w:val="0"/>
              <w:spacing w:after="0" w:line="240" w:lineRule="auto"/>
              <w:jc w:val="both"/>
              <w:rPr>
                <w:rFonts w:ascii="Times New Roman" w:eastAsia="Times New Roman" w:hAnsi="Times New Roman"/>
                <w:sz w:val="24"/>
                <w:szCs w:val="24"/>
              </w:rPr>
            </w:pPr>
            <w:r>
              <w:rPr>
                <w:rFonts w:ascii="Times New Roman" w:hAnsi="Times New Roman"/>
                <w:sz w:val="24"/>
                <w:szCs w:val="24"/>
                <w:lang w:eastAsia="ru-RU"/>
              </w:rPr>
              <w:t xml:space="preserve">Мероприятие 1.3.3 </w:t>
            </w:r>
            <w:r w:rsidR="00611464" w:rsidRPr="00F11512">
              <w:rPr>
                <w:rFonts w:ascii="Times New Roman" w:hAnsi="Times New Roman"/>
                <w:sz w:val="24"/>
                <w:szCs w:val="24"/>
              </w:rPr>
              <w:t>Проведение информационно-образо</w:t>
            </w:r>
            <w:r w:rsidR="00611464" w:rsidRPr="00F11512">
              <w:rPr>
                <w:rFonts w:ascii="Times New Roman" w:hAnsi="Times New Roman"/>
                <w:sz w:val="24"/>
                <w:szCs w:val="24"/>
              </w:rPr>
              <w:softHyphen/>
              <w:t>вательных акций («Всемирный день борьбы против рака», «День мужского здоровья»)</w:t>
            </w:r>
          </w:p>
        </w:tc>
        <w:tc>
          <w:tcPr>
            <w:tcW w:w="709" w:type="dxa"/>
            <w:tcBorders>
              <w:top w:val="single" w:sz="4" w:space="0" w:color="auto"/>
              <w:left w:val="single" w:sz="4" w:space="0" w:color="auto"/>
              <w:bottom w:val="single" w:sz="4" w:space="0" w:color="auto"/>
              <w:right w:val="single" w:sz="4" w:space="0" w:color="auto"/>
            </w:tcBorders>
            <w:hideMark/>
          </w:tcPr>
          <w:p w:rsidR="00611464" w:rsidRPr="00F11512" w:rsidRDefault="00611464" w:rsidP="00611464">
            <w:pPr>
              <w:snapToGrid w:val="0"/>
              <w:spacing w:after="0" w:line="240" w:lineRule="auto"/>
              <w:jc w:val="center"/>
              <w:rPr>
                <w:rFonts w:ascii="Times New Roman" w:eastAsia="Times New Roman" w:hAnsi="Times New Roman"/>
                <w:sz w:val="24"/>
                <w:szCs w:val="24"/>
              </w:rPr>
            </w:pPr>
            <w:r w:rsidRPr="00F11512">
              <w:rPr>
                <w:rFonts w:ascii="Times New Roman" w:hAnsi="Times New Roman"/>
                <w:sz w:val="24"/>
                <w:szCs w:val="24"/>
              </w:rPr>
              <w:t>2021-2025гг.</w:t>
            </w:r>
          </w:p>
        </w:tc>
        <w:tc>
          <w:tcPr>
            <w:tcW w:w="1701" w:type="dxa"/>
            <w:tcBorders>
              <w:top w:val="single" w:sz="4" w:space="0" w:color="auto"/>
              <w:left w:val="single" w:sz="4" w:space="0" w:color="auto"/>
              <w:bottom w:val="single" w:sz="4" w:space="0" w:color="auto"/>
              <w:right w:val="single" w:sz="4" w:space="0" w:color="auto"/>
            </w:tcBorders>
            <w:hideMark/>
          </w:tcPr>
          <w:p w:rsidR="00611464" w:rsidRPr="00F11512" w:rsidRDefault="00611464" w:rsidP="003802F1">
            <w:pPr>
              <w:pStyle w:val="af9"/>
              <w:ind w:left="-55"/>
              <w:rPr>
                <w:rFonts w:ascii="Times New Roman" w:hAnsi="Times New Roman"/>
                <w:sz w:val="24"/>
                <w:szCs w:val="24"/>
              </w:rPr>
            </w:pPr>
            <w:r>
              <w:rPr>
                <w:rFonts w:ascii="Times New Roman" w:hAnsi="Times New Roman"/>
                <w:sz w:val="24"/>
                <w:szCs w:val="24"/>
              </w:rPr>
              <w:t>КГБУЗ «Каменская центральная районная больница» (по согласованию)</w:t>
            </w:r>
            <w:r w:rsidRPr="00F11512">
              <w:rPr>
                <w:rFonts w:ascii="Times New Roman" w:hAnsi="Times New Roman"/>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tcPr>
          <w:p w:rsidR="00611464" w:rsidRPr="00F11512" w:rsidRDefault="00611464" w:rsidP="00611464">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11464" w:rsidRPr="00F11512" w:rsidRDefault="00611464" w:rsidP="00611464">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11464" w:rsidRPr="00F11512" w:rsidRDefault="00611464" w:rsidP="00611464">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11464" w:rsidRPr="00F11512" w:rsidRDefault="00611464" w:rsidP="00611464">
            <w:pPr>
              <w:spacing w:after="0" w:line="240" w:lineRule="auto"/>
              <w:jc w:val="center"/>
              <w:rPr>
                <w:rFonts w:ascii="Times New Roman" w:eastAsia="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611464" w:rsidRPr="00F11512" w:rsidRDefault="00611464" w:rsidP="00611464">
            <w:pPr>
              <w:spacing w:after="0" w:line="240" w:lineRule="auto"/>
              <w:jc w:val="center"/>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11464" w:rsidRPr="00F11512" w:rsidRDefault="00611464" w:rsidP="00611464">
            <w:pPr>
              <w:spacing w:after="0" w:line="240" w:lineRule="auto"/>
              <w:jc w:val="cente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611464" w:rsidRPr="00F11512" w:rsidRDefault="003802F1" w:rsidP="003802F1">
            <w:pPr>
              <w:spacing w:after="0" w:line="240" w:lineRule="auto"/>
              <w:jc w:val="both"/>
              <w:rPr>
                <w:rFonts w:ascii="Times New Roman" w:eastAsia="Times New Roman" w:hAnsi="Times New Roman"/>
                <w:sz w:val="24"/>
                <w:szCs w:val="24"/>
              </w:rPr>
            </w:pPr>
            <w:r w:rsidRPr="00F11512">
              <w:rPr>
                <w:rFonts w:ascii="Times New Roman" w:hAnsi="Times New Roman"/>
                <w:sz w:val="24"/>
                <w:szCs w:val="24"/>
              </w:rPr>
              <w:t>В</w:t>
            </w:r>
            <w:r w:rsidR="00611464" w:rsidRPr="00F11512">
              <w:rPr>
                <w:rFonts w:ascii="Times New Roman" w:hAnsi="Times New Roman"/>
                <w:sz w:val="24"/>
                <w:szCs w:val="24"/>
              </w:rPr>
              <w:t>небюджет</w:t>
            </w:r>
            <w:r>
              <w:rPr>
                <w:rFonts w:ascii="Times New Roman" w:hAnsi="Times New Roman"/>
                <w:sz w:val="24"/>
                <w:szCs w:val="24"/>
              </w:rPr>
              <w:t>-</w:t>
            </w:r>
            <w:r w:rsidR="00611464" w:rsidRPr="00F11512">
              <w:rPr>
                <w:rFonts w:ascii="Times New Roman" w:hAnsi="Times New Roman"/>
                <w:sz w:val="24"/>
                <w:szCs w:val="24"/>
              </w:rPr>
              <w:t>ные источники</w:t>
            </w:r>
          </w:p>
        </w:tc>
        <w:tc>
          <w:tcPr>
            <w:tcW w:w="2835" w:type="dxa"/>
            <w:tcBorders>
              <w:top w:val="single" w:sz="4" w:space="0" w:color="auto"/>
              <w:left w:val="single" w:sz="4" w:space="0" w:color="auto"/>
              <w:bottom w:val="single" w:sz="4" w:space="0" w:color="auto"/>
              <w:right w:val="single" w:sz="4" w:space="0" w:color="auto"/>
            </w:tcBorders>
            <w:hideMark/>
          </w:tcPr>
          <w:p w:rsidR="00611464" w:rsidRPr="00F11512" w:rsidRDefault="00611464" w:rsidP="003802F1">
            <w:pPr>
              <w:spacing w:after="0" w:line="240" w:lineRule="auto"/>
              <w:jc w:val="both"/>
              <w:rPr>
                <w:rFonts w:ascii="Times New Roman" w:eastAsia="Times New Roman" w:hAnsi="Times New Roman"/>
                <w:sz w:val="24"/>
                <w:szCs w:val="24"/>
              </w:rPr>
            </w:pPr>
            <w:r w:rsidRPr="00F11512">
              <w:rPr>
                <w:rFonts w:ascii="Times New Roman" w:hAnsi="Times New Roman"/>
                <w:sz w:val="24"/>
                <w:szCs w:val="24"/>
              </w:rPr>
              <w:t>Формирование основ знаний по вопросам со</w:t>
            </w:r>
            <w:r w:rsidRPr="00F11512">
              <w:rPr>
                <w:rFonts w:ascii="Times New Roman" w:hAnsi="Times New Roman"/>
                <w:sz w:val="24"/>
                <w:szCs w:val="24"/>
              </w:rPr>
              <w:softHyphen/>
              <w:t xml:space="preserve">хранения и укрепления здоровья. </w:t>
            </w:r>
          </w:p>
        </w:tc>
      </w:tr>
      <w:tr w:rsidR="007F7888" w:rsidRPr="00F11512" w:rsidTr="003802F1">
        <w:trPr>
          <w:trHeight w:val="114"/>
        </w:trPr>
        <w:tc>
          <w:tcPr>
            <w:tcW w:w="426" w:type="dxa"/>
            <w:tcBorders>
              <w:top w:val="single" w:sz="4" w:space="0" w:color="auto"/>
              <w:left w:val="single" w:sz="4" w:space="0" w:color="auto"/>
              <w:bottom w:val="single" w:sz="4" w:space="0" w:color="auto"/>
              <w:right w:val="single" w:sz="4" w:space="0" w:color="auto"/>
            </w:tcBorders>
            <w:hideMark/>
          </w:tcPr>
          <w:p w:rsidR="007F7888" w:rsidRPr="00F11512" w:rsidRDefault="00D216F2" w:rsidP="007F7888">
            <w:pPr>
              <w:snapToGrid w:val="0"/>
              <w:spacing w:after="0" w:line="240" w:lineRule="auto"/>
              <w:ind w:left="-55" w:right="-55"/>
              <w:jc w:val="center"/>
              <w:rPr>
                <w:rFonts w:ascii="Times New Roman" w:eastAsia="Times New Roman" w:hAnsi="Times New Roman"/>
                <w:sz w:val="24"/>
                <w:szCs w:val="24"/>
              </w:rPr>
            </w:pPr>
            <w:r>
              <w:rPr>
                <w:rFonts w:ascii="Times New Roman" w:eastAsia="Times New Roman" w:hAnsi="Times New Roman"/>
                <w:sz w:val="24"/>
                <w:szCs w:val="24"/>
              </w:rPr>
              <w:t>19</w:t>
            </w:r>
          </w:p>
        </w:tc>
        <w:tc>
          <w:tcPr>
            <w:tcW w:w="3118" w:type="dxa"/>
            <w:tcBorders>
              <w:top w:val="single" w:sz="4" w:space="0" w:color="auto"/>
              <w:left w:val="single" w:sz="4" w:space="0" w:color="auto"/>
              <w:bottom w:val="single" w:sz="4" w:space="0" w:color="auto"/>
              <w:right w:val="single" w:sz="4" w:space="0" w:color="auto"/>
            </w:tcBorders>
            <w:hideMark/>
          </w:tcPr>
          <w:p w:rsidR="002076D1" w:rsidRDefault="002076D1" w:rsidP="003802F1">
            <w:pPr>
              <w:pStyle w:val="afd"/>
              <w:shd w:val="clear" w:color="auto" w:fill="auto"/>
              <w:spacing w:after="0"/>
              <w:ind w:firstLine="0"/>
              <w:jc w:val="both"/>
              <w:rPr>
                <w:rFonts w:ascii="Times New Roman" w:hAnsi="Times New Roman"/>
                <w:sz w:val="24"/>
                <w:szCs w:val="24"/>
                <w:lang w:val="ru-RU" w:eastAsia="ru-RU"/>
              </w:rPr>
            </w:pPr>
            <w:r>
              <w:rPr>
                <w:rFonts w:ascii="Times New Roman" w:hAnsi="Times New Roman"/>
                <w:sz w:val="24"/>
                <w:szCs w:val="24"/>
                <w:lang w:eastAsia="ru-RU"/>
              </w:rPr>
              <w:t>М</w:t>
            </w:r>
            <w:r>
              <w:rPr>
                <w:rFonts w:ascii="Times New Roman" w:hAnsi="Times New Roman"/>
                <w:color w:val="auto"/>
                <w:sz w:val="24"/>
                <w:szCs w:val="24"/>
                <w:lang w:val="ru-RU" w:eastAsia="ru-RU"/>
              </w:rPr>
              <w:t>ер</w:t>
            </w:r>
            <w:r>
              <w:rPr>
                <w:rFonts w:ascii="Times New Roman" w:hAnsi="Times New Roman"/>
                <w:sz w:val="24"/>
                <w:szCs w:val="24"/>
                <w:lang w:eastAsia="ru-RU"/>
              </w:rPr>
              <w:t>оприятие 1.3.</w:t>
            </w:r>
            <w:r>
              <w:rPr>
                <w:rFonts w:ascii="Times New Roman" w:hAnsi="Times New Roman"/>
                <w:sz w:val="24"/>
                <w:szCs w:val="24"/>
                <w:lang w:val="ru-RU" w:eastAsia="ru-RU"/>
              </w:rPr>
              <w:t>4</w:t>
            </w:r>
          </w:p>
          <w:p w:rsidR="007F7888" w:rsidRPr="00F11512" w:rsidRDefault="007F7888" w:rsidP="003802F1">
            <w:pPr>
              <w:pStyle w:val="afd"/>
              <w:shd w:val="clear" w:color="auto" w:fill="auto"/>
              <w:spacing w:after="0"/>
              <w:ind w:firstLine="0"/>
              <w:jc w:val="both"/>
              <w:rPr>
                <w:rFonts w:ascii="Times New Roman" w:hAnsi="Times New Roman"/>
                <w:color w:val="auto"/>
                <w:sz w:val="24"/>
                <w:szCs w:val="24"/>
                <w:lang w:val="ru-RU" w:eastAsia="ru-RU"/>
              </w:rPr>
            </w:pPr>
            <w:r w:rsidRPr="00F11512">
              <w:rPr>
                <w:rFonts w:ascii="Times New Roman" w:hAnsi="Times New Roman"/>
                <w:color w:val="auto"/>
                <w:sz w:val="24"/>
                <w:szCs w:val="24"/>
                <w:lang w:val="ru-RU" w:eastAsia="ru-RU"/>
              </w:rPr>
              <w:t>Организация и проведение уроков здоровья по вопросам рационального режима дня, безопасного поведения репродуктивного здоровья мальчиков, девочек, юношей и девушек</w:t>
            </w:r>
          </w:p>
        </w:tc>
        <w:tc>
          <w:tcPr>
            <w:tcW w:w="709" w:type="dxa"/>
            <w:tcBorders>
              <w:top w:val="single" w:sz="4" w:space="0" w:color="auto"/>
              <w:left w:val="single" w:sz="4" w:space="0" w:color="auto"/>
              <w:bottom w:val="single" w:sz="4" w:space="0" w:color="auto"/>
              <w:right w:val="single" w:sz="4" w:space="0" w:color="auto"/>
            </w:tcBorders>
            <w:hideMark/>
          </w:tcPr>
          <w:p w:rsidR="007F7888" w:rsidRPr="00F11512" w:rsidRDefault="007F7888" w:rsidP="007F7888">
            <w:pPr>
              <w:snapToGrid w:val="0"/>
              <w:spacing w:after="0" w:line="240" w:lineRule="auto"/>
              <w:jc w:val="center"/>
              <w:rPr>
                <w:rFonts w:ascii="Times New Roman" w:eastAsia="Times New Roman" w:hAnsi="Times New Roman"/>
                <w:sz w:val="24"/>
                <w:szCs w:val="24"/>
              </w:rPr>
            </w:pPr>
            <w:r w:rsidRPr="00F11512">
              <w:rPr>
                <w:rFonts w:ascii="Times New Roman" w:hAnsi="Times New Roman"/>
                <w:sz w:val="24"/>
                <w:szCs w:val="24"/>
              </w:rPr>
              <w:t>2021-2025гг.</w:t>
            </w:r>
          </w:p>
        </w:tc>
        <w:tc>
          <w:tcPr>
            <w:tcW w:w="1701" w:type="dxa"/>
            <w:tcBorders>
              <w:top w:val="single" w:sz="4" w:space="0" w:color="auto"/>
              <w:left w:val="single" w:sz="4" w:space="0" w:color="auto"/>
              <w:bottom w:val="single" w:sz="4" w:space="0" w:color="auto"/>
              <w:right w:val="single" w:sz="4" w:space="0" w:color="auto"/>
            </w:tcBorders>
            <w:hideMark/>
          </w:tcPr>
          <w:p w:rsidR="007F7888" w:rsidRPr="00F11512" w:rsidRDefault="007F7888" w:rsidP="003802F1">
            <w:pPr>
              <w:pStyle w:val="af9"/>
              <w:ind w:left="-55"/>
              <w:rPr>
                <w:rFonts w:ascii="Times New Roman" w:hAnsi="Times New Roman"/>
                <w:sz w:val="24"/>
                <w:szCs w:val="24"/>
              </w:rPr>
            </w:pPr>
            <w:r>
              <w:rPr>
                <w:rFonts w:ascii="Times New Roman" w:hAnsi="Times New Roman"/>
                <w:sz w:val="24"/>
                <w:szCs w:val="24"/>
              </w:rPr>
              <w:t>КГБУЗ «Каменская центральная районная больница» (по согласованию)</w:t>
            </w:r>
            <w:r w:rsidR="0081189E">
              <w:rPr>
                <w:rFonts w:ascii="Times New Roman" w:hAnsi="Times New Roman"/>
                <w:sz w:val="24"/>
                <w:szCs w:val="24"/>
              </w:rPr>
              <w:t>, Управление образования А</w:t>
            </w:r>
            <w:r w:rsidRPr="00F11512">
              <w:rPr>
                <w:rFonts w:ascii="Times New Roman" w:hAnsi="Times New Roman"/>
                <w:sz w:val="24"/>
                <w:szCs w:val="24"/>
              </w:rPr>
              <w:t>дминистрации района</w:t>
            </w:r>
          </w:p>
        </w:tc>
        <w:tc>
          <w:tcPr>
            <w:tcW w:w="708"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F7888" w:rsidRPr="00F11512" w:rsidRDefault="003802F1" w:rsidP="003802F1">
            <w:pPr>
              <w:spacing w:after="0" w:line="240" w:lineRule="auto"/>
              <w:jc w:val="both"/>
              <w:rPr>
                <w:rFonts w:ascii="Times New Roman" w:eastAsia="Times New Roman" w:hAnsi="Times New Roman"/>
                <w:sz w:val="24"/>
                <w:szCs w:val="24"/>
              </w:rPr>
            </w:pPr>
            <w:r w:rsidRPr="00F11512">
              <w:rPr>
                <w:rFonts w:ascii="Times New Roman" w:hAnsi="Times New Roman"/>
                <w:sz w:val="24"/>
                <w:szCs w:val="24"/>
              </w:rPr>
              <w:t>В</w:t>
            </w:r>
            <w:r w:rsidR="007F7888" w:rsidRPr="00F11512">
              <w:rPr>
                <w:rFonts w:ascii="Times New Roman" w:hAnsi="Times New Roman"/>
                <w:sz w:val="24"/>
                <w:szCs w:val="24"/>
              </w:rPr>
              <w:t>небюджет</w:t>
            </w:r>
            <w:r>
              <w:rPr>
                <w:rFonts w:ascii="Times New Roman" w:hAnsi="Times New Roman"/>
                <w:sz w:val="24"/>
                <w:szCs w:val="24"/>
              </w:rPr>
              <w:t>-</w:t>
            </w:r>
            <w:r w:rsidR="007F7888" w:rsidRPr="00F11512">
              <w:rPr>
                <w:rFonts w:ascii="Times New Roman" w:hAnsi="Times New Roman"/>
                <w:sz w:val="24"/>
                <w:szCs w:val="24"/>
              </w:rPr>
              <w:t>ные источники</w:t>
            </w:r>
          </w:p>
        </w:tc>
        <w:tc>
          <w:tcPr>
            <w:tcW w:w="2835" w:type="dxa"/>
            <w:tcBorders>
              <w:top w:val="single" w:sz="4" w:space="0" w:color="auto"/>
              <w:left w:val="single" w:sz="4" w:space="0" w:color="auto"/>
              <w:bottom w:val="single" w:sz="4" w:space="0" w:color="auto"/>
              <w:right w:val="single" w:sz="4" w:space="0" w:color="auto"/>
            </w:tcBorders>
            <w:hideMark/>
          </w:tcPr>
          <w:p w:rsidR="007F7888" w:rsidRPr="00F11512" w:rsidRDefault="007F7888" w:rsidP="003802F1">
            <w:pPr>
              <w:spacing w:after="0" w:line="240" w:lineRule="auto"/>
              <w:jc w:val="both"/>
              <w:rPr>
                <w:rFonts w:ascii="Times New Roman" w:eastAsia="Times New Roman" w:hAnsi="Times New Roman"/>
                <w:sz w:val="24"/>
                <w:szCs w:val="24"/>
              </w:rPr>
            </w:pPr>
            <w:r w:rsidRPr="00F11512">
              <w:rPr>
                <w:rFonts w:ascii="Times New Roman" w:hAnsi="Times New Roman"/>
                <w:sz w:val="24"/>
                <w:szCs w:val="24"/>
              </w:rPr>
              <w:t>Формирование основ знаний по вопросам со</w:t>
            </w:r>
            <w:r w:rsidRPr="00F11512">
              <w:rPr>
                <w:rFonts w:ascii="Times New Roman" w:hAnsi="Times New Roman"/>
                <w:sz w:val="24"/>
                <w:szCs w:val="24"/>
              </w:rPr>
              <w:softHyphen/>
              <w:t>хранения и укрепления здоровья, безопасного поведения репродуктивного здоровья.</w:t>
            </w:r>
          </w:p>
        </w:tc>
      </w:tr>
      <w:tr w:rsidR="007F7888" w:rsidRPr="00F11512" w:rsidTr="003802F1">
        <w:trPr>
          <w:trHeight w:val="114"/>
        </w:trPr>
        <w:tc>
          <w:tcPr>
            <w:tcW w:w="426" w:type="dxa"/>
            <w:tcBorders>
              <w:top w:val="single" w:sz="4" w:space="0" w:color="auto"/>
              <w:left w:val="single" w:sz="4" w:space="0" w:color="auto"/>
              <w:bottom w:val="single" w:sz="4" w:space="0" w:color="auto"/>
              <w:right w:val="single" w:sz="4" w:space="0" w:color="auto"/>
            </w:tcBorders>
            <w:hideMark/>
          </w:tcPr>
          <w:p w:rsidR="007F7888" w:rsidRPr="00F11512" w:rsidRDefault="00D216F2" w:rsidP="007F7888">
            <w:pPr>
              <w:snapToGrid w:val="0"/>
              <w:spacing w:after="0" w:line="240" w:lineRule="auto"/>
              <w:ind w:left="-55" w:right="-55"/>
              <w:jc w:val="center"/>
              <w:rPr>
                <w:rFonts w:ascii="Times New Roman" w:eastAsia="Times New Roman" w:hAnsi="Times New Roman"/>
                <w:sz w:val="24"/>
                <w:szCs w:val="24"/>
              </w:rPr>
            </w:pPr>
            <w:r>
              <w:rPr>
                <w:rFonts w:ascii="Times New Roman" w:eastAsia="Times New Roman" w:hAnsi="Times New Roman"/>
                <w:sz w:val="24"/>
                <w:szCs w:val="24"/>
              </w:rPr>
              <w:t>20</w:t>
            </w:r>
          </w:p>
        </w:tc>
        <w:tc>
          <w:tcPr>
            <w:tcW w:w="3118" w:type="dxa"/>
            <w:tcBorders>
              <w:top w:val="single" w:sz="4" w:space="0" w:color="auto"/>
              <w:left w:val="single" w:sz="4" w:space="0" w:color="auto"/>
              <w:bottom w:val="single" w:sz="4" w:space="0" w:color="auto"/>
              <w:right w:val="single" w:sz="4" w:space="0" w:color="auto"/>
            </w:tcBorders>
            <w:hideMark/>
          </w:tcPr>
          <w:p w:rsidR="007F7888" w:rsidRPr="00F11512" w:rsidRDefault="002076D1" w:rsidP="003802F1">
            <w:pPr>
              <w:pStyle w:val="afd"/>
              <w:shd w:val="clear" w:color="auto" w:fill="auto"/>
              <w:spacing w:after="0"/>
              <w:ind w:firstLine="0"/>
              <w:jc w:val="both"/>
              <w:rPr>
                <w:rFonts w:ascii="Times New Roman" w:hAnsi="Times New Roman"/>
                <w:color w:val="auto"/>
                <w:sz w:val="24"/>
                <w:szCs w:val="24"/>
                <w:lang w:val="ru-RU" w:eastAsia="ru-RU"/>
              </w:rPr>
            </w:pPr>
            <w:r>
              <w:rPr>
                <w:rFonts w:ascii="Times New Roman" w:hAnsi="Times New Roman"/>
                <w:sz w:val="24"/>
                <w:szCs w:val="24"/>
                <w:lang w:eastAsia="ru-RU"/>
              </w:rPr>
              <w:t>М</w:t>
            </w:r>
            <w:r>
              <w:rPr>
                <w:rFonts w:ascii="Times New Roman" w:hAnsi="Times New Roman"/>
                <w:color w:val="auto"/>
                <w:sz w:val="24"/>
                <w:szCs w:val="24"/>
                <w:lang w:val="ru-RU" w:eastAsia="ru-RU"/>
              </w:rPr>
              <w:t>ер</w:t>
            </w:r>
            <w:r>
              <w:rPr>
                <w:rFonts w:ascii="Times New Roman" w:hAnsi="Times New Roman"/>
                <w:sz w:val="24"/>
                <w:szCs w:val="24"/>
                <w:lang w:eastAsia="ru-RU"/>
              </w:rPr>
              <w:t>оприятие 1.3.</w:t>
            </w:r>
            <w:r>
              <w:rPr>
                <w:rFonts w:ascii="Times New Roman" w:hAnsi="Times New Roman"/>
                <w:sz w:val="24"/>
                <w:szCs w:val="24"/>
                <w:lang w:val="ru-RU" w:eastAsia="ru-RU"/>
              </w:rPr>
              <w:t>5</w:t>
            </w:r>
            <w:r>
              <w:rPr>
                <w:rFonts w:ascii="Times New Roman" w:hAnsi="Times New Roman"/>
                <w:color w:val="auto"/>
                <w:sz w:val="24"/>
                <w:szCs w:val="24"/>
                <w:lang w:val="ru-RU" w:eastAsia="ru-RU"/>
              </w:rPr>
              <w:t xml:space="preserve"> </w:t>
            </w:r>
            <w:r w:rsidR="007F7888" w:rsidRPr="00F11512">
              <w:rPr>
                <w:rFonts w:ascii="Times New Roman" w:hAnsi="Times New Roman"/>
                <w:color w:val="auto"/>
                <w:sz w:val="24"/>
                <w:szCs w:val="24"/>
                <w:lang w:val="ru-RU" w:eastAsia="ru-RU"/>
              </w:rPr>
              <w:t>Организация и проведение уроков здоровья по вопросам рационального режима дня, безопасного поведения репродуктивного здоровья мальчиков, девочек, юношей и девушек</w:t>
            </w:r>
          </w:p>
        </w:tc>
        <w:tc>
          <w:tcPr>
            <w:tcW w:w="709" w:type="dxa"/>
            <w:tcBorders>
              <w:top w:val="single" w:sz="4" w:space="0" w:color="auto"/>
              <w:left w:val="single" w:sz="4" w:space="0" w:color="auto"/>
              <w:bottom w:val="single" w:sz="4" w:space="0" w:color="auto"/>
              <w:right w:val="single" w:sz="4" w:space="0" w:color="auto"/>
            </w:tcBorders>
            <w:hideMark/>
          </w:tcPr>
          <w:p w:rsidR="007F7888" w:rsidRPr="00F11512" w:rsidRDefault="007F7888" w:rsidP="007F7888">
            <w:pPr>
              <w:snapToGrid w:val="0"/>
              <w:spacing w:after="0" w:line="240" w:lineRule="auto"/>
              <w:jc w:val="center"/>
              <w:rPr>
                <w:rFonts w:ascii="Times New Roman" w:eastAsia="Times New Roman" w:hAnsi="Times New Roman"/>
                <w:sz w:val="24"/>
                <w:szCs w:val="24"/>
              </w:rPr>
            </w:pPr>
            <w:r w:rsidRPr="00F11512">
              <w:rPr>
                <w:rFonts w:ascii="Times New Roman" w:hAnsi="Times New Roman"/>
                <w:sz w:val="24"/>
                <w:szCs w:val="24"/>
              </w:rPr>
              <w:t>2021-2025гг.</w:t>
            </w:r>
          </w:p>
        </w:tc>
        <w:tc>
          <w:tcPr>
            <w:tcW w:w="1701" w:type="dxa"/>
            <w:tcBorders>
              <w:top w:val="single" w:sz="4" w:space="0" w:color="auto"/>
              <w:left w:val="single" w:sz="4" w:space="0" w:color="auto"/>
              <w:bottom w:val="single" w:sz="4" w:space="0" w:color="auto"/>
              <w:right w:val="single" w:sz="4" w:space="0" w:color="auto"/>
            </w:tcBorders>
            <w:hideMark/>
          </w:tcPr>
          <w:p w:rsidR="007F7888" w:rsidRPr="00F11512" w:rsidRDefault="007F7888" w:rsidP="003802F1">
            <w:pPr>
              <w:pStyle w:val="af9"/>
              <w:ind w:left="-55"/>
              <w:rPr>
                <w:rFonts w:ascii="Times New Roman" w:hAnsi="Times New Roman"/>
                <w:sz w:val="24"/>
                <w:szCs w:val="24"/>
              </w:rPr>
            </w:pPr>
            <w:r>
              <w:rPr>
                <w:rFonts w:ascii="Times New Roman" w:hAnsi="Times New Roman"/>
                <w:sz w:val="24"/>
                <w:szCs w:val="24"/>
              </w:rPr>
              <w:t>КГБУЗ «Каменская центральная районная больница» (по согласованию)</w:t>
            </w:r>
            <w:r w:rsidR="0081189E">
              <w:rPr>
                <w:rFonts w:ascii="Times New Roman" w:hAnsi="Times New Roman"/>
                <w:sz w:val="24"/>
                <w:szCs w:val="24"/>
              </w:rPr>
              <w:t>, Управление образования А</w:t>
            </w:r>
            <w:r w:rsidRPr="00F11512">
              <w:rPr>
                <w:rFonts w:ascii="Times New Roman" w:hAnsi="Times New Roman"/>
                <w:sz w:val="24"/>
                <w:szCs w:val="24"/>
              </w:rPr>
              <w:t>дминистрации района</w:t>
            </w:r>
          </w:p>
        </w:tc>
        <w:tc>
          <w:tcPr>
            <w:tcW w:w="708"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F7888" w:rsidRPr="00F11512" w:rsidRDefault="003802F1" w:rsidP="003802F1">
            <w:pPr>
              <w:spacing w:after="0" w:line="240" w:lineRule="auto"/>
              <w:jc w:val="both"/>
              <w:rPr>
                <w:rFonts w:ascii="Times New Roman" w:eastAsia="Times New Roman" w:hAnsi="Times New Roman"/>
                <w:sz w:val="24"/>
                <w:szCs w:val="24"/>
              </w:rPr>
            </w:pPr>
            <w:r w:rsidRPr="00F11512">
              <w:rPr>
                <w:rFonts w:ascii="Times New Roman" w:hAnsi="Times New Roman"/>
                <w:sz w:val="24"/>
                <w:szCs w:val="24"/>
              </w:rPr>
              <w:t>В</w:t>
            </w:r>
            <w:r w:rsidR="007F7888" w:rsidRPr="00F11512">
              <w:rPr>
                <w:rFonts w:ascii="Times New Roman" w:hAnsi="Times New Roman"/>
                <w:sz w:val="24"/>
                <w:szCs w:val="24"/>
              </w:rPr>
              <w:t>небюджет</w:t>
            </w:r>
            <w:r>
              <w:rPr>
                <w:rFonts w:ascii="Times New Roman" w:hAnsi="Times New Roman"/>
                <w:sz w:val="24"/>
                <w:szCs w:val="24"/>
              </w:rPr>
              <w:t>-</w:t>
            </w:r>
            <w:r w:rsidR="007F7888" w:rsidRPr="00F11512">
              <w:rPr>
                <w:rFonts w:ascii="Times New Roman" w:hAnsi="Times New Roman"/>
                <w:sz w:val="24"/>
                <w:szCs w:val="24"/>
              </w:rPr>
              <w:t>ные источники</w:t>
            </w:r>
          </w:p>
        </w:tc>
        <w:tc>
          <w:tcPr>
            <w:tcW w:w="2835" w:type="dxa"/>
            <w:tcBorders>
              <w:top w:val="single" w:sz="4" w:space="0" w:color="auto"/>
              <w:left w:val="single" w:sz="4" w:space="0" w:color="auto"/>
              <w:bottom w:val="single" w:sz="4" w:space="0" w:color="auto"/>
              <w:right w:val="single" w:sz="4" w:space="0" w:color="auto"/>
            </w:tcBorders>
            <w:hideMark/>
          </w:tcPr>
          <w:p w:rsidR="007F7888" w:rsidRPr="00F11512" w:rsidRDefault="007F7888" w:rsidP="003802F1">
            <w:pPr>
              <w:spacing w:after="0" w:line="240" w:lineRule="auto"/>
              <w:jc w:val="both"/>
              <w:rPr>
                <w:rFonts w:ascii="Times New Roman" w:eastAsia="Times New Roman" w:hAnsi="Times New Roman"/>
                <w:sz w:val="24"/>
                <w:szCs w:val="24"/>
              </w:rPr>
            </w:pPr>
            <w:r w:rsidRPr="00F11512">
              <w:rPr>
                <w:rFonts w:ascii="Times New Roman" w:hAnsi="Times New Roman"/>
                <w:sz w:val="24"/>
                <w:szCs w:val="24"/>
              </w:rPr>
              <w:t>Формирование основ знаний по вопросам со</w:t>
            </w:r>
            <w:r w:rsidRPr="00F11512">
              <w:rPr>
                <w:rFonts w:ascii="Times New Roman" w:hAnsi="Times New Roman"/>
                <w:sz w:val="24"/>
                <w:szCs w:val="24"/>
              </w:rPr>
              <w:softHyphen/>
              <w:t>хранения и укрепления здоровья, безопасного поведения репродуктивного здоровья.</w:t>
            </w:r>
          </w:p>
        </w:tc>
      </w:tr>
      <w:tr w:rsidR="007F7888" w:rsidRPr="00F11512" w:rsidTr="003802F1">
        <w:trPr>
          <w:trHeight w:val="114"/>
        </w:trPr>
        <w:tc>
          <w:tcPr>
            <w:tcW w:w="426" w:type="dxa"/>
            <w:tcBorders>
              <w:top w:val="single" w:sz="4" w:space="0" w:color="auto"/>
              <w:left w:val="single" w:sz="4" w:space="0" w:color="auto"/>
              <w:bottom w:val="single" w:sz="4" w:space="0" w:color="auto"/>
              <w:right w:val="single" w:sz="4" w:space="0" w:color="auto"/>
            </w:tcBorders>
            <w:hideMark/>
          </w:tcPr>
          <w:p w:rsidR="007F7888" w:rsidRPr="00F11512" w:rsidRDefault="00D216F2" w:rsidP="007F7888">
            <w:pPr>
              <w:snapToGrid w:val="0"/>
              <w:spacing w:after="0" w:line="240" w:lineRule="auto"/>
              <w:ind w:left="-55" w:right="-55"/>
              <w:jc w:val="center"/>
              <w:rPr>
                <w:rFonts w:ascii="Times New Roman" w:eastAsia="Times New Roman" w:hAnsi="Times New Roman"/>
                <w:sz w:val="24"/>
                <w:szCs w:val="24"/>
              </w:rPr>
            </w:pPr>
            <w:r>
              <w:rPr>
                <w:rFonts w:ascii="Times New Roman" w:eastAsia="Times New Roman" w:hAnsi="Times New Roman"/>
                <w:sz w:val="24"/>
                <w:szCs w:val="24"/>
              </w:rPr>
              <w:t>21</w:t>
            </w:r>
          </w:p>
        </w:tc>
        <w:tc>
          <w:tcPr>
            <w:tcW w:w="3118" w:type="dxa"/>
            <w:tcBorders>
              <w:top w:val="single" w:sz="4" w:space="0" w:color="auto"/>
              <w:left w:val="single" w:sz="4" w:space="0" w:color="auto"/>
              <w:bottom w:val="single" w:sz="4" w:space="0" w:color="auto"/>
              <w:right w:val="single" w:sz="4" w:space="0" w:color="auto"/>
            </w:tcBorders>
            <w:hideMark/>
          </w:tcPr>
          <w:p w:rsidR="007F7888" w:rsidRPr="00F11512" w:rsidRDefault="002076D1" w:rsidP="003802F1">
            <w:pPr>
              <w:spacing w:after="0" w:line="240" w:lineRule="auto"/>
              <w:jc w:val="both"/>
              <w:rPr>
                <w:rFonts w:ascii="Times New Roman" w:eastAsia="Times New Roman" w:hAnsi="Times New Roman"/>
                <w:sz w:val="24"/>
                <w:szCs w:val="24"/>
              </w:rPr>
            </w:pPr>
            <w:r>
              <w:rPr>
                <w:rFonts w:ascii="Times New Roman" w:hAnsi="Times New Roman"/>
                <w:sz w:val="24"/>
                <w:szCs w:val="24"/>
                <w:lang w:eastAsia="ru-RU"/>
              </w:rPr>
              <w:t xml:space="preserve">Мероприятие 1.3.6 </w:t>
            </w:r>
            <w:r w:rsidR="007F7888" w:rsidRPr="00F11512">
              <w:rPr>
                <w:rFonts w:ascii="Times New Roman" w:hAnsi="Times New Roman"/>
                <w:sz w:val="24"/>
                <w:szCs w:val="24"/>
              </w:rPr>
              <w:t xml:space="preserve">Внедрение здоровьесберегающих технологий по профилактике заболеваний: </w:t>
            </w:r>
          </w:p>
          <w:p w:rsidR="007F7888" w:rsidRPr="00F11512" w:rsidRDefault="007F7888" w:rsidP="003802F1">
            <w:pPr>
              <w:spacing w:after="0" w:line="240" w:lineRule="auto"/>
              <w:jc w:val="both"/>
              <w:rPr>
                <w:rFonts w:ascii="Times New Roman" w:hAnsi="Times New Roman"/>
                <w:sz w:val="24"/>
                <w:szCs w:val="24"/>
              </w:rPr>
            </w:pPr>
            <w:r w:rsidRPr="00F11512">
              <w:rPr>
                <w:rFonts w:ascii="Times New Roman" w:hAnsi="Times New Roman"/>
                <w:sz w:val="24"/>
                <w:szCs w:val="24"/>
              </w:rPr>
              <w:t>-органов зрения;</w:t>
            </w:r>
          </w:p>
          <w:p w:rsidR="007F7888" w:rsidRPr="00F11512" w:rsidRDefault="007F7888" w:rsidP="003802F1">
            <w:pPr>
              <w:spacing w:after="0" w:line="240" w:lineRule="auto"/>
              <w:jc w:val="both"/>
              <w:rPr>
                <w:rFonts w:ascii="Times New Roman" w:hAnsi="Times New Roman"/>
                <w:sz w:val="24"/>
                <w:szCs w:val="24"/>
              </w:rPr>
            </w:pPr>
            <w:r w:rsidRPr="00F11512">
              <w:rPr>
                <w:rFonts w:ascii="Times New Roman" w:hAnsi="Times New Roman"/>
                <w:sz w:val="24"/>
                <w:szCs w:val="24"/>
              </w:rPr>
              <w:t>-пищеварения;</w:t>
            </w:r>
          </w:p>
          <w:p w:rsidR="007F7888" w:rsidRPr="00F11512" w:rsidRDefault="007F7888" w:rsidP="003802F1">
            <w:pPr>
              <w:spacing w:after="0" w:line="240" w:lineRule="auto"/>
              <w:jc w:val="both"/>
              <w:rPr>
                <w:rFonts w:ascii="Times New Roman" w:eastAsia="Times New Roman" w:hAnsi="Times New Roman"/>
                <w:sz w:val="24"/>
                <w:szCs w:val="24"/>
              </w:rPr>
            </w:pPr>
            <w:r w:rsidRPr="00F11512">
              <w:rPr>
                <w:rFonts w:ascii="Times New Roman" w:hAnsi="Times New Roman"/>
                <w:sz w:val="24"/>
                <w:szCs w:val="24"/>
              </w:rPr>
              <w:t>-нарушений осанки и деформаций стопы.</w:t>
            </w:r>
          </w:p>
        </w:tc>
        <w:tc>
          <w:tcPr>
            <w:tcW w:w="709" w:type="dxa"/>
            <w:tcBorders>
              <w:top w:val="single" w:sz="4" w:space="0" w:color="auto"/>
              <w:left w:val="single" w:sz="4" w:space="0" w:color="auto"/>
              <w:bottom w:val="single" w:sz="4" w:space="0" w:color="auto"/>
              <w:right w:val="single" w:sz="4" w:space="0" w:color="auto"/>
            </w:tcBorders>
            <w:hideMark/>
          </w:tcPr>
          <w:p w:rsidR="007F7888" w:rsidRPr="00F11512" w:rsidRDefault="007F7888" w:rsidP="007F7888">
            <w:pPr>
              <w:snapToGrid w:val="0"/>
              <w:spacing w:after="0" w:line="240" w:lineRule="auto"/>
              <w:jc w:val="center"/>
              <w:rPr>
                <w:rFonts w:ascii="Times New Roman" w:eastAsia="Times New Roman" w:hAnsi="Times New Roman"/>
                <w:sz w:val="24"/>
                <w:szCs w:val="24"/>
              </w:rPr>
            </w:pPr>
            <w:r w:rsidRPr="00F11512">
              <w:rPr>
                <w:rFonts w:ascii="Times New Roman" w:hAnsi="Times New Roman"/>
                <w:sz w:val="24"/>
                <w:szCs w:val="24"/>
              </w:rPr>
              <w:t>2021-2025гг.</w:t>
            </w:r>
          </w:p>
        </w:tc>
        <w:tc>
          <w:tcPr>
            <w:tcW w:w="1701" w:type="dxa"/>
            <w:tcBorders>
              <w:top w:val="single" w:sz="4" w:space="0" w:color="auto"/>
              <w:left w:val="single" w:sz="4" w:space="0" w:color="auto"/>
              <w:bottom w:val="single" w:sz="4" w:space="0" w:color="auto"/>
              <w:right w:val="single" w:sz="4" w:space="0" w:color="auto"/>
            </w:tcBorders>
            <w:hideMark/>
          </w:tcPr>
          <w:p w:rsidR="007F7888" w:rsidRPr="00F11512" w:rsidRDefault="007F7888" w:rsidP="003802F1">
            <w:pPr>
              <w:pStyle w:val="af9"/>
              <w:ind w:left="-55"/>
              <w:rPr>
                <w:rFonts w:ascii="Times New Roman" w:hAnsi="Times New Roman"/>
                <w:sz w:val="24"/>
                <w:szCs w:val="24"/>
              </w:rPr>
            </w:pPr>
            <w:r>
              <w:rPr>
                <w:rFonts w:ascii="Times New Roman" w:hAnsi="Times New Roman"/>
                <w:sz w:val="24"/>
                <w:szCs w:val="24"/>
              </w:rPr>
              <w:t>КГБУЗ «Каменская центральная районная больница» (по согласованию)</w:t>
            </w:r>
            <w:r w:rsidR="0081189E">
              <w:rPr>
                <w:rFonts w:ascii="Times New Roman" w:hAnsi="Times New Roman"/>
                <w:sz w:val="24"/>
                <w:szCs w:val="24"/>
              </w:rPr>
              <w:t>, Управление образования А</w:t>
            </w:r>
            <w:r w:rsidRPr="00F11512">
              <w:rPr>
                <w:rFonts w:ascii="Times New Roman" w:hAnsi="Times New Roman"/>
                <w:sz w:val="24"/>
                <w:szCs w:val="24"/>
              </w:rPr>
              <w:t>дминистрации района</w:t>
            </w:r>
          </w:p>
        </w:tc>
        <w:tc>
          <w:tcPr>
            <w:tcW w:w="708"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F7888" w:rsidRPr="00F11512" w:rsidRDefault="003802F1" w:rsidP="003802F1">
            <w:pPr>
              <w:spacing w:after="0" w:line="240" w:lineRule="auto"/>
              <w:jc w:val="both"/>
              <w:rPr>
                <w:rFonts w:ascii="Times New Roman" w:eastAsia="Times New Roman" w:hAnsi="Times New Roman"/>
                <w:sz w:val="24"/>
                <w:szCs w:val="24"/>
              </w:rPr>
            </w:pPr>
            <w:r w:rsidRPr="00F11512">
              <w:rPr>
                <w:rFonts w:ascii="Times New Roman" w:hAnsi="Times New Roman"/>
                <w:sz w:val="24"/>
                <w:szCs w:val="24"/>
              </w:rPr>
              <w:t>В</w:t>
            </w:r>
            <w:r w:rsidR="007F7888" w:rsidRPr="00F11512">
              <w:rPr>
                <w:rFonts w:ascii="Times New Roman" w:hAnsi="Times New Roman"/>
                <w:sz w:val="24"/>
                <w:szCs w:val="24"/>
              </w:rPr>
              <w:t>небюджет</w:t>
            </w:r>
            <w:r>
              <w:rPr>
                <w:rFonts w:ascii="Times New Roman" w:hAnsi="Times New Roman"/>
                <w:sz w:val="24"/>
                <w:szCs w:val="24"/>
              </w:rPr>
              <w:t>-</w:t>
            </w:r>
            <w:r w:rsidR="007F7888" w:rsidRPr="00F11512">
              <w:rPr>
                <w:rFonts w:ascii="Times New Roman" w:hAnsi="Times New Roman"/>
                <w:sz w:val="24"/>
                <w:szCs w:val="24"/>
              </w:rPr>
              <w:t>ные источники</w:t>
            </w:r>
          </w:p>
        </w:tc>
        <w:tc>
          <w:tcPr>
            <w:tcW w:w="2835" w:type="dxa"/>
            <w:tcBorders>
              <w:top w:val="single" w:sz="4" w:space="0" w:color="auto"/>
              <w:left w:val="single" w:sz="4" w:space="0" w:color="auto"/>
              <w:bottom w:val="single" w:sz="4" w:space="0" w:color="auto"/>
              <w:right w:val="single" w:sz="4" w:space="0" w:color="auto"/>
            </w:tcBorders>
            <w:hideMark/>
          </w:tcPr>
          <w:p w:rsidR="007F7888" w:rsidRPr="00F11512" w:rsidRDefault="007F7888" w:rsidP="003802F1">
            <w:pPr>
              <w:spacing w:after="0" w:line="240" w:lineRule="auto"/>
              <w:jc w:val="both"/>
              <w:rPr>
                <w:rFonts w:ascii="Times New Roman" w:eastAsia="Times New Roman" w:hAnsi="Times New Roman"/>
                <w:sz w:val="24"/>
                <w:szCs w:val="24"/>
              </w:rPr>
            </w:pPr>
            <w:r w:rsidRPr="00F11512">
              <w:rPr>
                <w:rFonts w:ascii="Times New Roman" w:hAnsi="Times New Roman"/>
                <w:sz w:val="24"/>
                <w:szCs w:val="24"/>
              </w:rPr>
              <w:t>Сохранение и улучшение показателей здоровья детей</w:t>
            </w:r>
          </w:p>
        </w:tc>
      </w:tr>
      <w:tr w:rsidR="007F7888" w:rsidRPr="00F11512" w:rsidTr="003802F1">
        <w:trPr>
          <w:trHeight w:val="166"/>
        </w:trPr>
        <w:tc>
          <w:tcPr>
            <w:tcW w:w="426" w:type="dxa"/>
            <w:tcBorders>
              <w:top w:val="single" w:sz="4" w:space="0" w:color="auto"/>
              <w:left w:val="single" w:sz="4" w:space="0" w:color="auto"/>
              <w:bottom w:val="single" w:sz="4" w:space="0" w:color="auto"/>
              <w:right w:val="single" w:sz="4" w:space="0" w:color="auto"/>
            </w:tcBorders>
            <w:hideMark/>
          </w:tcPr>
          <w:p w:rsidR="007F7888" w:rsidRPr="00F11512" w:rsidRDefault="00D216F2" w:rsidP="007F7888">
            <w:pPr>
              <w:snapToGrid w:val="0"/>
              <w:spacing w:after="0" w:line="240" w:lineRule="auto"/>
              <w:ind w:left="-55" w:right="-55"/>
              <w:jc w:val="center"/>
              <w:rPr>
                <w:rFonts w:ascii="Times New Roman" w:eastAsia="Times New Roman" w:hAnsi="Times New Roman"/>
                <w:sz w:val="24"/>
                <w:szCs w:val="24"/>
              </w:rPr>
            </w:pPr>
            <w:r>
              <w:rPr>
                <w:rFonts w:ascii="Times New Roman" w:eastAsia="Times New Roman" w:hAnsi="Times New Roman"/>
                <w:sz w:val="24"/>
                <w:szCs w:val="24"/>
              </w:rPr>
              <w:t>22</w:t>
            </w:r>
          </w:p>
        </w:tc>
        <w:tc>
          <w:tcPr>
            <w:tcW w:w="3118" w:type="dxa"/>
            <w:tcBorders>
              <w:top w:val="single" w:sz="4" w:space="0" w:color="auto"/>
              <w:left w:val="single" w:sz="4" w:space="0" w:color="auto"/>
              <w:bottom w:val="single" w:sz="4" w:space="0" w:color="auto"/>
              <w:right w:val="single" w:sz="4" w:space="0" w:color="auto"/>
            </w:tcBorders>
            <w:hideMark/>
          </w:tcPr>
          <w:p w:rsidR="007F7888" w:rsidRPr="00F11512" w:rsidRDefault="002076D1" w:rsidP="003802F1">
            <w:pPr>
              <w:snapToGrid w:val="0"/>
              <w:spacing w:after="0" w:line="240" w:lineRule="auto"/>
              <w:jc w:val="both"/>
              <w:rPr>
                <w:rFonts w:ascii="Times New Roman" w:eastAsia="Times New Roman" w:hAnsi="Times New Roman"/>
                <w:sz w:val="24"/>
                <w:szCs w:val="24"/>
              </w:rPr>
            </w:pPr>
            <w:r>
              <w:rPr>
                <w:rFonts w:ascii="Times New Roman" w:hAnsi="Times New Roman"/>
                <w:sz w:val="24"/>
                <w:szCs w:val="24"/>
                <w:lang w:eastAsia="ru-RU"/>
              </w:rPr>
              <w:t xml:space="preserve">Мероприятие 1.3.7 </w:t>
            </w:r>
            <w:r w:rsidR="007F7888" w:rsidRPr="00F11512">
              <w:rPr>
                <w:rFonts w:ascii="Times New Roman" w:hAnsi="Times New Roman"/>
                <w:sz w:val="24"/>
                <w:szCs w:val="24"/>
              </w:rPr>
              <w:t>Организация в женских консультациях и гинекологических отделениях медицинских организаций школ здоровья для беременных, школы женского здоровья</w:t>
            </w:r>
          </w:p>
        </w:tc>
        <w:tc>
          <w:tcPr>
            <w:tcW w:w="709" w:type="dxa"/>
            <w:tcBorders>
              <w:top w:val="single" w:sz="4" w:space="0" w:color="auto"/>
              <w:left w:val="single" w:sz="4" w:space="0" w:color="auto"/>
              <w:bottom w:val="single" w:sz="4" w:space="0" w:color="auto"/>
              <w:right w:val="single" w:sz="4" w:space="0" w:color="auto"/>
            </w:tcBorders>
            <w:hideMark/>
          </w:tcPr>
          <w:p w:rsidR="007F7888" w:rsidRPr="00F11512" w:rsidRDefault="007F7888" w:rsidP="007F7888">
            <w:pPr>
              <w:snapToGrid w:val="0"/>
              <w:spacing w:after="0" w:line="240" w:lineRule="auto"/>
              <w:jc w:val="center"/>
              <w:rPr>
                <w:rFonts w:ascii="Times New Roman" w:eastAsia="Times New Roman" w:hAnsi="Times New Roman"/>
                <w:sz w:val="24"/>
                <w:szCs w:val="24"/>
              </w:rPr>
            </w:pPr>
            <w:r w:rsidRPr="00F11512">
              <w:rPr>
                <w:rFonts w:ascii="Times New Roman" w:hAnsi="Times New Roman"/>
                <w:sz w:val="24"/>
                <w:szCs w:val="24"/>
              </w:rPr>
              <w:t>2021-2025гг.</w:t>
            </w:r>
          </w:p>
        </w:tc>
        <w:tc>
          <w:tcPr>
            <w:tcW w:w="1701" w:type="dxa"/>
            <w:tcBorders>
              <w:top w:val="single" w:sz="4" w:space="0" w:color="auto"/>
              <w:left w:val="single" w:sz="4" w:space="0" w:color="auto"/>
              <w:bottom w:val="single" w:sz="4" w:space="0" w:color="auto"/>
              <w:right w:val="single" w:sz="4" w:space="0" w:color="auto"/>
            </w:tcBorders>
            <w:hideMark/>
          </w:tcPr>
          <w:p w:rsidR="007F7888" w:rsidRPr="00F11512" w:rsidRDefault="007F7888" w:rsidP="003802F1">
            <w:pPr>
              <w:pStyle w:val="af9"/>
              <w:ind w:left="-55"/>
              <w:rPr>
                <w:rFonts w:ascii="Times New Roman" w:hAnsi="Times New Roman"/>
                <w:sz w:val="24"/>
                <w:szCs w:val="24"/>
              </w:rPr>
            </w:pPr>
            <w:r>
              <w:rPr>
                <w:rFonts w:ascii="Times New Roman" w:hAnsi="Times New Roman"/>
                <w:sz w:val="24"/>
                <w:szCs w:val="24"/>
              </w:rPr>
              <w:t>КГБУЗ «Каменская центральная районная больница» (по согласованию)</w:t>
            </w:r>
          </w:p>
        </w:tc>
        <w:tc>
          <w:tcPr>
            <w:tcW w:w="708"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F7888" w:rsidRPr="00F11512" w:rsidRDefault="003802F1" w:rsidP="003802F1">
            <w:pPr>
              <w:pStyle w:val="aff"/>
              <w:snapToGrid w:val="0"/>
              <w:jc w:val="both"/>
            </w:pPr>
            <w:r w:rsidRPr="00F11512">
              <w:t>В</w:t>
            </w:r>
            <w:r w:rsidR="007F7888" w:rsidRPr="00F11512">
              <w:t>небюджет</w:t>
            </w:r>
            <w:r>
              <w:t>-</w:t>
            </w:r>
            <w:r w:rsidR="007F7888" w:rsidRPr="00F11512">
              <w:t>ные источники</w:t>
            </w:r>
          </w:p>
          <w:p w:rsidR="007F7888" w:rsidRPr="00F11512" w:rsidRDefault="007F7888" w:rsidP="003802F1">
            <w:pPr>
              <w:pStyle w:val="aff"/>
              <w:snapToGrid w:val="0"/>
              <w:jc w:val="both"/>
            </w:pPr>
          </w:p>
        </w:tc>
        <w:tc>
          <w:tcPr>
            <w:tcW w:w="2835" w:type="dxa"/>
            <w:tcBorders>
              <w:top w:val="single" w:sz="4" w:space="0" w:color="auto"/>
              <w:left w:val="single" w:sz="4" w:space="0" w:color="auto"/>
              <w:bottom w:val="single" w:sz="4" w:space="0" w:color="auto"/>
              <w:right w:val="single" w:sz="4" w:space="0" w:color="auto"/>
            </w:tcBorders>
            <w:hideMark/>
          </w:tcPr>
          <w:p w:rsidR="007F7888" w:rsidRPr="00F11512" w:rsidRDefault="007F7888" w:rsidP="003802F1">
            <w:pPr>
              <w:spacing w:after="0" w:line="240" w:lineRule="auto"/>
              <w:ind w:left="-55" w:right="-55"/>
              <w:jc w:val="both"/>
              <w:rPr>
                <w:rFonts w:ascii="Times New Roman" w:eastAsia="Times New Roman" w:hAnsi="Times New Roman"/>
                <w:sz w:val="24"/>
                <w:szCs w:val="24"/>
              </w:rPr>
            </w:pPr>
            <w:r w:rsidRPr="00F11512">
              <w:rPr>
                <w:rFonts w:ascii="Times New Roman" w:hAnsi="Times New Roman"/>
                <w:sz w:val="24"/>
                <w:szCs w:val="24"/>
              </w:rPr>
              <w:t>Формирование основ знаний по вопросам сохранения и укрепления ре</w:t>
            </w:r>
            <w:r w:rsidRPr="00F11512">
              <w:rPr>
                <w:rFonts w:ascii="Times New Roman" w:hAnsi="Times New Roman"/>
                <w:sz w:val="24"/>
                <w:szCs w:val="24"/>
              </w:rPr>
              <w:softHyphen/>
              <w:t>продуктивного  здоровья.  Снижение заболеваемости ИППП, уровня абортов</w:t>
            </w:r>
          </w:p>
        </w:tc>
      </w:tr>
      <w:tr w:rsidR="007F7888" w:rsidRPr="00F11512" w:rsidTr="003802F1">
        <w:trPr>
          <w:trHeight w:val="114"/>
        </w:trPr>
        <w:tc>
          <w:tcPr>
            <w:tcW w:w="426" w:type="dxa"/>
            <w:tcBorders>
              <w:top w:val="single" w:sz="4" w:space="0" w:color="auto"/>
              <w:left w:val="single" w:sz="4" w:space="0" w:color="auto"/>
              <w:bottom w:val="single" w:sz="4" w:space="0" w:color="auto"/>
              <w:right w:val="single" w:sz="4" w:space="0" w:color="auto"/>
            </w:tcBorders>
            <w:hideMark/>
          </w:tcPr>
          <w:p w:rsidR="007F7888" w:rsidRPr="00F11512" w:rsidRDefault="00D216F2" w:rsidP="007F7888">
            <w:pPr>
              <w:snapToGrid w:val="0"/>
              <w:spacing w:after="0" w:line="240" w:lineRule="auto"/>
              <w:ind w:left="-55" w:right="-55"/>
              <w:jc w:val="center"/>
              <w:rPr>
                <w:rFonts w:ascii="Times New Roman" w:eastAsia="Times New Roman" w:hAnsi="Times New Roman"/>
                <w:sz w:val="24"/>
                <w:szCs w:val="24"/>
              </w:rPr>
            </w:pPr>
            <w:r>
              <w:rPr>
                <w:rFonts w:ascii="Times New Roman" w:eastAsia="Times New Roman" w:hAnsi="Times New Roman"/>
                <w:sz w:val="24"/>
                <w:szCs w:val="24"/>
              </w:rPr>
              <w:t>23</w:t>
            </w:r>
          </w:p>
        </w:tc>
        <w:tc>
          <w:tcPr>
            <w:tcW w:w="3118" w:type="dxa"/>
            <w:tcBorders>
              <w:top w:val="single" w:sz="4" w:space="0" w:color="auto"/>
              <w:left w:val="single" w:sz="4" w:space="0" w:color="auto"/>
              <w:bottom w:val="single" w:sz="4" w:space="0" w:color="auto"/>
              <w:right w:val="single" w:sz="4" w:space="0" w:color="auto"/>
            </w:tcBorders>
            <w:hideMark/>
          </w:tcPr>
          <w:p w:rsidR="007F7888" w:rsidRPr="00F11512" w:rsidRDefault="002076D1" w:rsidP="003802F1">
            <w:pPr>
              <w:snapToGrid w:val="0"/>
              <w:spacing w:after="0" w:line="240" w:lineRule="auto"/>
              <w:jc w:val="both"/>
              <w:rPr>
                <w:rFonts w:ascii="Times New Roman" w:eastAsia="Times New Roman" w:hAnsi="Times New Roman"/>
                <w:sz w:val="24"/>
                <w:szCs w:val="24"/>
              </w:rPr>
            </w:pPr>
            <w:r>
              <w:rPr>
                <w:rFonts w:ascii="Times New Roman" w:hAnsi="Times New Roman"/>
                <w:sz w:val="24"/>
                <w:szCs w:val="24"/>
                <w:lang w:eastAsia="ru-RU"/>
              </w:rPr>
              <w:t xml:space="preserve">Мероприятие 1.3.8 </w:t>
            </w:r>
            <w:r w:rsidR="007F7888" w:rsidRPr="00F11512">
              <w:rPr>
                <w:rFonts w:ascii="Times New Roman" w:hAnsi="Times New Roman"/>
                <w:sz w:val="24"/>
                <w:szCs w:val="24"/>
              </w:rPr>
              <w:t>Организация и проведение акций здо</w:t>
            </w:r>
            <w:r w:rsidR="007F7888" w:rsidRPr="00F11512">
              <w:rPr>
                <w:rFonts w:ascii="Times New Roman" w:hAnsi="Times New Roman"/>
                <w:sz w:val="24"/>
                <w:szCs w:val="24"/>
              </w:rPr>
              <w:softHyphen/>
              <w:t>ровье сберегающей направленности, включая профилактику ДТП, в международные и всемирные даты ВОЗ</w:t>
            </w:r>
          </w:p>
        </w:tc>
        <w:tc>
          <w:tcPr>
            <w:tcW w:w="709" w:type="dxa"/>
            <w:tcBorders>
              <w:top w:val="single" w:sz="4" w:space="0" w:color="auto"/>
              <w:left w:val="single" w:sz="4" w:space="0" w:color="auto"/>
              <w:bottom w:val="single" w:sz="4" w:space="0" w:color="auto"/>
              <w:right w:val="single" w:sz="4" w:space="0" w:color="auto"/>
            </w:tcBorders>
            <w:hideMark/>
          </w:tcPr>
          <w:p w:rsidR="007F7888" w:rsidRPr="00F11512" w:rsidRDefault="007F7888" w:rsidP="007F7888">
            <w:pPr>
              <w:snapToGrid w:val="0"/>
              <w:spacing w:after="0" w:line="240" w:lineRule="auto"/>
              <w:jc w:val="center"/>
              <w:rPr>
                <w:rFonts w:ascii="Times New Roman" w:eastAsia="Times New Roman" w:hAnsi="Times New Roman"/>
                <w:sz w:val="24"/>
                <w:szCs w:val="24"/>
              </w:rPr>
            </w:pPr>
            <w:r w:rsidRPr="00F11512">
              <w:rPr>
                <w:rFonts w:ascii="Times New Roman" w:hAnsi="Times New Roman"/>
                <w:sz w:val="24"/>
                <w:szCs w:val="24"/>
              </w:rPr>
              <w:t>2021-2025гг.</w:t>
            </w:r>
          </w:p>
        </w:tc>
        <w:tc>
          <w:tcPr>
            <w:tcW w:w="1701" w:type="dxa"/>
            <w:tcBorders>
              <w:top w:val="single" w:sz="4" w:space="0" w:color="auto"/>
              <w:left w:val="single" w:sz="4" w:space="0" w:color="auto"/>
              <w:bottom w:val="single" w:sz="4" w:space="0" w:color="auto"/>
              <w:right w:val="single" w:sz="4" w:space="0" w:color="auto"/>
            </w:tcBorders>
            <w:hideMark/>
          </w:tcPr>
          <w:p w:rsidR="007F7888" w:rsidRPr="00F11512" w:rsidRDefault="007F7888" w:rsidP="003802F1">
            <w:pPr>
              <w:pStyle w:val="af9"/>
              <w:ind w:left="-55"/>
              <w:rPr>
                <w:rFonts w:ascii="Times New Roman" w:hAnsi="Times New Roman"/>
                <w:sz w:val="24"/>
                <w:szCs w:val="24"/>
              </w:rPr>
            </w:pPr>
            <w:r>
              <w:rPr>
                <w:rFonts w:ascii="Times New Roman" w:hAnsi="Times New Roman"/>
                <w:sz w:val="24"/>
                <w:szCs w:val="24"/>
              </w:rPr>
              <w:t>КГБУЗ «Каменская центральная районная больница» (по согласованию)</w:t>
            </w:r>
            <w:r w:rsidRPr="00F11512">
              <w:rPr>
                <w:rFonts w:ascii="Times New Roman" w:hAnsi="Times New Roman"/>
                <w:sz w:val="24"/>
                <w:szCs w:val="24"/>
              </w:rPr>
              <w:t>, Управление образования</w:t>
            </w:r>
            <w:r w:rsidR="0081189E">
              <w:rPr>
                <w:rFonts w:ascii="Times New Roman" w:hAnsi="Times New Roman"/>
                <w:sz w:val="24"/>
                <w:szCs w:val="24"/>
              </w:rPr>
              <w:t xml:space="preserve"> А</w:t>
            </w:r>
            <w:r w:rsidRPr="00F11512">
              <w:rPr>
                <w:rFonts w:ascii="Times New Roman" w:hAnsi="Times New Roman"/>
                <w:sz w:val="24"/>
                <w:szCs w:val="24"/>
              </w:rPr>
              <w:t>дминистрации района</w:t>
            </w:r>
          </w:p>
        </w:tc>
        <w:tc>
          <w:tcPr>
            <w:tcW w:w="708"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F7888" w:rsidRPr="00F11512" w:rsidRDefault="003802F1" w:rsidP="003802F1">
            <w:pPr>
              <w:spacing w:after="0" w:line="240" w:lineRule="auto"/>
              <w:jc w:val="both"/>
              <w:rPr>
                <w:rFonts w:ascii="Times New Roman" w:eastAsia="Times New Roman" w:hAnsi="Times New Roman"/>
                <w:sz w:val="24"/>
                <w:szCs w:val="24"/>
              </w:rPr>
            </w:pPr>
            <w:r w:rsidRPr="00F11512">
              <w:rPr>
                <w:rFonts w:ascii="Times New Roman" w:hAnsi="Times New Roman"/>
                <w:sz w:val="24"/>
                <w:szCs w:val="24"/>
              </w:rPr>
              <w:t>В</w:t>
            </w:r>
            <w:r w:rsidR="007F7888" w:rsidRPr="00F11512">
              <w:rPr>
                <w:rFonts w:ascii="Times New Roman" w:hAnsi="Times New Roman"/>
                <w:sz w:val="24"/>
                <w:szCs w:val="24"/>
              </w:rPr>
              <w:t>небюджет</w:t>
            </w:r>
            <w:r>
              <w:rPr>
                <w:rFonts w:ascii="Times New Roman" w:hAnsi="Times New Roman"/>
                <w:sz w:val="24"/>
                <w:szCs w:val="24"/>
              </w:rPr>
              <w:t>-</w:t>
            </w:r>
            <w:r w:rsidR="007F7888" w:rsidRPr="00F11512">
              <w:rPr>
                <w:rFonts w:ascii="Times New Roman" w:hAnsi="Times New Roman"/>
                <w:sz w:val="24"/>
                <w:szCs w:val="24"/>
              </w:rPr>
              <w:t>ные источники</w:t>
            </w:r>
          </w:p>
        </w:tc>
        <w:tc>
          <w:tcPr>
            <w:tcW w:w="2835" w:type="dxa"/>
            <w:tcBorders>
              <w:top w:val="single" w:sz="4" w:space="0" w:color="auto"/>
              <w:left w:val="single" w:sz="4" w:space="0" w:color="auto"/>
              <w:bottom w:val="single" w:sz="4" w:space="0" w:color="auto"/>
              <w:right w:val="single" w:sz="4" w:space="0" w:color="auto"/>
            </w:tcBorders>
            <w:hideMark/>
          </w:tcPr>
          <w:p w:rsidR="007F7888" w:rsidRPr="00F11512" w:rsidRDefault="007F7888" w:rsidP="003802F1">
            <w:pPr>
              <w:spacing w:after="0" w:line="240" w:lineRule="auto"/>
              <w:jc w:val="both"/>
              <w:rPr>
                <w:rFonts w:ascii="Times New Roman" w:eastAsia="Times New Roman" w:hAnsi="Times New Roman"/>
                <w:sz w:val="24"/>
                <w:szCs w:val="24"/>
              </w:rPr>
            </w:pPr>
            <w:r w:rsidRPr="00F11512">
              <w:rPr>
                <w:rFonts w:ascii="Times New Roman" w:hAnsi="Times New Roman"/>
                <w:sz w:val="24"/>
                <w:szCs w:val="24"/>
              </w:rPr>
              <w:t>Повышение эффективности работы по формиро</w:t>
            </w:r>
            <w:r w:rsidRPr="00F11512">
              <w:rPr>
                <w:rFonts w:ascii="Times New Roman" w:hAnsi="Times New Roman"/>
                <w:sz w:val="24"/>
                <w:szCs w:val="24"/>
              </w:rPr>
              <w:softHyphen/>
              <w:t>ванию навыков здорового образа жизни, профилакти</w:t>
            </w:r>
            <w:r w:rsidRPr="00F11512">
              <w:rPr>
                <w:rFonts w:ascii="Times New Roman" w:hAnsi="Times New Roman"/>
                <w:sz w:val="24"/>
                <w:szCs w:val="24"/>
              </w:rPr>
              <w:softHyphen/>
              <w:t>ке вредных привычек</w:t>
            </w:r>
          </w:p>
        </w:tc>
      </w:tr>
      <w:tr w:rsidR="007F7888" w:rsidRPr="0074342F" w:rsidTr="003802F1">
        <w:trPr>
          <w:trHeight w:val="114"/>
        </w:trPr>
        <w:tc>
          <w:tcPr>
            <w:tcW w:w="426" w:type="dxa"/>
            <w:tcBorders>
              <w:top w:val="single" w:sz="4" w:space="0" w:color="auto"/>
              <w:left w:val="single" w:sz="4" w:space="0" w:color="auto"/>
              <w:bottom w:val="single" w:sz="4" w:space="0" w:color="auto"/>
              <w:right w:val="single" w:sz="4" w:space="0" w:color="auto"/>
            </w:tcBorders>
            <w:hideMark/>
          </w:tcPr>
          <w:p w:rsidR="007F7888" w:rsidRPr="00F11512" w:rsidRDefault="00D216F2" w:rsidP="007F7888">
            <w:pPr>
              <w:snapToGrid w:val="0"/>
              <w:spacing w:after="0" w:line="240" w:lineRule="auto"/>
              <w:ind w:left="-55" w:right="-55"/>
              <w:jc w:val="center"/>
              <w:rPr>
                <w:rFonts w:ascii="Times New Roman" w:eastAsia="Times New Roman" w:hAnsi="Times New Roman"/>
                <w:sz w:val="24"/>
                <w:szCs w:val="24"/>
              </w:rPr>
            </w:pPr>
            <w:r>
              <w:rPr>
                <w:rFonts w:ascii="Times New Roman" w:eastAsia="Times New Roman" w:hAnsi="Times New Roman"/>
                <w:sz w:val="24"/>
                <w:szCs w:val="24"/>
              </w:rPr>
              <w:t>24</w:t>
            </w:r>
          </w:p>
        </w:tc>
        <w:tc>
          <w:tcPr>
            <w:tcW w:w="3118" w:type="dxa"/>
            <w:tcBorders>
              <w:top w:val="single" w:sz="4" w:space="0" w:color="auto"/>
              <w:left w:val="single" w:sz="4" w:space="0" w:color="auto"/>
              <w:bottom w:val="single" w:sz="4" w:space="0" w:color="auto"/>
              <w:right w:val="single" w:sz="4" w:space="0" w:color="auto"/>
            </w:tcBorders>
            <w:vAlign w:val="bottom"/>
            <w:hideMark/>
          </w:tcPr>
          <w:p w:rsidR="002076D1" w:rsidRDefault="002076D1" w:rsidP="003802F1">
            <w:pPr>
              <w:pStyle w:val="afd"/>
              <w:shd w:val="clear" w:color="auto" w:fill="auto"/>
              <w:spacing w:after="0"/>
              <w:ind w:firstLine="0"/>
              <w:jc w:val="both"/>
              <w:rPr>
                <w:rFonts w:ascii="Times New Roman" w:hAnsi="Times New Roman"/>
                <w:color w:val="auto"/>
                <w:sz w:val="24"/>
                <w:szCs w:val="24"/>
                <w:lang w:val="ru-RU" w:eastAsia="ru-RU"/>
              </w:rPr>
            </w:pPr>
            <w:r>
              <w:rPr>
                <w:rFonts w:ascii="Times New Roman" w:hAnsi="Times New Roman"/>
                <w:sz w:val="24"/>
                <w:szCs w:val="24"/>
                <w:lang w:eastAsia="ru-RU"/>
              </w:rPr>
              <w:t>М</w:t>
            </w:r>
            <w:r>
              <w:rPr>
                <w:rFonts w:ascii="Times New Roman" w:hAnsi="Times New Roman"/>
                <w:color w:val="auto"/>
                <w:sz w:val="24"/>
                <w:szCs w:val="24"/>
                <w:lang w:val="ru-RU" w:eastAsia="ru-RU"/>
              </w:rPr>
              <w:t>ер</w:t>
            </w:r>
            <w:r>
              <w:rPr>
                <w:rFonts w:ascii="Times New Roman" w:hAnsi="Times New Roman"/>
                <w:sz w:val="24"/>
                <w:szCs w:val="24"/>
                <w:lang w:eastAsia="ru-RU"/>
              </w:rPr>
              <w:t>оприятие 1.3.</w:t>
            </w:r>
            <w:r>
              <w:rPr>
                <w:rFonts w:ascii="Times New Roman" w:hAnsi="Times New Roman"/>
                <w:sz w:val="24"/>
                <w:szCs w:val="24"/>
                <w:lang w:val="ru-RU" w:eastAsia="ru-RU"/>
              </w:rPr>
              <w:t>9</w:t>
            </w:r>
            <w:r>
              <w:rPr>
                <w:rFonts w:ascii="Times New Roman" w:hAnsi="Times New Roman"/>
                <w:color w:val="auto"/>
                <w:sz w:val="24"/>
                <w:szCs w:val="24"/>
                <w:lang w:val="ru-RU" w:eastAsia="ru-RU"/>
              </w:rPr>
              <w:t xml:space="preserve"> </w:t>
            </w:r>
          </w:p>
          <w:p w:rsidR="007F7888" w:rsidRPr="00F11512" w:rsidRDefault="007F7888" w:rsidP="003802F1">
            <w:pPr>
              <w:pStyle w:val="afd"/>
              <w:shd w:val="clear" w:color="auto" w:fill="auto"/>
              <w:spacing w:after="0"/>
              <w:ind w:firstLine="0"/>
              <w:jc w:val="both"/>
              <w:rPr>
                <w:rFonts w:ascii="Times New Roman" w:hAnsi="Times New Roman"/>
                <w:color w:val="auto"/>
                <w:sz w:val="24"/>
                <w:szCs w:val="24"/>
                <w:lang w:val="ru-RU" w:eastAsia="ru-RU"/>
              </w:rPr>
            </w:pPr>
            <w:r w:rsidRPr="00F11512">
              <w:rPr>
                <w:rFonts w:ascii="Times New Roman" w:hAnsi="Times New Roman"/>
                <w:color w:val="auto"/>
                <w:sz w:val="24"/>
                <w:szCs w:val="24"/>
                <w:lang w:val="ru-RU" w:eastAsia="ru-RU"/>
              </w:rPr>
              <w:t>Участие в семинарах для педагогов и медицинских работников образовательных организаций по вопросам иммунопрофилактики в рамках календаря профилакти</w:t>
            </w:r>
            <w:r w:rsidRPr="00F11512">
              <w:rPr>
                <w:rFonts w:ascii="Times New Roman" w:hAnsi="Times New Roman"/>
                <w:color w:val="auto"/>
                <w:sz w:val="24"/>
                <w:szCs w:val="24"/>
                <w:lang w:val="ru-RU" w:eastAsia="ru-RU"/>
              </w:rPr>
              <w:softHyphen/>
              <w:t>ческих прививок Алтайского края</w:t>
            </w:r>
          </w:p>
        </w:tc>
        <w:tc>
          <w:tcPr>
            <w:tcW w:w="709" w:type="dxa"/>
            <w:tcBorders>
              <w:top w:val="single" w:sz="4" w:space="0" w:color="auto"/>
              <w:left w:val="single" w:sz="4" w:space="0" w:color="auto"/>
              <w:bottom w:val="single" w:sz="4" w:space="0" w:color="auto"/>
              <w:right w:val="single" w:sz="4" w:space="0" w:color="auto"/>
            </w:tcBorders>
            <w:hideMark/>
          </w:tcPr>
          <w:p w:rsidR="007F7888" w:rsidRPr="00F11512" w:rsidRDefault="007F7888" w:rsidP="007F7888">
            <w:pPr>
              <w:spacing w:after="0" w:line="240" w:lineRule="auto"/>
              <w:rPr>
                <w:rFonts w:ascii="Times New Roman" w:eastAsia="Times New Roman" w:hAnsi="Times New Roman"/>
                <w:sz w:val="24"/>
                <w:szCs w:val="24"/>
              </w:rPr>
            </w:pPr>
            <w:r w:rsidRPr="00F11512">
              <w:rPr>
                <w:rFonts w:ascii="Times New Roman" w:hAnsi="Times New Roman"/>
                <w:sz w:val="24"/>
                <w:szCs w:val="24"/>
              </w:rPr>
              <w:t>2021-2025гг.</w:t>
            </w:r>
          </w:p>
        </w:tc>
        <w:tc>
          <w:tcPr>
            <w:tcW w:w="1701" w:type="dxa"/>
            <w:tcBorders>
              <w:top w:val="single" w:sz="4" w:space="0" w:color="auto"/>
              <w:left w:val="single" w:sz="4" w:space="0" w:color="auto"/>
              <w:bottom w:val="single" w:sz="4" w:space="0" w:color="auto"/>
              <w:right w:val="single" w:sz="4" w:space="0" w:color="auto"/>
            </w:tcBorders>
            <w:hideMark/>
          </w:tcPr>
          <w:p w:rsidR="007F7888" w:rsidRPr="00F11512" w:rsidRDefault="007F7888" w:rsidP="003802F1">
            <w:pPr>
              <w:spacing w:after="0" w:line="240" w:lineRule="auto"/>
              <w:ind w:left="-55"/>
              <w:jc w:val="both"/>
              <w:rPr>
                <w:rFonts w:ascii="Times New Roman" w:eastAsia="Times New Roman" w:hAnsi="Times New Roman"/>
                <w:sz w:val="24"/>
                <w:szCs w:val="24"/>
              </w:rPr>
            </w:pPr>
            <w:r>
              <w:rPr>
                <w:rFonts w:ascii="Times New Roman" w:hAnsi="Times New Roman"/>
                <w:sz w:val="24"/>
                <w:szCs w:val="24"/>
              </w:rPr>
              <w:t>КГБУЗ «Каменская центральная районная больница» (по согласованию)</w:t>
            </w:r>
          </w:p>
        </w:tc>
        <w:tc>
          <w:tcPr>
            <w:tcW w:w="708"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pStyle w:val="afd"/>
              <w:shd w:val="clear" w:color="auto" w:fill="auto"/>
              <w:spacing w:after="0"/>
              <w:ind w:firstLine="0"/>
              <w:jc w:val="center"/>
              <w:rPr>
                <w:rFonts w:ascii="Times New Roman" w:hAnsi="Times New Roman"/>
                <w:color w:val="auto"/>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hideMark/>
          </w:tcPr>
          <w:p w:rsidR="007F7888" w:rsidRPr="00F11512" w:rsidRDefault="003802F1" w:rsidP="003802F1">
            <w:pPr>
              <w:spacing w:after="0" w:line="240" w:lineRule="auto"/>
              <w:jc w:val="both"/>
              <w:rPr>
                <w:rFonts w:ascii="Times New Roman" w:eastAsia="Times New Roman" w:hAnsi="Times New Roman"/>
                <w:sz w:val="24"/>
                <w:szCs w:val="24"/>
              </w:rPr>
            </w:pPr>
            <w:r w:rsidRPr="00F11512">
              <w:rPr>
                <w:rFonts w:ascii="Times New Roman" w:hAnsi="Times New Roman"/>
                <w:sz w:val="24"/>
                <w:szCs w:val="24"/>
              </w:rPr>
              <w:t>В</w:t>
            </w:r>
            <w:r w:rsidR="007F7888" w:rsidRPr="00F11512">
              <w:rPr>
                <w:rFonts w:ascii="Times New Roman" w:hAnsi="Times New Roman"/>
                <w:sz w:val="24"/>
                <w:szCs w:val="24"/>
              </w:rPr>
              <w:t>небюджет</w:t>
            </w:r>
            <w:r>
              <w:rPr>
                <w:rFonts w:ascii="Times New Roman" w:hAnsi="Times New Roman"/>
                <w:sz w:val="24"/>
                <w:szCs w:val="24"/>
              </w:rPr>
              <w:t>-</w:t>
            </w:r>
            <w:r w:rsidR="007F7888" w:rsidRPr="00F11512">
              <w:rPr>
                <w:rFonts w:ascii="Times New Roman" w:hAnsi="Times New Roman"/>
                <w:sz w:val="24"/>
                <w:szCs w:val="24"/>
              </w:rPr>
              <w:t>ные источники</w:t>
            </w:r>
          </w:p>
        </w:tc>
        <w:tc>
          <w:tcPr>
            <w:tcW w:w="2835" w:type="dxa"/>
            <w:tcBorders>
              <w:top w:val="single" w:sz="4" w:space="0" w:color="auto"/>
              <w:left w:val="single" w:sz="4" w:space="0" w:color="auto"/>
              <w:bottom w:val="single" w:sz="4" w:space="0" w:color="auto"/>
              <w:right w:val="single" w:sz="4" w:space="0" w:color="auto"/>
            </w:tcBorders>
            <w:hideMark/>
          </w:tcPr>
          <w:p w:rsidR="007F7888" w:rsidRPr="0074342F" w:rsidRDefault="007F7888" w:rsidP="003802F1">
            <w:pPr>
              <w:spacing w:after="0" w:line="240" w:lineRule="auto"/>
              <w:jc w:val="both"/>
              <w:rPr>
                <w:rFonts w:ascii="Times New Roman" w:eastAsia="Times New Roman" w:hAnsi="Times New Roman"/>
                <w:sz w:val="24"/>
                <w:szCs w:val="24"/>
              </w:rPr>
            </w:pPr>
            <w:r w:rsidRPr="00F11512">
              <w:rPr>
                <w:rFonts w:ascii="Times New Roman" w:hAnsi="Times New Roman"/>
                <w:sz w:val="24"/>
                <w:szCs w:val="24"/>
              </w:rPr>
              <w:t>Повышение уровня информированности об им</w:t>
            </w:r>
            <w:r w:rsidRPr="00F11512">
              <w:rPr>
                <w:rFonts w:ascii="Times New Roman" w:hAnsi="Times New Roman"/>
                <w:sz w:val="24"/>
                <w:szCs w:val="24"/>
              </w:rPr>
              <w:softHyphen/>
              <w:t>мунопрофилактике и её значимости в снижении ин</w:t>
            </w:r>
            <w:r w:rsidRPr="00F11512">
              <w:rPr>
                <w:rFonts w:ascii="Times New Roman" w:hAnsi="Times New Roman"/>
                <w:sz w:val="24"/>
                <w:szCs w:val="24"/>
              </w:rPr>
              <w:softHyphen/>
              <w:t>фекционной заболеваемости</w:t>
            </w:r>
          </w:p>
        </w:tc>
      </w:tr>
      <w:tr w:rsidR="007F7888" w:rsidRPr="0074342F" w:rsidTr="003802F1">
        <w:trPr>
          <w:trHeight w:val="114"/>
        </w:trPr>
        <w:tc>
          <w:tcPr>
            <w:tcW w:w="426" w:type="dxa"/>
            <w:tcBorders>
              <w:top w:val="single" w:sz="4" w:space="0" w:color="auto"/>
              <w:left w:val="single" w:sz="4" w:space="0" w:color="auto"/>
              <w:bottom w:val="single" w:sz="4" w:space="0" w:color="auto"/>
              <w:right w:val="single" w:sz="4" w:space="0" w:color="auto"/>
            </w:tcBorders>
            <w:hideMark/>
          </w:tcPr>
          <w:p w:rsidR="007F7888" w:rsidRPr="002A0D60" w:rsidRDefault="00D216F2" w:rsidP="007F7888">
            <w:pPr>
              <w:snapToGrid w:val="0"/>
              <w:spacing w:after="0" w:line="240" w:lineRule="auto"/>
              <w:ind w:left="-55" w:right="-55"/>
              <w:jc w:val="center"/>
              <w:rPr>
                <w:rFonts w:ascii="Times New Roman" w:eastAsia="Times New Roman" w:hAnsi="Times New Roman"/>
                <w:sz w:val="24"/>
                <w:szCs w:val="24"/>
              </w:rPr>
            </w:pPr>
            <w:r>
              <w:rPr>
                <w:rFonts w:ascii="Times New Roman" w:eastAsia="Times New Roman" w:hAnsi="Times New Roman"/>
                <w:sz w:val="24"/>
                <w:szCs w:val="24"/>
              </w:rPr>
              <w:t>25</w:t>
            </w:r>
          </w:p>
        </w:tc>
        <w:tc>
          <w:tcPr>
            <w:tcW w:w="3118" w:type="dxa"/>
            <w:tcBorders>
              <w:top w:val="single" w:sz="4" w:space="0" w:color="auto"/>
              <w:left w:val="single" w:sz="4" w:space="0" w:color="auto"/>
              <w:bottom w:val="single" w:sz="4" w:space="0" w:color="auto"/>
              <w:right w:val="single" w:sz="4" w:space="0" w:color="auto"/>
            </w:tcBorders>
            <w:hideMark/>
          </w:tcPr>
          <w:p w:rsidR="007F7888" w:rsidRPr="002A0D60" w:rsidRDefault="00463674" w:rsidP="003802F1">
            <w:pPr>
              <w:snapToGrid w:val="0"/>
              <w:spacing w:after="0" w:line="240" w:lineRule="auto"/>
              <w:jc w:val="both"/>
              <w:rPr>
                <w:rFonts w:ascii="Times New Roman" w:eastAsia="Times New Roman" w:hAnsi="Times New Roman"/>
                <w:sz w:val="24"/>
                <w:szCs w:val="24"/>
              </w:rPr>
            </w:pPr>
            <w:r>
              <w:rPr>
                <w:rFonts w:ascii="Times New Roman" w:hAnsi="Times New Roman"/>
                <w:sz w:val="24"/>
                <w:szCs w:val="24"/>
                <w:lang w:eastAsia="ru-RU"/>
              </w:rPr>
              <w:t xml:space="preserve">Мероприятие 1.3.10 </w:t>
            </w:r>
            <w:r w:rsidR="007F7888" w:rsidRPr="002A0D60">
              <w:rPr>
                <w:rFonts w:ascii="Times New Roman" w:hAnsi="Times New Roman"/>
                <w:sz w:val="24"/>
                <w:szCs w:val="24"/>
              </w:rPr>
              <w:t>Оформление тематических книжных выставок, проведение мероприятий, направленных на пропаганду здорового образа жизни, профилактику СПИДа, наркомании, алкоголизма и табакокурения</w:t>
            </w:r>
          </w:p>
        </w:tc>
        <w:tc>
          <w:tcPr>
            <w:tcW w:w="709" w:type="dxa"/>
            <w:tcBorders>
              <w:top w:val="single" w:sz="4" w:space="0" w:color="auto"/>
              <w:left w:val="single" w:sz="4" w:space="0" w:color="auto"/>
              <w:bottom w:val="single" w:sz="4" w:space="0" w:color="auto"/>
              <w:right w:val="single" w:sz="4" w:space="0" w:color="auto"/>
            </w:tcBorders>
            <w:hideMark/>
          </w:tcPr>
          <w:p w:rsidR="007F7888" w:rsidRPr="002A0D60" w:rsidRDefault="007F7888" w:rsidP="00D216F2">
            <w:pPr>
              <w:snapToGrid w:val="0"/>
              <w:spacing w:after="0" w:line="240" w:lineRule="auto"/>
              <w:jc w:val="center"/>
              <w:rPr>
                <w:rFonts w:ascii="Times New Roman" w:eastAsia="Times New Roman" w:hAnsi="Times New Roman"/>
                <w:sz w:val="24"/>
                <w:szCs w:val="24"/>
              </w:rPr>
            </w:pPr>
            <w:r w:rsidRPr="002A0D60">
              <w:rPr>
                <w:rFonts w:ascii="Times New Roman" w:hAnsi="Times New Roman"/>
                <w:sz w:val="24"/>
                <w:szCs w:val="24"/>
              </w:rPr>
              <w:t>2021-202</w:t>
            </w:r>
            <w:r w:rsidR="00D216F2">
              <w:rPr>
                <w:rFonts w:ascii="Times New Roman" w:hAnsi="Times New Roman"/>
                <w:sz w:val="24"/>
                <w:szCs w:val="24"/>
              </w:rPr>
              <w:t>4</w:t>
            </w:r>
            <w:r w:rsidRPr="002A0D60">
              <w:rPr>
                <w:rFonts w:ascii="Times New Roman" w:hAnsi="Times New Roman"/>
                <w:sz w:val="24"/>
                <w:szCs w:val="24"/>
              </w:rPr>
              <w:t>гг.</w:t>
            </w:r>
          </w:p>
        </w:tc>
        <w:tc>
          <w:tcPr>
            <w:tcW w:w="1701" w:type="dxa"/>
            <w:tcBorders>
              <w:top w:val="single" w:sz="4" w:space="0" w:color="auto"/>
              <w:left w:val="single" w:sz="4" w:space="0" w:color="auto"/>
              <w:bottom w:val="single" w:sz="4" w:space="0" w:color="auto"/>
              <w:right w:val="single" w:sz="4" w:space="0" w:color="auto"/>
            </w:tcBorders>
            <w:hideMark/>
          </w:tcPr>
          <w:p w:rsidR="007F7888" w:rsidRPr="002A0D60" w:rsidRDefault="007F7888" w:rsidP="003802F1">
            <w:pPr>
              <w:pStyle w:val="af9"/>
              <w:ind w:left="-55"/>
              <w:rPr>
                <w:rFonts w:ascii="Times New Roman" w:hAnsi="Times New Roman"/>
                <w:sz w:val="24"/>
                <w:szCs w:val="24"/>
              </w:rPr>
            </w:pPr>
            <w:r w:rsidRPr="002A0D60">
              <w:rPr>
                <w:rFonts w:ascii="Times New Roman" w:hAnsi="Times New Roman"/>
                <w:sz w:val="24"/>
                <w:szCs w:val="24"/>
              </w:rPr>
              <w:t xml:space="preserve">Комитет </w:t>
            </w:r>
            <w:r w:rsidR="0081189E">
              <w:rPr>
                <w:rFonts w:ascii="Times New Roman" w:hAnsi="Times New Roman"/>
                <w:sz w:val="24"/>
                <w:szCs w:val="24"/>
              </w:rPr>
              <w:t>А</w:t>
            </w:r>
            <w:r w:rsidRPr="002A0D60">
              <w:rPr>
                <w:rFonts w:ascii="Times New Roman" w:hAnsi="Times New Roman"/>
                <w:sz w:val="24"/>
                <w:szCs w:val="24"/>
              </w:rPr>
              <w:t>дминистрации района по культуре и делам молодежи</w:t>
            </w:r>
          </w:p>
        </w:tc>
        <w:tc>
          <w:tcPr>
            <w:tcW w:w="708" w:type="dxa"/>
            <w:tcBorders>
              <w:top w:val="single" w:sz="4" w:space="0" w:color="auto"/>
              <w:left w:val="single" w:sz="4" w:space="0" w:color="auto"/>
              <w:bottom w:val="single" w:sz="4" w:space="0" w:color="auto"/>
              <w:right w:val="single" w:sz="4" w:space="0" w:color="auto"/>
            </w:tcBorders>
          </w:tcPr>
          <w:p w:rsidR="007F7888" w:rsidRPr="002A0D60" w:rsidRDefault="007F7888" w:rsidP="007F7888">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F7888" w:rsidRPr="002A0D60" w:rsidRDefault="007F7888" w:rsidP="007F7888">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F7888" w:rsidRPr="002A0D60" w:rsidRDefault="007F7888" w:rsidP="007F7888">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F7888" w:rsidRPr="002A0D60" w:rsidRDefault="007F7888" w:rsidP="007F7888">
            <w:pPr>
              <w:spacing w:after="0" w:line="240" w:lineRule="auto"/>
              <w:jc w:val="center"/>
              <w:rPr>
                <w:rFonts w:ascii="Times New Roman" w:eastAsia="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F7888" w:rsidRPr="002A0D60" w:rsidRDefault="007F7888" w:rsidP="007F7888">
            <w:pPr>
              <w:spacing w:after="0" w:line="240" w:lineRule="auto"/>
              <w:jc w:val="center"/>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F7888" w:rsidRPr="002A0D60" w:rsidRDefault="007F7888" w:rsidP="007F7888">
            <w:pPr>
              <w:spacing w:after="0" w:line="240" w:lineRule="auto"/>
              <w:jc w:val="cente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F7888" w:rsidRPr="002A0D60" w:rsidRDefault="003802F1" w:rsidP="003802F1">
            <w:pPr>
              <w:pStyle w:val="aff"/>
              <w:snapToGrid w:val="0"/>
              <w:jc w:val="both"/>
            </w:pPr>
            <w:r>
              <w:t>Б</w:t>
            </w:r>
            <w:r w:rsidR="007F7888" w:rsidRPr="00F11512">
              <w:t>юджет Каменского района</w:t>
            </w:r>
            <w:r w:rsidR="007F7888" w:rsidRPr="002A0D60">
              <w:t xml:space="preserve"> (в рамках муниципальной программы «Культура Каменского района Алтайского края  на 2021-2024 годы»</w:t>
            </w:r>
            <w:r w:rsidR="000768CA">
              <w:t xml:space="preserve"> и </w:t>
            </w:r>
            <w:r w:rsidR="000768CA" w:rsidRPr="002A0D60">
              <w:t>муниципальной программы «</w:t>
            </w:r>
            <w:r w:rsidR="000768CA">
              <w:t>Развитие молодежной политики в Каменском</w:t>
            </w:r>
            <w:r w:rsidR="000768CA" w:rsidRPr="002A0D60">
              <w:t xml:space="preserve"> район</w:t>
            </w:r>
            <w:r w:rsidR="000768CA">
              <w:t>е Алтайского края  на 2021-2025</w:t>
            </w:r>
            <w:r w:rsidR="000768CA" w:rsidRPr="002A0D60">
              <w:t xml:space="preserve"> годы»</w:t>
            </w:r>
            <w:r w:rsidR="007F7888" w:rsidRPr="002A0D60">
              <w:t>)</w:t>
            </w:r>
          </w:p>
        </w:tc>
        <w:tc>
          <w:tcPr>
            <w:tcW w:w="2835" w:type="dxa"/>
            <w:tcBorders>
              <w:top w:val="single" w:sz="4" w:space="0" w:color="auto"/>
              <w:left w:val="single" w:sz="4" w:space="0" w:color="auto"/>
              <w:bottom w:val="single" w:sz="4" w:space="0" w:color="auto"/>
              <w:right w:val="single" w:sz="4" w:space="0" w:color="auto"/>
            </w:tcBorders>
            <w:hideMark/>
          </w:tcPr>
          <w:p w:rsidR="007F7888" w:rsidRPr="0074342F" w:rsidRDefault="007F7888" w:rsidP="003802F1">
            <w:pPr>
              <w:spacing w:after="0" w:line="240" w:lineRule="auto"/>
              <w:jc w:val="both"/>
              <w:rPr>
                <w:rFonts w:ascii="Times New Roman" w:eastAsia="Times New Roman" w:hAnsi="Times New Roman"/>
                <w:sz w:val="24"/>
                <w:szCs w:val="24"/>
              </w:rPr>
            </w:pPr>
            <w:r w:rsidRPr="002A0D60">
              <w:rPr>
                <w:rFonts w:ascii="Times New Roman" w:hAnsi="Times New Roman"/>
                <w:sz w:val="24"/>
                <w:szCs w:val="24"/>
              </w:rPr>
              <w:t>Пропаганда ЗОЖ. Формирование ответственного отношения к своему здоровью в рамках тематических дней Всемирной организации здравоохранения.</w:t>
            </w:r>
          </w:p>
        </w:tc>
      </w:tr>
      <w:tr w:rsidR="0081189E" w:rsidRPr="00F11512" w:rsidTr="003802F1">
        <w:trPr>
          <w:trHeight w:val="114"/>
        </w:trPr>
        <w:tc>
          <w:tcPr>
            <w:tcW w:w="426" w:type="dxa"/>
            <w:tcBorders>
              <w:top w:val="single" w:sz="4" w:space="0" w:color="auto"/>
              <w:left w:val="single" w:sz="4" w:space="0" w:color="auto"/>
              <w:bottom w:val="single" w:sz="4" w:space="0" w:color="auto"/>
              <w:right w:val="single" w:sz="4" w:space="0" w:color="auto"/>
            </w:tcBorders>
            <w:hideMark/>
          </w:tcPr>
          <w:p w:rsidR="0081189E" w:rsidRPr="00F11512" w:rsidRDefault="00D216F2" w:rsidP="00D216F2">
            <w:pPr>
              <w:snapToGrid w:val="0"/>
              <w:spacing w:after="0" w:line="240" w:lineRule="auto"/>
              <w:ind w:left="-55" w:right="-55"/>
              <w:jc w:val="center"/>
              <w:rPr>
                <w:rFonts w:ascii="Times New Roman" w:eastAsia="Times New Roman" w:hAnsi="Times New Roman"/>
                <w:sz w:val="24"/>
                <w:szCs w:val="24"/>
              </w:rPr>
            </w:pPr>
            <w:r>
              <w:rPr>
                <w:rFonts w:ascii="Times New Roman" w:eastAsia="Times New Roman" w:hAnsi="Times New Roman"/>
                <w:sz w:val="24"/>
                <w:szCs w:val="24"/>
              </w:rPr>
              <w:t>26</w:t>
            </w:r>
          </w:p>
        </w:tc>
        <w:tc>
          <w:tcPr>
            <w:tcW w:w="3118" w:type="dxa"/>
            <w:tcBorders>
              <w:top w:val="single" w:sz="4" w:space="0" w:color="auto"/>
              <w:left w:val="single" w:sz="4" w:space="0" w:color="auto"/>
              <w:bottom w:val="single" w:sz="4" w:space="0" w:color="auto"/>
              <w:right w:val="single" w:sz="4" w:space="0" w:color="auto"/>
            </w:tcBorders>
            <w:hideMark/>
          </w:tcPr>
          <w:p w:rsidR="0081189E" w:rsidRPr="00F11512" w:rsidRDefault="00463674" w:rsidP="003802F1">
            <w:pPr>
              <w:pStyle w:val="22"/>
              <w:shd w:val="clear" w:color="auto" w:fill="auto"/>
              <w:jc w:val="both"/>
              <w:rPr>
                <w:rFonts w:ascii="Times New Roman" w:hAnsi="Times New Roman"/>
                <w:color w:val="auto"/>
                <w:sz w:val="24"/>
                <w:szCs w:val="24"/>
                <w:lang w:val="ru-RU" w:eastAsia="ru-RU"/>
              </w:rPr>
            </w:pPr>
            <w:r>
              <w:rPr>
                <w:rFonts w:ascii="Times New Roman" w:hAnsi="Times New Roman"/>
                <w:sz w:val="24"/>
                <w:szCs w:val="24"/>
                <w:lang w:eastAsia="ru-RU"/>
              </w:rPr>
              <w:t>М</w:t>
            </w:r>
            <w:r>
              <w:rPr>
                <w:rFonts w:ascii="Times New Roman" w:hAnsi="Times New Roman"/>
                <w:color w:val="auto"/>
                <w:sz w:val="24"/>
                <w:szCs w:val="24"/>
                <w:lang w:val="ru-RU" w:eastAsia="ru-RU"/>
              </w:rPr>
              <w:t>ер</w:t>
            </w:r>
            <w:r>
              <w:rPr>
                <w:rFonts w:ascii="Times New Roman" w:hAnsi="Times New Roman"/>
                <w:sz w:val="24"/>
                <w:szCs w:val="24"/>
                <w:lang w:eastAsia="ru-RU"/>
              </w:rPr>
              <w:t>оприятие 1.3.</w:t>
            </w:r>
            <w:r>
              <w:rPr>
                <w:rFonts w:ascii="Times New Roman" w:hAnsi="Times New Roman"/>
                <w:sz w:val="24"/>
                <w:szCs w:val="24"/>
                <w:lang w:val="ru-RU" w:eastAsia="ru-RU"/>
              </w:rPr>
              <w:t>11</w:t>
            </w:r>
            <w:r>
              <w:rPr>
                <w:rFonts w:ascii="Times New Roman" w:hAnsi="Times New Roman"/>
                <w:color w:val="auto"/>
                <w:sz w:val="24"/>
                <w:szCs w:val="24"/>
                <w:lang w:val="ru-RU" w:eastAsia="ru-RU"/>
              </w:rPr>
              <w:t xml:space="preserve"> </w:t>
            </w:r>
            <w:r w:rsidR="0081189E" w:rsidRPr="00F11512">
              <w:rPr>
                <w:rFonts w:ascii="Times New Roman" w:hAnsi="Times New Roman"/>
                <w:color w:val="auto"/>
                <w:sz w:val="24"/>
                <w:szCs w:val="24"/>
                <w:lang w:val="ru-RU" w:eastAsia="ru-RU"/>
              </w:rPr>
              <w:t>Развитие сети клубов и кружков по интересам для пожилых людей на базах учреждений социальной защиты.</w:t>
            </w:r>
          </w:p>
        </w:tc>
        <w:tc>
          <w:tcPr>
            <w:tcW w:w="709" w:type="dxa"/>
            <w:tcBorders>
              <w:top w:val="single" w:sz="4" w:space="0" w:color="auto"/>
              <w:left w:val="single" w:sz="4" w:space="0" w:color="auto"/>
              <w:bottom w:val="single" w:sz="4" w:space="0" w:color="auto"/>
              <w:right w:val="single" w:sz="4" w:space="0" w:color="auto"/>
            </w:tcBorders>
            <w:hideMark/>
          </w:tcPr>
          <w:p w:rsidR="0081189E" w:rsidRPr="00F11512" w:rsidRDefault="0081189E" w:rsidP="0081189E">
            <w:pPr>
              <w:snapToGrid w:val="0"/>
              <w:spacing w:after="0" w:line="240" w:lineRule="auto"/>
              <w:jc w:val="center"/>
              <w:rPr>
                <w:rFonts w:ascii="Times New Roman" w:eastAsia="Times New Roman" w:hAnsi="Times New Roman"/>
                <w:sz w:val="24"/>
                <w:szCs w:val="24"/>
              </w:rPr>
            </w:pPr>
            <w:r w:rsidRPr="00F11512">
              <w:rPr>
                <w:rFonts w:ascii="Times New Roman" w:hAnsi="Times New Roman"/>
                <w:sz w:val="24"/>
                <w:szCs w:val="24"/>
              </w:rPr>
              <w:t>2021-2025гг.</w:t>
            </w:r>
          </w:p>
        </w:tc>
        <w:tc>
          <w:tcPr>
            <w:tcW w:w="1701" w:type="dxa"/>
            <w:tcBorders>
              <w:top w:val="single" w:sz="4" w:space="0" w:color="auto"/>
              <w:left w:val="single" w:sz="4" w:space="0" w:color="auto"/>
              <w:bottom w:val="single" w:sz="4" w:space="0" w:color="auto"/>
              <w:right w:val="single" w:sz="4" w:space="0" w:color="auto"/>
            </w:tcBorders>
            <w:hideMark/>
          </w:tcPr>
          <w:p w:rsidR="0081189E" w:rsidRPr="00F11512" w:rsidRDefault="0081189E" w:rsidP="003802F1">
            <w:pPr>
              <w:pStyle w:val="af9"/>
              <w:ind w:left="-55"/>
              <w:rPr>
                <w:rFonts w:ascii="Times New Roman" w:hAnsi="Times New Roman"/>
                <w:sz w:val="24"/>
                <w:szCs w:val="24"/>
              </w:rPr>
            </w:pPr>
            <w:r w:rsidRPr="00F11512">
              <w:rPr>
                <w:rFonts w:ascii="Times New Roman" w:hAnsi="Times New Roman"/>
                <w:sz w:val="24"/>
                <w:szCs w:val="24"/>
              </w:rPr>
              <w:t>Каменское городское местное отделение РОООО «Союз пенсионеров России</w:t>
            </w:r>
            <w:r w:rsidR="00F662BE">
              <w:rPr>
                <w:rFonts w:ascii="Times New Roman" w:hAnsi="Times New Roman"/>
                <w:sz w:val="24"/>
                <w:szCs w:val="24"/>
              </w:rPr>
              <w:t>» (по согласованию)</w:t>
            </w:r>
          </w:p>
        </w:tc>
        <w:tc>
          <w:tcPr>
            <w:tcW w:w="708" w:type="dxa"/>
            <w:tcBorders>
              <w:top w:val="single" w:sz="4" w:space="0" w:color="auto"/>
              <w:left w:val="single" w:sz="4" w:space="0" w:color="auto"/>
              <w:bottom w:val="single" w:sz="4" w:space="0" w:color="auto"/>
              <w:right w:val="single" w:sz="4" w:space="0" w:color="auto"/>
            </w:tcBorders>
          </w:tcPr>
          <w:p w:rsidR="0081189E" w:rsidRPr="00F11512" w:rsidRDefault="0081189E" w:rsidP="0081189E">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1189E" w:rsidRPr="00F11512" w:rsidRDefault="0081189E" w:rsidP="0081189E">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1189E" w:rsidRPr="00F11512" w:rsidRDefault="0081189E" w:rsidP="0081189E">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1189E" w:rsidRPr="00F11512" w:rsidRDefault="0081189E" w:rsidP="0081189E">
            <w:pPr>
              <w:spacing w:after="0" w:line="240" w:lineRule="auto"/>
              <w:jc w:val="center"/>
              <w:rPr>
                <w:rFonts w:ascii="Times New Roman" w:eastAsia="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81189E" w:rsidRPr="00F11512" w:rsidRDefault="0081189E" w:rsidP="0081189E">
            <w:pPr>
              <w:spacing w:after="0" w:line="240" w:lineRule="auto"/>
              <w:jc w:val="center"/>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1189E" w:rsidRPr="00F11512" w:rsidRDefault="0081189E" w:rsidP="0081189E">
            <w:pPr>
              <w:spacing w:after="0" w:line="240" w:lineRule="auto"/>
              <w:jc w:val="cente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81189E" w:rsidRPr="00F11512" w:rsidRDefault="003802F1" w:rsidP="003802F1">
            <w:pPr>
              <w:spacing w:after="0" w:line="240" w:lineRule="auto"/>
              <w:jc w:val="both"/>
              <w:rPr>
                <w:rFonts w:ascii="Times New Roman" w:eastAsia="Times New Roman" w:hAnsi="Times New Roman"/>
                <w:sz w:val="24"/>
                <w:szCs w:val="24"/>
              </w:rPr>
            </w:pPr>
            <w:r w:rsidRPr="00F11512">
              <w:rPr>
                <w:rFonts w:ascii="Times New Roman" w:hAnsi="Times New Roman"/>
                <w:sz w:val="24"/>
                <w:szCs w:val="24"/>
              </w:rPr>
              <w:t>В</w:t>
            </w:r>
            <w:r w:rsidR="0081189E" w:rsidRPr="00F11512">
              <w:rPr>
                <w:rFonts w:ascii="Times New Roman" w:hAnsi="Times New Roman"/>
                <w:sz w:val="24"/>
                <w:szCs w:val="24"/>
              </w:rPr>
              <w:t>небюджет</w:t>
            </w:r>
            <w:r>
              <w:rPr>
                <w:rFonts w:ascii="Times New Roman" w:hAnsi="Times New Roman"/>
                <w:sz w:val="24"/>
                <w:szCs w:val="24"/>
              </w:rPr>
              <w:t>-</w:t>
            </w:r>
            <w:r w:rsidR="0081189E" w:rsidRPr="00F11512">
              <w:rPr>
                <w:rFonts w:ascii="Times New Roman" w:hAnsi="Times New Roman"/>
                <w:sz w:val="24"/>
                <w:szCs w:val="24"/>
              </w:rPr>
              <w:t>ные источники</w:t>
            </w:r>
          </w:p>
        </w:tc>
        <w:tc>
          <w:tcPr>
            <w:tcW w:w="2835" w:type="dxa"/>
            <w:tcBorders>
              <w:top w:val="single" w:sz="4" w:space="0" w:color="auto"/>
              <w:left w:val="single" w:sz="4" w:space="0" w:color="auto"/>
              <w:bottom w:val="single" w:sz="4" w:space="0" w:color="auto"/>
              <w:right w:val="single" w:sz="4" w:space="0" w:color="auto"/>
            </w:tcBorders>
            <w:hideMark/>
          </w:tcPr>
          <w:p w:rsidR="0081189E" w:rsidRPr="00F11512" w:rsidRDefault="0081189E" w:rsidP="003802F1">
            <w:pPr>
              <w:spacing w:after="0" w:line="240" w:lineRule="auto"/>
              <w:jc w:val="both"/>
              <w:rPr>
                <w:rFonts w:ascii="Times New Roman" w:eastAsia="Times New Roman" w:hAnsi="Times New Roman"/>
                <w:sz w:val="24"/>
                <w:szCs w:val="24"/>
              </w:rPr>
            </w:pPr>
            <w:r w:rsidRPr="00F11512">
              <w:rPr>
                <w:rFonts w:ascii="Times New Roman" w:hAnsi="Times New Roman"/>
                <w:sz w:val="24"/>
                <w:szCs w:val="24"/>
              </w:rPr>
              <w:t>Пропаганда активности среди пожилых людей</w:t>
            </w:r>
          </w:p>
        </w:tc>
      </w:tr>
      <w:tr w:rsidR="0081189E" w:rsidRPr="00F11512" w:rsidTr="003802F1">
        <w:trPr>
          <w:trHeight w:val="114"/>
        </w:trPr>
        <w:tc>
          <w:tcPr>
            <w:tcW w:w="426" w:type="dxa"/>
            <w:tcBorders>
              <w:top w:val="single" w:sz="4" w:space="0" w:color="auto"/>
              <w:left w:val="single" w:sz="4" w:space="0" w:color="auto"/>
              <w:bottom w:val="single" w:sz="4" w:space="0" w:color="auto"/>
              <w:right w:val="single" w:sz="4" w:space="0" w:color="auto"/>
            </w:tcBorders>
            <w:hideMark/>
          </w:tcPr>
          <w:p w:rsidR="0081189E" w:rsidRPr="00F11512" w:rsidRDefault="00D216F2" w:rsidP="0081189E">
            <w:pPr>
              <w:snapToGrid w:val="0"/>
              <w:spacing w:after="0" w:line="240" w:lineRule="auto"/>
              <w:ind w:left="-55" w:right="-55"/>
              <w:jc w:val="center"/>
              <w:rPr>
                <w:rFonts w:ascii="Times New Roman" w:eastAsia="Times New Roman" w:hAnsi="Times New Roman"/>
                <w:sz w:val="24"/>
                <w:szCs w:val="24"/>
              </w:rPr>
            </w:pPr>
            <w:r>
              <w:rPr>
                <w:rFonts w:ascii="Times New Roman" w:eastAsia="Times New Roman" w:hAnsi="Times New Roman"/>
                <w:sz w:val="24"/>
                <w:szCs w:val="24"/>
              </w:rPr>
              <w:t>27</w:t>
            </w:r>
          </w:p>
        </w:tc>
        <w:tc>
          <w:tcPr>
            <w:tcW w:w="3118" w:type="dxa"/>
            <w:tcBorders>
              <w:top w:val="single" w:sz="4" w:space="0" w:color="auto"/>
              <w:left w:val="single" w:sz="4" w:space="0" w:color="auto"/>
              <w:bottom w:val="single" w:sz="4" w:space="0" w:color="auto"/>
              <w:right w:val="single" w:sz="4" w:space="0" w:color="auto"/>
            </w:tcBorders>
            <w:hideMark/>
          </w:tcPr>
          <w:p w:rsidR="0081189E" w:rsidRPr="00F11512" w:rsidRDefault="00463674" w:rsidP="003802F1">
            <w:pPr>
              <w:pStyle w:val="22"/>
              <w:shd w:val="clear" w:color="auto" w:fill="auto"/>
              <w:jc w:val="both"/>
              <w:rPr>
                <w:rFonts w:ascii="Times New Roman" w:hAnsi="Times New Roman"/>
                <w:color w:val="auto"/>
                <w:sz w:val="24"/>
                <w:szCs w:val="24"/>
                <w:lang w:val="ru-RU" w:eastAsia="ru-RU"/>
              </w:rPr>
            </w:pPr>
            <w:r>
              <w:rPr>
                <w:rFonts w:ascii="Times New Roman" w:hAnsi="Times New Roman"/>
                <w:sz w:val="24"/>
                <w:szCs w:val="24"/>
                <w:lang w:eastAsia="ru-RU"/>
              </w:rPr>
              <w:t>М</w:t>
            </w:r>
            <w:r>
              <w:rPr>
                <w:rFonts w:ascii="Times New Roman" w:hAnsi="Times New Roman"/>
                <w:color w:val="auto"/>
                <w:sz w:val="24"/>
                <w:szCs w:val="24"/>
                <w:lang w:val="ru-RU" w:eastAsia="ru-RU"/>
              </w:rPr>
              <w:t>ер</w:t>
            </w:r>
            <w:r>
              <w:rPr>
                <w:rFonts w:ascii="Times New Roman" w:hAnsi="Times New Roman"/>
                <w:sz w:val="24"/>
                <w:szCs w:val="24"/>
                <w:lang w:eastAsia="ru-RU"/>
              </w:rPr>
              <w:t>оприятие 1.3</w:t>
            </w:r>
            <w:r>
              <w:rPr>
                <w:rFonts w:ascii="Times New Roman" w:hAnsi="Times New Roman"/>
                <w:sz w:val="24"/>
                <w:szCs w:val="24"/>
                <w:lang w:val="ru-RU" w:eastAsia="ru-RU"/>
              </w:rPr>
              <w:t>.12</w:t>
            </w:r>
            <w:r>
              <w:rPr>
                <w:rFonts w:ascii="Times New Roman" w:hAnsi="Times New Roman"/>
                <w:color w:val="auto"/>
                <w:sz w:val="24"/>
                <w:szCs w:val="24"/>
                <w:lang w:val="ru-RU" w:eastAsia="ru-RU"/>
              </w:rPr>
              <w:t xml:space="preserve"> </w:t>
            </w:r>
            <w:r w:rsidR="0081189E" w:rsidRPr="00F11512">
              <w:rPr>
                <w:rFonts w:ascii="Times New Roman" w:hAnsi="Times New Roman"/>
                <w:color w:val="auto"/>
                <w:sz w:val="24"/>
                <w:szCs w:val="24"/>
                <w:lang w:val="ru-RU" w:eastAsia="ru-RU"/>
              </w:rPr>
              <w:t>Организация и проведение творческих конкурсов, выставок с участием пожилых</w:t>
            </w:r>
          </w:p>
        </w:tc>
        <w:tc>
          <w:tcPr>
            <w:tcW w:w="709" w:type="dxa"/>
            <w:tcBorders>
              <w:top w:val="single" w:sz="4" w:space="0" w:color="auto"/>
              <w:left w:val="single" w:sz="4" w:space="0" w:color="auto"/>
              <w:bottom w:val="single" w:sz="4" w:space="0" w:color="auto"/>
              <w:right w:val="single" w:sz="4" w:space="0" w:color="auto"/>
            </w:tcBorders>
            <w:hideMark/>
          </w:tcPr>
          <w:p w:rsidR="0081189E" w:rsidRPr="00F11512" w:rsidRDefault="0081189E" w:rsidP="0081189E">
            <w:pPr>
              <w:snapToGrid w:val="0"/>
              <w:spacing w:after="0" w:line="240" w:lineRule="auto"/>
              <w:jc w:val="center"/>
              <w:rPr>
                <w:rFonts w:ascii="Times New Roman" w:eastAsia="Times New Roman" w:hAnsi="Times New Roman"/>
                <w:sz w:val="24"/>
                <w:szCs w:val="24"/>
              </w:rPr>
            </w:pPr>
            <w:r w:rsidRPr="00F11512">
              <w:rPr>
                <w:rFonts w:ascii="Times New Roman" w:hAnsi="Times New Roman"/>
                <w:sz w:val="24"/>
                <w:szCs w:val="24"/>
              </w:rPr>
              <w:t>2021-2025гг.</w:t>
            </w:r>
          </w:p>
        </w:tc>
        <w:tc>
          <w:tcPr>
            <w:tcW w:w="1701" w:type="dxa"/>
            <w:tcBorders>
              <w:top w:val="single" w:sz="4" w:space="0" w:color="auto"/>
              <w:left w:val="single" w:sz="4" w:space="0" w:color="auto"/>
              <w:bottom w:val="single" w:sz="4" w:space="0" w:color="auto"/>
              <w:right w:val="single" w:sz="4" w:space="0" w:color="auto"/>
            </w:tcBorders>
            <w:hideMark/>
          </w:tcPr>
          <w:p w:rsidR="0081189E" w:rsidRPr="00F11512" w:rsidRDefault="0081189E" w:rsidP="003802F1">
            <w:pPr>
              <w:pStyle w:val="af9"/>
              <w:ind w:left="-55"/>
              <w:rPr>
                <w:rFonts w:ascii="Times New Roman" w:hAnsi="Times New Roman"/>
                <w:sz w:val="24"/>
                <w:szCs w:val="24"/>
              </w:rPr>
            </w:pPr>
            <w:r w:rsidRPr="00F11512">
              <w:rPr>
                <w:rFonts w:ascii="Times New Roman" w:hAnsi="Times New Roman"/>
                <w:sz w:val="24"/>
                <w:szCs w:val="24"/>
              </w:rPr>
              <w:t>Каменское городское местное отделение РОООО «Союз пенсионеров России</w:t>
            </w:r>
            <w:r w:rsidR="00F662BE">
              <w:rPr>
                <w:rFonts w:ascii="Times New Roman" w:hAnsi="Times New Roman"/>
                <w:sz w:val="24"/>
                <w:szCs w:val="24"/>
              </w:rPr>
              <w:t>» (по согласованию)</w:t>
            </w:r>
          </w:p>
        </w:tc>
        <w:tc>
          <w:tcPr>
            <w:tcW w:w="708" w:type="dxa"/>
            <w:tcBorders>
              <w:top w:val="single" w:sz="4" w:space="0" w:color="auto"/>
              <w:left w:val="single" w:sz="4" w:space="0" w:color="auto"/>
              <w:bottom w:val="single" w:sz="4" w:space="0" w:color="auto"/>
              <w:right w:val="single" w:sz="4" w:space="0" w:color="auto"/>
            </w:tcBorders>
          </w:tcPr>
          <w:p w:rsidR="0081189E" w:rsidRPr="00F11512" w:rsidRDefault="0081189E" w:rsidP="0081189E">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1189E" w:rsidRPr="00F11512" w:rsidRDefault="0081189E" w:rsidP="0081189E">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1189E" w:rsidRPr="00F11512" w:rsidRDefault="0081189E" w:rsidP="0081189E">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1189E" w:rsidRPr="00F11512" w:rsidRDefault="0081189E" w:rsidP="0081189E">
            <w:pPr>
              <w:spacing w:after="0" w:line="240" w:lineRule="auto"/>
              <w:jc w:val="center"/>
              <w:rPr>
                <w:rFonts w:ascii="Times New Roman" w:eastAsia="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81189E" w:rsidRPr="00F11512" w:rsidRDefault="0081189E" w:rsidP="0081189E">
            <w:pPr>
              <w:spacing w:after="0" w:line="240" w:lineRule="auto"/>
              <w:jc w:val="center"/>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1189E" w:rsidRPr="00F11512" w:rsidRDefault="0081189E" w:rsidP="0081189E">
            <w:pPr>
              <w:spacing w:after="0" w:line="240" w:lineRule="auto"/>
              <w:jc w:val="cente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81189E" w:rsidRPr="00F11512" w:rsidRDefault="003802F1" w:rsidP="003802F1">
            <w:pPr>
              <w:spacing w:after="0" w:line="240" w:lineRule="auto"/>
              <w:jc w:val="both"/>
              <w:rPr>
                <w:rFonts w:ascii="Times New Roman" w:eastAsia="Times New Roman" w:hAnsi="Times New Roman"/>
                <w:sz w:val="24"/>
                <w:szCs w:val="24"/>
              </w:rPr>
            </w:pPr>
            <w:r w:rsidRPr="00F11512">
              <w:rPr>
                <w:rFonts w:ascii="Times New Roman" w:hAnsi="Times New Roman"/>
                <w:sz w:val="24"/>
                <w:szCs w:val="24"/>
              </w:rPr>
              <w:t>В</w:t>
            </w:r>
            <w:r w:rsidR="0081189E" w:rsidRPr="00F11512">
              <w:rPr>
                <w:rFonts w:ascii="Times New Roman" w:hAnsi="Times New Roman"/>
                <w:sz w:val="24"/>
                <w:szCs w:val="24"/>
              </w:rPr>
              <w:t>небюджет</w:t>
            </w:r>
            <w:r>
              <w:rPr>
                <w:rFonts w:ascii="Times New Roman" w:hAnsi="Times New Roman"/>
                <w:sz w:val="24"/>
                <w:szCs w:val="24"/>
              </w:rPr>
              <w:t>-</w:t>
            </w:r>
            <w:r w:rsidR="0081189E" w:rsidRPr="00F11512">
              <w:rPr>
                <w:rFonts w:ascii="Times New Roman" w:hAnsi="Times New Roman"/>
                <w:sz w:val="24"/>
                <w:szCs w:val="24"/>
              </w:rPr>
              <w:t>ные источники</w:t>
            </w:r>
          </w:p>
        </w:tc>
        <w:tc>
          <w:tcPr>
            <w:tcW w:w="2835" w:type="dxa"/>
            <w:tcBorders>
              <w:top w:val="single" w:sz="4" w:space="0" w:color="auto"/>
              <w:left w:val="single" w:sz="4" w:space="0" w:color="auto"/>
              <w:bottom w:val="single" w:sz="4" w:space="0" w:color="auto"/>
              <w:right w:val="single" w:sz="4" w:space="0" w:color="auto"/>
            </w:tcBorders>
            <w:hideMark/>
          </w:tcPr>
          <w:p w:rsidR="0081189E" w:rsidRPr="00F11512" w:rsidRDefault="0081189E" w:rsidP="003802F1">
            <w:pPr>
              <w:spacing w:after="0" w:line="240" w:lineRule="auto"/>
              <w:jc w:val="both"/>
              <w:rPr>
                <w:rFonts w:ascii="Times New Roman" w:eastAsia="Times New Roman" w:hAnsi="Times New Roman"/>
                <w:sz w:val="24"/>
                <w:szCs w:val="24"/>
              </w:rPr>
            </w:pPr>
            <w:r w:rsidRPr="00F11512">
              <w:rPr>
                <w:rFonts w:ascii="Times New Roman" w:hAnsi="Times New Roman"/>
                <w:sz w:val="24"/>
                <w:szCs w:val="24"/>
              </w:rPr>
              <w:t>Привлечение  пожилых людей в участии творческих конкурсов, выставок</w:t>
            </w:r>
          </w:p>
        </w:tc>
      </w:tr>
      <w:tr w:rsidR="0081189E" w:rsidRPr="00F11512" w:rsidTr="003802F1">
        <w:trPr>
          <w:trHeight w:val="114"/>
        </w:trPr>
        <w:tc>
          <w:tcPr>
            <w:tcW w:w="426" w:type="dxa"/>
            <w:tcBorders>
              <w:top w:val="single" w:sz="4" w:space="0" w:color="auto"/>
              <w:left w:val="single" w:sz="4" w:space="0" w:color="auto"/>
              <w:bottom w:val="single" w:sz="4" w:space="0" w:color="auto"/>
              <w:right w:val="single" w:sz="4" w:space="0" w:color="auto"/>
            </w:tcBorders>
            <w:hideMark/>
          </w:tcPr>
          <w:p w:rsidR="0081189E" w:rsidRPr="00F11512" w:rsidRDefault="00D216F2" w:rsidP="00D216F2">
            <w:pPr>
              <w:snapToGrid w:val="0"/>
              <w:spacing w:after="0" w:line="240" w:lineRule="auto"/>
              <w:ind w:left="-55" w:right="-55"/>
              <w:jc w:val="center"/>
              <w:rPr>
                <w:rFonts w:ascii="Times New Roman" w:eastAsia="Times New Roman" w:hAnsi="Times New Roman"/>
                <w:sz w:val="24"/>
                <w:szCs w:val="24"/>
              </w:rPr>
            </w:pPr>
            <w:r>
              <w:rPr>
                <w:rFonts w:ascii="Times New Roman" w:eastAsia="Times New Roman" w:hAnsi="Times New Roman"/>
                <w:sz w:val="24"/>
                <w:szCs w:val="24"/>
              </w:rPr>
              <w:t>28</w:t>
            </w:r>
          </w:p>
        </w:tc>
        <w:tc>
          <w:tcPr>
            <w:tcW w:w="3118" w:type="dxa"/>
            <w:tcBorders>
              <w:top w:val="single" w:sz="4" w:space="0" w:color="auto"/>
              <w:left w:val="single" w:sz="4" w:space="0" w:color="auto"/>
              <w:bottom w:val="single" w:sz="4" w:space="0" w:color="auto"/>
              <w:right w:val="single" w:sz="4" w:space="0" w:color="auto"/>
            </w:tcBorders>
            <w:hideMark/>
          </w:tcPr>
          <w:p w:rsidR="0081189E" w:rsidRPr="00F11512" w:rsidRDefault="00463674" w:rsidP="003802F1">
            <w:pPr>
              <w:snapToGrid w:val="0"/>
              <w:spacing w:after="0" w:line="240" w:lineRule="auto"/>
              <w:jc w:val="both"/>
              <w:rPr>
                <w:rFonts w:ascii="Times New Roman" w:eastAsia="Times New Roman" w:hAnsi="Times New Roman"/>
                <w:sz w:val="24"/>
                <w:szCs w:val="24"/>
              </w:rPr>
            </w:pPr>
            <w:r>
              <w:rPr>
                <w:rFonts w:ascii="Times New Roman" w:hAnsi="Times New Roman"/>
                <w:sz w:val="24"/>
                <w:szCs w:val="24"/>
                <w:lang w:eastAsia="ru-RU"/>
              </w:rPr>
              <w:t xml:space="preserve">Мероприятие 1.3.13 </w:t>
            </w:r>
            <w:r w:rsidR="0081189E" w:rsidRPr="00F11512">
              <w:rPr>
                <w:rFonts w:ascii="Times New Roman" w:hAnsi="Times New Roman"/>
                <w:sz w:val="24"/>
                <w:szCs w:val="24"/>
              </w:rPr>
              <w:t>Проведение акций по сохранению здоровья в пожилом возрасте (акций пеших прогулок в Международный день пожилого человека,  «Тропы здоровья»)</w:t>
            </w:r>
          </w:p>
        </w:tc>
        <w:tc>
          <w:tcPr>
            <w:tcW w:w="709" w:type="dxa"/>
            <w:tcBorders>
              <w:top w:val="single" w:sz="4" w:space="0" w:color="auto"/>
              <w:left w:val="single" w:sz="4" w:space="0" w:color="auto"/>
              <w:bottom w:val="single" w:sz="4" w:space="0" w:color="auto"/>
              <w:right w:val="single" w:sz="4" w:space="0" w:color="auto"/>
            </w:tcBorders>
            <w:hideMark/>
          </w:tcPr>
          <w:p w:rsidR="0081189E" w:rsidRPr="00F11512" w:rsidRDefault="0081189E" w:rsidP="0081189E">
            <w:pPr>
              <w:snapToGrid w:val="0"/>
              <w:spacing w:after="0" w:line="240" w:lineRule="auto"/>
              <w:jc w:val="center"/>
              <w:rPr>
                <w:rFonts w:ascii="Times New Roman" w:eastAsia="Times New Roman" w:hAnsi="Times New Roman"/>
                <w:sz w:val="24"/>
                <w:szCs w:val="24"/>
              </w:rPr>
            </w:pPr>
            <w:r w:rsidRPr="00F11512">
              <w:rPr>
                <w:rFonts w:ascii="Times New Roman" w:hAnsi="Times New Roman"/>
                <w:sz w:val="24"/>
                <w:szCs w:val="24"/>
              </w:rPr>
              <w:t>2021-2025гг.</w:t>
            </w:r>
          </w:p>
        </w:tc>
        <w:tc>
          <w:tcPr>
            <w:tcW w:w="1701" w:type="dxa"/>
            <w:tcBorders>
              <w:top w:val="single" w:sz="4" w:space="0" w:color="auto"/>
              <w:left w:val="single" w:sz="4" w:space="0" w:color="auto"/>
              <w:bottom w:val="single" w:sz="4" w:space="0" w:color="auto"/>
              <w:right w:val="single" w:sz="4" w:space="0" w:color="auto"/>
            </w:tcBorders>
            <w:hideMark/>
          </w:tcPr>
          <w:p w:rsidR="0081189E" w:rsidRPr="00F11512" w:rsidRDefault="0081189E" w:rsidP="003802F1">
            <w:pPr>
              <w:pStyle w:val="af9"/>
              <w:ind w:left="-55"/>
              <w:rPr>
                <w:rFonts w:ascii="Times New Roman" w:hAnsi="Times New Roman"/>
                <w:sz w:val="24"/>
                <w:szCs w:val="24"/>
              </w:rPr>
            </w:pPr>
            <w:r w:rsidRPr="00F11512">
              <w:rPr>
                <w:rFonts w:ascii="Times New Roman" w:hAnsi="Times New Roman"/>
                <w:sz w:val="24"/>
                <w:szCs w:val="24"/>
              </w:rPr>
              <w:t>Каменское городское местное отделение РОООО «Союз пенсионеров России</w:t>
            </w:r>
            <w:r w:rsidR="00F662BE">
              <w:rPr>
                <w:rFonts w:ascii="Times New Roman" w:hAnsi="Times New Roman"/>
                <w:sz w:val="24"/>
                <w:szCs w:val="24"/>
              </w:rPr>
              <w:t>» (по согласованию)</w:t>
            </w:r>
          </w:p>
        </w:tc>
        <w:tc>
          <w:tcPr>
            <w:tcW w:w="708" w:type="dxa"/>
            <w:tcBorders>
              <w:top w:val="single" w:sz="4" w:space="0" w:color="auto"/>
              <w:left w:val="single" w:sz="4" w:space="0" w:color="auto"/>
              <w:bottom w:val="single" w:sz="4" w:space="0" w:color="auto"/>
              <w:right w:val="single" w:sz="4" w:space="0" w:color="auto"/>
            </w:tcBorders>
          </w:tcPr>
          <w:p w:rsidR="0081189E" w:rsidRPr="00F11512" w:rsidRDefault="0081189E" w:rsidP="0081189E">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1189E" w:rsidRPr="00F11512" w:rsidRDefault="0081189E" w:rsidP="0081189E">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1189E" w:rsidRPr="00F11512" w:rsidRDefault="0081189E" w:rsidP="0081189E">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1189E" w:rsidRPr="00F11512" w:rsidRDefault="0081189E" w:rsidP="0081189E">
            <w:pPr>
              <w:spacing w:after="0" w:line="240" w:lineRule="auto"/>
              <w:jc w:val="center"/>
              <w:rPr>
                <w:rFonts w:ascii="Times New Roman" w:eastAsia="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81189E" w:rsidRPr="00F11512" w:rsidRDefault="0081189E" w:rsidP="0081189E">
            <w:pPr>
              <w:spacing w:after="0" w:line="240" w:lineRule="auto"/>
              <w:jc w:val="center"/>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1189E" w:rsidRPr="00F11512" w:rsidRDefault="0081189E" w:rsidP="0081189E">
            <w:pPr>
              <w:spacing w:after="0" w:line="240" w:lineRule="auto"/>
              <w:jc w:val="cente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81189E" w:rsidRPr="00F11512" w:rsidRDefault="003802F1" w:rsidP="003802F1">
            <w:pPr>
              <w:spacing w:after="0" w:line="240" w:lineRule="auto"/>
              <w:jc w:val="both"/>
              <w:rPr>
                <w:rFonts w:ascii="Times New Roman" w:eastAsia="Times New Roman" w:hAnsi="Times New Roman"/>
                <w:sz w:val="24"/>
                <w:szCs w:val="24"/>
              </w:rPr>
            </w:pPr>
            <w:r w:rsidRPr="00F11512">
              <w:rPr>
                <w:rFonts w:ascii="Times New Roman" w:hAnsi="Times New Roman"/>
                <w:sz w:val="24"/>
                <w:szCs w:val="24"/>
              </w:rPr>
              <w:t>В</w:t>
            </w:r>
            <w:r w:rsidR="0081189E" w:rsidRPr="00F11512">
              <w:rPr>
                <w:rFonts w:ascii="Times New Roman" w:hAnsi="Times New Roman"/>
                <w:sz w:val="24"/>
                <w:szCs w:val="24"/>
              </w:rPr>
              <w:t>небюджет</w:t>
            </w:r>
            <w:r>
              <w:rPr>
                <w:rFonts w:ascii="Times New Roman" w:hAnsi="Times New Roman"/>
                <w:sz w:val="24"/>
                <w:szCs w:val="24"/>
              </w:rPr>
              <w:t>-</w:t>
            </w:r>
            <w:r w:rsidR="0081189E" w:rsidRPr="00F11512">
              <w:rPr>
                <w:rFonts w:ascii="Times New Roman" w:hAnsi="Times New Roman"/>
                <w:sz w:val="24"/>
                <w:szCs w:val="24"/>
              </w:rPr>
              <w:t>ные источники</w:t>
            </w:r>
          </w:p>
        </w:tc>
        <w:tc>
          <w:tcPr>
            <w:tcW w:w="2835" w:type="dxa"/>
            <w:tcBorders>
              <w:top w:val="single" w:sz="4" w:space="0" w:color="auto"/>
              <w:left w:val="single" w:sz="4" w:space="0" w:color="auto"/>
              <w:bottom w:val="single" w:sz="4" w:space="0" w:color="auto"/>
              <w:right w:val="single" w:sz="4" w:space="0" w:color="auto"/>
            </w:tcBorders>
            <w:hideMark/>
          </w:tcPr>
          <w:p w:rsidR="0081189E" w:rsidRPr="00F11512" w:rsidRDefault="0081189E" w:rsidP="003802F1">
            <w:pPr>
              <w:spacing w:after="0" w:line="240" w:lineRule="auto"/>
              <w:jc w:val="both"/>
              <w:rPr>
                <w:rFonts w:ascii="Times New Roman" w:eastAsia="Times New Roman" w:hAnsi="Times New Roman"/>
                <w:sz w:val="24"/>
                <w:szCs w:val="24"/>
              </w:rPr>
            </w:pPr>
            <w:r w:rsidRPr="00F11512">
              <w:rPr>
                <w:rFonts w:ascii="Times New Roman" w:hAnsi="Times New Roman"/>
                <w:sz w:val="24"/>
                <w:szCs w:val="24"/>
              </w:rPr>
              <w:t>Пропаганда ЗОЖ и двигательной активности среди пожилых людей</w:t>
            </w:r>
          </w:p>
        </w:tc>
      </w:tr>
      <w:tr w:rsidR="0081189E" w:rsidRPr="00F11512" w:rsidTr="003802F1">
        <w:trPr>
          <w:trHeight w:val="114"/>
        </w:trPr>
        <w:tc>
          <w:tcPr>
            <w:tcW w:w="426" w:type="dxa"/>
            <w:tcBorders>
              <w:top w:val="single" w:sz="4" w:space="0" w:color="auto"/>
              <w:left w:val="single" w:sz="4" w:space="0" w:color="auto"/>
              <w:bottom w:val="single" w:sz="4" w:space="0" w:color="auto"/>
              <w:right w:val="single" w:sz="4" w:space="0" w:color="auto"/>
            </w:tcBorders>
            <w:hideMark/>
          </w:tcPr>
          <w:p w:rsidR="0081189E" w:rsidRPr="00F11512" w:rsidRDefault="00D216F2" w:rsidP="00D216F2">
            <w:pPr>
              <w:snapToGrid w:val="0"/>
              <w:spacing w:after="0" w:line="240" w:lineRule="auto"/>
              <w:ind w:right="-55"/>
              <w:jc w:val="center"/>
              <w:rPr>
                <w:rFonts w:ascii="Times New Roman" w:eastAsia="Times New Roman" w:hAnsi="Times New Roman"/>
                <w:sz w:val="24"/>
                <w:szCs w:val="24"/>
              </w:rPr>
            </w:pPr>
            <w:r>
              <w:rPr>
                <w:rFonts w:ascii="Times New Roman" w:eastAsia="Times New Roman" w:hAnsi="Times New Roman"/>
                <w:sz w:val="24"/>
                <w:szCs w:val="24"/>
              </w:rPr>
              <w:t>29</w:t>
            </w:r>
          </w:p>
        </w:tc>
        <w:tc>
          <w:tcPr>
            <w:tcW w:w="3118" w:type="dxa"/>
            <w:tcBorders>
              <w:top w:val="single" w:sz="4" w:space="0" w:color="auto"/>
              <w:left w:val="single" w:sz="4" w:space="0" w:color="auto"/>
              <w:bottom w:val="single" w:sz="4" w:space="0" w:color="auto"/>
              <w:right w:val="single" w:sz="4" w:space="0" w:color="auto"/>
            </w:tcBorders>
            <w:hideMark/>
          </w:tcPr>
          <w:p w:rsidR="00420D14" w:rsidRDefault="00420D14" w:rsidP="003802F1">
            <w:pPr>
              <w:pStyle w:val="22"/>
              <w:shd w:val="clear" w:color="auto" w:fill="auto"/>
              <w:jc w:val="both"/>
              <w:rPr>
                <w:rFonts w:ascii="Times New Roman" w:hAnsi="Times New Roman"/>
                <w:color w:val="auto"/>
                <w:sz w:val="24"/>
                <w:szCs w:val="24"/>
                <w:lang w:val="ru-RU" w:eastAsia="ru-RU"/>
              </w:rPr>
            </w:pPr>
            <w:r>
              <w:rPr>
                <w:rFonts w:ascii="Times New Roman" w:hAnsi="Times New Roman"/>
                <w:sz w:val="24"/>
                <w:szCs w:val="24"/>
                <w:lang w:eastAsia="ru-RU"/>
              </w:rPr>
              <w:t>М</w:t>
            </w:r>
            <w:r>
              <w:rPr>
                <w:rFonts w:ascii="Times New Roman" w:hAnsi="Times New Roman"/>
                <w:color w:val="auto"/>
                <w:sz w:val="24"/>
                <w:szCs w:val="24"/>
                <w:lang w:val="ru-RU" w:eastAsia="ru-RU"/>
              </w:rPr>
              <w:t>ер</w:t>
            </w:r>
            <w:r>
              <w:rPr>
                <w:rFonts w:ascii="Times New Roman" w:hAnsi="Times New Roman"/>
                <w:sz w:val="24"/>
                <w:szCs w:val="24"/>
                <w:lang w:eastAsia="ru-RU"/>
              </w:rPr>
              <w:t>оприятие 1.3.</w:t>
            </w:r>
            <w:r w:rsidR="00D216F2">
              <w:rPr>
                <w:rFonts w:ascii="Times New Roman" w:hAnsi="Times New Roman"/>
                <w:sz w:val="24"/>
                <w:szCs w:val="24"/>
                <w:lang w:val="ru-RU" w:eastAsia="ru-RU"/>
              </w:rPr>
              <w:t>14</w:t>
            </w:r>
            <w:r>
              <w:rPr>
                <w:rFonts w:ascii="Times New Roman" w:hAnsi="Times New Roman"/>
                <w:color w:val="auto"/>
                <w:sz w:val="24"/>
                <w:szCs w:val="24"/>
                <w:lang w:val="ru-RU" w:eastAsia="ru-RU"/>
              </w:rPr>
              <w:t xml:space="preserve"> </w:t>
            </w:r>
          </w:p>
          <w:p w:rsidR="0081189E" w:rsidRPr="00F11512" w:rsidRDefault="0081189E" w:rsidP="003802F1">
            <w:pPr>
              <w:pStyle w:val="22"/>
              <w:shd w:val="clear" w:color="auto" w:fill="auto"/>
              <w:jc w:val="both"/>
              <w:rPr>
                <w:rFonts w:ascii="Times New Roman" w:hAnsi="Times New Roman"/>
                <w:color w:val="auto"/>
                <w:sz w:val="24"/>
                <w:szCs w:val="24"/>
                <w:lang w:val="ru-RU" w:eastAsia="ru-RU"/>
              </w:rPr>
            </w:pPr>
            <w:r w:rsidRPr="00F11512">
              <w:rPr>
                <w:rFonts w:ascii="Times New Roman" w:hAnsi="Times New Roman"/>
                <w:sz w:val="24"/>
                <w:szCs w:val="24"/>
              </w:rPr>
              <w:t>Развитие массового спорта и общественного физкультурно-оздоровительного движения, привлечение населения к систематическим занятиям физической культурой и спортом</w:t>
            </w:r>
          </w:p>
        </w:tc>
        <w:tc>
          <w:tcPr>
            <w:tcW w:w="709" w:type="dxa"/>
            <w:tcBorders>
              <w:top w:val="single" w:sz="4" w:space="0" w:color="auto"/>
              <w:left w:val="single" w:sz="4" w:space="0" w:color="auto"/>
              <w:bottom w:val="single" w:sz="4" w:space="0" w:color="auto"/>
              <w:right w:val="single" w:sz="4" w:space="0" w:color="auto"/>
            </w:tcBorders>
            <w:hideMark/>
          </w:tcPr>
          <w:p w:rsidR="0081189E" w:rsidRPr="00F11512" w:rsidRDefault="0081189E" w:rsidP="0081189E">
            <w:pPr>
              <w:snapToGrid w:val="0"/>
              <w:spacing w:after="0" w:line="240" w:lineRule="auto"/>
              <w:jc w:val="center"/>
              <w:rPr>
                <w:rFonts w:ascii="Times New Roman" w:eastAsia="Times New Roman" w:hAnsi="Times New Roman"/>
                <w:sz w:val="24"/>
                <w:szCs w:val="24"/>
              </w:rPr>
            </w:pPr>
            <w:r w:rsidRPr="00F11512">
              <w:rPr>
                <w:rFonts w:ascii="Times New Roman" w:hAnsi="Times New Roman"/>
                <w:sz w:val="24"/>
                <w:szCs w:val="24"/>
              </w:rPr>
              <w:t>2021</w:t>
            </w:r>
            <w:r>
              <w:rPr>
                <w:rFonts w:ascii="Times New Roman" w:hAnsi="Times New Roman"/>
                <w:sz w:val="24"/>
                <w:szCs w:val="24"/>
              </w:rPr>
              <w:t xml:space="preserve">-2025 </w:t>
            </w:r>
            <w:r w:rsidRPr="00F11512">
              <w:rPr>
                <w:rFonts w:ascii="Times New Roman" w:hAnsi="Times New Roman"/>
                <w:sz w:val="24"/>
                <w:szCs w:val="24"/>
              </w:rPr>
              <w:t>г.</w:t>
            </w:r>
          </w:p>
        </w:tc>
        <w:tc>
          <w:tcPr>
            <w:tcW w:w="1701" w:type="dxa"/>
            <w:tcBorders>
              <w:top w:val="single" w:sz="4" w:space="0" w:color="auto"/>
              <w:left w:val="single" w:sz="4" w:space="0" w:color="auto"/>
              <w:bottom w:val="single" w:sz="4" w:space="0" w:color="auto"/>
              <w:right w:val="single" w:sz="4" w:space="0" w:color="auto"/>
            </w:tcBorders>
            <w:hideMark/>
          </w:tcPr>
          <w:p w:rsidR="0081189E" w:rsidRPr="00F11512" w:rsidRDefault="0081189E" w:rsidP="003802F1">
            <w:pPr>
              <w:pStyle w:val="af9"/>
              <w:ind w:left="-55"/>
              <w:rPr>
                <w:rFonts w:ascii="Times New Roman" w:hAnsi="Times New Roman"/>
                <w:sz w:val="24"/>
                <w:szCs w:val="24"/>
              </w:rPr>
            </w:pPr>
            <w:r>
              <w:rPr>
                <w:rFonts w:ascii="Times New Roman" w:hAnsi="Times New Roman"/>
                <w:sz w:val="24"/>
                <w:szCs w:val="24"/>
              </w:rPr>
              <w:t>Комитет А</w:t>
            </w:r>
            <w:r w:rsidRPr="00F11512">
              <w:rPr>
                <w:rFonts w:ascii="Times New Roman" w:hAnsi="Times New Roman"/>
                <w:sz w:val="24"/>
                <w:szCs w:val="24"/>
              </w:rPr>
              <w:t>дминистрации района по физической культуре и спорту</w:t>
            </w:r>
          </w:p>
        </w:tc>
        <w:tc>
          <w:tcPr>
            <w:tcW w:w="708" w:type="dxa"/>
            <w:tcBorders>
              <w:top w:val="single" w:sz="4" w:space="0" w:color="auto"/>
              <w:left w:val="single" w:sz="4" w:space="0" w:color="auto"/>
              <w:bottom w:val="single" w:sz="4" w:space="0" w:color="auto"/>
              <w:right w:val="single" w:sz="4" w:space="0" w:color="auto"/>
            </w:tcBorders>
            <w:hideMark/>
          </w:tcPr>
          <w:p w:rsidR="0081189E" w:rsidRPr="00F11512" w:rsidRDefault="0081189E" w:rsidP="0081189E">
            <w:pPr>
              <w:spacing w:after="0" w:line="240" w:lineRule="auto"/>
              <w:ind w:right="-29"/>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81189E" w:rsidRPr="00F11512" w:rsidRDefault="0081189E" w:rsidP="0081189E">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81189E" w:rsidRPr="00F11512" w:rsidRDefault="0081189E" w:rsidP="0081189E">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81189E" w:rsidRPr="00F11512" w:rsidRDefault="0081189E" w:rsidP="0081189E">
            <w:pPr>
              <w:spacing w:after="0" w:line="240" w:lineRule="auto"/>
              <w:jc w:val="center"/>
              <w:rPr>
                <w:rFonts w:ascii="Times New Roman" w:eastAsia="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81189E" w:rsidRPr="00F11512" w:rsidRDefault="0081189E" w:rsidP="0081189E">
            <w:pPr>
              <w:spacing w:after="0" w:line="240" w:lineRule="auto"/>
              <w:jc w:val="center"/>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81189E" w:rsidRPr="00F11512" w:rsidRDefault="0081189E" w:rsidP="0081189E">
            <w:pPr>
              <w:spacing w:after="0" w:line="240" w:lineRule="auto"/>
              <w:jc w:val="cente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81189E" w:rsidRPr="00F11512" w:rsidRDefault="003802F1" w:rsidP="003802F1">
            <w:pPr>
              <w:spacing w:after="0" w:line="240" w:lineRule="auto"/>
              <w:jc w:val="both"/>
              <w:rPr>
                <w:rFonts w:ascii="Times New Roman" w:hAnsi="Times New Roman"/>
                <w:sz w:val="24"/>
                <w:szCs w:val="24"/>
                <w:lang w:eastAsia="ru-RU"/>
              </w:rPr>
            </w:pPr>
            <w:r>
              <w:rPr>
                <w:rFonts w:ascii="Times New Roman" w:hAnsi="Times New Roman"/>
                <w:sz w:val="24"/>
                <w:szCs w:val="24"/>
              </w:rPr>
              <w:t>Б</w:t>
            </w:r>
            <w:r w:rsidR="0081189E" w:rsidRPr="00F11512">
              <w:rPr>
                <w:rFonts w:ascii="Times New Roman" w:hAnsi="Times New Roman"/>
                <w:sz w:val="24"/>
                <w:szCs w:val="24"/>
              </w:rPr>
              <w:t xml:space="preserve">юджет Каменского района </w:t>
            </w:r>
            <w:r w:rsidR="0081189E" w:rsidRPr="00F11512">
              <w:rPr>
                <w:rFonts w:ascii="Times New Roman" w:eastAsia="Arial Unicode MS" w:hAnsi="Times New Roman"/>
                <w:bCs/>
                <w:iCs/>
                <w:sz w:val="24"/>
                <w:szCs w:val="24"/>
              </w:rPr>
              <w:t>(в рамках муниципальной программы «</w:t>
            </w:r>
            <w:r w:rsidR="0081189E" w:rsidRPr="00F11512">
              <w:rPr>
                <w:rFonts w:ascii="Times New Roman" w:hAnsi="Times New Roman"/>
                <w:sz w:val="24"/>
                <w:szCs w:val="24"/>
                <w:lang w:eastAsia="ru-RU"/>
              </w:rPr>
              <w:t>Развитие физической культуры и спорта в Каменском районе»</w:t>
            </w:r>
          </w:p>
          <w:p w:rsidR="0081189E" w:rsidRPr="00F11512" w:rsidRDefault="0081189E" w:rsidP="003802F1">
            <w:pPr>
              <w:spacing w:after="0" w:line="240" w:lineRule="auto"/>
              <w:jc w:val="both"/>
            </w:pPr>
            <w:r w:rsidRPr="00F11512">
              <w:rPr>
                <w:rFonts w:ascii="Times New Roman" w:hAnsi="Times New Roman"/>
                <w:sz w:val="24"/>
                <w:szCs w:val="24"/>
                <w:lang w:eastAsia="ru-RU"/>
              </w:rPr>
              <w:t xml:space="preserve"> на 2021-2025 годы</w:t>
            </w:r>
            <w:r w:rsidRPr="00F11512">
              <w:rPr>
                <w:rFonts w:ascii="Times New Roman" w:eastAsia="Arial Unicode MS" w:hAnsi="Times New Roman"/>
                <w:bCs/>
                <w:iCs/>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rsidR="0081189E" w:rsidRPr="00F11512" w:rsidRDefault="0081189E" w:rsidP="003802F1">
            <w:pPr>
              <w:spacing w:after="0" w:line="240" w:lineRule="auto"/>
              <w:jc w:val="both"/>
              <w:rPr>
                <w:rFonts w:ascii="Times New Roman" w:eastAsia="Times New Roman" w:hAnsi="Times New Roman"/>
                <w:sz w:val="24"/>
                <w:szCs w:val="24"/>
              </w:rPr>
            </w:pPr>
            <w:r w:rsidRPr="00F11512">
              <w:rPr>
                <w:rFonts w:ascii="Times New Roman" w:hAnsi="Times New Roman"/>
                <w:sz w:val="24"/>
                <w:szCs w:val="24"/>
              </w:rPr>
              <w:t xml:space="preserve">Развитие физической активности среди детей дошкольного возраста, учащихся школ, молодежи, жителей </w:t>
            </w:r>
          </w:p>
        </w:tc>
      </w:tr>
      <w:tr w:rsidR="0081189E" w:rsidRPr="00F11512" w:rsidTr="003802F1">
        <w:trPr>
          <w:trHeight w:val="114"/>
        </w:trPr>
        <w:tc>
          <w:tcPr>
            <w:tcW w:w="426" w:type="dxa"/>
            <w:tcBorders>
              <w:top w:val="single" w:sz="4" w:space="0" w:color="auto"/>
              <w:left w:val="single" w:sz="4" w:space="0" w:color="auto"/>
              <w:bottom w:val="single" w:sz="4" w:space="0" w:color="auto"/>
              <w:right w:val="single" w:sz="4" w:space="0" w:color="auto"/>
            </w:tcBorders>
            <w:hideMark/>
          </w:tcPr>
          <w:p w:rsidR="0081189E" w:rsidRPr="00F11512" w:rsidRDefault="00D216F2" w:rsidP="0081189E">
            <w:pPr>
              <w:snapToGrid w:val="0"/>
              <w:spacing w:after="0" w:line="240" w:lineRule="auto"/>
              <w:ind w:left="-55" w:right="-55"/>
              <w:jc w:val="center"/>
              <w:rPr>
                <w:rFonts w:ascii="Times New Roman" w:hAnsi="Times New Roman"/>
                <w:sz w:val="24"/>
                <w:szCs w:val="24"/>
              </w:rPr>
            </w:pPr>
            <w:r>
              <w:rPr>
                <w:rFonts w:ascii="Times New Roman" w:hAnsi="Times New Roman"/>
                <w:sz w:val="24"/>
                <w:szCs w:val="24"/>
              </w:rPr>
              <w:t>30</w:t>
            </w:r>
          </w:p>
        </w:tc>
        <w:tc>
          <w:tcPr>
            <w:tcW w:w="3118" w:type="dxa"/>
            <w:tcBorders>
              <w:top w:val="single" w:sz="4" w:space="0" w:color="auto"/>
              <w:left w:val="single" w:sz="4" w:space="0" w:color="auto"/>
              <w:bottom w:val="single" w:sz="4" w:space="0" w:color="auto"/>
              <w:right w:val="single" w:sz="4" w:space="0" w:color="auto"/>
            </w:tcBorders>
            <w:hideMark/>
          </w:tcPr>
          <w:p w:rsidR="0081189E" w:rsidRPr="00F11512" w:rsidRDefault="00D216F2" w:rsidP="003802F1">
            <w:pPr>
              <w:snapToGrid w:val="0"/>
              <w:spacing w:after="0" w:line="240" w:lineRule="auto"/>
              <w:jc w:val="both"/>
              <w:rPr>
                <w:rFonts w:ascii="Times New Roman" w:hAnsi="Times New Roman"/>
                <w:sz w:val="24"/>
                <w:szCs w:val="24"/>
              </w:rPr>
            </w:pPr>
            <w:r>
              <w:rPr>
                <w:rFonts w:ascii="Times New Roman" w:hAnsi="Times New Roman"/>
                <w:sz w:val="24"/>
                <w:szCs w:val="24"/>
                <w:lang w:eastAsia="ru-RU"/>
              </w:rPr>
              <w:t>Мероприятие 1.3.15</w:t>
            </w:r>
            <w:r w:rsidR="00420D14">
              <w:rPr>
                <w:rFonts w:ascii="Times New Roman" w:hAnsi="Times New Roman"/>
                <w:sz w:val="24"/>
                <w:szCs w:val="24"/>
                <w:lang w:eastAsia="ru-RU"/>
              </w:rPr>
              <w:t xml:space="preserve"> </w:t>
            </w:r>
            <w:r w:rsidR="0081189E" w:rsidRPr="00F11512">
              <w:rPr>
                <w:rFonts w:ascii="Times New Roman" w:hAnsi="Times New Roman"/>
                <w:sz w:val="24"/>
                <w:szCs w:val="24"/>
              </w:rPr>
              <w:t>Проведение массовых акций и кампаний для мотивации населения к увеличению физической активности</w:t>
            </w:r>
          </w:p>
        </w:tc>
        <w:tc>
          <w:tcPr>
            <w:tcW w:w="709" w:type="dxa"/>
            <w:tcBorders>
              <w:top w:val="single" w:sz="4" w:space="0" w:color="auto"/>
              <w:left w:val="single" w:sz="4" w:space="0" w:color="auto"/>
              <w:bottom w:val="single" w:sz="4" w:space="0" w:color="auto"/>
              <w:right w:val="single" w:sz="4" w:space="0" w:color="auto"/>
            </w:tcBorders>
            <w:hideMark/>
          </w:tcPr>
          <w:p w:rsidR="0081189E" w:rsidRPr="00F11512" w:rsidRDefault="0081189E" w:rsidP="0081189E">
            <w:pPr>
              <w:snapToGrid w:val="0"/>
              <w:spacing w:after="0" w:line="240" w:lineRule="auto"/>
              <w:jc w:val="center"/>
              <w:rPr>
                <w:rFonts w:ascii="Times New Roman" w:eastAsia="Times New Roman" w:hAnsi="Times New Roman"/>
                <w:sz w:val="24"/>
                <w:szCs w:val="24"/>
              </w:rPr>
            </w:pPr>
            <w:r w:rsidRPr="00F11512">
              <w:rPr>
                <w:rFonts w:ascii="Times New Roman" w:hAnsi="Times New Roman"/>
                <w:sz w:val="24"/>
                <w:szCs w:val="24"/>
              </w:rPr>
              <w:t>2021</w:t>
            </w:r>
            <w:r>
              <w:rPr>
                <w:rFonts w:ascii="Times New Roman" w:hAnsi="Times New Roman"/>
                <w:sz w:val="24"/>
                <w:szCs w:val="24"/>
              </w:rPr>
              <w:t xml:space="preserve">-2025 </w:t>
            </w:r>
            <w:r w:rsidRPr="00F11512">
              <w:rPr>
                <w:rFonts w:ascii="Times New Roman" w:hAnsi="Times New Roman"/>
                <w:sz w:val="24"/>
                <w:szCs w:val="24"/>
              </w:rPr>
              <w:t>г.</w:t>
            </w:r>
          </w:p>
        </w:tc>
        <w:tc>
          <w:tcPr>
            <w:tcW w:w="1701" w:type="dxa"/>
            <w:tcBorders>
              <w:top w:val="single" w:sz="4" w:space="0" w:color="auto"/>
              <w:left w:val="single" w:sz="4" w:space="0" w:color="auto"/>
              <w:bottom w:val="single" w:sz="4" w:space="0" w:color="auto"/>
              <w:right w:val="single" w:sz="4" w:space="0" w:color="auto"/>
            </w:tcBorders>
            <w:hideMark/>
          </w:tcPr>
          <w:p w:rsidR="0081189E" w:rsidRPr="00F11512" w:rsidRDefault="0081189E" w:rsidP="003802F1">
            <w:pPr>
              <w:pStyle w:val="af9"/>
              <w:ind w:left="-55"/>
              <w:rPr>
                <w:rFonts w:ascii="Times New Roman" w:hAnsi="Times New Roman"/>
                <w:sz w:val="24"/>
                <w:szCs w:val="24"/>
              </w:rPr>
            </w:pPr>
            <w:r>
              <w:rPr>
                <w:rFonts w:ascii="Times New Roman" w:hAnsi="Times New Roman"/>
                <w:sz w:val="24"/>
                <w:szCs w:val="24"/>
              </w:rPr>
              <w:t>Комитет А</w:t>
            </w:r>
            <w:r w:rsidRPr="00F11512">
              <w:rPr>
                <w:rFonts w:ascii="Times New Roman" w:hAnsi="Times New Roman"/>
                <w:sz w:val="24"/>
                <w:szCs w:val="24"/>
              </w:rPr>
              <w:t>дминистрации района по физической культуре и спорту</w:t>
            </w:r>
          </w:p>
        </w:tc>
        <w:tc>
          <w:tcPr>
            <w:tcW w:w="708" w:type="dxa"/>
            <w:tcBorders>
              <w:top w:val="single" w:sz="4" w:space="0" w:color="auto"/>
              <w:left w:val="single" w:sz="4" w:space="0" w:color="auto"/>
              <w:bottom w:val="single" w:sz="4" w:space="0" w:color="auto"/>
              <w:right w:val="single" w:sz="4" w:space="0" w:color="auto"/>
            </w:tcBorders>
          </w:tcPr>
          <w:p w:rsidR="0081189E" w:rsidRPr="00F11512" w:rsidRDefault="0081189E" w:rsidP="0081189E">
            <w:pPr>
              <w:spacing w:after="0" w:line="240" w:lineRule="auto"/>
              <w:ind w:right="-29"/>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1189E" w:rsidRPr="00F11512" w:rsidRDefault="0081189E" w:rsidP="0081189E">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1189E" w:rsidRPr="00F11512" w:rsidRDefault="0081189E" w:rsidP="0081189E">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1189E" w:rsidRPr="00F11512" w:rsidRDefault="0081189E" w:rsidP="0081189E">
            <w:pPr>
              <w:spacing w:after="0" w:line="240" w:lineRule="auto"/>
              <w:jc w:val="center"/>
              <w:rPr>
                <w:rFonts w:ascii="Times New Roman" w:eastAsia="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81189E" w:rsidRPr="00F11512" w:rsidRDefault="0081189E" w:rsidP="0081189E">
            <w:pPr>
              <w:spacing w:after="0" w:line="240" w:lineRule="auto"/>
              <w:jc w:val="center"/>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1189E" w:rsidRPr="00F11512" w:rsidRDefault="0081189E" w:rsidP="0081189E">
            <w:pPr>
              <w:spacing w:after="0" w:line="240" w:lineRule="auto"/>
              <w:jc w:val="cente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81189E" w:rsidRPr="00F11512" w:rsidRDefault="003802F1" w:rsidP="003802F1">
            <w:pPr>
              <w:spacing w:after="0" w:line="240" w:lineRule="auto"/>
              <w:jc w:val="both"/>
              <w:rPr>
                <w:rFonts w:ascii="Times New Roman" w:hAnsi="Times New Roman"/>
                <w:sz w:val="24"/>
                <w:szCs w:val="24"/>
                <w:lang w:eastAsia="ru-RU"/>
              </w:rPr>
            </w:pPr>
            <w:r>
              <w:rPr>
                <w:rFonts w:ascii="Times New Roman" w:hAnsi="Times New Roman"/>
                <w:sz w:val="24"/>
                <w:szCs w:val="24"/>
              </w:rPr>
              <w:t>Б</w:t>
            </w:r>
            <w:r w:rsidR="0081189E" w:rsidRPr="00F11512">
              <w:rPr>
                <w:rFonts w:ascii="Times New Roman" w:hAnsi="Times New Roman"/>
                <w:sz w:val="24"/>
                <w:szCs w:val="24"/>
              </w:rPr>
              <w:t xml:space="preserve">юджет Каменского района </w:t>
            </w:r>
            <w:r w:rsidR="0081189E" w:rsidRPr="00F11512">
              <w:rPr>
                <w:rFonts w:ascii="Times New Roman" w:eastAsia="Arial Unicode MS" w:hAnsi="Times New Roman"/>
                <w:bCs/>
                <w:iCs/>
                <w:sz w:val="24"/>
                <w:szCs w:val="24"/>
              </w:rPr>
              <w:t>(в рамках муниципальной программы «</w:t>
            </w:r>
            <w:r w:rsidR="0081189E" w:rsidRPr="00F11512">
              <w:rPr>
                <w:rFonts w:ascii="Times New Roman" w:hAnsi="Times New Roman"/>
                <w:sz w:val="24"/>
                <w:szCs w:val="24"/>
                <w:lang w:eastAsia="ru-RU"/>
              </w:rPr>
              <w:t>Развитие физической культуры и спорта в Каменском районе»</w:t>
            </w:r>
          </w:p>
          <w:p w:rsidR="0081189E" w:rsidRPr="00F11512" w:rsidRDefault="0081189E" w:rsidP="003802F1">
            <w:pPr>
              <w:spacing w:after="0" w:line="240" w:lineRule="auto"/>
              <w:jc w:val="both"/>
            </w:pPr>
            <w:r w:rsidRPr="00F11512">
              <w:rPr>
                <w:rFonts w:ascii="Times New Roman" w:hAnsi="Times New Roman"/>
                <w:sz w:val="24"/>
                <w:szCs w:val="24"/>
                <w:lang w:eastAsia="ru-RU"/>
              </w:rPr>
              <w:t xml:space="preserve"> на 2021-2025 годы</w:t>
            </w:r>
            <w:r w:rsidRPr="00F11512">
              <w:rPr>
                <w:rFonts w:ascii="Times New Roman" w:eastAsia="Arial Unicode MS" w:hAnsi="Times New Roman"/>
                <w:bCs/>
                <w:iCs/>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rsidR="0081189E" w:rsidRPr="00F11512" w:rsidRDefault="0081189E" w:rsidP="003802F1">
            <w:pPr>
              <w:spacing w:after="0" w:line="240" w:lineRule="auto"/>
              <w:jc w:val="both"/>
              <w:rPr>
                <w:rFonts w:ascii="Times New Roman" w:eastAsia="Times New Roman" w:hAnsi="Times New Roman"/>
                <w:sz w:val="24"/>
                <w:szCs w:val="24"/>
              </w:rPr>
            </w:pPr>
            <w:r w:rsidRPr="00F11512">
              <w:rPr>
                <w:rFonts w:ascii="Times New Roman" w:hAnsi="Times New Roman"/>
                <w:sz w:val="24"/>
                <w:szCs w:val="24"/>
              </w:rPr>
              <w:t xml:space="preserve">Развитие физической активности среди детей дошкольного возраста, учащихся школ, молодежи, жителей </w:t>
            </w:r>
          </w:p>
        </w:tc>
      </w:tr>
      <w:tr w:rsidR="0081189E" w:rsidRPr="00F11512" w:rsidTr="003802F1">
        <w:trPr>
          <w:trHeight w:val="114"/>
        </w:trPr>
        <w:tc>
          <w:tcPr>
            <w:tcW w:w="426" w:type="dxa"/>
            <w:tcBorders>
              <w:top w:val="single" w:sz="4" w:space="0" w:color="auto"/>
              <w:left w:val="single" w:sz="4" w:space="0" w:color="auto"/>
              <w:bottom w:val="single" w:sz="4" w:space="0" w:color="auto"/>
              <w:right w:val="single" w:sz="4" w:space="0" w:color="auto"/>
            </w:tcBorders>
            <w:hideMark/>
          </w:tcPr>
          <w:p w:rsidR="0081189E" w:rsidRPr="00F11512" w:rsidRDefault="00D216F2" w:rsidP="0081189E">
            <w:pPr>
              <w:snapToGrid w:val="0"/>
              <w:spacing w:after="0" w:line="240" w:lineRule="auto"/>
              <w:ind w:left="-55" w:right="-55"/>
              <w:jc w:val="center"/>
              <w:rPr>
                <w:rFonts w:ascii="Times New Roman" w:eastAsia="Times New Roman" w:hAnsi="Times New Roman"/>
                <w:sz w:val="24"/>
                <w:szCs w:val="24"/>
              </w:rPr>
            </w:pPr>
            <w:r>
              <w:rPr>
                <w:rFonts w:ascii="Times New Roman" w:eastAsia="Times New Roman" w:hAnsi="Times New Roman"/>
                <w:sz w:val="24"/>
                <w:szCs w:val="24"/>
              </w:rPr>
              <w:t>31</w:t>
            </w:r>
          </w:p>
        </w:tc>
        <w:tc>
          <w:tcPr>
            <w:tcW w:w="3118" w:type="dxa"/>
            <w:tcBorders>
              <w:top w:val="single" w:sz="4" w:space="0" w:color="auto"/>
              <w:left w:val="single" w:sz="4" w:space="0" w:color="auto"/>
              <w:bottom w:val="single" w:sz="4" w:space="0" w:color="auto"/>
              <w:right w:val="single" w:sz="4" w:space="0" w:color="auto"/>
            </w:tcBorders>
            <w:hideMark/>
          </w:tcPr>
          <w:p w:rsidR="0081189E" w:rsidRPr="00F11512" w:rsidRDefault="00420D14" w:rsidP="003802F1">
            <w:pPr>
              <w:snapToGrid w:val="0"/>
              <w:spacing w:after="0" w:line="240" w:lineRule="auto"/>
              <w:jc w:val="both"/>
              <w:rPr>
                <w:rFonts w:ascii="Times New Roman" w:eastAsia="Times New Roman" w:hAnsi="Times New Roman"/>
                <w:sz w:val="24"/>
                <w:szCs w:val="24"/>
              </w:rPr>
            </w:pPr>
            <w:r>
              <w:rPr>
                <w:rFonts w:ascii="Times New Roman" w:hAnsi="Times New Roman"/>
                <w:sz w:val="24"/>
                <w:szCs w:val="24"/>
                <w:lang w:eastAsia="ru-RU"/>
              </w:rPr>
              <w:t>Мероприятие 1.3.</w:t>
            </w:r>
            <w:r w:rsidR="00D216F2">
              <w:rPr>
                <w:rFonts w:ascii="Times New Roman" w:hAnsi="Times New Roman"/>
                <w:sz w:val="24"/>
                <w:szCs w:val="24"/>
                <w:lang w:eastAsia="ru-RU"/>
              </w:rPr>
              <w:t>16</w:t>
            </w:r>
            <w:r>
              <w:rPr>
                <w:rFonts w:ascii="Times New Roman" w:hAnsi="Times New Roman"/>
                <w:sz w:val="24"/>
                <w:szCs w:val="24"/>
                <w:lang w:eastAsia="ru-RU"/>
              </w:rPr>
              <w:t xml:space="preserve"> </w:t>
            </w:r>
            <w:r w:rsidR="0081189E" w:rsidRPr="00F11512">
              <w:rPr>
                <w:rFonts w:ascii="Times New Roman" w:hAnsi="Times New Roman"/>
                <w:sz w:val="24"/>
                <w:szCs w:val="24"/>
              </w:rPr>
              <w:t>Обеспечение внедрения и ведения единого информационного регистра охвата взрослого населения диспансеризацией и профилактическими осмотрами</w:t>
            </w:r>
          </w:p>
        </w:tc>
        <w:tc>
          <w:tcPr>
            <w:tcW w:w="709" w:type="dxa"/>
            <w:tcBorders>
              <w:top w:val="single" w:sz="4" w:space="0" w:color="auto"/>
              <w:left w:val="single" w:sz="4" w:space="0" w:color="auto"/>
              <w:bottom w:val="single" w:sz="4" w:space="0" w:color="auto"/>
              <w:right w:val="single" w:sz="4" w:space="0" w:color="auto"/>
            </w:tcBorders>
            <w:hideMark/>
          </w:tcPr>
          <w:p w:rsidR="0081189E" w:rsidRPr="00F11512" w:rsidRDefault="0081189E" w:rsidP="0081189E">
            <w:pPr>
              <w:snapToGrid w:val="0"/>
              <w:spacing w:after="0" w:line="240" w:lineRule="auto"/>
              <w:jc w:val="center"/>
              <w:rPr>
                <w:rFonts w:ascii="Times New Roman" w:eastAsia="Times New Roman" w:hAnsi="Times New Roman"/>
                <w:sz w:val="24"/>
                <w:szCs w:val="24"/>
              </w:rPr>
            </w:pPr>
            <w:r w:rsidRPr="00F11512">
              <w:rPr>
                <w:rFonts w:ascii="Times New Roman" w:hAnsi="Times New Roman"/>
                <w:sz w:val="24"/>
                <w:szCs w:val="24"/>
              </w:rPr>
              <w:t>2021-2025гг.</w:t>
            </w:r>
          </w:p>
        </w:tc>
        <w:tc>
          <w:tcPr>
            <w:tcW w:w="1701" w:type="dxa"/>
            <w:tcBorders>
              <w:top w:val="single" w:sz="4" w:space="0" w:color="auto"/>
              <w:left w:val="single" w:sz="4" w:space="0" w:color="auto"/>
              <w:bottom w:val="single" w:sz="4" w:space="0" w:color="auto"/>
              <w:right w:val="single" w:sz="4" w:space="0" w:color="auto"/>
            </w:tcBorders>
            <w:hideMark/>
          </w:tcPr>
          <w:p w:rsidR="0081189E" w:rsidRPr="00F11512" w:rsidRDefault="0081189E" w:rsidP="003802F1">
            <w:pPr>
              <w:pStyle w:val="af9"/>
              <w:ind w:left="-55"/>
              <w:rPr>
                <w:rFonts w:ascii="Times New Roman" w:hAnsi="Times New Roman"/>
                <w:sz w:val="24"/>
                <w:szCs w:val="24"/>
              </w:rPr>
            </w:pPr>
            <w:r>
              <w:rPr>
                <w:rFonts w:ascii="Times New Roman" w:hAnsi="Times New Roman"/>
                <w:sz w:val="24"/>
                <w:szCs w:val="24"/>
              </w:rPr>
              <w:t>КГБУЗ «Каменская центральная районная больница» (по согласованию)</w:t>
            </w:r>
          </w:p>
        </w:tc>
        <w:tc>
          <w:tcPr>
            <w:tcW w:w="708" w:type="dxa"/>
            <w:tcBorders>
              <w:top w:val="single" w:sz="4" w:space="0" w:color="auto"/>
              <w:left w:val="single" w:sz="4" w:space="0" w:color="auto"/>
              <w:bottom w:val="single" w:sz="4" w:space="0" w:color="auto"/>
              <w:right w:val="single" w:sz="4" w:space="0" w:color="auto"/>
            </w:tcBorders>
          </w:tcPr>
          <w:p w:rsidR="0081189E" w:rsidRPr="00F11512" w:rsidRDefault="0081189E" w:rsidP="0081189E">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1189E" w:rsidRPr="00F11512" w:rsidRDefault="0081189E" w:rsidP="0081189E">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1189E" w:rsidRPr="00F11512" w:rsidRDefault="0081189E" w:rsidP="0081189E">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1189E" w:rsidRPr="00F11512" w:rsidRDefault="0081189E" w:rsidP="0081189E">
            <w:pPr>
              <w:spacing w:after="0" w:line="240" w:lineRule="auto"/>
              <w:jc w:val="center"/>
              <w:rPr>
                <w:rFonts w:ascii="Times New Roman" w:eastAsia="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81189E" w:rsidRPr="00F11512" w:rsidRDefault="0081189E" w:rsidP="0081189E">
            <w:pPr>
              <w:spacing w:after="0" w:line="240" w:lineRule="auto"/>
              <w:jc w:val="center"/>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1189E" w:rsidRPr="00F11512" w:rsidRDefault="0081189E" w:rsidP="0081189E">
            <w:pPr>
              <w:spacing w:after="0" w:line="240" w:lineRule="auto"/>
              <w:jc w:val="cente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81189E" w:rsidRPr="00F11512" w:rsidRDefault="003802F1" w:rsidP="003802F1">
            <w:pPr>
              <w:spacing w:after="0" w:line="240" w:lineRule="auto"/>
              <w:jc w:val="both"/>
              <w:rPr>
                <w:rFonts w:ascii="Times New Roman" w:eastAsia="Times New Roman" w:hAnsi="Times New Roman"/>
                <w:sz w:val="24"/>
                <w:szCs w:val="24"/>
              </w:rPr>
            </w:pPr>
            <w:r w:rsidRPr="00F11512">
              <w:rPr>
                <w:rFonts w:ascii="Times New Roman" w:hAnsi="Times New Roman"/>
                <w:sz w:val="24"/>
                <w:szCs w:val="24"/>
              </w:rPr>
              <w:t>В</w:t>
            </w:r>
            <w:r w:rsidR="0081189E" w:rsidRPr="00F11512">
              <w:rPr>
                <w:rFonts w:ascii="Times New Roman" w:hAnsi="Times New Roman"/>
                <w:sz w:val="24"/>
                <w:szCs w:val="24"/>
              </w:rPr>
              <w:t>небюджет</w:t>
            </w:r>
            <w:r>
              <w:rPr>
                <w:rFonts w:ascii="Times New Roman" w:hAnsi="Times New Roman"/>
                <w:sz w:val="24"/>
                <w:szCs w:val="24"/>
              </w:rPr>
              <w:t>-</w:t>
            </w:r>
            <w:r w:rsidR="0081189E" w:rsidRPr="00F11512">
              <w:rPr>
                <w:rFonts w:ascii="Times New Roman" w:hAnsi="Times New Roman"/>
                <w:sz w:val="24"/>
                <w:szCs w:val="24"/>
              </w:rPr>
              <w:t>ные источники</w:t>
            </w:r>
          </w:p>
        </w:tc>
        <w:tc>
          <w:tcPr>
            <w:tcW w:w="2835" w:type="dxa"/>
            <w:tcBorders>
              <w:top w:val="single" w:sz="4" w:space="0" w:color="auto"/>
              <w:left w:val="single" w:sz="4" w:space="0" w:color="auto"/>
              <w:bottom w:val="single" w:sz="4" w:space="0" w:color="auto"/>
              <w:right w:val="single" w:sz="4" w:space="0" w:color="auto"/>
            </w:tcBorders>
            <w:hideMark/>
          </w:tcPr>
          <w:p w:rsidR="0081189E" w:rsidRPr="00F11512" w:rsidRDefault="0081189E" w:rsidP="003802F1">
            <w:pPr>
              <w:spacing w:after="0" w:line="240" w:lineRule="auto"/>
              <w:jc w:val="both"/>
              <w:rPr>
                <w:rFonts w:ascii="Times New Roman" w:eastAsia="Times New Roman" w:hAnsi="Times New Roman"/>
                <w:sz w:val="24"/>
                <w:szCs w:val="24"/>
              </w:rPr>
            </w:pPr>
            <w:r w:rsidRPr="00F11512">
              <w:rPr>
                <w:rFonts w:ascii="Times New Roman" w:hAnsi="Times New Roman"/>
                <w:sz w:val="24"/>
                <w:szCs w:val="24"/>
              </w:rPr>
              <w:t>Увеличение удельного веса взрослого населения, охваченного диспансерным наблюдением и профилактическими осмотрами</w:t>
            </w:r>
          </w:p>
        </w:tc>
      </w:tr>
      <w:tr w:rsidR="007D1AEB" w:rsidRPr="00F11512" w:rsidTr="003802F1">
        <w:trPr>
          <w:trHeight w:val="114"/>
        </w:trPr>
        <w:tc>
          <w:tcPr>
            <w:tcW w:w="426" w:type="dxa"/>
            <w:tcBorders>
              <w:top w:val="single" w:sz="4" w:space="0" w:color="auto"/>
              <w:left w:val="single" w:sz="4" w:space="0" w:color="auto"/>
              <w:bottom w:val="single" w:sz="4" w:space="0" w:color="auto"/>
              <w:right w:val="single" w:sz="4" w:space="0" w:color="auto"/>
            </w:tcBorders>
            <w:hideMark/>
          </w:tcPr>
          <w:p w:rsidR="007D1AEB" w:rsidRDefault="00D216F2" w:rsidP="00D216F2">
            <w:pPr>
              <w:snapToGrid w:val="0"/>
              <w:spacing w:after="0" w:line="240" w:lineRule="auto"/>
              <w:ind w:left="-55" w:right="-55"/>
              <w:jc w:val="center"/>
              <w:rPr>
                <w:rFonts w:ascii="Times New Roman" w:hAnsi="Times New Roman"/>
                <w:sz w:val="24"/>
                <w:szCs w:val="24"/>
              </w:rPr>
            </w:pPr>
            <w:r>
              <w:rPr>
                <w:rFonts w:ascii="Times New Roman" w:hAnsi="Times New Roman"/>
                <w:sz w:val="24"/>
                <w:szCs w:val="24"/>
              </w:rPr>
              <w:t>32</w:t>
            </w:r>
          </w:p>
        </w:tc>
        <w:tc>
          <w:tcPr>
            <w:tcW w:w="3118" w:type="dxa"/>
            <w:tcBorders>
              <w:top w:val="single" w:sz="4" w:space="0" w:color="auto"/>
              <w:left w:val="single" w:sz="4" w:space="0" w:color="auto"/>
              <w:bottom w:val="single" w:sz="4" w:space="0" w:color="auto"/>
              <w:right w:val="single" w:sz="4" w:space="0" w:color="auto"/>
            </w:tcBorders>
            <w:hideMark/>
          </w:tcPr>
          <w:p w:rsidR="007D1AEB" w:rsidRPr="002A0D60" w:rsidRDefault="007D1AEB" w:rsidP="003802F1">
            <w:pPr>
              <w:snapToGrid w:val="0"/>
              <w:spacing w:after="0" w:line="240" w:lineRule="auto"/>
              <w:jc w:val="both"/>
              <w:rPr>
                <w:rFonts w:ascii="Times New Roman" w:hAnsi="Times New Roman"/>
                <w:sz w:val="24"/>
                <w:szCs w:val="24"/>
              </w:rPr>
            </w:pPr>
            <w:r>
              <w:rPr>
                <w:rFonts w:ascii="Times New Roman" w:hAnsi="Times New Roman"/>
                <w:bCs/>
                <w:sz w:val="24"/>
                <w:szCs w:val="24"/>
              </w:rPr>
              <w:t>Задача 1.4.</w:t>
            </w:r>
            <w:r w:rsidRPr="007D1AEB">
              <w:rPr>
                <w:rFonts w:ascii="Times New Roman" w:hAnsi="Times New Roman"/>
                <w:color w:val="000000"/>
                <w:sz w:val="24"/>
                <w:szCs w:val="24"/>
                <w:shd w:val="clear" w:color="auto" w:fill="FFFFFF"/>
              </w:rPr>
              <w:t xml:space="preserve"> Формирование благоприятного информационного пространства</w:t>
            </w:r>
          </w:p>
        </w:tc>
        <w:tc>
          <w:tcPr>
            <w:tcW w:w="709" w:type="dxa"/>
            <w:tcBorders>
              <w:top w:val="single" w:sz="4" w:space="0" w:color="auto"/>
              <w:left w:val="single" w:sz="4" w:space="0" w:color="auto"/>
              <w:bottom w:val="single" w:sz="4" w:space="0" w:color="auto"/>
              <w:right w:val="single" w:sz="4" w:space="0" w:color="auto"/>
            </w:tcBorders>
            <w:hideMark/>
          </w:tcPr>
          <w:p w:rsidR="007D1AEB" w:rsidRPr="00F11512" w:rsidRDefault="00D216F2" w:rsidP="007F7888">
            <w:pPr>
              <w:snapToGrid w:val="0"/>
              <w:spacing w:after="0" w:line="240" w:lineRule="auto"/>
              <w:jc w:val="center"/>
              <w:rPr>
                <w:rFonts w:ascii="Times New Roman" w:hAnsi="Times New Roman"/>
                <w:sz w:val="24"/>
                <w:szCs w:val="24"/>
              </w:rPr>
            </w:pPr>
            <w:r w:rsidRPr="00F11512">
              <w:rPr>
                <w:rFonts w:ascii="Times New Roman" w:hAnsi="Times New Roman"/>
                <w:sz w:val="24"/>
                <w:szCs w:val="24"/>
              </w:rPr>
              <w:t>2021-2025гг.</w:t>
            </w:r>
          </w:p>
        </w:tc>
        <w:tc>
          <w:tcPr>
            <w:tcW w:w="1701" w:type="dxa"/>
            <w:tcBorders>
              <w:top w:val="single" w:sz="4" w:space="0" w:color="auto"/>
              <w:left w:val="single" w:sz="4" w:space="0" w:color="auto"/>
              <w:bottom w:val="single" w:sz="4" w:space="0" w:color="auto"/>
              <w:right w:val="single" w:sz="4" w:space="0" w:color="auto"/>
            </w:tcBorders>
            <w:hideMark/>
          </w:tcPr>
          <w:p w:rsidR="007D1AEB" w:rsidRDefault="007D1AEB" w:rsidP="003802F1">
            <w:pPr>
              <w:pStyle w:val="af9"/>
              <w:ind w:left="-55"/>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7D1AEB" w:rsidRPr="00F11512" w:rsidRDefault="003D6F24" w:rsidP="007F788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hideMark/>
          </w:tcPr>
          <w:p w:rsidR="007D1AEB" w:rsidRPr="00F11512" w:rsidRDefault="003D6F24" w:rsidP="007F788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3,000</w:t>
            </w:r>
          </w:p>
        </w:tc>
        <w:tc>
          <w:tcPr>
            <w:tcW w:w="709" w:type="dxa"/>
            <w:tcBorders>
              <w:top w:val="single" w:sz="4" w:space="0" w:color="auto"/>
              <w:left w:val="single" w:sz="4" w:space="0" w:color="auto"/>
              <w:bottom w:val="single" w:sz="4" w:space="0" w:color="auto"/>
              <w:right w:val="single" w:sz="4" w:space="0" w:color="auto"/>
            </w:tcBorders>
            <w:hideMark/>
          </w:tcPr>
          <w:p w:rsidR="007D1AEB" w:rsidRPr="00F11512" w:rsidRDefault="003D6F24" w:rsidP="007F788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3,000</w:t>
            </w:r>
          </w:p>
        </w:tc>
        <w:tc>
          <w:tcPr>
            <w:tcW w:w="709" w:type="dxa"/>
            <w:tcBorders>
              <w:top w:val="single" w:sz="4" w:space="0" w:color="auto"/>
              <w:left w:val="single" w:sz="4" w:space="0" w:color="auto"/>
              <w:bottom w:val="single" w:sz="4" w:space="0" w:color="auto"/>
              <w:right w:val="single" w:sz="4" w:space="0" w:color="auto"/>
            </w:tcBorders>
            <w:hideMark/>
          </w:tcPr>
          <w:p w:rsidR="007D1AEB" w:rsidRPr="00F11512" w:rsidRDefault="003D6F24" w:rsidP="007F78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3,000</w:t>
            </w:r>
          </w:p>
        </w:tc>
        <w:tc>
          <w:tcPr>
            <w:tcW w:w="708" w:type="dxa"/>
            <w:tcBorders>
              <w:top w:val="single" w:sz="4" w:space="0" w:color="auto"/>
              <w:left w:val="single" w:sz="4" w:space="0" w:color="auto"/>
              <w:bottom w:val="single" w:sz="4" w:space="0" w:color="auto"/>
              <w:right w:val="single" w:sz="4" w:space="0" w:color="auto"/>
            </w:tcBorders>
            <w:hideMark/>
          </w:tcPr>
          <w:p w:rsidR="007D1AEB" w:rsidRPr="00F11512" w:rsidRDefault="003D6F24" w:rsidP="007F788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3,000</w:t>
            </w:r>
          </w:p>
        </w:tc>
        <w:tc>
          <w:tcPr>
            <w:tcW w:w="851" w:type="dxa"/>
            <w:tcBorders>
              <w:top w:val="single" w:sz="4" w:space="0" w:color="auto"/>
              <w:left w:val="single" w:sz="4" w:space="0" w:color="auto"/>
              <w:bottom w:val="single" w:sz="4" w:space="0" w:color="auto"/>
              <w:right w:val="single" w:sz="4" w:space="0" w:color="auto"/>
            </w:tcBorders>
            <w:hideMark/>
          </w:tcPr>
          <w:p w:rsidR="007D1AEB" w:rsidRPr="00F11512" w:rsidRDefault="003D6F24" w:rsidP="007F788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12,000</w:t>
            </w:r>
          </w:p>
        </w:tc>
        <w:tc>
          <w:tcPr>
            <w:tcW w:w="1559" w:type="dxa"/>
            <w:tcBorders>
              <w:top w:val="single" w:sz="4" w:space="0" w:color="auto"/>
              <w:left w:val="single" w:sz="4" w:space="0" w:color="auto"/>
              <w:bottom w:val="single" w:sz="4" w:space="0" w:color="auto"/>
              <w:right w:val="single" w:sz="4" w:space="0" w:color="auto"/>
            </w:tcBorders>
            <w:hideMark/>
          </w:tcPr>
          <w:p w:rsidR="007D1AEB" w:rsidRPr="00F11512" w:rsidRDefault="007D1AEB" w:rsidP="003802F1">
            <w:pPr>
              <w:pStyle w:val="afd"/>
              <w:shd w:val="clear" w:color="auto" w:fill="auto"/>
              <w:spacing w:after="0"/>
              <w:ind w:firstLine="0"/>
              <w:jc w:val="both"/>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7D1AEB" w:rsidRPr="00F11512" w:rsidRDefault="007D1AEB" w:rsidP="003802F1">
            <w:pPr>
              <w:spacing w:after="0" w:line="240" w:lineRule="auto"/>
              <w:jc w:val="both"/>
              <w:rPr>
                <w:rFonts w:ascii="Times New Roman" w:hAnsi="Times New Roman"/>
                <w:sz w:val="24"/>
                <w:szCs w:val="24"/>
              </w:rPr>
            </w:pPr>
          </w:p>
        </w:tc>
      </w:tr>
      <w:tr w:rsidR="007F7888" w:rsidRPr="00F11512" w:rsidTr="003802F1">
        <w:trPr>
          <w:trHeight w:val="114"/>
        </w:trPr>
        <w:tc>
          <w:tcPr>
            <w:tcW w:w="426" w:type="dxa"/>
            <w:tcBorders>
              <w:top w:val="single" w:sz="4" w:space="0" w:color="auto"/>
              <w:left w:val="single" w:sz="4" w:space="0" w:color="auto"/>
              <w:bottom w:val="single" w:sz="4" w:space="0" w:color="auto"/>
              <w:right w:val="single" w:sz="4" w:space="0" w:color="auto"/>
            </w:tcBorders>
            <w:hideMark/>
          </w:tcPr>
          <w:p w:rsidR="007F7888" w:rsidRPr="00F11512" w:rsidRDefault="00D216F2" w:rsidP="00D216F2">
            <w:pPr>
              <w:snapToGrid w:val="0"/>
              <w:spacing w:after="0" w:line="240" w:lineRule="auto"/>
              <w:ind w:left="-55" w:right="-55"/>
              <w:jc w:val="center"/>
              <w:rPr>
                <w:rFonts w:ascii="Times New Roman" w:eastAsia="Times New Roman" w:hAnsi="Times New Roman"/>
                <w:sz w:val="24"/>
                <w:szCs w:val="24"/>
              </w:rPr>
            </w:pPr>
            <w:r>
              <w:rPr>
                <w:rFonts w:ascii="Times New Roman" w:eastAsia="Times New Roman" w:hAnsi="Times New Roman"/>
                <w:sz w:val="24"/>
                <w:szCs w:val="24"/>
              </w:rPr>
              <w:t>33</w:t>
            </w:r>
          </w:p>
        </w:tc>
        <w:tc>
          <w:tcPr>
            <w:tcW w:w="3118" w:type="dxa"/>
            <w:tcBorders>
              <w:top w:val="single" w:sz="4" w:space="0" w:color="auto"/>
              <w:left w:val="single" w:sz="4" w:space="0" w:color="auto"/>
              <w:bottom w:val="single" w:sz="4" w:space="0" w:color="auto"/>
              <w:right w:val="single" w:sz="4" w:space="0" w:color="auto"/>
            </w:tcBorders>
            <w:hideMark/>
          </w:tcPr>
          <w:p w:rsidR="007F7888" w:rsidRPr="002A0D60" w:rsidRDefault="00D216F2" w:rsidP="003802F1">
            <w:pPr>
              <w:snapToGrid w:val="0"/>
              <w:spacing w:after="0" w:line="240" w:lineRule="auto"/>
              <w:jc w:val="both"/>
              <w:rPr>
                <w:rFonts w:ascii="Times New Roman" w:eastAsia="Times New Roman" w:hAnsi="Times New Roman"/>
                <w:sz w:val="24"/>
                <w:szCs w:val="24"/>
              </w:rPr>
            </w:pPr>
            <w:r>
              <w:rPr>
                <w:rFonts w:ascii="Times New Roman" w:hAnsi="Times New Roman"/>
                <w:sz w:val="24"/>
                <w:szCs w:val="24"/>
                <w:lang w:eastAsia="ru-RU"/>
              </w:rPr>
              <w:t xml:space="preserve">Мероприятие 1.4.1 </w:t>
            </w:r>
            <w:r w:rsidR="005B262C" w:rsidRPr="005B262C">
              <w:rPr>
                <w:rFonts w:ascii="Times New Roman" w:hAnsi="Times New Roman"/>
                <w:sz w:val="24"/>
                <w:szCs w:val="24"/>
                <w:lang w:eastAsia="ru-RU"/>
              </w:rPr>
              <w:t>Организация и проведение уроков</w:t>
            </w:r>
            <w:r w:rsidR="005B262C" w:rsidRPr="00DE30E9">
              <w:rPr>
                <w:rFonts w:ascii="Times New Roman" w:hAnsi="Times New Roman"/>
                <w:color w:val="00B050"/>
                <w:sz w:val="24"/>
                <w:szCs w:val="24"/>
                <w:lang w:eastAsia="ru-RU"/>
              </w:rPr>
              <w:t xml:space="preserve"> </w:t>
            </w:r>
            <w:r w:rsidR="007F7888" w:rsidRPr="002A0D60">
              <w:rPr>
                <w:rFonts w:ascii="Times New Roman" w:hAnsi="Times New Roman"/>
                <w:sz w:val="24"/>
                <w:szCs w:val="24"/>
              </w:rPr>
              <w:t>о вреде табакокурения и употребления алкоголя, а также нерационального питания и низкой физической активности, в том числе ежегодное проведение информационной акции для детей и подростков в рамках летней оздоровительной кампании</w:t>
            </w:r>
          </w:p>
        </w:tc>
        <w:tc>
          <w:tcPr>
            <w:tcW w:w="709" w:type="dxa"/>
            <w:tcBorders>
              <w:top w:val="single" w:sz="4" w:space="0" w:color="auto"/>
              <w:left w:val="single" w:sz="4" w:space="0" w:color="auto"/>
              <w:bottom w:val="single" w:sz="4" w:space="0" w:color="auto"/>
              <w:right w:val="single" w:sz="4" w:space="0" w:color="auto"/>
            </w:tcBorders>
            <w:hideMark/>
          </w:tcPr>
          <w:p w:rsidR="007F7888" w:rsidRPr="00F11512" w:rsidRDefault="007F7888" w:rsidP="007F7888">
            <w:pPr>
              <w:snapToGrid w:val="0"/>
              <w:spacing w:after="0" w:line="240" w:lineRule="auto"/>
              <w:jc w:val="center"/>
              <w:rPr>
                <w:rFonts w:ascii="Times New Roman" w:eastAsia="Times New Roman" w:hAnsi="Times New Roman"/>
                <w:sz w:val="24"/>
                <w:szCs w:val="24"/>
              </w:rPr>
            </w:pPr>
            <w:r w:rsidRPr="00F11512">
              <w:rPr>
                <w:rFonts w:ascii="Times New Roman" w:hAnsi="Times New Roman"/>
                <w:sz w:val="24"/>
                <w:szCs w:val="24"/>
              </w:rPr>
              <w:t>2021-2022гг.</w:t>
            </w:r>
          </w:p>
        </w:tc>
        <w:tc>
          <w:tcPr>
            <w:tcW w:w="1701" w:type="dxa"/>
            <w:tcBorders>
              <w:top w:val="single" w:sz="4" w:space="0" w:color="auto"/>
              <w:left w:val="single" w:sz="4" w:space="0" w:color="auto"/>
              <w:bottom w:val="single" w:sz="4" w:space="0" w:color="auto"/>
              <w:right w:val="single" w:sz="4" w:space="0" w:color="auto"/>
            </w:tcBorders>
            <w:hideMark/>
          </w:tcPr>
          <w:p w:rsidR="007F7888" w:rsidRPr="00F11512" w:rsidRDefault="0081189E" w:rsidP="003802F1">
            <w:pPr>
              <w:pStyle w:val="af9"/>
              <w:ind w:left="-55"/>
              <w:rPr>
                <w:rFonts w:ascii="Times New Roman" w:hAnsi="Times New Roman"/>
                <w:sz w:val="24"/>
                <w:szCs w:val="24"/>
              </w:rPr>
            </w:pPr>
            <w:r>
              <w:rPr>
                <w:rFonts w:ascii="Times New Roman" w:hAnsi="Times New Roman"/>
                <w:sz w:val="24"/>
                <w:szCs w:val="24"/>
              </w:rPr>
              <w:t>Управление образования А</w:t>
            </w:r>
            <w:r w:rsidR="007F7888" w:rsidRPr="00F11512">
              <w:rPr>
                <w:rFonts w:ascii="Times New Roman" w:hAnsi="Times New Roman"/>
                <w:sz w:val="24"/>
                <w:szCs w:val="24"/>
              </w:rPr>
              <w:t>дминистрации района</w:t>
            </w:r>
          </w:p>
        </w:tc>
        <w:tc>
          <w:tcPr>
            <w:tcW w:w="708" w:type="dxa"/>
            <w:tcBorders>
              <w:top w:val="single" w:sz="4" w:space="0" w:color="auto"/>
              <w:left w:val="single" w:sz="4" w:space="0" w:color="auto"/>
              <w:bottom w:val="single" w:sz="4" w:space="0" w:color="auto"/>
              <w:right w:val="single" w:sz="4" w:space="0" w:color="auto"/>
            </w:tcBorders>
            <w:hideMark/>
          </w:tcPr>
          <w:p w:rsidR="007F7888" w:rsidRPr="00F11512" w:rsidRDefault="007F7888" w:rsidP="007F7888">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7F7888" w:rsidRPr="00F11512" w:rsidRDefault="007F7888" w:rsidP="007F7888">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7F7888" w:rsidRPr="00F11512" w:rsidRDefault="007F7888" w:rsidP="007F7888">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7F7888" w:rsidRPr="00F11512" w:rsidRDefault="007F7888" w:rsidP="007F7888">
            <w:pPr>
              <w:spacing w:after="0" w:line="240" w:lineRule="auto"/>
              <w:rPr>
                <w:rFonts w:ascii="Times New Roman" w:eastAsia="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7F7888" w:rsidRPr="00F11512" w:rsidRDefault="007F7888" w:rsidP="007F7888">
            <w:pPr>
              <w:spacing w:after="0" w:line="240" w:lineRule="auto"/>
              <w:jc w:val="center"/>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7F7888" w:rsidRPr="00F11512" w:rsidRDefault="007F7888" w:rsidP="007F7888">
            <w:pPr>
              <w:spacing w:after="0" w:line="240" w:lineRule="auto"/>
              <w:jc w:val="cente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F7888" w:rsidRPr="00F11512" w:rsidRDefault="003802F1" w:rsidP="003802F1">
            <w:pPr>
              <w:pStyle w:val="afd"/>
              <w:shd w:val="clear" w:color="auto" w:fill="auto"/>
              <w:spacing w:after="0"/>
              <w:ind w:firstLine="0"/>
              <w:jc w:val="both"/>
              <w:rPr>
                <w:rFonts w:ascii="Times New Roman" w:hAnsi="Times New Roman"/>
                <w:color w:val="auto"/>
                <w:sz w:val="24"/>
                <w:szCs w:val="24"/>
                <w:lang w:val="ru-RU" w:eastAsia="ru-RU"/>
              </w:rPr>
            </w:pPr>
            <w:r>
              <w:rPr>
                <w:rFonts w:ascii="Times New Roman" w:hAnsi="Times New Roman"/>
                <w:sz w:val="24"/>
                <w:szCs w:val="24"/>
                <w:lang w:val="ru-RU"/>
              </w:rPr>
              <w:t>Б</w:t>
            </w:r>
            <w:r w:rsidR="007F7888" w:rsidRPr="00F11512">
              <w:rPr>
                <w:rFonts w:ascii="Times New Roman" w:hAnsi="Times New Roman"/>
                <w:sz w:val="24"/>
                <w:szCs w:val="24"/>
              </w:rPr>
              <w:t>юджет Каменского района</w:t>
            </w:r>
            <w:r w:rsidR="007F7888" w:rsidRPr="00F11512">
              <w:t xml:space="preserve"> </w:t>
            </w:r>
            <w:r w:rsidR="007F7888" w:rsidRPr="00F11512">
              <w:rPr>
                <w:rFonts w:ascii="Times New Roman" w:hAnsi="Times New Roman"/>
                <w:color w:val="auto"/>
                <w:sz w:val="24"/>
                <w:szCs w:val="24"/>
                <w:lang w:val="ru-RU" w:eastAsia="ru-RU"/>
              </w:rPr>
              <w:t>(в рамках муниципальной программы «Развитие системы образования в Каменском районе на 2020-2022 годы»</w:t>
            </w:r>
          </w:p>
        </w:tc>
        <w:tc>
          <w:tcPr>
            <w:tcW w:w="2835" w:type="dxa"/>
            <w:tcBorders>
              <w:top w:val="single" w:sz="4" w:space="0" w:color="auto"/>
              <w:left w:val="single" w:sz="4" w:space="0" w:color="auto"/>
              <w:bottom w:val="single" w:sz="4" w:space="0" w:color="auto"/>
              <w:right w:val="single" w:sz="4" w:space="0" w:color="auto"/>
            </w:tcBorders>
            <w:hideMark/>
          </w:tcPr>
          <w:p w:rsidR="007F7888" w:rsidRPr="00F11512" w:rsidRDefault="007F7888" w:rsidP="003802F1">
            <w:pPr>
              <w:spacing w:after="0" w:line="240" w:lineRule="auto"/>
              <w:jc w:val="both"/>
              <w:rPr>
                <w:rFonts w:ascii="Times New Roman" w:eastAsia="Times New Roman" w:hAnsi="Times New Roman"/>
                <w:sz w:val="24"/>
                <w:szCs w:val="24"/>
              </w:rPr>
            </w:pPr>
            <w:r w:rsidRPr="00F11512">
              <w:rPr>
                <w:rFonts w:ascii="Times New Roman" w:hAnsi="Times New Roman"/>
                <w:sz w:val="24"/>
                <w:szCs w:val="24"/>
              </w:rPr>
              <w:t>Оздоровление детей, решение проблем их досуга</w:t>
            </w:r>
          </w:p>
        </w:tc>
      </w:tr>
      <w:tr w:rsidR="007F7888" w:rsidRPr="00F11512" w:rsidTr="003802F1">
        <w:trPr>
          <w:trHeight w:val="114"/>
        </w:trPr>
        <w:tc>
          <w:tcPr>
            <w:tcW w:w="426" w:type="dxa"/>
            <w:tcBorders>
              <w:top w:val="single" w:sz="4" w:space="0" w:color="auto"/>
              <w:left w:val="single" w:sz="4" w:space="0" w:color="auto"/>
              <w:bottom w:val="single" w:sz="4" w:space="0" w:color="auto"/>
              <w:right w:val="single" w:sz="4" w:space="0" w:color="auto"/>
            </w:tcBorders>
            <w:hideMark/>
          </w:tcPr>
          <w:p w:rsidR="007F7888" w:rsidRPr="00F11512" w:rsidRDefault="00D216F2" w:rsidP="00D216F2">
            <w:pPr>
              <w:snapToGrid w:val="0"/>
              <w:spacing w:after="0" w:line="240" w:lineRule="auto"/>
              <w:ind w:left="-55" w:right="-55"/>
              <w:jc w:val="center"/>
              <w:rPr>
                <w:rFonts w:ascii="Times New Roman" w:eastAsia="Times New Roman" w:hAnsi="Times New Roman"/>
                <w:sz w:val="24"/>
                <w:szCs w:val="24"/>
              </w:rPr>
            </w:pPr>
            <w:r>
              <w:rPr>
                <w:rFonts w:ascii="Times New Roman" w:eastAsia="Times New Roman" w:hAnsi="Times New Roman"/>
                <w:sz w:val="24"/>
                <w:szCs w:val="24"/>
              </w:rPr>
              <w:t>34</w:t>
            </w:r>
          </w:p>
        </w:tc>
        <w:tc>
          <w:tcPr>
            <w:tcW w:w="3118" w:type="dxa"/>
            <w:tcBorders>
              <w:top w:val="single" w:sz="4" w:space="0" w:color="auto"/>
              <w:left w:val="single" w:sz="4" w:space="0" w:color="auto"/>
              <w:bottom w:val="single" w:sz="4" w:space="0" w:color="auto"/>
              <w:right w:val="single" w:sz="4" w:space="0" w:color="auto"/>
            </w:tcBorders>
            <w:hideMark/>
          </w:tcPr>
          <w:p w:rsidR="00D216F2" w:rsidRPr="00D216F2" w:rsidRDefault="00D216F2" w:rsidP="003802F1">
            <w:pPr>
              <w:pStyle w:val="afd"/>
              <w:shd w:val="clear" w:color="auto" w:fill="auto"/>
              <w:spacing w:after="0"/>
              <w:ind w:firstLine="0"/>
              <w:jc w:val="both"/>
              <w:rPr>
                <w:rFonts w:ascii="Times New Roman" w:hAnsi="Times New Roman"/>
                <w:sz w:val="24"/>
                <w:szCs w:val="24"/>
                <w:lang w:val="ru-RU" w:eastAsia="ru-RU"/>
              </w:rPr>
            </w:pPr>
            <w:r>
              <w:rPr>
                <w:rFonts w:ascii="Times New Roman" w:hAnsi="Times New Roman"/>
                <w:sz w:val="24"/>
                <w:szCs w:val="24"/>
                <w:lang w:eastAsia="ru-RU"/>
              </w:rPr>
              <w:t>М</w:t>
            </w:r>
            <w:r>
              <w:rPr>
                <w:rFonts w:ascii="Times New Roman" w:hAnsi="Times New Roman"/>
                <w:color w:val="auto"/>
                <w:sz w:val="24"/>
                <w:szCs w:val="24"/>
                <w:lang w:val="ru-RU" w:eastAsia="ru-RU"/>
              </w:rPr>
              <w:t>ер</w:t>
            </w:r>
            <w:r>
              <w:rPr>
                <w:rFonts w:ascii="Times New Roman" w:hAnsi="Times New Roman"/>
                <w:sz w:val="24"/>
                <w:szCs w:val="24"/>
                <w:lang w:eastAsia="ru-RU"/>
              </w:rPr>
              <w:t>оприятие 1.4.</w:t>
            </w:r>
            <w:r>
              <w:rPr>
                <w:rFonts w:ascii="Times New Roman" w:hAnsi="Times New Roman"/>
                <w:sz w:val="24"/>
                <w:szCs w:val="24"/>
                <w:lang w:val="ru-RU" w:eastAsia="ru-RU"/>
              </w:rPr>
              <w:t>2</w:t>
            </w:r>
          </w:p>
          <w:p w:rsidR="007F7888" w:rsidRPr="00F11512" w:rsidRDefault="00D216F2" w:rsidP="003802F1">
            <w:pPr>
              <w:pStyle w:val="afd"/>
              <w:shd w:val="clear" w:color="auto" w:fill="auto"/>
              <w:spacing w:after="0"/>
              <w:ind w:firstLine="0"/>
              <w:jc w:val="both"/>
              <w:rPr>
                <w:rFonts w:ascii="Times New Roman" w:hAnsi="Times New Roman"/>
                <w:color w:val="auto"/>
                <w:sz w:val="24"/>
                <w:szCs w:val="24"/>
                <w:lang w:val="ru-RU" w:eastAsia="ru-RU"/>
              </w:rPr>
            </w:pPr>
            <w:r>
              <w:rPr>
                <w:rFonts w:ascii="Times New Roman" w:hAnsi="Times New Roman"/>
                <w:color w:val="auto"/>
                <w:sz w:val="24"/>
                <w:szCs w:val="24"/>
                <w:lang w:val="ru-RU" w:eastAsia="ru-RU"/>
              </w:rPr>
              <w:t xml:space="preserve"> </w:t>
            </w:r>
            <w:r w:rsidR="007F7888" w:rsidRPr="00F11512">
              <w:rPr>
                <w:rFonts w:ascii="Times New Roman" w:hAnsi="Times New Roman"/>
                <w:color w:val="auto"/>
                <w:sz w:val="24"/>
                <w:szCs w:val="24"/>
                <w:lang w:val="ru-RU" w:eastAsia="ru-RU"/>
              </w:rPr>
              <w:t>Проведение семинаров для педагогов, медицинских сестер дошкольных обра</w:t>
            </w:r>
            <w:r w:rsidR="007F7888" w:rsidRPr="00F11512">
              <w:rPr>
                <w:rFonts w:ascii="Times New Roman" w:hAnsi="Times New Roman"/>
                <w:color w:val="auto"/>
                <w:sz w:val="24"/>
                <w:szCs w:val="24"/>
                <w:lang w:val="ru-RU" w:eastAsia="ru-RU"/>
              </w:rPr>
              <w:softHyphen/>
              <w:t xml:space="preserve">зовательных организаций и родителей: </w:t>
            </w:r>
          </w:p>
          <w:p w:rsidR="007F7888" w:rsidRPr="00F11512" w:rsidRDefault="007F7888" w:rsidP="003802F1">
            <w:pPr>
              <w:pStyle w:val="afd"/>
              <w:shd w:val="clear" w:color="auto" w:fill="auto"/>
              <w:spacing w:after="0"/>
              <w:ind w:firstLine="0"/>
              <w:jc w:val="both"/>
              <w:rPr>
                <w:rFonts w:ascii="Times New Roman" w:hAnsi="Times New Roman"/>
                <w:color w:val="auto"/>
                <w:sz w:val="24"/>
                <w:szCs w:val="24"/>
                <w:lang w:val="ru-RU" w:eastAsia="ru-RU"/>
              </w:rPr>
            </w:pPr>
            <w:r w:rsidRPr="00F11512">
              <w:rPr>
                <w:rFonts w:ascii="Times New Roman" w:hAnsi="Times New Roman"/>
                <w:color w:val="auto"/>
                <w:sz w:val="24"/>
                <w:szCs w:val="24"/>
                <w:lang w:val="ru-RU" w:eastAsia="ru-RU"/>
              </w:rPr>
              <w:t>-по профилактике нарушений осанки и деформаций стопы;</w:t>
            </w:r>
          </w:p>
          <w:p w:rsidR="007F7888" w:rsidRPr="00F11512" w:rsidRDefault="007F7888" w:rsidP="003802F1">
            <w:pPr>
              <w:pStyle w:val="afd"/>
              <w:shd w:val="clear" w:color="auto" w:fill="auto"/>
              <w:spacing w:after="0"/>
              <w:ind w:firstLine="0"/>
              <w:jc w:val="both"/>
              <w:rPr>
                <w:rFonts w:ascii="Times New Roman" w:hAnsi="Times New Roman"/>
                <w:color w:val="auto"/>
                <w:sz w:val="24"/>
                <w:szCs w:val="24"/>
                <w:lang w:val="ru-RU" w:eastAsia="ru-RU"/>
              </w:rPr>
            </w:pPr>
            <w:r w:rsidRPr="00F11512">
              <w:rPr>
                <w:rFonts w:ascii="Times New Roman" w:hAnsi="Times New Roman"/>
                <w:color w:val="auto"/>
                <w:sz w:val="24"/>
                <w:szCs w:val="24"/>
                <w:lang w:val="ru-RU" w:eastAsia="ru-RU"/>
              </w:rPr>
              <w:t>-по гигиене зрения; по питанию дошкольников;</w:t>
            </w:r>
          </w:p>
          <w:p w:rsidR="007F7888" w:rsidRPr="00F11512" w:rsidRDefault="007F7888" w:rsidP="003802F1">
            <w:pPr>
              <w:snapToGrid w:val="0"/>
              <w:spacing w:after="0" w:line="240" w:lineRule="auto"/>
              <w:jc w:val="both"/>
              <w:rPr>
                <w:rFonts w:ascii="Times New Roman" w:eastAsia="Times New Roman" w:hAnsi="Times New Roman"/>
                <w:sz w:val="24"/>
                <w:szCs w:val="24"/>
              </w:rPr>
            </w:pPr>
            <w:r w:rsidRPr="00F11512">
              <w:rPr>
                <w:rFonts w:ascii="Times New Roman" w:hAnsi="Times New Roman"/>
                <w:sz w:val="24"/>
                <w:szCs w:val="24"/>
              </w:rPr>
              <w:t>-по безопасному поведению</w:t>
            </w:r>
          </w:p>
        </w:tc>
        <w:tc>
          <w:tcPr>
            <w:tcW w:w="709" w:type="dxa"/>
            <w:tcBorders>
              <w:top w:val="single" w:sz="4" w:space="0" w:color="auto"/>
              <w:left w:val="single" w:sz="4" w:space="0" w:color="auto"/>
              <w:bottom w:val="single" w:sz="4" w:space="0" w:color="auto"/>
              <w:right w:val="single" w:sz="4" w:space="0" w:color="auto"/>
            </w:tcBorders>
            <w:hideMark/>
          </w:tcPr>
          <w:p w:rsidR="007F7888" w:rsidRPr="00F11512" w:rsidRDefault="007F7888" w:rsidP="007F7888">
            <w:pPr>
              <w:snapToGrid w:val="0"/>
              <w:spacing w:after="0" w:line="240" w:lineRule="auto"/>
              <w:jc w:val="center"/>
              <w:rPr>
                <w:rFonts w:ascii="Times New Roman" w:eastAsia="Times New Roman" w:hAnsi="Times New Roman"/>
                <w:sz w:val="24"/>
                <w:szCs w:val="24"/>
              </w:rPr>
            </w:pPr>
            <w:r w:rsidRPr="00F11512">
              <w:rPr>
                <w:rFonts w:ascii="Times New Roman" w:hAnsi="Times New Roman"/>
                <w:sz w:val="24"/>
                <w:szCs w:val="24"/>
              </w:rPr>
              <w:t>2021-2025гг.</w:t>
            </w:r>
          </w:p>
        </w:tc>
        <w:tc>
          <w:tcPr>
            <w:tcW w:w="1701" w:type="dxa"/>
            <w:tcBorders>
              <w:top w:val="single" w:sz="4" w:space="0" w:color="auto"/>
              <w:left w:val="single" w:sz="4" w:space="0" w:color="auto"/>
              <w:bottom w:val="single" w:sz="4" w:space="0" w:color="auto"/>
              <w:right w:val="single" w:sz="4" w:space="0" w:color="auto"/>
            </w:tcBorders>
            <w:hideMark/>
          </w:tcPr>
          <w:p w:rsidR="007F7888" w:rsidRPr="00F11512" w:rsidRDefault="007F7888" w:rsidP="003802F1">
            <w:pPr>
              <w:pStyle w:val="af9"/>
              <w:ind w:left="-55"/>
              <w:rPr>
                <w:rFonts w:ascii="Times New Roman" w:hAnsi="Times New Roman"/>
                <w:sz w:val="24"/>
                <w:szCs w:val="24"/>
              </w:rPr>
            </w:pPr>
            <w:r>
              <w:rPr>
                <w:rFonts w:ascii="Times New Roman" w:hAnsi="Times New Roman"/>
                <w:sz w:val="24"/>
                <w:szCs w:val="24"/>
              </w:rPr>
              <w:t>КГБУЗ «Каменская центральная районная больница» (по согласованию)</w:t>
            </w:r>
            <w:r w:rsidR="0081189E">
              <w:rPr>
                <w:rFonts w:ascii="Times New Roman" w:hAnsi="Times New Roman"/>
                <w:sz w:val="24"/>
                <w:szCs w:val="24"/>
              </w:rPr>
              <w:t>, Управление образования А</w:t>
            </w:r>
            <w:r w:rsidRPr="00F11512">
              <w:rPr>
                <w:rFonts w:ascii="Times New Roman" w:hAnsi="Times New Roman"/>
                <w:sz w:val="24"/>
                <w:szCs w:val="24"/>
              </w:rPr>
              <w:t>дминистрации района</w:t>
            </w:r>
          </w:p>
        </w:tc>
        <w:tc>
          <w:tcPr>
            <w:tcW w:w="708"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F7888" w:rsidRPr="00F11512" w:rsidRDefault="003802F1" w:rsidP="003802F1">
            <w:pPr>
              <w:spacing w:after="0" w:line="240" w:lineRule="auto"/>
              <w:jc w:val="both"/>
              <w:rPr>
                <w:rFonts w:ascii="Times New Roman" w:eastAsia="Times New Roman" w:hAnsi="Times New Roman"/>
                <w:sz w:val="24"/>
                <w:szCs w:val="24"/>
              </w:rPr>
            </w:pPr>
            <w:r w:rsidRPr="00F11512">
              <w:rPr>
                <w:rFonts w:ascii="Times New Roman" w:hAnsi="Times New Roman"/>
                <w:sz w:val="24"/>
                <w:szCs w:val="24"/>
              </w:rPr>
              <w:t>В</w:t>
            </w:r>
            <w:r w:rsidR="007F7888" w:rsidRPr="00F11512">
              <w:rPr>
                <w:rFonts w:ascii="Times New Roman" w:hAnsi="Times New Roman"/>
                <w:sz w:val="24"/>
                <w:szCs w:val="24"/>
              </w:rPr>
              <w:t>небюджет</w:t>
            </w:r>
            <w:r>
              <w:rPr>
                <w:rFonts w:ascii="Times New Roman" w:hAnsi="Times New Roman"/>
                <w:sz w:val="24"/>
                <w:szCs w:val="24"/>
              </w:rPr>
              <w:t>-</w:t>
            </w:r>
            <w:r w:rsidR="007F7888" w:rsidRPr="00F11512">
              <w:rPr>
                <w:rFonts w:ascii="Times New Roman" w:hAnsi="Times New Roman"/>
                <w:sz w:val="24"/>
                <w:szCs w:val="24"/>
              </w:rPr>
              <w:t>ные источники</w:t>
            </w:r>
          </w:p>
        </w:tc>
        <w:tc>
          <w:tcPr>
            <w:tcW w:w="2835" w:type="dxa"/>
            <w:tcBorders>
              <w:top w:val="single" w:sz="4" w:space="0" w:color="auto"/>
              <w:left w:val="single" w:sz="4" w:space="0" w:color="auto"/>
              <w:bottom w:val="single" w:sz="4" w:space="0" w:color="auto"/>
              <w:right w:val="single" w:sz="4" w:space="0" w:color="auto"/>
            </w:tcBorders>
            <w:hideMark/>
          </w:tcPr>
          <w:p w:rsidR="007F7888" w:rsidRPr="00F11512" w:rsidRDefault="007F7888" w:rsidP="003802F1">
            <w:pPr>
              <w:spacing w:after="0" w:line="240" w:lineRule="auto"/>
              <w:jc w:val="both"/>
              <w:rPr>
                <w:rFonts w:ascii="Times New Roman" w:eastAsia="Times New Roman" w:hAnsi="Times New Roman"/>
                <w:sz w:val="24"/>
                <w:szCs w:val="24"/>
              </w:rPr>
            </w:pPr>
            <w:r w:rsidRPr="00F11512">
              <w:rPr>
                <w:rFonts w:ascii="Times New Roman" w:hAnsi="Times New Roman"/>
                <w:sz w:val="24"/>
                <w:szCs w:val="24"/>
              </w:rPr>
              <w:t>Повышение медицинской грамотности педагогов и медицинских сестер организаций дошкольного обра</w:t>
            </w:r>
            <w:r w:rsidRPr="00F11512">
              <w:rPr>
                <w:rFonts w:ascii="Times New Roman" w:hAnsi="Times New Roman"/>
                <w:sz w:val="24"/>
                <w:szCs w:val="24"/>
              </w:rPr>
              <w:softHyphen/>
              <w:t>зования, родителей</w:t>
            </w:r>
          </w:p>
        </w:tc>
      </w:tr>
      <w:tr w:rsidR="007F7888" w:rsidRPr="00F11512" w:rsidTr="003802F1">
        <w:trPr>
          <w:trHeight w:val="114"/>
        </w:trPr>
        <w:tc>
          <w:tcPr>
            <w:tcW w:w="426" w:type="dxa"/>
            <w:tcBorders>
              <w:top w:val="single" w:sz="4" w:space="0" w:color="auto"/>
              <w:left w:val="single" w:sz="4" w:space="0" w:color="auto"/>
              <w:bottom w:val="single" w:sz="4" w:space="0" w:color="auto"/>
              <w:right w:val="single" w:sz="4" w:space="0" w:color="auto"/>
            </w:tcBorders>
            <w:hideMark/>
          </w:tcPr>
          <w:p w:rsidR="007F7888" w:rsidRPr="00F11512" w:rsidRDefault="00D216F2" w:rsidP="00D216F2">
            <w:pPr>
              <w:snapToGrid w:val="0"/>
              <w:spacing w:after="0" w:line="240" w:lineRule="auto"/>
              <w:ind w:left="-55" w:right="-55"/>
              <w:jc w:val="center"/>
              <w:rPr>
                <w:rFonts w:ascii="Times New Roman" w:eastAsia="Times New Roman" w:hAnsi="Times New Roman"/>
                <w:sz w:val="24"/>
                <w:szCs w:val="24"/>
              </w:rPr>
            </w:pPr>
            <w:r>
              <w:rPr>
                <w:rFonts w:ascii="Times New Roman" w:eastAsia="Times New Roman" w:hAnsi="Times New Roman"/>
                <w:sz w:val="24"/>
                <w:szCs w:val="24"/>
              </w:rPr>
              <w:t>35</w:t>
            </w:r>
          </w:p>
        </w:tc>
        <w:tc>
          <w:tcPr>
            <w:tcW w:w="3118" w:type="dxa"/>
            <w:tcBorders>
              <w:top w:val="single" w:sz="4" w:space="0" w:color="auto"/>
              <w:left w:val="single" w:sz="4" w:space="0" w:color="auto"/>
              <w:bottom w:val="single" w:sz="4" w:space="0" w:color="auto"/>
              <w:right w:val="single" w:sz="4" w:space="0" w:color="auto"/>
            </w:tcBorders>
            <w:hideMark/>
          </w:tcPr>
          <w:p w:rsidR="00D216F2" w:rsidRPr="00D216F2" w:rsidRDefault="00D216F2" w:rsidP="003802F1">
            <w:pPr>
              <w:pStyle w:val="afd"/>
              <w:shd w:val="clear" w:color="auto" w:fill="auto"/>
              <w:spacing w:after="0"/>
              <w:ind w:firstLine="0"/>
              <w:jc w:val="both"/>
              <w:rPr>
                <w:rFonts w:ascii="Times New Roman" w:hAnsi="Times New Roman"/>
                <w:sz w:val="24"/>
                <w:szCs w:val="24"/>
                <w:lang w:val="ru-RU" w:eastAsia="ru-RU"/>
              </w:rPr>
            </w:pPr>
            <w:r>
              <w:rPr>
                <w:rFonts w:ascii="Times New Roman" w:hAnsi="Times New Roman"/>
                <w:sz w:val="24"/>
                <w:szCs w:val="24"/>
                <w:lang w:eastAsia="ru-RU"/>
              </w:rPr>
              <w:t>М</w:t>
            </w:r>
            <w:r>
              <w:rPr>
                <w:rFonts w:ascii="Times New Roman" w:hAnsi="Times New Roman"/>
                <w:color w:val="auto"/>
                <w:sz w:val="24"/>
                <w:szCs w:val="24"/>
                <w:lang w:val="ru-RU" w:eastAsia="ru-RU"/>
              </w:rPr>
              <w:t>ер</w:t>
            </w:r>
            <w:r>
              <w:rPr>
                <w:rFonts w:ascii="Times New Roman" w:hAnsi="Times New Roman"/>
                <w:sz w:val="24"/>
                <w:szCs w:val="24"/>
                <w:lang w:eastAsia="ru-RU"/>
              </w:rPr>
              <w:t>оприятие 1.4.</w:t>
            </w:r>
            <w:r>
              <w:rPr>
                <w:rFonts w:ascii="Times New Roman" w:hAnsi="Times New Roman"/>
                <w:sz w:val="24"/>
                <w:szCs w:val="24"/>
                <w:lang w:val="ru-RU" w:eastAsia="ru-RU"/>
              </w:rPr>
              <w:t>3</w:t>
            </w:r>
          </w:p>
          <w:p w:rsidR="007F7888" w:rsidRPr="00F11512" w:rsidRDefault="007F7888" w:rsidP="003802F1">
            <w:pPr>
              <w:snapToGrid w:val="0"/>
              <w:spacing w:after="0" w:line="240" w:lineRule="auto"/>
              <w:jc w:val="both"/>
              <w:rPr>
                <w:rFonts w:ascii="Times New Roman" w:eastAsia="Times New Roman" w:hAnsi="Times New Roman"/>
                <w:sz w:val="24"/>
                <w:szCs w:val="24"/>
              </w:rPr>
            </w:pPr>
            <w:r w:rsidRPr="00F11512">
              <w:rPr>
                <w:rFonts w:ascii="Times New Roman" w:hAnsi="Times New Roman"/>
                <w:sz w:val="24"/>
                <w:szCs w:val="24"/>
              </w:rPr>
              <w:t>Организация работы школ профессионального здоровья для работающего населения на предприятиях/учреждениях разных форм собственности</w:t>
            </w:r>
          </w:p>
        </w:tc>
        <w:tc>
          <w:tcPr>
            <w:tcW w:w="709" w:type="dxa"/>
            <w:tcBorders>
              <w:top w:val="single" w:sz="4" w:space="0" w:color="auto"/>
              <w:left w:val="single" w:sz="4" w:space="0" w:color="auto"/>
              <w:bottom w:val="single" w:sz="4" w:space="0" w:color="auto"/>
              <w:right w:val="single" w:sz="4" w:space="0" w:color="auto"/>
            </w:tcBorders>
            <w:hideMark/>
          </w:tcPr>
          <w:p w:rsidR="007F7888" w:rsidRPr="00F11512" w:rsidRDefault="007F7888" w:rsidP="007F7888">
            <w:pPr>
              <w:snapToGrid w:val="0"/>
              <w:spacing w:after="0" w:line="240" w:lineRule="auto"/>
              <w:jc w:val="center"/>
              <w:rPr>
                <w:rFonts w:ascii="Times New Roman" w:eastAsia="Times New Roman" w:hAnsi="Times New Roman"/>
                <w:sz w:val="24"/>
                <w:szCs w:val="24"/>
              </w:rPr>
            </w:pPr>
            <w:r w:rsidRPr="00F11512">
              <w:rPr>
                <w:rFonts w:ascii="Times New Roman" w:hAnsi="Times New Roman"/>
                <w:sz w:val="24"/>
                <w:szCs w:val="24"/>
              </w:rPr>
              <w:t>2021-2025гг.</w:t>
            </w:r>
          </w:p>
        </w:tc>
        <w:tc>
          <w:tcPr>
            <w:tcW w:w="1701" w:type="dxa"/>
            <w:tcBorders>
              <w:top w:val="single" w:sz="4" w:space="0" w:color="auto"/>
              <w:left w:val="single" w:sz="4" w:space="0" w:color="auto"/>
              <w:bottom w:val="single" w:sz="4" w:space="0" w:color="auto"/>
              <w:right w:val="single" w:sz="4" w:space="0" w:color="auto"/>
            </w:tcBorders>
            <w:hideMark/>
          </w:tcPr>
          <w:p w:rsidR="007F7888" w:rsidRPr="00F11512" w:rsidRDefault="007F7888" w:rsidP="003802F1">
            <w:pPr>
              <w:pStyle w:val="af9"/>
              <w:ind w:left="-55"/>
              <w:rPr>
                <w:rFonts w:ascii="Times New Roman" w:hAnsi="Times New Roman"/>
                <w:sz w:val="24"/>
                <w:szCs w:val="24"/>
              </w:rPr>
            </w:pPr>
            <w:r>
              <w:rPr>
                <w:rFonts w:ascii="Times New Roman" w:hAnsi="Times New Roman"/>
                <w:sz w:val="24"/>
                <w:szCs w:val="24"/>
              </w:rPr>
              <w:t>КГБУЗ «Каменская центральная районная больница» (по согласованию)</w:t>
            </w:r>
          </w:p>
        </w:tc>
        <w:tc>
          <w:tcPr>
            <w:tcW w:w="708"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F7888" w:rsidRPr="00F11512" w:rsidRDefault="007F7888" w:rsidP="007F7888">
            <w:pPr>
              <w:spacing w:after="0" w:line="240" w:lineRule="auto"/>
              <w:jc w:val="cente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F7888" w:rsidRPr="00F11512" w:rsidRDefault="003802F1" w:rsidP="003802F1">
            <w:pPr>
              <w:spacing w:after="0" w:line="240" w:lineRule="auto"/>
              <w:jc w:val="both"/>
              <w:rPr>
                <w:rFonts w:ascii="Times New Roman" w:eastAsia="Times New Roman" w:hAnsi="Times New Roman"/>
                <w:sz w:val="24"/>
                <w:szCs w:val="24"/>
              </w:rPr>
            </w:pPr>
            <w:r w:rsidRPr="00F11512">
              <w:rPr>
                <w:rFonts w:ascii="Times New Roman" w:hAnsi="Times New Roman"/>
                <w:sz w:val="24"/>
                <w:szCs w:val="24"/>
              </w:rPr>
              <w:t>В</w:t>
            </w:r>
            <w:r w:rsidR="007F7888" w:rsidRPr="00F11512">
              <w:rPr>
                <w:rFonts w:ascii="Times New Roman" w:hAnsi="Times New Roman"/>
                <w:sz w:val="24"/>
                <w:szCs w:val="24"/>
              </w:rPr>
              <w:t>небюджет</w:t>
            </w:r>
            <w:r>
              <w:rPr>
                <w:rFonts w:ascii="Times New Roman" w:hAnsi="Times New Roman"/>
                <w:sz w:val="24"/>
                <w:szCs w:val="24"/>
              </w:rPr>
              <w:t>-</w:t>
            </w:r>
            <w:r w:rsidR="007F7888" w:rsidRPr="00F11512">
              <w:rPr>
                <w:rFonts w:ascii="Times New Roman" w:hAnsi="Times New Roman"/>
                <w:sz w:val="24"/>
                <w:szCs w:val="24"/>
              </w:rPr>
              <w:t>ные источники</w:t>
            </w:r>
          </w:p>
        </w:tc>
        <w:tc>
          <w:tcPr>
            <w:tcW w:w="2835" w:type="dxa"/>
            <w:tcBorders>
              <w:top w:val="single" w:sz="4" w:space="0" w:color="auto"/>
              <w:left w:val="single" w:sz="4" w:space="0" w:color="auto"/>
              <w:bottom w:val="single" w:sz="4" w:space="0" w:color="auto"/>
              <w:right w:val="single" w:sz="4" w:space="0" w:color="auto"/>
            </w:tcBorders>
            <w:hideMark/>
          </w:tcPr>
          <w:p w:rsidR="007F7888" w:rsidRPr="00F11512" w:rsidRDefault="007F7888" w:rsidP="003802F1">
            <w:pPr>
              <w:spacing w:after="0" w:line="240" w:lineRule="auto"/>
              <w:jc w:val="both"/>
              <w:rPr>
                <w:rFonts w:ascii="Times New Roman" w:eastAsia="Times New Roman" w:hAnsi="Times New Roman"/>
                <w:sz w:val="24"/>
                <w:szCs w:val="24"/>
              </w:rPr>
            </w:pPr>
            <w:r w:rsidRPr="00F11512">
              <w:rPr>
                <w:rFonts w:ascii="Times New Roman" w:hAnsi="Times New Roman"/>
                <w:sz w:val="24"/>
                <w:szCs w:val="24"/>
              </w:rPr>
              <w:t>Выявление факторов риска НИЗ, выработка профилактических мер, повышение информированности о сохранении здоровья на рабочем месте</w:t>
            </w:r>
          </w:p>
        </w:tc>
      </w:tr>
      <w:tr w:rsidR="0081189E" w:rsidRPr="00F11512" w:rsidTr="003802F1">
        <w:trPr>
          <w:trHeight w:val="114"/>
        </w:trPr>
        <w:tc>
          <w:tcPr>
            <w:tcW w:w="426" w:type="dxa"/>
            <w:tcBorders>
              <w:top w:val="single" w:sz="4" w:space="0" w:color="auto"/>
              <w:left w:val="single" w:sz="4" w:space="0" w:color="auto"/>
              <w:bottom w:val="single" w:sz="4" w:space="0" w:color="auto"/>
              <w:right w:val="single" w:sz="4" w:space="0" w:color="auto"/>
            </w:tcBorders>
            <w:hideMark/>
          </w:tcPr>
          <w:p w:rsidR="0081189E" w:rsidRPr="00F11512" w:rsidRDefault="00D216F2" w:rsidP="00D216F2">
            <w:pPr>
              <w:snapToGrid w:val="0"/>
              <w:spacing w:after="0" w:line="240" w:lineRule="auto"/>
              <w:ind w:left="-55" w:right="-55"/>
              <w:jc w:val="center"/>
              <w:rPr>
                <w:rFonts w:ascii="Times New Roman" w:eastAsia="Times New Roman" w:hAnsi="Times New Roman"/>
                <w:sz w:val="24"/>
                <w:szCs w:val="24"/>
              </w:rPr>
            </w:pPr>
            <w:r>
              <w:rPr>
                <w:rFonts w:ascii="Times New Roman" w:eastAsia="Times New Roman" w:hAnsi="Times New Roman"/>
                <w:sz w:val="24"/>
                <w:szCs w:val="24"/>
              </w:rPr>
              <w:t>36</w:t>
            </w:r>
          </w:p>
        </w:tc>
        <w:tc>
          <w:tcPr>
            <w:tcW w:w="3118" w:type="dxa"/>
            <w:tcBorders>
              <w:top w:val="single" w:sz="4" w:space="0" w:color="auto"/>
              <w:left w:val="single" w:sz="4" w:space="0" w:color="auto"/>
              <w:bottom w:val="single" w:sz="4" w:space="0" w:color="auto"/>
              <w:right w:val="single" w:sz="4" w:space="0" w:color="auto"/>
            </w:tcBorders>
            <w:hideMark/>
          </w:tcPr>
          <w:p w:rsidR="00D216F2" w:rsidRPr="00D216F2" w:rsidRDefault="00D216F2" w:rsidP="003802F1">
            <w:pPr>
              <w:pStyle w:val="afd"/>
              <w:shd w:val="clear" w:color="auto" w:fill="auto"/>
              <w:spacing w:after="0"/>
              <w:ind w:firstLine="0"/>
              <w:jc w:val="both"/>
              <w:rPr>
                <w:rFonts w:ascii="Times New Roman" w:hAnsi="Times New Roman"/>
                <w:sz w:val="24"/>
                <w:szCs w:val="24"/>
                <w:lang w:val="ru-RU" w:eastAsia="ru-RU"/>
              </w:rPr>
            </w:pPr>
            <w:r>
              <w:rPr>
                <w:rFonts w:ascii="Times New Roman" w:hAnsi="Times New Roman"/>
                <w:sz w:val="24"/>
                <w:szCs w:val="24"/>
                <w:lang w:eastAsia="ru-RU"/>
              </w:rPr>
              <w:t>М</w:t>
            </w:r>
            <w:r>
              <w:rPr>
                <w:rFonts w:ascii="Times New Roman" w:hAnsi="Times New Roman"/>
                <w:color w:val="auto"/>
                <w:sz w:val="24"/>
                <w:szCs w:val="24"/>
                <w:lang w:val="ru-RU" w:eastAsia="ru-RU"/>
              </w:rPr>
              <w:t>ер</w:t>
            </w:r>
            <w:r>
              <w:rPr>
                <w:rFonts w:ascii="Times New Roman" w:hAnsi="Times New Roman"/>
                <w:sz w:val="24"/>
                <w:szCs w:val="24"/>
                <w:lang w:eastAsia="ru-RU"/>
              </w:rPr>
              <w:t>оприятие 1.4.</w:t>
            </w:r>
            <w:r>
              <w:rPr>
                <w:rFonts w:ascii="Times New Roman" w:hAnsi="Times New Roman"/>
                <w:sz w:val="24"/>
                <w:szCs w:val="24"/>
                <w:lang w:val="ru-RU" w:eastAsia="ru-RU"/>
              </w:rPr>
              <w:t>4</w:t>
            </w:r>
          </w:p>
          <w:p w:rsidR="0081189E" w:rsidRPr="00F11512" w:rsidRDefault="0081189E" w:rsidP="003802F1">
            <w:pPr>
              <w:spacing w:after="0" w:line="240" w:lineRule="auto"/>
              <w:jc w:val="both"/>
              <w:rPr>
                <w:rFonts w:ascii="Times New Roman" w:eastAsia="Times New Roman" w:hAnsi="Times New Roman"/>
                <w:sz w:val="24"/>
                <w:szCs w:val="24"/>
              </w:rPr>
            </w:pPr>
            <w:r w:rsidRPr="00F11512">
              <w:rPr>
                <w:rFonts w:ascii="Times New Roman" w:hAnsi="Times New Roman"/>
                <w:sz w:val="24"/>
                <w:szCs w:val="24"/>
              </w:rPr>
              <w:t>Информационно разъяснительные ме</w:t>
            </w:r>
            <w:r w:rsidRPr="00F11512">
              <w:rPr>
                <w:rFonts w:ascii="Times New Roman" w:hAnsi="Times New Roman"/>
                <w:sz w:val="24"/>
                <w:szCs w:val="24"/>
              </w:rPr>
              <w:softHyphen/>
              <w:t>роприятия с работодателями, в рамках корпоративных программ «Здоровье предприятий» совместно с Фондом обязательного медицинского страхо</w:t>
            </w:r>
            <w:r w:rsidRPr="00F11512">
              <w:rPr>
                <w:rFonts w:ascii="Times New Roman" w:hAnsi="Times New Roman"/>
                <w:sz w:val="24"/>
                <w:szCs w:val="24"/>
              </w:rPr>
              <w:softHyphen/>
              <w:t>вания о проведении диспансеризации и профилактических осмотров для сотрудников</w:t>
            </w:r>
          </w:p>
        </w:tc>
        <w:tc>
          <w:tcPr>
            <w:tcW w:w="709" w:type="dxa"/>
            <w:tcBorders>
              <w:top w:val="single" w:sz="4" w:space="0" w:color="auto"/>
              <w:left w:val="single" w:sz="4" w:space="0" w:color="auto"/>
              <w:bottom w:val="single" w:sz="4" w:space="0" w:color="auto"/>
              <w:right w:val="single" w:sz="4" w:space="0" w:color="auto"/>
            </w:tcBorders>
            <w:hideMark/>
          </w:tcPr>
          <w:p w:rsidR="0081189E" w:rsidRPr="00F11512" w:rsidRDefault="0081189E" w:rsidP="0081189E">
            <w:pPr>
              <w:snapToGrid w:val="0"/>
              <w:spacing w:after="0" w:line="240" w:lineRule="auto"/>
              <w:jc w:val="center"/>
              <w:rPr>
                <w:rFonts w:ascii="Times New Roman" w:eastAsia="Times New Roman" w:hAnsi="Times New Roman"/>
                <w:sz w:val="24"/>
                <w:szCs w:val="24"/>
              </w:rPr>
            </w:pPr>
            <w:r w:rsidRPr="00F11512">
              <w:rPr>
                <w:rFonts w:ascii="Times New Roman" w:hAnsi="Times New Roman"/>
                <w:sz w:val="24"/>
                <w:szCs w:val="24"/>
              </w:rPr>
              <w:t>2021-2025гг.</w:t>
            </w:r>
          </w:p>
        </w:tc>
        <w:tc>
          <w:tcPr>
            <w:tcW w:w="1701" w:type="dxa"/>
            <w:tcBorders>
              <w:top w:val="single" w:sz="4" w:space="0" w:color="auto"/>
              <w:left w:val="single" w:sz="4" w:space="0" w:color="auto"/>
              <w:bottom w:val="single" w:sz="4" w:space="0" w:color="auto"/>
              <w:right w:val="single" w:sz="4" w:space="0" w:color="auto"/>
            </w:tcBorders>
            <w:hideMark/>
          </w:tcPr>
          <w:p w:rsidR="0081189E" w:rsidRPr="00F11512" w:rsidRDefault="0081189E" w:rsidP="003802F1">
            <w:pPr>
              <w:pStyle w:val="af9"/>
              <w:ind w:left="-55"/>
              <w:rPr>
                <w:rFonts w:ascii="Times New Roman" w:hAnsi="Times New Roman"/>
                <w:sz w:val="24"/>
                <w:szCs w:val="24"/>
              </w:rPr>
            </w:pPr>
            <w:r>
              <w:rPr>
                <w:rFonts w:ascii="Times New Roman" w:hAnsi="Times New Roman"/>
                <w:sz w:val="24"/>
                <w:szCs w:val="24"/>
              </w:rPr>
              <w:t>КГБУЗ «Каменская центральная районная больница» (по согласованию)</w:t>
            </w:r>
          </w:p>
        </w:tc>
        <w:tc>
          <w:tcPr>
            <w:tcW w:w="708" w:type="dxa"/>
            <w:tcBorders>
              <w:top w:val="single" w:sz="4" w:space="0" w:color="auto"/>
              <w:left w:val="single" w:sz="4" w:space="0" w:color="auto"/>
              <w:bottom w:val="single" w:sz="4" w:space="0" w:color="auto"/>
              <w:right w:val="single" w:sz="4" w:space="0" w:color="auto"/>
            </w:tcBorders>
          </w:tcPr>
          <w:p w:rsidR="0081189E" w:rsidRPr="00F11512" w:rsidRDefault="0081189E" w:rsidP="0081189E">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1189E" w:rsidRPr="00F11512" w:rsidRDefault="0081189E" w:rsidP="0081189E">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1189E" w:rsidRPr="00F11512" w:rsidRDefault="0081189E" w:rsidP="0081189E">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1189E" w:rsidRPr="00F11512" w:rsidRDefault="0081189E" w:rsidP="0081189E">
            <w:pPr>
              <w:spacing w:after="0" w:line="240" w:lineRule="auto"/>
              <w:jc w:val="center"/>
              <w:rPr>
                <w:rFonts w:ascii="Times New Roman" w:eastAsia="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81189E" w:rsidRPr="00F11512" w:rsidRDefault="0081189E" w:rsidP="0081189E">
            <w:pPr>
              <w:spacing w:after="0" w:line="240" w:lineRule="auto"/>
              <w:jc w:val="center"/>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1189E" w:rsidRPr="00F11512" w:rsidRDefault="0081189E" w:rsidP="0081189E">
            <w:pPr>
              <w:spacing w:after="0" w:line="240" w:lineRule="auto"/>
              <w:jc w:val="cente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81189E" w:rsidRPr="00F11512" w:rsidRDefault="003802F1" w:rsidP="003802F1">
            <w:pPr>
              <w:spacing w:after="0" w:line="240" w:lineRule="auto"/>
              <w:jc w:val="both"/>
              <w:rPr>
                <w:rFonts w:ascii="Times New Roman" w:eastAsia="Times New Roman" w:hAnsi="Times New Roman"/>
                <w:sz w:val="24"/>
                <w:szCs w:val="24"/>
              </w:rPr>
            </w:pPr>
            <w:r w:rsidRPr="00F11512">
              <w:rPr>
                <w:rFonts w:ascii="Times New Roman" w:hAnsi="Times New Roman"/>
                <w:sz w:val="24"/>
                <w:szCs w:val="24"/>
              </w:rPr>
              <w:t>В</w:t>
            </w:r>
            <w:r w:rsidR="0081189E" w:rsidRPr="00F11512">
              <w:rPr>
                <w:rFonts w:ascii="Times New Roman" w:hAnsi="Times New Roman"/>
                <w:sz w:val="24"/>
                <w:szCs w:val="24"/>
              </w:rPr>
              <w:t>небюджет</w:t>
            </w:r>
            <w:r>
              <w:rPr>
                <w:rFonts w:ascii="Times New Roman" w:hAnsi="Times New Roman"/>
                <w:sz w:val="24"/>
                <w:szCs w:val="24"/>
              </w:rPr>
              <w:t>-</w:t>
            </w:r>
            <w:r w:rsidR="0081189E" w:rsidRPr="00F11512">
              <w:rPr>
                <w:rFonts w:ascii="Times New Roman" w:hAnsi="Times New Roman"/>
                <w:sz w:val="24"/>
                <w:szCs w:val="24"/>
              </w:rPr>
              <w:t>ные источники</w:t>
            </w:r>
          </w:p>
        </w:tc>
        <w:tc>
          <w:tcPr>
            <w:tcW w:w="2835" w:type="dxa"/>
            <w:tcBorders>
              <w:top w:val="single" w:sz="4" w:space="0" w:color="auto"/>
              <w:left w:val="single" w:sz="4" w:space="0" w:color="auto"/>
              <w:bottom w:val="single" w:sz="4" w:space="0" w:color="auto"/>
              <w:right w:val="single" w:sz="4" w:space="0" w:color="auto"/>
            </w:tcBorders>
            <w:hideMark/>
          </w:tcPr>
          <w:p w:rsidR="0081189E" w:rsidRPr="00F11512" w:rsidRDefault="0081189E" w:rsidP="003802F1">
            <w:pPr>
              <w:spacing w:after="0" w:line="240" w:lineRule="auto"/>
              <w:jc w:val="both"/>
              <w:rPr>
                <w:rFonts w:ascii="Times New Roman" w:eastAsia="Times New Roman" w:hAnsi="Times New Roman"/>
                <w:sz w:val="24"/>
                <w:szCs w:val="24"/>
              </w:rPr>
            </w:pPr>
            <w:r w:rsidRPr="00F11512">
              <w:rPr>
                <w:rFonts w:ascii="Times New Roman" w:hAnsi="Times New Roman"/>
                <w:sz w:val="24"/>
                <w:szCs w:val="24"/>
              </w:rPr>
              <w:t>Увеличение удельного веса взрослого населения, охваченного диспансерным наблюдением и профилактическими осмотрами</w:t>
            </w:r>
          </w:p>
        </w:tc>
      </w:tr>
      <w:tr w:rsidR="0081189E" w:rsidRPr="00F11512" w:rsidTr="003802F1">
        <w:trPr>
          <w:trHeight w:val="114"/>
        </w:trPr>
        <w:tc>
          <w:tcPr>
            <w:tcW w:w="426" w:type="dxa"/>
            <w:tcBorders>
              <w:top w:val="single" w:sz="4" w:space="0" w:color="auto"/>
              <w:left w:val="single" w:sz="4" w:space="0" w:color="auto"/>
              <w:bottom w:val="single" w:sz="4" w:space="0" w:color="auto"/>
              <w:right w:val="single" w:sz="4" w:space="0" w:color="auto"/>
            </w:tcBorders>
            <w:hideMark/>
          </w:tcPr>
          <w:p w:rsidR="0081189E" w:rsidRPr="00F11512" w:rsidRDefault="00D216F2" w:rsidP="00D216F2">
            <w:pPr>
              <w:snapToGrid w:val="0"/>
              <w:spacing w:after="0" w:line="240" w:lineRule="auto"/>
              <w:ind w:left="-55" w:right="-55"/>
              <w:jc w:val="center"/>
              <w:rPr>
                <w:rFonts w:ascii="Times New Roman" w:eastAsia="Times New Roman" w:hAnsi="Times New Roman"/>
                <w:sz w:val="24"/>
                <w:szCs w:val="24"/>
              </w:rPr>
            </w:pPr>
            <w:r>
              <w:rPr>
                <w:rFonts w:ascii="Times New Roman" w:eastAsia="Times New Roman" w:hAnsi="Times New Roman"/>
                <w:sz w:val="24"/>
                <w:szCs w:val="24"/>
              </w:rPr>
              <w:t>37</w:t>
            </w:r>
          </w:p>
        </w:tc>
        <w:tc>
          <w:tcPr>
            <w:tcW w:w="3118" w:type="dxa"/>
            <w:tcBorders>
              <w:top w:val="single" w:sz="4" w:space="0" w:color="auto"/>
              <w:left w:val="single" w:sz="4" w:space="0" w:color="auto"/>
              <w:bottom w:val="single" w:sz="4" w:space="0" w:color="auto"/>
              <w:right w:val="single" w:sz="4" w:space="0" w:color="auto"/>
            </w:tcBorders>
            <w:hideMark/>
          </w:tcPr>
          <w:p w:rsidR="00D216F2" w:rsidRPr="00D216F2" w:rsidRDefault="00D216F2" w:rsidP="003802F1">
            <w:pPr>
              <w:pStyle w:val="afd"/>
              <w:shd w:val="clear" w:color="auto" w:fill="auto"/>
              <w:spacing w:after="0"/>
              <w:ind w:firstLine="0"/>
              <w:jc w:val="both"/>
              <w:rPr>
                <w:rFonts w:ascii="Times New Roman" w:hAnsi="Times New Roman"/>
                <w:sz w:val="24"/>
                <w:szCs w:val="24"/>
                <w:lang w:val="ru-RU" w:eastAsia="ru-RU"/>
              </w:rPr>
            </w:pPr>
            <w:r>
              <w:rPr>
                <w:rFonts w:ascii="Times New Roman" w:hAnsi="Times New Roman"/>
                <w:sz w:val="24"/>
                <w:szCs w:val="24"/>
                <w:lang w:eastAsia="ru-RU"/>
              </w:rPr>
              <w:t>М</w:t>
            </w:r>
            <w:r>
              <w:rPr>
                <w:rFonts w:ascii="Times New Roman" w:hAnsi="Times New Roman"/>
                <w:color w:val="auto"/>
                <w:sz w:val="24"/>
                <w:szCs w:val="24"/>
                <w:lang w:val="ru-RU" w:eastAsia="ru-RU"/>
              </w:rPr>
              <w:t>ер</w:t>
            </w:r>
            <w:r>
              <w:rPr>
                <w:rFonts w:ascii="Times New Roman" w:hAnsi="Times New Roman"/>
                <w:sz w:val="24"/>
                <w:szCs w:val="24"/>
                <w:lang w:eastAsia="ru-RU"/>
              </w:rPr>
              <w:t>оприятие 1.4.</w:t>
            </w:r>
            <w:r>
              <w:rPr>
                <w:rFonts w:ascii="Times New Roman" w:hAnsi="Times New Roman"/>
                <w:sz w:val="24"/>
                <w:szCs w:val="24"/>
                <w:lang w:val="ru-RU" w:eastAsia="ru-RU"/>
              </w:rPr>
              <w:t>5</w:t>
            </w:r>
          </w:p>
          <w:p w:rsidR="0081189E" w:rsidRPr="00F11512" w:rsidRDefault="0081189E" w:rsidP="003802F1">
            <w:pPr>
              <w:spacing w:after="0" w:line="240" w:lineRule="auto"/>
              <w:jc w:val="both"/>
              <w:rPr>
                <w:rFonts w:ascii="Times New Roman" w:eastAsia="Times New Roman" w:hAnsi="Times New Roman"/>
                <w:sz w:val="24"/>
                <w:szCs w:val="24"/>
              </w:rPr>
            </w:pPr>
            <w:r w:rsidRPr="00F11512">
              <w:rPr>
                <w:rFonts w:ascii="Times New Roman" w:hAnsi="Times New Roman"/>
                <w:sz w:val="24"/>
                <w:szCs w:val="24"/>
              </w:rPr>
              <w:t>Повышение информированности населения о вреде активного и пассивного потребления табака, немедицинского потребления наркотических средств и психотропных веществ, о злоупотреблении алкоголем и о способах их преодоления.</w:t>
            </w:r>
            <w:r>
              <w:rPr>
                <w:szCs w:val="28"/>
              </w:rPr>
              <w:t xml:space="preserve"> </w:t>
            </w:r>
            <w:r w:rsidRPr="00F11512">
              <w:rPr>
                <w:rFonts w:ascii="Times New Roman" w:hAnsi="Times New Roman"/>
                <w:sz w:val="24"/>
                <w:szCs w:val="24"/>
              </w:rPr>
              <w:t>о фор</w:t>
            </w:r>
            <w:r w:rsidRPr="00F11512">
              <w:rPr>
                <w:rFonts w:ascii="Times New Roman" w:hAnsi="Times New Roman"/>
                <w:sz w:val="24"/>
                <w:szCs w:val="24"/>
              </w:rPr>
              <w:softHyphen/>
              <w:t>мировании мотивации к здоровому образу жизни, прохождению диспансе</w:t>
            </w:r>
            <w:r w:rsidRPr="00F11512">
              <w:rPr>
                <w:rFonts w:ascii="Times New Roman" w:hAnsi="Times New Roman"/>
                <w:sz w:val="24"/>
                <w:szCs w:val="24"/>
              </w:rPr>
              <w:softHyphen/>
              <w:t>ризации, профилактических осмотров через социальные сети («Одноклассники», , Instagram, «ВКонтакте»)</w:t>
            </w:r>
          </w:p>
        </w:tc>
        <w:tc>
          <w:tcPr>
            <w:tcW w:w="709" w:type="dxa"/>
            <w:tcBorders>
              <w:top w:val="single" w:sz="4" w:space="0" w:color="auto"/>
              <w:left w:val="single" w:sz="4" w:space="0" w:color="auto"/>
              <w:bottom w:val="single" w:sz="4" w:space="0" w:color="auto"/>
              <w:right w:val="single" w:sz="4" w:space="0" w:color="auto"/>
            </w:tcBorders>
            <w:hideMark/>
          </w:tcPr>
          <w:p w:rsidR="0081189E" w:rsidRPr="00F11512" w:rsidRDefault="0081189E" w:rsidP="0081189E">
            <w:pPr>
              <w:snapToGrid w:val="0"/>
              <w:spacing w:after="0" w:line="240" w:lineRule="auto"/>
              <w:jc w:val="center"/>
              <w:rPr>
                <w:rFonts w:ascii="Times New Roman" w:eastAsia="Times New Roman" w:hAnsi="Times New Roman"/>
                <w:sz w:val="24"/>
                <w:szCs w:val="24"/>
              </w:rPr>
            </w:pPr>
            <w:r w:rsidRPr="00F11512">
              <w:rPr>
                <w:rFonts w:ascii="Times New Roman" w:hAnsi="Times New Roman"/>
                <w:sz w:val="24"/>
                <w:szCs w:val="24"/>
              </w:rPr>
              <w:t>2021-2025гг.</w:t>
            </w:r>
          </w:p>
        </w:tc>
        <w:tc>
          <w:tcPr>
            <w:tcW w:w="1701" w:type="dxa"/>
            <w:tcBorders>
              <w:top w:val="single" w:sz="4" w:space="0" w:color="auto"/>
              <w:left w:val="single" w:sz="4" w:space="0" w:color="auto"/>
              <w:bottom w:val="single" w:sz="4" w:space="0" w:color="auto"/>
              <w:right w:val="single" w:sz="4" w:space="0" w:color="auto"/>
            </w:tcBorders>
            <w:hideMark/>
          </w:tcPr>
          <w:p w:rsidR="0081189E" w:rsidRPr="00F11512" w:rsidRDefault="0081189E" w:rsidP="003802F1">
            <w:pPr>
              <w:spacing w:after="0" w:line="240" w:lineRule="auto"/>
              <w:ind w:left="-55"/>
              <w:jc w:val="both"/>
              <w:rPr>
                <w:rFonts w:ascii="Times New Roman" w:eastAsia="Times New Roman" w:hAnsi="Times New Roman"/>
                <w:sz w:val="24"/>
                <w:szCs w:val="24"/>
              </w:rPr>
            </w:pPr>
            <w:r>
              <w:rPr>
                <w:rFonts w:ascii="Times New Roman" w:hAnsi="Times New Roman"/>
                <w:sz w:val="24"/>
                <w:szCs w:val="24"/>
              </w:rPr>
              <w:t>КГБУЗ «Каменская центральная районная больница» (по согласованию)</w:t>
            </w:r>
            <w:r w:rsidRPr="00F11512">
              <w:rPr>
                <w:rFonts w:ascii="Times New Roman" w:hAnsi="Times New Roman"/>
                <w:sz w:val="24"/>
                <w:szCs w:val="24"/>
              </w:rPr>
              <w:t>,</w:t>
            </w:r>
          </w:p>
          <w:p w:rsidR="0081189E" w:rsidRPr="00F11512" w:rsidRDefault="0081189E" w:rsidP="003802F1">
            <w:pPr>
              <w:pStyle w:val="af9"/>
              <w:ind w:left="-55"/>
              <w:rPr>
                <w:rFonts w:ascii="Times New Roman" w:hAnsi="Times New Roman"/>
                <w:sz w:val="24"/>
                <w:szCs w:val="24"/>
              </w:rPr>
            </w:pPr>
            <w:r>
              <w:rPr>
                <w:rFonts w:ascii="Times New Roman" w:hAnsi="Times New Roman"/>
                <w:sz w:val="24"/>
                <w:szCs w:val="24"/>
              </w:rPr>
              <w:t>Управление делами А</w:t>
            </w:r>
            <w:r w:rsidRPr="00F11512">
              <w:rPr>
                <w:rFonts w:ascii="Times New Roman" w:hAnsi="Times New Roman"/>
                <w:sz w:val="24"/>
                <w:szCs w:val="24"/>
              </w:rPr>
              <w:t>дминистрации района</w:t>
            </w:r>
          </w:p>
        </w:tc>
        <w:tc>
          <w:tcPr>
            <w:tcW w:w="708" w:type="dxa"/>
            <w:tcBorders>
              <w:top w:val="single" w:sz="4" w:space="0" w:color="auto"/>
              <w:left w:val="single" w:sz="4" w:space="0" w:color="auto"/>
              <w:bottom w:val="single" w:sz="4" w:space="0" w:color="auto"/>
              <w:right w:val="single" w:sz="4" w:space="0" w:color="auto"/>
            </w:tcBorders>
          </w:tcPr>
          <w:p w:rsidR="0081189E" w:rsidRPr="00F11512" w:rsidRDefault="0081189E" w:rsidP="0081189E">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1189E" w:rsidRPr="00F11512" w:rsidRDefault="0081189E" w:rsidP="0081189E">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1189E" w:rsidRPr="00F11512" w:rsidRDefault="0081189E" w:rsidP="0081189E">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1189E" w:rsidRPr="00F11512" w:rsidRDefault="0081189E" w:rsidP="0081189E">
            <w:pPr>
              <w:spacing w:after="0" w:line="240" w:lineRule="auto"/>
              <w:jc w:val="center"/>
              <w:rPr>
                <w:rFonts w:ascii="Times New Roman" w:eastAsia="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81189E" w:rsidRPr="00F11512" w:rsidRDefault="0081189E" w:rsidP="0081189E">
            <w:pPr>
              <w:spacing w:after="0" w:line="240" w:lineRule="auto"/>
              <w:jc w:val="center"/>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1189E" w:rsidRPr="00F11512" w:rsidRDefault="0081189E" w:rsidP="0081189E">
            <w:pPr>
              <w:spacing w:after="0" w:line="240" w:lineRule="auto"/>
              <w:jc w:val="cente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81189E" w:rsidRPr="00F11512" w:rsidRDefault="003802F1" w:rsidP="003802F1">
            <w:pPr>
              <w:spacing w:after="0" w:line="240" w:lineRule="auto"/>
              <w:jc w:val="both"/>
              <w:rPr>
                <w:rFonts w:ascii="Times New Roman" w:eastAsia="Times New Roman" w:hAnsi="Times New Roman"/>
                <w:sz w:val="24"/>
                <w:szCs w:val="24"/>
              </w:rPr>
            </w:pPr>
            <w:r w:rsidRPr="00F11512">
              <w:rPr>
                <w:rFonts w:ascii="Times New Roman" w:hAnsi="Times New Roman"/>
                <w:sz w:val="24"/>
                <w:szCs w:val="24"/>
              </w:rPr>
              <w:t>В</w:t>
            </w:r>
            <w:r w:rsidR="0081189E" w:rsidRPr="00F11512">
              <w:rPr>
                <w:rFonts w:ascii="Times New Roman" w:hAnsi="Times New Roman"/>
                <w:sz w:val="24"/>
                <w:szCs w:val="24"/>
              </w:rPr>
              <w:t>небюджет</w:t>
            </w:r>
            <w:r>
              <w:rPr>
                <w:rFonts w:ascii="Times New Roman" w:hAnsi="Times New Roman"/>
                <w:sz w:val="24"/>
                <w:szCs w:val="24"/>
              </w:rPr>
              <w:t>-</w:t>
            </w:r>
            <w:r w:rsidR="0081189E" w:rsidRPr="00F11512">
              <w:rPr>
                <w:rFonts w:ascii="Times New Roman" w:hAnsi="Times New Roman"/>
                <w:sz w:val="24"/>
                <w:szCs w:val="24"/>
              </w:rPr>
              <w:t>ные источники</w:t>
            </w:r>
          </w:p>
        </w:tc>
        <w:tc>
          <w:tcPr>
            <w:tcW w:w="2835" w:type="dxa"/>
            <w:tcBorders>
              <w:top w:val="single" w:sz="4" w:space="0" w:color="auto"/>
              <w:left w:val="single" w:sz="4" w:space="0" w:color="auto"/>
              <w:bottom w:val="single" w:sz="4" w:space="0" w:color="auto"/>
              <w:right w:val="single" w:sz="4" w:space="0" w:color="auto"/>
            </w:tcBorders>
            <w:hideMark/>
          </w:tcPr>
          <w:p w:rsidR="0081189E" w:rsidRPr="00F11512" w:rsidRDefault="0081189E" w:rsidP="003802F1">
            <w:pPr>
              <w:spacing w:after="0" w:line="240" w:lineRule="auto"/>
              <w:jc w:val="both"/>
              <w:rPr>
                <w:rFonts w:ascii="Times New Roman" w:eastAsia="Times New Roman" w:hAnsi="Times New Roman"/>
                <w:sz w:val="24"/>
                <w:szCs w:val="24"/>
              </w:rPr>
            </w:pPr>
            <w:r w:rsidRPr="00F11512">
              <w:rPr>
                <w:rFonts w:ascii="Times New Roman" w:hAnsi="Times New Roman"/>
                <w:sz w:val="24"/>
                <w:szCs w:val="24"/>
              </w:rPr>
              <w:t>Увеличение удельного веса взрослого населения, охваченного диспансерным наблюдением, профилактическими осмотрами и прививками</w:t>
            </w:r>
          </w:p>
        </w:tc>
      </w:tr>
      <w:tr w:rsidR="00F51643" w:rsidRPr="00F11512" w:rsidTr="003802F1">
        <w:trPr>
          <w:trHeight w:val="114"/>
        </w:trPr>
        <w:tc>
          <w:tcPr>
            <w:tcW w:w="426" w:type="dxa"/>
            <w:tcBorders>
              <w:top w:val="single" w:sz="4" w:space="0" w:color="auto"/>
              <w:left w:val="single" w:sz="4" w:space="0" w:color="auto"/>
              <w:bottom w:val="single" w:sz="4" w:space="0" w:color="auto"/>
              <w:right w:val="single" w:sz="4" w:space="0" w:color="auto"/>
            </w:tcBorders>
            <w:hideMark/>
          </w:tcPr>
          <w:p w:rsidR="00F51643" w:rsidRPr="00BA3AB8" w:rsidRDefault="00F51643" w:rsidP="00BA3AB8">
            <w:pPr>
              <w:snapToGrid w:val="0"/>
              <w:spacing w:after="0" w:line="240" w:lineRule="auto"/>
              <w:ind w:left="-55" w:right="-55"/>
              <w:jc w:val="center"/>
              <w:rPr>
                <w:rFonts w:ascii="Times New Roman" w:hAnsi="Times New Roman"/>
                <w:sz w:val="24"/>
                <w:szCs w:val="24"/>
                <w:lang w:val="en-US"/>
              </w:rPr>
            </w:pPr>
            <w:r>
              <w:rPr>
                <w:rFonts w:ascii="Times New Roman" w:hAnsi="Times New Roman"/>
                <w:sz w:val="24"/>
                <w:szCs w:val="24"/>
              </w:rPr>
              <w:t>3</w:t>
            </w:r>
            <w:r>
              <w:rPr>
                <w:rFonts w:ascii="Times New Roman" w:hAnsi="Times New Roman"/>
                <w:sz w:val="24"/>
                <w:szCs w:val="24"/>
                <w:lang w:val="en-US"/>
              </w:rPr>
              <w:t>8</w:t>
            </w:r>
          </w:p>
        </w:tc>
        <w:tc>
          <w:tcPr>
            <w:tcW w:w="3118" w:type="dxa"/>
            <w:tcBorders>
              <w:top w:val="single" w:sz="4" w:space="0" w:color="auto"/>
              <w:left w:val="single" w:sz="4" w:space="0" w:color="auto"/>
              <w:bottom w:val="single" w:sz="4" w:space="0" w:color="auto"/>
              <w:right w:val="single" w:sz="4" w:space="0" w:color="auto"/>
            </w:tcBorders>
            <w:hideMark/>
          </w:tcPr>
          <w:p w:rsidR="00F51643" w:rsidRPr="00BA3AB8" w:rsidRDefault="00F51643" w:rsidP="003802F1">
            <w:pPr>
              <w:pStyle w:val="afd"/>
              <w:shd w:val="clear" w:color="auto" w:fill="auto"/>
              <w:spacing w:after="0"/>
              <w:ind w:firstLine="0"/>
              <w:jc w:val="both"/>
              <w:rPr>
                <w:rFonts w:ascii="Times New Roman" w:hAnsi="Times New Roman"/>
                <w:sz w:val="24"/>
                <w:szCs w:val="24"/>
                <w:lang w:val="en-US" w:eastAsia="ru-RU"/>
              </w:rPr>
            </w:pPr>
            <w:r>
              <w:rPr>
                <w:rFonts w:ascii="Times New Roman" w:hAnsi="Times New Roman"/>
                <w:sz w:val="24"/>
                <w:szCs w:val="24"/>
                <w:lang w:eastAsia="ru-RU"/>
              </w:rPr>
              <w:t>М</w:t>
            </w:r>
            <w:r>
              <w:rPr>
                <w:rFonts w:ascii="Times New Roman" w:hAnsi="Times New Roman"/>
                <w:color w:val="auto"/>
                <w:sz w:val="24"/>
                <w:szCs w:val="24"/>
                <w:lang w:val="ru-RU" w:eastAsia="ru-RU"/>
              </w:rPr>
              <w:t>ер</w:t>
            </w:r>
            <w:r>
              <w:rPr>
                <w:rFonts w:ascii="Times New Roman" w:hAnsi="Times New Roman"/>
                <w:sz w:val="24"/>
                <w:szCs w:val="24"/>
                <w:lang w:eastAsia="ru-RU"/>
              </w:rPr>
              <w:t>оприятие 1.4</w:t>
            </w:r>
            <w:r w:rsidR="002A329D">
              <w:rPr>
                <w:rFonts w:ascii="Times New Roman" w:hAnsi="Times New Roman"/>
                <w:sz w:val="24"/>
                <w:szCs w:val="24"/>
                <w:lang w:val="ru-RU" w:eastAsia="ru-RU"/>
              </w:rPr>
              <w:t>.</w:t>
            </w:r>
            <w:r>
              <w:rPr>
                <w:rFonts w:ascii="Times New Roman" w:hAnsi="Times New Roman"/>
                <w:sz w:val="24"/>
                <w:szCs w:val="24"/>
                <w:lang w:val="en-US" w:eastAsia="ru-RU"/>
              </w:rPr>
              <w:t>7</w:t>
            </w:r>
          </w:p>
          <w:p w:rsidR="00F51643" w:rsidRPr="00BA3AB8" w:rsidRDefault="00F51643" w:rsidP="003802F1">
            <w:pPr>
              <w:pStyle w:val="afd"/>
              <w:shd w:val="clear" w:color="auto" w:fill="auto"/>
              <w:spacing w:after="0"/>
              <w:ind w:firstLine="0"/>
              <w:jc w:val="both"/>
              <w:rPr>
                <w:rFonts w:ascii="Times New Roman" w:hAnsi="Times New Roman"/>
                <w:bCs/>
                <w:sz w:val="24"/>
                <w:szCs w:val="24"/>
              </w:rPr>
            </w:pPr>
            <w:r w:rsidRPr="00BA3AB8">
              <w:rPr>
                <w:rFonts w:ascii="Times New Roman" w:hAnsi="Times New Roman"/>
                <w:color w:val="000000"/>
                <w:sz w:val="24"/>
                <w:szCs w:val="24"/>
                <w:shd w:val="clear" w:color="auto" w:fill="FFFFFF"/>
              </w:rPr>
              <w:t>Информирование населения о важности и порядке вакцинации против гриппа и других профилактических прививок</w:t>
            </w:r>
          </w:p>
        </w:tc>
        <w:tc>
          <w:tcPr>
            <w:tcW w:w="709" w:type="dxa"/>
            <w:tcBorders>
              <w:top w:val="single" w:sz="4" w:space="0" w:color="auto"/>
              <w:left w:val="single" w:sz="4" w:space="0" w:color="auto"/>
              <w:bottom w:val="single" w:sz="4" w:space="0" w:color="auto"/>
              <w:right w:val="single" w:sz="4" w:space="0" w:color="auto"/>
            </w:tcBorders>
            <w:hideMark/>
          </w:tcPr>
          <w:p w:rsidR="00F51643" w:rsidRPr="0074342F" w:rsidRDefault="00F51643" w:rsidP="00F51643">
            <w:pPr>
              <w:snapToGrid w:val="0"/>
              <w:spacing w:after="0" w:line="240" w:lineRule="auto"/>
              <w:jc w:val="center"/>
              <w:rPr>
                <w:rFonts w:ascii="Times New Roman" w:eastAsia="Times New Roman" w:hAnsi="Times New Roman"/>
                <w:sz w:val="24"/>
                <w:szCs w:val="24"/>
              </w:rPr>
            </w:pPr>
            <w:r w:rsidRPr="00F11512">
              <w:rPr>
                <w:rFonts w:ascii="Times New Roman" w:hAnsi="Times New Roman"/>
                <w:sz w:val="24"/>
                <w:szCs w:val="24"/>
              </w:rPr>
              <w:t>2021-2025гг.</w:t>
            </w:r>
          </w:p>
        </w:tc>
        <w:tc>
          <w:tcPr>
            <w:tcW w:w="1701" w:type="dxa"/>
            <w:tcBorders>
              <w:top w:val="single" w:sz="4" w:space="0" w:color="auto"/>
              <w:left w:val="single" w:sz="4" w:space="0" w:color="auto"/>
              <w:bottom w:val="single" w:sz="4" w:space="0" w:color="auto"/>
              <w:right w:val="single" w:sz="4" w:space="0" w:color="auto"/>
            </w:tcBorders>
          </w:tcPr>
          <w:p w:rsidR="00F51643" w:rsidRDefault="00F51643" w:rsidP="003802F1">
            <w:pPr>
              <w:spacing w:after="0" w:line="240" w:lineRule="auto"/>
              <w:ind w:left="-55"/>
              <w:jc w:val="both"/>
              <w:rPr>
                <w:rFonts w:ascii="Times New Roman" w:hAnsi="Times New Roman"/>
                <w:sz w:val="24"/>
                <w:szCs w:val="24"/>
              </w:rPr>
            </w:pPr>
            <w:r>
              <w:rPr>
                <w:rFonts w:ascii="Times New Roman" w:hAnsi="Times New Roman"/>
                <w:sz w:val="24"/>
                <w:szCs w:val="24"/>
              </w:rPr>
              <w:t>КГБУЗ «Каменская центральная районная больница» (по согласованию)</w:t>
            </w:r>
          </w:p>
        </w:tc>
        <w:tc>
          <w:tcPr>
            <w:tcW w:w="708" w:type="dxa"/>
            <w:tcBorders>
              <w:top w:val="single" w:sz="4" w:space="0" w:color="auto"/>
              <w:left w:val="single" w:sz="4" w:space="0" w:color="auto"/>
              <w:bottom w:val="single" w:sz="4" w:space="0" w:color="auto"/>
              <w:right w:val="single" w:sz="4" w:space="0" w:color="auto"/>
            </w:tcBorders>
            <w:hideMark/>
          </w:tcPr>
          <w:p w:rsidR="00F51643" w:rsidRPr="00F11512" w:rsidRDefault="00F51643" w:rsidP="0074342F">
            <w:pPr>
              <w:spacing w:after="0" w:line="240" w:lineRule="auto"/>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F51643" w:rsidRPr="00F11512" w:rsidRDefault="00F51643" w:rsidP="0074342F">
            <w:pPr>
              <w:spacing w:after="0" w:line="240" w:lineRule="auto"/>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F51643" w:rsidRPr="00F11512" w:rsidRDefault="00F51643" w:rsidP="0074342F">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F51643" w:rsidRPr="00F11512" w:rsidRDefault="00F51643" w:rsidP="0074342F">
            <w:pPr>
              <w:spacing w:after="0" w:line="240" w:lineRule="auto"/>
              <w:jc w:val="center"/>
              <w:rPr>
                <w:rFonts w:ascii="Times New Roman" w:eastAsia="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F51643" w:rsidRPr="00F11512" w:rsidRDefault="00F51643" w:rsidP="0074342F">
            <w:pPr>
              <w:spacing w:after="0" w:line="240" w:lineRule="auto"/>
              <w:jc w:val="center"/>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F51643" w:rsidRPr="00F11512" w:rsidRDefault="00F51643" w:rsidP="0074342F">
            <w:pPr>
              <w:spacing w:after="0" w:line="240" w:lineRule="auto"/>
              <w:jc w:val="cente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51643" w:rsidRPr="00F11512" w:rsidRDefault="00F51643" w:rsidP="003802F1">
            <w:pPr>
              <w:spacing w:after="0" w:line="240" w:lineRule="auto"/>
              <w:jc w:val="both"/>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51643" w:rsidRPr="00F11512" w:rsidRDefault="00F51643" w:rsidP="003802F1">
            <w:pPr>
              <w:spacing w:after="0" w:line="240" w:lineRule="auto"/>
              <w:jc w:val="both"/>
              <w:rPr>
                <w:rFonts w:ascii="Times New Roman" w:hAnsi="Times New Roman"/>
                <w:sz w:val="24"/>
                <w:szCs w:val="24"/>
              </w:rPr>
            </w:pPr>
            <w:r w:rsidRPr="00F11512">
              <w:rPr>
                <w:rFonts w:ascii="Times New Roman" w:hAnsi="Times New Roman"/>
                <w:sz w:val="24"/>
                <w:szCs w:val="24"/>
              </w:rPr>
              <w:t>Увеличение удельного веса взрослого населения, охваченного диспансерным наблюдением, профилактическими осмотрами и прививками</w:t>
            </w:r>
          </w:p>
        </w:tc>
      </w:tr>
      <w:tr w:rsidR="00F51643" w:rsidRPr="00F11512" w:rsidTr="003802F1">
        <w:trPr>
          <w:trHeight w:val="114"/>
        </w:trPr>
        <w:tc>
          <w:tcPr>
            <w:tcW w:w="426" w:type="dxa"/>
            <w:tcBorders>
              <w:top w:val="single" w:sz="4" w:space="0" w:color="auto"/>
              <w:left w:val="single" w:sz="4" w:space="0" w:color="auto"/>
              <w:bottom w:val="single" w:sz="4" w:space="0" w:color="auto"/>
              <w:right w:val="single" w:sz="4" w:space="0" w:color="auto"/>
            </w:tcBorders>
            <w:hideMark/>
          </w:tcPr>
          <w:p w:rsidR="00F51643" w:rsidRPr="00BA3AB8" w:rsidRDefault="00F51643" w:rsidP="00D216F2">
            <w:pPr>
              <w:snapToGrid w:val="0"/>
              <w:spacing w:after="0" w:line="240" w:lineRule="auto"/>
              <w:ind w:left="-55" w:right="-55"/>
              <w:jc w:val="center"/>
              <w:rPr>
                <w:rFonts w:ascii="Times New Roman" w:hAnsi="Times New Roman"/>
                <w:sz w:val="24"/>
                <w:szCs w:val="24"/>
                <w:lang w:val="en-US"/>
              </w:rPr>
            </w:pPr>
            <w:r>
              <w:rPr>
                <w:rFonts w:ascii="Times New Roman" w:hAnsi="Times New Roman"/>
                <w:sz w:val="24"/>
                <w:szCs w:val="24"/>
                <w:lang w:val="en-US"/>
              </w:rPr>
              <w:t>39</w:t>
            </w:r>
          </w:p>
        </w:tc>
        <w:tc>
          <w:tcPr>
            <w:tcW w:w="3118" w:type="dxa"/>
            <w:tcBorders>
              <w:top w:val="single" w:sz="4" w:space="0" w:color="auto"/>
              <w:left w:val="single" w:sz="4" w:space="0" w:color="auto"/>
              <w:bottom w:val="single" w:sz="4" w:space="0" w:color="auto"/>
              <w:right w:val="single" w:sz="4" w:space="0" w:color="auto"/>
            </w:tcBorders>
            <w:hideMark/>
          </w:tcPr>
          <w:p w:rsidR="00F51643" w:rsidRPr="002A329D" w:rsidRDefault="00F51643" w:rsidP="003802F1">
            <w:pPr>
              <w:pStyle w:val="afd"/>
              <w:shd w:val="clear" w:color="auto" w:fill="auto"/>
              <w:spacing w:after="0"/>
              <w:ind w:firstLine="0"/>
              <w:jc w:val="both"/>
              <w:rPr>
                <w:rFonts w:ascii="Times New Roman" w:hAnsi="Times New Roman"/>
                <w:sz w:val="24"/>
                <w:szCs w:val="24"/>
                <w:lang w:val="ru-RU" w:eastAsia="ru-RU"/>
              </w:rPr>
            </w:pPr>
            <w:r>
              <w:rPr>
                <w:rFonts w:ascii="Times New Roman" w:hAnsi="Times New Roman"/>
                <w:sz w:val="24"/>
                <w:szCs w:val="24"/>
                <w:lang w:eastAsia="ru-RU"/>
              </w:rPr>
              <w:t>М</w:t>
            </w:r>
            <w:r>
              <w:rPr>
                <w:rFonts w:ascii="Times New Roman" w:hAnsi="Times New Roman"/>
                <w:color w:val="auto"/>
                <w:sz w:val="24"/>
                <w:szCs w:val="24"/>
                <w:lang w:val="ru-RU" w:eastAsia="ru-RU"/>
              </w:rPr>
              <w:t>ер</w:t>
            </w:r>
            <w:r>
              <w:rPr>
                <w:rFonts w:ascii="Times New Roman" w:hAnsi="Times New Roman"/>
                <w:sz w:val="24"/>
                <w:szCs w:val="24"/>
                <w:lang w:eastAsia="ru-RU"/>
              </w:rPr>
              <w:t>оприятие 1.4</w:t>
            </w:r>
            <w:r w:rsidRPr="002A329D">
              <w:rPr>
                <w:rFonts w:ascii="Times New Roman" w:hAnsi="Times New Roman"/>
                <w:sz w:val="24"/>
                <w:szCs w:val="24"/>
                <w:lang w:val="ru-RU" w:eastAsia="ru-RU"/>
              </w:rPr>
              <w:t>.8.</w:t>
            </w:r>
          </w:p>
          <w:p w:rsidR="00F51643" w:rsidRPr="00BA3AB8" w:rsidRDefault="00F51643" w:rsidP="003802F1">
            <w:pPr>
              <w:pStyle w:val="afd"/>
              <w:shd w:val="clear" w:color="auto" w:fill="auto"/>
              <w:tabs>
                <w:tab w:val="left" w:pos="1813"/>
              </w:tabs>
              <w:spacing w:after="0"/>
              <w:ind w:firstLine="0"/>
              <w:jc w:val="both"/>
              <w:rPr>
                <w:rFonts w:ascii="Times New Roman" w:hAnsi="Times New Roman"/>
                <w:bCs/>
                <w:sz w:val="24"/>
                <w:szCs w:val="24"/>
                <w:lang w:val="ru-RU"/>
              </w:rPr>
            </w:pPr>
            <w:r w:rsidRPr="00BA3AB8">
              <w:rPr>
                <w:rFonts w:ascii="Times New Roman" w:hAnsi="Times New Roman"/>
                <w:color w:val="000000"/>
                <w:sz w:val="24"/>
                <w:szCs w:val="24"/>
                <w:shd w:val="clear" w:color="auto" w:fill="FFFFFF"/>
              </w:rPr>
              <w:t>Информирование населения о важности и порядке вакцинации</w:t>
            </w:r>
            <w:r w:rsidR="002A329D">
              <w:rPr>
                <w:rFonts w:ascii="Times New Roman" w:hAnsi="Times New Roman"/>
                <w:color w:val="000000"/>
                <w:sz w:val="24"/>
                <w:szCs w:val="24"/>
                <w:shd w:val="clear" w:color="auto" w:fill="FFFFFF"/>
                <w:lang w:val="ru-RU"/>
              </w:rPr>
              <w:t xml:space="preserve"> против</w:t>
            </w:r>
            <w:r w:rsidRPr="00BA3AB8">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lang w:val="ru-RU"/>
              </w:rPr>
              <w:t xml:space="preserve">новой короновирусной инфекции </w:t>
            </w:r>
            <w:r w:rsidRPr="00BA3AB8">
              <w:rPr>
                <w:rFonts w:ascii="Times New Roman" w:hAnsi="Times New Roman"/>
                <w:color w:val="000000"/>
                <w:sz w:val="24"/>
                <w:szCs w:val="24"/>
                <w:shd w:val="clear" w:color="auto" w:fill="FFFFFF"/>
                <w:lang w:val="ru-RU"/>
              </w:rPr>
              <w:t>(</w:t>
            </w:r>
            <w:r>
              <w:rPr>
                <w:rFonts w:ascii="Times New Roman" w:hAnsi="Times New Roman"/>
                <w:color w:val="000000"/>
                <w:sz w:val="24"/>
                <w:szCs w:val="24"/>
                <w:shd w:val="clear" w:color="auto" w:fill="FFFFFF"/>
                <w:lang w:val="en-US"/>
              </w:rPr>
              <w:t>COVID</w:t>
            </w:r>
            <w:r w:rsidRPr="00BA3AB8">
              <w:rPr>
                <w:rFonts w:ascii="Times New Roman" w:hAnsi="Times New Roman"/>
                <w:color w:val="000000"/>
                <w:sz w:val="24"/>
                <w:szCs w:val="24"/>
                <w:shd w:val="clear" w:color="auto" w:fill="FFFFFF"/>
                <w:lang w:val="ru-RU"/>
              </w:rPr>
              <w:t>-19)</w:t>
            </w:r>
          </w:p>
        </w:tc>
        <w:tc>
          <w:tcPr>
            <w:tcW w:w="709" w:type="dxa"/>
            <w:tcBorders>
              <w:top w:val="single" w:sz="4" w:space="0" w:color="auto"/>
              <w:left w:val="single" w:sz="4" w:space="0" w:color="auto"/>
              <w:bottom w:val="single" w:sz="4" w:space="0" w:color="auto"/>
              <w:right w:val="single" w:sz="4" w:space="0" w:color="auto"/>
            </w:tcBorders>
            <w:hideMark/>
          </w:tcPr>
          <w:p w:rsidR="00F51643" w:rsidRPr="0074342F" w:rsidRDefault="00F51643" w:rsidP="00F51643">
            <w:pPr>
              <w:snapToGrid w:val="0"/>
              <w:spacing w:after="0" w:line="240" w:lineRule="auto"/>
              <w:jc w:val="center"/>
              <w:rPr>
                <w:rFonts w:ascii="Times New Roman" w:eastAsia="Times New Roman" w:hAnsi="Times New Roman"/>
                <w:sz w:val="24"/>
                <w:szCs w:val="24"/>
              </w:rPr>
            </w:pPr>
            <w:r w:rsidRPr="00F11512">
              <w:rPr>
                <w:rFonts w:ascii="Times New Roman" w:hAnsi="Times New Roman"/>
                <w:sz w:val="24"/>
                <w:szCs w:val="24"/>
              </w:rPr>
              <w:t>2021-2025гг.</w:t>
            </w:r>
          </w:p>
        </w:tc>
        <w:tc>
          <w:tcPr>
            <w:tcW w:w="1701" w:type="dxa"/>
            <w:tcBorders>
              <w:top w:val="single" w:sz="4" w:space="0" w:color="auto"/>
              <w:left w:val="single" w:sz="4" w:space="0" w:color="auto"/>
              <w:bottom w:val="single" w:sz="4" w:space="0" w:color="auto"/>
              <w:right w:val="single" w:sz="4" w:space="0" w:color="auto"/>
            </w:tcBorders>
          </w:tcPr>
          <w:p w:rsidR="00F51643" w:rsidRDefault="00F51643" w:rsidP="003802F1">
            <w:pPr>
              <w:spacing w:after="0" w:line="240" w:lineRule="auto"/>
              <w:ind w:left="-55"/>
              <w:jc w:val="both"/>
              <w:rPr>
                <w:rFonts w:ascii="Times New Roman" w:hAnsi="Times New Roman"/>
                <w:sz w:val="24"/>
                <w:szCs w:val="24"/>
              </w:rPr>
            </w:pPr>
            <w:r>
              <w:rPr>
                <w:rFonts w:ascii="Times New Roman" w:hAnsi="Times New Roman"/>
                <w:sz w:val="24"/>
                <w:szCs w:val="24"/>
              </w:rPr>
              <w:t>КГБУЗ «Каменская центральная районная больница» (по согласованию)</w:t>
            </w:r>
          </w:p>
        </w:tc>
        <w:tc>
          <w:tcPr>
            <w:tcW w:w="708" w:type="dxa"/>
            <w:tcBorders>
              <w:top w:val="single" w:sz="4" w:space="0" w:color="auto"/>
              <w:left w:val="single" w:sz="4" w:space="0" w:color="auto"/>
              <w:bottom w:val="single" w:sz="4" w:space="0" w:color="auto"/>
              <w:right w:val="single" w:sz="4" w:space="0" w:color="auto"/>
            </w:tcBorders>
            <w:hideMark/>
          </w:tcPr>
          <w:p w:rsidR="00F51643" w:rsidRPr="00F11512" w:rsidRDefault="00F51643" w:rsidP="0074342F">
            <w:pPr>
              <w:spacing w:after="0" w:line="240" w:lineRule="auto"/>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F51643" w:rsidRPr="00F11512" w:rsidRDefault="00F51643" w:rsidP="0074342F">
            <w:pPr>
              <w:spacing w:after="0" w:line="240" w:lineRule="auto"/>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F51643" w:rsidRPr="00F11512" w:rsidRDefault="00F51643" w:rsidP="0074342F">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F51643" w:rsidRPr="00F11512" w:rsidRDefault="00F51643" w:rsidP="0074342F">
            <w:pPr>
              <w:spacing w:after="0" w:line="240" w:lineRule="auto"/>
              <w:jc w:val="center"/>
              <w:rPr>
                <w:rFonts w:ascii="Times New Roman" w:eastAsia="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F51643" w:rsidRPr="00F11512" w:rsidRDefault="00F51643" w:rsidP="0074342F">
            <w:pPr>
              <w:spacing w:after="0" w:line="240" w:lineRule="auto"/>
              <w:jc w:val="center"/>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F51643" w:rsidRPr="00F11512" w:rsidRDefault="00F51643" w:rsidP="0074342F">
            <w:pPr>
              <w:spacing w:after="0" w:line="240" w:lineRule="auto"/>
              <w:jc w:val="cente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51643" w:rsidRPr="00F11512" w:rsidRDefault="00F51643" w:rsidP="003802F1">
            <w:pPr>
              <w:spacing w:after="0" w:line="240" w:lineRule="auto"/>
              <w:jc w:val="both"/>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51643" w:rsidRPr="00F11512" w:rsidRDefault="00F51643" w:rsidP="003802F1">
            <w:pPr>
              <w:spacing w:after="0" w:line="240" w:lineRule="auto"/>
              <w:jc w:val="both"/>
              <w:rPr>
                <w:rFonts w:ascii="Times New Roman" w:hAnsi="Times New Roman"/>
                <w:sz w:val="24"/>
                <w:szCs w:val="24"/>
              </w:rPr>
            </w:pPr>
            <w:r w:rsidRPr="00F11512">
              <w:rPr>
                <w:rFonts w:ascii="Times New Roman" w:hAnsi="Times New Roman"/>
                <w:sz w:val="24"/>
                <w:szCs w:val="24"/>
              </w:rPr>
              <w:t>Увеличение удельного веса взрослого населения, охваченного диспансерным наблюдением, профилактическими осмотрами и прививками</w:t>
            </w:r>
          </w:p>
        </w:tc>
      </w:tr>
      <w:tr w:rsidR="00F51643" w:rsidRPr="0074342F" w:rsidTr="003802F1">
        <w:trPr>
          <w:trHeight w:val="114"/>
        </w:trPr>
        <w:tc>
          <w:tcPr>
            <w:tcW w:w="426" w:type="dxa"/>
            <w:tcBorders>
              <w:top w:val="single" w:sz="4" w:space="0" w:color="auto"/>
              <w:left w:val="single" w:sz="4" w:space="0" w:color="auto"/>
              <w:bottom w:val="single" w:sz="4" w:space="0" w:color="auto"/>
              <w:right w:val="single" w:sz="4" w:space="0" w:color="auto"/>
            </w:tcBorders>
            <w:hideMark/>
          </w:tcPr>
          <w:p w:rsidR="00F51643" w:rsidRPr="00BA3AB8" w:rsidRDefault="00F51643" w:rsidP="00BA3AB8">
            <w:pPr>
              <w:snapToGrid w:val="0"/>
              <w:spacing w:after="0" w:line="240" w:lineRule="auto"/>
              <w:ind w:left="-55" w:right="-55"/>
              <w:jc w:val="center"/>
              <w:rPr>
                <w:rFonts w:ascii="Times New Roman" w:eastAsia="Times New Roman" w:hAnsi="Times New Roman"/>
                <w:sz w:val="24"/>
                <w:szCs w:val="24"/>
                <w:lang w:val="en-US"/>
              </w:rPr>
            </w:pPr>
            <w:r>
              <w:rPr>
                <w:rFonts w:ascii="Times New Roman" w:eastAsia="Times New Roman" w:hAnsi="Times New Roman"/>
                <w:sz w:val="24"/>
                <w:szCs w:val="24"/>
                <w:lang w:val="en-US"/>
              </w:rPr>
              <w:t>40</w:t>
            </w:r>
          </w:p>
        </w:tc>
        <w:tc>
          <w:tcPr>
            <w:tcW w:w="3118" w:type="dxa"/>
            <w:tcBorders>
              <w:top w:val="single" w:sz="4" w:space="0" w:color="auto"/>
              <w:left w:val="single" w:sz="4" w:space="0" w:color="auto"/>
              <w:bottom w:val="single" w:sz="4" w:space="0" w:color="auto"/>
              <w:right w:val="single" w:sz="4" w:space="0" w:color="auto"/>
            </w:tcBorders>
            <w:hideMark/>
          </w:tcPr>
          <w:p w:rsidR="00F51643" w:rsidRPr="00BA3AB8" w:rsidRDefault="00F51643" w:rsidP="003802F1">
            <w:pPr>
              <w:pStyle w:val="afd"/>
              <w:shd w:val="clear" w:color="auto" w:fill="auto"/>
              <w:spacing w:after="0"/>
              <w:ind w:firstLine="0"/>
              <w:jc w:val="both"/>
              <w:rPr>
                <w:rFonts w:ascii="Times New Roman" w:hAnsi="Times New Roman"/>
                <w:sz w:val="24"/>
                <w:szCs w:val="24"/>
                <w:lang w:val="en-US" w:eastAsia="ru-RU"/>
              </w:rPr>
            </w:pPr>
            <w:r>
              <w:rPr>
                <w:rFonts w:ascii="Times New Roman" w:hAnsi="Times New Roman"/>
                <w:sz w:val="24"/>
                <w:szCs w:val="24"/>
                <w:lang w:eastAsia="ru-RU"/>
              </w:rPr>
              <w:t>М</w:t>
            </w:r>
            <w:r>
              <w:rPr>
                <w:rFonts w:ascii="Times New Roman" w:hAnsi="Times New Roman"/>
                <w:color w:val="auto"/>
                <w:sz w:val="24"/>
                <w:szCs w:val="24"/>
                <w:lang w:val="ru-RU" w:eastAsia="ru-RU"/>
              </w:rPr>
              <w:t>ер</w:t>
            </w:r>
            <w:r>
              <w:rPr>
                <w:rFonts w:ascii="Times New Roman" w:hAnsi="Times New Roman"/>
                <w:sz w:val="24"/>
                <w:szCs w:val="24"/>
                <w:lang w:eastAsia="ru-RU"/>
              </w:rPr>
              <w:t>оприятие 1.4.</w:t>
            </w:r>
            <w:r>
              <w:rPr>
                <w:rFonts w:ascii="Times New Roman" w:hAnsi="Times New Roman"/>
                <w:sz w:val="24"/>
                <w:szCs w:val="24"/>
                <w:lang w:val="en-US" w:eastAsia="ru-RU"/>
              </w:rPr>
              <w:t>9</w:t>
            </w:r>
          </w:p>
          <w:p w:rsidR="00F51643" w:rsidRPr="0074342F" w:rsidRDefault="00F51643" w:rsidP="003802F1">
            <w:pPr>
              <w:snapToGrid w:val="0"/>
              <w:spacing w:after="0" w:line="240" w:lineRule="auto"/>
              <w:jc w:val="both"/>
              <w:rPr>
                <w:rFonts w:ascii="Times New Roman" w:eastAsia="Times New Roman" w:hAnsi="Times New Roman"/>
                <w:sz w:val="24"/>
                <w:szCs w:val="24"/>
              </w:rPr>
            </w:pPr>
            <w:r w:rsidRPr="0074342F">
              <w:rPr>
                <w:rFonts w:ascii="Times New Roman" w:hAnsi="Times New Roman"/>
                <w:sz w:val="24"/>
                <w:szCs w:val="24"/>
              </w:rPr>
              <w:t>Информационное сопровождение мероприятий Программы</w:t>
            </w:r>
          </w:p>
        </w:tc>
        <w:tc>
          <w:tcPr>
            <w:tcW w:w="709" w:type="dxa"/>
            <w:tcBorders>
              <w:top w:val="single" w:sz="4" w:space="0" w:color="auto"/>
              <w:left w:val="single" w:sz="4" w:space="0" w:color="auto"/>
              <w:bottom w:val="single" w:sz="4" w:space="0" w:color="auto"/>
              <w:right w:val="single" w:sz="4" w:space="0" w:color="auto"/>
            </w:tcBorders>
          </w:tcPr>
          <w:p w:rsidR="00F51643" w:rsidRPr="0074342F" w:rsidRDefault="00F51643" w:rsidP="00BA3AB8">
            <w:pPr>
              <w:snapToGrid w:val="0"/>
              <w:spacing w:after="0" w:line="240" w:lineRule="auto"/>
              <w:jc w:val="center"/>
              <w:rPr>
                <w:rFonts w:ascii="Times New Roman" w:eastAsia="Times New Roman" w:hAnsi="Times New Roman"/>
                <w:sz w:val="24"/>
                <w:szCs w:val="24"/>
              </w:rPr>
            </w:pPr>
            <w:r w:rsidRPr="00F11512">
              <w:rPr>
                <w:rFonts w:ascii="Times New Roman" w:hAnsi="Times New Roman"/>
                <w:sz w:val="24"/>
                <w:szCs w:val="24"/>
              </w:rPr>
              <w:t>2021-2025гг.</w:t>
            </w:r>
          </w:p>
        </w:tc>
        <w:tc>
          <w:tcPr>
            <w:tcW w:w="1701" w:type="dxa"/>
            <w:tcBorders>
              <w:top w:val="single" w:sz="4" w:space="0" w:color="auto"/>
              <w:left w:val="single" w:sz="4" w:space="0" w:color="auto"/>
              <w:bottom w:val="single" w:sz="4" w:space="0" w:color="auto"/>
              <w:right w:val="single" w:sz="4" w:space="0" w:color="auto"/>
            </w:tcBorders>
            <w:hideMark/>
          </w:tcPr>
          <w:p w:rsidR="00F51643" w:rsidRPr="0074342F" w:rsidRDefault="003D6F24" w:rsidP="003802F1">
            <w:pPr>
              <w:pStyle w:val="af9"/>
              <w:ind w:left="-55"/>
              <w:rPr>
                <w:rFonts w:ascii="Times New Roman" w:hAnsi="Times New Roman"/>
                <w:sz w:val="24"/>
                <w:szCs w:val="24"/>
              </w:rPr>
            </w:pPr>
            <w:r>
              <w:rPr>
                <w:rFonts w:ascii="Times New Roman" w:hAnsi="Times New Roman"/>
                <w:sz w:val="24"/>
                <w:szCs w:val="24"/>
              </w:rPr>
              <w:t>Управление делами А</w:t>
            </w:r>
            <w:r w:rsidRPr="00F11512">
              <w:rPr>
                <w:rFonts w:ascii="Times New Roman" w:hAnsi="Times New Roman"/>
                <w:sz w:val="24"/>
                <w:szCs w:val="24"/>
              </w:rPr>
              <w:t>дминистрации района</w:t>
            </w:r>
          </w:p>
        </w:tc>
        <w:tc>
          <w:tcPr>
            <w:tcW w:w="708" w:type="dxa"/>
            <w:tcBorders>
              <w:top w:val="single" w:sz="4" w:space="0" w:color="auto"/>
              <w:left w:val="single" w:sz="4" w:space="0" w:color="auto"/>
              <w:bottom w:val="single" w:sz="4" w:space="0" w:color="auto"/>
              <w:right w:val="single" w:sz="4" w:space="0" w:color="auto"/>
            </w:tcBorders>
          </w:tcPr>
          <w:p w:rsidR="00F51643" w:rsidRPr="0074342F" w:rsidRDefault="00F51643" w:rsidP="00BA3AB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rsidR="00F51643" w:rsidRPr="0074342F" w:rsidRDefault="00F51643" w:rsidP="00BA3AB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3,000</w:t>
            </w:r>
          </w:p>
        </w:tc>
        <w:tc>
          <w:tcPr>
            <w:tcW w:w="709" w:type="dxa"/>
            <w:tcBorders>
              <w:top w:val="single" w:sz="4" w:space="0" w:color="auto"/>
              <w:left w:val="single" w:sz="4" w:space="0" w:color="auto"/>
              <w:bottom w:val="single" w:sz="4" w:space="0" w:color="auto"/>
              <w:right w:val="single" w:sz="4" w:space="0" w:color="auto"/>
            </w:tcBorders>
          </w:tcPr>
          <w:p w:rsidR="00F51643" w:rsidRPr="0074342F" w:rsidRDefault="00F51643" w:rsidP="00BA3AB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3,000</w:t>
            </w:r>
          </w:p>
        </w:tc>
        <w:tc>
          <w:tcPr>
            <w:tcW w:w="709" w:type="dxa"/>
            <w:tcBorders>
              <w:top w:val="single" w:sz="4" w:space="0" w:color="auto"/>
              <w:left w:val="single" w:sz="4" w:space="0" w:color="auto"/>
              <w:bottom w:val="single" w:sz="4" w:space="0" w:color="auto"/>
              <w:right w:val="single" w:sz="4" w:space="0" w:color="auto"/>
            </w:tcBorders>
          </w:tcPr>
          <w:p w:rsidR="00F51643" w:rsidRPr="0074342F" w:rsidRDefault="00F51643" w:rsidP="00BA3AB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3,000</w:t>
            </w:r>
          </w:p>
        </w:tc>
        <w:tc>
          <w:tcPr>
            <w:tcW w:w="708" w:type="dxa"/>
            <w:tcBorders>
              <w:top w:val="single" w:sz="4" w:space="0" w:color="auto"/>
              <w:left w:val="single" w:sz="4" w:space="0" w:color="auto"/>
              <w:bottom w:val="single" w:sz="4" w:space="0" w:color="auto"/>
              <w:right w:val="single" w:sz="4" w:space="0" w:color="auto"/>
            </w:tcBorders>
          </w:tcPr>
          <w:p w:rsidR="00F51643" w:rsidRPr="0074342F" w:rsidRDefault="00F51643" w:rsidP="00BA3AB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3,000</w:t>
            </w:r>
          </w:p>
        </w:tc>
        <w:tc>
          <w:tcPr>
            <w:tcW w:w="851" w:type="dxa"/>
            <w:tcBorders>
              <w:top w:val="single" w:sz="4" w:space="0" w:color="auto"/>
              <w:left w:val="single" w:sz="4" w:space="0" w:color="auto"/>
              <w:bottom w:val="single" w:sz="4" w:space="0" w:color="auto"/>
              <w:right w:val="single" w:sz="4" w:space="0" w:color="auto"/>
            </w:tcBorders>
          </w:tcPr>
          <w:p w:rsidR="00F51643" w:rsidRPr="0074342F" w:rsidRDefault="00F51643" w:rsidP="00BA3AB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12,000</w:t>
            </w:r>
          </w:p>
        </w:tc>
        <w:tc>
          <w:tcPr>
            <w:tcW w:w="1559" w:type="dxa"/>
            <w:tcBorders>
              <w:top w:val="single" w:sz="4" w:space="0" w:color="auto"/>
              <w:left w:val="single" w:sz="4" w:space="0" w:color="auto"/>
              <w:bottom w:val="single" w:sz="4" w:space="0" w:color="auto"/>
              <w:right w:val="single" w:sz="4" w:space="0" w:color="auto"/>
            </w:tcBorders>
          </w:tcPr>
          <w:p w:rsidR="00F51643" w:rsidRPr="0074342F" w:rsidRDefault="003802F1" w:rsidP="003802F1">
            <w:pPr>
              <w:pStyle w:val="aff"/>
              <w:snapToGrid w:val="0"/>
              <w:jc w:val="both"/>
            </w:pPr>
            <w:r>
              <w:t>Б</w:t>
            </w:r>
            <w:r w:rsidR="003D6F24" w:rsidRPr="00F11512">
              <w:t xml:space="preserve">юджет Каменского района </w:t>
            </w:r>
          </w:p>
        </w:tc>
        <w:tc>
          <w:tcPr>
            <w:tcW w:w="2835" w:type="dxa"/>
            <w:tcBorders>
              <w:top w:val="single" w:sz="4" w:space="0" w:color="auto"/>
              <w:left w:val="single" w:sz="4" w:space="0" w:color="auto"/>
              <w:bottom w:val="single" w:sz="4" w:space="0" w:color="auto"/>
              <w:right w:val="single" w:sz="4" w:space="0" w:color="auto"/>
            </w:tcBorders>
            <w:hideMark/>
          </w:tcPr>
          <w:p w:rsidR="00F51643" w:rsidRPr="0074342F" w:rsidRDefault="00F51643" w:rsidP="003802F1">
            <w:pPr>
              <w:spacing w:after="0" w:line="240" w:lineRule="auto"/>
              <w:jc w:val="both"/>
              <w:rPr>
                <w:rFonts w:ascii="Times New Roman" w:eastAsia="Times New Roman" w:hAnsi="Times New Roman"/>
                <w:sz w:val="24"/>
                <w:szCs w:val="24"/>
              </w:rPr>
            </w:pPr>
            <w:r w:rsidRPr="0074342F">
              <w:rPr>
                <w:rFonts w:ascii="Times New Roman" w:hAnsi="Times New Roman"/>
                <w:sz w:val="24"/>
                <w:szCs w:val="24"/>
              </w:rPr>
              <w:t>Информационная открытость органов местного самоуправления</w:t>
            </w:r>
          </w:p>
        </w:tc>
      </w:tr>
      <w:tr w:rsidR="00F51643" w:rsidRPr="00F11512" w:rsidTr="003802F1">
        <w:trPr>
          <w:trHeight w:val="114"/>
        </w:trPr>
        <w:tc>
          <w:tcPr>
            <w:tcW w:w="426" w:type="dxa"/>
            <w:tcBorders>
              <w:top w:val="single" w:sz="4" w:space="0" w:color="auto"/>
              <w:left w:val="single" w:sz="4" w:space="0" w:color="auto"/>
              <w:bottom w:val="single" w:sz="4" w:space="0" w:color="auto"/>
              <w:right w:val="single" w:sz="4" w:space="0" w:color="auto"/>
            </w:tcBorders>
            <w:hideMark/>
          </w:tcPr>
          <w:p w:rsidR="00F51643" w:rsidRPr="00BA3AB8" w:rsidRDefault="00F51643" w:rsidP="00D216F2">
            <w:pPr>
              <w:snapToGrid w:val="0"/>
              <w:spacing w:after="0" w:line="240" w:lineRule="auto"/>
              <w:ind w:left="-55" w:right="-55"/>
              <w:jc w:val="center"/>
              <w:rPr>
                <w:rFonts w:ascii="Times New Roman" w:hAnsi="Times New Roman"/>
                <w:sz w:val="24"/>
                <w:szCs w:val="24"/>
                <w:lang w:val="en-US"/>
              </w:rPr>
            </w:pPr>
            <w:r>
              <w:rPr>
                <w:rFonts w:ascii="Times New Roman" w:hAnsi="Times New Roman"/>
                <w:sz w:val="24"/>
                <w:szCs w:val="24"/>
                <w:lang w:val="en-US"/>
              </w:rPr>
              <w:t>41</w:t>
            </w:r>
          </w:p>
        </w:tc>
        <w:tc>
          <w:tcPr>
            <w:tcW w:w="3118" w:type="dxa"/>
            <w:tcBorders>
              <w:top w:val="single" w:sz="4" w:space="0" w:color="auto"/>
              <w:left w:val="single" w:sz="4" w:space="0" w:color="auto"/>
              <w:bottom w:val="single" w:sz="4" w:space="0" w:color="auto"/>
              <w:right w:val="single" w:sz="4" w:space="0" w:color="auto"/>
            </w:tcBorders>
            <w:hideMark/>
          </w:tcPr>
          <w:p w:rsidR="00F51643" w:rsidRPr="00F11512" w:rsidRDefault="00F51643" w:rsidP="003802F1">
            <w:pPr>
              <w:pStyle w:val="afd"/>
              <w:shd w:val="clear" w:color="auto" w:fill="auto"/>
              <w:spacing w:after="0"/>
              <w:ind w:firstLine="0"/>
              <w:jc w:val="both"/>
              <w:rPr>
                <w:rFonts w:ascii="Times New Roman" w:hAnsi="Times New Roman"/>
                <w:color w:val="auto"/>
                <w:sz w:val="24"/>
                <w:szCs w:val="24"/>
                <w:lang w:val="ru-RU" w:eastAsia="ru-RU"/>
              </w:rPr>
            </w:pPr>
            <w:r w:rsidRPr="00D216F2">
              <w:rPr>
                <w:rFonts w:ascii="Times New Roman" w:hAnsi="Times New Roman"/>
                <w:bCs/>
                <w:sz w:val="24"/>
                <w:szCs w:val="24"/>
              </w:rPr>
              <w:t>Задача 1.5. П</w:t>
            </w:r>
            <w:r w:rsidRPr="00D216F2">
              <w:rPr>
                <w:rFonts w:ascii="Times New Roman" w:hAnsi="Times New Roman"/>
                <w:sz w:val="24"/>
                <w:szCs w:val="24"/>
              </w:rPr>
              <w:t>редоставление дополнительных мер социальной поддержки отдельным категориям медицинских работников государственных учреждений здравоохранения.</w:t>
            </w:r>
          </w:p>
        </w:tc>
        <w:tc>
          <w:tcPr>
            <w:tcW w:w="709" w:type="dxa"/>
            <w:tcBorders>
              <w:top w:val="single" w:sz="4" w:space="0" w:color="auto"/>
              <w:left w:val="single" w:sz="4" w:space="0" w:color="auto"/>
              <w:bottom w:val="single" w:sz="4" w:space="0" w:color="auto"/>
              <w:right w:val="single" w:sz="4" w:space="0" w:color="auto"/>
            </w:tcBorders>
            <w:hideMark/>
          </w:tcPr>
          <w:p w:rsidR="00F51643" w:rsidRPr="00F11512" w:rsidRDefault="00F51643" w:rsidP="0074342F">
            <w:pPr>
              <w:snapToGrid w:val="0"/>
              <w:spacing w:after="0" w:line="240" w:lineRule="auto"/>
              <w:jc w:val="center"/>
              <w:rPr>
                <w:rFonts w:ascii="Times New Roman" w:hAnsi="Times New Roman"/>
                <w:sz w:val="24"/>
                <w:szCs w:val="24"/>
              </w:rPr>
            </w:pPr>
            <w:r w:rsidRPr="00F11512">
              <w:rPr>
                <w:rFonts w:ascii="Times New Roman" w:hAnsi="Times New Roman"/>
                <w:sz w:val="24"/>
                <w:szCs w:val="24"/>
              </w:rPr>
              <w:t>2021-202</w:t>
            </w:r>
            <w:r>
              <w:rPr>
                <w:rFonts w:ascii="Times New Roman" w:hAnsi="Times New Roman"/>
                <w:sz w:val="24"/>
                <w:szCs w:val="24"/>
              </w:rPr>
              <w:t>3</w:t>
            </w:r>
            <w:r w:rsidRPr="00F11512">
              <w:rPr>
                <w:rFonts w:ascii="Times New Roman" w:hAnsi="Times New Roman"/>
                <w:sz w:val="24"/>
                <w:szCs w:val="24"/>
              </w:rPr>
              <w:t>г</w:t>
            </w:r>
          </w:p>
        </w:tc>
        <w:tc>
          <w:tcPr>
            <w:tcW w:w="1701" w:type="dxa"/>
            <w:tcBorders>
              <w:top w:val="single" w:sz="4" w:space="0" w:color="auto"/>
              <w:left w:val="single" w:sz="4" w:space="0" w:color="auto"/>
              <w:bottom w:val="single" w:sz="4" w:space="0" w:color="auto"/>
              <w:right w:val="single" w:sz="4" w:space="0" w:color="auto"/>
            </w:tcBorders>
          </w:tcPr>
          <w:p w:rsidR="00F51643" w:rsidRDefault="00F51643" w:rsidP="003802F1">
            <w:pPr>
              <w:spacing w:after="0" w:line="240" w:lineRule="auto"/>
              <w:ind w:left="-55"/>
              <w:jc w:val="both"/>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F51643" w:rsidRPr="00F11512" w:rsidRDefault="00F51643" w:rsidP="0074342F">
            <w:pPr>
              <w:spacing w:after="0" w:line="240" w:lineRule="auto"/>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F51643" w:rsidRPr="00F11512" w:rsidRDefault="00F51643" w:rsidP="0074342F">
            <w:pPr>
              <w:spacing w:after="0" w:line="240" w:lineRule="auto"/>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F51643" w:rsidRPr="00F11512" w:rsidRDefault="00F51643" w:rsidP="0074342F">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F51643" w:rsidRPr="00F11512" w:rsidRDefault="00F51643" w:rsidP="0074342F">
            <w:pPr>
              <w:spacing w:after="0" w:line="240" w:lineRule="auto"/>
              <w:jc w:val="center"/>
              <w:rPr>
                <w:rFonts w:ascii="Times New Roman" w:eastAsia="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F51643" w:rsidRPr="00F11512" w:rsidRDefault="00F51643" w:rsidP="0074342F">
            <w:pPr>
              <w:spacing w:after="0" w:line="240" w:lineRule="auto"/>
              <w:jc w:val="center"/>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F51643" w:rsidRPr="00F11512" w:rsidRDefault="00F51643" w:rsidP="0074342F">
            <w:pPr>
              <w:spacing w:after="0" w:line="240" w:lineRule="auto"/>
              <w:jc w:val="cente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51643" w:rsidRPr="00F11512" w:rsidRDefault="00F51643" w:rsidP="003802F1">
            <w:pPr>
              <w:spacing w:after="0" w:line="240" w:lineRule="auto"/>
              <w:jc w:val="both"/>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51643" w:rsidRPr="00F11512" w:rsidRDefault="00F51643" w:rsidP="003802F1">
            <w:pPr>
              <w:spacing w:after="0" w:line="240" w:lineRule="auto"/>
              <w:jc w:val="both"/>
              <w:rPr>
                <w:rFonts w:ascii="Times New Roman" w:hAnsi="Times New Roman"/>
                <w:sz w:val="24"/>
                <w:szCs w:val="24"/>
              </w:rPr>
            </w:pPr>
          </w:p>
        </w:tc>
      </w:tr>
      <w:tr w:rsidR="00F51643" w:rsidRPr="00F11512" w:rsidTr="003802F1">
        <w:trPr>
          <w:trHeight w:val="114"/>
        </w:trPr>
        <w:tc>
          <w:tcPr>
            <w:tcW w:w="426" w:type="dxa"/>
            <w:tcBorders>
              <w:top w:val="single" w:sz="4" w:space="0" w:color="auto"/>
              <w:left w:val="single" w:sz="4" w:space="0" w:color="auto"/>
              <w:bottom w:val="single" w:sz="4" w:space="0" w:color="auto"/>
              <w:right w:val="single" w:sz="4" w:space="0" w:color="auto"/>
            </w:tcBorders>
            <w:hideMark/>
          </w:tcPr>
          <w:p w:rsidR="00F51643" w:rsidRPr="00F11512" w:rsidRDefault="00F51643" w:rsidP="00BA3AB8">
            <w:pPr>
              <w:snapToGrid w:val="0"/>
              <w:spacing w:after="0" w:line="240" w:lineRule="auto"/>
              <w:ind w:left="-55" w:right="-55"/>
              <w:jc w:val="center"/>
              <w:rPr>
                <w:rFonts w:ascii="Times New Roman" w:eastAsia="Times New Roman" w:hAnsi="Times New Roman"/>
                <w:sz w:val="24"/>
                <w:szCs w:val="24"/>
              </w:rPr>
            </w:pPr>
            <w:r>
              <w:rPr>
                <w:rFonts w:ascii="Times New Roman" w:hAnsi="Times New Roman"/>
                <w:sz w:val="24"/>
                <w:szCs w:val="24"/>
              </w:rPr>
              <w:t>4</w:t>
            </w:r>
            <w:r>
              <w:rPr>
                <w:rFonts w:ascii="Times New Roman" w:hAnsi="Times New Roman"/>
                <w:sz w:val="24"/>
                <w:szCs w:val="24"/>
                <w:lang w:val="en-US"/>
              </w:rPr>
              <w:t>2</w:t>
            </w:r>
            <w:r w:rsidRPr="00F11512">
              <w:rPr>
                <w:rFonts w:ascii="Times New Roman" w:hAnsi="Times New Roman"/>
                <w:sz w:val="24"/>
                <w:szCs w:val="24"/>
              </w:rPr>
              <w:t>.</w:t>
            </w:r>
          </w:p>
        </w:tc>
        <w:tc>
          <w:tcPr>
            <w:tcW w:w="3118" w:type="dxa"/>
            <w:tcBorders>
              <w:top w:val="single" w:sz="4" w:space="0" w:color="auto"/>
              <w:left w:val="single" w:sz="4" w:space="0" w:color="auto"/>
              <w:bottom w:val="single" w:sz="4" w:space="0" w:color="auto"/>
              <w:right w:val="single" w:sz="4" w:space="0" w:color="auto"/>
            </w:tcBorders>
            <w:hideMark/>
          </w:tcPr>
          <w:p w:rsidR="00F51643" w:rsidRPr="00D216F2" w:rsidRDefault="00F51643" w:rsidP="003802F1">
            <w:pPr>
              <w:pStyle w:val="afd"/>
              <w:shd w:val="clear" w:color="auto" w:fill="auto"/>
              <w:spacing w:after="0"/>
              <w:ind w:firstLine="0"/>
              <w:jc w:val="both"/>
              <w:rPr>
                <w:rFonts w:ascii="Times New Roman" w:hAnsi="Times New Roman"/>
                <w:sz w:val="24"/>
                <w:szCs w:val="24"/>
                <w:lang w:val="ru-RU" w:eastAsia="ru-RU"/>
              </w:rPr>
            </w:pPr>
            <w:r>
              <w:rPr>
                <w:rFonts w:ascii="Times New Roman" w:hAnsi="Times New Roman"/>
                <w:sz w:val="24"/>
                <w:szCs w:val="24"/>
                <w:lang w:eastAsia="ru-RU"/>
              </w:rPr>
              <w:t>М</w:t>
            </w:r>
            <w:r>
              <w:rPr>
                <w:rFonts w:ascii="Times New Roman" w:hAnsi="Times New Roman"/>
                <w:color w:val="auto"/>
                <w:sz w:val="24"/>
                <w:szCs w:val="24"/>
                <w:lang w:val="ru-RU" w:eastAsia="ru-RU"/>
              </w:rPr>
              <w:t>ер</w:t>
            </w:r>
            <w:r>
              <w:rPr>
                <w:rFonts w:ascii="Times New Roman" w:hAnsi="Times New Roman"/>
                <w:sz w:val="24"/>
                <w:szCs w:val="24"/>
                <w:lang w:eastAsia="ru-RU"/>
              </w:rPr>
              <w:t>оприятие 1.</w:t>
            </w:r>
            <w:r>
              <w:rPr>
                <w:rFonts w:ascii="Times New Roman" w:hAnsi="Times New Roman"/>
                <w:sz w:val="24"/>
                <w:szCs w:val="24"/>
                <w:lang w:val="ru-RU" w:eastAsia="ru-RU"/>
              </w:rPr>
              <w:t>5.1</w:t>
            </w:r>
          </w:p>
          <w:p w:rsidR="00F51643" w:rsidRPr="00F11512" w:rsidRDefault="00F51643" w:rsidP="003802F1">
            <w:pPr>
              <w:pStyle w:val="afd"/>
              <w:shd w:val="clear" w:color="auto" w:fill="auto"/>
              <w:spacing w:after="0"/>
              <w:ind w:firstLine="0"/>
              <w:jc w:val="both"/>
              <w:rPr>
                <w:rFonts w:ascii="Times New Roman" w:hAnsi="Times New Roman"/>
                <w:color w:val="auto"/>
                <w:sz w:val="24"/>
                <w:szCs w:val="24"/>
                <w:lang w:val="ru-RU" w:eastAsia="ru-RU"/>
              </w:rPr>
            </w:pPr>
            <w:r w:rsidRPr="00F11512">
              <w:rPr>
                <w:rFonts w:ascii="Times New Roman" w:hAnsi="Times New Roman"/>
                <w:color w:val="auto"/>
                <w:sz w:val="24"/>
                <w:szCs w:val="24"/>
                <w:lang w:val="ru-RU" w:eastAsia="ru-RU"/>
              </w:rPr>
              <w:t>Обеспечение укомплектованности медицинских организаций медицинскими работниками (врачами и средним медицинским персоналом):</w:t>
            </w:r>
          </w:p>
          <w:p w:rsidR="00F51643" w:rsidRPr="00F11512" w:rsidRDefault="00F51643" w:rsidP="003802F1">
            <w:pPr>
              <w:pStyle w:val="afd"/>
              <w:shd w:val="clear" w:color="auto" w:fill="auto"/>
              <w:spacing w:after="0"/>
              <w:ind w:firstLine="0"/>
              <w:jc w:val="both"/>
              <w:rPr>
                <w:rFonts w:ascii="Times New Roman" w:hAnsi="Times New Roman"/>
                <w:color w:val="auto"/>
                <w:sz w:val="24"/>
                <w:szCs w:val="24"/>
                <w:lang w:val="ru-RU" w:eastAsia="ru-RU"/>
              </w:rPr>
            </w:pPr>
            <w:r w:rsidRPr="00F11512">
              <w:rPr>
                <w:rFonts w:ascii="Times New Roman" w:hAnsi="Times New Roman"/>
                <w:color w:val="auto"/>
                <w:sz w:val="24"/>
                <w:szCs w:val="24"/>
                <w:lang w:val="ru-RU" w:eastAsia="ru-RU"/>
              </w:rPr>
              <w:t>- единовременная денежная выплата молодому специалисту с высшим и средним медицинским образованием, в том числе: врачам и фельдшерам скорой медицинской помощи;</w:t>
            </w:r>
          </w:p>
          <w:p w:rsidR="00F51643" w:rsidRPr="00F11512" w:rsidRDefault="00F51643" w:rsidP="003802F1">
            <w:pPr>
              <w:pStyle w:val="afd"/>
              <w:shd w:val="clear" w:color="auto" w:fill="auto"/>
              <w:spacing w:after="0"/>
              <w:ind w:firstLine="0"/>
              <w:jc w:val="both"/>
              <w:rPr>
                <w:rFonts w:ascii="Times New Roman" w:hAnsi="Times New Roman"/>
                <w:color w:val="auto"/>
                <w:sz w:val="24"/>
                <w:szCs w:val="24"/>
                <w:lang w:val="ru-RU" w:eastAsia="ru-RU"/>
              </w:rPr>
            </w:pPr>
            <w:r w:rsidRPr="00F11512">
              <w:rPr>
                <w:rFonts w:ascii="Times New Roman" w:hAnsi="Times New Roman"/>
                <w:color w:val="auto"/>
                <w:sz w:val="24"/>
                <w:szCs w:val="24"/>
                <w:lang w:val="ru-RU" w:eastAsia="ru-RU"/>
              </w:rPr>
              <w:t>-ежемесячная компенсационная выплата специалисту, проживающему  в жилом помещении на условии договора найма жилого помещения;</w:t>
            </w:r>
          </w:p>
          <w:p w:rsidR="00F51643" w:rsidRPr="00F11512" w:rsidRDefault="00F51643" w:rsidP="003802F1">
            <w:pPr>
              <w:snapToGrid w:val="0"/>
              <w:spacing w:after="0" w:line="240" w:lineRule="auto"/>
              <w:jc w:val="both"/>
              <w:rPr>
                <w:rFonts w:ascii="Times New Roman" w:eastAsia="Times New Roman" w:hAnsi="Times New Roman"/>
                <w:sz w:val="24"/>
                <w:szCs w:val="24"/>
              </w:rPr>
            </w:pPr>
            <w:r w:rsidRPr="00F11512">
              <w:rPr>
                <w:rFonts w:ascii="Times New Roman" w:hAnsi="Times New Roman"/>
                <w:sz w:val="24"/>
                <w:szCs w:val="24"/>
              </w:rPr>
              <w:t>-предоставление муниципального жилого помещения для молодых специалистов с высшим образованием и для врачей специалистов остродефицитных специальностей</w:t>
            </w:r>
          </w:p>
        </w:tc>
        <w:tc>
          <w:tcPr>
            <w:tcW w:w="709" w:type="dxa"/>
            <w:tcBorders>
              <w:top w:val="single" w:sz="4" w:space="0" w:color="auto"/>
              <w:left w:val="single" w:sz="4" w:space="0" w:color="auto"/>
              <w:bottom w:val="single" w:sz="4" w:space="0" w:color="auto"/>
              <w:right w:val="single" w:sz="4" w:space="0" w:color="auto"/>
            </w:tcBorders>
            <w:hideMark/>
          </w:tcPr>
          <w:p w:rsidR="00F51643" w:rsidRPr="00F11512" w:rsidRDefault="00F51643" w:rsidP="00D216F2">
            <w:pPr>
              <w:snapToGrid w:val="0"/>
              <w:spacing w:after="0" w:line="240" w:lineRule="auto"/>
              <w:jc w:val="center"/>
              <w:rPr>
                <w:rFonts w:ascii="Times New Roman" w:eastAsia="Times New Roman" w:hAnsi="Times New Roman"/>
                <w:sz w:val="24"/>
                <w:szCs w:val="24"/>
              </w:rPr>
            </w:pPr>
            <w:r w:rsidRPr="00F11512">
              <w:rPr>
                <w:rFonts w:ascii="Times New Roman" w:hAnsi="Times New Roman"/>
                <w:sz w:val="24"/>
                <w:szCs w:val="24"/>
              </w:rPr>
              <w:t>2021-202</w:t>
            </w:r>
            <w:r>
              <w:rPr>
                <w:rFonts w:ascii="Times New Roman" w:hAnsi="Times New Roman"/>
                <w:sz w:val="24"/>
                <w:szCs w:val="24"/>
              </w:rPr>
              <w:t>3</w:t>
            </w:r>
            <w:r w:rsidRPr="00F11512">
              <w:rPr>
                <w:rFonts w:ascii="Times New Roman" w:hAnsi="Times New Roman"/>
                <w:sz w:val="24"/>
                <w:szCs w:val="24"/>
              </w:rPr>
              <w:t>г.</w:t>
            </w:r>
          </w:p>
        </w:tc>
        <w:tc>
          <w:tcPr>
            <w:tcW w:w="1701" w:type="dxa"/>
            <w:tcBorders>
              <w:top w:val="single" w:sz="4" w:space="0" w:color="auto"/>
              <w:left w:val="single" w:sz="4" w:space="0" w:color="auto"/>
              <w:bottom w:val="single" w:sz="4" w:space="0" w:color="auto"/>
              <w:right w:val="single" w:sz="4" w:space="0" w:color="auto"/>
            </w:tcBorders>
          </w:tcPr>
          <w:p w:rsidR="00F51643" w:rsidRPr="00F11512" w:rsidRDefault="00F51643" w:rsidP="003802F1">
            <w:pPr>
              <w:spacing w:after="0" w:line="240" w:lineRule="auto"/>
              <w:ind w:left="-55"/>
              <w:jc w:val="both"/>
              <w:rPr>
                <w:rFonts w:ascii="Times New Roman" w:eastAsia="Times New Roman" w:hAnsi="Times New Roman"/>
                <w:sz w:val="24"/>
                <w:szCs w:val="24"/>
              </w:rPr>
            </w:pPr>
            <w:r>
              <w:rPr>
                <w:rFonts w:ascii="Times New Roman" w:hAnsi="Times New Roman"/>
                <w:sz w:val="24"/>
                <w:szCs w:val="24"/>
              </w:rPr>
              <w:t>КГБУЗ «Каменская центральная районная больница» (по согласованию)</w:t>
            </w:r>
            <w:r w:rsidRPr="00F11512">
              <w:rPr>
                <w:rFonts w:ascii="Times New Roman" w:hAnsi="Times New Roman"/>
                <w:sz w:val="24"/>
                <w:szCs w:val="24"/>
              </w:rPr>
              <w:t>, Администрация района</w:t>
            </w:r>
          </w:p>
          <w:p w:rsidR="00F51643" w:rsidRPr="00F11512" w:rsidRDefault="00F51643" w:rsidP="003802F1">
            <w:pPr>
              <w:spacing w:after="0" w:line="240" w:lineRule="auto"/>
              <w:ind w:left="-55"/>
              <w:jc w:val="both"/>
              <w:rPr>
                <w:rFonts w:ascii="Times New Roman" w:hAnsi="Times New Roman"/>
                <w:sz w:val="24"/>
                <w:szCs w:val="24"/>
              </w:rPr>
            </w:pPr>
          </w:p>
          <w:p w:rsidR="00F51643" w:rsidRPr="00F11512" w:rsidRDefault="00F51643" w:rsidP="003802F1">
            <w:pPr>
              <w:pStyle w:val="af9"/>
              <w:ind w:left="-55"/>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F51643" w:rsidRPr="00F11512" w:rsidRDefault="00F51643" w:rsidP="0074342F">
            <w:pPr>
              <w:spacing w:after="0" w:line="240" w:lineRule="auto"/>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F51643" w:rsidRPr="00F11512" w:rsidRDefault="00F51643" w:rsidP="0074342F">
            <w:pPr>
              <w:spacing w:after="0" w:line="240" w:lineRule="auto"/>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F51643" w:rsidRPr="00F11512" w:rsidRDefault="00F51643" w:rsidP="0074342F">
            <w:pPr>
              <w:spacing w:after="0" w:line="240" w:lineRule="auto"/>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F51643" w:rsidRPr="00F11512" w:rsidRDefault="00F51643" w:rsidP="0074342F">
            <w:pPr>
              <w:spacing w:after="0" w:line="240" w:lineRule="auto"/>
              <w:jc w:val="center"/>
              <w:rPr>
                <w:rFonts w:ascii="Times New Roman" w:eastAsia="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F51643" w:rsidRPr="00F11512" w:rsidRDefault="00F51643" w:rsidP="0074342F">
            <w:pPr>
              <w:spacing w:after="0" w:line="240" w:lineRule="auto"/>
              <w:jc w:val="center"/>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F51643" w:rsidRPr="00F11512" w:rsidRDefault="00F51643" w:rsidP="0074342F">
            <w:pPr>
              <w:spacing w:after="0" w:line="240" w:lineRule="auto"/>
              <w:jc w:val="cente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51643" w:rsidRPr="00F11512" w:rsidRDefault="003802F1" w:rsidP="003802F1">
            <w:pPr>
              <w:spacing w:after="0" w:line="240" w:lineRule="auto"/>
              <w:jc w:val="both"/>
              <w:rPr>
                <w:rFonts w:ascii="Times New Roman" w:eastAsia="Times New Roman" w:hAnsi="Times New Roman"/>
                <w:sz w:val="24"/>
                <w:szCs w:val="24"/>
              </w:rPr>
            </w:pPr>
            <w:r>
              <w:rPr>
                <w:rFonts w:ascii="Times New Roman" w:hAnsi="Times New Roman"/>
                <w:sz w:val="24"/>
                <w:szCs w:val="24"/>
              </w:rPr>
              <w:t>Б</w:t>
            </w:r>
            <w:r w:rsidR="00F51643" w:rsidRPr="00F11512">
              <w:rPr>
                <w:rFonts w:ascii="Times New Roman" w:hAnsi="Times New Roman"/>
                <w:sz w:val="24"/>
                <w:szCs w:val="24"/>
              </w:rPr>
              <w:t>юджет Каменского района (в рамках муниципальной программы «Привлечение и закрепление врачебных кадров в муниципальном образовании Каменский район  Алтайского края на 2020-2023 годы»)</w:t>
            </w:r>
          </w:p>
          <w:p w:rsidR="00F51643" w:rsidRPr="00F11512" w:rsidRDefault="00F51643" w:rsidP="003802F1">
            <w:pPr>
              <w:pStyle w:val="afd"/>
              <w:shd w:val="clear" w:color="auto" w:fill="auto"/>
              <w:spacing w:after="0"/>
              <w:ind w:firstLine="0"/>
              <w:jc w:val="both"/>
              <w:rPr>
                <w:rFonts w:ascii="Times New Roman" w:hAnsi="Times New Roman"/>
                <w:color w:val="auto"/>
                <w:sz w:val="24"/>
                <w:szCs w:val="24"/>
                <w:lang w:val="ru-RU" w:eastAsia="ru-RU"/>
              </w:rPr>
            </w:pPr>
          </w:p>
        </w:tc>
        <w:tc>
          <w:tcPr>
            <w:tcW w:w="2835" w:type="dxa"/>
            <w:tcBorders>
              <w:top w:val="single" w:sz="4" w:space="0" w:color="auto"/>
              <w:left w:val="single" w:sz="4" w:space="0" w:color="auto"/>
              <w:bottom w:val="single" w:sz="4" w:space="0" w:color="auto"/>
              <w:right w:val="single" w:sz="4" w:space="0" w:color="auto"/>
            </w:tcBorders>
            <w:hideMark/>
          </w:tcPr>
          <w:p w:rsidR="00F51643" w:rsidRPr="00F11512" w:rsidRDefault="00F51643" w:rsidP="003802F1">
            <w:pPr>
              <w:spacing w:after="0" w:line="240" w:lineRule="auto"/>
              <w:jc w:val="both"/>
              <w:rPr>
                <w:rFonts w:ascii="Times New Roman" w:eastAsia="Times New Roman" w:hAnsi="Times New Roman"/>
                <w:sz w:val="24"/>
                <w:szCs w:val="24"/>
              </w:rPr>
            </w:pPr>
            <w:r w:rsidRPr="00F11512">
              <w:rPr>
                <w:rFonts w:ascii="Times New Roman" w:hAnsi="Times New Roman"/>
                <w:sz w:val="24"/>
                <w:szCs w:val="24"/>
              </w:rPr>
              <w:t>Повышение качества оказания медицинской помощи Увеличение удельного веса взрослого населения, ох</w:t>
            </w:r>
            <w:r w:rsidRPr="00F11512">
              <w:rPr>
                <w:rFonts w:ascii="Times New Roman" w:hAnsi="Times New Roman"/>
                <w:sz w:val="24"/>
                <w:szCs w:val="24"/>
              </w:rPr>
              <w:softHyphen/>
              <w:t>ваченного диспансерным наблюдением, профилактическими осмотрами и прививками</w:t>
            </w:r>
          </w:p>
        </w:tc>
      </w:tr>
    </w:tbl>
    <w:p w:rsidR="0074342F" w:rsidRPr="0074342F" w:rsidRDefault="0074342F" w:rsidP="0074342F">
      <w:pPr>
        <w:spacing w:after="0" w:line="240" w:lineRule="auto"/>
        <w:rPr>
          <w:rFonts w:ascii="Times New Roman" w:hAnsi="Times New Roman"/>
          <w:sz w:val="24"/>
          <w:szCs w:val="24"/>
        </w:rPr>
      </w:pPr>
      <w:r w:rsidRPr="0074342F">
        <w:rPr>
          <w:rFonts w:ascii="Times New Roman" w:hAnsi="Times New Roman"/>
          <w:sz w:val="24"/>
          <w:szCs w:val="24"/>
        </w:rPr>
        <w:t xml:space="preserve"> </w:t>
      </w:r>
    </w:p>
    <w:p w:rsidR="0074342F" w:rsidRPr="0074342F" w:rsidRDefault="0074342F" w:rsidP="0074342F">
      <w:pPr>
        <w:spacing w:after="0" w:line="240" w:lineRule="auto"/>
        <w:rPr>
          <w:rFonts w:ascii="Times New Roman" w:hAnsi="Times New Roman"/>
          <w:sz w:val="24"/>
          <w:szCs w:val="24"/>
        </w:rPr>
        <w:sectPr w:rsidR="0074342F" w:rsidRPr="0074342F">
          <w:pgSz w:w="16838" w:h="11906" w:orient="landscape"/>
          <w:pgMar w:top="1701" w:right="1134" w:bottom="567" w:left="1134" w:header="709" w:footer="0" w:gutter="0"/>
          <w:cols w:space="720"/>
        </w:sectPr>
      </w:pPr>
    </w:p>
    <w:tbl>
      <w:tblPr>
        <w:tblW w:w="4820" w:type="dxa"/>
        <w:tblInd w:w="9889" w:type="dxa"/>
        <w:tblLook w:val="04A0"/>
      </w:tblPr>
      <w:tblGrid>
        <w:gridCol w:w="4820"/>
      </w:tblGrid>
      <w:tr w:rsidR="0074342F" w:rsidRPr="0074342F" w:rsidTr="0074342F">
        <w:tc>
          <w:tcPr>
            <w:tcW w:w="4820" w:type="dxa"/>
          </w:tcPr>
          <w:p w:rsidR="0074342F" w:rsidRPr="003802F1" w:rsidRDefault="0074342F" w:rsidP="003802F1">
            <w:pPr>
              <w:widowControl w:val="0"/>
              <w:autoSpaceDE w:val="0"/>
              <w:autoSpaceDN w:val="0"/>
              <w:adjustRightInd w:val="0"/>
              <w:spacing w:after="0" w:line="240" w:lineRule="auto"/>
              <w:jc w:val="both"/>
              <w:rPr>
                <w:rFonts w:ascii="Times New Roman" w:eastAsia="Times New Roman" w:hAnsi="Times New Roman"/>
                <w:sz w:val="28"/>
                <w:szCs w:val="28"/>
              </w:rPr>
            </w:pPr>
            <w:r w:rsidRPr="003802F1">
              <w:rPr>
                <w:rFonts w:ascii="Times New Roman" w:hAnsi="Times New Roman"/>
                <w:sz w:val="28"/>
                <w:szCs w:val="28"/>
              </w:rPr>
              <w:t>Приложение № 3</w:t>
            </w:r>
          </w:p>
          <w:p w:rsidR="0074342F" w:rsidRPr="0074342F" w:rsidRDefault="0074342F" w:rsidP="003802F1">
            <w:pPr>
              <w:widowControl w:val="0"/>
              <w:autoSpaceDE w:val="0"/>
              <w:autoSpaceDN w:val="0"/>
              <w:adjustRightInd w:val="0"/>
              <w:spacing w:after="0" w:line="240" w:lineRule="auto"/>
              <w:ind w:hanging="22"/>
              <w:jc w:val="both"/>
              <w:rPr>
                <w:rFonts w:ascii="Times New Roman" w:eastAsia="Times New Roman" w:hAnsi="Times New Roman"/>
                <w:sz w:val="24"/>
                <w:szCs w:val="24"/>
              </w:rPr>
            </w:pPr>
            <w:r w:rsidRPr="003802F1">
              <w:rPr>
                <w:rFonts w:ascii="Times New Roman" w:hAnsi="Times New Roman"/>
                <w:sz w:val="28"/>
                <w:szCs w:val="28"/>
              </w:rPr>
              <w:t>к муниципальной программе  «Развитие общественного здоровья в Каменском районе» на 2021-2025 годы</w:t>
            </w:r>
          </w:p>
        </w:tc>
      </w:tr>
    </w:tbl>
    <w:p w:rsidR="0074342F" w:rsidRPr="0074342F" w:rsidRDefault="0074342F" w:rsidP="0074342F">
      <w:pPr>
        <w:widowControl w:val="0"/>
        <w:autoSpaceDE w:val="0"/>
        <w:autoSpaceDN w:val="0"/>
        <w:adjustRightInd w:val="0"/>
        <w:spacing w:after="0" w:line="240" w:lineRule="auto"/>
        <w:rPr>
          <w:rFonts w:ascii="Times New Roman" w:eastAsia="Times New Roman" w:hAnsi="Times New Roman"/>
          <w:sz w:val="24"/>
          <w:szCs w:val="24"/>
        </w:rPr>
      </w:pPr>
    </w:p>
    <w:p w:rsidR="0074342F" w:rsidRPr="003802F1" w:rsidRDefault="0074342F" w:rsidP="0074342F">
      <w:pPr>
        <w:widowControl w:val="0"/>
        <w:autoSpaceDE w:val="0"/>
        <w:autoSpaceDN w:val="0"/>
        <w:adjustRightInd w:val="0"/>
        <w:spacing w:after="0" w:line="240" w:lineRule="auto"/>
        <w:ind w:firstLine="708"/>
        <w:jc w:val="center"/>
        <w:rPr>
          <w:rFonts w:ascii="Times New Roman" w:hAnsi="Times New Roman"/>
          <w:sz w:val="28"/>
          <w:szCs w:val="28"/>
        </w:rPr>
      </w:pPr>
      <w:r w:rsidRPr="003802F1">
        <w:rPr>
          <w:rFonts w:ascii="Times New Roman" w:hAnsi="Times New Roman"/>
          <w:sz w:val="28"/>
          <w:szCs w:val="28"/>
        </w:rPr>
        <w:t xml:space="preserve">Объём финансовых ресурсов, необходимых для реализации  </w:t>
      </w:r>
    </w:p>
    <w:p w:rsidR="0074342F" w:rsidRPr="003802F1" w:rsidRDefault="0074342F" w:rsidP="0074342F">
      <w:pPr>
        <w:widowControl w:val="0"/>
        <w:autoSpaceDE w:val="0"/>
        <w:autoSpaceDN w:val="0"/>
        <w:adjustRightInd w:val="0"/>
        <w:spacing w:after="0" w:line="240" w:lineRule="auto"/>
        <w:ind w:firstLine="708"/>
        <w:jc w:val="center"/>
        <w:rPr>
          <w:rFonts w:ascii="Times New Roman" w:hAnsi="Times New Roman"/>
          <w:sz w:val="28"/>
          <w:szCs w:val="28"/>
        </w:rPr>
      </w:pPr>
      <w:r w:rsidRPr="003802F1">
        <w:rPr>
          <w:rFonts w:ascii="Times New Roman" w:hAnsi="Times New Roman"/>
          <w:sz w:val="28"/>
          <w:szCs w:val="28"/>
        </w:rPr>
        <w:t>муниципальной программы</w:t>
      </w:r>
      <w:r w:rsidRPr="003802F1">
        <w:rPr>
          <w:rStyle w:val="11"/>
          <w:rFonts w:ascii="Times New Roman" w:hAnsi="Times New Roman"/>
          <w:sz w:val="28"/>
          <w:szCs w:val="28"/>
        </w:rPr>
        <w:t xml:space="preserve"> </w:t>
      </w:r>
      <w:r w:rsidRPr="003802F1">
        <w:rPr>
          <w:rFonts w:ascii="Times New Roman" w:hAnsi="Times New Roman"/>
          <w:sz w:val="28"/>
          <w:szCs w:val="28"/>
        </w:rPr>
        <w:t>«</w:t>
      </w:r>
      <w:r w:rsidR="00EA2482" w:rsidRPr="003802F1">
        <w:rPr>
          <w:rFonts w:ascii="Times New Roman" w:hAnsi="Times New Roman"/>
          <w:sz w:val="28"/>
          <w:szCs w:val="28"/>
        </w:rPr>
        <w:t>Развитие общественного здоровья в Каменском районе Алтайского края» на 2021-2025</w:t>
      </w:r>
      <w:r w:rsidR="00A82783" w:rsidRPr="003802F1">
        <w:rPr>
          <w:rFonts w:ascii="Times New Roman" w:hAnsi="Times New Roman"/>
          <w:sz w:val="28"/>
          <w:szCs w:val="28"/>
        </w:rPr>
        <w:t xml:space="preserve"> годы</w:t>
      </w:r>
    </w:p>
    <w:p w:rsidR="0074342F" w:rsidRPr="003802F1" w:rsidRDefault="0074342F" w:rsidP="0074342F">
      <w:pPr>
        <w:spacing w:after="0" w:line="240" w:lineRule="auto"/>
        <w:rPr>
          <w:rStyle w:val="11"/>
          <w:rFonts w:ascii="Times New Roman" w:hAnsi="Times New Roman"/>
          <w:sz w:val="28"/>
          <w:szCs w:val="28"/>
        </w:rPr>
      </w:pPr>
    </w:p>
    <w:tbl>
      <w:tblPr>
        <w:tblpPr w:leftFromText="180" w:rightFromText="180" w:vertAnchor="text" w:horzAnchor="page" w:tblpX="1205" w:tblpY="149"/>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9"/>
        <w:gridCol w:w="1418"/>
        <w:gridCol w:w="1559"/>
        <w:gridCol w:w="1277"/>
        <w:gridCol w:w="1276"/>
        <w:gridCol w:w="1277"/>
        <w:gridCol w:w="1419"/>
      </w:tblGrid>
      <w:tr w:rsidR="0074342F" w:rsidRPr="0074342F" w:rsidTr="00EA2482">
        <w:trPr>
          <w:trHeight w:val="314"/>
        </w:trPr>
        <w:tc>
          <w:tcPr>
            <w:tcW w:w="6489" w:type="dxa"/>
            <w:vMerge w:val="restart"/>
            <w:tcBorders>
              <w:top w:val="single" w:sz="4" w:space="0" w:color="auto"/>
              <w:left w:val="single" w:sz="4" w:space="0" w:color="auto"/>
              <w:bottom w:val="single" w:sz="4" w:space="0" w:color="auto"/>
              <w:right w:val="single" w:sz="4" w:space="0" w:color="auto"/>
            </w:tcBorders>
            <w:hideMark/>
          </w:tcPr>
          <w:p w:rsidR="0074342F" w:rsidRPr="0074342F" w:rsidRDefault="0074342F" w:rsidP="0074342F">
            <w:pPr>
              <w:spacing w:after="0" w:line="240" w:lineRule="auto"/>
              <w:jc w:val="center"/>
              <w:rPr>
                <w:rFonts w:ascii="Times New Roman" w:eastAsia="Times New Roman" w:hAnsi="Times New Roman"/>
                <w:sz w:val="24"/>
                <w:szCs w:val="24"/>
              </w:rPr>
            </w:pPr>
            <w:r w:rsidRPr="0074342F">
              <w:rPr>
                <w:rFonts w:ascii="Times New Roman" w:hAnsi="Times New Roman"/>
                <w:sz w:val="24"/>
                <w:szCs w:val="24"/>
              </w:rPr>
              <w:t>Источники и направления</w:t>
            </w:r>
          </w:p>
          <w:p w:rsidR="0074342F" w:rsidRPr="0074342F" w:rsidRDefault="0074342F" w:rsidP="0074342F">
            <w:pPr>
              <w:spacing w:after="0" w:line="240" w:lineRule="auto"/>
              <w:jc w:val="center"/>
              <w:rPr>
                <w:rFonts w:ascii="Times New Roman" w:eastAsia="Times New Roman" w:hAnsi="Times New Roman"/>
                <w:sz w:val="24"/>
                <w:szCs w:val="24"/>
              </w:rPr>
            </w:pPr>
            <w:r w:rsidRPr="0074342F">
              <w:rPr>
                <w:rFonts w:ascii="Times New Roman" w:hAnsi="Times New Roman"/>
                <w:sz w:val="24"/>
                <w:szCs w:val="24"/>
              </w:rPr>
              <w:t>расходов</w:t>
            </w:r>
          </w:p>
        </w:tc>
        <w:tc>
          <w:tcPr>
            <w:tcW w:w="8226" w:type="dxa"/>
            <w:gridSpan w:val="6"/>
            <w:tcBorders>
              <w:top w:val="single" w:sz="4" w:space="0" w:color="auto"/>
              <w:left w:val="single" w:sz="4" w:space="0" w:color="auto"/>
              <w:bottom w:val="single" w:sz="4" w:space="0" w:color="auto"/>
              <w:right w:val="single" w:sz="4" w:space="0" w:color="auto"/>
            </w:tcBorders>
            <w:hideMark/>
          </w:tcPr>
          <w:p w:rsidR="0074342F" w:rsidRPr="0074342F" w:rsidRDefault="0074342F" w:rsidP="0074342F">
            <w:pPr>
              <w:spacing w:after="0" w:line="240" w:lineRule="auto"/>
              <w:jc w:val="center"/>
              <w:rPr>
                <w:rFonts w:ascii="Times New Roman" w:eastAsia="Times New Roman" w:hAnsi="Times New Roman"/>
                <w:sz w:val="24"/>
                <w:szCs w:val="24"/>
              </w:rPr>
            </w:pPr>
            <w:r w:rsidRPr="0074342F">
              <w:rPr>
                <w:rFonts w:ascii="Times New Roman" w:hAnsi="Times New Roman"/>
                <w:sz w:val="24"/>
                <w:szCs w:val="24"/>
              </w:rPr>
              <w:t>Сумма расходов, тыс. руб.</w:t>
            </w:r>
          </w:p>
        </w:tc>
      </w:tr>
      <w:tr w:rsidR="0074342F" w:rsidRPr="0074342F" w:rsidTr="00EA2482">
        <w:trPr>
          <w:trHeight w:val="367"/>
        </w:trPr>
        <w:tc>
          <w:tcPr>
            <w:tcW w:w="6489" w:type="dxa"/>
            <w:vMerge/>
            <w:tcBorders>
              <w:top w:val="single" w:sz="4" w:space="0" w:color="auto"/>
              <w:left w:val="single" w:sz="4" w:space="0" w:color="auto"/>
              <w:bottom w:val="single" w:sz="4" w:space="0" w:color="auto"/>
              <w:right w:val="single" w:sz="4" w:space="0" w:color="auto"/>
            </w:tcBorders>
            <w:vAlign w:val="center"/>
            <w:hideMark/>
          </w:tcPr>
          <w:p w:rsidR="0074342F" w:rsidRPr="0074342F" w:rsidRDefault="0074342F" w:rsidP="0074342F">
            <w:pPr>
              <w:spacing w:after="0" w:line="240" w:lineRule="auto"/>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74342F" w:rsidRPr="0074342F" w:rsidRDefault="0074342F" w:rsidP="0074342F">
            <w:pPr>
              <w:spacing w:after="0" w:line="240" w:lineRule="auto"/>
              <w:jc w:val="center"/>
              <w:rPr>
                <w:rFonts w:ascii="Times New Roman" w:eastAsia="Times New Roman" w:hAnsi="Times New Roman"/>
                <w:sz w:val="24"/>
                <w:szCs w:val="24"/>
              </w:rPr>
            </w:pPr>
            <w:r w:rsidRPr="0074342F">
              <w:rPr>
                <w:rFonts w:ascii="Times New Roman" w:hAnsi="Times New Roman"/>
                <w:sz w:val="24"/>
                <w:szCs w:val="24"/>
              </w:rPr>
              <w:t>2021 год</w:t>
            </w:r>
          </w:p>
        </w:tc>
        <w:tc>
          <w:tcPr>
            <w:tcW w:w="1559" w:type="dxa"/>
            <w:tcBorders>
              <w:top w:val="single" w:sz="4" w:space="0" w:color="auto"/>
              <w:left w:val="single" w:sz="4" w:space="0" w:color="auto"/>
              <w:bottom w:val="single" w:sz="4" w:space="0" w:color="auto"/>
              <w:right w:val="single" w:sz="4" w:space="0" w:color="auto"/>
            </w:tcBorders>
            <w:hideMark/>
          </w:tcPr>
          <w:p w:rsidR="0074342F" w:rsidRPr="0074342F" w:rsidRDefault="0074342F" w:rsidP="0074342F">
            <w:pPr>
              <w:spacing w:after="0" w:line="240" w:lineRule="auto"/>
              <w:jc w:val="center"/>
              <w:rPr>
                <w:rFonts w:ascii="Times New Roman" w:eastAsia="Times New Roman" w:hAnsi="Times New Roman"/>
                <w:sz w:val="24"/>
                <w:szCs w:val="24"/>
              </w:rPr>
            </w:pPr>
            <w:r w:rsidRPr="0074342F">
              <w:rPr>
                <w:rFonts w:ascii="Times New Roman" w:hAnsi="Times New Roman"/>
                <w:sz w:val="24"/>
                <w:szCs w:val="24"/>
              </w:rPr>
              <w:t>2022 год</w:t>
            </w:r>
          </w:p>
        </w:tc>
        <w:tc>
          <w:tcPr>
            <w:tcW w:w="1277" w:type="dxa"/>
            <w:tcBorders>
              <w:top w:val="single" w:sz="4" w:space="0" w:color="auto"/>
              <w:left w:val="single" w:sz="4" w:space="0" w:color="auto"/>
              <w:bottom w:val="single" w:sz="4" w:space="0" w:color="auto"/>
              <w:right w:val="single" w:sz="4" w:space="0" w:color="auto"/>
            </w:tcBorders>
            <w:hideMark/>
          </w:tcPr>
          <w:p w:rsidR="0074342F" w:rsidRPr="0074342F" w:rsidRDefault="0074342F" w:rsidP="0074342F">
            <w:pPr>
              <w:spacing w:after="0" w:line="240" w:lineRule="auto"/>
              <w:jc w:val="center"/>
              <w:rPr>
                <w:rFonts w:ascii="Times New Roman" w:eastAsia="Times New Roman" w:hAnsi="Times New Roman"/>
                <w:sz w:val="24"/>
                <w:szCs w:val="24"/>
              </w:rPr>
            </w:pPr>
            <w:r w:rsidRPr="0074342F">
              <w:rPr>
                <w:rFonts w:ascii="Times New Roman" w:hAnsi="Times New Roman"/>
                <w:sz w:val="24"/>
                <w:szCs w:val="24"/>
              </w:rPr>
              <w:t>2023 год</w:t>
            </w:r>
          </w:p>
        </w:tc>
        <w:tc>
          <w:tcPr>
            <w:tcW w:w="1276" w:type="dxa"/>
            <w:tcBorders>
              <w:top w:val="single" w:sz="4" w:space="0" w:color="auto"/>
              <w:left w:val="single" w:sz="4" w:space="0" w:color="auto"/>
              <w:bottom w:val="single" w:sz="4" w:space="0" w:color="auto"/>
              <w:right w:val="single" w:sz="4" w:space="0" w:color="auto"/>
            </w:tcBorders>
            <w:hideMark/>
          </w:tcPr>
          <w:p w:rsidR="0074342F" w:rsidRPr="0074342F" w:rsidRDefault="0074342F" w:rsidP="0074342F">
            <w:pPr>
              <w:spacing w:after="0" w:line="240" w:lineRule="auto"/>
              <w:jc w:val="center"/>
              <w:rPr>
                <w:rFonts w:ascii="Times New Roman" w:eastAsia="Times New Roman" w:hAnsi="Times New Roman"/>
                <w:sz w:val="24"/>
                <w:szCs w:val="24"/>
              </w:rPr>
            </w:pPr>
            <w:r w:rsidRPr="0074342F">
              <w:rPr>
                <w:rFonts w:ascii="Times New Roman" w:hAnsi="Times New Roman"/>
                <w:sz w:val="24"/>
                <w:szCs w:val="24"/>
              </w:rPr>
              <w:t>2024 год</w:t>
            </w:r>
          </w:p>
        </w:tc>
        <w:tc>
          <w:tcPr>
            <w:tcW w:w="1277" w:type="dxa"/>
            <w:tcBorders>
              <w:top w:val="single" w:sz="4" w:space="0" w:color="auto"/>
              <w:left w:val="single" w:sz="4" w:space="0" w:color="auto"/>
              <w:bottom w:val="single" w:sz="4" w:space="0" w:color="auto"/>
              <w:right w:val="single" w:sz="4" w:space="0" w:color="auto"/>
            </w:tcBorders>
            <w:hideMark/>
          </w:tcPr>
          <w:p w:rsidR="0074342F" w:rsidRPr="0074342F" w:rsidRDefault="0074342F" w:rsidP="0074342F">
            <w:pPr>
              <w:spacing w:after="0" w:line="240" w:lineRule="auto"/>
              <w:jc w:val="center"/>
              <w:rPr>
                <w:rFonts w:ascii="Times New Roman" w:eastAsia="Times New Roman" w:hAnsi="Times New Roman"/>
                <w:sz w:val="24"/>
                <w:szCs w:val="24"/>
              </w:rPr>
            </w:pPr>
            <w:r w:rsidRPr="0074342F">
              <w:rPr>
                <w:rFonts w:ascii="Times New Roman" w:hAnsi="Times New Roman"/>
                <w:sz w:val="24"/>
                <w:szCs w:val="24"/>
              </w:rPr>
              <w:t>2025 год</w:t>
            </w:r>
          </w:p>
        </w:tc>
        <w:tc>
          <w:tcPr>
            <w:tcW w:w="1419" w:type="dxa"/>
            <w:tcBorders>
              <w:top w:val="single" w:sz="4" w:space="0" w:color="auto"/>
              <w:left w:val="single" w:sz="4" w:space="0" w:color="auto"/>
              <w:bottom w:val="single" w:sz="4" w:space="0" w:color="auto"/>
              <w:right w:val="single" w:sz="4" w:space="0" w:color="auto"/>
            </w:tcBorders>
            <w:hideMark/>
          </w:tcPr>
          <w:p w:rsidR="0074342F" w:rsidRPr="0074342F" w:rsidRDefault="0074342F" w:rsidP="0074342F">
            <w:pPr>
              <w:spacing w:after="0" w:line="240" w:lineRule="auto"/>
              <w:jc w:val="center"/>
              <w:rPr>
                <w:rFonts w:ascii="Times New Roman" w:eastAsia="Times New Roman" w:hAnsi="Times New Roman"/>
                <w:sz w:val="24"/>
                <w:szCs w:val="24"/>
              </w:rPr>
            </w:pPr>
            <w:r w:rsidRPr="0074342F">
              <w:rPr>
                <w:rFonts w:ascii="Times New Roman" w:hAnsi="Times New Roman"/>
                <w:sz w:val="24"/>
                <w:szCs w:val="24"/>
              </w:rPr>
              <w:t>Всего</w:t>
            </w:r>
          </w:p>
        </w:tc>
      </w:tr>
      <w:tr w:rsidR="00EA2482" w:rsidRPr="0074342F" w:rsidTr="00EA2482">
        <w:trPr>
          <w:trHeight w:val="562"/>
        </w:trPr>
        <w:tc>
          <w:tcPr>
            <w:tcW w:w="6489" w:type="dxa"/>
            <w:tcBorders>
              <w:top w:val="single" w:sz="4" w:space="0" w:color="auto"/>
              <w:left w:val="single" w:sz="4" w:space="0" w:color="auto"/>
              <w:bottom w:val="single" w:sz="4" w:space="0" w:color="auto"/>
              <w:right w:val="single" w:sz="4" w:space="0" w:color="auto"/>
            </w:tcBorders>
            <w:hideMark/>
          </w:tcPr>
          <w:p w:rsidR="00EA2482" w:rsidRPr="0074342F" w:rsidRDefault="00EA2482" w:rsidP="0074342F">
            <w:pPr>
              <w:spacing w:after="0" w:line="240" w:lineRule="auto"/>
              <w:rPr>
                <w:rFonts w:ascii="Times New Roman" w:eastAsia="Times New Roman" w:hAnsi="Times New Roman"/>
                <w:b/>
                <w:sz w:val="24"/>
                <w:szCs w:val="24"/>
              </w:rPr>
            </w:pPr>
            <w:r w:rsidRPr="0074342F">
              <w:rPr>
                <w:rFonts w:ascii="Times New Roman" w:hAnsi="Times New Roman"/>
                <w:b/>
                <w:sz w:val="24"/>
                <w:szCs w:val="24"/>
              </w:rPr>
              <w:t>Всего финансовых затрат</w:t>
            </w:r>
          </w:p>
          <w:p w:rsidR="00EA2482" w:rsidRPr="0074342F" w:rsidRDefault="00EA2482" w:rsidP="0074342F">
            <w:pPr>
              <w:spacing w:after="0" w:line="240" w:lineRule="auto"/>
              <w:rPr>
                <w:rFonts w:ascii="Times New Roman" w:eastAsia="Times New Roman" w:hAnsi="Times New Roman"/>
                <w:b/>
                <w:sz w:val="24"/>
                <w:szCs w:val="24"/>
              </w:rPr>
            </w:pPr>
            <w:r w:rsidRPr="0074342F">
              <w:rPr>
                <w:rFonts w:ascii="Times New Roman" w:hAnsi="Times New Roman"/>
                <w:sz w:val="24"/>
                <w:szCs w:val="24"/>
              </w:rPr>
              <w:t xml:space="preserve">в том числе: </w:t>
            </w:r>
            <w:r w:rsidRPr="0074342F">
              <w:rPr>
                <w:rFonts w:ascii="Times New Roman" w:hAnsi="Times New Roman"/>
                <w:sz w:val="24"/>
                <w:szCs w:val="24"/>
              </w:rPr>
              <w:tab/>
            </w:r>
          </w:p>
        </w:tc>
        <w:tc>
          <w:tcPr>
            <w:tcW w:w="1418" w:type="dxa"/>
            <w:tcBorders>
              <w:top w:val="single" w:sz="4" w:space="0" w:color="auto"/>
              <w:left w:val="single" w:sz="4" w:space="0" w:color="auto"/>
              <w:bottom w:val="single" w:sz="4" w:space="0" w:color="auto"/>
              <w:right w:val="single" w:sz="4" w:space="0" w:color="auto"/>
            </w:tcBorders>
            <w:hideMark/>
          </w:tcPr>
          <w:p w:rsidR="00EA2482" w:rsidRPr="0074342F" w:rsidRDefault="00EA2482" w:rsidP="00EA2482">
            <w:pPr>
              <w:spacing w:after="0" w:line="240" w:lineRule="auto"/>
              <w:jc w:val="center"/>
              <w:rPr>
                <w:rFonts w:ascii="Times New Roman" w:eastAsia="Times New Roman" w:hAnsi="Times New Roman"/>
                <w:sz w:val="24"/>
                <w:szCs w:val="24"/>
              </w:rPr>
            </w:pPr>
            <w:r>
              <w:rPr>
                <w:rFonts w:ascii="Times New Roman" w:hAnsi="Times New Roman"/>
                <w:sz w:val="24"/>
                <w:szCs w:val="24"/>
              </w:rPr>
              <w:t>0,000</w:t>
            </w:r>
          </w:p>
        </w:tc>
        <w:tc>
          <w:tcPr>
            <w:tcW w:w="1559" w:type="dxa"/>
            <w:tcBorders>
              <w:top w:val="single" w:sz="4" w:space="0" w:color="auto"/>
              <w:left w:val="single" w:sz="4" w:space="0" w:color="auto"/>
              <w:bottom w:val="single" w:sz="4" w:space="0" w:color="auto"/>
              <w:right w:val="single" w:sz="4" w:space="0" w:color="auto"/>
            </w:tcBorders>
            <w:hideMark/>
          </w:tcPr>
          <w:p w:rsidR="00EA2482" w:rsidRPr="0074342F" w:rsidRDefault="000768CA" w:rsidP="00EA2482">
            <w:pPr>
              <w:spacing w:after="0" w:line="240" w:lineRule="auto"/>
              <w:jc w:val="center"/>
              <w:rPr>
                <w:rFonts w:ascii="Times New Roman" w:eastAsia="Times New Roman" w:hAnsi="Times New Roman"/>
                <w:sz w:val="24"/>
                <w:szCs w:val="24"/>
              </w:rPr>
            </w:pPr>
            <w:r>
              <w:rPr>
                <w:rFonts w:ascii="Times New Roman" w:hAnsi="Times New Roman"/>
                <w:sz w:val="24"/>
                <w:szCs w:val="24"/>
              </w:rPr>
              <w:t>3</w:t>
            </w:r>
            <w:r w:rsidR="00EA2482">
              <w:rPr>
                <w:rFonts w:ascii="Times New Roman" w:hAnsi="Times New Roman"/>
                <w:sz w:val="24"/>
                <w:szCs w:val="24"/>
              </w:rPr>
              <w:t>,000</w:t>
            </w:r>
          </w:p>
        </w:tc>
        <w:tc>
          <w:tcPr>
            <w:tcW w:w="1277" w:type="dxa"/>
            <w:tcBorders>
              <w:top w:val="single" w:sz="4" w:space="0" w:color="auto"/>
              <w:left w:val="single" w:sz="4" w:space="0" w:color="auto"/>
              <w:bottom w:val="single" w:sz="4" w:space="0" w:color="auto"/>
              <w:right w:val="single" w:sz="4" w:space="0" w:color="auto"/>
            </w:tcBorders>
            <w:hideMark/>
          </w:tcPr>
          <w:p w:rsidR="00EA2482" w:rsidRPr="0074342F" w:rsidRDefault="000768CA" w:rsidP="00EA2482">
            <w:pPr>
              <w:spacing w:after="0" w:line="240" w:lineRule="auto"/>
              <w:jc w:val="center"/>
              <w:rPr>
                <w:rFonts w:ascii="Times New Roman" w:eastAsia="Times New Roman" w:hAnsi="Times New Roman"/>
                <w:sz w:val="24"/>
                <w:szCs w:val="24"/>
              </w:rPr>
            </w:pPr>
            <w:r>
              <w:rPr>
                <w:rFonts w:ascii="Times New Roman" w:hAnsi="Times New Roman"/>
                <w:sz w:val="24"/>
                <w:szCs w:val="24"/>
              </w:rPr>
              <w:t>3</w:t>
            </w:r>
            <w:r w:rsidR="00EA2482" w:rsidRPr="0074342F">
              <w:rPr>
                <w:rFonts w:ascii="Times New Roman" w:hAnsi="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hideMark/>
          </w:tcPr>
          <w:p w:rsidR="00EA2482" w:rsidRPr="0074342F" w:rsidRDefault="000768CA" w:rsidP="00EA2482">
            <w:pPr>
              <w:spacing w:after="0" w:line="240" w:lineRule="auto"/>
              <w:jc w:val="center"/>
              <w:rPr>
                <w:rFonts w:ascii="Times New Roman" w:eastAsia="Times New Roman" w:hAnsi="Times New Roman"/>
                <w:sz w:val="24"/>
                <w:szCs w:val="24"/>
              </w:rPr>
            </w:pPr>
            <w:r>
              <w:rPr>
                <w:rFonts w:ascii="Times New Roman" w:hAnsi="Times New Roman"/>
                <w:sz w:val="24"/>
                <w:szCs w:val="24"/>
              </w:rPr>
              <w:t>3</w:t>
            </w:r>
            <w:r w:rsidR="00EA2482" w:rsidRPr="0074342F">
              <w:rPr>
                <w:rFonts w:ascii="Times New Roman" w:hAnsi="Times New Roman"/>
                <w:sz w:val="24"/>
                <w:szCs w:val="24"/>
              </w:rPr>
              <w:t>,000</w:t>
            </w:r>
          </w:p>
        </w:tc>
        <w:tc>
          <w:tcPr>
            <w:tcW w:w="1277" w:type="dxa"/>
            <w:tcBorders>
              <w:top w:val="single" w:sz="4" w:space="0" w:color="auto"/>
              <w:left w:val="single" w:sz="4" w:space="0" w:color="auto"/>
              <w:bottom w:val="single" w:sz="4" w:space="0" w:color="auto"/>
              <w:right w:val="single" w:sz="4" w:space="0" w:color="auto"/>
            </w:tcBorders>
            <w:hideMark/>
          </w:tcPr>
          <w:p w:rsidR="00EA2482" w:rsidRPr="0074342F" w:rsidRDefault="000768CA" w:rsidP="00EA2482">
            <w:pPr>
              <w:spacing w:after="0" w:line="240" w:lineRule="auto"/>
              <w:jc w:val="center"/>
              <w:rPr>
                <w:rFonts w:ascii="Times New Roman" w:eastAsia="Times New Roman" w:hAnsi="Times New Roman"/>
                <w:sz w:val="24"/>
                <w:szCs w:val="24"/>
              </w:rPr>
            </w:pPr>
            <w:r>
              <w:rPr>
                <w:rFonts w:ascii="Times New Roman" w:hAnsi="Times New Roman"/>
                <w:sz w:val="24"/>
                <w:szCs w:val="24"/>
              </w:rPr>
              <w:t>3</w:t>
            </w:r>
            <w:r w:rsidR="00EA2482" w:rsidRPr="0074342F">
              <w:rPr>
                <w:rFonts w:ascii="Times New Roman" w:hAnsi="Times New Roman"/>
                <w:sz w:val="24"/>
                <w:szCs w:val="24"/>
              </w:rPr>
              <w:t>,000</w:t>
            </w:r>
          </w:p>
        </w:tc>
        <w:tc>
          <w:tcPr>
            <w:tcW w:w="1419" w:type="dxa"/>
            <w:tcBorders>
              <w:top w:val="single" w:sz="4" w:space="0" w:color="auto"/>
              <w:left w:val="single" w:sz="4" w:space="0" w:color="auto"/>
              <w:bottom w:val="single" w:sz="4" w:space="0" w:color="auto"/>
              <w:right w:val="single" w:sz="4" w:space="0" w:color="auto"/>
            </w:tcBorders>
            <w:hideMark/>
          </w:tcPr>
          <w:p w:rsidR="00EA2482" w:rsidRPr="0074342F" w:rsidRDefault="000768CA" w:rsidP="00EA2482">
            <w:pPr>
              <w:spacing w:after="0" w:line="240" w:lineRule="auto"/>
              <w:jc w:val="center"/>
              <w:rPr>
                <w:rFonts w:ascii="Times New Roman" w:eastAsia="Times New Roman" w:hAnsi="Times New Roman"/>
                <w:sz w:val="24"/>
                <w:szCs w:val="24"/>
              </w:rPr>
            </w:pPr>
            <w:r>
              <w:rPr>
                <w:rFonts w:ascii="Times New Roman" w:hAnsi="Times New Roman"/>
                <w:sz w:val="24"/>
                <w:szCs w:val="24"/>
              </w:rPr>
              <w:t>12</w:t>
            </w:r>
            <w:r w:rsidR="00EA2482">
              <w:rPr>
                <w:rFonts w:ascii="Times New Roman" w:hAnsi="Times New Roman"/>
                <w:sz w:val="24"/>
                <w:szCs w:val="24"/>
              </w:rPr>
              <w:t>,000</w:t>
            </w:r>
          </w:p>
        </w:tc>
      </w:tr>
      <w:tr w:rsidR="0074342F" w:rsidRPr="0074342F" w:rsidTr="00EA2482">
        <w:tc>
          <w:tcPr>
            <w:tcW w:w="6489" w:type="dxa"/>
            <w:tcBorders>
              <w:top w:val="single" w:sz="4" w:space="0" w:color="auto"/>
              <w:left w:val="single" w:sz="4" w:space="0" w:color="auto"/>
              <w:bottom w:val="single" w:sz="4" w:space="0" w:color="auto"/>
              <w:right w:val="single" w:sz="4" w:space="0" w:color="auto"/>
            </w:tcBorders>
            <w:hideMark/>
          </w:tcPr>
          <w:p w:rsidR="0074342F" w:rsidRPr="0074342F" w:rsidRDefault="0074342F" w:rsidP="0074342F">
            <w:pPr>
              <w:spacing w:after="0" w:line="240" w:lineRule="auto"/>
              <w:rPr>
                <w:rFonts w:ascii="Times New Roman" w:eastAsia="Times New Roman" w:hAnsi="Times New Roman"/>
                <w:sz w:val="24"/>
                <w:szCs w:val="24"/>
              </w:rPr>
            </w:pPr>
            <w:r w:rsidRPr="0074342F">
              <w:rPr>
                <w:rFonts w:ascii="Times New Roman" w:hAnsi="Times New Roman"/>
                <w:sz w:val="24"/>
                <w:szCs w:val="24"/>
              </w:rPr>
              <w:t>из федерального бюджета</w:t>
            </w:r>
          </w:p>
        </w:tc>
        <w:tc>
          <w:tcPr>
            <w:tcW w:w="1418" w:type="dxa"/>
            <w:tcBorders>
              <w:top w:val="single" w:sz="4" w:space="0" w:color="auto"/>
              <w:left w:val="single" w:sz="4" w:space="0" w:color="auto"/>
              <w:bottom w:val="single" w:sz="4" w:space="0" w:color="auto"/>
              <w:right w:val="single" w:sz="4" w:space="0" w:color="auto"/>
            </w:tcBorders>
            <w:hideMark/>
          </w:tcPr>
          <w:p w:rsidR="0074342F" w:rsidRPr="0074342F" w:rsidRDefault="0074342F" w:rsidP="0074342F">
            <w:pPr>
              <w:spacing w:after="0" w:line="240" w:lineRule="auto"/>
              <w:jc w:val="center"/>
              <w:rPr>
                <w:rFonts w:ascii="Times New Roman" w:eastAsia="Times New Roman" w:hAnsi="Times New Roman"/>
                <w:sz w:val="24"/>
                <w:szCs w:val="24"/>
              </w:rPr>
            </w:pPr>
            <w:r w:rsidRPr="0074342F">
              <w:rPr>
                <w:rFonts w:ascii="Times New Roman" w:hAnsi="Times New Roman"/>
                <w:sz w:val="24"/>
                <w:szCs w:val="24"/>
              </w:rPr>
              <w:t>0,000</w:t>
            </w:r>
          </w:p>
        </w:tc>
        <w:tc>
          <w:tcPr>
            <w:tcW w:w="1559" w:type="dxa"/>
            <w:tcBorders>
              <w:top w:val="single" w:sz="4" w:space="0" w:color="auto"/>
              <w:left w:val="single" w:sz="4" w:space="0" w:color="auto"/>
              <w:bottom w:val="single" w:sz="4" w:space="0" w:color="auto"/>
              <w:right w:val="single" w:sz="4" w:space="0" w:color="auto"/>
            </w:tcBorders>
            <w:hideMark/>
          </w:tcPr>
          <w:p w:rsidR="0074342F" w:rsidRPr="0074342F" w:rsidRDefault="0074342F" w:rsidP="0074342F">
            <w:pPr>
              <w:spacing w:after="0" w:line="240" w:lineRule="auto"/>
              <w:jc w:val="center"/>
              <w:rPr>
                <w:rFonts w:ascii="Times New Roman" w:eastAsia="Times New Roman" w:hAnsi="Times New Roman"/>
                <w:sz w:val="24"/>
                <w:szCs w:val="24"/>
              </w:rPr>
            </w:pPr>
            <w:r w:rsidRPr="0074342F">
              <w:rPr>
                <w:rFonts w:ascii="Times New Roman" w:hAnsi="Times New Roman"/>
                <w:sz w:val="24"/>
                <w:szCs w:val="24"/>
              </w:rPr>
              <w:t>0,000</w:t>
            </w:r>
          </w:p>
        </w:tc>
        <w:tc>
          <w:tcPr>
            <w:tcW w:w="1277" w:type="dxa"/>
            <w:tcBorders>
              <w:top w:val="single" w:sz="4" w:space="0" w:color="auto"/>
              <w:left w:val="single" w:sz="4" w:space="0" w:color="auto"/>
              <w:bottom w:val="single" w:sz="4" w:space="0" w:color="auto"/>
              <w:right w:val="single" w:sz="4" w:space="0" w:color="auto"/>
            </w:tcBorders>
            <w:hideMark/>
          </w:tcPr>
          <w:p w:rsidR="0074342F" w:rsidRPr="0074342F" w:rsidRDefault="0074342F" w:rsidP="0074342F">
            <w:pPr>
              <w:spacing w:after="0" w:line="240" w:lineRule="auto"/>
              <w:jc w:val="center"/>
              <w:rPr>
                <w:rFonts w:ascii="Times New Roman" w:eastAsia="Times New Roman" w:hAnsi="Times New Roman"/>
                <w:sz w:val="24"/>
                <w:szCs w:val="24"/>
              </w:rPr>
            </w:pPr>
            <w:r w:rsidRPr="0074342F">
              <w:rPr>
                <w:rFonts w:ascii="Times New Roman" w:hAnsi="Times New Roman"/>
                <w:sz w:val="24"/>
                <w:szCs w:val="24"/>
              </w:rPr>
              <w:t>0,000</w:t>
            </w:r>
          </w:p>
        </w:tc>
        <w:tc>
          <w:tcPr>
            <w:tcW w:w="1276" w:type="dxa"/>
            <w:tcBorders>
              <w:top w:val="single" w:sz="4" w:space="0" w:color="auto"/>
              <w:left w:val="single" w:sz="4" w:space="0" w:color="auto"/>
              <w:bottom w:val="single" w:sz="4" w:space="0" w:color="auto"/>
              <w:right w:val="single" w:sz="4" w:space="0" w:color="auto"/>
            </w:tcBorders>
            <w:hideMark/>
          </w:tcPr>
          <w:p w:rsidR="0074342F" w:rsidRPr="0074342F" w:rsidRDefault="0074342F" w:rsidP="0074342F">
            <w:pPr>
              <w:spacing w:after="0" w:line="240" w:lineRule="auto"/>
              <w:jc w:val="center"/>
              <w:rPr>
                <w:rFonts w:ascii="Times New Roman" w:eastAsia="Times New Roman" w:hAnsi="Times New Roman"/>
                <w:sz w:val="24"/>
                <w:szCs w:val="24"/>
              </w:rPr>
            </w:pPr>
            <w:r w:rsidRPr="0074342F">
              <w:rPr>
                <w:rFonts w:ascii="Times New Roman" w:hAnsi="Times New Roman"/>
                <w:sz w:val="24"/>
                <w:szCs w:val="24"/>
              </w:rPr>
              <w:t>0,000</w:t>
            </w:r>
          </w:p>
        </w:tc>
        <w:tc>
          <w:tcPr>
            <w:tcW w:w="1277" w:type="dxa"/>
            <w:tcBorders>
              <w:top w:val="single" w:sz="4" w:space="0" w:color="auto"/>
              <w:left w:val="single" w:sz="4" w:space="0" w:color="auto"/>
              <w:bottom w:val="single" w:sz="4" w:space="0" w:color="auto"/>
              <w:right w:val="single" w:sz="4" w:space="0" w:color="auto"/>
            </w:tcBorders>
            <w:hideMark/>
          </w:tcPr>
          <w:p w:rsidR="0074342F" w:rsidRPr="0074342F" w:rsidRDefault="0074342F" w:rsidP="0074342F">
            <w:pPr>
              <w:spacing w:after="0" w:line="240" w:lineRule="auto"/>
              <w:jc w:val="center"/>
              <w:rPr>
                <w:rFonts w:ascii="Times New Roman" w:eastAsia="Times New Roman" w:hAnsi="Times New Roman"/>
                <w:sz w:val="24"/>
                <w:szCs w:val="24"/>
              </w:rPr>
            </w:pPr>
            <w:r w:rsidRPr="0074342F">
              <w:rPr>
                <w:rFonts w:ascii="Times New Roman" w:hAnsi="Times New Roman"/>
                <w:sz w:val="24"/>
                <w:szCs w:val="24"/>
              </w:rPr>
              <w:t>0,000</w:t>
            </w:r>
          </w:p>
        </w:tc>
        <w:tc>
          <w:tcPr>
            <w:tcW w:w="1419" w:type="dxa"/>
            <w:tcBorders>
              <w:top w:val="single" w:sz="4" w:space="0" w:color="auto"/>
              <w:left w:val="single" w:sz="4" w:space="0" w:color="auto"/>
              <w:bottom w:val="single" w:sz="4" w:space="0" w:color="auto"/>
              <w:right w:val="single" w:sz="4" w:space="0" w:color="auto"/>
            </w:tcBorders>
            <w:hideMark/>
          </w:tcPr>
          <w:p w:rsidR="0074342F" w:rsidRPr="0074342F" w:rsidRDefault="0074342F" w:rsidP="0074342F">
            <w:pPr>
              <w:spacing w:after="0" w:line="240" w:lineRule="auto"/>
              <w:jc w:val="center"/>
              <w:rPr>
                <w:rFonts w:ascii="Times New Roman" w:eastAsia="Times New Roman" w:hAnsi="Times New Roman"/>
                <w:sz w:val="24"/>
                <w:szCs w:val="24"/>
              </w:rPr>
            </w:pPr>
            <w:r w:rsidRPr="0074342F">
              <w:rPr>
                <w:rFonts w:ascii="Times New Roman" w:hAnsi="Times New Roman"/>
                <w:sz w:val="24"/>
                <w:szCs w:val="24"/>
              </w:rPr>
              <w:t>0,000</w:t>
            </w:r>
          </w:p>
        </w:tc>
      </w:tr>
      <w:tr w:rsidR="0074342F" w:rsidRPr="0074342F" w:rsidTr="00EA2482">
        <w:tc>
          <w:tcPr>
            <w:tcW w:w="6489" w:type="dxa"/>
            <w:tcBorders>
              <w:top w:val="single" w:sz="4" w:space="0" w:color="auto"/>
              <w:left w:val="single" w:sz="4" w:space="0" w:color="auto"/>
              <w:bottom w:val="single" w:sz="4" w:space="0" w:color="auto"/>
              <w:right w:val="single" w:sz="4" w:space="0" w:color="auto"/>
            </w:tcBorders>
            <w:hideMark/>
          </w:tcPr>
          <w:p w:rsidR="0074342F" w:rsidRPr="0074342F" w:rsidRDefault="0074342F" w:rsidP="0074342F">
            <w:pPr>
              <w:spacing w:after="0" w:line="240" w:lineRule="auto"/>
              <w:rPr>
                <w:rFonts w:ascii="Times New Roman" w:eastAsia="Times New Roman" w:hAnsi="Times New Roman"/>
                <w:sz w:val="24"/>
                <w:szCs w:val="24"/>
              </w:rPr>
            </w:pPr>
            <w:r w:rsidRPr="0074342F">
              <w:rPr>
                <w:rFonts w:ascii="Times New Roman" w:hAnsi="Times New Roman"/>
                <w:sz w:val="24"/>
                <w:szCs w:val="24"/>
              </w:rPr>
              <w:t xml:space="preserve">из краевого бюджета </w:t>
            </w:r>
          </w:p>
        </w:tc>
        <w:tc>
          <w:tcPr>
            <w:tcW w:w="1418" w:type="dxa"/>
            <w:tcBorders>
              <w:top w:val="single" w:sz="4" w:space="0" w:color="auto"/>
              <w:left w:val="single" w:sz="4" w:space="0" w:color="auto"/>
              <w:bottom w:val="single" w:sz="4" w:space="0" w:color="auto"/>
              <w:right w:val="single" w:sz="4" w:space="0" w:color="auto"/>
            </w:tcBorders>
            <w:hideMark/>
          </w:tcPr>
          <w:p w:rsidR="0074342F" w:rsidRPr="0074342F" w:rsidRDefault="0074342F" w:rsidP="0074342F">
            <w:pPr>
              <w:spacing w:after="0" w:line="240" w:lineRule="auto"/>
              <w:jc w:val="center"/>
              <w:rPr>
                <w:rFonts w:ascii="Times New Roman" w:eastAsia="Times New Roman" w:hAnsi="Times New Roman"/>
                <w:sz w:val="24"/>
                <w:szCs w:val="24"/>
              </w:rPr>
            </w:pPr>
            <w:r w:rsidRPr="0074342F">
              <w:rPr>
                <w:rFonts w:ascii="Times New Roman" w:hAnsi="Times New Roman"/>
                <w:sz w:val="24"/>
                <w:szCs w:val="24"/>
              </w:rPr>
              <w:t>0,000</w:t>
            </w:r>
          </w:p>
        </w:tc>
        <w:tc>
          <w:tcPr>
            <w:tcW w:w="1559" w:type="dxa"/>
            <w:tcBorders>
              <w:top w:val="single" w:sz="4" w:space="0" w:color="auto"/>
              <w:left w:val="single" w:sz="4" w:space="0" w:color="auto"/>
              <w:bottom w:val="single" w:sz="4" w:space="0" w:color="auto"/>
              <w:right w:val="single" w:sz="4" w:space="0" w:color="auto"/>
            </w:tcBorders>
            <w:hideMark/>
          </w:tcPr>
          <w:p w:rsidR="0074342F" w:rsidRPr="0074342F" w:rsidRDefault="0074342F" w:rsidP="0074342F">
            <w:pPr>
              <w:spacing w:after="0" w:line="240" w:lineRule="auto"/>
              <w:jc w:val="center"/>
              <w:rPr>
                <w:rFonts w:ascii="Times New Roman" w:eastAsia="Times New Roman" w:hAnsi="Times New Roman"/>
                <w:sz w:val="24"/>
                <w:szCs w:val="24"/>
              </w:rPr>
            </w:pPr>
            <w:r w:rsidRPr="0074342F">
              <w:rPr>
                <w:rFonts w:ascii="Times New Roman" w:hAnsi="Times New Roman"/>
                <w:sz w:val="24"/>
                <w:szCs w:val="24"/>
              </w:rPr>
              <w:t>0,000</w:t>
            </w:r>
          </w:p>
        </w:tc>
        <w:tc>
          <w:tcPr>
            <w:tcW w:w="1277" w:type="dxa"/>
            <w:tcBorders>
              <w:top w:val="single" w:sz="4" w:space="0" w:color="auto"/>
              <w:left w:val="single" w:sz="4" w:space="0" w:color="auto"/>
              <w:bottom w:val="single" w:sz="4" w:space="0" w:color="auto"/>
              <w:right w:val="single" w:sz="4" w:space="0" w:color="auto"/>
            </w:tcBorders>
            <w:hideMark/>
          </w:tcPr>
          <w:p w:rsidR="0074342F" w:rsidRPr="0074342F" w:rsidRDefault="0074342F" w:rsidP="0074342F">
            <w:pPr>
              <w:spacing w:after="0" w:line="240" w:lineRule="auto"/>
              <w:jc w:val="center"/>
              <w:rPr>
                <w:rFonts w:ascii="Times New Roman" w:eastAsia="Times New Roman" w:hAnsi="Times New Roman"/>
                <w:sz w:val="24"/>
                <w:szCs w:val="24"/>
              </w:rPr>
            </w:pPr>
            <w:r w:rsidRPr="0074342F">
              <w:rPr>
                <w:rFonts w:ascii="Times New Roman" w:hAnsi="Times New Roman"/>
                <w:sz w:val="24"/>
                <w:szCs w:val="24"/>
              </w:rPr>
              <w:t>0,000</w:t>
            </w:r>
          </w:p>
        </w:tc>
        <w:tc>
          <w:tcPr>
            <w:tcW w:w="1276" w:type="dxa"/>
            <w:tcBorders>
              <w:top w:val="single" w:sz="4" w:space="0" w:color="auto"/>
              <w:left w:val="single" w:sz="4" w:space="0" w:color="auto"/>
              <w:bottom w:val="single" w:sz="4" w:space="0" w:color="auto"/>
              <w:right w:val="single" w:sz="4" w:space="0" w:color="auto"/>
            </w:tcBorders>
            <w:hideMark/>
          </w:tcPr>
          <w:p w:rsidR="0074342F" w:rsidRPr="0074342F" w:rsidRDefault="0074342F" w:rsidP="0074342F">
            <w:pPr>
              <w:spacing w:after="0" w:line="240" w:lineRule="auto"/>
              <w:jc w:val="center"/>
              <w:rPr>
                <w:rFonts w:ascii="Times New Roman" w:eastAsia="Times New Roman" w:hAnsi="Times New Roman"/>
                <w:sz w:val="24"/>
                <w:szCs w:val="24"/>
              </w:rPr>
            </w:pPr>
            <w:r w:rsidRPr="0074342F">
              <w:rPr>
                <w:rFonts w:ascii="Times New Roman" w:hAnsi="Times New Roman"/>
                <w:sz w:val="24"/>
                <w:szCs w:val="24"/>
              </w:rPr>
              <w:t>0,000</w:t>
            </w:r>
          </w:p>
        </w:tc>
        <w:tc>
          <w:tcPr>
            <w:tcW w:w="1277" w:type="dxa"/>
            <w:tcBorders>
              <w:top w:val="single" w:sz="4" w:space="0" w:color="auto"/>
              <w:left w:val="single" w:sz="4" w:space="0" w:color="auto"/>
              <w:bottom w:val="single" w:sz="4" w:space="0" w:color="auto"/>
              <w:right w:val="single" w:sz="4" w:space="0" w:color="auto"/>
            </w:tcBorders>
            <w:hideMark/>
          </w:tcPr>
          <w:p w:rsidR="0074342F" w:rsidRPr="0074342F" w:rsidRDefault="0074342F" w:rsidP="0074342F">
            <w:pPr>
              <w:spacing w:after="0" w:line="240" w:lineRule="auto"/>
              <w:jc w:val="center"/>
              <w:rPr>
                <w:rFonts w:ascii="Times New Roman" w:eastAsia="Times New Roman" w:hAnsi="Times New Roman"/>
                <w:sz w:val="24"/>
                <w:szCs w:val="24"/>
              </w:rPr>
            </w:pPr>
            <w:r w:rsidRPr="0074342F">
              <w:rPr>
                <w:rFonts w:ascii="Times New Roman" w:hAnsi="Times New Roman"/>
                <w:sz w:val="24"/>
                <w:szCs w:val="24"/>
              </w:rPr>
              <w:t>0,000</w:t>
            </w:r>
          </w:p>
        </w:tc>
        <w:tc>
          <w:tcPr>
            <w:tcW w:w="1419" w:type="dxa"/>
            <w:tcBorders>
              <w:top w:val="single" w:sz="4" w:space="0" w:color="auto"/>
              <w:left w:val="single" w:sz="4" w:space="0" w:color="auto"/>
              <w:bottom w:val="single" w:sz="4" w:space="0" w:color="auto"/>
              <w:right w:val="single" w:sz="4" w:space="0" w:color="auto"/>
            </w:tcBorders>
            <w:hideMark/>
          </w:tcPr>
          <w:p w:rsidR="0074342F" w:rsidRPr="0074342F" w:rsidRDefault="0074342F" w:rsidP="0074342F">
            <w:pPr>
              <w:spacing w:after="0" w:line="240" w:lineRule="auto"/>
              <w:jc w:val="center"/>
              <w:rPr>
                <w:rFonts w:ascii="Times New Roman" w:eastAsia="Times New Roman" w:hAnsi="Times New Roman"/>
                <w:sz w:val="24"/>
                <w:szCs w:val="24"/>
              </w:rPr>
            </w:pPr>
            <w:r w:rsidRPr="0074342F">
              <w:rPr>
                <w:rFonts w:ascii="Times New Roman" w:hAnsi="Times New Roman"/>
                <w:sz w:val="24"/>
                <w:szCs w:val="24"/>
              </w:rPr>
              <w:t>0,000</w:t>
            </w:r>
          </w:p>
        </w:tc>
      </w:tr>
      <w:tr w:rsidR="00EA2482" w:rsidRPr="0074342F" w:rsidTr="00EA2482">
        <w:tc>
          <w:tcPr>
            <w:tcW w:w="6489" w:type="dxa"/>
            <w:tcBorders>
              <w:top w:val="single" w:sz="4" w:space="0" w:color="auto"/>
              <w:left w:val="single" w:sz="4" w:space="0" w:color="auto"/>
              <w:bottom w:val="single" w:sz="4" w:space="0" w:color="auto"/>
              <w:right w:val="single" w:sz="4" w:space="0" w:color="auto"/>
            </w:tcBorders>
            <w:hideMark/>
          </w:tcPr>
          <w:p w:rsidR="00EA2482" w:rsidRPr="0074342F" w:rsidRDefault="00EA2482" w:rsidP="009B667E">
            <w:pPr>
              <w:spacing w:after="0" w:line="240" w:lineRule="auto"/>
              <w:rPr>
                <w:rFonts w:ascii="Times New Roman" w:eastAsia="Times New Roman" w:hAnsi="Times New Roman"/>
                <w:sz w:val="24"/>
                <w:szCs w:val="24"/>
              </w:rPr>
            </w:pPr>
            <w:r w:rsidRPr="0074342F">
              <w:rPr>
                <w:rFonts w:ascii="Times New Roman" w:hAnsi="Times New Roman"/>
                <w:sz w:val="24"/>
                <w:szCs w:val="24"/>
              </w:rPr>
              <w:t xml:space="preserve">из </w:t>
            </w:r>
            <w:r w:rsidR="009B667E">
              <w:rPr>
                <w:rFonts w:ascii="Times New Roman" w:hAnsi="Times New Roman"/>
                <w:sz w:val="24"/>
                <w:szCs w:val="24"/>
              </w:rPr>
              <w:t>районного</w:t>
            </w:r>
            <w:r w:rsidRPr="0074342F">
              <w:rPr>
                <w:rFonts w:ascii="Times New Roman" w:hAnsi="Times New Roman"/>
                <w:sz w:val="24"/>
                <w:szCs w:val="24"/>
              </w:rPr>
              <w:t xml:space="preserve"> бюджета</w:t>
            </w:r>
          </w:p>
        </w:tc>
        <w:tc>
          <w:tcPr>
            <w:tcW w:w="1418" w:type="dxa"/>
            <w:tcBorders>
              <w:top w:val="single" w:sz="4" w:space="0" w:color="auto"/>
              <w:left w:val="single" w:sz="4" w:space="0" w:color="auto"/>
              <w:bottom w:val="single" w:sz="4" w:space="0" w:color="auto"/>
              <w:right w:val="single" w:sz="4" w:space="0" w:color="auto"/>
            </w:tcBorders>
            <w:hideMark/>
          </w:tcPr>
          <w:p w:rsidR="00EA2482" w:rsidRPr="0074342F" w:rsidRDefault="00EA2482" w:rsidP="00EA2482">
            <w:pPr>
              <w:spacing w:after="0" w:line="240" w:lineRule="auto"/>
              <w:jc w:val="center"/>
              <w:rPr>
                <w:rFonts w:ascii="Times New Roman" w:eastAsia="Times New Roman" w:hAnsi="Times New Roman"/>
                <w:sz w:val="24"/>
                <w:szCs w:val="24"/>
              </w:rPr>
            </w:pPr>
            <w:r>
              <w:rPr>
                <w:rFonts w:ascii="Times New Roman" w:hAnsi="Times New Roman"/>
                <w:sz w:val="24"/>
                <w:szCs w:val="24"/>
              </w:rPr>
              <w:t>0,000</w:t>
            </w:r>
          </w:p>
        </w:tc>
        <w:tc>
          <w:tcPr>
            <w:tcW w:w="1559" w:type="dxa"/>
            <w:tcBorders>
              <w:top w:val="single" w:sz="4" w:space="0" w:color="auto"/>
              <w:left w:val="single" w:sz="4" w:space="0" w:color="auto"/>
              <w:bottom w:val="single" w:sz="4" w:space="0" w:color="auto"/>
              <w:right w:val="single" w:sz="4" w:space="0" w:color="auto"/>
            </w:tcBorders>
            <w:hideMark/>
          </w:tcPr>
          <w:p w:rsidR="00EA2482" w:rsidRPr="0074342F" w:rsidRDefault="003D6F24" w:rsidP="00EA2482">
            <w:pPr>
              <w:spacing w:after="0" w:line="240" w:lineRule="auto"/>
              <w:jc w:val="center"/>
              <w:rPr>
                <w:rFonts w:ascii="Times New Roman" w:eastAsia="Times New Roman" w:hAnsi="Times New Roman"/>
                <w:sz w:val="24"/>
                <w:szCs w:val="24"/>
              </w:rPr>
            </w:pPr>
            <w:r>
              <w:rPr>
                <w:rFonts w:ascii="Times New Roman" w:hAnsi="Times New Roman"/>
                <w:sz w:val="24"/>
                <w:szCs w:val="24"/>
              </w:rPr>
              <w:t>3</w:t>
            </w:r>
            <w:r w:rsidR="00EA2482">
              <w:rPr>
                <w:rFonts w:ascii="Times New Roman" w:hAnsi="Times New Roman"/>
                <w:sz w:val="24"/>
                <w:szCs w:val="24"/>
              </w:rPr>
              <w:t>,000</w:t>
            </w:r>
          </w:p>
        </w:tc>
        <w:tc>
          <w:tcPr>
            <w:tcW w:w="1277" w:type="dxa"/>
            <w:tcBorders>
              <w:top w:val="single" w:sz="4" w:space="0" w:color="auto"/>
              <w:left w:val="single" w:sz="4" w:space="0" w:color="auto"/>
              <w:bottom w:val="single" w:sz="4" w:space="0" w:color="auto"/>
              <w:right w:val="single" w:sz="4" w:space="0" w:color="auto"/>
            </w:tcBorders>
            <w:hideMark/>
          </w:tcPr>
          <w:p w:rsidR="00EA2482" w:rsidRPr="0074342F" w:rsidRDefault="003D6F24" w:rsidP="00EA2482">
            <w:pPr>
              <w:spacing w:after="0" w:line="240" w:lineRule="auto"/>
              <w:jc w:val="center"/>
              <w:rPr>
                <w:rFonts w:ascii="Times New Roman" w:eastAsia="Times New Roman" w:hAnsi="Times New Roman"/>
                <w:sz w:val="24"/>
                <w:szCs w:val="24"/>
              </w:rPr>
            </w:pPr>
            <w:r>
              <w:rPr>
                <w:rFonts w:ascii="Times New Roman" w:hAnsi="Times New Roman"/>
                <w:sz w:val="24"/>
                <w:szCs w:val="24"/>
              </w:rPr>
              <w:t>3,000</w:t>
            </w:r>
          </w:p>
        </w:tc>
        <w:tc>
          <w:tcPr>
            <w:tcW w:w="1276" w:type="dxa"/>
            <w:tcBorders>
              <w:top w:val="single" w:sz="4" w:space="0" w:color="auto"/>
              <w:left w:val="single" w:sz="4" w:space="0" w:color="auto"/>
              <w:bottom w:val="single" w:sz="4" w:space="0" w:color="auto"/>
              <w:right w:val="single" w:sz="4" w:space="0" w:color="auto"/>
            </w:tcBorders>
            <w:hideMark/>
          </w:tcPr>
          <w:p w:rsidR="00EA2482" w:rsidRPr="0074342F" w:rsidRDefault="003D6F24" w:rsidP="00EA2482">
            <w:pPr>
              <w:spacing w:after="0" w:line="240" w:lineRule="auto"/>
              <w:jc w:val="center"/>
              <w:rPr>
                <w:rFonts w:ascii="Times New Roman" w:eastAsia="Times New Roman" w:hAnsi="Times New Roman"/>
                <w:sz w:val="24"/>
                <w:szCs w:val="24"/>
              </w:rPr>
            </w:pPr>
            <w:r>
              <w:rPr>
                <w:rFonts w:ascii="Times New Roman" w:hAnsi="Times New Roman"/>
                <w:sz w:val="24"/>
                <w:szCs w:val="24"/>
              </w:rPr>
              <w:t>3,000</w:t>
            </w:r>
          </w:p>
        </w:tc>
        <w:tc>
          <w:tcPr>
            <w:tcW w:w="1277" w:type="dxa"/>
            <w:tcBorders>
              <w:top w:val="single" w:sz="4" w:space="0" w:color="auto"/>
              <w:left w:val="single" w:sz="4" w:space="0" w:color="auto"/>
              <w:bottom w:val="single" w:sz="4" w:space="0" w:color="auto"/>
              <w:right w:val="single" w:sz="4" w:space="0" w:color="auto"/>
            </w:tcBorders>
            <w:hideMark/>
          </w:tcPr>
          <w:p w:rsidR="00EA2482" w:rsidRPr="0074342F" w:rsidRDefault="003D6F24" w:rsidP="00EA2482">
            <w:pPr>
              <w:spacing w:after="0" w:line="240" w:lineRule="auto"/>
              <w:jc w:val="center"/>
              <w:rPr>
                <w:rFonts w:ascii="Times New Roman" w:eastAsia="Times New Roman" w:hAnsi="Times New Roman"/>
                <w:sz w:val="24"/>
                <w:szCs w:val="24"/>
              </w:rPr>
            </w:pPr>
            <w:r>
              <w:rPr>
                <w:rFonts w:ascii="Times New Roman" w:hAnsi="Times New Roman"/>
                <w:sz w:val="24"/>
                <w:szCs w:val="24"/>
              </w:rPr>
              <w:t>3,000</w:t>
            </w:r>
          </w:p>
        </w:tc>
        <w:tc>
          <w:tcPr>
            <w:tcW w:w="1419" w:type="dxa"/>
            <w:tcBorders>
              <w:top w:val="single" w:sz="4" w:space="0" w:color="auto"/>
              <w:left w:val="single" w:sz="4" w:space="0" w:color="auto"/>
              <w:bottom w:val="single" w:sz="4" w:space="0" w:color="auto"/>
              <w:right w:val="single" w:sz="4" w:space="0" w:color="auto"/>
            </w:tcBorders>
            <w:hideMark/>
          </w:tcPr>
          <w:p w:rsidR="00EA2482" w:rsidRPr="0074342F" w:rsidRDefault="003D6F24" w:rsidP="00EA2482">
            <w:pPr>
              <w:spacing w:after="0" w:line="240" w:lineRule="auto"/>
              <w:jc w:val="center"/>
              <w:rPr>
                <w:rFonts w:ascii="Times New Roman" w:eastAsia="Times New Roman" w:hAnsi="Times New Roman"/>
                <w:sz w:val="24"/>
                <w:szCs w:val="24"/>
              </w:rPr>
            </w:pPr>
            <w:r>
              <w:rPr>
                <w:rFonts w:ascii="Times New Roman" w:hAnsi="Times New Roman"/>
                <w:sz w:val="24"/>
                <w:szCs w:val="24"/>
              </w:rPr>
              <w:t>12,000</w:t>
            </w:r>
          </w:p>
        </w:tc>
      </w:tr>
      <w:tr w:rsidR="0074342F" w:rsidRPr="0074342F" w:rsidTr="00EA2482">
        <w:trPr>
          <w:trHeight w:val="357"/>
        </w:trPr>
        <w:tc>
          <w:tcPr>
            <w:tcW w:w="6489" w:type="dxa"/>
            <w:tcBorders>
              <w:top w:val="single" w:sz="4" w:space="0" w:color="auto"/>
              <w:left w:val="single" w:sz="4" w:space="0" w:color="auto"/>
              <w:bottom w:val="single" w:sz="4" w:space="0" w:color="auto"/>
              <w:right w:val="single" w:sz="4" w:space="0" w:color="auto"/>
            </w:tcBorders>
            <w:hideMark/>
          </w:tcPr>
          <w:p w:rsidR="0074342F" w:rsidRPr="0074342F" w:rsidRDefault="0074342F" w:rsidP="0074342F">
            <w:pPr>
              <w:spacing w:after="0" w:line="240" w:lineRule="auto"/>
              <w:rPr>
                <w:rFonts w:ascii="Times New Roman" w:eastAsia="Times New Roman" w:hAnsi="Times New Roman"/>
                <w:sz w:val="24"/>
                <w:szCs w:val="24"/>
              </w:rPr>
            </w:pPr>
            <w:r w:rsidRPr="0074342F">
              <w:rPr>
                <w:rFonts w:ascii="Times New Roman" w:hAnsi="Times New Roman"/>
                <w:sz w:val="24"/>
                <w:szCs w:val="24"/>
              </w:rPr>
              <w:t xml:space="preserve">из внебюджетных источников </w:t>
            </w:r>
          </w:p>
        </w:tc>
        <w:tc>
          <w:tcPr>
            <w:tcW w:w="1418" w:type="dxa"/>
            <w:tcBorders>
              <w:top w:val="single" w:sz="4" w:space="0" w:color="auto"/>
              <w:left w:val="single" w:sz="4" w:space="0" w:color="auto"/>
              <w:bottom w:val="single" w:sz="4" w:space="0" w:color="auto"/>
              <w:right w:val="single" w:sz="4" w:space="0" w:color="auto"/>
            </w:tcBorders>
            <w:hideMark/>
          </w:tcPr>
          <w:p w:rsidR="0074342F" w:rsidRPr="0074342F" w:rsidRDefault="0074342F" w:rsidP="0074342F">
            <w:pPr>
              <w:spacing w:after="0" w:line="240" w:lineRule="auto"/>
              <w:jc w:val="center"/>
              <w:rPr>
                <w:rFonts w:ascii="Times New Roman" w:eastAsia="Times New Roman" w:hAnsi="Times New Roman"/>
                <w:sz w:val="24"/>
                <w:szCs w:val="24"/>
              </w:rPr>
            </w:pPr>
            <w:r w:rsidRPr="0074342F">
              <w:rPr>
                <w:rFonts w:ascii="Times New Roman" w:hAnsi="Times New Roman"/>
                <w:sz w:val="24"/>
                <w:szCs w:val="24"/>
              </w:rPr>
              <w:t>0,000</w:t>
            </w:r>
          </w:p>
        </w:tc>
        <w:tc>
          <w:tcPr>
            <w:tcW w:w="1559" w:type="dxa"/>
            <w:tcBorders>
              <w:top w:val="single" w:sz="4" w:space="0" w:color="auto"/>
              <w:left w:val="single" w:sz="4" w:space="0" w:color="auto"/>
              <w:bottom w:val="single" w:sz="4" w:space="0" w:color="auto"/>
              <w:right w:val="single" w:sz="4" w:space="0" w:color="auto"/>
            </w:tcBorders>
            <w:hideMark/>
          </w:tcPr>
          <w:p w:rsidR="0074342F" w:rsidRPr="0074342F" w:rsidRDefault="0074342F" w:rsidP="0074342F">
            <w:pPr>
              <w:spacing w:after="0" w:line="240" w:lineRule="auto"/>
              <w:jc w:val="center"/>
              <w:rPr>
                <w:rFonts w:ascii="Times New Roman" w:eastAsia="Times New Roman" w:hAnsi="Times New Roman"/>
                <w:sz w:val="24"/>
                <w:szCs w:val="24"/>
              </w:rPr>
            </w:pPr>
            <w:r w:rsidRPr="0074342F">
              <w:rPr>
                <w:rFonts w:ascii="Times New Roman" w:hAnsi="Times New Roman"/>
                <w:sz w:val="24"/>
                <w:szCs w:val="24"/>
              </w:rPr>
              <w:t>0,000</w:t>
            </w:r>
          </w:p>
        </w:tc>
        <w:tc>
          <w:tcPr>
            <w:tcW w:w="1277" w:type="dxa"/>
            <w:tcBorders>
              <w:top w:val="single" w:sz="4" w:space="0" w:color="auto"/>
              <w:left w:val="single" w:sz="4" w:space="0" w:color="auto"/>
              <w:bottom w:val="single" w:sz="4" w:space="0" w:color="auto"/>
              <w:right w:val="single" w:sz="4" w:space="0" w:color="auto"/>
            </w:tcBorders>
            <w:hideMark/>
          </w:tcPr>
          <w:p w:rsidR="0074342F" w:rsidRPr="0074342F" w:rsidRDefault="0074342F" w:rsidP="0074342F">
            <w:pPr>
              <w:spacing w:after="0" w:line="240" w:lineRule="auto"/>
              <w:jc w:val="center"/>
              <w:rPr>
                <w:rFonts w:ascii="Times New Roman" w:eastAsia="Times New Roman" w:hAnsi="Times New Roman"/>
                <w:sz w:val="24"/>
                <w:szCs w:val="24"/>
              </w:rPr>
            </w:pPr>
            <w:r w:rsidRPr="0074342F">
              <w:rPr>
                <w:rFonts w:ascii="Times New Roman" w:hAnsi="Times New Roman"/>
                <w:sz w:val="24"/>
                <w:szCs w:val="24"/>
              </w:rPr>
              <w:t>0,000</w:t>
            </w:r>
          </w:p>
        </w:tc>
        <w:tc>
          <w:tcPr>
            <w:tcW w:w="1276" w:type="dxa"/>
            <w:tcBorders>
              <w:top w:val="single" w:sz="4" w:space="0" w:color="auto"/>
              <w:left w:val="single" w:sz="4" w:space="0" w:color="auto"/>
              <w:bottom w:val="single" w:sz="4" w:space="0" w:color="auto"/>
              <w:right w:val="single" w:sz="4" w:space="0" w:color="auto"/>
            </w:tcBorders>
            <w:hideMark/>
          </w:tcPr>
          <w:p w:rsidR="0074342F" w:rsidRPr="0074342F" w:rsidRDefault="0074342F" w:rsidP="0074342F">
            <w:pPr>
              <w:spacing w:after="0" w:line="240" w:lineRule="auto"/>
              <w:jc w:val="center"/>
              <w:rPr>
                <w:rFonts w:ascii="Times New Roman" w:eastAsia="Times New Roman" w:hAnsi="Times New Roman"/>
                <w:sz w:val="24"/>
                <w:szCs w:val="24"/>
              </w:rPr>
            </w:pPr>
            <w:r w:rsidRPr="0074342F">
              <w:rPr>
                <w:rFonts w:ascii="Times New Roman" w:hAnsi="Times New Roman"/>
                <w:sz w:val="24"/>
                <w:szCs w:val="24"/>
              </w:rPr>
              <w:t>0,000</w:t>
            </w:r>
          </w:p>
        </w:tc>
        <w:tc>
          <w:tcPr>
            <w:tcW w:w="1277" w:type="dxa"/>
            <w:tcBorders>
              <w:top w:val="single" w:sz="4" w:space="0" w:color="auto"/>
              <w:left w:val="single" w:sz="4" w:space="0" w:color="auto"/>
              <w:bottom w:val="single" w:sz="4" w:space="0" w:color="auto"/>
              <w:right w:val="single" w:sz="4" w:space="0" w:color="auto"/>
            </w:tcBorders>
            <w:hideMark/>
          </w:tcPr>
          <w:p w:rsidR="0074342F" w:rsidRPr="0074342F" w:rsidRDefault="0074342F" w:rsidP="0074342F">
            <w:pPr>
              <w:spacing w:after="0" w:line="240" w:lineRule="auto"/>
              <w:jc w:val="center"/>
              <w:rPr>
                <w:rFonts w:ascii="Times New Roman" w:eastAsia="Times New Roman" w:hAnsi="Times New Roman"/>
                <w:sz w:val="24"/>
                <w:szCs w:val="24"/>
              </w:rPr>
            </w:pPr>
            <w:r w:rsidRPr="0074342F">
              <w:rPr>
                <w:rFonts w:ascii="Times New Roman" w:hAnsi="Times New Roman"/>
                <w:sz w:val="24"/>
                <w:szCs w:val="24"/>
              </w:rPr>
              <w:t>0,000</w:t>
            </w:r>
          </w:p>
        </w:tc>
        <w:tc>
          <w:tcPr>
            <w:tcW w:w="1419" w:type="dxa"/>
            <w:tcBorders>
              <w:top w:val="single" w:sz="4" w:space="0" w:color="auto"/>
              <w:left w:val="single" w:sz="4" w:space="0" w:color="auto"/>
              <w:bottom w:val="single" w:sz="4" w:space="0" w:color="auto"/>
              <w:right w:val="single" w:sz="4" w:space="0" w:color="auto"/>
            </w:tcBorders>
            <w:hideMark/>
          </w:tcPr>
          <w:p w:rsidR="0074342F" w:rsidRPr="0074342F" w:rsidRDefault="0074342F" w:rsidP="0074342F">
            <w:pPr>
              <w:spacing w:after="0" w:line="240" w:lineRule="auto"/>
              <w:jc w:val="center"/>
              <w:rPr>
                <w:rFonts w:ascii="Times New Roman" w:eastAsia="Times New Roman" w:hAnsi="Times New Roman"/>
                <w:sz w:val="24"/>
                <w:szCs w:val="24"/>
              </w:rPr>
            </w:pPr>
            <w:r w:rsidRPr="0074342F">
              <w:rPr>
                <w:rFonts w:ascii="Times New Roman" w:hAnsi="Times New Roman"/>
                <w:sz w:val="24"/>
                <w:szCs w:val="24"/>
              </w:rPr>
              <w:t>0,000</w:t>
            </w:r>
          </w:p>
        </w:tc>
      </w:tr>
    </w:tbl>
    <w:p w:rsidR="0074342F" w:rsidRPr="0074342F" w:rsidRDefault="0074342F" w:rsidP="0074342F">
      <w:pPr>
        <w:spacing w:after="0" w:line="240" w:lineRule="auto"/>
        <w:rPr>
          <w:rFonts w:ascii="Times New Roman" w:eastAsia="Times New Roman" w:hAnsi="Times New Roman"/>
          <w:sz w:val="24"/>
          <w:szCs w:val="24"/>
        </w:rPr>
      </w:pPr>
    </w:p>
    <w:p w:rsidR="0074342F" w:rsidRPr="0074342F" w:rsidRDefault="0074342F" w:rsidP="0074342F">
      <w:pPr>
        <w:spacing w:after="0" w:line="240" w:lineRule="auto"/>
        <w:rPr>
          <w:rFonts w:ascii="Times New Roman" w:hAnsi="Times New Roman"/>
          <w:sz w:val="24"/>
          <w:szCs w:val="24"/>
        </w:rPr>
      </w:pPr>
    </w:p>
    <w:p w:rsidR="00E90DAA" w:rsidRDefault="00E90DAA" w:rsidP="0074342F">
      <w:pPr>
        <w:widowControl w:val="0"/>
        <w:autoSpaceDE w:val="0"/>
        <w:autoSpaceDN w:val="0"/>
        <w:spacing w:after="0" w:line="240" w:lineRule="auto"/>
        <w:ind w:firstLine="709"/>
        <w:jc w:val="center"/>
        <w:outlineLvl w:val="1"/>
      </w:pPr>
    </w:p>
    <w:sectPr w:rsidR="00E90DAA" w:rsidSect="0074342F">
      <w:headerReference w:type="even" r:id="rId8"/>
      <w:headerReference w:type="default" r:id="rId9"/>
      <w:pgSz w:w="16838" w:h="11906" w:orient="landscape"/>
      <w:pgMar w:top="567" w:right="1134" w:bottom="170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A04" w:rsidRDefault="00571A04">
      <w:pPr>
        <w:spacing w:after="0" w:line="240" w:lineRule="auto"/>
      </w:pPr>
      <w:r>
        <w:separator/>
      </w:r>
    </w:p>
  </w:endnote>
  <w:endnote w:type="continuationSeparator" w:id="0">
    <w:p w:rsidR="00571A04" w:rsidRDefault="00571A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A04" w:rsidRDefault="00571A04">
      <w:pPr>
        <w:spacing w:after="0" w:line="240" w:lineRule="auto"/>
      </w:pPr>
      <w:r>
        <w:separator/>
      </w:r>
    </w:p>
  </w:footnote>
  <w:footnote w:type="continuationSeparator" w:id="0">
    <w:p w:rsidR="00571A04" w:rsidRDefault="00571A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172" w:rsidRDefault="00C25172">
    <w:pPr>
      <w:pStyle w:val="a4"/>
      <w:jc w:val="center"/>
    </w:pPr>
    <w:fldSimple w:instr=" PAGE   \* MERGEFORMAT ">
      <w:r w:rsidR="00E360E4">
        <w:rPr>
          <w:noProof/>
        </w:rPr>
        <w:t>3</w:t>
      </w:r>
    </w:fldSimple>
  </w:p>
  <w:p w:rsidR="00C25172" w:rsidRDefault="00C25172">
    <w:pPr>
      <w:pStyle w:val="a4"/>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172" w:rsidRDefault="00C25172" w:rsidP="00F46C48">
    <w:pPr>
      <w:pStyle w:val="a4"/>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C25172" w:rsidRDefault="00C25172">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172" w:rsidRPr="00930777" w:rsidRDefault="00C25172" w:rsidP="00F46C48">
    <w:pPr>
      <w:pStyle w:val="a4"/>
      <w:framePr w:wrap="around" w:vAnchor="text" w:hAnchor="margin" w:xAlign="center" w:y="1"/>
      <w:rPr>
        <w:rStyle w:val="ad"/>
        <w:rFonts w:ascii="Times New Roman" w:hAnsi="Times New Roman"/>
        <w:sz w:val="24"/>
        <w:szCs w:val="24"/>
      </w:rPr>
    </w:pPr>
    <w:r w:rsidRPr="00930777">
      <w:rPr>
        <w:rStyle w:val="ad"/>
        <w:rFonts w:ascii="Times New Roman" w:hAnsi="Times New Roman"/>
        <w:sz w:val="24"/>
        <w:szCs w:val="24"/>
      </w:rPr>
      <w:fldChar w:fldCharType="begin"/>
    </w:r>
    <w:r w:rsidRPr="00930777">
      <w:rPr>
        <w:rStyle w:val="ad"/>
        <w:rFonts w:ascii="Times New Roman" w:hAnsi="Times New Roman"/>
        <w:sz w:val="24"/>
        <w:szCs w:val="24"/>
      </w:rPr>
      <w:instrText xml:space="preserve">PAGE  </w:instrText>
    </w:r>
    <w:r w:rsidRPr="00930777">
      <w:rPr>
        <w:rStyle w:val="ad"/>
        <w:rFonts w:ascii="Times New Roman" w:hAnsi="Times New Roman"/>
        <w:sz w:val="24"/>
        <w:szCs w:val="24"/>
      </w:rPr>
      <w:fldChar w:fldCharType="separate"/>
    </w:r>
    <w:r>
      <w:rPr>
        <w:rStyle w:val="ad"/>
        <w:rFonts w:ascii="Times New Roman" w:hAnsi="Times New Roman"/>
        <w:noProof/>
        <w:sz w:val="24"/>
        <w:szCs w:val="24"/>
      </w:rPr>
      <w:t>40</w:t>
    </w:r>
    <w:r w:rsidRPr="00930777">
      <w:rPr>
        <w:rStyle w:val="ad"/>
        <w:rFonts w:ascii="Times New Roman" w:hAnsi="Times New Roman"/>
        <w:sz w:val="24"/>
        <w:szCs w:val="24"/>
      </w:rPr>
      <w:fldChar w:fldCharType="end"/>
    </w:r>
  </w:p>
  <w:p w:rsidR="00C25172" w:rsidRPr="00930777" w:rsidRDefault="00C25172">
    <w:pPr>
      <w:pStyle w:val="a4"/>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6701F"/>
    <w:multiLevelType w:val="hybridMultilevel"/>
    <w:tmpl w:val="8B9EA1BE"/>
    <w:lvl w:ilvl="0" w:tplc="1BC4723A">
      <w:start w:val="1"/>
      <w:numFmt w:val="decimal"/>
      <w:lvlText w:val="%1."/>
      <w:lvlJc w:val="left"/>
      <w:pPr>
        <w:ind w:left="1204" w:hanging="4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59B0CD7"/>
    <w:multiLevelType w:val="hybridMultilevel"/>
    <w:tmpl w:val="F9223DC0"/>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1417FC5"/>
    <w:multiLevelType w:val="hybridMultilevel"/>
    <w:tmpl w:val="774AEAA8"/>
    <w:lvl w:ilvl="0" w:tplc="CE84231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647C360C"/>
    <w:multiLevelType w:val="hybridMultilevel"/>
    <w:tmpl w:val="72E2B9A4"/>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16449F4"/>
    <w:multiLevelType w:val="hybridMultilevel"/>
    <w:tmpl w:val="7BEA5B3E"/>
    <w:lvl w:ilvl="0" w:tplc="DCCE56A6">
      <w:start w:val="1"/>
      <w:numFmt w:val="decimal"/>
      <w:lvlText w:val="%1."/>
      <w:lvlJc w:val="left"/>
      <w:pPr>
        <w:tabs>
          <w:tab w:val="num" w:pos="360"/>
        </w:tabs>
        <w:ind w:left="360" w:hanging="360"/>
      </w:pPr>
      <w:rPr>
        <w:rFonts w:ascii="Times New Roman" w:hAnsi="Times New Roman" w:cs="Times New Roman" w:hint="default"/>
        <w:b w:val="0"/>
        <w:sz w:val="28"/>
        <w:szCs w:val="28"/>
      </w:rPr>
    </w:lvl>
    <w:lvl w:ilvl="1" w:tplc="14B6F810">
      <w:start w:val="1"/>
      <w:numFmt w:val="bullet"/>
      <w:lvlText w:val=""/>
      <w:lvlJc w:val="left"/>
      <w:pPr>
        <w:tabs>
          <w:tab w:val="num" w:pos="1800"/>
        </w:tabs>
        <w:ind w:left="1800" w:hanging="360"/>
      </w:pPr>
      <w:rPr>
        <w:rFonts w:ascii="Symbol" w:hAnsi="Symbol" w:hint="default"/>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4"/>
  </w:num>
  <w:num w:numId="2">
    <w:abstractNumId w:val="2"/>
  </w:num>
  <w:num w:numId="3">
    <w:abstractNumId w:val="3"/>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FD7E1F"/>
    <w:rsid w:val="00007AF9"/>
    <w:rsid w:val="000223FF"/>
    <w:rsid w:val="00026F8E"/>
    <w:rsid w:val="000326D9"/>
    <w:rsid w:val="000328C6"/>
    <w:rsid w:val="000437E3"/>
    <w:rsid w:val="00050CD8"/>
    <w:rsid w:val="00051EC1"/>
    <w:rsid w:val="00052664"/>
    <w:rsid w:val="00073196"/>
    <w:rsid w:val="00073764"/>
    <w:rsid w:val="000768CA"/>
    <w:rsid w:val="0009434E"/>
    <w:rsid w:val="00094C75"/>
    <w:rsid w:val="000C00BC"/>
    <w:rsid w:val="000D1FBB"/>
    <w:rsid w:val="000D2AAF"/>
    <w:rsid w:val="000E0E46"/>
    <w:rsid w:val="000E625C"/>
    <w:rsid w:val="000F5DF2"/>
    <w:rsid w:val="001037D3"/>
    <w:rsid w:val="00104875"/>
    <w:rsid w:val="00120A2A"/>
    <w:rsid w:val="00123F16"/>
    <w:rsid w:val="00133351"/>
    <w:rsid w:val="00136BA0"/>
    <w:rsid w:val="00143545"/>
    <w:rsid w:val="00143A7D"/>
    <w:rsid w:val="00156125"/>
    <w:rsid w:val="00195911"/>
    <w:rsid w:val="001C63F6"/>
    <w:rsid w:val="002076D1"/>
    <w:rsid w:val="00213576"/>
    <w:rsid w:val="00220556"/>
    <w:rsid w:val="00243A0B"/>
    <w:rsid w:val="0025204D"/>
    <w:rsid w:val="00254845"/>
    <w:rsid w:val="00292347"/>
    <w:rsid w:val="002928BA"/>
    <w:rsid w:val="00292D35"/>
    <w:rsid w:val="002A0D60"/>
    <w:rsid w:val="002A329D"/>
    <w:rsid w:val="002A6282"/>
    <w:rsid w:val="002B6C4E"/>
    <w:rsid w:val="002D0A75"/>
    <w:rsid w:val="002D0DB6"/>
    <w:rsid w:val="002E41FB"/>
    <w:rsid w:val="002F1494"/>
    <w:rsid w:val="002F4F2D"/>
    <w:rsid w:val="00317139"/>
    <w:rsid w:val="0032625E"/>
    <w:rsid w:val="00331B6D"/>
    <w:rsid w:val="0034587C"/>
    <w:rsid w:val="0037526C"/>
    <w:rsid w:val="003802F1"/>
    <w:rsid w:val="003900A7"/>
    <w:rsid w:val="00391854"/>
    <w:rsid w:val="003978EF"/>
    <w:rsid w:val="003A23C3"/>
    <w:rsid w:val="003A6A31"/>
    <w:rsid w:val="003C4896"/>
    <w:rsid w:val="003D08AB"/>
    <w:rsid w:val="003D6F24"/>
    <w:rsid w:val="003E5924"/>
    <w:rsid w:val="003F438A"/>
    <w:rsid w:val="00402ECB"/>
    <w:rsid w:val="00420D14"/>
    <w:rsid w:val="0043307B"/>
    <w:rsid w:val="004367EF"/>
    <w:rsid w:val="00446AFF"/>
    <w:rsid w:val="00463674"/>
    <w:rsid w:val="00466B74"/>
    <w:rsid w:val="00487EBA"/>
    <w:rsid w:val="004C06D1"/>
    <w:rsid w:val="004C720E"/>
    <w:rsid w:val="004C7F27"/>
    <w:rsid w:val="004D53E0"/>
    <w:rsid w:val="004E4DDB"/>
    <w:rsid w:val="004E7D45"/>
    <w:rsid w:val="004F04C1"/>
    <w:rsid w:val="004F15AE"/>
    <w:rsid w:val="00503F56"/>
    <w:rsid w:val="00554695"/>
    <w:rsid w:val="00555937"/>
    <w:rsid w:val="00571A04"/>
    <w:rsid w:val="00597588"/>
    <w:rsid w:val="005A3778"/>
    <w:rsid w:val="005B262C"/>
    <w:rsid w:val="005D397E"/>
    <w:rsid w:val="005F43CB"/>
    <w:rsid w:val="005F556E"/>
    <w:rsid w:val="00611464"/>
    <w:rsid w:val="00674F5D"/>
    <w:rsid w:val="0068020C"/>
    <w:rsid w:val="0068391B"/>
    <w:rsid w:val="00691BC3"/>
    <w:rsid w:val="00693468"/>
    <w:rsid w:val="00696DD2"/>
    <w:rsid w:val="006A3501"/>
    <w:rsid w:val="007022CB"/>
    <w:rsid w:val="007223AF"/>
    <w:rsid w:val="007311B2"/>
    <w:rsid w:val="00731BDA"/>
    <w:rsid w:val="00733EFD"/>
    <w:rsid w:val="0074342F"/>
    <w:rsid w:val="00743840"/>
    <w:rsid w:val="0075140E"/>
    <w:rsid w:val="00790AD7"/>
    <w:rsid w:val="007A4DDA"/>
    <w:rsid w:val="007B56D7"/>
    <w:rsid w:val="007B73DA"/>
    <w:rsid w:val="007D1AEB"/>
    <w:rsid w:val="007E0C17"/>
    <w:rsid w:val="007E5986"/>
    <w:rsid w:val="007F7888"/>
    <w:rsid w:val="00800248"/>
    <w:rsid w:val="00805DE9"/>
    <w:rsid w:val="00810C22"/>
    <w:rsid w:val="0081189E"/>
    <w:rsid w:val="008216CF"/>
    <w:rsid w:val="008623DE"/>
    <w:rsid w:val="00893F85"/>
    <w:rsid w:val="008950EE"/>
    <w:rsid w:val="008C70C0"/>
    <w:rsid w:val="008D15D8"/>
    <w:rsid w:val="008D3A0D"/>
    <w:rsid w:val="008F1244"/>
    <w:rsid w:val="00901B5F"/>
    <w:rsid w:val="00926A13"/>
    <w:rsid w:val="00930777"/>
    <w:rsid w:val="00936303"/>
    <w:rsid w:val="009429E0"/>
    <w:rsid w:val="00945685"/>
    <w:rsid w:val="0095096C"/>
    <w:rsid w:val="00970D50"/>
    <w:rsid w:val="00986D9F"/>
    <w:rsid w:val="009A0107"/>
    <w:rsid w:val="009A57BF"/>
    <w:rsid w:val="009A688A"/>
    <w:rsid w:val="009A7A70"/>
    <w:rsid w:val="009B5412"/>
    <w:rsid w:val="009B667E"/>
    <w:rsid w:val="009D710B"/>
    <w:rsid w:val="009E044A"/>
    <w:rsid w:val="009E6041"/>
    <w:rsid w:val="00A1081E"/>
    <w:rsid w:val="00A32986"/>
    <w:rsid w:val="00A82783"/>
    <w:rsid w:val="00AA72E1"/>
    <w:rsid w:val="00B068E1"/>
    <w:rsid w:val="00B078FE"/>
    <w:rsid w:val="00B1096D"/>
    <w:rsid w:val="00B363CB"/>
    <w:rsid w:val="00B40EBB"/>
    <w:rsid w:val="00B423EC"/>
    <w:rsid w:val="00B53B34"/>
    <w:rsid w:val="00B75400"/>
    <w:rsid w:val="00B7600B"/>
    <w:rsid w:val="00B92841"/>
    <w:rsid w:val="00BA3AB8"/>
    <w:rsid w:val="00BA584A"/>
    <w:rsid w:val="00BD48FC"/>
    <w:rsid w:val="00BF4FB6"/>
    <w:rsid w:val="00BF63A9"/>
    <w:rsid w:val="00C03486"/>
    <w:rsid w:val="00C065BE"/>
    <w:rsid w:val="00C15322"/>
    <w:rsid w:val="00C25172"/>
    <w:rsid w:val="00C37B36"/>
    <w:rsid w:val="00C57011"/>
    <w:rsid w:val="00C62753"/>
    <w:rsid w:val="00C660B8"/>
    <w:rsid w:val="00C6733A"/>
    <w:rsid w:val="00C97709"/>
    <w:rsid w:val="00CA5A29"/>
    <w:rsid w:val="00CC3461"/>
    <w:rsid w:val="00CD2C67"/>
    <w:rsid w:val="00CF244E"/>
    <w:rsid w:val="00CF48CD"/>
    <w:rsid w:val="00D007A7"/>
    <w:rsid w:val="00D216F2"/>
    <w:rsid w:val="00D70A57"/>
    <w:rsid w:val="00D97424"/>
    <w:rsid w:val="00DA3EA8"/>
    <w:rsid w:val="00DA6E22"/>
    <w:rsid w:val="00DC1020"/>
    <w:rsid w:val="00DC3929"/>
    <w:rsid w:val="00DD3C03"/>
    <w:rsid w:val="00DE088E"/>
    <w:rsid w:val="00E24D7C"/>
    <w:rsid w:val="00E360E4"/>
    <w:rsid w:val="00E44CED"/>
    <w:rsid w:val="00E53AB5"/>
    <w:rsid w:val="00E637A9"/>
    <w:rsid w:val="00E74518"/>
    <w:rsid w:val="00E90DAA"/>
    <w:rsid w:val="00E9689C"/>
    <w:rsid w:val="00E96BF8"/>
    <w:rsid w:val="00EA2482"/>
    <w:rsid w:val="00EA4D3A"/>
    <w:rsid w:val="00EC07AC"/>
    <w:rsid w:val="00EE0EF6"/>
    <w:rsid w:val="00EE4617"/>
    <w:rsid w:val="00EF7B72"/>
    <w:rsid w:val="00F043C8"/>
    <w:rsid w:val="00F11512"/>
    <w:rsid w:val="00F25646"/>
    <w:rsid w:val="00F366F9"/>
    <w:rsid w:val="00F464D6"/>
    <w:rsid w:val="00F46C48"/>
    <w:rsid w:val="00F51643"/>
    <w:rsid w:val="00F56F6F"/>
    <w:rsid w:val="00F662BE"/>
    <w:rsid w:val="00F8433C"/>
    <w:rsid w:val="00FB50CB"/>
    <w:rsid w:val="00FB631A"/>
    <w:rsid w:val="00FB7453"/>
    <w:rsid w:val="00FC28E3"/>
    <w:rsid w:val="00FD7E1F"/>
    <w:rsid w:val="00FE56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w:uiPriority="0"/>
    <w:lsdException w:name="Subtitle" w:locked="1" w:semiHidden="0" w:unhideWhenUsed="0" w:qFormat="1"/>
    <w:lsdException w:name="Body Text Indent 2" w:uiPriority="0"/>
    <w:lsdException w:name="Strong" w:locked="1" w:semiHidden="0" w:uiPriority="0" w:unhideWhenUsed="0" w:qFormat="1"/>
    <w:lsdException w:name="Emphasis" w:locked="1" w:semiHidden="0" w:uiPriority="0" w:unhideWhenUsed="0" w:qFormat="1"/>
    <w:lsdException w:name="Plain Text" w:uiPriority="0"/>
    <w:lsdException w:name="Normal (Web)"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518"/>
    <w:pPr>
      <w:spacing w:after="160" w:line="259" w:lineRule="auto"/>
    </w:pPr>
    <w:rPr>
      <w:sz w:val="22"/>
      <w:szCs w:val="22"/>
      <w:lang w:eastAsia="en-US"/>
    </w:rPr>
  </w:style>
  <w:style w:type="paragraph" w:styleId="1">
    <w:name w:val="heading 1"/>
    <w:basedOn w:val="a"/>
    <w:next w:val="a"/>
    <w:link w:val="10"/>
    <w:qFormat/>
    <w:locked/>
    <w:rsid w:val="0074342F"/>
    <w:pPr>
      <w:keepNext/>
      <w:spacing w:after="0" w:line="240" w:lineRule="auto"/>
      <w:ind w:firstLine="851"/>
      <w:jc w:val="center"/>
      <w:outlineLvl w:val="0"/>
    </w:pPr>
    <w:rPr>
      <w:rFonts w:ascii="Times New Roman" w:eastAsia="Times New Roman" w:hAnsi="Times New Roman"/>
      <w:b/>
      <w:sz w:val="44"/>
      <w:szCs w:val="20"/>
      <w:lang w:eastAsia="ru-RU"/>
    </w:rPr>
  </w:style>
  <w:style w:type="paragraph" w:styleId="2">
    <w:name w:val="heading 2"/>
    <w:basedOn w:val="a"/>
    <w:next w:val="a"/>
    <w:link w:val="20"/>
    <w:semiHidden/>
    <w:unhideWhenUsed/>
    <w:qFormat/>
    <w:locked/>
    <w:rsid w:val="0074342F"/>
    <w:pPr>
      <w:keepNext/>
      <w:spacing w:before="240" w:after="60" w:line="240" w:lineRule="auto"/>
      <w:jc w:val="both"/>
      <w:outlineLvl w:val="1"/>
    </w:pPr>
    <w:rPr>
      <w:rFonts w:ascii="Cambria" w:eastAsia="Times New Roman" w:hAnsi="Cambria"/>
      <w:b/>
      <w:bCs/>
      <w:i/>
      <w:iCs/>
      <w:sz w:val="28"/>
      <w:szCs w:val="28"/>
      <w:lang/>
    </w:rPr>
  </w:style>
  <w:style w:type="paragraph" w:styleId="3">
    <w:name w:val="heading 3"/>
    <w:basedOn w:val="a"/>
    <w:next w:val="a"/>
    <w:link w:val="30"/>
    <w:semiHidden/>
    <w:unhideWhenUsed/>
    <w:qFormat/>
    <w:locked/>
    <w:rsid w:val="0074342F"/>
    <w:pPr>
      <w:keepNext/>
      <w:spacing w:before="240" w:after="60" w:line="240" w:lineRule="auto"/>
      <w:outlineLvl w:val="2"/>
    </w:pPr>
    <w:rPr>
      <w:rFonts w:ascii="Cambria" w:eastAsia="Times New Roman"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D7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FD7E1F"/>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FD7E1F"/>
    <w:rPr>
      <w:rFonts w:cs="Times New Roman"/>
    </w:rPr>
  </w:style>
  <w:style w:type="paragraph" w:styleId="a6">
    <w:name w:val="footer"/>
    <w:basedOn w:val="a"/>
    <w:link w:val="a7"/>
    <w:uiPriority w:val="99"/>
    <w:rsid w:val="00FD7E1F"/>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FD7E1F"/>
    <w:rPr>
      <w:rFonts w:cs="Times New Roman"/>
    </w:rPr>
  </w:style>
  <w:style w:type="paragraph" w:customStyle="1" w:styleId="ConsPlusNormal">
    <w:name w:val="ConsPlusNormal"/>
    <w:link w:val="ConsPlusNormal0"/>
    <w:qFormat/>
    <w:rsid w:val="00073196"/>
    <w:pPr>
      <w:widowControl w:val="0"/>
      <w:autoSpaceDE w:val="0"/>
      <w:autoSpaceDN w:val="0"/>
    </w:pPr>
    <w:rPr>
      <w:rFonts w:eastAsia="Times New Roman"/>
      <w:sz w:val="22"/>
    </w:rPr>
  </w:style>
  <w:style w:type="character" w:customStyle="1" w:styleId="ConsPlusNormal0">
    <w:name w:val="ConsPlusNormal Знак"/>
    <w:link w:val="ConsPlusNormal"/>
    <w:locked/>
    <w:rsid w:val="0074342F"/>
    <w:rPr>
      <w:rFonts w:eastAsia="Times New Roman"/>
      <w:sz w:val="22"/>
      <w:lang w:bidi="ar-SA"/>
    </w:rPr>
  </w:style>
  <w:style w:type="paragraph" w:styleId="a8">
    <w:name w:val="Balloon Text"/>
    <w:basedOn w:val="a"/>
    <w:link w:val="a9"/>
    <w:uiPriority w:val="99"/>
    <w:semiHidden/>
    <w:rsid w:val="00DC102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locked/>
    <w:rsid w:val="00DC1020"/>
    <w:rPr>
      <w:rFonts w:ascii="Segoe UI" w:hAnsi="Segoe UI" w:cs="Segoe UI"/>
      <w:sz w:val="18"/>
      <w:szCs w:val="18"/>
    </w:rPr>
  </w:style>
  <w:style w:type="paragraph" w:styleId="aa">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Обычный (Web)1,Обычный (Web)11"/>
    <w:basedOn w:val="a"/>
    <w:uiPriority w:val="99"/>
    <w:qFormat/>
    <w:rsid w:val="00402ECB"/>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Hyperlink"/>
    <w:basedOn w:val="a0"/>
    <w:uiPriority w:val="99"/>
    <w:semiHidden/>
    <w:rsid w:val="00402ECB"/>
    <w:rPr>
      <w:rFonts w:cs="Times New Roman"/>
      <w:color w:val="0000FF"/>
      <w:u w:val="single"/>
    </w:rPr>
  </w:style>
  <w:style w:type="paragraph" w:styleId="ac">
    <w:name w:val="List Paragraph"/>
    <w:basedOn w:val="a"/>
    <w:uiPriority w:val="99"/>
    <w:qFormat/>
    <w:rsid w:val="0075140E"/>
    <w:pPr>
      <w:ind w:left="720"/>
      <w:contextualSpacing/>
    </w:pPr>
  </w:style>
  <w:style w:type="character" w:styleId="ad">
    <w:name w:val="page number"/>
    <w:basedOn w:val="a0"/>
    <w:uiPriority w:val="99"/>
    <w:rsid w:val="00930777"/>
    <w:rPr>
      <w:rFonts w:cs="Times New Roman"/>
    </w:rPr>
  </w:style>
  <w:style w:type="character" w:customStyle="1" w:styleId="21">
    <w:name w:val="Основной текст (2)_"/>
    <w:link w:val="22"/>
    <w:locked/>
    <w:rsid w:val="0074342F"/>
    <w:rPr>
      <w:rFonts w:ascii="Arial" w:eastAsia="Arial" w:hAnsi="Arial" w:cs="Arial"/>
      <w:color w:val="231F20"/>
      <w:shd w:val="clear" w:color="auto" w:fill="FFFFFF"/>
    </w:rPr>
  </w:style>
  <w:style w:type="paragraph" w:customStyle="1" w:styleId="22">
    <w:name w:val="Основной текст (2)"/>
    <w:basedOn w:val="a"/>
    <w:link w:val="21"/>
    <w:qFormat/>
    <w:rsid w:val="0074342F"/>
    <w:pPr>
      <w:widowControl w:val="0"/>
      <w:shd w:val="clear" w:color="auto" w:fill="FFFFFF"/>
      <w:spacing w:after="0" w:line="240" w:lineRule="auto"/>
    </w:pPr>
    <w:rPr>
      <w:rFonts w:ascii="Arial" w:eastAsia="Arial" w:hAnsi="Arial"/>
      <w:color w:val="231F20"/>
      <w:sz w:val="20"/>
      <w:szCs w:val="20"/>
      <w:lang/>
    </w:rPr>
  </w:style>
  <w:style w:type="character" w:customStyle="1" w:styleId="10">
    <w:name w:val="Заголовок 1 Знак"/>
    <w:basedOn w:val="a0"/>
    <w:link w:val="1"/>
    <w:rsid w:val="0074342F"/>
    <w:rPr>
      <w:rFonts w:ascii="Times New Roman" w:eastAsia="Times New Roman" w:hAnsi="Times New Roman"/>
      <w:b/>
      <w:sz w:val="44"/>
    </w:rPr>
  </w:style>
  <w:style w:type="character" w:customStyle="1" w:styleId="20">
    <w:name w:val="Заголовок 2 Знак"/>
    <w:basedOn w:val="a0"/>
    <w:link w:val="2"/>
    <w:semiHidden/>
    <w:rsid w:val="0074342F"/>
    <w:rPr>
      <w:rFonts w:ascii="Cambria" w:eastAsia="Times New Roman" w:hAnsi="Cambria"/>
      <w:b/>
      <w:bCs/>
      <w:i/>
      <w:iCs/>
      <w:sz w:val="28"/>
      <w:szCs w:val="28"/>
      <w:lang/>
    </w:rPr>
  </w:style>
  <w:style w:type="character" w:customStyle="1" w:styleId="30">
    <w:name w:val="Заголовок 3 Знак"/>
    <w:basedOn w:val="a0"/>
    <w:link w:val="3"/>
    <w:semiHidden/>
    <w:rsid w:val="0074342F"/>
    <w:rPr>
      <w:rFonts w:ascii="Cambria" w:eastAsia="Times New Roman" w:hAnsi="Cambria"/>
      <w:b/>
      <w:bCs/>
      <w:sz w:val="26"/>
      <w:szCs w:val="26"/>
    </w:rPr>
  </w:style>
  <w:style w:type="character" w:customStyle="1" w:styleId="ae">
    <w:name w:val="Название Знак"/>
    <w:basedOn w:val="a0"/>
    <w:link w:val="af"/>
    <w:uiPriority w:val="99"/>
    <w:locked/>
    <w:rsid w:val="0074342F"/>
    <w:rPr>
      <w:rFonts w:ascii="Times New Roman" w:eastAsia="Times New Roman" w:hAnsi="Times New Roman"/>
      <w:b/>
      <w:sz w:val="28"/>
    </w:rPr>
  </w:style>
  <w:style w:type="paragraph" w:styleId="af">
    <w:name w:val="Title"/>
    <w:basedOn w:val="a"/>
    <w:next w:val="a"/>
    <w:link w:val="ae"/>
    <w:uiPriority w:val="99"/>
    <w:qFormat/>
    <w:locked/>
    <w:rsid w:val="0074342F"/>
    <w:pPr>
      <w:pBdr>
        <w:bottom w:val="single" w:sz="8" w:space="4" w:color="4F81BD"/>
      </w:pBdr>
      <w:spacing w:after="300" w:line="240" w:lineRule="auto"/>
      <w:contextualSpacing/>
    </w:pPr>
    <w:rPr>
      <w:rFonts w:ascii="Times New Roman" w:eastAsia="Times New Roman" w:hAnsi="Times New Roman"/>
      <w:b/>
      <w:sz w:val="28"/>
      <w:szCs w:val="20"/>
      <w:lang w:eastAsia="ru-RU"/>
    </w:rPr>
  </w:style>
  <w:style w:type="character" w:customStyle="1" w:styleId="af0">
    <w:name w:val="Основной текст Знак"/>
    <w:link w:val="af1"/>
    <w:semiHidden/>
    <w:locked/>
    <w:rsid w:val="0074342F"/>
    <w:rPr>
      <w:bCs/>
      <w:sz w:val="24"/>
      <w:szCs w:val="24"/>
    </w:rPr>
  </w:style>
  <w:style w:type="paragraph" w:styleId="af1">
    <w:name w:val="Body Text"/>
    <w:basedOn w:val="a"/>
    <w:link w:val="af0"/>
    <w:semiHidden/>
    <w:unhideWhenUsed/>
    <w:rsid w:val="0074342F"/>
    <w:pPr>
      <w:spacing w:after="120" w:line="240" w:lineRule="auto"/>
    </w:pPr>
    <w:rPr>
      <w:bCs/>
      <w:sz w:val="24"/>
      <w:szCs w:val="24"/>
      <w:lang/>
    </w:rPr>
  </w:style>
  <w:style w:type="character" w:customStyle="1" w:styleId="af2">
    <w:name w:val="Основной текст с отступом Знак"/>
    <w:link w:val="af3"/>
    <w:uiPriority w:val="99"/>
    <w:semiHidden/>
    <w:locked/>
    <w:rsid w:val="0074342F"/>
    <w:rPr>
      <w:sz w:val="24"/>
      <w:szCs w:val="24"/>
    </w:rPr>
  </w:style>
  <w:style w:type="paragraph" w:styleId="af3">
    <w:name w:val="Body Text Indent"/>
    <w:basedOn w:val="a"/>
    <w:link w:val="af2"/>
    <w:uiPriority w:val="99"/>
    <w:semiHidden/>
    <w:unhideWhenUsed/>
    <w:rsid w:val="0074342F"/>
    <w:pPr>
      <w:spacing w:after="120" w:line="240" w:lineRule="auto"/>
      <w:ind w:left="283"/>
    </w:pPr>
    <w:rPr>
      <w:sz w:val="24"/>
      <w:szCs w:val="24"/>
      <w:lang/>
    </w:rPr>
  </w:style>
  <w:style w:type="character" w:customStyle="1" w:styleId="af4">
    <w:name w:val="Подзаголовок Знак"/>
    <w:basedOn w:val="a0"/>
    <w:link w:val="af5"/>
    <w:uiPriority w:val="99"/>
    <w:locked/>
    <w:rsid w:val="0074342F"/>
    <w:rPr>
      <w:rFonts w:ascii="Times New Roman" w:eastAsia="Times New Roman" w:hAnsi="Times New Roman"/>
      <w:b/>
      <w:sz w:val="28"/>
    </w:rPr>
  </w:style>
  <w:style w:type="paragraph" w:styleId="af5">
    <w:name w:val="Subtitle"/>
    <w:basedOn w:val="a"/>
    <w:next w:val="a"/>
    <w:link w:val="af4"/>
    <w:uiPriority w:val="99"/>
    <w:qFormat/>
    <w:locked/>
    <w:rsid w:val="0074342F"/>
    <w:pPr>
      <w:numPr>
        <w:ilvl w:val="1"/>
      </w:numPr>
      <w:spacing w:after="0" w:line="240" w:lineRule="auto"/>
    </w:pPr>
    <w:rPr>
      <w:rFonts w:ascii="Times New Roman" w:eastAsia="Times New Roman" w:hAnsi="Times New Roman"/>
      <w:b/>
      <w:sz w:val="28"/>
      <w:szCs w:val="20"/>
      <w:lang w:eastAsia="ru-RU"/>
    </w:rPr>
  </w:style>
  <w:style w:type="character" w:customStyle="1" w:styleId="23">
    <w:name w:val="Основной текст 2 Знак"/>
    <w:link w:val="24"/>
    <w:uiPriority w:val="99"/>
    <w:semiHidden/>
    <w:locked/>
    <w:rsid w:val="0074342F"/>
    <w:rPr>
      <w:sz w:val="24"/>
      <w:szCs w:val="24"/>
    </w:rPr>
  </w:style>
  <w:style w:type="paragraph" w:styleId="24">
    <w:name w:val="Body Text 2"/>
    <w:basedOn w:val="a"/>
    <w:link w:val="23"/>
    <w:uiPriority w:val="99"/>
    <w:semiHidden/>
    <w:unhideWhenUsed/>
    <w:rsid w:val="0074342F"/>
    <w:pPr>
      <w:spacing w:after="120" w:line="480" w:lineRule="auto"/>
    </w:pPr>
    <w:rPr>
      <w:sz w:val="24"/>
      <w:szCs w:val="24"/>
      <w:lang/>
    </w:rPr>
  </w:style>
  <w:style w:type="character" w:customStyle="1" w:styleId="25">
    <w:name w:val="Основной текст с отступом 2 Знак"/>
    <w:link w:val="26"/>
    <w:semiHidden/>
    <w:locked/>
    <w:rsid w:val="0074342F"/>
    <w:rPr>
      <w:color w:val="993300"/>
      <w:sz w:val="24"/>
      <w:szCs w:val="24"/>
    </w:rPr>
  </w:style>
  <w:style w:type="paragraph" w:styleId="26">
    <w:name w:val="Body Text Indent 2"/>
    <w:basedOn w:val="a"/>
    <w:link w:val="25"/>
    <w:semiHidden/>
    <w:unhideWhenUsed/>
    <w:rsid w:val="0074342F"/>
    <w:pPr>
      <w:spacing w:after="120" w:line="480" w:lineRule="auto"/>
      <w:ind w:left="283"/>
    </w:pPr>
    <w:rPr>
      <w:color w:val="993300"/>
      <w:sz w:val="24"/>
      <w:szCs w:val="24"/>
      <w:lang/>
    </w:rPr>
  </w:style>
  <w:style w:type="character" w:customStyle="1" w:styleId="31">
    <w:name w:val="Основной текст с отступом 3 Знак"/>
    <w:link w:val="32"/>
    <w:uiPriority w:val="99"/>
    <w:semiHidden/>
    <w:locked/>
    <w:rsid w:val="0074342F"/>
    <w:rPr>
      <w:sz w:val="24"/>
      <w:szCs w:val="24"/>
    </w:rPr>
  </w:style>
  <w:style w:type="paragraph" w:styleId="32">
    <w:name w:val="Body Text Indent 3"/>
    <w:basedOn w:val="a"/>
    <w:link w:val="31"/>
    <w:uiPriority w:val="99"/>
    <w:semiHidden/>
    <w:unhideWhenUsed/>
    <w:rsid w:val="0074342F"/>
    <w:pPr>
      <w:spacing w:after="120" w:line="240" w:lineRule="auto"/>
      <w:ind w:left="283"/>
    </w:pPr>
    <w:rPr>
      <w:sz w:val="24"/>
      <w:szCs w:val="24"/>
      <w:lang/>
    </w:rPr>
  </w:style>
  <w:style w:type="character" w:customStyle="1" w:styleId="af6">
    <w:name w:val="Текст Знак"/>
    <w:link w:val="af7"/>
    <w:semiHidden/>
    <w:locked/>
    <w:rsid w:val="0074342F"/>
    <w:rPr>
      <w:rFonts w:ascii="Courier New" w:hAnsi="Courier New" w:cs="Courier New"/>
    </w:rPr>
  </w:style>
  <w:style w:type="paragraph" w:styleId="af7">
    <w:name w:val="Plain Text"/>
    <w:basedOn w:val="a"/>
    <w:link w:val="af6"/>
    <w:semiHidden/>
    <w:unhideWhenUsed/>
    <w:rsid w:val="0074342F"/>
    <w:pPr>
      <w:spacing w:after="0" w:line="240" w:lineRule="auto"/>
    </w:pPr>
    <w:rPr>
      <w:rFonts w:ascii="Courier New" w:hAnsi="Courier New"/>
      <w:sz w:val="20"/>
      <w:szCs w:val="20"/>
      <w:lang/>
    </w:rPr>
  </w:style>
  <w:style w:type="character" w:customStyle="1" w:styleId="af8">
    <w:name w:val="Без интервала Знак"/>
    <w:aliases w:val="основа Знак"/>
    <w:link w:val="af9"/>
    <w:locked/>
    <w:rsid w:val="0074342F"/>
    <w:rPr>
      <w:sz w:val="22"/>
      <w:szCs w:val="22"/>
      <w:lang w:val="ru-RU" w:eastAsia="en-US" w:bidi="ar-SA"/>
    </w:rPr>
  </w:style>
  <w:style w:type="paragraph" w:styleId="af9">
    <w:name w:val="No Spacing"/>
    <w:aliases w:val="основа"/>
    <w:link w:val="af8"/>
    <w:qFormat/>
    <w:rsid w:val="0074342F"/>
    <w:pPr>
      <w:jc w:val="both"/>
    </w:pPr>
    <w:rPr>
      <w:sz w:val="22"/>
      <w:szCs w:val="22"/>
      <w:lang w:eastAsia="en-US"/>
    </w:rPr>
  </w:style>
  <w:style w:type="character" w:customStyle="1" w:styleId="27">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basedOn w:val="a0"/>
    <w:link w:val="afa"/>
    <w:uiPriority w:val="99"/>
    <w:locked/>
    <w:rsid w:val="0074342F"/>
    <w:rPr>
      <w:b/>
      <w:bCs/>
      <w:i/>
      <w:iCs/>
      <w:color w:val="4F81BD"/>
      <w:sz w:val="22"/>
      <w:szCs w:val="22"/>
      <w:lang w:eastAsia="en-US"/>
    </w:rPr>
  </w:style>
  <w:style w:type="paragraph" w:styleId="afa">
    <w:name w:val="Intense Quote"/>
    <w:basedOn w:val="a"/>
    <w:next w:val="a"/>
    <w:link w:val="27"/>
    <w:uiPriority w:val="30"/>
    <w:qFormat/>
    <w:rsid w:val="0074342F"/>
    <w:pPr>
      <w:pBdr>
        <w:bottom w:val="single" w:sz="4" w:space="4" w:color="4F81BD"/>
      </w:pBdr>
      <w:spacing w:before="200" w:after="280" w:line="240" w:lineRule="auto"/>
      <w:ind w:left="936" w:right="936"/>
    </w:pPr>
    <w:rPr>
      <w:b/>
      <w:bCs/>
      <w:i/>
      <w:iCs/>
      <w:color w:val="4F81BD"/>
      <w:lang/>
    </w:rPr>
  </w:style>
  <w:style w:type="character" w:customStyle="1" w:styleId="afb">
    <w:name w:val="Основной текст_"/>
    <w:link w:val="33"/>
    <w:locked/>
    <w:rsid w:val="0074342F"/>
    <w:rPr>
      <w:sz w:val="26"/>
      <w:szCs w:val="26"/>
      <w:shd w:val="clear" w:color="auto" w:fill="FFFFFF"/>
    </w:rPr>
  </w:style>
  <w:style w:type="paragraph" w:customStyle="1" w:styleId="33">
    <w:name w:val="Основной текст3"/>
    <w:basedOn w:val="a"/>
    <w:link w:val="afb"/>
    <w:qFormat/>
    <w:rsid w:val="0074342F"/>
    <w:pPr>
      <w:widowControl w:val="0"/>
      <w:shd w:val="clear" w:color="auto" w:fill="FFFFFF"/>
      <w:spacing w:before="420" w:after="0" w:line="0" w:lineRule="atLeast"/>
      <w:ind w:hanging="720"/>
      <w:jc w:val="both"/>
    </w:pPr>
    <w:rPr>
      <w:sz w:val="26"/>
      <w:szCs w:val="26"/>
      <w:lang/>
    </w:rPr>
  </w:style>
  <w:style w:type="character" w:customStyle="1" w:styleId="11">
    <w:name w:val="Основной текст Знак1"/>
    <w:basedOn w:val="a0"/>
    <w:link w:val="af1"/>
    <w:uiPriority w:val="99"/>
    <w:semiHidden/>
    <w:rsid w:val="0074342F"/>
    <w:rPr>
      <w:sz w:val="22"/>
      <w:szCs w:val="22"/>
      <w:lang w:eastAsia="en-US"/>
    </w:rPr>
  </w:style>
  <w:style w:type="paragraph" w:customStyle="1" w:styleId="12">
    <w:name w:val="Стиль1"/>
    <w:basedOn w:val="af1"/>
    <w:uiPriority w:val="99"/>
    <w:qFormat/>
    <w:rsid w:val="0074342F"/>
    <w:pPr>
      <w:spacing w:after="0" w:line="360" w:lineRule="auto"/>
      <w:ind w:firstLine="720"/>
      <w:jc w:val="both"/>
    </w:pPr>
    <w:rPr>
      <w:sz w:val="28"/>
    </w:rPr>
  </w:style>
  <w:style w:type="character" w:customStyle="1" w:styleId="afc">
    <w:name w:val="Другое_"/>
    <w:link w:val="afd"/>
    <w:locked/>
    <w:rsid w:val="0074342F"/>
    <w:rPr>
      <w:rFonts w:ascii="Arial" w:eastAsia="Arial" w:hAnsi="Arial" w:cs="Arial"/>
      <w:color w:val="231F20"/>
      <w:sz w:val="32"/>
      <w:szCs w:val="32"/>
      <w:shd w:val="clear" w:color="auto" w:fill="FFFFFF"/>
    </w:rPr>
  </w:style>
  <w:style w:type="paragraph" w:customStyle="1" w:styleId="afd">
    <w:name w:val="Другое"/>
    <w:basedOn w:val="a"/>
    <w:link w:val="afc"/>
    <w:qFormat/>
    <w:rsid w:val="0074342F"/>
    <w:pPr>
      <w:widowControl w:val="0"/>
      <w:shd w:val="clear" w:color="auto" w:fill="FFFFFF"/>
      <w:spacing w:after="60" w:line="240" w:lineRule="auto"/>
      <w:ind w:firstLine="400"/>
    </w:pPr>
    <w:rPr>
      <w:rFonts w:ascii="Arial" w:eastAsia="Arial" w:hAnsi="Arial"/>
      <w:color w:val="231F20"/>
      <w:sz w:val="32"/>
      <w:szCs w:val="32"/>
      <w:lang/>
    </w:rPr>
  </w:style>
  <w:style w:type="character" w:customStyle="1" w:styleId="34">
    <w:name w:val="Основной текст (3)_"/>
    <w:link w:val="35"/>
    <w:locked/>
    <w:rsid w:val="0074342F"/>
    <w:rPr>
      <w:rFonts w:ascii="Arial" w:eastAsia="Arial" w:hAnsi="Arial" w:cs="Arial"/>
      <w:b/>
      <w:bCs/>
      <w:color w:val="27408E"/>
      <w:sz w:val="38"/>
      <w:szCs w:val="38"/>
      <w:shd w:val="clear" w:color="auto" w:fill="FFFFFF"/>
    </w:rPr>
  </w:style>
  <w:style w:type="paragraph" w:customStyle="1" w:styleId="35">
    <w:name w:val="Основной текст (3)"/>
    <w:basedOn w:val="a"/>
    <w:link w:val="34"/>
    <w:qFormat/>
    <w:rsid w:val="0074342F"/>
    <w:pPr>
      <w:widowControl w:val="0"/>
      <w:shd w:val="clear" w:color="auto" w:fill="FFFFFF"/>
      <w:spacing w:after="40" w:line="240" w:lineRule="auto"/>
    </w:pPr>
    <w:rPr>
      <w:rFonts w:ascii="Arial" w:eastAsia="Arial" w:hAnsi="Arial"/>
      <w:b/>
      <w:bCs/>
      <w:color w:val="27408E"/>
      <w:sz w:val="38"/>
      <w:szCs w:val="38"/>
      <w:lang/>
    </w:rPr>
  </w:style>
  <w:style w:type="character" w:customStyle="1" w:styleId="13">
    <w:name w:val="Название Знак1"/>
    <w:basedOn w:val="a0"/>
    <w:link w:val="af"/>
    <w:uiPriority w:val="10"/>
    <w:rsid w:val="0074342F"/>
    <w:rPr>
      <w:rFonts w:ascii="Cambria" w:eastAsia="Times New Roman" w:hAnsi="Cambria" w:cs="Times New Roman"/>
      <w:color w:val="17365D"/>
      <w:spacing w:val="5"/>
      <w:kern w:val="28"/>
      <w:sz w:val="52"/>
      <w:szCs w:val="52"/>
      <w:lang w:eastAsia="en-US"/>
    </w:rPr>
  </w:style>
  <w:style w:type="character" w:customStyle="1" w:styleId="14">
    <w:name w:val="Подзаголовок Знак1"/>
    <w:basedOn w:val="a0"/>
    <w:link w:val="af5"/>
    <w:uiPriority w:val="11"/>
    <w:rsid w:val="0074342F"/>
    <w:rPr>
      <w:rFonts w:ascii="Cambria" w:eastAsia="Times New Roman" w:hAnsi="Cambria" w:cs="Times New Roman"/>
      <w:i/>
      <w:iCs/>
      <w:color w:val="4F81BD"/>
      <w:spacing w:val="15"/>
      <w:sz w:val="24"/>
      <w:szCs w:val="24"/>
      <w:lang w:eastAsia="en-US"/>
    </w:rPr>
  </w:style>
  <w:style w:type="character" w:customStyle="1" w:styleId="15">
    <w:name w:val="Текст Знак1"/>
    <w:basedOn w:val="a0"/>
    <w:link w:val="af7"/>
    <w:uiPriority w:val="99"/>
    <w:semiHidden/>
    <w:rsid w:val="0074342F"/>
    <w:rPr>
      <w:rFonts w:ascii="Consolas" w:hAnsi="Consolas" w:cs="Consolas"/>
      <w:sz w:val="21"/>
      <w:szCs w:val="21"/>
      <w:lang w:eastAsia="en-US"/>
    </w:rPr>
  </w:style>
  <w:style w:type="character" w:customStyle="1" w:styleId="310">
    <w:name w:val="Основной текст с отступом 3 Знак1"/>
    <w:basedOn w:val="a0"/>
    <w:link w:val="32"/>
    <w:uiPriority w:val="99"/>
    <w:semiHidden/>
    <w:rsid w:val="0074342F"/>
    <w:rPr>
      <w:sz w:val="16"/>
      <w:szCs w:val="16"/>
      <w:lang w:eastAsia="en-US"/>
    </w:rPr>
  </w:style>
  <w:style w:type="character" w:customStyle="1" w:styleId="210">
    <w:name w:val="Основной текст 2 Знак1"/>
    <w:basedOn w:val="a0"/>
    <w:link w:val="24"/>
    <w:uiPriority w:val="99"/>
    <w:semiHidden/>
    <w:rsid w:val="0074342F"/>
    <w:rPr>
      <w:sz w:val="22"/>
      <w:szCs w:val="22"/>
      <w:lang w:eastAsia="en-US"/>
    </w:rPr>
  </w:style>
  <w:style w:type="character" w:customStyle="1" w:styleId="211">
    <w:name w:val="Основной текст с отступом 2 Знак1"/>
    <w:basedOn w:val="a0"/>
    <w:link w:val="26"/>
    <w:uiPriority w:val="99"/>
    <w:semiHidden/>
    <w:rsid w:val="0074342F"/>
    <w:rPr>
      <w:sz w:val="22"/>
      <w:szCs w:val="22"/>
      <w:lang w:eastAsia="en-US"/>
    </w:rPr>
  </w:style>
  <w:style w:type="character" w:customStyle="1" w:styleId="16">
    <w:name w:val="Основной текст с отступом Знак1"/>
    <w:basedOn w:val="a0"/>
    <w:link w:val="af3"/>
    <w:uiPriority w:val="99"/>
    <w:semiHidden/>
    <w:rsid w:val="0074342F"/>
    <w:rPr>
      <w:sz w:val="22"/>
      <w:szCs w:val="22"/>
      <w:lang w:eastAsia="en-US"/>
    </w:rPr>
  </w:style>
  <w:style w:type="character" w:customStyle="1" w:styleId="afe">
    <w:name w:val="Выделенная цитата Знак"/>
    <w:basedOn w:val="a0"/>
    <w:link w:val="afa"/>
    <w:uiPriority w:val="30"/>
    <w:rsid w:val="0074342F"/>
    <w:rPr>
      <w:b/>
      <w:bCs/>
      <w:i/>
      <w:iCs/>
      <w:color w:val="4F81BD"/>
      <w:sz w:val="22"/>
      <w:szCs w:val="22"/>
      <w:lang w:eastAsia="en-US"/>
    </w:rPr>
  </w:style>
  <w:style w:type="paragraph" w:customStyle="1" w:styleId="17">
    <w:name w:val="Основной текст1"/>
    <w:basedOn w:val="a"/>
    <w:qFormat/>
    <w:rsid w:val="0074342F"/>
    <w:pPr>
      <w:widowControl w:val="0"/>
      <w:shd w:val="clear" w:color="auto" w:fill="FFFFFF"/>
      <w:spacing w:after="60" w:line="240" w:lineRule="auto"/>
      <w:ind w:firstLine="400"/>
    </w:pPr>
    <w:rPr>
      <w:rFonts w:ascii="Arial" w:eastAsia="Arial" w:hAnsi="Arial" w:cs="Arial"/>
      <w:color w:val="231F20"/>
      <w:sz w:val="32"/>
      <w:szCs w:val="32"/>
      <w:lang w:eastAsia="ru-RU" w:bidi="ru-RU"/>
    </w:rPr>
  </w:style>
  <w:style w:type="paragraph" w:customStyle="1" w:styleId="formattext">
    <w:name w:val="formattext"/>
    <w:basedOn w:val="a"/>
    <w:qFormat/>
    <w:rsid w:val="0074342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
    <w:name w:val="Содержимое таблицы"/>
    <w:basedOn w:val="a"/>
    <w:qFormat/>
    <w:rsid w:val="0074342F"/>
    <w:pPr>
      <w:suppressLineNumbers/>
      <w:suppressAutoHyphens/>
      <w:spacing w:after="0" w:line="240" w:lineRule="auto"/>
    </w:pPr>
    <w:rPr>
      <w:rFonts w:ascii="Times New Roman" w:eastAsia="Times New Roman" w:hAnsi="Times New Roman"/>
      <w:sz w:val="24"/>
      <w:szCs w:val="24"/>
      <w:lang w:eastAsia="ar-SA"/>
    </w:rPr>
  </w:style>
  <w:style w:type="paragraph" w:customStyle="1" w:styleId="msonormalmailrucssattributepostfix">
    <w:name w:val="msonormal_mailru_css_attribute_postfix"/>
    <w:basedOn w:val="a"/>
    <w:uiPriority w:val="99"/>
    <w:rsid w:val="008D15D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ListParagraphChar">
    <w:name w:val="List Paragraph Char"/>
    <w:aliases w:val="маркированный Char"/>
    <w:locked/>
    <w:rsid w:val="00F56F6F"/>
    <w:rPr>
      <w:rFonts w:ascii="Calibri" w:hAnsi="Calibri"/>
      <w:sz w:val="22"/>
      <w:szCs w:val="22"/>
      <w:lang w:val="ru-RU" w:eastAsia="en-US" w:bidi="ar-SA"/>
    </w:rPr>
  </w:style>
</w:styles>
</file>

<file path=word/webSettings.xml><?xml version="1.0" encoding="utf-8"?>
<w:webSettings xmlns:r="http://schemas.openxmlformats.org/officeDocument/2006/relationships" xmlns:w="http://schemas.openxmlformats.org/wordprocessingml/2006/main">
  <w:divs>
    <w:div w:id="64694362">
      <w:bodyDiv w:val="1"/>
      <w:marLeft w:val="0"/>
      <w:marRight w:val="0"/>
      <w:marTop w:val="0"/>
      <w:marBottom w:val="0"/>
      <w:divBdr>
        <w:top w:val="none" w:sz="0" w:space="0" w:color="auto"/>
        <w:left w:val="none" w:sz="0" w:space="0" w:color="auto"/>
        <w:bottom w:val="none" w:sz="0" w:space="0" w:color="auto"/>
        <w:right w:val="none" w:sz="0" w:space="0" w:color="auto"/>
      </w:divBdr>
    </w:div>
    <w:div w:id="137066968">
      <w:bodyDiv w:val="1"/>
      <w:marLeft w:val="0"/>
      <w:marRight w:val="0"/>
      <w:marTop w:val="0"/>
      <w:marBottom w:val="0"/>
      <w:divBdr>
        <w:top w:val="none" w:sz="0" w:space="0" w:color="auto"/>
        <w:left w:val="none" w:sz="0" w:space="0" w:color="auto"/>
        <w:bottom w:val="none" w:sz="0" w:space="0" w:color="auto"/>
        <w:right w:val="none" w:sz="0" w:space="0" w:color="auto"/>
      </w:divBdr>
    </w:div>
    <w:div w:id="149711558">
      <w:marLeft w:val="0"/>
      <w:marRight w:val="0"/>
      <w:marTop w:val="0"/>
      <w:marBottom w:val="0"/>
      <w:divBdr>
        <w:top w:val="none" w:sz="0" w:space="0" w:color="auto"/>
        <w:left w:val="none" w:sz="0" w:space="0" w:color="auto"/>
        <w:bottom w:val="none" w:sz="0" w:space="0" w:color="auto"/>
        <w:right w:val="none" w:sz="0" w:space="0" w:color="auto"/>
      </w:divBdr>
    </w:div>
    <w:div w:id="149711559">
      <w:marLeft w:val="0"/>
      <w:marRight w:val="0"/>
      <w:marTop w:val="0"/>
      <w:marBottom w:val="0"/>
      <w:divBdr>
        <w:top w:val="none" w:sz="0" w:space="0" w:color="auto"/>
        <w:left w:val="none" w:sz="0" w:space="0" w:color="auto"/>
        <w:bottom w:val="none" w:sz="0" w:space="0" w:color="auto"/>
        <w:right w:val="none" w:sz="0" w:space="0" w:color="auto"/>
      </w:divBdr>
    </w:div>
    <w:div w:id="370374867">
      <w:bodyDiv w:val="1"/>
      <w:marLeft w:val="0"/>
      <w:marRight w:val="0"/>
      <w:marTop w:val="0"/>
      <w:marBottom w:val="0"/>
      <w:divBdr>
        <w:top w:val="none" w:sz="0" w:space="0" w:color="auto"/>
        <w:left w:val="none" w:sz="0" w:space="0" w:color="auto"/>
        <w:bottom w:val="none" w:sz="0" w:space="0" w:color="auto"/>
        <w:right w:val="none" w:sz="0" w:space="0" w:color="auto"/>
      </w:divBdr>
    </w:div>
    <w:div w:id="374433052">
      <w:bodyDiv w:val="1"/>
      <w:marLeft w:val="0"/>
      <w:marRight w:val="0"/>
      <w:marTop w:val="0"/>
      <w:marBottom w:val="0"/>
      <w:divBdr>
        <w:top w:val="none" w:sz="0" w:space="0" w:color="auto"/>
        <w:left w:val="none" w:sz="0" w:space="0" w:color="auto"/>
        <w:bottom w:val="none" w:sz="0" w:space="0" w:color="auto"/>
        <w:right w:val="none" w:sz="0" w:space="0" w:color="auto"/>
      </w:divBdr>
    </w:div>
    <w:div w:id="501508792">
      <w:bodyDiv w:val="1"/>
      <w:marLeft w:val="0"/>
      <w:marRight w:val="0"/>
      <w:marTop w:val="0"/>
      <w:marBottom w:val="0"/>
      <w:divBdr>
        <w:top w:val="none" w:sz="0" w:space="0" w:color="auto"/>
        <w:left w:val="none" w:sz="0" w:space="0" w:color="auto"/>
        <w:bottom w:val="none" w:sz="0" w:space="0" w:color="auto"/>
        <w:right w:val="none" w:sz="0" w:space="0" w:color="auto"/>
      </w:divBdr>
    </w:div>
    <w:div w:id="647396892">
      <w:bodyDiv w:val="1"/>
      <w:marLeft w:val="0"/>
      <w:marRight w:val="0"/>
      <w:marTop w:val="0"/>
      <w:marBottom w:val="0"/>
      <w:divBdr>
        <w:top w:val="none" w:sz="0" w:space="0" w:color="auto"/>
        <w:left w:val="none" w:sz="0" w:space="0" w:color="auto"/>
        <w:bottom w:val="none" w:sz="0" w:space="0" w:color="auto"/>
        <w:right w:val="none" w:sz="0" w:space="0" w:color="auto"/>
      </w:divBdr>
    </w:div>
    <w:div w:id="860124078">
      <w:bodyDiv w:val="1"/>
      <w:marLeft w:val="0"/>
      <w:marRight w:val="0"/>
      <w:marTop w:val="0"/>
      <w:marBottom w:val="0"/>
      <w:divBdr>
        <w:top w:val="none" w:sz="0" w:space="0" w:color="auto"/>
        <w:left w:val="none" w:sz="0" w:space="0" w:color="auto"/>
        <w:bottom w:val="none" w:sz="0" w:space="0" w:color="auto"/>
        <w:right w:val="none" w:sz="0" w:space="0" w:color="auto"/>
      </w:divBdr>
    </w:div>
    <w:div w:id="1045788751">
      <w:bodyDiv w:val="1"/>
      <w:marLeft w:val="0"/>
      <w:marRight w:val="0"/>
      <w:marTop w:val="0"/>
      <w:marBottom w:val="0"/>
      <w:divBdr>
        <w:top w:val="none" w:sz="0" w:space="0" w:color="auto"/>
        <w:left w:val="none" w:sz="0" w:space="0" w:color="auto"/>
        <w:bottom w:val="none" w:sz="0" w:space="0" w:color="auto"/>
        <w:right w:val="none" w:sz="0" w:space="0" w:color="auto"/>
      </w:divBdr>
    </w:div>
    <w:div w:id="1408459854">
      <w:bodyDiv w:val="1"/>
      <w:marLeft w:val="0"/>
      <w:marRight w:val="0"/>
      <w:marTop w:val="0"/>
      <w:marBottom w:val="0"/>
      <w:divBdr>
        <w:top w:val="none" w:sz="0" w:space="0" w:color="auto"/>
        <w:left w:val="none" w:sz="0" w:space="0" w:color="auto"/>
        <w:bottom w:val="none" w:sz="0" w:space="0" w:color="auto"/>
        <w:right w:val="none" w:sz="0" w:space="0" w:color="auto"/>
      </w:divBdr>
    </w:div>
    <w:div w:id="1842622181">
      <w:bodyDiv w:val="1"/>
      <w:marLeft w:val="0"/>
      <w:marRight w:val="0"/>
      <w:marTop w:val="0"/>
      <w:marBottom w:val="0"/>
      <w:divBdr>
        <w:top w:val="none" w:sz="0" w:space="0" w:color="auto"/>
        <w:left w:val="none" w:sz="0" w:space="0" w:color="auto"/>
        <w:bottom w:val="none" w:sz="0" w:space="0" w:color="auto"/>
        <w:right w:val="none" w:sz="0" w:space="0" w:color="auto"/>
      </w:divBdr>
    </w:div>
    <w:div w:id="1877112255">
      <w:bodyDiv w:val="1"/>
      <w:marLeft w:val="0"/>
      <w:marRight w:val="0"/>
      <w:marTop w:val="0"/>
      <w:marBottom w:val="0"/>
      <w:divBdr>
        <w:top w:val="none" w:sz="0" w:space="0" w:color="auto"/>
        <w:left w:val="none" w:sz="0" w:space="0" w:color="auto"/>
        <w:bottom w:val="none" w:sz="0" w:space="0" w:color="auto"/>
        <w:right w:val="none" w:sz="0" w:space="0" w:color="auto"/>
      </w:divBdr>
    </w:div>
    <w:div w:id="1879389532">
      <w:bodyDiv w:val="1"/>
      <w:marLeft w:val="0"/>
      <w:marRight w:val="0"/>
      <w:marTop w:val="0"/>
      <w:marBottom w:val="0"/>
      <w:divBdr>
        <w:top w:val="none" w:sz="0" w:space="0" w:color="auto"/>
        <w:left w:val="none" w:sz="0" w:space="0" w:color="auto"/>
        <w:bottom w:val="none" w:sz="0" w:space="0" w:color="auto"/>
        <w:right w:val="none" w:sz="0" w:space="0" w:color="auto"/>
      </w:divBdr>
    </w:div>
    <w:div w:id="1882085780">
      <w:bodyDiv w:val="1"/>
      <w:marLeft w:val="0"/>
      <w:marRight w:val="0"/>
      <w:marTop w:val="0"/>
      <w:marBottom w:val="0"/>
      <w:divBdr>
        <w:top w:val="none" w:sz="0" w:space="0" w:color="auto"/>
        <w:left w:val="none" w:sz="0" w:space="0" w:color="auto"/>
        <w:bottom w:val="none" w:sz="0" w:space="0" w:color="auto"/>
        <w:right w:val="none" w:sz="0" w:space="0" w:color="auto"/>
      </w:divBdr>
    </w:div>
    <w:div w:id="2093237882">
      <w:bodyDiv w:val="1"/>
      <w:marLeft w:val="0"/>
      <w:marRight w:val="0"/>
      <w:marTop w:val="0"/>
      <w:marBottom w:val="0"/>
      <w:divBdr>
        <w:top w:val="none" w:sz="0" w:space="0" w:color="auto"/>
        <w:left w:val="none" w:sz="0" w:space="0" w:color="auto"/>
        <w:bottom w:val="none" w:sz="0" w:space="0" w:color="auto"/>
        <w:right w:val="none" w:sz="0" w:space="0" w:color="auto"/>
      </w:divBdr>
    </w:div>
    <w:div w:id="210364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6626</Words>
  <Characters>37772</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Uz</cp:lastModifiedBy>
  <cp:revision>2</cp:revision>
  <cp:lastPrinted>2021-03-31T03:49:00Z</cp:lastPrinted>
  <dcterms:created xsi:type="dcterms:W3CDTF">2021-07-01T04:51:00Z</dcterms:created>
  <dcterms:modified xsi:type="dcterms:W3CDTF">2021-07-01T04:51:00Z</dcterms:modified>
</cp:coreProperties>
</file>