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9B5ACC">
      <w:pPr>
        <w:pStyle w:val="a8"/>
        <w:keepNext/>
        <w:keepLines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9B5ACC">
      <w:pPr>
        <w:pStyle w:val="a9"/>
        <w:keepNext/>
        <w:keepLines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9B5ACC">
      <w:pPr>
        <w:pStyle w:val="a9"/>
        <w:keepNext/>
        <w:keepLines/>
        <w:ind w:firstLine="0"/>
        <w:rPr>
          <w:szCs w:val="28"/>
        </w:rPr>
      </w:pPr>
    </w:p>
    <w:p w:rsidR="006D5C12" w:rsidRPr="004A665D" w:rsidRDefault="006D5C12" w:rsidP="009B5ACC">
      <w:pPr>
        <w:pStyle w:val="1"/>
        <w:keepLines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9B5ACC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697C6E" w:rsidP="009B5ACC">
      <w:pPr>
        <w:keepNext/>
        <w:keepLines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</w:t>
      </w:r>
      <w:r w:rsidR="00A669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.2021      №   54             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на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Оби</w:t>
      </w:r>
      <w:r w:rsidR="008A13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C12" w:rsidRPr="004A665D" w:rsidRDefault="006D5C12" w:rsidP="009B5ACC">
      <w:pPr>
        <w:keepNext/>
        <w:keepLines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375" w:rsidRPr="006474D4" w:rsidRDefault="00800817" w:rsidP="009B5ACC">
      <w:pPr>
        <w:keepNext/>
        <w:keepLines/>
        <w:tabs>
          <w:tab w:val="left" w:pos="4590"/>
        </w:tabs>
        <w:ind w:right="5105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Администрации</w:t>
      </w:r>
      <w:r w:rsidR="008A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8A1375">
        <w:rPr>
          <w:rFonts w:ascii="Times New Roman" w:hAnsi="Times New Roman" w:cs="Times New Roman"/>
          <w:sz w:val="28"/>
          <w:szCs w:val="28"/>
        </w:rPr>
        <w:t xml:space="preserve"> </w:t>
      </w:r>
      <w:r w:rsidR="008D2598">
        <w:rPr>
          <w:rFonts w:ascii="Times New Roman" w:hAnsi="Times New Roman" w:cs="Times New Roman"/>
          <w:sz w:val="28"/>
          <w:szCs w:val="28"/>
        </w:rPr>
        <w:t xml:space="preserve">от </w:t>
      </w:r>
      <w:r w:rsidR="008A1375">
        <w:rPr>
          <w:rFonts w:ascii="Times New Roman" w:hAnsi="Times New Roman" w:cs="Times New Roman"/>
          <w:sz w:val="28"/>
          <w:szCs w:val="28"/>
        </w:rPr>
        <w:t>20.01</w:t>
      </w:r>
      <w:r w:rsidR="00B658DC" w:rsidRPr="00B658DC">
        <w:rPr>
          <w:rFonts w:ascii="Times New Roman" w:hAnsi="Times New Roman" w:cs="Times New Roman"/>
          <w:sz w:val="28"/>
          <w:szCs w:val="28"/>
        </w:rPr>
        <w:t>.20</w:t>
      </w:r>
      <w:r w:rsidR="008A1375">
        <w:rPr>
          <w:rFonts w:ascii="Times New Roman" w:hAnsi="Times New Roman" w:cs="Times New Roman"/>
          <w:sz w:val="28"/>
          <w:szCs w:val="28"/>
        </w:rPr>
        <w:t>20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8A13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1375">
        <w:rPr>
          <w:rFonts w:ascii="Times New Roman" w:hAnsi="Times New Roman" w:cs="Times New Roman"/>
          <w:sz w:val="28"/>
          <w:szCs w:val="28"/>
        </w:rPr>
        <w:t xml:space="preserve"> «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   утверждении     муниципальной программы   «Ко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плексное развитие сельских терр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торий Каменского района Алтайск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8A137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го края» на  2020 - 2025 годы</w:t>
      </w:r>
      <w:r w:rsidR="008A137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6D5C12" w:rsidRPr="004A665D" w:rsidRDefault="00B658DC" w:rsidP="009B5ACC">
      <w:pPr>
        <w:keepNext/>
        <w:keepLines/>
        <w:widowControl/>
        <w:ind w:right="55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C12" w:rsidRPr="00852751" w:rsidRDefault="00482EF6" w:rsidP="009B5ACC">
      <w:pPr>
        <w:pStyle w:val="1"/>
        <w:keepLines/>
        <w:ind w:firstLine="720"/>
        <w:jc w:val="both"/>
        <w:rPr>
          <w:b w:val="0"/>
          <w:sz w:val="28"/>
          <w:szCs w:val="28"/>
        </w:rPr>
      </w:pPr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3B153C">
        <w:rPr>
          <w:b w:val="0"/>
          <w:sz w:val="28"/>
          <w:szCs w:val="28"/>
        </w:rPr>
        <w:t>статьей 45</w:t>
      </w:r>
      <w:r w:rsidR="007C193A">
        <w:rPr>
          <w:b w:val="0"/>
          <w:sz w:val="28"/>
          <w:szCs w:val="28"/>
        </w:rPr>
        <w:t xml:space="preserve"> </w:t>
      </w:r>
      <w:r w:rsidR="006D5C12" w:rsidRPr="004A665D">
        <w:rPr>
          <w:b w:val="0"/>
          <w:sz w:val="28"/>
          <w:szCs w:val="28"/>
        </w:rPr>
        <w:t>Устав</w:t>
      </w:r>
      <w:r w:rsidR="007C193A">
        <w:rPr>
          <w:b w:val="0"/>
          <w:sz w:val="28"/>
          <w:szCs w:val="28"/>
        </w:rPr>
        <w:t>а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</w:t>
      </w:r>
      <w:r w:rsidR="006D5C12" w:rsidRPr="004A665D">
        <w:rPr>
          <w:b w:val="0"/>
          <w:sz w:val="28"/>
          <w:szCs w:val="28"/>
        </w:rPr>
        <w:t>й</w:t>
      </w:r>
      <w:r w:rsidR="006D5C12" w:rsidRPr="004A665D">
        <w:rPr>
          <w:b w:val="0"/>
          <w:sz w:val="28"/>
          <w:szCs w:val="28"/>
        </w:rPr>
        <w:t>ского края</w:t>
      </w:r>
      <w:r w:rsidR="003B153C">
        <w:rPr>
          <w:b w:val="0"/>
          <w:sz w:val="28"/>
          <w:szCs w:val="28"/>
        </w:rPr>
        <w:t xml:space="preserve">,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эффективности мун</w:t>
      </w:r>
      <w:r w:rsidR="00D366D9" w:rsidRPr="00852751">
        <w:rPr>
          <w:b w:val="0"/>
          <w:sz w:val="28"/>
          <w:szCs w:val="28"/>
        </w:rPr>
        <w:t>и</w:t>
      </w:r>
      <w:r w:rsidR="00D366D9" w:rsidRPr="00852751">
        <w:rPr>
          <w:b w:val="0"/>
          <w:sz w:val="28"/>
          <w:szCs w:val="28"/>
        </w:rPr>
        <w:t>ци</w:t>
      </w:r>
      <w:r w:rsidR="00CC5B2E">
        <w:rPr>
          <w:b w:val="0"/>
          <w:sz w:val="28"/>
          <w:szCs w:val="28"/>
        </w:rPr>
        <w:t>пальных программ, утвержденным</w:t>
      </w:r>
      <w:r w:rsidR="00D366D9">
        <w:rPr>
          <w:b w:val="0"/>
          <w:sz w:val="28"/>
          <w:szCs w:val="28"/>
        </w:rPr>
        <w:t xml:space="preserve">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5F015A">
        <w:rPr>
          <w:b w:val="0"/>
          <w:sz w:val="28"/>
          <w:szCs w:val="28"/>
        </w:rPr>
        <w:t xml:space="preserve"> </w:t>
      </w:r>
      <w:r w:rsidR="007C193A">
        <w:rPr>
          <w:b w:val="0"/>
          <w:sz w:val="28"/>
          <w:szCs w:val="28"/>
        </w:rPr>
        <w:t xml:space="preserve"> </w:t>
      </w:r>
      <w:r w:rsidR="008A5DF6">
        <w:rPr>
          <w:b w:val="0"/>
          <w:sz w:val="28"/>
          <w:szCs w:val="28"/>
        </w:rPr>
        <w:t xml:space="preserve"> протоколом</w:t>
      </w:r>
      <w:r w:rsidR="003B153C">
        <w:rPr>
          <w:b w:val="0"/>
          <w:sz w:val="28"/>
          <w:szCs w:val="28"/>
        </w:rPr>
        <w:t xml:space="preserve"> заседания Совета Администрации</w:t>
      </w:r>
      <w:r w:rsidR="00D71661">
        <w:rPr>
          <w:b w:val="0"/>
          <w:sz w:val="28"/>
          <w:szCs w:val="28"/>
        </w:rPr>
        <w:t xml:space="preserve"> района</w:t>
      </w:r>
      <w:r w:rsidR="00F64D6F">
        <w:rPr>
          <w:b w:val="0"/>
          <w:sz w:val="28"/>
          <w:szCs w:val="28"/>
        </w:rPr>
        <w:t xml:space="preserve"> от 28.01.2021 № 1</w:t>
      </w:r>
      <w:r w:rsidR="007C193A">
        <w:rPr>
          <w:b w:val="0"/>
          <w:sz w:val="28"/>
          <w:szCs w:val="28"/>
        </w:rPr>
        <w:t>,</w:t>
      </w:r>
      <w:r w:rsidR="008A5DF6">
        <w:rPr>
          <w:b w:val="0"/>
          <w:sz w:val="28"/>
          <w:szCs w:val="28"/>
        </w:rPr>
        <w:t xml:space="preserve"> </w:t>
      </w:r>
    </w:p>
    <w:p w:rsidR="006D5C12" w:rsidRDefault="006D5C12" w:rsidP="009B5ACC">
      <w:pPr>
        <w:keepNext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6D5C12" w:rsidRPr="00691585" w:rsidRDefault="00B658DC" w:rsidP="009B5ACC">
      <w:pPr>
        <w:keepNext/>
        <w:keepLines/>
        <w:widowControl/>
        <w:numPr>
          <w:ilvl w:val="0"/>
          <w:numId w:val="12"/>
        </w:numPr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r w:rsidR="007D45DA">
        <w:rPr>
          <w:rFonts w:ascii="Times New Roman" w:hAnsi="Times New Roman" w:cs="Times New Roman"/>
          <w:sz w:val="28"/>
          <w:szCs w:val="28"/>
        </w:rPr>
        <w:t>района от 20.01</w:t>
      </w:r>
      <w:r w:rsidRPr="00691585">
        <w:rPr>
          <w:rFonts w:ascii="Times New Roman" w:hAnsi="Times New Roman" w:cs="Times New Roman"/>
          <w:sz w:val="28"/>
          <w:szCs w:val="28"/>
        </w:rPr>
        <w:t>.20</w:t>
      </w:r>
      <w:r w:rsidR="007D45DA">
        <w:rPr>
          <w:rFonts w:ascii="Times New Roman" w:hAnsi="Times New Roman" w:cs="Times New Roman"/>
          <w:sz w:val="28"/>
          <w:szCs w:val="28"/>
        </w:rPr>
        <w:t>20</w:t>
      </w:r>
      <w:r w:rsidRPr="0069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85">
        <w:rPr>
          <w:rFonts w:ascii="Times New Roman" w:hAnsi="Times New Roman" w:cs="Times New Roman"/>
          <w:sz w:val="28"/>
          <w:szCs w:val="28"/>
        </w:rPr>
        <w:t>№</w:t>
      </w:r>
      <w:r w:rsidR="007C193A">
        <w:rPr>
          <w:rFonts w:ascii="Times New Roman" w:hAnsi="Times New Roman" w:cs="Times New Roman"/>
          <w:sz w:val="28"/>
          <w:szCs w:val="28"/>
        </w:rPr>
        <w:t xml:space="preserve"> </w:t>
      </w:r>
      <w:r w:rsidR="007D45DA">
        <w:rPr>
          <w:rFonts w:ascii="Times New Roman" w:hAnsi="Times New Roman" w:cs="Times New Roman"/>
          <w:sz w:val="28"/>
          <w:szCs w:val="28"/>
        </w:rPr>
        <w:t>1</w:t>
      </w:r>
      <w:r w:rsidRPr="00691585">
        <w:rPr>
          <w:rFonts w:ascii="Times New Roman" w:hAnsi="Times New Roman" w:cs="Times New Roman"/>
          <w:sz w:val="28"/>
          <w:szCs w:val="28"/>
        </w:rPr>
        <w:t>8</w:t>
      </w:r>
      <w:r w:rsidR="007D45DA">
        <w:rPr>
          <w:rFonts w:ascii="Times New Roman" w:hAnsi="Times New Roman" w:cs="Times New Roman"/>
          <w:sz w:val="28"/>
          <w:szCs w:val="28"/>
        </w:rPr>
        <w:t xml:space="preserve"> «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   утверждении     муниципальной программы   «Комплексное развитие сельских территорий Каменского района Алтайского края» на  2020 - 2025 г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="007D45DA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ды</w:t>
      </w:r>
      <w:r w:rsidR="007D45D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4C3D00">
        <w:rPr>
          <w:rFonts w:ascii="Times New Roman" w:hAnsi="Times New Roman" w:cs="Times New Roman"/>
          <w:sz w:val="28"/>
          <w:szCs w:val="28"/>
        </w:rPr>
        <w:t xml:space="preserve"> </w:t>
      </w:r>
      <w:r w:rsidR="009E738A" w:rsidRPr="0069158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91585">
        <w:rPr>
          <w:rFonts w:ascii="Times New Roman" w:hAnsi="Times New Roman" w:cs="Times New Roman"/>
          <w:sz w:val="28"/>
          <w:szCs w:val="28"/>
        </w:rPr>
        <w:t>:</w:t>
      </w:r>
    </w:p>
    <w:p w:rsidR="00962FA5" w:rsidRDefault="0028396F" w:rsidP="009B5ACC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9 </w:t>
      </w:r>
      <w:r w:rsidR="000B0F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Объемы финансирования программы</w:t>
      </w:r>
      <w:r w:rsidR="000B0FC3">
        <w:rPr>
          <w:rFonts w:ascii="Times New Roman" w:hAnsi="Times New Roman" w:cs="Times New Roman"/>
          <w:sz w:val="28"/>
          <w:szCs w:val="28"/>
        </w:rPr>
        <w:t>»</w:t>
      </w:r>
      <w:r w:rsidR="00B658DC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B658DC"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 w:rsidR="00B658DC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4A665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F015A">
        <w:rPr>
          <w:rFonts w:ascii="Times New Roman" w:hAnsi="Times New Roman" w:cs="Times New Roman"/>
          <w:sz w:val="28"/>
          <w:szCs w:val="28"/>
        </w:rPr>
        <w:t xml:space="preserve"> 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Алтайского края» на  2020 - 2025 годы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B658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268"/>
        <w:gridCol w:w="7197"/>
      </w:tblGrid>
      <w:tr w:rsidR="00976DCB" w:rsidRPr="00B15683" w:rsidTr="00ED571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CB" w:rsidRPr="00B15683" w:rsidRDefault="0028396F" w:rsidP="009B5A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CB" w:rsidRPr="00B15683" w:rsidRDefault="00976DCB" w:rsidP="009B5ACC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683">
              <w:rPr>
                <w:rFonts w:ascii="Times New Roman" w:hAnsi="Times New Roman" w:cs="Times New Roman"/>
                <w:sz w:val="24"/>
                <w:szCs w:val="24"/>
              </w:rPr>
              <w:t>рования программы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96F" w:rsidRPr="005F0337" w:rsidRDefault="0028396F" w:rsidP="009B5ACC">
            <w:pPr>
              <w:pStyle w:val="ConsPlusNormal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с 2020 по 2025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641F16">
              <w:rPr>
                <w:rFonts w:ascii="Times New Roman" w:hAnsi="Times New Roman" w:cs="Times New Roman"/>
                <w:sz w:val="24"/>
                <w:szCs w:val="24"/>
              </w:rPr>
              <w:t>20111</w:t>
            </w:r>
            <w:r w:rsidR="00BE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– </w:t>
            </w:r>
            <w:r w:rsidR="00B87408">
              <w:rPr>
                <w:rFonts w:ascii="Times New Roman" w:hAnsi="Times New Roman" w:cs="Times New Roman"/>
                <w:sz w:val="24"/>
                <w:szCs w:val="24"/>
              </w:rPr>
              <w:t>5794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ED5715" w:rsidRPr="005F0337" w:rsidRDefault="00ED5715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C17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0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53D5B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1452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1627 тыс. 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1537 тыс. 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1097 тыс. руб.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федерального бюджета –</w:t>
            </w:r>
            <w:r w:rsidR="00DB1AD7">
              <w:rPr>
                <w:rFonts w:ascii="Times New Roman" w:hAnsi="Times New Roman" w:cs="Times New Roman"/>
                <w:sz w:val="24"/>
                <w:szCs w:val="24"/>
              </w:rPr>
              <w:t>9321,8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B1A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DB1AD7">
              <w:rPr>
                <w:rFonts w:ascii="Times New Roman" w:hAnsi="Times New Roman" w:cs="Times New Roman"/>
                <w:sz w:val="24"/>
                <w:szCs w:val="24"/>
              </w:rPr>
              <w:t xml:space="preserve"> 166,5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1284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5680,3 тыс. 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1388,5 тыс. 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802,5 тыс. руб.</w:t>
            </w:r>
          </w:p>
          <w:p w:rsidR="0028396F" w:rsidRDefault="00B87408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– 1910</w:t>
            </w:r>
            <w:r w:rsidR="002839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ED5715" w:rsidRDefault="00ED5715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87408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695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375 тыс. 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450 тыс. 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320 тыс. руб.</w:t>
            </w:r>
          </w:p>
          <w:p w:rsidR="0028396F" w:rsidRDefault="00B87408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3085,2</w:t>
            </w:r>
            <w:r w:rsidR="002839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28396F" w:rsidRPr="005F0337" w:rsidRDefault="00DB1AD7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</w:t>
            </w:r>
            <w:r w:rsidR="0028396F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28396F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Pr="005F0337" w:rsidRDefault="0028396F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87408">
              <w:rPr>
                <w:rFonts w:ascii="Times New Roman" w:hAnsi="Times New Roman" w:cs="Times New Roman"/>
                <w:sz w:val="24"/>
                <w:szCs w:val="24"/>
              </w:rPr>
              <w:t xml:space="preserve"> 134,00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600,4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746 тыс. руб.;</w:t>
            </w:r>
          </w:p>
          <w:p w:rsidR="0028396F" w:rsidRDefault="0028396F" w:rsidP="009B5ACC">
            <w:pPr>
              <w:pStyle w:val="ConsPlusNonformat"/>
              <w:keepNext/>
              <w:keepLines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957,4 тыс.  руб.;</w:t>
            </w:r>
          </w:p>
          <w:p w:rsidR="00976DCB" w:rsidRPr="00B15683" w:rsidRDefault="0028396F" w:rsidP="009B5ACC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647,4 тыс. руб.</w:t>
            </w:r>
          </w:p>
        </w:tc>
      </w:tr>
    </w:tbl>
    <w:p w:rsidR="00962FA5" w:rsidRDefault="00CF18D5" w:rsidP="009B5ACC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5F015A" w:rsidRPr="005F015A">
        <w:rPr>
          <w:rFonts w:ascii="Times New Roman" w:hAnsi="Times New Roman" w:cs="Times New Roman"/>
          <w:sz w:val="28"/>
          <w:szCs w:val="28"/>
        </w:rPr>
        <w:t>р</w:t>
      </w:r>
      <w:r w:rsidR="007D47D2" w:rsidRPr="005F015A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47D2" w:rsidRPr="005F015A">
        <w:rPr>
          <w:rFonts w:ascii="Times New Roman" w:hAnsi="Times New Roman" w:cs="Times New Roman"/>
          <w:sz w:val="28"/>
          <w:szCs w:val="28"/>
        </w:rPr>
        <w:t xml:space="preserve"> 4 </w:t>
      </w:r>
      <w:r w:rsidR="005F015A" w:rsidRPr="005F015A">
        <w:rPr>
          <w:rFonts w:ascii="Times New Roman" w:hAnsi="Times New Roman" w:cs="Times New Roman"/>
          <w:sz w:val="28"/>
          <w:szCs w:val="28"/>
        </w:rPr>
        <w:t>«Общий объем финансо</w:t>
      </w:r>
      <w:r w:rsidR="005F015A">
        <w:rPr>
          <w:rFonts w:ascii="Times New Roman" w:hAnsi="Times New Roman" w:cs="Times New Roman"/>
          <w:sz w:val="28"/>
          <w:szCs w:val="28"/>
        </w:rPr>
        <w:t xml:space="preserve">вых </w:t>
      </w:r>
      <w:r w:rsidR="005F015A" w:rsidRPr="005F015A">
        <w:rPr>
          <w:rFonts w:ascii="Times New Roman" w:hAnsi="Times New Roman" w:cs="Times New Roman"/>
          <w:sz w:val="28"/>
          <w:szCs w:val="28"/>
        </w:rPr>
        <w:t>ресурсов, необходимых для ре</w:t>
      </w:r>
      <w:r w:rsidR="005F015A" w:rsidRPr="005F015A">
        <w:rPr>
          <w:rFonts w:ascii="Times New Roman" w:hAnsi="Times New Roman" w:cs="Times New Roman"/>
          <w:sz w:val="28"/>
          <w:szCs w:val="28"/>
        </w:rPr>
        <w:t>а</w:t>
      </w:r>
      <w:r w:rsidR="005F015A" w:rsidRPr="005F015A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="00AD1ABF">
        <w:rPr>
          <w:rFonts w:ascii="Times New Roman" w:hAnsi="Times New Roman" w:cs="Times New Roman"/>
          <w:sz w:val="28"/>
          <w:szCs w:val="28"/>
        </w:rPr>
        <w:t>» муниципальной программы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«Комплек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="00AD1ABF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ное развитие сельских территорий Каменского района Алтайского края» на  2020 - 2025 годы</w:t>
      </w:r>
      <w:r w:rsidR="00AD1A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18D5" w:rsidRDefault="00CF18D5" w:rsidP="009B5ACC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015A">
        <w:rPr>
          <w:rFonts w:ascii="Times New Roman" w:hAnsi="Times New Roman" w:cs="Times New Roman"/>
          <w:sz w:val="28"/>
          <w:szCs w:val="28"/>
        </w:rPr>
        <w:t xml:space="preserve">бзацы </w:t>
      </w:r>
      <w:r w:rsidR="008D2598">
        <w:rPr>
          <w:rFonts w:ascii="Times New Roman" w:hAnsi="Times New Roman" w:cs="Times New Roman"/>
          <w:sz w:val="28"/>
          <w:szCs w:val="28"/>
        </w:rPr>
        <w:t>седьмой-четырнадцатый</w:t>
      </w:r>
      <w:r w:rsidR="00474B12">
        <w:rPr>
          <w:rFonts w:ascii="Times New Roman" w:hAnsi="Times New Roman" w:cs="Times New Roman"/>
          <w:sz w:val="28"/>
          <w:szCs w:val="28"/>
        </w:rPr>
        <w:t xml:space="preserve"> </w:t>
      </w:r>
      <w:r w:rsidR="007D47D2" w:rsidRPr="005F015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D1ABF">
        <w:rPr>
          <w:rFonts w:ascii="Times New Roman" w:hAnsi="Times New Roman" w:cs="Times New Roman"/>
          <w:sz w:val="28"/>
          <w:szCs w:val="28"/>
        </w:rPr>
        <w:t>:</w:t>
      </w:r>
    </w:p>
    <w:p w:rsidR="000B0FC3" w:rsidRPr="00B17EB4" w:rsidRDefault="00707915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0FC3" w:rsidRPr="00B17EB4">
        <w:rPr>
          <w:rFonts w:ascii="Times New Roman" w:hAnsi="Times New Roman" w:cs="Times New Roman"/>
          <w:sz w:val="28"/>
          <w:szCs w:val="28"/>
        </w:rPr>
        <w:t>Общий объем средств, предусмотренных на реализацию программных мероприятий</w:t>
      </w:r>
      <w:r w:rsidR="000B0FC3" w:rsidRPr="006A238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DF7129">
        <w:rPr>
          <w:rFonts w:ascii="Times New Roman" w:hAnsi="Times New Roman" w:cs="Times New Roman"/>
          <w:sz w:val="28"/>
          <w:szCs w:val="28"/>
        </w:rPr>
        <w:t>20111</w:t>
      </w:r>
      <w:r w:rsidR="000B0FC3">
        <w:rPr>
          <w:rFonts w:ascii="Times New Roman" w:hAnsi="Times New Roman" w:cs="Times New Roman"/>
          <w:sz w:val="28"/>
          <w:szCs w:val="28"/>
        </w:rPr>
        <w:t xml:space="preserve"> </w:t>
      </w:r>
      <w:r w:rsidR="000B0FC3" w:rsidRPr="00B17EB4">
        <w:rPr>
          <w:rFonts w:ascii="Times New Roman" w:hAnsi="Times New Roman" w:cs="Times New Roman"/>
          <w:sz w:val="28"/>
          <w:szCs w:val="28"/>
        </w:rPr>
        <w:t>тыс. рублей (в ценах соответствующих лет), в том числе: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</w:t>
      </w:r>
      <w:r w:rsidRPr="0015408E">
        <w:rPr>
          <w:rFonts w:ascii="Times New Roman" w:hAnsi="Times New Roman" w:cs="Times New Roman"/>
          <w:sz w:val="28"/>
          <w:szCs w:val="28"/>
        </w:rPr>
        <w:t>–</w:t>
      </w:r>
      <w:r w:rsidR="00100D67" w:rsidRPr="0015408E">
        <w:rPr>
          <w:rFonts w:ascii="Times New Roman" w:hAnsi="Times New Roman" w:cs="Times New Roman"/>
          <w:sz w:val="28"/>
          <w:szCs w:val="28"/>
        </w:rPr>
        <w:t xml:space="preserve"> </w:t>
      </w:r>
      <w:r w:rsidR="00DF7129">
        <w:rPr>
          <w:rFonts w:ascii="Times New Roman" w:hAnsi="Times New Roman" w:cs="Times New Roman"/>
          <w:sz w:val="28"/>
          <w:szCs w:val="28"/>
        </w:rPr>
        <w:t>9321,8</w:t>
      </w:r>
      <w:r w:rsidRPr="0015408E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7EB4">
        <w:rPr>
          <w:rFonts w:ascii="Times New Roman" w:hAnsi="Times New Roman" w:cs="Times New Roman"/>
          <w:sz w:val="28"/>
          <w:szCs w:val="28"/>
        </w:rPr>
        <w:t>. рубле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B17EB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17EB4">
        <w:rPr>
          <w:rFonts w:ascii="Times New Roman" w:hAnsi="Times New Roman" w:cs="Times New Roman"/>
          <w:sz w:val="28"/>
          <w:szCs w:val="28"/>
        </w:rPr>
        <w:t>аевого бюджета –</w:t>
      </w:r>
      <w:r w:rsidR="00DF7129">
        <w:rPr>
          <w:rFonts w:ascii="Times New Roman" w:hAnsi="Times New Roman" w:cs="Times New Roman"/>
          <w:sz w:val="28"/>
          <w:szCs w:val="28"/>
        </w:rPr>
        <w:t xml:space="preserve"> 5794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средств местных бюджетов –</w:t>
      </w:r>
      <w:r w:rsidR="00F06DA5">
        <w:rPr>
          <w:rFonts w:ascii="Times New Roman" w:hAnsi="Times New Roman" w:cs="Times New Roman"/>
          <w:sz w:val="28"/>
          <w:szCs w:val="28"/>
        </w:rPr>
        <w:t xml:space="preserve"> 1910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B4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внебюджетных источников –</w:t>
      </w:r>
      <w:r w:rsidR="00DF7129">
        <w:rPr>
          <w:rFonts w:ascii="Times New Roman" w:hAnsi="Times New Roman" w:cs="Times New Roman"/>
          <w:sz w:val="28"/>
          <w:szCs w:val="28"/>
        </w:rPr>
        <w:t xml:space="preserve">  3085,2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17EB4">
        <w:rPr>
          <w:rFonts w:ascii="Times New Roman" w:hAnsi="Times New Roman" w:cs="Times New Roman"/>
          <w:sz w:val="28"/>
          <w:szCs w:val="28"/>
        </w:rPr>
        <w:t>.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Финансовые ресурсы направляются: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капитальные вложения – в объеме</w:t>
      </w:r>
      <w:r>
        <w:rPr>
          <w:rFonts w:ascii="Times New Roman" w:hAnsi="Times New Roman" w:cs="Times New Roman"/>
          <w:sz w:val="28"/>
          <w:szCs w:val="28"/>
        </w:rPr>
        <w:t xml:space="preserve"> 5000 </w:t>
      </w:r>
      <w:r w:rsidRPr="00B17EB4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F06DA5">
        <w:rPr>
          <w:rFonts w:ascii="Times New Roman" w:hAnsi="Times New Roman" w:cs="Times New Roman"/>
          <w:sz w:val="28"/>
          <w:szCs w:val="28"/>
        </w:rPr>
        <w:t>25</w:t>
      </w:r>
      <w:r w:rsidRPr="00B17EB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общих затрат по муниципальной</w:t>
      </w:r>
      <w:r w:rsidRPr="00B17EB4">
        <w:rPr>
          <w:rFonts w:ascii="Times New Roman" w:hAnsi="Times New Roman" w:cs="Times New Roman"/>
          <w:sz w:val="28"/>
          <w:szCs w:val="28"/>
        </w:rPr>
        <w:t xml:space="preserve"> программе (далее – «общих затрат»);</w:t>
      </w:r>
    </w:p>
    <w:p w:rsidR="000B0FC3" w:rsidRPr="00B17EB4" w:rsidRDefault="000B0FC3" w:rsidP="009B5ACC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прочие расходы –</w:t>
      </w:r>
      <w:r w:rsidR="00DF7129">
        <w:rPr>
          <w:rFonts w:ascii="Times New Roman" w:hAnsi="Times New Roman" w:cs="Times New Roman"/>
          <w:sz w:val="28"/>
          <w:szCs w:val="28"/>
        </w:rPr>
        <w:t xml:space="preserve"> 15111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B4">
        <w:rPr>
          <w:rFonts w:ascii="Times New Roman" w:hAnsi="Times New Roman" w:cs="Times New Roman"/>
          <w:sz w:val="28"/>
          <w:szCs w:val="28"/>
        </w:rPr>
        <w:t>тыс. рублей –</w:t>
      </w:r>
      <w:r w:rsidR="00F06DA5">
        <w:rPr>
          <w:rFonts w:ascii="Times New Roman" w:hAnsi="Times New Roman" w:cs="Times New Roman"/>
          <w:sz w:val="28"/>
          <w:szCs w:val="28"/>
        </w:rPr>
        <w:t xml:space="preserve"> 75</w:t>
      </w:r>
      <w:r w:rsidRPr="00B17EB4">
        <w:rPr>
          <w:rFonts w:ascii="Times New Roman" w:hAnsi="Times New Roman" w:cs="Times New Roman"/>
          <w:sz w:val="28"/>
          <w:szCs w:val="28"/>
        </w:rPr>
        <w:t>% общих затрат</w:t>
      </w:r>
      <w:r w:rsidR="00707915">
        <w:rPr>
          <w:rFonts w:ascii="Times New Roman" w:hAnsi="Times New Roman" w:cs="Times New Roman"/>
          <w:sz w:val="28"/>
          <w:szCs w:val="28"/>
        </w:rPr>
        <w:t>»</w:t>
      </w:r>
      <w:r w:rsidR="00CC5B2E">
        <w:rPr>
          <w:rFonts w:ascii="Times New Roman" w:hAnsi="Times New Roman" w:cs="Times New Roman"/>
          <w:sz w:val="28"/>
          <w:szCs w:val="28"/>
        </w:rPr>
        <w:t>;</w:t>
      </w:r>
      <w:r w:rsidRPr="00B17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355" w:rsidRPr="00CF18D5" w:rsidRDefault="00754355" w:rsidP="009B5ACC">
      <w:pPr>
        <w:keepNext/>
        <w:keepLines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«Перечень мероприятий </w:t>
      </w:r>
      <w:r w:rsidRPr="001A2262">
        <w:rPr>
          <w:rFonts w:ascii="Times New Roman" w:hAnsi="Times New Roman" w:cs="Times New Roman"/>
          <w:sz w:val="28"/>
          <w:szCs w:val="28"/>
        </w:rPr>
        <w:t>муниципальной программы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2262">
        <w:rPr>
          <w:rFonts w:ascii="Times New Roman" w:hAnsi="Times New Roman" w:cs="Times New Roman"/>
          <w:sz w:val="28"/>
          <w:szCs w:val="28"/>
        </w:rPr>
        <w:t xml:space="preserve">менского района </w:t>
      </w:r>
      <w:r w:rsidRPr="001A2262">
        <w:rPr>
          <w:rFonts w:ascii="Times New Roman" w:hAnsi="Times New Roman" w:cs="Times New Roman"/>
          <w:bCs/>
          <w:sz w:val="28"/>
        </w:rPr>
        <w:t>Алтайского края «</w:t>
      </w:r>
      <w:r w:rsidRPr="001A2262">
        <w:rPr>
          <w:rFonts w:ascii="Times New Roman" w:hAnsi="Times New Roman" w:cs="Times New Roman"/>
          <w:sz w:val="28"/>
        </w:rPr>
        <w:t xml:space="preserve">Комплексное развитие сельских территорий Алтайского края» </w:t>
      </w:r>
      <w:r>
        <w:rPr>
          <w:rFonts w:ascii="Times New Roman" w:hAnsi="Times New Roman" w:cs="Times New Roman"/>
          <w:sz w:val="28"/>
        </w:rPr>
        <w:t>на 2020-2025</w:t>
      </w:r>
      <w:r w:rsidRPr="001A2262">
        <w:rPr>
          <w:rFonts w:ascii="Times New Roman" w:hAnsi="Times New Roman" w:cs="Times New Roman"/>
          <w:sz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их значения»</w:t>
      </w:r>
      <w:r w:rsidRPr="00754355">
        <w:rPr>
          <w:rFonts w:ascii="Times New Roman" w:hAnsi="Times New Roman" w:cs="Times New Roman"/>
          <w:sz w:val="28"/>
          <w:szCs w:val="28"/>
        </w:rPr>
        <w:t xml:space="preserve"> </w:t>
      </w:r>
      <w:r w:rsidRPr="00CF18D5">
        <w:rPr>
          <w:rFonts w:ascii="Times New Roman" w:hAnsi="Times New Roman" w:cs="Times New Roman"/>
          <w:sz w:val="28"/>
          <w:szCs w:val="28"/>
        </w:rPr>
        <w:t>к муниципальной пр</w:t>
      </w:r>
      <w:r w:rsidRPr="00CF18D5">
        <w:rPr>
          <w:rFonts w:ascii="Times New Roman" w:hAnsi="Times New Roman" w:cs="Times New Roman"/>
          <w:sz w:val="28"/>
          <w:szCs w:val="28"/>
        </w:rPr>
        <w:t>о</w:t>
      </w:r>
      <w:r w:rsidRPr="00CF18D5">
        <w:rPr>
          <w:rFonts w:ascii="Times New Roman" w:hAnsi="Times New Roman" w:cs="Times New Roman"/>
          <w:sz w:val="28"/>
          <w:szCs w:val="28"/>
        </w:rPr>
        <w:t xml:space="preserve">грамме 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</w:t>
      </w:r>
      <w:r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тайского края» на  2020 - 2025 годы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8D5">
        <w:rPr>
          <w:rFonts w:ascii="Times New Roman" w:hAnsi="Times New Roman" w:cs="Times New Roman"/>
          <w:sz w:val="28"/>
          <w:szCs w:val="28"/>
        </w:rPr>
        <w:t>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</w:t>
      </w:r>
      <w:r w:rsidR="00CC5B2E">
        <w:rPr>
          <w:rFonts w:ascii="Times New Roman" w:hAnsi="Times New Roman" w:cs="Times New Roman"/>
          <w:sz w:val="28"/>
          <w:szCs w:val="28"/>
        </w:rPr>
        <w:t xml:space="preserve"> (прилагае</w:t>
      </w:r>
      <w:r w:rsidR="00CC5B2E">
        <w:rPr>
          <w:rFonts w:ascii="Times New Roman" w:hAnsi="Times New Roman" w:cs="Times New Roman"/>
          <w:sz w:val="28"/>
          <w:szCs w:val="28"/>
        </w:rPr>
        <w:t>т</w:t>
      </w:r>
      <w:r w:rsidR="00220738">
        <w:rPr>
          <w:rFonts w:ascii="Times New Roman" w:hAnsi="Times New Roman" w:cs="Times New Roman"/>
          <w:sz w:val="28"/>
          <w:szCs w:val="28"/>
        </w:rPr>
        <w:t>ся);</w:t>
      </w:r>
    </w:p>
    <w:p w:rsidR="00CF18D5" w:rsidRPr="00CF18D5" w:rsidRDefault="008A5F2E" w:rsidP="009B5ACC">
      <w:pPr>
        <w:keepNext/>
        <w:keepLines/>
        <w:tabs>
          <w:tab w:val="num" w:pos="-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8AF">
        <w:rPr>
          <w:rFonts w:ascii="Times New Roman" w:hAnsi="Times New Roman" w:cs="Times New Roman"/>
          <w:sz w:val="28"/>
          <w:szCs w:val="28"/>
        </w:rPr>
        <w:t>П</w:t>
      </w:r>
      <w:r w:rsidR="00754355">
        <w:rPr>
          <w:rFonts w:ascii="Times New Roman" w:hAnsi="Times New Roman" w:cs="Times New Roman"/>
          <w:sz w:val="28"/>
          <w:szCs w:val="28"/>
        </w:rPr>
        <w:t>риложение 3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 «Объем финансовых ресурсов, необходимых для реализ</w:t>
      </w:r>
      <w:r w:rsidR="008425E4" w:rsidRPr="00CF18D5">
        <w:rPr>
          <w:rFonts w:ascii="Times New Roman" w:hAnsi="Times New Roman" w:cs="Times New Roman"/>
          <w:sz w:val="28"/>
          <w:szCs w:val="28"/>
        </w:rPr>
        <w:t>а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ции муниципальной программы» к муниципальной программе </w:t>
      </w:r>
      <w:r w:rsidR="00754355" w:rsidRPr="006474D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«Комплексное развитие сельских территорий Каменского района Алтайского края» на  2020 - 2025 годы</w:t>
      </w:r>
      <w:r w:rsidR="0075435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54355">
        <w:rPr>
          <w:rFonts w:ascii="Times New Roman" w:hAnsi="Times New Roman" w:cs="Times New Roman"/>
          <w:sz w:val="28"/>
          <w:szCs w:val="28"/>
        </w:rPr>
        <w:t xml:space="preserve"> </w:t>
      </w:r>
      <w:r w:rsidR="008D2598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:rsidR="008E4C95" w:rsidRDefault="00237546" w:rsidP="009B5ACC">
      <w:pPr>
        <w:keepNext/>
        <w:keepLines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8D5">
        <w:rPr>
          <w:rFonts w:ascii="Times New Roman" w:hAnsi="Times New Roman" w:cs="Times New Roman"/>
          <w:sz w:val="28"/>
          <w:szCs w:val="28"/>
        </w:rPr>
        <w:t>2</w:t>
      </w:r>
      <w:r w:rsidR="006D5C12" w:rsidRPr="00CF18D5">
        <w:rPr>
          <w:rFonts w:ascii="Times New Roman" w:hAnsi="Times New Roman" w:cs="Times New Roman"/>
          <w:sz w:val="28"/>
          <w:szCs w:val="28"/>
        </w:rPr>
        <w:t>.</w:t>
      </w:r>
      <w:r w:rsidR="00313301" w:rsidRPr="00CF18D5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CF18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8425E4" w:rsidRPr="00CF18D5">
        <w:rPr>
          <w:rFonts w:ascii="Times New Roman" w:hAnsi="Times New Roman" w:cs="Times New Roman"/>
          <w:sz w:val="28"/>
          <w:szCs w:val="28"/>
        </w:rPr>
        <w:t xml:space="preserve"> со дня опубликования  и распространяет свое действие на правоотношения, возникшие </w:t>
      </w:r>
      <w:r w:rsidR="006D5C12" w:rsidRPr="00CF18D5">
        <w:rPr>
          <w:rFonts w:ascii="Times New Roman" w:hAnsi="Times New Roman" w:cs="Times New Roman"/>
          <w:sz w:val="28"/>
          <w:szCs w:val="28"/>
        </w:rPr>
        <w:t xml:space="preserve"> с 01 января 20</w:t>
      </w:r>
      <w:r w:rsidR="00F0538A">
        <w:rPr>
          <w:rFonts w:ascii="Times New Roman" w:hAnsi="Times New Roman" w:cs="Times New Roman"/>
          <w:sz w:val="28"/>
          <w:szCs w:val="28"/>
        </w:rPr>
        <w:t>21</w:t>
      </w:r>
      <w:r w:rsidR="006D5C12" w:rsidRPr="00CF18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25E4" w:rsidRPr="008E4C95" w:rsidRDefault="008425E4" w:rsidP="009B5ACC">
      <w:pPr>
        <w:keepNext/>
        <w:keepLines/>
        <w:tabs>
          <w:tab w:val="num" w:pos="-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95">
        <w:rPr>
          <w:rFonts w:ascii="Times New Roman" w:hAnsi="Times New Roman" w:cs="Times New Roman"/>
          <w:sz w:val="28"/>
          <w:szCs w:val="28"/>
        </w:rPr>
        <w:t>3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. </w:t>
      </w:r>
      <w:r w:rsidR="005744CB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5DF6" w:rsidRPr="008E4C95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313301" w:rsidRPr="008E4C95">
        <w:rPr>
          <w:rFonts w:ascii="Times New Roman" w:hAnsi="Times New Roman" w:cs="Times New Roman"/>
          <w:sz w:val="28"/>
          <w:szCs w:val="28"/>
        </w:rPr>
        <w:t>и</w:t>
      </w:r>
      <w:r w:rsidR="00313301" w:rsidRPr="008E4C95">
        <w:rPr>
          <w:rFonts w:ascii="Times New Roman" w:hAnsi="Times New Roman" w:cs="Times New Roman"/>
          <w:sz w:val="28"/>
          <w:szCs w:val="28"/>
        </w:rPr>
        <w:t>альном сайте Администрации Каменского района</w:t>
      </w:r>
      <w:r w:rsidR="00D366D9" w:rsidRPr="008E4C9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13301" w:rsidRPr="008E4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C12" w:rsidRPr="00427CA3" w:rsidRDefault="005F015A" w:rsidP="009B5ACC">
      <w:pPr>
        <w:pStyle w:val="21"/>
        <w:keepNext/>
        <w:keepLines/>
        <w:widowControl/>
        <w:shd w:val="clear" w:color="auto" w:fill="auto"/>
        <w:spacing w:after="0" w:line="240" w:lineRule="auto"/>
        <w:ind w:firstLine="709"/>
        <w:jc w:val="both"/>
      </w:pPr>
      <w:r>
        <w:t>4</w:t>
      </w:r>
      <w:r w:rsidR="006D5C12" w:rsidRPr="004A665D">
        <w:t>.</w:t>
      </w:r>
      <w:r w:rsidR="00313301" w:rsidRPr="004A665D">
        <w:t xml:space="preserve"> </w:t>
      </w:r>
      <w:proofErr w:type="gramStart"/>
      <w:r w:rsidR="006D5C12" w:rsidRPr="004A665D">
        <w:t>Контроль за</w:t>
      </w:r>
      <w:proofErr w:type="gramEnd"/>
      <w:r w:rsidR="006D5C12" w:rsidRPr="004A665D">
        <w:t xml:space="preserve"> исполнением </w:t>
      </w:r>
      <w:r w:rsidR="00CC5B2E">
        <w:t xml:space="preserve">настоящего </w:t>
      </w:r>
      <w:r w:rsidR="006D5C12" w:rsidRPr="004A665D">
        <w:t xml:space="preserve">постановления </w:t>
      </w:r>
      <w:r w:rsidR="00427CA3">
        <w:t>оставляю за с</w:t>
      </w:r>
      <w:r w:rsidR="00427CA3">
        <w:t>о</w:t>
      </w:r>
      <w:r w:rsidR="00427CA3">
        <w:t>бой</w:t>
      </w:r>
      <w:r w:rsidR="00CC5B2E">
        <w:t>.</w:t>
      </w:r>
    </w:p>
    <w:p w:rsidR="007C193A" w:rsidRDefault="007C193A" w:rsidP="009B5ACC">
      <w:pPr>
        <w:pStyle w:val="21"/>
        <w:keepNext/>
        <w:keepLines/>
        <w:widowControl/>
        <w:shd w:val="clear" w:color="auto" w:fill="auto"/>
        <w:spacing w:after="0" w:line="240" w:lineRule="auto"/>
        <w:jc w:val="both"/>
      </w:pPr>
    </w:p>
    <w:p w:rsidR="00D366D9" w:rsidRPr="006C57FB" w:rsidRDefault="006C57FB" w:rsidP="009B5ACC">
      <w:pPr>
        <w:keepNext/>
        <w:keepLines/>
        <w:widowControl/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        И.В. Панченко</w:t>
      </w:r>
    </w:p>
    <w:p w:rsidR="008425E4" w:rsidRDefault="008425E4" w:rsidP="009B5ACC">
      <w:pPr>
        <w:keepNext/>
        <w:keepLines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ectPr w:rsidR="008425E4" w:rsidSect="008E4C95">
          <w:headerReference w:type="even" r:id="rId8"/>
          <w:headerReference w:type="default" r:id="rId9"/>
          <w:headerReference w:type="first" r:id="rId10"/>
          <w:pgSz w:w="11909" w:h="16838" w:code="9"/>
          <w:pgMar w:top="993" w:right="567" w:bottom="993" w:left="1701" w:header="284" w:footer="0" w:gutter="0"/>
          <w:cols w:space="720"/>
          <w:noEndnote/>
          <w:titlePg/>
          <w:docGrid w:linePitch="360"/>
        </w:sectPr>
      </w:pPr>
    </w:p>
    <w:p w:rsidR="00D109AA" w:rsidRDefault="00946A42" w:rsidP="009B5ACC">
      <w:pPr>
        <w:keepNext/>
        <w:keepLines/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2</w:t>
      </w:r>
      <w:r w:rsidRPr="001A2262">
        <w:rPr>
          <w:rFonts w:ascii="Times New Roman" w:hAnsi="Times New Roman" w:cs="Times New Roman"/>
          <w:bCs/>
          <w:sz w:val="28"/>
        </w:rPr>
        <w:t xml:space="preserve"> </w:t>
      </w:r>
      <w:r w:rsidR="00ED1EBD">
        <w:rPr>
          <w:rFonts w:ascii="Times New Roman" w:hAnsi="Times New Roman" w:cs="Times New Roman"/>
          <w:bCs/>
          <w:sz w:val="28"/>
        </w:rPr>
        <w:t xml:space="preserve">к постановлению </w:t>
      </w:r>
    </w:p>
    <w:p w:rsidR="00D109AA" w:rsidRDefault="00ED1EBD" w:rsidP="009B5ACC">
      <w:pPr>
        <w:keepNext/>
        <w:keepLines/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Администрации района </w:t>
      </w:r>
    </w:p>
    <w:p w:rsidR="00946A42" w:rsidRPr="00ED1EBD" w:rsidRDefault="00697C6E" w:rsidP="009B5ACC">
      <w:pPr>
        <w:keepNext/>
        <w:keepLines/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от 01.01.2021     </w:t>
      </w:r>
      <w:r w:rsidR="009B5ACC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54</w:t>
      </w:r>
    </w:p>
    <w:p w:rsidR="00BC43C4" w:rsidRDefault="00BC43C4" w:rsidP="009B5ACC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C43C4" w:rsidRPr="001A2262" w:rsidRDefault="00BC43C4" w:rsidP="009B5ACC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BC43C4" w:rsidRPr="00AC7B2B" w:rsidRDefault="00BC43C4" w:rsidP="009B5ACC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 xml:space="preserve">муниципальной программы Каменского района </w:t>
      </w:r>
      <w:r w:rsidRPr="001A2262">
        <w:rPr>
          <w:rFonts w:ascii="Times New Roman" w:hAnsi="Times New Roman" w:cs="Times New Roman"/>
          <w:bCs/>
          <w:sz w:val="28"/>
        </w:rPr>
        <w:t>Алтайского края «</w:t>
      </w:r>
      <w:r w:rsidRPr="001A2262">
        <w:rPr>
          <w:rFonts w:ascii="Times New Roman" w:hAnsi="Times New Roman" w:cs="Times New Roman"/>
          <w:sz w:val="28"/>
        </w:rPr>
        <w:t>Комплексное развитие сельских территорий Алтайск</w:t>
      </w:r>
      <w:r w:rsidRPr="001A2262">
        <w:rPr>
          <w:rFonts w:ascii="Times New Roman" w:hAnsi="Times New Roman" w:cs="Times New Roman"/>
          <w:sz w:val="28"/>
        </w:rPr>
        <w:t>о</w:t>
      </w:r>
      <w:r w:rsidRPr="001A2262">
        <w:rPr>
          <w:rFonts w:ascii="Times New Roman" w:hAnsi="Times New Roman" w:cs="Times New Roman"/>
          <w:sz w:val="28"/>
        </w:rPr>
        <w:t xml:space="preserve">го края» </w:t>
      </w:r>
      <w:r>
        <w:rPr>
          <w:rFonts w:ascii="Times New Roman" w:hAnsi="Times New Roman" w:cs="Times New Roman"/>
          <w:sz w:val="28"/>
        </w:rPr>
        <w:t>на 2020-2025</w:t>
      </w:r>
      <w:r w:rsidRPr="001A2262">
        <w:rPr>
          <w:rFonts w:ascii="Times New Roman" w:hAnsi="Times New Roman" w:cs="Times New Roman"/>
          <w:sz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их значения</w:t>
      </w:r>
    </w:p>
    <w:tbl>
      <w:tblPr>
        <w:tblW w:w="15178" w:type="dxa"/>
        <w:tblInd w:w="-44" w:type="dxa"/>
        <w:tblLayout w:type="fixed"/>
        <w:tblLook w:val="0000"/>
      </w:tblPr>
      <w:tblGrid>
        <w:gridCol w:w="577"/>
        <w:gridCol w:w="2977"/>
        <w:gridCol w:w="993"/>
        <w:gridCol w:w="1559"/>
        <w:gridCol w:w="1134"/>
        <w:gridCol w:w="992"/>
        <w:gridCol w:w="1276"/>
        <w:gridCol w:w="1134"/>
        <w:gridCol w:w="992"/>
        <w:gridCol w:w="992"/>
        <w:gridCol w:w="1134"/>
        <w:gridCol w:w="1418"/>
      </w:tblGrid>
      <w:tr w:rsidR="00BC43C4" w:rsidRPr="001A2262" w:rsidTr="00946A42">
        <w:trPr>
          <w:cantSplit/>
          <w:trHeight w:val="51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>/</w:t>
            </w:r>
            <w:proofErr w:type="spell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Цели, задачи,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="00D109AA">
              <w:rPr>
                <w:rFonts w:ascii="Times New Roman" w:hAnsi="Times New Roman" w:cs="Times New Roman"/>
              </w:rPr>
              <w:t>реал</w:t>
            </w:r>
            <w:r>
              <w:rPr>
                <w:rFonts w:ascii="Times New Roman" w:hAnsi="Times New Roman" w:cs="Times New Roman"/>
              </w:rPr>
              <w:t>и-</w:t>
            </w:r>
            <w:r w:rsidRPr="001A2262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Участник пр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Сумма расходов,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</w:tr>
      <w:tr w:rsidR="00BC43C4" w:rsidRPr="001A2262" w:rsidTr="00946A42">
        <w:trPr>
          <w:cantSplit/>
          <w:trHeight w:val="38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43C4" w:rsidRPr="001A2262" w:rsidRDefault="00BC43C4" w:rsidP="009B5ACC">
      <w:pPr>
        <w:keepNext/>
        <w:keepLines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78" w:type="dxa"/>
        <w:tblInd w:w="-44" w:type="dxa"/>
        <w:tblLayout w:type="fixed"/>
        <w:tblLook w:val="0000"/>
      </w:tblPr>
      <w:tblGrid>
        <w:gridCol w:w="606"/>
        <w:gridCol w:w="2948"/>
        <w:gridCol w:w="993"/>
        <w:gridCol w:w="1559"/>
        <w:gridCol w:w="1134"/>
        <w:gridCol w:w="992"/>
        <w:gridCol w:w="1276"/>
        <w:gridCol w:w="1086"/>
        <w:gridCol w:w="993"/>
        <w:gridCol w:w="992"/>
        <w:gridCol w:w="1134"/>
        <w:gridCol w:w="1465"/>
      </w:tblGrid>
      <w:tr w:rsidR="00BC43C4" w:rsidRPr="001A2262" w:rsidTr="00946A42">
        <w:trPr>
          <w:trHeight w:val="15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BC43C4" w:rsidRPr="001A2262" w:rsidTr="00946A42">
        <w:trPr>
          <w:cantSplit/>
          <w:trHeight w:val="320"/>
        </w:trPr>
        <w:tc>
          <w:tcPr>
            <w:tcW w:w="6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Цель 1:</w:t>
            </w:r>
          </w:p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создание благоприятных соц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ально-экономических условий для выполнения сельскими территориями их общенаци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нальных функций и решения задач территориального разв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A53D5B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Pr="00D108FA"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8428,3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Pr="00D108FA">
              <w:rPr>
                <w:rFonts w:ascii="Times New Roman" w:hAnsi="Times New Roman" w:cs="Times New Roman"/>
                <w:b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108FA">
              <w:rPr>
                <w:rFonts w:ascii="Times New Roman" w:hAnsi="Times New Roman" w:cs="Times New Roman"/>
                <w:b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A53D5B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20111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 по пр</w:t>
            </w:r>
            <w:r w:rsidRPr="008D0760">
              <w:rPr>
                <w:rFonts w:ascii="Times New Roman" w:hAnsi="Times New Roman" w:cs="Times New Roman"/>
                <w:bCs/>
              </w:rPr>
              <w:t>о</w:t>
            </w:r>
            <w:r w:rsidRPr="008D0760">
              <w:rPr>
                <w:rFonts w:ascii="Times New Roman" w:hAnsi="Times New Roman" w:cs="Times New Roman"/>
                <w:bCs/>
              </w:rPr>
              <w:t>грамме</w:t>
            </w:r>
          </w:p>
        </w:tc>
      </w:tr>
      <w:tr w:rsidR="00BC43C4" w:rsidRPr="001A2262" w:rsidTr="00946A42">
        <w:trPr>
          <w:cantSplit/>
          <w:trHeight w:val="2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A53D5B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C17BA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B9429F">
              <w:rPr>
                <w:rFonts w:ascii="Times New Roman" w:hAnsi="Times New Roman" w:cs="Times New Roman"/>
                <w:b/>
                <w:bCs/>
              </w:rPr>
              <w:t>321,8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</w:tc>
      </w:tr>
      <w:tr w:rsidR="00BC43C4" w:rsidRPr="001A2262" w:rsidTr="00946A42">
        <w:trPr>
          <w:cantSplit/>
          <w:trHeight w:val="53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A53D5B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C17BA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B9429F">
              <w:rPr>
                <w:rFonts w:ascii="Times New Roman" w:hAnsi="Times New Roman" w:cs="Times New Roman"/>
                <w:b/>
                <w:bCs/>
              </w:rPr>
              <w:t>794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краевой бю</w:t>
            </w:r>
            <w:r w:rsidRPr="008D0760">
              <w:rPr>
                <w:rFonts w:ascii="Times New Roman" w:hAnsi="Times New Roman" w:cs="Times New Roman"/>
                <w:bCs/>
              </w:rPr>
              <w:t>д</w:t>
            </w:r>
            <w:r w:rsidRPr="008D0760">
              <w:rPr>
                <w:rFonts w:ascii="Times New Roman" w:hAnsi="Times New Roman" w:cs="Times New Roman"/>
                <w:bCs/>
              </w:rPr>
              <w:t>жет</w:t>
            </w:r>
          </w:p>
        </w:tc>
      </w:tr>
      <w:tr w:rsidR="00BC43C4" w:rsidRPr="001A2262" w:rsidTr="00946A42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3188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177B49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C17BA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54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A53D5B" w:rsidP="009B5ACC">
            <w:pPr>
              <w:keepNext/>
              <w:keepLines/>
              <w:tabs>
                <w:tab w:val="left" w:pos="61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746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108FA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Default="00177B49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9429F">
              <w:rPr>
                <w:rFonts w:ascii="Times New Roman" w:hAnsi="Times New Roman" w:cs="Times New Roman"/>
                <w:b/>
              </w:rPr>
              <w:t>085,2</w:t>
            </w:r>
          </w:p>
          <w:p w:rsidR="00B9429F" w:rsidRPr="00D108FA" w:rsidRDefault="00B9429F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внебюдже</w:t>
            </w:r>
            <w:r w:rsidRPr="008D0760">
              <w:rPr>
                <w:rFonts w:ascii="Times New Roman" w:hAnsi="Times New Roman" w:cs="Times New Roman"/>
              </w:rPr>
              <w:t>т</w:t>
            </w:r>
            <w:r w:rsidRPr="008D0760"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</w:rPr>
              <w:t xml:space="preserve">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3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1.1. 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3188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5D6B63" w:rsidRDefault="006D5D4D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5126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DB7960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6D5D4D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DB7960">
        <w:trPr>
          <w:cantSplit/>
          <w:trHeight w:val="54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6D5D4D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DB7960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1A2262" w:rsidTr="00DB7960">
        <w:trPr>
          <w:cantSplit/>
          <w:trHeight w:val="42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3188C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390,4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4334FE">
              <w:rPr>
                <w:rFonts w:ascii="Times New Roman" w:hAnsi="Times New Roman" w:cs="Times New Roman"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4334FE" w:rsidRDefault="006D5D4D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1.1.1. Улучшение жилищных условий граждан, проживающих на сельских те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риториях, которые построили (приобрели) жилье с использ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 xml:space="preserve">ванием социальных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DD757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3893,6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МСХ,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DD757C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2725,6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местные бюджеты</w:t>
            </w:r>
          </w:p>
        </w:tc>
      </w:tr>
      <w:tr w:rsidR="00BC43C4" w:rsidRPr="00EA77D2" w:rsidTr="00946A42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DD757C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EA77D2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EA77D2">
              <w:rPr>
                <w:rFonts w:ascii="Times New Roman" w:hAnsi="Times New Roman" w:cs="Times New Roman"/>
              </w:rPr>
              <w:t>н</w:t>
            </w:r>
            <w:r w:rsidRPr="00EA77D2">
              <w:rPr>
                <w:rFonts w:ascii="Times New Roman" w:hAnsi="Times New Roman" w:cs="Times New Roman"/>
              </w:rPr>
              <w:t>и</w:t>
            </w:r>
            <w:r w:rsidRPr="00EA77D2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</w:t>
            </w:r>
            <w:r w:rsidRPr="001A2262">
              <w:rPr>
                <w:rFonts w:ascii="Times New Roman" w:hAnsi="Times New Roman" w:cs="Times New Roman"/>
              </w:rPr>
              <w:t>. Предоста</w:t>
            </w:r>
            <w:r w:rsidRPr="001A2262">
              <w:rPr>
                <w:rFonts w:ascii="Times New Roman" w:hAnsi="Times New Roman" w:cs="Times New Roman"/>
              </w:rPr>
              <w:t>в</w:t>
            </w:r>
            <w:r w:rsidRPr="001A2262">
              <w:rPr>
                <w:rFonts w:ascii="Times New Roman" w:hAnsi="Times New Roman" w:cs="Times New Roman"/>
              </w:rPr>
              <w:t>ление гражданам, прожива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>щим на сельских территориях, льготных потребительских кредитов (займов) на обустро</w:t>
            </w:r>
            <w:r w:rsidRPr="001A2262">
              <w:rPr>
                <w:rFonts w:ascii="Times New Roman" w:hAnsi="Times New Roman" w:cs="Times New Roman"/>
              </w:rPr>
              <w:t>й</w:t>
            </w:r>
            <w:r w:rsidRPr="001A2262">
              <w:rPr>
                <w:rFonts w:ascii="Times New Roman" w:hAnsi="Times New Roman" w:cs="Times New Roman"/>
              </w:rPr>
              <w:t>ство жилых помещений (ж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лых домов) инженерными коммуникациями и оборудов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нием</w:t>
            </w:r>
          </w:p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8F396F" w:rsidRDefault="007412BE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1232,4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28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34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D1446B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7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МСХ, 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D1446B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BC43C4" w:rsidRPr="001A2262" w:rsidTr="00946A42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1.2. Развитие рынка труда (кадрового потенциала) на сельских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1F3">
              <w:rPr>
                <w:rFonts w:ascii="Times New Roman" w:hAnsi="Times New Roman" w:cs="Times New Roman"/>
                <w:b/>
                <w:bCs/>
              </w:rPr>
              <w:t>879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  <w:bCs/>
              </w:rPr>
            </w:pPr>
            <w:r w:rsidRPr="008D0760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</w:tr>
      <w:tr w:rsidR="00BC43C4" w:rsidRPr="001A2262" w:rsidTr="00946A42">
        <w:trPr>
          <w:cantSplit/>
          <w:trHeight w:val="7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федеральный бюджет</w:t>
            </w:r>
          </w:p>
        </w:tc>
      </w:tr>
      <w:tr w:rsidR="00BC43C4" w:rsidRPr="001A2262" w:rsidTr="00946A42">
        <w:trPr>
          <w:cantSplit/>
          <w:trHeight w:val="51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3651F3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DE63BE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1.2.1. Возмещ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ние индивидуальным предпр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нимателям и организациям н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зависимо от их организацио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но-правовой формы, явля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>щихся сельхозтоваропроизв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дителями (кроме граждан, в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дущих личное подсобное 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зяйство)  части понесенных затрат по заключенным с р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ботниками, проходящими об</w:t>
            </w:r>
            <w:r w:rsidRPr="001A2262">
              <w:rPr>
                <w:rFonts w:ascii="Times New Roman" w:hAnsi="Times New Roman" w:cs="Times New Roman"/>
              </w:rPr>
              <w:t>у</w:t>
            </w:r>
            <w:r w:rsidRPr="001A2262">
              <w:rPr>
                <w:rFonts w:ascii="Times New Roman" w:hAnsi="Times New Roman" w:cs="Times New Roman"/>
              </w:rPr>
              <w:t>чение в федеральных госуда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ственных образовательных о</w:t>
            </w:r>
            <w:r w:rsidRPr="001A2262">
              <w:rPr>
                <w:rFonts w:ascii="Times New Roman" w:hAnsi="Times New Roman" w:cs="Times New Roman"/>
              </w:rPr>
              <w:t>р</w:t>
            </w:r>
            <w:r w:rsidRPr="001A2262">
              <w:rPr>
                <w:rFonts w:ascii="Times New Roman" w:hAnsi="Times New Roman" w:cs="Times New Roman"/>
              </w:rPr>
              <w:t>ганизациях высшего образов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ния, подведомственных Мин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стерству сельского хозяйства Российской Федерации, учен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ческим договорам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48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Мероприятие 1.2.2. Возмещ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ние индивидуальным предпр</w:t>
            </w:r>
            <w:r w:rsidRPr="001A2262">
              <w:rPr>
                <w:rFonts w:ascii="Times New Roman" w:hAnsi="Times New Roman" w:cs="Times New Roman"/>
              </w:rPr>
              <w:t>и</w:t>
            </w:r>
            <w:r w:rsidRPr="001A2262">
              <w:rPr>
                <w:rFonts w:ascii="Times New Roman" w:hAnsi="Times New Roman" w:cs="Times New Roman"/>
              </w:rPr>
              <w:t>нимателям и организациям н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зависимо от их организацио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но-правовой формы, явля</w:t>
            </w:r>
            <w:r w:rsidRPr="001A2262">
              <w:rPr>
                <w:rFonts w:ascii="Times New Roman" w:hAnsi="Times New Roman" w:cs="Times New Roman"/>
              </w:rPr>
              <w:t>ю</w:t>
            </w:r>
            <w:r w:rsidRPr="001A2262">
              <w:rPr>
                <w:rFonts w:ascii="Times New Roman" w:hAnsi="Times New Roman" w:cs="Times New Roman"/>
              </w:rPr>
              <w:t>щихся сельхозтоваропроизв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дителями (кроме граждан, в</w:t>
            </w:r>
            <w:r w:rsidRPr="001A2262">
              <w:rPr>
                <w:rFonts w:ascii="Times New Roman" w:hAnsi="Times New Roman" w:cs="Times New Roman"/>
              </w:rPr>
              <w:t>е</w:t>
            </w:r>
            <w:r w:rsidRPr="001A2262">
              <w:rPr>
                <w:rFonts w:ascii="Times New Roman" w:hAnsi="Times New Roman" w:cs="Times New Roman"/>
              </w:rPr>
              <w:t>дущих личное подсобное 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lastRenderedPageBreak/>
              <w:t>зяйство) части понесенных з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трат, связанных с оплатой тр</w:t>
            </w:r>
            <w:r w:rsidRPr="001A2262">
              <w:rPr>
                <w:rFonts w:ascii="Times New Roman" w:hAnsi="Times New Roman" w:cs="Times New Roman"/>
              </w:rPr>
              <w:t>у</w:t>
            </w:r>
            <w:r w:rsidRPr="001A2262">
              <w:rPr>
                <w:rFonts w:ascii="Times New Roman" w:hAnsi="Times New Roman" w:cs="Times New Roman"/>
              </w:rPr>
              <w:t>да и проживанием студентов, обучающихся в федеральных государственных образов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тельных организациях высшего образования, подведомстве</w:t>
            </w:r>
            <w:r w:rsidRPr="001A2262">
              <w:rPr>
                <w:rFonts w:ascii="Times New Roman" w:hAnsi="Times New Roman" w:cs="Times New Roman"/>
              </w:rPr>
              <w:t>н</w:t>
            </w:r>
            <w:r w:rsidRPr="001A2262">
              <w:rPr>
                <w:rFonts w:ascii="Times New Roman" w:hAnsi="Times New Roman" w:cs="Times New Roman"/>
              </w:rPr>
              <w:t>ных Министерству сельского хозяйства Российской Федер</w:t>
            </w:r>
            <w:r w:rsidRPr="001A2262">
              <w:rPr>
                <w:rFonts w:ascii="Times New Roman" w:hAnsi="Times New Roman" w:cs="Times New Roman"/>
              </w:rPr>
              <w:t>а</w:t>
            </w:r>
            <w:r w:rsidRPr="001A2262">
              <w:rPr>
                <w:rFonts w:ascii="Times New Roman" w:hAnsi="Times New Roman" w:cs="Times New Roman"/>
              </w:rPr>
              <w:t>ции, привлеченных для прох</w:t>
            </w:r>
            <w:r w:rsidRPr="001A2262">
              <w:rPr>
                <w:rFonts w:ascii="Times New Roman" w:hAnsi="Times New Roman" w:cs="Times New Roman"/>
              </w:rPr>
              <w:t>о</w:t>
            </w:r>
            <w:r w:rsidRPr="001A2262">
              <w:rPr>
                <w:rFonts w:ascii="Times New Roman" w:hAnsi="Times New Roman" w:cs="Times New Roman"/>
              </w:rPr>
              <w:t>ждения производственной практики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</w:t>
            </w:r>
            <w:r w:rsidRPr="008D0760">
              <w:rPr>
                <w:rFonts w:ascii="Times New Roman" w:hAnsi="Times New Roman" w:cs="Times New Roman"/>
              </w:rPr>
              <w:t>ый бюджет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BC43C4" w:rsidRPr="001A2262" w:rsidTr="00946A42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BC43C4" w:rsidRPr="001A2262" w:rsidTr="00946A42">
        <w:trPr>
          <w:cantSplit/>
          <w:trHeight w:val="20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43C4" w:rsidRPr="001A2262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3C4" w:rsidRPr="008D0760" w:rsidRDefault="00BC43C4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источ</w:t>
            </w:r>
            <w:r w:rsidRPr="008D0760">
              <w:rPr>
                <w:rFonts w:ascii="Times New Roman" w:hAnsi="Times New Roman" w:cs="Times New Roman"/>
              </w:rPr>
              <w:t>н</w:t>
            </w:r>
            <w:r w:rsidRPr="008D0760">
              <w:rPr>
                <w:rFonts w:ascii="Times New Roman" w:hAnsi="Times New Roman" w:cs="Times New Roman"/>
              </w:rPr>
              <w:t>и</w:t>
            </w:r>
            <w:r w:rsidRPr="008D0760">
              <w:rPr>
                <w:rFonts w:ascii="Times New Roman" w:hAnsi="Times New Roman" w:cs="Times New Roman"/>
              </w:rPr>
              <w:t>ки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Задача 1.3. Создание 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раз-витие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 xml:space="preserve"> инфраструктуры на сел</w:t>
            </w:r>
            <w:r w:rsidRPr="001A2262">
              <w:rPr>
                <w:rFonts w:ascii="Times New Roman" w:hAnsi="Times New Roman" w:cs="Times New Roman"/>
              </w:rPr>
              <w:t>ь</w:t>
            </w:r>
            <w:r w:rsidRPr="001A2262">
              <w:rPr>
                <w:rFonts w:ascii="Times New Roman" w:hAnsi="Times New Roman" w:cs="Times New Roman"/>
              </w:rPr>
              <w:t>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27</w:t>
            </w:r>
            <w:r w:rsidR="00B318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9869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краевой бю</w:t>
            </w:r>
            <w:r w:rsidRPr="008D0760">
              <w:rPr>
                <w:rFonts w:ascii="Times New Roman" w:hAnsi="Times New Roman" w:cs="Times New Roman"/>
              </w:rPr>
              <w:t>д</w:t>
            </w:r>
            <w:r w:rsidRPr="008D0760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B3188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8D0760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090402" w:rsidRPr="001A2262" w:rsidTr="00100D67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090402" w:rsidRPr="001A2262" w:rsidTr="00014BAC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1.3.1. Благоус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ройство сельских территорий </w:t>
            </w: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  <w:p w:rsidR="00090402" w:rsidRPr="001A2262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27</w:t>
            </w:r>
            <w:r w:rsidR="00B318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A71B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71B4">
              <w:rPr>
                <w:rFonts w:ascii="Times New Roman" w:hAnsi="Times New Roman" w:cs="Times New Roman"/>
                <w:b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</w:t>
            </w:r>
            <w:r w:rsidRPr="00FA71B4"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9869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90402" w:rsidRPr="001A2262" w:rsidTr="00014BAC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090402" w:rsidRPr="001A2262" w:rsidTr="00014BAC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FA71B4">
              <w:rPr>
                <w:rFonts w:ascii="Times New Roman" w:hAnsi="Times New Roman" w:cs="Times New Roman"/>
                <w:b/>
              </w:rPr>
              <w:t>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</w:t>
            </w:r>
            <w:r w:rsidRPr="003675C8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RPr="001A2262" w:rsidTr="00014BAC">
        <w:trPr>
          <w:cantSplit/>
          <w:trHeight w:val="64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FA71B4"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</w:rPr>
              <w:t>краевой бю</w:t>
            </w:r>
            <w:r w:rsidRPr="003675C8">
              <w:rPr>
                <w:rFonts w:ascii="Times New Roman" w:hAnsi="Times New Roman" w:cs="Times New Roman"/>
              </w:rPr>
              <w:t>д</w:t>
            </w:r>
            <w:r w:rsidRPr="003675C8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RPr="001A2262" w:rsidTr="00014BAC">
        <w:trPr>
          <w:cantSplit/>
          <w:trHeight w:val="27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B3188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A71B4"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3675C8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090402" w:rsidRPr="001A2262" w:rsidTr="00014BAC">
        <w:trPr>
          <w:cantSplit/>
          <w:trHeight w:val="66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402" w:rsidRPr="001A2262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047D21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047D21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A71B4"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FA71B4" w:rsidRDefault="00090402" w:rsidP="009B5ACC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02" w:rsidRPr="008D0760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75C8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3675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5C8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61621E">
              <w:rPr>
                <w:rFonts w:ascii="Times New Roman" w:hAnsi="Times New Roman" w:cs="Times New Roman"/>
              </w:rPr>
              <w:t>Задача 1.4. Придание совр</w:t>
            </w:r>
            <w:r w:rsidRPr="0061621E">
              <w:rPr>
                <w:rFonts w:ascii="Times New Roman" w:hAnsi="Times New Roman" w:cs="Times New Roman"/>
              </w:rPr>
              <w:t>е</w:t>
            </w:r>
            <w:r w:rsidRPr="0061621E">
              <w:rPr>
                <w:rFonts w:ascii="Times New Roman" w:hAnsi="Times New Roman" w:cs="Times New Roman"/>
              </w:rPr>
              <w:t>менного облика сельским те</w:t>
            </w:r>
            <w:r w:rsidRPr="0061621E">
              <w:rPr>
                <w:rFonts w:ascii="Times New Roman" w:hAnsi="Times New Roman" w:cs="Times New Roman"/>
              </w:rPr>
              <w:t>р</w:t>
            </w:r>
            <w:r w:rsidRPr="0061621E">
              <w:rPr>
                <w:rFonts w:ascii="Times New Roman" w:hAnsi="Times New Roman" w:cs="Times New Roman"/>
              </w:rPr>
              <w:lastRenderedPageBreak/>
              <w:t>риториям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61621E" w:rsidRDefault="00090402" w:rsidP="009B5ACC">
            <w:pPr>
              <w:keepNext/>
              <w:keepLines/>
              <w:rPr>
                <w:rFonts w:ascii="Times New Roman" w:hAnsi="Times New Roman" w:cs="Times New Roman"/>
              </w:rPr>
            </w:pPr>
            <w:r w:rsidRPr="0061621E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3675C8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3675C8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федер</w:t>
            </w:r>
            <w:r>
              <w:rPr>
                <w:rFonts w:ascii="Times New Roman" w:hAnsi="Times New Roman" w:cs="Times New Roman"/>
              </w:rPr>
              <w:t>альный бюд</w:t>
            </w:r>
            <w:r w:rsidRPr="0061621E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3675C8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краевой бю</w:t>
            </w:r>
            <w:r w:rsidRPr="0061621E">
              <w:rPr>
                <w:rFonts w:ascii="Times New Roman" w:hAnsi="Times New Roman" w:cs="Times New Roman"/>
              </w:rPr>
              <w:t>д</w:t>
            </w:r>
            <w:r w:rsidRPr="0061621E">
              <w:rPr>
                <w:rFonts w:ascii="Times New Roman" w:hAnsi="Times New Roman" w:cs="Times New Roman"/>
              </w:rPr>
              <w:t>жет</w:t>
            </w:r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3675C8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621E">
              <w:rPr>
                <w:rFonts w:ascii="Times New Roman" w:hAnsi="Times New Roman" w:cs="Times New Roman"/>
              </w:rPr>
              <w:t>местные бюджеты</w:t>
            </w:r>
          </w:p>
        </w:tc>
      </w:tr>
      <w:tr w:rsidR="00090402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A9131E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3675C8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1621E">
              <w:rPr>
                <w:rFonts w:ascii="Times New Roman" w:hAnsi="Times New Roman" w:cs="Times New Roman"/>
              </w:rPr>
              <w:t>внебюджет-ные</w:t>
            </w:r>
            <w:proofErr w:type="spellEnd"/>
            <w:proofErr w:type="gramEnd"/>
            <w:r w:rsidRPr="006162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21E">
              <w:rPr>
                <w:rFonts w:ascii="Times New Roman" w:hAnsi="Times New Roman" w:cs="Times New Roman"/>
              </w:rPr>
              <w:t>источ-ники</w:t>
            </w:r>
            <w:proofErr w:type="spellEnd"/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Мероприятие 1.4.1. Реализация проектов комплексного разв</w:t>
            </w:r>
            <w:r w:rsidRPr="00B24AD5">
              <w:rPr>
                <w:rFonts w:ascii="Times New Roman" w:hAnsi="Times New Roman" w:cs="Times New Roman"/>
              </w:rPr>
              <w:t>и</w:t>
            </w:r>
            <w:r w:rsidRPr="00B24AD5">
              <w:rPr>
                <w:rFonts w:ascii="Times New Roman" w:hAnsi="Times New Roman" w:cs="Times New Roman"/>
              </w:rPr>
              <w:t>тия с учетом интересов насел</w:t>
            </w:r>
            <w:r w:rsidRPr="00B24AD5">
              <w:rPr>
                <w:rFonts w:ascii="Times New Roman" w:hAnsi="Times New Roman" w:cs="Times New Roman"/>
              </w:rPr>
              <w:t>е</w:t>
            </w:r>
            <w:r w:rsidRPr="00B24AD5">
              <w:rPr>
                <w:rFonts w:ascii="Times New Roman" w:hAnsi="Times New Roman" w:cs="Times New Roman"/>
              </w:rPr>
              <w:t xml:space="preserve">ния, </w:t>
            </w:r>
            <w:proofErr w:type="spellStart"/>
            <w:proofErr w:type="gramStart"/>
            <w:r w:rsidRPr="00B24AD5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B24AD5">
              <w:rPr>
                <w:rFonts w:ascii="Times New Roman" w:hAnsi="Times New Roman" w:cs="Times New Roman"/>
              </w:rPr>
              <w:t>, пр</w:t>
            </w:r>
            <w:r w:rsidRPr="00B24AD5">
              <w:rPr>
                <w:rFonts w:ascii="Times New Roman" w:hAnsi="Times New Roman" w:cs="Times New Roman"/>
              </w:rPr>
              <w:t>о</w:t>
            </w:r>
            <w:r w:rsidRPr="00B24AD5">
              <w:rPr>
                <w:rFonts w:ascii="Times New Roman" w:hAnsi="Times New Roman" w:cs="Times New Roman"/>
              </w:rPr>
              <w:t>живающего и ведущего свою деятельность на сельских те</w:t>
            </w:r>
            <w:r w:rsidRPr="00B24AD5">
              <w:rPr>
                <w:rFonts w:ascii="Times New Roman" w:hAnsi="Times New Roman" w:cs="Times New Roman"/>
              </w:rPr>
              <w:t>р</w:t>
            </w:r>
            <w:r w:rsidRPr="00B24AD5">
              <w:rPr>
                <w:rFonts w:ascii="Times New Roman" w:hAnsi="Times New Roman" w:cs="Times New Roman"/>
              </w:rPr>
              <w:t>риториях</w:t>
            </w:r>
          </w:p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ind w:left="-108"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МСХ, Управл</w:t>
            </w:r>
            <w:r w:rsidRPr="00B24AD5">
              <w:rPr>
                <w:rFonts w:ascii="Times New Roman" w:hAnsi="Times New Roman" w:cs="Times New Roman"/>
              </w:rPr>
              <w:t>е</w:t>
            </w:r>
            <w:r w:rsidRPr="00B24AD5">
              <w:rPr>
                <w:rFonts w:ascii="Times New Roman" w:hAnsi="Times New Roman" w:cs="Times New Roman"/>
              </w:rPr>
              <w:t>ние Админис</w:t>
            </w:r>
            <w:r w:rsidRPr="00B24AD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</w:t>
            </w:r>
            <w:r w:rsidRPr="00B24AD5">
              <w:rPr>
                <w:rFonts w:ascii="Times New Roman" w:hAnsi="Times New Roman" w:cs="Times New Roman"/>
              </w:rPr>
              <w:t xml:space="preserve">ции по АПК, 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Комитет Адм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и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нистрации К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а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менского ра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й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она Алтайского края по культ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ре и делам м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о</w:t>
            </w:r>
            <w:r w:rsidRPr="00B24AD5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4AD5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4AD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4AD5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4AD5">
              <w:rPr>
                <w:rFonts w:ascii="Times New Roman" w:hAnsi="Times New Roman" w:cs="Times New Roman"/>
                <w:color w:val="000000" w:themeColor="text1"/>
              </w:rPr>
              <w:t>краевой бю</w:t>
            </w:r>
            <w:r w:rsidRPr="00B24AD5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B24AD5">
              <w:rPr>
                <w:rFonts w:ascii="Times New Roman" w:hAnsi="Times New Roman" w:cs="Times New Roman"/>
                <w:color w:val="000000" w:themeColor="text1"/>
              </w:rPr>
              <w:t>жет</w:t>
            </w:r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B24AD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4AD5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</w:tr>
      <w:tr w:rsidR="00090402" w:rsidRPr="00B24AD5" w:rsidTr="00946A42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B24AD5">
              <w:rPr>
                <w:rFonts w:ascii="Times New Roman" w:hAnsi="Times New Roman" w:cs="Times New Roman"/>
                <w:color w:val="000000" w:themeColor="text1"/>
              </w:rPr>
              <w:t>внебюджет-ные</w:t>
            </w:r>
            <w:proofErr w:type="spellEnd"/>
            <w:proofErr w:type="gramEnd"/>
            <w:r w:rsidRPr="00B24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24AD5">
              <w:rPr>
                <w:rFonts w:ascii="Times New Roman" w:hAnsi="Times New Roman" w:cs="Times New Roman"/>
                <w:color w:val="000000" w:themeColor="text1"/>
              </w:rPr>
              <w:t>источ</w:t>
            </w:r>
            <w:proofErr w:type="spellEnd"/>
            <w:r w:rsidRPr="00B24A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090402" w:rsidRPr="00B24AD5" w:rsidRDefault="00090402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24AD5">
              <w:rPr>
                <w:rFonts w:ascii="Times New Roman" w:hAnsi="Times New Roman" w:cs="Times New Roman"/>
                <w:color w:val="000000" w:themeColor="text1"/>
              </w:rPr>
              <w:t>ники</w:t>
            </w:r>
            <w:proofErr w:type="spellEnd"/>
          </w:p>
        </w:tc>
      </w:tr>
    </w:tbl>
    <w:p w:rsidR="00BC43C4" w:rsidRPr="00B24AD5" w:rsidRDefault="00BC43C4" w:rsidP="009B5ACC">
      <w:pPr>
        <w:keepNext/>
        <w:keepLines/>
        <w:tabs>
          <w:tab w:val="left" w:pos="9356"/>
          <w:tab w:val="left" w:pos="11057"/>
          <w:tab w:val="left" w:pos="11340"/>
          <w:tab w:val="left" w:pos="11624"/>
          <w:tab w:val="left" w:pos="11907"/>
        </w:tabs>
        <w:rPr>
          <w:rFonts w:ascii="Times New Roman" w:hAnsi="Times New Roman" w:cs="Times New Roman"/>
        </w:rPr>
      </w:pPr>
    </w:p>
    <w:p w:rsidR="00BC43C4" w:rsidRDefault="00BC43C4" w:rsidP="009B5ACC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</w:pPr>
    </w:p>
    <w:p w:rsidR="00ED1EBD" w:rsidRDefault="00ED1EBD" w:rsidP="009B5ACC">
      <w:pPr>
        <w:keepNext/>
        <w:keepLines/>
        <w:ind w:left="9498"/>
        <w:rPr>
          <w:rFonts w:ascii="Times New Roman" w:hAnsi="Times New Roman" w:cs="Times New Roman"/>
          <w:bCs/>
          <w:sz w:val="28"/>
        </w:rPr>
      </w:pPr>
    </w:p>
    <w:p w:rsidR="00D109AA" w:rsidRDefault="00D109AA" w:rsidP="009B5ACC">
      <w:pPr>
        <w:keepNext/>
        <w:keepLines/>
        <w:ind w:left="9498"/>
        <w:rPr>
          <w:rFonts w:ascii="Times New Roman" w:hAnsi="Times New Roman" w:cs="Times New Roman"/>
          <w:bCs/>
          <w:sz w:val="28"/>
        </w:rPr>
      </w:pPr>
    </w:p>
    <w:p w:rsidR="00D109AA" w:rsidRDefault="00ED1EBD" w:rsidP="009B5ACC">
      <w:pPr>
        <w:keepNext/>
        <w:keepLines/>
        <w:tabs>
          <w:tab w:val="left" w:pos="10206"/>
        </w:tabs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 3</w:t>
      </w:r>
      <w:r w:rsidRPr="001A2262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к постановлению </w:t>
      </w:r>
    </w:p>
    <w:p w:rsidR="00D109AA" w:rsidRDefault="00ED1EBD" w:rsidP="009B5ACC">
      <w:pPr>
        <w:keepNext/>
        <w:keepLines/>
        <w:tabs>
          <w:tab w:val="left" w:pos="10206"/>
        </w:tabs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Администрации района </w:t>
      </w:r>
    </w:p>
    <w:p w:rsidR="00ED1EBD" w:rsidRPr="00ED1EBD" w:rsidRDefault="00697C6E" w:rsidP="009B5ACC">
      <w:pPr>
        <w:keepNext/>
        <w:keepLines/>
        <w:tabs>
          <w:tab w:val="left" w:pos="10206"/>
        </w:tabs>
        <w:ind w:left="10206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01.01.2021      № 54</w:t>
      </w:r>
    </w:p>
    <w:p w:rsidR="00ED1EBD" w:rsidRDefault="00ED1EBD" w:rsidP="009B5ACC">
      <w:pPr>
        <w:keepNext/>
        <w:keepLines/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BC43C4" w:rsidRPr="007B7D31" w:rsidRDefault="00BC43C4" w:rsidP="009B5ACC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D31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BC43C4" w:rsidRDefault="00BC43C4" w:rsidP="009B5ACC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3"/>
        <w:gridCol w:w="2374"/>
        <w:gridCol w:w="2429"/>
        <w:gridCol w:w="2964"/>
        <w:gridCol w:w="3564"/>
        <w:gridCol w:w="2352"/>
      </w:tblGrid>
      <w:tr w:rsidR="00BC43C4" w:rsidRPr="00AF1299" w:rsidTr="00946A42">
        <w:tc>
          <w:tcPr>
            <w:tcW w:w="1103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74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жет, тыс. руб.</w:t>
            </w:r>
          </w:p>
        </w:tc>
        <w:tc>
          <w:tcPr>
            <w:tcW w:w="2429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бюджет, тыс. руб.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3564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2352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BC43C4" w:rsidRPr="00AF1299" w:rsidRDefault="00A2275A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29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564" w:type="dxa"/>
          </w:tcPr>
          <w:p w:rsidR="00BC43C4" w:rsidRPr="00AF1299" w:rsidRDefault="00A2275A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52" w:type="dxa"/>
          </w:tcPr>
          <w:p w:rsidR="00BC43C4" w:rsidRPr="004C7647" w:rsidRDefault="00A2275A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BC43C4" w:rsidRPr="00AF1299" w:rsidRDefault="00B9429F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  <w:tc>
          <w:tcPr>
            <w:tcW w:w="2429" w:type="dxa"/>
          </w:tcPr>
          <w:p w:rsidR="00BC43C4" w:rsidRPr="00AF1299" w:rsidRDefault="00B9429F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771A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64" w:type="dxa"/>
          </w:tcPr>
          <w:p w:rsidR="00BC43C4" w:rsidRDefault="00C771A9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4" w:type="dxa"/>
          </w:tcPr>
          <w:p w:rsidR="00BC43C4" w:rsidRPr="00AF1299" w:rsidRDefault="00B9429F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2352" w:type="dxa"/>
          </w:tcPr>
          <w:p w:rsidR="00BC43C4" w:rsidRPr="004C7647" w:rsidRDefault="00B9429F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451,5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2429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564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600,4</w:t>
            </w:r>
          </w:p>
        </w:tc>
        <w:tc>
          <w:tcPr>
            <w:tcW w:w="2352" w:type="dxa"/>
          </w:tcPr>
          <w:p w:rsidR="00BC43C4" w:rsidRPr="004C7647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4031,4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</w:p>
        </w:tc>
        <w:tc>
          <w:tcPr>
            <w:tcW w:w="2429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5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352" w:type="dxa"/>
          </w:tcPr>
          <w:p w:rsidR="00BC43C4" w:rsidRPr="004C7647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8428,3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</w:t>
            </w:r>
          </w:p>
        </w:tc>
        <w:tc>
          <w:tcPr>
            <w:tcW w:w="2429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957,4</w:t>
            </w:r>
          </w:p>
        </w:tc>
        <w:tc>
          <w:tcPr>
            <w:tcW w:w="2352" w:type="dxa"/>
          </w:tcPr>
          <w:p w:rsidR="00BC43C4" w:rsidRPr="004C7647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4332,9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2429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</w:p>
        </w:tc>
        <w:tc>
          <w:tcPr>
            <w:tcW w:w="29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4" w:type="dxa"/>
          </w:tcPr>
          <w:p w:rsidR="00BC43C4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647,4</w:t>
            </w:r>
          </w:p>
        </w:tc>
        <w:tc>
          <w:tcPr>
            <w:tcW w:w="2352" w:type="dxa"/>
          </w:tcPr>
          <w:p w:rsidR="00BC43C4" w:rsidRPr="004C7647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47">
              <w:rPr>
                <w:rFonts w:ascii="Times New Roman" w:hAnsi="Times New Roman" w:cs="Times New Roman"/>
                <w:b/>
                <w:sz w:val="24"/>
                <w:szCs w:val="24"/>
              </w:rPr>
              <w:t>2866,9</w:t>
            </w:r>
          </w:p>
        </w:tc>
      </w:tr>
      <w:tr w:rsidR="00BC43C4" w:rsidRPr="00AF1299" w:rsidTr="00946A42">
        <w:tc>
          <w:tcPr>
            <w:tcW w:w="1103" w:type="dxa"/>
          </w:tcPr>
          <w:p w:rsidR="00BC43C4" w:rsidRPr="00AF1299" w:rsidRDefault="00BC43C4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74" w:type="dxa"/>
          </w:tcPr>
          <w:p w:rsidR="00BC43C4" w:rsidRPr="004C7647" w:rsidRDefault="00F5250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0DBA">
              <w:rPr>
                <w:rFonts w:ascii="Times New Roman" w:hAnsi="Times New Roman" w:cs="Times New Roman"/>
                <w:b/>
                <w:sz w:val="24"/>
                <w:szCs w:val="24"/>
              </w:rPr>
              <w:t>321,8</w:t>
            </w:r>
          </w:p>
        </w:tc>
        <w:tc>
          <w:tcPr>
            <w:tcW w:w="2429" w:type="dxa"/>
          </w:tcPr>
          <w:p w:rsidR="00BC43C4" w:rsidRPr="004C7647" w:rsidRDefault="00750D28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430DB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964" w:type="dxa"/>
          </w:tcPr>
          <w:p w:rsidR="00BC43C4" w:rsidRPr="004C7647" w:rsidRDefault="00F5250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0D28">
              <w:rPr>
                <w:rFonts w:ascii="Times New Roman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3564" w:type="dxa"/>
          </w:tcPr>
          <w:p w:rsidR="00BC43C4" w:rsidRPr="004C7647" w:rsidRDefault="00F5250C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0D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0DBA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2352" w:type="dxa"/>
          </w:tcPr>
          <w:p w:rsidR="00BC43C4" w:rsidRPr="004C7647" w:rsidRDefault="00430DBA" w:rsidP="009B5AC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20111</w:t>
            </w:r>
          </w:p>
        </w:tc>
      </w:tr>
    </w:tbl>
    <w:p w:rsidR="00BC43C4" w:rsidRPr="00053234" w:rsidRDefault="00BC43C4" w:rsidP="009B5ACC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C43C4" w:rsidRPr="00053234" w:rsidRDefault="00BC43C4" w:rsidP="009B5ACC">
      <w:pPr>
        <w:keepNext/>
        <w:keepLines/>
        <w:tabs>
          <w:tab w:val="left" w:pos="9356"/>
          <w:tab w:val="left" w:pos="11057"/>
          <w:tab w:val="left" w:pos="11340"/>
          <w:tab w:val="left" w:pos="11624"/>
          <w:tab w:val="left" w:pos="1190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43C4" w:rsidRDefault="00BC43C4" w:rsidP="009B5ACC">
      <w:pPr>
        <w:keepNext/>
        <w:keepLines/>
      </w:pPr>
    </w:p>
    <w:p w:rsidR="00BC43C4" w:rsidRDefault="00BC43C4" w:rsidP="009B5ACC">
      <w:pPr>
        <w:keepNext/>
        <w:keepLines/>
        <w:widowControl/>
        <w:ind w:left="10206" w:right="-31"/>
        <w:rPr>
          <w:rFonts w:ascii="Times New Roman" w:hAnsi="Times New Roman" w:cs="Times New Roman"/>
          <w:sz w:val="28"/>
          <w:szCs w:val="28"/>
        </w:rPr>
      </w:pPr>
    </w:p>
    <w:sectPr w:rsidR="00BC43C4" w:rsidSect="008425E4">
      <w:headerReference w:type="even" r:id="rId11"/>
      <w:headerReference w:type="default" r:id="rId12"/>
      <w:headerReference w:type="first" r:id="rId13"/>
      <w:pgSz w:w="16838" w:h="11909" w:orient="landscape" w:code="9"/>
      <w:pgMar w:top="567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681" w:rsidRDefault="00DC1681">
      <w:r>
        <w:separator/>
      </w:r>
    </w:p>
  </w:endnote>
  <w:endnote w:type="continuationSeparator" w:id="0">
    <w:p w:rsidR="00DC1681" w:rsidRDefault="00DC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681" w:rsidRDefault="00DC1681">
      <w:r>
        <w:separator/>
      </w:r>
    </w:p>
  </w:footnote>
  <w:footnote w:type="continuationSeparator" w:id="0">
    <w:p w:rsidR="00DC1681" w:rsidRDefault="00DC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Default="00BB7FC7">
    <w:pPr>
      <w:rPr>
        <w:rFonts w:cs="Times New Roman"/>
        <w:sz w:val="2"/>
        <w:szCs w:val="2"/>
      </w:rPr>
    </w:pPr>
    <w:r w:rsidRPr="00BB7F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CC5B2E" w:rsidRDefault="00BB7FC7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="00CC5B2E"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Pr="00427CA3" w:rsidRDefault="00BB7FC7">
    <w:pPr>
      <w:pStyle w:val="a3"/>
      <w:jc w:val="center"/>
      <w:rPr>
        <w:rFonts w:ascii="Times New Roman" w:hAnsi="Times New Roman"/>
      </w:rPr>
    </w:pPr>
    <w:r w:rsidRPr="00427CA3">
      <w:rPr>
        <w:rFonts w:ascii="Times New Roman" w:hAnsi="Times New Roman"/>
      </w:rPr>
      <w:fldChar w:fldCharType="begin"/>
    </w:r>
    <w:r w:rsidR="00CC5B2E" w:rsidRPr="00427CA3">
      <w:rPr>
        <w:rFonts w:ascii="Times New Roman" w:hAnsi="Times New Roman"/>
      </w:rPr>
      <w:instrText xml:space="preserve"> PAGE   \* MERGEFORMAT </w:instrText>
    </w:r>
    <w:r w:rsidRPr="00427CA3">
      <w:rPr>
        <w:rFonts w:ascii="Times New Roman" w:hAnsi="Times New Roman"/>
      </w:rPr>
      <w:fldChar w:fldCharType="separate"/>
    </w:r>
    <w:r w:rsidR="00A6695D">
      <w:rPr>
        <w:rFonts w:ascii="Times New Roman" w:hAnsi="Times New Roman"/>
        <w:noProof/>
      </w:rPr>
      <w:t>2</w:t>
    </w:r>
    <w:r w:rsidRPr="00427CA3">
      <w:rPr>
        <w:rFonts w:ascii="Times New Roman" w:hAnsi="Times New Roman"/>
      </w:rPr>
      <w:fldChar w:fldCharType="end"/>
    </w:r>
  </w:p>
  <w:p w:rsidR="00CC5B2E" w:rsidRDefault="00CC5B2E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Default="00CC5B2E">
    <w:pPr>
      <w:pStyle w:val="a3"/>
      <w:jc w:val="center"/>
    </w:pPr>
  </w:p>
  <w:p w:rsidR="00CC5B2E" w:rsidRPr="00322838" w:rsidRDefault="00CC5B2E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Default="00BB7FC7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C5B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B2E" w:rsidRDefault="00CC5B2E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Pr="00427CA3" w:rsidRDefault="00BB7FC7" w:rsidP="00427CA3">
    <w:pPr>
      <w:pStyle w:val="a3"/>
      <w:framePr w:wrap="around" w:vAnchor="text" w:hAnchor="page" w:x="8731" w:y="57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="00CC5B2E"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A6695D">
      <w:rPr>
        <w:rStyle w:val="a5"/>
        <w:rFonts w:ascii="Times New Roman" w:hAnsi="Times New Roman"/>
        <w:noProof/>
      </w:rPr>
      <w:t>8</w:t>
    </w:r>
    <w:r w:rsidRPr="00427CA3">
      <w:rPr>
        <w:rStyle w:val="a5"/>
        <w:rFonts w:ascii="Times New Roman" w:hAnsi="Times New Roman"/>
      </w:rPr>
      <w:fldChar w:fldCharType="end"/>
    </w:r>
  </w:p>
  <w:p w:rsidR="00CC5B2E" w:rsidRDefault="00CC5B2E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2E" w:rsidRPr="005F15B9" w:rsidRDefault="00BB7FC7">
    <w:pPr>
      <w:pStyle w:val="a3"/>
      <w:jc w:val="center"/>
      <w:rPr>
        <w:rFonts w:ascii="Times New Roman" w:hAnsi="Times New Roman"/>
      </w:rPr>
    </w:pPr>
    <w:r w:rsidRPr="005F15B9">
      <w:rPr>
        <w:rFonts w:ascii="Times New Roman" w:hAnsi="Times New Roman"/>
      </w:rPr>
      <w:fldChar w:fldCharType="begin"/>
    </w:r>
    <w:r w:rsidR="00CC5B2E" w:rsidRPr="005F15B9">
      <w:rPr>
        <w:rFonts w:ascii="Times New Roman" w:hAnsi="Times New Roman"/>
      </w:rPr>
      <w:instrText xml:space="preserve"> PAGE   \* MERGEFORMAT </w:instrText>
    </w:r>
    <w:r w:rsidRPr="005F15B9">
      <w:rPr>
        <w:rFonts w:ascii="Times New Roman" w:hAnsi="Times New Roman"/>
      </w:rPr>
      <w:fldChar w:fldCharType="separate"/>
    </w:r>
    <w:r w:rsidR="00A6695D">
      <w:rPr>
        <w:rFonts w:ascii="Times New Roman" w:hAnsi="Times New Roman"/>
        <w:noProof/>
      </w:rPr>
      <w:t>3</w:t>
    </w:r>
    <w:r w:rsidRPr="005F15B9">
      <w:rPr>
        <w:rFonts w:ascii="Times New Roman" w:hAnsi="Times New Roman"/>
      </w:rPr>
      <w:fldChar w:fldCharType="end"/>
    </w:r>
  </w:p>
  <w:p w:rsidR="00CC5B2E" w:rsidRDefault="00CC5B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14BAC"/>
    <w:rsid w:val="00051C5A"/>
    <w:rsid w:val="000638AB"/>
    <w:rsid w:val="00067D0C"/>
    <w:rsid w:val="000776D9"/>
    <w:rsid w:val="00080BF8"/>
    <w:rsid w:val="00085E58"/>
    <w:rsid w:val="00090402"/>
    <w:rsid w:val="00091E01"/>
    <w:rsid w:val="000B0A75"/>
    <w:rsid w:val="000B0FC3"/>
    <w:rsid w:val="000B784A"/>
    <w:rsid w:val="000C6686"/>
    <w:rsid w:val="000D3D66"/>
    <w:rsid w:val="000D4C3B"/>
    <w:rsid w:val="000E1228"/>
    <w:rsid w:val="000E2A6D"/>
    <w:rsid w:val="000E3058"/>
    <w:rsid w:val="000E7E53"/>
    <w:rsid w:val="000F4A6E"/>
    <w:rsid w:val="00100D67"/>
    <w:rsid w:val="001028ED"/>
    <w:rsid w:val="00106EA2"/>
    <w:rsid w:val="00107A4E"/>
    <w:rsid w:val="00111ACF"/>
    <w:rsid w:val="001160F3"/>
    <w:rsid w:val="00116DC0"/>
    <w:rsid w:val="00132428"/>
    <w:rsid w:val="0014683C"/>
    <w:rsid w:val="00151A7A"/>
    <w:rsid w:val="0015408E"/>
    <w:rsid w:val="00157078"/>
    <w:rsid w:val="001656E8"/>
    <w:rsid w:val="00166B0B"/>
    <w:rsid w:val="00176C41"/>
    <w:rsid w:val="00177B49"/>
    <w:rsid w:val="001908F1"/>
    <w:rsid w:val="00191723"/>
    <w:rsid w:val="00196E63"/>
    <w:rsid w:val="001A6519"/>
    <w:rsid w:val="001B180D"/>
    <w:rsid w:val="001B4730"/>
    <w:rsid w:val="001E02E2"/>
    <w:rsid w:val="001E17DC"/>
    <w:rsid w:val="001E58AF"/>
    <w:rsid w:val="00202CBF"/>
    <w:rsid w:val="00203FBE"/>
    <w:rsid w:val="00220738"/>
    <w:rsid w:val="002233CD"/>
    <w:rsid w:val="0022552C"/>
    <w:rsid w:val="00237546"/>
    <w:rsid w:val="002401C1"/>
    <w:rsid w:val="00241B68"/>
    <w:rsid w:val="00245473"/>
    <w:rsid w:val="002515D2"/>
    <w:rsid w:val="00251CBB"/>
    <w:rsid w:val="00277A29"/>
    <w:rsid w:val="0028396F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279E3"/>
    <w:rsid w:val="00331668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B153C"/>
    <w:rsid w:val="003C1E30"/>
    <w:rsid w:val="003C3E34"/>
    <w:rsid w:val="003D6548"/>
    <w:rsid w:val="003D70BD"/>
    <w:rsid w:val="003E307B"/>
    <w:rsid w:val="003E74F5"/>
    <w:rsid w:val="003F5D51"/>
    <w:rsid w:val="004045F5"/>
    <w:rsid w:val="00414117"/>
    <w:rsid w:val="0041442D"/>
    <w:rsid w:val="00414DA3"/>
    <w:rsid w:val="004240EC"/>
    <w:rsid w:val="0042636B"/>
    <w:rsid w:val="00427CA3"/>
    <w:rsid w:val="00430DBA"/>
    <w:rsid w:val="00436FE6"/>
    <w:rsid w:val="004405D0"/>
    <w:rsid w:val="004425AC"/>
    <w:rsid w:val="00444EE7"/>
    <w:rsid w:val="00445248"/>
    <w:rsid w:val="004454FA"/>
    <w:rsid w:val="00450F2B"/>
    <w:rsid w:val="0045101B"/>
    <w:rsid w:val="00474B12"/>
    <w:rsid w:val="00476D72"/>
    <w:rsid w:val="00482EF6"/>
    <w:rsid w:val="00486040"/>
    <w:rsid w:val="004A3113"/>
    <w:rsid w:val="004A665D"/>
    <w:rsid w:val="004B1A5E"/>
    <w:rsid w:val="004B3CEE"/>
    <w:rsid w:val="004C0405"/>
    <w:rsid w:val="004C3D00"/>
    <w:rsid w:val="004C726D"/>
    <w:rsid w:val="004C7CF5"/>
    <w:rsid w:val="004D1465"/>
    <w:rsid w:val="004E2DBE"/>
    <w:rsid w:val="004E304C"/>
    <w:rsid w:val="004F3621"/>
    <w:rsid w:val="0051038C"/>
    <w:rsid w:val="005112F4"/>
    <w:rsid w:val="005204E7"/>
    <w:rsid w:val="00521A3A"/>
    <w:rsid w:val="005241F4"/>
    <w:rsid w:val="005312AD"/>
    <w:rsid w:val="00534F68"/>
    <w:rsid w:val="00547E1D"/>
    <w:rsid w:val="0055706D"/>
    <w:rsid w:val="005576BA"/>
    <w:rsid w:val="0056141F"/>
    <w:rsid w:val="005637B5"/>
    <w:rsid w:val="005744CB"/>
    <w:rsid w:val="005A2D7D"/>
    <w:rsid w:val="005B55C9"/>
    <w:rsid w:val="005C7667"/>
    <w:rsid w:val="005E0F33"/>
    <w:rsid w:val="005E6802"/>
    <w:rsid w:val="005F015A"/>
    <w:rsid w:val="005F15B9"/>
    <w:rsid w:val="005F387F"/>
    <w:rsid w:val="005F6CCB"/>
    <w:rsid w:val="005F7004"/>
    <w:rsid w:val="00600F8D"/>
    <w:rsid w:val="00615C55"/>
    <w:rsid w:val="00621A64"/>
    <w:rsid w:val="00626D38"/>
    <w:rsid w:val="00633262"/>
    <w:rsid w:val="00635E73"/>
    <w:rsid w:val="00635F05"/>
    <w:rsid w:val="00641F16"/>
    <w:rsid w:val="00643F7C"/>
    <w:rsid w:val="00644696"/>
    <w:rsid w:val="00646C3A"/>
    <w:rsid w:val="0064791F"/>
    <w:rsid w:val="00650C24"/>
    <w:rsid w:val="00651595"/>
    <w:rsid w:val="00651AC7"/>
    <w:rsid w:val="00655DF5"/>
    <w:rsid w:val="00666D62"/>
    <w:rsid w:val="006739D2"/>
    <w:rsid w:val="0068428A"/>
    <w:rsid w:val="00686B01"/>
    <w:rsid w:val="00687A12"/>
    <w:rsid w:val="00691585"/>
    <w:rsid w:val="006934F0"/>
    <w:rsid w:val="00697C6E"/>
    <w:rsid w:val="006A087B"/>
    <w:rsid w:val="006A6B57"/>
    <w:rsid w:val="006B7226"/>
    <w:rsid w:val="006B7814"/>
    <w:rsid w:val="006C13F9"/>
    <w:rsid w:val="006C57FB"/>
    <w:rsid w:val="006D239E"/>
    <w:rsid w:val="006D5161"/>
    <w:rsid w:val="006D594A"/>
    <w:rsid w:val="006D5C12"/>
    <w:rsid w:val="006D5D4D"/>
    <w:rsid w:val="006E0602"/>
    <w:rsid w:val="006E4913"/>
    <w:rsid w:val="006F18D7"/>
    <w:rsid w:val="00707915"/>
    <w:rsid w:val="007223C2"/>
    <w:rsid w:val="00725779"/>
    <w:rsid w:val="007318F5"/>
    <w:rsid w:val="007412BE"/>
    <w:rsid w:val="00743CF4"/>
    <w:rsid w:val="00750D28"/>
    <w:rsid w:val="00751109"/>
    <w:rsid w:val="00754355"/>
    <w:rsid w:val="00754E10"/>
    <w:rsid w:val="00766504"/>
    <w:rsid w:val="007719A9"/>
    <w:rsid w:val="00777ED3"/>
    <w:rsid w:val="007810EC"/>
    <w:rsid w:val="00784824"/>
    <w:rsid w:val="007852D0"/>
    <w:rsid w:val="007923B9"/>
    <w:rsid w:val="007A049A"/>
    <w:rsid w:val="007A7008"/>
    <w:rsid w:val="007B4A6B"/>
    <w:rsid w:val="007C193A"/>
    <w:rsid w:val="007C2E0D"/>
    <w:rsid w:val="007C5C47"/>
    <w:rsid w:val="007D10B9"/>
    <w:rsid w:val="007D3B3F"/>
    <w:rsid w:val="007D45DA"/>
    <w:rsid w:val="007D47D2"/>
    <w:rsid w:val="007E0438"/>
    <w:rsid w:val="007E0CDB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2530"/>
    <w:rsid w:val="0088481D"/>
    <w:rsid w:val="008869FE"/>
    <w:rsid w:val="00890587"/>
    <w:rsid w:val="008A1375"/>
    <w:rsid w:val="008A5DF6"/>
    <w:rsid w:val="008A5F2E"/>
    <w:rsid w:val="008A7836"/>
    <w:rsid w:val="008A7E31"/>
    <w:rsid w:val="008B0F13"/>
    <w:rsid w:val="008C3ABE"/>
    <w:rsid w:val="008D0F05"/>
    <w:rsid w:val="008D1692"/>
    <w:rsid w:val="008D2598"/>
    <w:rsid w:val="008E4C95"/>
    <w:rsid w:val="008E568A"/>
    <w:rsid w:val="00913453"/>
    <w:rsid w:val="00933734"/>
    <w:rsid w:val="00946A42"/>
    <w:rsid w:val="00946CF4"/>
    <w:rsid w:val="00960C5E"/>
    <w:rsid w:val="00962FA5"/>
    <w:rsid w:val="00972315"/>
    <w:rsid w:val="00972620"/>
    <w:rsid w:val="00975319"/>
    <w:rsid w:val="00976DCB"/>
    <w:rsid w:val="00977971"/>
    <w:rsid w:val="009B5ACC"/>
    <w:rsid w:val="009B6626"/>
    <w:rsid w:val="009C1A48"/>
    <w:rsid w:val="009C3DB5"/>
    <w:rsid w:val="009D6F8B"/>
    <w:rsid w:val="009E738A"/>
    <w:rsid w:val="009E7DE4"/>
    <w:rsid w:val="009F175E"/>
    <w:rsid w:val="009F6E94"/>
    <w:rsid w:val="00A15EC2"/>
    <w:rsid w:val="00A16815"/>
    <w:rsid w:val="00A2236A"/>
    <w:rsid w:val="00A2275A"/>
    <w:rsid w:val="00A30B96"/>
    <w:rsid w:val="00A410E2"/>
    <w:rsid w:val="00A43F7F"/>
    <w:rsid w:val="00A53D5B"/>
    <w:rsid w:val="00A5619D"/>
    <w:rsid w:val="00A6069D"/>
    <w:rsid w:val="00A6695D"/>
    <w:rsid w:val="00A66D55"/>
    <w:rsid w:val="00A74850"/>
    <w:rsid w:val="00A75607"/>
    <w:rsid w:val="00A8219F"/>
    <w:rsid w:val="00A94468"/>
    <w:rsid w:val="00AA1B96"/>
    <w:rsid w:val="00AA71F6"/>
    <w:rsid w:val="00AB311C"/>
    <w:rsid w:val="00AB35A4"/>
    <w:rsid w:val="00AC39C2"/>
    <w:rsid w:val="00AD02AB"/>
    <w:rsid w:val="00AD0A49"/>
    <w:rsid w:val="00AD1ABF"/>
    <w:rsid w:val="00AE4311"/>
    <w:rsid w:val="00AF2C7A"/>
    <w:rsid w:val="00AF2DB2"/>
    <w:rsid w:val="00B03B1D"/>
    <w:rsid w:val="00B04C36"/>
    <w:rsid w:val="00B05B38"/>
    <w:rsid w:val="00B05D27"/>
    <w:rsid w:val="00B15683"/>
    <w:rsid w:val="00B24AD5"/>
    <w:rsid w:val="00B3029B"/>
    <w:rsid w:val="00B3188C"/>
    <w:rsid w:val="00B433F5"/>
    <w:rsid w:val="00B55806"/>
    <w:rsid w:val="00B658DC"/>
    <w:rsid w:val="00B73492"/>
    <w:rsid w:val="00B751CC"/>
    <w:rsid w:val="00B758D6"/>
    <w:rsid w:val="00B76044"/>
    <w:rsid w:val="00B87408"/>
    <w:rsid w:val="00B928BA"/>
    <w:rsid w:val="00B9429F"/>
    <w:rsid w:val="00BB1969"/>
    <w:rsid w:val="00BB463E"/>
    <w:rsid w:val="00BB7FC7"/>
    <w:rsid w:val="00BC43C4"/>
    <w:rsid w:val="00BD40B1"/>
    <w:rsid w:val="00BD4213"/>
    <w:rsid w:val="00BD5C29"/>
    <w:rsid w:val="00BE02D7"/>
    <w:rsid w:val="00BE0A58"/>
    <w:rsid w:val="00BE2F37"/>
    <w:rsid w:val="00BF2694"/>
    <w:rsid w:val="00BF48A3"/>
    <w:rsid w:val="00BF6FF1"/>
    <w:rsid w:val="00C024E2"/>
    <w:rsid w:val="00C10F5B"/>
    <w:rsid w:val="00C11AB5"/>
    <w:rsid w:val="00C1587A"/>
    <w:rsid w:val="00C158D3"/>
    <w:rsid w:val="00C16475"/>
    <w:rsid w:val="00C17BAC"/>
    <w:rsid w:val="00C24320"/>
    <w:rsid w:val="00C54CA1"/>
    <w:rsid w:val="00C64730"/>
    <w:rsid w:val="00C771A9"/>
    <w:rsid w:val="00C84CD6"/>
    <w:rsid w:val="00C867A7"/>
    <w:rsid w:val="00C94BB6"/>
    <w:rsid w:val="00CC5B2E"/>
    <w:rsid w:val="00CD25DF"/>
    <w:rsid w:val="00CD5DB5"/>
    <w:rsid w:val="00CE5525"/>
    <w:rsid w:val="00CF18D5"/>
    <w:rsid w:val="00CF1F2D"/>
    <w:rsid w:val="00CF30F8"/>
    <w:rsid w:val="00CF49FF"/>
    <w:rsid w:val="00D033EE"/>
    <w:rsid w:val="00D04833"/>
    <w:rsid w:val="00D07B27"/>
    <w:rsid w:val="00D109AA"/>
    <w:rsid w:val="00D1446B"/>
    <w:rsid w:val="00D238B3"/>
    <w:rsid w:val="00D324A9"/>
    <w:rsid w:val="00D34B5D"/>
    <w:rsid w:val="00D366D9"/>
    <w:rsid w:val="00D517F8"/>
    <w:rsid w:val="00D67864"/>
    <w:rsid w:val="00D708A8"/>
    <w:rsid w:val="00D71661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AD7"/>
    <w:rsid w:val="00DB1C2C"/>
    <w:rsid w:val="00DB7960"/>
    <w:rsid w:val="00DC1681"/>
    <w:rsid w:val="00DC34AF"/>
    <w:rsid w:val="00DD3858"/>
    <w:rsid w:val="00DD757C"/>
    <w:rsid w:val="00DE103C"/>
    <w:rsid w:val="00DE2DD8"/>
    <w:rsid w:val="00DF57E6"/>
    <w:rsid w:val="00DF7129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34AB"/>
    <w:rsid w:val="00E66C57"/>
    <w:rsid w:val="00E73245"/>
    <w:rsid w:val="00E84478"/>
    <w:rsid w:val="00E9332A"/>
    <w:rsid w:val="00E95007"/>
    <w:rsid w:val="00E97643"/>
    <w:rsid w:val="00EA451A"/>
    <w:rsid w:val="00EA5B18"/>
    <w:rsid w:val="00EA7DE8"/>
    <w:rsid w:val="00EC667E"/>
    <w:rsid w:val="00ED1EBD"/>
    <w:rsid w:val="00ED5715"/>
    <w:rsid w:val="00ED7B1A"/>
    <w:rsid w:val="00EF31A1"/>
    <w:rsid w:val="00F0538A"/>
    <w:rsid w:val="00F06DA5"/>
    <w:rsid w:val="00F14A0B"/>
    <w:rsid w:val="00F42477"/>
    <w:rsid w:val="00F5250C"/>
    <w:rsid w:val="00F562FB"/>
    <w:rsid w:val="00F57894"/>
    <w:rsid w:val="00F64D6F"/>
    <w:rsid w:val="00F80F2F"/>
    <w:rsid w:val="00F910C2"/>
    <w:rsid w:val="00FA12DD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6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uiPriority w:val="59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Times New Roman"/>
      <w:sz w:val="18"/>
      <w:szCs w:val="18"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839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EABFC-BC74-4F20-9ADD-7D5A2BDC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55</cp:revision>
  <cp:lastPrinted>2021-01-29T08:13:00Z</cp:lastPrinted>
  <dcterms:created xsi:type="dcterms:W3CDTF">2020-05-12T02:36:00Z</dcterms:created>
  <dcterms:modified xsi:type="dcterms:W3CDTF">2021-02-02T07:17:00Z</dcterms:modified>
</cp:coreProperties>
</file>