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E333B8">
      <w:pPr>
        <w:pStyle w:val="a4"/>
        <w:keepNext/>
        <w:ind w:firstLine="0"/>
      </w:pPr>
      <w:r>
        <w:t>РОССИЙСКАЯ  ФЕДЕРАЦИЯ</w:t>
      </w:r>
    </w:p>
    <w:p w:rsidR="00D93EB2" w:rsidRDefault="00D93EB2" w:rsidP="00E333B8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E333B8">
      <w:pPr>
        <w:pStyle w:val="a6"/>
        <w:keepNext/>
      </w:pPr>
    </w:p>
    <w:p w:rsidR="00D93EB2" w:rsidRPr="007E0CEE" w:rsidRDefault="00D93EB2" w:rsidP="00E333B8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E333B8">
      <w:pPr>
        <w:keepNext/>
        <w:jc w:val="both"/>
        <w:rPr>
          <w:b/>
          <w:sz w:val="28"/>
        </w:rPr>
      </w:pPr>
    </w:p>
    <w:p w:rsidR="007515FC" w:rsidRDefault="006638EA" w:rsidP="00E333B8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26.05.2022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523</w:t>
      </w:r>
      <w:r w:rsidR="00D93EB2">
        <w:rPr>
          <w:b/>
          <w:sz w:val="28"/>
        </w:rPr>
        <w:t xml:space="preserve">                                    </w:t>
      </w:r>
      <w:r w:rsidR="00506D33">
        <w:rPr>
          <w:b/>
          <w:sz w:val="28"/>
        </w:rPr>
        <w:t xml:space="preserve">                      </w:t>
      </w:r>
      <w:r w:rsidR="009C77C4">
        <w:rPr>
          <w:b/>
          <w:sz w:val="28"/>
        </w:rPr>
        <w:t xml:space="preserve">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D93EB2" w:rsidTr="00050887">
        <w:trPr>
          <w:trHeight w:val="1276"/>
        </w:trPr>
        <w:tc>
          <w:tcPr>
            <w:tcW w:w="4978" w:type="dxa"/>
          </w:tcPr>
          <w:p w:rsidR="00D93EB2" w:rsidRDefault="00CC2489" w:rsidP="009C77C4">
            <w:pPr>
              <w:tabs>
                <w:tab w:val="left" w:pos="4515"/>
              </w:tabs>
              <w:ind w:right="219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B661F1">
              <w:rPr>
                <w:sz w:val="28"/>
                <w:szCs w:val="28"/>
              </w:rPr>
              <w:t>б утверждении</w:t>
            </w:r>
            <w:r w:rsidR="006D00CA">
              <w:rPr>
                <w:sz w:val="28"/>
                <w:szCs w:val="28"/>
              </w:rPr>
              <w:t xml:space="preserve"> Примерного</w:t>
            </w:r>
            <w:r w:rsidR="00B661F1">
              <w:rPr>
                <w:sz w:val="28"/>
                <w:szCs w:val="28"/>
              </w:rPr>
              <w:t xml:space="preserve"> </w:t>
            </w:r>
            <w:r w:rsidR="005D327D">
              <w:rPr>
                <w:sz w:val="28"/>
                <w:szCs w:val="28"/>
              </w:rPr>
              <w:t>Пол</w:t>
            </w:r>
            <w:r w:rsidR="005D327D">
              <w:rPr>
                <w:sz w:val="28"/>
                <w:szCs w:val="28"/>
              </w:rPr>
              <w:t>о</w:t>
            </w:r>
            <w:r w:rsidR="005D327D">
              <w:rPr>
                <w:sz w:val="28"/>
                <w:szCs w:val="28"/>
              </w:rPr>
              <w:t xml:space="preserve">жения об оплате </w:t>
            </w:r>
            <w:proofErr w:type="gramStart"/>
            <w:r w:rsidR="005D327D">
              <w:rPr>
                <w:sz w:val="28"/>
                <w:szCs w:val="28"/>
              </w:rPr>
              <w:t xml:space="preserve">труда работников муниципальных бюджетных </w:t>
            </w:r>
            <w:r w:rsidR="00CE1A31">
              <w:rPr>
                <w:sz w:val="28"/>
                <w:szCs w:val="28"/>
              </w:rPr>
              <w:t>дошк</w:t>
            </w:r>
            <w:r w:rsidR="00CE1A31">
              <w:rPr>
                <w:sz w:val="28"/>
                <w:szCs w:val="28"/>
              </w:rPr>
              <w:t>о</w:t>
            </w:r>
            <w:r w:rsidR="00CE1A31">
              <w:rPr>
                <w:sz w:val="28"/>
                <w:szCs w:val="28"/>
              </w:rPr>
              <w:t xml:space="preserve">льных </w:t>
            </w:r>
            <w:r w:rsidR="005D327D">
              <w:rPr>
                <w:sz w:val="28"/>
                <w:szCs w:val="28"/>
              </w:rPr>
              <w:t>образовательных учр</w:t>
            </w:r>
            <w:r w:rsidR="005D327D">
              <w:rPr>
                <w:sz w:val="28"/>
                <w:szCs w:val="28"/>
              </w:rPr>
              <w:t>е</w:t>
            </w:r>
            <w:r w:rsidR="005D327D">
              <w:rPr>
                <w:sz w:val="28"/>
                <w:szCs w:val="28"/>
              </w:rPr>
              <w:t>ждений Каменского района</w:t>
            </w:r>
            <w:r w:rsidR="00742A8C">
              <w:rPr>
                <w:sz w:val="28"/>
                <w:szCs w:val="28"/>
              </w:rPr>
              <w:t xml:space="preserve"> Алта</w:t>
            </w:r>
            <w:r w:rsidR="00742A8C">
              <w:rPr>
                <w:sz w:val="28"/>
                <w:szCs w:val="28"/>
              </w:rPr>
              <w:t>й</w:t>
            </w:r>
            <w:r w:rsidR="00742A8C">
              <w:rPr>
                <w:sz w:val="28"/>
                <w:szCs w:val="28"/>
              </w:rPr>
              <w:t>ского края</w:t>
            </w:r>
            <w:proofErr w:type="gramEnd"/>
          </w:p>
        </w:tc>
      </w:tr>
    </w:tbl>
    <w:p w:rsidR="00D93EB2" w:rsidRDefault="00D93EB2" w:rsidP="00E333B8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E333B8">
      <w:pPr>
        <w:jc w:val="both"/>
        <w:rPr>
          <w:sz w:val="28"/>
        </w:rPr>
      </w:pPr>
    </w:p>
    <w:p w:rsidR="00D93EB2" w:rsidRDefault="00D93EB2" w:rsidP="00E333B8">
      <w:pPr>
        <w:ind w:firstLine="709"/>
        <w:jc w:val="both"/>
        <w:rPr>
          <w:sz w:val="28"/>
        </w:rPr>
      </w:pPr>
    </w:p>
    <w:p w:rsidR="009D1F55" w:rsidRDefault="009D1F55" w:rsidP="00E333B8">
      <w:pPr>
        <w:ind w:firstLine="709"/>
        <w:jc w:val="both"/>
        <w:rPr>
          <w:sz w:val="28"/>
        </w:rPr>
      </w:pPr>
    </w:p>
    <w:p w:rsidR="005D327D" w:rsidRDefault="005D327D" w:rsidP="00E333B8">
      <w:pPr>
        <w:ind w:firstLine="709"/>
        <w:jc w:val="both"/>
        <w:rPr>
          <w:sz w:val="28"/>
        </w:rPr>
      </w:pPr>
    </w:p>
    <w:p w:rsidR="005D327D" w:rsidRDefault="005D327D" w:rsidP="00E333B8">
      <w:pPr>
        <w:ind w:firstLine="709"/>
        <w:jc w:val="both"/>
        <w:rPr>
          <w:sz w:val="28"/>
        </w:rPr>
      </w:pPr>
    </w:p>
    <w:p w:rsidR="00050887" w:rsidRDefault="00050887" w:rsidP="00E333B8">
      <w:pPr>
        <w:ind w:firstLine="709"/>
        <w:jc w:val="both"/>
        <w:rPr>
          <w:sz w:val="28"/>
          <w:szCs w:val="28"/>
        </w:rPr>
      </w:pPr>
    </w:p>
    <w:p w:rsidR="009C77C4" w:rsidRDefault="009C77C4" w:rsidP="00E333B8">
      <w:pPr>
        <w:ind w:firstLine="709"/>
        <w:jc w:val="both"/>
        <w:rPr>
          <w:sz w:val="28"/>
          <w:szCs w:val="28"/>
        </w:rPr>
      </w:pPr>
    </w:p>
    <w:p w:rsidR="00742A8C" w:rsidRDefault="00742A8C" w:rsidP="00E333B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№ 273-ФЗ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разовании в Российской Федерации», а также в связи </w:t>
      </w:r>
      <w:r w:rsidR="005D327D">
        <w:rPr>
          <w:sz w:val="28"/>
          <w:szCs w:val="28"/>
        </w:rPr>
        <w:t xml:space="preserve"> </w:t>
      </w:r>
      <w:r>
        <w:rPr>
          <w:sz w:val="28"/>
          <w:szCs w:val="28"/>
        </w:rPr>
        <w:t>с реализацией У</w:t>
      </w:r>
      <w:r w:rsidR="005E14FA">
        <w:rPr>
          <w:sz w:val="28"/>
          <w:szCs w:val="28"/>
        </w:rPr>
        <w:t>казов Президента Российской Федерации от 07.05.2012 № 597 «О мероприят</w:t>
      </w:r>
      <w:r w:rsidR="005E14FA">
        <w:rPr>
          <w:sz w:val="28"/>
          <w:szCs w:val="28"/>
        </w:rPr>
        <w:t>и</w:t>
      </w:r>
      <w:r w:rsidR="005E14FA">
        <w:rPr>
          <w:sz w:val="28"/>
          <w:szCs w:val="28"/>
        </w:rPr>
        <w:t>ях по реализации государственной социальной политики» и № 599 «О мерах по ре</w:t>
      </w:r>
      <w:r w:rsidR="005E14FA">
        <w:rPr>
          <w:sz w:val="28"/>
          <w:szCs w:val="28"/>
        </w:rPr>
        <w:t>а</w:t>
      </w:r>
      <w:r w:rsidR="005E14FA">
        <w:rPr>
          <w:sz w:val="28"/>
          <w:szCs w:val="28"/>
        </w:rPr>
        <w:t>лизации государственной политики в области образования и на</w:t>
      </w:r>
      <w:r w:rsidR="005E14FA">
        <w:rPr>
          <w:sz w:val="28"/>
          <w:szCs w:val="28"/>
        </w:rPr>
        <w:t>у</w:t>
      </w:r>
      <w:r w:rsidR="005E14FA">
        <w:rPr>
          <w:sz w:val="28"/>
          <w:szCs w:val="28"/>
        </w:rPr>
        <w:t>ки»</w:t>
      </w:r>
      <w:r>
        <w:rPr>
          <w:sz w:val="28"/>
          <w:szCs w:val="28"/>
        </w:rPr>
        <w:t>, статьей 4</w:t>
      </w:r>
      <w:r w:rsidR="00FD5DC1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совершенствования системы оплаты</w:t>
      </w:r>
      <w:proofErr w:type="gramEnd"/>
      <w:r>
        <w:rPr>
          <w:sz w:val="28"/>
          <w:szCs w:val="28"/>
        </w:rPr>
        <w:t xml:space="preserve"> труда работников муниципальных бюджетных образовательных учреждений Каменского района</w:t>
      </w:r>
      <w:r w:rsidR="00E333B8">
        <w:rPr>
          <w:sz w:val="28"/>
          <w:szCs w:val="28"/>
        </w:rPr>
        <w:t>,</w:t>
      </w:r>
    </w:p>
    <w:p w:rsidR="00B661F1" w:rsidRDefault="00B661F1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E333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E333B8">
      <w:pPr>
        <w:jc w:val="center"/>
        <w:rPr>
          <w:sz w:val="28"/>
          <w:szCs w:val="28"/>
        </w:rPr>
      </w:pPr>
    </w:p>
    <w:p w:rsidR="00CC2489" w:rsidRDefault="00C6484B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14FA">
        <w:rPr>
          <w:sz w:val="28"/>
          <w:szCs w:val="28"/>
        </w:rPr>
        <w:t xml:space="preserve">Утвердить </w:t>
      </w:r>
      <w:r w:rsidR="006D00CA">
        <w:rPr>
          <w:sz w:val="28"/>
          <w:szCs w:val="28"/>
        </w:rPr>
        <w:t xml:space="preserve">Примерное </w:t>
      </w:r>
      <w:r w:rsidR="005E14FA">
        <w:rPr>
          <w:sz w:val="28"/>
          <w:szCs w:val="28"/>
        </w:rPr>
        <w:t>Положение об оплате труда работников мун</w:t>
      </w:r>
      <w:r w:rsidR="005E14FA">
        <w:rPr>
          <w:sz w:val="28"/>
          <w:szCs w:val="28"/>
        </w:rPr>
        <w:t>и</w:t>
      </w:r>
      <w:r w:rsidR="005E14FA">
        <w:rPr>
          <w:sz w:val="28"/>
          <w:szCs w:val="28"/>
        </w:rPr>
        <w:t xml:space="preserve">ципальных </w:t>
      </w:r>
      <w:r w:rsidR="00050887">
        <w:rPr>
          <w:sz w:val="28"/>
          <w:szCs w:val="28"/>
        </w:rPr>
        <w:t>бюджетных дошкольных</w:t>
      </w:r>
      <w:r w:rsidR="00742A8C">
        <w:rPr>
          <w:sz w:val="28"/>
          <w:szCs w:val="28"/>
        </w:rPr>
        <w:t xml:space="preserve"> </w:t>
      </w:r>
      <w:r w:rsidR="005E14FA">
        <w:rPr>
          <w:sz w:val="28"/>
          <w:szCs w:val="28"/>
        </w:rPr>
        <w:t>образовательных учреждений Каменского района</w:t>
      </w:r>
      <w:r w:rsidR="00742A8C">
        <w:rPr>
          <w:sz w:val="28"/>
          <w:szCs w:val="28"/>
        </w:rPr>
        <w:t xml:space="preserve"> А</w:t>
      </w:r>
      <w:r w:rsidR="00742A8C">
        <w:rPr>
          <w:sz w:val="28"/>
          <w:szCs w:val="28"/>
        </w:rPr>
        <w:t>л</w:t>
      </w:r>
      <w:r w:rsidR="00742A8C">
        <w:rPr>
          <w:sz w:val="28"/>
          <w:szCs w:val="28"/>
        </w:rPr>
        <w:t>тайского края (прилагается).</w:t>
      </w:r>
    </w:p>
    <w:p w:rsidR="00EB29FF" w:rsidRDefault="00C6484B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29FF">
        <w:rPr>
          <w:sz w:val="28"/>
          <w:szCs w:val="28"/>
        </w:rPr>
        <w:t>Руководителям муниципальных бюджетных</w:t>
      </w:r>
      <w:r w:rsidR="00742A8C">
        <w:rPr>
          <w:sz w:val="28"/>
          <w:szCs w:val="28"/>
        </w:rPr>
        <w:t xml:space="preserve"> </w:t>
      </w:r>
      <w:r w:rsidR="00CE1A31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 Каменского района</w:t>
      </w:r>
      <w:r w:rsidR="00742A8C">
        <w:rPr>
          <w:sz w:val="28"/>
          <w:szCs w:val="28"/>
        </w:rPr>
        <w:t xml:space="preserve"> Алтайского края</w:t>
      </w:r>
      <w:r w:rsidR="00EB29FF">
        <w:rPr>
          <w:sz w:val="28"/>
          <w:szCs w:val="28"/>
        </w:rPr>
        <w:t xml:space="preserve">: </w:t>
      </w:r>
    </w:p>
    <w:p w:rsidR="00EB29FF" w:rsidRDefault="00EB29FF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организационные мероприятия по изменению системы опл</w:t>
      </w:r>
      <w:r>
        <w:rPr>
          <w:sz w:val="28"/>
          <w:szCs w:val="28"/>
        </w:rPr>
        <w:t>а</w:t>
      </w:r>
      <w:r w:rsidR="00742A8C">
        <w:rPr>
          <w:sz w:val="28"/>
          <w:szCs w:val="28"/>
        </w:rPr>
        <w:t xml:space="preserve">ты </w:t>
      </w:r>
      <w:r w:rsidR="003E630A">
        <w:rPr>
          <w:sz w:val="28"/>
          <w:szCs w:val="28"/>
        </w:rPr>
        <w:t>труда работников</w:t>
      </w:r>
      <w:r>
        <w:rPr>
          <w:sz w:val="28"/>
          <w:szCs w:val="28"/>
        </w:rPr>
        <w:t>, предусмотренных трудовым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вом;</w:t>
      </w:r>
    </w:p>
    <w:p w:rsidR="00EB29FF" w:rsidRDefault="00EB29FF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в установленном порядке условий трудовых </w:t>
      </w:r>
      <w:r w:rsidR="003E630A">
        <w:rPr>
          <w:sz w:val="28"/>
          <w:szCs w:val="28"/>
        </w:rPr>
        <w:t>дог</w:t>
      </w:r>
      <w:r w:rsidR="003E630A">
        <w:rPr>
          <w:sz w:val="28"/>
          <w:szCs w:val="28"/>
        </w:rPr>
        <w:t>о</w:t>
      </w:r>
      <w:r w:rsidR="003E630A">
        <w:rPr>
          <w:sz w:val="28"/>
          <w:szCs w:val="28"/>
        </w:rPr>
        <w:t>воров работников</w:t>
      </w:r>
      <w:r w:rsidR="00742A8C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.</w:t>
      </w:r>
    </w:p>
    <w:p w:rsidR="00742A8C" w:rsidRDefault="00CC6879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484B">
        <w:rPr>
          <w:sz w:val="28"/>
          <w:szCs w:val="28"/>
        </w:rPr>
        <w:t xml:space="preserve">. </w:t>
      </w:r>
      <w:r w:rsidR="00742A8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742A8C">
        <w:rPr>
          <w:sz w:val="28"/>
          <w:szCs w:val="28"/>
        </w:rPr>
        <w:t>и</w:t>
      </w:r>
      <w:r w:rsidR="00742A8C">
        <w:rPr>
          <w:sz w:val="28"/>
          <w:szCs w:val="28"/>
        </w:rPr>
        <w:t>альном сайте Администрации Каменского района Алтайского края.</w:t>
      </w:r>
    </w:p>
    <w:p w:rsidR="009D1F55" w:rsidRDefault="00D01FEC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C21">
        <w:rPr>
          <w:sz w:val="28"/>
          <w:szCs w:val="28"/>
        </w:rPr>
        <w:t>. Настоящее постановление вступает в силу с 01.0</w:t>
      </w:r>
      <w:r w:rsidR="00AC5ACC">
        <w:rPr>
          <w:sz w:val="28"/>
          <w:szCs w:val="28"/>
        </w:rPr>
        <w:t>6</w:t>
      </w:r>
      <w:r w:rsidR="00C94C21">
        <w:rPr>
          <w:sz w:val="28"/>
          <w:szCs w:val="28"/>
        </w:rPr>
        <w:t>.20</w:t>
      </w:r>
      <w:r w:rsidR="00AC5ACC">
        <w:rPr>
          <w:sz w:val="28"/>
          <w:szCs w:val="28"/>
        </w:rPr>
        <w:t>22</w:t>
      </w:r>
      <w:r w:rsidR="00C94C21">
        <w:rPr>
          <w:sz w:val="28"/>
          <w:szCs w:val="28"/>
        </w:rPr>
        <w:t>.</w:t>
      </w:r>
    </w:p>
    <w:p w:rsidR="00D245A0" w:rsidRDefault="00D01FEC" w:rsidP="00E333B8">
      <w:pPr>
        <w:pStyle w:val="20"/>
        <w:shd w:val="clear" w:color="auto" w:fill="auto"/>
        <w:tabs>
          <w:tab w:val="left" w:pos="1315"/>
        </w:tabs>
        <w:spacing w:before="0" w:line="240" w:lineRule="auto"/>
        <w:ind w:firstLine="709"/>
      </w:pPr>
      <w:r>
        <w:rPr>
          <w:lang w:val="ru-RU"/>
        </w:rPr>
        <w:t>5</w:t>
      </w:r>
      <w:r w:rsidR="00D245A0">
        <w:t>. Контроль за исполнением настоящего постановления возложить</w:t>
      </w:r>
      <w:r w:rsidR="00063E61" w:rsidRPr="00063E61">
        <w:t xml:space="preserve"> </w:t>
      </w:r>
      <w:r w:rsidR="00063E61">
        <w:t>на заместителя главы Администрации района П.С. Глотова.</w:t>
      </w:r>
    </w:p>
    <w:p w:rsidR="00050887" w:rsidRDefault="00050887" w:rsidP="00E333B8">
      <w:pPr>
        <w:pStyle w:val="20"/>
        <w:shd w:val="clear" w:color="auto" w:fill="auto"/>
        <w:tabs>
          <w:tab w:val="left" w:pos="1315"/>
        </w:tabs>
        <w:spacing w:before="0" w:line="240" w:lineRule="auto"/>
        <w:ind w:firstLine="709"/>
      </w:pPr>
    </w:p>
    <w:p w:rsidR="00C6484B" w:rsidRDefault="00C6484B" w:rsidP="00E333B8">
      <w:pPr>
        <w:ind w:firstLine="709"/>
        <w:jc w:val="both"/>
        <w:rPr>
          <w:sz w:val="28"/>
          <w:szCs w:val="28"/>
        </w:rPr>
      </w:pPr>
    </w:p>
    <w:p w:rsidR="00506D33" w:rsidRDefault="00D245A0" w:rsidP="00E333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2433">
        <w:rPr>
          <w:sz w:val="28"/>
          <w:szCs w:val="28"/>
        </w:rPr>
        <w:t xml:space="preserve"> района</w:t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3E630A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p w:rsidR="00CC6879" w:rsidRDefault="00CC6879" w:rsidP="00E333B8">
      <w:pPr>
        <w:ind w:left="4320" w:firstLine="720"/>
        <w:jc w:val="both"/>
        <w:rPr>
          <w:sz w:val="28"/>
          <w:szCs w:val="28"/>
        </w:rPr>
      </w:pPr>
    </w:p>
    <w:p w:rsidR="003E630A" w:rsidRPr="00352C2B" w:rsidRDefault="009C77C4" w:rsidP="009C77C4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E630A" w:rsidRPr="00352C2B">
        <w:rPr>
          <w:sz w:val="28"/>
          <w:szCs w:val="28"/>
        </w:rPr>
        <w:t>УТВЕРЖДЕН</w:t>
      </w:r>
      <w:r w:rsidR="003E630A">
        <w:rPr>
          <w:sz w:val="28"/>
          <w:szCs w:val="28"/>
        </w:rPr>
        <w:t>О постановлением</w:t>
      </w:r>
      <w:r w:rsidR="003E630A" w:rsidRPr="00352C2B">
        <w:rPr>
          <w:sz w:val="28"/>
          <w:szCs w:val="28"/>
        </w:rPr>
        <w:t xml:space="preserve"> </w:t>
      </w:r>
    </w:p>
    <w:p w:rsidR="003E630A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30A" w:rsidRPr="00352C2B">
        <w:rPr>
          <w:sz w:val="28"/>
          <w:szCs w:val="28"/>
        </w:rPr>
        <w:t>Администрации ра</w:t>
      </w:r>
      <w:r w:rsidR="003E630A" w:rsidRPr="00352C2B">
        <w:rPr>
          <w:sz w:val="28"/>
          <w:szCs w:val="28"/>
        </w:rPr>
        <w:t>й</w:t>
      </w:r>
      <w:r w:rsidR="003E630A" w:rsidRPr="00352C2B">
        <w:rPr>
          <w:sz w:val="28"/>
          <w:szCs w:val="28"/>
        </w:rPr>
        <w:t>она</w:t>
      </w:r>
    </w:p>
    <w:p w:rsidR="003E630A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30A">
        <w:rPr>
          <w:sz w:val="28"/>
          <w:szCs w:val="28"/>
        </w:rPr>
        <w:t xml:space="preserve">от </w:t>
      </w:r>
      <w:r w:rsidR="006638EA">
        <w:rPr>
          <w:sz w:val="28"/>
          <w:szCs w:val="28"/>
        </w:rPr>
        <w:t xml:space="preserve">26.05.2022     </w:t>
      </w:r>
      <w:r w:rsidR="003E630A" w:rsidRPr="00352C2B">
        <w:rPr>
          <w:sz w:val="28"/>
          <w:szCs w:val="28"/>
        </w:rPr>
        <w:t xml:space="preserve">№ </w:t>
      </w:r>
      <w:r w:rsidR="006638EA">
        <w:rPr>
          <w:sz w:val="28"/>
          <w:szCs w:val="28"/>
        </w:rPr>
        <w:t>523</w:t>
      </w:r>
    </w:p>
    <w:p w:rsidR="003E630A" w:rsidRDefault="003E630A" w:rsidP="00E333B8">
      <w:pPr>
        <w:jc w:val="center"/>
        <w:rPr>
          <w:sz w:val="28"/>
          <w:szCs w:val="28"/>
        </w:rPr>
      </w:pPr>
    </w:p>
    <w:p w:rsidR="00C6484B" w:rsidRPr="00457CC7" w:rsidRDefault="00E05C2B" w:rsidP="00E333B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П</w:t>
      </w:r>
      <w:r w:rsidR="00C94C21" w:rsidRPr="00457CC7">
        <w:rPr>
          <w:rFonts w:ascii="Times New Roman" w:hAnsi="Times New Roman"/>
          <w:b/>
          <w:sz w:val="28"/>
          <w:szCs w:val="28"/>
        </w:rPr>
        <w:t xml:space="preserve">оложение </w:t>
      </w:r>
    </w:p>
    <w:p w:rsidR="00050887" w:rsidRDefault="00C94C21" w:rsidP="00E333B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7CC7">
        <w:rPr>
          <w:rFonts w:ascii="Times New Roman" w:hAnsi="Times New Roman"/>
          <w:b/>
          <w:sz w:val="28"/>
          <w:szCs w:val="28"/>
        </w:rPr>
        <w:t>об оплате труда работников муниципальных бюджетных</w:t>
      </w:r>
      <w:r w:rsidR="00766938" w:rsidRPr="00457CC7">
        <w:rPr>
          <w:rFonts w:ascii="Times New Roman" w:hAnsi="Times New Roman"/>
          <w:b/>
          <w:sz w:val="28"/>
          <w:szCs w:val="28"/>
        </w:rPr>
        <w:t xml:space="preserve"> </w:t>
      </w:r>
      <w:r w:rsidR="006D00CA">
        <w:rPr>
          <w:rFonts w:ascii="Times New Roman" w:hAnsi="Times New Roman"/>
          <w:b/>
          <w:sz w:val="28"/>
          <w:szCs w:val="28"/>
        </w:rPr>
        <w:t xml:space="preserve">дошкольных </w:t>
      </w:r>
    </w:p>
    <w:p w:rsidR="00506D33" w:rsidRDefault="00C94C21" w:rsidP="00E333B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7CC7">
        <w:rPr>
          <w:rFonts w:ascii="Times New Roman" w:hAnsi="Times New Roman"/>
          <w:b/>
          <w:sz w:val="28"/>
          <w:szCs w:val="28"/>
        </w:rPr>
        <w:t>о</w:t>
      </w:r>
      <w:r w:rsidRPr="00457CC7">
        <w:rPr>
          <w:rFonts w:ascii="Times New Roman" w:hAnsi="Times New Roman"/>
          <w:b/>
          <w:sz w:val="28"/>
          <w:szCs w:val="28"/>
        </w:rPr>
        <w:t>б</w:t>
      </w:r>
      <w:r w:rsidRPr="00457CC7">
        <w:rPr>
          <w:rFonts w:ascii="Times New Roman" w:hAnsi="Times New Roman"/>
          <w:b/>
          <w:sz w:val="28"/>
          <w:szCs w:val="28"/>
        </w:rPr>
        <w:t>разовательных учр</w:t>
      </w:r>
      <w:r w:rsidR="00C6484B" w:rsidRPr="00457CC7">
        <w:rPr>
          <w:rFonts w:ascii="Times New Roman" w:hAnsi="Times New Roman"/>
          <w:b/>
          <w:sz w:val="28"/>
          <w:szCs w:val="28"/>
        </w:rPr>
        <w:t>еждений Каменского района</w:t>
      </w:r>
      <w:r w:rsidR="00766938" w:rsidRPr="00457CC7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766938" w:rsidRDefault="00766938" w:rsidP="00E333B8">
      <w:pPr>
        <w:tabs>
          <w:tab w:val="left" w:pos="7240"/>
        </w:tabs>
        <w:jc w:val="both"/>
        <w:rPr>
          <w:sz w:val="28"/>
        </w:rPr>
      </w:pPr>
      <w:r>
        <w:rPr>
          <w:sz w:val="28"/>
        </w:rPr>
        <w:tab/>
      </w:r>
    </w:p>
    <w:p w:rsidR="00766938" w:rsidRPr="00E62C13" w:rsidRDefault="00766938" w:rsidP="00E333B8">
      <w:pPr>
        <w:numPr>
          <w:ilvl w:val="0"/>
          <w:numId w:val="10"/>
        </w:numPr>
        <w:ind w:left="0"/>
        <w:jc w:val="center"/>
        <w:rPr>
          <w:b/>
          <w:sz w:val="28"/>
        </w:rPr>
      </w:pPr>
      <w:r w:rsidRPr="00E62C13">
        <w:rPr>
          <w:b/>
          <w:sz w:val="28"/>
        </w:rPr>
        <w:t>Общие положения</w:t>
      </w:r>
    </w:p>
    <w:p w:rsidR="00E05C2B" w:rsidRDefault="00766938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E630A">
        <w:rPr>
          <w:sz w:val="28"/>
          <w:szCs w:val="28"/>
        </w:rPr>
        <w:t xml:space="preserve">Настоящее </w:t>
      </w:r>
      <w:r w:rsidR="006D00CA">
        <w:rPr>
          <w:sz w:val="28"/>
          <w:szCs w:val="28"/>
        </w:rPr>
        <w:t>Примерное п</w:t>
      </w:r>
      <w:r w:rsidR="003E630A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об оплате труда работников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бюджетных </w:t>
      </w:r>
      <w:r w:rsidR="001A20AB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учреждений Каменского района Алтайского края, подведомственных Управлению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</w:t>
      </w:r>
      <w:r w:rsidR="00D01FEC">
        <w:rPr>
          <w:sz w:val="28"/>
          <w:szCs w:val="28"/>
        </w:rPr>
        <w:t xml:space="preserve"> (далее - Примерное Положение)</w:t>
      </w:r>
      <w:r w:rsidR="00330F56">
        <w:rPr>
          <w:sz w:val="28"/>
          <w:szCs w:val="28"/>
        </w:rPr>
        <w:t>,</w:t>
      </w:r>
      <w:r w:rsidR="00E906C4">
        <w:rPr>
          <w:sz w:val="28"/>
          <w:szCs w:val="28"/>
        </w:rPr>
        <w:t xml:space="preserve"> разработано в с</w:t>
      </w:r>
      <w:r w:rsidR="00E906C4">
        <w:rPr>
          <w:sz w:val="28"/>
          <w:szCs w:val="28"/>
        </w:rPr>
        <w:t>о</w:t>
      </w:r>
      <w:r w:rsidR="00E906C4">
        <w:rPr>
          <w:sz w:val="28"/>
          <w:szCs w:val="28"/>
        </w:rPr>
        <w:t>ответствии</w:t>
      </w:r>
      <w:r w:rsidR="00E05C2B">
        <w:rPr>
          <w:sz w:val="28"/>
          <w:szCs w:val="28"/>
        </w:rPr>
        <w:t>:</w:t>
      </w:r>
    </w:p>
    <w:p w:rsidR="003E630A" w:rsidRDefault="00E906C4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Трудовым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3E630A" w:rsidRDefault="00766938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6D0">
        <w:rPr>
          <w:sz w:val="28"/>
          <w:szCs w:val="28"/>
        </w:rPr>
        <w:t>п</w:t>
      </w:r>
      <w:r w:rsidR="003E630A">
        <w:rPr>
          <w:sz w:val="28"/>
          <w:szCs w:val="28"/>
        </w:rPr>
        <w:t xml:space="preserve">риказом Минобрнауки России от 22.12.2014 № </w:t>
      </w:r>
      <w:r w:rsidR="00B97F8B">
        <w:rPr>
          <w:sz w:val="28"/>
          <w:szCs w:val="28"/>
        </w:rPr>
        <w:t xml:space="preserve">1601 </w:t>
      </w:r>
      <w:r w:rsidR="003E630A">
        <w:rPr>
          <w:sz w:val="28"/>
          <w:szCs w:val="28"/>
        </w:rPr>
        <w:t>«</w:t>
      </w:r>
      <w:r>
        <w:rPr>
          <w:sz w:val="28"/>
          <w:szCs w:val="28"/>
        </w:rPr>
        <w:t>О продолжител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рабочего времени (нормах часов педагогической работы за ставку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ботной платы) педагогических работников и о порядке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деления учебной нагрузки педагогических работников, о</w:t>
      </w:r>
      <w:r w:rsidR="00B97F8B">
        <w:rPr>
          <w:sz w:val="28"/>
          <w:szCs w:val="28"/>
        </w:rPr>
        <w:t xml:space="preserve">говариваемой </w:t>
      </w:r>
      <w:r>
        <w:rPr>
          <w:sz w:val="28"/>
          <w:szCs w:val="28"/>
        </w:rPr>
        <w:t>в трудовом договоре»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регистрировано Минюстом России 25.02.2015, регистрационный № 36204)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«приказ Минобрнауки России № 1601»);</w:t>
      </w:r>
    </w:p>
    <w:p w:rsidR="00766938" w:rsidRDefault="00766938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Минобрнауки России от 11.05.2016 № 536 «Об утверждении особенностей режима рабочего времени и времени </w:t>
      </w:r>
      <w:proofErr w:type="gramStart"/>
      <w:r>
        <w:rPr>
          <w:sz w:val="28"/>
          <w:szCs w:val="28"/>
        </w:rPr>
        <w:t>отдыха</w:t>
      </w:r>
      <w:proofErr w:type="gramEnd"/>
      <w:r>
        <w:rPr>
          <w:sz w:val="28"/>
          <w:szCs w:val="28"/>
        </w:rPr>
        <w:t xml:space="preserve"> педагогических и иных работников организаций, осуществляющих образовательную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ность» (зарегистрировано Минюстом </w:t>
      </w:r>
      <w:r w:rsidR="003E630A">
        <w:rPr>
          <w:sz w:val="28"/>
          <w:szCs w:val="28"/>
        </w:rPr>
        <w:t>России 01.06.2016</w:t>
      </w:r>
      <w:r>
        <w:rPr>
          <w:sz w:val="28"/>
          <w:szCs w:val="28"/>
        </w:rPr>
        <w:t>, регистрацио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</w:t>
      </w:r>
      <w:r w:rsidR="00B30484">
        <w:rPr>
          <w:sz w:val="28"/>
          <w:szCs w:val="28"/>
        </w:rPr>
        <w:t xml:space="preserve">     </w:t>
      </w:r>
      <w:r>
        <w:rPr>
          <w:sz w:val="28"/>
          <w:szCs w:val="28"/>
        </w:rPr>
        <w:t>№ 42388) (далее – «приказ Минобрнауки России № 536»);</w:t>
      </w:r>
    </w:p>
    <w:p w:rsidR="00766938" w:rsidRDefault="00A90D17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5C2B">
        <w:rPr>
          <w:sz w:val="28"/>
          <w:szCs w:val="28"/>
        </w:rPr>
        <w:t xml:space="preserve">остановлением </w:t>
      </w:r>
      <w:r w:rsidR="009C77C4">
        <w:rPr>
          <w:sz w:val="28"/>
          <w:szCs w:val="28"/>
        </w:rPr>
        <w:t>Администрации Алтайского</w:t>
      </w:r>
      <w:r w:rsidR="00612928">
        <w:rPr>
          <w:sz w:val="28"/>
          <w:szCs w:val="28"/>
        </w:rPr>
        <w:t xml:space="preserve"> края от 30.01.2014 № 31 «Об утверждении </w:t>
      </w:r>
      <w:proofErr w:type="gramStart"/>
      <w:r w:rsidR="00612928">
        <w:rPr>
          <w:sz w:val="28"/>
          <w:szCs w:val="28"/>
        </w:rPr>
        <w:t>методики расчета нормативов бюджетного финансирования ре</w:t>
      </w:r>
      <w:r w:rsidR="00612928">
        <w:rPr>
          <w:sz w:val="28"/>
          <w:szCs w:val="28"/>
        </w:rPr>
        <w:t>а</w:t>
      </w:r>
      <w:r w:rsidR="00612928">
        <w:rPr>
          <w:sz w:val="28"/>
          <w:szCs w:val="28"/>
        </w:rPr>
        <w:t>лизации образовательных программ</w:t>
      </w:r>
      <w:proofErr w:type="gramEnd"/>
      <w:r w:rsidR="00612928">
        <w:rPr>
          <w:sz w:val="28"/>
          <w:szCs w:val="28"/>
        </w:rPr>
        <w:t xml:space="preserve"> и субвенций из краевого бюджета бюдж</w:t>
      </w:r>
      <w:r w:rsidR="00612928">
        <w:rPr>
          <w:sz w:val="28"/>
          <w:szCs w:val="28"/>
        </w:rPr>
        <w:t>е</w:t>
      </w:r>
      <w:r w:rsidR="00612928">
        <w:rPr>
          <w:sz w:val="28"/>
          <w:szCs w:val="28"/>
        </w:rPr>
        <w:t>там муниципальных районов и городских округов на обеспечение государс</w:t>
      </w:r>
      <w:r w:rsidR="00612928">
        <w:rPr>
          <w:sz w:val="28"/>
          <w:szCs w:val="28"/>
        </w:rPr>
        <w:t>т</w:t>
      </w:r>
      <w:r w:rsidR="00612928">
        <w:rPr>
          <w:sz w:val="28"/>
          <w:szCs w:val="28"/>
        </w:rPr>
        <w:t>венных гарантий реализации прав на получение общедоступного и беспла</w:t>
      </w:r>
      <w:r w:rsidR="00612928">
        <w:rPr>
          <w:sz w:val="28"/>
          <w:szCs w:val="28"/>
        </w:rPr>
        <w:t>т</w:t>
      </w:r>
      <w:r w:rsidR="00612928">
        <w:rPr>
          <w:sz w:val="28"/>
          <w:szCs w:val="28"/>
        </w:rPr>
        <w:t>ного дошкольного образования в дошкольных образовательных организациях А</w:t>
      </w:r>
      <w:r w:rsidR="00612928">
        <w:rPr>
          <w:sz w:val="28"/>
          <w:szCs w:val="28"/>
        </w:rPr>
        <w:t>л</w:t>
      </w:r>
      <w:r w:rsidR="00612928">
        <w:rPr>
          <w:sz w:val="28"/>
          <w:szCs w:val="28"/>
        </w:rPr>
        <w:t>тайского края»</w:t>
      </w:r>
      <w:r w:rsidR="00E44CE0">
        <w:rPr>
          <w:sz w:val="28"/>
          <w:szCs w:val="28"/>
        </w:rPr>
        <w:t xml:space="preserve"> (д</w:t>
      </w:r>
      <w:r w:rsidR="00E44CE0">
        <w:rPr>
          <w:sz w:val="28"/>
          <w:szCs w:val="28"/>
        </w:rPr>
        <w:t>а</w:t>
      </w:r>
      <w:r w:rsidR="00E44CE0">
        <w:rPr>
          <w:sz w:val="28"/>
          <w:szCs w:val="28"/>
        </w:rPr>
        <w:t>лее – «Постановление № 31»)</w:t>
      </w:r>
      <w:r w:rsidR="00B97F8B">
        <w:rPr>
          <w:sz w:val="28"/>
          <w:szCs w:val="28"/>
        </w:rPr>
        <w:t>.</w:t>
      </w:r>
    </w:p>
    <w:p w:rsidR="00766938" w:rsidRPr="00612928" w:rsidRDefault="000D615F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6938">
        <w:rPr>
          <w:sz w:val="28"/>
          <w:szCs w:val="28"/>
        </w:rPr>
        <w:t xml:space="preserve"> учетом положений постановления Правительства Алтайского края от 23.10.2017 № 375 «О применении </w:t>
      </w:r>
      <w:proofErr w:type="gramStart"/>
      <w:r w:rsidR="00766938">
        <w:rPr>
          <w:sz w:val="28"/>
          <w:szCs w:val="28"/>
        </w:rPr>
        <w:t>систем оплаты труда работников краевых г</w:t>
      </w:r>
      <w:r w:rsidR="00766938">
        <w:rPr>
          <w:sz w:val="28"/>
          <w:szCs w:val="28"/>
        </w:rPr>
        <w:t>о</w:t>
      </w:r>
      <w:r w:rsidR="00766938">
        <w:rPr>
          <w:sz w:val="28"/>
          <w:szCs w:val="28"/>
        </w:rPr>
        <w:t>сударственных учреждений всех</w:t>
      </w:r>
      <w:proofErr w:type="gramEnd"/>
      <w:r w:rsidR="00766938">
        <w:rPr>
          <w:sz w:val="28"/>
          <w:szCs w:val="28"/>
        </w:rPr>
        <w:t xml:space="preserve"> типов (автономных, бюджетных, </w:t>
      </w:r>
      <w:r w:rsidR="00766938" w:rsidRPr="00612928">
        <w:rPr>
          <w:sz w:val="28"/>
          <w:szCs w:val="28"/>
        </w:rPr>
        <w:t>казенных), а также работников учреждений (организаций), финансируемых за счет средств краевого бюджета» (в ред. постановления Правительства Алтайского края 24.03.2022 № 95).</w:t>
      </w:r>
    </w:p>
    <w:p w:rsidR="00C94C21" w:rsidRDefault="00766938" w:rsidP="00E333B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A27">
        <w:rPr>
          <w:rFonts w:ascii="Times New Roman" w:hAnsi="Times New Roman"/>
          <w:sz w:val="28"/>
        </w:rPr>
        <w:t xml:space="preserve">1.2. </w:t>
      </w:r>
      <w:r w:rsidR="00612928" w:rsidRPr="00612A27">
        <w:rPr>
          <w:rFonts w:ascii="Times New Roman" w:hAnsi="Times New Roman"/>
          <w:sz w:val="28"/>
          <w:szCs w:val="28"/>
        </w:rPr>
        <w:t>Настоящее</w:t>
      </w:r>
      <w:r w:rsidR="006D00CA">
        <w:rPr>
          <w:rFonts w:ascii="Times New Roman" w:hAnsi="Times New Roman"/>
          <w:sz w:val="28"/>
          <w:szCs w:val="28"/>
        </w:rPr>
        <w:t xml:space="preserve"> </w:t>
      </w:r>
      <w:r w:rsidR="009C77C4">
        <w:rPr>
          <w:rFonts w:ascii="Times New Roman" w:hAnsi="Times New Roman"/>
          <w:sz w:val="28"/>
          <w:szCs w:val="28"/>
        </w:rPr>
        <w:t xml:space="preserve">Примерное </w:t>
      </w:r>
      <w:r w:rsidR="009C77C4" w:rsidRPr="00612A27">
        <w:rPr>
          <w:rFonts w:ascii="Times New Roman" w:hAnsi="Times New Roman"/>
          <w:sz w:val="28"/>
          <w:szCs w:val="28"/>
        </w:rPr>
        <w:t>Положение</w:t>
      </w:r>
      <w:r w:rsidRPr="00612A27">
        <w:rPr>
          <w:rFonts w:ascii="Times New Roman" w:hAnsi="Times New Roman"/>
          <w:sz w:val="28"/>
          <w:szCs w:val="28"/>
        </w:rPr>
        <w:t xml:space="preserve"> является основой для разработки в муниципаль</w:t>
      </w:r>
      <w:r w:rsidR="00612928" w:rsidRPr="00612A27">
        <w:rPr>
          <w:rFonts w:ascii="Times New Roman" w:hAnsi="Times New Roman"/>
          <w:sz w:val="28"/>
          <w:szCs w:val="28"/>
        </w:rPr>
        <w:t xml:space="preserve">ных бюджетных </w:t>
      </w:r>
      <w:r w:rsidR="001A20AB">
        <w:rPr>
          <w:rFonts w:ascii="Times New Roman" w:hAnsi="Times New Roman"/>
          <w:sz w:val="28"/>
          <w:szCs w:val="28"/>
        </w:rPr>
        <w:t xml:space="preserve">дошкольных </w:t>
      </w:r>
      <w:r w:rsidRPr="00612A27">
        <w:rPr>
          <w:rFonts w:ascii="Times New Roman" w:hAnsi="Times New Roman"/>
          <w:sz w:val="28"/>
          <w:szCs w:val="28"/>
        </w:rPr>
        <w:t xml:space="preserve">образовательных </w:t>
      </w:r>
      <w:r w:rsidR="00612928" w:rsidRPr="00612A27">
        <w:rPr>
          <w:rFonts w:ascii="Times New Roman" w:hAnsi="Times New Roman"/>
          <w:sz w:val="28"/>
          <w:szCs w:val="28"/>
        </w:rPr>
        <w:t>учреждениях</w:t>
      </w:r>
      <w:r w:rsidRPr="00612A27">
        <w:rPr>
          <w:rFonts w:ascii="Times New Roman" w:hAnsi="Times New Roman"/>
          <w:sz w:val="28"/>
          <w:szCs w:val="28"/>
        </w:rPr>
        <w:t>, по</w:t>
      </w:r>
      <w:r w:rsidRPr="00612A27">
        <w:rPr>
          <w:rFonts w:ascii="Times New Roman" w:hAnsi="Times New Roman"/>
          <w:sz w:val="28"/>
          <w:szCs w:val="28"/>
        </w:rPr>
        <w:t>д</w:t>
      </w:r>
      <w:r w:rsidRPr="00612A27">
        <w:rPr>
          <w:rFonts w:ascii="Times New Roman" w:hAnsi="Times New Roman"/>
          <w:sz w:val="28"/>
          <w:szCs w:val="28"/>
        </w:rPr>
        <w:t xml:space="preserve">ведомственных </w:t>
      </w:r>
      <w:r w:rsidR="00612A27" w:rsidRPr="00612A27">
        <w:rPr>
          <w:rFonts w:ascii="Times New Roman" w:hAnsi="Times New Roman"/>
          <w:sz w:val="28"/>
          <w:szCs w:val="28"/>
        </w:rPr>
        <w:t>Управлению образования Администрации Каменского ра</w:t>
      </w:r>
      <w:r w:rsidR="00612A27" w:rsidRPr="00612A27">
        <w:rPr>
          <w:rFonts w:ascii="Times New Roman" w:hAnsi="Times New Roman"/>
          <w:sz w:val="28"/>
          <w:szCs w:val="28"/>
        </w:rPr>
        <w:t>й</w:t>
      </w:r>
      <w:r w:rsidR="00612A27" w:rsidRPr="00612A27">
        <w:rPr>
          <w:rFonts w:ascii="Times New Roman" w:hAnsi="Times New Roman"/>
          <w:sz w:val="28"/>
          <w:szCs w:val="28"/>
        </w:rPr>
        <w:t>она Алтайского края</w:t>
      </w:r>
      <w:r w:rsidR="00612A27" w:rsidRPr="00612A27">
        <w:rPr>
          <w:rFonts w:ascii="Times New Roman" w:hAnsi="Times New Roman"/>
          <w:i/>
          <w:sz w:val="28"/>
          <w:szCs w:val="28"/>
        </w:rPr>
        <w:t xml:space="preserve"> </w:t>
      </w:r>
      <w:r w:rsidRPr="00612A27">
        <w:rPr>
          <w:rFonts w:ascii="Times New Roman" w:hAnsi="Times New Roman"/>
          <w:sz w:val="28"/>
          <w:szCs w:val="28"/>
        </w:rPr>
        <w:t>(далее – «</w:t>
      </w:r>
      <w:r w:rsidR="009C77C4">
        <w:rPr>
          <w:rFonts w:ascii="Times New Roman" w:hAnsi="Times New Roman"/>
          <w:sz w:val="28"/>
          <w:szCs w:val="28"/>
        </w:rPr>
        <w:t xml:space="preserve">дошкольные </w:t>
      </w:r>
      <w:r w:rsidR="009C77C4" w:rsidRPr="00612A27">
        <w:rPr>
          <w:rFonts w:ascii="Times New Roman" w:hAnsi="Times New Roman"/>
          <w:sz w:val="28"/>
          <w:szCs w:val="28"/>
        </w:rPr>
        <w:t>учреждения</w:t>
      </w:r>
      <w:r w:rsidRPr="00612A27">
        <w:rPr>
          <w:rFonts w:ascii="Times New Roman" w:hAnsi="Times New Roman"/>
          <w:sz w:val="28"/>
          <w:szCs w:val="28"/>
        </w:rPr>
        <w:t>»)</w:t>
      </w:r>
      <w:r w:rsidR="0094355F">
        <w:rPr>
          <w:rFonts w:ascii="Times New Roman" w:hAnsi="Times New Roman"/>
          <w:sz w:val="28"/>
          <w:szCs w:val="28"/>
        </w:rPr>
        <w:t xml:space="preserve"> </w:t>
      </w:r>
      <w:r w:rsidR="0094355F" w:rsidRPr="0094355F">
        <w:rPr>
          <w:rFonts w:ascii="Times New Roman" w:hAnsi="Times New Roman"/>
          <w:sz w:val="28"/>
          <w:szCs w:val="28"/>
        </w:rPr>
        <w:t>соответствующих пол</w:t>
      </w:r>
      <w:r w:rsidR="0094355F" w:rsidRPr="0094355F">
        <w:rPr>
          <w:rFonts w:ascii="Times New Roman" w:hAnsi="Times New Roman"/>
          <w:sz w:val="28"/>
          <w:szCs w:val="28"/>
        </w:rPr>
        <w:t>о</w:t>
      </w:r>
      <w:r w:rsidR="0094355F" w:rsidRPr="0094355F">
        <w:rPr>
          <w:rFonts w:ascii="Times New Roman" w:hAnsi="Times New Roman"/>
          <w:sz w:val="28"/>
          <w:szCs w:val="28"/>
        </w:rPr>
        <w:t xml:space="preserve">жений об оплате труда </w:t>
      </w:r>
      <w:r w:rsidR="009C77C4" w:rsidRPr="0094355F">
        <w:rPr>
          <w:rFonts w:ascii="Times New Roman" w:hAnsi="Times New Roman"/>
          <w:sz w:val="28"/>
          <w:szCs w:val="28"/>
        </w:rPr>
        <w:t>работников,</w:t>
      </w:r>
      <w:r w:rsidR="0094355F" w:rsidRPr="0094355F">
        <w:rPr>
          <w:rFonts w:ascii="Times New Roman" w:hAnsi="Times New Roman"/>
          <w:sz w:val="28"/>
          <w:szCs w:val="28"/>
        </w:rPr>
        <w:t xml:space="preserve"> указан</w:t>
      </w:r>
      <w:r w:rsidR="0094355F">
        <w:rPr>
          <w:rFonts w:ascii="Times New Roman" w:hAnsi="Times New Roman"/>
          <w:sz w:val="28"/>
          <w:szCs w:val="28"/>
        </w:rPr>
        <w:t xml:space="preserve">ных </w:t>
      </w:r>
      <w:r w:rsidR="0068703C">
        <w:rPr>
          <w:rFonts w:ascii="Times New Roman" w:hAnsi="Times New Roman"/>
          <w:sz w:val="28"/>
          <w:szCs w:val="28"/>
        </w:rPr>
        <w:t xml:space="preserve">дошкольных </w:t>
      </w:r>
      <w:r w:rsidR="0094355F">
        <w:rPr>
          <w:rFonts w:ascii="Times New Roman" w:hAnsi="Times New Roman"/>
          <w:sz w:val="28"/>
          <w:szCs w:val="28"/>
        </w:rPr>
        <w:t>образовател</w:t>
      </w:r>
      <w:r w:rsidR="0094355F">
        <w:rPr>
          <w:rFonts w:ascii="Times New Roman" w:hAnsi="Times New Roman"/>
          <w:sz w:val="28"/>
          <w:szCs w:val="28"/>
        </w:rPr>
        <w:t>ь</w:t>
      </w:r>
      <w:r w:rsidR="0094355F">
        <w:rPr>
          <w:rFonts w:ascii="Times New Roman" w:hAnsi="Times New Roman"/>
          <w:sz w:val="28"/>
          <w:szCs w:val="28"/>
        </w:rPr>
        <w:t>ных учрежд</w:t>
      </w:r>
      <w:r w:rsidR="0094355F">
        <w:rPr>
          <w:rFonts w:ascii="Times New Roman" w:hAnsi="Times New Roman"/>
          <w:sz w:val="28"/>
          <w:szCs w:val="28"/>
        </w:rPr>
        <w:t>е</w:t>
      </w:r>
      <w:r w:rsidR="0094355F">
        <w:rPr>
          <w:rFonts w:ascii="Times New Roman" w:hAnsi="Times New Roman"/>
          <w:sz w:val="28"/>
          <w:szCs w:val="28"/>
        </w:rPr>
        <w:t>ний</w:t>
      </w:r>
      <w:r w:rsidR="00612A27" w:rsidRPr="0094355F">
        <w:rPr>
          <w:rFonts w:ascii="Times New Roman" w:hAnsi="Times New Roman"/>
          <w:sz w:val="28"/>
          <w:szCs w:val="28"/>
        </w:rPr>
        <w:t>.</w:t>
      </w:r>
    </w:p>
    <w:p w:rsidR="00E62C13" w:rsidRPr="00E62C13" w:rsidRDefault="00E62C13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C13">
        <w:rPr>
          <w:sz w:val="28"/>
          <w:szCs w:val="28"/>
        </w:rPr>
        <w:lastRenderedPageBreak/>
        <w:t xml:space="preserve">1.3. </w:t>
      </w:r>
      <w:proofErr w:type="gramStart"/>
      <w:r w:rsidRPr="00457CC7">
        <w:rPr>
          <w:sz w:val="28"/>
          <w:szCs w:val="28"/>
        </w:rPr>
        <w:t xml:space="preserve">Размер заработной платы работников </w:t>
      </w:r>
      <w:r w:rsidR="0068703C">
        <w:rPr>
          <w:sz w:val="28"/>
          <w:szCs w:val="28"/>
        </w:rPr>
        <w:t xml:space="preserve">дошкольных </w:t>
      </w:r>
      <w:r w:rsidRPr="00457CC7">
        <w:rPr>
          <w:sz w:val="28"/>
          <w:szCs w:val="28"/>
        </w:rPr>
        <w:t xml:space="preserve">образовательных учреждений отражается в трудовых договорах в соответствии с  установленной системой оплаты труда (заключаемых на основе </w:t>
      </w:r>
      <w:r w:rsidR="003E49BB">
        <w:rPr>
          <w:sz w:val="28"/>
          <w:szCs w:val="28"/>
        </w:rPr>
        <w:t>примерной</w:t>
      </w:r>
      <w:r w:rsidRPr="00457CC7">
        <w:rPr>
          <w:sz w:val="28"/>
          <w:szCs w:val="28"/>
        </w:rPr>
        <w:t xml:space="preserve"> </w:t>
      </w:r>
      <w:hyperlink r:id="rId8" w:history="1">
        <w:r w:rsidRPr="00457CC7">
          <w:rPr>
            <w:sz w:val="28"/>
            <w:szCs w:val="28"/>
          </w:rPr>
          <w:t>формы</w:t>
        </w:r>
      </w:hyperlink>
      <w:r w:rsidRPr="00457CC7">
        <w:rPr>
          <w:sz w:val="28"/>
          <w:szCs w:val="28"/>
        </w:rPr>
        <w:t xml:space="preserve"> трудового договора, утвержденной Распоряжением Правительства РФ от 26.11.2012</w:t>
      </w:r>
      <w:r w:rsidR="009C77C4">
        <w:rPr>
          <w:sz w:val="28"/>
          <w:szCs w:val="28"/>
        </w:rPr>
        <w:t xml:space="preserve">    </w:t>
      </w:r>
      <w:r w:rsidRPr="00457CC7">
        <w:rPr>
          <w:sz w:val="28"/>
          <w:szCs w:val="28"/>
        </w:rPr>
        <w:t xml:space="preserve"> </w:t>
      </w:r>
      <w:r w:rsidR="009C77C4">
        <w:rPr>
          <w:sz w:val="28"/>
          <w:szCs w:val="28"/>
        </w:rPr>
        <w:t xml:space="preserve">   </w:t>
      </w:r>
      <w:r w:rsidRPr="00457CC7">
        <w:rPr>
          <w:sz w:val="28"/>
          <w:szCs w:val="28"/>
        </w:rPr>
        <w:t>№ 2190-р (ред. от 14.09.2015), приложение 3 Примерная форма трудового дог</w:t>
      </w:r>
      <w:r w:rsidRPr="00457CC7">
        <w:rPr>
          <w:sz w:val="28"/>
          <w:szCs w:val="28"/>
        </w:rPr>
        <w:t>о</w:t>
      </w:r>
      <w:r w:rsidRPr="00457CC7">
        <w:rPr>
          <w:sz w:val="28"/>
          <w:szCs w:val="28"/>
        </w:rPr>
        <w:t>вора с работником государственного (муниципального</w:t>
      </w:r>
      <w:r w:rsidR="003E49BB">
        <w:rPr>
          <w:sz w:val="28"/>
          <w:szCs w:val="28"/>
        </w:rPr>
        <w:t>)</w:t>
      </w:r>
      <w:r w:rsidRPr="00457CC7">
        <w:rPr>
          <w:sz w:val="28"/>
          <w:szCs w:val="28"/>
        </w:rPr>
        <w:t xml:space="preserve"> учре</w:t>
      </w:r>
      <w:r w:rsidRPr="00457CC7">
        <w:rPr>
          <w:sz w:val="28"/>
          <w:szCs w:val="28"/>
        </w:rPr>
        <w:t>ж</w:t>
      </w:r>
      <w:r w:rsidRPr="00457CC7">
        <w:rPr>
          <w:sz w:val="28"/>
          <w:szCs w:val="28"/>
        </w:rPr>
        <w:t>дения.</w:t>
      </w:r>
      <w:r w:rsidRPr="00E62C13">
        <w:rPr>
          <w:sz w:val="28"/>
          <w:szCs w:val="28"/>
        </w:rPr>
        <w:t xml:space="preserve"> </w:t>
      </w:r>
      <w:proofErr w:type="gramEnd"/>
    </w:p>
    <w:p w:rsidR="00E62C13" w:rsidRPr="00E62C13" w:rsidRDefault="00E62C13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C13">
        <w:rPr>
          <w:sz w:val="28"/>
          <w:szCs w:val="28"/>
        </w:rPr>
        <w:t>1.4. Оплата труда работников, занятых по совместительству, а также на условиях неполного рабочего времени, производится пропорционально отраб</w:t>
      </w:r>
      <w:r w:rsidRPr="00E62C13">
        <w:rPr>
          <w:sz w:val="28"/>
          <w:szCs w:val="28"/>
        </w:rPr>
        <w:t>о</w:t>
      </w:r>
      <w:r w:rsidRPr="00E62C13">
        <w:rPr>
          <w:sz w:val="28"/>
          <w:szCs w:val="28"/>
        </w:rPr>
        <w:t>танному времени.</w:t>
      </w:r>
    </w:p>
    <w:p w:rsidR="00E62C13" w:rsidRPr="00E62C13" w:rsidRDefault="00E62C13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E62C13">
        <w:rPr>
          <w:sz w:val="28"/>
          <w:szCs w:val="28"/>
        </w:rPr>
        <w:t>1.5. В случае совмещения должностей, выплаты стимулирующего хара</w:t>
      </w:r>
      <w:r w:rsidRPr="00E62C13">
        <w:rPr>
          <w:sz w:val="28"/>
          <w:szCs w:val="28"/>
        </w:rPr>
        <w:t>к</w:t>
      </w:r>
      <w:r w:rsidRPr="00E62C13">
        <w:rPr>
          <w:sz w:val="28"/>
          <w:szCs w:val="28"/>
        </w:rPr>
        <w:t>тера устанавливаются по основной должности работника.</w:t>
      </w:r>
    </w:p>
    <w:p w:rsidR="00E62C13" w:rsidRPr="00E62C13" w:rsidRDefault="00E62C13" w:rsidP="00E333B8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E62C13">
        <w:rPr>
          <w:sz w:val="28"/>
          <w:szCs w:val="28"/>
        </w:rPr>
        <w:t xml:space="preserve">1.6. </w:t>
      </w:r>
      <w:proofErr w:type="gramStart"/>
      <w:r w:rsidRPr="00E62C13"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</w:t>
      </w:r>
      <w:r w:rsidRPr="00E62C13">
        <w:rPr>
          <w:sz w:val="28"/>
          <w:szCs w:val="28"/>
        </w:rPr>
        <w:t>а</w:t>
      </w:r>
      <w:r w:rsidRPr="00E62C13">
        <w:rPr>
          <w:sz w:val="28"/>
          <w:szCs w:val="28"/>
        </w:rPr>
        <w:t>боту в условиях, отклоняющихся от нормальных, предусмотренных Трудовым к</w:t>
      </w:r>
      <w:r w:rsidRPr="00E62C13">
        <w:rPr>
          <w:sz w:val="28"/>
          <w:szCs w:val="28"/>
        </w:rPr>
        <w:t>о</w:t>
      </w:r>
      <w:r w:rsidRPr="00E62C13">
        <w:rPr>
          <w:sz w:val="28"/>
          <w:szCs w:val="28"/>
        </w:rPr>
        <w:t>дексом Российской Федерации.</w:t>
      </w:r>
      <w:proofErr w:type="gramEnd"/>
    </w:p>
    <w:p w:rsidR="00E62C13" w:rsidRPr="00E62C13" w:rsidRDefault="00E62C13" w:rsidP="00E33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C13">
        <w:rPr>
          <w:sz w:val="28"/>
          <w:szCs w:val="28"/>
        </w:rPr>
        <w:t xml:space="preserve">1.7. </w:t>
      </w:r>
      <w:proofErr w:type="gramStart"/>
      <w:r w:rsidRPr="00E62C13">
        <w:rPr>
          <w:sz w:val="28"/>
          <w:szCs w:val="28"/>
        </w:rPr>
        <w:t>В случае если месячная заработная плата работников (без учета в</w:t>
      </w:r>
      <w:r w:rsidRPr="00E62C13">
        <w:rPr>
          <w:sz w:val="28"/>
          <w:szCs w:val="28"/>
        </w:rPr>
        <w:t>ы</w:t>
      </w:r>
      <w:r w:rsidRPr="00E62C13">
        <w:rPr>
          <w:sz w:val="28"/>
          <w:szCs w:val="28"/>
        </w:rPr>
        <w:t>платы за работу в местностях с особыми климатическими условиями и выплат за работу в условиях, отклоняющихся от нормальных) полностью отработа</w:t>
      </w:r>
      <w:r w:rsidRPr="00E62C13">
        <w:rPr>
          <w:sz w:val="28"/>
          <w:szCs w:val="28"/>
        </w:rPr>
        <w:t>в</w:t>
      </w:r>
      <w:r w:rsidRPr="00E62C13">
        <w:rPr>
          <w:sz w:val="28"/>
          <w:szCs w:val="28"/>
        </w:rPr>
        <w:t>ших в этот период норму рабочего времени</w:t>
      </w:r>
      <w:r w:rsidR="00A90D17">
        <w:rPr>
          <w:sz w:val="28"/>
          <w:szCs w:val="28"/>
        </w:rPr>
        <w:t xml:space="preserve"> </w:t>
      </w:r>
      <w:r w:rsidRPr="00E62C13">
        <w:rPr>
          <w:sz w:val="28"/>
          <w:szCs w:val="28"/>
        </w:rPr>
        <w:t xml:space="preserve"> и выполнивших нормы труда (тр</w:t>
      </w:r>
      <w:r w:rsidRPr="00E62C13">
        <w:rPr>
          <w:sz w:val="28"/>
          <w:szCs w:val="28"/>
        </w:rPr>
        <w:t>у</w:t>
      </w:r>
      <w:r w:rsidRPr="00E62C13">
        <w:rPr>
          <w:sz w:val="28"/>
          <w:szCs w:val="28"/>
        </w:rPr>
        <w:t>довые обязанности),  ниже минимального размера оплаты труда, установленн</w:t>
      </w:r>
      <w:r w:rsidRPr="00E62C13">
        <w:rPr>
          <w:sz w:val="28"/>
          <w:szCs w:val="28"/>
        </w:rPr>
        <w:t>о</w:t>
      </w:r>
      <w:r w:rsidRPr="00E62C13">
        <w:rPr>
          <w:sz w:val="28"/>
          <w:szCs w:val="28"/>
        </w:rPr>
        <w:t>го действующим законодательством, выплачивается персонифицированная д</w:t>
      </w:r>
      <w:r w:rsidRPr="00E62C13">
        <w:rPr>
          <w:sz w:val="28"/>
          <w:szCs w:val="28"/>
        </w:rPr>
        <w:t>о</w:t>
      </w:r>
      <w:r w:rsidRPr="00E62C13">
        <w:rPr>
          <w:sz w:val="28"/>
          <w:szCs w:val="28"/>
        </w:rPr>
        <w:t>плата в размере разницы между сложившейся месячной з</w:t>
      </w:r>
      <w:r w:rsidRPr="00E62C13">
        <w:rPr>
          <w:sz w:val="28"/>
          <w:szCs w:val="28"/>
        </w:rPr>
        <w:t>а</w:t>
      </w:r>
      <w:r w:rsidRPr="00E62C13">
        <w:rPr>
          <w:sz w:val="28"/>
          <w:szCs w:val="28"/>
        </w:rPr>
        <w:t>работной платой</w:t>
      </w:r>
      <w:proofErr w:type="gramEnd"/>
      <w:r w:rsidRPr="00E62C13">
        <w:rPr>
          <w:sz w:val="28"/>
          <w:szCs w:val="28"/>
        </w:rPr>
        <w:t xml:space="preserve"> (</w:t>
      </w:r>
      <w:proofErr w:type="gramStart"/>
      <w:r w:rsidRPr="00E62C13">
        <w:rPr>
          <w:sz w:val="28"/>
          <w:szCs w:val="28"/>
        </w:rPr>
        <w:t>без учета выплаты за работу в местностях с особыми кл</w:t>
      </w:r>
      <w:r w:rsidRPr="00E62C13">
        <w:rPr>
          <w:sz w:val="28"/>
          <w:szCs w:val="28"/>
        </w:rPr>
        <w:t>и</w:t>
      </w:r>
      <w:r w:rsidRPr="00E62C13">
        <w:rPr>
          <w:sz w:val="28"/>
          <w:szCs w:val="28"/>
        </w:rPr>
        <w:t>матическими условиями и выплат за работу в условиях, отклоняющихся от нормальных) и установленным минимальным размером оплаты труда.</w:t>
      </w:r>
      <w:proofErr w:type="gramEnd"/>
    </w:p>
    <w:p w:rsidR="00E62C13" w:rsidRDefault="00E62C13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C13">
        <w:rPr>
          <w:sz w:val="28"/>
          <w:szCs w:val="28"/>
        </w:rPr>
        <w:t>1.8. Повышение уровня реального содержания заработной платы рабо</w:t>
      </w:r>
      <w:r w:rsidRPr="00E62C13">
        <w:rPr>
          <w:sz w:val="28"/>
          <w:szCs w:val="28"/>
        </w:rPr>
        <w:t>т</w:t>
      </w:r>
      <w:r w:rsidRPr="00E62C13">
        <w:rPr>
          <w:sz w:val="28"/>
          <w:szCs w:val="28"/>
        </w:rPr>
        <w:t>нико</w:t>
      </w:r>
      <w:r w:rsidR="003D332E">
        <w:rPr>
          <w:sz w:val="28"/>
          <w:szCs w:val="28"/>
        </w:rPr>
        <w:t xml:space="preserve">в муниципальных дошкольных </w:t>
      </w:r>
      <w:r>
        <w:rPr>
          <w:sz w:val="28"/>
          <w:szCs w:val="28"/>
        </w:rPr>
        <w:t>учреждений</w:t>
      </w:r>
      <w:r w:rsidRPr="00E62C13">
        <w:rPr>
          <w:sz w:val="28"/>
          <w:szCs w:val="28"/>
        </w:rPr>
        <w:t xml:space="preserve"> обеспечивается индексацией з</w:t>
      </w:r>
      <w:r w:rsidRPr="00E62C13">
        <w:rPr>
          <w:sz w:val="28"/>
          <w:szCs w:val="28"/>
        </w:rPr>
        <w:t>а</w:t>
      </w:r>
      <w:r w:rsidRPr="00E62C13">
        <w:rPr>
          <w:sz w:val="28"/>
          <w:szCs w:val="28"/>
        </w:rPr>
        <w:t>работной платы в связи с ростом потребительских цен на товары и услуги, в размере и в сроки, устанавливаемые постановлениями Правительства Алта</w:t>
      </w:r>
      <w:r w:rsidRPr="00E62C13">
        <w:rPr>
          <w:sz w:val="28"/>
          <w:szCs w:val="28"/>
        </w:rPr>
        <w:t>й</w:t>
      </w:r>
      <w:r w:rsidRPr="00E62C13">
        <w:rPr>
          <w:sz w:val="28"/>
          <w:szCs w:val="28"/>
        </w:rPr>
        <w:t>ского края о такой индексации.</w:t>
      </w:r>
    </w:p>
    <w:p w:rsidR="00B97F8B" w:rsidRPr="00E62C13" w:rsidRDefault="00B97F8B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62C13" w:rsidRPr="00E62C13" w:rsidRDefault="00E62C13" w:rsidP="00E333B8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E62C13">
        <w:rPr>
          <w:b/>
          <w:sz w:val="28"/>
          <w:szCs w:val="28"/>
        </w:rPr>
        <w:t>Формирование и распределение фонда оплаты труда</w:t>
      </w:r>
    </w:p>
    <w:p w:rsidR="00AD745F" w:rsidRPr="00004636" w:rsidRDefault="00AD745F" w:rsidP="00E333B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Формирование фонда оплаты труда муниципальному</w:t>
      </w:r>
      <w:r w:rsidR="0068703C">
        <w:rPr>
          <w:sz w:val="28"/>
          <w:szCs w:val="28"/>
        </w:rPr>
        <w:t xml:space="preserve"> дошкольному</w:t>
      </w:r>
      <w:r>
        <w:rPr>
          <w:sz w:val="28"/>
          <w:szCs w:val="28"/>
        </w:rPr>
        <w:t xml:space="preserve"> образовательному учреждению осуществляется в пределах объема финансовых средств, </w:t>
      </w:r>
      <w:r w:rsidR="009C77C4">
        <w:rPr>
          <w:sz w:val="28"/>
          <w:szCs w:val="28"/>
        </w:rPr>
        <w:t>выделенных учреждению</w:t>
      </w:r>
      <w:r>
        <w:rPr>
          <w:sz w:val="28"/>
          <w:szCs w:val="28"/>
        </w:rPr>
        <w:t xml:space="preserve"> на текущий финансовый год за счет субве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из к</w:t>
      </w:r>
      <w:r w:rsidR="009C77C4">
        <w:rPr>
          <w:sz w:val="28"/>
          <w:szCs w:val="28"/>
        </w:rPr>
        <w:t>раевого бюджета в соответствии</w:t>
      </w:r>
      <w:r>
        <w:rPr>
          <w:sz w:val="28"/>
          <w:szCs w:val="28"/>
        </w:rPr>
        <w:t xml:space="preserve"> с </w:t>
      </w:r>
      <w:r w:rsidR="009C77C4">
        <w:rPr>
          <w:sz w:val="28"/>
          <w:szCs w:val="28"/>
        </w:rPr>
        <w:t>количеством воспитанников</w:t>
      </w:r>
      <w:r w:rsidR="007D3BF1">
        <w:rPr>
          <w:sz w:val="28"/>
          <w:szCs w:val="28"/>
        </w:rPr>
        <w:t>,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тивами расходов по заработной </w:t>
      </w:r>
      <w:r w:rsidR="009C77C4">
        <w:rPr>
          <w:sz w:val="28"/>
          <w:szCs w:val="28"/>
        </w:rPr>
        <w:t>плате на</w:t>
      </w:r>
      <w:r>
        <w:rPr>
          <w:sz w:val="28"/>
          <w:szCs w:val="28"/>
        </w:rPr>
        <w:t xml:space="preserve"> одного </w:t>
      </w:r>
      <w:r w:rsidR="003D332E">
        <w:rPr>
          <w:sz w:val="28"/>
          <w:szCs w:val="28"/>
        </w:rPr>
        <w:t>воспитанника</w:t>
      </w:r>
      <w:r w:rsidR="00004636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применен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районного коэффициента, коэффициентов удорожания образовательной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</w:t>
      </w:r>
      <w:r w:rsidR="003D332E">
        <w:rPr>
          <w:sz w:val="28"/>
          <w:szCs w:val="28"/>
        </w:rPr>
        <w:t>в зависимости</w:t>
      </w:r>
      <w:r w:rsidR="007D3BF1">
        <w:rPr>
          <w:sz w:val="28"/>
          <w:szCs w:val="28"/>
        </w:rPr>
        <w:t xml:space="preserve"> </w:t>
      </w:r>
      <w:r w:rsidR="00004636">
        <w:rPr>
          <w:sz w:val="28"/>
          <w:szCs w:val="28"/>
        </w:rPr>
        <w:t xml:space="preserve">от режима пребывания и </w:t>
      </w:r>
      <w:r w:rsidR="009C77C4">
        <w:rPr>
          <w:sz w:val="28"/>
          <w:szCs w:val="28"/>
        </w:rPr>
        <w:t>направленности групп</w:t>
      </w:r>
      <w:r w:rsidR="00E44CE0">
        <w:rPr>
          <w:sz w:val="28"/>
          <w:szCs w:val="28"/>
        </w:rPr>
        <w:t>.</w:t>
      </w:r>
      <w:proofErr w:type="gramEnd"/>
    </w:p>
    <w:p w:rsidR="00AD745F" w:rsidRDefault="00AD745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 фонда оплаты труда </w:t>
      </w:r>
      <w:r w:rsidR="003D332E">
        <w:rPr>
          <w:sz w:val="28"/>
          <w:szCs w:val="28"/>
        </w:rPr>
        <w:t>дошкольному у</w:t>
      </w:r>
      <w:r w:rsidR="00541A41">
        <w:rPr>
          <w:sz w:val="28"/>
          <w:szCs w:val="28"/>
        </w:rPr>
        <w:t>чреждению</w:t>
      </w:r>
      <w:r>
        <w:rPr>
          <w:sz w:val="28"/>
          <w:szCs w:val="28"/>
        </w:rPr>
        <w:t xml:space="preserve"> определяется </w:t>
      </w:r>
      <w:r w:rsidR="00541A41">
        <w:rPr>
          <w:sz w:val="28"/>
          <w:szCs w:val="28"/>
        </w:rPr>
        <w:t xml:space="preserve">Управлением образования Администрации Каменского района Алтайского </w:t>
      </w:r>
      <w:r w:rsidR="00050887">
        <w:rPr>
          <w:sz w:val="28"/>
          <w:szCs w:val="28"/>
        </w:rPr>
        <w:t>края согласно</w:t>
      </w:r>
      <w:r w:rsidR="00E44CE0">
        <w:rPr>
          <w:sz w:val="28"/>
          <w:szCs w:val="28"/>
        </w:rPr>
        <w:t xml:space="preserve"> п. 8 Постано</w:t>
      </w:r>
      <w:r w:rsidR="00E44CE0">
        <w:rPr>
          <w:sz w:val="28"/>
          <w:szCs w:val="28"/>
        </w:rPr>
        <w:t>в</w:t>
      </w:r>
      <w:r w:rsidR="00E44CE0">
        <w:rPr>
          <w:sz w:val="28"/>
          <w:szCs w:val="28"/>
        </w:rPr>
        <w:t>ления № 31.</w:t>
      </w:r>
      <w:r>
        <w:rPr>
          <w:sz w:val="28"/>
          <w:szCs w:val="28"/>
        </w:rPr>
        <w:t xml:space="preserve"> </w:t>
      </w:r>
    </w:p>
    <w:p w:rsidR="00AD745F" w:rsidRPr="007E7357" w:rsidRDefault="00050887" w:rsidP="00E333B8">
      <w:pPr>
        <w:numPr>
          <w:ilvl w:val="0"/>
          <w:numId w:val="11"/>
        </w:num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2.3. Руководитель </w:t>
      </w:r>
      <w:r w:rsidR="003D332E">
        <w:rPr>
          <w:sz w:val="28"/>
          <w:szCs w:val="28"/>
        </w:rPr>
        <w:t>дошкольного</w:t>
      </w:r>
      <w:r w:rsidR="00AD745F">
        <w:rPr>
          <w:sz w:val="28"/>
          <w:szCs w:val="28"/>
        </w:rPr>
        <w:t xml:space="preserve"> </w:t>
      </w:r>
      <w:r w:rsidR="00541A4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AD745F" w:rsidRPr="0046661E">
        <w:rPr>
          <w:sz w:val="28"/>
          <w:szCs w:val="28"/>
        </w:rPr>
        <w:t>обеспечивает результативность и эффективность использования</w:t>
      </w:r>
      <w:r w:rsidR="00B97F8B">
        <w:rPr>
          <w:sz w:val="28"/>
          <w:szCs w:val="28"/>
        </w:rPr>
        <w:t xml:space="preserve"> фонда оплаты труда</w:t>
      </w:r>
      <w:r w:rsidR="00B97F8B" w:rsidRPr="0046661E">
        <w:rPr>
          <w:sz w:val="28"/>
          <w:szCs w:val="28"/>
        </w:rPr>
        <w:t>,</w:t>
      </w:r>
      <w:r w:rsidR="00B97F8B">
        <w:rPr>
          <w:sz w:val="28"/>
          <w:szCs w:val="28"/>
        </w:rPr>
        <w:t xml:space="preserve"> </w:t>
      </w:r>
      <w:r w:rsidR="00AD745F" w:rsidRPr="0046661E">
        <w:rPr>
          <w:sz w:val="28"/>
          <w:szCs w:val="28"/>
        </w:rPr>
        <w:t>в</w:t>
      </w:r>
      <w:r w:rsidR="00B97F8B">
        <w:rPr>
          <w:sz w:val="28"/>
          <w:szCs w:val="28"/>
        </w:rPr>
        <w:t xml:space="preserve"> пределах установленных средств </w:t>
      </w:r>
      <w:r w:rsidR="00AD745F" w:rsidRPr="0046661E">
        <w:rPr>
          <w:sz w:val="28"/>
          <w:szCs w:val="28"/>
        </w:rPr>
        <w:t xml:space="preserve">формирует фонд оплаты труда с разделением его на базовую и стимулирующую часть, обеспечивает установление заработной платы работников </w:t>
      </w:r>
      <w:r w:rsidR="00541A41">
        <w:rPr>
          <w:sz w:val="28"/>
          <w:szCs w:val="28"/>
        </w:rPr>
        <w:t>учреждения</w:t>
      </w:r>
      <w:r w:rsidR="00AD745F" w:rsidRPr="0046661E">
        <w:rPr>
          <w:sz w:val="28"/>
          <w:szCs w:val="28"/>
        </w:rPr>
        <w:t>.</w:t>
      </w:r>
    </w:p>
    <w:p w:rsidR="00AD745F" w:rsidRDefault="00B97F8B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D332E">
        <w:rPr>
          <w:sz w:val="28"/>
          <w:szCs w:val="28"/>
        </w:rPr>
        <w:t>Руководитель дошкольного</w:t>
      </w:r>
      <w:r w:rsidR="00AD745F">
        <w:rPr>
          <w:sz w:val="28"/>
          <w:szCs w:val="28"/>
        </w:rPr>
        <w:t xml:space="preserve"> </w:t>
      </w:r>
      <w:r w:rsidR="00541A41">
        <w:rPr>
          <w:sz w:val="28"/>
          <w:szCs w:val="28"/>
        </w:rPr>
        <w:t>учреждения</w:t>
      </w:r>
      <w:r w:rsidR="00AD745F">
        <w:rPr>
          <w:sz w:val="28"/>
          <w:szCs w:val="28"/>
        </w:rPr>
        <w:t xml:space="preserve"> формирует</w:t>
      </w:r>
      <w:r>
        <w:rPr>
          <w:sz w:val="28"/>
          <w:szCs w:val="28"/>
        </w:rPr>
        <w:t xml:space="preserve"> </w:t>
      </w:r>
      <w:r w:rsidR="00AD745F">
        <w:rPr>
          <w:sz w:val="28"/>
          <w:szCs w:val="28"/>
        </w:rPr>
        <w:t xml:space="preserve">и утверждает штатное расписание </w:t>
      </w:r>
      <w:r w:rsidR="00AD745F" w:rsidRPr="00D01FEC">
        <w:rPr>
          <w:sz w:val="28"/>
          <w:szCs w:val="28"/>
        </w:rPr>
        <w:t>в пределах выделенного фонда оплаты труда</w:t>
      </w:r>
      <w:r w:rsidR="00AD745F">
        <w:rPr>
          <w:sz w:val="28"/>
          <w:szCs w:val="28"/>
        </w:rPr>
        <w:t>. При этом обеспечивает</w:t>
      </w:r>
      <w:r w:rsidR="00AD745F" w:rsidRPr="00FD1B12">
        <w:rPr>
          <w:sz w:val="28"/>
          <w:szCs w:val="28"/>
        </w:rPr>
        <w:t xml:space="preserve"> предельную долю расходов на оплату труда </w:t>
      </w:r>
      <w:r w:rsidR="00AD745F">
        <w:rPr>
          <w:sz w:val="28"/>
          <w:szCs w:val="28"/>
        </w:rPr>
        <w:t>р</w:t>
      </w:r>
      <w:r w:rsidR="00AD745F" w:rsidRPr="00FD1B12">
        <w:rPr>
          <w:sz w:val="28"/>
          <w:szCs w:val="28"/>
        </w:rPr>
        <w:t>аботников админ</w:t>
      </w:r>
      <w:r w:rsidR="00AD745F" w:rsidRPr="00FD1B12">
        <w:rPr>
          <w:sz w:val="28"/>
          <w:szCs w:val="28"/>
        </w:rPr>
        <w:t>и</w:t>
      </w:r>
      <w:r w:rsidR="00AD745F" w:rsidRPr="00FD1B12">
        <w:rPr>
          <w:sz w:val="28"/>
          <w:szCs w:val="28"/>
        </w:rPr>
        <w:t>страти</w:t>
      </w:r>
      <w:r w:rsidR="00AD745F" w:rsidRPr="00FD1B12">
        <w:rPr>
          <w:sz w:val="28"/>
          <w:szCs w:val="28"/>
        </w:rPr>
        <w:t>в</w:t>
      </w:r>
      <w:r w:rsidR="00AD745F" w:rsidRPr="00FD1B12">
        <w:rPr>
          <w:sz w:val="28"/>
          <w:szCs w:val="28"/>
        </w:rPr>
        <w:t>но-управленческого персонала, вспомогательного и обслуживающего персон</w:t>
      </w:r>
      <w:r w:rsidR="00AD745F" w:rsidRPr="00FD1B12">
        <w:rPr>
          <w:sz w:val="28"/>
          <w:szCs w:val="28"/>
        </w:rPr>
        <w:t>а</w:t>
      </w:r>
      <w:r w:rsidR="00AD745F" w:rsidRPr="00FD1B12">
        <w:rPr>
          <w:sz w:val="28"/>
          <w:szCs w:val="28"/>
        </w:rPr>
        <w:t>ла в фонде опла</w:t>
      </w:r>
      <w:r w:rsidR="00AD745F">
        <w:rPr>
          <w:sz w:val="28"/>
          <w:szCs w:val="28"/>
        </w:rPr>
        <w:t xml:space="preserve">ты труда </w:t>
      </w:r>
      <w:r w:rsidR="00B33864">
        <w:rPr>
          <w:sz w:val="28"/>
          <w:szCs w:val="28"/>
        </w:rPr>
        <w:t>в пределах</w:t>
      </w:r>
      <w:r w:rsidR="00AD745F">
        <w:rPr>
          <w:sz w:val="28"/>
          <w:szCs w:val="28"/>
        </w:rPr>
        <w:t xml:space="preserve"> 30 процентов.</w:t>
      </w:r>
    </w:p>
    <w:p w:rsidR="00AD745F" w:rsidRDefault="00AD745F" w:rsidP="00E333B8">
      <w:pPr>
        <w:suppressAutoHyphens/>
        <w:ind w:firstLine="709"/>
        <w:jc w:val="both"/>
        <w:rPr>
          <w:sz w:val="28"/>
          <w:szCs w:val="28"/>
        </w:rPr>
      </w:pPr>
      <w:r w:rsidRPr="00CB5FEF">
        <w:rPr>
          <w:sz w:val="28"/>
          <w:szCs w:val="28"/>
        </w:rPr>
        <w:t xml:space="preserve">2.5. </w:t>
      </w:r>
      <w:proofErr w:type="gramStart"/>
      <w:r w:rsidRPr="00CB5FEF">
        <w:rPr>
          <w:sz w:val="28"/>
          <w:szCs w:val="28"/>
        </w:rPr>
        <w:t>Тарификационный список педагогического персонала утверждается на учебный год прика</w:t>
      </w:r>
      <w:r w:rsidR="00541A41">
        <w:rPr>
          <w:sz w:val="28"/>
          <w:szCs w:val="28"/>
        </w:rPr>
        <w:t>з</w:t>
      </w:r>
      <w:r w:rsidR="003D332E">
        <w:rPr>
          <w:sz w:val="28"/>
          <w:szCs w:val="28"/>
        </w:rPr>
        <w:t>ом руководителя дошкольного</w:t>
      </w:r>
      <w:r w:rsidRPr="00CB5FEF">
        <w:rPr>
          <w:sz w:val="28"/>
          <w:szCs w:val="28"/>
        </w:rPr>
        <w:t xml:space="preserve"> </w:t>
      </w:r>
      <w:r w:rsidR="00541A41">
        <w:rPr>
          <w:sz w:val="28"/>
          <w:szCs w:val="28"/>
        </w:rPr>
        <w:t>учреждения</w:t>
      </w:r>
      <w:r w:rsidRPr="00CB5FEF">
        <w:rPr>
          <w:sz w:val="28"/>
          <w:szCs w:val="28"/>
        </w:rPr>
        <w:t xml:space="preserve"> по согласованию с выборным органом первичной профсоюзной организации или, при ее отсутствии,</w:t>
      </w:r>
      <w:r w:rsidRPr="00CB5FEF">
        <w:rPr>
          <w:b/>
          <w:sz w:val="28"/>
          <w:szCs w:val="28"/>
        </w:rPr>
        <w:t xml:space="preserve"> </w:t>
      </w:r>
      <w:r w:rsidRPr="00CB5FEF">
        <w:rPr>
          <w:sz w:val="28"/>
          <w:szCs w:val="28"/>
        </w:rPr>
        <w:t>иным представительным органом</w:t>
      </w:r>
      <w:r w:rsidR="00541A41">
        <w:rPr>
          <w:sz w:val="28"/>
          <w:szCs w:val="28"/>
        </w:rPr>
        <w:t xml:space="preserve"> </w:t>
      </w:r>
      <w:r w:rsidRPr="00CB5FEF">
        <w:rPr>
          <w:sz w:val="28"/>
          <w:szCs w:val="28"/>
        </w:rPr>
        <w:t>с детализацией гарантированной части оплаты труда (оклад, ставка заработной платы, виды и размеры повышающих коэффициентов и компенсационных выплат) в соответствии с Положением о системе оплаты</w:t>
      </w:r>
      <w:r w:rsidR="003D332E">
        <w:rPr>
          <w:sz w:val="28"/>
          <w:szCs w:val="28"/>
        </w:rPr>
        <w:t xml:space="preserve"> труда работников дошкольного</w:t>
      </w:r>
      <w:r w:rsidRPr="00CB5FEF">
        <w:rPr>
          <w:sz w:val="28"/>
          <w:szCs w:val="28"/>
        </w:rPr>
        <w:t xml:space="preserve"> </w:t>
      </w:r>
      <w:r w:rsidR="00BD374F">
        <w:rPr>
          <w:sz w:val="28"/>
          <w:szCs w:val="28"/>
        </w:rPr>
        <w:t>учреждения</w:t>
      </w:r>
      <w:r w:rsidRPr="00CB5FEF">
        <w:rPr>
          <w:sz w:val="28"/>
          <w:szCs w:val="28"/>
        </w:rPr>
        <w:t xml:space="preserve"> с письменным ознакомлением данных</w:t>
      </w:r>
      <w:proofErr w:type="gramEnd"/>
      <w:r w:rsidRPr="00CB5FEF">
        <w:rPr>
          <w:sz w:val="28"/>
          <w:szCs w:val="28"/>
        </w:rPr>
        <w:t xml:space="preserve"> работников под подпись.</w:t>
      </w:r>
    </w:p>
    <w:p w:rsidR="00735B4F" w:rsidRDefault="00735B4F" w:rsidP="00E333B8">
      <w:pPr>
        <w:suppressAutoHyphens/>
        <w:ind w:firstLine="709"/>
        <w:jc w:val="both"/>
        <w:rPr>
          <w:sz w:val="28"/>
          <w:szCs w:val="28"/>
        </w:rPr>
      </w:pPr>
    </w:p>
    <w:p w:rsidR="00735B4F" w:rsidRPr="00735B4F" w:rsidRDefault="00735B4F" w:rsidP="00E333B8">
      <w:pPr>
        <w:numPr>
          <w:ilvl w:val="0"/>
          <w:numId w:val="10"/>
        </w:numPr>
        <w:jc w:val="center"/>
        <w:rPr>
          <w:b/>
          <w:sz w:val="28"/>
        </w:rPr>
      </w:pPr>
      <w:r w:rsidRPr="00735B4F">
        <w:rPr>
          <w:b/>
          <w:sz w:val="28"/>
        </w:rPr>
        <w:t>Оплата труда педагогических работников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910BE">
        <w:rPr>
          <w:sz w:val="28"/>
          <w:szCs w:val="28"/>
        </w:rPr>
        <w:t xml:space="preserve"> Заработная плата педагогических работников включает в себя оклад (должностной оклад), ставку заработной платы, повышающие коэффиц</w:t>
      </w:r>
      <w:r w:rsidRPr="004910BE">
        <w:rPr>
          <w:sz w:val="28"/>
          <w:szCs w:val="28"/>
        </w:rPr>
        <w:t>и</w:t>
      </w:r>
      <w:r w:rsidRPr="004910BE">
        <w:rPr>
          <w:sz w:val="28"/>
          <w:szCs w:val="28"/>
        </w:rPr>
        <w:t>енты, выплаты компенсационного и стимулирующего характера.</w:t>
      </w:r>
    </w:p>
    <w:p w:rsidR="00735B4F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.1.1. Размеры окладов (должностных окладов), ставок заработной пл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 xml:space="preserve">ты педагогических работников </w:t>
      </w:r>
      <w:r w:rsidR="006D00CA">
        <w:rPr>
          <w:sz w:val="28"/>
          <w:szCs w:val="28"/>
        </w:rPr>
        <w:t xml:space="preserve">дошкольного </w:t>
      </w:r>
      <w:r w:rsidRPr="004910BE">
        <w:rPr>
          <w:sz w:val="28"/>
          <w:szCs w:val="28"/>
        </w:rPr>
        <w:t>образовательно</w:t>
      </w:r>
      <w:r w:rsidR="00BD374F">
        <w:rPr>
          <w:sz w:val="28"/>
          <w:szCs w:val="28"/>
        </w:rPr>
        <w:t>го</w:t>
      </w:r>
      <w:r w:rsidRPr="004910BE">
        <w:rPr>
          <w:sz w:val="28"/>
          <w:szCs w:val="28"/>
        </w:rPr>
        <w:t xml:space="preserve"> </w:t>
      </w:r>
      <w:r w:rsidR="00BD374F">
        <w:rPr>
          <w:sz w:val="28"/>
          <w:szCs w:val="28"/>
        </w:rPr>
        <w:t>учреждения</w:t>
      </w:r>
      <w:r w:rsidRPr="004910BE">
        <w:rPr>
          <w:sz w:val="28"/>
          <w:szCs w:val="28"/>
        </w:rPr>
        <w:t xml:space="preserve"> уст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 xml:space="preserve">навливаются на основе отнесения занимаемых ими </w:t>
      </w:r>
      <w:r w:rsidR="00B97F8B" w:rsidRPr="004910BE">
        <w:rPr>
          <w:sz w:val="28"/>
          <w:szCs w:val="28"/>
        </w:rPr>
        <w:t xml:space="preserve">должностей </w:t>
      </w:r>
      <w:r w:rsidR="00B97F8B">
        <w:rPr>
          <w:sz w:val="28"/>
          <w:szCs w:val="28"/>
        </w:rPr>
        <w:t>по</w:t>
      </w:r>
      <w:r w:rsidRPr="004910BE">
        <w:rPr>
          <w:sz w:val="28"/>
          <w:szCs w:val="28"/>
        </w:rPr>
        <w:t xml:space="preserve"> соответс</w:t>
      </w:r>
      <w:r w:rsidRPr="004910BE">
        <w:rPr>
          <w:sz w:val="28"/>
          <w:szCs w:val="28"/>
        </w:rPr>
        <w:t>т</w:t>
      </w:r>
      <w:r w:rsidRPr="004910BE">
        <w:rPr>
          <w:sz w:val="28"/>
          <w:szCs w:val="28"/>
        </w:rPr>
        <w:t>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продукцию) согласно приложению 1</w:t>
      </w:r>
      <w:r>
        <w:rPr>
          <w:sz w:val="28"/>
          <w:szCs w:val="28"/>
        </w:rPr>
        <w:t xml:space="preserve"> к</w:t>
      </w:r>
      <w:r w:rsidRPr="004910BE">
        <w:rPr>
          <w:sz w:val="28"/>
          <w:szCs w:val="28"/>
        </w:rPr>
        <w:t xml:space="preserve"> настоящему П</w:t>
      </w:r>
      <w:r w:rsidRPr="004910BE">
        <w:rPr>
          <w:sz w:val="28"/>
          <w:szCs w:val="28"/>
        </w:rPr>
        <w:t>о</w:t>
      </w:r>
      <w:r w:rsidR="00A04EE2">
        <w:rPr>
          <w:sz w:val="28"/>
          <w:szCs w:val="28"/>
        </w:rPr>
        <w:t>ло</w:t>
      </w:r>
      <w:r w:rsidRPr="004910BE">
        <w:rPr>
          <w:sz w:val="28"/>
          <w:szCs w:val="28"/>
        </w:rPr>
        <w:t>ж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нию.</w:t>
      </w:r>
      <w:r>
        <w:rPr>
          <w:sz w:val="28"/>
          <w:szCs w:val="28"/>
        </w:rPr>
        <w:t xml:space="preserve"> </w:t>
      </w:r>
    </w:p>
    <w:p w:rsidR="00735B4F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4910BE">
        <w:rPr>
          <w:sz w:val="28"/>
          <w:szCs w:val="28"/>
        </w:rPr>
        <w:t>. Повышение минимальных размеров окладов (должностных окл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дов) ставок заработной платы</w:t>
      </w:r>
      <w:r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работников, осуществляется на основании но</w:t>
      </w:r>
      <w:r w:rsidRPr="004910BE">
        <w:rPr>
          <w:sz w:val="28"/>
          <w:szCs w:val="28"/>
        </w:rPr>
        <w:t>р</w:t>
      </w:r>
      <w:r w:rsidRPr="004910BE">
        <w:rPr>
          <w:sz w:val="28"/>
          <w:szCs w:val="28"/>
        </w:rPr>
        <w:t>мативных правовых актов о</w:t>
      </w:r>
      <w:r>
        <w:rPr>
          <w:sz w:val="28"/>
          <w:szCs w:val="28"/>
        </w:rPr>
        <w:t>рганов местног</w:t>
      </w:r>
      <w:r w:rsidR="006D00CA">
        <w:rPr>
          <w:sz w:val="28"/>
          <w:szCs w:val="28"/>
        </w:rPr>
        <w:t>о самоуправления.</w:t>
      </w:r>
      <w:r>
        <w:rPr>
          <w:sz w:val="28"/>
          <w:szCs w:val="28"/>
        </w:rPr>
        <w:t xml:space="preserve"> 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Минимальные размеры окладов (должностных окладов) работников, ст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вок заработной плат</w:t>
      </w:r>
      <w:r w:rsidR="00B97F8B">
        <w:rPr>
          <w:sz w:val="28"/>
          <w:szCs w:val="28"/>
        </w:rPr>
        <w:t xml:space="preserve">ы увеличиваются в установленном </w:t>
      </w:r>
      <w:r w:rsidRPr="004910BE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                                 </w:t>
      </w:r>
      <w:r w:rsidRPr="004910BE">
        <w:rPr>
          <w:sz w:val="28"/>
          <w:szCs w:val="28"/>
        </w:rPr>
        <w:t>и в пределах средств, предусмотренных в</w:t>
      </w:r>
      <w:r w:rsidR="00E05C2B">
        <w:rPr>
          <w:sz w:val="28"/>
          <w:szCs w:val="28"/>
        </w:rPr>
        <w:t xml:space="preserve"> краевом</w:t>
      </w:r>
      <w:r w:rsidRPr="004910BE">
        <w:rPr>
          <w:sz w:val="28"/>
          <w:szCs w:val="28"/>
        </w:rPr>
        <w:t xml:space="preserve"> бюджете на текущий год.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4910BE">
        <w:rPr>
          <w:sz w:val="28"/>
          <w:szCs w:val="28"/>
        </w:rPr>
        <w:t>. К окладу (должностному окладу), ставке заработной платы педаг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гич</w:t>
      </w:r>
      <w:r w:rsidR="00A04EE2">
        <w:rPr>
          <w:sz w:val="28"/>
          <w:szCs w:val="28"/>
        </w:rPr>
        <w:t xml:space="preserve">еских работников </w:t>
      </w:r>
      <w:r w:rsidR="006D00CA">
        <w:rPr>
          <w:sz w:val="28"/>
          <w:szCs w:val="28"/>
        </w:rPr>
        <w:t xml:space="preserve">дошкольного </w:t>
      </w:r>
      <w:r w:rsidR="00A04EE2">
        <w:rPr>
          <w:sz w:val="28"/>
          <w:szCs w:val="28"/>
        </w:rPr>
        <w:t>образовательного</w:t>
      </w:r>
      <w:r w:rsidRPr="004910BE">
        <w:rPr>
          <w:sz w:val="28"/>
          <w:szCs w:val="28"/>
        </w:rPr>
        <w:t xml:space="preserve"> </w:t>
      </w:r>
      <w:r w:rsidR="00A04EE2">
        <w:rPr>
          <w:sz w:val="28"/>
          <w:szCs w:val="28"/>
        </w:rPr>
        <w:t>учреждения</w:t>
      </w:r>
      <w:r w:rsidRPr="004910BE">
        <w:rPr>
          <w:sz w:val="28"/>
          <w:szCs w:val="28"/>
        </w:rPr>
        <w:t xml:space="preserve"> устанавлив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ются повышающие коэффициенты с учетом: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квалификационной категории;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специфики работы.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F2D69">
        <w:rPr>
          <w:sz w:val="28"/>
          <w:szCs w:val="28"/>
        </w:rPr>
        <w:t>4</w:t>
      </w:r>
      <w:r w:rsidRPr="004910BE">
        <w:rPr>
          <w:sz w:val="28"/>
          <w:szCs w:val="28"/>
        </w:rPr>
        <w:t>. Порядок применения по</w:t>
      </w:r>
      <w:r w:rsidR="00B97F8B">
        <w:rPr>
          <w:sz w:val="28"/>
          <w:szCs w:val="28"/>
        </w:rPr>
        <w:t xml:space="preserve">вышающих коэффициентов к окладу </w:t>
      </w:r>
      <w:r w:rsidRPr="004910BE">
        <w:rPr>
          <w:sz w:val="28"/>
          <w:szCs w:val="28"/>
        </w:rPr>
        <w:t>(должностному окладу), ставке заработной платы педагогических работников</w:t>
      </w:r>
      <w:r w:rsidR="00A04EE2">
        <w:rPr>
          <w:sz w:val="28"/>
          <w:szCs w:val="28"/>
        </w:rPr>
        <w:t xml:space="preserve"> опр</w:t>
      </w:r>
      <w:r w:rsidR="00A04EE2">
        <w:rPr>
          <w:sz w:val="28"/>
          <w:szCs w:val="28"/>
        </w:rPr>
        <w:t>е</w:t>
      </w:r>
      <w:r w:rsidR="00A04EE2">
        <w:rPr>
          <w:sz w:val="28"/>
          <w:szCs w:val="28"/>
        </w:rPr>
        <w:t xml:space="preserve">делен настоящим </w:t>
      </w:r>
      <w:r w:rsidR="006D00CA">
        <w:rPr>
          <w:sz w:val="28"/>
          <w:szCs w:val="28"/>
        </w:rPr>
        <w:t>Примерным п</w:t>
      </w:r>
      <w:r w:rsidRPr="004910BE">
        <w:rPr>
          <w:sz w:val="28"/>
          <w:szCs w:val="28"/>
        </w:rPr>
        <w:t>оложением.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4910BE">
        <w:rPr>
          <w:sz w:val="28"/>
          <w:szCs w:val="28"/>
        </w:rPr>
        <w:t>. Повышающий коэффициент с учетом квалификационной катег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 xml:space="preserve">рии </w:t>
      </w:r>
      <w:r w:rsidRPr="004910BE">
        <w:rPr>
          <w:sz w:val="28"/>
          <w:szCs w:val="28"/>
        </w:rPr>
        <w:lastRenderedPageBreak/>
        <w:t>педагогического работника устанавливается: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для </w:t>
      </w:r>
      <w:proofErr w:type="gramStart"/>
      <w:r w:rsidRPr="004910BE">
        <w:rPr>
          <w:sz w:val="28"/>
          <w:szCs w:val="28"/>
        </w:rPr>
        <w:t>имеющих</w:t>
      </w:r>
      <w:proofErr w:type="gramEnd"/>
      <w:r w:rsidRPr="004910BE">
        <w:rPr>
          <w:sz w:val="28"/>
          <w:szCs w:val="28"/>
        </w:rPr>
        <w:t xml:space="preserve"> первую категорию – 1,2;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для </w:t>
      </w:r>
      <w:proofErr w:type="gramStart"/>
      <w:r w:rsidRPr="004910BE">
        <w:rPr>
          <w:sz w:val="28"/>
          <w:szCs w:val="28"/>
        </w:rPr>
        <w:t>имеющих</w:t>
      </w:r>
      <w:proofErr w:type="gramEnd"/>
      <w:r w:rsidRPr="004910BE">
        <w:rPr>
          <w:sz w:val="28"/>
          <w:szCs w:val="28"/>
        </w:rPr>
        <w:t xml:space="preserve"> высшую категорию – 1,3.</w:t>
      </w:r>
    </w:p>
    <w:p w:rsidR="00AC1535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D332E">
        <w:rPr>
          <w:sz w:val="28"/>
          <w:szCs w:val="28"/>
        </w:rPr>
        <w:t>6</w:t>
      </w:r>
      <w:r w:rsidRPr="004910BE">
        <w:rPr>
          <w:sz w:val="28"/>
          <w:szCs w:val="28"/>
        </w:rPr>
        <w:t xml:space="preserve">. </w:t>
      </w:r>
      <w:r w:rsidR="00AC1535">
        <w:rPr>
          <w:sz w:val="28"/>
          <w:szCs w:val="28"/>
        </w:rPr>
        <w:t>Для педагогических работников дошкольных образовательных у</w:t>
      </w:r>
      <w:r w:rsidR="00AC1535">
        <w:rPr>
          <w:sz w:val="28"/>
          <w:szCs w:val="28"/>
        </w:rPr>
        <w:t>ч</w:t>
      </w:r>
      <w:r w:rsidR="00AC1535">
        <w:rPr>
          <w:sz w:val="28"/>
          <w:szCs w:val="28"/>
        </w:rPr>
        <w:t xml:space="preserve">реждений </w:t>
      </w:r>
      <w:r w:rsidR="003D332E">
        <w:rPr>
          <w:sz w:val="28"/>
          <w:szCs w:val="28"/>
        </w:rPr>
        <w:t>устанавливается</w:t>
      </w:r>
      <w:r w:rsidR="00AC1535">
        <w:rPr>
          <w:sz w:val="28"/>
          <w:szCs w:val="28"/>
        </w:rPr>
        <w:t xml:space="preserve"> повышающий коэффициент образования:</w:t>
      </w:r>
    </w:p>
    <w:p w:rsidR="00AC1535" w:rsidRDefault="00AC1535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высшее профессиональное образование – 1,1</w:t>
      </w:r>
      <w:r w:rsidR="00232B1B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AC1535" w:rsidRDefault="00AC1535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среднее профессиональное образование -</w:t>
      </w:r>
      <w:r w:rsidR="00232B1B">
        <w:rPr>
          <w:sz w:val="28"/>
          <w:szCs w:val="28"/>
        </w:rPr>
        <w:t>1,</w:t>
      </w:r>
      <w:r>
        <w:rPr>
          <w:sz w:val="28"/>
          <w:szCs w:val="28"/>
        </w:rPr>
        <w:t>0</w:t>
      </w:r>
      <w:r w:rsidR="00232B1B">
        <w:rPr>
          <w:sz w:val="28"/>
          <w:szCs w:val="28"/>
        </w:rPr>
        <w:t>5.</w:t>
      </w:r>
    </w:p>
    <w:p w:rsidR="00232B1B" w:rsidRDefault="00915FD4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232B1B">
        <w:rPr>
          <w:sz w:val="28"/>
          <w:szCs w:val="28"/>
        </w:rPr>
        <w:t>Повышающий коэффициент группы должностей педагогических работников:</w:t>
      </w:r>
    </w:p>
    <w:p w:rsidR="00232B1B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– 1,03;</w:t>
      </w:r>
    </w:p>
    <w:p w:rsidR="00232B1B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-  1,03;</w:t>
      </w:r>
    </w:p>
    <w:p w:rsidR="00232B1B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– 1,03;</w:t>
      </w:r>
    </w:p>
    <w:p w:rsidR="00232B1B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– 1,03;</w:t>
      </w:r>
    </w:p>
    <w:p w:rsidR="00232B1B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компенсирующих, комбинированных групп – 1,03;</w:t>
      </w:r>
    </w:p>
    <w:p w:rsidR="00F0327F" w:rsidRDefault="00F0327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– 1,03;</w:t>
      </w:r>
    </w:p>
    <w:p w:rsidR="00232B1B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учитель-логопед- 1,03;</w:t>
      </w:r>
    </w:p>
    <w:p w:rsidR="00AC1535" w:rsidRDefault="00232B1B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дефектолог – 1,03.</w:t>
      </w:r>
    </w:p>
    <w:p w:rsidR="00915FD4" w:rsidRDefault="00915FD4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 Повышающий коэффициент за стаж педагогической работы;</w:t>
      </w:r>
    </w:p>
    <w:p w:rsidR="00915FD4" w:rsidRDefault="00915FD4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до 5 лет</w:t>
      </w:r>
      <w:r w:rsidR="00FF5930">
        <w:rPr>
          <w:sz w:val="28"/>
          <w:szCs w:val="28"/>
        </w:rPr>
        <w:t xml:space="preserve"> </w:t>
      </w:r>
      <w:r>
        <w:rPr>
          <w:sz w:val="28"/>
          <w:szCs w:val="28"/>
        </w:rPr>
        <w:t>- 1,0;</w:t>
      </w:r>
    </w:p>
    <w:p w:rsidR="00915FD4" w:rsidRDefault="00915FD4" w:rsidP="00915FD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педагогической работы от </w:t>
      </w:r>
      <w:r w:rsidR="00FF5930">
        <w:rPr>
          <w:sz w:val="28"/>
          <w:szCs w:val="28"/>
        </w:rPr>
        <w:t>5</w:t>
      </w:r>
      <w:r>
        <w:rPr>
          <w:sz w:val="28"/>
          <w:szCs w:val="28"/>
        </w:rPr>
        <w:t xml:space="preserve"> до 10</w:t>
      </w:r>
      <w:r w:rsidR="00FF5930">
        <w:rPr>
          <w:sz w:val="28"/>
          <w:szCs w:val="28"/>
        </w:rPr>
        <w:t xml:space="preserve"> лет </w:t>
      </w:r>
      <w:r>
        <w:rPr>
          <w:sz w:val="28"/>
          <w:szCs w:val="28"/>
        </w:rPr>
        <w:t>- 1,05;</w:t>
      </w:r>
    </w:p>
    <w:p w:rsidR="00915FD4" w:rsidRDefault="00915FD4" w:rsidP="00915FD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о</w:t>
      </w:r>
      <w:r w:rsidR="00FF59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5930">
        <w:rPr>
          <w:sz w:val="28"/>
          <w:szCs w:val="28"/>
        </w:rPr>
        <w:t>10до 15</w:t>
      </w:r>
      <w:r>
        <w:rPr>
          <w:sz w:val="28"/>
          <w:szCs w:val="28"/>
        </w:rPr>
        <w:t xml:space="preserve"> лет</w:t>
      </w:r>
      <w:r w:rsidR="00FF5930">
        <w:rPr>
          <w:sz w:val="28"/>
          <w:szCs w:val="28"/>
        </w:rPr>
        <w:t xml:space="preserve"> </w:t>
      </w:r>
      <w:r>
        <w:rPr>
          <w:sz w:val="28"/>
          <w:szCs w:val="28"/>
        </w:rPr>
        <w:t>- 1,</w:t>
      </w:r>
      <w:r w:rsidR="00FF5930">
        <w:rPr>
          <w:sz w:val="28"/>
          <w:szCs w:val="28"/>
        </w:rPr>
        <w:t>1</w:t>
      </w:r>
      <w:r>
        <w:rPr>
          <w:sz w:val="28"/>
          <w:szCs w:val="28"/>
        </w:rPr>
        <w:t>0;</w:t>
      </w:r>
    </w:p>
    <w:p w:rsidR="00915FD4" w:rsidRDefault="00915FD4" w:rsidP="00FF5930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</w:t>
      </w:r>
      <w:r w:rsidR="00FF5930">
        <w:rPr>
          <w:sz w:val="28"/>
          <w:szCs w:val="28"/>
        </w:rPr>
        <w:t>педагогической работы от</w:t>
      </w:r>
      <w:r>
        <w:rPr>
          <w:sz w:val="28"/>
          <w:szCs w:val="28"/>
        </w:rPr>
        <w:t xml:space="preserve"> </w:t>
      </w:r>
      <w:r w:rsidR="00FF5930">
        <w:rPr>
          <w:sz w:val="28"/>
          <w:szCs w:val="28"/>
        </w:rPr>
        <w:t>1</w:t>
      </w:r>
      <w:r>
        <w:rPr>
          <w:sz w:val="28"/>
          <w:szCs w:val="28"/>
        </w:rPr>
        <w:t>5 лет</w:t>
      </w:r>
      <w:r w:rsidR="00FF5930">
        <w:rPr>
          <w:sz w:val="28"/>
          <w:szCs w:val="28"/>
        </w:rPr>
        <w:t xml:space="preserve"> и более </w:t>
      </w:r>
      <w:r>
        <w:rPr>
          <w:sz w:val="28"/>
          <w:szCs w:val="28"/>
        </w:rPr>
        <w:t>- 1,</w:t>
      </w:r>
      <w:r w:rsidR="00FF5930">
        <w:rPr>
          <w:sz w:val="28"/>
          <w:szCs w:val="28"/>
        </w:rPr>
        <w:t>15.</w:t>
      </w:r>
    </w:p>
    <w:p w:rsidR="00735B4F" w:rsidRDefault="00AC1535" w:rsidP="00915FD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F593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35B4F" w:rsidRPr="004910BE">
        <w:rPr>
          <w:sz w:val="28"/>
          <w:szCs w:val="28"/>
        </w:rPr>
        <w:t>Повышающие коэффициенты специфики работы устанавливаются в размерах, определенных в соответствии с приложением 2 к настоящему Пол</w:t>
      </w:r>
      <w:r w:rsidR="00735B4F" w:rsidRPr="004910BE">
        <w:rPr>
          <w:sz w:val="28"/>
          <w:szCs w:val="28"/>
        </w:rPr>
        <w:t>о</w:t>
      </w:r>
      <w:r w:rsidR="00735B4F" w:rsidRPr="004910BE">
        <w:rPr>
          <w:sz w:val="28"/>
          <w:szCs w:val="28"/>
        </w:rPr>
        <w:t>жени</w:t>
      </w:r>
      <w:r w:rsidR="00735B4F">
        <w:rPr>
          <w:sz w:val="28"/>
          <w:szCs w:val="28"/>
        </w:rPr>
        <w:t>ю, которые не образуют новый оклад.</w:t>
      </w:r>
      <w:r w:rsidR="00735B4F" w:rsidRPr="004910BE">
        <w:rPr>
          <w:sz w:val="28"/>
          <w:szCs w:val="28"/>
        </w:rPr>
        <w:t xml:space="preserve"> </w:t>
      </w:r>
    </w:p>
    <w:p w:rsidR="00735B4F" w:rsidRPr="004910BE" w:rsidRDefault="00735B4F" w:rsidP="00E333B8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 Виды выплат компенсационного характера педагогическим работн</w:t>
      </w:r>
      <w:r w:rsidRPr="004910BE">
        <w:rPr>
          <w:sz w:val="28"/>
          <w:szCs w:val="28"/>
        </w:rPr>
        <w:t>и</w:t>
      </w:r>
      <w:r w:rsidRPr="004910BE">
        <w:rPr>
          <w:sz w:val="28"/>
          <w:szCs w:val="28"/>
        </w:rPr>
        <w:t>кам, порядок и условия их назначения определяются локальными нормативн</w:t>
      </w:r>
      <w:r w:rsidRPr="004910BE">
        <w:rPr>
          <w:sz w:val="28"/>
          <w:szCs w:val="28"/>
        </w:rPr>
        <w:t>ы</w:t>
      </w:r>
      <w:r w:rsidR="00F97B2A">
        <w:rPr>
          <w:sz w:val="28"/>
          <w:szCs w:val="28"/>
        </w:rPr>
        <w:t xml:space="preserve">ми актами </w:t>
      </w:r>
      <w:r w:rsidR="00B97F8B">
        <w:rPr>
          <w:sz w:val="28"/>
          <w:szCs w:val="28"/>
        </w:rPr>
        <w:t xml:space="preserve">образовательного </w:t>
      </w:r>
      <w:r w:rsidR="00B97F8B" w:rsidRPr="004910BE">
        <w:rPr>
          <w:sz w:val="28"/>
          <w:szCs w:val="28"/>
        </w:rPr>
        <w:t>учреждения</w:t>
      </w:r>
      <w:r w:rsidRPr="004910BE">
        <w:rPr>
          <w:sz w:val="28"/>
          <w:szCs w:val="28"/>
        </w:rPr>
        <w:t xml:space="preserve"> с учетом настоящего Пол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жения.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выплаты за работу в условиях, отклоняющихся от нормальных (при в</w:t>
      </w:r>
      <w:r w:rsidRPr="004910BE">
        <w:rPr>
          <w:sz w:val="28"/>
          <w:szCs w:val="28"/>
        </w:rPr>
        <w:t>ы</w:t>
      </w:r>
      <w:r w:rsidRPr="004910BE">
        <w:rPr>
          <w:sz w:val="28"/>
          <w:szCs w:val="28"/>
        </w:rPr>
        <w:t>полнении работ различной квалификации, совмещении профессий (должн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 xml:space="preserve">стей), сверхурочной работе, работе в ночное время, работе </w:t>
      </w:r>
      <w:r>
        <w:rPr>
          <w:sz w:val="28"/>
          <w:szCs w:val="28"/>
        </w:rPr>
        <w:t xml:space="preserve">  </w:t>
      </w:r>
      <w:r w:rsidRPr="004910BE">
        <w:rPr>
          <w:sz w:val="28"/>
          <w:szCs w:val="28"/>
        </w:rPr>
        <w:t>в выходные и нер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бочие праздничные дни, за исполнение обязанностей временно отсутству</w:t>
      </w:r>
      <w:r w:rsidRPr="004910BE">
        <w:rPr>
          <w:sz w:val="28"/>
          <w:szCs w:val="28"/>
        </w:rPr>
        <w:t>ю</w:t>
      </w:r>
      <w:r w:rsidRPr="004910BE">
        <w:rPr>
          <w:sz w:val="28"/>
          <w:szCs w:val="28"/>
        </w:rPr>
        <w:t>щего работника без освобождения от работы);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выплаты за работу, не входящую в круг основных должностных обяза</w:t>
      </w:r>
      <w:r w:rsidRPr="004910BE">
        <w:rPr>
          <w:sz w:val="28"/>
          <w:szCs w:val="28"/>
        </w:rPr>
        <w:t>н</w:t>
      </w:r>
      <w:r w:rsidRPr="004910BE">
        <w:rPr>
          <w:sz w:val="28"/>
          <w:szCs w:val="28"/>
        </w:rPr>
        <w:t>ностей (</w:t>
      </w:r>
      <w:r w:rsidR="00DC5962">
        <w:rPr>
          <w:sz w:val="28"/>
          <w:szCs w:val="28"/>
        </w:rPr>
        <w:t xml:space="preserve">руководство </w:t>
      </w:r>
      <w:r w:rsidRPr="004910BE">
        <w:rPr>
          <w:sz w:val="28"/>
          <w:szCs w:val="28"/>
        </w:rPr>
        <w:t xml:space="preserve">методическими объединениями </w:t>
      </w:r>
      <w:r w:rsidRPr="004910BE">
        <w:rPr>
          <w:rFonts w:eastAsia="Calibri"/>
          <w:sz w:val="28"/>
          <w:szCs w:val="28"/>
          <w:lang w:eastAsia="en-US"/>
        </w:rPr>
        <w:t xml:space="preserve">и </w:t>
      </w:r>
      <w:r w:rsidRPr="004910BE">
        <w:rPr>
          <w:sz w:val="28"/>
          <w:szCs w:val="28"/>
        </w:rPr>
        <w:t>иная деятельность, н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посредственно связанная с учебным проце</w:t>
      </w:r>
      <w:r w:rsidRPr="004910BE">
        <w:rPr>
          <w:sz w:val="28"/>
          <w:szCs w:val="28"/>
        </w:rPr>
        <w:t>с</w:t>
      </w:r>
      <w:r w:rsidRPr="004910BE">
        <w:rPr>
          <w:sz w:val="28"/>
          <w:szCs w:val="28"/>
        </w:rPr>
        <w:t>сом);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>выплаты за реализацию адаптированных образовательных программ</w:t>
      </w:r>
      <w:r w:rsidR="00915FD4">
        <w:rPr>
          <w:rFonts w:eastAsia="Calibri"/>
          <w:sz w:val="28"/>
          <w:szCs w:val="28"/>
          <w:lang w:eastAsia="en-US"/>
        </w:rPr>
        <w:t>;</w:t>
      </w:r>
      <w:r w:rsidRPr="004910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4910BE">
        <w:rPr>
          <w:rFonts w:eastAsia="Calibri"/>
          <w:sz w:val="28"/>
          <w:szCs w:val="28"/>
          <w:lang w:eastAsia="en-US"/>
        </w:rPr>
        <w:t xml:space="preserve"> 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</w:t>
      </w:r>
      <w:r>
        <w:rPr>
          <w:rFonts w:eastAsia="Calibri"/>
          <w:sz w:val="28"/>
          <w:szCs w:val="28"/>
          <w:lang w:eastAsia="en-US"/>
        </w:rPr>
        <w:t>.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.2.1. Выплаты компенсационного характера работникам учреждений </w:t>
      </w:r>
      <w:r>
        <w:rPr>
          <w:sz w:val="28"/>
          <w:szCs w:val="28"/>
        </w:rPr>
        <w:t xml:space="preserve">         </w:t>
      </w:r>
      <w:r w:rsidRPr="004910BE">
        <w:rPr>
          <w:sz w:val="28"/>
          <w:szCs w:val="28"/>
        </w:rPr>
        <w:t>в условиях, отклоняющихся от нормальных (при выполнении работ разли</w:t>
      </w:r>
      <w:r w:rsidRPr="004910BE">
        <w:rPr>
          <w:sz w:val="28"/>
          <w:szCs w:val="28"/>
        </w:rPr>
        <w:t>ч</w:t>
      </w:r>
      <w:r w:rsidRPr="004910BE">
        <w:rPr>
          <w:sz w:val="28"/>
          <w:szCs w:val="28"/>
        </w:rPr>
        <w:t xml:space="preserve">ной </w:t>
      </w:r>
      <w:r w:rsidRPr="004910BE">
        <w:rPr>
          <w:sz w:val="28"/>
          <w:szCs w:val="28"/>
        </w:rPr>
        <w:lastRenderedPageBreak/>
        <w:t>квалификации, совмещении профессий (должностей), сверхурочной работе, р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боте в ночное время), устанавливаются</w:t>
      </w:r>
      <w:r>
        <w:rPr>
          <w:sz w:val="28"/>
          <w:szCs w:val="28"/>
        </w:rPr>
        <w:t xml:space="preserve">   </w:t>
      </w:r>
      <w:r w:rsidRPr="004910BE">
        <w:rPr>
          <w:sz w:val="28"/>
          <w:szCs w:val="28"/>
        </w:rPr>
        <w:t xml:space="preserve">в соответствии со </w:t>
      </w:r>
      <w:hyperlink r:id="rId9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149</w:t>
        </w:r>
      </w:hyperlink>
      <w:r w:rsidR="00B97F8B">
        <w:rPr>
          <w:sz w:val="28"/>
          <w:szCs w:val="28"/>
        </w:rPr>
        <w:t>-</w:t>
      </w:r>
      <w:hyperlink r:id="rId10" w:history="1">
        <w:r w:rsidRPr="004910BE">
          <w:rPr>
            <w:sz w:val="28"/>
            <w:szCs w:val="28"/>
          </w:rPr>
          <w:t>154</w:t>
        </w:r>
      </w:hyperlink>
      <w:r w:rsidRPr="004910BE">
        <w:rPr>
          <w:sz w:val="28"/>
          <w:szCs w:val="28"/>
        </w:rPr>
        <w:t xml:space="preserve"> Трудов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го кодекса Российской Федерации.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.2.2. Выплата работникам, занятым на работах с вредными и (или) опа</w:t>
      </w:r>
      <w:r w:rsidRPr="004910BE">
        <w:rPr>
          <w:sz w:val="28"/>
          <w:szCs w:val="28"/>
        </w:rPr>
        <w:t>с</w:t>
      </w:r>
      <w:r w:rsidRPr="004910BE">
        <w:rPr>
          <w:sz w:val="28"/>
          <w:szCs w:val="28"/>
        </w:rPr>
        <w:t xml:space="preserve">ными условиями труда, осуществляется в соответствии со </w:t>
      </w:r>
      <w:hyperlink r:id="rId11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147</w:t>
        </w:r>
      </w:hyperlink>
      <w:r w:rsidRPr="004910BE">
        <w:rPr>
          <w:sz w:val="28"/>
          <w:szCs w:val="28"/>
        </w:rPr>
        <w:t xml:space="preserve"> Трудового кодекса Российской Федерации. В целях определения размера указанных в</w:t>
      </w:r>
      <w:r w:rsidRPr="004910BE">
        <w:rPr>
          <w:sz w:val="28"/>
          <w:szCs w:val="28"/>
        </w:rPr>
        <w:t>ы</w:t>
      </w:r>
      <w:r w:rsidRPr="004910BE">
        <w:rPr>
          <w:sz w:val="28"/>
          <w:szCs w:val="28"/>
        </w:rPr>
        <w:t>плат работодателем организуют проведение специальной оценки условий тр</w:t>
      </w:r>
      <w:r w:rsidRPr="004910BE">
        <w:rPr>
          <w:sz w:val="28"/>
          <w:szCs w:val="28"/>
        </w:rPr>
        <w:t>у</w:t>
      </w:r>
      <w:r w:rsidRPr="004910BE">
        <w:rPr>
          <w:sz w:val="28"/>
          <w:szCs w:val="28"/>
        </w:rPr>
        <w:t>да.</w:t>
      </w:r>
    </w:p>
    <w:p w:rsidR="00735B4F" w:rsidRPr="004910BE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.2.3. Размер, виды и условия выплат компенсационного характера пед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гогическим работникам за работу, не входящую в круг основных должн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стных обязанностей (</w:t>
      </w:r>
      <w:r w:rsidR="00DC5962">
        <w:rPr>
          <w:sz w:val="28"/>
          <w:szCs w:val="28"/>
        </w:rPr>
        <w:t xml:space="preserve">руководство </w:t>
      </w:r>
      <w:r w:rsidRPr="004910BE">
        <w:rPr>
          <w:sz w:val="28"/>
          <w:szCs w:val="28"/>
        </w:rPr>
        <w:t>методическими объединения</w:t>
      </w:r>
      <w:r w:rsidR="00DC5962">
        <w:rPr>
          <w:sz w:val="28"/>
          <w:szCs w:val="28"/>
        </w:rPr>
        <w:t>ми</w:t>
      </w:r>
      <w:r w:rsidRPr="004910BE">
        <w:rPr>
          <w:sz w:val="28"/>
          <w:szCs w:val="28"/>
        </w:rPr>
        <w:t xml:space="preserve"> и иная деятел</w:t>
      </w:r>
      <w:r w:rsidRPr="004910BE">
        <w:rPr>
          <w:sz w:val="28"/>
          <w:szCs w:val="28"/>
        </w:rPr>
        <w:t>ь</w:t>
      </w:r>
      <w:r w:rsidRPr="004910BE">
        <w:rPr>
          <w:sz w:val="28"/>
          <w:szCs w:val="28"/>
        </w:rPr>
        <w:t>ность, связанная с образовательным процессом), устанавливаются самосто</w:t>
      </w:r>
      <w:r w:rsidRPr="004910BE">
        <w:rPr>
          <w:sz w:val="28"/>
          <w:szCs w:val="28"/>
        </w:rPr>
        <w:t>я</w:t>
      </w:r>
      <w:r w:rsidRPr="004910BE">
        <w:rPr>
          <w:sz w:val="28"/>
          <w:szCs w:val="28"/>
        </w:rPr>
        <w:t>тельно локальными нормативными ак</w:t>
      </w:r>
      <w:r w:rsidR="00DC5962">
        <w:rPr>
          <w:sz w:val="28"/>
          <w:szCs w:val="28"/>
        </w:rPr>
        <w:t>тами дошкольного</w:t>
      </w:r>
      <w:r w:rsidRPr="004910BE">
        <w:rPr>
          <w:sz w:val="28"/>
          <w:szCs w:val="28"/>
        </w:rPr>
        <w:t xml:space="preserve"> </w:t>
      </w:r>
      <w:r w:rsidR="00BD374F">
        <w:rPr>
          <w:sz w:val="28"/>
          <w:szCs w:val="28"/>
        </w:rPr>
        <w:t>учрежд</w:t>
      </w:r>
      <w:r w:rsidR="00BD374F">
        <w:rPr>
          <w:sz w:val="28"/>
          <w:szCs w:val="28"/>
        </w:rPr>
        <w:t>е</w:t>
      </w:r>
      <w:r w:rsidR="00BD374F">
        <w:rPr>
          <w:sz w:val="28"/>
          <w:szCs w:val="28"/>
        </w:rPr>
        <w:t>ния</w:t>
      </w:r>
      <w:r w:rsidRPr="004910BE">
        <w:rPr>
          <w:sz w:val="28"/>
          <w:szCs w:val="28"/>
        </w:rPr>
        <w:t>.</w:t>
      </w:r>
    </w:p>
    <w:p w:rsidR="00735B4F" w:rsidRDefault="00735B4F" w:rsidP="00E333B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color w:val="000000"/>
          <w:sz w:val="28"/>
          <w:szCs w:val="28"/>
        </w:rPr>
        <w:t>Раз</w:t>
      </w:r>
      <w:r w:rsidR="0028026D">
        <w:rPr>
          <w:color w:val="000000"/>
          <w:sz w:val="28"/>
          <w:szCs w:val="28"/>
        </w:rPr>
        <w:t>меры выплат</w:t>
      </w:r>
      <w:r w:rsidR="00DC5962">
        <w:rPr>
          <w:color w:val="000000"/>
          <w:sz w:val="28"/>
          <w:szCs w:val="28"/>
        </w:rPr>
        <w:t xml:space="preserve"> устанавливаются дошкольным</w:t>
      </w:r>
      <w:r w:rsidR="0028026D">
        <w:rPr>
          <w:color w:val="000000"/>
          <w:sz w:val="28"/>
          <w:szCs w:val="28"/>
        </w:rPr>
        <w:t xml:space="preserve"> учреждени</w:t>
      </w:r>
      <w:r w:rsidR="00BD374F">
        <w:rPr>
          <w:color w:val="000000"/>
          <w:sz w:val="28"/>
          <w:szCs w:val="28"/>
        </w:rPr>
        <w:t>ем</w:t>
      </w:r>
      <w:r w:rsidRPr="004910BE">
        <w:rPr>
          <w:color w:val="000000"/>
          <w:sz w:val="28"/>
          <w:szCs w:val="28"/>
        </w:rPr>
        <w:t xml:space="preserve"> в абсолю</w:t>
      </w:r>
      <w:r w:rsidRPr="004910BE">
        <w:rPr>
          <w:color w:val="000000"/>
          <w:sz w:val="28"/>
          <w:szCs w:val="28"/>
        </w:rPr>
        <w:t>т</w:t>
      </w:r>
      <w:r w:rsidRPr="004910BE">
        <w:rPr>
          <w:color w:val="000000"/>
          <w:sz w:val="28"/>
          <w:szCs w:val="28"/>
        </w:rPr>
        <w:t xml:space="preserve">ных величинах либо определяются в </w:t>
      </w:r>
      <w:r>
        <w:rPr>
          <w:color w:val="000000"/>
          <w:sz w:val="28"/>
          <w:szCs w:val="28"/>
        </w:rPr>
        <w:t>процентах</w:t>
      </w:r>
      <w:r w:rsidRPr="00491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910BE">
        <w:rPr>
          <w:color w:val="000000"/>
          <w:sz w:val="28"/>
          <w:szCs w:val="28"/>
        </w:rPr>
        <w:t>от размеров</w:t>
      </w:r>
      <w:r>
        <w:rPr>
          <w:color w:val="000000"/>
          <w:sz w:val="28"/>
          <w:szCs w:val="28"/>
        </w:rPr>
        <w:t>,</w:t>
      </w:r>
      <w:r w:rsidRPr="004910BE">
        <w:rPr>
          <w:color w:val="000000"/>
          <w:sz w:val="28"/>
          <w:szCs w:val="28"/>
        </w:rPr>
        <w:t xml:space="preserve"> установленных по квалификационному уровню </w:t>
      </w:r>
      <w:hyperlink r:id="rId12" w:history="1">
        <w:r w:rsidRPr="004910BE">
          <w:rPr>
            <w:color w:val="000000"/>
            <w:sz w:val="28"/>
            <w:szCs w:val="28"/>
          </w:rPr>
          <w:t>ПКГ</w:t>
        </w:r>
      </w:hyperlink>
      <w:r w:rsidRPr="004910BE">
        <w:rPr>
          <w:color w:val="000000"/>
          <w:sz w:val="28"/>
          <w:szCs w:val="28"/>
        </w:rPr>
        <w:t xml:space="preserve"> по занимаемой должности окладов (должн</w:t>
      </w:r>
      <w:r w:rsidRPr="004910BE">
        <w:rPr>
          <w:color w:val="000000"/>
          <w:sz w:val="28"/>
          <w:szCs w:val="28"/>
        </w:rPr>
        <w:t>о</w:t>
      </w:r>
      <w:r w:rsidRPr="004910BE">
        <w:rPr>
          <w:color w:val="000000"/>
          <w:sz w:val="28"/>
          <w:szCs w:val="28"/>
        </w:rPr>
        <w:t>стных ок</w:t>
      </w:r>
      <w:r>
        <w:rPr>
          <w:color w:val="000000"/>
          <w:sz w:val="28"/>
          <w:szCs w:val="28"/>
        </w:rPr>
        <w:t>ладов), ставок заработной платы.</w:t>
      </w:r>
    </w:p>
    <w:p w:rsidR="0028026D" w:rsidRDefault="00735B4F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При определении размеров доплат в относительных значениях (проце</w:t>
      </w:r>
      <w:r w:rsidRPr="004910BE">
        <w:rPr>
          <w:sz w:val="28"/>
          <w:szCs w:val="28"/>
        </w:rPr>
        <w:t>н</w:t>
      </w:r>
      <w:r w:rsidRPr="004910BE">
        <w:rPr>
          <w:sz w:val="28"/>
          <w:szCs w:val="28"/>
        </w:rPr>
        <w:t>тах) не учитываются предусмотренные системой оплаты труда</w:t>
      </w:r>
      <w:r w:rsidR="001A26D0">
        <w:rPr>
          <w:sz w:val="28"/>
          <w:szCs w:val="28"/>
        </w:rPr>
        <w:t>,</w:t>
      </w:r>
      <w:r w:rsidRPr="004910BE">
        <w:rPr>
          <w:sz w:val="28"/>
          <w:szCs w:val="28"/>
        </w:rPr>
        <w:t xml:space="preserve"> пов</w:t>
      </w:r>
      <w:r w:rsidRPr="004910BE">
        <w:rPr>
          <w:sz w:val="28"/>
          <w:szCs w:val="28"/>
        </w:rPr>
        <w:t>ы</w:t>
      </w:r>
      <w:r w:rsidRPr="004910BE">
        <w:rPr>
          <w:sz w:val="28"/>
          <w:szCs w:val="28"/>
        </w:rPr>
        <w:t>шающие коэффициенты к окладу (должностному окладу), ставке заработной платы.</w:t>
      </w:r>
    </w:p>
    <w:p w:rsidR="0013125E" w:rsidRPr="004910B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</w:t>
      </w:r>
      <w:r w:rsidR="00DC5962">
        <w:rPr>
          <w:sz w:val="28"/>
          <w:szCs w:val="28"/>
        </w:rPr>
        <w:t>4</w:t>
      </w:r>
      <w:r w:rsidRPr="004910BE">
        <w:rPr>
          <w:sz w:val="28"/>
          <w:szCs w:val="28"/>
        </w:rPr>
        <w:t xml:space="preserve">. Выплаты работникам </w:t>
      </w:r>
      <w:r w:rsidR="00DC5962">
        <w:rPr>
          <w:sz w:val="28"/>
          <w:szCs w:val="28"/>
        </w:rPr>
        <w:t>дошкольных</w:t>
      </w:r>
      <w:r w:rsidRPr="004910BE">
        <w:rPr>
          <w:sz w:val="28"/>
          <w:szCs w:val="28"/>
        </w:rPr>
        <w:t xml:space="preserve"> </w:t>
      </w:r>
      <w:r w:rsidR="00BD374F">
        <w:rPr>
          <w:sz w:val="28"/>
          <w:szCs w:val="28"/>
        </w:rPr>
        <w:t>учреждени</w:t>
      </w:r>
      <w:r w:rsidRPr="004910BE">
        <w:rPr>
          <w:sz w:val="28"/>
          <w:szCs w:val="28"/>
        </w:rPr>
        <w:t xml:space="preserve">й, занятым </w:t>
      </w:r>
      <w:r>
        <w:rPr>
          <w:sz w:val="28"/>
          <w:szCs w:val="28"/>
        </w:rPr>
        <w:t xml:space="preserve">                           </w:t>
      </w:r>
      <w:r w:rsidRPr="004910BE">
        <w:rPr>
          <w:sz w:val="28"/>
          <w:szCs w:val="28"/>
        </w:rPr>
        <w:t xml:space="preserve">в местностях с особыми климатическими условиями, устанавливаются </w:t>
      </w:r>
      <w:r>
        <w:rPr>
          <w:sz w:val="28"/>
          <w:szCs w:val="28"/>
        </w:rPr>
        <w:t xml:space="preserve">                         </w:t>
      </w:r>
      <w:r w:rsidRPr="004910BE">
        <w:rPr>
          <w:sz w:val="28"/>
          <w:szCs w:val="28"/>
        </w:rPr>
        <w:t xml:space="preserve">в соответствии со </w:t>
      </w:r>
      <w:hyperlink r:id="rId13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148</w:t>
        </w:r>
      </w:hyperlink>
      <w:r w:rsidRPr="004910BE">
        <w:rPr>
          <w:sz w:val="28"/>
          <w:szCs w:val="28"/>
        </w:rPr>
        <w:t xml:space="preserve"> Трудового кодекса Российской Федерации.</w:t>
      </w:r>
    </w:p>
    <w:p w:rsidR="0013125E" w:rsidRPr="004910B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 выплатам за работу в местностях с особыми климатическими услови</w:t>
      </w:r>
      <w:r w:rsidRPr="004910BE">
        <w:rPr>
          <w:sz w:val="28"/>
          <w:szCs w:val="28"/>
        </w:rPr>
        <w:t>я</w:t>
      </w:r>
      <w:r w:rsidRPr="004910BE">
        <w:rPr>
          <w:sz w:val="28"/>
          <w:szCs w:val="28"/>
        </w:rPr>
        <w:t>ми относятся районные коэффициенты. Размеры районных коэффициентов у</w:t>
      </w:r>
      <w:r w:rsidRPr="004910BE">
        <w:rPr>
          <w:sz w:val="28"/>
          <w:szCs w:val="28"/>
        </w:rPr>
        <w:t>с</w:t>
      </w:r>
      <w:r w:rsidRPr="004910BE">
        <w:rPr>
          <w:sz w:val="28"/>
          <w:szCs w:val="28"/>
        </w:rPr>
        <w:t>танавливаются в соответствии с нормативными правовыми актами Росси</w:t>
      </w:r>
      <w:r w:rsidRPr="004910BE">
        <w:rPr>
          <w:sz w:val="28"/>
          <w:szCs w:val="28"/>
        </w:rPr>
        <w:t>й</w:t>
      </w:r>
      <w:r w:rsidRPr="004910BE">
        <w:rPr>
          <w:sz w:val="28"/>
          <w:szCs w:val="28"/>
        </w:rPr>
        <w:t>ской Федерации.</w:t>
      </w:r>
    </w:p>
    <w:p w:rsidR="0013125E" w:rsidRPr="004910B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4910BE">
        <w:rPr>
          <w:sz w:val="28"/>
          <w:szCs w:val="28"/>
        </w:rPr>
        <w:t>. Выплаты компенсационного характера осуществляются в пределах ф</w:t>
      </w:r>
      <w:r w:rsidR="00BA5887">
        <w:rPr>
          <w:sz w:val="28"/>
          <w:szCs w:val="28"/>
        </w:rPr>
        <w:t>он</w:t>
      </w:r>
      <w:r w:rsidR="00DC5962">
        <w:rPr>
          <w:sz w:val="28"/>
          <w:szCs w:val="28"/>
        </w:rPr>
        <w:t>да оплаты труда дошкольного</w:t>
      </w:r>
      <w:r w:rsidR="00BA5887">
        <w:rPr>
          <w:sz w:val="28"/>
          <w:szCs w:val="28"/>
        </w:rPr>
        <w:t xml:space="preserve"> учреждения</w:t>
      </w:r>
      <w:r w:rsidRPr="004910BE">
        <w:rPr>
          <w:sz w:val="28"/>
          <w:szCs w:val="28"/>
        </w:rPr>
        <w:t xml:space="preserve"> в соответствующем финансовом г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ду.</w:t>
      </w:r>
    </w:p>
    <w:p w:rsidR="0013125E" w:rsidRPr="004910B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</w:t>
      </w:r>
      <w:r>
        <w:rPr>
          <w:sz w:val="28"/>
          <w:szCs w:val="28"/>
        </w:rPr>
        <w:t>7</w:t>
      </w:r>
      <w:r w:rsidRPr="004910BE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тивными актами, содержащими нормы трудового права.</w:t>
      </w:r>
    </w:p>
    <w:p w:rsidR="0013125E" w:rsidRPr="004910B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 Виды выплат стимулирующего характера педагогическим работн</w:t>
      </w:r>
      <w:r w:rsidRPr="004910BE">
        <w:rPr>
          <w:sz w:val="28"/>
          <w:szCs w:val="28"/>
        </w:rPr>
        <w:t>и</w:t>
      </w:r>
      <w:r w:rsidRPr="004910BE">
        <w:rPr>
          <w:sz w:val="28"/>
          <w:szCs w:val="28"/>
        </w:rPr>
        <w:t>кам, порядок и условия их назначения определяются локальными нормативн</w:t>
      </w:r>
      <w:r w:rsidRPr="004910BE">
        <w:rPr>
          <w:sz w:val="28"/>
          <w:szCs w:val="28"/>
        </w:rPr>
        <w:t>ы</w:t>
      </w:r>
      <w:r w:rsidRPr="004910BE">
        <w:rPr>
          <w:sz w:val="28"/>
          <w:szCs w:val="28"/>
        </w:rPr>
        <w:t>ми актами</w:t>
      </w:r>
      <w:r w:rsidR="00250378">
        <w:rPr>
          <w:sz w:val="28"/>
          <w:szCs w:val="28"/>
        </w:rPr>
        <w:t xml:space="preserve"> </w:t>
      </w:r>
      <w:r w:rsidR="00DC5962">
        <w:rPr>
          <w:sz w:val="28"/>
          <w:szCs w:val="28"/>
        </w:rPr>
        <w:t>дошкольного</w:t>
      </w:r>
      <w:r w:rsidRPr="004910B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910BE">
        <w:rPr>
          <w:sz w:val="28"/>
          <w:szCs w:val="28"/>
        </w:rPr>
        <w:t>, разработанными</w:t>
      </w:r>
      <w:r>
        <w:rPr>
          <w:sz w:val="28"/>
          <w:szCs w:val="28"/>
        </w:rPr>
        <w:t xml:space="preserve">   </w:t>
      </w:r>
      <w:r w:rsidRPr="004910BE">
        <w:rPr>
          <w:sz w:val="28"/>
          <w:szCs w:val="28"/>
        </w:rPr>
        <w:t>с учетом настоящего Положения, по согласованию с выборным органом пе</w:t>
      </w:r>
      <w:r>
        <w:rPr>
          <w:sz w:val="28"/>
          <w:szCs w:val="28"/>
        </w:rPr>
        <w:t>рвичной профсоюзной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</w:t>
      </w:r>
      <w:r w:rsidRPr="004910BE">
        <w:rPr>
          <w:sz w:val="28"/>
          <w:szCs w:val="28"/>
        </w:rPr>
        <w:t>, или, при ее отсутствии, иным представительным органом работн</w:t>
      </w:r>
      <w:r w:rsidRPr="004910BE">
        <w:rPr>
          <w:sz w:val="28"/>
          <w:szCs w:val="28"/>
        </w:rPr>
        <w:t>и</w:t>
      </w:r>
      <w:r w:rsidRPr="004910BE">
        <w:rPr>
          <w:sz w:val="28"/>
          <w:szCs w:val="28"/>
        </w:rPr>
        <w:t>ков.</w:t>
      </w:r>
    </w:p>
    <w:p w:rsidR="0013125E" w:rsidRPr="0013125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125E">
        <w:rPr>
          <w:sz w:val="28"/>
          <w:szCs w:val="28"/>
        </w:rPr>
        <w:t>3.3.1. Для педагогич</w:t>
      </w:r>
      <w:r w:rsidR="00250378">
        <w:rPr>
          <w:sz w:val="28"/>
          <w:szCs w:val="28"/>
        </w:rPr>
        <w:t>еских работников дошкольных</w:t>
      </w:r>
      <w:r w:rsidRPr="0013125E">
        <w:rPr>
          <w:sz w:val="28"/>
          <w:szCs w:val="28"/>
        </w:rPr>
        <w:t xml:space="preserve"> учреждений устана</w:t>
      </w:r>
      <w:r w:rsidRPr="0013125E">
        <w:rPr>
          <w:sz w:val="28"/>
          <w:szCs w:val="28"/>
        </w:rPr>
        <w:t>в</w:t>
      </w:r>
      <w:r w:rsidRPr="0013125E">
        <w:rPr>
          <w:sz w:val="28"/>
          <w:szCs w:val="28"/>
        </w:rPr>
        <w:t>ливаются следующие выплаты стимулирующего характера:</w:t>
      </w:r>
    </w:p>
    <w:p w:rsidR="0013125E" w:rsidRPr="001657E8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103D">
        <w:rPr>
          <w:sz w:val="28"/>
          <w:szCs w:val="28"/>
        </w:rPr>
        <w:t>ежемесячная выплата за результативность и качество работы;</w:t>
      </w:r>
    </w:p>
    <w:p w:rsidR="0013125E" w:rsidRPr="001657E8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57E8">
        <w:rPr>
          <w:sz w:val="28"/>
          <w:szCs w:val="28"/>
        </w:rPr>
        <w:t>ежемесячная выплата за наличие ученой степени;</w:t>
      </w:r>
    </w:p>
    <w:p w:rsidR="0013125E" w:rsidRPr="001657E8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57E8">
        <w:rPr>
          <w:sz w:val="28"/>
          <w:szCs w:val="28"/>
        </w:rPr>
        <w:t>ежемесячная выплата за наличие почетных званий и отраслевых н</w:t>
      </w:r>
      <w:r w:rsidRPr="001657E8">
        <w:rPr>
          <w:sz w:val="28"/>
          <w:szCs w:val="28"/>
        </w:rPr>
        <w:t>а</w:t>
      </w:r>
      <w:r w:rsidRPr="001657E8">
        <w:rPr>
          <w:sz w:val="28"/>
          <w:szCs w:val="28"/>
        </w:rPr>
        <w:t>град;</w:t>
      </w:r>
    </w:p>
    <w:p w:rsidR="0013125E" w:rsidRPr="001657E8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57E8">
        <w:rPr>
          <w:sz w:val="28"/>
          <w:szCs w:val="28"/>
        </w:rPr>
        <w:t>ежемесячная выплата за наставничество;</w:t>
      </w:r>
    </w:p>
    <w:p w:rsidR="0013125E" w:rsidRPr="0013125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57E8">
        <w:rPr>
          <w:sz w:val="28"/>
          <w:szCs w:val="28"/>
        </w:rPr>
        <w:lastRenderedPageBreak/>
        <w:t>ежемесячная</w:t>
      </w:r>
      <w:r w:rsidRPr="0013125E">
        <w:rPr>
          <w:sz w:val="28"/>
          <w:szCs w:val="28"/>
        </w:rPr>
        <w:t xml:space="preserve"> выплата выпускникам образовательных организаций высш</w:t>
      </w:r>
      <w:r w:rsidRPr="0013125E">
        <w:rPr>
          <w:sz w:val="28"/>
          <w:szCs w:val="28"/>
        </w:rPr>
        <w:t>е</w:t>
      </w:r>
      <w:r w:rsidRPr="0013125E">
        <w:rPr>
          <w:sz w:val="28"/>
          <w:szCs w:val="28"/>
        </w:rPr>
        <w:t>го образования и среднего профессионального образования, впервые пост</w:t>
      </w:r>
      <w:r w:rsidRPr="0013125E">
        <w:rPr>
          <w:sz w:val="28"/>
          <w:szCs w:val="28"/>
        </w:rPr>
        <w:t>у</w:t>
      </w:r>
      <w:r w:rsidRPr="0013125E">
        <w:rPr>
          <w:sz w:val="28"/>
          <w:szCs w:val="28"/>
        </w:rPr>
        <w:t xml:space="preserve">пившим на работу, а также лицам, трудоустроившимся в период </w:t>
      </w:r>
      <w:proofErr w:type="gramStart"/>
      <w:r w:rsidRPr="0013125E">
        <w:rPr>
          <w:sz w:val="28"/>
          <w:szCs w:val="28"/>
        </w:rPr>
        <w:t>обуч</w:t>
      </w:r>
      <w:r w:rsidRPr="0013125E">
        <w:rPr>
          <w:sz w:val="28"/>
          <w:szCs w:val="28"/>
        </w:rPr>
        <w:t>е</w:t>
      </w:r>
      <w:r w:rsidRPr="0013125E">
        <w:rPr>
          <w:sz w:val="28"/>
          <w:szCs w:val="28"/>
        </w:rPr>
        <w:t>ния по</w:t>
      </w:r>
      <w:proofErr w:type="gramEnd"/>
      <w:r w:rsidRPr="0013125E">
        <w:rPr>
          <w:sz w:val="28"/>
          <w:szCs w:val="28"/>
        </w:rPr>
        <w:t xml:space="preserve"> образовательным программам высшего образования в соответствии с п. 3,4 </w:t>
      </w:r>
      <w:r w:rsidR="009C77C4">
        <w:rPr>
          <w:sz w:val="28"/>
          <w:szCs w:val="28"/>
        </w:rPr>
        <w:t xml:space="preserve">     </w:t>
      </w:r>
      <w:r w:rsidRPr="0013125E">
        <w:rPr>
          <w:sz w:val="28"/>
          <w:szCs w:val="28"/>
        </w:rPr>
        <w:t>ст. 46 Федерального закона от 29.12.2012 № 273-ФЗ «Об образовании в Росси</w:t>
      </w:r>
      <w:r w:rsidRPr="0013125E">
        <w:rPr>
          <w:sz w:val="28"/>
          <w:szCs w:val="28"/>
        </w:rPr>
        <w:t>й</w:t>
      </w:r>
      <w:r w:rsidRPr="0013125E">
        <w:rPr>
          <w:sz w:val="28"/>
          <w:szCs w:val="28"/>
        </w:rPr>
        <w:t>ской Федерации»;</w:t>
      </w:r>
      <w:r w:rsidR="009C77C4">
        <w:rPr>
          <w:sz w:val="28"/>
          <w:szCs w:val="28"/>
        </w:rPr>
        <w:t xml:space="preserve"> </w:t>
      </w:r>
    </w:p>
    <w:p w:rsidR="0013125E" w:rsidRPr="004910BE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>ежемесячная выплата выпускникам образовательных организаций высш</w:t>
      </w:r>
      <w:r w:rsidRPr="004910BE">
        <w:rPr>
          <w:sz w:val="28"/>
          <w:szCs w:val="28"/>
        </w:rPr>
        <w:t>е</w:t>
      </w:r>
      <w:r w:rsidR="00B30484">
        <w:rPr>
          <w:sz w:val="28"/>
          <w:szCs w:val="28"/>
        </w:rPr>
        <w:t xml:space="preserve">го </w:t>
      </w:r>
      <w:r w:rsidRPr="004910BE">
        <w:rPr>
          <w:sz w:val="28"/>
          <w:szCs w:val="28"/>
        </w:rPr>
        <w:t>и среднего профессионального образования, закончившим с отличием, впе</w:t>
      </w:r>
      <w:r w:rsidRPr="004910BE">
        <w:rPr>
          <w:sz w:val="28"/>
          <w:szCs w:val="28"/>
        </w:rPr>
        <w:t>р</w:t>
      </w:r>
      <w:r w:rsidRPr="004910BE">
        <w:rPr>
          <w:sz w:val="28"/>
          <w:szCs w:val="28"/>
        </w:rPr>
        <w:t>вые поступившим на работу в образовательную организ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 xml:space="preserve">цию, </w:t>
      </w:r>
      <w:r w:rsidRPr="001657E8">
        <w:rPr>
          <w:sz w:val="28"/>
          <w:szCs w:val="28"/>
        </w:rPr>
        <w:t>а также лицам, трудоустроивши</w:t>
      </w:r>
      <w:r w:rsidR="00B30484">
        <w:rPr>
          <w:sz w:val="28"/>
          <w:szCs w:val="28"/>
        </w:rPr>
        <w:t xml:space="preserve">мся в период обучения </w:t>
      </w:r>
      <w:r w:rsidRPr="001657E8">
        <w:rPr>
          <w:sz w:val="28"/>
          <w:szCs w:val="28"/>
        </w:rPr>
        <w:t>по образовательным программам вы</w:t>
      </w:r>
      <w:r w:rsidRPr="001657E8">
        <w:rPr>
          <w:sz w:val="28"/>
          <w:szCs w:val="28"/>
        </w:rPr>
        <w:t>с</w:t>
      </w:r>
      <w:r w:rsidRPr="001657E8">
        <w:rPr>
          <w:sz w:val="28"/>
          <w:szCs w:val="28"/>
        </w:rPr>
        <w:t>шего</w:t>
      </w:r>
      <w:r w:rsidR="009C77C4">
        <w:rPr>
          <w:sz w:val="28"/>
          <w:szCs w:val="28"/>
        </w:rPr>
        <w:t xml:space="preserve"> образования в соответствии с</w:t>
      </w:r>
      <w:r w:rsidRPr="001657E8">
        <w:rPr>
          <w:sz w:val="28"/>
          <w:szCs w:val="28"/>
        </w:rPr>
        <w:t xml:space="preserve"> пунктами 3,4 статьи 46 Федерального зак</w:t>
      </w:r>
      <w:r w:rsidRPr="001657E8">
        <w:rPr>
          <w:sz w:val="28"/>
          <w:szCs w:val="28"/>
        </w:rPr>
        <w:t>о</w:t>
      </w:r>
      <w:r w:rsidRPr="001657E8">
        <w:rPr>
          <w:sz w:val="28"/>
          <w:szCs w:val="28"/>
        </w:rPr>
        <w:t xml:space="preserve">на от </w:t>
      </w:r>
      <w:r w:rsidR="00B30484" w:rsidRPr="001657E8">
        <w:rPr>
          <w:sz w:val="28"/>
          <w:szCs w:val="28"/>
        </w:rPr>
        <w:t>29.12.2012</w:t>
      </w:r>
      <w:r w:rsidR="00B30484">
        <w:rPr>
          <w:sz w:val="28"/>
          <w:szCs w:val="28"/>
        </w:rPr>
        <w:t xml:space="preserve"> №</w:t>
      </w:r>
      <w:r w:rsidRPr="001657E8">
        <w:rPr>
          <w:sz w:val="28"/>
          <w:szCs w:val="28"/>
        </w:rPr>
        <w:t xml:space="preserve"> 273-ФЗ «Об образовании в Российской Федерации» с отл</w:t>
      </w:r>
      <w:r w:rsidRPr="001657E8">
        <w:rPr>
          <w:sz w:val="28"/>
          <w:szCs w:val="28"/>
        </w:rPr>
        <w:t>и</w:t>
      </w:r>
      <w:r w:rsidRPr="001657E8">
        <w:rPr>
          <w:sz w:val="28"/>
          <w:szCs w:val="28"/>
        </w:rPr>
        <w:t>чием прошедшие промежуточную аттест</w:t>
      </w:r>
      <w:r w:rsidRPr="001657E8">
        <w:rPr>
          <w:sz w:val="28"/>
          <w:szCs w:val="28"/>
        </w:rPr>
        <w:t>а</w:t>
      </w:r>
      <w:r w:rsidRPr="001657E8">
        <w:rPr>
          <w:sz w:val="28"/>
          <w:szCs w:val="28"/>
        </w:rPr>
        <w:t>цию в течение первых трех лет;</w:t>
      </w:r>
      <w:proofErr w:type="gramEnd"/>
    </w:p>
    <w:p w:rsidR="0013125E" w:rsidRPr="001657E8" w:rsidRDefault="0013125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657E8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</w:t>
      </w:r>
      <w:r w:rsidRPr="001657E8">
        <w:rPr>
          <w:sz w:val="28"/>
          <w:szCs w:val="28"/>
        </w:rPr>
        <w:t>о</w:t>
      </w:r>
      <w:r w:rsidRPr="001657E8">
        <w:rPr>
          <w:sz w:val="28"/>
          <w:szCs w:val="28"/>
        </w:rPr>
        <w:t>четными грамотами, отрасле</w:t>
      </w:r>
      <w:r w:rsidR="001657E8">
        <w:rPr>
          <w:sz w:val="28"/>
          <w:szCs w:val="28"/>
        </w:rPr>
        <w:t>выми (ведомственными) наградами</w:t>
      </w:r>
      <w:r w:rsidRPr="001657E8">
        <w:rPr>
          <w:sz w:val="28"/>
          <w:szCs w:val="28"/>
        </w:rPr>
        <w:t>).</w:t>
      </w:r>
      <w:proofErr w:type="gramEnd"/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4910BE">
        <w:rPr>
          <w:sz w:val="28"/>
          <w:szCs w:val="28"/>
        </w:rPr>
        <w:t>. Выплаты за результативность и качество работы педагогическим работникам устанавливаются в зависимости от показателей оценки результ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тивности их профессиональной деятельности, которые определяются в соотве</w:t>
      </w:r>
      <w:r w:rsidRPr="004910BE">
        <w:rPr>
          <w:sz w:val="28"/>
          <w:szCs w:val="28"/>
        </w:rPr>
        <w:t>т</w:t>
      </w:r>
      <w:r w:rsidRPr="004910BE">
        <w:rPr>
          <w:sz w:val="28"/>
          <w:szCs w:val="28"/>
        </w:rPr>
        <w:t xml:space="preserve">ствии </w:t>
      </w:r>
      <w:r w:rsidR="00250378">
        <w:rPr>
          <w:sz w:val="28"/>
          <w:szCs w:val="28"/>
        </w:rPr>
        <w:t>с локальным актом дошкольного</w:t>
      </w:r>
      <w:r w:rsidRPr="004910B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910BE">
        <w:rPr>
          <w:sz w:val="28"/>
          <w:szCs w:val="28"/>
        </w:rPr>
        <w:t>, согласованным с выбо</w:t>
      </w:r>
      <w:r w:rsidRPr="004910BE">
        <w:rPr>
          <w:sz w:val="28"/>
          <w:szCs w:val="28"/>
        </w:rPr>
        <w:t>р</w:t>
      </w:r>
      <w:r w:rsidRPr="004910BE">
        <w:rPr>
          <w:sz w:val="28"/>
          <w:szCs w:val="28"/>
        </w:rPr>
        <w:t>ным органом первичной профсоюзной организации, при ее отсутствии</w:t>
      </w:r>
      <w:r>
        <w:rPr>
          <w:sz w:val="28"/>
          <w:szCs w:val="28"/>
        </w:rPr>
        <w:t xml:space="preserve"> – </w:t>
      </w:r>
      <w:r w:rsidRPr="004910BE">
        <w:rPr>
          <w:sz w:val="28"/>
          <w:szCs w:val="28"/>
        </w:rPr>
        <w:t>иным пре</w:t>
      </w:r>
      <w:r w:rsidRPr="004910BE">
        <w:rPr>
          <w:sz w:val="28"/>
          <w:szCs w:val="28"/>
        </w:rPr>
        <w:t>д</w:t>
      </w:r>
      <w:r w:rsidRPr="004910BE">
        <w:rPr>
          <w:sz w:val="28"/>
          <w:szCs w:val="28"/>
        </w:rPr>
        <w:t>ставительным органом работников.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Размер выплаты за результативность и качество работы определяется </w:t>
      </w:r>
      <w:r>
        <w:rPr>
          <w:sz w:val="28"/>
          <w:szCs w:val="28"/>
        </w:rPr>
        <w:t xml:space="preserve">                </w:t>
      </w:r>
      <w:r w:rsidRPr="004910BE">
        <w:rPr>
          <w:sz w:val="28"/>
          <w:szCs w:val="28"/>
        </w:rPr>
        <w:t>в соответствии с оценочными листами, утвержденными локальным актом</w:t>
      </w:r>
      <w:r w:rsidR="00250378">
        <w:rPr>
          <w:sz w:val="28"/>
          <w:szCs w:val="28"/>
        </w:rPr>
        <w:t xml:space="preserve"> д</w:t>
      </w:r>
      <w:r w:rsidR="00250378">
        <w:rPr>
          <w:sz w:val="28"/>
          <w:szCs w:val="28"/>
        </w:rPr>
        <w:t>о</w:t>
      </w:r>
      <w:r w:rsidR="00250378">
        <w:rPr>
          <w:sz w:val="28"/>
          <w:szCs w:val="28"/>
        </w:rPr>
        <w:t>школьного</w:t>
      </w:r>
      <w:r w:rsidRPr="004910BE">
        <w:rPr>
          <w:sz w:val="28"/>
          <w:szCs w:val="28"/>
        </w:rPr>
        <w:t xml:space="preserve"> учреждения, путем умножения количества набранных баллов на стоимость одного балла.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 w:rsidR="00250378"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 Размер ежемесячной выплаты за наличие ученой степени </w:t>
      </w:r>
      <w:r>
        <w:rPr>
          <w:sz w:val="28"/>
          <w:szCs w:val="28"/>
        </w:rPr>
        <w:t xml:space="preserve">                     </w:t>
      </w:r>
      <w:r w:rsidRPr="004910BE">
        <w:rPr>
          <w:sz w:val="28"/>
          <w:szCs w:val="28"/>
        </w:rPr>
        <w:t xml:space="preserve">по профилю деятельности устанавливается </w:t>
      </w:r>
      <w:r w:rsidRPr="004910BE">
        <w:rPr>
          <w:rFonts w:eastAsia="Calibri"/>
          <w:sz w:val="28"/>
          <w:szCs w:val="28"/>
          <w:lang w:eastAsia="en-US"/>
        </w:rPr>
        <w:t>от окладов (должностных окл</w:t>
      </w:r>
      <w:r w:rsidRPr="004910BE">
        <w:rPr>
          <w:rFonts w:eastAsia="Calibri"/>
          <w:sz w:val="28"/>
          <w:szCs w:val="28"/>
          <w:lang w:eastAsia="en-US"/>
        </w:rPr>
        <w:t>а</w:t>
      </w:r>
      <w:r w:rsidRPr="004910BE">
        <w:rPr>
          <w:rFonts w:eastAsia="Calibri"/>
          <w:sz w:val="28"/>
          <w:szCs w:val="28"/>
          <w:lang w:eastAsia="en-US"/>
        </w:rPr>
        <w:t>дов), ставок заработной платы педагогических работников, устанавливаемых по кв</w:t>
      </w:r>
      <w:r w:rsidRPr="004910BE">
        <w:rPr>
          <w:rFonts w:eastAsia="Calibri"/>
          <w:sz w:val="28"/>
          <w:szCs w:val="28"/>
          <w:lang w:eastAsia="en-US"/>
        </w:rPr>
        <w:t>а</w:t>
      </w:r>
      <w:r w:rsidRPr="004910BE">
        <w:rPr>
          <w:rFonts w:eastAsia="Calibri"/>
          <w:sz w:val="28"/>
          <w:szCs w:val="28"/>
          <w:lang w:eastAsia="en-US"/>
        </w:rPr>
        <w:t xml:space="preserve">лификационному уровню </w:t>
      </w:r>
      <w:hyperlink r:id="rId14" w:history="1">
        <w:r w:rsidRPr="004910BE">
          <w:rPr>
            <w:rFonts w:eastAsia="Calibri"/>
            <w:sz w:val="28"/>
            <w:szCs w:val="28"/>
            <w:lang w:eastAsia="en-US"/>
          </w:rPr>
          <w:t>ПКГ</w:t>
        </w:r>
      </w:hyperlink>
      <w:r w:rsidRPr="004910BE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4910BE">
        <w:rPr>
          <w:rFonts w:eastAsia="Calibri"/>
          <w:sz w:val="28"/>
          <w:szCs w:val="28"/>
          <w:lang w:eastAsia="en-US"/>
        </w:rPr>
        <w:t>за норму часов педагогич</w:t>
      </w:r>
      <w:r w:rsidRPr="004910BE">
        <w:rPr>
          <w:rFonts w:eastAsia="Calibri"/>
          <w:sz w:val="28"/>
          <w:szCs w:val="28"/>
          <w:lang w:eastAsia="en-US"/>
        </w:rPr>
        <w:t>е</w:t>
      </w:r>
      <w:r w:rsidRPr="004910BE">
        <w:rPr>
          <w:rFonts w:eastAsia="Calibri"/>
          <w:sz w:val="28"/>
          <w:szCs w:val="28"/>
          <w:lang w:eastAsia="en-US"/>
        </w:rPr>
        <w:t>ской работы</w:t>
      </w:r>
      <w:r w:rsidRPr="004910B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910BE">
        <w:rPr>
          <w:rFonts w:eastAsia="Calibri"/>
          <w:sz w:val="28"/>
          <w:szCs w:val="28"/>
          <w:lang w:eastAsia="en-US"/>
        </w:rPr>
        <w:t>или учебной нагрузки за ставку заработной платы (без учета фа</w:t>
      </w:r>
      <w:r w:rsidRPr="004910BE">
        <w:rPr>
          <w:rFonts w:eastAsia="Calibri"/>
          <w:sz w:val="28"/>
          <w:szCs w:val="28"/>
          <w:lang w:eastAsia="en-US"/>
        </w:rPr>
        <w:t>к</w:t>
      </w:r>
      <w:r w:rsidRPr="004910BE">
        <w:rPr>
          <w:rFonts w:eastAsia="Calibri"/>
          <w:sz w:val="28"/>
          <w:szCs w:val="28"/>
          <w:lang w:eastAsia="en-US"/>
        </w:rPr>
        <w:t xml:space="preserve">тического объема), </w:t>
      </w:r>
      <w:r w:rsidRPr="004910BE">
        <w:rPr>
          <w:sz w:val="28"/>
          <w:szCs w:val="28"/>
        </w:rPr>
        <w:t>в следующих размерах: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наук – </w:t>
      </w:r>
      <w:r w:rsidRPr="004910BE">
        <w:rPr>
          <w:sz w:val="28"/>
          <w:szCs w:val="28"/>
        </w:rPr>
        <w:t>10 процентов, но не более 3000 рублей в месяц;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доктора наук – 20 процентов, но не более 7000 рублей в месяц.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стимулирующего характера за наличие ученой ст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пени устанавливается после принятия Высшей аттестационной комиссией р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шения о присуждении ученой степени в соответствии с порядком, установле</w:t>
      </w:r>
      <w:r w:rsidRPr="004910BE">
        <w:rPr>
          <w:sz w:val="28"/>
          <w:szCs w:val="28"/>
        </w:rPr>
        <w:t>н</w:t>
      </w:r>
      <w:r w:rsidRPr="004910BE">
        <w:rPr>
          <w:sz w:val="28"/>
          <w:szCs w:val="28"/>
        </w:rPr>
        <w:t>ным законодательством Российской Федерации.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 w:rsidR="00250378">
        <w:rPr>
          <w:sz w:val="28"/>
          <w:szCs w:val="28"/>
        </w:rPr>
        <w:t>4</w:t>
      </w:r>
      <w:r w:rsidRPr="004910BE">
        <w:rPr>
          <w:sz w:val="28"/>
          <w:szCs w:val="28"/>
        </w:rPr>
        <w:t>. Ежемесячные стимулирующие выплаты за наличие почетных зв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ний, отраслевых наград производятся от окладов (должностных окладов), ст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вок з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работной платы педагогических работников, устанавливаемых</w:t>
      </w:r>
      <w:r>
        <w:rPr>
          <w:sz w:val="28"/>
          <w:szCs w:val="28"/>
        </w:rPr>
        <w:t xml:space="preserve">                    </w:t>
      </w:r>
      <w:r w:rsidRPr="004910BE">
        <w:rPr>
          <w:sz w:val="28"/>
          <w:szCs w:val="28"/>
        </w:rPr>
        <w:t xml:space="preserve"> по квалификационному уровню </w:t>
      </w:r>
      <w:hyperlink r:id="rId15" w:history="1">
        <w:r w:rsidRPr="004910BE">
          <w:rPr>
            <w:sz w:val="28"/>
            <w:szCs w:val="28"/>
          </w:rPr>
          <w:t>ПКГ</w:t>
        </w:r>
      </w:hyperlink>
      <w:r w:rsidRPr="004910BE">
        <w:rPr>
          <w:sz w:val="28"/>
          <w:szCs w:val="28"/>
        </w:rPr>
        <w:t>, предусмотренных за учеб</w:t>
      </w:r>
      <w:r w:rsidR="00D22745">
        <w:rPr>
          <w:sz w:val="28"/>
          <w:szCs w:val="28"/>
        </w:rPr>
        <w:t xml:space="preserve">ную </w:t>
      </w:r>
      <w:r w:rsidRPr="004910BE">
        <w:rPr>
          <w:sz w:val="28"/>
          <w:szCs w:val="28"/>
        </w:rPr>
        <w:t xml:space="preserve"> нагру</w:t>
      </w:r>
      <w:r w:rsidRPr="004910BE">
        <w:rPr>
          <w:sz w:val="28"/>
          <w:szCs w:val="28"/>
        </w:rPr>
        <w:t>з</w:t>
      </w:r>
      <w:r w:rsidRPr="004910BE">
        <w:rPr>
          <w:sz w:val="28"/>
          <w:szCs w:val="28"/>
        </w:rPr>
        <w:t>к</w:t>
      </w:r>
      <w:r w:rsidR="00D22745">
        <w:rPr>
          <w:sz w:val="28"/>
          <w:szCs w:val="28"/>
        </w:rPr>
        <w:t>у,</w:t>
      </w:r>
      <w:r w:rsidRPr="004910BE">
        <w:rPr>
          <w:sz w:val="28"/>
          <w:szCs w:val="28"/>
        </w:rPr>
        <w:t xml:space="preserve"> за ставку заработной платы (без учета фактического объема), в следующих ра</w:t>
      </w:r>
      <w:r w:rsidRPr="004910BE">
        <w:rPr>
          <w:sz w:val="28"/>
          <w:szCs w:val="28"/>
        </w:rPr>
        <w:t>з</w:t>
      </w:r>
      <w:r w:rsidRPr="004910BE">
        <w:rPr>
          <w:sz w:val="28"/>
          <w:szCs w:val="28"/>
        </w:rPr>
        <w:t>мерах: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 xml:space="preserve">для педагогических работников, имеющих почетные звания «Народный </w:t>
      </w:r>
      <w:r w:rsidRPr="004910BE">
        <w:rPr>
          <w:sz w:val="28"/>
          <w:szCs w:val="28"/>
        </w:rPr>
        <w:lastRenderedPageBreak/>
        <w:t>учитель Российской Федерации», «Заслуженный учитель Российской Федер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</w:t>
      </w:r>
      <w:r w:rsidRPr="004910BE">
        <w:rPr>
          <w:sz w:val="28"/>
          <w:szCs w:val="28"/>
        </w:rPr>
        <w:t>д</w:t>
      </w:r>
      <w:r w:rsidRPr="004910BE">
        <w:rPr>
          <w:sz w:val="28"/>
          <w:szCs w:val="28"/>
        </w:rPr>
        <w:t xml:space="preserve">ный», «Заслуженный», при условии соответствия почетного звания профилю преподаваемых дисциплин – </w:t>
      </w:r>
      <w:r>
        <w:rPr>
          <w:sz w:val="28"/>
          <w:szCs w:val="28"/>
        </w:rPr>
        <w:t>1</w:t>
      </w:r>
      <w:r w:rsidRPr="004910BE">
        <w:rPr>
          <w:sz w:val="28"/>
          <w:szCs w:val="28"/>
        </w:rPr>
        <w:t xml:space="preserve">0 </w:t>
      </w:r>
      <w:r>
        <w:rPr>
          <w:sz w:val="28"/>
          <w:szCs w:val="28"/>
        </w:rPr>
        <w:t>процентов</w:t>
      </w:r>
      <w:r w:rsidRPr="004910BE">
        <w:rPr>
          <w:sz w:val="28"/>
          <w:szCs w:val="28"/>
        </w:rPr>
        <w:t>;</w:t>
      </w:r>
      <w:proofErr w:type="gramEnd"/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887">
        <w:rPr>
          <w:sz w:val="28"/>
          <w:szCs w:val="28"/>
        </w:rPr>
        <w:t>для педагогических работников, награжденных отраслевыми наград</w:t>
      </w:r>
      <w:r w:rsidRPr="00BA5887">
        <w:rPr>
          <w:sz w:val="28"/>
          <w:szCs w:val="28"/>
        </w:rPr>
        <w:t>а</w:t>
      </w:r>
      <w:r w:rsidRPr="00BA5887">
        <w:rPr>
          <w:sz w:val="28"/>
          <w:szCs w:val="28"/>
        </w:rPr>
        <w:t>ми: нагрудным знаком «Почетный работник общего образования Российской Фед</w:t>
      </w:r>
      <w:r w:rsidRPr="00BA5887">
        <w:rPr>
          <w:sz w:val="28"/>
          <w:szCs w:val="28"/>
        </w:rPr>
        <w:t>е</w:t>
      </w:r>
      <w:r w:rsidRPr="00BA5887">
        <w:rPr>
          <w:sz w:val="28"/>
          <w:szCs w:val="28"/>
        </w:rPr>
        <w:t>рации», «Почетный работник воспитания и просвещения Российской Федер</w:t>
      </w:r>
      <w:r w:rsidRPr="00BA5887">
        <w:rPr>
          <w:sz w:val="28"/>
          <w:szCs w:val="28"/>
        </w:rPr>
        <w:t>а</w:t>
      </w:r>
      <w:r w:rsidRPr="00BA5887">
        <w:rPr>
          <w:sz w:val="28"/>
          <w:szCs w:val="28"/>
        </w:rPr>
        <w:t>ции» или значком «Отличник народного просвещения» – 5 процентов</w:t>
      </w:r>
      <w:r>
        <w:rPr>
          <w:sz w:val="28"/>
          <w:szCs w:val="28"/>
        </w:rPr>
        <w:t>.</w:t>
      </w:r>
      <w:r w:rsidRPr="004910BE">
        <w:rPr>
          <w:sz w:val="28"/>
          <w:szCs w:val="28"/>
        </w:rPr>
        <w:t xml:space="preserve"> </w:t>
      </w:r>
    </w:p>
    <w:p w:rsidR="00230AF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При наличии у педагогического работника нескольких оснований (поче</w:t>
      </w:r>
      <w:r w:rsidRPr="004910BE">
        <w:rPr>
          <w:sz w:val="28"/>
          <w:szCs w:val="28"/>
        </w:rPr>
        <w:t>т</w:t>
      </w:r>
      <w:r w:rsidRPr="004910BE">
        <w:rPr>
          <w:sz w:val="28"/>
          <w:szCs w:val="28"/>
        </w:rPr>
        <w:t>ное звание, отраслевая награда) выплата устанавливается по одному из основ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ний (максимальному)</w:t>
      </w:r>
      <w:r>
        <w:rPr>
          <w:sz w:val="28"/>
          <w:szCs w:val="28"/>
        </w:rPr>
        <w:t xml:space="preserve"> по основной должности</w:t>
      </w:r>
      <w:r w:rsidRPr="004910BE">
        <w:rPr>
          <w:sz w:val="28"/>
          <w:szCs w:val="28"/>
        </w:rPr>
        <w:t>.</w:t>
      </w:r>
    </w:p>
    <w:p w:rsidR="00230AFE" w:rsidRPr="00BA5887" w:rsidRDefault="00E333B8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="00402DDF">
        <w:rPr>
          <w:sz w:val="28"/>
          <w:szCs w:val="28"/>
        </w:rPr>
        <w:t xml:space="preserve"> Р</w:t>
      </w:r>
      <w:r w:rsidR="00230AFE" w:rsidRPr="00BA5887">
        <w:rPr>
          <w:sz w:val="28"/>
          <w:szCs w:val="28"/>
        </w:rPr>
        <w:t xml:space="preserve">азмер ежемесячных выплат за наставничество устанавливается </w:t>
      </w:r>
      <w:r w:rsidR="002A08BB">
        <w:rPr>
          <w:sz w:val="28"/>
          <w:szCs w:val="28"/>
        </w:rPr>
        <w:t>– в размере до 5 процентов</w:t>
      </w:r>
      <w:r w:rsidR="00402DDF">
        <w:rPr>
          <w:sz w:val="28"/>
          <w:szCs w:val="28"/>
        </w:rPr>
        <w:t xml:space="preserve"> от окладов (должностных окладов), ставок заработной платы педагогических работников. </w:t>
      </w:r>
      <w:proofErr w:type="gramStart"/>
      <w:r w:rsidR="00402DDF">
        <w:rPr>
          <w:sz w:val="28"/>
          <w:szCs w:val="28"/>
        </w:rPr>
        <w:t xml:space="preserve">Порядок осуществления наставничества и выплаты за наставничество устанавливается </w:t>
      </w:r>
      <w:r w:rsidR="002A08BB">
        <w:rPr>
          <w:sz w:val="28"/>
          <w:szCs w:val="28"/>
        </w:rPr>
        <w:t xml:space="preserve"> </w:t>
      </w:r>
      <w:r w:rsidR="00230AFE" w:rsidRPr="00BA5887">
        <w:rPr>
          <w:sz w:val="28"/>
          <w:szCs w:val="28"/>
        </w:rPr>
        <w:t>локальным актом образовател</w:t>
      </w:r>
      <w:r w:rsidR="00230AFE" w:rsidRPr="00BA5887">
        <w:rPr>
          <w:sz w:val="28"/>
          <w:szCs w:val="28"/>
        </w:rPr>
        <w:t>ь</w:t>
      </w:r>
      <w:r w:rsidR="00230AFE" w:rsidRPr="00BA5887">
        <w:rPr>
          <w:sz w:val="28"/>
          <w:szCs w:val="28"/>
        </w:rPr>
        <w:t>н</w:t>
      </w:r>
      <w:r w:rsidR="00402DDF">
        <w:rPr>
          <w:sz w:val="28"/>
          <w:szCs w:val="28"/>
        </w:rPr>
        <w:t>ым</w:t>
      </w:r>
      <w:r w:rsidR="00230AFE" w:rsidRPr="00BA5887">
        <w:rPr>
          <w:sz w:val="28"/>
          <w:szCs w:val="28"/>
        </w:rPr>
        <w:t xml:space="preserve"> уч</w:t>
      </w:r>
      <w:r w:rsidR="00BA5887">
        <w:rPr>
          <w:sz w:val="28"/>
          <w:szCs w:val="28"/>
        </w:rPr>
        <w:t>р</w:t>
      </w:r>
      <w:r w:rsidR="00230AFE" w:rsidRPr="00BA5887">
        <w:rPr>
          <w:sz w:val="28"/>
          <w:szCs w:val="28"/>
        </w:rPr>
        <w:t>еждени</w:t>
      </w:r>
      <w:r w:rsidR="00402DDF">
        <w:rPr>
          <w:sz w:val="28"/>
          <w:szCs w:val="28"/>
        </w:rPr>
        <w:t>ем</w:t>
      </w:r>
      <w:r w:rsidR="00230AFE" w:rsidRPr="00BA5887">
        <w:rPr>
          <w:sz w:val="28"/>
          <w:szCs w:val="28"/>
        </w:rPr>
        <w:t xml:space="preserve"> в пределах выделенных средств с учетом  приказа Миноб</w:t>
      </w:r>
      <w:r w:rsidR="00230AFE" w:rsidRPr="00BA5887">
        <w:rPr>
          <w:sz w:val="28"/>
          <w:szCs w:val="28"/>
        </w:rPr>
        <w:t>р</w:t>
      </w:r>
      <w:r w:rsidR="00230AFE" w:rsidRPr="00BA5887">
        <w:rPr>
          <w:sz w:val="28"/>
          <w:szCs w:val="28"/>
        </w:rPr>
        <w:t>науки</w:t>
      </w:r>
      <w:r w:rsidR="00BA5887">
        <w:rPr>
          <w:sz w:val="28"/>
          <w:szCs w:val="28"/>
        </w:rPr>
        <w:t xml:space="preserve"> </w:t>
      </w:r>
      <w:r w:rsidR="00230AFE" w:rsidRPr="00BA5887">
        <w:rPr>
          <w:sz w:val="28"/>
          <w:szCs w:val="28"/>
        </w:rPr>
        <w:t xml:space="preserve"> Алтайского края от 24.03.2022 № 404  «Об утверждении Положения о системе наставничества педагогических работников в образовательных орган</w:t>
      </w:r>
      <w:r w:rsidR="00230AFE" w:rsidRPr="00BA5887">
        <w:rPr>
          <w:sz w:val="28"/>
          <w:szCs w:val="28"/>
        </w:rPr>
        <w:t>и</w:t>
      </w:r>
      <w:r w:rsidR="00230AFE" w:rsidRPr="00BA5887">
        <w:rPr>
          <w:sz w:val="28"/>
          <w:szCs w:val="28"/>
        </w:rPr>
        <w:t>зациях Алтайского края, осуществляющих образовательную деятельность по реализации основных и дополнительных общеобразовательных программ и о</w:t>
      </w:r>
      <w:r w:rsidR="00230AFE" w:rsidRPr="00BA5887">
        <w:rPr>
          <w:sz w:val="28"/>
          <w:szCs w:val="28"/>
        </w:rPr>
        <w:t>б</w:t>
      </w:r>
      <w:r w:rsidR="00230AFE" w:rsidRPr="00BA5887">
        <w:rPr>
          <w:sz w:val="28"/>
          <w:szCs w:val="28"/>
        </w:rPr>
        <w:t>разовательных программ среднего профессионального образов</w:t>
      </w:r>
      <w:r w:rsidR="00230AFE" w:rsidRPr="00BA5887">
        <w:rPr>
          <w:sz w:val="28"/>
          <w:szCs w:val="28"/>
        </w:rPr>
        <w:t>а</w:t>
      </w:r>
      <w:r w:rsidR="00230AFE" w:rsidRPr="00BA5887">
        <w:rPr>
          <w:sz w:val="28"/>
          <w:szCs w:val="28"/>
        </w:rPr>
        <w:t>ния»</w:t>
      </w:r>
      <w:r w:rsidR="00663201">
        <w:rPr>
          <w:sz w:val="28"/>
          <w:szCs w:val="28"/>
        </w:rPr>
        <w:t xml:space="preserve">, приказа Управления образования </w:t>
      </w:r>
      <w:r w:rsidR="00E05C2B">
        <w:rPr>
          <w:sz w:val="28"/>
          <w:szCs w:val="28"/>
        </w:rPr>
        <w:t>Администрации Каменского района</w:t>
      </w:r>
      <w:proofErr w:type="gramEnd"/>
      <w:r w:rsidR="00E05C2B">
        <w:rPr>
          <w:sz w:val="28"/>
          <w:szCs w:val="28"/>
        </w:rPr>
        <w:t xml:space="preserve"> алтайского края </w:t>
      </w:r>
      <w:r w:rsidR="00663201">
        <w:rPr>
          <w:sz w:val="28"/>
          <w:szCs w:val="28"/>
        </w:rPr>
        <w:t>от 12.05.2022 № 412</w:t>
      </w:r>
      <w:r w:rsidR="00230AFE" w:rsidRPr="00BA5887">
        <w:rPr>
          <w:sz w:val="28"/>
          <w:szCs w:val="28"/>
        </w:rPr>
        <w:t xml:space="preserve"> </w:t>
      </w:r>
      <w:r w:rsidR="00663201">
        <w:rPr>
          <w:sz w:val="28"/>
          <w:szCs w:val="28"/>
        </w:rPr>
        <w:t>«Об утверждении положения о системе наставничества п</w:t>
      </w:r>
      <w:r w:rsidR="00663201">
        <w:rPr>
          <w:sz w:val="28"/>
          <w:szCs w:val="28"/>
        </w:rPr>
        <w:t>е</w:t>
      </w:r>
      <w:r w:rsidR="00663201">
        <w:rPr>
          <w:sz w:val="28"/>
          <w:szCs w:val="28"/>
        </w:rPr>
        <w:t>дагогических работников образовательных учреждений Каменского района, осуществляющих образовательную деятельность по реализации основных и д</w:t>
      </w:r>
      <w:r w:rsidR="00663201">
        <w:rPr>
          <w:sz w:val="28"/>
          <w:szCs w:val="28"/>
        </w:rPr>
        <w:t>о</w:t>
      </w:r>
      <w:r w:rsidR="00663201">
        <w:rPr>
          <w:sz w:val="28"/>
          <w:szCs w:val="28"/>
        </w:rPr>
        <w:t>полнительных общеобразовательных пр</w:t>
      </w:r>
      <w:r w:rsidR="00663201">
        <w:rPr>
          <w:sz w:val="28"/>
          <w:szCs w:val="28"/>
        </w:rPr>
        <w:t>о</w:t>
      </w:r>
      <w:r w:rsidR="00663201">
        <w:rPr>
          <w:sz w:val="28"/>
          <w:szCs w:val="28"/>
        </w:rPr>
        <w:t>грамм».</w:t>
      </w:r>
    </w:p>
    <w:p w:rsidR="00230AFE" w:rsidRPr="00BA5887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4910BE">
        <w:rPr>
          <w:sz w:val="28"/>
          <w:szCs w:val="28"/>
        </w:rPr>
        <w:t xml:space="preserve">. </w:t>
      </w:r>
      <w:proofErr w:type="gramStart"/>
      <w:r w:rsidRPr="00BA5887">
        <w:rPr>
          <w:sz w:val="28"/>
          <w:szCs w:val="28"/>
        </w:rPr>
        <w:t>Ежемесячные выплаты выпускникам образовательных организ</w:t>
      </w:r>
      <w:r w:rsidRPr="00BA5887">
        <w:rPr>
          <w:sz w:val="28"/>
          <w:szCs w:val="28"/>
        </w:rPr>
        <w:t>а</w:t>
      </w:r>
      <w:r w:rsidRPr="00BA5887">
        <w:rPr>
          <w:sz w:val="28"/>
          <w:szCs w:val="28"/>
        </w:rPr>
        <w:t>ций высшего и среднего профессионального образования, впервые пост</w:t>
      </w:r>
      <w:r w:rsidRPr="00BA5887">
        <w:rPr>
          <w:sz w:val="28"/>
          <w:szCs w:val="28"/>
        </w:rPr>
        <w:t>у</w:t>
      </w:r>
      <w:r w:rsidRPr="00BA5887">
        <w:rPr>
          <w:sz w:val="28"/>
          <w:szCs w:val="28"/>
        </w:rPr>
        <w:t>пившим на работу, а также лицам, трудоустроившимся в период обучения по образов</w:t>
      </w:r>
      <w:r w:rsidRPr="00BA5887">
        <w:rPr>
          <w:sz w:val="28"/>
          <w:szCs w:val="28"/>
        </w:rPr>
        <w:t>а</w:t>
      </w:r>
      <w:r w:rsidRPr="00BA5887">
        <w:rPr>
          <w:sz w:val="28"/>
          <w:szCs w:val="28"/>
        </w:rPr>
        <w:t>тельным программам высшего образования в соответствии с п. 3, 4 ст. 46 Фед</w:t>
      </w:r>
      <w:r w:rsidRPr="00BA5887">
        <w:rPr>
          <w:sz w:val="28"/>
          <w:szCs w:val="28"/>
        </w:rPr>
        <w:t>е</w:t>
      </w:r>
      <w:r w:rsidRPr="00BA5887">
        <w:rPr>
          <w:sz w:val="28"/>
          <w:szCs w:val="28"/>
        </w:rPr>
        <w:t>рального закона от 29.12.2012 № 273-ФЗ «Об образовании в Российской Фед</w:t>
      </w:r>
      <w:r w:rsidRPr="00BA5887">
        <w:rPr>
          <w:sz w:val="28"/>
          <w:szCs w:val="28"/>
        </w:rPr>
        <w:t>е</w:t>
      </w:r>
      <w:r w:rsidRPr="00BA5887">
        <w:rPr>
          <w:sz w:val="28"/>
          <w:szCs w:val="28"/>
        </w:rPr>
        <w:t>рации» устанавливаются на первые три года от окладов (должностных окл</w:t>
      </w:r>
      <w:r w:rsidRPr="00BA5887">
        <w:rPr>
          <w:sz w:val="28"/>
          <w:szCs w:val="28"/>
        </w:rPr>
        <w:t>а</w:t>
      </w:r>
      <w:r w:rsidRPr="00BA5887">
        <w:rPr>
          <w:sz w:val="28"/>
          <w:szCs w:val="28"/>
        </w:rPr>
        <w:t>дов), ставок заработной платы педагогических работников, у</w:t>
      </w:r>
      <w:r w:rsidRPr="00BA5887">
        <w:rPr>
          <w:sz w:val="28"/>
          <w:szCs w:val="28"/>
        </w:rPr>
        <w:t>с</w:t>
      </w:r>
      <w:r w:rsidRPr="00BA5887">
        <w:rPr>
          <w:sz w:val="28"/>
          <w:szCs w:val="28"/>
        </w:rPr>
        <w:t>танавливаемых по</w:t>
      </w:r>
      <w:proofErr w:type="gramEnd"/>
      <w:r w:rsidRPr="00BA5887">
        <w:rPr>
          <w:sz w:val="28"/>
          <w:szCs w:val="28"/>
        </w:rPr>
        <w:t xml:space="preserve"> квалификационному уровню </w:t>
      </w:r>
      <w:hyperlink r:id="rId16" w:history="1">
        <w:r w:rsidRPr="00BA5887">
          <w:rPr>
            <w:sz w:val="28"/>
            <w:szCs w:val="28"/>
          </w:rPr>
          <w:t>ПКГ</w:t>
        </w:r>
      </w:hyperlink>
      <w:r w:rsidRPr="00BA5887">
        <w:rPr>
          <w:sz w:val="28"/>
          <w:szCs w:val="28"/>
        </w:rPr>
        <w:t>, предусмотренных за норму часов педагог</w:t>
      </w:r>
      <w:r w:rsidRPr="00BA5887">
        <w:rPr>
          <w:sz w:val="28"/>
          <w:szCs w:val="28"/>
        </w:rPr>
        <w:t>и</w:t>
      </w:r>
      <w:r w:rsidRPr="00BA5887">
        <w:rPr>
          <w:sz w:val="28"/>
          <w:szCs w:val="28"/>
        </w:rPr>
        <w:t>ческой работы или учебной нагрузки за ставку заработной платы (без учета фактического объема), в следующих размерах: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первый год – </w:t>
      </w:r>
      <w:r>
        <w:rPr>
          <w:sz w:val="28"/>
          <w:szCs w:val="28"/>
        </w:rPr>
        <w:t xml:space="preserve">не менее </w:t>
      </w:r>
      <w:r w:rsidRPr="004910BE">
        <w:rPr>
          <w:sz w:val="28"/>
          <w:szCs w:val="28"/>
        </w:rPr>
        <w:t>30 процентов;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второй год – </w:t>
      </w:r>
      <w:r>
        <w:rPr>
          <w:sz w:val="28"/>
          <w:szCs w:val="28"/>
        </w:rPr>
        <w:t xml:space="preserve">не менее </w:t>
      </w:r>
      <w:r w:rsidRPr="004910BE">
        <w:rPr>
          <w:sz w:val="28"/>
          <w:szCs w:val="28"/>
        </w:rPr>
        <w:t>20 процентов;</w:t>
      </w:r>
    </w:p>
    <w:p w:rsidR="00230AFE" w:rsidRPr="004910B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третий год – </w:t>
      </w:r>
      <w:r>
        <w:rPr>
          <w:sz w:val="28"/>
          <w:szCs w:val="28"/>
        </w:rPr>
        <w:t xml:space="preserve">не менее </w:t>
      </w:r>
      <w:r w:rsidRPr="004910BE">
        <w:rPr>
          <w:sz w:val="28"/>
          <w:szCs w:val="28"/>
        </w:rPr>
        <w:t xml:space="preserve">10 процентов. </w:t>
      </w:r>
    </w:p>
    <w:p w:rsidR="00230AFE" w:rsidRPr="00BA5887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4910BE">
        <w:rPr>
          <w:sz w:val="28"/>
          <w:szCs w:val="28"/>
        </w:rPr>
        <w:t xml:space="preserve">. </w:t>
      </w:r>
      <w:proofErr w:type="gramStart"/>
      <w:r w:rsidRPr="00BA5887">
        <w:rPr>
          <w:sz w:val="28"/>
          <w:szCs w:val="28"/>
        </w:rPr>
        <w:t xml:space="preserve">Размер ежемесячной выплаты выпускникам образовательных </w:t>
      </w:r>
      <w:r w:rsidR="00BA5887">
        <w:rPr>
          <w:sz w:val="28"/>
          <w:szCs w:val="28"/>
        </w:rPr>
        <w:t>орг</w:t>
      </w:r>
      <w:r w:rsidR="00BA5887">
        <w:rPr>
          <w:sz w:val="28"/>
          <w:szCs w:val="28"/>
        </w:rPr>
        <w:t>а</w:t>
      </w:r>
      <w:r w:rsidR="00BA5887">
        <w:rPr>
          <w:sz w:val="28"/>
          <w:szCs w:val="28"/>
        </w:rPr>
        <w:t>низаций</w:t>
      </w:r>
      <w:r w:rsidRPr="00BA5887">
        <w:rPr>
          <w:sz w:val="28"/>
          <w:szCs w:val="28"/>
        </w:rPr>
        <w:t xml:space="preserve"> высшего и среднего профессионального образования, закончи</w:t>
      </w:r>
      <w:r w:rsidRPr="00BA5887">
        <w:rPr>
          <w:sz w:val="28"/>
          <w:szCs w:val="28"/>
        </w:rPr>
        <w:t>в</w:t>
      </w:r>
      <w:r w:rsidRPr="00BA5887">
        <w:rPr>
          <w:sz w:val="28"/>
          <w:szCs w:val="28"/>
        </w:rPr>
        <w:t>шим с отличием, впервые поступившим на работу, а также лицам, трудоус</w:t>
      </w:r>
      <w:r w:rsidRPr="00BA5887">
        <w:rPr>
          <w:sz w:val="28"/>
          <w:szCs w:val="28"/>
        </w:rPr>
        <w:t>т</w:t>
      </w:r>
      <w:r w:rsidRPr="00BA5887">
        <w:rPr>
          <w:sz w:val="28"/>
          <w:szCs w:val="28"/>
        </w:rPr>
        <w:t>роившимся в период обучения по образовательным программам высшего образования в с</w:t>
      </w:r>
      <w:r w:rsidRPr="00BA5887">
        <w:rPr>
          <w:sz w:val="28"/>
          <w:szCs w:val="28"/>
        </w:rPr>
        <w:t>о</w:t>
      </w:r>
      <w:r w:rsidRPr="00BA5887">
        <w:rPr>
          <w:sz w:val="28"/>
          <w:szCs w:val="28"/>
        </w:rPr>
        <w:lastRenderedPageBreak/>
        <w:t>ответствии с п. 3, 4 ст. 46 Федерального закона от 29.12.2012 № 273-ФЗ «Об о</w:t>
      </w:r>
      <w:r w:rsidRPr="00BA5887">
        <w:rPr>
          <w:sz w:val="28"/>
          <w:szCs w:val="28"/>
        </w:rPr>
        <w:t>б</w:t>
      </w:r>
      <w:r w:rsidRPr="00BA5887">
        <w:rPr>
          <w:sz w:val="28"/>
          <w:szCs w:val="28"/>
        </w:rPr>
        <w:t xml:space="preserve">разовании в Российской </w:t>
      </w:r>
      <w:r w:rsidR="00B30484" w:rsidRPr="00BA5887">
        <w:rPr>
          <w:sz w:val="28"/>
          <w:szCs w:val="28"/>
        </w:rPr>
        <w:t>Федерации» в</w:t>
      </w:r>
      <w:r w:rsidRPr="00BA5887">
        <w:rPr>
          <w:sz w:val="28"/>
          <w:szCs w:val="28"/>
        </w:rPr>
        <w:t xml:space="preserve"> течение первых трех лет устанавливае</w:t>
      </w:r>
      <w:r w:rsidRPr="00BA5887">
        <w:rPr>
          <w:sz w:val="28"/>
          <w:szCs w:val="28"/>
        </w:rPr>
        <w:t>т</w:t>
      </w:r>
      <w:r w:rsidR="00D22745">
        <w:rPr>
          <w:sz w:val="28"/>
          <w:szCs w:val="28"/>
        </w:rPr>
        <w:t>ся дошкольным</w:t>
      </w:r>
      <w:r w:rsidRPr="00BA5887">
        <w:rPr>
          <w:sz w:val="28"/>
          <w:szCs w:val="28"/>
        </w:rPr>
        <w:t xml:space="preserve"> учреждением сам</w:t>
      </w:r>
      <w:r w:rsidRPr="00BA5887">
        <w:rPr>
          <w:sz w:val="28"/>
          <w:szCs w:val="28"/>
        </w:rPr>
        <w:t>о</w:t>
      </w:r>
      <w:r w:rsidRPr="00BA5887">
        <w:rPr>
          <w:sz w:val="28"/>
          <w:szCs w:val="28"/>
        </w:rPr>
        <w:t>стоятельно.</w:t>
      </w:r>
      <w:proofErr w:type="gramEnd"/>
    </w:p>
    <w:p w:rsidR="00230AF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9</w:t>
      </w:r>
      <w:r w:rsidRPr="004910BE">
        <w:rPr>
          <w:sz w:val="28"/>
          <w:szCs w:val="28"/>
        </w:rPr>
        <w:t>. Единовременные (разовые) премии (к профессиональному праздн</w:t>
      </w:r>
      <w:r w:rsidRPr="004910BE">
        <w:rPr>
          <w:sz w:val="28"/>
          <w:szCs w:val="28"/>
        </w:rPr>
        <w:t>и</w:t>
      </w:r>
      <w:r w:rsidRPr="004910BE">
        <w:rPr>
          <w:sz w:val="28"/>
          <w:szCs w:val="28"/>
        </w:rPr>
        <w:t>ку, юбилейным датам, по случаю присвоения почетных званий, награжд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ния почетными г</w:t>
      </w:r>
      <w:r>
        <w:rPr>
          <w:sz w:val="28"/>
          <w:szCs w:val="28"/>
        </w:rPr>
        <w:t>рамотами, отраслевыми наградами</w:t>
      </w:r>
      <w:r w:rsidRPr="004910BE">
        <w:rPr>
          <w:sz w:val="28"/>
          <w:szCs w:val="28"/>
        </w:rPr>
        <w:t>) производятся на основании приказа руководителя образовательно</w:t>
      </w:r>
      <w:r>
        <w:rPr>
          <w:sz w:val="28"/>
          <w:szCs w:val="28"/>
        </w:rPr>
        <w:t>го</w:t>
      </w:r>
      <w:r w:rsidRPr="004910B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910BE">
        <w:rPr>
          <w:sz w:val="28"/>
          <w:szCs w:val="28"/>
        </w:rPr>
        <w:t xml:space="preserve"> за счет сложившейся эк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номии по фонду оплаты труда, с учетом мнения выборного органа пе</w:t>
      </w:r>
      <w:r w:rsidRPr="004910BE">
        <w:rPr>
          <w:sz w:val="28"/>
          <w:szCs w:val="28"/>
        </w:rPr>
        <w:t>р</w:t>
      </w:r>
      <w:r w:rsidRPr="004910BE">
        <w:rPr>
          <w:sz w:val="28"/>
          <w:szCs w:val="28"/>
        </w:rPr>
        <w:t>вичной профсоюзной организации или, при её отсутствии</w:t>
      </w:r>
      <w:r>
        <w:rPr>
          <w:sz w:val="28"/>
          <w:szCs w:val="28"/>
        </w:rPr>
        <w:t xml:space="preserve"> – </w:t>
      </w:r>
      <w:r w:rsidRPr="004910BE">
        <w:rPr>
          <w:sz w:val="28"/>
          <w:szCs w:val="28"/>
        </w:rPr>
        <w:t>иного представ</w:t>
      </w:r>
      <w:r w:rsidRPr="004910BE">
        <w:rPr>
          <w:sz w:val="28"/>
          <w:szCs w:val="28"/>
        </w:rPr>
        <w:t>и</w:t>
      </w:r>
      <w:r w:rsidRPr="004910BE">
        <w:rPr>
          <w:sz w:val="28"/>
          <w:szCs w:val="28"/>
        </w:rPr>
        <w:t>тельного органа р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ботников.</w:t>
      </w:r>
    </w:p>
    <w:p w:rsidR="00230AFE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434A" w:rsidRPr="00B30484" w:rsidRDefault="00230AFE" w:rsidP="00E333B8">
      <w:pPr>
        <w:widowControl w:val="0"/>
        <w:numPr>
          <w:ilvl w:val="0"/>
          <w:numId w:val="10"/>
        </w:numPr>
        <w:autoSpaceDE w:val="0"/>
        <w:autoSpaceDN w:val="0"/>
        <w:ind w:left="426" w:firstLine="0"/>
        <w:jc w:val="center"/>
        <w:rPr>
          <w:b/>
          <w:sz w:val="28"/>
          <w:szCs w:val="28"/>
        </w:rPr>
      </w:pPr>
      <w:r w:rsidRPr="00B30484">
        <w:rPr>
          <w:b/>
          <w:sz w:val="28"/>
          <w:szCs w:val="28"/>
        </w:rPr>
        <w:t>Оплата труда специалистов, учебно-вспомогательного и обслу</w:t>
      </w:r>
      <w:r w:rsidR="00B30484" w:rsidRPr="00B30484">
        <w:rPr>
          <w:b/>
          <w:sz w:val="28"/>
          <w:szCs w:val="28"/>
        </w:rPr>
        <w:t>ж</w:t>
      </w:r>
      <w:r w:rsidR="00B30484" w:rsidRPr="00B30484">
        <w:rPr>
          <w:b/>
          <w:sz w:val="28"/>
          <w:szCs w:val="28"/>
        </w:rPr>
        <w:t>и</w:t>
      </w:r>
      <w:r w:rsidR="00B30484" w:rsidRPr="00B30484">
        <w:rPr>
          <w:b/>
          <w:sz w:val="28"/>
          <w:szCs w:val="28"/>
        </w:rPr>
        <w:t>вающего персонала</w:t>
      </w:r>
    </w:p>
    <w:p w:rsidR="00EA6636" w:rsidRDefault="00230AFE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Заработная плата специалистов, учебно-вспомогате</w:t>
      </w:r>
      <w:r w:rsidR="00B30484">
        <w:rPr>
          <w:sz w:val="28"/>
          <w:szCs w:val="28"/>
        </w:rPr>
        <w:t xml:space="preserve">льного </w:t>
      </w:r>
      <w:r>
        <w:rPr>
          <w:sz w:val="28"/>
          <w:szCs w:val="28"/>
        </w:rPr>
        <w:t>и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живающего персонала включает в себя оклад (должностной оклад), повыша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коэффициент </w:t>
      </w:r>
      <w:r w:rsidRPr="00D7751C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3)</w:t>
      </w:r>
      <w:r w:rsidRPr="00D7751C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выплаты компенсационного и стимулирующего характера.</w:t>
      </w:r>
    </w:p>
    <w:p w:rsidR="008652DB" w:rsidRDefault="00B30484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652DB">
        <w:rPr>
          <w:sz w:val="28"/>
          <w:szCs w:val="28"/>
        </w:rPr>
        <w:t>Размеры окладов (должностных окладов) специалистов, учебно-вспомогательного и обслуживающего персонала устанавливается на основе о</w:t>
      </w:r>
      <w:r w:rsidR="008652DB">
        <w:rPr>
          <w:sz w:val="28"/>
          <w:szCs w:val="28"/>
        </w:rPr>
        <w:t>т</w:t>
      </w:r>
      <w:r w:rsidR="008652DB">
        <w:rPr>
          <w:sz w:val="28"/>
          <w:szCs w:val="28"/>
        </w:rPr>
        <w:t>несения занимаемых ими должностей по соответствующим квалификац</w:t>
      </w:r>
      <w:r w:rsidR="008652DB">
        <w:rPr>
          <w:sz w:val="28"/>
          <w:szCs w:val="28"/>
        </w:rPr>
        <w:t>и</w:t>
      </w:r>
      <w:r w:rsidR="008652DB">
        <w:rPr>
          <w:sz w:val="28"/>
          <w:szCs w:val="28"/>
        </w:rPr>
        <w:t>онным уровням ПКГ согласно Приложению 4 к Положению.</w:t>
      </w:r>
    </w:p>
    <w:p w:rsidR="008652DB" w:rsidRDefault="008652DB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 окладу (должностному окладу) специалистов устанавливается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вышающий коэффициент 1,25 за работу в </w:t>
      </w:r>
      <w:r w:rsidR="00D22745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учреждениях,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женных в сельской местности, </w:t>
      </w:r>
      <w:r w:rsidR="008E304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перечнем должностей,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ложении </w:t>
      </w:r>
      <w:r w:rsidRPr="005F2A6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Положению.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2C44B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="00B30484">
        <w:rPr>
          <w:rFonts w:eastAsia="Calibri"/>
          <w:sz w:val="28"/>
          <w:szCs w:val="28"/>
          <w:lang w:eastAsia="en-US"/>
        </w:rPr>
        <w:t xml:space="preserve">. </w:t>
      </w:r>
      <w:r w:rsidRPr="002C44BF">
        <w:rPr>
          <w:rFonts w:eastAsia="Calibri"/>
          <w:sz w:val="28"/>
          <w:szCs w:val="28"/>
          <w:lang w:eastAsia="en-US"/>
        </w:rPr>
        <w:t>Виды выплат компенсационного характера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0484">
        <w:rPr>
          <w:rFonts w:eastAsia="Calibri"/>
          <w:sz w:val="28"/>
          <w:szCs w:val="28"/>
          <w:lang w:eastAsia="en-US"/>
        </w:rPr>
        <w:t xml:space="preserve">специалистам, </w:t>
      </w:r>
      <w:r w:rsidR="00B30484" w:rsidRPr="002C44BF">
        <w:rPr>
          <w:rFonts w:eastAsia="Calibri"/>
          <w:sz w:val="28"/>
          <w:szCs w:val="28"/>
          <w:lang w:eastAsia="en-US"/>
        </w:rPr>
        <w:t>учебн</w:t>
      </w:r>
      <w:proofErr w:type="gramStart"/>
      <w:r w:rsidR="00B30484" w:rsidRPr="002C44BF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-</w:t>
      </w:r>
      <w:proofErr w:type="gramEnd"/>
      <w:r w:rsidRPr="002C44BF">
        <w:rPr>
          <w:rFonts w:eastAsia="Calibri"/>
          <w:sz w:val="28"/>
          <w:szCs w:val="28"/>
          <w:lang w:eastAsia="en-US"/>
        </w:rPr>
        <w:t xml:space="preserve"> вспомогательному и обслуживающему персоналу, порядок и условия их назн</w:t>
      </w:r>
      <w:r w:rsidRPr="002C44BF">
        <w:rPr>
          <w:rFonts w:eastAsia="Calibri"/>
          <w:sz w:val="28"/>
          <w:szCs w:val="28"/>
          <w:lang w:eastAsia="en-US"/>
        </w:rPr>
        <w:t>а</w:t>
      </w:r>
      <w:r w:rsidRPr="002C44BF">
        <w:rPr>
          <w:rFonts w:eastAsia="Calibri"/>
          <w:sz w:val="28"/>
          <w:szCs w:val="28"/>
          <w:lang w:eastAsia="en-US"/>
        </w:rPr>
        <w:t xml:space="preserve">чения определяются локальными актами </w:t>
      </w:r>
      <w:r w:rsidR="00D22745">
        <w:rPr>
          <w:rFonts w:eastAsia="Calibri"/>
          <w:sz w:val="28"/>
          <w:szCs w:val="28"/>
          <w:lang w:eastAsia="en-US"/>
        </w:rPr>
        <w:t>дошкольных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0484">
        <w:rPr>
          <w:rFonts w:eastAsia="Calibri"/>
          <w:sz w:val="28"/>
          <w:szCs w:val="28"/>
          <w:lang w:eastAsia="en-US"/>
        </w:rPr>
        <w:t xml:space="preserve">учреждений </w:t>
      </w:r>
      <w:r w:rsidR="00B30484" w:rsidRPr="002C44BF">
        <w:rPr>
          <w:rFonts w:eastAsia="Calibri"/>
          <w:sz w:val="28"/>
          <w:szCs w:val="28"/>
          <w:lang w:eastAsia="en-US"/>
        </w:rPr>
        <w:t>с</w:t>
      </w:r>
      <w:r w:rsidRPr="002C44BF">
        <w:rPr>
          <w:rFonts w:eastAsia="Calibri"/>
          <w:sz w:val="28"/>
          <w:szCs w:val="28"/>
          <w:lang w:eastAsia="en-US"/>
        </w:rPr>
        <w:t xml:space="preserve"> учетом н</w:t>
      </w:r>
      <w:r w:rsidRPr="002C44BF">
        <w:rPr>
          <w:rFonts w:eastAsia="Calibri"/>
          <w:sz w:val="28"/>
          <w:szCs w:val="28"/>
          <w:lang w:eastAsia="en-US"/>
        </w:rPr>
        <w:t>а</w:t>
      </w:r>
      <w:r w:rsidRPr="002C44BF">
        <w:rPr>
          <w:rFonts w:eastAsia="Calibri"/>
          <w:sz w:val="28"/>
          <w:szCs w:val="28"/>
          <w:lang w:eastAsia="en-US"/>
        </w:rPr>
        <w:t xml:space="preserve">стоящего </w:t>
      </w:r>
      <w:r w:rsidR="008E3049">
        <w:rPr>
          <w:rFonts w:eastAsia="Calibri"/>
          <w:sz w:val="28"/>
          <w:szCs w:val="28"/>
          <w:lang w:eastAsia="en-US"/>
        </w:rPr>
        <w:t>Примерного п</w:t>
      </w:r>
      <w:r w:rsidRPr="002C44BF">
        <w:rPr>
          <w:rFonts w:eastAsia="Calibri"/>
          <w:sz w:val="28"/>
          <w:szCs w:val="28"/>
          <w:lang w:eastAsia="en-US"/>
        </w:rPr>
        <w:t>оложения.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Специалистам, у</w:t>
      </w:r>
      <w:r w:rsidRPr="002C44BF">
        <w:rPr>
          <w:rFonts w:eastAsia="Calibri"/>
          <w:sz w:val="28"/>
          <w:szCs w:val="28"/>
          <w:lang w:eastAsia="en-US"/>
        </w:rPr>
        <w:t>чебно-вспомогательному и обслуживающему персон</w:t>
      </w:r>
      <w:r w:rsidRPr="002C44BF">
        <w:rPr>
          <w:rFonts w:eastAsia="Calibri"/>
          <w:sz w:val="28"/>
          <w:szCs w:val="28"/>
          <w:lang w:eastAsia="en-US"/>
        </w:rPr>
        <w:t>а</w:t>
      </w:r>
      <w:r w:rsidRPr="002C44BF">
        <w:rPr>
          <w:rFonts w:eastAsia="Calibri"/>
          <w:sz w:val="28"/>
          <w:szCs w:val="28"/>
          <w:lang w:eastAsia="en-US"/>
        </w:rPr>
        <w:t>лу устанавливаются следующие выплаты компенсационного характера: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за работу в условиях, отклоняющихся от нормальных (при в</w:t>
      </w:r>
      <w:r w:rsidRPr="002C44BF">
        <w:rPr>
          <w:rFonts w:eastAsia="Calibri"/>
          <w:sz w:val="28"/>
          <w:szCs w:val="28"/>
          <w:lang w:eastAsia="en-US"/>
        </w:rPr>
        <w:t>ы</w:t>
      </w:r>
      <w:r w:rsidRPr="002C44BF">
        <w:rPr>
          <w:rFonts w:eastAsia="Calibri"/>
          <w:sz w:val="28"/>
          <w:szCs w:val="28"/>
          <w:lang w:eastAsia="en-US"/>
        </w:rPr>
        <w:t>полнении работ различное квалификации, совмещении профессий (должн</w:t>
      </w:r>
      <w:r w:rsidRPr="002C44BF">
        <w:rPr>
          <w:rFonts w:eastAsia="Calibri"/>
          <w:sz w:val="28"/>
          <w:szCs w:val="28"/>
          <w:lang w:eastAsia="en-US"/>
        </w:rPr>
        <w:t>о</w:t>
      </w:r>
      <w:r w:rsidRPr="002C44BF">
        <w:rPr>
          <w:rFonts w:eastAsia="Calibri"/>
          <w:sz w:val="28"/>
          <w:szCs w:val="28"/>
          <w:lang w:eastAsia="en-US"/>
        </w:rPr>
        <w:t>стей</w:t>
      </w:r>
      <w:r w:rsidR="00B30484" w:rsidRPr="002C44BF">
        <w:rPr>
          <w:rFonts w:eastAsia="Calibri"/>
          <w:sz w:val="28"/>
          <w:szCs w:val="28"/>
          <w:lang w:eastAsia="en-US"/>
        </w:rPr>
        <w:t>), сверхурочной</w:t>
      </w:r>
      <w:r w:rsidRPr="002C44BF">
        <w:rPr>
          <w:rFonts w:eastAsia="Calibri"/>
          <w:sz w:val="28"/>
          <w:szCs w:val="28"/>
          <w:lang w:eastAsia="en-US"/>
        </w:rPr>
        <w:t xml:space="preserve"> работе, работе в ночное время, </w:t>
      </w:r>
      <w:r w:rsidR="00B30484" w:rsidRPr="002C44BF">
        <w:rPr>
          <w:rFonts w:eastAsia="Calibri"/>
          <w:sz w:val="28"/>
          <w:szCs w:val="28"/>
          <w:lang w:eastAsia="en-US"/>
        </w:rPr>
        <w:t xml:space="preserve">работе </w:t>
      </w:r>
      <w:r w:rsidR="00B30484">
        <w:rPr>
          <w:rFonts w:eastAsia="Calibri"/>
          <w:sz w:val="28"/>
          <w:szCs w:val="28"/>
          <w:lang w:eastAsia="en-US"/>
        </w:rPr>
        <w:t>в</w:t>
      </w:r>
      <w:r w:rsidRPr="002C44BF">
        <w:rPr>
          <w:rFonts w:eastAsia="Calibri"/>
          <w:sz w:val="28"/>
          <w:szCs w:val="28"/>
          <w:lang w:eastAsia="en-US"/>
        </w:rPr>
        <w:t xml:space="preserve"> выходные и нер</w:t>
      </w:r>
      <w:r w:rsidRPr="002C44BF">
        <w:rPr>
          <w:rFonts w:eastAsia="Calibri"/>
          <w:sz w:val="28"/>
          <w:szCs w:val="28"/>
          <w:lang w:eastAsia="en-US"/>
        </w:rPr>
        <w:t>а</w:t>
      </w:r>
      <w:r w:rsidRPr="002C44BF">
        <w:rPr>
          <w:rFonts w:eastAsia="Calibri"/>
          <w:sz w:val="28"/>
          <w:szCs w:val="28"/>
          <w:lang w:eastAsia="en-US"/>
        </w:rPr>
        <w:t>бочие праздничные дни, за исполнение обязанностей временно отсутству</w:t>
      </w:r>
      <w:r w:rsidRPr="002C44BF">
        <w:rPr>
          <w:rFonts w:eastAsia="Calibri"/>
          <w:sz w:val="28"/>
          <w:szCs w:val="28"/>
          <w:lang w:eastAsia="en-US"/>
        </w:rPr>
        <w:t>ю</w:t>
      </w:r>
      <w:r w:rsidRPr="002C44BF">
        <w:rPr>
          <w:rFonts w:eastAsia="Calibri"/>
          <w:sz w:val="28"/>
          <w:szCs w:val="28"/>
          <w:lang w:eastAsia="en-US"/>
        </w:rPr>
        <w:t>щего работника без освобождения от работы);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иные выплаты, предусмотренные действующим законодательством.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.1.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 за работу в условиях, откл</w:t>
      </w:r>
      <w:r w:rsidRPr="002C44BF">
        <w:rPr>
          <w:rFonts w:eastAsia="Calibri"/>
          <w:sz w:val="28"/>
          <w:szCs w:val="28"/>
          <w:lang w:eastAsia="en-US"/>
        </w:rPr>
        <w:t>о</w:t>
      </w:r>
      <w:r w:rsidRPr="002C44BF">
        <w:rPr>
          <w:rFonts w:eastAsia="Calibri"/>
          <w:sz w:val="28"/>
          <w:szCs w:val="28"/>
          <w:lang w:eastAsia="en-US"/>
        </w:rPr>
        <w:t xml:space="preserve">няющихся от нормальных (при выполнении работ различной квалификации, совмещении профессии (должностей), сверхурочной работе, работе в ночное </w:t>
      </w:r>
      <w:r w:rsidRPr="002C44BF">
        <w:rPr>
          <w:rFonts w:eastAsia="Calibri"/>
          <w:sz w:val="28"/>
          <w:szCs w:val="28"/>
          <w:lang w:eastAsia="en-US"/>
        </w:rPr>
        <w:lastRenderedPageBreak/>
        <w:t>время), устанавливаются в соответствии со ст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30484">
        <w:rPr>
          <w:rFonts w:eastAsia="Calibri"/>
          <w:sz w:val="28"/>
          <w:szCs w:val="28"/>
          <w:lang w:eastAsia="en-US"/>
        </w:rPr>
        <w:t>149-</w:t>
      </w:r>
      <w:r w:rsidRPr="002C44BF">
        <w:rPr>
          <w:rFonts w:eastAsia="Calibri"/>
          <w:sz w:val="28"/>
          <w:szCs w:val="28"/>
          <w:lang w:eastAsia="en-US"/>
        </w:rPr>
        <w:t>154 Трудового кодекса Ро</w:t>
      </w:r>
      <w:r w:rsidRPr="002C44BF">
        <w:rPr>
          <w:rFonts w:eastAsia="Calibri"/>
          <w:sz w:val="28"/>
          <w:szCs w:val="28"/>
          <w:lang w:eastAsia="en-US"/>
        </w:rPr>
        <w:t>с</w:t>
      </w:r>
      <w:r w:rsidRPr="002C44BF">
        <w:rPr>
          <w:rFonts w:eastAsia="Calibri"/>
          <w:sz w:val="28"/>
          <w:szCs w:val="28"/>
          <w:lang w:eastAsia="en-US"/>
        </w:rPr>
        <w:t>сийской Федерации.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.2.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персоналу, занятому на работах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 с вредными и (или) опасными условиями труда, осуществляются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2C44BF">
        <w:rPr>
          <w:rFonts w:eastAsia="Calibri"/>
          <w:sz w:val="28"/>
          <w:szCs w:val="28"/>
          <w:lang w:eastAsia="en-US"/>
        </w:rPr>
        <w:t>в соответствии со ст</w:t>
      </w:r>
      <w:r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 xml:space="preserve"> 147 Трудового кодекса Российской Федерации. В целях определения размера указанных выплат руководителями организуется провед</w:t>
      </w:r>
      <w:r w:rsidRPr="002C44BF">
        <w:rPr>
          <w:rFonts w:eastAsia="Calibri"/>
          <w:sz w:val="28"/>
          <w:szCs w:val="28"/>
          <w:lang w:eastAsia="en-US"/>
        </w:rPr>
        <w:t>е</w:t>
      </w:r>
      <w:r w:rsidRPr="002C44BF">
        <w:rPr>
          <w:rFonts w:eastAsia="Calibri"/>
          <w:sz w:val="28"/>
          <w:szCs w:val="28"/>
          <w:lang w:eastAsia="en-US"/>
        </w:rPr>
        <w:t>ние специальной оценки условии труда.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.3.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вспомогательному и обслуживающему персоналу, занятому в местностях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с особыми климатическими условиями, устанавливаются в соответствии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C44BF">
        <w:rPr>
          <w:rFonts w:eastAsia="Calibri"/>
          <w:sz w:val="28"/>
          <w:szCs w:val="28"/>
          <w:lang w:eastAsia="en-US"/>
        </w:rPr>
        <w:t>со ст</w:t>
      </w:r>
      <w:r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 xml:space="preserve"> 148 Трудового кодекса Российской Федерации.</w:t>
      </w:r>
    </w:p>
    <w:p w:rsidR="008652DB" w:rsidRPr="002C44BF" w:rsidRDefault="00B30484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8652DB" w:rsidRPr="002C44BF">
        <w:rPr>
          <w:rFonts w:eastAsia="Calibri"/>
          <w:sz w:val="28"/>
          <w:szCs w:val="28"/>
          <w:lang w:eastAsia="en-US"/>
        </w:rPr>
        <w:t xml:space="preserve">выплатам компенсационного характера </w:t>
      </w:r>
      <w:r w:rsidR="008652DB">
        <w:rPr>
          <w:rFonts w:eastAsia="Calibri"/>
          <w:sz w:val="28"/>
          <w:szCs w:val="28"/>
          <w:lang w:eastAsia="en-US"/>
        </w:rPr>
        <w:t xml:space="preserve">специалистам, </w:t>
      </w:r>
      <w:r w:rsidR="008652DB"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 за работу в местностях с ос</w:t>
      </w:r>
      <w:r w:rsidR="008652DB" w:rsidRPr="002C44BF">
        <w:rPr>
          <w:rFonts w:eastAsia="Calibri"/>
          <w:sz w:val="28"/>
          <w:szCs w:val="28"/>
          <w:lang w:eastAsia="en-US"/>
        </w:rPr>
        <w:t>о</w:t>
      </w:r>
      <w:r w:rsidR="008652DB" w:rsidRPr="002C44BF">
        <w:rPr>
          <w:rFonts w:eastAsia="Calibri"/>
          <w:sz w:val="28"/>
          <w:szCs w:val="28"/>
          <w:lang w:eastAsia="en-US"/>
        </w:rPr>
        <w:t>быми климатическими условиями о</w:t>
      </w:r>
      <w:r>
        <w:rPr>
          <w:rFonts w:eastAsia="Calibri"/>
          <w:sz w:val="28"/>
          <w:szCs w:val="28"/>
          <w:lang w:eastAsia="en-US"/>
        </w:rPr>
        <w:t xml:space="preserve">тносятся районные коэффициенты. </w:t>
      </w:r>
      <w:r w:rsidR="008652DB" w:rsidRPr="002C44BF">
        <w:rPr>
          <w:rFonts w:eastAsia="Calibri"/>
          <w:sz w:val="28"/>
          <w:szCs w:val="28"/>
          <w:lang w:eastAsia="en-US"/>
        </w:rPr>
        <w:t>Размеры районных коэффициентов устанавливаются в соответствии</w:t>
      </w:r>
      <w:r w:rsidR="008652DB">
        <w:rPr>
          <w:rFonts w:eastAsia="Calibri"/>
          <w:sz w:val="28"/>
          <w:szCs w:val="28"/>
          <w:lang w:eastAsia="en-US"/>
        </w:rPr>
        <w:t xml:space="preserve"> </w:t>
      </w:r>
      <w:r w:rsidR="008652DB" w:rsidRPr="002C44BF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.4.</w:t>
      </w:r>
      <w:r w:rsidRPr="002C44BF">
        <w:rPr>
          <w:rFonts w:eastAsia="Calibri"/>
          <w:sz w:val="28"/>
          <w:szCs w:val="28"/>
          <w:lang w:eastAsia="en-US"/>
        </w:rPr>
        <w:tab/>
        <w:t>Выплаты компенсационного характера осущес</w:t>
      </w:r>
      <w:r w:rsidR="00B30484">
        <w:rPr>
          <w:rFonts w:eastAsia="Calibri"/>
          <w:sz w:val="28"/>
          <w:szCs w:val="28"/>
          <w:lang w:eastAsia="en-US"/>
        </w:rPr>
        <w:t xml:space="preserve">твляется </w:t>
      </w:r>
      <w:r w:rsidRPr="002C44BF">
        <w:rPr>
          <w:rFonts w:eastAsia="Calibri"/>
          <w:sz w:val="28"/>
          <w:szCs w:val="28"/>
          <w:lang w:eastAsia="en-US"/>
        </w:rPr>
        <w:t xml:space="preserve">в пределах </w:t>
      </w:r>
      <w:r>
        <w:rPr>
          <w:rFonts w:eastAsia="Calibri"/>
          <w:sz w:val="28"/>
          <w:szCs w:val="28"/>
          <w:lang w:eastAsia="en-US"/>
        </w:rPr>
        <w:t xml:space="preserve">фонда оплаты труда </w:t>
      </w:r>
      <w:r w:rsidR="008E3049">
        <w:rPr>
          <w:rFonts w:eastAsia="Calibri"/>
          <w:sz w:val="28"/>
          <w:szCs w:val="28"/>
          <w:lang w:eastAsia="en-US"/>
        </w:rPr>
        <w:t xml:space="preserve">дошкольного </w:t>
      </w:r>
      <w:r>
        <w:rPr>
          <w:rFonts w:eastAsia="Calibri"/>
          <w:sz w:val="28"/>
          <w:szCs w:val="28"/>
          <w:lang w:eastAsia="en-US"/>
        </w:rPr>
        <w:t>образовательно</w:t>
      </w:r>
      <w:r w:rsidR="00B9434A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9434A">
        <w:rPr>
          <w:rFonts w:eastAsia="Calibri"/>
          <w:sz w:val="28"/>
          <w:szCs w:val="28"/>
          <w:lang w:eastAsia="en-US"/>
        </w:rPr>
        <w:t>учреждения</w:t>
      </w:r>
      <w:r w:rsidRPr="002C44BF">
        <w:rPr>
          <w:rFonts w:eastAsia="Calibri"/>
          <w:sz w:val="28"/>
          <w:szCs w:val="28"/>
          <w:lang w:eastAsia="en-US"/>
        </w:rPr>
        <w:t xml:space="preserve"> в соответс</w:t>
      </w:r>
      <w:r w:rsidRPr="002C44BF">
        <w:rPr>
          <w:rFonts w:eastAsia="Calibri"/>
          <w:sz w:val="28"/>
          <w:szCs w:val="28"/>
          <w:lang w:eastAsia="en-US"/>
        </w:rPr>
        <w:t>т</w:t>
      </w:r>
      <w:r w:rsidRPr="002C44BF">
        <w:rPr>
          <w:rFonts w:eastAsia="Calibri"/>
          <w:sz w:val="28"/>
          <w:szCs w:val="28"/>
          <w:lang w:eastAsia="en-US"/>
        </w:rPr>
        <w:t>вующем финансовом году.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.5.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Размеры выплат компенсационного характера не могут быть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</w:t>
      </w:r>
      <w:r w:rsidRPr="002C44BF">
        <w:rPr>
          <w:rFonts w:eastAsia="Calibri"/>
          <w:sz w:val="28"/>
          <w:szCs w:val="28"/>
          <w:lang w:eastAsia="en-US"/>
        </w:rPr>
        <w:t>же размеров, установленных трудовым законодательством и иными норм</w:t>
      </w:r>
      <w:r w:rsidRPr="002C44BF">
        <w:rPr>
          <w:rFonts w:eastAsia="Calibri"/>
          <w:sz w:val="28"/>
          <w:szCs w:val="28"/>
          <w:lang w:eastAsia="en-US"/>
        </w:rPr>
        <w:t>а</w:t>
      </w:r>
      <w:r w:rsidRPr="002C44BF">
        <w:rPr>
          <w:rFonts w:eastAsia="Calibri"/>
          <w:sz w:val="28"/>
          <w:szCs w:val="28"/>
          <w:lang w:eastAsia="en-US"/>
        </w:rPr>
        <w:t>тивными актами, содержащими нормы трудового права.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4.4.6.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Виды выплат стимулирующего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>вспомогательного и обслуживающего персонала, порядок и условия их назн</w:t>
      </w:r>
      <w:r w:rsidRPr="002C44BF">
        <w:rPr>
          <w:rFonts w:eastAsia="Calibri"/>
          <w:sz w:val="28"/>
          <w:szCs w:val="28"/>
          <w:lang w:eastAsia="en-US"/>
        </w:rPr>
        <w:t>а</w:t>
      </w:r>
      <w:r w:rsidRPr="002C44BF">
        <w:rPr>
          <w:rFonts w:eastAsia="Calibri"/>
          <w:sz w:val="28"/>
          <w:szCs w:val="28"/>
          <w:lang w:eastAsia="en-US"/>
        </w:rPr>
        <w:t xml:space="preserve">чения определяются локальными актами </w:t>
      </w:r>
      <w:r w:rsidR="00922F42">
        <w:rPr>
          <w:rFonts w:eastAsia="Calibri"/>
          <w:sz w:val="28"/>
          <w:szCs w:val="28"/>
          <w:lang w:eastAsia="en-US"/>
        </w:rPr>
        <w:t>дошколь</w:t>
      </w:r>
      <w:r>
        <w:rPr>
          <w:rFonts w:eastAsia="Calibri"/>
          <w:sz w:val="28"/>
          <w:szCs w:val="28"/>
          <w:lang w:eastAsia="en-US"/>
        </w:rPr>
        <w:t>н</w:t>
      </w:r>
      <w:r w:rsidR="00B9434A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у</w:t>
      </w:r>
      <w:r w:rsidR="00B9434A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реждени</w:t>
      </w:r>
      <w:r w:rsidR="00B9434A">
        <w:rPr>
          <w:rFonts w:eastAsia="Calibri"/>
          <w:sz w:val="28"/>
          <w:szCs w:val="28"/>
          <w:lang w:eastAsia="en-US"/>
        </w:rPr>
        <w:t>я</w:t>
      </w:r>
      <w:r w:rsidRPr="002C44BF">
        <w:rPr>
          <w:rFonts w:eastAsia="Calibri"/>
          <w:sz w:val="28"/>
          <w:szCs w:val="28"/>
          <w:lang w:eastAsia="en-US"/>
        </w:rPr>
        <w:t>, соглас</w:t>
      </w:r>
      <w:r w:rsidRPr="002C44BF">
        <w:rPr>
          <w:rFonts w:eastAsia="Calibri"/>
          <w:sz w:val="28"/>
          <w:szCs w:val="28"/>
          <w:lang w:eastAsia="en-US"/>
        </w:rPr>
        <w:t>о</w:t>
      </w:r>
      <w:r w:rsidRPr="002C44BF">
        <w:rPr>
          <w:rFonts w:eastAsia="Calibri"/>
          <w:sz w:val="28"/>
          <w:szCs w:val="28"/>
          <w:lang w:eastAsia="en-US"/>
        </w:rPr>
        <w:t>ванными с выборным профсоюзным органом или, при его отсутствии, иным пре</w:t>
      </w:r>
      <w:r w:rsidRPr="002C44BF">
        <w:rPr>
          <w:rFonts w:eastAsia="Calibri"/>
          <w:sz w:val="28"/>
          <w:szCs w:val="28"/>
          <w:lang w:eastAsia="en-US"/>
        </w:rPr>
        <w:t>д</w:t>
      </w:r>
      <w:r w:rsidRPr="002C44BF">
        <w:rPr>
          <w:rFonts w:eastAsia="Calibri"/>
          <w:sz w:val="28"/>
          <w:szCs w:val="28"/>
          <w:lang w:eastAsia="en-US"/>
        </w:rPr>
        <w:t>ставительным органом работников, разработанными с учетом настоящего П</w:t>
      </w:r>
      <w:r w:rsidRPr="002C44BF">
        <w:rPr>
          <w:rFonts w:eastAsia="Calibri"/>
          <w:sz w:val="28"/>
          <w:szCs w:val="28"/>
          <w:lang w:eastAsia="en-US"/>
        </w:rPr>
        <w:t>о</w:t>
      </w:r>
      <w:r w:rsidRPr="002C44BF">
        <w:rPr>
          <w:rFonts w:eastAsia="Calibri"/>
          <w:sz w:val="28"/>
          <w:szCs w:val="28"/>
          <w:lang w:eastAsia="en-US"/>
        </w:rPr>
        <w:t>ложения.</w:t>
      </w:r>
    </w:p>
    <w:p w:rsidR="008652DB" w:rsidRPr="002C44BF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4D7">
        <w:rPr>
          <w:rFonts w:eastAsia="Calibri"/>
          <w:sz w:val="28"/>
          <w:szCs w:val="28"/>
          <w:lang w:eastAsia="en-US"/>
        </w:rPr>
        <w:t>4.</w:t>
      </w:r>
      <w:r w:rsidR="00F4103D">
        <w:rPr>
          <w:rFonts w:eastAsia="Calibri"/>
          <w:sz w:val="28"/>
          <w:szCs w:val="28"/>
          <w:lang w:eastAsia="en-US"/>
        </w:rPr>
        <w:t>4</w:t>
      </w:r>
      <w:r w:rsidRPr="008714D7">
        <w:rPr>
          <w:rFonts w:eastAsia="Calibri"/>
          <w:sz w:val="28"/>
          <w:szCs w:val="28"/>
          <w:lang w:eastAsia="en-US"/>
        </w:rPr>
        <w:t>.</w:t>
      </w:r>
      <w:r w:rsidR="00F4103D">
        <w:rPr>
          <w:rFonts w:eastAsia="Calibri"/>
          <w:sz w:val="28"/>
          <w:szCs w:val="28"/>
          <w:lang w:eastAsia="en-US"/>
        </w:rPr>
        <w:t>7</w:t>
      </w:r>
      <w:r w:rsidRPr="008714D7">
        <w:rPr>
          <w:rFonts w:eastAsia="Calibri"/>
          <w:sz w:val="28"/>
          <w:szCs w:val="28"/>
          <w:lang w:eastAsia="en-US"/>
        </w:rPr>
        <w:t>.</w:t>
      </w:r>
      <w:r w:rsidRPr="008714D7">
        <w:rPr>
          <w:rFonts w:eastAsia="Calibri"/>
          <w:sz w:val="28"/>
          <w:szCs w:val="28"/>
          <w:lang w:eastAsia="en-US"/>
        </w:rPr>
        <w:tab/>
      </w:r>
      <w:proofErr w:type="gramStart"/>
      <w:r w:rsidRPr="008714D7">
        <w:rPr>
          <w:rFonts w:eastAsia="Calibri"/>
          <w:sz w:val="28"/>
          <w:szCs w:val="28"/>
          <w:lang w:eastAsia="en-US"/>
        </w:rPr>
        <w:t>Премии по итогам работы, иные поощрительные выплаты, пред</w:t>
      </w:r>
      <w:r w:rsidRPr="008714D7">
        <w:rPr>
          <w:rFonts w:eastAsia="Calibri"/>
          <w:sz w:val="28"/>
          <w:szCs w:val="28"/>
          <w:lang w:eastAsia="en-US"/>
        </w:rPr>
        <w:t>у</w:t>
      </w:r>
      <w:r w:rsidRPr="008714D7">
        <w:rPr>
          <w:rFonts w:eastAsia="Calibri"/>
          <w:sz w:val="28"/>
          <w:szCs w:val="28"/>
          <w:lang w:eastAsia="en-US"/>
        </w:rPr>
        <w:t>смотренные локальным актом образовательн</w:t>
      </w:r>
      <w:r w:rsidR="00605C15">
        <w:rPr>
          <w:rFonts w:eastAsia="Calibri"/>
          <w:sz w:val="28"/>
          <w:szCs w:val="28"/>
          <w:lang w:eastAsia="en-US"/>
        </w:rPr>
        <w:t>ого</w:t>
      </w:r>
      <w:r w:rsidRPr="008714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учреждени</w:t>
      </w:r>
      <w:r w:rsidR="00605C15">
        <w:rPr>
          <w:rFonts w:eastAsia="Calibri"/>
          <w:sz w:val="28"/>
          <w:szCs w:val="28"/>
          <w:lang w:eastAsia="en-US"/>
        </w:rPr>
        <w:t>я</w:t>
      </w:r>
      <w:r w:rsidRPr="008714D7">
        <w:rPr>
          <w:rFonts w:eastAsia="Calibri"/>
          <w:sz w:val="28"/>
          <w:szCs w:val="28"/>
          <w:lang w:eastAsia="en-US"/>
        </w:rPr>
        <w:t xml:space="preserve">, </w:t>
      </w:r>
      <w:r w:rsidRPr="00D7751C">
        <w:rPr>
          <w:rFonts w:eastAsia="Calibri"/>
          <w:sz w:val="28"/>
          <w:szCs w:val="28"/>
          <w:lang w:eastAsia="en-US"/>
        </w:rPr>
        <w:t>согласованные с выборным профсоюзным органом или, при его отсутствии, иным представ</w:t>
      </w:r>
      <w:r w:rsidRPr="00D7751C">
        <w:rPr>
          <w:rFonts w:eastAsia="Calibri"/>
          <w:sz w:val="28"/>
          <w:szCs w:val="28"/>
          <w:lang w:eastAsia="en-US"/>
        </w:rPr>
        <w:t>и</w:t>
      </w:r>
      <w:r w:rsidRPr="00D7751C">
        <w:rPr>
          <w:rFonts w:eastAsia="Calibri"/>
          <w:sz w:val="28"/>
          <w:szCs w:val="28"/>
          <w:lang w:eastAsia="en-US"/>
        </w:rPr>
        <w:t>тельным органом</w:t>
      </w:r>
      <w:r w:rsidRPr="008714D7">
        <w:rPr>
          <w:rFonts w:eastAsia="Calibri"/>
          <w:sz w:val="28"/>
          <w:szCs w:val="28"/>
          <w:lang w:eastAsia="en-US"/>
        </w:rPr>
        <w:t xml:space="preserve"> работников производятся за счет экономии средств фонда о</w:t>
      </w:r>
      <w:r w:rsidRPr="008714D7">
        <w:rPr>
          <w:rFonts w:eastAsia="Calibri"/>
          <w:sz w:val="28"/>
          <w:szCs w:val="28"/>
          <w:lang w:eastAsia="en-US"/>
        </w:rPr>
        <w:t>п</w:t>
      </w:r>
      <w:r w:rsidR="00DB19DA">
        <w:rPr>
          <w:rFonts w:eastAsia="Calibri"/>
          <w:sz w:val="28"/>
          <w:szCs w:val="28"/>
          <w:lang w:eastAsia="en-US"/>
        </w:rPr>
        <w:t>латы труда дошкольного</w:t>
      </w:r>
      <w:r w:rsidRPr="008714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учреждени</w:t>
      </w:r>
      <w:r w:rsidR="00605C15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652DB" w:rsidRDefault="008652DB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F4103D">
        <w:rPr>
          <w:rFonts w:eastAsia="Calibri"/>
          <w:sz w:val="28"/>
          <w:szCs w:val="28"/>
          <w:lang w:eastAsia="en-US"/>
        </w:rPr>
        <w:t>4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="00F4103D">
        <w:rPr>
          <w:rFonts w:eastAsia="Calibri"/>
          <w:sz w:val="28"/>
          <w:szCs w:val="28"/>
          <w:lang w:eastAsia="en-US"/>
        </w:rPr>
        <w:t>8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2C44BF">
        <w:rPr>
          <w:rFonts w:eastAsia="Calibri"/>
          <w:sz w:val="28"/>
          <w:szCs w:val="28"/>
          <w:lang w:eastAsia="en-US"/>
        </w:rPr>
        <w:t>еречень условий премирования</w:t>
      </w:r>
      <w:r>
        <w:rPr>
          <w:rFonts w:eastAsia="Calibri"/>
          <w:sz w:val="28"/>
          <w:szCs w:val="28"/>
          <w:lang w:eastAsia="en-US"/>
        </w:rPr>
        <w:t xml:space="preserve"> специалистов,</w:t>
      </w:r>
      <w:r w:rsidRPr="002C44BF">
        <w:rPr>
          <w:rFonts w:eastAsia="Calibri"/>
          <w:sz w:val="28"/>
          <w:szCs w:val="28"/>
          <w:lang w:eastAsia="en-US"/>
        </w:rPr>
        <w:t xml:space="preserve"> учебно</w:t>
      </w:r>
      <w:r w:rsidR="00B30484"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>вспом</w:t>
      </w:r>
      <w:r w:rsidRPr="002C44BF">
        <w:rPr>
          <w:rFonts w:eastAsia="Calibri"/>
          <w:sz w:val="28"/>
          <w:szCs w:val="28"/>
          <w:lang w:eastAsia="en-US"/>
        </w:rPr>
        <w:t>о</w:t>
      </w:r>
      <w:r w:rsidRPr="002C44BF">
        <w:rPr>
          <w:rFonts w:eastAsia="Calibri"/>
          <w:sz w:val="28"/>
          <w:szCs w:val="28"/>
          <w:lang w:eastAsia="en-US"/>
        </w:rPr>
        <w:t>гательного и обсл</w:t>
      </w:r>
      <w:r>
        <w:rPr>
          <w:rFonts w:eastAsia="Calibri"/>
          <w:sz w:val="28"/>
          <w:szCs w:val="28"/>
          <w:lang w:eastAsia="en-US"/>
        </w:rPr>
        <w:t>уживающего перс</w:t>
      </w:r>
      <w:r w:rsidR="00B30484">
        <w:rPr>
          <w:rFonts w:eastAsia="Calibri"/>
          <w:sz w:val="28"/>
          <w:szCs w:val="28"/>
          <w:lang w:eastAsia="en-US"/>
        </w:rPr>
        <w:t xml:space="preserve">онала устанавливается локальным </w:t>
      </w:r>
      <w:r>
        <w:rPr>
          <w:rFonts w:eastAsia="Calibri"/>
          <w:sz w:val="28"/>
          <w:szCs w:val="28"/>
          <w:lang w:eastAsia="en-US"/>
        </w:rPr>
        <w:t>актом образовательно</w:t>
      </w:r>
      <w:r w:rsidR="00605C15">
        <w:rPr>
          <w:rFonts w:eastAsia="Calibri"/>
          <w:sz w:val="28"/>
          <w:szCs w:val="28"/>
          <w:lang w:eastAsia="en-US"/>
        </w:rPr>
        <w:t>го учреждения</w:t>
      </w:r>
      <w:r w:rsidRPr="00D7751C">
        <w:rPr>
          <w:rFonts w:eastAsia="Calibri"/>
          <w:sz w:val="28"/>
          <w:szCs w:val="28"/>
          <w:lang w:eastAsia="en-US"/>
        </w:rPr>
        <w:t>,</w:t>
      </w:r>
      <w:r w:rsidR="00D01FEC">
        <w:rPr>
          <w:rFonts w:eastAsia="Calibri"/>
          <w:sz w:val="28"/>
          <w:szCs w:val="28"/>
          <w:lang w:eastAsia="en-US"/>
        </w:rPr>
        <w:t xml:space="preserve"> по согласованию</w:t>
      </w:r>
      <w:r w:rsidRPr="00D7751C">
        <w:rPr>
          <w:rFonts w:eastAsia="Calibri"/>
          <w:sz w:val="28"/>
          <w:szCs w:val="28"/>
          <w:lang w:eastAsia="en-US"/>
        </w:rPr>
        <w:t xml:space="preserve"> с выборным профсою</w:t>
      </w:r>
      <w:r w:rsidRPr="00D7751C">
        <w:rPr>
          <w:rFonts w:eastAsia="Calibri"/>
          <w:sz w:val="28"/>
          <w:szCs w:val="28"/>
          <w:lang w:eastAsia="en-US"/>
        </w:rPr>
        <w:t>з</w:t>
      </w:r>
      <w:r w:rsidRPr="00D7751C">
        <w:rPr>
          <w:rFonts w:eastAsia="Calibri"/>
          <w:sz w:val="28"/>
          <w:szCs w:val="28"/>
          <w:lang w:eastAsia="en-US"/>
        </w:rPr>
        <w:t>ным органом или, при его отсутствии, иным представительным органом рабо</w:t>
      </w:r>
      <w:r w:rsidRPr="00D7751C">
        <w:rPr>
          <w:rFonts w:eastAsia="Calibri"/>
          <w:sz w:val="28"/>
          <w:szCs w:val="28"/>
          <w:lang w:eastAsia="en-US"/>
        </w:rPr>
        <w:t>т</w:t>
      </w:r>
      <w:r w:rsidRPr="00D7751C">
        <w:rPr>
          <w:rFonts w:eastAsia="Calibri"/>
          <w:sz w:val="28"/>
          <w:szCs w:val="28"/>
          <w:lang w:eastAsia="en-US"/>
        </w:rPr>
        <w:t>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7A73D9" w:rsidRPr="004910BE" w:rsidRDefault="007A73D9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C7984" w:rsidRPr="00D01FEC" w:rsidRDefault="00605C15" w:rsidP="00E333B8">
      <w:pPr>
        <w:numPr>
          <w:ilvl w:val="0"/>
          <w:numId w:val="10"/>
        </w:numPr>
        <w:ind w:left="284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1FEC">
        <w:rPr>
          <w:rFonts w:eastAsia="Calibri"/>
          <w:b/>
          <w:sz w:val="28"/>
          <w:szCs w:val="28"/>
          <w:lang w:eastAsia="en-US"/>
        </w:rPr>
        <w:t>Оплата труда административно-управленческого персонала</w:t>
      </w:r>
    </w:p>
    <w:p w:rsidR="00605C15" w:rsidRDefault="00FA3FBE" w:rsidP="00E333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</w:t>
      </w:r>
      <w:r w:rsidR="00E333B8">
        <w:rPr>
          <w:rFonts w:eastAsia="Calibri"/>
          <w:sz w:val="28"/>
          <w:szCs w:val="28"/>
          <w:lang w:eastAsia="en-US"/>
        </w:rPr>
        <w:t xml:space="preserve"> </w:t>
      </w:r>
      <w:r w:rsidR="00605C15">
        <w:rPr>
          <w:rFonts w:eastAsia="Calibri"/>
          <w:sz w:val="28"/>
          <w:szCs w:val="28"/>
          <w:lang w:eastAsia="en-US"/>
        </w:rPr>
        <w:t xml:space="preserve">Заработная плата </w:t>
      </w:r>
      <w:proofErr w:type="gramStart"/>
      <w:r w:rsidR="00050887">
        <w:rPr>
          <w:rFonts w:eastAsia="Calibri"/>
          <w:sz w:val="28"/>
          <w:szCs w:val="28"/>
          <w:lang w:eastAsia="en-US"/>
        </w:rPr>
        <w:t>руководителей, заведующих</w:t>
      </w:r>
      <w:r w:rsidR="00AD2877">
        <w:rPr>
          <w:rFonts w:eastAsia="Calibri"/>
          <w:sz w:val="28"/>
          <w:szCs w:val="28"/>
          <w:lang w:eastAsia="en-US"/>
        </w:rPr>
        <w:t xml:space="preserve"> </w:t>
      </w:r>
      <w:r w:rsidR="00050887">
        <w:rPr>
          <w:rFonts w:eastAsia="Calibri"/>
          <w:sz w:val="28"/>
          <w:szCs w:val="28"/>
          <w:lang w:eastAsia="en-US"/>
        </w:rPr>
        <w:t>филиалами включает</w:t>
      </w:r>
      <w:proofErr w:type="gramEnd"/>
      <w:r w:rsidR="00605C15">
        <w:rPr>
          <w:rFonts w:eastAsia="Calibri"/>
          <w:sz w:val="28"/>
          <w:szCs w:val="28"/>
          <w:lang w:eastAsia="en-US"/>
        </w:rPr>
        <w:t xml:space="preserve"> в себя оклад (должностной оклад</w:t>
      </w:r>
      <w:r w:rsidR="00605C15" w:rsidRPr="00D7751C">
        <w:rPr>
          <w:rFonts w:eastAsia="Calibri"/>
          <w:sz w:val="28"/>
          <w:szCs w:val="28"/>
          <w:lang w:eastAsia="en-US"/>
        </w:rPr>
        <w:t>),</w:t>
      </w:r>
      <w:r w:rsidR="00605C15" w:rsidRPr="00D7751C">
        <w:rPr>
          <w:sz w:val="28"/>
          <w:szCs w:val="28"/>
        </w:rPr>
        <w:t xml:space="preserve"> повышающий коэффициент</w:t>
      </w:r>
      <w:r w:rsidR="00605C15">
        <w:rPr>
          <w:sz w:val="28"/>
          <w:szCs w:val="28"/>
        </w:rPr>
        <w:t>,</w:t>
      </w:r>
      <w:r w:rsidR="00605C15">
        <w:rPr>
          <w:rFonts w:eastAsia="Calibri"/>
          <w:sz w:val="28"/>
          <w:szCs w:val="28"/>
          <w:lang w:eastAsia="en-US"/>
        </w:rPr>
        <w:t xml:space="preserve"> компенсацио</w:t>
      </w:r>
      <w:r w:rsidR="00605C15">
        <w:rPr>
          <w:rFonts w:eastAsia="Calibri"/>
          <w:sz w:val="28"/>
          <w:szCs w:val="28"/>
          <w:lang w:eastAsia="en-US"/>
        </w:rPr>
        <w:t>н</w:t>
      </w:r>
      <w:r w:rsidR="00605C15">
        <w:rPr>
          <w:rFonts w:eastAsia="Calibri"/>
          <w:sz w:val="28"/>
          <w:szCs w:val="28"/>
          <w:lang w:eastAsia="en-US"/>
        </w:rPr>
        <w:t>ные и стимулирующие выпл</w:t>
      </w:r>
      <w:r w:rsidR="00605C15">
        <w:rPr>
          <w:rFonts w:eastAsia="Calibri"/>
          <w:sz w:val="28"/>
          <w:szCs w:val="28"/>
          <w:lang w:eastAsia="en-US"/>
        </w:rPr>
        <w:t>а</w:t>
      </w:r>
      <w:r w:rsidR="00605C15">
        <w:rPr>
          <w:rFonts w:eastAsia="Calibri"/>
          <w:sz w:val="28"/>
          <w:szCs w:val="28"/>
          <w:lang w:eastAsia="en-US"/>
        </w:rPr>
        <w:t>ты.</w:t>
      </w:r>
    </w:p>
    <w:p w:rsidR="00AE7BDA" w:rsidRDefault="007F2D69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E33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FBE">
        <w:rPr>
          <w:rFonts w:ascii="Times New Roman" w:hAnsi="Times New Roman" w:cs="Times New Roman"/>
          <w:sz w:val="28"/>
          <w:szCs w:val="28"/>
        </w:rPr>
        <w:t>Должностной оклад р</w:t>
      </w:r>
      <w:r w:rsidR="00F46F2F">
        <w:rPr>
          <w:rFonts w:ascii="Times New Roman" w:hAnsi="Times New Roman" w:cs="Times New Roman"/>
          <w:sz w:val="28"/>
          <w:szCs w:val="28"/>
        </w:rPr>
        <w:t>уководителя дошкольного</w:t>
      </w:r>
      <w:r w:rsidR="00FA3FBE">
        <w:rPr>
          <w:rFonts w:ascii="Times New Roman" w:hAnsi="Times New Roman" w:cs="Times New Roman"/>
          <w:sz w:val="28"/>
          <w:szCs w:val="28"/>
        </w:rPr>
        <w:t xml:space="preserve"> учреждения ра</w:t>
      </w:r>
      <w:r w:rsidR="00FA3FBE">
        <w:rPr>
          <w:rFonts w:ascii="Times New Roman" w:hAnsi="Times New Roman" w:cs="Times New Roman"/>
          <w:sz w:val="28"/>
          <w:szCs w:val="28"/>
        </w:rPr>
        <w:t>с</w:t>
      </w:r>
      <w:r w:rsidR="00FA3FBE">
        <w:rPr>
          <w:rFonts w:ascii="Times New Roman" w:hAnsi="Times New Roman" w:cs="Times New Roman"/>
          <w:sz w:val="28"/>
          <w:szCs w:val="28"/>
        </w:rPr>
        <w:lastRenderedPageBreak/>
        <w:t>считывает</w:t>
      </w:r>
      <w:r w:rsidR="00F46F2F">
        <w:rPr>
          <w:rFonts w:ascii="Times New Roman" w:hAnsi="Times New Roman" w:cs="Times New Roman"/>
          <w:sz w:val="28"/>
          <w:szCs w:val="28"/>
        </w:rPr>
        <w:t>ся по следующей формуле</w:t>
      </w:r>
      <w:r w:rsidR="00FA3FBE">
        <w:rPr>
          <w:rFonts w:ascii="Times New Roman" w:hAnsi="Times New Roman" w:cs="Times New Roman"/>
          <w:sz w:val="28"/>
          <w:szCs w:val="28"/>
        </w:rPr>
        <w:t>: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AC" w:rsidRDefault="006E379E" w:rsidP="009C3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 = </w:t>
      </w:r>
      <w:r w:rsidR="003818EA">
        <w:rPr>
          <w:rFonts w:ascii="Times New Roman" w:hAnsi="Times New Roman" w:cs="Times New Roman"/>
          <w:sz w:val="28"/>
          <w:szCs w:val="28"/>
        </w:rPr>
        <w:t>(</w:t>
      </w:r>
      <w:r w:rsidR="00493641">
        <w:rPr>
          <w:rFonts w:ascii="Times New Roman" w:hAnsi="Times New Roman" w:cs="Times New Roman"/>
          <w:sz w:val="28"/>
          <w:szCs w:val="28"/>
        </w:rPr>
        <w:t>РБЕ х</w:t>
      </w:r>
      <w:proofErr w:type="gramStart"/>
      <w:r w:rsidR="009C39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C39AC">
        <w:rPr>
          <w:rFonts w:ascii="Times New Roman" w:hAnsi="Times New Roman" w:cs="Times New Roman"/>
          <w:sz w:val="28"/>
          <w:szCs w:val="28"/>
        </w:rPr>
        <w:t xml:space="preserve"> х О х С х Г х </w:t>
      </w:r>
      <w:r w:rsidR="00050887">
        <w:rPr>
          <w:rFonts w:ascii="Times New Roman" w:hAnsi="Times New Roman" w:cs="Times New Roman"/>
          <w:sz w:val="28"/>
          <w:szCs w:val="28"/>
        </w:rPr>
        <w:t xml:space="preserve">Кгот) + </w:t>
      </w:r>
      <w:r w:rsidR="001F7A4A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6E379E" w:rsidRDefault="006E379E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должностной оклад руководителя </w:t>
      </w:r>
      <w:r w:rsidR="009C39AC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04D42" w:rsidRDefault="00BC54A1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РБЕ – расчетная базовая единица руководителей дошкольных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50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D42">
        <w:rPr>
          <w:rFonts w:ascii="Times New Roman" w:hAnsi="Times New Roman" w:cs="Times New Roman"/>
          <w:sz w:val="28"/>
          <w:szCs w:val="28"/>
        </w:rPr>
        <w:t xml:space="preserve"> </w:t>
      </w:r>
      <w:r w:rsidR="00DC028B">
        <w:rPr>
          <w:rFonts w:ascii="Times New Roman" w:hAnsi="Times New Roman" w:cs="Times New Roman"/>
          <w:sz w:val="28"/>
          <w:szCs w:val="28"/>
        </w:rPr>
        <w:t>9090,00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C54A1" w:rsidRDefault="00BC54A1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РБЕ – расчетная базовая единица заведующих филиалами – 6363 рублей;</w:t>
      </w:r>
    </w:p>
    <w:p w:rsidR="009C39AC" w:rsidRDefault="009C39AC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-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C028B">
        <w:rPr>
          <w:rFonts w:ascii="Times New Roman" w:hAnsi="Times New Roman" w:cs="Times New Roman"/>
          <w:sz w:val="28"/>
          <w:szCs w:val="28"/>
        </w:rPr>
        <w:t>, заведующего филиалом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следующих размерах от 1,10 до 1,15;</w:t>
      </w:r>
    </w:p>
    <w:p w:rsidR="009C39AC" w:rsidRDefault="009C39AC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повышающий коэффициент за образование:</w:t>
      </w:r>
    </w:p>
    <w:p w:rsidR="009C39AC" w:rsidRDefault="009C39AC" w:rsidP="009C39A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высшее</w:t>
      </w:r>
      <w:r w:rsidR="00050887">
        <w:rPr>
          <w:sz w:val="28"/>
          <w:szCs w:val="28"/>
        </w:rPr>
        <w:t xml:space="preserve"> профессиональное образование - </w:t>
      </w:r>
      <w:r>
        <w:rPr>
          <w:sz w:val="28"/>
          <w:szCs w:val="28"/>
        </w:rPr>
        <w:t>1,10;</w:t>
      </w:r>
    </w:p>
    <w:p w:rsidR="009C39AC" w:rsidRDefault="009C39AC" w:rsidP="009C39AC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среднее профессиональное образование -</w:t>
      </w:r>
      <w:r w:rsidR="00050887">
        <w:rPr>
          <w:sz w:val="28"/>
          <w:szCs w:val="28"/>
        </w:rPr>
        <w:t xml:space="preserve"> </w:t>
      </w:r>
      <w:r>
        <w:rPr>
          <w:sz w:val="28"/>
          <w:szCs w:val="28"/>
        </w:rPr>
        <w:t>1,05.</w:t>
      </w:r>
    </w:p>
    <w:p w:rsidR="009C39AC" w:rsidRDefault="009C39AC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повышающий коэффициент за стаж непрерывной работы:</w:t>
      </w:r>
    </w:p>
    <w:p w:rsidR="009C39AC" w:rsidRDefault="009C39AC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до 5 лет – 1,0;</w:t>
      </w:r>
    </w:p>
    <w:p w:rsidR="009C39AC" w:rsidRDefault="009C39AC" w:rsidP="009C3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от 5 до 10 лет – 1,05;</w:t>
      </w:r>
    </w:p>
    <w:p w:rsidR="009C39AC" w:rsidRDefault="009C39AC" w:rsidP="009C3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от 10 до 15 лет – 1,</w:t>
      </w:r>
      <w:r w:rsidR="00B042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9C39AC" w:rsidRDefault="009C39AC" w:rsidP="009C3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непрерывной работы </w:t>
      </w:r>
      <w:r w:rsidR="00050887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лет и </w:t>
      </w:r>
      <w:r w:rsidR="00050887">
        <w:rPr>
          <w:rFonts w:ascii="Times New Roman" w:hAnsi="Times New Roman" w:cs="Times New Roman"/>
          <w:sz w:val="28"/>
          <w:szCs w:val="28"/>
        </w:rPr>
        <w:t>более –</w:t>
      </w:r>
      <w:r>
        <w:rPr>
          <w:rFonts w:ascii="Times New Roman" w:hAnsi="Times New Roman" w:cs="Times New Roman"/>
          <w:sz w:val="28"/>
          <w:szCs w:val="28"/>
        </w:rPr>
        <w:t xml:space="preserve"> 1,15;</w:t>
      </w:r>
    </w:p>
    <w:p w:rsidR="009C39AC" w:rsidRDefault="009C39AC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повышающий коэффициент группы должности руководителя – 1,4</w:t>
      </w:r>
      <w:r w:rsidR="00DB19DA">
        <w:rPr>
          <w:rFonts w:ascii="Times New Roman" w:hAnsi="Times New Roman" w:cs="Times New Roman"/>
          <w:sz w:val="28"/>
          <w:szCs w:val="28"/>
        </w:rPr>
        <w:t>,</w:t>
      </w:r>
    </w:p>
    <w:p w:rsidR="00DB19DA" w:rsidRDefault="00DB19DA" w:rsidP="00D50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Заведующих филиалами – 1,1;  </w:t>
      </w:r>
    </w:p>
    <w:p w:rsidR="003818EA" w:rsidRDefault="003818EA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Кгот – повышающий коэффициент по группам оплаты труда:</w:t>
      </w:r>
    </w:p>
    <w:p w:rsidR="003818EA" w:rsidRDefault="003818EA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1,3;</w:t>
      </w:r>
    </w:p>
    <w:p w:rsidR="003818EA" w:rsidRDefault="003818EA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1,2;</w:t>
      </w:r>
    </w:p>
    <w:p w:rsidR="003818EA" w:rsidRDefault="003818EA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1,1; </w:t>
      </w:r>
    </w:p>
    <w:p w:rsidR="003818EA" w:rsidRDefault="003818EA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1,0.</w:t>
      </w:r>
    </w:p>
    <w:p w:rsidR="003818EA" w:rsidRDefault="003818EA" w:rsidP="00381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коэффициентов по группам оплаты труда дошкольного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устанавливаются в зависимости от количества набранных баллов по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казателям,</w:t>
      </w:r>
    </w:p>
    <w:p w:rsidR="00DA2BA9" w:rsidRDefault="009C77C4" w:rsidP="003818E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</w:t>
      </w:r>
      <w:r w:rsidR="003818EA">
        <w:rPr>
          <w:rFonts w:ascii="Times New Roman" w:hAnsi="Times New Roman" w:cs="Times New Roman"/>
          <w:sz w:val="28"/>
          <w:szCs w:val="28"/>
        </w:rPr>
        <w:t xml:space="preserve"> в баллах по объемным показателям устанавливается Управл</w:t>
      </w:r>
      <w:r w:rsidR="003818EA">
        <w:rPr>
          <w:rFonts w:ascii="Times New Roman" w:hAnsi="Times New Roman" w:cs="Times New Roman"/>
          <w:sz w:val="28"/>
          <w:szCs w:val="28"/>
        </w:rPr>
        <w:t>е</w:t>
      </w:r>
      <w:r w:rsidR="003818EA">
        <w:rPr>
          <w:rFonts w:ascii="Times New Roman" w:hAnsi="Times New Roman" w:cs="Times New Roman"/>
          <w:sz w:val="28"/>
          <w:szCs w:val="28"/>
        </w:rPr>
        <w:t>нием образования;</w:t>
      </w:r>
    </w:p>
    <w:p w:rsidR="000800A6" w:rsidRDefault="00DA2BA9" w:rsidP="001F7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 – средства в однократном размере ежемесячной денежной компенс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на обеспечение книгоиздательской продукцией и периодическими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</w:t>
      </w:r>
      <w:r w:rsidR="00DB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размере, установленном действующим законодательством по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нию на 31 дека</w:t>
      </w:r>
      <w:r w:rsidR="00D01FEC">
        <w:rPr>
          <w:rFonts w:ascii="Times New Roman" w:hAnsi="Times New Roman" w:cs="Times New Roman"/>
          <w:sz w:val="28"/>
          <w:szCs w:val="28"/>
        </w:rPr>
        <w:t>бря 2012 года, выплачиваемые не</w:t>
      </w:r>
      <w:r>
        <w:rPr>
          <w:rFonts w:ascii="Times New Roman" w:hAnsi="Times New Roman" w:cs="Times New Roman"/>
          <w:sz w:val="28"/>
          <w:szCs w:val="28"/>
        </w:rPr>
        <w:t>зависимо от</w:t>
      </w:r>
      <w:r w:rsidR="003C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грузки. </w:t>
      </w:r>
    </w:p>
    <w:p w:rsidR="000800A6" w:rsidRDefault="000800A6" w:rsidP="00080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Управление образования Администрации Каменского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="00050887">
        <w:rPr>
          <w:rFonts w:ascii="Times New Roman" w:hAnsi="Times New Roman" w:cs="Times New Roman"/>
          <w:sz w:val="28"/>
          <w:szCs w:val="28"/>
        </w:rPr>
        <w:t>края формирует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централизованный фонд для стимулирования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дошкольных образовательных учреждений. Размер централизуемой доли фонда оплаты труда – до 1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фонда оплаты труда работников </w:t>
      </w:r>
      <w:r w:rsidR="004A1AC2">
        <w:rPr>
          <w:rFonts w:ascii="Times New Roman" w:hAnsi="Times New Roman" w:cs="Times New Roman"/>
          <w:sz w:val="28"/>
          <w:szCs w:val="28"/>
        </w:rPr>
        <w:t>дошк</w:t>
      </w:r>
      <w:r w:rsidR="004A1AC2">
        <w:rPr>
          <w:rFonts w:ascii="Times New Roman" w:hAnsi="Times New Roman" w:cs="Times New Roman"/>
          <w:sz w:val="28"/>
          <w:szCs w:val="28"/>
        </w:rPr>
        <w:t>о</w:t>
      </w:r>
      <w:r w:rsidR="004A1AC2">
        <w:rPr>
          <w:rFonts w:ascii="Times New Roman" w:hAnsi="Times New Roman" w:cs="Times New Roman"/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дений.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0A6" w:rsidRDefault="000800A6" w:rsidP="004A1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A1A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Распределение централизованного фонда стимулирования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1AC2">
        <w:rPr>
          <w:rFonts w:ascii="Times New Roman" w:hAnsi="Times New Roman" w:cs="Times New Roman"/>
          <w:sz w:val="28"/>
          <w:szCs w:val="28"/>
        </w:rPr>
        <w:t xml:space="preserve">дителей дошкольных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осуществляется с учетом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левых показателей эффективности деятельности </w:t>
      </w:r>
      <w:r w:rsidR="004A1AC2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и показателей эффективности деятельности руководителей, в соответствии с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 правовым актом органа местного самоуправления.</w:t>
      </w:r>
    </w:p>
    <w:p w:rsidR="000800A6" w:rsidRDefault="000800A6" w:rsidP="00080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показатели включаются в трудовые договоры (эффективный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контракт) с руководителями общеобразовательных учреждений.</w:t>
      </w:r>
    </w:p>
    <w:p w:rsidR="001F7A4A" w:rsidRDefault="000800A6" w:rsidP="004A1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осуществляются за счет централизованного фонда стимулир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руководителей. Размеры, условия и порядок выплат определяется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образования.</w:t>
      </w:r>
    </w:p>
    <w:p w:rsidR="00DE3DE4" w:rsidRDefault="004A1AC2" w:rsidP="004A1AC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DE3DE4"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  <w:r w:rsidR="003818EA">
        <w:rPr>
          <w:rFonts w:ascii="Times New Roman" w:hAnsi="Times New Roman" w:cs="Times New Roman"/>
          <w:sz w:val="28"/>
          <w:szCs w:val="28"/>
        </w:rPr>
        <w:t>руководителей филиалов</w:t>
      </w:r>
      <w:r w:rsidR="00DE3DE4">
        <w:rPr>
          <w:rFonts w:ascii="Times New Roman" w:hAnsi="Times New Roman" w:cs="Times New Roman"/>
          <w:sz w:val="28"/>
          <w:szCs w:val="28"/>
        </w:rPr>
        <w:t xml:space="preserve"> </w:t>
      </w:r>
      <w:r w:rsidR="003818EA">
        <w:rPr>
          <w:rFonts w:ascii="Times New Roman" w:hAnsi="Times New Roman" w:cs="Times New Roman"/>
          <w:sz w:val="28"/>
          <w:szCs w:val="28"/>
        </w:rPr>
        <w:t>дошкольного</w:t>
      </w:r>
      <w:r w:rsidR="00BD6880">
        <w:rPr>
          <w:rFonts w:ascii="Times New Roman" w:hAnsi="Times New Roman" w:cs="Times New Roman"/>
          <w:sz w:val="28"/>
          <w:szCs w:val="28"/>
        </w:rPr>
        <w:t xml:space="preserve"> </w:t>
      </w:r>
      <w:r w:rsidR="00E333B8">
        <w:rPr>
          <w:rFonts w:ascii="Times New Roman" w:hAnsi="Times New Roman" w:cs="Times New Roman"/>
          <w:sz w:val="28"/>
          <w:szCs w:val="28"/>
        </w:rPr>
        <w:t>учр</w:t>
      </w:r>
      <w:r w:rsidR="00E333B8">
        <w:rPr>
          <w:rFonts w:ascii="Times New Roman" w:hAnsi="Times New Roman" w:cs="Times New Roman"/>
          <w:sz w:val="28"/>
          <w:szCs w:val="28"/>
        </w:rPr>
        <w:t>е</w:t>
      </w:r>
      <w:r w:rsidR="00E333B8">
        <w:rPr>
          <w:rFonts w:ascii="Times New Roman" w:hAnsi="Times New Roman" w:cs="Times New Roman"/>
          <w:sz w:val="28"/>
          <w:szCs w:val="28"/>
        </w:rPr>
        <w:t xml:space="preserve">ждения, </w:t>
      </w:r>
      <w:r w:rsidR="003818EA">
        <w:rPr>
          <w:rFonts w:ascii="Times New Roman" w:hAnsi="Times New Roman" w:cs="Times New Roman"/>
          <w:sz w:val="28"/>
          <w:szCs w:val="28"/>
        </w:rPr>
        <w:t>на</w:t>
      </w:r>
      <w:r w:rsidR="00DE3DE4">
        <w:rPr>
          <w:sz w:val="28"/>
          <w:szCs w:val="28"/>
        </w:rPr>
        <w:t xml:space="preserve"> </w:t>
      </w:r>
      <w:r w:rsidR="00DE3DE4">
        <w:rPr>
          <w:rFonts w:ascii="Times New Roman" w:hAnsi="Times New Roman" w:cs="Times New Roman"/>
          <w:sz w:val="28"/>
          <w:szCs w:val="28"/>
        </w:rPr>
        <w:t>30 процентов ниже оклада руководителя в соответствии с локал</w:t>
      </w:r>
      <w:r w:rsidR="00DE3DE4">
        <w:rPr>
          <w:rFonts w:ascii="Times New Roman" w:hAnsi="Times New Roman" w:cs="Times New Roman"/>
          <w:sz w:val="28"/>
          <w:szCs w:val="28"/>
        </w:rPr>
        <w:t>ь</w:t>
      </w:r>
      <w:r w:rsidR="00DE3DE4">
        <w:rPr>
          <w:rFonts w:ascii="Times New Roman" w:hAnsi="Times New Roman" w:cs="Times New Roman"/>
          <w:sz w:val="28"/>
          <w:szCs w:val="28"/>
        </w:rPr>
        <w:t>ны</w:t>
      </w:r>
      <w:r w:rsidR="003818EA">
        <w:rPr>
          <w:rFonts w:ascii="Times New Roman" w:hAnsi="Times New Roman" w:cs="Times New Roman"/>
          <w:sz w:val="28"/>
          <w:szCs w:val="28"/>
        </w:rPr>
        <w:t>ми актами дошкольного</w:t>
      </w:r>
      <w:r w:rsidR="00DE3DE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DE3DE4">
        <w:rPr>
          <w:rFonts w:ascii="Times New Roman" w:hAnsi="Times New Roman" w:cs="Times New Roman"/>
          <w:sz w:val="28"/>
          <w:szCs w:val="28"/>
        </w:rPr>
        <w:t>е</w:t>
      </w:r>
      <w:r w:rsidR="00DE3DE4">
        <w:rPr>
          <w:rFonts w:ascii="Times New Roman" w:hAnsi="Times New Roman" w:cs="Times New Roman"/>
          <w:sz w:val="28"/>
          <w:szCs w:val="28"/>
        </w:rPr>
        <w:t>ния.</w:t>
      </w:r>
    </w:p>
    <w:p w:rsidR="00605C15" w:rsidRPr="00A3136D" w:rsidRDefault="004A1AC2" w:rsidP="004A1AC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605C15">
        <w:rPr>
          <w:rFonts w:ascii="Times New Roman" w:hAnsi="Times New Roman" w:cs="Times New Roman"/>
          <w:sz w:val="28"/>
          <w:szCs w:val="28"/>
        </w:rPr>
        <w:t xml:space="preserve">К должностным окладам </w:t>
      </w:r>
      <w:r w:rsidR="00605C15" w:rsidRPr="0092166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руководителей</w:t>
      </w:r>
      <w:r w:rsidR="00605C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0887">
        <w:rPr>
          <w:rFonts w:ascii="Times New Roman" w:eastAsia="Calibri" w:hAnsi="Times New Roman" w:cs="Times New Roman"/>
          <w:sz w:val="28"/>
          <w:szCs w:val="28"/>
          <w:lang w:eastAsia="en-US"/>
        </w:rPr>
        <w:t>филиалов, устанавливается</w:t>
      </w:r>
      <w:r w:rsidR="00605C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повышающий коэффициент за работу   в сельской ме</w:t>
      </w:r>
      <w:r w:rsidR="00B3048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B3048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B3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 - </w:t>
      </w:r>
      <w:r w:rsidR="00605C15">
        <w:rPr>
          <w:rFonts w:ascii="Times New Roman" w:eastAsia="Calibri" w:hAnsi="Times New Roman" w:cs="Times New Roman"/>
          <w:sz w:val="28"/>
          <w:szCs w:val="28"/>
          <w:lang w:eastAsia="en-US"/>
        </w:rPr>
        <w:t>1,25.</w:t>
      </w:r>
    </w:p>
    <w:p w:rsidR="00605C15" w:rsidRDefault="004A1AC2" w:rsidP="004A1AC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605C15" w:rsidRPr="00DF4643">
        <w:rPr>
          <w:rFonts w:ascii="Times New Roman" w:hAnsi="Times New Roman" w:cs="Times New Roman"/>
          <w:sz w:val="28"/>
          <w:szCs w:val="28"/>
        </w:rPr>
        <w:t>Виды выплат компенсационног</w:t>
      </w:r>
      <w:r w:rsidR="00A136D5">
        <w:rPr>
          <w:rFonts w:ascii="Times New Roman" w:hAnsi="Times New Roman" w:cs="Times New Roman"/>
          <w:sz w:val="28"/>
          <w:szCs w:val="28"/>
        </w:rPr>
        <w:t xml:space="preserve">о характера </w:t>
      </w:r>
      <w:r w:rsidR="00605C15" w:rsidRPr="00DF4643">
        <w:rPr>
          <w:rFonts w:ascii="Times New Roman" w:hAnsi="Times New Roman" w:cs="Times New Roman"/>
          <w:sz w:val="28"/>
          <w:szCs w:val="28"/>
        </w:rPr>
        <w:t xml:space="preserve"> </w:t>
      </w:r>
      <w:r w:rsidR="00605C15">
        <w:rPr>
          <w:rFonts w:ascii="Times New Roman" w:hAnsi="Times New Roman" w:cs="Times New Roman"/>
          <w:sz w:val="28"/>
          <w:szCs w:val="28"/>
        </w:rPr>
        <w:t>руководителям фили</w:t>
      </w:r>
      <w:r w:rsidR="00605C15">
        <w:rPr>
          <w:rFonts w:ascii="Times New Roman" w:hAnsi="Times New Roman" w:cs="Times New Roman"/>
          <w:sz w:val="28"/>
          <w:szCs w:val="28"/>
        </w:rPr>
        <w:t>а</w:t>
      </w:r>
      <w:r w:rsidR="00605C15">
        <w:rPr>
          <w:rFonts w:ascii="Times New Roman" w:hAnsi="Times New Roman" w:cs="Times New Roman"/>
          <w:sz w:val="28"/>
          <w:szCs w:val="28"/>
        </w:rPr>
        <w:t xml:space="preserve">лов, </w:t>
      </w:r>
      <w:r w:rsidR="00605C15" w:rsidRPr="00DF4643">
        <w:rPr>
          <w:rFonts w:ascii="Times New Roman" w:hAnsi="Times New Roman" w:cs="Times New Roman"/>
          <w:sz w:val="28"/>
          <w:szCs w:val="28"/>
        </w:rPr>
        <w:t xml:space="preserve">порядок и условия их назначения определяются локальными актами </w:t>
      </w:r>
      <w:r w:rsidR="00A136D5">
        <w:rPr>
          <w:rFonts w:ascii="Times New Roman" w:hAnsi="Times New Roman" w:cs="Times New Roman"/>
          <w:sz w:val="28"/>
          <w:szCs w:val="28"/>
        </w:rPr>
        <w:t>д</w:t>
      </w:r>
      <w:r w:rsidR="00A136D5">
        <w:rPr>
          <w:rFonts w:ascii="Times New Roman" w:hAnsi="Times New Roman" w:cs="Times New Roman"/>
          <w:sz w:val="28"/>
          <w:szCs w:val="28"/>
        </w:rPr>
        <w:t>о</w:t>
      </w:r>
      <w:r w:rsidR="00A136D5">
        <w:rPr>
          <w:rFonts w:ascii="Times New Roman" w:hAnsi="Times New Roman" w:cs="Times New Roman"/>
          <w:sz w:val="28"/>
          <w:szCs w:val="28"/>
        </w:rPr>
        <w:t>школьного</w:t>
      </w:r>
      <w:r w:rsidR="00605C15">
        <w:rPr>
          <w:rFonts w:ascii="Times New Roman" w:hAnsi="Times New Roman" w:cs="Times New Roman"/>
          <w:sz w:val="28"/>
          <w:szCs w:val="28"/>
        </w:rPr>
        <w:t xml:space="preserve"> учреждения в</w:t>
      </w:r>
      <w:r w:rsidR="00605C15" w:rsidRPr="00DF46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152" w:history="1">
        <w:r w:rsidR="00605C15">
          <w:rPr>
            <w:rFonts w:ascii="Times New Roman" w:hAnsi="Times New Roman" w:cs="Times New Roman"/>
            <w:sz w:val="28"/>
            <w:szCs w:val="28"/>
          </w:rPr>
          <w:t>пунктом 4.4</w:t>
        </w:r>
        <w:r w:rsidR="00605C15" w:rsidRPr="00DF4643">
          <w:rPr>
            <w:rFonts w:ascii="Times New Roman" w:hAnsi="Times New Roman" w:cs="Times New Roman"/>
            <w:sz w:val="28"/>
            <w:szCs w:val="28"/>
          </w:rPr>
          <w:t xml:space="preserve"> раздела 4</w:t>
        </w:r>
      </w:hyperlink>
      <w:r w:rsidR="00605C15" w:rsidRPr="00DF464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F7A4A">
        <w:rPr>
          <w:rFonts w:ascii="Times New Roman" w:hAnsi="Times New Roman" w:cs="Times New Roman"/>
          <w:sz w:val="28"/>
          <w:szCs w:val="28"/>
        </w:rPr>
        <w:t xml:space="preserve"> Примерного </w:t>
      </w:r>
      <w:r w:rsidR="00605C15" w:rsidRPr="00DF4643">
        <w:rPr>
          <w:rFonts w:ascii="Times New Roman" w:hAnsi="Times New Roman" w:cs="Times New Roman"/>
          <w:sz w:val="28"/>
          <w:szCs w:val="28"/>
        </w:rPr>
        <w:t xml:space="preserve"> П</w:t>
      </w:r>
      <w:r w:rsidR="00605C15" w:rsidRPr="00DF4643">
        <w:rPr>
          <w:rFonts w:ascii="Times New Roman" w:hAnsi="Times New Roman" w:cs="Times New Roman"/>
          <w:sz w:val="28"/>
          <w:szCs w:val="28"/>
        </w:rPr>
        <w:t>о</w:t>
      </w:r>
      <w:r w:rsidR="00605C15" w:rsidRPr="00DF4643">
        <w:rPr>
          <w:rFonts w:ascii="Times New Roman" w:hAnsi="Times New Roman" w:cs="Times New Roman"/>
          <w:sz w:val="28"/>
          <w:szCs w:val="28"/>
        </w:rPr>
        <w:t>ложения.</w:t>
      </w:r>
    </w:p>
    <w:p w:rsidR="00605C15" w:rsidRPr="0091074C" w:rsidRDefault="004A1AC2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05C15">
        <w:rPr>
          <w:rFonts w:ascii="Times New Roman" w:hAnsi="Times New Roman" w:cs="Times New Roman"/>
          <w:sz w:val="28"/>
          <w:szCs w:val="28"/>
        </w:rPr>
        <w:t xml:space="preserve"> </w:t>
      </w:r>
      <w:r w:rsidR="00605C15" w:rsidRPr="0091074C">
        <w:rPr>
          <w:rFonts w:ascii="Times New Roman" w:hAnsi="Times New Roman" w:cs="Times New Roman"/>
          <w:sz w:val="28"/>
          <w:szCs w:val="28"/>
        </w:rPr>
        <w:t xml:space="preserve">Для </w:t>
      </w:r>
      <w:r w:rsidR="001F7A4A"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="00894281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333B8">
        <w:rPr>
          <w:rFonts w:ascii="Times New Roman" w:hAnsi="Times New Roman" w:cs="Times New Roman"/>
          <w:sz w:val="28"/>
          <w:szCs w:val="28"/>
        </w:rPr>
        <w:t>филиалов</w:t>
      </w:r>
      <w:r w:rsidR="00605C15" w:rsidRPr="0091074C">
        <w:rPr>
          <w:rFonts w:ascii="Times New Roman" w:hAnsi="Times New Roman" w:cs="Times New Roman"/>
          <w:sz w:val="28"/>
          <w:szCs w:val="28"/>
        </w:rPr>
        <w:t xml:space="preserve"> устанавливаются сл</w:t>
      </w:r>
      <w:r w:rsidR="00605C15" w:rsidRPr="0091074C">
        <w:rPr>
          <w:rFonts w:ascii="Times New Roman" w:hAnsi="Times New Roman" w:cs="Times New Roman"/>
          <w:sz w:val="28"/>
          <w:szCs w:val="28"/>
        </w:rPr>
        <w:t>е</w:t>
      </w:r>
      <w:r w:rsidR="00605C15" w:rsidRPr="0091074C">
        <w:rPr>
          <w:rFonts w:ascii="Times New Roman" w:hAnsi="Times New Roman" w:cs="Times New Roman"/>
          <w:sz w:val="28"/>
          <w:szCs w:val="28"/>
        </w:rPr>
        <w:t>дующие выплаты стимулирующего характ</w:t>
      </w:r>
      <w:r w:rsidR="00605C15" w:rsidRPr="0091074C">
        <w:rPr>
          <w:rFonts w:ascii="Times New Roman" w:hAnsi="Times New Roman" w:cs="Times New Roman"/>
          <w:sz w:val="28"/>
          <w:szCs w:val="28"/>
        </w:rPr>
        <w:t>е</w:t>
      </w:r>
      <w:r w:rsidR="00605C15" w:rsidRPr="0091074C">
        <w:rPr>
          <w:rFonts w:ascii="Times New Roman" w:hAnsi="Times New Roman" w:cs="Times New Roman"/>
          <w:sz w:val="28"/>
          <w:szCs w:val="28"/>
        </w:rPr>
        <w:t>ра:</w:t>
      </w:r>
    </w:p>
    <w:p w:rsidR="00605C15" w:rsidRPr="0091074C" w:rsidRDefault="00605C15" w:rsidP="00E333B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074C">
        <w:rPr>
          <w:rFonts w:ascii="Times New Roman" w:hAnsi="Times New Roman" w:cs="Times New Roman"/>
          <w:sz w:val="28"/>
          <w:szCs w:val="28"/>
        </w:rPr>
        <w:t>ежемесячная выплата за наличие ученой степени;</w:t>
      </w:r>
    </w:p>
    <w:p w:rsidR="00605C15" w:rsidRPr="0091074C" w:rsidRDefault="00605C15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4C">
        <w:rPr>
          <w:rFonts w:ascii="Times New Roman" w:hAnsi="Times New Roman" w:cs="Times New Roman"/>
          <w:sz w:val="28"/>
          <w:szCs w:val="28"/>
        </w:rPr>
        <w:t>ежемесячная выплата за наличие почетных званий и отраслевых н</w:t>
      </w:r>
      <w:r w:rsidRPr="0091074C">
        <w:rPr>
          <w:rFonts w:ascii="Times New Roman" w:hAnsi="Times New Roman" w:cs="Times New Roman"/>
          <w:sz w:val="28"/>
          <w:szCs w:val="28"/>
        </w:rPr>
        <w:t>а</w:t>
      </w:r>
      <w:r w:rsidRPr="0091074C">
        <w:rPr>
          <w:rFonts w:ascii="Times New Roman" w:hAnsi="Times New Roman" w:cs="Times New Roman"/>
          <w:sz w:val="28"/>
          <w:szCs w:val="28"/>
        </w:rPr>
        <w:t>град;</w:t>
      </w:r>
    </w:p>
    <w:p w:rsidR="00605C15" w:rsidRPr="0091074C" w:rsidRDefault="00605C15" w:rsidP="00E333B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074C">
        <w:rPr>
          <w:rFonts w:ascii="Times New Roman" w:hAnsi="Times New Roman" w:cs="Times New Roman"/>
          <w:sz w:val="28"/>
          <w:szCs w:val="28"/>
        </w:rPr>
        <w:t xml:space="preserve">ежемесячная выплата за стаж </w:t>
      </w:r>
      <w:r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91074C">
        <w:rPr>
          <w:rFonts w:ascii="Times New Roman" w:hAnsi="Times New Roman" w:cs="Times New Roman"/>
          <w:sz w:val="28"/>
          <w:szCs w:val="28"/>
        </w:rPr>
        <w:t>работы;</w:t>
      </w:r>
    </w:p>
    <w:p w:rsidR="00605C15" w:rsidRPr="0091074C" w:rsidRDefault="00605C15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4C">
        <w:rPr>
          <w:rFonts w:ascii="Times New Roman" w:hAnsi="Times New Roman" w:cs="Times New Roman"/>
          <w:sz w:val="28"/>
          <w:szCs w:val="28"/>
        </w:rPr>
        <w:t>ежемесячная выплата за результативность профессиональной деятельн</w:t>
      </w:r>
      <w:r w:rsidRPr="0091074C">
        <w:rPr>
          <w:rFonts w:ascii="Times New Roman" w:hAnsi="Times New Roman" w:cs="Times New Roman"/>
          <w:sz w:val="28"/>
          <w:szCs w:val="28"/>
        </w:rPr>
        <w:t>о</w:t>
      </w:r>
      <w:r w:rsidRPr="0091074C">
        <w:rPr>
          <w:rFonts w:ascii="Times New Roman" w:hAnsi="Times New Roman" w:cs="Times New Roman"/>
          <w:sz w:val="28"/>
          <w:szCs w:val="28"/>
        </w:rPr>
        <w:t>сти (эффективность деятельности) и качественное выполнение должнос</w:t>
      </w:r>
      <w:r w:rsidRPr="0091074C">
        <w:rPr>
          <w:rFonts w:ascii="Times New Roman" w:hAnsi="Times New Roman" w:cs="Times New Roman"/>
          <w:sz w:val="28"/>
          <w:szCs w:val="28"/>
        </w:rPr>
        <w:t>т</w:t>
      </w:r>
      <w:r w:rsidRPr="0091074C">
        <w:rPr>
          <w:rFonts w:ascii="Times New Roman" w:hAnsi="Times New Roman" w:cs="Times New Roman"/>
          <w:sz w:val="28"/>
          <w:szCs w:val="28"/>
        </w:rPr>
        <w:t>ных обязанностей;</w:t>
      </w:r>
    </w:p>
    <w:p w:rsidR="00605C15" w:rsidRPr="0091074C" w:rsidRDefault="00605C15" w:rsidP="00E333B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074C">
        <w:rPr>
          <w:rFonts w:ascii="Times New Roman" w:hAnsi="Times New Roman" w:cs="Times New Roman"/>
          <w:sz w:val="28"/>
          <w:szCs w:val="28"/>
        </w:rPr>
        <w:t>премии по ит</w:t>
      </w:r>
      <w:r w:rsidR="0076779D">
        <w:rPr>
          <w:rFonts w:ascii="Times New Roman" w:hAnsi="Times New Roman" w:cs="Times New Roman"/>
          <w:sz w:val="28"/>
          <w:szCs w:val="28"/>
        </w:rPr>
        <w:t>огам работы</w:t>
      </w:r>
      <w:r w:rsidRPr="0091074C">
        <w:rPr>
          <w:rFonts w:ascii="Times New Roman" w:hAnsi="Times New Roman" w:cs="Times New Roman"/>
          <w:sz w:val="28"/>
          <w:szCs w:val="28"/>
        </w:rPr>
        <w:t>.</w:t>
      </w:r>
    </w:p>
    <w:p w:rsidR="00605C15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A1A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A1AC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1074C">
        <w:rPr>
          <w:sz w:val="28"/>
          <w:szCs w:val="28"/>
        </w:rPr>
        <w:t xml:space="preserve"> Ежемесячная выплата за наличие ученой степени </w:t>
      </w:r>
      <w:r w:rsidR="00B30484" w:rsidRPr="0091074C">
        <w:rPr>
          <w:sz w:val="28"/>
          <w:szCs w:val="28"/>
        </w:rPr>
        <w:t>руководителя</w:t>
      </w:r>
      <w:r w:rsidR="00787F86">
        <w:rPr>
          <w:sz w:val="28"/>
          <w:szCs w:val="28"/>
        </w:rPr>
        <w:t>м и заведующих филиалами дошкольного уч</w:t>
      </w:r>
      <w:r w:rsidR="00E333B8">
        <w:rPr>
          <w:rFonts w:eastAsia="Calibri"/>
          <w:sz w:val="28"/>
          <w:szCs w:val="28"/>
          <w:lang w:eastAsia="en-US"/>
        </w:rPr>
        <w:t>реждения</w:t>
      </w:r>
      <w:r w:rsidR="00E333B8" w:rsidRPr="0091074C">
        <w:rPr>
          <w:sz w:val="28"/>
          <w:szCs w:val="28"/>
        </w:rPr>
        <w:t>,</w:t>
      </w:r>
      <w:r w:rsidR="00E333B8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 xml:space="preserve"> от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окладов</w:t>
      </w:r>
      <w:r w:rsidRPr="0091074C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в следующих разм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рах:</w:t>
      </w:r>
    </w:p>
    <w:p w:rsidR="00605C15" w:rsidRPr="004910BE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наук – </w:t>
      </w:r>
      <w:r w:rsidRPr="004910BE">
        <w:rPr>
          <w:sz w:val="28"/>
          <w:szCs w:val="28"/>
        </w:rPr>
        <w:t>10 процентов, но не более 3000 рублей в месяц;</w:t>
      </w:r>
    </w:p>
    <w:p w:rsidR="00605C15" w:rsidRPr="004910BE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доктора наук – 20 процентов, но не более 7000 рублей в месяц.</w:t>
      </w:r>
    </w:p>
    <w:p w:rsidR="00605C15" w:rsidRPr="004910BE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1971">
        <w:rPr>
          <w:color w:val="000000"/>
          <w:sz w:val="28"/>
          <w:szCs w:val="28"/>
        </w:rPr>
        <w:t>5.</w:t>
      </w:r>
      <w:r w:rsidR="004A1AC2">
        <w:rPr>
          <w:color w:val="000000"/>
          <w:sz w:val="28"/>
          <w:szCs w:val="28"/>
        </w:rPr>
        <w:t>2</w:t>
      </w:r>
      <w:r w:rsidRPr="00AB1971">
        <w:rPr>
          <w:color w:val="000000"/>
          <w:sz w:val="28"/>
          <w:szCs w:val="28"/>
        </w:rPr>
        <w:t>.</w:t>
      </w:r>
      <w:r w:rsidR="004A1AC2">
        <w:rPr>
          <w:color w:val="000000"/>
          <w:sz w:val="28"/>
          <w:szCs w:val="28"/>
        </w:rPr>
        <w:t>2</w:t>
      </w:r>
      <w:r w:rsidRPr="00AB1971">
        <w:rPr>
          <w:color w:val="000000"/>
          <w:sz w:val="28"/>
          <w:szCs w:val="28"/>
        </w:rPr>
        <w:t>.</w:t>
      </w:r>
      <w:r w:rsidRPr="00AB1971">
        <w:rPr>
          <w:sz w:val="28"/>
          <w:szCs w:val="28"/>
        </w:rPr>
        <w:t xml:space="preserve"> Ежемесячная выплата за наличие почетных званий и отраслевых </w:t>
      </w:r>
      <w:r w:rsidR="00B30484" w:rsidRPr="00AB1971">
        <w:rPr>
          <w:sz w:val="28"/>
          <w:szCs w:val="28"/>
        </w:rPr>
        <w:t>н</w:t>
      </w:r>
      <w:r w:rsidR="00B30484" w:rsidRPr="00AB1971">
        <w:rPr>
          <w:sz w:val="28"/>
          <w:szCs w:val="28"/>
        </w:rPr>
        <w:t>а</w:t>
      </w:r>
      <w:r w:rsidR="00B30484" w:rsidRPr="00AB1971">
        <w:rPr>
          <w:sz w:val="28"/>
          <w:szCs w:val="28"/>
        </w:rPr>
        <w:t xml:space="preserve">град </w:t>
      </w:r>
      <w:r w:rsidR="007F2D69">
        <w:rPr>
          <w:sz w:val="28"/>
          <w:szCs w:val="28"/>
        </w:rPr>
        <w:t>руководителям,</w:t>
      </w:r>
      <w:r w:rsidR="00787F86">
        <w:rPr>
          <w:sz w:val="28"/>
          <w:szCs w:val="28"/>
        </w:rPr>
        <w:t xml:space="preserve"> заведующих филиалами дошкольного </w:t>
      </w:r>
      <w:r w:rsidR="00B30484" w:rsidRPr="00AB1971">
        <w:rPr>
          <w:rFonts w:eastAsia="Calibri"/>
          <w:sz w:val="28"/>
          <w:szCs w:val="28"/>
          <w:lang w:eastAsia="en-US"/>
        </w:rPr>
        <w:t>учреждения</w:t>
      </w:r>
      <w:r w:rsidRPr="00AB1971">
        <w:rPr>
          <w:sz w:val="28"/>
          <w:szCs w:val="28"/>
        </w:rPr>
        <w:t xml:space="preserve"> уст</w:t>
      </w:r>
      <w:r w:rsidRPr="00AB1971">
        <w:rPr>
          <w:sz w:val="28"/>
          <w:szCs w:val="28"/>
        </w:rPr>
        <w:t>а</w:t>
      </w:r>
      <w:r w:rsidRPr="00AB1971">
        <w:rPr>
          <w:sz w:val="28"/>
          <w:szCs w:val="28"/>
        </w:rPr>
        <w:t>навливается от окладов (должностных окладов) в</w:t>
      </w:r>
      <w:r w:rsidRPr="004910BE">
        <w:rPr>
          <w:sz w:val="28"/>
          <w:szCs w:val="28"/>
        </w:rPr>
        <w:t xml:space="preserve"> следующих разм</w:t>
      </w:r>
      <w:r w:rsidRPr="004910BE">
        <w:rPr>
          <w:sz w:val="28"/>
          <w:szCs w:val="28"/>
        </w:rPr>
        <w:t>е</w:t>
      </w:r>
      <w:r w:rsidRPr="004910BE">
        <w:rPr>
          <w:sz w:val="28"/>
          <w:szCs w:val="28"/>
        </w:rPr>
        <w:t>рах:</w:t>
      </w:r>
    </w:p>
    <w:p w:rsidR="00605C15" w:rsidRPr="004910BE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>имеющих почетные звания «Народный учитель Российской Федер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ции», «Заслуженный учитель Российской Федерации», «Народный учитель СССР», «Заслуженный учитель школы РСФСР», аналогичные почетные звания сою</w:t>
      </w:r>
      <w:r w:rsidRPr="004910BE">
        <w:rPr>
          <w:sz w:val="28"/>
          <w:szCs w:val="28"/>
        </w:rPr>
        <w:t>з</w:t>
      </w:r>
      <w:r w:rsidRPr="004910BE">
        <w:rPr>
          <w:sz w:val="28"/>
          <w:szCs w:val="28"/>
        </w:rPr>
        <w:t>ных республик, входивших в состав СССР, а также другие почетные звания, н</w:t>
      </w:r>
      <w:r w:rsidRPr="004910BE">
        <w:rPr>
          <w:sz w:val="28"/>
          <w:szCs w:val="28"/>
        </w:rPr>
        <w:t>а</w:t>
      </w:r>
      <w:r w:rsidRPr="004910BE">
        <w:rPr>
          <w:sz w:val="28"/>
          <w:szCs w:val="28"/>
        </w:rPr>
        <w:t>звание которых начинается со слов «Народный», «Заслуженный», при усл</w:t>
      </w:r>
      <w:r w:rsidRPr="004910BE">
        <w:rPr>
          <w:sz w:val="28"/>
          <w:szCs w:val="28"/>
        </w:rPr>
        <w:t>о</w:t>
      </w:r>
      <w:r w:rsidRPr="004910BE">
        <w:rPr>
          <w:sz w:val="28"/>
          <w:szCs w:val="28"/>
        </w:rPr>
        <w:t>вии соответствия почетного звания профилю преподаваемых дисци</w:t>
      </w:r>
      <w:r w:rsidR="00B30484">
        <w:rPr>
          <w:sz w:val="28"/>
          <w:szCs w:val="28"/>
        </w:rPr>
        <w:t xml:space="preserve">плин - </w:t>
      </w:r>
      <w:r w:rsidRPr="004910BE">
        <w:rPr>
          <w:sz w:val="28"/>
          <w:szCs w:val="28"/>
        </w:rPr>
        <w:t xml:space="preserve">10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</w:t>
      </w:r>
      <w:r w:rsidRPr="004910BE">
        <w:rPr>
          <w:sz w:val="28"/>
          <w:szCs w:val="28"/>
        </w:rPr>
        <w:t>;</w:t>
      </w:r>
      <w:proofErr w:type="gramEnd"/>
    </w:p>
    <w:p w:rsidR="00605C15" w:rsidRPr="00B9434A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434A">
        <w:rPr>
          <w:sz w:val="28"/>
          <w:szCs w:val="28"/>
        </w:rPr>
        <w:t>награжденных отраслевыми наградами: нагрудным знаком «Почетный работник общего образования Российской Федерации», «Почетный р</w:t>
      </w:r>
      <w:r w:rsidRPr="00B9434A">
        <w:rPr>
          <w:sz w:val="28"/>
          <w:szCs w:val="28"/>
        </w:rPr>
        <w:t>а</w:t>
      </w:r>
      <w:r w:rsidRPr="00B9434A">
        <w:rPr>
          <w:sz w:val="28"/>
          <w:szCs w:val="28"/>
        </w:rPr>
        <w:t xml:space="preserve">ботник воспитания и просвещения Российской Федерации» или значком «Отличник народного просвещения» – 5 процентов. </w:t>
      </w:r>
    </w:p>
    <w:p w:rsidR="00605C15" w:rsidRPr="00B03A52" w:rsidRDefault="00605C1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При наличии у работника нескольких оснований (почетное звание, отра</w:t>
      </w:r>
      <w:r w:rsidRPr="004910BE">
        <w:rPr>
          <w:sz w:val="28"/>
          <w:szCs w:val="28"/>
        </w:rPr>
        <w:t>с</w:t>
      </w:r>
      <w:r w:rsidRPr="004910BE">
        <w:rPr>
          <w:sz w:val="28"/>
          <w:szCs w:val="28"/>
        </w:rPr>
        <w:t>левая награда) выплата устанавливается по одному из оснований (максимал</w:t>
      </w:r>
      <w:r w:rsidRPr="004910BE">
        <w:rPr>
          <w:sz w:val="28"/>
          <w:szCs w:val="28"/>
        </w:rPr>
        <w:t>ь</w:t>
      </w:r>
      <w:r w:rsidRPr="004910BE">
        <w:rPr>
          <w:sz w:val="28"/>
          <w:szCs w:val="28"/>
        </w:rPr>
        <w:t>ному)</w:t>
      </w:r>
      <w:r>
        <w:rPr>
          <w:sz w:val="28"/>
          <w:szCs w:val="28"/>
        </w:rPr>
        <w:t xml:space="preserve"> по основной должности.</w:t>
      </w:r>
    </w:p>
    <w:p w:rsidR="00605C15" w:rsidRDefault="00605C15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9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A1A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2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1A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2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6E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074C">
        <w:rPr>
          <w:rFonts w:ascii="Times New Roman" w:hAnsi="Times New Roman" w:cs="Times New Roman"/>
          <w:sz w:val="28"/>
          <w:szCs w:val="28"/>
        </w:rPr>
        <w:t>Ежемесячная выплата за результативность профессиональной де</w:t>
      </w:r>
      <w:r w:rsidRPr="0091074C">
        <w:rPr>
          <w:rFonts w:ascii="Times New Roman" w:hAnsi="Times New Roman" w:cs="Times New Roman"/>
          <w:sz w:val="28"/>
          <w:szCs w:val="28"/>
        </w:rPr>
        <w:t>я</w:t>
      </w:r>
      <w:r w:rsidRPr="0091074C">
        <w:rPr>
          <w:rFonts w:ascii="Times New Roman" w:hAnsi="Times New Roman" w:cs="Times New Roman"/>
          <w:sz w:val="28"/>
          <w:szCs w:val="28"/>
        </w:rPr>
        <w:lastRenderedPageBreak/>
        <w:t>тельности (эффективность деятельности) и качественное выполнение должн</w:t>
      </w:r>
      <w:r w:rsidRPr="0091074C">
        <w:rPr>
          <w:rFonts w:ascii="Times New Roman" w:hAnsi="Times New Roman" w:cs="Times New Roman"/>
          <w:sz w:val="28"/>
          <w:szCs w:val="28"/>
        </w:rPr>
        <w:t>о</w:t>
      </w:r>
      <w:r w:rsidRPr="0091074C">
        <w:rPr>
          <w:rFonts w:ascii="Times New Roman" w:hAnsi="Times New Roman" w:cs="Times New Roman"/>
          <w:sz w:val="28"/>
          <w:szCs w:val="28"/>
        </w:rPr>
        <w:t>стных обязаннос</w:t>
      </w:r>
      <w:r w:rsidR="00787F86">
        <w:rPr>
          <w:rFonts w:ascii="Times New Roman" w:hAnsi="Times New Roman" w:cs="Times New Roman"/>
          <w:sz w:val="28"/>
          <w:szCs w:val="28"/>
        </w:rPr>
        <w:t xml:space="preserve">тей </w:t>
      </w:r>
      <w:r w:rsidR="00894281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050887">
        <w:rPr>
          <w:rFonts w:ascii="Times New Roman" w:hAnsi="Times New Roman" w:cs="Times New Roman"/>
          <w:sz w:val="28"/>
          <w:szCs w:val="28"/>
        </w:rPr>
        <w:t xml:space="preserve">филиалов, </w:t>
      </w:r>
      <w:r w:rsidR="00050887" w:rsidRPr="0091074C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91074C">
        <w:rPr>
          <w:rFonts w:ascii="Times New Roman" w:hAnsi="Times New Roman" w:cs="Times New Roman"/>
          <w:sz w:val="28"/>
          <w:szCs w:val="28"/>
        </w:rPr>
        <w:t xml:space="preserve"> в зависим</w:t>
      </w:r>
      <w:r w:rsidRPr="0091074C">
        <w:rPr>
          <w:rFonts w:ascii="Times New Roman" w:hAnsi="Times New Roman" w:cs="Times New Roman"/>
          <w:sz w:val="28"/>
          <w:szCs w:val="28"/>
        </w:rPr>
        <w:t>о</w:t>
      </w:r>
      <w:r w:rsidRPr="0091074C">
        <w:rPr>
          <w:rFonts w:ascii="Times New Roman" w:hAnsi="Times New Roman" w:cs="Times New Roman"/>
          <w:sz w:val="28"/>
          <w:szCs w:val="28"/>
        </w:rPr>
        <w:t>сти от показателей оценки результативности профессиональной деятельности, у</w:t>
      </w:r>
      <w:r w:rsidRPr="0091074C">
        <w:rPr>
          <w:rFonts w:ascii="Times New Roman" w:hAnsi="Times New Roman" w:cs="Times New Roman"/>
          <w:sz w:val="28"/>
          <w:szCs w:val="28"/>
        </w:rPr>
        <w:t>т</w:t>
      </w:r>
      <w:r w:rsidRPr="0091074C">
        <w:rPr>
          <w:rFonts w:ascii="Times New Roman" w:hAnsi="Times New Roman" w:cs="Times New Roman"/>
          <w:sz w:val="28"/>
          <w:szCs w:val="28"/>
        </w:rPr>
        <w:t xml:space="preserve">вержденных локальным актом </w:t>
      </w:r>
      <w:r w:rsidR="00787F86">
        <w:rPr>
          <w:rFonts w:ascii="Times New Roman" w:hAnsi="Times New Roman" w:cs="Times New Roman"/>
          <w:sz w:val="28"/>
          <w:szCs w:val="28"/>
        </w:rPr>
        <w:t>дошкольного</w:t>
      </w:r>
      <w:r w:rsidR="008942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1074C">
        <w:rPr>
          <w:rFonts w:ascii="Times New Roman" w:hAnsi="Times New Roman" w:cs="Times New Roman"/>
          <w:sz w:val="28"/>
          <w:szCs w:val="28"/>
        </w:rPr>
        <w:t>, согласованным с в</w:t>
      </w:r>
      <w:r w:rsidRPr="0091074C">
        <w:rPr>
          <w:rFonts w:ascii="Times New Roman" w:hAnsi="Times New Roman" w:cs="Times New Roman"/>
          <w:sz w:val="28"/>
          <w:szCs w:val="28"/>
        </w:rPr>
        <w:t>ы</w:t>
      </w:r>
      <w:r w:rsidRPr="0091074C">
        <w:rPr>
          <w:rFonts w:ascii="Times New Roman" w:hAnsi="Times New Roman" w:cs="Times New Roman"/>
          <w:sz w:val="28"/>
          <w:szCs w:val="28"/>
        </w:rPr>
        <w:t>борным профсоюзным органом или, при его отсутствии, иным представител</w:t>
      </w:r>
      <w:r w:rsidRPr="0091074C">
        <w:rPr>
          <w:rFonts w:ascii="Times New Roman" w:hAnsi="Times New Roman" w:cs="Times New Roman"/>
          <w:sz w:val="28"/>
          <w:szCs w:val="28"/>
        </w:rPr>
        <w:t>ь</w:t>
      </w:r>
      <w:r w:rsidRPr="0091074C">
        <w:rPr>
          <w:rFonts w:ascii="Times New Roman" w:hAnsi="Times New Roman" w:cs="Times New Roman"/>
          <w:sz w:val="28"/>
          <w:szCs w:val="28"/>
        </w:rPr>
        <w:t>ным органом рабо</w:t>
      </w:r>
      <w:r w:rsidRPr="0091074C">
        <w:rPr>
          <w:rFonts w:ascii="Times New Roman" w:hAnsi="Times New Roman" w:cs="Times New Roman"/>
          <w:sz w:val="28"/>
          <w:szCs w:val="28"/>
        </w:rPr>
        <w:t>т</w:t>
      </w:r>
      <w:r w:rsidRPr="0091074C">
        <w:rPr>
          <w:rFonts w:ascii="Times New Roman" w:hAnsi="Times New Roman" w:cs="Times New Roman"/>
          <w:sz w:val="28"/>
          <w:szCs w:val="28"/>
        </w:rPr>
        <w:t>ников.</w:t>
      </w:r>
    </w:p>
    <w:p w:rsidR="00605C15" w:rsidRDefault="00605C15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9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A1A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2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1AC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074C">
        <w:rPr>
          <w:rFonts w:ascii="Times New Roman" w:hAnsi="Times New Roman" w:cs="Times New Roman"/>
          <w:sz w:val="28"/>
          <w:szCs w:val="28"/>
        </w:rPr>
        <w:t xml:space="preserve"> Премии по итогам </w:t>
      </w:r>
      <w:r w:rsidR="00E333B8" w:rsidRPr="0091074C">
        <w:rPr>
          <w:rFonts w:ascii="Times New Roman" w:hAnsi="Times New Roman" w:cs="Times New Roman"/>
          <w:sz w:val="28"/>
          <w:szCs w:val="28"/>
        </w:rPr>
        <w:t>работы выплачиваются</w:t>
      </w:r>
      <w:r w:rsidRPr="0091074C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gramStart"/>
      <w:r w:rsidRPr="0091074C">
        <w:rPr>
          <w:rFonts w:ascii="Times New Roman" w:hAnsi="Times New Roman" w:cs="Times New Roman"/>
          <w:sz w:val="28"/>
          <w:szCs w:val="28"/>
        </w:rPr>
        <w:t xml:space="preserve">экономии средств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87F86">
        <w:rPr>
          <w:rFonts w:ascii="Times New Roman" w:hAnsi="Times New Roman" w:cs="Times New Roman"/>
          <w:sz w:val="28"/>
          <w:szCs w:val="28"/>
        </w:rPr>
        <w:t>онда оплаты труда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281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его локальным актом</w:t>
      </w:r>
      <w:r w:rsidRPr="00910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утверждает </w:t>
      </w:r>
      <w:r w:rsidR="00E333B8">
        <w:rPr>
          <w:rFonts w:ascii="Times New Roman" w:hAnsi="Times New Roman" w:cs="Times New Roman"/>
          <w:sz w:val="28"/>
          <w:szCs w:val="28"/>
        </w:rPr>
        <w:t>показатели и</w:t>
      </w:r>
      <w:r>
        <w:rPr>
          <w:rFonts w:ascii="Times New Roman" w:hAnsi="Times New Roman" w:cs="Times New Roman"/>
          <w:sz w:val="28"/>
          <w:szCs w:val="28"/>
        </w:rPr>
        <w:t xml:space="preserve"> условия премирования, </w:t>
      </w:r>
      <w:r w:rsidRPr="0091074C">
        <w:rPr>
          <w:rFonts w:ascii="Times New Roman" w:hAnsi="Times New Roman" w:cs="Times New Roman"/>
          <w:sz w:val="28"/>
          <w:szCs w:val="28"/>
        </w:rPr>
        <w:t>согласова</w:t>
      </w:r>
      <w:r w:rsidRPr="0091074C">
        <w:rPr>
          <w:rFonts w:ascii="Times New Roman" w:hAnsi="Times New Roman" w:cs="Times New Roman"/>
          <w:sz w:val="28"/>
          <w:szCs w:val="28"/>
        </w:rPr>
        <w:t>н</w:t>
      </w:r>
      <w:r w:rsidRPr="0091074C">
        <w:rPr>
          <w:rFonts w:ascii="Times New Roman" w:hAnsi="Times New Roman" w:cs="Times New Roman"/>
          <w:sz w:val="28"/>
          <w:szCs w:val="28"/>
        </w:rPr>
        <w:t>ным с выборным профсоюзным органом или, при его отсутствии, иным пре</w:t>
      </w:r>
      <w:r w:rsidRPr="0091074C">
        <w:rPr>
          <w:rFonts w:ascii="Times New Roman" w:hAnsi="Times New Roman" w:cs="Times New Roman"/>
          <w:sz w:val="28"/>
          <w:szCs w:val="28"/>
        </w:rPr>
        <w:t>д</w:t>
      </w:r>
      <w:r w:rsidRPr="0091074C">
        <w:rPr>
          <w:rFonts w:ascii="Times New Roman" w:hAnsi="Times New Roman" w:cs="Times New Roman"/>
          <w:sz w:val="28"/>
          <w:szCs w:val="28"/>
        </w:rPr>
        <w:t>став</w:t>
      </w:r>
      <w:r w:rsidRPr="0091074C">
        <w:rPr>
          <w:rFonts w:ascii="Times New Roman" w:hAnsi="Times New Roman" w:cs="Times New Roman"/>
          <w:sz w:val="28"/>
          <w:szCs w:val="28"/>
        </w:rPr>
        <w:t>и</w:t>
      </w:r>
      <w:r w:rsidRPr="0091074C">
        <w:rPr>
          <w:rFonts w:ascii="Times New Roman" w:hAnsi="Times New Roman" w:cs="Times New Roman"/>
          <w:sz w:val="28"/>
          <w:szCs w:val="28"/>
        </w:rPr>
        <w:t>тельным органом работников.</w:t>
      </w:r>
    </w:p>
    <w:p w:rsidR="00605C15" w:rsidRPr="008714D7" w:rsidRDefault="00605C15" w:rsidP="00E3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9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A1A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2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1A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2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07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14D7">
        <w:rPr>
          <w:rFonts w:ascii="Times New Roman" w:hAnsi="Times New Roman" w:cs="Times New Roman"/>
          <w:sz w:val="28"/>
          <w:szCs w:val="28"/>
        </w:rPr>
        <w:t>Выплаты стимулирующего ха</w:t>
      </w:r>
      <w:r w:rsidR="00787F86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="00050887">
        <w:rPr>
          <w:rFonts w:ascii="Times New Roman" w:hAnsi="Times New Roman" w:cs="Times New Roman"/>
          <w:sz w:val="28"/>
          <w:szCs w:val="28"/>
        </w:rPr>
        <w:t>для руководителей</w:t>
      </w:r>
      <w:r w:rsidR="00894281">
        <w:rPr>
          <w:rFonts w:ascii="Times New Roman" w:hAnsi="Times New Roman" w:cs="Times New Roman"/>
          <w:sz w:val="28"/>
          <w:szCs w:val="28"/>
        </w:rPr>
        <w:t xml:space="preserve"> </w:t>
      </w:r>
      <w:r w:rsidR="00050887">
        <w:rPr>
          <w:rFonts w:ascii="Times New Roman" w:hAnsi="Times New Roman" w:cs="Times New Roman"/>
          <w:sz w:val="28"/>
          <w:szCs w:val="28"/>
        </w:rPr>
        <w:t>фили</w:t>
      </w:r>
      <w:r w:rsidR="00050887">
        <w:rPr>
          <w:rFonts w:ascii="Times New Roman" w:hAnsi="Times New Roman" w:cs="Times New Roman"/>
          <w:sz w:val="28"/>
          <w:szCs w:val="28"/>
        </w:rPr>
        <w:t>а</w:t>
      </w:r>
      <w:r w:rsidR="00050887">
        <w:rPr>
          <w:rFonts w:ascii="Times New Roman" w:hAnsi="Times New Roman" w:cs="Times New Roman"/>
          <w:sz w:val="28"/>
          <w:szCs w:val="28"/>
        </w:rPr>
        <w:t xml:space="preserve">лов, </w:t>
      </w:r>
      <w:r w:rsidR="00050887" w:rsidRPr="008714D7">
        <w:rPr>
          <w:rFonts w:ascii="Times New Roman" w:hAnsi="Times New Roman" w:cs="Times New Roman"/>
          <w:sz w:val="28"/>
          <w:szCs w:val="28"/>
        </w:rPr>
        <w:t>осуществляются</w:t>
      </w:r>
      <w:r w:rsidRPr="008714D7">
        <w:rPr>
          <w:rFonts w:ascii="Times New Roman" w:hAnsi="Times New Roman" w:cs="Times New Roman"/>
          <w:sz w:val="28"/>
          <w:szCs w:val="28"/>
        </w:rPr>
        <w:t xml:space="preserve"> за счет стимулирующей </w:t>
      </w:r>
      <w:proofErr w:type="gramStart"/>
      <w:r w:rsidRPr="008714D7">
        <w:rPr>
          <w:rFonts w:ascii="Times New Roman" w:hAnsi="Times New Roman" w:cs="Times New Roman"/>
          <w:sz w:val="28"/>
          <w:szCs w:val="28"/>
        </w:rPr>
        <w:t xml:space="preserve">части фонда оплаты труда </w:t>
      </w:r>
      <w:r w:rsidR="00787F86">
        <w:rPr>
          <w:rFonts w:ascii="Times New Roman" w:hAnsi="Times New Roman" w:cs="Times New Roman"/>
          <w:sz w:val="28"/>
          <w:szCs w:val="28"/>
        </w:rPr>
        <w:t>дошкол</w:t>
      </w:r>
      <w:r w:rsidR="00787F86">
        <w:rPr>
          <w:rFonts w:ascii="Times New Roman" w:hAnsi="Times New Roman" w:cs="Times New Roman"/>
          <w:sz w:val="28"/>
          <w:szCs w:val="28"/>
        </w:rPr>
        <w:t>ь</w:t>
      </w:r>
      <w:r w:rsidR="00787F86">
        <w:rPr>
          <w:rFonts w:ascii="Times New Roman" w:hAnsi="Times New Roman" w:cs="Times New Roman"/>
          <w:sz w:val="28"/>
          <w:szCs w:val="28"/>
        </w:rPr>
        <w:t>ного</w:t>
      </w:r>
      <w:r w:rsidRPr="008714D7">
        <w:rPr>
          <w:rFonts w:ascii="Times New Roman" w:hAnsi="Times New Roman" w:cs="Times New Roman"/>
          <w:sz w:val="28"/>
          <w:szCs w:val="28"/>
        </w:rPr>
        <w:t xml:space="preserve"> </w:t>
      </w:r>
      <w:r w:rsidR="00894281">
        <w:rPr>
          <w:rFonts w:ascii="Times New Roman" w:hAnsi="Times New Roman" w:cs="Times New Roman"/>
          <w:sz w:val="28"/>
          <w:szCs w:val="28"/>
        </w:rPr>
        <w:t>у</w:t>
      </w:r>
      <w:r w:rsidR="00894281">
        <w:rPr>
          <w:rFonts w:ascii="Times New Roman" w:hAnsi="Times New Roman" w:cs="Times New Roman"/>
          <w:sz w:val="28"/>
          <w:szCs w:val="28"/>
        </w:rPr>
        <w:t>ч</w:t>
      </w:r>
      <w:r w:rsidR="00894281">
        <w:rPr>
          <w:rFonts w:ascii="Times New Roman" w:hAnsi="Times New Roman" w:cs="Times New Roman"/>
          <w:sz w:val="28"/>
          <w:szCs w:val="28"/>
        </w:rPr>
        <w:t>реждения</w:t>
      </w:r>
      <w:proofErr w:type="gramEnd"/>
      <w:r w:rsidRPr="008714D7">
        <w:rPr>
          <w:rFonts w:ascii="Times New Roman" w:hAnsi="Times New Roman" w:cs="Times New Roman"/>
          <w:sz w:val="28"/>
          <w:szCs w:val="28"/>
        </w:rPr>
        <w:t>.</w:t>
      </w:r>
    </w:p>
    <w:p w:rsidR="00605C15" w:rsidRPr="008714D7" w:rsidRDefault="004A1AC2" w:rsidP="004A1AC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05C15" w:rsidRPr="008714D7">
        <w:rPr>
          <w:rFonts w:ascii="Times New Roman" w:hAnsi="Times New Roman" w:cs="Times New Roman"/>
          <w:sz w:val="28"/>
          <w:szCs w:val="28"/>
        </w:rPr>
        <w:t>Среднемесячная заработная п</w:t>
      </w:r>
      <w:r w:rsidR="00787F86">
        <w:rPr>
          <w:rFonts w:ascii="Times New Roman" w:hAnsi="Times New Roman" w:cs="Times New Roman"/>
          <w:sz w:val="28"/>
          <w:szCs w:val="28"/>
        </w:rPr>
        <w:t xml:space="preserve">лата за календарный год </w:t>
      </w:r>
      <w:r w:rsidR="00894281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87F86">
        <w:rPr>
          <w:rFonts w:ascii="Times New Roman" w:hAnsi="Times New Roman" w:cs="Times New Roman"/>
          <w:sz w:val="28"/>
          <w:szCs w:val="28"/>
        </w:rPr>
        <w:t>филиалов</w:t>
      </w:r>
      <w:r w:rsidR="00605C15" w:rsidRPr="008714D7">
        <w:rPr>
          <w:rFonts w:ascii="Times New Roman" w:hAnsi="Times New Roman" w:cs="Times New Roman"/>
          <w:sz w:val="28"/>
          <w:szCs w:val="28"/>
        </w:rPr>
        <w:t xml:space="preserve"> </w:t>
      </w:r>
      <w:r w:rsidR="00787F86">
        <w:rPr>
          <w:rFonts w:ascii="Times New Roman" w:hAnsi="Times New Roman" w:cs="Times New Roman"/>
          <w:sz w:val="28"/>
          <w:szCs w:val="28"/>
        </w:rPr>
        <w:t>дошкольного</w:t>
      </w:r>
      <w:r w:rsidR="00605C15" w:rsidRPr="008714D7">
        <w:rPr>
          <w:rFonts w:ascii="Times New Roman" w:hAnsi="Times New Roman" w:cs="Times New Roman"/>
          <w:sz w:val="28"/>
          <w:szCs w:val="28"/>
        </w:rPr>
        <w:t xml:space="preserve"> </w:t>
      </w:r>
      <w:r w:rsidR="00894281">
        <w:rPr>
          <w:rFonts w:ascii="Times New Roman" w:hAnsi="Times New Roman" w:cs="Times New Roman"/>
          <w:sz w:val="28"/>
          <w:szCs w:val="28"/>
        </w:rPr>
        <w:t>учреждения</w:t>
      </w:r>
      <w:r w:rsidR="00605C15" w:rsidRPr="008714D7">
        <w:rPr>
          <w:rFonts w:ascii="Times New Roman" w:hAnsi="Times New Roman" w:cs="Times New Roman"/>
          <w:sz w:val="28"/>
          <w:szCs w:val="28"/>
        </w:rPr>
        <w:t>, формируемая за счет всех источников ф</w:t>
      </w:r>
      <w:r w:rsidR="00605C15" w:rsidRPr="008714D7">
        <w:rPr>
          <w:rFonts w:ascii="Times New Roman" w:hAnsi="Times New Roman" w:cs="Times New Roman"/>
          <w:sz w:val="28"/>
          <w:szCs w:val="28"/>
        </w:rPr>
        <w:t>и</w:t>
      </w:r>
      <w:r w:rsidR="00605C15" w:rsidRPr="008714D7">
        <w:rPr>
          <w:rFonts w:ascii="Times New Roman" w:hAnsi="Times New Roman" w:cs="Times New Roman"/>
          <w:sz w:val="28"/>
          <w:szCs w:val="28"/>
        </w:rPr>
        <w:t>нансового обеспечения не может превышать 90 процентов зар</w:t>
      </w:r>
      <w:r w:rsidR="00605C15" w:rsidRPr="008714D7">
        <w:rPr>
          <w:rFonts w:ascii="Times New Roman" w:hAnsi="Times New Roman" w:cs="Times New Roman"/>
          <w:sz w:val="28"/>
          <w:szCs w:val="28"/>
        </w:rPr>
        <w:t>а</w:t>
      </w:r>
      <w:r w:rsidR="00605C15" w:rsidRPr="008714D7">
        <w:rPr>
          <w:rFonts w:ascii="Times New Roman" w:hAnsi="Times New Roman" w:cs="Times New Roman"/>
          <w:sz w:val="28"/>
          <w:szCs w:val="28"/>
        </w:rPr>
        <w:t>ботной платы руководите</w:t>
      </w:r>
      <w:r w:rsidR="00787F86">
        <w:rPr>
          <w:rFonts w:ascii="Times New Roman" w:hAnsi="Times New Roman" w:cs="Times New Roman"/>
          <w:sz w:val="28"/>
          <w:szCs w:val="28"/>
        </w:rPr>
        <w:t>ля дошкольного</w:t>
      </w:r>
      <w:r w:rsidR="00605C15" w:rsidRPr="008714D7">
        <w:rPr>
          <w:rFonts w:ascii="Times New Roman" w:hAnsi="Times New Roman" w:cs="Times New Roman"/>
          <w:sz w:val="28"/>
          <w:szCs w:val="28"/>
        </w:rPr>
        <w:t xml:space="preserve"> </w:t>
      </w:r>
      <w:r w:rsidR="00894281">
        <w:rPr>
          <w:rFonts w:ascii="Times New Roman" w:hAnsi="Times New Roman" w:cs="Times New Roman"/>
          <w:sz w:val="28"/>
          <w:szCs w:val="28"/>
        </w:rPr>
        <w:t>учреждения</w:t>
      </w:r>
      <w:r w:rsidR="00605C15" w:rsidRPr="008714D7">
        <w:rPr>
          <w:rFonts w:ascii="Times New Roman" w:hAnsi="Times New Roman" w:cs="Times New Roman"/>
          <w:sz w:val="28"/>
          <w:szCs w:val="28"/>
        </w:rPr>
        <w:t>, предусмотренной трудовым догов</w:t>
      </w:r>
      <w:r w:rsidR="00605C15" w:rsidRPr="008714D7">
        <w:rPr>
          <w:rFonts w:ascii="Times New Roman" w:hAnsi="Times New Roman" w:cs="Times New Roman"/>
          <w:sz w:val="28"/>
          <w:szCs w:val="28"/>
        </w:rPr>
        <w:t>о</w:t>
      </w:r>
      <w:r w:rsidR="00605C15" w:rsidRPr="008714D7">
        <w:rPr>
          <w:rFonts w:ascii="Times New Roman" w:hAnsi="Times New Roman" w:cs="Times New Roman"/>
          <w:sz w:val="28"/>
          <w:szCs w:val="28"/>
        </w:rPr>
        <w:t>ром.</w:t>
      </w:r>
    </w:p>
    <w:p w:rsidR="00605C15" w:rsidRDefault="00605C15" w:rsidP="00E333B8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D7">
        <w:rPr>
          <w:rFonts w:ascii="Times New Roman" w:hAnsi="Times New Roman" w:cs="Times New Roman"/>
          <w:sz w:val="28"/>
          <w:szCs w:val="28"/>
        </w:rPr>
        <w:t>Ответственность за соблюдение установленного соотношения ра</w:t>
      </w:r>
      <w:r w:rsidRPr="008714D7">
        <w:rPr>
          <w:rFonts w:ascii="Times New Roman" w:hAnsi="Times New Roman" w:cs="Times New Roman"/>
          <w:sz w:val="28"/>
          <w:szCs w:val="28"/>
        </w:rPr>
        <w:t>з</w:t>
      </w:r>
      <w:r w:rsidRPr="008714D7">
        <w:rPr>
          <w:rFonts w:ascii="Times New Roman" w:hAnsi="Times New Roman" w:cs="Times New Roman"/>
          <w:sz w:val="28"/>
          <w:szCs w:val="28"/>
        </w:rPr>
        <w:t>мера заработной платы руководителя и з</w:t>
      </w:r>
      <w:r w:rsidR="00787F86">
        <w:rPr>
          <w:rFonts w:ascii="Times New Roman" w:hAnsi="Times New Roman" w:cs="Times New Roman"/>
          <w:sz w:val="28"/>
          <w:szCs w:val="28"/>
        </w:rPr>
        <w:t xml:space="preserve">аработной платы </w:t>
      </w:r>
      <w:r w:rsidR="00894281">
        <w:rPr>
          <w:rFonts w:ascii="Times New Roman" w:hAnsi="Times New Roman" w:cs="Times New Roman"/>
          <w:sz w:val="28"/>
          <w:szCs w:val="28"/>
        </w:rPr>
        <w:t>руководителей ф</w:t>
      </w:r>
      <w:r w:rsidR="00894281">
        <w:rPr>
          <w:rFonts w:ascii="Times New Roman" w:hAnsi="Times New Roman" w:cs="Times New Roman"/>
          <w:sz w:val="28"/>
          <w:szCs w:val="28"/>
        </w:rPr>
        <w:t>и</w:t>
      </w:r>
      <w:r w:rsidR="00787F86">
        <w:rPr>
          <w:rFonts w:ascii="Times New Roman" w:hAnsi="Times New Roman" w:cs="Times New Roman"/>
          <w:sz w:val="28"/>
          <w:szCs w:val="28"/>
        </w:rPr>
        <w:t>лиалов дошкольного</w:t>
      </w:r>
      <w:r w:rsidRPr="008714D7">
        <w:rPr>
          <w:rFonts w:ascii="Times New Roman" w:hAnsi="Times New Roman" w:cs="Times New Roman"/>
          <w:sz w:val="28"/>
          <w:szCs w:val="28"/>
        </w:rPr>
        <w:t xml:space="preserve"> </w:t>
      </w:r>
      <w:r w:rsidR="00894281">
        <w:rPr>
          <w:rFonts w:ascii="Times New Roman" w:hAnsi="Times New Roman" w:cs="Times New Roman"/>
          <w:sz w:val="28"/>
          <w:szCs w:val="28"/>
        </w:rPr>
        <w:t>учреждения</w:t>
      </w:r>
      <w:r w:rsidRPr="008714D7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050887" w:rsidRPr="008714D7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8714D7">
        <w:rPr>
          <w:rFonts w:ascii="Times New Roman" w:hAnsi="Times New Roman" w:cs="Times New Roman"/>
          <w:sz w:val="28"/>
          <w:szCs w:val="28"/>
        </w:rPr>
        <w:t>.</w:t>
      </w:r>
    </w:p>
    <w:p w:rsidR="00894281" w:rsidRPr="002C2637" w:rsidRDefault="00894281" w:rsidP="00E333B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3D5" w:rsidRPr="00B30484" w:rsidRDefault="00605C15" w:rsidP="00E333B8">
      <w:pPr>
        <w:pStyle w:val="ConsPlusTitle"/>
        <w:numPr>
          <w:ilvl w:val="0"/>
          <w:numId w:val="10"/>
        </w:numPr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048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05C15" w:rsidRDefault="00605C15" w:rsidP="00E33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57B">
        <w:rPr>
          <w:rFonts w:ascii="Times New Roman" w:hAnsi="Times New Roman" w:cs="Times New Roman"/>
          <w:sz w:val="28"/>
          <w:szCs w:val="28"/>
        </w:rPr>
        <w:t xml:space="preserve">6.1. В случае </w:t>
      </w:r>
      <w:proofErr w:type="gramStart"/>
      <w:r w:rsidRPr="00E6357B">
        <w:rPr>
          <w:rFonts w:ascii="Times New Roman" w:hAnsi="Times New Roman" w:cs="Times New Roman"/>
          <w:sz w:val="28"/>
          <w:szCs w:val="28"/>
        </w:rPr>
        <w:t xml:space="preserve">недостаточности средств базовой части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4103D">
        <w:rPr>
          <w:rFonts w:ascii="Times New Roman" w:hAnsi="Times New Roman" w:cs="Times New Roman"/>
          <w:sz w:val="28"/>
          <w:szCs w:val="28"/>
        </w:rPr>
        <w:t>онда оплаты труда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D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выплату окладов, ставок заработной платы </w:t>
      </w:r>
      <w:r w:rsidRPr="00E6357B">
        <w:rPr>
          <w:rFonts w:ascii="Times New Roman" w:hAnsi="Times New Roman" w:cs="Times New Roman"/>
          <w:sz w:val="28"/>
          <w:szCs w:val="28"/>
        </w:rPr>
        <w:t>педаг</w:t>
      </w:r>
      <w:r w:rsidRPr="00E6357B">
        <w:rPr>
          <w:rFonts w:ascii="Times New Roman" w:hAnsi="Times New Roman" w:cs="Times New Roman"/>
          <w:sz w:val="28"/>
          <w:szCs w:val="28"/>
        </w:rPr>
        <w:t>о</w:t>
      </w:r>
      <w:r w:rsidRPr="00E6357B">
        <w:rPr>
          <w:rFonts w:ascii="Times New Roman" w:hAnsi="Times New Roman" w:cs="Times New Roman"/>
          <w:sz w:val="28"/>
          <w:szCs w:val="28"/>
        </w:rPr>
        <w:t xml:space="preserve">гическим работникам, </w:t>
      </w:r>
      <w:r w:rsidR="00B30484">
        <w:rPr>
          <w:rFonts w:ascii="Times New Roman" w:hAnsi="Times New Roman" w:cs="Times New Roman"/>
          <w:sz w:val="28"/>
          <w:szCs w:val="28"/>
        </w:rPr>
        <w:t>могут направляться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7B">
        <w:rPr>
          <w:rFonts w:ascii="Times New Roman" w:hAnsi="Times New Roman" w:cs="Times New Roman"/>
          <w:sz w:val="28"/>
          <w:szCs w:val="28"/>
        </w:rPr>
        <w:t>из стимулирующей ча</w:t>
      </w:r>
      <w:r w:rsidRPr="00E6357B">
        <w:rPr>
          <w:rFonts w:ascii="Times New Roman" w:hAnsi="Times New Roman" w:cs="Times New Roman"/>
          <w:sz w:val="28"/>
          <w:szCs w:val="28"/>
        </w:rPr>
        <w:t>с</w:t>
      </w:r>
      <w:r w:rsidRPr="00E6357B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фонда оплаты тру</w:t>
      </w:r>
      <w:r w:rsidR="00F4103D">
        <w:rPr>
          <w:rFonts w:ascii="Times New Roman" w:hAnsi="Times New Roman" w:cs="Times New Roman"/>
          <w:sz w:val="28"/>
          <w:szCs w:val="28"/>
        </w:rPr>
        <w:t>да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D5">
        <w:rPr>
          <w:rFonts w:ascii="Times New Roman" w:hAnsi="Times New Roman" w:cs="Times New Roman"/>
          <w:sz w:val="28"/>
          <w:szCs w:val="28"/>
        </w:rPr>
        <w:t>учрежд</w:t>
      </w:r>
      <w:r w:rsidR="00B273D5">
        <w:rPr>
          <w:rFonts w:ascii="Times New Roman" w:hAnsi="Times New Roman" w:cs="Times New Roman"/>
          <w:sz w:val="28"/>
          <w:szCs w:val="28"/>
        </w:rPr>
        <w:t>е</w:t>
      </w:r>
      <w:r w:rsidR="00B273D5">
        <w:rPr>
          <w:rFonts w:ascii="Times New Roman" w:hAnsi="Times New Roman" w:cs="Times New Roman"/>
          <w:sz w:val="28"/>
          <w:szCs w:val="28"/>
        </w:rPr>
        <w:t>ния</w:t>
      </w:r>
      <w:r w:rsidRPr="00E6357B">
        <w:rPr>
          <w:rFonts w:ascii="Times New Roman" w:hAnsi="Times New Roman" w:cs="Times New Roman"/>
          <w:sz w:val="28"/>
          <w:szCs w:val="28"/>
        </w:rPr>
        <w:t>.</w:t>
      </w:r>
    </w:p>
    <w:p w:rsidR="00B273D5" w:rsidRDefault="00B30484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05C15" w:rsidRPr="00E6357B">
        <w:rPr>
          <w:rFonts w:ascii="Times New Roman" w:hAnsi="Times New Roman" w:cs="Times New Roman"/>
          <w:sz w:val="28"/>
          <w:szCs w:val="28"/>
        </w:rPr>
        <w:t>В случае</w:t>
      </w:r>
      <w:r w:rsidR="00B273D5">
        <w:rPr>
          <w:rFonts w:ascii="Times New Roman" w:hAnsi="Times New Roman" w:cs="Times New Roman"/>
          <w:sz w:val="28"/>
          <w:szCs w:val="28"/>
        </w:rPr>
        <w:t>,</w:t>
      </w:r>
      <w:r w:rsidR="00605C15" w:rsidRPr="00E6357B">
        <w:rPr>
          <w:rFonts w:ascii="Times New Roman" w:hAnsi="Times New Roman" w:cs="Times New Roman"/>
          <w:sz w:val="28"/>
          <w:szCs w:val="28"/>
        </w:rPr>
        <w:t xml:space="preserve"> образования экономии </w:t>
      </w:r>
      <w:r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605C15">
        <w:rPr>
          <w:rFonts w:ascii="Times New Roman" w:hAnsi="Times New Roman" w:cs="Times New Roman"/>
          <w:sz w:val="28"/>
          <w:szCs w:val="28"/>
        </w:rPr>
        <w:t xml:space="preserve">в </w:t>
      </w:r>
      <w:r w:rsidR="00F4103D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605C15">
        <w:rPr>
          <w:rFonts w:ascii="Times New Roman" w:hAnsi="Times New Roman" w:cs="Times New Roman"/>
          <w:sz w:val="28"/>
          <w:szCs w:val="28"/>
        </w:rPr>
        <w:t>образовательно</w:t>
      </w:r>
      <w:r w:rsidR="00B273D5">
        <w:rPr>
          <w:rFonts w:ascii="Times New Roman" w:hAnsi="Times New Roman" w:cs="Times New Roman"/>
          <w:sz w:val="28"/>
          <w:szCs w:val="28"/>
        </w:rPr>
        <w:t>м</w:t>
      </w:r>
      <w:r w:rsidR="00605C15">
        <w:rPr>
          <w:rFonts w:ascii="Times New Roman" w:hAnsi="Times New Roman" w:cs="Times New Roman"/>
          <w:sz w:val="28"/>
          <w:szCs w:val="28"/>
        </w:rPr>
        <w:t xml:space="preserve"> </w:t>
      </w:r>
      <w:r w:rsidR="00B273D5">
        <w:rPr>
          <w:rFonts w:ascii="Times New Roman" w:hAnsi="Times New Roman" w:cs="Times New Roman"/>
          <w:sz w:val="28"/>
          <w:szCs w:val="28"/>
        </w:rPr>
        <w:t>учреждении</w:t>
      </w:r>
      <w:r w:rsidR="00605C15" w:rsidRPr="00E6357B">
        <w:rPr>
          <w:rFonts w:ascii="Times New Roman" w:hAnsi="Times New Roman" w:cs="Times New Roman"/>
          <w:sz w:val="28"/>
          <w:szCs w:val="28"/>
        </w:rPr>
        <w:t>, при условии выполнения муниципального зад</w:t>
      </w:r>
      <w:r w:rsidR="00605C15" w:rsidRPr="00E6357B">
        <w:rPr>
          <w:rFonts w:ascii="Times New Roman" w:hAnsi="Times New Roman" w:cs="Times New Roman"/>
          <w:sz w:val="28"/>
          <w:szCs w:val="28"/>
        </w:rPr>
        <w:t>а</w:t>
      </w:r>
      <w:r w:rsidR="00605C15" w:rsidRPr="00E6357B">
        <w:rPr>
          <w:rFonts w:ascii="Times New Roman" w:hAnsi="Times New Roman" w:cs="Times New Roman"/>
          <w:sz w:val="28"/>
          <w:szCs w:val="28"/>
        </w:rPr>
        <w:t xml:space="preserve">ния, средства экономии </w:t>
      </w:r>
      <w:r w:rsidR="00605C1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605C15" w:rsidRPr="00E6357B">
        <w:rPr>
          <w:rFonts w:ascii="Times New Roman" w:hAnsi="Times New Roman" w:cs="Times New Roman"/>
          <w:sz w:val="28"/>
          <w:szCs w:val="28"/>
        </w:rPr>
        <w:t>направл</w:t>
      </w:r>
      <w:r w:rsidR="00605C15">
        <w:rPr>
          <w:rFonts w:ascii="Times New Roman" w:hAnsi="Times New Roman" w:cs="Times New Roman"/>
          <w:sz w:val="28"/>
          <w:szCs w:val="28"/>
        </w:rPr>
        <w:t xml:space="preserve">ены </w:t>
      </w:r>
      <w:r w:rsidR="00605C15" w:rsidRPr="00E6357B">
        <w:rPr>
          <w:rFonts w:ascii="Times New Roman" w:hAnsi="Times New Roman" w:cs="Times New Roman"/>
          <w:sz w:val="28"/>
          <w:szCs w:val="28"/>
        </w:rPr>
        <w:t>на ув</w:t>
      </w:r>
      <w:r w:rsidR="00605C15">
        <w:rPr>
          <w:rFonts w:ascii="Times New Roman" w:hAnsi="Times New Roman" w:cs="Times New Roman"/>
          <w:sz w:val="28"/>
          <w:szCs w:val="28"/>
        </w:rPr>
        <w:t>еличение стимулиру</w:t>
      </w:r>
      <w:r w:rsidR="00605C15">
        <w:rPr>
          <w:rFonts w:ascii="Times New Roman" w:hAnsi="Times New Roman" w:cs="Times New Roman"/>
          <w:sz w:val="28"/>
          <w:szCs w:val="28"/>
        </w:rPr>
        <w:t>ю</w:t>
      </w:r>
      <w:r w:rsidR="00605C15">
        <w:rPr>
          <w:rFonts w:ascii="Times New Roman" w:hAnsi="Times New Roman" w:cs="Times New Roman"/>
          <w:sz w:val="28"/>
          <w:szCs w:val="28"/>
        </w:rPr>
        <w:t>щей части фонда оплаты труда или в виде переходящих остатков на следующий ф</w:t>
      </w:r>
      <w:r w:rsidR="00605C15">
        <w:rPr>
          <w:rFonts w:ascii="Times New Roman" w:hAnsi="Times New Roman" w:cs="Times New Roman"/>
          <w:sz w:val="28"/>
          <w:szCs w:val="28"/>
        </w:rPr>
        <w:t>и</w:t>
      </w:r>
      <w:r w:rsidR="00605C15">
        <w:rPr>
          <w:rFonts w:ascii="Times New Roman" w:hAnsi="Times New Roman" w:cs="Times New Roman"/>
          <w:sz w:val="28"/>
          <w:szCs w:val="28"/>
        </w:rPr>
        <w:t>на</w:t>
      </w:r>
      <w:r w:rsidR="00605C15">
        <w:rPr>
          <w:rFonts w:ascii="Times New Roman" w:hAnsi="Times New Roman" w:cs="Times New Roman"/>
          <w:sz w:val="28"/>
          <w:szCs w:val="28"/>
        </w:rPr>
        <w:t>н</w:t>
      </w:r>
      <w:r w:rsidR="00605C15">
        <w:rPr>
          <w:rFonts w:ascii="Times New Roman" w:hAnsi="Times New Roman" w:cs="Times New Roman"/>
          <w:sz w:val="28"/>
          <w:szCs w:val="28"/>
        </w:rPr>
        <w:t>со</w:t>
      </w:r>
      <w:r w:rsidR="000154F8">
        <w:rPr>
          <w:rFonts w:ascii="Times New Roman" w:hAnsi="Times New Roman" w:cs="Times New Roman"/>
          <w:sz w:val="28"/>
          <w:szCs w:val="28"/>
        </w:rPr>
        <w:t xml:space="preserve">вый год </w:t>
      </w:r>
      <w:proofErr w:type="gramStart"/>
      <w:r w:rsidR="000154F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0154F8">
        <w:rPr>
          <w:rFonts w:ascii="Times New Roman" w:hAnsi="Times New Roman" w:cs="Times New Roman"/>
          <w:sz w:val="28"/>
          <w:szCs w:val="28"/>
        </w:rPr>
        <w:t xml:space="preserve"> </w:t>
      </w:r>
      <w:r w:rsidR="00605C15">
        <w:rPr>
          <w:rFonts w:ascii="Times New Roman" w:hAnsi="Times New Roman" w:cs="Times New Roman"/>
          <w:sz w:val="28"/>
          <w:szCs w:val="28"/>
        </w:rPr>
        <w:t>же цели.</w:t>
      </w:r>
    </w:p>
    <w:p w:rsidR="00C37BC4" w:rsidRDefault="00C37BC4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FEC" w:rsidRDefault="00D01FEC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C2" w:rsidRPr="00C37BC4" w:rsidRDefault="004A1AC2" w:rsidP="00C37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D5" w:rsidRDefault="00B273D5" w:rsidP="00E333B8">
      <w:pPr>
        <w:ind w:left="4809" w:firstLine="720"/>
        <w:rPr>
          <w:sz w:val="28"/>
          <w:szCs w:val="28"/>
        </w:rPr>
      </w:pPr>
    </w:p>
    <w:p w:rsidR="00B30484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01FEC">
        <w:rPr>
          <w:sz w:val="28"/>
          <w:szCs w:val="28"/>
        </w:rPr>
        <w:t>ПРИЛОЖЕНИЕ</w:t>
      </w:r>
      <w:r w:rsidR="00B30484">
        <w:rPr>
          <w:sz w:val="28"/>
          <w:szCs w:val="28"/>
        </w:rPr>
        <w:t xml:space="preserve"> 1 к постановлению</w:t>
      </w:r>
      <w:r w:rsidR="00B30484" w:rsidRPr="00352C2B">
        <w:rPr>
          <w:sz w:val="28"/>
          <w:szCs w:val="28"/>
        </w:rPr>
        <w:t xml:space="preserve"> </w:t>
      </w:r>
    </w:p>
    <w:p w:rsidR="00B30484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484" w:rsidRPr="00352C2B">
        <w:rPr>
          <w:sz w:val="28"/>
          <w:szCs w:val="28"/>
        </w:rPr>
        <w:t>Администрации ра</w:t>
      </w:r>
      <w:r w:rsidR="00B30484" w:rsidRPr="00352C2B">
        <w:rPr>
          <w:sz w:val="28"/>
          <w:szCs w:val="28"/>
        </w:rPr>
        <w:t>й</w:t>
      </w:r>
      <w:r w:rsidR="00B30484" w:rsidRPr="00352C2B">
        <w:rPr>
          <w:sz w:val="28"/>
          <w:szCs w:val="28"/>
        </w:rPr>
        <w:t>она</w:t>
      </w:r>
    </w:p>
    <w:p w:rsidR="00B30484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484">
        <w:rPr>
          <w:sz w:val="28"/>
          <w:szCs w:val="28"/>
        </w:rPr>
        <w:t xml:space="preserve">от </w:t>
      </w:r>
      <w:r w:rsidR="006638EA">
        <w:rPr>
          <w:sz w:val="28"/>
          <w:szCs w:val="28"/>
        </w:rPr>
        <w:t xml:space="preserve">26.05.2022     </w:t>
      </w:r>
      <w:r w:rsidR="00B30484" w:rsidRPr="00352C2B">
        <w:rPr>
          <w:sz w:val="28"/>
          <w:szCs w:val="28"/>
        </w:rPr>
        <w:t xml:space="preserve">№ </w:t>
      </w:r>
      <w:r w:rsidR="006638EA">
        <w:rPr>
          <w:sz w:val="28"/>
          <w:szCs w:val="28"/>
        </w:rPr>
        <w:t>523</w:t>
      </w:r>
    </w:p>
    <w:p w:rsidR="00B30484" w:rsidRDefault="00B30484" w:rsidP="00E333B8">
      <w:pPr>
        <w:ind w:left="4809" w:firstLine="720"/>
        <w:jc w:val="right"/>
        <w:rPr>
          <w:sz w:val="28"/>
          <w:szCs w:val="28"/>
        </w:rPr>
      </w:pPr>
    </w:p>
    <w:p w:rsidR="00B273D5" w:rsidRPr="00D01FEC" w:rsidRDefault="00B273D5" w:rsidP="00E333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>Размеры</w:t>
      </w:r>
    </w:p>
    <w:p w:rsidR="00B273D5" w:rsidRPr="00D01FEC" w:rsidRDefault="00B273D5" w:rsidP="00E333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>минимальных окладов педагогических работников (с учётом ежемесячной ко</w:t>
      </w:r>
      <w:r w:rsidRPr="00D01FEC">
        <w:rPr>
          <w:b/>
          <w:sz w:val="28"/>
          <w:szCs w:val="28"/>
        </w:rPr>
        <w:t>м</w:t>
      </w:r>
      <w:r w:rsidRPr="00D01FEC">
        <w:rPr>
          <w:b/>
          <w:sz w:val="28"/>
          <w:szCs w:val="28"/>
        </w:rPr>
        <w:t>пенсации на обеспечение книгоиздательской продукции*)</w:t>
      </w:r>
    </w:p>
    <w:p w:rsidR="003B568A" w:rsidRPr="004910BE" w:rsidRDefault="003B568A" w:rsidP="00E333B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2"/>
        <w:gridCol w:w="5809"/>
        <w:gridCol w:w="2268"/>
      </w:tblGrid>
      <w:tr w:rsidR="00B273D5" w:rsidRPr="00D01FEC" w:rsidTr="003B568A">
        <w:tc>
          <w:tcPr>
            <w:tcW w:w="156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Квалифик</w:t>
            </w:r>
            <w:r w:rsidRPr="00D01FEC">
              <w:rPr>
                <w:sz w:val="24"/>
                <w:szCs w:val="24"/>
              </w:rPr>
              <w:t>а</w:t>
            </w:r>
            <w:r w:rsidRPr="00D01FEC"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80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Размер минимал</w:t>
            </w:r>
            <w:r w:rsidRPr="00D01FEC">
              <w:rPr>
                <w:sz w:val="24"/>
                <w:szCs w:val="24"/>
              </w:rPr>
              <w:t>ь</w:t>
            </w:r>
            <w:r w:rsidRPr="00D01FEC">
              <w:rPr>
                <w:sz w:val="24"/>
                <w:szCs w:val="24"/>
              </w:rPr>
              <w:t>ных окладов, ру</w:t>
            </w:r>
            <w:r w:rsidRPr="00D01FEC">
              <w:rPr>
                <w:sz w:val="24"/>
                <w:szCs w:val="24"/>
              </w:rPr>
              <w:t>б</w:t>
            </w:r>
            <w:r w:rsidRPr="00D01FEC">
              <w:rPr>
                <w:sz w:val="24"/>
                <w:szCs w:val="24"/>
              </w:rPr>
              <w:t>лей</w:t>
            </w:r>
          </w:p>
        </w:tc>
      </w:tr>
      <w:tr w:rsidR="00B273D5" w:rsidRPr="00D01FEC" w:rsidTr="003B568A">
        <w:trPr>
          <w:trHeight w:val="327"/>
        </w:trPr>
        <w:tc>
          <w:tcPr>
            <w:tcW w:w="156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</w:t>
            </w:r>
          </w:p>
        </w:tc>
      </w:tr>
      <w:tr w:rsidR="00B273D5" w:rsidRPr="00D01FEC" w:rsidTr="003B568A">
        <w:tc>
          <w:tcPr>
            <w:tcW w:w="156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80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  <w:lang w:eastAsia="en-US"/>
              </w:rPr>
              <w:t>Музыкальный руководитель; старший вож</w:t>
            </w:r>
            <w:r w:rsidRPr="00D01FEC">
              <w:rPr>
                <w:sz w:val="24"/>
                <w:szCs w:val="24"/>
                <w:lang w:eastAsia="en-US"/>
              </w:rPr>
              <w:t>а</w:t>
            </w:r>
            <w:r w:rsidRPr="00D01FEC">
              <w:rPr>
                <w:sz w:val="24"/>
                <w:szCs w:val="24"/>
                <w:lang w:eastAsia="en-US"/>
              </w:rPr>
              <w:t>тый</w:t>
            </w:r>
          </w:p>
        </w:tc>
        <w:tc>
          <w:tcPr>
            <w:tcW w:w="226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7849</w:t>
            </w:r>
          </w:p>
        </w:tc>
      </w:tr>
      <w:tr w:rsidR="00B273D5" w:rsidRPr="00D01FEC" w:rsidTr="003B568A">
        <w:tc>
          <w:tcPr>
            <w:tcW w:w="156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Второй</w:t>
            </w:r>
          </w:p>
        </w:tc>
        <w:tc>
          <w:tcPr>
            <w:tcW w:w="580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01FEC">
              <w:rPr>
                <w:sz w:val="24"/>
                <w:szCs w:val="24"/>
                <w:lang w:eastAsia="en-US"/>
              </w:rPr>
              <w:t>Педагог дополнительного образования; пед</w:t>
            </w:r>
            <w:r w:rsidRPr="00D01FEC">
              <w:rPr>
                <w:sz w:val="24"/>
                <w:szCs w:val="24"/>
                <w:lang w:eastAsia="en-US"/>
              </w:rPr>
              <w:t>а</w:t>
            </w:r>
            <w:r w:rsidRPr="00D01FEC">
              <w:rPr>
                <w:sz w:val="24"/>
                <w:szCs w:val="24"/>
                <w:lang w:eastAsia="en-US"/>
              </w:rPr>
              <w:t>гог-организатор; социальный педагог; тренер-преподаватель</w:t>
            </w:r>
          </w:p>
        </w:tc>
        <w:tc>
          <w:tcPr>
            <w:tcW w:w="226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 xml:space="preserve">7849 </w:t>
            </w:r>
          </w:p>
        </w:tc>
      </w:tr>
      <w:tr w:rsidR="00B273D5" w:rsidRPr="00D01FEC" w:rsidTr="003B568A">
        <w:tc>
          <w:tcPr>
            <w:tcW w:w="156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Третий</w:t>
            </w:r>
          </w:p>
        </w:tc>
        <w:tc>
          <w:tcPr>
            <w:tcW w:w="580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</w:t>
            </w:r>
            <w:r w:rsidRPr="00D01FEC">
              <w:rPr>
                <w:sz w:val="24"/>
                <w:szCs w:val="24"/>
                <w:lang w:eastAsia="en-US"/>
              </w:rPr>
              <w:t>ь</w:t>
            </w:r>
            <w:r w:rsidRPr="00D01FEC">
              <w:rPr>
                <w:sz w:val="24"/>
                <w:szCs w:val="24"/>
                <w:lang w:eastAsia="en-US"/>
              </w:rPr>
              <w:t>ного образования; старший тренер-преподаватель</w:t>
            </w:r>
            <w:r w:rsidRPr="00D01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8170</w:t>
            </w:r>
          </w:p>
        </w:tc>
      </w:tr>
      <w:tr w:rsidR="00B273D5" w:rsidRPr="00D01FEC" w:rsidTr="003B568A">
        <w:tc>
          <w:tcPr>
            <w:tcW w:w="156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Четвертый</w:t>
            </w:r>
          </w:p>
        </w:tc>
        <w:tc>
          <w:tcPr>
            <w:tcW w:w="580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  <w:lang w:eastAsia="en-US"/>
              </w:rPr>
              <w:t>Педагог-библиотекарь; преподаватель-организатор о</w:t>
            </w:r>
            <w:r w:rsidRPr="00D01FEC">
              <w:rPr>
                <w:sz w:val="24"/>
                <w:szCs w:val="24"/>
                <w:lang w:eastAsia="en-US"/>
              </w:rPr>
              <w:t>с</w:t>
            </w:r>
            <w:r w:rsidRPr="00D01FEC">
              <w:rPr>
                <w:sz w:val="24"/>
                <w:szCs w:val="24"/>
                <w:lang w:eastAsia="en-US"/>
              </w:rPr>
              <w:t>нов безопасности жизнеде</w:t>
            </w:r>
            <w:r w:rsidRPr="00D01FEC">
              <w:rPr>
                <w:sz w:val="24"/>
                <w:szCs w:val="24"/>
                <w:lang w:eastAsia="en-US"/>
              </w:rPr>
              <w:t>я</w:t>
            </w:r>
            <w:r w:rsidRPr="00D01FEC">
              <w:rPr>
                <w:sz w:val="24"/>
                <w:szCs w:val="24"/>
                <w:lang w:eastAsia="en-US"/>
              </w:rPr>
              <w:t>тельности; руководитель физического восп</w:t>
            </w:r>
            <w:r w:rsidRPr="00D01FEC">
              <w:rPr>
                <w:sz w:val="24"/>
                <w:szCs w:val="24"/>
                <w:lang w:eastAsia="en-US"/>
              </w:rPr>
              <w:t>и</w:t>
            </w:r>
            <w:r w:rsidRPr="00D01FEC">
              <w:rPr>
                <w:sz w:val="24"/>
                <w:szCs w:val="24"/>
                <w:lang w:eastAsia="en-US"/>
              </w:rPr>
              <w:t>тания;</w:t>
            </w:r>
            <w:r w:rsidR="00F0327F" w:rsidRPr="00D01FEC">
              <w:rPr>
                <w:sz w:val="24"/>
                <w:szCs w:val="24"/>
                <w:lang w:eastAsia="en-US"/>
              </w:rPr>
              <w:t xml:space="preserve"> инструктор по физической культуре</w:t>
            </w:r>
            <w:r w:rsidRPr="00D01FEC">
              <w:rPr>
                <w:sz w:val="24"/>
                <w:szCs w:val="24"/>
                <w:lang w:eastAsia="en-US"/>
              </w:rPr>
              <w:t xml:space="preserve"> старший воспитатель; старший методист; тьютор; уч</w:t>
            </w:r>
            <w:r w:rsidRPr="00D01FEC">
              <w:rPr>
                <w:sz w:val="24"/>
                <w:szCs w:val="24"/>
                <w:lang w:eastAsia="en-US"/>
              </w:rPr>
              <w:t>и</w:t>
            </w:r>
            <w:r w:rsidRPr="00D01FEC">
              <w:rPr>
                <w:sz w:val="24"/>
                <w:szCs w:val="24"/>
                <w:lang w:eastAsia="en-US"/>
              </w:rPr>
              <w:t>тель; учитель-дефектолог; учитель-логопед (лог</w:t>
            </w:r>
            <w:r w:rsidRPr="00D01FEC">
              <w:rPr>
                <w:sz w:val="24"/>
                <w:szCs w:val="24"/>
                <w:lang w:eastAsia="en-US"/>
              </w:rPr>
              <w:t>о</w:t>
            </w:r>
            <w:r w:rsidRPr="00D01FEC">
              <w:rPr>
                <w:sz w:val="24"/>
                <w:szCs w:val="24"/>
                <w:lang w:eastAsia="en-US"/>
              </w:rPr>
              <w:t>пед)</w:t>
            </w:r>
          </w:p>
        </w:tc>
        <w:tc>
          <w:tcPr>
            <w:tcW w:w="226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8170</w:t>
            </w:r>
          </w:p>
        </w:tc>
      </w:tr>
    </w:tbl>
    <w:p w:rsidR="00B273D5" w:rsidRPr="004C0110" w:rsidRDefault="00B273D5" w:rsidP="00E333B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0110">
        <w:rPr>
          <w:sz w:val="28"/>
          <w:szCs w:val="28"/>
        </w:rPr>
        <w:t>*Согласно ст.108 Федерального закона от 29.12.2012 № 273-ФЗ «Об образов</w:t>
      </w:r>
      <w:r w:rsidRPr="004C0110">
        <w:rPr>
          <w:sz w:val="28"/>
          <w:szCs w:val="28"/>
        </w:rPr>
        <w:t>а</w:t>
      </w:r>
      <w:r w:rsidRPr="004C0110">
        <w:rPr>
          <w:sz w:val="28"/>
          <w:szCs w:val="28"/>
        </w:rPr>
        <w:t>нии в Росси</w:t>
      </w:r>
      <w:r w:rsidRPr="004C0110">
        <w:rPr>
          <w:sz w:val="28"/>
          <w:szCs w:val="28"/>
        </w:rPr>
        <w:t>й</w:t>
      </w:r>
      <w:r w:rsidRPr="004C0110">
        <w:rPr>
          <w:sz w:val="28"/>
          <w:szCs w:val="28"/>
        </w:rPr>
        <w:t xml:space="preserve">ской Федерации». </w:t>
      </w:r>
    </w:p>
    <w:p w:rsidR="0029489B" w:rsidRPr="00D01FEC" w:rsidRDefault="0029489B" w:rsidP="00E333B8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29489B" w:rsidRPr="00D01FEC" w:rsidRDefault="0029489B" w:rsidP="00E333B8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29489B" w:rsidRPr="00D01FEC" w:rsidRDefault="0029489B" w:rsidP="00E333B8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29489B" w:rsidRPr="00D01FEC" w:rsidRDefault="0029489B" w:rsidP="00E333B8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29489B" w:rsidRDefault="0029489B" w:rsidP="00E333B8">
      <w:pPr>
        <w:widowControl w:val="0"/>
        <w:autoSpaceDE w:val="0"/>
        <w:autoSpaceDN w:val="0"/>
        <w:ind w:left="7080" w:firstLine="708"/>
        <w:jc w:val="both"/>
        <w:rPr>
          <w:sz w:val="28"/>
          <w:szCs w:val="28"/>
        </w:rPr>
      </w:pPr>
    </w:p>
    <w:p w:rsidR="003B568A" w:rsidRPr="00352C2B" w:rsidRDefault="0029489B" w:rsidP="00E333B8">
      <w:pPr>
        <w:ind w:left="4320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9C77C4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D01FEC">
        <w:rPr>
          <w:sz w:val="28"/>
          <w:szCs w:val="28"/>
        </w:rPr>
        <w:t>ПРИЛОЖЕНИЕ</w:t>
      </w:r>
      <w:r w:rsidR="003B568A">
        <w:rPr>
          <w:sz w:val="28"/>
          <w:szCs w:val="28"/>
        </w:rPr>
        <w:t xml:space="preserve"> 2 к постановлению</w:t>
      </w:r>
      <w:r w:rsidR="003B568A" w:rsidRPr="00352C2B">
        <w:rPr>
          <w:sz w:val="28"/>
          <w:szCs w:val="28"/>
        </w:rPr>
        <w:t xml:space="preserve"> </w:t>
      </w:r>
    </w:p>
    <w:p w:rsidR="003B568A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8A" w:rsidRPr="00352C2B">
        <w:rPr>
          <w:sz w:val="28"/>
          <w:szCs w:val="28"/>
        </w:rPr>
        <w:t>Администрации ра</w:t>
      </w:r>
      <w:r w:rsidR="003B568A" w:rsidRPr="00352C2B">
        <w:rPr>
          <w:sz w:val="28"/>
          <w:szCs w:val="28"/>
        </w:rPr>
        <w:t>й</w:t>
      </w:r>
      <w:r w:rsidR="003B568A" w:rsidRPr="00352C2B">
        <w:rPr>
          <w:sz w:val="28"/>
          <w:szCs w:val="28"/>
        </w:rPr>
        <w:t>она</w:t>
      </w:r>
    </w:p>
    <w:p w:rsidR="003B568A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8A">
        <w:rPr>
          <w:sz w:val="28"/>
          <w:szCs w:val="28"/>
        </w:rPr>
        <w:t xml:space="preserve">от </w:t>
      </w:r>
      <w:r w:rsidR="006638EA">
        <w:rPr>
          <w:sz w:val="28"/>
          <w:szCs w:val="28"/>
        </w:rPr>
        <w:t xml:space="preserve">26.05.2022     </w:t>
      </w:r>
      <w:r w:rsidR="003B568A" w:rsidRPr="00352C2B">
        <w:rPr>
          <w:sz w:val="28"/>
          <w:szCs w:val="28"/>
        </w:rPr>
        <w:t xml:space="preserve">№ </w:t>
      </w:r>
      <w:r w:rsidR="006638EA">
        <w:rPr>
          <w:sz w:val="28"/>
          <w:szCs w:val="28"/>
        </w:rPr>
        <w:t>523</w:t>
      </w:r>
    </w:p>
    <w:p w:rsidR="003B568A" w:rsidRDefault="003B568A" w:rsidP="00E333B8">
      <w:pPr>
        <w:rPr>
          <w:rFonts w:eastAsia="Calibri"/>
          <w:sz w:val="28"/>
          <w:szCs w:val="28"/>
          <w:lang w:eastAsia="en-US"/>
        </w:rPr>
      </w:pPr>
    </w:p>
    <w:p w:rsidR="00B273D5" w:rsidRPr="00D01FEC" w:rsidRDefault="003B568A" w:rsidP="009C77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 xml:space="preserve">Коэффициенты </w:t>
      </w:r>
    </w:p>
    <w:p w:rsidR="003B568A" w:rsidRPr="00D01FEC" w:rsidRDefault="003B568A" w:rsidP="00E333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 xml:space="preserve">специфики работы, применяемые при расчете окладов </w:t>
      </w:r>
    </w:p>
    <w:p w:rsidR="00B273D5" w:rsidRPr="007F47F8" w:rsidRDefault="003B568A" w:rsidP="00E333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</w:t>
      </w:r>
      <w:r w:rsidR="00B273D5" w:rsidRPr="007F47F8">
        <w:rPr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7492"/>
        <w:gridCol w:w="1559"/>
      </w:tblGrid>
      <w:tr w:rsidR="00B273D5" w:rsidRPr="00D01FEC" w:rsidTr="00C37BC4">
        <w:trPr>
          <w:trHeight w:val="1266"/>
        </w:trPr>
        <w:tc>
          <w:tcPr>
            <w:tcW w:w="588" w:type="dxa"/>
          </w:tcPr>
          <w:p w:rsidR="00B273D5" w:rsidRPr="00D01FEC" w:rsidRDefault="003B568A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№</w:t>
            </w:r>
            <w:r w:rsidR="00B273D5" w:rsidRPr="00D01FEC">
              <w:rPr>
                <w:sz w:val="24"/>
                <w:szCs w:val="24"/>
              </w:rPr>
              <w:t xml:space="preserve"> </w:t>
            </w:r>
            <w:proofErr w:type="gramStart"/>
            <w:r w:rsidR="00B273D5" w:rsidRPr="00D01FEC">
              <w:rPr>
                <w:sz w:val="24"/>
                <w:szCs w:val="24"/>
              </w:rPr>
              <w:t>п</w:t>
            </w:r>
            <w:proofErr w:type="gramEnd"/>
            <w:r w:rsidR="00B273D5" w:rsidRPr="00D01FEC">
              <w:rPr>
                <w:sz w:val="24"/>
                <w:szCs w:val="24"/>
              </w:rPr>
              <w:t>/п</w:t>
            </w:r>
          </w:p>
        </w:tc>
        <w:tc>
          <w:tcPr>
            <w:tcW w:w="749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Показатели специфики работы</w:t>
            </w:r>
          </w:p>
        </w:tc>
        <w:tc>
          <w:tcPr>
            <w:tcW w:w="155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Коэффицие</w:t>
            </w:r>
            <w:r w:rsidRPr="00D01FEC">
              <w:rPr>
                <w:sz w:val="24"/>
                <w:szCs w:val="24"/>
              </w:rPr>
              <w:t>н</w:t>
            </w:r>
            <w:r w:rsidRPr="00D01FEC">
              <w:rPr>
                <w:sz w:val="24"/>
                <w:szCs w:val="24"/>
              </w:rPr>
              <w:t xml:space="preserve">ты </w:t>
            </w:r>
          </w:p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специфики раб</w:t>
            </w:r>
            <w:r w:rsidRPr="00D01FEC">
              <w:rPr>
                <w:sz w:val="24"/>
                <w:szCs w:val="24"/>
              </w:rPr>
              <w:t>о</w:t>
            </w:r>
            <w:r w:rsidRPr="00D01FEC">
              <w:rPr>
                <w:sz w:val="24"/>
                <w:szCs w:val="24"/>
              </w:rPr>
              <w:t>ты (Кс)</w:t>
            </w:r>
          </w:p>
        </w:tc>
      </w:tr>
      <w:tr w:rsidR="00B273D5" w:rsidRPr="00D01FEC" w:rsidTr="00C37BC4">
        <w:trPr>
          <w:trHeight w:val="267"/>
        </w:trPr>
        <w:tc>
          <w:tcPr>
            <w:tcW w:w="588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1</w:t>
            </w:r>
          </w:p>
        </w:tc>
        <w:tc>
          <w:tcPr>
            <w:tcW w:w="7492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73D5" w:rsidRPr="00D01FEC" w:rsidRDefault="00B273D5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</w:t>
            </w:r>
          </w:p>
        </w:tc>
      </w:tr>
      <w:tr w:rsidR="00232B1B" w:rsidRPr="00D01FEC" w:rsidTr="00C37BC4">
        <w:trPr>
          <w:trHeight w:val="507"/>
        </w:trPr>
        <w:tc>
          <w:tcPr>
            <w:tcW w:w="588" w:type="dxa"/>
          </w:tcPr>
          <w:p w:rsidR="00232B1B" w:rsidRPr="00D01FEC" w:rsidRDefault="006D00CA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1</w:t>
            </w:r>
            <w:r w:rsidR="00232B1B" w:rsidRPr="00D01FEC">
              <w:rPr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:rsidR="00232B1B" w:rsidRPr="00D01FEC" w:rsidRDefault="00232B1B" w:rsidP="00E333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За работу в компенсирующих, комбинированных группах</w:t>
            </w:r>
          </w:p>
        </w:tc>
        <w:tc>
          <w:tcPr>
            <w:tcW w:w="1559" w:type="dxa"/>
          </w:tcPr>
          <w:p w:rsidR="00232B1B" w:rsidRPr="00D01FEC" w:rsidRDefault="00232B1B" w:rsidP="00E33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1,2</w:t>
            </w:r>
          </w:p>
        </w:tc>
      </w:tr>
    </w:tbl>
    <w:p w:rsidR="00C37BC4" w:rsidRPr="004C0110" w:rsidRDefault="00B273D5" w:rsidP="00C37BC4">
      <w:pPr>
        <w:jc w:val="both"/>
        <w:rPr>
          <w:rFonts w:eastAsia="Calibri"/>
          <w:sz w:val="28"/>
          <w:szCs w:val="28"/>
          <w:lang w:eastAsia="en-US"/>
        </w:rPr>
      </w:pPr>
      <w:r w:rsidRPr="004C0110">
        <w:rPr>
          <w:rFonts w:eastAsia="Calibri"/>
          <w:sz w:val="28"/>
          <w:szCs w:val="28"/>
          <w:lang w:eastAsia="en-US"/>
        </w:rPr>
        <w:t>** Устанавливается в соответствии с перечнем должностей, указанных в пр</w:t>
      </w:r>
      <w:r w:rsidRPr="004C0110">
        <w:rPr>
          <w:rFonts w:eastAsia="Calibri"/>
          <w:sz w:val="28"/>
          <w:szCs w:val="28"/>
          <w:lang w:eastAsia="en-US"/>
        </w:rPr>
        <w:t>и</w:t>
      </w:r>
      <w:r w:rsidRPr="004C0110">
        <w:rPr>
          <w:rFonts w:eastAsia="Calibri"/>
          <w:sz w:val="28"/>
          <w:szCs w:val="28"/>
          <w:lang w:eastAsia="en-US"/>
        </w:rPr>
        <w:t>л</w:t>
      </w:r>
      <w:r w:rsidR="00C37BC4" w:rsidRPr="004C0110">
        <w:rPr>
          <w:rFonts w:eastAsia="Calibri"/>
          <w:sz w:val="28"/>
          <w:szCs w:val="28"/>
          <w:lang w:eastAsia="en-US"/>
        </w:rPr>
        <w:t>ожении 3 к н</w:t>
      </w:r>
      <w:r w:rsidR="00C37BC4" w:rsidRPr="004C0110">
        <w:rPr>
          <w:rFonts w:eastAsia="Calibri"/>
          <w:sz w:val="28"/>
          <w:szCs w:val="28"/>
          <w:lang w:eastAsia="en-US"/>
        </w:rPr>
        <w:t>а</w:t>
      </w:r>
      <w:r w:rsidR="00C37BC4" w:rsidRPr="004C0110">
        <w:rPr>
          <w:rFonts w:eastAsia="Calibri"/>
          <w:sz w:val="28"/>
          <w:szCs w:val="28"/>
          <w:lang w:eastAsia="en-US"/>
        </w:rPr>
        <w:t>стоящему П</w:t>
      </w:r>
      <w:r w:rsidRPr="004C0110">
        <w:rPr>
          <w:rFonts w:eastAsia="Calibri"/>
          <w:sz w:val="28"/>
          <w:szCs w:val="28"/>
          <w:lang w:eastAsia="en-US"/>
        </w:rPr>
        <w:t>оложен</w:t>
      </w:r>
      <w:r w:rsidR="00C37BC4" w:rsidRPr="004C0110">
        <w:rPr>
          <w:rFonts w:eastAsia="Calibri"/>
          <w:sz w:val="28"/>
          <w:szCs w:val="28"/>
          <w:lang w:eastAsia="en-US"/>
        </w:rPr>
        <w:t>ию</w:t>
      </w:r>
      <w:r w:rsidR="00A43910" w:rsidRPr="004C0110">
        <w:rPr>
          <w:rFonts w:eastAsia="Calibri"/>
          <w:sz w:val="28"/>
          <w:szCs w:val="28"/>
          <w:lang w:eastAsia="en-US"/>
        </w:rPr>
        <w:t>.</w:t>
      </w:r>
    </w:p>
    <w:p w:rsidR="00C37BC4" w:rsidRPr="00D01FEC" w:rsidRDefault="00C37BC4" w:rsidP="00C37BC4">
      <w:pPr>
        <w:jc w:val="both"/>
        <w:rPr>
          <w:rFonts w:eastAsia="Calibri"/>
          <w:sz w:val="24"/>
          <w:szCs w:val="24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D01FEC" w:rsidRDefault="00D01FEC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6D00CA" w:rsidRPr="00C37BC4" w:rsidRDefault="006D00CA" w:rsidP="00C37BC4">
      <w:pPr>
        <w:jc w:val="both"/>
        <w:rPr>
          <w:rFonts w:eastAsia="Calibri"/>
          <w:sz w:val="28"/>
          <w:szCs w:val="28"/>
          <w:lang w:eastAsia="en-US"/>
        </w:rPr>
      </w:pPr>
    </w:p>
    <w:p w:rsidR="003B568A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01FEC">
        <w:rPr>
          <w:sz w:val="28"/>
          <w:szCs w:val="28"/>
        </w:rPr>
        <w:t>ПРИЛОЖЕНИЕ</w:t>
      </w:r>
      <w:r w:rsidR="003B568A">
        <w:rPr>
          <w:sz w:val="28"/>
          <w:szCs w:val="28"/>
        </w:rPr>
        <w:t xml:space="preserve"> 3 к постановлению</w:t>
      </w:r>
      <w:r w:rsidR="003B568A" w:rsidRPr="00352C2B">
        <w:rPr>
          <w:sz w:val="28"/>
          <w:szCs w:val="28"/>
        </w:rPr>
        <w:t xml:space="preserve"> </w:t>
      </w:r>
    </w:p>
    <w:p w:rsidR="003B568A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8A" w:rsidRPr="00352C2B">
        <w:rPr>
          <w:sz w:val="28"/>
          <w:szCs w:val="28"/>
        </w:rPr>
        <w:t>Администрации ра</w:t>
      </w:r>
      <w:r w:rsidR="003B568A" w:rsidRPr="00352C2B">
        <w:rPr>
          <w:sz w:val="28"/>
          <w:szCs w:val="28"/>
        </w:rPr>
        <w:t>й</w:t>
      </w:r>
      <w:r w:rsidR="003B568A" w:rsidRPr="00352C2B">
        <w:rPr>
          <w:sz w:val="28"/>
          <w:szCs w:val="28"/>
        </w:rPr>
        <w:t>она</w:t>
      </w:r>
    </w:p>
    <w:p w:rsidR="003B568A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8A">
        <w:rPr>
          <w:sz w:val="28"/>
          <w:szCs w:val="28"/>
        </w:rPr>
        <w:t xml:space="preserve">от </w:t>
      </w:r>
      <w:r w:rsidR="006638EA">
        <w:rPr>
          <w:sz w:val="28"/>
          <w:szCs w:val="28"/>
        </w:rPr>
        <w:t xml:space="preserve">26.05.2022    </w:t>
      </w:r>
      <w:r w:rsidR="003B568A" w:rsidRPr="00352C2B">
        <w:rPr>
          <w:sz w:val="28"/>
          <w:szCs w:val="28"/>
        </w:rPr>
        <w:t xml:space="preserve">№ </w:t>
      </w:r>
      <w:r w:rsidR="006638EA">
        <w:rPr>
          <w:sz w:val="28"/>
          <w:szCs w:val="28"/>
        </w:rPr>
        <w:t>523</w:t>
      </w:r>
    </w:p>
    <w:p w:rsidR="003B568A" w:rsidRDefault="003B568A" w:rsidP="00E333B8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568A" w:rsidRPr="00D01FEC" w:rsidRDefault="003B568A" w:rsidP="00E333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 xml:space="preserve">Перечень </w:t>
      </w:r>
    </w:p>
    <w:p w:rsidR="003B568A" w:rsidRPr="00D01FEC" w:rsidRDefault="003B568A" w:rsidP="00E333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01FEC">
        <w:rPr>
          <w:b/>
          <w:sz w:val="28"/>
          <w:szCs w:val="28"/>
        </w:rPr>
        <w:t>д</w:t>
      </w:r>
      <w:r w:rsidR="00D01FEC">
        <w:rPr>
          <w:b/>
          <w:sz w:val="28"/>
          <w:szCs w:val="28"/>
        </w:rPr>
        <w:t>олжностей специалистов, которым</w:t>
      </w:r>
      <w:r w:rsidRPr="00D01FEC">
        <w:rPr>
          <w:b/>
          <w:sz w:val="28"/>
          <w:szCs w:val="28"/>
        </w:rPr>
        <w:t xml:space="preserve"> устанавливается </w:t>
      </w:r>
      <w:proofErr w:type="gramStart"/>
      <w:r w:rsidRPr="00D01FEC">
        <w:rPr>
          <w:b/>
          <w:sz w:val="28"/>
          <w:szCs w:val="28"/>
        </w:rPr>
        <w:t>повышающий</w:t>
      </w:r>
      <w:proofErr w:type="gramEnd"/>
      <w:r w:rsidRPr="00D01FEC">
        <w:rPr>
          <w:b/>
          <w:sz w:val="28"/>
          <w:szCs w:val="28"/>
        </w:rPr>
        <w:t xml:space="preserve"> </w:t>
      </w:r>
    </w:p>
    <w:p w:rsidR="00B273D5" w:rsidRPr="007F47F8" w:rsidRDefault="003B568A" w:rsidP="00E333B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01FEC">
        <w:rPr>
          <w:b/>
          <w:sz w:val="28"/>
          <w:szCs w:val="28"/>
        </w:rPr>
        <w:t>коэффициент за работу в сельской местности</w:t>
      </w:r>
      <w:r>
        <w:rPr>
          <w:sz w:val="28"/>
          <w:szCs w:val="28"/>
        </w:rPr>
        <w:t xml:space="preserve"> 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 xml:space="preserve">Библиотекарь (включая </w:t>
      </w:r>
      <w:proofErr w:type="gramStart"/>
      <w:r w:rsidRPr="007F47F8">
        <w:rPr>
          <w:sz w:val="28"/>
          <w:szCs w:val="28"/>
        </w:rPr>
        <w:t>старшего</w:t>
      </w:r>
      <w:proofErr w:type="gramEnd"/>
      <w:r w:rsidRPr="007F47F8">
        <w:rPr>
          <w:sz w:val="28"/>
          <w:szCs w:val="28"/>
        </w:rPr>
        <w:t>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бухгалтер;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 xml:space="preserve">воспитатель (включая </w:t>
      </w:r>
      <w:proofErr w:type="gramStart"/>
      <w:r w:rsidRPr="007F47F8">
        <w:rPr>
          <w:sz w:val="28"/>
          <w:szCs w:val="28"/>
        </w:rPr>
        <w:t>старшего</w:t>
      </w:r>
      <w:proofErr w:type="gramEnd"/>
      <w:r w:rsidRPr="007F47F8">
        <w:rPr>
          <w:sz w:val="28"/>
          <w:szCs w:val="28"/>
        </w:rPr>
        <w:t>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документовед;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заместитель главного бухгалтера;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инженер-программист (программист);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F47F8">
        <w:rPr>
          <w:sz w:val="28"/>
          <w:szCs w:val="28"/>
        </w:rPr>
        <w:t>инженер-электроник</w:t>
      </w:r>
      <w:proofErr w:type="gramEnd"/>
      <w:r w:rsidRPr="007F47F8">
        <w:rPr>
          <w:sz w:val="28"/>
          <w:szCs w:val="28"/>
        </w:rPr>
        <w:t xml:space="preserve"> (электроник);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инженер-энергетик (энергетик);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инспектор по кадрам;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 xml:space="preserve">инструктор-методист (включая </w:t>
      </w:r>
      <w:proofErr w:type="gramStart"/>
      <w:r w:rsidRPr="007F47F8">
        <w:rPr>
          <w:sz w:val="28"/>
          <w:szCs w:val="28"/>
        </w:rPr>
        <w:t>старшего</w:t>
      </w:r>
      <w:proofErr w:type="gramEnd"/>
      <w:r w:rsidRPr="007F47F8">
        <w:rPr>
          <w:sz w:val="28"/>
          <w:szCs w:val="28"/>
        </w:rPr>
        <w:t>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инструктор по труду;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инструктор по физической культуре;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концертмейстер;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 xml:space="preserve">лаборант (включая </w:t>
      </w:r>
      <w:proofErr w:type="gramStart"/>
      <w:r w:rsidRPr="007F47F8">
        <w:rPr>
          <w:sz w:val="28"/>
          <w:szCs w:val="28"/>
        </w:rPr>
        <w:t>старшего</w:t>
      </w:r>
      <w:proofErr w:type="gramEnd"/>
      <w:r w:rsidRPr="007F47F8">
        <w:rPr>
          <w:sz w:val="28"/>
          <w:szCs w:val="28"/>
        </w:rPr>
        <w:t>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мастер производственного обучения;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 xml:space="preserve">методист (включая </w:t>
      </w:r>
      <w:proofErr w:type="gramStart"/>
      <w:r w:rsidRPr="007F47F8">
        <w:rPr>
          <w:sz w:val="28"/>
          <w:szCs w:val="28"/>
        </w:rPr>
        <w:t>старшего</w:t>
      </w:r>
      <w:proofErr w:type="gramEnd"/>
      <w:r w:rsidRPr="007F47F8">
        <w:rPr>
          <w:sz w:val="28"/>
          <w:szCs w:val="28"/>
        </w:rPr>
        <w:t>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механик;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музыкальный руководитель;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педагог-библиотекарь;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педагог дополнительного образования (включая старшего);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педагог-организатор;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педагог-психолог;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переводчик-дактилолог;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преподаватель;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преподаватель-организатор (основ безопасности жизнедеятельности);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руководитель физического воспитания;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социальный педагог;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специалист по кадрам;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специалист по охране труда;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старший вожатый;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техник;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 xml:space="preserve">тренер-преподаватель (включая </w:t>
      </w:r>
      <w:proofErr w:type="gramStart"/>
      <w:r w:rsidRPr="007F47F8">
        <w:rPr>
          <w:sz w:val="28"/>
          <w:szCs w:val="28"/>
        </w:rPr>
        <w:t>старшего</w:t>
      </w:r>
      <w:proofErr w:type="gramEnd"/>
      <w:r w:rsidRPr="007F47F8">
        <w:rPr>
          <w:sz w:val="28"/>
          <w:szCs w:val="28"/>
        </w:rPr>
        <w:t>);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тьютор;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учитель;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учитель-дефектолог, учитель-логопед;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экономист;</w:t>
      </w:r>
    </w:p>
    <w:p w:rsidR="00B273D5" w:rsidRPr="007F47F8" w:rsidRDefault="00B273D5" w:rsidP="00E33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7F8">
        <w:rPr>
          <w:sz w:val="28"/>
          <w:szCs w:val="28"/>
        </w:rPr>
        <w:t>юрисконсульт.</w:t>
      </w:r>
    </w:p>
    <w:p w:rsidR="00232B1B" w:rsidRDefault="00232B1B" w:rsidP="00E333B8">
      <w:pPr>
        <w:ind w:left="4320" w:firstLine="720"/>
        <w:jc w:val="both"/>
        <w:rPr>
          <w:sz w:val="28"/>
          <w:szCs w:val="28"/>
        </w:rPr>
      </w:pPr>
    </w:p>
    <w:p w:rsidR="003B568A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01FEC">
        <w:rPr>
          <w:sz w:val="28"/>
          <w:szCs w:val="28"/>
        </w:rPr>
        <w:t>ПРИЛОЖЕНИЕ</w:t>
      </w:r>
      <w:r w:rsidR="003B568A">
        <w:rPr>
          <w:sz w:val="28"/>
          <w:szCs w:val="28"/>
        </w:rPr>
        <w:t xml:space="preserve"> 4 к постановлению</w:t>
      </w:r>
      <w:r w:rsidR="003B568A" w:rsidRPr="00352C2B">
        <w:rPr>
          <w:sz w:val="28"/>
          <w:szCs w:val="28"/>
        </w:rPr>
        <w:t xml:space="preserve"> </w:t>
      </w:r>
    </w:p>
    <w:p w:rsidR="003B568A" w:rsidRPr="00352C2B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8A" w:rsidRPr="00352C2B">
        <w:rPr>
          <w:sz w:val="28"/>
          <w:szCs w:val="28"/>
        </w:rPr>
        <w:t>Администрации ра</w:t>
      </w:r>
      <w:r w:rsidR="003B568A" w:rsidRPr="00352C2B">
        <w:rPr>
          <w:sz w:val="28"/>
          <w:szCs w:val="28"/>
        </w:rPr>
        <w:t>й</w:t>
      </w:r>
      <w:r w:rsidR="003B568A" w:rsidRPr="00352C2B">
        <w:rPr>
          <w:sz w:val="28"/>
          <w:szCs w:val="28"/>
        </w:rPr>
        <w:t>она</w:t>
      </w:r>
    </w:p>
    <w:p w:rsidR="003B568A" w:rsidRDefault="009C77C4" w:rsidP="00E333B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38EA">
        <w:rPr>
          <w:sz w:val="28"/>
          <w:szCs w:val="28"/>
        </w:rPr>
        <w:t xml:space="preserve">от 26.05.2022    </w:t>
      </w:r>
      <w:r w:rsidR="003B568A" w:rsidRPr="00352C2B">
        <w:rPr>
          <w:sz w:val="28"/>
          <w:szCs w:val="28"/>
        </w:rPr>
        <w:t xml:space="preserve">№ </w:t>
      </w:r>
      <w:r w:rsidR="006638EA">
        <w:rPr>
          <w:sz w:val="28"/>
          <w:szCs w:val="28"/>
        </w:rPr>
        <w:t>523</w:t>
      </w:r>
    </w:p>
    <w:p w:rsidR="003B568A" w:rsidRDefault="003B568A" w:rsidP="00E333B8">
      <w:pPr>
        <w:rPr>
          <w:sz w:val="28"/>
          <w:szCs w:val="28"/>
        </w:rPr>
      </w:pPr>
    </w:p>
    <w:p w:rsidR="00B273D5" w:rsidRPr="00D01FEC" w:rsidRDefault="00B273D5" w:rsidP="00E333B8">
      <w:pPr>
        <w:pStyle w:val="a3"/>
        <w:jc w:val="center"/>
        <w:rPr>
          <w:b/>
          <w:szCs w:val="28"/>
        </w:rPr>
      </w:pPr>
      <w:r w:rsidRPr="00D01FEC">
        <w:rPr>
          <w:b/>
          <w:spacing w:val="-2"/>
          <w:szCs w:val="28"/>
        </w:rPr>
        <w:t>Размеры</w:t>
      </w:r>
    </w:p>
    <w:p w:rsidR="003B568A" w:rsidRPr="00D01FEC" w:rsidRDefault="00B273D5" w:rsidP="00E333B8">
      <w:pPr>
        <w:pStyle w:val="a3"/>
        <w:jc w:val="center"/>
        <w:rPr>
          <w:b/>
          <w:szCs w:val="28"/>
        </w:rPr>
      </w:pPr>
      <w:r w:rsidRPr="00D01FEC">
        <w:rPr>
          <w:b/>
          <w:szCs w:val="28"/>
        </w:rPr>
        <w:t xml:space="preserve">минимальных окладов (должностных окладов) </w:t>
      </w:r>
      <w:proofErr w:type="gramStart"/>
      <w:r w:rsidRPr="00D01FEC">
        <w:rPr>
          <w:b/>
          <w:szCs w:val="28"/>
        </w:rPr>
        <w:t>учебно-вспомогательного</w:t>
      </w:r>
      <w:proofErr w:type="gramEnd"/>
      <w:r w:rsidRPr="00D01FEC">
        <w:rPr>
          <w:b/>
          <w:szCs w:val="28"/>
        </w:rPr>
        <w:t xml:space="preserve"> </w:t>
      </w:r>
    </w:p>
    <w:p w:rsidR="00B273D5" w:rsidRPr="007F47F8" w:rsidRDefault="00B273D5" w:rsidP="00E333B8">
      <w:pPr>
        <w:pStyle w:val="a3"/>
        <w:jc w:val="center"/>
        <w:rPr>
          <w:szCs w:val="28"/>
        </w:rPr>
      </w:pPr>
      <w:r w:rsidRPr="00D01FEC">
        <w:rPr>
          <w:b/>
          <w:szCs w:val="28"/>
        </w:rPr>
        <w:t>и обслуживающего персонала</w:t>
      </w:r>
    </w:p>
    <w:p w:rsidR="00B273D5" w:rsidRPr="007F47F8" w:rsidRDefault="00B273D5" w:rsidP="00E333B8">
      <w:pPr>
        <w:pStyle w:val="a3"/>
        <w:ind w:left="1683" w:right="1812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67"/>
        <w:gridCol w:w="5035"/>
        <w:gridCol w:w="2477"/>
      </w:tblGrid>
      <w:tr w:rsidR="00B273D5" w:rsidRPr="00D01FEC" w:rsidTr="003B568A">
        <w:tc>
          <w:tcPr>
            <w:tcW w:w="660" w:type="dxa"/>
            <w:vAlign w:val="center"/>
          </w:tcPr>
          <w:p w:rsidR="00B273D5" w:rsidRPr="00D01FEC" w:rsidRDefault="00B273D5" w:rsidP="00E33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D01FEC">
              <w:rPr>
                <w:spacing w:val="-5"/>
                <w:w w:val="85"/>
                <w:sz w:val="24"/>
                <w:szCs w:val="24"/>
              </w:rPr>
              <w:t xml:space="preserve">№ </w:t>
            </w:r>
            <w:proofErr w:type="gramStart"/>
            <w:r w:rsidRPr="00D01FEC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D01FEC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146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proofErr w:type="gramStart"/>
            <w:r w:rsidRPr="00D01FEC">
              <w:rPr>
                <w:sz w:val="24"/>
                <w:szCs w:val="24"/>
              </w:rPr>
              <w:t>Квалифи-кацио</w:t>
            </w:r>
            <w:r w:rsidRPr="00D01FEC">
              <w:rPr>
                <w:sz w:val="24"/>
                <w:szCs w:val="24"/>
              </w:rPr>
              <w:t>н</w:t>
            </w:r>
            <w:r w:rsidRPr="00D01FEC">
              <w:rPr>
                <w:sz w:val="24"/>
                <w:szCs w:val="24"/>
              </w:rPr>
              <w:t>ный</w:t>
            </w:r>
            <w:proofErr w:type="gramEnd"/>
            <w:r w:rsidRPr="00D01FEC">
              <w:rPr>
                <w:sz w:val="24"/>
                <w:szCs w:val="24"/>
              </w:rPr>
              <w:t xml:space="preserve"> ур</w:t>
            </w:r>
            <w:r w:rsidRPr="00D01FEC">
              <w:rPr>
                <w:sz w:val="24"/>
                <w:szCs w:val="24"/>
              </w:rPr>
              <w:t>о</w:t>
            </w:r>
            <w:r w:rsidRPr="00D01FEC">
              <w:rPr>
                <w:sz w:val="24"/>
                <w:szCs w:val="24"/>
              </w:rPr>
              <w:t>вень</w:t>
            </w:r>
          </w:p>
        </w:tc>
        <w:tc>
          <w:tcPr>
            <w:tcW w:w="5035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Наименование</w:t>
            </w:r>
          </w:p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должностей</w:t>
            </w:r>
          </w:p>
        </w:tc>
        <w:tc>
          <w:tcPr>
            <w:tcW w:w="247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Размер минимал</w:t>
            </w:r>
            <w:r w:rsidRPr="00D01FEC">
              <w:rPr>
                <w:sz w:val="24"/>
                <w:szCs w:val="24"/>
              </w:rPr>
              <w:t>ь</w:t>
            </w:r>
            <w:r w:rsidRPr="00D01FEC">
              <w:rPr>
                <w:sz w:val="24"/>
                <w:szCs w:val="24"/>
              </w:rPr>
              <w:t>ных разм</w:t>
            </w:r>
            <w:r w:rsidRPr="00D01FEC">
              <w:rPr>
                <w:sz w:val="24"/>
                <w:szCs w:val="24"/>
              </w:rPr>
              <w:t>е</w:t>
            </w:r>
            <w:r w:rsidRPr="00D01FEC">
              <w:rPr>
                <w:sz w:val="24"/>
                <w:szCs w:val="24"/>
              </w:rPr>
              <w:t>ров</w:t>
            </w:r>
          </w:p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(должностных окл</w:t>
            </w:r>
            <w:r w:rsidRPr="00D01FEC">
              <w:rPr>
                <w:sz w:val="24"/>
                <w:szCs w:val="24"/>
              </w:rPr>
              <w:t>а</w:t>
            </w:r>
            <w:r w:rsidRPr="00D01FEC">
              <w:rPr>
                <w:sz w:val="24"/>
                <w:szCs w:val="24"/>
              </w:rPr>
              <w:t>дов), рублей</w:t>
            </w:r>
          </w:p>
        </w:tc>
      </w:tr>
      <w:tr w:rsidR="00B273D5" w:rsidRPr="00D01FEC" w:rsidTr="003B568A">
        <w:tc>
          <w:tcPr>
            <w:tcW w:w="660" w:type="dxa"/>
            <w:vAlign w:val="center"/>
          </w:tcPr>
          <w:p w:rsidR="00B273D5" w:rsidRPr="00D01FEC" w:rsidRDefault="00B273D5" w:rsidP="00E333B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01FEC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</w:t>
            </w:r>
          </w:p>
        </w:tc>
      </w:tr>
      <w:tr w:rsidR="00B273D5" w:rsidRPr="00D01FEC" w:rsidTr="003B568A">
        <w:tc>
          <w:tcPr>
            <w:tcW w:w="660" w:type="dxa"/>
            <w:vAlign w:val="center"/>
          </w:tcPr>
          <w:p w:rsidR="00B273D5" w:rsidRPr="00D01FEC" w:rsidRDefault="00B273D5" w:rsidP="00E333B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01FEC"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979" w:type="dxa"/>
            <w:gridSpan w:val="3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B273D5" w:rsidRPr="00D01FEC" w:rsidTr="003B568A">
        <w:tc>
          <w:tcPr>
            <w:tcW w:w="660" w:type="dxa"/>
            <w:vAlign w:val="center"/>
          </w:tcPr>
          <w:p w:rsidR="00B273D5" w:rsidRPr="00D01FEC" w:rsidRDefault="00B273D5" w:rsidP="00E333B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01FEC"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47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2976</w:t>
            </w:r>
          </w:p>
        </w:tc>
      </w:tr>
      <w:tr w:rsidR="00B273D5" w:rsidRPr="00D01FEC" w:rsidTr="003B568A">
        <w:tc>
          <w:tcPr>
            <w:tcW w:w="660" w:type="dxa"/>
            <w:vAlign w:val="center"/>
          </w:tcPr>
          <w:p w:rsidR="00B273D5" w:rsidRPr="00D01FEC" w:rsidRDefault="00B273D5" w:rsidP="00E333B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01FEC"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979" w:type="dxa"/>
            <w:gridSpan w:val="3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B273D5" w:rsidRPr="00D01FEC" w:rsidTr="003B568A">
        <w:tc>
          <w:tcPr>
            <w:tcW w:w="660" w:type="dxa"/>
            <w:vAlign w:val="center"/>
          </w:tcPr>
          <w:p w:rsidR="00B273D5" w:rsidRPr="00D01FEC" w:rsidRDefault="00B273D5" w:rsidP="00E333B8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01FEC"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477" w:type="dxa"/>
            <w:vAlign w:val="center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2976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3.</w:t>
            </w:r>
          </w:p>
        </w:tc>
        <w:tc>
          <w:tcPr>
            <w:tcW w:w="8979" w:type="dxa"/>
            <w:gridSpan w:val="3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Профессиональные квалификационные группы специалистов и служ</w:t>
            </w:r>
            <w:r w:rsidRPr="00D01FEC">
              <w:rPr>
                <w:sz w:val="24"/>
                <w:szCs w:val="24"/>
              </w:rPr>
              <w:t>а</w:t>
            </w:r>
            <w:r w:rsidRPr="00D01FEC">
              <w:rPr>
                <w:sz w:val="24"/>
                <w:szCs w:val="24"/>
              </w:rPr>
              <w:t>щих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3.1</w:t>
            </w:r>
          </w:p>
        </w:tc>
        <w:tc>
          <w:tcPr>
            <w:tcW w:w="8979" w:type="dxa"/>
            <w:gridSpan w:val="3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Служащие первого уровня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2976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секретарь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2976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2976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3.2</w:t>
            </w:r>
          </w:p>
        </w:tc>
        <w:tc>
          <w:tcPr>
            <w:tcW w:w="8979" w:type="dxa"/>
            <w:gridSpan w:val="3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Служащие второго уровня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3267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лаборант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3267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4857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4025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3267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3.3</w:t>
            </w:r>
          </w:p>
        </w:tc>
        <w:tc>
          <w:tcPr>
            <w:tcW w:w="8979" w:type="dxa"/>
            <w:gridSpan w:val="3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Служащие третьего уровня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бухгалтер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3629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4421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4858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должности   служащих   первого</w:t>
            </w:r>
          </w:p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квалификационного</w:t>
            </w:r>
            <w:r w:rsidRPr="00D01FEC">
              <w:rPr>
                <w:sz w:val="24"/>
                <w:szCs w:val="24"/>
              </w:rPr>
              <w:tab/>
              <w:t>уровня, по которым у</w:t>
            </w:r>
            <w:r w:rsidRPr="00D01FEC">
              <w:rPr>
                <w:sz w:val="24"/>
                <w:szCs w:val="24"/>
              </w:rPr>
              <w:t>с</w:t>
            </w:r>
            <w:r w:rsidRPr="00D01FEC">
              <w:rPr>
                <w:sz w:val="24"/>
                <w:szCs w:val="24"/>
              </w:rPr>
              <w:t>танавливается вторая внутри должностная к</w:t>
            </w:r>
            <w:r w:rsidRPr="00D01FEC">
              <w:rPr>
                <w:sz w:val="24"/>
                <w:szCs w:val="24"/>
              </w:rPr>
              <w:t>а</w:t>
            </w:r>
            <w:r w:rsidRPr="00D01FEC">
              <w:rPr>
                <w:sz w:val="24"/>
                <w:szCs w:val="24"/>
              </w:rPr>
              <w:t>тегория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5337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третий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должности служащих первого квалификац</w:t>
            </w:r>
            <w:r w:rsidRPr="00D01FEC">
              <w:rPr>
                <w:sz w:val="24"/>
                <w:szCs w:val="24"/>
              </w:rPr>
              <w:t>и</w:t>
            </w:r>
            <w:r w:rsidRPr="00D01FEC">
              <w:rPr>
                <w:sz w:val="24"/>
                <w:szCs w:val="24"/>
              </w:rPr>
              <w:t>онного уровня, по которым у</w:t>
            </w:r>
            <w:r w:rsidRPr="00D01FEC">
              <w:rPr>
                <w:sz w:val="24"/>
                <w:szCs w:val="24"/>
              </w:rPr>
              <w:t>с</w:t>
            </w:r>
            <w:r w:rsidRPr="00D01FEC">
              <w:rPr>
                <w:sz w:val="24"/>
                <w:szCs w:val="24"/>
              </w:rPr>
              <w:t>танавливается первая внутри</w:t>
            </w:r>
            <w:r w:rsidR="00BF6272" w:rsidRPr="00D01FEC">
              <w:rPr>
                <w:sz w:val="24"/>
                <w:szCs w:val="24"/>
              </w:rPr>
              <w:t xml:space="preserve"> </w:t>
            </w:r>
            <w:r w:rsidRPr="00D01FEC">
              <w:rPr>
                <w:sz w:val="24"/>
                <w:szCs w:val="24"/>
              </w:rPr>
              <w:t>должн</w:t>
            </w:r>
            <w:r w:rsidRPr="00D01FEC">
              <w:rPr>
                <w:sz w:val="24"/>
                <w:szCs w:val="24"/>
              </w:rPr>
              <w:t>о</w:t>
            </w:r>
            <w:r w:rsidRPr="00D01FEC">
              <w:rPr>
                <w:sz w:val="24"/>
                <w:szCs w:val="24"/>
              </w:rPr>
              <w:t>стная категория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6411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четвертый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должности служащих первого квалификац</w:t>
            </w:r>
            <w:r w:rsidRPr="00D01FEC">
              <w:rPr>
                <w:sz w:val="24"/>
                <w:szCs w:val="24"/>
              </w:rPr>
              <w:t>и</w:t>
            </w:r>
            <w:r w:rsidRPr="00D01FEC">
              <w:rPr>
                <w:sz w:val="24"/>
                <w:szCs w:val="24"/>
              </w:rPr>
              <w:t>онного уровня, по которым у</w:t>
            </w:r>
            <w:r w:rsidRPr="00D01FEC">
              <w:rPr>
                <w:sz w:val="24"/>
                <w:szCs w:val="24"/>
              </w:rPr>
              <w:t>с</w:t>
            </w:r>
            <w:r w:rsidRPr="00D01FEC">
              <w:rPr>
                <w:sz w:val="24"/>
                <w:szCs w:val="24"/>
              </w:rPr>
              <w:t>танавливается производное должностное наименование «в</w:t>
            </w:r>
            <w:r w:rsidRPr="00D01FEC">
              <w:rPr>
                <w:sz w:val="24"/>
                <w:szCs w:val="24"/>
              </w:rPr>
              <w:t>е</w:t>
            </w:r>
            <w:r w:rsidRPr="00D01FEC">
              <w:rPr>
                <w:sz w:val="24"/>
                <w:szCs w:val="24"/>
              </w:rPr>
              <w:t>дущий»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7476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4.</w:t>
            </w:r>
          </w:p>
        </w:tc>
        <w:tc>
          <w:tcPr>
            <w:tcW w:w="8979" w:type="dxa"/>
            <w:gridSpan w:val="3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Профессиональные квалификационные группы общеотраслевых профессий раб</w:t>
            </w:r>
            <w:r w:rsidRPr="00D01FEC">
              <w:rPr>
                <w:sz w:val="24"/>
                <w:szCs w:val="24"/>
              </w:rPr>
              <w:t>о</w:t>
            </w:r>
            <w:r w:rsidRPr="00D01FEC">
              <w:rPr>
                <w:sz w:val="24"/>
                <w:szCs w:val="24"/>
              </w:rPr>
              <w:t>чих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4.1</w:t>
            </w:r>
          </w:p>
        </w:tc>
        <w:tc>
          <w:tcPr>
            <w:tcW w:w="8979" w:type="dxa"/>
            <w:gridSpan w:val="3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гардеробщик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2862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дворник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2862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кладовщик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2975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2975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2862</w:t>
            </w:r>
          </w:p>
        </w:tc>
      </w:tr>
      <w:tr w:rsidR="00B273D5" w:rsidRPr="00D01FEC" w:rsidTr="003B568A">
        <w:tc>
          <w:tcPr>
            <w:tcW w:w="660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273D5" w:rsidRPr="00D01FEC" w:rsidRDefault="00B273D5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477" w:type="dxa"/>
          </w:tcPr>
          <w:p w:rsidR="00B273D5" w:rsidRPr="00D01FEC" w:rsidRDefault="00B273D5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2975</w:t>
            </w:r>
          </w:p>
        </w:tc>
      </w:tr>
      <w:tr w:rsidR="00BC5BBF" w:rsidRPr="00D01FEC" w:rsidTr="003B568A">
        <w:tc>
          <w:tcPr>
            <w:tcW w:w="660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477" w:type="dxa"/>
          </w:tcPr>
          <w:p w:rsidR="00BC5BBF" w:rsidRPr="00D01FEC" w:rsidRDefault="00EE0111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2862</w:t>
            </w:r>
          </w:p>
        </w:tc>
      </w:tr>
      <w:tr w:rsidR="00BC5BBF" w:rsidRPr="00D01FEC" w:rsidTr="003B568A">
        <w:tc>
          <w:tcPr>
            <w:tcW w:w="660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рабочий кухни</w:t>
            </w:r>
          </w:p>
        </w:tc>
        <w:tc>
          <w:tcPr>
            <w:tcW w:w="2477" w:type="dxa"/>
          </w:tcPr>
          <w:p w:rsidR="00BC5BBF" w:rsidRPr="00D01FEC" w:rsidRDefault="001A26D0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2862</w:t>
            </w:r>
          </w:p>
        </w:tc>
      </w:tr>
      <w:tr w:rsidR="00BC5BBF" w:rsidRPr="00D01FEC" w:rsidTr="003B568A">
        <w:tc>
          <w:tcPr>
            <w:tcW w:w="660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BC5BBF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рабочий по ремонту зданий</w:t>
            </w:r>
          </w:p>
        </w:tc>
        <w:tc>
          <w:tcPr>
            <w:tcW w:w="2477" w:type="dxa"/>
          </w:tcPr>
          <w:p w:rsidR="00BC5BBF" w:rsidRPr="00D01FEC" w:rsidRDefault="00BC5BBF" w:rsidP="00E333B8">
            <w:pPr>
              <w:jc w:val="center"/>
              <w:rPr>
                <w:sz w:val="24"/>
                <w:szCs w:val="24"/>
              </w:rPr>
            </w:pPr>
          </w:p>
        </w:tc>
      </w:tr>
      <w:tr w:rsidR="00905120" w:rsidRPr="00D01FEC" w:rsidTr="003B568A">
        <w:tc>
          <w:tcPr>
            <w:tcW w:w="660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4.</w:t>
            </w:r>
          </w:p>
        </w:tc>
        <w:tc>
          <w:tcPr>
            <w:tcW w:w="8979" w:type="dxa"/>
            <w:gridSpan w:val="3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Профессиональные квалификационные группы общеотраслевых профессий раб</w:t>
            </w:r>
            <w:r w:rsidRPr="00D01FEC">
              <w:rPr>
                <w:sz w:val="24"/>
                <w:szCs w:val="24"/>
              </w:rPr>
              <w:t>о</w:t>
            </w:r>
            <w:r w:rsidRPr="00D01FEC">
              <w:rPr>
                <w:sz w:val="24"/>
                <w:szCs w:val="24"/>
              </w:rPr>
              <w:t>чих</w:t>
            </w:r>
          </w:p>
        </w:tc>
      </w:tr>
      <w:tr w:rsidR="00905120" w:rsidRPr="00D01FEC" w:rsidTr="003B568A">
        <w:tc>
          <w:tcPr>
            <w:tcW w:w="660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4.2</w:t>
            </w:r>
          </w:p>
        </w:tc>
        <w:tc>
          <w:tcPr>
            <w:tcW w:w="8979" w:type="dxa"/>
            <w:gridSpan w:val="3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BC5BBF" w:rsidRPr="00D01FEC" w:rsidTr="003B568A">
        <w:tc>
          <w:tcPr>
            <w:tcW w:w="660" w:type="dxa"/>
          </w:tcPr>
          <w:p w:rsidR="00BC5BBF" w:rsidRPr="00D01FEC" w:rsidRDefault="00BC5BBF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BC5BBF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BC5BBF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буфетчица</w:t>
            </w:r>
          </w:p>
        </w:tc>
        <w:tc>
          <w:tcPr>
            <w:tcW w:w="2477" w:type="dxa"/>
          </w:tcPr>
          <w:p w:rsidR="00BC5BBF" w:rsidRPr="00D01FEC" w:rsidRDefault="00BC5BBF" w:rsidP="00E333B8">
            <w:pPr>
              <w:jc w:val="center"/>
              <w:rPr>
                <w:sz w:val="24"/>
                <w:szCs w:val="24"/>
              </w:rPr>
            </w:pPr>
          </w:p>
        </w:tc>
      </w:tr>
      <w:tr w:rsidR="00905120" w:rsidRPr="00D01FEC" w:rsidTr="003B568A">
        <w:tc>
          <w:tcPr>
            <w:tcW w:w="660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повар</w:t>
            </w:r>
          </w:p>
        </w:tc>
        <w:tc>
          <w:tcPr>
            <w:tcW w:w="2477" w:type="dxa"/>
          </w:tcPr>
          <w:p w:rsidR="00905120" w:rsidRPr="00D01FEC" w:rsidRDefault="00BC54A1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3267</w:t>
            </w:r>
          </w:p>
        </w:tc>
      </w:tr>
      <w:tr w:rsidR="00905120" w:rsidRPr="00D01FEC" w:rsidTr="003B568A">
        <w:tc>
          <w:tcPr>
            <w:tcW w:w="660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05120" w:rsidRPr="00D01FEC" w:rsidRDefault="00905120" w:rsidP="00E333B8">
            <w:pPr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477" w:type="dxa"/>
          </w:tcPr>
          <w:p w:rsidR="00905120" w:rsidRPr="00D01FEC" w:rsidRDefault="00BC54A1" w:rsidP="00E333B8">
            <w:pPr>
              <w:jc w:val="center"/>
              <w:rPr>
                <w:sz w:val="24"/>
                <w:szCs w:val="24"/>
              </w:rPr>
            </w:pPr>
            <w:r w:rsidRPr="00D01FEC">
              <w:rPr>
                <w:sz w:val="24"/>
                <w:szCs w:val="24"/>
              </w:rPr>
              <w:t>3267</w:t>
            </w:r>
          </w:p>
        </w:tc>
      </w:tr>
    </w:tbl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3B568A" w:rsidRPr="00D01FEC" w:rsidRDefault="003B568A" w:rsidP="00E333B8">
      <w:pPr>
        <w:rPr>
          <w:sz w:val="24"/>
          <w:szCs w:val="24"/>
        </w:rPr>
      </w:pPr>
    </w:p>
    <w:p w:rsidR="00B273D5" w:rsidRDefault="003B568A" w:rsidP="00E333B8">
      <w:pPr>
        <w:tabs>
          <w:tab w:val="left" w:pos="3915"/>
        </w:tabs>
        <w:rPr>
          <w:sz w:val="28"/>
          <w:szCs w:val="28"/>
        </w:rPr>
      </w:pPr>
      <w:r w:rsidRPr="00D01FEC">
        <w:rPr>
          <w:sz w:val="24"/>
          <w:szCs w:val="24"/>
        </w:rPr>
        <w:tab/>
      </w:r>
    </w:p>
    <w:sectPr w:rsidR="00B273D5" w:rsidSect="009C77C4">
      <w:headerReference w:type="even" r:id="rId17"/>
      <w:headerReference w:type="default" r:id="rId1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0F" w:rsidRDefault="00566F0F" w:rsidP="00353286">
      <w:r>
        <w:separator/>
      </w:r>
    </w:p>
  </w:endnote>
  <w:endnote w:type="continuationSeparator" w:id="0">
    <w:p w:rsidR="00566F0F" w:rsidRDefault="00566F0F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0F" w:rsidRDefault="00566F0F" w:rsidP="00353286">
      <w:r>
        <w:separator/>
      </w:r>
    </w:p>
  </w:footnote>
  <w:footnote w:type="continuationSeparator" w:id="0">
    <w:p w:rsidR="00566F0F" w:rsidRDefault="00566F0F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81" w:rsidRDefault="00894281" w:rsidP="00353286">
    <w:pPr>
      <w:pStyle w:val="aa"/>
      <w:jc w:val="center"/>
    </w:pPr>
  </w:p>
  <w:p w:rsidR="00894281" w:rsidRDefault="0089428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81" w:rsidRDefault="00894281">
    <w:pPr>
      <w:pStyle w:val="aa"/>
      <w:jc w:val="center"/>
    </w:pPr>
    <w:fldSimple w:instr=" PAGE   \* MERGEFORMAT ">
      <w:r w:rsidR="00396539">
        <w:rPr>
          <w:noProof/>
        </w:rPr>
        <w:t>18</w:t>
      </w:r>
    </w:fldSimple>
  </w:p>
  <w:p w:rsidR="00894281" w:rsidRDefault="008942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D749D7"/>
    <w:multiLevelType w:val="hybridMultilevel"/>
    <w:tmpl w:val="E800C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284C4A"/>
    <w:multiLevelType w:val="hybridMultilevel"/>
    <w:tmpl w:val="CD4A3BEE"/>
    <w:lvl w:ilvl="0" w:tplc="89146FD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4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6484748"/>
    <w:multiLevelType w:val="hybridMultilevel"/>
    <w:tmpl w:val="CEE23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65FEC"/>
    <w:multiLevelType w:val="multilevel"/>
    <w:tmpl w:val="1F0C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054821"/>
    <w:multiLevelType w:val="hybridMultilevel"/>
    <w:tmpl w:val="BD8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E6028"/>
    <w:multiLevelType w:val="multilevel"/>
    <w:tmpl w:val="881636D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57370E53"/>
    <w:multiLevelType w:val="hybridMultilevel"/>
    <w:tmpl w:val="698E0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DF0BFF"/>
    <w:multiLevelType w:val="hybridMultilevel"/>
    <w:tmpl w:val="BD645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0A60C3"/>
    <w:multiLevelType w:val="multilevel"/>
    <w:tmpl w:val="231E7E90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69AA643F"/>
    <w:multiLevelType w:val="hybridMultilevel"/>
    <w:tmpl w:val="9D74E572"/>
    <w:lvl w:ilvl="0" w:tplc="EDD6D3E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A39B3"/>
    <w:multiLevelType w:val="hybridMultilevel"/>
    <w:tmpl w:val="C2C20750"/>
    <w:lvl w:ilvl="0" w:tplc="B5180FA8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855C5C"/>
    <w:multiLevelType w:val="hybridMultilevel"/>
    <w:tmpl w:val="EAA44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8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4"/>
  </w:num>
  <w:num w:numId="18">
    <w:abstractNumId w:val="1"/>
  </w:num>
  <w:num w:numId="19">
    <w:abstractNumId w:val="9"/>
  </w:num>
  <w:num w:numId="20">
    <w:abstractNumId w:val="12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4636"/>
    <w:rsid w:val="00014C34"/>
    <w:rsid w:val="000154F8"/>
    <w:rsid w:val="00016940"/>
    <w:rsid w:val="00024AF9"/>
    <w:rsid w:val="00036854"/>
    <w:rsid w:val="000405CC"/>
    <w:rsid w:val="00050887"/>
    <w:rsid w:val="00063E61"/>
    <w:rsid w:val="000725AE"/>
    <w:rsid w:val="00077359"/>
    <w:rsid w:val="000800A6"/>
    <w:rsid w:val="00095DE1"/>
    <w:rsid w:val="00097981"/>
    <w:rsid w:val="000B0E2D"/>
    <w:rsid w:val="000D615F"/>
    <w:rsid w:val="000D68E5"/>
    <w:rsid w:val="00120D44"/>
    <w:rsid w:val="001251AE"/>
    <w:rsid w:val="00127CB3"/>
    <w:rsid w:val="0013125E"/>
    <w:rsid w:val="00144C38"/>
    <w:rsid w:val="00147242"/>
    <w:rsid w:val="001657E8"/>
    <w:rsid w:val="00165D0D"/>
    <w:rsid w:val="001709FE"/>
    <w:rsid w:val="0017593A"/>
    <w:rsid w:val="00180EE1"/>
    <w:rsid w:val="00195BB5"/>
    <w:rsid w:val="00197B4E"/>
    <w:rsid w:val="001A20AB"/>
    <w:rsid w:val="001A26D0"/>
    <w:rsid w:val="001B066D"/>
    <w:rsid w:val="001B57D2"/>
    <w:rsid w:val="001D34C0"/>
    <w:rsid w:val="001F7A4A"/>
    <w:rsid w:val="00201701"/>
    <w:rsid w:val="00215235"/>
    <w:rsid w:val="00230AFE"/>
    <w:rsid w:val="00232B1B"/>
    <w:rsid w:val="00245F40"/>
    <w:rsid w:val="00250378"/>
    <w:rsid w:val="00262D69"/>
    <w:rsid w:val="002734DF"/>
    <w:rsid w:val="0028026D"/>
    <w:rsid w:val="0028201B"/>
    <w:rsid w:val="00286603"/>
    <w:rsid w:val="002906DB"/>
    <w:rsid w:val="0029489B"/>
    <w:rsid w:val="002A08BB"/>
    <w:rsid w:val="002A33B3"/>
    <w:rsid w:val="002A70FC"/>
    <w:rsid w:val="002B78CE"/>
    <w:rsid w:val="002C542B"/>
    <w:rsid w:val="002C7984"/>
    <w:rsid w:val="002F4967"/>
    <w:rsid w:val="00312EA9"/>
    <w:rsid w:val="003176B4"/>
    <w:rsid w:val="00330F56"/>
    <w:rsid w:val="00341DC1"/>
    <w:rsid w:val="00344F8C"/>
    <w:rsid w:val="00353286"/>
    <w:rsid w:val="003552C4"/>
    <w:rsid w:val="00370E12"/>
    <w:rsid w:val="00376FAB"/>
    <w:rsid w:val="003818EA"/>
    <w:rsid w:val="00396539"/>
    <w:rsid w:val="003A4A0D"/>
    <w:rsid w:val="003B568A"/>
    <w:rsid w:val="003C3AF5"/>
    <w:rsid w:val="003C7978"/>
    <w:rsid w:val="003D0CCE"/>
    <w:rsid w:val="003D1BE1"/>
    <w:rsid w:val="003D332E"/>
    <w:rsid w:val="003D6111"/>
    <w:rsid w:val="003E2EB4"/>
    <w:rsid w:val="003E49BB"/>
    <w:rsid w:val="003E630A"/>
    <w:rsid w:val="003F1A86"/>
    <w:rsid w:val="003F1F82"/>
    <w:rsid w:val="00402DDF"/>
    <w:rsid w:val="00431ED9"/>
    <w:rsid w:val="004452B3"/>
    <w:rsid w:val="0044626D"/>
    <w:rsid w:val="00446826"/>
    <w:rsid w:val="00447347"/>
    <w:rsid w:val="004473AB"/>
    <w:rsid w:val="00457CC7"/>
    <w:rsid w:val="00457F3D"/>
    <w:rsid w:val="00463F23"/>
    <w:rsid w:val="00464606"/>
    <w:rsid w:val="00472B4B"/>
    <w:rsid w:val="0047739D"/>
    <w:rsid w:val="0047759A"/>
    <w:rsid w:val="00485441"/>
    <w:rsid w:val="00493641"/>
    <w:rsid w:val="004A1AC2"/>
    <w:rsid w:val="004A51DB"/>
    <w:rsid w:val="004C0110"/>
    <w:rsid w:val="004C19A1"/>
    <w:rsid w:val="004C3192"/>
    <w:rsid w:val="004D11C8"/>
    <w:rsid w:val="004D5F7E"/>
    <w:rsid w:val="004F5080"/>
    <w:rsid w:val="004F759D"/>
    <w:rsid w:val="00504D42"/>
    <w:rsid w:val="00506D33"/>
    <w:rsid w:val="00507BBB"/>
    <w:rsid w:val="00510AE0"/>
    <w:rsid w:val="0051619B"/>
    <w:rsid w:val="00524753"/>
    <w:rsid w:val="005301F0"/>
    <w:rsid w:val="00534FCA"/>
    <w:rsid w:val="00541A41"/>
    <w:rsid w:val="0056063C"/>
    <w:rsid w:val="005628AA"/>
    <w:rsid w:val="0056352A"/>
    <w:rsid w:val="00566F0F"/>
    <w:rsid w:val="00573B14"/>
    <w:rsid w:val="005A2271"/>
    <w:rsid w:val="005A6D27"/>
    <w:rsid w:val="005D327D"/>
    <w:rsid w:val="005D68D4"/>
    <w:rsid w:val="005E14FA"/>
    <w:rsid w:val="00605C15"/>
    <w:rsid w:val="00612928"/>
    <w:rsid w:val="00612A27"/>
    <w:rsid w:val="00616027"/>
    <w:rsid w:val="006270AB"/>
    <w:rsid w:val="00650F70"/>
    <w:rsid w:val="00663201"/>
    <w:rsid w:val="006638EA"/>
    <w:rsid w:val="006763B0"/>
    <w:rsid w:val="0068703C"/>
    <w:rsid w:val="0069558C"/>
    <w:rsid w:val="006A5C66"/>
    <w:rsid w:val="006B2B69"/>
    <w:rsid w:val="006D00CA"/>
    <w:rsid w:val="006D3C11"/>
    <w:rsid w:val="006D411C"/>
    <w:rsid w:val="006D46D3"/>
    <w:rsid w:val="006E128B"/>
    <w:rsid w:val="006E1748"/>
    <w:rsid w:val="006E379E"/>
    <w:rsid w:val="006F733B"/>
    <w:rsid w:val="007014A4"/>
    <w:rsid w:val="007127EB"/>
    <w:rsid w:val="00735534"/>
    <w:rsid w:val="00735B4F"/>
    <w:rsid w:val="00742A8C"/>
    <w:rsid w:val="007515FC"/>
    <w:rsid w:val="00766938"/>
    <w:rsid w:val="0076779D"/>
    <w:rsid w:val="00787F86"/>
    <w:rsid w:val="00794387"/>
    <w:rsid w:val="00797EB6"/>
    <w:rsid w:val="007A3944"/>
    <w:rsid w:val="007A73D9"/>
    <w:rsid w:val="007C2905"/>
    <w:rsid w:val="007D3BF1"/>
    <w:rsid w:val="007D5B5B"/>
    <w:rsid w:val="007E0CEE"/>
    <w:rsid w:val="007E7A51"/>
    <w:rsid w:val="007F2D69"/>
    <w:rsid w:val="007F47F8"/>
    <w:rsid w:val="00817C0D"/>
    <w:rsid w:val="00826DC0"/>
    <w:rsid w:val="008449F6"/>
    <w:rsid w:val="00847879"/>
    <w:rsid w:val="008652DB"/>
    <w:rsid w:val="008700CB"/>
    <w:rsid w:val="00875F28"/>
    <w:rsid w:val="00877558"/>
    <w:rsid w:val="0089248D"/>
    <w:rsid w:val="00894281"/>
    <w:rsid w:val="008A0B15"/>
    <w:rsid w:val="008A78A4"/>
    <w:rsid w:val="008C1299"/>
    <w:rsid w:val="008C2BC0"/>
    <w:rsid w:val="008E18D4"/>
    <w:rsid w:val="008E2412"/>
    <w:rsid w:val="008E3049"/>
    <w:rsid w:val="008F4E9F"/>
    <w:rsid w:val="00905120"/>
    <w:rsid w:val="00915FD4"/>
    <w:rsid w:val="00922F42"/>
    <w:rsid w:val="0094355F"/>
    <w:rsid w:val="0094726E"/>
    <w:rsid w:val="00957884"/>
    <w:rsid w:val="00965F1B"/>
    <w:rsid w:val="00986E5A"/>
    <w:rsid w:val="009B02EF"/>
    <w:rsid w:val="009B2236"/>
    <w:rsid w:val="009C0A09"/>
    <w:rsid w:val="009C39AC"/>
    <w:rsid w:val="009C77C4"/>
    <w:rsid w:val="009D1DA8"/>
    <w:rsid w:val="009D1F55"/>
    <w:rsid w:val="009D6EBA"/>
    <w:rsid w:val="00A01AC6"/>
    <w:rsid w:val="00A04EE2"/>
    <w:rsid w:val="00A07DDA"/>
    <w:rsid w:val="00A136D5"/>
    <w:rsid w:val="00A206F9"/>
    <w:rsid w:val="00A2399E"/>
    <w:rsid w:val="00A43910"/>
    <w:rsid w:val="00A61D9A"/>
    <w:rsid w:val="00A75F3E"/>
    <w:rsid w:val="00A90D17"/>
    <w:rsid w:val="00AC1535"/>
    <w:rsid w:val="00AC5ACC"/>
    <w:rsid w:val="00AD08A6"/>
    <w:rsid w:val="00AD2877"/>
    <w:rsid w:val="00AD4F2B"/>
    <w:rsid w:val="00AD745F"/>
    <w:rsid w:val="00AE7BDA"/>
    <w:rsid w:val="00B01BDB"/>
    <w:rsid w:val="00B03DBF"/>
    <w:rsid w:val="00B04229"/>
    <w:rsid w:val="00B14691"/>
    <w:rsid w:val="00B273D5"/>
    <w:rsid w:val="00B3013A"/>
    <w:rsid w:val="00B30484"/>
    <w:rsid w:val="00B32785"/>
    <w:rsid w:val="00B33864"/>
    <w:rsid w:val="00B33A9A"/>
    <w:rsid w:val="00B40A69"/>
    <w:rsid w:val="00B45DEB"/>
    <w:rsid w:val="00B661F1"/>
    <w:rsid w:val="00B72D6D"/>
    <w:rsid w:val="00B77432"/>
    <w:rsid w:val="00B80E75"/>
    <w:rsid w:val="00B85082"/>
    <w:rsid w:val="00B916AF"/>
    <w:rsid w:val="00B9434A"/>
    <w:rsid w:val="00B97430"/>
    <w:rsid w:val="00B97F8B"/>
    <w:rsid w:val="00BA5887"/>
    <w:rsid w:val="00BC54A1"/>
    <w:rsid w:val="00BC5BBF"/>
    <w:rsid w:val="00BC7DB6"/>
    <w:rsid w:val="00BD2CBA"/>
    <w:rsid w:val="00BD374F"/>
    <w:rsid w:val="00BD533C"/>
    <w:rsid w:val="00BD6880"/>
    <w:rsid w:val="00BF29A6"/>
    <w:rsid w:val="00BF6272"/>
    <w:rsid w:val="00C0349E"/>
    <w:rsid w:val="00C11C68"/>
    <w:rsid w:val="00C2566E"/>
    <w:rsid w:val="00C32F9A"/>
    <w:rsid w:val="00C37BC4"/>
    <w:rsid w:val="00C51853"/>
    <w:rsid w:val="00C56AB6"/>
    <w:rsid w:val="00C57CE0"/>
    <w:rsid w:val="00C6484B"/>
    <w:rsid w:val="00C76527"/>
    <w:rsid w:val="00C85214"/>
    <w:rsid w:val="00C94C21"/>
    <w:rsid w:val="00CA1AE9"/>
    <w:rsid w:val="00CA24C3"/>
    <w:rsid w:val="00CC2489"/>
    <w:rsid w:val="00CC6879"/>
    <w:rsid w:val="00CE1A31"/>
    <w:rsid w:val="00CE4EC7"/>
    <w:rsid w:val="00CE7078"/>
    <w:rsid w:val="00CF06A1"/>
    <w:rsid w:val="00CF381F"/>
    <w:rsid w:val="00D01F4E"/>
    <w:rsid w:val="00D01FEC"/>
    <w:rsid w:val="00D205E7"/>
    <w:rsid w:val="00D21A42"/>
    <w:rsid w:val="00D22745"/>
    <w:rsid w:val="00D245A0"/>
    <w:rsid w:val="00D33CAD"/>
    <w:rsid w:val="00D423B7"/>
    <w:rsid w:val="00D442EB"/>
    <w:rsid w:val="00D45425"/>
    <w:rsid w:val="00D50299"/>
    <w:rsid w:val="00D54D25"/>
    <w:rsid w:val="00D71B84"/>
    <w:rsid w:val="00D7275A"/>
    <w:rsid w:val="00D90D3A"/>
    <w:rsid w:val="00D93EB2"/>
    <w:rsid w:val="00DA2BA9"/>
    <w:rsid w:val="00DB0E2E"/>
    <w:rsid w:val="00DB19DA"/>
    <w:rsid w:val="00DC028B"/>
    <w:rsid w:val="00DC0A45"/>
    <w:rsid w:val="00DC35C6"/>
    <w:rsid w:val="00DC5962"/>
    <w:rsid w:val="00DC6F51"/>
    <w:rsid w:val="00DE30E8"/>
    <w:rsid w:val="00DE369B"/>
    <w:rsid w:val="00DE3DE4"/>
    <w:rsid w:val="00DE769D"/>
    <w:rsid w:val="00E03103"/>
    <w:rsid w:val="00E052AC"/>
    <w:rsid w:val="00E05C2B"/>
    <w:rsid w:val="00E23F3F"/>
    <w:rsid w:val="00E333B8"/>
    <w:rsid w:val="00E35D7A"/>
    <w:rsid w:val="00E35E94"/>
    <w:rsid w:val="00E44CE0"/>
    <w:rsid w:val="00E52433"/>
    <w:rsid w:val="00E53C98"/>
    <w:rsid w:val="00E6119A"/>
    <w:rsid w:val="00E62C13"/>
    <w:rsid w:val="00E83BEC"/>
    <w:rsid w:val="00E906C4"/>
    <w:rsid w:val="00EA2B41"/>
    <w:rsid w:val="00EA4787"/>
    <w:rsid w:val="00EA6636"/>
    <w:rsid w:val="00EB29FF"/>
    <w:rsid w:val="00EC18C4"/>
    <w:rsid w:val="00ED4C7D"/>
    <w:rsid w:val="00EE0111"/>
    <w:rsid w:val="00EE1528"/>
    <w:rsid w:val="00EE164B"/>
    <w:rsid w:val="00F0327F"/>
    <w:rsid w:val="00F03B2C"/>
    <w:rsid w:val="00F04024"/>
    <w:rsid w:val="00F04862"/>
    <w:rsid w:val="00F1147F"/>
    <w:rsid w:val="00F4103D"/>
    <w:rsid w:val="00F46AD7"/>
    <w:rsid w:val="00F46F2F"/>
    <w:rsid w:val="00F6612B"/>
    <w:rsid w:val="00F97B2A"/>
    <w:rsid w:val="00FA3FBE"/>
    <w:rsid w:val="00FA50B4"/>
    <w:rsid w:val="00FB3F05"/>
    <w:rsid w:val="00FD5DC1"/>
    <w:rsid w:val="00FE2B6A"/>
    <w:rsid w:val="00FF5930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7515FC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7515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0D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Body Text Indent"/>
    <w:basedOn w:val="a"/>
    <w:link w:val="af1"/>
    <w:rsid w:val="00EA663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A6636"/>
  </w:style>
  <w:style w:type="paragraph" w:customStyle="1" w:styleId="ConsPlusNonformat">
    <w:name w:val="ConsPlusNonformat"/>
    <w:rsid w:val="003A4A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DE769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DE769D"/>
    <w:rPr>
      <w:sz w:val="16"/>
      <w:szCs w:val="16"/>
    </w:rPr>
  </w:style>
  <w:style w:type="character" w:styleId="af2">
    <w:name w:val="Hyperlink"/>
    <w:uiPriority w:val="99"/>
    <w:unhideWhenUsed/>
    <w:rsid w:val="00766938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063E6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3E61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/>
    </w:rPr>
  </w:style>
  <w:style w:type="paragraph" w:customStyle="1" w:styleId="ConsPlusTitle">
    <w:name w:val="ConsPlusTitle"/>
    <w:rsid w:val="00605C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page number"/>
    <w:basedOn w:val="a0"/>
    <w:rsid w:val="00B273D5"/>
  </w:style>
  <w:style w:type="paragraph" w:customStyle="1" w:styleId="TableParagraph">
    <w:name w:val="Table Paragraph"/>
    <w:basedOn w:val="a"/>
    <w:uiPriority w:val="1"/>
    <w:qFormat/>
    <w:rsid w:val="00B273D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1005&amp;date=11.04.2022&amp;dst=100010&amp;field=134" TargetMode="External"/><Relationship Id="rId13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0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4" Type="http://schemas.openxmlformats.org/officeDocument/2006/relationships/hyperlink" Target="consultantplus://offline/ref=6988B01F44CE71C1302FF4DFB6207AFC5050070A502278AB31633FDC6F341CB01E57F06C58EDC8989565ADF3BE3A7ECB75F5416A8FB4E58AQ5s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CFF1-0E71-4F62-9AE3-DF58AD89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39189</CharactersWithSpaces>
  <SharedDoc>false</SharedDoc>
  <HLinks>
    <vt:vector size="60" baseType="variant">
      <vt:variant>
        <vt:i4>196677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2022-06-10T02:30:00Z</cp:lastPrinted>
  <dcterms:created xsi:type="dcterms:W3CDTF">2022-07-12T01:04:00Z</dcterms:created>
  <dcterms:modified xsi:type="dcterms:W3CDTF">2022-07-12T01:04:00Z</dcterms:modified>
</cp:coreProperties>
</file>