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9026A4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23.09.2022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981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202941">
        <w:rPr>
          <w:sz w:val="28"/>
          <w:szCs w:val="27"/>
        </w:rPr>
        <w:t>Новоярковский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0720CB">
        <w:rPr>
          <w:sz w:val="28"/>
          <w:szCs w:val="27"/>
        </w:rPr>
        <w:t>6</w:t>
      </w:r>
      <w:r w:rsidR="00202941">
        <w:rPr>
          <w:sz w:val="28"/>
          <w:szCs w:val="27"/>
        </w:rPr>
        <w:t>4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202941">
        <w:rPr>
          <w:sz w:val="28"/>
          <w:szCs w:val="27"/>
        </w:rPr>
        <w:t>Новоярковский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0720CB">
        <w:rPr>
          <w:sz w:val="28"/>
          <w:szCs w:val="27"/>
        </w:rPr>
        <w:t>5</w:t>
      </w:r>
      <w:r w:rsidR="00202941">
        <w:rPr>
          <w:sz w:val="28"/>
          <w:szCs w:val="27"/>
        </w:rPr>
        <w:t>4</w:t>
      </w:r>
      <w:r w:rsidR="00406D2E">
        <w:rPr>
          <w:sz w:val="28"/>
          <w:szCs w:val="27"/>
        </w:rPr>
        <w:t xml:space="preserve"> от 28.12.2019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 район Алтайского края</w:t>
      </w:r>
      <w:r>
        <w:rPr>
          <w:sz w:val="28"/>
          <w:szCs w:val="28"/>
        </w:rPr>
        <w:t>,</w:t>
      </w:r>
      <w:r w:rsidR="000B5610">
        <w:rPr>
          <w:sz w:val="28"/>
          <w:szCs w:val="28"/>
        </w:rPr>
        <w:t xml:space="preserve"> заключением</w:t>
      </w:r>
      <w:r w:rsidR="000B5610" w:rsidRPr="00014A01">
        <w:rPr>
          <w:sz w:val="28"/>
          <w:szCs w:val="28"/>
        </w:rPr>
        <w:t xml:space="preserve"> комиссии </w:t>
      </w:r>
      <w:r w:rsidR="000B5610">
        <w:rPr>
          <w:sz w:val="28"/>
          <w:szCs w:val="28"/>
        </w:rPr>
        <w:t>по землепользованию и застройке в городе Камень-на-Оби Каменского</w:t>
      </w:r>
      <w:proofErr w:type="gramEnd"/>
      <w:r w:rsidR="000B5610">
        <w:rPr>
          <w:sz w:val="28"/>
          <w:szCs w:val="28"/>
        </w:rPr>
        <w:t xml:space="preserve"> района Алтайского края и в Каменском районе Алтайского края </w:t>
      </w:r>
      <w:r w:rsidR="000B5610" w:rsidRPr="00014A01">
        <w:rPr>
          <w:sz w:val="28"/>
          <w:szCs w:val="28"/>
        </w:rPr>
        <w:t xml:space="preserve">(протокол от </w:t>
      </w:r>
      <w:r w:rsidR="000B5610">
        <w:rPr>
          <w:sz w:val="28"/>
          <w:szCs w:val="28"/>
        </w:rPr>
        <w:t>19.09.2022 № Прот-</w:t>
      </w:r>
      <w:r w:rsidR="00202941">
        <w:rPr>
          <w:sz w:val="28"/>
          <w:szCs w:val="28"/>
        </w:rPr>
        <w:t>4</w:t>
      </w:r>
      <w:r w:rsidR="000B5610" w:rsidRPr="00014A01">
        <w:rPr>
          <w:sz w:val="28"/>
          <w:szCs w:val="28"/>
        </w:rPr>
        <w:t>)</w:t>
      </w:r>
      <w:r w:rsidR="000B5610">
        <w:rPr>
          <w:sz w:val="28"/>
          <w:szCs w:val="28"/>
        </w:rPr>
        <w:t>,</w:t>
      </w:r>
    </w:p>
    <w:p w:rsidR="00A5394B" w:rsidRPr="007D7062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A5394B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202941">
        <w:rPr>
          <w:sz w:val="28"/>
          <w:szCs w:val="27"/>
        </w:rPr>
        <w:t>Новоярковский</w:t>
      </w:r>
      <w:r w:rsidR="00916DC1" w:rsidRPr="00DC4BAB">
        <w:rPr>
          <w:sz w:val="28"/>
          <w:szCs w:val="27"/>
        </w:rPr>
        <w:t xml:space="preserve"> сельсовет Каменского района Алтайского края,</w:t>
      </w:r>
      <w:r w:rsidR="00AB7EB7"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 w:rsidR="00AB7EB7">
        <w:rPr>
          <w:sz w:val="28"/>
          <w:szCs w:val="27"/>
        </w:rPr>
        <w:t>айского края № 6</w:t>
      </w:r>
      <w:r w:rsidR="00202941">
        <w:rPr>
          <w:sz w:val="28"/>
          <w:szCs w:val="27"/>
        </w:rPr>
        <w:t>4</w:t>
      </w:r>
      <w:r w:rsidR="00AB7EB7"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 xml:space="preserve">, </w:t>
      </w:r>
      <w:r w:rsidR="00345338" w:rsidRPr="00345338">
        <w:rPr>
          <w:sz w:val="28"/>
          <w:szCs w:val="27"/>
        </w:rPr>
        <w:t xml:space="preserve">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202941">
        <w:rPr>
          <w:sz w:val="28"/>
          <w:szCs w:val="27"/>
        </w:rPr>
        <w:t>Новоярковский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 утвержденн</w:t>
      </w:r>
      <w:r w:rsidR="00916DC1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Алтайского края № </w:t>
      </w:r>
      <w:r w:rsidR="000720CB">
        <w:rPr>
          <w:sz w:val="28"/>
          <w:szCs w:val="27"/>
        </w:rPr>
        <w:t>5</w:t>
      </w:r>
      <w:r w:rsidR="00202941">
        <w:rPr>
          <w:sz w:val="28"/>
          <w:szCs w:val="27"/>
        </w:rPr>
        <w:t>4</w:t>
      </w:r>
      <w:r w:rsidR="00345338" w:rsidRPr="00345338">
        <w:rPr>
          <w:sz w:val="28"/>
          <w:szCs w:val="27"/>
        </w:rPr>
        <w:t xml:space="preserve"> от 28.12.2019</w:t>
      </w:r>
      <w:r w:rsidR="004C0259">
        <w:rPr>
          <w:sz w:val="28"/>
          <w:szCs w:val="28"/>
        </w:rPr>
        <w:t xml:space="preserve"> (далее – проект).</w:t>
      </w:r>
      <w:proofErr w:type="gramEnd"/>
    </w:p>
    <w:p w:rsidR="00A5394B" w:rsidRPr="00F0467A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F0467A" w:rsidRPr="006B4427" w:rsidRDefault="00F0467A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на период подготовки проекта главу </w:t>
      </w:r>
      <w:r w:rsidR="00202941">
        <w:rPr>
          <w:sz w:val="28"/>
          <w:szCs w:val="28"/>
        </w:rPr>
        <w:t>Новоярковского</w:t>
      </w:r>
      <w:r>
        <w:rPr>
          <w:sz w:val="28"/>
          <w:szCs w:val="28"/>
        </w:rPr>
        <w:t xml:space="preserve"> сельсовета Каменского района Алтайского края (по согласованию). </w:t>
      </w:r>
    </w:p>
    <w:p w:rsidR="006B4427" w:rsidRPr="006B4427" w:rsidRDefault="006B4427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6B4427" w:rsidRPr="007D7062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Контроль за</w:t>
      </w:r>
      <w:proofErr w:type="gramEnd"/>
      <w:r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8E4D63" w:rsidRPr="00A711E1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proofErr w:type="gramStart"/>
      <w:r w:rsidR="00497E21">
        <w:rPr>
          <w:sz w:val="28"/>
          <w:szCs w:val="28"/>
        </w:rPr>
        <w:lastRenderedPageBreak/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5F4B2C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23.09.2022    </w:t>
      </w:r>
      <w:r w:rsidR="008E4D63">
        <w:rPr>
          <w:sz w:val="28"/>
          <w:szCs w:val="28"/>
        </w:rPr>
        <w:t>№</w:t>
      </w:r>
      <w:r>
        <w:rPr>
          <w:sz w:val="28"/>
          <w:szCs w:val="28"/>
        </w:rPr>
        <w:t xml:space="preserve"> 981 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9661CB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Порядок</w:t>
            </w:r>
            <w:r w:rsidR="009661CB" w:rsidRPr="009661CB">
              <w:rPr>
                <w:b/>
                <w:sz w:val="28"/>
                <w:szCs w:val="28"/>
              </w:rPr>
              <w:t xml:space="preserve"> и сроки </w:t>
            </w:r>
            <w:r w:rsidR="005A1E81" w:rsidRPr="009661CB">
              <w:rPr>
                <w:b/>
                <w:sz w:val="28"/>
                <w:szCs w:val="28"/>
              </w:rPr>
              <w:t>проведения</w:t>
            </w:r>
            <w:r w:rsidR="002828D6">
              <w:rPr>
                <w:b/>
                <w:sz w:val="28"/>
                <w:szCs w:val="28"/>
              </w:rPr>
              <w:t xml:space="preserve"> </w:t>
            </w:r>
            <w:r w:rsidR="005A1E81" w:rsidRPr="009661CB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202941">
            <w:pPr>
              <w:jc w:val="center"/>
              <w:rPr>
                <w:sz w:val="28"/>
                <w:szCs w:val="28"/>
              </w:rPr>
            </w:pPr>
            <w:r w:rsidRPr="009661CB">
              <w:rPr>
                <w:b/>
                <w:sz w:val="28"/>
                <w:szCs w:val="28"/>
              </w:rPr>
              <w:t>по</w:t>
            </w:r>
            <w:r w:rsidR="003A6FAB" w:rsidRPr="009661CB">
              <w:rPr>
                <w:b/>
                <w:sz w:val="28"/>
                <w:szCs w:val="28"/>
              </w:rPr>
              <w:t xml:space="preserve"> </w:t>
            </w:r>
            <w:r w:rsidR="00142AD9" w:rsidRPr="009661CB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>
              <w:rPr>
                <w:b/>
                <w:sz w:val="28"/>
                <w:szCs w:val="28"/>
              </w:rPr>
              <w:t>о</w:t>
            </w:r>
            <w:r w:rsidR="003649E0" w:rsidRPr="003649E0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202941">
              <w:rPr>
                <w:b/>
                <w:sz w:val="28"/>
                <w:szCs w:val="28"/>
              </w:rPr>
              <w:t>Новоярковский</w:t>
            </w:r>
            <w:r w:rsidR="003649E0" w:rsidRPr="003649E0">
              <w:rPr>
                <w:b/>
                <w:sz w:val="28"/>
                <w:szCs w:val="28"/>
              </w:rPr>
              <w:t xml:space="preserve"> сельсовет Каменского района Алтайского </w:t>
            </w:r>
            <w:proofErr w:type="gramStart"/>
            <w:r w:rsidR="00A110AC" w:rsidRPr="003649E0">
              <w:rPr>
                <w:b/>
                <w:sz w:val="28"/>
                <w:szCs w:val="28"/>
              </w:rPr>
              <w:t>края</w:t>
            </w:r>
            <w:proofErr w:type="gramEnd"/>
            <w:r w:rsidR="003649E0" w:rsidRPr="003649E0">
              <w:rPr>
                <w:b/>
                <w:sz w:val="28"/>
                <w:szCs w:val="28"/>
              </w:rPr>
              <w:t xml:space="preserve"> утвержденный решением Каменского районного Собрания депутатов Алтайского края № 6</w:t>
            </w:r>
            <w:r w:rsidR="00202941">
              <w:rPr>
                <w:b/>
                <w:sz w:val="28"/>
                <w:szCs w:val="28"/>
              </w:rPr>
              <w:t>4</w:t>
            </w:r>
            <w:r w:rsidR="003649E0" w:rsidRPr="003649E0">
              <w:rPr>
                <w:b/>
                <w:sz w:val="28"/>
                <w:szCs w:val="28"/>
              </w:rPr>
              <w:t xml:space="preserve"> от 25.10.2017</w:t>
            </w:r>
            <w:r w:rsidR="00345338">
              <w:rPr>
                <w:b/>
                <w:sz w:val="28"/>
                <w:szCs w:val="28"/>
              </w:rPr>
              <w:t>,</w:t>
            </w:r>
            <w:r w:rsidR="00345338" w:rsidRPr="00345338">
              <w:rPr>
                <w:b/>
                <w:sz w:val="28"/>
                <w:szCs w:val="28"/>
              </w:rPr>
              <w:t xml:space="preserve"> в правила землепользования и застройки</w:t>
            </w:r>
            <w:r w:rsidR="00B32C25">
              <w:rPr>
                <w:b/>
                <w:sz w:val="28"/>
                <w:szCs w:val="28"/>
              </w:rPr>
              <w:t xml:space="preserve"> муниципального образования </w:t>
            </w:r>
            <w:r w:rsidR="00345338" w:rsidRPr="00345338">
              <w:rPr>
                <w:b/>
                <w:sz w:val="28"/>
                <w:szCs w:val="28"/>
              </w:rPr>
              <w:t xml:space="preserve"> </w:t>
            </w:r>
            <w:r w:rsidR="00202941">
              <w:rPr>
                <w:b/>
                <w:sz w:val="28"/>
                <w:szCs w:val="28"/>
              </w:rPr>
              <w:t>Новоярковский</w:t>
            </w:r>
            <w:r w:rsidR="00345338" w:rsidRPr="00345338">
              <w:rPr>
                <w:b/>
                <w:sz w:val="28"/>
                <w:szCs w:val="28"/>
              </w:rPr>
              <w:t xml:space="preserve"> сельсовет Каменского района Алтайского края утвержденн</w:t>
            </w:r>
            <w:r w:rsidR="00DC167B">
              <w:rPr>
                <w:b/>
                <w:sz w:val="28"/>
                <w:szCs w:val="28"/>
              </w:rPr>
              <w:t>ые</w:t>
            </w:r>
            <w:r w:rsidR="00345338" w:rsidRPr="00345338">
              <w:rPr>
                <w:b/>
                <w:sz w:val="28"/>
                <w:szCs w:val="28"/>
              </w:rPr>
              <w:t xml:space="preserve"> решением Каменского районного Собрания депутатов Алтайского края № </w:t>
            </w:r>
            <w:r w:rsidR="003463C9">
              <w:rPr>
                <w:b/>
                <w:sz w:val="28"/>
                <w:szCs w:val="28"/>
              </w:rPr>
              <w:t>5</w:t>
            </w:r>
            <w:r w:rsidR="00202941">
              <w:rPr>
                <w:b/>
                <w:sz w:val="28"/>
                <w:szCs w:val="28"/>
              </w:rPr>
              <w:t>4</w:t>
            </w:r>
            <w:r w:rsidR="00345338" w:rsidRPr="00345338">
              <w:rPr>
                <w:b/>
                <w:sz w:val="28"/>
                <w:szCs w:val="28"/>
              </w:rPr>
              <w:t xml:space="preserve"> от 28.12.2019</w:t>
            </w:r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3726"/>
        <w:gridCol w:w="2694"/>
        <w:gridCol w:w="2693"/>
      </w:tblGrid>
      <w:tr w:rsidR="00D667E8" w:rsidRPr="00497E21" w:rsidTr="001024E5">
        <w:trPr>
          <w:cantSplit/>
          <w:tblHeader/>
        </w:trPr>
        <w:tc>
          <w:tcPr>
            <w:tcW w:w="918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3726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083A63" w:rsidRPr="00497E21" w:rsidTr="00ED1E35">
        <w:trPr>
          <w:cantSplit/>
        </w:trPr>
        <w:tc>
          <w:tcPr>
            <w:tcW w:w="918" w:type="dxa"/>
          </w:tcPr>
          <w:p w:rsidR="00083A63" w:rsidRPr="00497E21" w:rsidRDefault="00083A63" w:rsidP="00A711E1">
            <w:r w:rsidRPr="00497E21">
              <w:t>1.</w:t>
            </w:r>
          </w:p>
        </w:tc>
        <w:tc>
          <w:tcPr>
            <w:tcW w:w="3726" w:type="dxa"/>
          </w:tcPr>
          <w:p w:rsidR="00083A63" w:rsidRPr="00497E21" w:rsidRDefault="00083A63" w:rsidP="00345338">
            <w:pPr>
              <w:jc w:val="both"/>
            </w:pPr>
            <w:r w:rsidRPr="00497E21">
              <w:t xml:space="preserve">Опубликование решения о подготовке проекта </w:t>
            </w:r>
          </w:p>
        </w:tc>
        <w:tc>
          <w:tcPr>
            <w:tcW w:w="2694" w:type="dxa"/>
          </w:tcPr>
          <w:p w:rsidR="00083A63" w:rsidRPr="00497E21" w:rsidRDefault="00083A63" w:rsidP="00794E2A">
            <w:pPr>
              <w:jc w:val="center"/>
            </w:pPr>
            <w:r w:rsidRPr="00497E21">
              <w:t xml:space="preserve">В течение 10 дней </w:t>
            </w:r>
            <w:proofErr w:type="gramStart"/>
            <w:r w:rsidRPr="00497E21">
              <w:t>с даты принятия</w:t>
            </w:r>
            <w:proofErr w:type="gramEnd"/>
            <w:r w:rsidRPr="00497E21">
              <w:t xml:space="preserve"> решения</w:t>
            </w:r>
          </w:p>
        </w:tc>
        <w:tc>
          <w:tcPr>
            <w:tcW w:w="2693" w:type="dxa"/>
          </w:tcPr>
          <w:p w:rsidR="00083A63" w:rsidRPr="00497E21" w:rsidRDefault="009A6E2B" w:rsidP="001024E5">
            <w:pPr>
              <w:jc w:val="both"/>
            </w:pPr>
            <w:r w:rsidRPr="00497E21">
              <w:t>О</w:t>
            </w:r>
            <w:r w:rsidR="00083A63" w:rsidRPr="00497E21">
              <w:t>тдел</w:t>
            </w:r>
            <w:r w:rsidRPr="00497E21">
              <w:t xml:space="preserve"> по</w:t>
            </w:r>
            <w:r w:rsidR="00083A63" w:rsidRPr="00497E21">
              <w:t xml:space="preserve"> </w:t>
            </w:r>
            <w:r w:rsidRPr="00497E21">
              <w:t xml:space="preserve">градостроительству и архитектуре </w:t>
            </w:r>
            <w:r w:rsidR="00083A63" w:rsidRPr="00497E21">
              <w:t xml:space="preserve"> </w:t>
            </w:r>
            <w:r w:rsidR="001024E5">
              <w:t>К</w:t>
            </w:r>
            <w:r w:rsidR="00083A63" w:rsidRPr="00497E21">
              <w:t>омитета</w:t>
            </w:r>
            <w:r w:rsidR="002828D6" w:rsidRPr="00497E21">
              <w:t xml:space="preserve"> по</w:t>
            </w:r>
            <w:r w:rsidR="00083A63" w:rsidRPr="00497E21">
              <w:t xml:space="preserve"> ЖКХ, </w:t>
            </w:r>
            <w:r w:rsidR="002828D6" w:rsidRPr="00497E21">
              <w:t>строительству и архитектуре</w:t>
            </w:r>
            <w:r w:rsidR="00083A63" w:rsidRPr="00497E21">
              <w:t xml:space="preserve">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2.</w:t>
            </w:r>
          </w:p>
        </w:tc>
        <w:tc>
          <w:tcPr>
            <w:tcW w:w="3726" w:type="dxa"/>
          </w:tcPr>
          <w:p w:rsidR="009A6E2B" w:rsidRPr="00497E21" w:rsidRDefault="000B5610" w:rsidP="00CE1571">
            <w:r>
              <w:t>Подписание контракта на разработку проекта</w:t>
            </w:r>
            <w:r w:rsidR="009A6E2B" w:rsidRPr="00497E21">
              <w:t xml:space="preserve"> </w:t>
            </w:r>
          </w:p>
        </w:tc>
        <w:tc>
          <w:tcPr>
            <w:tcW w:w="2694" w:type="dxa"/>
          </w:tcPr>
          <w:p w:rsidR="009A6E2B" w:rsidRPr="00497E21" w:rsidRDefault="009A6E2B" w:rsidP="000B5610">
            <w:pPr>
              <w:jc w:val="center"/>
            </w:pPr>
            <w:r w:rsidRPr="00497E21">
              <w:t xml:space="preserve">В течение 7 дней 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3.</w:t>
            </w:r>
          </w:p>
        </w:tc>
        <w:tc>
          <w:tcPr>
            <w:tcW w:w="3726" w:type="dxa"/>
          </w:tcPr>
          <w:p w:rsidR="009A6E2B" w:rsidRPr="00497E21" w:rsidRDefault="009A6E2B" w:rsidP="004C0259">
            <w:r w:rsidRPr="00497E21">
              <w:t xml:space="preserve">Сбор исходной информации для разработки проекта </w:t>
            </w:r>
          </w:p>
        </w:tc>
        <w:tc>
          <w:tcPr>
            <w:tcW w:w="2694" w:type="dxa"/>
          </w:tcPr>
          <w:p w:rsidR="009A6E2B" w:rsidRPr="00497E21" w:rsidRDefault="009A6E2B" w:rsidP="009A6E2B">
            <w:pPr>
              <w:jc w:val="center"/>
            </w:pPr>
            <w:r w:rsidRPr="00497E21">
              <w:t xml:space="preserve">В течение 15 дней </w:t>
            </w:r>
            <w:proofErr w:type="gramStart"/>
            <w:r w:rsidRPr="00497E21">
              <w:t>с даты подписания</w:t>
            </w:r>
            <w:proofErr w:type="gramEnd"/>
            <w:r w:rsidRPr="00497E21">
              <w:t xml:space="preserve"> контракта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9A6E2B" w:rsidRPr="00497E21" w:rsidTr="00ED1E35">
        <w:trPr>
          <w:cantSplit/>
        </w:trPr>
        <w:tc>
          <w:tcPr>
            <w:tcW w:w="918" w:type="dxa"/>
          </w:tcPr>
          <w:p w:rsidR="009A6E2B" w:rsidRPr="00497E21" w:rsidRDefault="009A6E2B" w:rsidP="009A6E2B">
            <w:r w:rsidRPr="00497E21">
              <w:t>4.</w:t>
            </w:r>
          </w:p>
        </w:tc>
        <w:tc>
          <w:tcPr>
            <w:tcW w:w="3726" w:type="dxa"/>
          </w:tcPr>
          <w:p w:rsidR="009A6E2B" w:rsidRPr="00497E21" w:rsidRDefault="009A6E2B" w:rsidP="00345338">
            <w:pPr>
              <w:jc w:val="both"/>
            </w:pPr>
            <w:r w:rsidRPr="00497E21">
              <w:t xml:space="preserve">Разработка проекта </w:t>
            </w:r>
          </w:p>
        </w:tc>
        <w:tc>
          <w:tcPr>
            <w:tcW w:w="2694" w:type="dxa"/>
          </w:tcPr>
          <w:p w:rsidR="000B5610" w:rsidRDefault="000B5610" w:rsidP="004C0259">
            <w:pPr>
              <w:jc w:val="center"/>
            </w:pPr>
            <w:r>
              <w:t>октябрь-декабрь</w:t>
            </w:r>
            <w:r w:rsidR="004C0259">
              <w:t xml:space="preserve"> </w:t>
            </w:r>
          </w:p>
          <w:p w:rsidR="009A6E2B" w:rsidRPr="00497E21" w:rsidRDefault="009A6E2B" w:rsidP="004C0259">
            <w:pPr>
              <w:jc w:val="center"/>
            </w:pPr>
            <w:r w:rsidRPr="00497E21">
              <w:t>202</w:t>
            </w:r>
            <w:r w:rsidR="004C0259">
              <w:t>2</w:t>
            </w:r>
            <w:r w:rsidRPr="00497E21">
              <w:t xml:space="preserve"> года</w:t>
            </w:r>
          </w:p>
        </w:tc>
        <w:tc>
          <w:tcPr>
            <w:tcW w:w="2693" w:type="dxa"/>
          </w:tcPr>
          <w:p w:rsidR="009A6E2B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5.</w:t>
            </w:r>
          </w:p>
        </w:tc>
        <w:tc>
          <w:tcPr>
            <w:tcW w:w="3726" w:type="dxa"/>
          </w:tcPr>
          <w:p w:rsidR="00D667E8" w:rsidRPr="00497E21" w:rsidRDefault="00B56275" w:rsidP="004C0259">
            <w:pPr>
              <w:jc w:val="both"/>
            </w:pPr>
            <w:r w:rsidRPr="00497E21">
              <w:t>П</w:t>
            </w:r>
            <w:r w:rsidR="00FF00A0" w:rsidRPr="00497E21">
              <w:t xml:space="preserve">роверка проекта </w:t>
            </w:r>
            <w:r w:rsidR="00E2428C" w:rsidRPr="00497E21">
              <w:t>на соответствие требованиям технических регламентов и документов территориального планирования</w:t>
            </w:r>
          </w:p>
        </w:tc>
        <w:tc>
          <w:tcPr>
            <w:tcW w:w="2694" w:type="dxa"/>
          </w:tcPr>
          <w:p w:rsidR="00E2428C" w:rsidRPr="00497E21" w:rsidRDefault="000B5610" w:rsidP="00794E2A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4C0259">
              <w:t>2</w:t>
            </w:r>
            <w:r w:rsidR="009A6E2B" w:rsidRPr="00497E21">
              <w:t xml:space="preserve"> </w:t>
            </w:r>
            <w:r w:rsidR="00E2428C" w:rsidRPr="00497E21">
              <w:t>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D667E8" w:rsidRPr="00497E21" w:rsidRDefault="009A6E2B" w:rsidP="001024E5">
            <w:r w:rsidRPr="00497E21">
              <w:t xml:space="preserve">Отдел по градостроительству и архитектуре  </w:t>
            </w:r>
            <w:r w:rsidR="001024E5">
              <w:t>К</w:t>
            </w:r>
            <w:r w:rsidRPr="00497E21">
              <w:t xml:space="preserve">омитета по ЖКХ, строительству и архитектуре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t>6.</w:t>
            </w:r>
          </w:p>
        </w:tc>
        <w:tc>
          <w:tcPr>
            <w:tcW w:w="3726" w:type="dxa"/>
          </w:tcPr>
          <w:p w:rsidR="00D667E8" w:rsidRPr="00497E21" w:rsidRDefault="00B56275" w:rsidP="004C0259">
            <w:pPr>
              <w:jc w:val="both"/>
            </w:pPr>
            <w:r w:rsidRPr="00497E21">
              <w:t>П</w:t>
            </w:r>
            <w:r w:rsidR="00B86FBC" w:rsidRPr="00497E21">
              <w:t>ринятие решения о проведен</w:t>
            </w:r>
            <w:r w:rsidR="00BB4526" w:rsidRPr="00497E21">
              <w:t xml:space="preserve">ии </w:t>
            </w:r>
            <w:r w:rsidR="004C0259">
              <w:t>общественных обсуждений</w:t>
            </w:r>
            <w:r w:rsidR="00BB4526" w:rsidRPr="00497E21">
              <w:t xml:space="preserve"> по проект</w:t>
            </w:r>
            <w:r w:rsidR="00FF00A0" w:rsidRPr="00497E21">
              <w:t xml:space="preserve">у </w:t>
            </w:r>
          </w:p>
        </w:tc>
        <w:tc>
          <w:tcPr>
            <w:tcW w:w="2694" w:type="dxa"/>
          </w:tcPr>
          <w:p w:rsidR="00B86FBC" w:rsidRPr="00497E21" w:rsidRDefault="000B5610" w:rsidP="00794E2A">
            <w:pPr>
              <w:jc w:val="center"/>
            </w:pPr>
            <w:r>
              <w:t>ноябрь</w:t>
            </w:r>
            <w:r w:rsidR="00710191" w:rsidRPr="00497E21">
              <w:t xml:space="preserve"> 202</w:t>
            </w:r>
            <w:r w:rsidR="004C0259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B56275" w:rsidP="00B86FBC">
            <w:r w:rsidRPr="00497E21">
              <w:t>Г</w:t>
            </w:r>
            <w:r w:rsidR="00DC4F26" w:rsidRPr="00497E21">
              <w:t xml:space="preserve">лава </w:t>
            </w:r>
            <w:r w:rsidR="00A7563A" w:rsidRPr="00497E21">
              <w:t xml:space="preserve">  района</w:t>
            </w:r>
          </w:p>
          <w:p w:rsidR="00D667E8" w:rsidRPr="00497E21" w:rsidRDefault="00D667E8" w:rsidP="00A711E1"/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B56275" w:rsidP="00A711E1">
            <w:r w:rsidRPr="00497E21">
              <w:lastRenderedPageBreak/>
              <w:t>7.</w:t>
            </w:r>
          </w:p>
        </w:tc>
        <w:tc>
          <w:tcPr>
            <w:tcW w:w="3726" w:type="dxa"/>
          </w:tcPr>
          <w:p w:rsidR="00D667E8" w:rsidRPr="00497E21" w:rsidRDefault="00665647" w:rsidP="005267F2">
            <w:pPr>
              <w:jc w:val="both"/>
            </w:pPr>
            <w:r w:rsidRPr="00497E21">
              <w:t>В</w:t>
            </w:r>
            <w:r w:rsidR="00B86FBC" w:rsidRPr="00497E21">
              <w:t>несение изменений в проект</w:t>
            </w:r>
            <w:r w:rsidR="00FF00A0" w:rsidRPr="00497E21">
              <w:t xml:space="preserve"> </w:t>
            </w:r>
            <w:r w:rsidR="00B86FBC" w:rsidRPr="00497E21">
              <w:t xml:space="preserve">с учетом результатов </w:t>
            </w:r>
            <w:r w:rsidR="005267F2">
              <w:t xml:space="preserve">общественных обсуждений </w:t>
            </w:r>
          </w:p>
        </w:tc>
        <w:tc>
          <w:tcPr>
            <w:tcW w:w="2694" w:type="dxa"/>
          </w:tcPr>
          <w:p w:rsidR="00D667E8" w:rsidRPr="00497E21" w:rsidRDefault="000B5610" w:rsidP="009A6E2B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D667E8" w:rsidRPr="00497E21" w:rsidRDefault="001024E5" w:rsidP="005267F2">
            <w:pPr>
              <w:jc w:val="both"/>
            </w:pPr>
            <w:r>
              <w:t>К</w:t>
            </w:r>
            <w:r w:rsidR="005A1E81" w:rsidRPr="00497E21">
              <w:t xml:space="preserve">омиссия по </w:t>
            </w:r>
            <w:r w:rsidR="00FD41CC" w:rsidRPr="00497E21">
              <w:t xml:space="preserve">подготовке проекта совместно с разработчиком </w:t>
            </w:r>
          </w:p>
        </w:tc>
      </w:tr>
      <w:tr w:rsidR="00D667E8" w:rsidRPr="00497E21" w:rsidTr="00ED1E35">
        <w:trPr>
          <w:cantSplit/>
        </w:trPr>
        <w:tc>
          <w:tcPr>
            <w:tcW w:w="918" w:type="dxa"/>
          </w:tcPr>
          <w:p w:rsidR="00D667E8" w:rsidRPr="00497E21" w:rsidRDefault="00665647" w:rsidP="00A711E1">
            <w:r w:rsidRPr="00497E21">
              <w:t>8.</w:t>
            </w:r>
          </w:p>
        </w:tc>
        <w:tc>
          <w:tcPr>
            <w:tcW w:w="3726" w:type="dxa"/>
          </w:tcPr>
          <w:p w:rsidR="00B86FBC" w:rsidRPr="00497E21" w:rsidRDefault="00B56275" w:rsidP="00665647">
            <w:pPr>
              <w:jc w:val="both"/>
            </w:pPr>
            <w:r w:rsidRPr="00497E21">
              <w:t>П</w:t>
            </w:r>
            <w:r w:rsidR="00F25088" w:rsidRPr="00497E21">
              <w:t>риня</w:t>
            </w:r>
            <w:r w:rsidR="00FD41CC" w:rsidRPr="00497E21">
              <w:t>тие решения</w:t>
            </w:r>
            <w:r w:rsidR="00710191" w:rsidRPr="00497E21">
              <w:t xml:space="preserve"> главой района </w:t>
            </w:r>
            <w:r w:rsidR="00B86FBC" w:rsidRPr="00497E21">
              <w:t>о</w:t>
            </w:r>
            <w:r w:rsidR="00710191" w:rsidRPr="00497E21">
              <w:t xml:space="preserve"> </w:t>
            </w:r>
            <w:r w:rsidR="00B86FBC" w:rsidRPr="00497E21">
              <w:t>напра</w:t>
            </w:r>
            <w:r w:rsidR="00BB4526" w:rsidRPr="00497E21">
              <w:t>влении пр</w:t>
            </w:r>
            <w:r w:rsidR="00665647" w:rsidRPr="00497E21">
              <w:t>оекта</w:t>
            </w:r>
            <w:r w:rsidR="00FF00A0" w:rsidRPr="00497E21">
              <w:t xml:space="preserve"> </w:t>
            </w:r>
            <w:r w:rsidR="00A7563A" w:rsidRPr="00497E21">
              <w:t xml:space="preserve">в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 xml:space="preserve">обрание депутатов Алтайского края </w:t>
            </w:r>
            <w:r w:rsidR="00B86FBC" w:rsidRPr="00497E21">
              <w:t>или об отклонении и направлении его на доработку</w:t>
            </w:r>
            <w:r w:rsidR="00B86FBC" w:rsidRPr="00497E21">
              <w:tab/>
            </w:r>
          </w:p>
          <w:p w:rsidR="00D667E8" w:rsidRPr="00497E21" w:rsidRDefault="00D667E8" w:rsidP="00A711E1"/>
        </w:tc>
        <w:tc>
          <w:tcPr>
            <w:tcW w:w="2694" w:type="dxa"/>
          </w:tcPr>
          <w:p w:rsidR="00B86FBC" w:rsidRPr="00497E21" w:rsidRDefault="000B5610" w:rsidP="00794E2A">
            <w:pPr>
              <w:jc w:val="center"/>
            </w:pPr>
            <w:r>
              <w:t>ноябрь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D667E8" w:rsidRPr="00497E21" w:rsidRDefault="00D667E8" w:rsidP="00A711E1"/>
        </w:tc>
        <w:tc>
          <w:tcPr>
            <w:tcW w:w="2693" w:type="dxa"/>
          </w:tcPr>
          <w:p w:rsidR="00B86FBC" w:rsidRPr="00497E21" w:rsidRDefault="00665647" w:rsidP="00B86FBC">
            <w:r w:rsidRPr="00497E21">
              <w:t>Г</w:t>
            </w:r>
            <w:r w:rsidR="00B56275" w:rsidRPr="00497E21">
              <w:t>лава</w:t>
            </w:r>
            <w:r w:rsidR="00A7563A" w:rsidRPr="00497E21">
              <w:t xml:space="preserve"> района</w:t>
            </w:r>
          </w:p>
          <w:p w:rsidR="00D667E8" w:rsidRPr="00497E21" w:rsidRDefault="00D667E8" w:rsidP="00A711E1"/>
        </w:tc>
      </w:tr>
      <w:tr w:rsidR="00E2428C" w:rsidRPr="00497E21" w:rsidTr="00ED1E35">
        <w:trPr>
          <w:cantSplit/>
        </w:trPr>
        <w:tc>
          <w:tcPr>
            <w:tcW w:w="918" w:type="dxa"/>
          </w:tcPr>
          <w:p w:rsidR="00E2428C" w:rsidRPr="00497E21" w:rsidRDefault="00665647" w:rsidP="00A711E1">
            <w:r w:rsidRPr="00497E21">
              <w:t>9.</w:t>
            </w:r>
          </w:p>
        </w:tc>
        <w:tc>
          <w:tcPr>
            <w:tcW w:w="3726" w:type="dxa"/>
          </w:tcPr>
          <w:p w:rsidR="00E2428C" w:rsidRPr="00497E21" w:rsidRDefault="00B56275" w:rsidP="005267F2">
            <w:pPr>
              <w:jc w:val="both"/>
            </w:pPr>
            <w:r w:rsidRPr="00497E21">
              <w:t>Н</w:t>
            </w:r>
            <w:r w:rsidR="00665647" w:rsidRPr="00497E21">
              <w:t>аправление проекта</w:t>
            </w:r>
            <w:r w:rsidR="00FF00A0" w:rsidRPr="00497E21">
              <w:t xml:space="preserve"> </w:t>
            </w:r>
            <w:r w:rsidR="00B86FBC" w:rsidRPr="00497E21">
              <w:t>в</w:t>
            </w:r>
            <w:r w:rsidR="00A7563A" w:rsidRPr="00497E21">
              <w:t xml:space="preserve"> 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>обрание депутатов Алтайского края</w:t>
            </w:r>
          </w:p>
        </w:tc>
        <w:tc>
          <w:tcPr>
            <w:tcW w:w="2694" w:type="dxa"/>
          </w:tcPr>
          <w:p w:rsidR="00E2428C" w:rsidRPr="00497E21" w:rsidRDefault="000B5610" w:rsidP="009A6E2B">
            <w:pPr>
              <w:jc w:val="center"/>
            </w:pPr>
            <w:r>
              <w:t>декабрь</w:t>
            </w:r>
            <w:r w:rsidR="00A66744" w:rsidRPr="00497E21">
              <w:t xml:space="preserve"> 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</w:tc>
        <w:tc>
          <w:tcPr>
            <w:tcW w:w="2693" w:type="dxa"/>
          </w:tcPr>
          <w:p w:rsidR="00E2428C" w:rsidRPr="00497E21" w:rsidRDefault="001024E5" w:rsidP="001024E5">
            <w:pPr>
              <w:jc w:val="both"/>
            </w:pPr>
            <w:r>
              <w:t>К</w:t>
            </w:r>
            <w:r w:rsidR="005A1E81" w:rsidRPr="00497E21">
              <w:t>омисс</w:t>
            </w:r>
            <w:r w:rsidR="0064553C" w:rsidRPr="00497E21">
              <w:t>ия по подготовке проекта</w:t>
            </w:r>
            <w:r w:rsidR="00DC4F26" w:rsidRPr="00497E21">
              <w:t xml:space="preserve">, </w:t>
            </w:r>
            <w:r w:rsidR="009A6E2B" w:rsidRPr="00497E21">
              <w:t xml:space="preserve">отдел по градостроительству и архитектуре   </w:t>
            </w:r>
            <w:r>
              <w:t>К</w:t>
            </w:r>
            <w:r w:rsidR="009A6E2B" w:rsidRPr="00497E21">
              <w:t xml:space="preserve">омитета по ЖКХ, строительству и архитектуре </w:t>
            </w:r>
          </w:p>
        </w:tc>
      </w:tr>
      <w:tr w:rsidR="00B86FBC" w:rsidRPr="00497E21" w:rsidTr="00ED1E35">
        <w:trPr>
          <w:cantSplit/>
        </w:trPr>
        <w:tc>
          <w:tcPr>
            <w:tcW w:w="918" w:type="dxa"/>
          </w:tcPr>
          <w:p w:rsidR="00B86FBC" w:rsidRPr="00497E21" w:rsidRDefault="00665647" w:rsidP="00A711E1">
            <w:r w:rsidRPr="00497E21">
              <w:t>10.</w:t>
            </w:r>
          </w:p>
        </w:tc>
        <w:tc>
          <w:tcPr>
            <w:tcW w:w="3726" w:type="dxa"/>
          </w:tcPr>
          <w:p w:rsidR="00B86FBC" w:rsidRPr="00497E21" w:rsidRDefault="00B86FBC" w:rsidP="00345338">
            <w:pPr>
              <w:jc w:val="both"/>
            </w:pPr>
            <w:r w:rsidRPr="00497E21">
              <w:t>Рассмотрение и утверждение прое</w:t>
            </w:r>
            <w:r w:rsidR="00345338">
              <w:t xml:space="preserve">кта </w:t>
            </w:r>
            <w:r w:rsidR="00710191" w:rsidRPr="00497E21">
              <w:t xml:space="preserve">Каменским районным </w:t>
            </w:r>
            <w:r w:rsidR="00497E21">
              <w:t>С</w:t>
            </w:r>
            <w:r w:rsidR="00710191"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B86FBC" w:rsidRPr="00497E21" w:rsidRDefault="000B5610" w:rsidP="00794E2A">
            <w:pPr>
              <w:jc w:val="center"/>
            </w:pPr>
            <w:r>
              <w:t>декабрь</w:t>
            </w:r>
            <w:r w:rsidR="00A66744" w:rsidRPr="00497E21">
              <w:t xml:space="preserve"> 202</w:t>
            </w:r>
            <w:r w:rsidR="009A6E2B" w:rsidRPr="00497E21">
              <w:t>2</w:t>
            </w:r>
            <w:r w:rsidR="00B86FBC" w:rsidRPr="00497E21">
              <w:t xml:space="preserve"> г</w:t>
            </w:r>
            <w:r w:rsidR="00DC4F26" w:rsidRPr="00497E21">
              <w:t>ода</w:t>
            </w:r>
          </w:p>
          <w:p w:rsidR="00B86FBC" w:rsidRPr="00497E21" w:rsidRDefault="00B86FBC" w:rsidP="00A711E1"/>
        </w:tc>
        <w:tc>
          <w:tcPr>
            <w:tcW w:w="2693" w:type="dxa"/>
          </w:tcPr>
          <w:p w:rsidR="00B86FBC" w:rsidRPr="00497E21" w:rsidRDefault="009A6E2B" w:rsidP="00665647">
            <w:pPr>
              <w:jc w:val="both"/>
            </w:pPr>
            <w:r w:rsidRPr="00497E21">
              <w:t xml:space="preserve">Каменского </w:t>
            </w:r>
            <w:r w:rsidR="00A7563A" w:rsidRPr="00497E21">
              <w:t>район</w:t>
            </w:r>
            <w:r w:rsidRPr="00497E21">
              <w:t xml:space="preserve">ное </w:t>
            </w:r>
            <w:r w:rsidR="00497E21">
              <w:t>С</w:t>
            </w:r>
            <w:r w:rsidRPr="00497E21">
              <w:t xml:space="preserve">обрание депутатов </w:t>
            </w:r>
            <w:r w:rsidR="00A7563A" w:rsidRPr="00497E21">
              <w:t>Алтайского края</w:t>
            </w:r>
          </w:p>
          <w:p w:rsidR="00B86FBC" w:rsidRPr="00497E21" w:rsidRDefault="00B86FBC" w:rsidP="00B86FBC"/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8E4D63" w:rsidRPr="00A711E1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proofErr w:type="gramStart"/>
      <w:r w:rsidR="00497E21">
        <w:rPr>
          <w:sz w:val="28"/>
          <w:szCs w:val="28"/>
        </w:rPr>
        <w:lastRenderedPageBreak/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5F4B2C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от 23.09.2022      № 981</w:t>
      </w:r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/>
      </w:tblPr>
      <w:tblGrid>
        <w:gridCol w:w="9072"/>
      </w:tblGrid>
      <w:tr w:rsidR="008C35D6" w:rsidRPr="00E91D1C" w:rsidTr="005267F2">
        <w:tc>
          <w:tcPr>
            <w:tcW w:w="9072" w:type="dxa"/>
            <w:tcBorders>
              <w:bottom w:val="nil"/>
            </w:tcBorders>
          </w:tcPr>
          <w:p w:rsidR="008C35D6" w:rsidRPr="00E91D1C" w:rsidRDefault="003A6FAB" w:rsidP="00202941">
            <w:pPr>
              <w:jc w:val="center"/>
              <w:rPr>
                <w:b/>
                <w:sz w:val="28"/>
                <w:szCs w:val="28"/>
              </w:rPr>
            </w:pPr>
            <w:r w:rsidRPr="00E91D1C">
              <w:rPr>
                <w:b/>
                <w:sz w:val="28"/>
                <w:szCs w:val="28"/>
              </w:rPr>
              <w:t>п</w:t>
            </w:r>
            <w:r w:rsidR="008C35D6" w:rsidRPr="00E91D1C">
              <w:rPr>
                <w:b/>
                <w:sz w:val="28"/>
                <w:szCs w:val="28"/>
              </w:rPr>
              <w:t>редоставления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в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комиссию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 xml:space="preserve"> предложений 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8C35D6" w:rsidRPr="00E91D1C">
              <w:rPr>
                <w:b/>
                <w:sz w:val="28"/>
                <w:szCs w:val="28"/>
              </w:rPr>
              <w:t>по</w:t>
            </w:r>
            <w:r w:rsidRPr="00E91D1C">
              <w:rPr>
                <w:b/>
                <w:sz w:val="28"/>
                <w:szCs w:val="28"/>
              </w:rPr>
              <w:t xml:space="preserve"> </w:t>
            </w:r>
            <w:r w:rsidR="00BB4526" w:rsidRPr="00E91D1C">
              <w:rPr>
                <w:b/>
                <w:sz w:val="28"/>
                <w:szCs w:val="28"/>
              </w:rPr>
              <w:t xml:space="preserve"> </w:t>
            </w:r>
            <w:r w:rsidR="00C75F4E" w:rsidRPr="00E91D1C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>
              <w:rPr>
                <w:b/>
                <w:sz w:val="28"/>
                <w:szCs w:val="28"/>
              </w:rPr>
              <w:t>о</w:t>
            </w:r>
            <w:r w:rsidR="00345338" w:rsidRPr="00345338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202941">
              <w:rPr>
                <w:b/>
                <w:sz w:val="28"/>
                <w:szCs w:val="28"/>
              </w:rPr>
              <w:t>Новоярковский</w:t>
            </w:r>
            <w:r w:rsidR="00345338" w:rsidRPr="00345338">
              <w:rPr>
                <w:b/>
                <w:sz w:val="28"/>
                <w:szCs w:val="28"/>
              </w:rPr>
              <w:t xml:space="preserve"> сельсовет Каменского района Алтайского </w:t>
            </w:r>
            <w:proofErr w:type="gramStart"/>
            <w:r w:rsidR="00345338" w:rsidRPr="00345338">
              <w:rPr>
                <w:b/>
                <w:sz w:val="28"/>
                <w:szCs w:val="28"/>
              </w:rPr>
              <w:t>края</w:t>
            </w:r>
            <w:proofErr w:type="gramEnd"/>
            <w:r w:rsidR="00345338" w:rsidRPr="00345338">
              <w:rPr>
                <w:b/>
                <w:sz w:val="28"/>
                <w:szCs w:val="28"/>
              </w:rPr>
              <w:t xml:space="preserve"> утвержденный решением Каменского районного Собрания депутатов Алтайского края № 6</w:t>
            </w:r>
            <w:r w:rsidR="00202941">
              <w:rPr>
                <w:b/>
                <w:sz w:val="28"/>
                <w:szCs w:val="28"/>
              </w:rPr>
              <w:t>4</w:t>
            </w:r>
            <w:r w:rsidR="00345338" w:rsidRPr="00345338">
              <w:rPr>
                <w:b/>
                <w:sz w:val="28"/>
                <w:szCs w:val="28"/>
              </w:rPr>
              <w:t xml:space="preserve"> от 25.10.2017, в правила землепользования и застройки </w:t>
            </w:r>
            <w:r w:rsidR="00B32C25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202941">
              <w:rPr>
                <w:b/>
                <w:sz w:val="28"/>
                <w:szCs w:val="28"/>
              </w:rPr>
              <w:t>Новоярковский</w:t>
            </w:r>
            <w:r w:rsidR="00345338" w:rsidRPr="00345338">
              <w:rPr>
                <w:b/>
                <w:sz w:val="28"/>
                <w:szCs w:val="28"/>
              </w:rPr>
              <w:t xml:space="preserve"> сельсовет Каменского района Алтайского края утвержденн</w:t>
            </w:r>
            <w:r w:rsidR="00DC167B">
              <w:rPr>
                <w:b/>
                <w:sz w:val="28"/>
                <w:szCs w:val="28"/>
              </w:rPr>
              <w:t>ые</w:t>
            </w:r>
            <w:r w:rsidR="00345338" w:rsidRPr="00345338">
              <w:rPr>
                <w:b/>
                <w:sz w:val="28"/>
                <w:szCs w:val="28"/>
              </w:rPr>
              <w:t xml:space="preserve"> решением Каменского районного Собрания депутатов Алтайского края № </w:t>
            </w:r>
            <w:r w:rsidR="003463C9">
              <w:rPr>
                <w:b/>
                <w:sz w:val="28"/>
                <w:szCs w:val="28"/>
              </w:rPr>
              <w:t>5</w:t>
            </w:r>
            <w:r w:rsidR="00202941">
              <w:rPr>
                <w:b/>
                <w:sz w:val="28"/>
                <w:szCs w:val="28"/>
              </w:rPr>
              <w:t>4</w:t>
            </w:r>
            <w:r w:rsidR="00345338" w:rsidRPr="00345338">
              <w:rPr>
                <w:b/>
                <w:sz w:val="28"/>
                <w:szCs w:val="28"/>
              </w:rPr>
              <w:t xml:space="preserve"> от 28.12.2019</w:t>
            </w:r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1. С момента опубликов</w:t>
      </w:r>
      <w:r w:rsidR="0092013C">
        <w:rPr>
          <w:sz w:val="28"/>
          <w:szCs w:val="28"/>
        </w:rPr>
        <w:t>ания сообщени</w:t>
      </w:r>
      <w:r w:rsidR="00C75F4E">
        <w:rPr>
          <w:sz w:val="28"/>
          <w:szCs w:val="28"/>
        </w:rPr>
        <w:t xml:space="preserve">я о решении главы </w:t>
      </w:r>
      <w:r w:rsidR="00E91D1C">
        <w:rPr>
          <w:sz w:val="28"/>
          <w:szCs w:val="28"/>
        </w:rPr>
        <w:t xml:space="preserve">Каменского </w:t>
      </w:r>
      <w:r w:rsidR="0092013C">
        <w:rPr>
          <w:sz w:val="28"/>
          <w:szCs w:val="28"/>
        </w:rPr>
        <w:t>района</w:t>
      </w:r>
      <w:r w:rsidR="00C75F4E">
        <w:rPr>
          <w:sz w:val="28"/>
          <w:szCs w:val="28"/>
        </w:rPr>
        <w:t xml:space="preserve"> 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202941">
        <w:rPr>
          <w:sz w:val="28"/>
          <w:szCs w:val="28"/>
        </w:rPr>
        <w:t>Новоярковский</w:t>
      </w:r>
      <w:r w:rsidR="00CF54BA" w:rsidRPr="00CF54BA">
        <w:rPr>
          <w:sz w:val="28"/>
          <w:szCs w:val="28"/>
        </w:rPr>
        <w:t xml:space="preserve"> сельсовет Каменского района Алтайского </w:t>
      </w:r>
      <w:proofErr w:type="gramStart"/>
      <w:r w:rsidR="00CF54BA" w:rsidRPr="00CF54BA">
        <w:rPr>
          <w:sz w:val="28"/>
          <w:szCs w:val="28"/>
        </w:rPr>
        <w:t>края</w:t>
      </w:r>
      <w:proofErr w:type="gramEnd"/>
      <w:r w:rsidR="00CF54BA" w:rsidRPr="00CF54BA">
        <w:rPr>
          <w:sz w:val="28"/>
          <w:szCs w:val="28"/>
        </w:rPr>
        <w:t xml:space="preserve"> утвержденный решением Каменского районного Собрания депутатов Алтайского края № 6</w:t>
      </w:r>
      <w:r w:rsidR="00202941">
        <w:rPr>
          <w:sz w:val="28"/>
          <w:szCs w:val="28"/>
        </w:rPr>
        <w:t>4</w:t>
      </w:r>
      <w:r w:rsidR="00CF54BA" w:rsidRPr="00CF54BA">
        <w:rPr>
          <w:sz w:val="28"/>
          <w:szCs w:val="28"/>
        </w:rPr>
        <w:t xml:space="preserve"> от 25.10.2017</w:t>
      </w:r>
      <w:r w:rsidR="00345338">
        <w:rPr>
          <w:sz w:val="28"/>
          <w:szCs w:val="28"/>
        </w:rPr>
        <w:t xml:space="preserve">, </w:t>
      </w:r>
      <w:r w:rsidR="00345338" w:rsidRPr="00345338">
        <w:rPr>
          <w:sz w:val="28"/>
          <w:szCs w:val="28"/>
        </w:rPr>
        <w:t xml:space="preserve">в правила землепользования и застройки </w:t>
      </w:r>
      <w:r w:rsidR="00B32C25">
        <w:rPr>
          <w:sz w:val="28"/>
          <w:szCs w:val="28"/>
        </w:rPr>
        <w:t xml:space="preserve">муниципального образования </w:t>
      </w:r>
      <w:r w:rsidR="00202941">
        <w:rPr>
          <w:sz w:val="28"/>
          <w:szCs w:val="28"/>
        </w:rPr>
        <w:t>Новоярковский</w:t>
      </w:r>
      <w:r w:rsidR="00345338" w:rsidRPr="00345338">
        <w:rPr>
          <w:sz w:val="28"/>
          <w:szCs w:val="28"/>
        </w:rPr>
        <w:t xml:space="preserve"> сельсовет Каменского района Алтайского края утвержденн</w:t>
      </w:r>
      <w:r w:rsidR="00DC167B">
        <w:rPr>
          <w:sz w:val="28"/>
          <w:szCs w:val="28"/>
        </w:rPr>
        <w:t>ые</w:t>
      </w:r>
      <w:r w:rsidR="00345338" w:rsidRPr="00345338">
        <w:rPr>
          <w:sz w:val="28"/>
          <w:szCs w:val="28"/>
        </w:rPr>
        <w:t xml:space="preserve"> решением Каменского районного Собрания депутатов Алтайского края № </w:t>
      </w:r>
      <w:r w:rsidR="003463C9">
        <w:rPr>
          <w:sz w:val="28"/>
          <w:szCs w:val="28"/>
        </w:rPr>
        <w:t>5</w:t>
      </w:r>
      <w:r w:rsidR="00202941">
        <w:rPr>
          <w:sz w:val="28"/>
          <w:szCs w:val="28"/>
        </w:rPr>
        <w:t>4</w:t>
      </w:r>
      <w:r w:rsidR="00345338" w:rsidRPr="00345338">
        <w:rPr>
          <w:sz w:val="28"/>
          <w:szCs w:val="28"/>
        </w:rPr>
        <w:t xml:space="preserve"> от 28.12.2019</w:t>
      </w:r>
      <w:r w:rsidRPr="00A711E1">
        <w:rPr>
          <w:sz w:val="28"/>
          <w:szCs w:val="28"/>
        </w:rPr>
        <w:t xml:space="preserve"> в течение срока провед</w:t>
      </w:r>
      <w:r w:rsidR="008C03E9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6B30F4" w:rsidRPr="003A6FAB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 по почте, в том числе электронной</w:t>
      </w:r>
      <w:r w:rsidR="00497E21">
        <w:rPr>
          <w:sz w:val="28"/>
          <w:szCs w:val="28"/>
        </w:rPr>
        <w:t xml:space="preserve"> </w:t>
      </w:r>
      <w:r w:rsidR="00497E21">
        <w:rPr>
          <w:sz w:val="28"/>
          <w:szCs w:val="28"/>
          <w:lang w:val="en-US"/>
        </w:rPr>
        <w:t>kamenraiadm</w:t>
      </w:r>
      <w:r w:rsidR="00497E21" w:rsidRPr="003A6FAB">
        <w:rPr>
          <w:sz w:val="28"/>
          <w:szCs w:val="28"/>
        </w:rPr>
        <w:t>@mail.ru</w:t>
      </w:r>
      <w:r w:rsidRPr="00A711E1">
        <w:rPr>
          <w:sz w:val="28"/>
          <w:szCs w:val="28"/>
        </w:rPr>
        <w:t xml:space="preserve">, либо для ускорения передачи предложений непосредственно комиссии оставлены лично </w:t>
      </w:r>
      <w:r w:rsidR="0092013C">
        <w:rPr>
          <w:sz w:val="28"/>
          <w:szCs w:val="28"/>
        </w:rPr>
        <w:t>по адресу: 658</w:t>
      </w:r>
      <w:r w:rsidR="0056739C">
        <w:rPr>
          <w:sz w:val="28"/>
          <w:szCs w:val="28"/>
        </w:rPr>
        <w:t>700</w:t>
      </w:r>
      <w:r w:rsidRPr="00A711E1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 xml:space="preserve">Алтайский край, </w:t>
      </w:r>
      <w:proofErr w:type="gramStart"/>
      <w:r w:rsidRPr="00A711E1">
        <w:rPr>
          <w:sz w:val="28"/>
          <w:szCs w:val="28"/>
        </w:rPr>
        <w:t>г</w:t>
      </w:r>
      <w:proofErr w:type="gramEnd"/>
      <w:r w:rsidR="0092013C">
        <w:rPr>
          <w:sz w:val="28"/>
          <w:szCs w:val="28"/>
        </w:rPr>
        <w:t xml:space="preserve">. </w:t>
      </w:r>
      <w:r w:rsidR="002828D6">
        <w:rPr>
          <w:sz w:val="28"/>
          <w:szCs w:val="28"/>
        </w:rPr>
        <w:t>Камень-на-</w:t>
      </w:r>
      <w:r w:rsidR="0056739C">
        <w:rPr>
          <w:sz w:val="28"/>
          <w:szCs w:val="28"/>
        </w:rPr>
        <w:t>Оби</w:t>
      </w:r>
      <w:r w:rsidR="0092013C">
        <w:rPr>
          <w:sz w:val="28"/>
          <w:szCs w:val="28"/>
        </w:rPr>
        <w:t xml:space="preserve">, ул. </w:t>
      </w:r>
      <w:r w:rsidR="0056739C">
        <w:rPr>
          <w:sz w:val="28"/>
          <w:szCs w:val="28"/>
        </w:rPr>
        <w:t>Пушкина</w:t>
      </w:r>
      <w:r w:rsidR="0092013C">
        <w:rPr>
          <w:sz w:val="28"/>
          <w:szCs w:val="28"/>
        </w:rPr>
        <w:t xml:space="preserve">, </w:t>
      </w:r>
      <w:r w:rsidR="0056739C">
        <w:rPr>
          <w:sz w:val="28"/>
          <w:szCs w:val="28"/>
        </w:rPr>
        <w:t>5</w:t>
      </w:r>
      <w:r w:rsidR="006B30F4">
        <w:rPr>
          <w:sz w:val="28"/>
          <w:szCs w:val="28"/>
        </w:rPr>
        <w:t xml:space="preserve">, </w:t>
      </w:r>
      <w:r w:rsidR="00497E21">
        <w:rPr>
          <w:sz w:val="28"/>
          <w:szCs w:val="28"/>
        </w:rPr>
        <w:t>каб. 11</w:t>
      </w:r>
      <w:r w:rsidR="005462D9">
        <w:rPr>
          <w:sz w:val="28"/>
          <w:szCs w:val="28"/>
        </w:rPr>
        <w:t>2</w:t>
      </w:r>
      <w:r w:rsidR="00497E21">
        <w:rPr>
          <w:sz w:val="28"/>
          <w:szCs w:val="28"/>
        </w:rPr>
        <w:t>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3. Предложения в проект</w:t>
      </w:r>
      <w:r w:rsidR="0056739C" w:rsidRPr="0056739C">
        <w:rPr>
          <w:sz w:val="28"/>
          <w:szCs w:val="28"/>
        </w:rPr>
        <w:t xml:space="preserve">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202941">
        <w:rPr>
          <w:sz w:val="28"/>
          <w:szCs w:val="28"/>
        </w:rPr>
        <w:t>Новоярковский</w:t>
      </w:r>
      <w:r w:rsidR="00CF54BA" w:rsidRPr="00CF54BA">
        <w:rPr>
          <w:sz w:val="28"/>
          <w:szCs w:val="28"/>
        </w:rPr>
        <w:t xml:space="preserve"> сельсовет Каменского района Алтайского </w:t>
      </w:r>
      <w:proofErr w:type="gramStart"/>
      <w:r w:rsidR="00CF54BA" w:rsidRPr="00CF54BA">
        <w:rPr>
          <w:sz w:val="28"/>
          <w:szCs w:val="28"/>
        </w:rPr>
        <w:t>края</w:t>
      </w:r>
      <w:proofErr w:type="gramEnd"/>
      <w:r w:rsidR="00CF54BA" w:rsidRPr="00CF54BA">
        <w:rPr>
          <w:sz w:val="28"/>
          <w:szCs w:val="28"/>
        </w:rPr>
        <w:t xml:space="preserve"> утвержденный решением Каменского районного Собрания депутатов Алтайского края № 6</w:t>
      </w:r>
      <w:r w:rsidR="00202941">
        <w:rPr>
          <w:sz w:val="28"/>
          <w:szCs w:val="28"/>
        </w:rPr>
        <w:t>4</w:t>
      </w:r>
      <w:r w:rsidR="00CF54BA" w:rsidRPr="00CF54BA">
        <w:rPr>
          <w:sz w:val="28"/>
          <w:szCs w:val="28"/>
        </w:rPr>
        <w:t xml:space="preserve"> от 25.10.2017</w:t>
      </w:r>
      <w:r w:rsidR="00345338">
        <w:rPr>
          <w:sz w:val="28"/>
          <w:szCs w:val="28"/>
        </w:rPr>
        <w:t xml:space="preserve">, </w:t>
      </w:r>
      <w:r w:rsidR="00345338" w:rsidRPr="00345338">
        <w:rPr>
          <w:sz w:val="28"/>
          <w:szCs w:val="28"/>
        </w:rPr>
        <w:t>в правила землепользования и застройки</w:t>
      </w:r>
      <w:r w:rsidR="00B32C25">
        <w:rPr>
          <w:sz w:val="28"/>
          <w:szCs w:val="28"/>
        </w:rPr>
        <w:t xml:space="preserve"> муниципального образования</w:t>
      </w:r>
      <w:r w:rsidR="00345338" w:rsidRPr="00345338">
        <w:rPr>
          <w:sz w:val="28"/>
          <w:szCs w:val="28"/>
        </w:rPr>
        <w:t xml:space="preserve"> </w:t>
      </w:r>
      <w:r w:rsidR="00202941">
        <w:rPr>
          <w:sz w:val="28"/>
          <w:szCs w:val="28"/>
        </w:rPr>
        <w:t>Новоярковский</w:t>
      </w:r>
      <w:r w:rsidR="00345338" w:rsidRPr="00345338">
        <w:rPr>
          <w:sz w:val="28"/>
          <w:szCs w:val="28"/>
        </w:rPr>
        <w:t xml:space="preserve"> сельсовет Каменского района Алтайского края утвержденн</w:t>
      </w:r>
      <w:r w:rsidR="00DC167B">
        <w:rPr>
          <w:sz w:val="28"/>
          <w:szCs w:val="28"/>
        </w:rPr>
        <w:t>ые</w:t>
      </w:r>
      <w:r w:rsidR="00345338" w:rsidRPr="00345338">
        <w:rPr>
          <w:sz w:val="28"/>
          <w:szCs w:val="28"/>
        </w:rPr>
        <w:t xml:space="preserve"> решением Каменского районного Собрания депутатов Алтайского края № </w:t>
      </w:r>
      <w:r w:rsidR="003463C9">
        <w:rPr>
          <w:sz w:val="28"/>
          <w:szCs w:val="28"/>
        </w:rPr>
        <w:t>5</w:t>
      </w:r>
      <w:r w:rsidR="00202941">
        <w:rPr>
          <w:sz w:val="28"/>
          <w:szCs w:val="28"/>
        </w:rPr>
        <w:t>4</w:t>
      </w:r>
      <w:r w:rsidR="00345338" w:rsidRPr="00345338">
        <w:rPr>
          <w:sz w:val="28"/>
          <w:szCs w:val="28"/>
        </w:rPr>
        <w:t xml:space="preserve"> от 28.12.2019</w:t>
      </w:r>
      <w:r w:rsidR="005267F2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A711E1">
        <w:rPr>
          <w:sz w:val="28"/>
          <w:szCs w:val="28"/>
        </w:rPr>
        <w:t>, комиссией 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4.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 xml:space="preserve">ния работ по подготовке 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202941">
        <w:rPr>
          <w:sz w:val="28"/>
          <w:szCs w:val="28"/>
        </w:rPr>
        <w:t>Новоярковский</w:t>
      </w:r>
      <w:r w:rsidR="00CF54BA" w:rsidRPr="00CF54BA">
        <w:rPr>
          <w:sz w:val="28"/>
          <w:szCs w:val="28"/>
        </w:rPr>
        <w:t xml:space="preserve"> сельсовет Каменского района Алтайского </w:t>
      </w:r>
      <w:proofErr w:type="gramStart"/>
      <w:r w:rsidR="00CF54BA" w:rsidRPr="00CF54BA">
        <w:rPr>
          <w:sz w:val="28"/>
          <w:szCs w:val="28"/>
        </w:rPr>
        <w:t>края</w:t>
      </w:r>
      <w:proofErr w:type="gramEnd"/>
      <w:r w:rsidR="00CF54BA" w:rsidRPr="00CF54BA">
        <w:rPr>
          <w:sz w:val="28"/>
          <w:szCs w:val="28"/>
        </w:rPr>
        <w:t xml:space="preserve"> </w:t>
      </w:r>
      <w:r w:rsidR="00CF54BA" w:rsidRPr="00CF54BA">
        <w:rPr>
          <w:sz w:val="28"/>
          <w:szCs w:val="28"/>
        </w:rPr>
        <w:lastRenderedPageBreak/>
        <w:t>утвержденный решением Каменского районного Собрания депутатов Алтайского края № 6</w:t>
      </w:r>
      <w:r w:rsidR="00202941">
        <w:rPr>
          <w:sz w:val="28"/>
          <w:szCs w:val="28"/>
        </w:rPr>
        <w:t>4</w:t>
      </w:r>
      <w:r w:rsidR="00CF54BA" w:rsidRPr="00CF54BA">
        <w:rPr>
          <w:sz w:val="28"/>
          <w:szCs w:val="28"/>
        </w:rPr>
        <w:t xml:space="preserve"> от 25.10.2017</w:t>
      </w:r>
      <w:r w:rsidR="00345338">
        <w:rPr>
          <w:sz w:val="28"/>
          <w:szCs w:val="28"/>
        </w:rPr>
        <w:t xml:space="preserve">, </w:t>
      </w:r>
      <w:r w:rsidR="00345338" w:rsidRPr="00345338">
        <w:rPr>
          <w:sz w:val="28"/>
          <w:szCs w:val="28"/>
        </w:rPr>
        <w:t>в правила землепользования и застройки</w:t>
      </w:r>
      <w:r w:rsidR="00B32C25">
        <w:rPr>
          <w:sz w:val="28"/>
          <w:szCs w:val="28"/>
        </w:rPr>
        <w:t xml:space="preserve"> муниципального образования</w:t>
      </w:r>
      <w:r w:rsidR="00345338" w:rsidRPr="00345338">
        <w:rPr>
          <w:sz w:val="28"/>
          <w:szCs w:val="28"/>
        </w:rPr>
        <w:t xml:space="preserve"> </w:t>
      </w:r>
      <w:r w:rsidR="00202941">
        <w:rPr>
          <w:sz w:val="28"/>
          <w:szCs w:val="28"/>
        </w:rPr>
        <w:t>Новоярковский</w:t>
      </w:r>
      <w:r w:rsidR="00345338" w:rsidRPr="00345338">
        <w:rPr>
          <w:sz w:val="28"/>
          <w:szCs w:val="28"/>
        </w:rPr>
        <w:t xml:space="preserve"> сельсовет Каменского района Алтайского края утвержденн</w:t>
      </w:r>
      <w:r w:rsidR="00DC167B">
        <w:rPr>
          <w:sz w:val="28"/>
          <w:szCs w:val="28"/>
        </w:rPr>
        <w:t>ые</w:t>
      </w:r>
      <w:r w:rsidR="00345338" w:rsidRPr="00345338">
        <w:rPr>
          <w:sz w:val="28"/>
          <w:szCs w:val="28"/>
        </w:rPr>
        <w:t xml:space="preserve"> решением Каменского районного Собрания депутатов Алтайского края № </w:t>
      </w:r>
      <w:r w:rsidR="003463C9">
        <w:rPr>
          <w:sz w:val="28"/>
          <w:szCs w:val="28"/>
        </w:rPr>
        <w:t>5</w:t>
      </w:r>
      <w:r w:rsidR="00202941">
        <w:rPr>
          <w:sz w:val="28"/>
          <w:szCs w:val="28"/>
        </w:rPr>
        <w:t>4</w:t>
      </w:r>
      <w:r w:rsidR="00345338" w:rsidRPr="00345338">
        <w:rPr>
          <w:sz w:val="28"/>
          <w:szCs w:val="28"/>
        </w:rPr>
        <w:t xml:space="preserve"> от 28.12.2019</w:t>
      </w:r>
      <w:r w:rsidRPr="005267F2">
        <w:rPr>
          <w:sz w:val="28"/>
          <w:szCs w:val="28"/>
        </w:rPr>
        <w:t xml:space="preserve">, </w:t>
      </w:r>
      <w:r w:rsidRPr="00A711E1">
        <w:rPr>
          <w:sz w:val="28"/>
          <w:szCs w:val="28"/>
        </w:rPr>
        <w:t>не рассматриваются.</w:t>
      </w:r>
    </w:p>
    <w:p w:rsidR="00A711E1" w:rsidRP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5.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C2" w:rsidRDefault="002453C2" w:rsidP="003D74B8">
      <w:r>
        <w:separator/>
      </w:r>
    </w:p>
  </w:endnote>
  <w:endnote w:type="continuationSeparator" w:id="0">
    <w:p w:rsidR="002453C2" w:rsidRDefault="002453C2" w:rsidP="003D7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C2" w:rsidRDefault="002453C2" w:rsidP="003D74B8">
      <w:r>
        <w:separator/>
      </w:r>
    </w:p>
  </w:footnote>
  <w:footnote w:type="continuationSeparator" w:id="0">
    <w:p w:rsidR="002453C2" w:rsidRDefault="002453C2" w:rsidP="003D74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13" w:rsidRDefault="00DA5113">
    <w:pPr>
      <w:pStyle w:val="a8"/>
      <w:jc w:val="center"/>
    </w:pPr>
    <w:fldSimple w:instr="PAGE   \* MERGEFORMAT">
      <w:r w:rsidR="00256C70">
        <w:rPr>
          <w:noProof/>
        </w:rPr>
        <w:t>6</w:t>
      </w:r>
    </w:fldSimple>
  </w:p>
  <w:p w:rsidR="00DA5113" w:rsidRDefault="00DA51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720CB"/>
    <w:rsid w:val="00083A63"/>
    <w:rsid w:val="000844B7"/>
    <w:rsid w:val="000A4C6C"/>
    <w:rsid w:val="000B2886"/>
    <w:rsid w:val="000B5610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32C73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D2817"/>
    <w:rsid w:val="001D2922"/>
    <w:rsid w:val="00200ED4"/>
    <w:rsid w:val="00202941"/>
    <w:rsid w:val="0021707A"/>
    <w:rsid w:val="00222541"/>
    <w:rsid w:val="00233BFC"/>
    <w:rsid w:val="00234489"/>
    <w:rsid w:val="002453C2"/>
    <w:rsid w:val="00256A80"/>
    <w:rsid w:val="00256C70"/>
    <w:rsid w:val="00263352"/>
    <w:rsid w:val="002767F7"/>
    <w:rsid w:val="002823A1"/>
    <w:rsid w:val="002828D6"/>
    <w:rsid w:val="00284845"/>
    <w:rsid w:val="002927D2"/>
    <w:rsid w:val="00293184"/>
    <w:rsid w:val="002A5AEB"/>
    <w:rsid w:val="002A5BA3"/>
    <w:rsid w:val="002E1D93"/>
    <w:rsid w:val="002E51D0"/>
    <w:rsid w:val="003027CC"/>
    <w:rsid w:val="00325782"/>
    <w:rsid w:val="003358F4"/>
    <w:rsid w:val="00345338"/>
    <w:rsid w:val="003463C9"/>
    <w:rsid w:val="0035700B"/>
    <w:rsid w:val="003649E0"/>
    <w:rsid w:val="00367824"/>
    <w:rsid w:val="00380BD5"/>
    <w:rsid w:val="00382DDD"/>
    <w:rsid w:val="00392741"/>
    <w:rsid w:val="003A6FAB"/>
    <w:rsid w:val="003C5E4B"/>
    <w:rsid w:val="003C77A7"/>
    <w:rsid w:val="003D74B8"/>
    <w:rsid w:val="003F1CDB"/>
    <w:rsid w:val="003F5B89"/>
    <w:rsid w:val="00406D2E"/>
    <w:rsid w:val="00410344"/>
    <w:rsid w:val="004125C4"/>
    <w:rsid w:val="00415DD0"/>
    <w:rsid w:val="0044578B"/>
    <w:rsid w:val="0048408E"/>
    <w:rsid w:val="0049219E"/>
    <w:rsid w:val="00497E21"/>
    <w:rsid w:val="004A3C0B"/>
    <w:rsid w:val="004C0259"/>
    <w:rsid w:val="004C799C"/>
    <w:rsid w:val="004E04C4"/>
    <w:rsid w:val="004E292B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5F4B2C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1D62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212A2"/>
    <w:rsid w:val="00823B47"/>
    <w:rsid w:val="00841B71"/>
    <w:rsid w:val="00846FE8"/>
    <w:rsid w:val="00850929"/>
    <w:rsid w:val="008524BA"/>
    <w:rsid w:val="00890EFC"/>
    <w:rsid w:val="00896586"/>
    <w:rsid w:val="008C03E9"/>
    <w:rsid w:val="008C35D6"/>
    <w:rsid w:val="008E4D63"/>
    <w:rsid w:val="008F160B"/>
    <w:rsid w:val="008F66D8"/>
    <w:rsid w:val="009026A4"/>
    <w:rsid w:val="00904692"/>
    <w:rsid w:val="00910B28"/>
    <w:rsid w:val="00912B8C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A190E"/>
    <w:rsid w:val="009A269C"/>
    <w:rsid w:val="009A6E2B"/>
    <w:rsid w:val="009A7FAC"/>
    <w:rsid w:val="009B26A8"/>
    <w:rsid w:val="009B2FD6"/>
    <w:rsid w:val="009C759A"/>
    <w:rsid w:val="009D6745"/>
    <w:rsid w:val="009E589F"/>
    <w:rsid w:val="00A07D0F"/>
    <w:rsid w:val="00A102E8"/>
    <w:rsid w:val="00A110AC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272CE"/>
    <w:rsid w:val="00B32C25"/>
    <w:rsid w:val="00B33605"/>
    <w:rsid w:val="00B40D35"/>
    <w:rsid w:val="00B5570C"/>
    <w:rsid w:val="00B56275"/>
    <w:rsid w:val="00B6491D"/>
    <w:rsid w:val="00B67EEF"/>
    <w:rsid w:val="00B8348B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167B"/>
    <w:rsid w:val="00DC4F26"/>
    <w:rsid w:val="00DC6CBF"/>
    <w:rsid w:val="00DD2313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0AE5"/>
    <w:rsid w:val="00E91D1C"/>
    <w:rsid w:val="00E934C4"/>
    <w:rsid w:val="00EC653F"/>
    <w:rsid w:val="00ED032A"/>
    <w:rsid w:val="00ED1E35"/>
    <w:rsid w:val="00ED3B19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E926-0D56-46CC-B7A6-B6043F21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root</cp:lastModifiedBy>
  <cp:revision>2</cp:revision>
  <cp:lastPrinted>2021-06-17T04:13:00Z</cp:lastPrinted>
  <dcterms:created xsi:type="dcterms:W3CDTF">2022-09-26T01:01:00Z</dcterms:created>
  <dcterms:modified xsi:type="dcterms:W3CDTF">2022-09-26T01:01:00Z</dcterms:modified>
</cp:coreProperties>
</file>