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024AF9">
      <w:pPr>
        <w:pStyle w:val="a4"/>
        <w:keepNext/>
        <w:ind w:firstLine="0"/>
      </w:pPr>
      <w:r>
        <w:t>РОССИЙСКАЯ  ФЕДЕРАЦИЯ</w:t>
      </w:r>
    </w:p>
    <w:p w:rsidR="00D93EB2" w:rsidRDefault="00D93EB2" w:rsidP="00024AF9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506D33" w:rsidRDefault="00B40CB3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06.03.2023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  214</w:t>
      </w:r>
      <w:r w:rsidR="00D93EB2">
        <w:rPr>
          <w:b/>
          <w:sz w:val="28"/>
        </w:rPr>
        <w:t xml:space="preserve">                </w:t>
      </w:r>
      <w:r>
        <w:rPr>
          <w:b/>
          <w:sz w:val="28"/>
        </w:rPr>
        <w:t xml:space="preserve"> </w:t>
      </w:r>
      <w:r w:rsidR="00D93EB2">
        <w:rPr>
          <w:b/>
          <w:sz w:val="28"/>
        </w:rPr>
        <w:t xml:space="preserve">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605"/>
      </w:tblGrid>
      <w:tr w:rsidR="00D93EB2" w:rsidTr="00F02091">
        <w:trPr>
          <w:trHeight w:val="172"/>
        </w:trPr>
        <w:tc>
          <w:tcPr>
            <w:tcW w:w="4605" w:type="dxa"/>
          </w:tcPr>
          <w:p w:rsidR="00D93EB2" w:rsidRPr="00DE04CE" w:rsidRDefault="00FE6936" w:rsidP="00F02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F02091">
              <w:rPr>
                <w:sz w:val="28"/>
                <w:szCs w:val="28"/>
              </w:rPr>
              <w:t>остано</w:t>
            </w:r>
            <w:r w:rsidR="00F02091">
              <w:rPr>
                <w:sz w:val="28"/>
                <w:szCs w:val="28"/>
              </w:rPr>
              <w:t>в</w:t>
            </w:r>
            <w:r w:rsidR="00F02091">
              <w:rPr>
                <w:sz w:val="28"/>
                <w:szCs w:val="28"/>
              </w:rPr>
              <w:t xml:space="preserve">ление Администрации района от </w:t>
            </w:r>
            <w:r w:rsidR="00DE04CE">
              <w:rPr>
                <w:sz w:val="28"/>
                <w:szCs w:val="28"/>
              </w:rPr>
              <w:t>20.12.2022 № 1373</w:t>
            </w:r>
            <w:r w:rsidR="008C6111">
              <w:rPr>
                <w:sz w:val="28"/>
                <w:szCs w:val="28"/>
              </w:rPr>
              <w:t xml:space="preserve"> «</w:t>
            </w:r>
            <w:r w:rsidR="00027607" w:rsidRPr="00BD6C4A">
              <w:rPr>
                <w:sz w:val="28"/>
                <w:szCs w:val="28"/>
              </w:rPr>
              <w:t>О размере р</w:t>
            </w:r>
            <w:r w:rsidR="00027607" w:rsidRPr="00BD6C4A">
              <w:rPr>
                <w:sz w:val="28"/>
                <w:szCs w:val="28"/>
              </w:rPr>
              <w:t>о</w:t>
            </w:r>
            <w:r w:rsidR="00027607" w:rsidRPr="00BD6C4A">
              <w:rPr>
                <w:sz w:val="28"/>
                <w:szCs w:val="28"/>
              </w:rPr>
              <w:t>дительской платы за присмотр и уход за ребенком в организациях, осуществля</w:t>
            </w:r>
            <w:r w:rsidR="00027607">
              <w:rPr>
                <w:sz w:val="28"/>
                <w:szCs w:val="28"/>
              </w:rPr>
              <w:t xml:space="preserve">ющих деятельность по программам дошкольного </w:t>
            </w:r>
            <w:r w:rsidR="00027607" w:rsidRPr="00BD6C4A">
              <w:rPr>
                <w:sz w:val="28"/>
                <w:szCs w:val="28"/>
              </w:rPr>
              <w:t>образ</w:t>
            </w:r>
            <w:r w:rsidR="00027607" w:rsidRPr="00BD6C4A">
              <w:rPr>
                <w:sz w:val="28"/>
                <w:szCs w:val="28"/>
              </w:rPr>
              <w:t>о</w:t>
            </w:r>
            <w:r w:rsidR="00027607" w:rsidRPr="00BD6C4A">
              <w:rPr>
                <w:sz w:val="28"/>
                <w:szCs w:val="28"/>
              </w:rPr>
              <w:t>вания</w:t>
            </w:r>
            <w:r w:rsidR="008C6111">
              <w:rPr>
                <w:sz w:val="28"/>
                <w:szCs w:val="28"/>
              </w:rPr>
              <w:t>»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A7313C">
      <w:pPr>
        <w:jc w:val="both"/>
        <w:rPr>
          <w:sz w:val="28"/>
          <w:szCs w:val="28"/>
        </w:rPr>
      </w:pPr>
    </w:p>
    <w:p w:rsidR="008C6111" w:rsidRDefault="008C6111" w:rsidP="00E55755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C6111" w:rsidRDefault="008C6111" w:rsidP="0019318C">
      <w:pPr>
        <w:keepNext/>
        <w:tabs>
          <w:tab w:val="left" w:pos="851"/>
        </w:tabs>
        <w:jc w:val="both"/>
        <w:rPr>
          <w:sz w:val="28"/>
          <w:szCs w:val="28"/>
        </w:rPr>
      </w:pPr>
    </w:p>
    <w:p w:rsidR="00F02091" w:rsidRDefault="00F02091" w:rsidP="00FE6936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27607" w:rsidRPr="00BD6C4A" w:rsidRDefault="00027607" w:rsidP="00F02091">
      <w:pPr>
        <w:keepNext/>
        <w:tabs>
          <w:tab w:val="left" w:pos="851"/>
          <w:tab w:val="left" w:pos="4536"/>
        </w:tabs>
        <w:ind w:firstLine="709"/>
        <w:jc w:val="both"/>
        <w:rPr>
          <w:sz w:val="28"/>
          <w:szCs w:val="28"/>
        </w:rPr>
      </w:pPr>
      <w:r w:rsidRPr="00BD6C4A">
        <w:rPr>
          <w:sz w:val="28"/>
          <w:szCs w:val="28"/>
        </w:rPr>
        <w:t xml:space="preserve">В соответствии с </w:t>
      </w:r>
      <w:r w:rsidR="00840243">
        <w:rPr>
          <w:sz w:val="28"/>
          <w:szCs w:val="28"/>
        </w:rPr>
        <w:t>Ф</w:t>
      </w:r>
      <w:r w:rsidR="00745E1C">
        <w:rPr>
          <w:sz w:val="28"/>
          <w:szCs w:val="28"/>
        </w:rPr>
        <w:t xml:space="preserve">едеральным законом Российской Федерации от 29.12.2012 № 273-ФЗ «Об образовании в Российской Федерации», </w:t>
      </w:r>
      <w:r w:rsidR="00485C2D">
        <w:rPr>
          <w:sz w:val="28"/>
          <w:szCs w:val="28"/>
        </w:rPr>
        <w:t>с Указом Г</w:t>
      </w:r>
      <w:r w:rsidR="00485C2D">
        <w:rPr>
          <w:sz w:val="28"/>
          <w:szCs w:val="28"/>
        </w:rPr>
        <w:t>у</w:t>
      </w:r>
      <w:r w:rsidR="00485C2D">
        <w:rPr>
          <w:sz w:val="28"/>
          <w:szCs w:val="28"/>
        </w:rPr>
        <w:t>бернатора Алтайского края от 28.10.2022 №</w:t>
      </w:r>
      <w:r w:rsidR="00DE04CE">
        <w:rPr>
          <w:sz w:val="28"/>
          <w:szCs w:val="28"/>
        </w:rPr>
        <w:t xml:space="preserve"> </w:t>
      </w:r>
      <w:r w:rsidR="00485C2D">
        <w:rPr>
          <w:sz w:val="28"/>
          <w:szCs w:val="28"/>
        </w:rPr>
        <w:t>167 «О дополнительных мерах с</w:t>
      </w:r>
      <w:r w:rsidR="00485C2D">
        <w:rPr>
          <w:sz w:val="28"/>
          <w:szCs w:val="28"/>
        </w:rPr>
        <w:t>о</w:t>
      </w:r>
      <w:r w:rsidR="00485C2D">
        <w:rPr>
          <w:sz w:val="28"/>
          <w:szCs w:val="28"/>
        </w:rPr>
        <w:t>циальной поддержки семей граждан, призванных на военную службу»,</w:t>
      </w:r>
      <w:r w:rsidR="00FE6936" w:rsidRPr="00FE6936">
        <w:rPr>
          <w:sz w:val="28"/>
          <w:szCs w:val="28"/>
        </w:rPr>
        <w:t xml:space="preserve"> </w:t>
      </w:r>
      <w:r w:rsidR="00FE6936" w:rsidRPr="00BD6C4A">
        <w:rPr>
          <w:sz w:val="28"/>
          <w:szCs w:val="28"/>
        </w:rPr>
        <w:t>статьей 46 Устава муниципального образования Каменский район Алтайского края</w:t>
      </w:r>
      <w:r w:rsidR="00FE6936">
        <w:rPr>
          <w:sz w:val="28"/>
          <w:szCs w:val="28"/>
        </w:rPr>
        <w:t>,</w:t>
      </w:r>
    </w:p>
    <w:p w:rsidR="009D1F55" w:rsidRDefault="00CC2489" w:rsidP="0012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F55" w:rsidRDefault="009D1F55" w:rsidP="00120D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D140CC" w:rsidRDefault="00D140CC" w:rsidP="00120D44">
      <w:pPr>
        <w:jc w:val="center"/>
        <w:rPr>
          <w:sz w:val="28"/>
          <w:szCs w:val="28"/>
        </w:rPr>
      </w:pPr>
    </w:p>
    <w:p w:rsidR="008C6111" w:rsidRDefault="00FE6936" w:rsidP="00E9753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8C6111">
        <w:rPr>
          <w:sz w:val="28"/>
          <w:szCs w:val="28"/>
        </w:rPr>
        <w:t xml:space="preserve">остановление </w:t>
      </w:r>
      <w:r w:rsidR="008C6111" w:rsidRPr="008C6111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от 20.12</w:t>
      </w:r>
      <w:r w:rsidR="00926066">
        <w:rPr>
          <w:sz w:val="28"/>
          <w:szCs w:val="28"/>
        </w:rPr>
        <w:t>.2022</w:t>
      </w:r>
      <w:r w:rsidR="008C6111">
        <w:rPr>
          <w:sz w:val="28"/>
          <w:szCs w:val="28"/>
        </w:rPr>
        <w:t xml:space="preserve"> </w:t>
      </w:r>
      <w:r>
        <w:rPr>
          <w:sz w:val="28"/>
          <w:szCs w:val="28"/>
        </w:rPr>
        <w:t>№ 1373</w:t>
      </w:r>
      <w:r w:rsidR="008C6111" w:rsidRPr="008C6111">
        <w:rPr>
          <w:sz w:val="28"/>
          <w:szCs w:val="28"/>
        </w:rPr>
        <w:t xml:space="preserve"> «О размере родительской платы за присмотр и уход за ребенком в организац</w:t>
      </w:r>
      <w:r w:rsidR="008C6111" w:rsidRPr="008C6111">
        <w:rPr>
          <w:sz w:val="28"/>
          <w:szCs w:val="28"/>
        </w:rPr>
        <w:t>и</w:t>
      </w:r>
      <w:r w:rsidR="008C6111" w:rsidRPr="008C6111">
        <w:rPr>
          <w:sz w:val="28"/>
          <w:szCs w:val="28"/>
        </w:rPr>
        <w:t>ях, осуществляющих деятельность по программам дошкольного образования»</w:t>
      </w:r>
      <w:r w:rsidR="008C6111">
        <w:rPr>
          <w:sz w:val="28"/>
          <w:szCs w:val="28"/>
        </w:rPr>
        <w:t xml:space="preserve"> </w:t>
      </w:r>
      <w:r w:rsidR="00D01A79">
        <w:rPr>
          <w:sz w:val="28"/>
          <w:szCs w:val="28"/>
        </w:rPr>
        <w:t>следующие</w:t>
      </w:r>
      <w:r w:rsidR="008C6111">
        <w:rPr>
          <w:sz w:val="28"/>
          <w:szCs w:val="28"/>
        </w:rPr>
        <w:t xml:space="preserve"> изменения:</w:t>
      </w:r>
    </w:p>
    <w:p w:rsidR="00D01A79" w:rsidRDefault="00EB00BB" w:rsidP="00E97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6936">
        <w:rPr>
          <w:sz w:val="28"/>
          <w:szCs w:val="28"/>
        </w:rPr>
        <w:t>ополнить постановление Администрации района от 20.12.2022 №</w:t>
      </w:r>
      <w:r>
        <w:rPr>
          <w:sz w:val="28"/>
          <w:szCs w:val="28"/>
        </w:rPr>
        <w:t xml:space="preserve"> </w:t>
      </w:r>
      <w:r w:rsidR="00FE6936">
        <w:rPr>
          <w:sz w:val="28"/>
          <w:szCs w:val="28"/>
        </w:rPr>
        <w:t>1373 подпунктом</w:t>
      </w:r>
      <w:r w:rsidR="00FD19B9">
        <w:rPr>
          <w:sz w:val="28"/>
          <w:szCs w:val="28"/>
        </w:rPr>
        <w:t xml:space="preserve"> 2.3</w:t>
      </w:r>
      <w:r w:rsidR="00E97533">
        <w:rPr>
          <w:sz w:val="28"/>
          <w:szCs w:val="28"/>
        </w:rPr>
        <w:t xml:space="preserve"> следующего</w:t>
      </w:r>
      <w:r w:rsidR="009B1D63">
        <w:rPr>
          <w:sz w:val="28"/>
          <w:szCs w:val="28"/>
        </w:rPr>
        <w:t xml:space="preserve"> содержания</w:t>
      </w:r>
      <w:r w:rsidR="001C70C7">
        <w:rPr>
          <w:sz w:val="28"/>
          <w:szCs w:val="28"/>
        </w:rPr>
        <w:t>:</w:t>
      </w:r>
    </w:p>
    <w:p w:rsidR="00FD19B9" w:rsidRDefault="00E97533" w:rsidP="00FD1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6936">
        <w:rPr>
          <w:sz w:val="28"/>
          <w:szCs w:val="28"/>
        </w:rPr>
        <w:t xml:space="preserve">2.3. </w:t>
      </w:r>
      <w:r w:rsidR="00FD19B9">
        <w:rPr>
          <w:sz w:val="28"/>
          <w:szCs w:val="28"/>
        </w:rPr>
        <w:t>За дни</w:t>
      </w:r>
      <w:r w:rsidR="00DA7274">
        <w:rPr>
          <w:sz w:val="28"/>
          <w:szCs w:val="28"/>
        </w:rPr>
        <w:t>, пропущенные</w:t>
      </w:r>
      <w:r w:rsidR="00D41218" w:rsidRPr="00D41218">
        <w:rPr>
          <w:sz w:val="28"/>
          <w:szCs w:val="28"/>
        </w:rPr>
        <w:t xml:space="preserve"> по болезни</w:t>
      </w:r>
      <w:r w:rsidR="00DA7274">
        <w:rPr>
          <w:sz w:val="28"/>
          <w:szCs w:val="28"/>
        </w:rPr>
        <w:t xml:space="preserve"> ребенка</w:t>
      </w:r>
      <w:r w:rsidR="00D41218" w:rsidRPr="00D41218">
        <w:rPr>
          <w:sz w:val="28"/>
          <w:szCs w:val="28"/>
        </w:rPr>
        <w:t xml:space="preserve"> (на основании с</w:t>
      </w:r>
      <w:r w:rsidR="00FD19B9">
        <w:rPr>
          <w:sz w:val="28"/>
          <w:szCs w:val="28"/>
        </w:rPr>
        <w:t>правки м</w:t>
      </w:r>
      <w:r w:rsidR="00FD19B9">
        <w:rPr>
          <w:sz w:val="28"/>
          <w:szCs w:val="28"/>
        </w:rPr>
        <w:t>е</w:t>
      </w:r>
      <w:r w:rsidR="00FD19B9">
        <w:rPr>
          <w:sz w:val="28"/>
          <w:szCs w:val="28"/>
        </w:rPr>
        <w:t>дицинской организации),</w:t>
      </w:r>
      <w:r w:rsidR="00D41218" w:rsidRPr="00D41218">
        <w:rPr>
          <w:sz w:val="28"/>
          <w:szCs w:val="28"/>
        </w:rPr>
        <w:t xml:space="preserve"> </w:t>
      </w:r>
      <w:r w:rsidR="00FD19B9">
        <w:rPr>
          <w:sz w:val="28"/>
          <w:szCs w:val="28"/>
        </w:rPr>
        <w:t>дни</w:t>
      </w:r>
      <w:r w:rsidR="00D41218" w:rsidRPr="00D41218">
        <w:rPr>
          <w:sz w:val="28"/>
          <w:szCs w:val="28"/>
        </w:rPr>
        <w:t xml:space="preserve"> нахождения</w:t>
      </w:r>
      <w:r w:rsidR="00DA7274">
        <w:rPr>
          <w:sz w:val="28"/>
          <w:szCs w:val="28"/>
        </w:rPr>
        <w:t xml:space="preserve"> ребенка</w:t>
      </w:r>
      <w:r w:rsidR="00D41218" w:rsidRPr="00D41218">
        <w:rPr>
          <w:sz w:val="28"/>
          <w:szCs w:val="28"/>
        </w:rPr>
        <w:t xml:space="preserve"> на санаторно-курортном л</w:t>
      </w:r>
      <w:r w:rsidR="00D41218" w:rsidRPr="00D41218">
        <w:rPr>
          <w:sz w:val="28"/>
          <w:szCs w:val="28"/>
        </w:rPr>
        <w:t>е</w:t>
      </w:r>
      <w:r w:rsidR="00D41218" w:rsidRPr="00D41218">
        <w:rPr>
          <w:sz w:val="28"/>
          <w:szCs w:val="28"/>
        </w:rPr>
        <w:t>чении (на основании сп</w:t>
      </w:r>
      <w:r w:rsidR="00FD19B9">
        <w:rPr>
          <w:sz w:val="28"/>
          <w:szCs w:val="28"/>
        </w:rPr>
        <w:t>равки медицинской организации), дни</w:t>
      </w:r>
      <w:r w:rsidR="00D41218" w:rsidRPr="00D41218">
        <w:rPr>
          <w:sz w:val="28"/>
          <w:szCs w:val="28"/>
        </w:rPr>
        <w:t xml:space="preserve"> временного огр</w:t>
      </w:r>
      <w:r w:rsidR="00D41218" w:rsidRPr="00D41218">
        <w:rPr>
          <w:sz w:val="28"/>
          <w:szCs w:val="28"/>
        </w:rPr>
        <w:t>а</w:t>
      </w:r>
      <w:r w:rsidR="00D41218" w:rsidRPr="00D41218">
        <w:rPr>
          <w:sz w:val="28"/>
          <w:szCs w:val="28"/>
        </w:rPr>
        <w:t xml:space="preserve">ничения доступа ребенка в </w:t>
      </w:r>
      <w:r>
        <w:rPr>
          <w:sz w:val="28"/>
          <w:szCs w:val="28"/>
        </w:rPr>
        <w:t>муниципальное дошкольное 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МБДОУ)</w:t>
      </w:r>
      <w:r w:rsidR="00D41218" w:rsidRPr="00D41218">
        <w:rPr>
          <w:sz w:val="28"/>
          <w:szCs w:val="28"/>
        </w:rPr>
        <w:t xml:space="preserve"> (закрытие </w:t>
      </w:r>
      <w:r>
        <w:rPr>
          <w:sz w:val="28"/>
          <w:szCs w:val="28"/>
        </w:rPr>
        <w:t>МБДОУ</w:t>
      </w:r>
      <w:r w:rsidR="00D41218" w:rsidRPr="00D41218">
        <w:rPr>
          <w:sz w:val="28"/>
          <w:szCs w:val="28"/>
        </w:rPr>
        <w:t xml:space="preserve"> или группы в связи с карантином, проведением ремо</w:t>
      </w:r>
      <w:r w:rsidR="00FD19B9">
        <w:rPr>
          <w:sz w:val="28"/>
          <w:szCs w:val="28"/>
        </w:rPr>
        <w:t>нтных и (или) аварийных работ), дни</w:t>
      </w:r>
      <w:r w:rsidR="00D41218" w:rsidRPr="00D41218">
        <w:rPr>
          <w:sz w:val="28"/>
          <w:szCs w:val="28"/>
        </w:rPr>
        <w:t xml:space="preserve"> отпуска родителей (з</w:t>
      </w:r>
      <w:r w:rsidR="00D41218" w:rsidRPr="00D41218">
        <w:rPr>
          <w:sz w:val="28"/>
          <w:szCs w:val="28"/>
        </w:rPr>
        <w:t>а</w:t>
      </w:r>
      <w:r w:rsidR="00D41218" w:rsidRPr="00D41218">
        <w:rPr>
          <w:sz w:val="28"/>
          <w:szCs w:val="28"/>
        </w:rPr>
        <w:t>к</w:t>
      </w:r>
      <w:r>
        <w:rPr>
          <w:sz w:val="28"/>
          <w:szCs w:val="28"/>
        </w:rPr>
        <w:t>онных представителей) ребенка не</w:t>
      </w:r>
      <w:r w:rsidR="00D41218" w:rsidRPr="00D41218">
        <w:rPr>
          <w:sz w:val="28"/>
          <w:szCs w:val="28"/>
        </w:rPr>
        <w:t xml:space="preserve"> более 56 календарных дней в году (на о</w:t>
      </w:r>
      <w:r w:rsidR="00D41218" w:rsidRPr="00D41218">
        <w:rPr>
          <w:sz w:val="28"/>
          <w:szCs w:val="28"/>
        </w:rPr>
        <w:t>с</w:t>
      </w:r>
      <w:r w:rsidR="00D41218" w:rsidRPr="00D41218">
        <w:rPr>
          <w:sz w:val="28"/>
          <w:szCs w:val="28"/>
        </w:rPr>
        <w:t>новании предоставленной копии приказа об отпуске, заверенной работодат</w:t>
      </w:r>
      <w:r w:rsidR="00D41218" w:rsidRPr="00D41218">
        <w:rPr>
          <w:sz w:val="28"/>
          <w:szCs w:val="28"/>
        </w:rPr>
        <w:t>е</w:t>
      </w:r>
      <w:r w:rsidR="00D41218" w:rsidRPr="00D41218">
        <w:rPr>
          <w:sz w:val="28"/>
          <w:szCs w:val="28"/>
        </w:rPr>
        <w:t>лем, или спра</w:t>
      </w:r>
      <w:r w:rsidR="00FD19B9">
        <w:rPr>
          <w:sz w:val="28"/>
          <w:szCs w:val="28"/>
        </w:rPr>
        <w:t>вки с места работы), дни</w:t>
      </w:r>
      <w:r w:rsidR="00D41218" w:rsidRPr="00D41218">
        <w:rPr>
          <w:sz w:val="28"/>
          <w:szCs w:val="28"/>
        </w:rPr>
        <w:t xml:space="preserve"> временного отсутствия родителей (з</w:t>
      </w:r>
      <w:r w:rsidR="00D41218" w:rsidRPr="00D41218">
        <w:rPr>
          <w:sz w:val="28"/>
          <w:szCs w:val="28"/>
        </w:rPr>
        <w:t>а</w:t>
      </w:r>
      <w:r w:rsidR="00D41218" w:rsidRPr="00D41218">
        <w:rPr>
          <w:sz w:val="28"/>
          <w:szCs w:val="28"/>
        </w:rPr>
        <w:t>конных представителей) ребенка по уважительным причинам (болезнь, кома</w:t>
      </w:r>
      <w:r w:rsidR="00D41218" w:rsidRPr="00D41218">
        <w:rPr>
          <w:sz w:val="28"/>
          <w:szCs w:val="28"/>
        </w:rPr>
        <w:t>н</w:t>
      </w:r>
      <w:r w:rsidR="00D41218" w:rsidRPr="00D41218">
        <w:rPr>
          <w:sz w:val="28"/>
          <w:szCs w:val="28"/>
        </w:rPr>
        <w:t>дировка) (на основании предоставленных документов, подт</w:t>
      </w:r>
      <w:r w:rsidR="00FD19B9">
        <w:rPr>
          <w:sz w:val="28"/>
          <w:szCs w:val="28"/>
        </w:rPr>
        <w:t>верждающих пр</w:t>
      </w:r>
      <w:r w:rsidR="00FD19B9">
        <w:rPr>
          <w:sz w:val="28"/>
          <w:szCs w:val="28"/>
        </w:rPr>
        <w:t>и</w:t>
      </w:r>
      <w:r w:rsidR="00FD19B9">
        <w:rPr>
          <w:sz w:val="28"/>
          <w:szCs w:val="28"/>
        </w:rPr>
        <w:t xml:space="preserve">чину отсутствия), </w:t>
      </w:r>
      <w:r w:rsidR="00D41218" w:rsidRPr="00D41218">
        <w:rPr>
          <w:sz w:val="28"/>
          <w:szCs w:val="28"/>
        </w:rPr>
        <w:t>времени летнего периода (сроком до 75 дней) независимо от отпуска родителей (законных представителей) ребенка.</w:t>
      </w:r>
    </w:p>
    <w:p w:rsidR="00E97533" w:rsidRDefault="00FD19B9" w:rsidP="00FD1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непредставления родителями (законными представителями)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подтверждающих</w:t>
      </w:r>
      <w:r w:rsidR="009B5427">
        <w:rPr>
          <w:sz w:val="28"/>
          <w:szCs w:val="28"/>
        </w:rPr>
        <w:t xml:space="preserve"> выше перечисленные</w:t>
      </w:r>
      <w:r>
        <w:rPr>
          <w:sz w:val="28"/>
          <w:szCs w:val="28"/>
        </w:rPr>
        <w:t xml:space="preserve"> основания, родительская плата взимается в полном объёме</w:t>
      </w:r>
      <w:proofErr w:type="gramStart"/>
      <w:r>
        <w:rPr>
          <w:sz w:val="28"/>
          <w:szCs w:val="28"/>
        </w:rPr>
        <w:t>.</w:t>
      </w:r>
      <w:r w:rsidR="00E97533">
        <w:rPr>
          <w:sz w:val="28"/>
          <w:szCs w:val="28"/>
        </w:rPr>
        <w:t>»</w:t>
      </w:r>
      <w:r w:rsidR="00DA7274">
        <w:rPr>
          <w:sz w:val="28"/>
          <w:szCs w:val="28"/>
        </w:rPr>
        <w:t>.</w:t>
      </w:r>
      <w:proofErr w:type="gramEnd"/>
    </w:p>
    <w:p w:rsidR="00E97533" w:rsidRDefault="00027607" w:rsidP="00E9753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7533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E97533">
        <w:rPr>
          <w:sz w:val="28"/>
          <w:szCs w:val="28"/>
        </w:rPr>
        <w:t>и</w:t>
      </w:r>
      <w:r w:rsidRPr="00E97533">
        <w:rPr>
          <w:sz w:val="28"/>
          <w:szCs w:val="28"/>
        </w:rPr>
        <w:t>альном сайте Администрации Каменского района Алтайского края.</w:t>
      </w:r>
    </w:p>
    <w:p w:rsidR="00027607" w:rsidRPr="00E97533" w:rsidRDefault="00027607" w:rsidP="00E9753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97533">
        <w:rPr>
          <w:sz w:val="28"/>
          <w:szCs w:val="28"/>
        </w:rPr>
        <w:t>Контроль за</w:t>
      </w:r>
      <w:proofErr w:type="gramEnd"/>
      <w:r w:rsidRPr="00E97533">
        <w:rPr>
          <w:sz w:val="28"/>
          <w:szCs w:val="28"/>
        </w:rPr>
        <w:t xml:space="preserve"> исполнением настоящего постановления возложить на з</w:t>
      </w:r>
      <w:r w:rsidRPr="00E97533">
        <w:rPr>
          <w:sz w:val="28"/>
          <w:szCs w:val="28"/>
        </w:rPr>
        <w:t>а</w:t>
      </w:r>
      <w:r w:rsidRPr="00E97533">
        <w:rPr>
          <w:sz w:val="28"/>
          <w:szCs w:val="28"/>
        </w:rPr>
        <w:t>местителя главы Администрации района П.С. Глотова.</w:t>
      </w:r>
    </w:p>
    <w:p w:rsidR="00027607" w:rsidRDefault="00027607" w:rsidP="00027607">
      <w:pPr>
        <w:ind w:firstLine="709"/>
        <w:jc w:val="both"/>
        <w:rPr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Pr="002606B7" w:rsidRDefault="00E96DFB" w:rsidP="002606B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06B7" w:rsidRPr="002606B7">
        <w:rPr>
          <w:sz w:val="28"/>
          <w:szCs w:val="28"/>
        </w:rPr>
        <w:t xml:space="preserve">лава района                                                                     </w:t>
      </w:r>
      <w:r w:rsidR="0002760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 w:rsidR="00027607">
        <w:rPr>
          <w:sz w:val="28"/>
          <w:szCs w:val="28"/>
        </w:rPr>
        <w:t xml:space="preserve"> </w:t>
      </w:r>
      <w:r>
        <w:rPr>
          <w:sz w:val="28"/>
          <w:szCs w:val="28"/>
        </w:rPr>
        <w:t>И.В. Панченко</w:t>
      </w: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Default="002606B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6ED8" w:rsidRDefault="00B16ED8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2CD6" w:rsidRDefault="00EF2C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F2CD6" w:rsidSect="00DE04CE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70" w:rsidRDefault="000E4770" w:rsidP="00353286">
      <w:r>
        <w:separator/>
      </w:r>
    </w:p>
  </w:endnote>
  <w:endnote w:type="continuationSeparator" w:id="0">
    <w:p w:rsidR="000E4770" w:rsidRDefault="000E4770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70" w:rsidRDefault="000E4770" w:rsidP="00353286">
      <w:r>
        <w:separator/>
      </w:r>
    </w:p>
  </w:footnote>
  <w:footnote w:type="continuationSeparator" w:id="0">
    <w:p w:rsidR="000E4770" w:rsidRDefault="000E4770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a"/>
      <w:jc w:val="center"/>
    </w:pPr>
    <w:fldSimple w:instr=" PAGE   \* MERGEFORMAT ">
      <w:r w:rsidR="000F12DC">
        <w:rPr>
          <w:noProof/>
        </w:rPr>
        <w:t>2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9A9"/>
    <w:multiLevelType w:val="hybridMultilevel"/>
    <w:tmpl w:val="50C4C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F35380"/>
    <w:multiLevelType w:val="hybridMultilevel"/>
    <w:tmpl w:val="58F8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9C1367"/>
    <w:multiLevelType w:val="hybridMultilevel"/>
    <w:tmpl w:val="F126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2D1C"/>
    <w:rsid w:val="00024AF9"/>
    <w:rsid w:val="00027607"/>
    <w:rsid w:val="00036854"/>
    <w:rsid w:val="000405CC"/>
    <w:rsid w:val="00043498"/>
    <w:rsid w:val="00075872"/>
    <w:rsid w:val="00095DE1"/>
    <w:rsid w:val="000B0E2D"/>
    <w:rsid w:val="000E4770"/>
    <w:rsid w:val="000F12DC"/>
    <w:rsid w:val="00120D44"/>
    <w:rsid w:val="00120E84"/>
    <w:rsid w:val="001251AE"/>
    <w:rsid w:val="00144C38"/>
    <w:rsid w:val="00165D0D"/>
    <w:rsid w:val="001709FE"/>
    <w:rsid w:val="00180EE1"/>
    <w:rsid w:val="0019318C"/>
    <w:rsid w:val="00194463"/>
    <w:rsid w:val="001B066D"/>
    <w:rsid w:val="001B57D2"/>
    <w:rsid w:val="001C70C7"/>
    <w:rsid w:val="001D34C0"/>
    <w:rsid w:val="00215235"/>
    <w:rsid w:val="00245F40"/>
    <w:rsid w:val="002606B7"/>
    <w:rsid w:val="00262D69"/>
    <w:rsid w:val="0027732F"/>
    <w:rsid w:val="002906DB"/>
    <w:rsid w:val="002B78CE"/>
    <w:rsid w:val="002F4967"/>
    <w:rsid w:val="003176B4"/>
    <w:rsid w:val="00341DC1"/>
    <w:rsid w:val="00344F8C"/>
    <w:rsid w:val="00353286"/>
    <w:rsid w:val="003552C4"/>
    <w:rsid w:val="00376FAB"/>
    <w:rsid w:val="003A2618"/>
    <w:rsid w:val="003A701A"/>
    <w:rsid w:val="003D0CCE"/>
    <w:rsid w:val="003F3A52"/>
    <w:rsid w:val="00401EC9"/>
    <w:rsid w:val="00457F3D"/>
    <w:rsid w:val="00463F23"/>
    <w:rsid w:val="00464606"/>
    <w:rsid w:val="0047759A"/>
    <w:rsid w:val="00484BF0"/>
    <w:rsid w:val="00485C2D"/>
    <w:rsid w:val="004A51DB"/>
    <w:rsid w:val="004C3192"/>
    <w:rsid w:val="004D11C8"/>
    <w:rsid w:val="004D440D"/>
    <w:rsid w:val="004E6F69"/>
    <w:rsid w:val="004F5080"/>
    <w:rsid w:val="004F759D"/>
    <w:rsid w:val="00506D33"/>
    <w:rsid w:val="00510AE0"/>
    <w:rsid w:val="00524753"/>
    <w:rsid w:val="005301F0"/>
    <w:rsid w:val="00534FCA"/>
    <w:rsid w:val="00573B14"/>
    <w:rsid w:val="00616027"/>
    <w:rsid w:val="00626350"/>
    <w:rsid w:val="006763B0"/>
    <w:rsid w:val="006920EC"/>
    <w:rsid w:val="006C432E"/>
    <w:rsid w:val="006E128B"/>
    <w:rsid w:val="007014A4"/>
    <w:rsid w:val="007073F6"/>
    <w:rsid w:val="0071279F"/>
    <w:rsid w:val="00722CD2"/>
    <w:rsid w:val="00735534"/>
    <w:rsid w:val="00745E1C"/>
    <w:rsid w:val="00794387"/>
    <w:rsid w:val="00797EB6"/>
    <w:rsid w:val="007C2905"/>
    <w:rsid w:val="007E0CEE"/>
    <w:rsid w:val="007E7A51"/>
    <w:rsid w:val="007F066E"/>
    <w:rsid w:val="00826DC0"/>
    <w:rsid w:val="00840243"/>
    <w:rsid w:val="00844FE6"/>
    <w:rsid w:val="008700CB"/>
    <w:rsid w:val="00875F28"/>
    <w:rsid w:val="00884ABD"/>
    <w:rsid w:val="008A78A4"/>
    <w:rsid w:val="008B16E0"/>
    <w:rsid w:val="008C2BC0"/>
    <w:rsid w:val="008C6111"/>
    <w:rsid w:val="008E18D4"/>
    <w:rsid w:val="008F4DE4"/>
    <w:rsid w:val="008F4E9F"/>
    <w:rsid w:val="00926066"/>
    <w:rsid w:val="0094726E"/>
    <w:rsid w:val="00956B72"/>
    <w:rsid w:val="00965F1B"/>
    <w:rsid w:val="00986E5A"/>
    <w:rsid w:val="009B1D63"/>
    <w:rsid w:val="009B2236"/>
    <w:rsid w:val="009B5427"/>
    <w:rsid w:val="009D1DA8"/>
    <w:rsid w:val="009D1F55"/>
    <w:rsid w:val="00A07DDA"/>
    <w:rsid w:val="00A2399E"/>
    <w:rsid w:val="00A61D9A"/>
    <w:rsid w:val="00A7313C"/>
    <w:rsid w:val="00AD4F2B"/>
    <w:rsid w:val="00B03DBF"/>
    <w:rsid w:val="00B16ED8"/>
    <w:rsid w:val="00B35A79"/>
    <w:rsid w:val="00B40A69"/>
    <w:rsid w:val="00B40CB3"/>
    <w:rsid w:val="00B661F1"/>
    <w:rsid w:val="00B72D6D"/>
    <w:rsid w:val="00B80E75"/>
    <w:rsid w:val="00B85082"/>
    <w:rsid w:val="00B916AF"/>
    <w:rsid w:val="00BB710D"/>
    <w:rsid w:val="00BC7DB6"/>
    <w:rsid w:val="00BD533C"/>
    <w:rsid w:val="00BE3874"/>
    <w:rsid w:val="00BE3AB5"/>
    <w:rsid w:val="00C11C68"/>
    <w:rsid w:val="00C32F9A"/>
    <w:rsid w:val="00C50F61"/>
    <w:rsid w:val="00C51853"/>
    <w:rsid w:val="00C53565"/>
    <w:rsid w:val="00C57CE0"/>
    <w:rsid w:val="00C76527"/>
    <w:rsid w:val="00C84375"/>
    <w:rsid w:val="00CA1AE9"/>
    <w:rsid w:val="00CC2489"/>
    <w:rsid w:val="00CE7078"/>
    <w:rsid w:val="00CF06A1"/>
    <w:rsid w:val="00CF57ED"/>
    <w:rsid w:val="00D01A79"/>
    <w:rsid w:val="00D01F4E"/>
    <w:rsid w:val="00D140CC"/>
    <w:rsid w:val="00D205E7"/>
    <w:rsid w:val="00D41218"/>
    <w:rsid w:val="00D423B7"/>
    <w:rsid w:val="00D71B84"/>
    <w:rsid w:val="00D93EB2"/>
    <w:rsid w:val="00DA7274"/>
    <w:rsid w:val="00DC35C6"/>
    <w:rsid w:val="00DD1D58"/>
    <w:rsid w:val="00DE04CE"/>
    <w:rsid w:val="00E03103"/>
    <w:rsid w:val="00E052AC"/>
    <w:rsid w:val="00E23F3F"/>
    <w:rsid w:val="00E35D7A"/>
    <w:rsid w:val="00E35E94"/>
    <w:rsid w:val="00E52433"/>
    <w:rsid w:val="00E53C98"/>
    <w:rsid w:val="00E55755"/>
    <w:rsid w:val="00E6119A"/>
    <w:rsid w:val="00E96DFB"/>
    <w:rsid w:val="00E97533"/>
    <w:rsid w:val="00EA2B41"/>
    <w:rsid w:val="00EB00BB"/>
    <w:rsid w:val="00EC18C4"/>
    <w:rsid w:val="00ED4C7D"/>
    <w:rsid w:val="00EF2CD6"/>
    <w:rsid w:val="00F02091"/>
    <w:rsid w:val="00F03B2C"/>
    <w:rsid w:val="00F04024"/>
    <w:rsid w:val="00F04862"/>
    <w:rsid w:val="00F46AD7"/>
    <w:rsid w:val="00FD19B9"/>
    <w:rsid w:val="00FD68F7"/>
    <w:rsid w:val="00FE2B6A"/>
    <w:rsid w:val="00FE6936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11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0276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59A0-5177-4976-9FD9-AB9E7AB5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2023-03-22T02:35:00Z</cp:lastPrinted>
  <dcterms:created xsi:type="dcterms:W3CDTF">2023-03-22T03:48:00Z</dcterms:created>
  <dcterms:modified xsi:type="dcterms:W3CDTF">2023-03-22T03:48:00Z</dcterms:modified>
</cp:coreProperties>
</file>