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7C" w:rsidRDefault="004E1B49">
      <w:pPr>
        <w:pStyle w:val="1"/>
        <w:ind w:firstLine="0"/>
        <w:jc w:val="center"/>
      </w:pPr>
      <w:r>
        <w:rPr>
          <w:b/>
          <w:bCs/>
        </w:rPr>
        <w:t>РОССИЙСКАЯ ФЕДЕРАЦИЯ</w:t>
      </w:r>
    </w:p>
    <w:p w:rsidR="0021587C" w:rsidRDefault="004E1B49">
      <w:pPr>
        <w:pStyle w:val="1"/>
        <w:spacing w:after="320"/>
        <w:ind w:firstLine="0"/>
        <w:jc w:val="center"/>
      </w:pPr>
      <w:r>
        <w:rPr>
          <w:b/>
          <w:bCs/>
        </w:rPr>
        <w:t>Администрация Каменского района Алтайского края</w:t>
      </w:r>
    </w:p>
    <w:p w:rsidR="0021587C" w:rsidRDefault="004E1B49">
      <w:pPr>
        <w:pStyle w:val="11"/>
        <w:keepNext/>
        <w:keepLines/>
      </w:pPr>
      <w:bookmarkStart w:id="0" w:name="bookmark0"/>
      <w:proofErr w:type="gramStart"/>
      <w:r>
        <w:t>П</w:t>
      </w:r>
      <w:proofErr w:type="gramEnd"/>
      <w:r w:rsidR="007A03A1">
        <w:t xml:space="preserve"> </w:t>
      </w:r>
      <w:r>
        <w:t>О</w:t>
      </w:r>
      <w:r w:rsidR="007A03A1">
        <w:t xml:space="preserve"> </w:t>
      </w:r>
      <w:r>
        <w:t>С</w:t>
      </w:r>
      <w:r w:rsidR="007A03A1">
        <w:t xml:space="preserve"> </w:t>
      </w:r>
      <w:r>
        <w:t>Т</w:t>
      </w:r>
      <w:r w:rsidR="007A03A1">
        <w:t xml:space="preserve"> </w:t>
      </w:r>
      <w:r>
        <w:t>А</w:t>
      </w:r>
      <w:r w:rsidR="007A03A1">
        <w:t xml:space="preserve"> </w:t>
      </w:r>
      <w:r>
        <w:t>Н</w:t>
      </w:r>
      <w:r w:rsidR="007A03A1">
        <w:t xml:space="preserve"> </w:t>
      </w:r>
      <w:r>
        <w:t>О</w:t>
      </w:r>
      <w:r w:rsidR="007A03A1">
        <w:t xml:space="preserve"> </w:t>
      </w:r>
      <w:r>
        <w:t>В</w:t>
      </w:r>
      <w:r w:rsidR="007A03A1">
        <w:t xml:space="preserve"> </w:t>
      </w:r>
      <w:r>
        <w:t>Л</w:t>
      </w:r>
      <w:r w:rsidR="007A03A1">
        <w:t xml:space="preserve"> </w:t>
      </w:r>
      <w:r>
        <w:t>Е</w:t>
      </w:r>
      <w:r w:rsidR="007A03A1">
        <w:t xml:space="preserve"> </w:t>
      </w:r>
      <w:r>
        <w:t>Н</w:t>
      </w:r>
      <w:r w:rsidR="007A03A1">
        <w:t xml:space="preserve"> </w:t>
      </w:r>
      <w:r>
        <w:t>И</w:t>
      </w:r>
      <w:r w:rsidR="007A03A1">
        <w:t xml:space="preserve"> </w:t>
      </w:r>
      <w:r>
        <w:t>Е</w:t>
      </w:r>
      <w:bookmarkEnd w:id="0"/>
    </w:p>
    <w:p w:rsidR="004E1B49" w:rsidRDefault="004E1B49" w:rsidP="004E1B49">
      <w:pPr>
        <w:pStyle w:val="11"/>
        <w:keepNext/>
        <w:keepLines/>
        <w:jc w:val="left"/>
        <w:rPr>
          <w:sz w:val="28"/>
          <w:szCs w:val="28"/>
        </w:rPr>
      </w:pPr>
    </w:p>
    <w:p w:rsidR="004E1B49" w:rsidRDefault="004E1B49" w:rsidP="004E1B49">
      <w:pPr>
        <w:pStyle w:val="11"/>
        <w:keepNext/>
        <w:keepLines/>
        <w:jc w:val="left"/>
        <w:rPr>
          <w:sz w:val="28"/>
          <w:szCs w:val="28"/>
        </w:rPr>
      </w:pPr>
    </w:p>
    <w:p w:rsidR="004E1B49" w:rsidRDefault="005A4D02" w:rsidP="004E1B49">
      <w:pPr>
        <w:pStyle w:val="11"/>
        <w:keepNext/>
        <w:keepLine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02.06.2023     </w:t>
      </w:r>
      <w:r w:rsidR="004E1B4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650                           </w:t>
      </w:r>
      <w:bookmarkStart w:id="1" w:name="_GoBack"/>
      <w:bookmarkEnd w:id="1"/>
      <w:r w:rsidR="004E1B49">
        <w:rPr>
          <w:sz w:val="28"/>
          <w:szCs w:val="28"/>
        </w:rPr>
        <w:t xml:space="preserve">                                        г. Камень – на - Оби</w:t>
      </w:r>
    </w:p>
    <w:p w:rsidR="0021587C" w:rsidRDefault="0021587C" w:rsidP="004E1B49">
      <w:pPr>
        <w:pStyle w:val="11"/>
        <w:keepNext/>
        <w:keepLines/>
        <w:jc w:val="left"/>
      </w:pPr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>О  введении    режима  «</w:t>
      </w:r>
      <w:proofErr w:type="gramStart"/>
      <w:r>
        <w:t>Повышенная</w:t>
      </w:r>
      <w:proofErr w:type="gramEnd"/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>готовность» для органов  управления</w:t>
      </w:r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>и  сил  Каменского   районного  звена</w:t>
      </w:r>
    </w:p>
    <w:p w:rsidR="0021587C" w:rsidRDefault="004E1B49">
      <w:pPr>
        <w:pStyle w:val="1"/>
        <w:tabs>
          <w:tab w:val="right" w:pos="4534"/>
        </w:tabs>
        <w:ind w:firstLine="0"/>
        <w:jc w:val="both"/>
      </w:pPr>
      <w:r>
        <w:t>территориальной              подсистемы</w:t>
      </w:r>
    </w:p>
    <w:p w:rsidR="004E1B49" w:rsidRDefault="004E1B49">
      <w:pPr>
        <w:pStyle w:val="1"/>
        <w:tabs>
          <w:tab w:val="right" w:pos="4534"/>
        </w:tabs>
        <w:ind w:firstLine="0"/>
        <w:jc w:val="both"/>
      </w:pPr>
      <w:r>
        <w:t xml:space="preserve">Алтайского            края            </w:t>
      </w:r>
      <w:proofErr w:type="gramStart"/>
      <w:r>
        <w:t>единой</w:t>
      </w:r>
      <w:proofErr w:type="gramEnd"/>
      <w:r>
        <w:t xml:space="preserve"> </w:t>
      </w:r>
    </w:p>
    <w:p w:rsidR="0021587C" w:rsidRDefault="004E1B49">
      <w:pPr>
        <w:pStyle w:val="1"/>
        <w:tabs>
          <w:tab w:val="right" w:pos="4534"/>
        </w:tabs>
        <w:ind w:firstLine="0"/>
        <w:jc w:val="both"/>
      </w:pPr>
      <w:r>
        <w:t>государственной                     системы</w:t>
      </w:r>
    </w:p>
    <w:p w:rsidR="004E1B49" w:rsidRDefault="004E1B49">
      <w:pPr>
        <w:pStyle w:val="1"/>
        <w:ind w:firstLine="0"/>
        <w:jc w:val="both"/>
      </w:pPr>
      <w:r>
        <w:t>предупреждения      и       ликвидации</w:t>
      </w:r>
    </w:p>
    <w:p w:rsidR="0021587C" w:rsidRDefault="004E1B49">
      <w:pPr>
        <w:pStyle w:val="1"/>
        <w:ind w:firstLine="0"/>
        <w:jc w:val="both"/>
      </w:pPr>
      <w:r>
        <w:t>чрезвычайных ситуаций</w:t>
      </w:r>
    </w:p>
    <w:p w:rsidR="004E1B49" w:rsidRDefault="004E1B49">
      <w:pPr>
        <w:pStyle w:val="1"/>
        <w:ind w:firstLine="760"/>
        <w:jc w:val="both"/>
      </w:pPr>
    </w:p>
    <w:p w:rsidR="0021587C" w:rsidRDefault="004E1B49">
      <w:pPr>
        <w:pStyle w:val="1"/>
        <w:ind w:firstLine="760"/>
        <w:jc w:val="both"/>
      </w:pPr>
      <w: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статьей 47 Устава муниципального образования Каменский район Алтайского края, в связи с высокой пожарной опасностью на территории Каменского района Алтайского края,</w:t>
      </w:r>
    </w:p>
    <w:p w:rsidR="004E1B49" w:rsidRDefault="004E1B49">
      <w:pPr>
        <w:pStyle w:val="1"/>
        <w:ind w:firstLine="760"/>
        <w:jc w:val="both"/>
      </w:pPr>
    </w:p>
    <w:p w:rsidR="0021587C" w:rsidRDefault="004E1B49">
      <w:pPr>
        <w:pStyle w:val="1"/>
        <w:spacing w:after="320"/>
        <w:ind w:firstLine="0"/>
        <w:jc w:val="center"/>
      </w:pPr>
      <w:proofErr w:type="gramStart"/>
      <w:r>
        <w:t>П</w:t>
      </w:r>
      <w:proofErr w:type="gramEnd"/>
      <w:r w:rsidR="007A03A1">
        <w:t xml:space="preserve"> </w:t>
      </w:r>
      <w:r>
        <w:t>О</w:t>
      </w:r>
      <w:r w:rsidR="007A03A1">
        <w:t xml:space="preserve"> </w:t>
      </w:r>
      <w:r>
        <w:t>С</w:t>
      </w:r>
      <w:r w:rsidR="007A03A1">
        <w:t xml:space="preserve"> </w:t>
      </w:r>
      <w:r>
        <w:t>Т</w:t>
      </w:r>
      <w:r w:rsidR="007A03A1">
        <w:t xml:space="preserve"> </w:t>
      </w:r>
      <w:r>
        <w:t>А</w:t>
      </w:r>
      <w:r w:rsidR="007A03A1">
        <w:t xml:space="preserve"> </w:t>
      </w:r>
      <w:r>
        <w:t>Н</w:t>
      </w:r>
      <w:r w:rsidR="007A03A1">
        <w:t xml:space="preserve"> </w:t>
      </w:r>
      <w:r>
        <w:t>О</w:t>
      </w:r>
      <w:r w:rsidR="007A03A1">
        <w:t xml:space="preserve"> </w:t>
      </w:r>
      <w:r>
        <w:t>В</w:t>
      </w:r>
      <w:r w:rsidR="007A03A1">
        <w:t xml:space="preserve"> </w:t>
      </w:r>
      <w:r>
        <w:t>Л</w:t>
      </w:r>
      <w:r w:rsidR="007A03A1">
        <w:t xml:space="preserve"> </w:t>
      </w:r>
      <w:r>
        <w:t>Я</w:t>
      </w:r>
      <w:r w:rsidR="007A03A1">
        <w:t xml:space="preserve"> </w:t>
      </w:r>
      <w:r>
        <w:t>Ю: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60"/>
        <w:jc w:val="both"/>
      </w:pPr>
      <w:r>
        <w:t xml:space="preserve">Перевести органы </w:t>
      </w:r>
      <w:proofErr w:type="gramStart"/>
      <w: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Алтайского края с 0</w:t>
      </w:r>
      <w:r w:rsidR="00383A55">
        <w:t>2</w:t>
      </w:r>
      <w:r>
        <w:t>.0</w:t>
      </w:r>
      <w:r w:rsidR="00383A55">
        <w:t>6</w:t>
      </w:r>
      <w:r>
        <w:t>.202</w:t>
      </w:r>
      <w:r w:rsidR="00383A55">
        <w:t>3</w:t>
      </w:r>
      <w:r>
        <w:t xml:space="preserve"> в режим функционирования «ПОВЫШЕННАЯ ГОТОВНОСТЬ».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60"/>
        <w:jc w:val="both"/>
      </w:pPr>
      <w:r>
        <w:t>Решение оперативных вопросов, связанных с реализацией неотложных мероприятий по снижению негативных последствий, вызванных 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21587C" w:rsidRDefault="004E1B49" w:rsidP="004E1B49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>
        <w:t>Рекомендовать главам сельских поселений:</w:t>
      </w:r>
    </w:p>
    <w:p w:rsidR="0021587C" w:rsidRDefault="004E1B49">
      <w:pPr>
        <w:pStyle w:val="1"/>
        <w:ind w:firstLine="760"/>
        <w:jc w:val="both"/>
      </w:pPr>
      <w:r>
        <w:t>организовать патрулирование в населенных пунктах и на прилегающих к ним территориях с привлечением представителей добровольной пожарной охраны;</w:t>
      </w:r>
    </w:p>
    <w:p w:rsidR="0021587C" w:rsidRDefault="004E1B49">
      <w:pPr>
        <w:pStyle w:val="1"/>
        <w:spacing w:after="160"/>
        <w:ind w:firstLine="760"/>
        <w:jc w:val="both"/>
      </w:pPr>
      <w:r>
        <w:t>обеспечить беспрепятственный проезд пожарной техники по дорогам общего пользования и свободный доступ к источникам противопожарного водоснабжения;</w:t>
      </w:r>
      <w:r>
        <w:br w:type="page"/>
      </w:r>
    </w:p>
    <w:p w:rsidR="0021587C" w:rsidRDefault="004E1B49">
      <w:pPr>
        <w:pStyle w:val="1"/>
        <w:ind w:firstLine="740"/>
        <w:jc w:val="both"/>
      </w:pPr>
      <w:r>
        <w:lastRenderedPageBreak/>
        <w:t>предусмотреть технику для подвоза воды для заправки пожарных машин при ликвидации пожаров, удаленных от источников противопожарного водоснабжения;</w:t>
      </w:r>
    </w:p>
    <w:p w:rsidR="0021587C" w:rsidRDefault="004E1B49">
      <w:pPr>
        <w:pStyle w:val="1"/>
        <w:ind w:firstLine="740"/>
        <w:jc w:val="both"/>
      </w:pPr>
      <w:r>
        <w:t>продолжить создание минерализованных полос шириной не менее 10 метров на границах населённых пунктов с лесополосами и необработанными землями сельскохозяйственного назначения;</w:t>
      </w:r>
    </w:p>
    <w:p w:rsidR="0021587C" w:rsidRDefault="004E1B49">
      <w:pPr>
        <w:pStyle w:val="1"/>
        <w:ind w:firstLine="740"/>
        <w:jc w:val="both"/>
      </w:pPr>
      <w:r>
        <w:t>активизировать работу по информированию населения о недопущении проведения отжигов сухой растительности и соблюдению правил пожарной безопасности;</w:t>
      </w:r>
    </w:p>
    <w:p w:rsidR="0021587C" w:rsidRDefault="004E1B49">
      <w:pPr>
        <w:pStyle w:val="1"/>
        <w:ind w:firstLine="740"/>
        <w:jc w:val="both"/>
      </w:pPr>
      <w:r>
        <w:t xml:space="preserve">при получении информации об угрозе перехода природного пожара на населенные пункты немедленно информировать экстренные службы (единая дежурно-диспетчерская служба Каменского района Алтайского края - телефоны 83858422336, 112; пожарная охрана телефоны - 83858421357, 101, </w:t>
      </w:r>
      <w:proofErr w:type="spellStart"/>
      <w:r>
        <w:t>лесопожарная</w:t>
      </w:r>
      <w:proofErr w:type="spellEnd"/>
      <w:r>
        <w:t xml:space="preserve"> охрана - телефон 83852555279, 112).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r>
        <w:t xml:space="preserve">Руководителям предприятий, учреждений и организаций района, независимо от организационно-правовой формы и формы собственности, быть готовыми предоставить пожарную технику, технику сельскохозяйственного назначения в соответствии с планом тушения ландшафтных (природных) пожаров на территории Каменского района Алтайского края, утвержденным </w:t>
      </w:r>
      <w:r w:rsidR="008A42E4">
        <w:t>0</w:t>
      </w:r>
      <w:r>
        <w:t>7.0</w:t>
      </w:r>
      <w:r w:rsidR="008A42E4">
        <w:t>2</w:t>
      </w:r>
      <w:r>
        <w:t>.202</w:t>
      </w:r>
      <w:r w:rsidR="008A42E4">
        <w:t>3</w:t>
      </w:r>
      <w:r>
        <w:t xml:space="preserve"> главой Каменского района.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r>
        <w:t>Рекомендовать начальнику Межмуниципального отдела Министерства внутренних дел России «Каменский»:</w:t>
      </w:r>
    </w:p>
    <w:p w:rsidR="0021587C" w:rsidRDefault="004E1B49">
      <w:pPr>
        <w:pStyle w:val="1"/>
        <w:ind w:firstLine="740"/>
        <w:jc w:val="both"/>
      </w:pPr>
      <w:r>
        <w:t>принять меры по усилению охраны общественного порядка и объектов, обеспечивающих жизнедеятельность населения в местах возникновения природных и на прилегающих к ним территориях;</w:t>
      </w:r>
    </w:p>
    <w:p w:rsidR="0021587C" w:rsidRDefault="004E1B49">
      <w:pPr>
        <w:pStyle w:val="1"/>
        <w:ind w:firstLine="740"/>
        <w:jc w:val="both"/>
      </w:pPr>
      <w:r>
        <w:t>выделить необходимое количество личного состава, машин для оповещения населения и обеспечения правопорядка.</w:t>
      </w:r>
    </w:p>
    <w:p w:rsidR="0021587C" w:rsidRDefault="004E1B4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Каменского района Алтайского края</w:t>
      </w:r>
    </w:p>
    <w:p w:rsidR="0021587C" w:rsidRDefault="004E1B49" w:rsidP="000A5F88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  <w:sectPr w:rsidR="0021587C">
          <w:headerReference w:type="even" r:id="rId8"/>
          <w:headerReference w:type="default" r:id="rId9"/>
          <w:pgSz w:w="11900" w:h="16840"/>
          <w:pgMar w:top="1125" w:right="274" w:bottom="1741" w:left="1841" w:header="0" w:footer="3" w:gutter="0"/>
          <w:pgNumType w:start="1"/>
          <w:cols w:space="720"/>
          <w:noEndnote/>
          <w:docGrid w:linePitch="360"/>
        </w:sectPr>
      </w:pPr>
      <w:r>
        <w:t xml:space="preserve">Контроль </w:t>
      </w:r>
      <w:r w:rsidR="008D3770">
        <w:t xml:space="preserve">  </w:t>
      </w:r>
      <w:r>
        <w:t xml:space="preserve">за </w:t>
      </w:r>
      <w:r w:rsidR="008D3770">
        <w:t xml:space="preserve">  </w:t>
      </w:r>
      <w:r>
        <w:t xml:space="preserve">исполнением </w:t>
      </w:r>
      <w:r w:rsidR="008D3770">
        <w:t xml:space="preserve">  </w:t>
      </w:r>
      <w:r>
        <w:t xml:space="preserve">настоящего </w:t>
      </w:r>
      <w:r w:rsidR="008D3770">
        <w:t xml:space="preserve">  </w:t>
      </w:r>
      <w:r>
        <w:t xml:space="preserve">постановления </w:t>
      </w:r>
      <w:r w:rsidR="008D3770">
        <w:t xml:space="preserve"> </w:t>
      </w:r>
      <w:r>
        <w:t>оставляю</w:t>
      </w:r>
      <w:r w:rsidR="008D3770">
        <w:t xml:space="preserve">  </w:t>
      </w:r>
      <w:r>
        <w:t xml:space="preserve"> </w:t>
      </w:r>
      <w:proofErr w:type="gramStart"/>
      <w:r>
        <w:t>за</w:t>
      </w:r>
      <w:proofErr w:type="gramEnd"/>
    </w:p>
    <w:p w:rsidR="0021587C" w:rsidRDefault="004E1B49">
      <w:pPr>
        <w:pStyle w:val="1"/>
        <w:framePr w:w="817" w:h="346" w:wrap="none" w:vAnchor="text" w:hAnchor="page" w:x="1847" w:y="21"/>
        <w:ind w:firstLine="0"/>
      </w:pPr>
      <w:r>
        <w:t>собой.</w:t>
      </w:r>
    </w:p>
    <w:p w:rsidR="0021587C" w:rsidRDefault="004E1B49" w:rsidP="00BC7ABE">
      <w:pPr>
        <w:pStyle w:val="1"/>
        <w:framePr w:w="9897" w:h="356" w:wrap="none" w:vAnchor="text" w:hAnchor="page" w:x="1844" w:y="956"/>
        <w:ind w:firstLine="0"/>
      </w:pPr>
      <w:r>
        <w:t>Глава района</w:t>
      </w:r>
      <w:r w:rsidR="00BC7ABE">
        <w:t xml:space="preserve">                                                                                           И.В. Панченко</w:t>
      </w: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line="360" w:lineRule="exact"/>
      </w:pPr>
    </w:p>
    <w:p w:rsidR="0021587C" w:rsidRDefault="0021587C">
      <w:pPr>
        <w:spacing w:after="373" w:line="1" w:lineRule="exact"/>
      </w:pPr>
    </w:p>
    <w:p w:rsidR="0021587C" w:rsidRDefault="0021587C">
      <w:pPr>
        <w:spacing w:line="1" w:lineRule="exact"/>
      </w:pPr>
    </w:p>
    <w:sectPr w:rsidR="0021587C" w:rsidSect="0021587C">
      <w:type w:val="continuous"/>
      <w:pgSz w:w="11900" w:h="16840"/>
      <w:pgMar w:top="813" w:right="304" w:bottom="813" w:left="1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B9" w:rsidRDefault="00B279B9" w:rsidP="0021587C">
      <w:r>
        <w:separator/>
      </w:r>
    </w:p>
  </w:endnote>
  <w:endnote w:type="continuationSeparator" w:id="0">
    <w:p w:rsidR="00B279B9" w:rsidRDefault="00B279B9" w:rsidP="0021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B9" w:rsidRDefault="00B279B9"/>
  </w:footnote>
  <w:footnote w:type="continuationSeparator" w:id="0">
    <w:p w:rsidR="00B279B9" w:rsidRDefault="00B279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49" w:rsidRDefault="00B279B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6.4pt;margin-top:29.05pt;width:4.5pt;height:6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E1B49" w:rsidRDefault="004E1B49">
                <w:pPr>
                  <w:pStyle w:val="22"/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49" w:rsidRDefault="004E1B4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07B6"/>
    <w:multiLevelType w:val="multilevel"/>
    <w:tmpl w:val="A7561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587C"/>
    <w:rsid w:val="000A5F88"/>
    <w:rsid w:val="0021587C"/>
    <w:rsid w:val="003707EB"/>
    <w:rsid w:val="00383A55"/>
    <w:rsid w:val="003E759E"/>
    <w:rsid w:val="003F7025"/>
    <w:rsid w:val="004E1B49"/>
    <w:rsid w:val="004F0F4C"/>
    <w:rsid w:val="005A4D02"/>
    <w:rsid w:val="00745C1F"/>
    <w:rsid w:val="007A03A1"/>
    <w:rsid w:val="008A42E4"/>
    <w:rsid w:val="008D3770"/>
    <w:rsid w:val="00B279B9"/>
    <w:rsid w:val="00BC7ABE"/>
    <w:rsid w:val="00E64724"/>
    <w:rsid w:val="00E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8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87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215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15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Колонтитул (2)_"/>
    <w:basedOn w:val="a0"/>
    <w:link w:val="22"/>
    <w:rsid w:val="00215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1587C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21587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1587C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Колонтитул (2)"/>
    <w:basedOn w:val="a"/>
    <w:link w:val="21"/>
    <w:rsid w:val="0021587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Enter</cp:lastModifiedBy>
  <cp:revision>11</cp:revision>
  <dcterms:created xsi:type="dcterms:W3CDTF">2022-09-03T02:14:00Z</dcterms:created>
  <dcterms:modified xsi:type="dcterms:W3CDTF">2023-06-10T06:59:00Z</dcterms:modified>
</cp:coreProperties>
</file>