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9654EE" w14:textId="77777777" w:rsidR="009346CA" w:rsidRPr="008D582F" w:rsidRDefault="009346CA" w:rsidP="009346CA">
      <w:pPr>
        <w:jc w:val="center"/>
        <w:rPr>
          <w:b/>
          <w:sz w:val="28"/>
          <w:szCs w:val="28"/>
        </w:rPr>
      </w:pPr>
      <w:bookmarkStart w:id="0" w:name="sub_1335"/>
      <w:r w:rsidRPr="008D582F">
        <w:rPr>
          <w:b/>
          <w:sz w:val="28"/>
          <w:szCs w:val="28"/>
        </w:rPr>
        <w:t>РОССИЙСКАЯ  ФЕДЕРАЦИЯ</w:t>
      </w:r>
    </w:p>
    <w:p w14:paraId="0544FDBD" w14:textId="77777777" w:rsidR="009346CA" w:rsidRPr="008D582F" w:rsidRDefault="009346CA" w:rsidP="009346CA">
      <w:pPr>
        <w:jc w:val="center"/>
        <w:rPr>
          <w:b/>
          <w:sz w:val="28"/>
          <w:szCs w:val="28"/>
        </w:rPr>
      </w:pPr>
      <w:r w:rsidRPr="008D582F">
        <w:rPr>
          <w:b/>
          <w:sz w:val="28"/>
          <w:szCs w:val="28"/>
        </w:rPr>
        <w:t>Администрация  Каменского района Алтайского края</w:t>
      </w:r>
    </w:p>
    <w:p w14:paraId="42C6F5E1" w14:textId="77777777" w:rsidR="009346CA" w:rsidRPr="008D582F" w:rsidRDefault="009346CA" w:rsidP="009346CA">
      <w:pPr>
        <w:jc w:val="center"/>
        <w:rPr>
          <w:b/>
        </w:rPr>
      </w:pPr>
    </w:p>
    <w:p w14:paraId="65D397BF" w14:textId="77777777" w:rsidR="009346CA" w:rsidRPr="008D582F" w:rsidRDefault="009346CA" w:rsidP="009346CA">
      <w:pPr>
        <w:jc w:val="center"/>
        <w:rPr>
          <w:b/>
          <w:sz w:val="44"/>
          <w:szCs w:val="44"/>
        </w:rPr>
      </w:pPr>
      <w:r w:rsidRPr="008D582F">
        <w:rPr>
          <w:b/>
          <w:sz w:val="44"/>
          <w:szCs w:val="44"/>
        </w:rPr>
        <w:t>П О С Т А Н О В Л Е Н И Е</w:t>
      </w:r>
    </w:p>
    <w:p w14:paraId="01716085" w14:textId="77777777" w:rsidR="009346CA" w:rsidRPr="0016263F" w:rsidRDefault="009346CA" w:rsidP="009346CA">
      <w:pPr>
        <w:keepNext/>
        <w:jc w:val="center"/>
        <w:rPr>
          <w:b/>
          <w:bCs/>
          <w:sz w:val="28"/>
          <w:szCs w:val="28"/>
        </w:rPr>
      </w:pPr>
    </w:p>
    <w:p w14:paraId="75907188" w14:textId="0CFFBB6F" w:rsidR="009346CA" w:rsidRDefault="00587973" w:rsidP="009346CA">
      <w:pPr>
        <w:keepNext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12.07.2023     </w:t>
      </w:r>
      <w:r w:rsidR="009346CA">
        <w:rPr>
          <w:b/>
          <w:bCs/>
          <w:sz w:val="28"/>
          <w:szCs w:val="28"/>
        </w:rPr>
        <w:t xml:space="preserve">  № </w:t>
      </w:r>
      <w:r>
        <w:rPr>
          <w:b/>
          <w:bCs/>
          <w:sz w:val="28"/>
          <w:szCs w:val="28"/>
        </w:rPr>
        <w:t xml:space="preserve">827 </w:t>
      </w:r>
      <w:r w:rsidR="009346CA">
        <w:rPr>
          <w:b/>
          <w:bCs/>
          <w:sz w:val="28"/>
          <w:szCs w:val="28"/>
        </w:rPr>
        <w:t xml:space="preserve">            </w:t>
      </w:r>
      <w:r w:rsidR="009346CA" w:rsidRPr="0016263F">
        <w:rPr>
          <w:b/>
          <w:bCs/>
          <w:sz w:val="28"/>
          <w:szCs w:val="28"/>
        </w:rPr>
        <w:t xml:space="preserve">   </w:t>
      </w:r>
      <w:r w:rsidR="009346CA" w:rsidRPr="0016263F">
        <w:rPr>
          <w:b/>
          <w:bCs/>
          <w:sz w:val="28"/>
          <w:szCs w:val="28"/>
        </w:rPr>
        <w:tab/>
      </w:r>
      <w:r w:rsidR="009346CA" w:rsidRPr="0016263F">
        <w:rPr>
          <w:b/>
          <w:bCs/>
          <w:sz w:val="28"/>
          <w:szCs w:val="28"/>
        </w:rPr>
        <w:tab/>
      </w:r>
      <w:r w:rsidR="009346CA" w:rsidRPr="0016263F">
        <w:rPr>
          <w:b/>
          <w:bCs/>
          <w:sz w:val="28"/>
          <w:szCs w:val="28"/>
        </w:rPr>
        <w:tab/>
      </w:r>
      <w:r w:rsidR="009346CA" w:rsidRPr="0016263F">
        <w:rPr>
          <w:b/>
          <w:bCs/>
          <w:sz w:val="28"/>
          <w:szCs w:val="28"/>
        </w:rPr>
        <w:tab/>
        <w:t xml:space="preserve">  </w:t>
      </w:r>
      <w:r w:rsidR="009346CA">
        <w:rPr>
          <w:b/>
          <w:bCs/>
          <w:sz w:val="28"/>
          <w:szCs w:val="28"/>
        </w:rPr>
        <w:t xml:space="preserve">           </w:t>
      </w:r>
      <w:r w:rsidR="009346CA" w:rsidRPr="0016263F">
        <w:rPr>
          <w:b/>
          <w:bCs/>
          <w:sz w:val="28"/>
          <w:szCs w:val="28"/>
        </w:rPr>
        <w:t xml:space="preserve"> г. Камень-на-Оби</w:t>
      </w:r>
    </w:p>
    <w:p w14:paraId="4160567C" w14:textId="77777777" w:rsidR="009346CA" w:rsidRPr="0016263F" w:rsidRDefault="009346CA" w:rsidP="009346CA">
      <w:pPr>
        <w:keepNext/>
        <w:rPr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52"/>
      </w:tblGrid>
      <w:tr w:rsidR="009346CA" w14:paraId="71A729BF" w14:textId="77777777" w:rsidTr="00444CCB">
        <w:trPr>
          <w:trHeight w:val="1977"/>
        </w:trPr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14:paraId="36F50AAC" w14:textId="29C5D91E" w:rsidR="009346CA" w:rsidRPr="00842B6F" w:rsidRDefault="00190ACF" w:rsidP="00444CCB">
            <w:pPr>
              <w:ind w:right="62"/>
              <w:jc w:val="both"/>
              <w:outlineLvl w:val="0"/>
              <w:rPr>
                <w:bCs/>
                <w:kern w:val="36"/>
                <w:sz w:val="28"/>
                <w:szCs w:val="28"/>
              </w:rPr>
            </w:pPr>
            <w:r w:rsidRPr="00190ACF">
              <w:rPr>
                <w:bCs/>
                <w:kern w:val="36"/>
                <w:sz w:val="28"/>
                <w:szCs w:val="28"/>
              </w:rPr>
              <w:t xml:space="preserve">Об утверждении </w:t>
            </w:r>
            <w:bookmarkStart w:id="1" w:name="_Hlk139873260"/>
            <w:r w:rsidRPr="00190ACF">
              <w:rPr>
                <w:bCs/>
                <w:kern w:val="36"/>
                <w:sz w:val="28"/>
                <w:szCs w:val="28"/>
              </w:rPr>
              <w:t xml:space="preserve">методики </w:t>
            </w:r>
            <w:proofErr w:type="spellStart"/>
            <w:r w:rsidRPr="00190ACF">
              <w:rPr>
                <w:bCs/>
                <w:kern w:val="36"/>
                <w:sz w:val="28"/>
                <w:szCs w:val="28"/>
              </w:rPr>
              <w:t>определе</w:t>
            </w:r>
            <w:r w:rsidR="00444CCB">
              <w:rPr>
                <w:bCs/>
                <w:kern w:val="36"/>
                <w:sz w:val="28"/>
                <w:szCs w:val="28"/>
              </w:rPr>
              <w:t>-</w:t>
            </w:r>
            <w:r w:rsidRPr="00190ACF">
              <w:rPr>
                <w:bCs/>
                <w:kern w:val="36"/>
                <w:sz w:val="28"/>
                <w:szCs w:val="28"/>
              </w:rPr>
              <w:t>ния</w:t>
            </w:r>
            <w:proofErr w:type="spellEnd"/>
            <w:r w:rsidRPr="00190ACF">
              <w:rPr>
                <w:bCs/>
                <w:kern w:val="36"/>
                <w:sz w:val="28"/>
                <w:szCs w:val="28"/>
              </w:rPr>
              <w:t xml:space="preserve"> норматива стоимости одного</w:t>
            </w:r>
            <w:r>
              <w:rPr>
                <w:bCs/>
                <w:kern w:val="36"/>
                <w:sz w:val="28"/>
                <w:szCs w:val="28"/>
              </w:rPr>
              <w:t xml:space="preserve"> </w:t>
            </w:r>
            <w:r w:rsidRPr="00190ACF">
              <w:rPr>
                <w:bCs/>
                <w:kern w:val="36"/>
                <w:sz w:val="28"/>
                <w:szCs w:val="28"/>
              </w:rPr>
              <w:t>квадратного метра общей площади жилого помещения</w:t>
            </w:r>
            <w:r>
              <w:rPr>
                <w:bCs/>
                <w:kern w:val="36"/>
                <w:sz w:val="28"/>
                <w:szCs w:val="28"/>
              </w:rPr>
              <w:t xml:space="preserve"> </w:t>
            </w:r>
            <w:r w:rsidRPr="00190ACF">
              <w:rPr>
                <w:bCs/>
                <w:kern w:val="36"/>
                <w:sz w:val="28"/>
                <w:szCs w:val="28"/>
              </w:rPr>
              <w:t xml:space="preserve">по </w:t>
            </w:r>
            <w:r>
              <w:rPr>
                <w:bCs/>
                <w:kern w:val="36"/>
                <w:sz w:val="28"/>
                <w:szCs w:val="28"/>
              </w:rPr>
              <w:t>Каменскому району Алтайского края</w:t>
            </w:r>
            <w:bookmarkEnd w:id="1"/>
          </w:p>
        </w:tc>
      </w:tr>
    </w:tbl>
    <w:p w14:paraId="34F9663E" w14:textId="21524910" w:rsidR="009346CA" w:rsidRDefault="009346CA" w:rsidP="00444CC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2B55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 xml:space="preserve">еральным законом от </w:t>
      </w:r>
      <w:r w:rsidR="00190ACF" w:rsidRPr="00190ACF">
        <w:rPr>
          <w:sz w:val="28"/>
          <w:szCs w:val="28"/>
        </w:rPr>
        <w:t>06.10.2003 № 131-ФЗ «Об общих</w:t>
      </w:r>
      <w:r w:rsidR="00190ACF">
        <w:rPr>
          <w:sz w:val="28"/>
          <w:szCs w:val="28"/>
        </w:rPr>
        <w:t xml:space="preserve"> </w:t>
      </w:r>
      <w:r w:rsidR="00190ACF" w:rsidRPr="00190ACF">
        <w:rPr>
          <w:sz w:val="28"/>
          <w:szCs w:val="28"/>
        </w:rPr>
        <w:t>принципах организации местного самоуправления в Российской Федерации»,</w:t>
      </w:r>
      <w:r w:rsidR="00190ACF">
        <w:rPr>
          <w:sz w:val="28"/>
          <w:szCs w:val="28"/>
        </w:rPr>
        <w:t xml:space="preserve"> </w:t>
      </w:r>
      <w:r w:rsidR="00190ACF" w:rsidRPr="00190ACF">
        <w:rPr>
          <w:sz w:val="28"/>
          <w:szCs w:val="28"/>
        </w:rPr>
        <w:t>подпрограммой 1 «Обеспечение жильем молодых семей в Алтайском крае» государственной программы Алтайского края «Обеспечение доступным и комфортным жильем населения Алтайского края», утвержденной постановлением Правительства Алтайского края от 15.06.2020 № 266</w:t>
      </w:r>
      <w:r w:rsidR="00190ACF">
        <w:rPr>
          <w:sz w:val="28"/>
          <w:szCs w:val="28"/>
        </w:rPr>
        <w:t xml:space="preserve">, </w:t>
      </w:r>
      <w:r>
        <w:rPr>
          <w:sz w:val="28"/>
          <w:szCs w:val="28"/>
        </w:rPr>
        <w:t>Уставом муниципального образования Каменский район Алтайского кра</w:t>
      </w:r>
      <w:r w:rsidR="00190ACF">
        <w:rPr>
          <w:sz w:val="28"/>
          <w:szCs w:val="28"/>
        </w:rPr>
        <w:t xml:space="preserve">я, </w:t>
      </w:r>
      <w:r w:rsidR="00190ACF" w:rsidRPr="00190ACF">
        <w:rPr>
          <w:sz w:val="28"/>
          <w:szCs w:val="28"/>
        </w:rPr>
        <w:t>руководствуясь Приказом Минстроя</w:t>
      </w:r>
      <w:r w:rsidR="00190ACF">
        <w:rPr>
          <w:sz w:val="28"/>
          <w:szCs w:val="28"/>
        </w:rPr>
        <w:t xml:space="preserve"> </w:t>
      </w:r>
      <w:r w:rsidR="00190ACF" w:rsidRPr="00190ACF">
        <w:rPr>
          <w:sz w:val="28"/>
          <w:szCs w:val="28"/>
        </w:rPr>
        <w:t>России от 1</w:t>
      </w:r>
      <w:r w:rsidR="00190ACF">
        <w:rPr>
          <w:sz w:val="28"/>
          <w:szCs w:val="28"/>
        </w:rPr>
        <w:t>8</w:t>
      </w:r>
      <w:r w:rsidR="00190ACF" w:rsidRPr="00190ACF">
        <w:rPr>
          <w:sz w:val="28"/>
          <w:szCs w:val="28"/>
        </w:rPr>
        <w:t>.</w:t>
      </w:r>
      <w:r w:rsidR="00190ACF">
        <w:rPr>
          <w:sz w:val="28"/>
          <w:szCs w:val="28"/>
        </w:rPr>
        <w:t>08</w:t>
      </w:r>
      <w:r w:rsidR="00190ACF" w:rsidRPr="00190ACF">
        <w:rPr>
          <w:sz w:val="28"/>
          <w:szCs w:val="28"/>
        </w:rPr>
        <w:t>.20</w:t>
      </w:r>
      <w:r w:rsidR="00190ACF">
        <w:rPr>
          <w:sz w:val="28"/>
          <w:szCs w:val="28"/>
        </w:rPr>
        <w:t>21</w:t>
      </w:r>
      <w:r w:rsidR="00190ACF" w:rsidRPr="00190ACF">
        <w:rPr>
          <w:sz w:val="28"/>
          <w:szCs w:val="28"/>
        </w:rPr>
        <w:t xml:space="preserve"> № </w:t>
      </w:r>
      <w:r w:rsidR="00190ACF">
        <w:rPr>
          <w:sz w:val="28"/>
          <w:szCs w:val="28"/>
        </w:rPr>
        <w:t>584</w:t>
      </w:r>
      <w:r w:rsidR="00190ACF" w:rsidRPr="00190ACF">
        <w:rPr>
          <w:sz w:val="28"/>
          <w:szCs w:val="28"/>
        </w:rPr>
        <w:t>/</w:t>
      </w:r>
      <w:proofErr w:type="spellStart"/>
      <w:r w:rsidR="00190ACF" w:rsidRPr="00190ACF">
        <w:rPr>
          <w:sz w:val="28"/>
          <w:szCs w:val="28"/>
        </w:rPr>
        <w:t>пр</w:t>
      </w:r>
      <w:proofErr w:type="spellEnd"/>
      <w:r w:rsidR="00190ACF" w:rsidRPr="00190ACF">
        <w:rPr>
          <w:sz w:val="28"/>
          <w:szCs w:val="28"/>
        </w:rPr>
        <w:t xml:space="preserve"> «Об утверждении Методики</w:t>
      </w:r>
      <w:r w:rsidR="00190ACF">
        <w:rPr>
          <w:sz w:val="28"/>
          <w:szCs w:val="28"/>
        </w:rPr>
        <w:t xml:space="preserve"> </w:t>
      </w:r>
      <w:r w:rsidR="00190ACF" w:rsidRPr="00190ACF">
        <w:rPr>
          <w:sz w:val="28"/>
          <w:szCs w:val="28"/>
        </w:rPr>
        <w:t>определения норматива стоимости одного квадратного метра общей площади</w:t>
      </w:r>
      <w:r w:rsidR="00190ACF">
        <w:rPr>
          <w:sz w:val="28"/>
          <w:szCs w:val="28"/>
        </w:rPr>
        <w:t xml:space="preserve"> </w:t>
      </w:r>
      <w:r w:rsidR="00190ACF" w:rsidRPr="00190ACF">
        <w:rPr>
          <w:sz w:val="28"/>
          <w:szCs w:val="28"/>
        </w:rPr>
        <w:t>жилого помещения по Российской Федерации и средней рыночной стоимости</w:t>
      </w:r>
      <w:r w:rsidR="00190ACF">
        <w:rPr>
          <w:sz w:val="28"/>
          <w:szCs w:val="28"/>
        </w:rPr>
        <w:t xml:space="preserve"> </w:t>
      </w:r>
      <w:r w:rsidR="00190ACF" w:rsidRPr="00190ACF">
        <w:rPr>
          <w:sz w:val="28"/>
          <w:szCs w:val="28"/>
        </w:rPr>
        <w:t>одного квадратного метра общей площади жилого помещения по субъектам</w:t>
      </w:r>
      <w:r w:rsidR="00190ACF">
        <w:rPr>
          <w:sz w:val="28"/>
          <w:szCs w:val="28"/>
        </w:rPr>
        <w:t xml:space="preserve"> </w:t>
      </w:r>
      <w:r w:rsidR="00190ACF" w:rsidRPr="00190ACF">
        <w:rPr>
          <w:sz w:val="28"/>
          <w:szCs w:val="28"/>
        </w:rPr>
        <w:t>Российской Федерации»,</w:t>
      </w:r>
    </w:p>
    <w:p w14:paraId="5ED43B0D" w14:textId="77777777" w:rsidR="009346CA" w:rsidRDefault="009346CA" w:rsidP="00444CCB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0EEA5C75" w14:textId="1B1D93F9" w:rsidR="009346CA" w:rsidRDefault="009346CA" w:rsidP="00444CCB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58C27CEA" w14:textId="77777777" w:rsidR="00144A17" w:rsidRDefault="00144A17" w:rsidP="009346CA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6EDF7791" w14:textId="515388A5" w:rsidR="00444CCB" w:rsidRDefault="00444CCB" w:rsidP="00444CC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44CCB">
        <w:rPr>
          <w:sz w:val="28"/>
          <w:szCs w:val="28"/>
        </w:rPr>
        <w:t>Утвердить</w:t>
      </w:r>
      <w:r w:rsidR="009346CA" w:rsidRPr="00721FD2">
        <w:rPr>
          <w:sz w:val="28"/>
          <w:szCs w:val="28"/>
        </w:rPr>
        <w:t xml:space="preserve"> </w:t>
      </w:r>
      <w:bookmarkStart w:id="2" w:name="_Hlk139873651"/>
      <w:r w:rsidRPr="00444CCB">
        <w:rPr>
          <w:sz w:val="28"/>
          <w:szCs w:val="28"/>
        </w:rPr>
        <w:t>методик</w:t>
      </w:r>
      <w:r>
        <w:rPr>
          <w:sz w:val="28"/>
          <w:szCs w:val="28"/>
        </w:rPr>
        <w:t>у</w:t>
      </w:r>
      <w:r w:rsidRPr="00444CCB">
        <w:rPr>
          <w:sz w:val="28"/>
          <w:szCs w:val="28"/>
        </w:rPr>
        <w:t xml:space="preserve"> определения норматива стоимости одного квадратного метра общей площади жилого помещения по Каменскому району Алтайского края</w:t>
      </w:r>
      <w:bookmarkEnd w:id="2"/>
      <w:r>
        <w:rPr>
          <w:sz w:val="28"/>
          <w:szCs w:val="28"/>
        </w:rPr>
        <w:t xml:space="preserve"> (прилагается).</w:t>
      </w:r>
    </w:p>
    <w:p w14:paraId="632F953E" w14:textId="34A3F6A3" w:rsidR="009346CA" w:rsidRDefault="008865D7" w:rsidP="009346CA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346CA" w:rsidRPr="00952B55">
        <w:rPr>
          <w:sz w:val="28"/>
          <w:szCs w:val="28"/>
        </w:rPr>
        <w:t xml:space="preserve">. </w:t>
      </w:r>
      <w:r w:rsidR="009346CA" w:rsidRPr="008A71F3">
        <w:rPr>
          <w:sz w:val="28"/>
          <w:szCs w:val="28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14:paraId="11399BC4" w14:textId="1EB7B580" w:rsidR="009D7B6C" w:rsidRPr="00EA2C79" w:rsidRDefault="009D7B6C" w:rsidP="009346CA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D7B6C">
        <w:rPr>
          <w:sz w:val="28"/>
          <w:szCs w:val="28"/>
        </w:rPr>
        <w:t>. Настоящее постановление вступает в силу с даты подписания.</w:t>
      </w:r>
    </w:p>
    <w:p w14:paraId="337D5D1E" w14:textId="7EDF5663" w:rsidR="009346CA" w:rsidRDefault="009D7B6C" w:rsidP="009346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46CA" w:rsidRPr="00952B55">
        <w:rPr>
          <w:sz w:val="28"/>
          <w:szCs w:val="28"/>
        </w:rPr>
        <w:t xml:space="preserve">. </w:t>
      </w:r>
      <w:r w:rsidR="009346CA" w:rsidRPr="008A71F3">
        <w:rPr>
          <w:sz w:val="28"/>
          <w:szCs w:val="28"/>
        </w:rPr>
        <w:t>Контроль за исполнением настоящего постановления возложить на заместителя главы Ад</w:t>
      </w:r>
      <w:r w:rsidR="009346CA">
        <w:rPr>
          <w:sz w:val="28"/>
          <w:szCs w:val="28"/>
        </w:rPr>
        <w:t>министрации района П.С. Глотова.</w:t>
      </w:r>
    </w:p>
    <w:p w14:paraId="6B6A0975" w14:textId="77777777" w:rsidR="009346CA" w:rsidRDefault="009346CA" w:rsidP="009346CA"/>
    <w:p w14:paraId="5DF9CB3B" w14:textId="77777777" w:rsidR="009346CA" w:rsidRDefault="009346CA" w:rsidP="009346CA"/>
    <w:p w14:paraId="52F68ED8" w14:textId="77777777" w:rsidR="009346CA" w:rsidRPr="008111C8" w:rsidRDefault="009346CA" w:rsidP="009346CA">
      <w:pPr>
        <w:rPr>
          <w:sz w:val="28"/>
          <w:szCs w:val="28"/>
        </w:rPr>
      </w:pPr>
      <w:r>
        <w:rPr>
          <w:sz w:val="28"/>
          <w:szCs w:val="28"/>
        </w:rPr>
        <w:t>Глава р</w:t>
      </w:r>
      <w:r w:rsidRPr="008111C8">
        <w:rPr>
          <w:sz w:val="28"/>
          <w:szCs w:val="28"/>
        </w:rPr>
        <w:t>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И.В. Панченко</w:t>
      </w:r>
    </w:p>
    <w:p w14:paraId="6FB56FB6" w14:textId="2C16151F" w:rsidR="0032695A" w:rsidRDefault="0032695A"/>
    <w:p w14:paraId="66351D2D" w14:textId="1EAD3C2A" w:rsidR="00444CCB" w:rsidRDefault="00444CCB"/>
    <w:p w14:paraId="76E9D18D" w14:textId="0318F434" w:rsidR="00444CCB" w:rsidRDefault="00444CCB"/>
    <w:p w14:paraId="6F5D2A9B" w14:textId="64387398" w:rsidR="00444CCB" w:rsidRDefault="00444CCB"/>
    <w:p w14:paraId="64B785BA" w14:textId="6F9225E8" w:rsidR="00444CCB" w:rsidRDefault="00444CCB"/>
    <w:p w14:paraId="3FE61028" w14:textId="77777777" w:rsidR="0030056C" w:rsidRDefault="0030056C" w:rsidP="0030056C">
      <w:pPr>
        <w:tabs>
          <w:tab w:val="left" w:pos="708"/>
          <w:tab w:val="left" w:pos="4536"/>
          <w:tab w:val="left" w:pos="5670"/>
          <w:tab w:val="right" w:pos="9355"/>
        </w:tabs>
        <w:ind w:left="5664"/>
        <w:rPr>
          <w:sz w:val="28"/>
          <w:szCs w:val="28"/>
        </w:rPr>
      </w:pPr>
      <w:r w:rsidRPr="00B32F86">
        <w:rPr>
          <w:sz w:val="28"/>
          <w:szCs w:val="28"/>
        </w:rPr>
        <w:lastRenderedPageBreak/>
        <w:t>УТВЕРЖДЕНА</w:t>
      </w:r>
      <w:r>
        <w:rPr>
          <w:sz w:val="28"/>
          <w:szCs w:val="28"/>
        </w:rPr>
        <w:t xml:space="preserve"> постановлением </w:t>
      </w:r>
      <w:r w:rsidRPr="00B32F86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ab/>
        <w:t xml:space="preserve">               </w:t>
      </w:r>
      <w:r w:rsidRPr="00B32F86">
        <w:rPr>
          <w:sz w:val="28"/>
          <w:szCs w:val="28"/>
        </w:rPr>
        <w:t>района</w:t>
      </w:r>
    </w:p>
    <w:p w14:paraId="310346DE" w14:textId="1BCC4B32" w:rsidR="0030056C" w:rsidRDefault="00587973" w:rsidP="00587973">
      <w:pPr>
        <w:tabs>
          <w:tab w:val="left" w:pos="708"/>
          <w:tab w:val="left" w:pos="4536"/>
          <w:tab w:val="left" w:pos="5670"/>
          <w:tab w:val="right" w:pos="9355"/>
        </w:tabs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от 12.07.2023      </w:t>
      </w:r>
      <w:r w:rsidR="0030056C">
        <w:rPr>
          <w:sz w:val="28"/>
          <w:szCs w:val="28"/>
        </w:rPr>
        <w:t>№</w:t>
      </w:r>
      <w:r>
        <w:rPr>
          <w:sz w:val="28"/>
          <w:szCs w:val="28"/>
        </w:rPr>
        <w:t xml:space="preserve">  827</w:t>
      </w:r>
      <w:bookmarkStart w:id="3" w:name="_GoBack"/>
      <w:bookmarkEnd w:id="3"/>
      <w:r w:rsidR="0030056C">
        <w:rPr>
          <w:sz w:val="28"/>
          <w:szCs w:val="28"/>
        </w:rPr>
        <w:t xml:space="preserve"> </w:t>
      </w:r>
    </w:p>
    <w:p w14:paraId="18A20CA8" w14:textId="77777777" w:rsidR="00587973" w:rsidRPr="00B32F86" w:rsidRDefault="00587973" w:rsidP="00587973">
      <w:pPr>
        <w:tabs>
          <w:tab w:val="left" w:pos="708"/>
          <w:tab w:val="left" w:pos="4536"/>
          <w:tab w:val="left" w:pos="5670"/>
          <w:tab w:val="right" w:pos="9355"/>
        </w:tabs>
        <w:ind w:left="5664"/>
        <w:rPr>
          <w:sz w:val="28"/>
          <w:szCs w:val="28"/>
        </w:rPr>
      </w:pPr>
    </w:p>
    <w:p w14:paraId="54C5205A" w14:textId="590221E1" w:rsidR="00444CCB" w:rsidRDefault="0030056C" w:rsidP="0030056C">
      <w:pPr>
        <w:jc w:val="center"/>
        <w:rPr>
          <w:sz w:val="28"/>
          <w:szCs w:val="28"/>
        </w:rPr>
      </w:pPr>
      <w:r w:rsidRPr="0030056C">
        <w:rPr>
          <w:sz w:val="28"/>
          <w:szCs w:val="28"/>
        </w:rPr>
        <w:t>Методик</w:t>
      </w:r>
      <w:r>
        <w:rPr>
          <w:sz w:val="28"/>
          <w:szCs w:val="28"/>
        </w:rPr>
        <w:t>а</w:t>
      </w:r>
      <w:r w:rsidRPr="0030056C">
        <w:rPr>
          <w:sz w:val="28"/>
          <w:szCs w:val="28"/>
        </w:rPr>
        <w:t xml:space="preserve"> </w:t>
      </w:r>
      <w:proofErr w:type="gramStart"/>
      <w:r w:rsidRPr="0030056C">
        <w:rPr>
          <w:sz w:val="28"/>
          <w:szCs w:val="28"/>
        </w:rPr>
        <w:t>определения норматива стоимости одного квадратного метра общей площади жилого помещения</w:t>
      </w:r>
      <w:proofErr w:type="gramEnd"/>
      <w:r w:rsidRPr="0030056C">
        <w:rPr>
          <w:sz w:val="28"/>
          <w:szCs w:val="28"/>
        </w:rPr>
        <w:t xml:space="preserve"> по Каменскому району Алтайского края</w:t>
      </w:r>
    </w:p>
    <w:p w14:paraId="1F336707" w14:textId="12043D4E" w:rsidR="0030056C" w:rsidRDefault="0030056C">
      <w:pPr>
        <w:rPr>
          <w:sz w:val="28"/>
          <w:szCs w:val="28"/>
        </w:rPr>
      </w:pPr>
    </w:p>
    <w:p w14:paraId="3DF793BC" w14:textId="40A8CF40" w:rsidR="000102E0" w:rsidRDefault="0030056C" w:rsidP="000102E0">
      <w:pPr>
        <w:ind w:firstLine="708"/>
        <w:jc w:val="both"/>
        <w:rPr>
          <w:sz w:val="28"/>
          <w:szCs w:val="28"/>
        </w:rPr>
      </w:pPr>
      <w:r w:rsidRPr="0030056C">
        <w:rPr>
          <w:sz w:val="28"/>
          <w:szCs w:val="28"/>
        </w:rPr>
        <w:t>1. Методика определения норматива стоимости одного квадратного метра</w:t>
      </w:r>
      <w:r w:rsidR="000102E0">
        <w:rPr>
          <w:sz w:val="28"/>
          <w:szCs w:val="28"/>
        </w:rPr>
        <w:t xml:space="preserve"> </w:t>
      </w:r>
      <w:r w:rsidRPr="0030056C">
        <w:rPr>
          <w:sz w:val="28"/>
          <w:szCs w:val="28"/>
        </w:rPr>
        <w:t>общей площади жилого помещения (далее - Методика) предназначена для</w:t>
      </w:r>
      <w:r w:rsidR="000102E0">
        <w:rPr>
          <w:sz w:val="28"/>
          <w:szCs w:val="28"/>
        </w:rPr>
        <w:t xml:space="preserve"> </w:t>
      </w:r>
      <w:r w:rsidRPr="0030056C">
        <w:rPr>
          <w:sz w:val="28"/>
          <w:szCs w:val="28"/>
        </w:rPr>
        <w:t>определения норматива стоимости одного квадратного метра общей площади</w:t>
      </w:r>
      <w:r w:rsidR="000102E0">
        <w:rPr>
          <w:sz w:val="28"/>
          <w:szCs w:val="28"/>
        </w:rPr>
        <w:t xml:space="preserve"> </w:t>
      </w:r>
      <w:r w:rsidRPr="0030056C">
        <w:rPr>
          <w:sz w:val="28"/>
          <w:szCs w:val="28"/>
        </w:rPr>
        <w:t xml:space="preserve">жилого помещения по </w:t>
      </w:r>
      <w:r>
        <w:rPr>
          <w:sz w:val="28"/>
          <w:szCs w:val="28"/>
        </w:rPr>
        <w:t>Каменскому</w:t>
      </w:r>
      <w:r w:rsidRPr="0030056C">
        <w:rPr>
          <w:sz w:val="28"/>
          <w:szCs w:val="28"/>
        </w:rPr>
        <w:t xml:space="preserve"> району</w:t>
      </w:r>
      <w:r>
        <w:rPr>
          <w:sz w:val="28"/>
          <w:szCs w:val="28"/>
        </w:rPr>
        <w:t xml:space="preserve"> Алтайского края</w:t>
      </w:r>
      <w:r w:rsidRPr="0030056C">
        <w:rPr>
          <w:sz w:val="28"/>
          <w:szCs w:val="28"/>
        </w:rPr>
        <w:t>, используемого при</w:t>
      </w:r>
      <w:r w:rsidR="000102E0">
        <w:rPr>
          <w:sz w:val="28"/>
          <w:szCs w:val="28"/>
        </w:rPr>
        <w:t xml:space="preserve"> </w:t>
      </w:r>
      <w:r w:rsidRPr="0030056C">
        <w:rPr>
          <w:sz w:val="28"/>
          <w:szCs w:val="28"/>
        </w:rPr>
        <w:t>расчете размера социальных выплат и субсидий, предоставляемых гражданам</w:t>
      </w:r>
      <w:r w:rsidR="000102E0">
        <w:rPr>
          <w:sz w:val="28"/>
          <w:szCs w:val="28"/>
        </w:rPr>
        <w:t xml:space="preserve"> - </w:t>
      </w:r>
      <w:r w:rsidRPr="0030056C">
        <w:rPr>
          <w:sz w:val="28"/>
          <w:szCs w:val="28"/>
        </w:rPr>
        <w:t>участникам мероприятий «Обеспечение жильем молодых семей»,</w:t>
      </w:r>
      <w:r w:rsidR="000102E0">
        <w:rPr>
          <w:sz w:val="28"/>
          <w:szCs w:val="28"/>
        </w:rPr>
        <w:t xml:space="preserve"> </w:t>
      </w:r>
      <w:r w:rsidRPr="0030056C">
        <w:rPr>
          <w:sz w:val="28"/>
          <w:szCs w:val="28"/>
        </w:rPr>
        <w:t xml:space="preserve">муниципальной программы </w:t>
      </w:r>
      <w:r w:rsidR="000102E0" w:rsidRPr="000102E0">
        <w:rPr>
          <w:sz w:val="28"/>
          <w:szCs w:val="28"/>
        </w:rPr>
        <w:t>«Обеспечение жильем молодых семей в Каменском районе Алтайского края» на 2021-2024 годы</w:t>
      </w:r>
      <w:r w:rsidR="000102E0">
        <w:rPr>
          <w:sz w:val="28"/>
          <w:szCs w:val="28"/>
        </w:rPr>
        <w:t>.</w:t>
      </w:r>
    </w:p>
    <w:p w14:paraId="05897C4F" w14:textId="69515B5B" w:rsidR="00D52DFB" w:rsidRPr="00D52DFB" w:rsidRDefault="00D52DFB" w:rsidP="006B3E49">
      <w:pPr>
        <w:ind w:firstLine="708"/>
        <w:jc w:val="both"/>
        <w:rPr>
          <w:sz w:val="28"/>
          <w:szCs w:val="28"/>
        </w:rPr>
      </w:pPr>
      <w:r w:rsidRPr="00D52DFB">
        <w:rPr>
          <w:sz w:val="28"/>
          <w:szCs w:val="28"/>
        </w:rPr>
        <w:t>2. Определение норматива стоимости одного квадратного метра общей</w:t>
      </w:r>
      <w:r w:rsidR="006B3E49">
        <w:rPr>
          <w:sz w:val="28"/>
          <w:szCs w:val="28"/>
        </w:rPr>
        <w:t xml:space="preserve"> </w:t>
      </w:r>
      <w:r w:rsidRPr="00D52DFB">
        <w:rPr>
          <w:sz w:val="28"/>
          <w:szCs w:val="28"/>
        </w:rPr>
        <w:t xml:space="preserve">площади жилого помещения по </w:t>
      </w:r>
      <w:bookmarkStart w:id="4" w:name="_Hlk139881930"/>
      <w:r>
        <w:rPr>
          <w:sz w:val="28"/>
          <w:szCs w:val="28"/>
        </w:rPr>
        <w:t>Каменскому</w:t>
      </w:r>
      <w:r w:rsidRPr="00D52DFB">
        <w:rPr>
          <w:sz w:val="28"/>
          <w:szCs w:val="28"/>
        </w:rPr>
        <w:t xml:space="preserve"> району</w:t>
      </w:r>
      <w:r>
        <w:rPr>
          <w:sz w:val="28"/>
          <w:szCs w:val="28"/>
        </w:rPr>
        <w:t xml:space="preserve"> Алтайского края </w:t>
      </w:r>
      <w:bookmarkEnd w:id="4"/>
      <w:r w:rsidRPr="00D52DFB">
        <w:rPr>
          <w:sz w:val="28"/>
          <w:szCs w:val="28"/>
        </w:rPr>
        <w:t>осуществляется в следующем порядке:</w:t>
      </w:r>
    </w:p>
    <w:p w14:paraId="2A2ACC95" w14:textId="67EF8C24" w:rsidR="00D52DFB" w:rsidRPr="00D52DFB" w:rsidRDefault="00D52DFB" w:rsidP="006B3E49">
      <w:pPr>
        <w:ind w:firstLine="708"/>
        <w:jc w:val="both"/>
        <w:rPr>
          <w:sz w:val="28"/>
          <w:szCs w:val="28"/>
        </w:rPr>
      </w:pPr>
      <w:r w:rsidRPr="00D52DFB">
        <w:rPr>
          <w:sz w:val="28"/>
          <w:szCs w:val="28"/>
        </w:rPr>
        <w:t>2.1. Определение средней рыночной стоимости одного квадратного метра</w:t>
      </w:r>
      <w:r w:rsidR="006B3E49">
        <w:rPr>
          <w:sz w:val="28"/>
          <w:szCs w:val="28"/>
        </w:rPr>
        <w:t xml:space="preserve"> </w:t>
      </w:r>
      <w:r w:rsidRPr="00D52DFB">
        <w:rPr>
          <w:sz w:val="28"/>
          <w:szCs w:val="28"/>
        </w:rPr>
        <w:t xml:space="preserve">общей площади жилого помещения по </w:t>
      </w:r>
      <w:r w:rsidR="006B3E49" w:rsidRPr="006B3E49">
        <w:rPr>
          <w:sz w:val="28"/>
          <w:szCs w:val="28"/>
        </w:rPr>
        <w:t>Каменскому району Алтайского края</w:t>
      </w:r>
      <w:r w:rsidR="006B3E49">
        <w:rPr>
          <w:sz w:val="28"/>
          <w:szCs w:val="28"/>
        </w:rPr>
        <w:t xml:space="preserve"> </w:t>
      </w:r>
      <w:r w:rsidRPr="00D52DFB">
        <w:rPr>
          <w:sz w:val="28"/>
          <w:szCs w:val="28"/>
        </w:rPr>
        <w:t>производится на основе данных печатных изданий,</w:t>
      </w:r>
      <w:r w:rsidR="006B3E49">
        <w:rPr>
          <w:sz w:val="28"/>
          <w:szCs w:val="28"/>
        </w:rPr>
        <w:t xml:space="preserve"> </w:t>
      </w:r>
      <w:r w:rsidRPr="00D52DFB">
        <w:rPr>
          <w:sz w:val="28"/>
          <w:szCs w:val="28"/>
        </w:rPr>
        <w:t>интернет-ресурсов, в которых размещаются сведения о ценах на рынке жилья по</w:t>
      </w:r>
      <w:r w:rsidR="006B3E49">
        <w:rPr>
          <w:sz w:val="28"/>
          <w:szCs w:val="28"/>
        </w:rPr>
        <w:t xml:space="preserve"> </w:t>
      </w:r>
      <w:r w:rsidRPr="00D52DFB">
        <w:rPr>
          <w:sz w:val="28"/>
          <w:szCs w:val="28"/>
        </w:rPr>
        <w:t>объектам, выставленным на продажу (не менее 3-х сведений).</w:t>
      </w:r>
    </w:p>
    <w:p w14:paraId="272395A1" w14:textId="340E8CD3" w:rsidR="00D52DFB" w:rsidRDefault="00D52DFB" w:rsidP="006B3E49">
      <w:pPr>
        <w:ind w:firstLine="708"/>
        <w:jc w:val="both"/>
        <w:rPr>
          <w:sz w:val="28"/>
          <w:szCs w:val="28"/>
        </w:rPr>
      </w:pPr>
      <w:r w:rsidRPr="00D52DFB">
        <w:rPr>
          <w:sz w:val="28"/>
          <w:szCs w:val="28"/>
        </w:rPr>
        <w:t xml:space="preserve">Специалист комитета </w:t>
      </w:r>
      <w:r w:rsidR="006B3E49">
        <w:rPr>
          <w:sz w:val="28"/>
          <w:szCs w:val="28"/>
        </w:rPr>
        <w:t xml:space="preserve">Администрации Каменского района Алтайского края </w:t>
      </w:r>
      <w:r w:rsidRPr="00D52DFB">
        <w:rPr>
          <w:sz w:val="28"/>
          <w:szCs w:val="28"/>
        </w:rPr>
        <w:t xml:space="preserve">по </w:t>
      </w:r>
      <w:r w:rsidR="006B3E49">
        <w:rPr>
          <w:sz w:val="28"/>
          <w:szCs w:val="28"/>
        </w:rPr>
        <w:t>культуре и делам молодежи</w:t>
      </w:r>
      <w:r w:rsidRPr="00D52DFB">
        <w:rPr>
          <w:sz w:val="28"/>
          <w:szCs w:val="28"/>
        </w:rPr>
        <w:t xml:space="preserve"> осуществляет сбор данных</w:t>
      </w:r>
      <w:r w:rsidR="006B3E49">
        <w:rPr>
          <w:sz w:val="28"/>
          <w:szCs w:val="28"/>
        </w:rPr>
        <w:t xml:space="preserve"> </w:t>
      </w:r>
      <w:r w:rsidRPr="00D52DFB">
        <w:rPr>
          <w:sz w:val="28"/>
          <w:szCs w:val="28"/>
        </w:rPr>
        <w:t>о средней рыночной стоимости одного квадратного метра общей площади жилья</w:t>
      </w:r>
      <w:r w:rsidR="006B3E49">
        <w:rPr>
          <w:sz w:val="28"/>
          <w:szCs w:val="28"/>
        </w:rPr>
        <w:t xml:space="preserve"> </w:t>
      </w:r>
      <w:r w:rsidRPr="00D52DFB">
        <w:rPr>
          <w:sz w:val="28"/>
          <w:szCs w:val="28"/>
        </w:rPr>
        <w:t xml:space="preserve">по </w:t>
      </w:r>
      <w:r w:rsidR="006B3E49">
        <w:rPr>
          <w:sz w:val="28"/>
          <w:szCs w:val="28"/>
        </w:rPr>
        <w:t>Каменскому району Алтайского края</w:t>
      </w:r>
      <w:r w:rsidRPr="00D52DFB">
        <w:rPr>
          <w:sz w:val="28"/>
          <w:szCs w:val="28"/>
        </w:rPr>
        <w:t xml:space="preserve"> по состоянию на пятнадцатое число</w:t>
      </w:r>
      <w:r w:rsidR="006B3E49">
        <w:rPr>
          <w:sz w:val="28"/>
          <w:szCs w:val="28"/>
        </w:rPr>
        <w:t xml:space="preserve"> </w:t>
      </w:r>
      <w:r w:rsidRPr="00D52DFB">
        <w:rPr>
          <w:sz w:val="28"/>
          <w:szCs w:val="28"/>
        </w:rPr>
        <w:t>последнего месяца квартала.</w:t>
      </w:r>
    </w:p>
    <w:p w14:paraId="5B0B678C" w14:textId="0214279A" w:rsidR="0019652C" w:rsidRPr="0019652C" w:rsidRDefault="0030056C" w:rsidP="0019652C">
      <w:pPr>
        <w:ind w:firstLine="708"/>
        <w:jc w:val="both"/>
        <w:rPr>
          <w:sz w:val="28"/>
          <w:szCs w:val="28"/>
        </w:rPr>
      </w:pPr>
      <w:r w:rsidRPr="0030056C">
        <w:rPr>
          <w:sz w:val="28"/>
          <w:szCs w:val="28"/>
        </w:rPr>
        <w:t>2.</w:t>
      </w:r>
      <w:r w:rsidR="0019652C" w:rsidRPr="0019652C">
        <w:rPr>
          <w:sz w:val="28"/>
          <w:szCs w:val="28"/>
        </w:rPr>
        <w:t>2.</w:t>
      </w:r>
      <w:r w:rsidR="006B3E49">
        <w:rPr>
          <w:sz w:val="28"/>
          <w:szCs w:val="28"/>
        </w:rPr>
        <w:t xml:space="preserve"> </w:t>
      </w:r>
      <w:r w:rsidR="0019652C" w:rsidRPr="0019652C">
        <w:rPr>
          <w:sz w:val="28"/>
          <w:szCs w:val="28"/>
        </w:rPr>
        <w:t>Определение норматива стоимости одного квадратного метра общей площади жилого помещения определяется по формуле:</w:t>
      </w:r>
    </w:p>
    <w:p w14:paraId="5F903F9F" w14:textId="77777777" w:rsidR="0019652C" w:rsidRPr="0019652C" w:rsidRDefault="0019652C" w:rsidP="0019652C">
      <w:pPr>
        <w:ind w:firstLine="708"/>
        <w:jc w:val="both"/>
        <w:rPr>
          <w:sz w:val="28"/>
          <w:szCs w:val="28"/>
        </w:rPr>
      </w:pPr>
    </w:p>
    <w:p w14:paraId="46FF01E5" w14:textId="3DAEFFB9" w:rsidR="0019652C" w:rsidRDefault="0019652C" w:rsidP="0019652C">
      <w:pPr>
        <w:ind w:firstLine="708"/>
        <w:jc w:val="center"/>
        <w:rPr>
          <w:sz w:val="28"/>
          <w:szCs w:val="28"/>
        </w:rPr>
      </w:pPr>
      <w:r w:rsidRPr="0019652C">
        <w:rPr>
          <w:sz w:val="28"/>
          <w:szCs w:val="28"/>
        </w:rPr>
        <w:t>РПС = (</w:t>
      </w:r>
      <w:proofErr w:type="spellStart"/>
      <w:r w:rsidRPr="0019652C">
        <w:rPr>
          <w:sz w:val="28"/>
          <w:szCs w:val="28"/>
        </w:rPr>
        <w:t>Цп.р</w:t>
      </w:r>
      <w:proofErr w:type="spellEnd"/>
      <w:r w:rsidRPr="0019652C">
        <w:rPr>
          <w:sz w:val="28"/>
          <w:szCs w:val="28"/>
        </w:rPr>
        <w:t xml:space="preserve">. + </w:t>
      </w:r>
      <w:proofErr w:type="spellStart"/>
      <w:r w:rsidRPr="0019652C">
        <w:rPr>
          <w:sz w:val="28"/>
          <w:szCs w:val="28"/>
        </w:rPr>
        <w:t>Цв.р</w:t>
      </w:r>
      <w:proofErr w:type="spellEnd"/>
      <w:r w:rsidRPr="0019652C">
        <w:rPr>
          <w:sz w:val="28"/>
          <w:szCs w:val="28"/>
        </w:rPr>
        <w:t>.)/</w:t>
      </w:r>
      <w:proofErr w:type="spellStart"/>
      <w:r w:rsidRPr="0019652C">
        <w:rPr>
          <w:sz w:val="28"/>
          <w:szCs w:val="28"/>
        </w:rPr>
        <w:t>ni</w:t>
      </w:r>
      <w:proofErr w:type="spellEnd"/>
      <w:r w:rsidRPr="0019652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9652C">
        <w:rPr>
          <w:sz w:val="28"/>
          <w:szCs w:val="28"/>
        </w:rPr>
        <w:t>где:</w:t>
      </w:r>
    </w:p>
    <w:p w14:paraId="7D953FA2" w14:textId="77777777" w:rsidR="0019652C" w:rsidRPr="0019652C" w:rsidRDefault="0019652C" w:rsidP="0019652C">
      <w:pPr>
        <w:ind w:firstLine="708"/>
        <w:jc w:val="center"/>
        <w:rPr>
          <w:sz w:val="28"/>
          <w:szCs w:val="28"/>
        </w:rPr>
      </w:pPr>
    </w:p>
    <w:p w14:paraId="3FF87D8A" w14:textId="63218AB6" w:rsidR="0019652C" w:rsidRPr="0019652C" w:rsidRDefault="0019652C" w:rsidP="0019652C">
      <w:pPr>
        <w:ind w:firstLine="708"/>
        <w:jc w:val="both"/>
        <w:rPr>
          <w:sz w:val="28"/>
          <w:szCs w:val="28"/>
        </w:rPr>
      </w:pPr>
      <w:r w:rsidRPr="0019652C">
        <w:rPr>
          <w:sz w:val="28"/>
          <w:szCs w:val="28"/>
        </w:rPr>
        <w:t xml:space="preserve">РПС – расчетный показатель средней рыночной стоимости одного квадратного метра общей площади жилого помещения на очередной квартал по </w:t>
      </w:r>
      <w:r>
        <w:rPr>
          <w:sz w:val="28"/>
          <w:szCs w:val="28"/>
        </w:rPr>
        <w:t>Каменскому</w:t>
      </w:r>
      <w:r w:rsidRPr="0019652C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19652C">
        <w:rPr>
          <w:sz w:val="28"/>
          <w:szCs w:val="28"/>
        </w:rPr>
        <w:t xml:space="preserve"> Алтайского края;</w:t>
      </w:r>
    </w:p>
    <w:p w14:paraId="3AF4FEAF" w14:textId="61107A6F" w:rsidR="0019652C" w:rsidRPr="0019652C" w:rsidRDefault="0019652C" w:rsidP="0019652C">
      <w:pPr>
        <w:ind w:firstLine="708"/>
        <w:jc w:val="both"/>
        <w:rPr>
          <w:sz w:val="28"/>
          <w:szCs w:val="28"/>
        </w:rPr>
      </w:pPr>
      <w:proofErr w:type="spellStart"/>
      <w:r w:rsidRPr="0019652C">
        <w:rPr>
          <w:sz w:val="28"/>
          <w:szCs w:val="28"/>
        </w:rPr>
        <w:t>Цп.р</w:t>
      </w:r>
      <w:proofErr w:type="spellEnd"/>
      <w:r w:rsidRPr="0019652C">
        <w:rPr>
          <w:sz w:val="28"/>
          <w:szCs w:val="28"/>
        </w:rPr>
        <w:t xml:space="preserve">. – средняя цена одного квадратного метра общей площади жилого помещения на первичном рынке в </w:t>
      </w:r>
      <w:r>
        <w:rPr>
          <w:sz w:val="28"/>
          <w:szCs w:val="28"/>
        </w:rPr>
        <w:t>Каменском</w:t>
      </w:r>
      <w:r w:rsidRPr="0019652C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е</w:t>
      </w:r>
      <w:r w:rsidRPr="0019652C">
        <w:rPr>
          <w:sz w:val="28"/>
          <w:szCs w:val="28"/>
        </w:rPr>
        <w:t xml:space="preserve"> Алтайского края согласно мониторингу за период, предшествующий расчетному;</w:t>
      </w:r>
    </w:p>
    <w:p w14:paraId="63DB5A76" w14:textId="1EA811C6" w:rsidR="0019652C" w:rsidRPr="0019652C" w:rsidRDefault="0019652C" w:rsidP="0019652C">
      <w:pPr>
        <w:ind w:firstLine="708"/>
        <w:jc w:val="both"/>
        <w:rPr>
          <w:sz w:val="28"/>
          <w:szCs w:val="28"/>
        </w:rPr>
      </w:pPr>
      <w:proofErr w:type="spellStart"/>
      <w:r w:rsidRPr="0019652C">
        <w:rPr>
          <w:sz w:val="28"/>
          <w:szCs w:val="28"/>
        </w:rPr>
        <w:t>Цв.р</w:t>
      </w:r>
      <w:proofErr w:type="spellEnd"/>
      <w:r w:rsidRPr="0019652C">
        <w:rPr>
          <w:sz w:val="28"/>
          <w:szCs w:val="28"/>
        </w:rPr>
        <w:t xml:space="preserve">. – средняя цена одного квадратного метра общей площади жилого помещения на вторичном рынке в </w:t>
      </w:r>
      <w:r>
        <w:rPr>
          <w:sz w:val="28"/>
          <w:szCs w:val="28"/>
        </w:rPr>
        <w:t>Каменском</w:t>
      </w:r>
      <w:r w:rsidRPr="0019652C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е</w:t>
      </w:r>
      <w:r w:rsidRPr="0019652C">
        <w:rPr>
          <w:sz w:val="28"/>
          <w:szCs w:val="28"/>
        </w:rPr>
        <w:t xml:space="preserve"> Алтайского края согласно мониторингу за период, предшествующий расчетному;</w:t>
      </w:r>
    </w:p>
    <w:p w14:paraId="712A475E" w14:textId="1024A029" w:rsidR="0019652C" w:rsidRPr="0019652C" w:rsidRDefault="0019652C" w:rsidP="0019652C">
      <w:pPr>
        <w:ind w:firstLine="708"/>
        <w:jc w:val="both"/>
        <w:rPr>
          <w:sz w:val="28"/>
          <w:szCs w:val="28"/>
        </w:rPr>
      </w:pPr>
      <w:proofErr w:type="spellStart"/>
      <w:r w:rsidRPr="0019652C">
        <w:rPr>
          <w:sz w:val="28"/>
          <w:szCs w:val="28"/>
        </w:rPr>
        <w:t>ni</w:t>
      </w:r>
      <w:proofErr w:type="spellEnd"/>
      <w:r w:rsidRPr="0019652C">
        <w:rPr>
          <w:sz w:val="28"/>
          <w:szCs w:val="28"/>
        </w:rPr>
        <w:t xml:space="preserve"> – количество показателей (</w:t>
      </w:r>
      <w:proofErr w:type="spellStart"/>
      <w:r w:rsidRPr="0019652C">
        <w:rPr>
          <w:sz w:val="28"/>
          <w:szCs w:val="28"/>
        </w:rPr>
        <w:t>Цп.р</w:t>
      </w:r>
      <w:proofErr w:type="spellEnd"/>
      <w:r w:rsidRPr="0019652C">
        <w:rPr>
          <w:sz w:val="28"/>
          <w:szCs w:val="28"/>
        </w:rPr>
        <w:t xml:space="preserve">., </w:t>
      </w:r>
      <w:proofErr w:type="spellStart"/>
      <w:r w:rsidRPr="0019652C">
        <w:rPr>
          <w:sz w:val="28"/>
          <w:szCs w:val="28"/>
        </w:rPr>
        <w:t>Цв.р</w:t>
      </w:r>
      <w:proofErr w:type="spellEnd"/>
      <w:r w:rsidRPr="0019652C">
        <w:rPr>
          <w:sz w:val="28"/>
          <w:szCs w:val="28"/>
        </w:rPr>
        <w:t xml:space="preserve">.), используемых при расчете показателя средней рыночной стоимости одного квадратного метра общей площади жилого помещения по </w:t>
      </w:r>
      <w:r>
        <w:rPr>
          <w:sz w:val="28"/>
          <w:szCs w:val="28"/>
        </w:rPr>
        <w:t>Каменскому</w:t>
      </w:r>
      <w:r w:rsidRPr="0019652C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19652C">
        <w:rPr>
          <w:sz w:val="28"/>
          <w:szCs w:val="28"/>
        </w:rPr>
        <w:t xml:space="preserve"> Алтайского края.</w:t>
      </w:r>
    </w:p>
    <w:p w14:paraId="47B090EF" w14:textId="11D28559" w:rsidR="0030056C" w:rsidRPr="0030056C" w:rsidRDefault="0019652C" w:rsidP="0019652C">
      <w:pPr>
        <w:ind w:firstLine="708"/>
        <w:jc w:val="both"/>
        <w:rPr>
          <w:sz w:val="28"/>
          <w:szCs w:val="28"/>
        </w:rPr>
      </w:pPr>
      <w:r w:rsidRPr="0019652C">
        <w:rPr>
          <w:sz w:val="28"/>
          <w:szCs w:val="28"/>
        </w:rPr>
        <w:lastRenderedPageBreak/>
        <w:t>3.</w:t>
      </w:r>
      <w:r w:rsidRPr="0019652C">
        <w:rPr>
          <w:sz w:val="28"/>
          <w:szCs w:val="28"/>
        </w:rPr>
        <w:tab/>
        <w:t>Норматив стоимости одного квадратного метра общей площади жилого помещения на квартал по</w:t>
      </w:r>
      <w:r>
        <w:rPr>
          <w:sz w:val="28"/>
          <w:szCs w:val="28"/>
        </w:rPr>
        <w:t xml:space="preserve"> Каменскому</w:t>
      </w:r>
      <w:r w:rsidRPr="0019652C">
        <w:rPr>
          <w:sz w:val="28"/>
          <w:szCs w:val="28"/>
        </w:rPr>
        <w:t xml:space="preserve"> район</w:t>
      </w:r>
      <w:r w:rsidR="00D52DFB">
        <w:rPr>
          <w:sz w:val="28"/>
          <w:szCs w:val="28"/>
        </w:rPr>
        <w:t>у</w:t>
      </w:r>
      <w:r w:rsidRPr="0019652C">
        <w:rPr>
          <w:sz w:val="28"/>
          <w:szCs w:val="28"/>
        </w:rPr>
        <w:t xml:space="preserve"> Алтайского края утверждается постановлением Администрации </w:t>
      </w:r>
      <w:r w:rsidR="00D52DFB">
        <w:rPr>
          <w:sz w:val="28"/>
          <w:szCs w:val="28"/>
        </w:rPr>
        <w:t>Каменского</w:t>
      </w:r>
      <w:r w:rsidRPr="0019652C">
        <w:rPr>
          <w:sz w:val="28"/>
          <w:szCs w:val="28"/>
        </w:rPr>
        <w:t xml:space="preserve"> района</w:t>
      </w:r>
      <w:r w:rsidR="00D52DFB">
        <w:rPr>
          <w:sz w:val="28"/>
          <w:szCs w:val="28"/>
        </w:rPr>
        <w:t xml:space="preserve"> Алтайского края</w:t>
      </w:r>
      <w:r w:rsidRPr="0019652C">
        <w:rPr>
          <w:sz w:val="28"/>
          <w:szCs w:val="28"/>
        </w:rPr>
        <w:t>, но не выше средней рыночной стоимости одного квадратного метра общей площади жилья по Алтайскому краю, определяемой уполномоченным Правительством Российской Федерации федеральным органом исполнительной власти.</w:t>
      </w:r>
    </w:p>
    <w:sectPr w:rsidR="0030056C" w:rsidRPr="0030056C" w:rsidSect="008B21E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D11A7A" w14:textId="77777777" w:rsidR="0086175E" w:rsidRDefault="0086175E" w:rsidP="009D7B6C">
      <w:r>
        <w:separator/>
      </w:r>
    </w:p>
  </w:endnote>
  <w:endnote w:type="continuationSeparator" w:id="0">
    <w:p w14:paraId="7517F4AC" w14:textId="77777777" w:rsidR="0086175E" w:rsidRDefault="0086175E" w:rsidP="009D7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A410E4" w14:textId="77777777" w:rsidR="0086175E" w:rsidRDefault="0086175E" w:rsidP="009D7B6C">
      <w:r>
        <w:separator/>
      </w:r>
    </w:p>
  </w:footnote>
  <w:footnote w:type="continuationSeparator" w:id="0">
    <w:p w14:paraId="6CC474B3" w14:textId="77777777" w:rsidR="0086175E" w:rsidRDefault="0086175E" w:rsidP="009D7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9671013"/>
      <w:docPartObj>
        <w:docPartGallery w:val="Page Numbers (Top of Page)"/>
        <w:docPartUnique/>
      </w:docPartObj>
    </w:sdtPr>
    <w:sdtEndPr/>
    <w:sdtContent>
      <w:p w14:paraId="0F422481" w14:textId="376908FF" w:rsidR="009D7B6C" w:rsidRDefault="008B21E5" w:rsidP="008B21E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97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67F"/>
    <w:multiLevelType w:val="hybridMultilevel"/>
    <w:tmpl w:val="D7A6B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3678A"/>
    <w:multiLevelType w:val="hybridMultilevel"/>
    <w:tmpl w:val="9CA27D5E"/>
    <w:lvl w:ilvl="0" w:tplc="C05C0C64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6CA"/>
    <w:rsid w:val="000102E0"/>
    <w:rsid w:val="000914B3"/>
    <w:rsid w:val="000F5FAB"/>
    <w:rsid w:val="00144A17"/>
    <w:rsid w:val="00190ACF"/>
    <w:rsid w:val="0019652C"/>
    <w:rsid w:val="001A7A26"/>
    <w:rsid w:val="0023465F"/>
    <w:rsid w:val="0028778D"/>
    <w:rsid w:val="0030056C"/>
    <w:rsid w:val="0032695A"/>
    <w:rsid w:val="00444CCB"/>
    <w:rsid w:val="00451C17"/>
    <w:rsid w:val="00587973"/>
    <w:rsid w:val="006B3E49"/>
    <w:rsid w:val="006C5760"/>
    <w:rsid w:val="00703D84"/>
    <w:rsid w:val="007966CF"/>
    <w:rsid w:val="007B4D38"/>
    <w:rsid w:val="00855E6D"/>
    <w:rsid w:val="0086175E"/>
    <w:rsid w:val="008865D7"/>
    <w:rsid w:val="008B21E5"/>
    <w:rsid w:val="0090659D"/>
    <w:rsid w:val="009346CA"/>
    <w:rsid w:val="009D7B6C"/>
    <w:rsid w:val="00CB2752"/>
    <w:rsid w:val="00D52DFB"/>
    <w:rsid w:val="00EB149A"/>
    <w:rsid w:val="00F8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C18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46CA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934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52DF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D7B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D7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D7B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D7B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46CA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934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52DF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D7B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D7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D7B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D7B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1U</dc:creator>
  <cp:keywords/>
  <dc:description/>
  <cp:lastModifiedBy>Enter</cp:lastModifiedBy>
  <cp:revision>6</cp:revision>
  <cp:lastPrinted>2023-07-12T09:18:00Z</cp:lastPrinted>
  <dcterms:created xsi:type="dcterms:W3CDTF">2023-07-10T02:26:00Z</dcterms:created>
  <dcterms:modified xsi:type="dcterms:W3CDTF">2023-07-13T07:23:00Z</dcterms:modified>
</cp:coreProperties>
</file>