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7E" w:rsidRPr="00741D07" w:rsidRDefault="00B40B7E" w:rsidP="00B40B7E">
      <w:pPr>
        <w:pStyle w:val="a3"/>
        <w:keepNext/>
        <w:rPr>
          <w:rFonts w:ascii="Times New Roman" w:hAnsi="Times New Roman"/>
          <w:sz w:val="28"/>
          <w:szCs w:val="28"/>
        </w:rPr>
      </w:pPr>
      <w:r w:rsidRPr="00741D07">
        <w:rPr>
          <w:rFonts w:ascii="Times New Roman" w:hAnsi="Times New Roman"/>
          <w:sz w:val="28"/>
          <w:szCs w:val="28"/>
        </w:rPr>
        <w:t>РОССИЙСКАЯ  ФЕДЕРАЦИЯ</w:t>
      </w:r>
    </w:p>
    <w:p w:rsidR="00B40B7E" w:rsidRPr="00741D07" w:rsidRDefault="00B40B7E" w:rsidP="004846B1">
      <w:pPr>
        <w:pStyle w:val="a5"/>
        <w:keepNext/>
      </w:pPr>
      <w:r w:rsidRPr="00741D07">
        <w:t>Каменск</w:t>
      </w:r>
      <w:r w:rsidR="004846B1">
        <w:t>ое</w:t>
      </w:r>
      <w:r w:rsidRPr="00741D07">
        <w:t xml:space="preserve"> </w:t>
      </w:r>
      <w:r w:rsidR="004846B1">
        <w:t>районное</w:t>
      </w:r>
      <w:r w:rsidRPr="00741D07">
        <w:t xml:space="preserve"> </w:t>
      </w:r>
      <w:r w:rsidR="004846B1">
        <w:t>Собрание</w:t>
      </w:r>
      <w:r w:rsidRPr="00741D07">
        <w:t xml:space="preserve"> депутатов Алтайского края</w:t>
      </w:r>
    </w:p>
    <w:p w:rsidR="00B40B7E" w:rsidRPr="00741D07" w:rsidRDefault="00B40B7E" w:rsidP="00B40B7E">
      <w:pPr>
        <w:pStyle w:val="a5"/>
        <w:keepNext/>
      </w:pPr>
    </w:p>
    <w:p w:rsidR="00B40B7E" w:rsidRDefault="00B40B7E" w:rsidP="00B40B7E">
      <w:pPr>
        <w:pStyle w:val="1"/>
        <w:rPr>
          <w:rFonts w:ascii="Times New Roman" w:hAnsi="Times New Roman"/>
          <w:color w:val="auto"/>
          <w:sz w:val="44"/>
          <w:szCs w:val="44"/>
        </w:rPr>
      </w:pPr>
      <w:r w:rsidRPr="00DB34CB">
        <w:rPr>
          <w:rFonts w:ascii="Times New Roman" w:hAnsi="Times New Roman"/>
          <w:color w:val="auto"/>
          <w:sz w:val="44"/>
          <w:szCs w:val="44"/>
        </w:rPr>
        <w:t>Р Е Ш Е Н И Е</w:t>
      </w:r>
    </w:p>
    <w:p w:rsidR="00B40B7E" w:rsidRPr="00B40B7E" w:rsidRDefault="00B40B7E" w:rsidP="00B40B7E"/>
    <w:p w:rsidR="00B40B7E" w:rsidRPr="00821B4D" w:rsidRDefault="00406E56" w:rsidP="00B40B7E">
      <w:pPr>
        <w:keepNext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406E56">
        <w:rPr>
          <w:b/>
          <w:bCs/>
          <w:sz w:val="28"/>
          <w:szCs w:val="28"/>
        </w:rPr>
        <w:t>19</w:t>
      </w:r>
      <w:r w:rsidR="00980125">
        <w:rPr>
          <w:b/>
          <w:bCs/>
          <w:sz w:val="28"/>
          <w:szCs w:val="28"/>
        </w:rPr>
        <w:t xml:space="preserve">.06.2024 </w:t>
      </w:r>
      <w:r w:rsidR="00B40B7E" w:rsidRPr="00821B4D">
        <w:rPr>
          <w:b/>
          <w:bCs/>
          <w:sz w:val="28"/>
          <w:szCs w:val="28"/>
        </w:rPr>
        <w:t xml:space="preserve">№ </w:t>
      </w:r>
      <w:r w:rsidRPr="00406E56">
        <w:rPr>
          <w:b/>
          <w:bCs/>
          <w:sz w:val="28"/>
          <w:szCs w:val="28"/>
        </w:rPr>
        <w:t xml:space="preserve">19        </w:t>
      </w:r>
      <w:r w:rsidR="00B40B7E">
        <w:rPr>
          <w:b/>
          <w:bCs/>
          <w:sz w:val="28"/>
          <w:szCs w:val="28"/>
        </w:rPr>
        <w:t xml:space="preserve">        </w:t>
      </w:r>
      <w:r w:rsidR="00B40B7E" w:rsidRPr="00821B4D">
        <w:rPr>
          <w:b/>
          <w:bCs/>
          <w:sz w:val="28"/>
          <w:szCs w:val="28"/>
        </w:rPr>
        <w:t xml:space="preserve">                       </w:t>
      </w:r>
      <w:r w:rsidR="00980125">
        <w:rPr>
          <w:b/>
          <w:bCs/>
          <w:sz w:val="28"/>
          <w:szCs w:val="28"/>
        </w:rPr>
        <w:t xml:space="preserve">                         </w:t>
      </w:r>
      <w:r w:rsidR="00B40B7E" w:rsidRPr="00821B4D">
        <w:rPr>
          <w:b/>
          <w:bCs/>
          <w:sz w:val="28"/>
          <w:szCs w:val="28"/>
        </w:rPr>
        <w:t xml:space="preserve"> г. Камень – на – Оби</w:t>
      </w:r>
    </w:p>
    <w:p w:rsidR="00CF6C46" w:rsidRDefault="00CF6C46" w:rsidP="00CF6C46"/>
    <w:p w:rsidR="00406E56" w:rsidRPr="00B468B2" w:rsidRDefault="00406E56" w:rsidP="00406E56">
      <w:pPr>
        <w:tabs>
          <w:tab w:val="left" w:pos="9923"/>
        </w:tabs>
        <w:ind w:right="-58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Прогнозный план приватизации имущества, находящегося в собственности муниципального образования </w:t>
      </w:r>
    </w:p>
    <w:p w:rsidR="00406E56" w:rsidRPr="00406E56" w:rsidRDefault="00406E56" w:rsidP="00406E56">
      <w:pPr>
        <w:tabs>
          <w:tab w:val="left" w:pos="9923"/>
        </w:tabs>
        <w:ind w:right="-58"/>
        <w:rPr>
          <w:sz w:val="28"/>
          <w:szCs w:val="28"/>
        </w:rPr>
      </w:pPr>
      <w:r>
        <w:rPr>
          <w:sz w:val="28"/>
          <w:szCs w:val="28"/>
        </w:rPr>
        <w:t>Каменский район Алтайского края на 2024 год, утвержденный решением районного Собрания депутатов от 19.12.2023 № 77</w:t>
      </w:r>
    </w:p>
    <w:p w:rsidR="00406E56" w:rsidRDefault="00406E56" w:rsidP="00406E56">
      <w:pPr>
        <w:ind w:right="-55"/>
        <w:jc w:val="center"/>
        <w:rPr>
          <w:sz w:val="28"/>
          <w:szCs w:val="28"/>
        </w:rPr>
      </w:pPr>
    </w:p>
    <w:p w:rsidR="00B40B7E" w:rsidRDefault="00CF6C46" w:rsidP="00CF6C46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0301F">
        <w:rPr>
          <w:sz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="00266723">
        <w:rPr>
          <w:sz w:val="28"/>
          <w:szCs w:val="28"/>
        </w:rPr>
        <w:t xml:space="preserve"> Уставом</w:t>
      </w:r>
      <w:r>
        <w:rPr>
          <w:sz w:val="28"/>
          <w:szCs w:val="28"/>
        </w:rPr>
        <w:t xml:space="preserve"> муниципального образования </w:t>
      </w:r>
      <w:r w:rsidR="004846B1">
        <w:rPr>
          <w:sz w:val="28"/>
          <w:szCs w:val="28"/>
        </w:rPr>
        <w:t>Каменский район</w:t>
      </w:r>
      <w:r w:rsidR="00406E56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 </w:t>
      </w:r>
    </w:p>
    <w:p w:rsidR="00B40B7E" w:rsidRDefault="00B40B7E" w:rsidP="00CF6C46">
      <w:pPr>
        <w:ind w:right="-55" w:firstLine="708"/>
        <w:jc w:val="both"/>
        <w:rPr>
          <w:sz w:val="28"/>
          <w:szCs w:val="28"/>
        </w:rPr>
      </w:pPr>
    </w:p>
    <w:p w:rsidR="00B40B7E" w:rsidRPr="005A4282" w:rsidRDefault="00980125" w:rsidP="00B40B7E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846B1">
        <w:rPr>
          <w:sz w:val="28"/>
          <w:szCs w:val="28"/>
        </w:rPr>
        <w:t>айонное Собрание</w:t>
      </w:r>
      <w:r w:rsidR="00B40B7E">
        <w:rPr>
          <w:sz w:val="28"/>
          <w:szCs w:val="28"/>
        </w:rPr>
        <w:t xml:space="preserve"> депутатов РЕШИЛ</w:t>
      </w:r>
      <w:r w:rsidR="004846B1">
        <w:rPr>
          <w:sz w:val="28"/>
          <w:szCs w:val="28"/>
        </w:rPr>
        <w:t>О</w:t>
      </w:r>
      <w:r w:rsidR="00B40B7E">
        <w:rPr>
          <w:sz w:val="28"/>
          <w:szCs w:val="28"/>
        </w:rPr>
        <w:t>:</w:t>
      </w:r>
    </w:p>
    <w:p w:rsidR="00CF6C46" w:rsidRDefault="00CF6C46" w:rsidP="00CF6C46">
      <w:pPr>
        <w:ind w:right="-55"/>
        <w:jc w:val="both"/>
        <w:rPr>
          <w:sz w:val="28"/>
          <w:szCs w:val="28"/>
        </w:rPr>
      </w:pPr>
    </w:p>
    <w:p w:rsidR="0070301F" w:rsidRDefault="00845B2D" w:rsidP="0070301F">
      <w:pPr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 w:rsidR="00266723">
        <w:rPr>
          <w:sz w:val="28"/>
          <w:szCs w:val="28"/>
        </w:rPr>
        <w:t xml:space="preserve"> </w:t>
      </w:r>
      <w:r w:rsidR="0070301F">
        <w:rPr>
          <w:sz w:val="28"/>
        </w:rPr>
        <w:t>1. Внести в Прогнозный план приватизации имущества, находящегося в собственности муниципального образования Каменский район Алтайского края на 202</w:t>
      </w:r>
      <w:r w:rsidR="004E3968">
        <w:rPr>
          <w:sz w:val="28"/>
        </w:rPr>
        <w:t>4</w:t>
      </w:r>
      <w:r w:rsidR="0070301F">
        <w:rPr>
          <w:sz w:val="28"/>
        </w:rPr>
        <w:t xml:space="preserve"> год, утвержденный решением </w:t>
      </w:r>
      <w:r w:rsidR="0070301F">
        <w:rPr>
          <w:sz w:val="28"/>
          <w:szCs w:val="28"/>
        </w:rPr>
        <w:t xml:space="preserve">районного Собрания депутатов от </w:t>
      </w:r>
      <w:r w:rsidR="004E3968">
        <w:rPr>
          <w:sz w:val="28"/>
          <w:szCs w:val="28"/>
        </w:rPr>
        <w:t>19.12.2023</w:t>
      </w:r>
      <w:r w:rsidR="0070301F">
        <w:rPr>
          <w:sz w:val="28"/>
          <w:szCs w:val="28"/>
        </w:rPr>
        <w:t xml:space="preserve"> № </w:t>
      </w:r>
      <w:r w:rsidR="004E3968">
        <w:rPr>
          <w:sz w:val="28"/>
          <w:szCs w:val="28"/>
        </w:rPr>
        <w:t>77</w:t>
      </w:r>
      <w:r w:rsidR="00406E56">
        <w:rPr>
          <w:sz w:val="28"/>
        </w:rPr>
        <w:t>, следующие изменения</w:t>
      </w:r>
      <w:r w:rsidR="0070301F">
        <w:rPr>
          <w:sz w:val="28"/>
        </w:rPr>
        <w:t>:</w:t>
      </w:r>
    </w:p>
    <w:p w:rsidR="0070301F" w:rsidRPr="00406E56" w:rsidRDefault="0070301F" w:rsidP="0070301F">
      <w:pPr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 w:rsidR="00406E56">
        <w:rPr>
          <w:sz w:val="28"/>
        </w:rPr>
        <w:t xml:space="preserve">- в  </w:t>
      </w:r>
      <w:r w:rsidR="003A766A">
        <w:rPr>
          <w:sz w:val="28"/>
        </w:rPr>
        <w:t>р</w:t>
      </w:r>
      <w:r>
        <w:rPr>
          <w:sz w:val="28"/>
        </w:rPr>
        <w:t>аздел</w:t>
      </w:r>
      <w:r w:rsidR="003A766A">
        <w:rPr>
          <w:sz w:val="28"/>
        </w:rPr>
        <w:t>е</w:t>
      </w:r>
      <w:r>
        <w:rPr>
          <w:sz w:val="28"/>
        </w:rPr>
        <w:t xml:space="preserve"> «</w:t>
      </w:r>
      <w:r w:rsidR="003A766A">
        <w:rPr>
          <w:sz w:val="28"/>
          <w:szCs w:val="28"/>
        </w:rPr>
        <w:t>П</w:t>
      </w:r>
      <w:r>
        <w:rPr>
          <w:sz w:val="28"/>
          <w:szCs w:val="28"/>
        </w:rPr>
        <w:t>риватизация</w:t>
      </w:r>
      <w:r w:rsidRPr="0070301F">
        <w:rPr>
          <w:sz w:val="28"/>
          <w:szCs w:val="28"/>
        </w:rPr>
        <w:t xml:space="preserve"> объектов муниципальной собственности муниципального образования Каменский район Алтайского края на 202</w:t>
      </w:r>
      <w:r w:rsidR="004E3968">
        <w:rPr>
          <w:sz w:val="28"/>
          <w:szCs w:val="28"/>
        </w:rPr>
        <w:t>4</w:t>
      </w:r>
      <w:r w:rsidRPr="0070301F">
        <w:rPr>
          <w:sz w:val="28"/>
          <w:szCs w:val="28"/>
        </w:rPr>
        <w:t xml:space="preserve"> год</w:t>
      </w:r>
      <w:r w:rsidR="003A766A">
        <w:rPr>
          <w:sz w:val="28"/>
          <w:szCs w:val="28"/>
        </w:rPr>
        <w:t>»</w:t>
      </w:r>
      <w:r w:rsidR="00406E56" w:rsidRPr="00406E56">
        <w:rPr>
          <w:sz w:val="28"/>
          <w:szCs w:val="28"/>
        </w:rPr>
        <w:t xml:space="preserve"> </w:t>
      </w:r>
      <w:r>
        <w:rPr>
          <w:sz w:val="28"/>
        </w:rPr>
        <w:t xml:space="preserve">исключить пункт </w:t>
      </w:r>
      <w:r w:rsidR="00D821FA">
        <w:rPr>
          <w:sz w:val="28"/>
        </w:rPr>
        <w:t>10</w:t>
      </w:r>
      <w:r w:rsidR="003A766A">
        <w:rPr>
          <w:sz w:val="28"/>
        </w:rPr>
        <w:t>.</w:t>
      </w:r>
    </w:p>
    <w:p w:rsidR="0070301F" w:rsidRPr="0012336B" w:rsidRDefault="0070301F" w:rsidP="0012336B">
      <w:pPr>
        <w:pStyle w:val="a7"/>
        <w:widowControl/>
        <w:autoSpaceDE/>
        <w:autoSpaceDN/>
        <w:adjustRightInd/>
        <w:ind w:left="0" w:firstLine="825"/>
        <w:jc w:val="both"/>
        <w:rPr>
          <w:rFonts w:ascii="Times New Roman" w:hAnsi="Times New Roman"/>
          <w:sz w:val="28"/>
          <w:szCs w:val="28"/>
        </w:rPr>
      </w:pPr>
      <w:r w:rsidRPr="0012336B">
        <w:rPr>
          <w:rFonts w:ascii="Times New Roman" w:hAnsi="Times New Roman"/>
          <w:sz w:val="28"/>
        </w:rPr>
        <w:t xml:space="preserve">2. </w:t>
      </w:r>
      <w:r w:rsidRPr="0012336B">
        <w:rPr>
          <w:rFonts w:ascii="Times New Roman" w:hAnsi="Times New Roman"/>
          <w:sz w:val="28"/>
          <w:szCs w:val="28"/>
        </w:rPr>
        <w:t xml:space="preserve">Опубликовать настоящее решение в Сборнике муниципальных правовых актов Каменского района Алтайского края и разместить на официальном сайте Администрации Каменского района. </w:t>
      </w:r>
    </w:p>
    <w:p w:rsidR="0070301F" w:rsidRDefault="0070301F" w:rsidP="0070301F">
      <w:pPr>
        <w:ind w:firstLine="709"/>
        <w:jc w:val="both"/>
        <w:rPr>
          <w:sz w:val="28"/>
        </w:rPr>
      </w:pPr>
    </w:p>
    <w:p w:rsidR="004846B1" w:rsidRDefault="004846B1" w:rsidP="00CF6C46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CF6C46" w:rsidRDefault="004846B1" w:rsidP="00CF6C46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331197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</w:t>
      </w:r>
      <w:r w:rsidR="004E3968">
        <w:rPr>
          <w:sz w:val="28"/>
          <w:szCs w:val="28"/>
        </w:rPr>
        <w:t>А.С. Марин</w:t>
      </w:r>
      <w:r w:rsidR="00CF6C46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C55867" w:rsidRDefault="00C55867" w:rsidP="00954247">
      <w:pPr>
        <w:ind w:right="-55"/>
        <w:rPr>
          <w:sz w:val="28"/>
          <w:szCs w:val="28"/>
        </w:rPr>
      </w:pPr>
    </w:p>
    <w:p w:rsidR="00FF7C9C" w:rsidRDefault="00FF7C9C" w:rsidP="003C4634">
      <w:pPr>
        <w:ind w:right="-55"/>
        <w:rPr>
          <w:sz w:val="28"/>
          <w:szCs w:val="28"/>
        </w:rPr>
      </w:pPr>
    </w:p>
    <w:p w:rsidR="00624615" w:rsidRPr="00B468B2" w:rsidRDefault="00624615" w:rsidP="00CF6C46">
      <w:pPr>
        <w:ind w:right="-55"/>
        <w:jc w:val="center"/>
        <w:rPr>
          <w:sz w:val="28"/>
          <w:szCs w:val="28"/>
        </w:rPr>
      </w:pPr>
    </w:p>
    <w:p w:rsidR="00406E56" w:rsidRPr="00B468B2" w:rsidRDefault="00406E56" w:rsidP="00CF6C46">
      <w:pPr>
        <w:ind w:right="-55"/>
        <w:jc w:val="center"/>
        <w:rPr>
          <w:sz w:val="28"/>
          <w:szCs w:val="28"/>
        </w:rPr>
      </w:pPr>
    </w:p>
    <w:p w:rsidR="00406E56" w:rsidRPr="00B468B2" w:rsidRDefault="00406E56" w:rsidP="00CF6C46">
      <w:pPr>
        <w:ind w:right="-55"/>
        <w:jc w:val="center"/>
        <w:rPr>
          <w:sz w:val="28"/>
          <w:szCs w:val="28"/>
        </w:rPr>
      </w:pPr>
    </w:p>
    <w:p w:rsidR="00406E56" w:rsidRPr="00B468B2" w:rsidRDefault="00406E56" w:rsidP="00CF6C46">
      <w:pPr>
        <w:ind w:right="-55"/>
        <w:jc w:val="center"/>
        <w:rPr>
          <w:sz w:val="28"/>
          <w:szCs w:val="28"/>
        </w:rPr>
      </w:pPr>
    </w:p>
    <w:p w:rsidR="00406E56" w:rsidRPr="00B468B2" w:rsidRDefault="00406E56" w:rsidP="00CF6C46">
      <w:pPr>
        <w:ind w:right="-55"/>
        <w:jc w:val="center"/>
        <w:rPr>
          <w:sz w:val="28"/>
          <w:szCs w:val="28"/>
        </w:rPr>
      </w:pPr>
    </w:p>
    <w:p w:rsidR="0012336B" w:rsidRPr="00B468B2" w:rsidRDefault="0012336B" w:rsidP="00BE5941">
      <w:pPr>
        <w:ind w:right="-55"/>
        <w:rPr>
          <w:sz w:val="28"/>
          <w:szCs w:val="28"/>
        </w:rPr>
      </w:pPr>
    </w:p>
    <w:p w:rsidR="00406E56" w:rsidRPr="00B468B2" w:rsidRDefault="00406E56" w:rsidP="00BE5941">
      <w:pPr>
        <w:ind w:right="-55"/>
        <w:rPr>
          <w:sz w:val="28"/>
          <w:szCs w:val="28"/>
        </w:rPr>
      </w:pPr>
    </w:p>
    <w:p w:rsidR="0012336B" w:rsidRDefault="0012336B" w:rsidP="00CF6C46">
      <w:pPr>
        <w:ind w:right="-55"/>
        <w:jc w:val="center"/>
        <w:rPr>
          <w:sz w:val="28"/>
          <w:szCs w:val="28"/>
          <w:lang w:val="en-US"/>
        </w:rPr>
      </w:pPr>
    </w:p>
    <w:p w:rsidR="00B468B2" w:rsidRPr="00B468B2" w:rsidRDefault="00B468B2" w:rsidP="00CF6C46">
      <w:pPr>
        <w:ind w:right="-55"/>
        <w:jc w:val="center"/>
        <w:rPr>
          <w:sz w:val="28"/>
          <w:szCs w:val="28"/>
          <w:lang w:val="en-US"/>
        </w:rPr>
      </w:pPr>
    </w:p>
    <w:p w:rsidR="001232B3" w:rsidRDefault="001232B3" w:rsidP="00CF6C46">
      <w:pPr>
        <w:ind w:right="-55"/>
        <w:jc w:val="center"/>
        <w:rPr>
          <w:sz w:val="28"/>
          <w:szCs w:val="28"/>
        </w:rPr>
      </w:pPr>
    </w:p>
    <w:p w:rsidR="001232B3" w:rsidRDefault="001232B3" w:rsidP="00CF6C46">
      <w:pPr>
        <w:ind w:right="-55"/>
        <w:jc w:val="center"/>
        <w:rPr>
          <w:sz w:val="28"/>
          <w:szCs w:val="28"/>
        </w:rPr>
      </w:pPr>
    </w:p>
    <w:p w:rsidR="00CF6C46" w:rsidRDefault="00CF6C46" w:rsidP="00CF6C46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CF6C46" w:rsidRDefault="00CF6C46" w:rsidP="00CF6C46">
      <w:pPr>
        <w:ind w:right="-55"/>
        <w:jc w:val="center"/>
        <w:rPr>
          <w:sz w:val="28"/>
          <w:szCs w:val="28"/>
        </w:rPr>
      </w:pPr>
    </w:p>
    <w:p w:rsidR="0012336B" w:rsidRDefault="0012336B" w:rsidP="00CF6C46">
      <w:pPr>
        <w:ind w:right="-55"/>
        <w:jc w:val="center"/>
        <w:rPr>
          <w:sz w:val="28"/>
          <w:szCs w:val="28"/>
        </w:rPr>
      </w:pPr>
    </w:p>
    <w:p w:rsidR="0012336B" w:rsidRDefault="00CF6C46" w:rsidP="0012336B">
      <w:pPr>
        <w:tabs>
          <w:tab w:val="left" w:pos="9923"/>
        </w:tabs>
        <w:ind w:right="-5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</w:t>
      </w:r>
      <w:r w:rsidR="00266723">
        <w:rPr>
          <w:sz w:val="28"/>
          <w:szCs w:val="28"/>
        </w:rPr>
        <w:t>решения «</w:t>
      </w:r>
      <w:r w:rsidR="0012336B">
        <w:rPr>
          <w:sz w:val="28"/>
          <w:szCs w:val="28"/>
        </w:rPr>
        <w:t>О внесении изменений в Прогнозный план приватизации имущества, находящегося в собственности муниципального образования Каменский район Алтайского края на 202</w:t>
      </w:r>
      <w:r w:rsidR="001232B3">
        <w:rPr>
          <w:sz w:val="28"/>
          <w:szCs w:val="28"/>
        </w:rPr>
        <w:t>4</w:t>
      </w:r>
      <w:r w:rsidR="0012336B">
        <w:rPr>
          <w:sz w:val="28"/>
          <w:szCs w:val="28"/>
        </w:rPr>
        <w:t xml:space="preserve"> год, утвержденный решением районного Собрания депутатов от </w:t>
      </w:r>
      <w:r w:rsidR="001232B3">
        <w:rPr>
          <w:sz w:val="28"/>
          <w:szCs w:val="28"/>
        </w:rPr>
        <w:t>19.12.2023 № 77</w:t>
      </w:r>
      <w:r w:rsidR="0012336B">
        <w:rPr>
          <w:sz w:val="28"/>
          <w:szCs w:val="28"/>
        </w:rPr>
        <w:t>»</w:t>
      </w:r>
    </w:p>
    <w:p w:rsidR="00E82887" w:rsidRDefault="00E82887" w:rsidP="00E82887">
      <w:pPr>
        <w:ind w:right="-55"/>
        <w:jc w:val="center"/>
        <w:rPr>
          <w:sz w:val="28"/>
          <w:szCs w:val="28"/>
        </w:rPr>
      </w:pPr>
    </w:p>
    <w:p w:rsidR="00CF6C46" w:rsidRDefault="00CF6C46" w:rsidP="00CF6C46">
      <w:pPr>
        <w:ind w:right="-55"/>
        <w:jc w:val="center"/>
        <w:rPr>
          <w:sz w:val="28"/>
          <w:szCs w:val="28"/>
        </w:rPr>
      </w:pPr>
    </w:p>
    <w:p w:rsidR="007E0D27" w:rsidRDefault="00CF6C46" w:rsidP="007E0D27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2336B">
        <w:rPr>
          <w:sz w:val="28"/>
          <w:szCs w:val="28"/>
        </w:rPr>
        <w:t xml:space="preserve">В соответствии с </w:t>
      </w:r>
      <w:r w:rsidR="0012336B">
        <w:rPr>
          <w:sz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12336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E0D27">
        <w:rPr>
          <w:sz w:val="28"/>
          <w:szCs w:val="28"/>
        </w:rPr>
        <w:t>исключить из плана приватизации на 2024 год объект муниципальной собственности:</w:t>
      </w:r>
    </w:p>
    <w:p w:rsidR="00112BC5" w:rsidRDefault="007E0D27" w:rsidP="00CF6C46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- автобус ПАЗ 3205</w:t>
      </w:r>
      <w:r w:rsidR="005407D7">
        <w:rPr>
          <w:sz w:val="28"/>
          <w:szCs w:val="28"/>
        </w:rPr>
        <w:t>40-04</w:t>
      </w:r>
      <w:r>
        <w:rPr>
          <w:sz w:val="28"/>
          <w:szCs w:val="28"/>
        </w:rPr>
        <w:t>, 20</w:t>
      </w:r>
      <w:r w:rsidR="005407D7">
        <w:rPr>
          <w:sz w:val="28"/>
          <w:szCs w:val="28"/>
        </w:rPr>
        <w:t>19</w:t>
      </w:r>
      <w:r>
        <w:rPr>
          <w:sz w:val="28"/>
          <w:szCs w:val="28"/>
        </w:rPr>
        <w:t xml:space="preserve"> года выпуска, г/н </w:t>
      </w:r>
      <w:r w:rsidR="005407D7">
        <w:rPr>
          <w:sz w:val="28"/>
          <w:szCs w:val="28"/>
        </w:rPr>
        <w:t xml:space="preserve">АТ 128 </w:t>
      </w:r>
      <w:r>
        <w:rPr>
          <w:sz w:val="28"/>
          <w:szCs w:val="28"/>
        </w:rPr>
        <w:t xml:space="preserve">22  </w:t>
      </w:r>
      <w:r w:rsidR="00112BC5">
        <w:rPr>
          <w:sz w:val="28"/>
          <w:szCs w:val="28"/>
        </w:rPr>
        <w:t xml:space="preserve">в </w:t>
      </w:r>
      <w:r w:rsidR="009850C9">
        <w:rPr>
          <w:sz w:val="28"/>
          <w:szCs w:val="28"/>
        </w:rPr>
        <w:t xml:space="preserve">связи </w:t>
      </w:r>
      <w:r w:rsidR="005407D7">
        <w:rPr>
          <w:sz w:val="28"/>
          <w:szCs w:val="28"/>
        </w:rPr>
        <w:t>с изменением типа муниципального казенного учреждения Каменского района Алтайского края «Административно-хозяйственный центр» в муниципальное бюджетное учреждение Каменского района Алтайского края «Административно-хозяйственный центр»</w:t>
      </w:r>
      <w:r w:rsidR="00F42BA3">
        <w:rPr>
          <w:sz w:val="28"/>
          <w:szCs w:val="28"/>
        </w:rPr>
        <w:t xml:space="preserve"> </w:t>
      </w:r>
      <w:r w:rsidR="000E77F4">
        <w:rPr>
          <w:sz w:val="28"/>
          <w:szCs w:val="28"/>
        </w:rPr>
        <w:t xml:space="preserve">вправе с согласия собственника </w:t>
      </w:r>
      <w:r w:rsidR="00467B9C">
        <w:rPr>
          <w:sz w:val="28"/>
          <w:szCs w:val="28"/>
        </w:rPr>
        <w:t xml:space="preserve">самостоятельно </w:t>
      </w:r>
      <w:r w:rsidR="000E77F4">
        <w:rPr>
          <w:sz w:val="28"/>
          <w:szCs w:val="28"/>
        </w:rPr>
        <w:t>отчуждать имущество закрепленное на праве оперативного управления</w:t>
      </w:r>
      <w:r w:rsidR="00F42BA3">
        <w:rPr>
          <w:sz w:val="28"/>
          <w:szCs w:val="28"/>
        </w:rPr>
        <w:t>.</w:t>
      </w:r>
    </w:p>
    <w:p w:rsidR="00CF6C46" w:rsidRDefault="00CF6C46" w:rsidP="00CF6C46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изложенного, вношу на рассмотрение </w:t>
      </w:r>
      <w:r w:rsidR="00266723">
        <w:rPr>
          <w:sz w:val="28"/>
          <w:szCs w:val="28"/>
        </w:rPr>
        <w:t>решение «</w:t>
      </w:r>
      <w:r w:rsidR="00C21E6A">
        <w:rPr>
          <w:sz w:val="28"/>
          <w:szCs w:val="28"/>
        </w:rPr>
        <w:t>О внесении изменений в Прогнозный план приватизации имущества, находящегося в собственности муниципального образования Каменский район Алтайского края на 202</w:t>
      </w:r>
      <w:r w:rsidR="007E0D27">
        <w:rPr>
          <w:sz w:val="28"/>
          <w:szCs w:val="28"/>
        </w:rPr>
        <w:t>4</w:t>
      </w:r>
      <w:r w:rsidR="00C21E6A">
        <w:rPr>
          <w:sz w:val="28"/>
          <w:szCs w:val="28"/>
        </w:rPr>
        <w:t xml:space="preserve"> год, утвержденный решением районного Собрания депутатов от </w:t>
      </w:r>
      <w:r w:rsidR="007E0D27">
        <w:rPr>
          <w:sz w:val="28"/>
          <w:szCs w:val="28"/>
        </w:rPr>
        <w:t>19.12.2023</w:t>
      </w:r>
      <w:r w:rsidR="00C21E6A">
        <w:rPr>
          <w:sz w:val="28"/>
          <w:szCs w:val="28"/>
        </w:rPr>
        <w:t xml:space="preserve"> № </w:t>
      </w:r>
      <w:r w:rsidR="007E0D27">
        <w:rPr>
          <w:sz w:val="28"/>
          <w:szCs w:val="28"/>
        </w:rPr>
        <w:t>77</w:t>
      </w:r>
      <w:r w:rsidR="00E82887">
        <w:rPr>
          <w:sz w:val="28"/>
          <w:szCs w:val="28"/>
        </w:rPr>
        <w:t>».</w:t>
      </w:r>
    </w:p>
    <w:p w:rsidR="00CF6C46" w:rsidRDefault="00CF6C46" w:rsidP="00CF6C46">
      <w:pPr>
        <w:ind w:right="-55"/>
        <w:jc w:val="center"/>
        <w:rPr>
          <w:sz w:val="28"/>
          <w:szCs w:val="28"/>
        </w:rPr>
      </w:pPr>
    </w:p>
    <w:p w:rsidR="00CF6C46" w:rsidRDefault="00CF6C46" w:rsidP="00CF6C46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0D27" w:rsidRDefault="007E0D27" w:rsidP="007E0D27">
      <w:pPr>
        <w:pStyle w:val="a7"/>
        <w:keepNext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И.В. Панченко</w:t>
      </w:r>
    </w:p>
    <w:p w:rsidR="00CF6C46" w:rsidRDefault="00CF6C46" w:rsidP="00CF6C46">
      <w:pPr>
        <w:ind w:right="-55"/>
        <w:jc w:val="center"/>
        <w:rPr>
          <w:sz w:val="28"/>
          <w:szCs w:val="28"/>
        </w:rPr>
      </w:pPr>
    </w:p>
    <w:p w:rsidR="00CF6C46" w:rsidRDefault="00CF6C46" w:rsidP="00CF6C46">
      <w:pPr>
        <w:ind w:right="-55"/>
        <w:jc w:val="center"/>
        <w:rPr>
          <w:sz w:val="28"/>
          <w:szCs w:val="28"/>
        </w:rPr>
      </w:pPr>
    </w:p>
    <w:p w:rsidR="00CF6C46" w:rsidRDefault="00CF6C46" w:rsidP="00CF6C46"/>
    <w:p w:rsidR="00CF6C46" w:rsidRDefault="00CF6C46" w:rsidP="00CF6C46"/>
    <w:p w:rsidR="00CF6C46" w:rsidRDefault="00CF6C46" w:rsidP="00CF6C46"/>
    <w:p w:rsidR="00CF6C46" w:rsidRDefault="00CF6C46"/>
    <w:sectPr w:rsidR="00CF6C46" w:rsidSect="00B40B7E">
      <w:pgSz w:w="11906" w:h="16838"/>
      <w:pgMar w:top="1077" w:right="567" w:bottom="107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75585"/>
    <w:multiLevelType w:val="hybridMultilevel"/>
    <w:tmpl w:val="9B743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53F8E"/>
    <w:multiLevelType w:val="hybridMultilevel"/>
    <w:tmpl w:val="6C461FBC"/>
    <w:lvl w:ilvl="0" w:tplc="ED12663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71FA4DAB"/>
    <w:multiLevelType w:val="hybridMultilevel"/>
    <w:tmpl w:val="9EDE4A94"/>
    <w:lvl w:ilvl="0" w:tplc="8A5206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compat/>
  <w:rsids>
    <w:rsidRoot w:val="00CF6C46"/>
    <w:rsid w:val="0001629D"/>
    <w:rsid w:val="000572F1"/>
    <w:rsid w:val="000D0493"/>
    <w:rsid w:val="000E77F4"/>
    <w:rsid w:val="00112BC5"/>
    <w:rsid w:val="001232B3"/>
    <w:rsid w:val="0012336B"/>
    <w:rsid w:val="00191833"/>
    <w:rsid w:val="001D64B8"/>
    <w:rsid w:val="00266723"/>
    <w:rsid w:val="002A0687"/>
    <w:rsid w:val="002A4DB8"/>
    <w:rsid w:val="002B328A"/>
    <w:rsid w:val="00331197"/>
    <w:rsid w:val="003377AB"/>
    <w:rsid w:val="003A766A"/>
    <w:rsid w:val="003C4634"/>
    <w:rsid w:val="00402427"/>
    <w:rsid w:val="00406E56"/>
    <w:rsid w:val="00411C66"/>
    <w:rsid w:val="00467B9C"/>
    <w:rsid w:val="004846B1"/>
    <w:rsid w:val="004B713A"/>
    <w:rsid w:val="004E3968"/>
    <w:rsid w:val="005407D7"/>
    <w:rsid w:val="00624615"/>
    <w:rsid w:val="00632E3B"/>
    <w:rsid w:val="00640DD6"/>
    <w:rsid w:val="00683BD7"/>
    <w:rsid w:val="0070301F"/>
    <w:rsid w:val="0072604F"/>
    <w:rsid w:val="007504EB"/>
    <w:rsid w:val="007D2282"/>
    <w:rsid w:val="007E0D27"/>
    <w:rsid w:val="00805C5D"/>
    <w:rsid w:val="00845B2D"/>
    <w:rsid w:val="00857BDA"/>
    <w:rsid w:val="008844D8"/>
    <w:rsid w:val="00932BC2"/>
    <w:rsid w:val="00954247"/>
    <w:rsid w:val="00980125"/>
    <w:rsid w:val="00984578"/>
    <w:rsid w:val="009850C9"/>
    <w:rsid w:val="009B7F3F"/>
    <w:rsid w:val="009D35B4"/>
    <w:rsid w:val="00B30419"/>
    <w:rsid w:val="00B371D1"/>
    <w:rsid w:val="00B40B7E"/>
    <w:rsid w:val="00B468B2"/>
    <w:rsid w:val="00B51015"/>
    <w:rsid w:val="00BB4868"/>
    <w:rsid w:val="00BC4CF0"/>
    <w:rsid w:val="00BE5941"/>
    <w:rsid w:val="00BE7083"/>
    <w:rsid w:val="00C21E6A"/>
    <w:rsid w:val="00C55867"/>
    <w:rsid w:val="00C71652"/>
    <w:rsid w:val="00C7354F"/>
    <w:rsid w:val="00CA6212"/>
    <w:rsid w:val="00CF3E09"/>
    <w:rsid w:val="00CF6C46"/>
    <w:rsid w:val="00D25E8F"/>
    <w:rsid w:val="00D51ADE"/>
    <w:rsid w:val="00D6130B"/>
    <w:rsid w:val="00D821FA"/>
    <w:rsid w:val="00DA6647"/>
    <w:rsid w:val="00DA7AA8"/>
    <w:rsid w:val="00DD6F79"/>
    <w:rsid w:val="00DE1B33"/>
    <w:rsid w:val="00E47188"/>
    <w:rsid w:val="00E66C45"/>
    <w:rsid w:val="00E82887"/>
    <w:rsid w:val="00EC72F5"/>
    <w:rsid w:val="00EE03FA"/>
    <w:rsid w:val="00F42BA3"/>
    <w:rsid w:val="00F52D46"/>
    <w:rsid w:val="00FF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6C46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B40B7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B7E"/>
    <w:rPr>
      <w:rFonts w:ascii="Arial" w:hAnsi="Arial"/>
      <w:b/>
      <w:bCs/>
      <w:color w:val="000080"/>
      <w:sz w:val="24"/>
      <w:szCs w:val="24"/>
    </w:rPr>
  </w:style>
  <w:style w:type="paragraph" w:styleId="a3">
    <w:name w:val="Title"/>
    <w:basedOn w:val="a"/>
    <w:link w:val="a4"/>
    <w:uiPriority w:val="10"/>
    <w:qFormat/>
    <w:rsid w:val="00B40B7E"/>
    <w:pPr>
      <w:overflowPunct w:val="0"/>
      <w:autoSpaceDE w:val="0"/>
      <w:autoSpaceDN w:val="0"/>
      <w:adjustRightInd w:val="0"/>
      <w:jc w:val="center"/>
    </w:pPr>
    <w:rPr>
      <w:rFonts w:ascii="Arial" w:eastAsia="Times New Roman" w:hAnsi="Arial"/>
      <w:b/>
      <w:spacing w:val="10"/>
      <w:position w:val="10"/>
      <w:szCs w:val="20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40B7E"/>
    <w:rPr>
      <w:rFonts w:ascii="Arial" w:hAnsi="Arial"/>
      <w:b/>
      <w:spacing w:val="10"/>
      <w:position w:val="10"/>
      <w:sz w:val="24"/>
      <w:lang w:eastAsia="en-US"/>
    </w:rPr>
  </w:style>
  <w:style w:type="paragraph" w:styleId="a5">
    <w:name w:val="Subtitle"/>
    <w:basedOn w:val="a"/>
    <w:link w:val="a6"/>
    <w:uiPriority w:val="99"/>
    <w:qFormat/>
    <w:rsid w:val="00B40B7E"/>
    <w:pPr>
      <w:ind w:firstLine="851"/>
      <w:jc w:val="center"/>
    </w:pPr>
    <w:rPr>
      <w:rFonts w:eastAsia="Times New Roman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B40B7E"/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D6130B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2024-06-19T06:41:00Z</cp:lastPrinted>
  <dcterms:created xsi:type="dcterms:W3CDTF">2024-12-19T07:18:00Z</dcterms:created>
  <dcterms:modified xsi:type="dcterms:W3CDTF">2024-12-19T07:18:00Z</dcterms:modified>
</cp:coreProperties>
</file>