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66" w:rsidRPr="008E2E25" w:rsidRDefault="00E3624B" w:rsidP="00EA2666">
      <w:pPr>
        <w:keepNext/>
        <w:rPr>
          <w:rFonts w:ascii="Times New Roman" w:hAnsi="Times New Roman" w:cs="Times New Roman"/>
          <w:b/>
          <w:sz w:val="28"/>
          <w:szCs w:val="28"/>
        </w:rPr>
      </w:pPr>
      <w:r w:rsidRPr="003C6D6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266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A2666" w:rsidRPr="004B5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666" w:rsidRPr="008E2E2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70D0F" w:rsidRDefault="00EA2666" w:rsidP="00E70D0F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25">
        <w:rPr>
          <w:rFonts w:ascii="Times New Roman" w:hAnsi="Times New Roman" w:cs="Times New Roman"/>
          <w:b/>
          <w:sz w:val="28"/>
          <w:szCs w:val="28"/>
        </w:rPr>
        <w:t>Каменское районное Со</w:t>
      </w:r>
      <w:r w:rsidR="00E70D0F">
        <w:rPr>
          <w:rFonts w:ascii="Times New Roman" w:hAnsi="Times New Roman" w:cs="Times New Roman"/>
          <w:b/>
          <w:sz w:val="28"/>
          <w:szCs w:val="28"/>
        </w:rPr>
        <w:t>брание депутатов Алтайского кра</w:t>
      </w:r>
      <w:r w:rsidR="00E32252">
        <w:rPr>
          <w:rFonts w:ascii="Times New Roman" w:hAnsi="Times New Roman" w:cs="Times New Roman"/>
          <w:b/>
          <w:sz w:val="28"/>
          <w:szCs w:val="28"/>
        </w:rPr>
        <w:t>я</w:t>
      </w:r>
    </w:p>
    <w:p w:rsidR="00E32252" w:rsidRPr="00E32252" w:rsidRDefault="00E32252" w:rsidP="00E70D0F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D0F" w:rsidRPr="00E32252" w:rsidRDefault="00E70D0F" w:rsidP="00E70D0F">
      <w:pPr>
        <w:keepNext/>
        <w:jc w:val="left"/>
        <w:rPr>
          <w:rFonts w:ascii="Times New Roman" w:hAnsi="Times New Roman" w:cs="Times New Roman"/>
          <w:b/>
          <w:sz w:val="28"/>
          <w:szCs w:val="28"/>
        </w:rPr>
      </w:pPr>
      <w:r w:rsidRPr="00E32252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3624B" w:rsidRPr="003C6D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225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A2666" w:rsidRPr="00E70D0F" w:rsidRDefault="00E70D0F" w:rsidP="00E70D0F">
      <w:pPr>
        <w:keepNext/>
        <w:jc w:val="left"/>
        <w:rPr>
          <w:rFonts w:ascii="Times New Roman" w:hAnsi="Times New Roman" w:cs="Times New Roman"/>
          <w:b/>
          <w:sz w:val="28"/>
          <w:szCs w:val="28"/>
        </w:rPr>
      </w:pPr>
      <w:r w:rsidRPr="00E3225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3624B" w:rsidRPr="003C6D6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32252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EA2666" w:rsidRPr="008E2E25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="00EA2666" w:rsidRPr="008E2E25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9E2135" w:rsidRPr="00E70D0F" w:rsidRDefault="009E2135" w:rsidP="00EA2666">
      <w:pPr>
        <w:keepNext/>
        <w:rPr>
          <w:rFonts w:ascii="Times New Roman" w:hAnsi="Times New Roman" w:cs="Times New Roman"/>
          <w:b/>
          <w:sz w:val="28"/>
          <w:szCs w:val="28"/>
        </w:rPr>
      </w:pPr>
    </w:p>
    <w:p w:rsidR="00E3624B" w:rsidRPr="003C6D6A" w:rsidRDefault="00E3624B" w:rsidP="00E3624B">
      <w:pPr>
        <w:keepNext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A2666" w:rsidRDefault="00E3624B" w:rsidP="00E3624B">
      <w:pPr>
        <w:keepNext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C6D6A"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="0059087A">
        <w:rPr>
          <w:rFonts w:ascii="Times New Roman" w:hAnsi="Times New Roman" w:cs="Times New Roman"/>
          <w:b/>
          <w:sz w:val="28"/>
          <w:szCs w:val="28"/>
        </w:rPr>
        <w:t>.0</w:t>
      </w:r>
      <w:r w:rsidRPr="003C6D6A">
        <w:rPr>
          <w:rFonts w:ascii="Times New Roman" w:hAnsi="Times New Roman" w:cs="Times New Roman"/>
          <w:b/>
          <w:sz w:val="28"/>
          <w:szCs w:val="28"/>
        </w:rPr>
        <w:t>9</w:t>
      </w:r>
      <w:r w:rsidR="00DE3A7E">
        <w:rPr>
          <w:rFonts w:ascii="Times New Roman" w:hAnsi="Times New Roman" w:cs="Times New Roman"/>
          <w:b/>
          <w:sz w:val="28"/>
          <w:szCs w:val="28"/>
        </w:rPr>
        <w:t>.202</w:t>
      </w:r>
      <w:r w:rsidR="00DE3A7E" w:rsidRPr="009E2135">
        <w:rPr>
          <w:rFonts w:ascii="Times New Roman" w:hAnsi="Times New Roman" w:cs="Times New Roman"/>
          <w:b/>
          <w:sz w:val="28"/>
          <w:szCs w:val="28"/>
        </w:rPr>
        <w:t>4</w:t>
      </w:r>
      <w:r w:rsidR="00EA2666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Pr="003C6D6A">
        <w:rPr>
          <w:rFonts w:ascii="Times New Roman" w:hAnsi="Times New Roman" w:cs="Times New Roman"/>
          <w:b/>
          <w:sz w:val="28"/>
          <w:szCs w:val="28"/>
        </w:rPr>
        <w:t>25</w:t>
      </w:r>
      <w:r w:rsidR="00EA2666" w:rsidRPr="00162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66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EA2666" w:rsidRPr="008E2E2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E213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A2666" w:rsidRPr="008E2E25">
        <w:rPr>
          <w:rFonts w:ascii="Times New Roman" w:hAnsi="Times New Roman" w:cs="Times New Roman"/>
          <w:b/>
          <w:sz w:val="28"/>
          <w:szCs w:val="28"/>
        </w:rPr>
        <w:t xml:space="preserve">Камень - на </w:t>
      </w:r>
      <w:r w:rsidR="00EA2666">
        <w:rPr>
          <w:rFonts w:ascii="Times New Roman" w:hAnsi="Times New Roman" w:cs="Times New Roman"/>
          <w:b/>
          <w:sz w:val="28"/>
          <w:szCs w:val="28"/>
        </w:rPr>
        <w:t>–</w:t>
      </w:r>
      <w:r w:rsidR="00EA2666" w:rsidRPr="008E2E25">
        <w:rPr>
          <w:rFonts w:ascii="Times New Roman" w:hAnsi="Times New Roman" w:cs="Times New Roman"/>
          <w:b/>
          <w:sz w:val="28"/>
          <w:szCs w:val="28"/>
        </w:rPr>
        <w:t xml:space="preserve"> Оби</w:t>
      </w:r>
    </w:p>
    <w:p w:rsidR="009E2135" w:rsidRPr="00E70D0F" w:rsidRDefault="009E2135" w:rsidP="009E213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E2135" w:rsidRPr="00E70D0F" w:rsidRDefault="00EA2666" w:rsidP="009E213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135">
        <w:rPr>
          <w:rFonts w:ascii="Times New Roman" w:hAnsi="Times New Roman" w:cs="Times New Roman"/>
          <w:sz w:val="28"/>
          <w:szCs w:val="28"/>
        </w:rPr>
        <w:t>О ходе реализации муниципальной программы </w:t>
      </w:r>
    </w:p>
    <w:p w:rsidR="009E2135" w:rsidRPr="00E70D0F" w:rsidRDefault="009E2135" w:rsidP="009E2135">
      <w:pPr>
        <w:ind w:firstLine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«Комплексное развитие сельских территорий Каменского района </w:t>
      </w:r>
    </w:p>
    <w:p w:rsidR="009E2135" w:rsidRDefault="009E2135" w:rsidP="009E213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Алтайского края» на  2020 - 2025 годы»</w:t>
      </w:r>
    </w:p>
    <w:p w:rsidR="00EA2666" w:rsidRDefault="00EA2666" w:rsidP="00EA2666">
      <w:pPr>
        <w:keepNext/>
        <w:rPr>
          <w:rFonts w:ascii="Times New Roman" w:hAnsi="Times New Roman" w:cs="Times New Roman"/>
          <w:sz w:val="28"/>
          <w:szCs w:val="28"/>
        </w:rPr>
      </w:pPr>
    </w:p>
    <w:p w:rsidR="00EA2666" w:rsidRDefault="00EA2666" w:rsidP="00EA2666">
      <w:pPr>
        <w:keepNext/>
        <w:rPr>
          <w:rFonts w:ascii="Times New Roman" w:hAnsi="Times New Roman" w:cs="Times New Roman"/>
          <w:sz w:val="28"/>
          <w:szCs w:val="28"/>
        </w:rPr>
      </w:pPr>
    </w:p>
    <w:p w:rsidR="009E2135" w:rsidRPr="009E2135" w:rsidRDefault="009E2135" w:rsidP="009E2135">
      <w:pPr>
        <w:ind w:firstLine="709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666">
        <w:rPr>
          <w:rFonts w:ascii="Times New Roman" w:hAnsi="Times New Roman" w:cs="Times New Roman"/>
          <w:sz w:val="28"/>
          <w:szCs w:val="28"/>
        </w:rPr>
        <w:t>В соответствии с  Уставом</w:t>
      </w:r>
      <w:r w:rsidR="00EA2666" w:rsidRPr="008E2E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Каменский район Алтайского края</w:t>
      </w:r>
      <w:r w:rsidR="00EA2666">
        <w:rPr>
          <w:rFonts w:ascii="Times New Roman" w:hAnsi="Times New Roman" w:cs="Times New Roman"/>
          <w:sz w:val="28"/>
          <w:szCs w:val="28"/>
        </w:rPr>
        <w:t>, заслушав инф</w:t>
      </w:r>
      <w:r>
        <w:rPr>
          <w:rFonts w:ascii="Times New Roman" w:hAnsi="Times New Roman" w:cs="Times New Roman"/>
          <w:sz w:val="28"/>
          <w:szCs w:val="28"/>
        </w:rPr>
        <w:t xml:space="preserve">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EA2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Администрации Каменского района Алтайского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агропромышленному комплексу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666">
        <w:rPr>
          <w:rFonts w:ascii="Times New Roman" w:hAnsi="Times New Roman" w:cs="Times New Roman"/>
          <w:sz w:val="28"/>
          <w:szCs w:val="28"/>
        </w:rPr>
        <w:t>о</w:t>
      </w:r>
      <w:r w:rsidR="00EA2666" w:rsidRPr="00853A39">
        <w:rPr>
          <w:rFonts w:ascii="Times New Roman" w:hAnsi="Times New Roman" w:cs="Times New Roman"/>
          <w:sz w:val="28"/>
          <w:szCs w:val="28"/>
        </w:rPr>
        <w:t xml:space="preserve"> ходе реализации муниципальной программы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Комплексное развитие сельских территорий Каменского района Алтайского края» на  2020 - 2025 годы»</w:t>
      </w:r>
    </w:p>
    <w:p w:rsidR="00EA2666" w:rsidRDefault="00EA2666" w:rsidP="009E2135">
      <w:pPr>
        <w:rPr>
          <w:rFonts w:ascii="Times New Roman" w:hAnsi="Times New Roman" w:cs="Times New Roman"/>
          <w:sz w:val="28"/>
          <w:szCs w:val="28"/>
        </w:rPr>
      </w:pPr>
    </w:p>
    <w:p w:rsidR="00EA2666" w:rsidRPr="008E2E25" w:rsidRDefault="00EA2666" w:rsidP="00EA2666">
      <w:pPr>
        <w:keepNext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районное Собрание депутатов  </w:t>
      </w:r>
      <w:proofErr w:type="gramStart"/>
      <w:r w:rsidRPr="008E2E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2E25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EA2666" w:rsidRDefault="00EA2666" w:rsidP="00EA2666">
      <w:pPr>
        <w:keepNext/>
        <w:ind w:firstLine="709"/>
        <w:rPr>
          <w:rFonts w:ascii="Times New Roman" w:hAnsi="Times New Roman" w:cs="Times New Roman"/>
          <w:sz w:val="28"/>
          <w:szCs w:val="28"/>
        </w:rPr>
      </w:pPr>
    </w:p>
    <w:p w:rsidR="00EA2666" w:rsidRPr="008E2E25" w:rsidRDefault="00EA2666" w:rsidP="00EA2666">
      <w:pPr>
        <w:keepNext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Информацию </w:t>
      </w:r>
      <w:r w:rsidR="009E2135">
        <w:rPr>
          <w:rFonts w:ascii="Times New Roman" w:hAnsi="Times New Roman" w:cs="Times New Roman"/>
          <w:sz w:val="28"/>
          <w:szCs w:val="28"/>
        </w:rPr>
        <w:t xml:space="preserve">начальника  Управления Администрации Каменского района Алтайского края по агропромышленному комплексу Л.В. </w:t>
      </w:r>
      <w:proofErr w:type="spellStart"/>
      <w:r w:rsidR="009E2135">
        <w:rPr>
          <w:rFonts w:ascii="Times New Roman" w:hAnsi="Times New Roman" w:cs="Times New Roman"/>
          <w:sz w:val="28"/>
          <w:szCs w:val="28"/>
        </w:rPr>
        <w:t>Сартаковой</w:t>
      </w:r>
      <w:proofErr w:type="spellEnd"/>
      <w:r w:rsidR="009E2135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E3624B" w:rsidRPr="00E36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213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E2135">
        <w:rPr>
          <w:rFonts w:ascii="Times New Roman" w:hAnsi="Times New Roman" w:cs="Times New Roman"/>
          <w:sz w:val="28"/>
          <w:szCs w:val="28"/>
        </w:rPr>
        <w:t>прилагается)</w:t>
      </w:r>
    </w:p>
    <w:p w:rsidR="00EA2666" w:rsidRDefault="00EA2666" w:rsidP="00EA2666">
      <w:pPr>
        <w:keepNext/>
        <w:rPr>
          <w:rFonts w:ascii="Times New Roman" w:hAnsi="Times New Roman" w:cs="Times New Roman"/>
          <w:sz w:val="28"/>
          <w:szCs w:val="28"/>
        </w:rPr>
      </w:pPr>
    </w:p>
    <w:p w:rsidR="00EA2666" w:rsidRPr="008E2E25" w:rsidRDefault="00EA2666" w:rsidP="00EA2666">
      <w:pPr>
        <w:keepNext/>
        <w:ind w:firstLine="0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8E2E25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EA2666" w:rsidRPr="008E2E25" w:rsidRDefault="00EA2666" w:rsidP="00EA2666">
      <w:pPr>
        <w:keepNext/>
        <w:ind w:firstLine="0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А.С. Марин </w:t>
      </w:r>
    </w:p>
    <w:p w:rsidR="00EA2666" w:rsidRPr="008E2E25" w:rsidRDefault="00EA2666" w:rsidP="00EA2666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A2666" w:rsidRDefault="00EA2666" w:rsidP="000033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2666" w:rsidRDefault="00EA2666" w:rsidP="000033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2666" w:rsidRDefault="00EA2666" w:rsidP="000033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2666" w:rsidRDefault="00EA2666" w:rsidP="000033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2666" w:rsidRDefault="00EA2666" w:rsidP="000033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2666" w:rsidRDefault="00EA2666" w:rsidP="000033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2666" w:rsidRDefault="00EA2666" w:rsidP="000033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2666" w:rsidRDefault="00EA2666" w:rsidP="000033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2666" w:rsidRPr="003C6D6A" w:rsidRDefault="00EA2666" w:rsidP="000033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3624B" w:rsidRPr="003C6D6A" w:rsidRDefault="00E3624B" w:rsidP="000033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3624B" w:rsidRPr="003C6D6A" w:rsidRDefault="00E3624B" w:rsidP="000033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2666" w:rsidRDefault="00EA2666" w:rsidP="000033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2666" w:rsidRDefault="00EA2666" w:rsidP="000033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2666" w:rsidRDefault="00EA2666" w:rsidP="000033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A2666" w:rsidRDefault="00EA2666" w:rsidP="000033B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C6D6A" w:rsidRPr="00B661C7" w:rsidRDefault="003C6D6A" w:rsidP="003C6D6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661C7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ходе реализации муниципальной программы </w:t>
      </w:r>
    </w:p>
    <w:p w:rsidR="003C6D6A" w:rsidRPr="00B661C7" w:rsidRDefault="003C6D6A" w:rsidP="003C6D6A">
      <w:pPr>
        <w:ind w:firstLine="0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B661C7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«Комплексное развитие сельских территорий Каменского района </w:t>
      </w:r>
    </w:p>
    <w:p w:rsidR="003C6D6A" w:rsidRPr="00B661C7" w:rsidRDefault="003C6D6A" w:rsidP="003C6D6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661C7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Алтайского края» на  2020 - 2025 годы»</w:t>
      </w:r>
    </w:p>
    <w:p w:rsidR="003C6D6A" w:rsidRPr="00B661C7" w:rsidRDefault="003C6D6A" w:rsidP="003C6D6A">
      <w:pPr>
        <w:keepNext/>
        <w:rPr>
          <w:rFonts w:ascii="Times New Roman" w:hAnsi="Times New Roman" w:cs="Times New Roman"/>
          <w:b/>
          <w:sz w:val="28"/>
          <w:szCs w:val="28"/>
        </w:rPr>
      </w:pP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>Управление Администрации Каменского района Алтайского края по агропромышленному комплексу предоставляет информацию о реализации мероприятий муниципальной программы «Комплексное развитие сельских территорий Каменского района Алтайского края на 2020-2025 годы».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>Общий объем финансирования с 2020 по 2025 годы составляет 24417,5 тысяч рублей всего, из них: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>Средства краевого бюджета-7359,5 тысяч рублей;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>Федерального бюджета-10739,4 тысячи рублей;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>Местного бюджета-2210 тысяч рублей;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>Внебюджетные источники-4108,6 тысяч рублей.</w:t>
      </w:r>
    </w:p>
    <w:p w:rsidR="003C6D6A" w:rsidRPr="00B661C7" w:rsidRDefault="003C6D6A" w:rsidP="003C6D6A">
      <w:pPr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>После всех внесенных изменений распределение выглядит следующим образом, всего-2452,4 тысяч рублей, из них: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>Средства краевого бюджета-1097,0 тысяч рублей;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>Федерального бюджета-405,0 тысячи рублей;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>Местного бюджета-0 тысяч рублей;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>Внебюджетные источники-950,4 тысяч рублей.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>Задача 1.1.Создание условий для обеспечения доступным и комфортным жильем сельского населения.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>Поддержка предоставляется гражданам, постоянно проживающим на сельской территории; работающим в сфере АПК, социальной сфере или в ветеринарных организациях; сроком не менее 1 года, имеющим собственные или заемные средства не менее 30% от расчетной стоимости жилья; признанный нуждающимся в улучшении жилищных условий.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>Условием использования данного вида поддержки является осуществление деятельности гражданином не менее 5 лет на сельской территории, где приобретено или построено жилье.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 xml:space="preserve">Жилье должно быть не меньше размера, равного учетной норме площади жилого помещения в расчете на одного члена семьи, это составляет 33 кв.м. на одиноких граждан, 42 </w:t>
      </w:r>
      <w:proofErr w:type="spellStart"/>
      <w:r w:rsidRPr="00B661C7">
        <w:rPr>
          <w:rFonts w:ascii="Times New Roman" w:hAnsi="Times New Roman" w:cs="Times New Roman"/>
          <w:sz w:val="28"/>
          <w:szCs w:val="28"/>
        </w:rPr>
        <w:t>кв.м-для</w:t>
      </w:r>
      <w:proofErr w:type="spellEnd"/>
      <w:r w:rsidRPr="00B661C7">
        <w:rPr>
          <w:rFonts w:ascii="Times New Roman" w:hAnsi="Times New Roman" w:cs="Times New Roman"/>
          <w:sz w:val="28"/>
          <w:szCs w:val="28"/>
        </w:rPr>
        <w:t xml:space="preserve"> семьи из 2 человек и по 18 кв.м.  на каждого члена семьи-при численности семьи, составляющей 3 и более человек. В 2023 году данным видом поддержки воспользовался работник ООО «</w:t>
      </w:r>
      <w:proofErr w:type="spellStart"/>
      <w:r w:rsidRPr="00B661C7">
        <w:rPr>
          <w:rFonts w:ascii="Times New Roman" w:hAnsi="Times New Roman" w:cs="Times New Roman"/>
          <w:sz w:val="28"/>
          <w:szCs w:val="28"/>
        </w:rPr>
        <w:t>Луговское</w:t>
      </w:r>
      <w:proofErr w:type="spellEnd"/>
      <w:r w:rsidRPr="00B661C7">
        <w:rPr>
          <w:rFonts w:ascii="Times New Roman" w:hAnsi="Times New Roman" w:cs="Times New Roman"/>
          <w:sz w:val="28"/>
          <w:szCs w:val="28"/>
        </w:rPr>
        <w:t>», сумма проекта 500 тысяч рублей, финансирование из краевого бюджета составило 350 тысяч рублей.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>Документы для участия на будущий год принимаются до 01 сентября текущего года. На 2025 год заявок не поступило.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 xml:space="preserve">Информация о данном виде социальных выплат на улучшение жилищных условий ежеквартально обновляется и размещается на сайте Администрации в разделе АПК, </w:t>
      </w:r>
      <w:proofErr w:type="spellStart"/>
      <w:r w:rsidRPr="00B661C7">
        <w:rPr>
          <w:rFonts w:ascii="Times New Roman" w:hAnsi="Times New Roman" w:cs="Times New Roman"/>
          <w:sz w:val="28"/>
          <w:szCs w:val="28"/>
        </w:rPr>
        <w:t>телеграмм-канале</w:t>
      </w:r>
      <w:proofErr w:type="spellEnd"/>
      <w:r w:rsidRPr="00B661C7">
        <w:rPr>
          <w:rFonts w:ascii="Times New Roman" w:hAnsi="Times New Roman" w:cs="Times New Roman"/>
          <w:sz w:val="28"/>
          <w:szCs w:val="28"/>
        </w:rPr>
        <w:t xml:space="preserve"> «Администрация Каменского района», на информационных стендах сельских советов, озвучиваются специалистами Управления на сходах граждан. Кроме того, ежегодно на мартовских </w:t>
      </w:r>
      <w:r w:rsidRPr="00B661C7">
        <w:rPr>
          <w:rFonts w:ascii="Times New Roman" w:hAnsi="Times New Roman" w:cs="Times New Roman"/>
          <w:sz w:val="28"/>
          <w:szCs w:val="28"/>
        </w:rPr>
        <w:lastRenderedPageBreak/>
        <w:t xml:space="preserve">совещаниях с </w:t>
      </w:r>
      <w:proofErr w:type="spellStart"/>
      <w:r w:rsidRPr="00B661C7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B661C7">
        <w:rPr>
          <w:rFonts w:ascii="Times New Roman" w:hAnsi="Times New Roman" w:cs="Times New Roman"/>
          <w:sz w:val="28"/>
          <w:szCs w:val="28"/>
        </w:rPr>
        <w:t xml:space="preserve"> района рассказывается о данном виде поддержки и возможности обеспечить новые кадры жильем при переезде.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>Задача 1.2. «Развитие рынка труда на сельских территориях».</w:t>
      </w:r>
    </w:p>
    <w:p w:rsidR="003C6D6A" w:rsidRPr="00B661C7" w:rsidRDefault="003C6D6A" w:rsidP="003C6D6A">
      <w:pPr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 xml:space="preserve">Это направление включает в себя возмещение затрат </w:t>
      </w:r>
      <w:proofErr w:type="spellStart"/>
      <w:r w:rsidRPr="00B661C7">
        <w:rPr>
          <w:rFonts w:ascii="Times New Roman" w:hAnsi="Times New Roman" w:cs="Times New Roman"/>
          <w:sz w:val="28"/>
          <w:szCs w:val="28"/>
        </w:rPr>
        <w:t>сельхозтоваропроизводителям</w:t>
      </w:r>
      <w:proofErr w:type="spellEnd"/>
      <w:r w:rsidRPr="00B661C7">
        <w:rPr>
          <w:rFonts w:ascii="Times New Roman" w:hAnsi="Times New Roman" w:cs="Times New Roman"/>
          <w:sz w:val="28"/>
          <w:szCs w:val="28"/>
        </w:rPr>
        <w:t xml:space="preserve"> части затрат по ученическим договорам. В 2024 году такую поддержку получит ООО «Рыбинское» в размере 28,5 тысяч рублей из краевого бюджета. Заявка сформирована и одобрена.</w:t>
      </w:r>
    </w:p>
    <w:p w:rsidR="003C6D6A" w:rsidRPr="00B661C7" w:rsidRDefault="003C6D6A" w:rsidP="003C6D6A">
      <w:pPr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ab/>
        <w:t>По мероприятию «возмещению части затрат, связанных с оплатой труда и проживанием студентов, получающих высшее образование и привлекаемых для прохождения практики» студенты, обучающиеся в АГАУ, не привлекались. По данному виду поддержки предусмотрено возмещение не менее 30% затрат.</w:t>
      </w:r>
    </w:p>
    <w:p w:rsidR="003C6D6A" w:rsidRPr="00B661C7" w:rsidRDefault="003C6D6A" w:rsidP="003C6D6A">
      <w:pPr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ab/>
        <w:t>Задача 1.3 «Создание и развитие инфраструктуры на сельских территориях».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>Основное направление-это благоустройство сельских территорий. Изначально программа была наполнена мероприятиями по благоустройству в количестве 37 проектов. Но ежегодно при уточнении программы заявки отклонялись сельскими советами в связи с переходом на альтернативный проект «Поддержки местных инициатив» или утратой актуальности для населения на текущий момент.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>Общий объем субсидий из федерального и краевого бюджетов по данной программе на реализацию проекта не превышает 2 000 тысяч рублей, не более 70% общего объема финансового обеспечения реализации проекта. При этом не менее 30 % объема финансирования реализации проекта должно быть обеспечено за счет средств местного бюджета, а также за счет обязательного вклада граждан и (или) юридических лиц.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 xml:space="preserve">Условия «Проекта поддержка местных инициатив», где максимальная сумма проекта 1 300 тыс.руб., </w:t>
      </w:r>
      <w:proofErr w:type="spellStart"/>
      <w:r w:rsidRPr="00B661C7">
        <w:rPr>
          <w:rFonts w:ascii="Times New Roman" w:hAnsi="Times New Roman" w:cs="Times New Roman"/>
          <w:sz w:val="28"/>
          <w:szCs w:val="28"/>
        </w:rPr>
        <w:t>общерайонные</w:t>
      </w:r>
      <w:proofErr w:type="spellEnd"/>
      <w:r w:rsidRPr="00B661C7">
        <w:rPr>
          <w:rFonts w:ascii="Times New Roman" w:hAnsi="Times New Roman" w:cs="Times New Roman"/>
          <w:sz w:val="28"/>
          <w:szCs w:val="28"/>
        </w:rPr>
        <w:t xml:space="preserve"> проекты 1 500 тыс.руб., более приемлемы и доступны. Краевой бюджет- 85%, местный-10%, население-5%. С 2020 года реализовано 39 проектов, третья часть из которых перешла с данной программы.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61C7">
        <w:rPr>
          <w:rFonts w:ascii="Times New Roman" w:hAnsi="Times New Roman" w:cs="Times New Roman"/>
          <w:sz w:val="28"/>
          <w:szCs w:val="28"/>
        </w:rPr>
        <w:t>По состоянию 01.09.2024 года заявки сельских советов по благоустройству сельских территорий сняты. Каждый из не реализованных проектов не превышал 500 тысяч рублей.</w:t>
      </w:r>
    </w:p>
    <w:p w:rsidR="003C6D6A" w:rsidRPr="00B661C7" w:rsidRDefault="003C6D6A" w:rsidP="003C6D6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C6D6A" w:rsidRPr="00B661C7" w:rsidRDefault="003C6D6A" w:rsidP="003C6D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D6A" w:rsidRPr="00B661C7" w:rsidRDefault="003C6D6A" w:rsidP="003C6D6A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1C7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Управления</w:t>
      </w:r>
    </w:p>
    <w:p w:rsidR="003C6D6A" w:rsidRPr="00B661C7" w:rsidRDefault="003C6D6A" w:rsidP="003C6D6A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АПК </w:t>
      </w:r>
      <w:r w:rsidRPr="00B661C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661C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661C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661C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661C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661C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661C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661C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</w:t>
      </w:r>
      <w:proofErr w:type="spellStart"/>
      <w:r w:rsidRPr="00B661C7">
        <w:rPr>
          <w:rFonts w:ascii="Times New Roman" w:hAnsi="Times New Roman" w:cs="Times New Roman"/>
          <w:sz w:val="28"/>
          <w:szCs w:val="28"/>
          <w:shd w:val="clear" w:color="auto" w:fill="FFFFFF"/>
        </w:rPr>
        <w:t>Сартакова</w:t>
      </w:r>
      <w:proofErr w:type="spellEnd"/>
      <w:r w:rsidRPr="00B66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Л.В.</w:t>
      </w:r>
    </w:p>
    <w:p w:rsidR="003C6D6A" w:rsidRPr="00B661C7" w:rsidRDefault="003C6D6A" w:rsidP="003C6D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D6A" w:rsidRPr="00B661C7" w:rsidRDefault="003C6D6A" w:rsidP="003C6D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D6A" w:rsidRPr="00B661C7" w:rsidRDefault="003C6D6A" w:rsidP="003C6D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D6A" w:rsidRPr="00B661C7" w:rsidRDefault="003C6D6A" w:rsidP="003C6D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D6A" w:rsidRPr="00B661C7" w:rsidRDefault="003C6D6A" w:rsidP="003C6D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6D6A" w:rsidRPr="00B661C7" w:rsidRDefault="003C6D6A" w:rsidP="003C6D6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2666" w:rsidRPr="00B661C7" w:rsidRDefault="00EA2666" w:rsidP="003C6D6A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EA2666" w:rsidRPr="00B661C7" w:rsidSect="009E213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0943"/>
    <w:multiLevelType w:val="multilevel"/>
    <w:tmpl w:val="26BC5812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33B2"/>
    <w:rsid w:val="000033B2"/>
    <w:rsid w:val="00006CA5"/>
    <w:rsid w:val="0002351E"/>
    <w:rsid w:val="00116114"/>
    <w:rsid w:val="00146614"/>
    <w:rsid w:val="00173BE9"/>
    <w:rsid w:val="00200776"/>
    <w:rsid w:val="00233CDE"/>
    <w:rsid w:val="00281645"/>
    <w:rsid w:val="00304877"/>
    <w:rsid w:val="003105EF"/>
    <w:rsid w:val="00326682"/>
    <w:rsid w:val="0033289F"/>
    <w:rsid w:val="003349D2"/>
    <w:rsid w:val="00352D79"/>
    <w:rsid w:val="003623E1"/>
    <w:rsid w:val="003742CE"/>
    <w:rsid w:val="003A2574"/>
    <w:rsid w:val="003B72D0"/>
    <w:rsid w:val="003C6D6A"/>
    <w:rsid w:val="003D0450"/>
    <w:rsid w:val="003E2C09"/>
    <w:rsid w:val="004725AD"/>
    <w:rsid w:val="00480F87"/>
    <w:rsid w:val="00482FFE"/>
    <w:rsid w:val="004A10C0"/>
    <w:rsid w:val="004B6E96"/>
    <w:rsid w:val="00522BA5"/>
    <w:rsid w:val="00523285"/>
    <w:rsid w:val="005406BD"/>
    <w:rsid w:val="005568CA"/>
    <w:rsid w:val="00575000"/>
    <w:rsid w:val="0059087A"/>
    <w:rsid w:val="005A211E"/>
    <w:rsid w:val="005C0D31"/>
    <w:rsid w:val="005C120B"/>
    <w:rsid w:val="005D36C8"/>
    <w:rsid w:val="005D75F0"/>
    <w:rsid w:val="005F1EC8"/>
    <w:rsid w:val="005F38E3"/>
    <w:rsid w:val="00613CEA"/>
    <w:rsid w:val="006272F2"/>
    <w:rsid w:val="00665768"/>
    <w:rsid w:val="00683419"/>
    <w:rsid w:val="006E6425"/>
    <w:rsid w:val="006E6605"/>
    <w:rsid w:val="006F1EFD"/>
    <w:rsid w:val="006F4E70"/>
    <w:rsid w:val="007525EB"/>
    <w:rsid w:val="007D5132"/>
    <w:rsid w:val="00823D4E"/>
    <w:rsid w:val="00834217"/>
    <w:rsid w:val="008941AF"/>
    <w:rsid w:val="008C4AC8"/>
    <w:rsid w:val="008F053C"/>
    <w:rsid w:val="00903551"/>
    <w:rsid w:val="00973586"/>
    <w:rsid w:val="0097684B"/>
    <w:rsid w:val="009E2135"/>
    <w:rsid w:val="00A4609E"/>
    <w:rsid w:val="00A5682A"/>
    <w:rsid w:val="00A958AB"/>
    <w:rsid w:val="00AB31F0"/>
    <w:rsid w:val="00AE023F"/>
    <w:rsid w:val="00B458EA"/>
    <w:rsid w:val="00B661C7"/>
    <w:rsid w:val="00B86316"/>
    <w:rsid w:val="00BB4657"/>
    <w:rsid w:val="00BD5723"/>
    <w:rsid w:val="00C15A51"/>
    <w:rsid w:val="00C37677"/>
    <w:rsid w:val="00C4022F"/>
    <w:rsid w:val="00C611B7"/>
    <w:rsid w:val="00C85AA2"/>
    <w:rsid w:val="00CE29B9"/>
    <w:rsid w:val="00CF500E"/>
    <w:rsid w:val="00D02927"/>
    <w:rsid w:val="00D37CD2"/>
    <w:rsid w:val="00D41330"/>
    <w:rsid w:val="00D44A12"/>
    <w:rsid w:val="00D54F03"/>
    <w:rsid w:val="00D65A61"/>
    <w:rsid w:val="00D72958"/>
    <w:rsid w:val="00D7783F"/>
    <w:rsid w:val="00DA01C5"/>
    <w:rsid w:val="00DA63CA"/>
    <w:rsid w:val="00DA79E6"/>
    <w:rsid w:val="00DB082E"/>
    <w:rsid w:val="00DD40C5"/>
    <w:rsid w:val="00DD5BC6"/>
    <w:rsid w:val="00DE3A7E"/>
    <w:rsid w:val="00E15F59"/>
    <w:rsid w:val="00E32252"/>
    <w:rsid w:val="00E3624B"/>
    <w:rsid w:val="00E570F7"/>
    <w:rsid w:val="00E70D0F"/>
    <w:rsid w:val="00E86639"/>
    <w:rsid w:val="00EA2666"/>
    <w:rsid w:val="00ED1887"/>
    <w:rsid w:val="00EE41C2"/>
    <w:rsid w:val="00F7372C"/>
    <w:rsid w:val="00F95B32"/>
    <w:rsid w:val="00FE57E6"/>
    <w:rsid w:val="00FF5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10C0"/>
    <w:pPr>
      <w:keepNext/>
      <w:keepLines/>
      <w:widowControl/>
      <w:autoSpaceDE/>
      <w:autoSpaceDN/>
      <w:adjustRightInd/>
      <w:spacing w:before="240"/>
      <w:ind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5">
    <w:name w:val="heading 5"/>
    <w:basedOn w:val="a"/>
    <w:next w:val="a"/>
    <w:link w:val="50"/>
    <w:qFormat/>
    <w:rsid w:val="006272F2"/>
    <w:pPr>
      <w:keepNext/>
      <w:widowControl/>
      <w:autoSpaceDE/>
      <w:autoSpaceDN/>
      <w:adjustRightInd/>
      <w:ind w:firstLine="0"/>
      <w:jc w:val="center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6272F2"/>
    <w:pPr>
      <w:keepNext/>
      <w:widowControl/>
      <w:autoSpaceDE/>
      <w:autoSpaceDN/>
      <w:adjustRightInd/>
      <w:ind w:firstLine="0"/>
      <w:jc w:val="center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0033B2"/>
    <w:pPr>
      <w:ind w:firstLine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0033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0033B2"/>
    <w:rPr>
      <w:i/>
      <w:iCs/>
    </w:rPr>
  </w:style>
  <w:style w:type="character" w:styleId="a6">
    <w:name w:val="Strong"/>
    <w:basedOn w:val="a0"/>
    <w:uiPriority w:val="22"/>
    <w:qFormat/>
    <w:rsid w:val="000033B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D51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513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6272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272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10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F95B3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99"/>
    <w:qFormat/>
    <w:rsid w:val="00F95B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59D50-7262-48A0-895A-1FB12D0B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2024-09-23T06:48:00Z</cp:lastPrinted>
  <dcterms:created xsi:type="dcterms:W3CDTF">2024-12-19T07:24:00Z</dcterms:created>
  <dcterms:modified xsi:type="dcterms:W3CDTF">2024-12-19T07:24:00Z</dcterms:modified>
</cp:coreProperties>
</file>