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14" w:rsidRPr="00CA3C1D" w:rsidRDefault="00735314" w:rsidP="00B121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r w:rsidRPr="00CA3C1D">
        <w:rPr>
          <w:b/>
          <w:sz w:val="44"/>
          <w:szCs w:val="44"/>
        </w:rPr>
        <w:t xml:space="preserve">П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7F099E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20.05.2025      </w:t>
      </w:r>
      <w:r w:rsidR="008C3F75">
        <w:rPr>
          <w:b/>
          <w:sz w:val="28"/>
          <w:szCs w:val="28"/>
        </w:rPr>
        <w:t xml:space="preserve">     </w:t>
      </w:r>
      <w:r w:rsidR="00735314" w:rsidRPr="00CA3C1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402           </w:t>
      </w:r>
      <w:r w:rsidR="008C3F75">
        <w:rPr>
          <w:b/>
          <w:sz w:val="28"/>
          <w:szCs w:val="28"/>
        </w:rPr>
        <w:t xml:space="preserve">       </w:t>
      </w:r>
      <w:r w:rsidR="004631BD" w:rsidRPr="00CA3C1D">
        <w:rPr>
          <w:b/>
          <w:sz w:val="28"/>
          <w:szCs w:val="28"/>
        </w:rPr>
        <w:t xml:space="preserve">   </w:t>
      </w:r>
      <w:r w:rsidR="00964625" w:rsidRPr="00CA3C1D">
        <w:rPr>
          <w:b/>
          <w:sz w:val="28"/>
          <w:szCs w:val="28"/>
        </w:rPr>
        <w:t xml:space="preserve">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492012">
            <w:pPr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>а от</w:t>
            </w:r>
            <w:r w:rsidR="00192355">
              <w:rPr>
                <w:sz w:val="28"/>
                <w:szCs w:val="28"/>
              </w:rPr>
              <w:t xml:space="preserve"> 17.10.2024 № 843</w:t>
            </w:r>
            <w:r w:rsidR="00651C67" w:rsidRPr="00D0725A">
              <w:rPr>
                <w:sz w:val="28"/>
                <w:szCs w:val="28"/>
              </w:rPr>
              <w:t xml:space="preserve"> «</w:t>
            </w:r>
            <w:r w:rsidR="00EF3F8E" w:rsidRPr="00D0725A">
              <w:rPr>
                <w:sz w:val="28"/>
                <w:szCs w:val="28"/>
              </w:rPr>
              <w:t>Об утверждении муниципальной    программы «Разв</w:t>
            </w:r>
            <w:r w:rsidR="00EF3F8E" w:rsidRPr="00D0725A">
              <w:rPr>
                <w:sz w:val="28"/>
                <w:szCs w:val="28"/>
              </w:rPr>
              <w:t>и</w:t>
            </w:r>
            <w:r w:rsidR="00EF3F8E" w:rsidRPr="00D0725A">
              <w:rPr>
                <w:sz w:val="28"/>
                <w:szCs w:val="28"/>
              </w:rPr>
              <w:t>тие и поддержка малого и среднего  предприниматель</w:t>
            </w:r>
            <w:r w:rsidR="00E22F10">
              <w:rPr>
                <w:sz w:val="28"/>
                <w:szCs w:val="28"/>
              </w:rPr>
              <w:t>ства в Каменском ра</w:t>
            </w:r>
            <w:r w:rsidR="00E22F10">
              <w:rPr>
                <w:sz w:val="28"/>
                <w:szCs w:val="28"/>
              </w:rPr>
              <w:t>й</w:t>
            </w:r>
            <w:r w:rsidR="00E22F10">
              <w:rPr>
                <w:sz w:val="28"/>
                <w:szCs w:val="28"/>
              </w:rPr>
              <w:t xml:space="preserve">оне»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192355" w:rsidRDefault="00192355" w:rsidP="0019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42</w:t>
      </w:r>
      <w:r w:rsidR="00CA3C1D">
        <w:rPr>
          <w:sz w:val="28"/>
          <w:szCs w:val="28"/>
        </w:rPr>
        <w:t xml:space="preserve"> Устава муниципального образования </w:t>
      </w:r>
      <w:r w:rsidR="00374F28">
        <w:rPr>
          <w:sz w:val="28"/>
          <w:szCs w:val="28"/>
        </w:rPr>
        <w:t>мун</w:t>
      </w:r>
      <w:r w:rsidR="00374F28">
        <w:rPr>
          <w:sz w:val="28"/>
          <w:szCs w:val="28"/>
        </w:rPr>
        <w:t>и</w:t>
      </w:r>
      <w:r w:rsidR="00374F28">
        <w:rPr>
          <w:sz w:val="28"/>
          <w:szCs w:val="28"/>
        </w:rPr>
        <w:t xml:space="preserve">ципальный район </w:t>
      </w:r>
      <w:r w:rsidR="00CA3C1D">
        <w:rPr>
          <w:sz w:val="28"/>
          <w:szCs w:val="28"/>
        </w:rPr>
        <w:t>Каменский район Алтайского края,  решением Каменского районного Собрания депу</w:t>
      </w:r>
      <w:r>
        <w:rPr>
          <w:sz w:val="28"/>
          <w:szCs w:val="28"/>
        </w:rPr>
        <w:t>татов от 18.12.2024</w:t>
      </w:r>
      <w:r w:rsidR="00E22F10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="00CA3C1D" w:rsidRPr="00192355">
        <w:rPr>
          <w:sz w:val="28"/>
          <w:szCs w:val="28"/>
        </w:rPr>
        <w:t xml:space="preserve"> «</w:t>
      </w:r>
      <w:r w:rsidRPr="00192355">
        <w:rPr>
          <w:sz w:val="28"/>
          <w:szCs w:val="28"/>
        </w:rPr>
        <w:t>О бюджете муниципальн</w:t>
      </w:r>
      <w:r w:rsidRPr="00192355">
        <w:rPr>
          <w:sz w:val="28"/>
          <w:szCs w:val="28"/>
        </w:rPr>
        <w:t>о</w:t>
      </w:r>
      <w:r w:rsidRPr="00192355">
        <w:rPr>
          <w:sz w:val="28"/>
          <w:szCs w:val="28"/>
        </w:rPr>
        <w:t>го образования  Каменский  район</w:t>
      </w:r>
      <w:r w:rsidRPr="00192355">
        <w:rPr>
          <w:color w:val="0000FF"/>
          <w:sz w:val="28"/>
          <w:szCs w:val="28"/>
        </w:rPr>
        <w:t xml:space="preserve"> </w:t>
      </w:r>
      <w:r w:rsidRPr="00192355">
        <w:rPr>
          <w:sz w:val="28"/>
          <w:szCs w:val="28"/>
        </w:rPr>
        <w:t>Алтайского края</w:t>
      </w:r>
      <w:r w:rsidRPr="00192355">
        <w:rPr>
          <w:color w:val="0000FF"/>
          <w:sz w:val="28"/>
          <w:szCs w:val="28"/>
        </w:rPr>
        <w:t xml:space="preserve"> </w:t>
      </w:r>
      <w:r w:rsidRPr="00192355">
        <w:rPr>
          <w:sz w:val="28"/>
          <w:szCs w:val="28"/>
        </w:rPr>
        <w:t>на 2025 год и  на плановый период 2026 и 2027 годов</w:t>
      </w:r>
      <w:r w:rsidR="00CA3C1D" w:rsidRPr="00192355">
        <w:rPr>
          <w:sz w:val="28"/>
          <w:szCs w:val="28"/>
        </w:rPr>
        <w:t>»,</w:t>
      </w:r>
      <w:r w:rsidR="00CA3C1D">
        <w:rPr>
          <w:sz w:val="28"/>
          <w:szCs w:val="28"/>
        </w:rPr>
        <w:t xml:space="preserve"> </w:t>
      </w:r>
      <w:r w:rsidRPr="00FA5EE6">
        <w:rPr>
          <w:sz w:val="28"/>
          <w:szCs w:val="28"/>
        </w:rPr>
        <w:t>Порядком разработки, реализации и оценки эффе</w:t>
      </w:r>
      <w:r w:rsidRPr="00FA5EE6">
        <w:rPr>
          <w:sz w:val="28"/>
          <w:szCs w:val="28"/>
        </w:rPr>
        <w:t>к</w:t>
      </w:r>
      <w:r w:rsidRPr="00FA5EE6">
        <w:rPr>
          <w:sz w:val="28"/>
          <w:szCs w:val="28"/>
        </w:rPr>
        <w:t>тивности муниципальных программ,</w:t>
      </w:r>
      <w:r w:rsidRPr="00FA5EE6">
        <w:rPr>
          <w:color w:val="000000"/>
          <w:sz w:val="28"/>
          <w:szCs w:val="28"/>
        </w:rPr>
        <w:t xml:space="preserve"> утвержденным постановлением Админ</w:t>
      </w:r>
      <w:r w:rsidRPr="00FA5EE6">
        <w:rPr>
          <w:color w:val="000000"/>
          <w:sz w:val="28"/>
          <w:szCs w:val="28"/>
        </w:rPr>
        <w:t>и</w:t>
      </w:r>
      <w:r w:rsidRPr="00FA5EE6">
        <w:rPr>
          <w:color w:val="000000"/>
          <w:sz w:val="28"/>
          <w:szCs w:val="28"/>
        </w:rPr>
        <w:t xml:space="preserve">страции Каменского района от 06.10.2021 № 800, </w:t>
      </w:r>
      <w:r>
        <w:rPr>
          <w:sz w:val="28"/>
          <w:szCs w:val="28"/>
        </w:rPr>
        <w:t>решением заседания Совета Админ</w:t>
      </w:r>
      <w:r>
        <w:rPr>
          <w:sz w:val="28"/>
          <w:szCs w:val="28"/>
        </w:rPr>
        <w:t>и</w:t>
      </w:r>
      <w:r w:rsidR="00E54F8E">
        <w:rPr>
          <w:sz w:val="28"/>
          <w:szCs w:val="28"/>
        </w:rPr>
        <w:t>страции (протокол</w:t>
      </w:r>
      <w:r>
        <w:rPr>
          <w:sz w:val="28"/>
          <w:szCs w:val="28"/>
        </w:rPr>
        <w:t xml:space="preserve"> от </w:t>
      </w:r>
      <w:r w:rsidR="00E54F8E">
        <w:rPr>
          <w:sz w:val="28"/>
          <w:szCs w:val="28"/>
        </w:rPr>
        <w:t>13.05.2025</w:t>
      </w:r>
      <w:r>
        <w:rPr>
          <w:sz w:val="28"/>
          <w:szCs w:val="28"/>
        </w:rPr>
        <w:t xml:space="preserve"> № </w:t>
      </w:r>
      <w:r w:rsidR="00E54F8E">
        <w:rPr>
          <w:sz w:val="28"/>
          <w:szCs w:val="28"/>
        </w:rPr>
        <w:t>3</w:t>
      </w:r>
      <w:r>
        <w:rPr>
          <w:sz w:val="28"/>
          <w:szCs w:val="28"/>
        </w:rPr>
        <w:t>),</w:t>
      </w:r>
    </w:p>
    <w:p w:rsidR="00192355" w:rsidRDefault="00192355" w:rsidP="00651C67">
      <w:pPr>
        <w:jc w:val="center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r w:rsidRPr="00D0725A">
        <w:rPr>
          <w:sz w:val="28"/>
          <w:szCs w:val="28"/>
        </w:rPr>
        <w:t>П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CA3C1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EF3F8E" w:rsidRPr="00D0725A">
        <w:rPr>
          <w:sz w:val="28"/>
          <w:szCs w:val="28"/>
        </w:rPr>
        <w:t>1</w:t>
      </w:r>
      <w:r w:rsidR="00192355">
        <w:rPr>
          <w:sz w:val="28"/>
          <w:szCs w:val="28"/>
        </w:rPr>
        <w:t>7.10.2024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22F10">
        <w:rPr>
          <w:sz w:val="28"/>
          <w:szCs w:val="28"/>
        </w:rPr>
        <w:t xml:space="preserve"> </w:t>
      </w:r>
      <w:r w:rsidR="00192355">
        <w:rPr>
          <w:sz w:val="28"/>
          <w:szCs w:val="28"/>
        </w:rPr>
        <w:t>843</w:t>
      </w:r>
      <w:r w:rsidRPr="00D0725A">
        <w:rPr>
          <w:sz w:val="28"/>
          <w:szCs w:val="28"/>
        </w:rPr>
        <w:t xml:space="preserve"> «</w:t>
      </w:r>
      <w:r w:rsidR="00EF3F8E" w:rsidRPr="00D0725A">
        <w:rPr>
          <w:sz w:val="28"/>
          <w:szCs w:val="28"/>
        </w:rPr>
        <w:t>Об утверждении муниципальной    пр</w:t>
      </w:r>
      <w:r w:rsidR="00EF3F8E" w:rsidRPr="00D0725A">
        <w:rPr>
          <w:sz w:val="28"/>
          <w:szCs w:val="28"/>
        </w:rPr>
        <w:t>о</w:t>
      </w:r>
      <w:r w:rsidR="00EF3F8E" w:rsidRPr="00D0725A">
        <w:rPr>
          <w:sz w:val="28"/>
          <w:szCs w:val="28"/>
        </w:rPr>
        <w:t>граммы «Развитие и поддержка малого и среднего  предприниматель</w:t>
      </w:r>
      <w:r w:rsidR="00E22F10">
        <w:rPr>
          <w:sz w:val="28"/>
          <w:szCs w:val="28"/>
        </w:rPr>
        <w:t xml:space="preserve">ства в Каменском районе» </w:t>
      </w:r>
      <w:r w:rsidR="00CA3C1D">
        <w:rPr>
          <w:sz w:val="28"/>
          <w:szCs w:val="28"/>
        </w:rPr>
        <w:t>(далее - муниципал</w:t>
      </w:r>
      <w:r w:rsidR="00CA3C1D">
        <w:rPr>
          <w:sz w:val="28"/>
          <w:szCs w:val="28"/>
        </w:rPr>
        <w:t>ь</w:t>
      </w:r>
      <w:r w:rsidR="00CA3C1D">
        <w:rPr>
          <w:sz w:val="28"/>
          <w:szCs w:val="28"/>
        </w:rPr>
        <w:t xml:space="preserve">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содерж</w:t>
      </w:r>
      <w:r w:rsidR="00651C67" w:rsidRPr="00D0725A">
        <w:rPr>
          <w:sz w:val="28"/>
          <w:szCs w:val="28"/>
        </w:rPr>
        <w:t>а</w:t>
      </w:r>
      <w:r w:rsidR="00651C67" w:rsidRPr="00D0725A">
        <w:rPr>
          <w:sz w:val="28"/>
          <w:szCs w:val="28"/>
        </w:rPr>
        <w:t>ния</w:t>
      </w:r>
      <w:r w:rsidRPr="00D0725A">
        <w:rPr>
          <w:sz w:val="28"/>
          <w:szCs w:val="28"/>
        </w:rPr>
        <w:t>:</w:t>
      </w:r>
    </w:p>
    <w:p w:rsidR="00EE4179" w:rsidRPr="00D0725A" w:rsidRDefault="00492012" w:rsidP="00492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3C1D">
        <w:rPr>
          <w:sz w:val="28"/>
          <w:szCs w:val="28"/>
        </w:rPr>
        <w:t>троку № 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6F2BCC" w:rsidRPr="00D0725A" w:rsidTr="00B910FC">
        <w:tc>
          <w:tcPr>
            <w:tcW w:w="1985" w:type="dxa"/>
          </w:tcPr>
          <w:p w:rsidR="006F2BCC" w:rsidRPr="00D0725A" w:rsidRDefault="00EF3F8E" w:rsidP="00B164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Объем фина</w:t>
            </w:r>
            <w:r w:rsidRPr="00D0725A">
              <w:rPr>
                <w:sz w:val="28"/>
                <w:szCs w:val="28"/>
              </w:rPr>
              <w:t>н</w:t>
            </w:r>
            <w:r w:rsidRPr="00D0725A">
              <w:rPr>
                <w:sz w:val="28"/>
                <w:szCs w:val="28"/>
              </w:rPr>
              <w:t>сирования п</w:t>
            </w:r>
            <w:r w:rsidR="006F2BCC" w:rsidRPr="00D0725A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</w:t>
            </w:r>
            <w:r w:rsidR="00653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53F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53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- </w:t>
            </w:r>
            <w:r w:rsidR="00653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22F10" w:rsidRPr="0079552C" w:rsidRDefault="00E22F10" w:rsidP="00E22F1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653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E06BA" w:rsidRPr="00E22F10" w:rsidRDefault="00E22F10" w:rsidP="00192355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3FA5">
              <w:rPr>
                <w:rFonts w:ascii="Times New Roman" w:hAnsi="Times New Roman" w:cs="Times New Roman"/>
                <w:sz w:val="24"/>
                <w:szCs w:val="24"/>
              </w:rPr>
              <w:t>2027 году – 5</w:t>
            </w:r>
            <w:r w:rsidR="00192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6F2BCC" w:rsidRPr="00D0725A" w:rsidRDefault="003C62FB" w:rsidP="00492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2012">
        <w:rPr>
          <w:sz w:val="28"/>
          <w:szCs w:val="28"/>
        </w:rPr>
        <w:t>а</w:t>
      </w:r>
      <w:r w:rsidR="00CA3C1D">
        <w:rPr>
          <w:sz w:val="28"/>
          <w:szCs w:val="28"/>
        </w:rPr>
        <w:t>бзац 1 Раздела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>рограммы «Общий объем финансовых ресурсов, нео</w:t>
      </w:r>
      <w:r w:rsidR="006F2BCC" w:rsidRPr="00D0725A">
        <w:rPr>
          <w:sz w:val="28"/>
          <w:szCs w:val="28"/>
        </w:rPr>
        <w:t>б</w:t>
      </w:r>
      <w:r w:rsidR="006F2BCC" w:rsidRPr="00D0725A">
        <w:rPr>
          <w:sz w:val="28"/>
          <w:szCs w:val="28"/>
        </w:rPr>
        <w:t xml:space="preserve">ходимых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 следующей р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дакции:</w:t>
      </w:r>
    </w:p>
    <w:p w:rsidR="00EF3F8E" w:rsidRPr="00D0725A" w:rsidRDefault="003C62FB" w:rsidP="00EF3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F2BCC" w:rsidRPr="00D0725A">
        <w:rPr>
          <w:sz w:val="28"/>
          <w:szCs w:val="28"/>
        </w:rPr>
        <w:t>«</w:t>
      </w:r>
      <w:r w:rsidR="00EF3F8E" w:rsidRPr="00D0725A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9E794F">
        <w:rPr>
          <w:rFonts w:ascii="Times New Roman" w:hAnsi="Times New Roman" w:cs="Times New Roman"/>
          <w:sz w:val="28"/>
          <w:szCs w:val="28"/>
        </w:rPr>
        <w:t xml:space="preserve">ания программы составляет  </w:t>
      </w:r>
      <w:r w:rsidR="00653FA5">
        <w:rPr>
          <w:rFonts w:ascii="Times New Roman" w:hAnsi="Times New Roman" w:cs="Times New Roman"/>
          <w:sz w:val="28"/>
          <w:szCs w:val="28"/>
        </w:rPr>
        <w:t>15</w:t>
      </w:r>
      <w:r w:rsidR="00192355">
        <w:rPr>
          <w:rFonts w:ascii="Times New Roman" w:hAnsi="Times New Roman" w:cs="Times New Roman"/>
          <w:sz w:val="28"/>
          <w:szCs w:val="28"/>
        </w:rPr>
        <w:t>0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3F8E" w:rsidRPr="00D0725A" w:rsidRDefault="00EF3F8E" w:rsidP="00EF3F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725A">
        <w:rPr>
          <w:rFonts w:ascii="Times New Roman" w:hAnsi="Times New Roman" w:cs="Times New Roman"/>
          <w:sz w:val="28"/>
          <w:szCs w:val="28"/>
        </w:rPr>
        <w:lastRenderedPageBreak/>
        <w:t>в том числе за счет средств ра</w:t>
      </w:r>
      <w:r w:rsidR="009E794F">
        <w:rPr>
          <w:rFonts w:ascii="Times New Roman" w:hAnsi="Times New Roman" w:cs="Times New Roman"/>
          <w:sz w:val="28"/>
          <w:szCs w:val="28"/>
        </w:rPr>
        <w:t xml:space="preserve">йонного бюджета составляет </w:t>
      </w:r>
      <w:r w:rsidR="00653FA5">
        <w:rPr>
          <w:rFonts w:ascii="Times New Roman" w:hAnsi="Times New Roman" w:cs="Times New Roman"/>
          <w:sz w:val="28"/>
          <w:szCs w:val="28"/>
        </w:rPr>
        <w:t>15</w:t>
      </w:r>
      <w:r w:rsidR="00192355">
        <w:rPr>
          <w:rFonts w:ascii="Times New Roman" w:hAnsi="Times New Roman" w:cs="Times New Roman"/>
          <w:sz w:val="28"/>
          <w:szCs w:val="28"/>
        </w:rPr>
        <w:t>0</w:t>
      </w:r>
      <w:r w:rsidRPr="00D0725A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EF3F8E" w:rsidRPr="00D0725A" w:rsidRDefault="00810AD0" w:rsidP="00EF3F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92355">
        <w:rPr>
          <w:rFonts w:ascii="Times New Roman" w:hAnsi="Times New Roman" w:cs="Times New Roman"/>
          <w:sz w:val="28"/>
          <w:szCs w:val="28"/>
        </w:rPr>
        <w:t>5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г</w:t>
      </w:r>
      <w:r w:rsidR="00EF3F8E" w:rsidRPr="00D0725A">
        <w:rPr>
          <w:rFonts w:ascii="Times New Roman" w:hAnsi="Times New Roman" w:cs="Times New Roman"/>
          <w:sz w:val="28"/>
          <w:szCs w:val="28"/>
        </w:rPr>
        <w:t>о</w:t>
      </w:r>
      <w:r w:rsidR="00E22F10">
        <w:rPr>
          <w:rFonts w:ascii="Times New Roman" w:hAnsi="Times New Roman" w:cs="Times New Roman"/>
          <w:sz w:val="28"/>
          <w:szCs w:val="28"/>
        </w:rPr>
        <w:t>ду - 50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F3F8E" w:rsidRPr="00D0725A" w:rsidRDefault="00192355" w:rsidP="00EF3F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="00E22F10">
        <w:rPr>
          <w:rFonts w:ascii="Times New Roman" w:hAnsi="Times New Roman" w:cs="Times New Roman"/>
          <w:sz w:val="28"/>
          <w:szCs w:val="28"/>
        </w:rPr>
        <w:t xml:space="preserve"> </w:t>
      </w:r>
      <w:r w:rsidR="00653FA5">
        <w:rPr>
          <w:rFonts w:ascii="Times New Roman" w:hAnsi="Times New Roman" w:cs="Times New Roman"/>
          <w:sz w:val="28"/>
          <w:szCs w:val="28"/>
        </w:rPr>
        <w:t>году –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A28AA" w:rsidRDefault="009E794F" w:rsidP="00EF3F8E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53FA5">
        <w:rPr>
          <w:rFonts w:ascii="Times New Roman" w:hAnsi="Times New Roman" w:cs="Times New Roman"/>
          <w:sz w:val="28"/>
          <w:szCs w:val="28"/>
        </w:rPr>
        <w:t>7 году - 5</w:t>
      </w:r>
      <w:r w:rsidR="00192355">
        <w:rPr>
          <w:rFonts w:ascii="Times New Roman" w:hAnsi="Times New Roman" w:cs="Times New Roman"/>
          <w:sz w:val="28"/>
          <w:szCs w:val="28"/>
        </w:rPr>
        <w:t>0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A28AA" w:rsidRPr="00D0725A">
        <w:rPr>
          <w:sz w:val="28"/>
          <w:szCs w:val="28"/>
        </w:rPr>
        <w:t>».</w:t>
      </w:r>
    </w:p>
    <w:p w:rsidR="00D0725A" w:rsidRDefault="00492012" w:rsidP="00492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5479" w:rsidRPr="00D0725A">
        <w:rPr>
          <w:sz w:val="28"/>
          <w:szCs w:val="28"/>
        </w:rPr>
        <w:t xml:space="preserve">риложение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изложить в </w:t>
      </w:r>
      <w:r>
        <w:rPr>
          <w:sz w:val="28"/>
          <w:szCs w:val="28"/>
        </w:rPr>
        <w:t>новой</w:t>
      </w:r>
      <w:r w:rsidR="00E55479" w:rsidRPr="00D0725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гается);</w:t>
      </w:r>
    </w:p>
    <w:p w:rsidR="00051926" w:rsidRPr="00D0725A" w:rsidRDefault="003C62FB" w:rsidP="003C62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125D" w:rsidRPr="00D0725A">
        <w:rPr>
          <w:sz w:val="28"/>
          <w:szCs w:val="28"/>
        </w:rPr>
        <w:t>риложение</w:t>
      </w:r>
      <w:r w:rsidR="00051926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2</w:t>
      </w:r>
      <w:r w:rsidR="00051926" w:rsidRPr="00D0725A">
        <w:rPr>
          <w:sz w:val="28"/>
          <w:szCs w:val="28"/>
        </w:rPr>
        <w:t xml:space="preserve"> к муниципальной </w:t>
      </w:r>
      <w:r w:rsidR="009E794F">
        <w:rPr>
          <w:sz w:val="28"/>
          <w:szCs w:val="28"/>
        </w:rPr>
        <w:t xml:space="preserve">программе  изложить в </w:t>
      </w:r>
      <w:r>
        <w:rPr>
          <w:sz w:val="28"/>
          <w:szCs w:val="28"/>
        </w:rPr>
        <w:t xml:space="preserve">новой </w:t>
      </w:r>
      <w:r w:rsidR="00051926" w:rsidRPr="00D0725A">
        <w:rPr>
          <w:sz w:val="28"/>
          <w:szCs w:val="28"/>
        </w:rPr>
        <w:t>редакции</w:t>
      </w:r>
      <w:r w:rsidR="00B910FC">
        <w:rPr>
          <w:sz w:val="28"/>
          <w:szCs w:val="28"/>
        </w:rPr>
        <w:t xml:space="preserve"> (прилагается).</w:t>
      </w:r>
    </w:p>
    <w:p w:rsidR="00731766" w:rsidRDefault="00051926" w:rsidP="00810AD0">
      <w:pPr>
        <w:ind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2. </w:t>
      </w:r>
      <w:r w:rsidR="00731766">
        <w:rPr>
          <w:sz w:val="28"/>
          <w:szCs w:val="28"/>
        </w:rPr>
        <w:t>Настоящее постановление вступает в силу со дня опубликования и ра</w:t>
      </w:r>
      <w:r w:rsidR="00731766">
        <w:rPr>
          <w:sz w:val="28"/>
          <w:szCs w:val="28"/>
        </w:rPr>
        <w:t>с</w:t>
      </w:r>
      <w:r w:rsidR="00731766">
        <w:rPr>
          <w:sz w:val="28"/>
          <w:szCs w:val="28"/>
        </w:rPr>
        <w:t>пространяет свое действие на правоотношения, возникшие с 01 января 202</w:t>
      </w:r>
      <w:r w:rsidR="00192355">
        <w:rPr>
          <w:sz w:val="28"/>
          <w:szCs w:val="28"/>
        </w:rPr>
        <w:t>5</w:t>
      </w:r>
      <w:r w:rsidR="00731766">
        <w:rPr>
          <w:sz w:val="28"/>
          <w:szCs w:val="28"/>
        </w:rPr>
        <w:t xml:space="preserve">  года.</w:t>
      </w:r>
    </w:p>
    <w:p w:rsidR="00810AD0" w:rsidRPr="006B5D3F" w:rsidRDefault="00731766" w:rsidP="0081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0AD0" w:rsidRPr="00D0725A">
        <w:rPr>
          <w:sz w:val="28"/>
          <w:szCs w:val="28"/>
        </w:rPr>
        <w:t xml:space="preserve">Опубликовать настоящее постановление </w:t>
      </w:r>
      <w:r w:rsidR="00810AD0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810AD0">
        <w:rPr>
          <w:sz w:val="28"/>
        </w:rPr>
        <w:t xml:space="preserve"> и разместить на офи</w:t>
      </w:r>
      <w:r w:rsidR="00810AD0" w:rsidRPr="00D0725A">
        <w:rPr>
          <w:sz w:val="28"/>
        </w:rPr>
        <w:t>ц</w:t>
      </w:r>
      <w:r w:rsidR="00810AD0" w:rsidRPr="00D0725A">
        <w:rPr>
          <w:sz w:val="28"/>
        </w:rPr>
        <w:t>и</w:t>
      </w:r>
      <w:r w:rsidR="00810AD0" w:rsidRPr="00D0725A">
        <w:rPr>
          <w:sz w:val="28"/>
        </w:rPr>
        <w:t>альном сайте Администрации Каменского района Алтайского края.</w:t>
      </w:r>
    </w:p>
    <w:p w:rsidR="00051926" w:rsidRPr="00D0725A" w:rsidRDefault="00051926" w:rsidP="00247F4E">
      <w:pPr>
        <w:rPr>
          <w:lang w:eastAsia="en-US"/>
        </w:rPr>
      </w:pPr>
    </w:p>
    <w:p w:rsidR="009C17D8" w:rsidRPr="00D0725A" w:rsidRDefault="009C17D8" w:rsidP="00247F4E">
      <w:pPr>
        <w:rPr>
          <w:lang w:eastAsia="en-US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23D42" w:rsidRPr="00D0725A" w:rsidTr="0099664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5D6E13" w:rsidRPr="00D0725A" w:rsidRDefault="00B55FF3" w:rsidP="005D6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D6E13" w:rsidRPr="00D0725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095" w:type="dxa"/>
          </w:tcPr>
          <w:p w:rsidR="00F23D42" w:rsidRPr="00D0725A" w:rsidRDefault="00B55FF3" w:rsidP="00B55FF3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И.В. Панче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</w:t>
            </w:r>
          </w:p>
        </w:tc>
      </w:tr>
    </w:tbl>
    <w:p w:rsidR="00492012" w:rsidRDefault="00492012" w:rsidP="00492012">
      <w:pPr>
        <w:rPr>
          <w:b/>
          <w:sz w:val="28"/>
          <w:szCs w:val="28"/>
        </w:rPr>
      </w:pPr>
    </w:p>
    <w:p w:rsidR="00492012" w:rsidRDefault="00492012" w:rsidP="00492012">
      <w:pPr>
        <w:rPr>
          <w:b/>
          <w:sz w:val="28"/>
          <w:szCs w:val="28"/>
        </w:rPr>
      </w:pPr>
    </w:p>
    <w:p w:rsidR="00492012" w:rsidRDefault="00492012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F515D2" w:rsidRDefault="00F515D2" w:rsidP="00492012">
      <w:pPr>
        <w:rPr>
          <w:b/>
          <w:sz w:val="28"/>
          <w:szCs w:val="28"/>
        </w:rPr>
      </w:pPr>
    </w:p>
    <w:p w:rsidR="003C62FB" w:rsidRDefault="003C62FB" w:rsidP="00492012">
      <w:pPr>
        <w:rPr>
          <w:b/>
          <w:sz w:val="28"/>
          <w:szCs w:val="28"/>
        </w:rPr>
      </w:pPr>
    </w:p>
    <w:p w:rsidR="00F515D2" w:rsidRDefault="00F515D2" w:rsidP="00E42782">
      <w:pPr>
        <w:pStyle w:val="ConsPlusNormal"/>
        <w:suppressAutoHyphens/>
        <w:ind w:left="9356" w:right="-28" w:firstLine="0"/>
        <w:outlineLvl w:val="1"/>
        <w:rPr>
          <w:rFonts w:ascii="Times New Roman" w:hAnsi="Times New Roman" w:cs="Times New Roman"/>
          <w:sz w:val="28"/>
          <w:szCs w:val="28"/>
        </w:rPr>
        <w:sectPr w:rsidR="00F515D2" w:rsidSect="00374F28">
          <w:headerReference w:type="default" r:id="rId8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E42782" w:rsidRPr="00FA5EE6" w:rsidRDefault="00E42782" w:rsidP="00E42782">
      <w:pPr>
        <w:pStyle w:val="ConsPlusNormal"/>
        <w:suppressAutoHyphens/>
        <w:ind w:left="9356" w:right="-2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1к муниципальной программе «Развитие и поддержка малого и среднего предпринимательства </w:t>
      </w:r>
    </w:p>
    <w:p w:rsidR="00E42782" w:rsidRPr="00FA5EE6" w:rsidRDefault="00E42782" w:rsidP="00E42782">
      <w:pPr>
        <w:pStyle w:val="ConsPlusNormal"/>
        <w:suppressAutoHyphens/>
        <w:ind w:right="-2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A5EE6">
        <w:rPr>
          <w:rFonts w:ascii="Times New Roman" w:hAnsi="Times New Roman" w:cs="Times New Roman"/>
          <w:sz w:val="28"/>
          <w:szCs w:val="28"/>
        </w:rPr>
        <w:t xml:space="preserve">в Каменском районе»  </w:t>
      </w:r>
    </w:p>
    <w:p w:rsidR="00E42782" w:rsidRDefault="00E42782" w:rsidP="00E42782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</w:p>
    <w:p w:rsidR="00E42782" w:rsidRPr="00FA5EE6" w:rsidRDefault="00E42782" w:rsidP="00E42782">
      <w:pPr>
        <w:jc w:val="center"/>
        <w:rPr>
          <w:sz w:val="28"/>
          <w:szCs w:val="28"/>
        </w:rPr>
      </w:pPr>
      <w:bookmarkStart w:id="1" w:name="P474"/>
      <w:bookmarkEnd w:id="1"/>
      <w:r w:rsidRPr="00FA5EE6">
        <w:rPr>
          <w:b/>
          <w:sz w:val="28"/>
          <w:szCs w:val="28"/>
        </w:rPr>
        <w:t xml:space="preserve">Мероприятия муниципальной программы  «Развитие и поддержка малого и среднего  предпринимательства в Каменском районе» </w:t>
      </w:r>
    </w:p>
    <w:p w:rsidR="00E42782" w:rsidRPr="00FA5EE6" w:rsidRDefault="00E42782" w:rsidP="00E42782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E42782" w:rsidRPr="00FA5EE6" w:rsidTr="00126D5B">
        <w:tc>
          <w:tcPr>
            <w:tcW w:w="675" w:type="dxa"/>
            <w:vMerge w:val="restart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№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п/п</w:t>
            </w:r>
          </w:p>
        </w:tc>
        <w:tc>
          <w:tcPr>
            <w:tcW w:w="4252" w:type="dxa"/>
            <w:vMerge w:val="restart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Срок реализации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Исполнители программы</w:t>
            </w:r>
          </w:p>
        </w:tc>
        <w:tc>
          <w:tcPr>
            <w:tcW w:w="3411" w:type="dxa"/>
            <w:gridSpan w:val="4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Сумма расходов,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тыс.рублей</w:t>
            </w:r>
          </w:p>
        </w:tc>
        <w:tc>
          <w:tcPr>
            <w:tcW w:w="1766" w:type="dxa"/>
            <w:vMerge w:val="restart"/>
          </w:tcPr>
          <w:p w:rsidR="00E42782" w:rsidRPr="00FA5EE6" w:rsidRDefault="00E42782" w:rsidP="00126D5B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Источники финансирова-ния</w:t>
            </w:r>
          </w:p>
        </w:tc>
      </w:tr>
      <w:tr w:rsidR="00E42782" w:rsidRPr="00FA5EE6" w:rsidTr="00126D5B">
        <w:tc>
          <w:tcPr>
            <w:tcW w:w="675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E42782" w:rsidRPr="00FA5EE6" w:rsidRDefault="00E42782" w:rsidP="00126D5B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vMerge w:val="restart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vMerge w:val="restart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2087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2782" w:rsidRPr="00FA5EE6" w:rsidTr="00126D5B">
        <w:tc>
          <w:tcPr>
            <w:tcW w:w="675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11</w:t>
            </w: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1</w:t>
            </w:r>
          </w:p>
        </w:tc>
        <w:tc>
          <w:tcPr>
            <w:tcW w:w="4252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Цель: Обеспечение  благоприятных  условий для развития  малого и сре</w:t>
            </w:r>
            <w:r w:rsidRPr="00FA5EE6">
              <w:t>д</w:t>
            </w:r>
            <w:r w:rsidRPr="00FA5EE6">
              <w:t>него предпринимательства и повыш</w:t>
            </w:r>
            <w:r w:rsidRPr="00FA5EE6">
              <w:t>е</w:t>
            </w:r>
            <w:r w:rsidRPr="00FA5EE6">
              <w:t>ние  вклада субъектов малого и сре</w:t>
            </w:r>
            <w:r w:rsidRPr="00FA5EE6">
              <w:t>д</w:t>
            </w:r>
            <w:r w:rsidRPr="00FA5EE6">
              <w:t>него предпринимательства в социал</w:t>
            </w:r>
            <w:r w:rsidRPr="00FA5EE6">
              <w:t>ь</w:t>
            </w:r>
            <w:r w:rsidRPr="00FA5EE6">
              <w:t>но-экономическое развитие Каменск</w:t>
            </w:r>
            <w:r w:rsidRPr="00FA5EE6">
              <w:t>о</w:t>
            </w:r>
            <w:r w:rsidRPr="00FA5EE6">
              <w:t>го района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E42782" w:rsidRPr="00FA5EE6">
              <w:t>0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E42782" w:rsidRPr="00FA5EE6">
              <w:t>0</w:t>
            </w:r>
          </w:p>
        </w:tc>
        <w:tc>
          <w:tcPr>
            <w:tcW w:w="837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E42782" w:rsidRPr="00FA5EE6">
              <w:t>0</w:t>
            </w: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EE6">
              <w:t>2</w:t>
            </w:r>
          </w:p>
        </w:tc>
        <w:tc>
          <w:tcPr>
            <w:tcW w:w="4252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EE6">
              <w:t xml:space="preserve">Задача 1. </w:t>
            </w:r>
          </w:p>
          <w:p w:rsidR="00E42782" w:rsidRPr="00FA5EE6" w:rsidRDefault="00E42782" w:rsidP="00126D5B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инфраструкту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ного обеспечения по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держки малого и среднего предпринимательства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3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 xml:space="preserve">Мероприятие 1.1. </w:t>
            </w:r>
            <w:r w:rsidRPr="00FA5EE6">
              <w:t>Обеспечение де</w:t>
            </w:r>
            <w:r w:rsidRPr="00FA5EE6">
              <w:t>я</w:t>
            </w:r>
            <w:r w:rsidRPr="00FA5EE6">
              <w:t>тельности информ</w:t>
            </w:r>
            <w:r w:rsidRPr="00FA5EE6">
              <w:t>а</w:t>
            </w:r>
            <w:r w:rsidRPr="00FA5EE6">
              <w:t>ционно-консультационного це</w:t>
            </w:r>
            <w:r w:rsidRPr="00FA5EE6">
              <w:t>н</w:t>
            </w:r>
            <w:r w:rsidRPr="00FA5EE6">
              <w:t>тра поддержки предприним</w:t>
            </w:r>
            <w:r w:rsidRPr="00FA5EE6">
              <w:t>а</w:t>
            </w:r>
            <w:r w:rsidRPr="00FA5EE6">
              <w:t>тельства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</w:t>
            </w:r>
            <w:r w:rsidRPr="00FA5EE6">
              <w:t>и</w:t>
            </w:r>
            <w:r w:rsidRPr="00FA5EE6">
              <w:t>нистрации К</w:t>
            </w:r>
            <w:r w:rsidRPr="00FA5EE6">
              <w:t>а</w:t>
            </w:r>
            <w:r w:rsidRPr="00FA5EE6">
              <w:t>менского  района Алтайского края по  экономич</w:t>
            </w:r>
            <w:r w:rsidRPr="00FA5EE6">
              <w:t>е</w:t>
            </w:r>
            <w:r w:rsidRPr="00FA5EE6">
              <w:t>скому развитию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Задача 2.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Обеспечение имущественной по</w:t>
            </w:r>
            <w:r w:rsidRPr="00FA5EE6">
              <w:t>д</w:t>
            </w:r>
            <w:r w:rsidRPr="00FA5EE6">
              <w:t xml:space="preserve">держки субъектам малого и среднего </w:t>
            </w:r>
            <w:r w:rsidRPr="00FA5EE6">
              <w:lastRenderedPageBreak/>
              <w:t>предпринимательства  и физическим лицам, применяющим специальный налоговый режим «Налог на профе</w:t>
            </w:r>
            <w:r w:rsidRPr="00FA5EE6">
              <w:t>с</w:t>
            </w:r>
            <w:r w:rsidRPr="00FA5EE6">
              <w:t>сиональный доход»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2782" w:rsidRPr="00FA5EE6" w:rsidTr="00126D5B">
        <w:trPr>
          <w:trHeight w:val="1663"/>
        </w:trPr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lastRenderedPageBreak/>
              <w:t>5</w:t>
            </w:r>
          </w:p>
        </w:tc>
        <w:tc>
          <w:tcPr>
            <w:tcW w:w="4252" w:type="dxa"/>
          </w:tcPr>
          <w:p w:rsidR="00E42782" w:rsidRPr="00FA5EE6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</w:t>
            </w:r>
          </w:p>
          <w:p w:rsidR="00E42782" w:rsidRPr="00FA5EE6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имущ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ства  из Перечня муниципального имущ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ства, свободного от прав третьих лиц, предназначенного для предо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тавления его во владение и (или) пользование субъектам малого и среднего предпр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нимательства,</w:t>
            </w:r>
            <w:r w:rsidRPr="00FA5EE6">
              <w:rPr>
                <w:rFonts w:ascii="Times New Roman" w:hAnsi="Times New Roman" w:cs="Times New Roman"/>
              </w:rPr>
              <w:t xml:space="preserve"> физическим лицам, прим</w:t>
            </w:r>
            <w:r w:rsidRPr="00FA5EE6">
              <w:rPr>
                <w:rFonts w:ascii="Times New Roman" w:hAnsi="Times New Roman" w:cs="Times New Roman"/>
              </w:rPr>
              <w:t>е</w:t>
            </w:r>
            <w:r w:rsidRPr="00FA5EE6">
              <w:rPr>
                <w:rFonts w:ascii="Times New Roman" w:hAnsi="Times New Roman" w:cs="Times New Roman"/>
              </w:rPr>
              <w:t>няющим специальный налоговый режим «Налог на профессиональный доход»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и 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ганизациям, образующим инфрастру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туру поддержки субъектов малого и среднего предпринимательс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</w:t>
            </w:r>
            <w:r w:rsidRPr="00FA5EE6">
              <w:t>и</w:t>
            </w:r>
            <w:r w:rsidRPr="00FA5EE6">
              <w:t>нистрации К</w:t>
            </w:r>
            <w:r w:rsidRPr="00FA5EE6">
              <w:t>а</w:t>
            </w:r>
            <w:r w:rsidRPr="00FA5EE6">
              <w:t>менского  района Алтайского края по  управлению имуществом и земельным пр</w:t>
            </w:r>
            <w:r w:rsidRPr="00FA5EE6">
              <w:t>а</w:t>
            </w:r>
            <w:r w:rsidRPr="00FA5EE6">
              <w:t>воотношениям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2782" w:rsidRPr="00FA5EE6" w:rsidTr="00126D5B">
        <w:trPr>
          <w:trHeight w:val="1663"/>
        </w:trPr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E42782" w:rsidRPr="00FA5EE6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</w:t>
            </w:r>
          </w:p>
          <w:p w:rsidR="00E42782" w:rsidRPr="00FA5EE6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пр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ференций товаропроизводителям - субъектам малого и среднего предпр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r w:rsidRPr="00FA5EE6">
              <w:rPr>
                <w:rFonts w:ascii="Times New Roman" w:hAnsi="Times New Roman" w:cs="Times New Roman"/>
              </w:rPr>
              <w:t>, физическим лицам, прим</w:t>
            </w:r>
            <w:r w:rsidRPr="00FA5EE6">
              <w:rPr>
                <w:rFonts w:ascii="Times New Roman" w:hAnsi="Times New Roman" w:cs="Times New Roman"/>
              </w:rPr>
              <w:t>е</w:t>
            </w:r>
            <w:r w:rsidRPr="00FA5EE6">
              <w:rPr>
                <w:rFonts w:ascii="Times New Roman" w:hAnsi="Times New Roman" w:cs="Times New Roman"/>
              </w:rPr>
              <w:t>няющим специальный налоговый режим «Налог на профессиональный доход»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при ра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мещении нестационарных торговых объектов 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2782" w:rsidRPr="00FA5EE6" w:rsidTr="00126D5B">
        <w:trPr>
          <w:trHeight w:val="1663"/>
        </w:trPr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E42782" w:rsidRPr="00FA5EE6" w:rsidRDefault="00E42782" w:rsidP="00E4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</w:t>
            </w:r>
          </w:p>
          <w:p w:rsidR="00E42782" w:rsidRPr="00FA5EE6" w:rsidRDefault="00E42782" w:rsidP="00E4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нестационарных торговых объектов  товаропроизводителями, включенными в единый реестр суб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ектов малого и среднего предприним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тельства, без проведения аукци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на на право заключения договора на разм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щение нестационарных торговых об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lastRenderedPageBreak/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</w:t>
            </w:r>
            <w:r w:rsidRPr="00FA5EE6">
              <w:t>и</w:t>
            </w:r>
            <w:r w:rsidRPr="00FA5EE6">
              <w:t>нистрации К</w:t>
            </w:r>
            <w:r w:rsidRPr="00FA5EE6">
              <w:t>а</w:t>
            </w:r>
            <w:r w:rsidRPr="00FA5EE6">
              <w:t>менского  района Алтайского края по  экономич</w:t>
            </w:r>
            <w:r w:rsidRPr="00FA5EE6">
              <w:t>е</w:t>
            </w:r>
            <w:r w:rsidRPr="00FA5EE6">
              <w:t>скому развитию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lastRenderedPageBreak/>
              <w:t>8</w:t>
            </w:r>
          </w:p>
        </w:tc>
        <w:tc>
          <w:tcPr>
            <w:tcW w:w="4252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Задача 4.</w:t>
            </w:r>
          </w:p>
          <w:p w:rsidR="00E42782" w:rsidRPr="00FA5EE6" w:rsidRDefault="00E42782" w:rsidP="00126D5B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органов местного самоуправления и предпр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нимательского сообщества, провед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ние семинаров,  ярмарок, смотров-конкурсов, а также популяризация предпринимательской деятельности, в том числе среди молодежи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A5EE6">
              <w:t>0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E42782" w:rsidRPr="00FA5EE6">
              <w:t>0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E42782" w:rsidRPr="00FA5EE6">
              <w:t>0</w:t>
            </w:r>
          </w:p>
        </w:tc>
        <w:tc>
          <w:tcPr>
            <w:tcW w:w="837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42782" w:rsidRPr="00FA5EE6">
              <w:t>0</w:t>
            </w: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9</w:t>
            </w:r>
          </w:p>
        </w:tc>
        <w:tc>
          <w:tcPr>
            <w:tcW w:w="4252" w:type="dxa"/>
          </w:tcPr>
          <w:p w:rsidR="00E42782" w:rsidRPr="00FA5EE6" w:rsidRDefault="00E42782" w:rsidP="00E4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</w:t>
            </w:r>
          </w:p>
          <w:p w:rsidR="00E42782" w:rsidRPr="00FA5EE6" w:rsidRDefault="00E42782" w:rsidP="00E4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посв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щенных профессиональным праздн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</w:t>
            </w:r>
            <w:r w:rsidRPr="00FA5EE6">
              <w:t>и</w:t>
            </w:r>
            <w:r w:rsidRPr="00FA5EE6">
              <w:t>нистрации К</w:t>
            </w:r>
            <w:r w:rsidRPr="00FA5EE6">
              <w:t>а</w:t>
            </w:r>
            <w:r w:rsidRPr="00FA5EE6">
              <w:t>менского  района Алтайского края по  экономич</w:t>
            </w:r>
            <w:r w:rsidRPr="00FA5EE6">
              <w:t>е</w:t>
            </w:r>
            <w:r w:rsidRPr="00FA5EE6">
              <w:t>скому развитию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37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E42782" w:rsidRPr="00FA5EE6" w:rsidRDefault="00E42782" w:rsidP="00E4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4.2.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Проведение смотров-конкурсов, ко</w:t>
            </w:r>
            <w:r w:rsidRPr="00FA5EE6">
              <w:t>н</w:t>
            </w:r>
            <w:r w:rsidRPr="00FA5EE6">
              <w:t>курсов пр</w:t>
            </w:r>
            <w:r w:rsidRPr="00FA5EE6">
              <w:t>о</w:t>
            </w:r>
            <w:r w:rsidRPr="00FA5EE6">
              <w:t>фессионального мастерства, ярмарок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</w:t>
            </w:r>
            <w:r w:rsidRPr="00FA5EE6">
              <w:t>и</w:t>
            </w:r>
            <w:r w:rsidRPr="00FA5EE6">
              <w:t>нистрации К</w:t>
            </w:r>
            <w:r w:rsidRPr="00FA5EE6">
              <w:t>а</w:t>
            </w:r>
            <w:r w:rsidRPr="00FA5EE6">
              <w:t>менского  района Алтайского края по  экономич</w:t>
            </w:r>
            <w:r w:rsidRPr="00FA5EE6">
              <w:t>е</w:t>
            </w:r>
            <w:r w:rsidRPr="00FA5EE6">
              <w:t>скому развитию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828" w:type="dxa"/>
          </w:tcPr>
          <w:p w:rsidR="00E42782" w:rsidRPr="00FA5EE6" w:rsidRDefault="00653FA5" w:rsidP="00126D5B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53FA5">
              <w:t>35</w:t>
            </w: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11</w:t>
            </w:r>
          </w:p>
        </w:tc>
        <w:tc>
          <w:tcPr>
            <w:tcW w:w="4252" w:type="dxa"/>
          </w:tcPr>
          <w:p w:rsidR="00E42782" w:rsidRPr="00FA5EE6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4.3.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Проведение «Круглых столов» по пр</w:t>
            </w:r>
            <w:r w:rsidRPr="00FA5EE6">
              <w:t>о</w:t>
            </w:r>
            <w:r w:rsidRPr="00FA5EE6">
              <w:t>блемам предпринимательской де</w:t>
            </w:r>
            <w:r w:rsidRPr="00FA5EE6">
              <w:t>я</w:t>
            </w:r>
            <w:r w:rsidRPr="00FA5EE6">
              <w:t>тельности с выработкой рекомендаций по решению рассматриваемых вопр</w:t>
            </w:r>
            <w:r w:rsidRPr="00FA5EE6">
              <w:t>о</w:t>
            </w:r>
            <w:r w:rsidRPr="00FA5EE6">
              <w:t>сов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FA5EE6">
              <w:t>Общественный совет по развитию малого и среднего предпринимател</w:t>
            </w:r>
            <w:r w:rsidRPr="00FA5EE6">
              <w:t>ь</w:t>
            </w:r>
            <w:r w:rsidRPr="00FA5EE6">
              <w:t>ства при главе К</w:t>
            </w:r>
            <w:r w:rsidRPr="00FA5EE6">
              <w:t>а</w:t>
            </w:r>
            <w:r w:rsidRPr="00FA5EE6">
              <w:t>менского района Алтайского края (по согласованию)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lastRenderedPageBreak/>
              <w:t>12</w:t>
            </w:r>
          </w:p>
        </w:tc>
        <w:tc>
          <w:tcPr>
            <w:tcW w:w="4252" w:type="dxa"/>
          </w:tcPr>
          <w:p w:rsidR="00E42782" w:rsidRPr="00FA5EE6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4.4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Освещение в СМИ положительного опыта деятельности предпринимат</w:t>
            </w:r>
            <w:r w:rsidRPr="00FA5EE6">
              <w:t>е</w:t>
            </w:r>
            <w:r w:rsidRPr="00FA5EE6">
              <w:t>лей и физических лиц, применяющих специальный налоговый режим «Налог на профессиональный доход», проводимых ими благотворительных акций и их участия в реализации о</w:t>
            </w:r>
            <w:r w:rsidRPr="00FA5EE6">
              <w:t>б</w:t>
            </w:r>
            <w:r w:rsidRPr="00FA5EE6">
              <w:t>щерайонных мероприятий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A5EE6">
              <w:t>Муниципальное унитарное пре</w:t>
            </w:r>
            <w:r w:rsidRPr="00FA5EE6">
              <w:t>д</w:t>
            </w:r>
            <w:r w:rsidRPr="00FA5EE6">
              <w:t>приятие «Каме</w:t>
            </w:r>
            <w:r w:rsidRPr="00FA5EE6">
              <w:t>н</w:t>
            </w:r>
            <w:r w:rsidRPr="00FA5EE6">
              <w:t>ская редакция г</w:t>
            </w:r>
            <w:r w:rsidRPr="00FA5EE6">
              <w:t>а</w:t>
            </w:r>
            <w:r w:rsidRPr="00FA5EE6">
              <w:t>зеты «Каменские известия» мун</w:t>
            </w:r>
            <w:r w:rsidRPr="00FA5EE6">
              <w:t>и</w:t>
            </w:r>
            <w:r w:rsidRPr="00FA5EE6">
              <w:t>ципального обр</w:t>
            </w:r>
            <w:r w:rsidRPr="00FA5EE6">
              <w:t>а</w:t>
            </w:r>
            <w:r w:rsidRPr="00FA5EE6">
              <w:t>зования город К</w:t>
            </w:r>
            <w:r w:rsidRPr="00FA5EE6">
              <w:t>а</w:t>
            </w:r>
            <w:r w:rsidRPr="00FA5EE6">
              <w:t>мень-на-Оби А</w:t>
            </w:r>
            <w:r w:rsidRPr="00FA5EE6">
              <w:t>л</w:t>
            </w:r>
            <w:r w:rsidRPr="00FA5EE6">
              <w:t>тайского края по согласованию)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13</w:t>
            </w:r>
          </w:p>
        </w:tc>
        <w:tc>
          <w:tcPr>
            <w:tcW w:w="4252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Задача 5.</w:t>
            </w:r>
          </w:p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  <w:r w:rsidRPr="00FA5EE6">
              <w:t>Поддержка приоритетных видов де</w:t>
            </w:r>
            <w:r w:rsidRPr="00FA5EE6">
              <w:t>я</w:t>
            </w:r>
            <w:r w:rsidRPr="00FA5EE6">
              <w:t>тельности малого и среднего предпр</w:t>
            </w:r>
            <w:r w:rsidRPr="00FA5EE6">
              <w:t>и</w:t>
            </w:r>
            <w:r w:rsidRPr="00FA5EE6">
              <w:t>нимательства на территории Каме</w:t>
            </w:r>
            <w:r w:rsidRPr="00FA5EE6">
              <w:t>н</w:t>
            </w:r>
            <w:r w:rsidRPr="00FA5EE6">
              <w:t>ского района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2782" w:rsidRPr="00FA5EE6" w:rsidTr="00126D5B">
        <w:tc>
          <w:tcPr>
            <w:tcW w:w="675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14</w:t>
            </w:r>
          </w:p>
        </w:tc>
        <w:tc>
          <w:tcPr>
            <w:tcW w:w="4252" w:type="dxa"/>
          </w:tcPr>
          <w:p w:rsidR="00E42782" w:rsidRPr="00FA5EE6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5.1.</w:t>
            </w:r>
          </w:p>
          <w:p w:rsidR="00E42782" w:rsidRPr="00493720" w:rsidRDefault="00E42782" w:rsidP="004937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СМСП, реализ</w:t>
            </w: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ющих проекты в видах деятельн</w:t>
            </w: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сти, отн</w:t>
            </w: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сенных к приоритетным</w:t>
            </w:r>
          </w:p>
        </w:tc>
        <w:tc>
          <w:tcPr>
            <w:tcW w:w="81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</w:t>
            </w:r>
            <w:r w:rsidRPr="00FA5EE6">
              <w:t>и</w:t>
            </w:r>
            <w:r w:rsidRPr="00FA5EE6">
              <w:t>нистрации К</w:t>
            </w:r>
            <w:r w:rsidRPr="00FA5EE6">
              <w:t>а</w:t>
            </w:r>
            <w:r w:rsidRPr="00FA5EE6">
              <w:t>менского  района Алтайского края по  экономич</w:t>
            </w:r>
            <w:r w:rsidRPr="00FA5EE6">
              <w:t>е</w:t>
            </w:r>
            <w:r w:rsidRPr="00FA5EE6">
              <w:t>скому развитию</w:t>
            </w:r>
          </w:p>
        </w:tc>
        <w:tc>
          <w:tcPr>
            <w:tcW w:w="91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E42782" w:rsidRPr="00FA5EE6" w:rsidRDefault="00E42782" w:rsidP="00126D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42782" w:rsidRPr="00FA5EE6" w:rsidRDefault="00E42782" w:rsidP="00E42782">
      <w:pPr>
        <w:ind w:right="141"/>
        <w:rPr>
          <w:sz w:val="28"/>
          <w:szCs w:val="28"/>
        </w:rPr>
        <w:sectPr w:rsidR="00E42782" w:rsidRPr="00FA5EE6" w:rsidSect="00F515D2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E42782" w:rsidRPr="00FA5EE6" w:rsidRDefault="00E42782" w:rsidP="00E42782">
      <w:pPr>
        <w:pStyle w:val="ConsPlusNormal"/>
        <w:ind w:left="5103" w:right="-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lastRenderedPageBreak/>
        <w:t>ПРИЛОЖЕНИЕ 2 к  муниципальной программе «Развитие и поддержка малого и среднего  предприним</w:t>
      </w:r>
      <w:r w:rsidRPr="00FA5EE6">
        <w:rPr>
          <w:rFonts w:ascii="Times New Roman" w:hAnsi="Times New Roman" w:cs="Times New Roman"/>
          <w:sz w:val="28"/>
          <w:szCs w:val="28"/>
        </w:rPr>
        <w:t>а</w:t>
      </w:r>
      <w:r w:rsidRPr="00FA5EE6">
        <w:rPr>
          <w:rFonts w:ascii="Times New Roman" w:hAnsi="Times New Roman" w:cs="Times New Roman"/>
          <w:sz w:val="28"/>
          <w:szCs w:val="28"/>
        </w:rPr>
        <w:t>тельства в Каме</w:t>
      </w:r>
      <w:r w:rsidRPr="00FA5EE6">
        <w:rPr>
          <w:rFonts w:ascii="Times New Roman" w:hAnsi="Times New Roman" w:cs="Times New Roman"/>
          <w:sz w:val="28"/>
          <w:szCs w:val="28"/>
        </w:rPr>
        <w:t>н</w:t>
      </w:r>
      <w:r w:rsidRPr="00FA5EE6">
        <w:rPr>
          <w:rFonts w:ascii="Times New Roman" w:hAnsi="Times New Roman" w:cs="Times New Roman"/>
          <w:sz w:val="28"/>
          <w:szCs w:val="28"/>
        </w:rPr>
        <w:t xml:space="preserve">ском районе» </w:t>
      </w:r>
    </w:p>
    <w:p w:rsidR="00E42782" w:rsidRPr="00FA5EE6" w:rsidRDefault="00E42782" w:rsidP="00E42782">
      <w:pPr>
        <w:ind w:left="5103" w:right="-7"/>
        <w:rPr>
          <w:sz w:val="28"/>
          <w:szCs w:val="28"/>
        </w:rPr>
      </w:pPr>
    </w:p>
    <w:p w:rsidR="00E42782" w:rsidRPr="00FA5EE6" w:rsidRDefault="00E42782" w:rsidP="00E42782">
      <w:pPr>
        <w:jc w:val="center"/>
        <w:rPr>
          <w:sz w:val="28"/>
          <w:szCs w:val="28"/>
        </w:rPr>
      </w:pPr>
    </w:p>
    <w:p w:rsidR="00E42782" w:rsidRPr="00FA5EE6" w:rsidRDefault="00E42782" w:rsidP="00F515D2">
      <w:pPr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>Объем финансовых ресурсов,</w:t>
      </w:r>
    </w:p>
    <w:p w:rsidR="00E42782" w:rsidRPr="00FA5EE6" w:rsidRDefault="00E42782" w:rsidP="00F515D2">
      <w:pPr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>необходимых для реализации муниципальной программы</w:t>
      </w:r>
    </w:p>
    <w:p w:rsidR="00E42782" w:rsidRPr="00FA5EE6" w:rsidRDefault="00E42782" w:rsidP="00F515D2">
      <w:pPr>
        <w:ind w:left="426"/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>«Развитие и поддержка малого и среднего  предпринимательства в</w:t>
      </w:r>
      <w:r w:rsidR="00F515D2">
        <w:rPr>
          <w:b/>
          <w:sz w:val="28"/>
          <w:szCs w:val="28"/>
        </w:rPr>
        <w:t xml:space="preserve">   </w:t>
      </w:r>
      <w:r w:rsidRPr="00FA5EE6">
        <w:rPr>
          <w:b/>
          <w:sz w:val="28"/>
          <w:szCs w:val="28"/>
        </w:rPr>
        <w:t xml:space="preserve"> Каменском районе»</w:t>
      </w:r>
    </w:p>
    <w:p w:rsidR="00E42782" w:rsidRPr="00FA5EE6" w:rsidRDefault="00E42782" w:rsidP="00E42782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1320"/>
        <w:gridCol w:w="1320"/>
        <w:gridCol w:w="1320"/>
        <w:gridCol w:w="1426"/>
      </w:tblGrid>
      <w:tr w:rsidR="00E42782" w:rsidRPr="00FA5EE6" w:rsidTr="00F515D2">
        <w:trPr>
          <w:trHeight w:val="240"/>
        </w:trPr>
        <w:tc>
          <w:tcPr>
            <w:tcW w:w="3827" w:type="dxa"/>
            <w:vMerge w:val="restart"/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386" w:type="dxa"/>
            <w:gridSpan w:val="4"/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E42782" w:rsidRPr="00FA5EE6" w:rsidTr="00F515D2">
        <w:trPr>
          <w:trHeight w:val="282"/>
        </w:trPr>
        <w:tc>
          <w:tcPr>
            <w:tcW w:w="3827" w:type="dxa"/>
            <w:vMerge/>
            <w:tcBorders>
              <w:top w:val="nil"/>
            </w:tcBorders>
          </w:tcPr>
          <w:p w:rsidR="00E42782" w:rsidRPr="00FA5EE6" w:rsidRDefault="00E42782" w:rsidP="00126D5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42782" w:rsidRPr="00FA5EE6" w:rsidTr="00F515D2">
        <w:trPr>
          <w:trHeight w:val="108"/>
        </w:trPr>
        <w:tc>
          <w:tcPr>
            <w:tcW w:w="3827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42782" w:rsidRPr="00FA5EE6" w:rsidTr="00F515D2">
        <w:trPr>
          <w:trHeight w:val="240"/>
        </w:trPr>
        <w:tc>
          <w:tcPr>
            <w:tcW w:w="3827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653FA5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653FA5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6" w:type="dxa"/>
            <w:tcBorders>
              <w:top w:val="nil"/>
            </w:tcBorders>
          </w:tcPr>
          <w:p w:rsidR="00E42782" w:rsidRPr="00FA5EE6" w:rsidRDefault="00653FA5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2782" w:rsidRPr="00FA5EE6" w:rsidTr="00F515D2">
        <w:trPr>
          <w:trHeight w:val="240"/>
        </w:trPr>
        <w:tc>
          <w:tcPr>
            <w:tcW w:w="3827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Всего       финансовых</w:t>
            </w:r>
          </w:p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82" w:rsidRPr="00FA5EE6" w:rsidTr="00F515D2">
        <w:trPr>
          <w:trHeight w:val="240"/>
        </w:trPr>
        <w:tc>
          <w:tcPr>
            <w:tcW w:w="3827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из      районного</w:t>
            </w:r>
          </w:p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E42782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653FA5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E42782" w:rsidRPr="00FA5EE6" w:rsidRDefault="00653FA5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6" w:type="dxa"/>
            <w:tcBorders>
              <w:top w:val="nil"/>
            </w:tcBorders>
          </w:tcPr>
          <w:p w:rsidR="00E42782" w:rsidRPr="00FA5EE6" w:rsidRDefault="00653FA5" w:rsidP="00126D5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E42782" w:rsidRPr="00FA5EE6" w:rsidRDefault="00E42782" w:rsidP="00E42782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E42782" w:rsidRPr="00FA5EE6" w:rsidRDefault="00E42782" w:rsidP="00E42782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42782" w:rsidRPr="00FA5EE6" w:rsidRDefault="00E42782" w:rsidP="00E42782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42782" w:rsidRDefault="00E42782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p w:rsidR="00995F77" w:rsidRDefault="00995F77" w:rsidP="00492012">
      <w:pPr>
        <w:rPr>
          <w:b/>
          <w:sz w:val="28"/>
          <w:szCs w:val="28"/>
        </w:rPr>
      </w:pPr>
    </w:p>
    <w:sectPr w:rsidR="00995F77" w:rsidSect="00F515D2">
      <w:headerReference w:type="even" r:id="rId9"/>
      <w:headerReference w:type="default" r:id="rId10"/>
      <w:pgSz w:w="11905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52" w:rsidRDefault="009F7352">
      <w:r>
        <w:separator/>
      </w:r>
    </w:p>
  </w:endnote>
  <w:endnote w:type="continuationSeparator" w:id="0">
    <w:p w:rsidR="009F7352" w:rsidRDefault="009F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52" w:rsidRDefault="009F7352">
      <w:r>
        <w:separator/>
      </w:r>
    </w:p>
  </w:footnote>
  <w:footnote w:type="continuationSeparator" w:id="0">
    <w:p w:rsidR="009F7352" w:rsidRDefault="009F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28" w:rsidRDefault="00374F2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003">
      <w:rPr>
        <w:noProof/>
      </w:rPr>
      <w:t>2</w:t>
    </w:r>
    <w:r>
      <w:fldChar w:fldCharType="end"/>
    </w:r>
  </w:p>
  <w:p w:rsidR="00374F28" w:rsidRDefault="00374F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93" w:rsidRDefault="00402393" w:rsidP="004023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2393" w:rsidRDefault="004023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93" w:rsidRDefault="00402393" w:rsidP="004023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5F77">
      <w:rPr>
        <w:rStyle w:val="a6"/>
        <w:noProof/>
      </w:rPr>
      <w:t>8</w:t>
    </w:r>
    <w:r>
      <w:rPr>
        <w:rStyle w:val="a6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DF725AD"/>
    <w:multiLevelType w:val="multilevel"/>
    <w:tmpl w:val="0EF2B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7988171F"/>
    <w:multiLevelType w:val="multilevel"/>
    <w:tmpl w:val="7AAEC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9"/>
    <w:rsid w:val="00007B82"/>
    <w:rsid w:val="00023674"/>
    <w:rsid w:val="00032106"/>
    <w:rsid w:val="00034C31"/>
    <w:rsid w:val="00041582"/>
    <w:rsid w:val="00044116"/>
    <w:rsid w:val="0004494E"/>
    <w:rsid w:val="00045502"/>
    <w:rsid w:val="00051926"/>
    <w:rsid w:val="000601FB"/>
    <w:rsid w:val="00071955"/>
    <w:rsid w:val="00073709"/>
    <w:rsid w:val="00080082"/>
    <w:rsid w:val="000A03F5"/>
    <w:rsid w:val="000A2390"/>
    <w:rsid w:val="000B18DF"/>
    <w:rsid w:val="000C40A4"/>
    <w:rsid w:val="000E3555"/>
    <w:rsid w:val="0010482D"/>
    <w:rsid w:val="00121F38"/>
    <w:rsid w:val="00126D5B"/>
    <w:rsid w:val="001432AE"/>
    <w:rsid w:val="00143446"/>
    <w:rsid w:val="001521D7"/>
    <w:rsid w:val="00152E3D"/>
    <w:rsid w:val="00156B75"/>
    <w:rsid w:val="00160F42"/>
    <w:rsid w:val="0016336E"/>
    <w:rsid w:val="00171310"/>
    <w:rsid w:val="00173C29"/>
    <w:rsid w:val="00190214"/>
    <w:rsid w:val="00192355"/>
    <w:rsid w:val="001946C2"/>
    <w:rsid w:val="0019636B"/>
    <w:rsid w:val="001C1EC6"/>
    <w:rsid w:val="001D510B"/>
    <w:rsid w:val="001E06BA"/>
    <w:rsid w:val="001E0D80"/>
    <w:rsid w:val="001F1F20"/>
    <w:rsid w:val="00231310"/>
    <w:rsid w:val="002366D5"/>
    <w:rsid w:val="00242439"/>
    <w:rsid w:val="00246CAA"/>
    <w:rsid w:val="00247F4E"/>
    <w:rsid w:val="00251064"/>
    <w:rsid w:val="00262DA0"/>
    <w:rsid w:val="00264692"/>
    <w:rsid w:val="002718A9"/>
    <w:rsid w:val="002805E2"/>
    <w:rsid w:val="00280A92"/>
    <w:rsid w:val="00292431"/>
    <w:rsid w:val="00292FB7"/>
    <w:rsid w:val="002B1A6A"/>
    <w:rsid w:val="002C193F"/>
    <w:rsid w:val="002D727B"/>
    <w:rsid w:val="002E6E8F"/>
    <w:rsid w:val="003121E3"/>
    <w:rsid w:val="003156F3"/>
    <w:rsid w:val="00336621"/>
    <w:rsid w:val="0035139F"/>
    <w:rsid w:val="00353E28"/>
    <w:rsid w:val="00360CFE"/>
    <w:rsid w:val="00365D63"/>
    <w:rsid w:val="00372AA6"/>
    <w:rsid w:val="003735A7"/>
    <w:rsid w:val="00373966"/>
    <w:rsid w:val="00374F28"/>
    <w:rsid w:val="0038492A"/>
    <w:rsid w:val="003C0696"/>
    <w:rsid w:val="003C4369"/>
    <w:rsid w:val="003C62FB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2012"/>
    <w:rsid w:val="004926EB"/>
    <w:rsid w:val="00493720"/>
    <w:rsid w:val="00493D89"/>
    <w:rsid w:val="00496D7B"/>
    <w:rsid w:val="004A5457"/>
    <w:rsid w:val="004D5FCF"/>
    <w:rsid w:val="004E3728"/>
    <w:rsid w:val="004F6C04"/>
    <w:rsid w:val="005235FA"/>
    <w:rsid w:val="005334FF"/>
    <w:rsid w:val="00533E63"/>
    <w:rsid w:val="00534FAA"/>
    <w:rsid w:val="00546BB3"/>
    <w:rsid w:val="00560C91"/>
    <w:rsid w:val="005674A6"/>
    <w:rsid w:val="005A6A12"/>
    <w:rsid w:val="005B2020"/>
    <w:rsid w:val="005B6B11"/>
    <w:rsid w:val="005C5E4C"/>
    <w:rsid w:val="005C73E9"/>
    <w:rsid w:val="005D2B9E"/>
    <w:rsid w:val="005D6E13"/>
    <w:rsid w:val="005E1A13"/>
    <w:rsid w:val="0063094F"/>
    <w:rsid w:val="00634C8E"/>
    <w:rsid w:val="00635637"/>
    <w:rsid w:val="006447E2"/>
    <w:rsid w:val="00651C67"/>
    <w:rsid w:val="00653FA5"/>
    <w:rsid w:val="00663A69"/>
    <w:rsid w:val="00667D11"/>
    <w:rsid w:val="00681B1B"/>
    <w:rsid w:val="006902B1"/>
    <w:rsid w:val="0069282F"/>
    <w:rsid w:val="006B087A"/>
    <w:rsid w:val="006D1E8E"/>
    <w:rsid w:val="006D2893"/>
    <w:rsid w:val="006E1071"/>
    <w:rsid w:val="006F0BB3"/>
    <w:rsid w:val="006F2BCC"/>
    <w:rsid w:val="006F6F43"/>
    <w:rsid w:val="00706B71"/>
    <w:rsid w:val="007235F5"/>
    <w:rsid w:val="00727B62"/>
    <w:rsid w:val="00731766"/>
    <w:rsid w:val="00732284"/>
    <w:rsid w:val="007349B9"/>
    <w:rsid w:val="00735314"/>
    <w:rsid w:val="0075315A"/>
    <w:rsid w:val="00776BFE"/>
    <w:rsid w:val="00777D50"/>
    <w:rsid w:val="00793CDD"/>
    <w:rsid w:val="007A25DD"/>
    <w:rsid w:val="007B62A8"/>
    <w:rsid w:val="007C0E33"/>
    <w:rsid w:val="007C77F4"/>
    <w:rsid w:val="007E05C9"/>
    <w:rsid w:val="007F099E"/>
    <w:rsid w:val="007F464D"/>
    <w:rsid w:val="007F6354"/>
    <w:rsid w:val="00801B41"/>
    <w:rsid w:val="00810AD0"/>
    <w:rsid w:val="00825147"/>
    <w:rsid w:val="0082569D"/>
    <w:rsid w:val="0082727A"/>
    <w:rsid w:val="00833959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A7954"/>
    <w:rsid w:val="008B7C96"/>
    <w:rsid w:val="008C30A3"/>
    <w:rsid w:val="008C3F75"/>
    <w:rsid w:val="008E1D1E"/>
    <w:rsid w:val="009036FB"/>
    <w:rsid w:val="009101C5"/>
    <w:rsid w:val="0091370D"/>
    <w:rsid w:val="009146B1"/>
    <w:rsid w:val="00932101"/>
    <w:rsid w:val="00937E2C"/>
    <w:rsid w:val="00941B0C"/>
    <w:rsid w:val="00944819"/>
    <w:rsid w:val="00964625"/>
    <w:rsid w:val="00966D98"/>
    <w:rsid w:val="00975A60"/>
    <w:rsid w:val="0098230D"/>
    <w:rsid w:val="00991804"/>
    <w:rsid w:val="00995F77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E465D"/>
    <w:rsid w:val="009E794F"/>
    <w:rsid w:val="009F442C"/>
    <w:rsid w:val="009F66F6"/>
    <w:rsid w:val="009F6AF4"/>
    <w:rsid w:val="009F7352"/>
    <w:rsid w:val="00A045FC"/>
    <w:rsid w:val="00A05445"/>
    <w:rsid w:val="00A32F23"/>
    <w:rsid w:val="00A46547"/>
    <w:rsid w:val="00A90E33"/>
    <w:rsid w:val="00A94A2B"/>
    <w:rsid w:val="00A9525E"/>
    <w:rsid w:val="00A97238"/>
    <w:rsid w:val="00AA28AA"/>
    <w:rsid w:val="00AE4C92"/>
    <w:rsid w:val="00B112C2"/>
    <w:rsid w:val="00B121D9"/>
    <w:rsid w:val="00B142C8"/>
    <w:rsid w:val="00B164FB"/>
    <w:rsid w:val="00B23D56"/>
    <w:rsid w:val="00B4102D"/>
    <w:rsid w:val="00B41AD8"/>
    <w:rsid w:val="00B50FF6"/>
    <w:rsid w:val="00B5175F"/>
    <w:rsid w:val="00B55FF3"/>
    <w:rsid w:val="00B81D72"/>
    <w:rsid w:val="00B84DAF"/>
    <w:rsid w:val="00B910FC"/>
    <w:rsid w:val="00B94D4C"/>
    <w:rsid w:val="00BB2466"/>
    <w:rsid w:val="00BB3184"/>
    <w:rsid w:val="00BB57DF"/>
    <w:rsid w:val="00BD2234"/>
    <w:rsid w:val="00BD6353"/>
    <w:rsid w:val="00BE1FA1"/>
    <w:rsid w:val="00BE4074"/>
    <w:rsid w:val="00BE7DF7"/>
    <w:rsid w:val="00C051C5"/>
    <w:rsid w:val="00C10B0E"/>
    <w:rsid w:val="00C242A0"/>
    <w:rsid w:val="00C26021"/>
    <w:rsid w:val="00C2737F"/>
    <w:rsid w:val="00C3167F"/>
    <w:rsid w:val="00C35E8C"/>
    <w:rsid w:val="00C707B3"/>
    <w:rsid w:val="00C70DE7"/>
    <w:rsid w:val="00C70E6B"/>
    <w:rsid w:val="00C76CB1"/>
    <w:rsid w:val="00C7784B"/>
    <w:rsid w:val="00C82BD8"/>
    <w:rsid w:val="00C87F7A"/>
    <w:rsid w:val="00C95D23"/>
    <w:rsid w:val="00CA3C1D"/>
    <w:rsid w:val="00CC1217"/>
    <w:rsid w:val="00CC3450"/>
    <w:rsid w:val="00CC3B8C"/>
    <w:rsid w:val="00CC3E58"/>
    <w:rsid w:val="00CD0720"/>
    <w:rsid w:val="00CD73B1"/>
    <w:rsid w:val="00CE758E"/>
    <w:rsid w:val="00D0430A"/>
    <w:rsid w:val="00D04B1E"/>
    <w:rsid w:val="00D07190"/>
    <w:rsid w:val="00D0725A"/>
    <w:rsid w:val="00D079C0"/>
    <w:rsid w:val="00D413CE"/>
    <w:rsid w:val="00D56102"/>
    <w:rsid w:val="00D602CB"/>
    <w:rsid w:val="00D8113A"/>
    <w:rsid w:val="00D837C4"/>
    <w:rsid w:val="00DA19DC"/>
    <w:rsid w:val="00DC5DA4"/>
    <w:rsid w:val="00DD1C54"/>
    <w:rsid w:val="00DE66C2"/>
    <w:rsid w:val="00DF0B57"/>
    <w:rsid w:val="00DF72F8"/>
    <w:rsid w:val="00E05936"/>
    <w:rsid w:val="00E22F10"/>
    <w:rsid w:val="00E25AEF"/>
    <w:rsid w:val="00E405C3"/>
    <w:rsid w:val="00E42782"/>
    <w:rsid w:val="00E51E97"/>
    <w:rsid w:val="00E54F8E"/>
    <w:rsid w:val="00E55479"/>
    <w:rsid w:val="00E70428"/>
    <w:rsid w:val="00EA0824"/>
    <w:rsid w:val="00EB6CDE"/>
    <w:rsid w:val="00EC4DD4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13E0"/>
    <w:rsid w:val="00F46368"/>
    <w:rsid w:val="00F515D2"/>
    <w:rsid w:val="00F5230D"/>
    <w:rsid w:val="00F62C4C"/>
    <w:rsid w:val="00F70CB6"/>
    <w:rsid w:val="00F74A46"/>
    <w:rsid w:val="00F91003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5E92-4AAC-4DDA-9F8A-364D11C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a">
    <w:name w:val="footer"/>
    <w:basedOn w:val="a"/>
    <w:link w:val="ab"/>
    <w:rsid w:val="00247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47F4E"/>
    <w:rPr>
      <w:sz w:val="24"/>
      <w:szCs w:val="24"/>
    </w:rPr>
  </w:style>
  <w:style w:type="character" w:customStyle="1" w:styleId="ac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d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E22F1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5">
    <w:name w:val="Верхний колонтитул Знак"/>
    <w:link w:val="a4"/>
    <w:uiPriority w:val="99"/>
    <w:rsid w:val="00374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4849-99C5-493E-9A3B-BEC3F878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tank</dc:creator>
  <cp:keywords/>
  <dc:description/>
  <cp:lastModifiedBy>root</cp:lastModifiedBy>
  <cp:revision>3</cp:revision>
  <cp:lastPrinted>2025-03-21T02:17:00Z</cp:lastPrinted>
  <dcterms:created xsi:type="dcterms:W3CDTF">2025-05-24T04:22:00Z</dcterms:created>
  <dcterms:modified xsi:type="dcterms:W3CDTF">2025-05-24T04:22:00Z</dcterms:modified>
</cp:coreProperties>
</file>