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14" w:rsidRPr="00DD7A14" w:rsidRDefault="00DD7A14" w:rsidP="00DD7A14">
      <w:pPr>
        <w:pStyle w:val="a5"/>
        <w:keepNext/>
        <w:rPr>
          <w:rFonts w:ascii="Times New Roman" w:hAnsi="Times New Roman"/>
        </w:rPr>
      </w:pPr>
      <w:r w:rsidRPr="00DD7A14">
        <w:rPr>
          <w:rFonts w:ascii="Times New Roman" w:hAnsi="Times New Roman"/>
        </w:rPr>
        <w:t>РОССИЙСКАЯ  ФЕДЕРАЦИЯ</w:t>
      </w:r>
    </w:p>
    <w:p w:rsidR="00DD7A14" w:rsidRDefault="00DD7A14" w:rsidP="0055451C">
      <w:pPr>
        <w:pStyle w:val="ad"/>
        <w:keepNext/>
        <w:ind w:firstLine="0"/>
      </w:pPr>
      <w:r>
        <w:t>Администрация  Каменского района Алтайского края</w:t>
      </w:r>
    </w:p>
    <w:p w:rsidR="00DD7A14" w:rsidRDefault="00DD7A14" w:rsidP="00DD7A14">
      <w:pPr>
        <w:keepNext/>
        <w:ind w:firstLine="851"/>
        <w:rPr>
          <w:b/>
          <w:sz w:val="28"/>
        </w:rPr>
      </w:pPr>
    </w:p>
    <w:p w:rsidR="00DD7A14" w:rsidRPr="00DD7A14" w:rsidRDefault="00DD7A14" w:rsidP="00DD7A14">
      <w:pPr>
        <w:pStyle w:val="1"/>
        <w:rPr>
          <w:sz w:val="44"/>
          <w:szCs w:val="44"/>
        </w:rPr>
      </w:pPr>
      <w:proofErr w:type="gramStart"/>
      <w:r w:rsidRPr="00DD7A14">
        <w:rPr>
          <w:sz w:val="44"/>
          <w:szCs w:val="44"/>
        </w:rPr>
        <w:t>П</w:t>
      </w:r>
      <w:proofErr w:type="gramEnd"/>
      <w:r w:rsidRPr="00DD7A14">
        <w:rPr>
          <w:sz w:val="44"/>
          <w:szCs w:val="44"/>
        </w:rPr>
        <w:t xml:space="preserve"> О С Т А Н О В Л Е Н И Е</w:t>
      </w:r>
    </w:p>
    <w:p w:rsidR="00DD7A14" w:rsidRDefault="00DD7A14" w:rsidP="00DD7A14">
      <w:pPr>
        <w:keepNext/>
        <w:jc w:val="both"/>
        <w:rPr>
          <w:b/>
          <w:sz w:val="28"/>
        </w:rPr>
      </w:pPr>
    </w:p>
    <w:p w:rsidR="00DD7A14" w:rsidRDefault="00164DD4" w:rsidP="00DD7A14">
      <w:pPr>
        <w:keepNext/>
        <w:jc w:val="both"/>
      </w:pPr>
      <w:r>
        <w:rPr>
          <w:b/>
          <w:sz w:val="28"/>
        </w:rPr>
        <w:t xml:space="preserve">11.06.2025        </w:t>
      </w:r>
      <w:r w:rsidR="00FD4A54">
        <w:rPr>
          <w:b/>
          <w:sz w:val="28"/>
        </w:rPr>
        <w:t xml:space="preserve"> </w:t>
      </w:r>
      <w:r w:rsidR="00C160D7">
        <w:rPr>
          <w:b/>
          <w:sz w:val="28"/>
        </w:rPr>
        <w:t xml:space="preserve"> №</w:t>
      </w:r>
      <w:r w:rsidR="00FD4A54">
        <w:rPr>
          <w:b/>
          <w:sz w:val="28"/>
        </w:rPr>
        <w:t xml:space="preserve"> </w:t>
      </w:r>
      <w:r>
        <w:rPr>
          <w:b/>
          <w:sz w:val="28"/>
        </w:rPr>
        <w:t xml:space="preserve">466     </w:t>
      </w:r>
      <w:r w:rsidR="00DD7A14">
        <w:rPr>
          <w:b/>
          <w:sz w:val="28"/>
        </w:rPr>
        <w:t xml:space="preserve">                                                     г. К</w:t>
      </w:r>
      <w:r w:rsidR="00DD7A14">
        <w:rPr>
          <w:b/>
          <w:sz w:val="28"/>
        </w:rPr>
        <w:t>а</w:t>
      </w:r>
      <w:r w:rsidR="00DD7A14">
        <w:rPr>
          <w:b/>
          <w:sz w:val="28"/>
        </w:rPr>
        <w:t>мень-на-Оби</w:t>
      </w:r>
    </w:p>
    <w:p w:rsidR="00DD7A14" w:rsidRDefault="00DD7A14" w:rsidP="00497200">
      <w:pPr>
        <w:ind w:right="5705"/>
        <w:jc w:val="both"/>
        <w:rPr>
          <w:sz w:val="28"/>
          <w:szCs w:val="28"/>
        </w:rPr>
      </w:pPr>
    </w:p>
    <w:p w:rsidR="00D159A7" w:rsidRPr="003162C3" w:rsidRDefault="00497200" w:rsidP="003122D7">
      <w:pPr>
        <w:ind w:right="5102"/>
        <w:jc w:val="both"/>
        <w:rPr>
          <w:color w:val="FF0000"/>
          <w:sz w:val="28"/>
          <w:szCs w:val="28"/>
        </w:rPr>
      </w:pPr>
      <w:r w:rsidRPr="001D6FEC">
        <w:rPr>
          <w:sz w:val="28"/>
          <w:szCs w:val="28"/>
        </w:rPr>
        <w:t>О</w:t>
      </w:r>
      <w:r w:rsidR="00182575">
        <w:rPr>
          <w:sz w:val="28"/>
          <w:szCs w:val="28"/>
        </w:rPr>
        <w:t>б</w:t>
      </w:r>
      <w:r w:rsidRPr="001D6FEC">
        <w:rPr>
          <w:sz w:val="28"/>
          <w:szCs w:val="28"/>
        </w:rPr>
        <w:t xml:space="preserve"> утверждении П</w:t>
      </w:r>
      <w:r w:rsidR="00107EB5">
        <w:rPr>
          <w:sz w:val="28"/>
          <w:szCs w:val="28"/>
        </w:rPr>
        <w:t>оложения о фо</w:t>
      </w:r>
      <w:r w:rsidR="00107EB5">
        <w:rPr>
          <w:sz w:val="28"/>
          <w:szCs w:val="28"/>
        </w:rPr>
        <w:t>р</w:t>
      </w:r>
      <w:r w:rsidR="00107EB5">
        <w:rPr>
          <w:sz w:val="28"/>
          <w:szCs w:val="28"/>
        </w:rPr>
        <w:t>мировании и ведении реестра</w:t>
      </w:r>
      <w:r w:rsidR="00D441B7">
        <w:rPr>
          <w:sz w:val="28"/>
          <w:szCs w:val="28"/>
        </w:rPr>
        <w:t xml:space="preserve"> </w:t>
      </w:r>
      <w:r w:rsidR="00107EB5">
        <w:rPr>
          <w:sz w:val="28"/>
          <w:szCs w:val="28"/>
        </w:rPr>
        <w:t>мун</w:t>
      </w:r>
      <w:r w:rsidR="00107EB5">
        <w:rPr>
          <w:sz w:val="28"/>
          <w:szCs w:val="28"/>
        </w:rPr>
        <w:t>и</w:t>
      </w:r>
      <w:r w:rsidR="00D159A7" w:rsidRPr="001D6FEC">
        <w:rPr>
          <w:sz w:val="28"/>
          <w:szCs w:val="28"/>
        </w:rPr>
        <w:t>ципальных ус</w:t>
      </w:r>
      <w:r w:rsidR="00182575">
        <w:rPr>
          <w:sz w:val="28"/>
          <w:szCs w:val="28"/>
        </w:rPr>
        <w:t>луг</w:t>
      </w:r>
      <w:r w:rsidR="001E451A">
        <w:rPr>
          <w:sz w:val="28"/>
          <w:szCs w:val="28"/>
        </w:rPr>
        <w:t xml:space="preserve"> </w:t>
      </w:r>
      <w:r w:rsidR="003122D7">
        <w:rPr>
          <w:sz w:val="28"/>
          <w:szCs w:val="28"/>
        </w:rPr>
        <w:t xml:space="preserve">муниципального образования </w:t>
      </w:r>
      <w:r w:rsidR="003122D7">
        <w:rPr>
          <w:color w:val="000000"/>
          <w:sz w:val="28"/>
          <w:szCs w:val="28"/>
        </w:rPr>
        <w:t>муниципальный район К</w:t>
      </w:r>
      <w:r w:rsidR="003122D7" w:rsidRPr="007B6B99">
        <w:rPr>
          <w:color w:val="000000"/>
          <w:sz w:val="28"/>
          <w:szCs w:val="28"/>
        </w:rPr>
        <w:t xml:space="preserve">аменский район </w:t>
      </w:r>
      <w:r w:rsidR="003122D7">
        <w:rPr>
          <w:color w:val="000000"/>
          <w:sz w:val="28"/>
          <w:szCs w:val="28"/>
        </w:rPr>
        <w:t>А</w:t>
      </w:r>
      <w:r w:rsidR="003122D7" w:rsidRPr="007B6B99">
        <w:rPr>
          <w:color w:val="000000"/>
          <w:sz w:val="28"/>
          <w:szCs w:val="28"/>
        </w:rPr>
        <w:t>лтайского края</w:t>
      </w:r>
    </w:p>
    <w:p w:rsidR="00182575" w:rsidRPr="001D6FEC" w:rsidRDefault="00182575" w:rsidP="00497200">
      <w:pPr>
        <w:ind w:right="5705"/>
        <w:jc w:val="both"/>
        <w:rPr>
          <w:rFonts w:eastAsia="MS Mincho"/>
          <w:spacing w:val="10"/>
          <w:position w:val="10"/>
          <w:sz w:val="28"/>
        </w:rPr>
      </w:pPr>
    </w:p>
    <w:p w:rsidR="008D5A7B" w:rsidRPr="003162C3" w:rsidRDefault="009030F8" w:rsidP="003122D7">
      <w:pPr>
        <w:autoSpaceDE w:val="0"/>
        <w:autoSpaceDN w:val="0"/>
        <w:adjustRightInd w:val="0"/>
        <w:ind w:firstLine="720"/>
        <w:jc w:val="both"/>
        <w:rPr>
          <w:rFonts w:eastAsia="MS Mincho"/>
          <w:color w:val="FF0000"/>
          <w:spacing w:val="10"/>
          <w:position w:val="10"/>
          <w:sz w:val="28"/>
          <w:szCs w:val="28"/>
        </w:rPr>
      </w:pPr>
      <w:r w:rsidRPr="009030F8">
        <w:rPr>
          <w:bCs/>
          <w:sz w:val="28"/>
          <w:szCs w:val="28"/>
        </w:rPr>
        <w:t xml:space="preserve">В </w:t>
      </w:r>
      <w:r w:rsidR="003122D7">
        <w:rPr>
          <w:bCs/>
          <w:sz w:val="28"/>
          <w:szCs w:val="28"/>
        </w:rPr>
        <w:t xml:space="preserve">  </w:t>
      </w:r>
      <w:r w:rsidR="00CB3B28">
        <w:rPr>
          <w:bCs/>
          <w:sz w:val="28"/>
          <w:szCs w:val="28"/>
        </w:rPr>
        <w:t xml:space="preserve">соответствии </w:t>
      </w:r>
      <w:r w:rsidR="003122D7">
        <w:rPr>
          <w:bCs/>
          <w:sz w:val="28"/>
          <w:szCs w:val="28"/>
        </w:rPr>
        <w:t xml:space="preserve">  </w:t>
      </w:r>
      <w:r w:rsidR="00CB3B28">
        <w:rPr>
          <w:bCs/>
          <w:sz w:val="28"/>
          <w:szCs w:val="28"/>
        </w:rPr>
        <w:t xml:space="preserve">со статьей </w:t>
      </w:r>
      <w:r w:rsidR="003122D7">
        <w:rPr>
          <w:bCs/>
          <w:sz w:val="28"/>
          <w:szCs w:val="28"/>
        </w:rPr>
        <w:t xml:space="preserve">  </w:t>
      </w:r>
      <w:r w:rsidR="004E4236">
        <w:rPr>
          <w:bCs/>
          <w:sz w:val="28"/>
          <w:szCs w:val="28"/>
        </w:rPr>
        <w:t xml:space="preserve">11 </w:t>
      </w:r>
      <w:r w:rsidR="003122D7">
        <w:rPr>
          <w:bCs/>
          <w:sz w:val="28"/>
          <w:szCs w:val="28"/>
        </w:rPr>
        <w:t xml:space="preserve">  </w:t>
      </w:r>
      <w:r w:rsidR="004E4236" w:rsidRPr="009030F8">
        <w:rPr>
          <w:bCs/>
          <w:sz w:val="28"/>
          <w:szCs w:val="28"/>
        </w:rPr>
        <w:t>Федерального</w:t>
      </w:r>
      <w:r w:rsidR="003122D7">
        <w:rPr>
          <w:bCs/>
          <w:sz w:val="28"/>
          <w:szCs w:val="28"/>
        </w:rPr>
        <w:t xml:space="preserve">  </w:t>
      </w:r>
      <w:r w:rsidR="004E4236" w:rsidRPr="009030F8">
        <w:rPr>
          <w:bCs/>
          <w:sz w:val="28"/>
          <w:szCs w:val="28"/>
        </w:rPr>
        <w:t xml:space="preserve"> закона от  27</w:t>
      </w:r>
      <w:r w:rsidR="004E4236">
        <w:rPr>
          <w:bCs/>
          <w:sz w:val="28"/>
          <w:szCs w:val="28"/>
        </w:rPr>
        <w:t>.07.</w:t>
      </w:r>
      <w:r w:rsidR="00FD4A54">
        <w:rPr>
          <w:bCs/>
          <w:sz w:val="28"/>
          <w:szCs w:val="28"/>
        </w:rPr>
        <w:t>2010</w:t>
      </w:r>
      <w:r w:rsidR="003122D7">
        <w:rPr>
          <w:bCs/>
          <w:sz w:val="28"/>
          <w:szCs w:val="28"/>
        </w:rPr>
        <w:t xml:space="preserve"> </w:t>
      </w:r>
      <w:r w:rsidR="00FD4A54">
        <w:rPr>
          <w:bCs/>
          <w:sz w:val="28"/>
          <w:szCs w:val="28"/>
        </w:rPr>
        <w:t xml:space="preserve">  </w:t>
      </w:r>
      <w:r w:rsidR="003122D7">
        <w:rPr>
          <w:bCs/>
          <w:sz w:val="28"/>
          <w:szCs w:val="28"/>
        </w:rPr>
        <w:t xml:space="preserve">№ </w:t>
      </w:r>
      <w:r w:rsidR="00FD4A54">
        <w:rPr>
          <w:bCs/>
          <w:sz w:val="28"/>
          <w:szCs w:val="28"/>
        </w:rPr>
        <w:t>210-ФЗ «</w:t>
      </w:r>
      <w:r w:rsidR="004E4236" w:rsidRPr="009030F8">
        <w:rPr>
          <w:bCs/>
          <w:sz w:val="28"/>
          <w:szCs w:val="28"/>
        </w:rPr>
        <w:t>Об организации предоставления государственных и муниципальных ус</w:t>
      </w:r>
      <w:r w:rsidR="00FD4A54">
        <w:rPr>
          <w:bCs/>
          <w:sz w:val="28"/>
          <w:szCs w:val="28"/>
        </w:rPr>
        <w:t>луг»</w:t>
      </w:r>
      <w:r w:rsidR="004E4236" w:rsidRPr="009030F8">
        <w:rPr>
          <w:bCs/>
          <w:sz w:val="28"/>
          <w:szCs w:val="28"/>
        </w:rPr>
        <w:t xml:space="preserve">, </w:t>
      </w:r>
      <w:r w:rsidR="00CB3B28" w:rsidRPr="009030F8">
        <w:rPr>
          <w:bCs/>
          <w:sz w:val="28"/>
          <w:szCs w:val="28"/>
        </w:rPr>
        <w:t xml:space="preserve">Федеральным законом от 06.10.2003 № 131-ФЗ </w:t>
      </w:r>
      <w:r w:rsidR="00FD4A54">
        <w:rPr>
          <w:bCs/>
          <w:sz w:val="28"/>
          <w:szCs w:val="28"/>
        </w:rPr>
        <w:t>«</w:t>
      </w:r>
      <w:r w:rsidR="00CB3B28" w:rsidRPr="009030F8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D4A54">
        <w:rPr>
          <w:bCs/>
          <w:sz w:val="28"/>
          <w:szCs w:val="28"/>
        </w:rPr>
        <w:t>»</w:t>
      </w:r>
      <w:r w:rsidR="00CB3B28">
        <w:rPr>
          <w:bCs/>
          <w:sz w:val="28"/>
          <w:szCs w:val="28"/>
        </w:rPr>
        <w:t>,</w:t>
      </w:r>
      <w:r w:rsidR="00CB3B28" w:rsidRPr="009030F8">
        <w:rPr>
          <w:sz w:val="28"/>
          <w:szCs w:val="28"/>
        </w:rPr>
        <w:t xml:space="preserve"> У</w:t>
      </w:r>
      <w:r w:rsidR="00CB3B28" w:rsidRPr="009030F8">
        <w:rPr>
          <w:sz w:val="28"/>
          <w:szCs w:val="28"/>
        </w:rPr>
        <w:t>с</w:t>
      </w:r>
      <w:r w:rsidR="00CB3B28" w:rsidRPr="009030F8">
        <w:rPr>
          <w:sz w:val="28"/>
          <w:szCs w:val="28"/>
        </w:rPr>
        <w:t>тав</w:t>
      </w:r>
      <w:r w:rsidR="003122D7">
        <w:rPr>
          <w:sz w:val="28"/>
          <w:szCs w:val="28"/>
        </w:rPr>
        <w:t>ом</w:t>
      </w:r>
      <w:r w:rsidR="00CB3B28" w:rsidRPr="009030F8">
        <w:rPr>
          <w:sz w:val="28"/>
          <w:szCs w:val="28"/>
        </w:rPr>
        <w:t xml:space="preserve"> муниципального образования </w:t>
      </w:r>
      <w:r w:rsidR="003122D7">
        <w:rPr>
          <w:sz w:val="28"/>
          <w:szCs w:val="28"/>
        </w:rPr>
        <w:t xml:space="preserve">муниципальный район </w:t>
      </w:r>
      <w:r w:rsidR="002045FC">
        <w:rPr>
          <w:sz w:val="28"/>
          <w:szCs w:val="28"/>
        </w:rPr>
        <w:t xml:space="preserve">Каменский район </w:t>
      </w:r>
      <w:r w:rsidR="00CB3B28" w:rsidRPr="009030F8">
        <w:rPr>
          <w:sz w:val="28"/>
          <w:szCs w:val="28"/>
        </w:rPr>
        <w:t>Алтайского края</w:t>
      </w:r>
      <w:r w:rsidR="003122D7">
        <w:rPr>
          <w:bCs/>
          <w:sz w:val="28"/>
          <w:szCs w:val="28"/>
        </w:rPr>
        <w:t xml:space="preserve">, </w:t>
      </w:r>
    </w:p>
    <w:p w:rsidR="001077B3" w:rsidRPr="003122D7" w:rsidRDefault="001077B3">
      <w:pPr>
        <w:pStyle w:val="a3"/>
        <w:tabs>
          <w:tab w:val="left" w:pos="540"/>
        </w:tabs>
        <w:jc w:val="both"/>
        <w:rPr>
          <w:rFonts w:ascii="Times New Roman" w:eastAsia="MS Mincho" w:hAnsi="Times New Roman"/>
          <w:spacing w:val="10"/>
          <w:position w:val="10"/>
          <w:sz w:val="28"/>
          <w:szCs w:val="28"/>
        </w:rPr>
      </w:pPr>
    </w:p>
    <w:p w:rsidR="008D5A7B" w:rsidRPr="003122D7" w:rsidRDefault="008D5A7B" w:rsidP="00D441B7">
      <w:pPr>
        <w:pStyle w:val="a3"/>
        <w:jc w:val="center"/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</w:pPr>
      <w:proofErr w:type="gramStart"/>
      <w:r w:rsidRPr="003122D7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П</w:t>
      </w:r>
      <w:proofErr w:type="gramEnd"/>
      <w:r w:rsidR="00C4430B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3122D7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О</w:t>
      </w:r>
      <w:r w:rsidR="00C4430B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3122D7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С</w:t>
      </w:r>
      <w:r w:rsidR="00C4430B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3122D7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Т</w:t>
      </w:r>
      <w:r w:rsidR="00C4430B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3122D7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А</w:t>
      </w:r>
      <w:r w:rsidR="00C4430B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3122D7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Н</w:t>
      </w:r>
      <w:r w:rsidR="00C4430B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3122D7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О</w:t>
      </w:r>
      <w:r w:rsidR="00C4430B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3122D7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В</w:t>
      </w:r>
      <w:r w:rsidR="00C4430B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3122D7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Л</w:t>
      </w:r>
      <w:r w:rsidR="00C4430B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3122D7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Я</w:t>
      </w:r>
      <w:r w:rsidR="00C4430B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 xml:space="preserve"> </w:t>
      </w:r>
      <w:r w:rsidRPr="003122D7">
        <w:rPr>
          <w:rFonts w:ascii="Times New Roman" w:eastAsia="MS Mincho" w:hAnsi="Times New Roman"/>
          <w:bCs/>
          <w:spacing w:val="10"/>
          <w:position w:val="10"/>
          <w:sz w:val="28"/>
          <w:szCs w:val="28"/>
        </w:rPr>
        <w:t>Ю:</w:t>
      </w:r>
    </w:p>
    <w:p w:rsidR="00E3659F" w:rsidRPr="003122D7" w:rsidRDefault="00E3659F" w:rsidP="00182575">
      <w:pPr>
        <w:pStyle w:val="a3"/>
        <w:jc w:val="both"/>
        <w:rPr>
          <w:rFonts w:ascii="Times New Roman" w:eastAsia="MS Mincho" w:hAnsi="Times New Roman"/>
          <w:spacing w:val="10"/>
          <w:position w:val="10"/>
          <w:sz w:val="28"/>
          <w:szCs w:val="28"/>
        </w:rPr>
      </w:pPr>
    </w:p>
    <w:p w:rsidR="003122D7" w:rsidRDefault="00497200" w:rsidP="003122D7">
      <w:pPr>
        <w:tabs>
          <w:tab w:val="left" w:pos="0"/>
        </w:tabs>
        <w:ind w:right="-1" w:firstLine="709"/>
        <w:jc w:val="both"/>
        <w:rPr>
          <w:rFonts w:eastAsia="MS Mincho"/>
          <w:sz w:val="28"/>
          <w:szCs w:val="28"/>
        </w:rPr>
      </w:pPr>
      <w:r w:rsidRPr="00DD7A14">
        <w:rPr>
          <w:rFonts w:eastAsia="MS Mincho"/>
          <w:sz w:val="28"/>
          <w:szCs w:val="28"/>
        </w:rPr>
        <w:t xml:space="preserve">1. </w:t>
      </w:r>
      <w:r w:rsidR="00107EB5" w:rsidRPr="00DD7A14">
        <w:rPr>
          <w:rFonts w:eastAsia="MS Mincho"/>
          <w:sz w:val="28"/>
          <w:szCs w:val="28"/>
        </w:rPr>
        <w:t xml:space="preserve">Утвердить </w:t>
      </w:r>
      <w:r w:rsidR="009030F8" w:rsidRPr="00DD7A14">
        <w:rPr>
          <w:rFonts w:eastAsia="MS Mincho"/>
          <w:sz w:val="28"/>
          <w:szCs w:val="28"/>
        </w:rPr>
        <w:t xml:space="preserve">Положение о формировании и ведении реестра </w:t>
      </w:r>
      <w:r w:rsidR="00DD5026" w:rsidRPr="00DD7A14">
        <w:rPr>
          <w:rFonts w:eastAsia="MS Mincho"/>
          <w:sz w:val="28"/>
          <w:szCs w:val="28"/>
        </w:rPr>
        <w:t xml:space="preserve"> </w:t>
      </w:r>
      <w:r w:rsidR="009030F8" w:rsidRPr="00DD7A14">
        <w:rPr>
          <w:rFonts w:eastAsia="MS Mincho"/>
          <w:sz w:val="28"/>
          <w:szCs w:val="28"/>
        </w:rPr>
        <w:t>муниципал</w:t>
      </w:r>
      <w:r w:rsidR="009030F8" w:rsidRPr="00DD7A14">
        <w:rPr>
          <w:rFonts w:eastAsia="MS Mincho"/>
          <w:sz w:val="28"/>
          <w:szCs w:val="28"/>
        </w:rPr>
        <w:t>ь</w:t>
      </w:r>
      <w:r w:rsidR="009030F8" w:rsidRPr="00DD7A14">
        <w:rPr>
          <w:rFonts w:eastAsia="MS Mincho"/>
          <w:sz w:val="28"/>
          <w:szCs w:val="28"/>
        </w:rPr>
        <w:t>ных</w:t>
      </w:r>
      <w:r w:rsidR="00DD5026" w:rsidRPr="00DD7A14">
        <w:rPr>
          <w:rFonts w:eastAsia="MS Mincho"/>
          <w:sz w:val="28"/>
          <w:szCs w:val="28"/>
        </w:rPr>
        <w:t xml:space="preserve"> </w:t>
      </w:r>
      <w:r w:rsidR="00107EB5" w:rsidRPr="00DD7A14">
        <w:rPr>
          <w:rFonts w:eastAsia="MS Mincho"/>
          <w:sz w:val="28"/>
          <w:szCs w:val="28"/>
        </w:rPr>
        <w:t xml:space="preserve">услуг </w:t>
      </w:r>
      <w:r w:rsidR="003122D7">
        <w:rPr>
          <w:sz w:val="28"/>
          <w:szCs w:val="28"/>
        </w:rPr>
        <w:t xml:space="preserve">муниципального образования </w:t>
      </w:r>
      <w:r w:rsidR="003122D7">
        <w:rPr>
          <w:color w:val="000000"/>
          <w:sz w:val="28"/>
          <w:szCs w:val="28"/>
        </w:rPr>
        <w:t>муниципальный район К</w:t>
      </w:r>
      <w:r w:rsidR="003122D7" w:rsidRPr="007B6B99">
        <w:rPr>
          <w:color w:val="000000"/>
          <w:sz w:val="28"/>
          <w:szCs w:val="28"/>
        </w:rPr>
        <w:t xml:space="preserve">аменский район </w:t>
      </w:r>
      <w:r w:rsidR="003122D7">
        <w:rPr>
          <w:color w:val="000000"/>
          <w:sz w:val="28"/>
          <w:szCs w:val="28"/>
        </w:rPr>
        <w:t>А</w:t>
      </w:r>
      <w:r w:rsidR="003122D7" w:rsidRPr="007B6B99">
        <w:rPr>
          <w:color w:val="000000"/>
          <w:sz w:val="28"/>
          <w:szCs w:val="28"/>
        </w:rPr>
        <w:t>лтайского края</w:t>
      </w:r>
      <w:r w:rsidR="0055451C">
        <w:rPr>
          <w:color w:val="000000"/>
          <w:sz w:val="28"/>
          <w:szCs w:val="28"/>
        </w:rPr>
        <w:t xml:space="preserve"> </w:t>
      </w:r>
      <w:r w:rsidR="00793386">
        <w:rPr>
          <w:rFonts w:eastAsia="MS Mincho"/>
          <w:sz w:val="28"/>
          <w:szCs w:val="28"/>
        </w:rPr>
        <w:t>(прилагается)</w:t>
      </w:r>
      <w:r w:rsidR="009030F8" w:rsidRPr="00DD7A14">
        <w:rPr>
          <w:rFonts w:eastAsia="MS Mincho"/>
          <w:sz w:val="28"/>
          <w:szCs w:val="28"/>
        </w:rPr>
        <w:t>.</w:t>
      </w:r>
    </w:p>
    <w:p w:rsidR="003122D7" w:rsidRDefault="009030F8" w:rsidP="009C744D">
      <w:pPr>
        <w:tabs>
          <w:tab w:val="left" w:pos="0"/>
        </w:tabs>
        <w:ind w:right="-1" w:firstLine="709"/>
        <w:jc w:val="both"/>
        <w:rPr>
          <w:rFonts w:eastAsia="MS Mincho"/>
          <w:sz w:val="28"/>
          <w:szCs w:val="28"/>
        </w:rPr>
      </w:pPr>
      <w:r w:rsidRPr="00DD7A14">
        <w:rPr>
          <w:rFonts w:eastAsia="MS Mincho"/>
          <w:sz w:val="28"/>
          <w:szCs w:val="28"/>
        </w:rPr>
        <w:t xml:space="preserve">2. Определить </w:t>
      </w:r>
      <w:r w:rsidR="0007150A">
        <w:rPr>
          <w:rFonts w:eastAsia="MS Mincho"/>
          <w:sz w:val="28"/>
          <w:szCs w:val="28"/>
        </w:rPr>
        <w:t>уполномоченными</w:t>
      </w:r>
      <w:r w:rsidRPr="00DD7A14">
        <w:rPr>
          <w:rFonts w:eastAsia="MS Mincho"/>
          <w:sz w:val="28"/>
          <w:szCs w:val="28"/>
        </w:rPr>
        <w:t xml:space="preserve"> </w:t>
      </w:r>
      <w:r w:rsidR="0007150A">
        <w:rPr>
          <w:rFonts w:eastAsia="MS Mincho"/>
          <w:sz w:val="28"/>
          <w:szCs w:val="28"/>
        </w:rPr>
        <w:t>по</w:t>
      </w:r>
      <w:r w:rsidRPr="00DD7A14">
        <w:rPr>
          <w:rFonts w:eastAsia="MS Mincho"/>
          <w:sz w:val="28"/>
          <w:szCs w:val="28"/>
        </w:rPr>
        <w:t xml:space="preserve"> ведению реестра</w:t>
      </w:r>
      <w:r w:rsidR="00D441B7">
        <w:rPr>
          <w:rFonts w:eastAsia="MS Mincho"/>
          <w:sz w:val="28"/>
          <w:szCs w:val="28"/>
        </w:rPr>
        <w:t xml:space="preserve"> </w:t>
      </w:r>
      <w:r w:rsidRPr="00DD7A14">
        <w:rPr>
          <w:rFonts w:eastAsia="MS Mincho"/>
          <w:sz w:val="28"/>
          <w:szCs w:val="28"/>
        </w:rPr>
        <w:t>муниципальных услуг</w:t>
      </w:r>
      <w:r w:rsidR="00A66D70" w:rsidRPr="00DD7A14">
        <w:rPr>
          <w:rFonts w:eastAsia="MS Mincho"/>
          <w:sz w:val="28"/>
          <w:szCs w:val="28"/>
        </w:rPr>
        <w:t xml:space="preserve"> </w:t>
      </w:r>
      <w:r w:rsidR="003122D7">
        <w:rPr>
          <w:sz w:val="28"/>
          <w:szCs w:val="28"/>
        </w:rPr>
        <w:t xml:space="preserve">муниципального образования </w:t>
      </w:r>
      <w:r w:rsidR="003122D7">
        <w:rPr>
          <w:color w:val="000000"/>
          <w:sz w:val="28"/>
          <w:szCs w:val="28"/>
        </w:rPr>
        <w:t>муниципальный район К</w:t>
      </w:r>
      <w:r w:rsidR="003122D7" w:rsidRPr="007B6B99">
        <w:rPr>
          <w:color w:val="000000"/>
          <w:sz w:val="28"/>
          <w:szCs w:val="28"/>
        </w:rPr>
        <w:t xml:space="preserve">аменский район </w:t>
      </w:r>
      <w:r w:rsidR="003122D7">
        <w:rPr>
          <w:color w:val="000000"/>
          <w:sz w:val="28"/>
          <w:szCs w:val="28"/>
        </w:rPr>
        <w:t>А</w:t>
      </w:r>
      <w:r w:rsidR="003122D7" w:rsidRPr="007B6B99">
        <w:rPr>
          <w:color w:val="000000"/>
          <w:sz w:val="28"/>
          <w:szCs w:val="28"/>
        </w:rPr>
        <w:t>лтайского края</w:t>
      </w:r>
      <w:r w:rsidR="0055451C">
        <w:rPr>
          <w:color w:val="000000"/>
          <w:sz w:val="28"/>
          <w:szCs w:val="28"/>
        </w:rPr>
        <w:t xml:space="preserve"> </w:t>
      </w:r>
      <w:r w:rsidR="0007150A">
        <w:rPr>
          <w:rFonts w:eastAsia="MS Mincho"/>
          <w:sz w:val="28"/>
          <w:szCs w:val="28"/>
        </w:rPr>
        <w:t>рук</w:t>
      </w:r>
      <w:r w:rsidR="0007150A">
        <w:rPr>
          <w:rFonts w:eastAsia="MS Mincho"/>
          <w:sz w:val="28"/>
          <w:szCs w:val="28"/>
        </w:rPr>
        <w:t>о</w:t>
      </w:r>
      <w:r w:rsidR="0007150A">
        <w:rPr>
          <w:rFonts w:eastAsia="MS Mincho"/>
          <w:sz w:val="28"/>
          <w:szCs w:val="28"/>
        </w:rPr>
        <w:t>водителей органов А</w:t>
      </w:r>
      <w:r w:rsidR="0007150A" w:rsidRPr="00DD7A14">
        <w:rPr>
          <w:rFonts w:eastAsia="MS Mincho"/>
          <w:sz w:val="28"/>
          <w:szCs w:val="28"/>
        </w:rPr>
        <w:t xml:space="preserve">дминистрации </w:t>
      </w:r>
      <w:r w:rsidR="0007150A">
        <w:rPr>
          <w:rFonts w:eastAsia="MS Mincho"/>
          <w:sz w:val="28"/>
          <w:szCs w:val="28"/>
        </w:rPr>
        <w:t>района, оказывающих  муниципальные у</w:t>
      </w:r>
      <w:r w:rsidR="0007150A">
        <w:rPr>
          <w:rFonts w:eastAsia="MS Mincho"/>
          <w:sz w:val="28"/>
          <w:szCs w:val="28"/>
        </w:rPr>
        <w:t>с</w:t>
      </w:r>
      <w:r w:rsidR="0007150A">
        <w:rPr>
          <w:rFonts w:eastAsia="MS Mincho"/>
          <w:sz w:val="28"/>
          <w:szCs w:val="28"/>
        </w:rPr>
        <w:t>луги.</w:t>
      </w:r>
    </w:p>
    <w:p w:rsidR="00D46315" w:rsidRDefault="00E30786" w:rsidP="009C744D">
      <w:pPr>
        <w:tabs>
          <w:tab w:val="left" w:pos="142"/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3. </w:t>
      </w:r>
      <w:r w:rsidR="003122D7" w:rsidRPr="00DA1AD0">
        <w:rPr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9C744D" w:rsidRDefault="009C744D" w:rsidP="009C744D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Признать утратившим силу постановление Администрации района от 24.02.2012 № 71 «</w:t>
      </w:r>
      <w:r w:rsidRPr="001D6FE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1D6FEC">
        <w:rPr>
          <w:sz w:val="28"/>
          <w:szCs w:val="28"/>
        </w:rPr>
        <w:t xml:space="preserve"> утверждении П</w:t>
      </w:r>
      <w:r>
        <w:rPr>
          <w:sz w:val="28"/>
          <w:szCs w:val="28"/>
        </w:rPr>
        <w:t>оложения о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и ведении реестра муни</w:t>
      </w:r>
      <w:r w:rsidRPr="001D6FEC">
        <w:rPr>
          <w:sz w:val="28"/>
          <w:szCs w:val="28"/>
        </w:rPr>
        <w:t>ципальных ус</w:t>
      </w:r>
      <w:r>
        <w:rPr>
          <w:sz w:val="28"/>
          <w:szCs w:val="28"/>
        </w:rPr>
        <w:t>луг муниципального образования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менский район Алтайского края».</w:t>
      </w:r>
    </w:p>
    <w:p w:rsidR="00D46315" w:rsidRPr="00D46315" w:rsidRDefault="003122D7" w:rsidP="009C744D">
      <w:pPr>
        <w:tabs>
          <w:tab w:val="left" w:pos="142"/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 w:rsidRPr="00DA1AD0">
        <w:rPr>
          <w:color w:val="000000"/>
          <w:sz w:val="28"/>
          <w:szCs w:val="28"/>
        </w:rPr>
        <w:t xml:space="preserve">4. </w:t>
      </w:r>
      <w:proofErr w:type="gramStart"/>
      <w:r w:rsidR="00D46315" w:rsidRPr="00575D17">
        <w:rPr>
          <w:color w:val="000000"/>
          <w:sz w:val="28"/>
          <w:szCs w:val="28"/>
        </w:rPr>
        <w:t>Контроль за</w:t>
      </w:r>
      <w:proofErr w:type="gramEnd"/>
      <w:r w:rsidR="00D46315" w:rsidRPr="00575D17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D46315">
        <w:rPr>
          <w:color w:val="000000"/>
          <w:sz w:val="28"/>
          <w:szCs w:val="28"/>
        </w:rPr>
        <w:t xml:space="preserve">Каменского </w:t>
      </w:r>
      <w:r w:rsidR="00D46315" w:rsidRPr="00575D17">
        <w:rPr>
          <w:color w:val="000000"/>
          <w:sz w:val="28"/>
          <w:szCs w:val="28"/>
        </w:rPr>
        <w:t>района</w:t>
      </w:r>
      <w:r w:rsidR="00D46315">
        <w:rPr>
          <w:color w:val="000000"/>
          <w:sz w:val="28"/>
          <w:szCs w:val="28"/>
        </w:rPr>
        <w:t xml:space="preserve"> Алтайского края, </w:t>
      </w:r>
      <w:r w:rsidR="00D46315" w:rsidRPr="00D5479B">
        <w:rPr>
          <w:sz w:val="28"/>
          <w:szCs w:val="28"/>
        </w:rPr>
        <w:t xml:space="preserve">председателя </w:t>
      </w:r>
      <w:r w:rsidR="00D46315">
        <w:rPr>
          <w:sz w:val="28"/>
          <w:szCs w:val="28"/>
        </w:rPr>
        <w:t>к</w:t>
      </w:r>
      <w:r w:rsidR="00D46315" w:rsidRPr="00D5479B">
        <w:rPr>
          <w:sz w:val="28"/>
          <w:szCs w:val="28"/>
        </w:rPr>
        <w:t>омитета Администр</w:t>
      </w:r>
      <w:r w:rsidR="00D46315" w:rsidRPr="00D5479B">
        <w:rPr>
          <w:sz w:val="28"/>
          <w:szCs w:val="28"/>
        </w:rPr>
        <w:t>а</w:t>
      </w:r>
      <w:r w:rsidR="00D46315" w:rsidRPr="00D5479B">
        <w:rPr>
          <w:sz w:val="28"/>
          <w:szCs w:val="28"/>
        </w:rPr>
        <w:t xml:space="preserve">ции Каменского района </w:t>
      </w:r>
      <w:r w:rsidR="00D46315">
        <w:rPr>
          <w:sz w:val="28"/>
          <w:szCs w:val="28"/>
        </w:rPr>
        <w:t xml:space="preserve">Алтайского края </w:t>
      </w:r>
      <w:r w:rsidR="00D46315" w:rsidRPr="00D5479B">
        <w:rPr>
          <w:sz w:val="28"/>
          <w:szCs w:val="28"/>
        </w:rPr>
        <w:t xml:space="preserve">по </w:t>
      </w:r>
      <w:r w:rsidR="00D46315">
        <w:rPr>
          <w:sz w:val="28"/>
          <w:szCs w:val="28"/>
        </w:rPr>
        <w:t>экономическому развитию А.И. Кунгу</w:t>
      </w:r>
      <w:r w:rsidR="00D46315">
        <w:rPr>
          <w:sz w:val="28"/>
          <w:szCs w:val="28"/>
        </w:rPr>
        <w:t>р</w:t>
      </w:r>
      <w:r w:rsidR="00D46315">
        <w:rPr>
          <w:sz w:val="28"/>
          <w:szCs w:val="28"/>
        </w:rPr>
        <w:t>цева.</w:t>
      </w:r>
    </w:p>
    <w:p w:rsidR="003122D7" w:rsidRDefault="003122D7" w:rsidP="00D46315">
      <w:pPr>
        <w:tabs>
          <w:tab w:val="left" w:pos="142"/>
          <w:tab w:val="left" w:pos="993"/>
        </w:tabs>
        <w:jc w:val="both"/>
        <w:rPr>
          <w:rFonts w:eastAsia="MS Mincho"/>
          <w:sz w:val="28"/>
          <w:szCs w:val="28"/>
        </w:rPr>
      </w:pPr>
    </w:p>
    <w:p w:rsidR="003122D7" w:rsidRDefault="003122D7" w:rsidP="003122D7">
      <w:pPr>
        <w:tabs>
          <w:tab w:val="left" w:pos="0"/>
        </w:tabs>
        <w:ind w:right="-1"/>
        <w:jc w:val="both"/>
        <w:rPr>
          <w:rFonts w:eastAsia="MS Mincho"/>
          <w:sz w:val="28"/>
          <w:szCs w:val="28"/>
        </w:rPr>
      </w:pPr>
    </w:p>
    <w:p w:rsidR="003122D7" w:rsidRDefault="003122D7" w:rsidP="003122D7">
      <w:pPr>
        <w:tabs>
          <w:tab w:val="left" w:pos="0"/>
        </w:tabs>
        <w:ind w:right="-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Глава района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>И.В. Панченко</w:t>
      </w:r>
    </w:p>
    <w:tbl>
      <w:tblPr>
        <w:tblW w:w="0" w:type="auto"/>
        <w:tblLook w:val="01E0"/>
      </w:tblPr>
      <w:tblGrid>
        <w:gridCol w:w="5070"/>
        <w:gridCol w:w="4784"/>
      </w:tblGrid>
      <w:tr w:rsidR="004F7D2E" w:rsidRPr="000A2DA7" w:rsidTr="000A2DA7">
        <w:tc>
          <w:tcPr>
            <w:tcW w:w="5070" w:type="dxa"/>
          </w:tcPr>
          <w:p w:rsidR="004F7D2E" w:rsidRPr="000A2DA7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9C744D" w:rsidRDefault="008C11B2" w:rsidP="009C744D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0"/>
              <w:jc w:val="both"/>
              <w:rPr>
                <w:sz w:val="28"/>
                <w:szCs w:val="28"/>
              </w:rPr>
            </w:pPr>
            <w:r w:rsidRPr="000A2DA7">
              <w:rPr>
                <w:sz w:val="28"/>
                <w:szCs w:val="28"/>
              </w:rPr>
              <w:t>УТВЕРЖДЕНО</w:t>
            </w:r>
            <w:r w:rsidR="009C744D">
              <w:rPr>
                <w:sz w:val="28"/>
                <w:szCs w:val="28"/>
              </w:rPr>
              <w:t xml:space="preserve"> </w:t>
            </w:r>
            <w:r w:rsidR="00C160D7" w:rsidRPr="000A2DA7">
              <w:rPr>
                <w:sz w:val="28"/>
                <w:szCs w:val="28"/>
              </w:rPr>
              <w:t>постановлением А</w:t>
            </w:r>
            <w:r w:rsidR="004F7D2E" w:rsidRPr="000A2DA7">
              <w:rPr>
                <w:sz w:val="28"/>
                <w:szCs w:val="28"/>
              </w:rPr>
              <w:t>дминистрации</w:t>
            </w:r>
            <w:r w:rsidR="009C744D">
              <w:rPr>
                <w:sz w:val="28"/>
                <w:szCs w:val="28"/>
              </w:rPr>
              <w:t xml:space="preserve"> </w:t>
            </w:r>
            <w:r w:rsidR="00C160D7" w:rsidRPr="000A2DA7">
              <w:rPr>
                <w:sz w:val="28"/>
                <w:szCs w:val="28"/>
              </w:rPr>
              <w:t>района</w:t>
            </w:r>
            <w:r w:rsidR="004F7D2E" w:rsidRPr="000A2DA7">
              <w:rPr>
                <w:sz w:val="28"/>
                <w:szCs w:val="28"/>
              </w:rPr>
              <w:t xml:space="preserve"> </w:t>
            </w:r>
          </w:p>
          <w:p w:rsidR="004F7D2E" w:rsidRPr="000A2DA7" w:rsidRDefault="004F7D2E" w:rsidP="00164DD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10"/>
              <w:jc w:val="both"/>
              <w:rPr>
                <w:sz w:val="28"/>
                <w:szCs w:val="28"/>
              </w:rPr>
            </w:pPr>
            <w:r w:rsidRPr="000A2DA7">
              <w:rPr>
                <w:sz w:val="28"/>
                <w:szCs w:val="28"/>
              </w:rPr>
              <w:t xml:space="preserve">от </w:t>
            </w:r>
            <w:r w:rsidR="00164DD4">
              <w:rPr>
                <w:sz w:val="28"/>
                <w:szCs w:val="28"/>
              </w:rPr>
              <w:t xml:space="preserve">11.06.2025      </w:t>
            </w:r>
            <w:r w:rsidR="00FD4A54" w:rsidRPr="000A2DA7">
              <w:rPr>
                <w:sz w:val="28"/>
                <w:szCs w:val="28"/>
              </w:rPr>
              <w:t xml:space="preserve"> </w:t>
            </w:r>
            <w:r w:rsidR="009C744D">
              <w:rPr>
                <w:sz w:val="28"/>
                <w:szCs w:val="28"/>
              </w:rPr>
              <w:t xml:space="preserve"> </w:t>
            </w:r>
            <w:r w:rsidR="00FD4A54" w:rsidRPr="000A2DA7">
              <w:rPr>
                <w:sz w:val="28"/>
                <w:szCs w:val="28"/>
              </w:rPr>
              <w:t>№</w:t>
            </w:r>
            <w:r w:rsidR="009C744D">
              <w:rPr>
                <w:sz w:val="28"/>
                <w:szCs w:val="28"/>
              </w:rPr>
              <w:t xml:space="preserve"> </w:t>
            </w:r>
            <w:r w:rsidR="00164DD4">
              <w:rPr>
                <w:sz w:val="28"/>
                <w:szCs w:val="28"/>
              </w:rPr>
              <w:t>466</w:t>
            </w:r>
          </w:p>
        </w:tc>
      </w:tr>
    </w:tbl>
    <w:p w:rsidR="004F7D2E" w:rsidRPr="00DA2080" w:rsidRDefault="004F7D2E" w:rsidP="00B64CA7">
      <w:pPr>
        <w:jc w:val="center"/>
        <w:rPr>
          <w:sz w:val="28"/>
          <w:szCs w:val="28"/>
        </w:rPr>
      </w:pPr>
    </w:p>
    <w:p w:rsidR="004F7D2E" w:rsidRPr="00D46315" w:rsidRDefault="004F7D2E" w:rsidP="00B64CA7">
      <w:pPr>
        <w:jc w:val="center"/>
        <w:rPr>
          <w:b/>
          <w:sz w:val="28"/>
          <w:szCs w:val="28"/>
        </w:rPr>
      </w:pPr>
      <w:r w:rsidRPr="00D46315">
        <w:rPr>
          <w:b/>
          <w:sz w:val="28"/>
          <w:szCs w:val="28"/>
        </w:rPr>
        <w:t xml:space="preserve">Положение </w:t>
      </w:r>
    </w:p>
    <w:p w:rsidR="004F7D2E" w:rsidRDefault="004F7D2E" w:rsidP="00B64CA7">
      <w:pPr>
        <w:jc w:val="center"/>
        <w:rPr>
          <w:b/>
          <w:color w:val="000000"/>
          <w:sz w:val="28"/>
          <w:szCs w:val="28"/>
        </w:rPr>
      </w:pPr>
      <w:r w:rsidRPr="00D46315">
        <w:rPr>
          <w:b/>
          <w:sz w:val="28"/>
          <w:szCs w:val="28"/>
        </w:rPr>
        <w:t xml:space="preserve">о формировании и ведении реестра муниципальных услуг </w:t>
      </w:r>
      <w:r w:rsidR="00D46315" w:rsidRPr="00D46315">
        <w:rPr>
          <w:b/>
          <w:sz w:val="28"/>
          <w:szCs w:val="28"/>
        </w:rPr>
        <w:t xml:space="preserve">муниципального образования </w:t>
      </w:r>
      <w:r w:rsidR="00D46315" w:rsidRPr="00D46315">
        <w:rPr>
          <w:b/>
          <w:color w:val="000000"/>
          <w:sz w:val="28"/>
          <w:szCs w:val="28"/>
        </w:rPr>
        <w:t>муниципальный район Каменский район Алтайского края</w:t>
      </w:r>
    </w:p>
    <w:p w:rsidR="0055451C" w:rsidRPr="00D46315" w:rsidRDefault="0055451C" w:rsidP="00B64CA7">
      <w:pPr>
        <w:jc w:val="center"/>
        <w:rPr>
          <w:b/>
          <w:sz w:val="28"/>
          <w:szCs w:val="28"/>
        </w:rPr>
      </w:pPr>
    </w:p>
    <w:p w:rsidR="004F7D2E" w:rsidRPr="00C160D7" w:rsidRDefault="004F7D2E" w:rsidP="004F7D2E">
      <w:pPr>
        <w:ind w:firstLine="360"/>
        <w:jc w:val="center"/>
        <w:rPr>
          <w:b/>
          <w:sz w:val="28"/>
          <w:szCs w:val="28"/>
        </w:rPr>
      </w:pPr>
      <w:r w:rsidRPr="00C160D7">
        <w:rPr>
          <w:b/>
          <w:sz w:val="28"/>
          <w:szCs w:val="28"/>
        </w:rPr>
        <w:t>1. Общие положения</w:t>
      </w:r>
    </w:p>
    <w:p w:rsidR="004F7D2E" w:rsidRPr="00DA2080" w:rsidRDefault="004F7D2E" w:rsidP="004F7D2E">
      <w:pPr>
        <w:ind w:firstLine="709"/>
        <w:jc w:val="both"/>
        <w:rPr>
          <w:sz w:val="28"/>
          <w:szCs w:val="28"/>
        </w:rPr>
      </w:pPr>
      <w:r w:rsidRPr="00DA2080">
        <w:rPr>
          <w:sz w:val="28"/>
          <w:szCs w:val="28"/>
        </w:rPr>
        <w:t xml:space="preserve">1.1. </w:t>
      </w:r>
      <w:proofErr w:type="gramStart"/>
      <w:r w:rsidRPr="00DA2080">
        <w:rPr>
          <w:sz w:val="28"/>
          <w:szCs w:val="28"/>
        </w:rPr>
        <w:t>Настоящее Положение о формировании и ведении реестра муниц</w:t>
      </w:r>
      <w:r w:rsidRPr="00DA2080">
        <w:rPr>
          <w:sz w:val="28"/>
          <w:szCs w:val="28"/>
        </w:rPr>
        <w:t>и</w:t>
      </w:r>
      <w:r w:rsidRPr="00DA2080">
        <w:rPr>
          <w:sz w:val="28"/>
          <w:szCs w:val="28"/>
        </w:rPr>
        <w:t xml:space="preserve">пальных услуг </w:t>
      </w:r>
      <w:r w:rsidR="00D46315">
        <w:rPr>
          <w:sz w:val="28"/>
          <w:szCs w:val="28"/>
        </w:rPr>
        <w:t xml:space="preserve">муниципального образования </w:t>
      </w:r>
      <w:r w:rsidR="00D46315">
        <w:rPr>
          <w:color w:val="000000"/>
          <w:sz w:val="28"/>
          <w:szCs w:val="28"/>
        </w:rPr>
        <w:t>муниципальный район К</w:t>
      </w:r>
      <w:r w:rsidR="00D46315" w:rsidRPr="007B6B99">
        <w:rPr>
          <w:color w:val="000000"/>
          <w:sz w:val="28"/>
          <w:szCs w:val="28"/>
        </w:rPr>
        <w:t xml:space="preserve">аменский район </w:t>
      </w:r>
      <w:r w:rsidR="00D46315">
        <w:rPr>
          <w:color w:val="000000"/>
          <w:sz w:val="28"/>
          <w:szCs w:val="28"/>
        </w:rPr>
        <w:t>А</w:t>
      </w:r>
      <w:r w:rsidR="00D46315" w:rsidRPr="007B6B99">
        <w:rPr>
          <w:color w:val="000000"/>
          <w:sz w:val="28"/>
          <w:szCs w:val="28"/>
        </w:rPr>
        <w:t>лтайского края</w:t>
      </w:r>
      <w:r w:rsidR="0055451C">
        <w:rPr>
          <w:color w:val="000000"/>
          <w:sz w:val="28"/>
          <w:szCs w:val="28"/>
        </w:rPr>
        <w:t xml:space="preserve">, </w:t>
      </w:r>
      <w:r w:rsidRPr="00DA2080">
        <w:rPr>
          <w:sz w:val="28"/>
          <w:szCs w:val="28"/>
        </w:rPr>
        <w:t>(далее - Положение) разработано в соответствии с Бюджетным кодексом Ро</w:t>
      </w:r>
      <w:r w:rsidRPr="00DA2080">
        <w:rPr>
          <w:sz w:val="28"/>
          <w:szCs w:val="28"/>
        </w:rPr>
        <w:t>с</w:t>
      </w:r>
      <w:r w:rsidRPr="00DA2080">
        <w:rPr>
          <w:sz w:val="28"/>
          <w:szCs w:val="28"/>
        </w:rPr>
        <w:t xml:space="preserve">сийской Федерации, Федеральным законом </w:t>
      </w:r>
      <w:r>
        <w:rPr>
          <w:sz w:val="28"/>
          <w:szCs w:val="28"/>
        </w:rPr>
        <w:t xml:space="preserve">от 06.10.2003 </w:t>
      </w:r>
      <w:r w:rsidRPr="00DA2080">
        <w:rPr>
          <w:sz w:val="28"/>
          <w:szCs w:val="28"/>
        </w:rPr>
        <w:t xml:space="preserve">№ 131-ФЗ </w:t>
      </w:r>
      <w:r w:rsidR="00C160D7">
        <w:rPr>
          <w:sz w:val="28"/>
          <w:szCs w:val="28"/>
        </w:rPr>
        <w:t>«</w:t>
      </w:r>
      <w:r w:rsidRPr="00DA2080">
        <w:rPr>
          <w:sz w:val="28"/>
          <w:szCs w:val="28"/>
        </w:rPr>
        <w:t>Об общих принципах организац</w:t>
      </w:r>
      <w:r w:rsidR="00C160D7">
        <w:rPr>
          <w:sz w:val="28"/>
          <w:szCs w:val="28"/>
        </w:rPr>
        <w:t>ии местного самоуправления в РФ»</w:t>
      </w:r>
      <w:r w:rsidRPr="00DA2080">
        <w:rPr>
          <w:sz w:val="28"/>
          <w:szCs w:val="28"/>
        </w:rPr>
        <w:t>, Федеральным законом от 27.07.2010 № 210-ФЗ «Об организации предоставл</w:t>
      </w:r>
      <w:r w:rsidRPr="00DA2080">
        <w:rPr>
          <w:sz w:val="28"/>
          <w:szCs w:val="28"/>
        </w:rPr>
        <w:t>е</w:t>
      </w:r>
      <w:r w:rsidRPr="00DA2080">
        <w:rPr>
          <w:sz w:val="28"/>
          <w:szCs w:val="28"/>
        </w:rPr>
        <w:t>ния государственных и муниципальных услуг».</w:t>
      </w:r>
      <w:proofErr w:type="gramEnd"/>
      <w:r w:rsidRPr="00DA2080">
        <w:rPr>
          <w:sz w:val="28"/>
          <w:szCs w:val="28"/>
        </w:rPr>
        <w:t xml:space="preserve"> Положение определяет основные понятия, регул</w:t>
      </w:r>
      <w:r w:rsidRPr="00DA2080">
        <w:rPr>
          <w:sz w:val="28"/>
          <w:szCs w:val="28"/>
        </w:rPr>
        <w:t>и</w:t>
      </w:r>
      <w:r w:rsidRPr="00DA2080">
        <w:rPr>
          <w:sz w:val="28"/>
          <w:szCs w:val="28"/>
        </w:rPr>
        <w:t xml:space="preserve">рующие отношения, возникающие при оказании 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муниципальных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услуг; уст</w:t>
      </w:r>
      <w:r w:rsidRPr="00DA2080">
        <w:rPr>
          <w:sz w:val="28"/>
          <w:szCs w:val="28"/>
        </w:rPr>
        <w:t>а</w:t>
      </w:r>
      <w:r w:rsidRPr="00DA2080">
        <w:rPr>
          <w:sz w:val="28"/>
          <w:szCs w:val="28"/>
        </w:rPr>
        <w:t>навливает единые принципы формирования и ведения мун</w:t>
      </w:r>
      <w:r w:rsidRPr="00DA2080">
        <w:rPr>
          <w:sz w:val="28"/>
          <w:szCs w:val="28"/>
        </w:rPr>
        <w:t>и</w:t>
      </w:r>
      <w:r w:rsidRPr="00DA2080">
        <w:rPr>
          <w:sz w:val="28"/>
          <w:szCs w:val="28"/>
        </w:rPr>
        <w:t>ципальных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услуг; определяет содержание реестра муниципальных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услуг; а также порядок формирования и ведения реестра муниц</w:t>
      </w:r>
      <w:r w:rsidRPr="00DA2080">
        <w:rPr>
          <w:sz w:val="28"/>
          <w:szCs w:val="28"/>
        </w:rPr>
        <w:t>и</w:t>
      </w:r>
      <w:r w:rsidRPr="00DA2080">
        <w:rPr>
          <w:sz w:val="28"/>
          <w:szCs w:val="28"/>
        </w:rPr>
        <w:t>пальных услуг.</w:t>
      </w:r>
    </w:p>
    <w:p w:rsidR="004F7D2E" w:rsidRPr="00DA2080" w:rsidRDefault="004F7D2E" w:rsidP="004F7D2E">
      <w:pPr>
        <w:ind w:firstLine="709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1.2. В положении используются следующие основные понятия:</w:t>
      </w:r>
    </w:p>
    <w:p w:rsidR="004F7D2E" w:rsidRPr="00DA2080" w:rsidRDefault="004F7D2E" w:rsidP="004F7D2E">
      <w:pPr>
        <w:spacing w:line="240" w:lineRule="atLeast"/>
        <w:ind w:firstLine="709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Орган, ответственный за организацию предоставления муниципальной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 xml:space="preserve">услуги - </w:t>
      </w:r>
      <w:r w:rsidR="00C160D7">
        <w:rPr>
          <w:sz w:val="28"/>
          <w:szCs w:val="28"/>
        </w:rPr>
        <w:t>органы</w:t>
      </w:r>
      <w:r w:rsidRPr="00DA2080">
        <w:rPr>
          <w:sz w:val="28"/>
          <w:szCs w:val="28"/>
        </w:rPr>
        <w:t xml:space="preserve"> </w:t>
      </w:r>
      <w:r w:rsidR="00C160D7">
        <w:rPr>
          <w:sz w:val="28"/>
          <w:szCs w:val="28"/>
        </w:rPr>
        <w:t>Администрации района</w:t>
      </w:r>
      <w:r w:rsidRPr="00DA2080">
        <w:rPr>
          <w:sz w:val="28"/>
          <w:szCs w:val="28"/>
        </w:rPr>
        <w:t>, наделенные полномочиями по орган</w:t>
      </w:r>
      <w:r w:rsidRPr="00DA2080">
        <w:rPr>
          <w:sz w:val="28"/>
          <w:szCs w:val="28"/>
        </w:rPr>
        <w:t>и</w:t>
      </w:r>
      <w:r w:rsidRPr="00DA2080">
        <w:rPr>
          <w:sz w:val="28"/>
          <w:szCs w:val="28"/>
        </w:rPr>
        <w:t>зации предоставления муниципальных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услуг в соответствии с действующим законодател</w:t>
      </w:r>
      <w:r w:rsidRPr="00DA2080">
        <w:rPr>
          <w:sz w:val="28"/>
          <w:szCs w:val="28"/>
        </w:rPr>
        <w:t>ь</w:t>
      </w:r>
      <w:r w:rsidRPr="00DA2080">
        <w:rPr>
          <w:sz w:val="28"/>
          <w:szCs w:val="28"/>
        </w:rPr>
        <w:t>ством.</w:t>
      </w:r>
    </w:p>
    <w:p w:rsidR="004F7D2E" w:rsidRPr="00DA2080" w:rsidRDefault="004F7D2E" w:rsidP="004F7D2E">
      <w:pPr>
        <w:spacing w:line="240" w:lineRule="atLeast"/>
        <w:ind w:firstLine="709"/>
        <w:jc w:val="both"/>
        <w:rPr>
          <w:sz w:val="28"/>
          <w:szCs w:val="28"/>
        </w:rPr>
      </w:pPr>
      <w:r w:rsidRPr="00DA2080">
        <w:rPr>
          <w:sz w:val="28"/>
          <w:szCs w:val="28"/>
        </w:rPr>
        <w:t xml:space="preserve">Уполномоченный орган по ведению реестра муниципальных услуг </w:t>
      </w:r>
      <w:r w:rsidR="00D46315">
        <w:rPr>
          <w:sz w:val="28"/>
          <w:szCs w:val="28"/>
        </w:rPr>
        <w:t xml:space="preserve">муниципального образования </w:t>
      </w:r>
      <w:r w:rsidR="00D46315">
        <w:rPr>
          <w:color w:val="000000"/>
          <w:sz w:val="28"/>
          <w:szCs w:val="28"/>
        </w:rPr>
        <w:t>муниципальный район К</w:t>
      </w:r>
      <w:r w:rsidR="00D46315" w:rsidRPr="007B6B99">
        <w:rPr>
          <w:color w:val="000000"/>
          <w:sz w:val="28"/>
          <w:szCs w:val="28"/>
        </w:rPr>
        <w:t xml:space="preserve">аменский район </w:t>
      </w:r>
      <w:r w:rsidR="00D46315">
        <w:rPr>
          <w:color w:val="000000"/>
          <w:sz w:val="28"/>
          <w:szCs w:val="28"/>
        </w:rPr>
        <w:t>А</w:t>
      </w:r>
      <w:r w:rsidR="00D46315" w:rsidRPr="007B6B99">
        <w:rPr>
          <w:color w:val="000000"/>
          <w:sz w:val="28"/>
          <w:szCs w:val="28"/>
        </w:rPr>
        <w:t>лтайского края</w:t>
      </w:r>
      <w:r w:rsidR="0055451C">
        <w:rPr>
          <w:color w:val="000000"/>
          <w:sz w:val="28"/>
          <w:szCs w:val="28"/>
        </w:rPr>
        <w:t xml:space="preserve"> </w:t>
      </w:r>
      <w:r w:rsidRPr="00DA2080">
        <w:rPr>
          <w:sz w:val="28"/>
          <w:szCs w:val="28"/>
        </w:rPr>
        <w:t xml:space="preserve">(далее Реестр) - </w:t>
      </w:r>
      <w:r w:rsidR="00C160D7">
        <w:rPr>
          <w:sz w:val="28"/>
          <w:szCs w:val="28"/>
        </w:rPr>
        <w:t>орган</w:t>
      </w:r>
      <w:r w:rsidRPr="00DA2080">
        <w:rPr>
          <w:sz w:val="28"/>
          <w:szCs w:val="28"/>
        </w:rPr>
        <w:t xml:space="preserve"> </w:t>
      </w:r>
      <w:r w:rsidR="00C160D7">
        <w:rPr>
          <w:sz w:val="28"/>
          <w:szCs w:val="28"/>
        </w:rPr>
        <w:t>Администрации района</w:t>
      </w:r>
      <w:r w:rsidRPr="00DA2080">
        <w:rPr>
          <w:sz w:val="28"/>
          <w:szCs w:val="28"/>
        </w:rPr>
        <w:t>, надел</w:t>
      </w:r>
      <w:r w:rsidR="00C160D7">
        <w:rPr>
          <w:sz w:val="28"/>
          <w:szCs w:val="28"/>
        </w:rPr>
        <w:t>енный</w:t>
      </w:r>
      <w:r w:rsidRPr="00DA2080">
        <w:rPr>
          <w:sz w:val="28"/>
          <w:szCs w:val="28"/>
        </w:rPr>
        <w:t xml:space="preserve"> полномочиями по ведению Реестра в соответствии с действующим законодательством</w:t>
      </w:r>
      <w:r w:rsidR="008C0E51">
        <w:rPr>
          <w:sz w:val="28"/>
          <w:szCs w:val="28"/>
        </w:rPr>
        <w:t xml:space="preserve"> (далее - уполномоченный о</w:t>
      </w:r>
      <w:r w:rsidR="008C0E51">
        <w:rPr>
          <w:sz w:val="28"/>
          <w:szCs w:val="28"/>
        </w:rPr>
        <w:t>р</w:t>
      </w:r>
      <w:r w:rsidR="008C0E51">
        <w:rPr>
          <w:sz w:val="28"/>
          <w:szCs w:val="28"/>
        </w:rPr>
        <w:t>ган)</w:t>
      </w:r>
      <w:r w:rsidRPr="00DA2080">
        <w:rPr>
          <w:sz w:val="28"/>
          <w:szCs w:val="28"/>
        </w:rPr>
        <w:t>.</w:t>
      </w:r>
    </w:p>
    <w:p w:rsidR="004F7D2E" w:rsidRPr="00DA2080" w:rsidRDefault="004F7D2E" w:rsidP="004F7D2E">
      <w:pPr>
        <w:ind w:firstLine="709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Реестр - перечень (свод) муниципальных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услуг, документ, содержащий регулярно обновляемые сведения обо всех муниципальных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услугах, предо</w:t>
      </w:r>
      <w:r w:rsidRPr="00DA2080">
        <w:rPr>
          <w:sz w:val="28"/>
          <w:szCs w:val="28"/>
        </w:rPr>
        <w:t>с</w:t>
      </w:r>
      <w:r w:rsidRPr="00DA2080">
        <w:rPr>
          <w:sz w:val="28"/>
          <w:szCs w:val="28"/>
        </w:rPr>
        <w:t>тавляемых по</w:t>
      </w:r>
      <w:r>
        <w:rPr>
          <w:sz w:val="28"/>
          <w:szCs w:val="28"/>
        </w:rPr>
        <w:t>лучателям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,</w:t>
      </w:r>
      <w:r w:rsidRPr="00DA2080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оказываемых органами, ответственными за организацию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услуг.</w:t>
      </w:r>
    </w:p>
    <w:p w:rsidR="004F7D2E" w:rsidRPr="00DA2080" w:rsidRDefault="004F7D2E" w:rsidP="004F7D2E">
      <w:pPr>
        <w:ind w:firstLine="709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По</w:t>
      </w:r>
      <w:r>
        <w:rPr>
          <w:sz w:val="28"/>
          <w:szCs w:val="28"/>
        </w:rPr>
        <w:t>лучатели</w:t>
      </w:r>
      <w:r w:rsidRPr="00DA2080">
        <w:rPr>
          <w:sz w:val="28"/>
          <w:szCs w:val="28"/>
        </w:rPr>
        <w:t xml:space="preserve"> муниципальной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услуги - физические и юридические лица, имеющие право на получение муниципальной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услуги в соответствии с закон</w:t>
      </w:r>
      <w:r w:rsidRPr="00DA2080">
        <w:rPr>
          <w:sz w:val="28"/>
          <w:szCs w:val="28"/>
        </w:rPr>
        <w:t>о</w:t>
      </w:r>
      <w:r w:rsidRPr="00DA2080">
        <w:rPr>
          <w:sz w:val="28"/>
          <w:szCs w:val="28"/>
        </w:rPr>
        <w:t>дательством Российской Федер</w:t>
      </w:r>
      <w:r w:rsidR="00D46315">
        <w:rPr>
          <w:sz w:val="28"/>
          <w:szCs w:val="28"/>
        </w:rPr>
        <w:t xml:space="preserve">ации, муниципальными правовыми </w:t>
      </w:r>
      <w:r w:rsidRPr="00DA2080">
        <w:rPr>
          <w:sz w:val="28"/>
          <w:szCs w:val="28"/>
        </w:rPr>
        <w:t>актам</w:t>
      </w:r>
      <w:r w:rsidR="00D46315">
        <w:rPr>
          <w:sz w:val="28"/>
          <w:szCs w:val="28"/>
        </w:rPr>
        <w:t>и</w:t>
      </w:r>
      <w:r w:rsidRPr="00DA2080">
        <w:rPr>
          <w:sz w:val="28"/>
          <w:szCs w:val="28"/>
        </w:rPr>
        <w:t xml:space="preserve"> </w:t>
      </w:r>
      <w:r w:rsidR="00D46315">
        <w:rPr>
          <w:sz w:val="28"/>
          <w:szCs w:val="28"/>
        </w:rPr>
        <w:t xml:space="preserve">муниципального образования </w:t>
      </w:r>
      <w:r w:rsidR="00D46315">
        <w:rPr>
          <w:color w:val="000000"/>
          <w:sz w:val="28"/>
          <w:szCs w:val="28"/>
        </w:rPr>
        <w:t>муниципальный район К</w:t>
      </w:r>
      <w:r w:rsidR="00D46315" w:rsidRPr="007B6B99">
        <w:rPr>
          <w:color w:val="000000"/>
          <w:sz w:val="28"/>
          <w:szCs w:val="28"/>
        </w:rPr>
        <w:t xml:space="preserve">аменский район </w:t>
      </w:r>
      <w:r w:rsidR="00D46315">
        <w:rPr>
          <w:color w:val="000000"/>
          <w:sz w:val="28"/>
          <w:szCs w:val="28"/>
        </w:rPr>
        <w:t>А</w:t>
      </w:r>
      <w:r w:rsidR="00D46315" w:rsidRPr="007B6B99">
        <w:rPr>
          <w:color w:val="000000"/>
          <w:sz w:val="28"/>
          <w:szCs w:val="28"/>
        </w:rPr>
        <w:t>лтайского края</w:t>
      </w:r>
      <w:r w:rsidRPr="00DA2080">
        <w:rPr>
          <w:sz w:val="28"/>
          <w:szCs w:val="28"/>
        </w:rPr>
        <w:t>.</w:t>
      </w:r>
    </w:p>
    <w:p w:rsidR="004F7D2E" w:rsidRPr="00164F8C" w:rsidRDefault="004F7D2E" w:rsidP="004F7D2E">
      <w:pPr>
        <w:ind w:firstLine="709"/>
        <w:jc w:val="both"/>
        <w:rPr>
          <w:sz w:val="28"/>
          <w:szCs w:val="28"/>
        </w:rPr>
      </w:pPr>
      <w:r w:rsidRPr="00DA2080">
        <w:rPr>
          <w:sz w:val="28"/>
          <w:szCs w:val="28"/>
        </w:rPr>
        <w:t xml:space="preserve">Формирование Реестра - выделение </w:t>
      </w:r>
      <w:r w:rsidRPr="00164F8C">
        <w:rPr>
          <w:sz w:val="28"/>
          <w:szCs w:val="28"/>
        </w:rPr>
        <w:t>муниципальных услуг</w:t>
      </w:r>
      <w:r w:rsidR="00C4430B">
        <w:rPr>
          <w:sz w:val="28"/>
          <w:szCs w:val="28"/>
        </w:rPr>
        <w:t>,</w:t>
      </w:r>
      <w:r w:rsidRPr="00164F8C">
        <w:rPr>
          <w:sz w:val="28"/>
          <w:szCs w:val="28"/>
        </w:rPr>
        <w:t xml:space="preserve"> разработка а</w:t>
      </w:r>
      <w:r w:rsidRPr="00164F8C">
        <w:rPr>
          <w:sz w:val="28"/>
          <w:szCs w:val="28"/>
        </w:rPr>
        <w:t>д</w:t>
      </w:r>
      <w:r w:rsidRPr="00164F8C">
        <w:rPr>
          <w:sz w:val="28"/>
          <w:szCs w:val="28"/>
        </w:rPr>
        <w:t>министративных регламентов, внесение сведений о них в Реестр в порядке, предусмотренном настоящим Положением.</w:t>
      </w:r>
    </w:p>
    <w:p w:rsidR="004F7D2E" w:rsidRPr="00DA2080" w:rsidRDefault="004F7D2E" w:rsidP="004F7D2E">
      <w:pPr>
        <w:ind w:firstLine="709"/>
        <w:jc w:val="both"/>
        <w:rPr>
          <w:sz w:val="28"/>
          <w:szCs w:val="28"/>
        </w:rPr>
      </w:pPr>
      <w:r w:rsidRPr="00164F8C">
        <w:rPr>
          <w:sz w:val="28"/>
          <w:szCs w:val="28"/>
        </w:rPr>
        <w:lastRenderedPageBreak/>
        <w:t>Ведение Реестра – организация и проведение корректировки, рассмотр</w:t>
      </w:r>
      <w:r w:rsidRPr="00164F8C">
        <w:rPr>
          <w:sz w:val="28"/>
          <w:szCs w:val="28"/>
        </w:rPr>
        <w:t>е</w:t>
      </w:r>
      <w:r w:rsidRPr="00164F8C">
        <w:rPr>
          <w:sz w:val="28"/>
          <w:szCs w:val="28"/>
        </w:rPr>
        <w:t>ние изменений, мониторинга и иных мероприятий, касающихся</w:t>
      </w:r>
      <w:r>
        <w:rPr>
          <w:sz w:val="28"/>
          <w:szCs w:val="28"/>
        </w:rPr>
        <w:t xml:space="preserve"> Реестра </w:t>
      </w:r>
      <w:r w:rsidRPr="00DA2080">
        <w:rPr>
          <w:sz w:val="28"/>
          <w:szCs w:val="28"/>
        </w:rPr>
        <w:t>и предусмо</w:t>
      </w:r>
      <w:r w:rsidRPr="00DA2080">
        <w:rPr>
          <w:sz w:val="28"/>
          <w:szCs w:val="28"/>
        </w:rPr>
        <w:t>т</w:t>
      </w:r>
      <w:r w:rsidRPr="00DA2080">
        <w:rPr>
          <w:sz w:val="28"/>
          <w:szCs w:val="28"/>
        </w:rPr>
        <w:t>ренных настоящим Положением.</w:t>
      </w:r>
    </w:p>
    <w:p w:rsidR="004F7D2E" w:rsidRPr="00DA2080" w:rsidRDefault="004F7D2E" w:rsidP="004F7D2E">
      <w:pPr>
        <w:ind w:firstLine="709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Иные понятия и определения используются в значениях, определяемых дейс</w:t>
      </w:r>
      <w:r w:rsidRPr="00DA2080">
        <w:rPr>
          <w:sz w:val="28"/>
          <w:szCs w:val="28"/>
        </w:rPr>
        <w:t>т</w:t>
      </w:r>
      <w:r w:rsidRPr="00DA2080">
        <w:rPr>
          <w:sz w:val="28"/>
          <w:szCs w:val="28"/>
        </w:rPr>
        <w:t>вующим законодательством Российской Федерации, Алтайским краем и муниц</w:t>
      </w:r>
      <w:r w:rsidRPr="00DA2080">
        <w:rPr>
          <w:sz w:val="28"/>
          <w:szCs w:val="28"/>
        </w:rPr>
        <w:t>и</w:t>
      </w:r>
      <w:r w:rsidRPr="00DA2080">
        <w:rPr>
          <w:sz w:val="28"/>
          <w:szCs w:val="28"/>
        </w:rPr>
        <w:t xml:space="preserve">пальными правовыми актами </w:t>
      </w:r>
      <w:r w:rsidR="00C160D7">
        <w:rPr>
          <w:sz w:val="28"/>
          <w:szCs w:val="28"/>
        </w:rPr>
        <w:t>Каменского района</w:t>
      </w:r>
      <w:r w:rsidRPr="00DA2080">
        <w:rPr>
          <w:sz w:val="28"/>
          <w:szCs w:val="28"/>
        </w:rPr>
        <w:t>.</w:t>
      </w:r>
    </w:p>
    <w:p w:rsidR="004F7D2E" w:rsidRPr="00B64CA7" w:rsidRDefault="004F7D2E" w:rsidP="004F7D2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D4A54" w:rsidRPr="00B64CA7" w:rsidRDefault="004F7D2E" w:rsidP="000143A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4C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Принципы формирования и финансирования </w:t>
      </w:r>
    </w:p>
    <w:p w:rsidR="004F7D2E" w:rsidRPr="00B64CA7" w:rsidRDefault="004F7D2E" w:rsidP="000143A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64CA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муниципальных</w:t>
      </w:r>
      <w:r w:rsidR="00D441B7" w:rsidRPr="00B64C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64C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</w:t>
      </w:r>
      <w:r w:rsidRPr="00B64CA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B64CA7">
        <w:rPr>
          <w:rFonts w:ascii="Times New Roman" w:hAnsi="Times New Roman" w:cs="Times New Roman"/>
          <w:b/>
          <w:color w:val="000000"/>
          <w:sz w:val="28"/>
          <w:szCs w:val="28"/>
        </w:rPr>
        <w:t>луг</w:t>
      </w:r>
    </w:p>
    <w:p w:rsidR="004F7D2E" w:rsidRPr="00B64CA7" w:rsidRDefault="004F7D2E" w:rsidP="004F7D2E">
      <w:pPr>
        <w:ind w:firstLine="720"/>
        <w:jc w:val="both"/>
        <w:rPr>
          <w:color w:val="000000"/>
          <w:sz w:val="28"/>
          <w:szCs w:val="28"/>
        </w:rPr>
      </w:pPr>
      <w:r w:rsidRPr="00B64CA7">
        <w:rPr>
          <w:color w:val="000000"/>
          <w:sz w:val="28"/>
          <w:szCs w:val="28"/>
        </w:rPr>
        <w:t>2.1. Формирование</w:t>
      </w:r>
      <w:r w:rsidR="00D441B7" w:rsidRPr="00B64CA7">
        <w:rPr>
          <w:color w:val="000000"/>
          <w:sz w:val="28"/>
          <w:szCs w:val="28"/>
        </w:rPr>
        <w:t xml:space="preserve"> </w:t>
      </w:r>
      <w:r w:rsidRPr="00B64CA7">
        <w:rPr>
          <w:color w:val="000000"/>
          <w:sz w:val="28"/>
          <w:szCs w:val="28"/>
        </w:rPr>
        <w:t>муниципальных услуг осуществляется органом, ответственным</w:t>
      </w:r>
      <w:r w:rsidR="00523002" w:rsidRPr="00B64CA7">
        <w:rPr>
          <w:color w:val="000000"/>
          <w:sz w:val="28"/>
          <w:szCs w:val="28"/>
        </w:rPr>
        <w:t xml:space="preserve"> за организацию предоставления </w:t>
      </w:r>
      <w:r w:rsidRPr="00B64CA7">
        <w:rPr>
          <w:color w:val="000000"/>
          <w:sz w:val="28"/>
          <w:szCs w:val="28"/>
        </w:rPr>
        <w:t>муниципальной услуги, в соответствии с полномочиями органов местного самоуправления по решению вопросов местного значения, определенными действующим законодател</w:t>
      </w:r>
      <w:r w:rsidRPr="00B64CA7">
        <w:rPr>
          <w:color w:val="000000"/>
          <w:sz w:val="28"/>
          <w:szCs w:val="28"/>
        </w:rPr>
        <w:t>ь</w:t>
      </w:r>
      <w:r w:rsidRPr="00B64CA7">
        <w:rPr>
          <w:color w:val="000000"/>
          <w:sz w:val="28"/>
          <w:szCs w:val="28"/>
        </w:rPr>
        <w:t>ством.</w:t>
      </w:r>
    </w:p>
    <w:p w:rsidR="004F7D2E" w:rsidRPr="00B64CA7" w:rsidRDefault="004F7D2E" w:rsidP="004F7D2E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64CA7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D441B7" w:rsidRPr="00B64CA7">
        <w:rPr>
          <w:rFonts w:ascii="Times New Roman" w:hAnsi="Times New Roman" w:cs="Times New Roman"/>
          <w:color w:val="000000"/>
          <w:sz w:val="28"/>
          <w:szCs w:val="28"/>
        </w:rPr>
        <w:t>. М</w:t>
      </w:r>
      <w:r w:rsidRPr="00B64CA7">
        <w:rPr>
          <w:rFonts w:ascii="Times New Roman" w:hAnsi="Times New Roman" w:cs="Times New Roman"/>
          <w:color w:val="000000"/>
          <w:sz w:val="28"/>
          <w:szCs w:val="28"/>
        </w:rPr>
        <w:t>униципальная услуга подлежит занесению в Реестр при соблюд</w:t>
      </w:r>
      <w:r w:rsidRPr="00B64C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64CA7">
        <w:rPr>
          <w:rFonts w:ascii="Times New Roman" w:hAnsi="Times New Roman" w:cs="Times New Roman"/>
          <w:color w:val="000000"/>
          <w:sz w:val="28"/>
          <w:szCs w:val="28"/>
        </w:rPr>
        <w:t>нии следующих условий:</w:t>
      </w:r>
    </w:p>
    <w:p w:rsidR="004F7D2E" w:rsidRPr="00B64CA7" w:rsidRDefault="004F7D2E" w:rsidP="004F7D2E">
      <w:pPr>
        <w:ind w:firstLine="720"/>
        <w:jc w:val="both"/>
        <w:rPr>
          <w:color w:val="000000"/>
          <w:sz w:val="28"/>
          <w:szCs w:val="28"/>
        </w:rPr>
      </w:pPr>
      <w:r w:rsidRPr="00B64CA7">
        <w:rPr>
          <w:color w:val="000000"/>
          <w:sz w:val="28"/>
          <w:szCs w:val="28"/>
        </w:rPr>
        <w:t>нормативно-правовое обоснование обязанности организации предоста</w:t>
      </w:r>
      <w:r w:rsidRPr="00B64CA7">
        <w:rPr>
          <w:color w:val="000000"/>
          <w:sz w:val="28"/>
          <w:szCs w:val="28"/>
        </w:rPr>
        <w:t>в</w:t>
      </w:r>
      <w:r w:rsidRPr="00B64CA7">
        <w:rPr>
          <w:color w:val="000000"/>
          <w:sz w:val="28"/>
          <w:szCs w:val="28"/>
        </w:rPr>
        <w:t xml:space="preserve">ления </w:t>
      </w:r>
      <w:r w:rsidR="00D441B7" w:rsidRPr="00B64CA7">
        <w:rPr>
          <w:color w:val="000000"/>
          <w:sz w:val="28"/>
          <w:szCs w:val="28"/>
        </w:rPr>
        <w:t xml:space="preserve"> </w:t>
      </w:r>
      <w:r w:rsidRPr="00B64CA7">
        <w:rPr>
          <w:color w:val="000000"/>
          <w:sz w:val="28"/>
          <w:szCs w:val="28"/>
        </w:rPr>
        <w:t>муниципальной</w:t>
      </w:r>
      <w:r w:rsidR="00D441B7" w:rsidRPr="00B64CA7">
        <w:rPr>
          <w:color w:val="000000"/>
          <w:sz w:val="28"/>
          <w:szCs w:val="28"/>
        </w:rPr>
        <w:t xml:space="preserve"> </w:t>
      </w:r>
      <w:r w:rsidRPr="00B64CA7">
        <w:rPr>
          <w:color w:val="000000"/>
          <w:sz w:val="28"/>
          <w:szCs w:val="28"/>
        </w:rPr>
        <w:t>услуги;</w:t>
      </w:r>
    </w:p>
    <w:p w:rsidR="004F7D2E" w:rsidRPr="00B64CA7" w:rsidRDefault="004F7D2E" w:rsidP="004F7D2E">
      <w:pPr>
        <w:ind w:firstLine="720"/>
        <w:jc w:val="both"/>
        <w:rPr>
          <w:color w:val="000000"/>
          <w:sz w:val="28"/>
          <w:szCs w:val="28"/>
        </w:rPr>
      </w:pPr>
      <w:r w:rsidRPr="00B64CA7">
        <w:rPr>
          <w:color w:val="000000"/>
          <w:sz w:val="28"/>
          <w:szCs w:val="28"/>
        </w:rPr>
        <w:t>измеримость объемов предоставления муниципальной услуги в нат</w:t>
      </w:r>
      <w:r w:rsidRPr="00B64CA7">
        <w:rPr>
          <w:color w:val="000000"/>
          <w:sz w:val="28"/>
          <w:szCs w:val="28"/>
        </w:rPr>
        <w:t>у</w:t>
      </w:r>
      <w:r w:rsidRPr="00B64CA7">
        <w:rPr>
          <w:color w:val="000000"/>
          <w:sz w:val="28"/>
          <w:szCs w:val="28"/>
        </w:rPr>
        <w:t>ральных и (или) стоимостных показателях;</w:t>
      </w:r>
    </w:p>
    <w:p w:rsidR="004F7D2E" w:rsidRPr="00B64CA7" w:rsidRDefault="004F7D2E" w:rsidP="004F7D2E">
      <w:pPr>
        <w:ind w:firstLine="720"/>
        <w:jc w:val="both"/>
        <w:rPr>
          <w:color w:val="000000"/>
          <w:sz w:val="28"/>
          <w:szCs w:val="28"/>
        </w:rPr>
      </w:pPr>
      <w:r w:rsidRPr="00B64CA7">
        <w:rPr>
          <w:color w:val="000000"/>
          <w:sz w:val="28"/>
          <w:szCs w:val="28"/>
        </w:rPr>
        <w:t>финансирование расходов на предоставление муниципальной</w:t>
      </w:r>
      <w:r w:rsidR="00D441B7" w:rsidRPr="00B64CA7">
        <w:rPr>
          <w:color w:val="000000"/>
          <w:sz w:val="28"/>
          <w:szCs w:val="28"/>
        </w:rPr>
        <w:t xml:space="preserve"> </w:t>
      </w:r>
      <w:r w:rsidRPr="00B64CA7">
        <w:rPr>
          <w:color w:val="000000"/>
          <w:sz w:val="28"/>
          <w:szCs w:val="28"/>
        </w:rPr>
        <w:t xml:space="preserve">услуги </w:t>
      </w:r>
      <w:r w:rsidR="000143A0" w:rsidRPr="00B64CA7">
        <w:rPr>
          <w:color w:val="000000"/>
          <w:sz w:val="28"/>
          <w:szCs w:val="28"/>
        </w:rPr>
        <w:t>осуществляется за счет средств районного</w:t>
      </w:r>
      <w:r w:rsidR="00B64CA7" w:rsidRPr="00B64CA7">
        <w:rPr>
          <w:color w:val="000000"/>
          <w:sz w:val="28"/>
          <w:szCs w:val="28"/>
        </w:rPr>
        <w:t xml:space="preserve"> бюджета </w:t>
      </w:r>
      <w:r w:rsidRPr="00B64CA7">
        <w:rPr>
          <w:color w:val="000000"/>
          <w:sz w:val="28"/>
          <w:szCs w:val="28"/>
        </w:rPr>
        <w:t>и иных исто</w:t>
      </w:r>
      <w:r w:rsidRPr="00B64CA7">
        <w:rPr>
          <w:color w:val="000000"/>
          <w:sz w:val="28"/>
          <w:szCs w:val="28"/>
        </w:rPr>
        <w:t>ч</w:t>
      </w:r>
      <w:r w:rsidRPr="00B64CA7">
        <w:rPr>
          <w:color w:val="000000"/>
          <w:sz w:val="28"/>
          <w:szCs w:val="28"/>
        </w:rPr>
        <w:t>ников;</w:t>
      </w:r>
    </w:p>
    <w:p w:rsidR="004F7D2E" w:rsidRPr="00B64CA7" w:rsidRDefault="004F7D2E" w:rsidP="004F7D2E">
      <w:pPr>
        <w:ind w:firstLine="720"/>
        <w:jc w:val="both"/>
        <w:rPr>
          <w:color w:val="000000"/>
          <w:sz w:val="28"/>
          <w:szCs w:val="28"/>
        </w:rPr>
      </w:pPr>
      <w:r w:rsidRPr="00B64CA7">
        <w:rPr>
          <w:color w:val="000000"/>
          <w:sz w:val="28"/>
          <w:szCs w:val="28"/>
        </w:rPr>
        <w:t>наличие утвержденного стандарта муниципальной у</w:t>
      </w:r>
      <w:r w:rsidRPr="00B64CA7">
        <w:rPr>
          <w:color w:val="000000"/>
          <w:sz w:val="28"/>
          <w:szCs w:val="28"/>
        </w:rPr>
        <w:t>с</w:t>
      </w:r>
      <w:r w:rsidRPr="00B64CA7">
        <w:rPr>
          <w:color w:val="000000"/>
          <w:sz w:val="28"/>
          <w:szCs w:val="28"/>
        </w:rPr>
        <w:t>луги;</w:t>
      </w:r>
    </w:p>
    <w:p w:rsidR="004F7D2E" w:rsidRPr="00B64CA7" w:rsidRDefault="004F7D2E" w:rsidP="004F7D2E">
      <w:pPr>
        <w:ind w:firstLine="720"/>
        <w:jc w:val="both"/>
        <w:rPr>
          <w:color w:val="000000"/>
          <w:sz w:val="28"/>
          <w:szCs w:val="28"/>
        </w:rPr>
      </w:pPr>
      <w:r w:rsidRPr="00B64CA7">
        <w:rPr>
          <w:color w:val="000000"/>
          <w:sz w:val="28"/>
          <w:szCs w:val="28"/>
        </w:rPr>
        <w:t xml:space="preserve">возможность осуществления контроля </w:t>
      </w:r>
      <w:r w:rsidR="008C11B2" w:rsidRPr="00B64CA7">
        <w:rPr>
          <w:color w:val="000000"/>
          <w:sz w:val="28"/>
          <w:szCs w:val="28"/>
        </w:rPr>
        <w:t>по</w:t>
      </w:r>
      <w:r w:rsidR="00B64CA7" w:rsidRPr="00B64CA7">
        <w:rPr>
          <w:color w:val="000000"/>
          <w:sz w:val="28"/>
          <w:szCs w:val="28"/>
        </w:rPr>
        <w:t xml:space="preserve"> результатам предоставления </w:t>
      </w:r>
      <w:r w:rsidRPr="00B64CA7">
        <w:rPr>
          <w:color w:val="000000"/>
          <w:sz w:val="28"/>
          <w:szCs w:val="28"/>
        </w:rPr>
        <w:t>муниципальной</w:t>
      </w:r>
      <w:r w:rsidR="00D441B7" w:rsidRPr="00B64CA7">
        <w:rPr>
          <w:color w:val="000000"/>
          <w:sz w:val="28"/>
          <w:szCs w:val="28"/>
        </w:rPr>
        <w:t xml:space="preserve"> </w:t>
      </w:r>
      <w:r w:rsidRPr="00B64CA7">
        <w:rPr>
          <w:color w:val="000000"/>
          <w:sz w:val="28"/>
          <w:szCs w:val="28"/>
        </w:rPr>
        <w:t>услуги.</w:t>
      </w:r>
    </w:p>
    <w:p w:rsidR="004F7D2E" w:rsidRPr="00B64CA7" w:rsidRDefault="004F7D2E" w:rsidP="004F7D2E">
      <w:pPr>
        <w:ind w:firstLine="720"/>
        <w:jc w:val="both"/>
        <w:rPr>
          <w:color w:val="000000"/>
          <w:sz w:val="28"/>
          <w:szCs w:val="28"/>
        </w:rPr>
      </w:pPr>
      <w:r w:rsidRPr="00B64CA7">
        <w:rPr>
          <w:color w:val="000000"/>
          <w:sz w:val="28"/>
          <w:szCs w:val="28"/>
        </w:rPr>
        <w:t>2.3. При отсутствии утвержденного стандарта муниципальной</w:t>
      </w:r>
      <w:r w:rsidR="00D441B7" w:rsidRPr="00B64CA7">
        <w:rPr>
          <w:color w:val="000000"/>
          <w:sz w:val="28"/>
          <w:szCs w:val="28"/>
        </w:rPr>
        <w:t xml:space="preserve"> </w:t>
      </w:r>
      <w:r w:rsidRPr="00B64CA7">
        <w:rPr>
          <w:color w:val="000000"/>
          <w:sz w:val="28"/>
          <w:szCs w:val="28"/>
        </w:rPr>
        <w:t>услуги данная услуга подлежит занесению в Реестр только при одновременном утве</w:t>
      </w:r>
      <w:r w:rsidRPr="00B64CA7">
        <w:rPr>
          <w:color w:val="000000"/>
          <w:sz w:val="28"/>
          <w:szCs w:val="28"/>
        </w:rPr>
        <w:t>р</w:t>
      </w:r>
      <w:r w:rsidRPr="00B64CA7">
        <w:rPr>
          <w:color w:val="000000"/>
          <w:sz w:val="28"/>
          <w:szCs w:val="28"/>
        </w:rPr>
        <w:t>ждении соответствующего стандарта.</w:t>
      </w:r>
    </w:p>
    <w:p w:rsidR="004F7D2E" w:rsidRPr="00B64CA7" w:rsidRDefault="004F7D2E" w:rsidP="004F7D2E">
      <w:pPr>
        <w:ind w:firstLine="720"/>
        <w:jc w:val="both"/>
        <w:rPr>
          <w:color w:val="000000"/>
          <w:sz w:val="28"/>
          <w:szCs w:val="28"/>
        </w:rPr>
      </w:pPr>
      <w:r w:rsidRPr="00B64CA7">
        <w:rPr>
          <w:color w:val="000000"/>
          <w:sz w:val="28"/>
          <w:szCs w:val="28"/>
        </w:rPr>
        <w:t>2.4. Учет потребности в предоставлении муниципальной</w:t>
      </w:r>
      <w:r w:rsidR="00D441B7" w:rsidRPr="00B64CA7">
        <w:rPr>
          <w:color w:val="000000"/>
          <w:sz w:val="28"/>
          <w:szCs w:val="28"/>
        </w:rPr>
        <w:t xml:space="preserve"> </w:t>
      </w:r>
      <w:r w:rsidRPr="00B64CA7">
        <w:rPr>
          <w:color w:val="000000"/>
          <w:sz w:val="28"/>
          <w:szCs w:val="28"/>
        </w:rPr>
        <w:t>услуги пр</w:t>
      </w:r>
      <w:r w:rsidR="00B64CA7" w:rsidRPr="00B64CA7">
        <w:rPr>
          <w:color w:val="000000"/>
          <w:sz w:val="28"/>
          <w:szCs w:val="28"/>
        </w:rPr>
        <w:t xml:space="preserve">и формировании расходной части </w:t>
      </w:r>
      <w:r w:rsidRPr="00B64CA7">
        <w:rPr>
          <w:color w:val="000000"/>
          <w:sz w:val="28"/>
          <w:szCs w:val="28"/>
        </w:rPr>
        <w:t>бюджета, финансирование и оказание соотве</w:t>
      </w:r>
      <w:r w:rsidRPr="00B64CA7">
        <w:rPr>
          <w:color w:val="000000"/>
          <w:sz w:val="28"/>
          <w:szCs w:val="28"/>
        </w:rPr>
        <w:t>т</w:t>
      </w:r>
      <w:r w:rsidRPr="00B64CA7">
        <w:rPr>
          <w:color w:val="000000"/>
          <w:sz w:val="28"/>
          <w:szCs w:val="28"/>
        </w:rPr>
        <w:t>ствующей муниципальной</w:t>
      </w:r>
      <w:r w:rsidR="00D441B7" w:rsidRPr="00B64CA7">
        <w:rPr>
          <w:color w:val="000000"/>
          <w:sz w:val="28"/>
          <w:szCs w:val="28"/>
        </w:rPr>
        <w:t xml:space="preserve"> </w:t>
      </w:r>
      <w:r w:rsidRPr="00B64CA7">
        <w:rPr>
          <w:color w:val="000000"/>
          <w:sz w:val="28"/>
          <w:szCs w:val="28"/>
        </w:rPr>
        <w:t>услуги осуществляется при условии включения данной услуги в Реестр.</w:t>
      </w:r>
    </w:p>
    <w:p w:rsidR="004F7D2E" w:rsidRPr="00B64CA7" w:rsidRDefault="004F7D2E" w:rsidP="004F7D2E">
      <w:pPr>
        <w:ind w:firstLine="720"/>
        <w:jc w:val="center"/>
        <w:rPr>
          <w:color w:val="000000"/>
          <w:sz w:val="28"/>
          <w:szCs w:val="28"/>
        </w:rPr>
      </w:pPr>
    </w:p>
    <w:p w:rsidR="00A13DA8" w:rsidRPr="00B64CA7" w:rsidRDefault="004F7D2E" w:rsidP="004F7D2E">
      <w:pPr>
        <w:ind w:firstLine="720"/>
        <w:jc w:val="center"/>
        <w:rPr>
          <w:b/>
          <w:color w:val="000000"/>
          <w:sz w:val="28"/>
          <w:szCs w:val="28"/>
        </w:rPr>
      </w:pPr>
      <w:r w:rsidRPr="00B64CA7">
        <w:rPr>
          <w:b/>
          <w:color w:val="000000"/>
          <w:sz w:val="28"/>
          <w:szCs w:val="28"/>
        </w:rPr>
        <w:t>3. Цели, задачи и принци</w:t>
      </w:r>
      <w:r w:rsidR="00142BEE" w:rsidRPr="00B64CA7">
        <w:rPr>
          <w:b/>
          <w:color w:val="000000"/>
          <w:sz w:val="28"/>
          <w:szCs w:val="28"/>
        </w:rPr>
        <w:t>пы ведения Р</w:t>
      </w:r>
      <w:r w:rsidRPr="00B64CA7">
        <w:rPr>
          <w:b/>
          <w:color w:val="000000"/>
          <w:sz w:val="28"/>
          <w:szCs w:val="28"/>
        </w:rPr>
        <w:t xml:space="preserve">еестра </w:t>
      </w:r>
    </w:p>
    <w:p w:rsidR="004F7D2E" w:rsidRPr="00B64CA7" w:rsidRDefault="004F7D2E" w:rsidP="004F7D2E">
      <w:pPr>
        <w:ind w:firstLine="720"/>
        <w:jc w:val="center"/>
        <w:rPr>
          <w:b/>
          <w:color w:val="000000"/>
          <w:sz w:val="28"/>
          <w:szCs w:val="28"/>
        </w:rPr>
      </w:pPr>
      <w:r w:rsidRPr="00B64CA7">
        <w:rPr>
          <w:b/>
          <w:color w:val="000000"/>
          <w:sz w:val="28"/>
          <w:szCs w:val="28"/>
        </w:rPr>
        <w:t>муниципальных у</w:t>
      </w:r>
      <w:r w:rsidRPr="00B64CA7">
        <w:rPr>
          <w:b/>
          <w:color w:val="000000"/>
          <w:sz w:val="28"/>
          <w:szCs w:val="28"/>
        </w:rPr>
        <w:t>с</w:t>
      </w:r>
      <w:r w:rsidRPr="00B64CA7">
        <w:rPr>
          <w:b/>
          <w:color w:val="000000"/>
          <w:sz w:val="28"/>
          <w:szCs w:val="28"/>
        </w:rPr>
        <w:t>луг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3.1. Целью ведения Реестра является: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определение состава муниципальных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 xml:space="preserve">услуг, предоставляемых на территории </w:t>
      </w:r>
      <w:r w:rsidR="00B64CA7">
        <w:rPr>
          <w:sz w:val="28"/>
          <w:szCs w:val="28"/>
        </w:rPr>
        <w:t xml:space="preserve">муниципального образования </w:t>
      </w:r>
      <w:r w:rsidR="00B64CA7">
        <w:rPr>
          <w:color w:val="000000"/>
          <w:sz w:val="28"/>
          <w:szCs w:val="28"/>
        </w:rPr>
        <w:t>муниципальный район К</w:t>
      </w:r>
      <w:r w:rsidR="00B64CA7" w:rsidRPr="007B6B99">
        <w:rPr>
          <w:color w:val="000000"/>
          <w:sz w:val="28"/>
          <w:szCs w:val="28"/>
        </w:rPr>
        <w:t xml:space="preserve">аменский район </w:t>
      </w:r>
      <w:r w:rsidR="00B64CA7">
        <w:rPr>
          <w:color w:val="000000"/>
          <w:sz w:val="28"/>
          <w:szCs w:val="28"/>
        </w:rPr>
        <w:t>А</w:t>
      </w:r>
      <w:r w:rsidR="00B64CA7" w:rsidRPr="007B6B99">
        <w:rPr>
          <w:color w:val="000000"/>
          <w:sz w:val="28"/>
          <w:szCs w:val="28"/>
        </w:rPr>
        <w:t>лтайского края</w:t>
      </w:r>
      <w:r w:rsidR="00B64CA7">
        <w:rPr>
          <w:color w:val="000000"/>
          <w:sz w:val="28"/>
          <w:szCs w:val="28"/>
        </w:rPr>
        <w:t>, муниципального образования городское поселение город Камень-на-Оби Каменского района Алтайского края</w:t>
      </w:r>
      <w:r w:rsidRPr="00DA2080">
        <w:rPr>
          <w:sz w:val="28"/>
          <w:szCs w:val="28"/>
        </w:rPr>
        <w:t>;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 xml:space="preserve">оптимизация перечня 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муниципальных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услуг на основе их мониторинга;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proofErr w:type="gramStart"/>
      <w:r w:rsidRPr="00DA2080">
        <w:rPr>
          <w:sz w:val="28"/>
          <w:szCs w:val="28"/>
        </w:rPr>
        <w:t>обеспечение физических и юридических лиц достоверной информацией о предоставляемых на террито</w:t>
      </w:r>
      <w:r w:rsidR="000143A0">
        <w:rPr>
          <w:sz w:val="28"/>
          <w:szCs w:val="28"/>
        </w:rPr>
        <w:t xml:space="preserve">рии муниципального образования </w:t>
      </w:r>
      <w:r w:rsidR="00B64CA7">
        <w:rPr>
          <w:color w:val="000000"/>
          <w:sz w:val="28"/>
          <w:szCs w:val="28"/>
        </w:rPr>
        <w:t>муниципальный район К</w:t>
      </w:r>
      <w:r w:rsidR="00B64CA7" w:rsidRPr="007B6B99">
        <w:rPr>
          <w:color w:val="000000"/>
          <w:sz w:val="28"/>
          <w:szCs w:val="28"/>
        </w:rPr>
        <w:t xml:space="preserve">аменский район </w:t>
      </w:r>
      <w:r w:rsidR="00B64CA7">
        <w:rPr>
          <w:color w:val="000000"/>
          <w:sz w:val="28"/>
          <w:szCs w:val="28"/>
        </w:rPr>
        <w:t>А</w:t>
      </w:r>
      <w:r w:rsidR="00B64CA7" w:rsidRPr="007B6B99">
        <w:rPr>
          <w:color w:val="000000"/>
          <w:sz w:val="28"/>
          <w:szCs w:val="28"/>
        </w:rPr>
        <w:t>лтайского края</w:t>
      </w:r>
      <w:r w:rsidR="00B64CA7">
        <w:rPr>
          <w:color w:val="000000"/>
          <w:sz w:val="28"/>
          <w:szCs w:val="28"/>
        </w:rPr>
        <w:t>, муниципального образования городское поселение город Камень-на-Оби Каменского района Алтайского края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муниципальных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услугах, их объеме и кач</w:t>
      </w:r>
      <w:r w:rsidRPr="00DA2080">
        <w:rPr>
          <w:sz w:val="28"/>
          <w:szCs w:val="28"/>
        </w:rPr>
        <w:t>е</w:t>
      </w:r>
      <w:r w:rsidRPr="00DA2080">
        <w:rPr>
          <w:sz w:val="28"/>
          <w:szCs w:val="28"/>
        </w:rPr>
        <w:t>стве.</w:t>
      </w:r>
      <w:proofErr w:type="gramEnd"/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lastRenderedPageBreak/>
        <w:t>3.2. Ведение Реестра осуществляется для решения следующих задач: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формирование информационной базы для оценки объемов расходных обяз</w:t>
      </w:r>
      <w:r w:rsidRPr="00DA2080">
        <w:rPr>
          <w:sz w:val="28"/>
          <w:szCs w:val="28"/>
        </w:rPr>
        <w:t>а</w:t>
      </w:r>
      <w:r w:rsidR="00142BEE">
        <w:rPr>
          <w:sz w:val="28"/>
          <w:szCs w:val="28"/>
        </w:rPr>
        <w:t>тельств районн</w:t>
      </w:r>
      <w:r w:rsidRPr="00DA2080">
        <w:rPr>
          <w:sz w:val="28"/>
          <w:szCs w:val="28"/>
        </w:rPr>
        <w:t>ого бюджета;</w:t>
      </w:r>
    </w:p>
    <w:p w:rsidR="00B64CA7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 xml:space="preserve">обеспечение соответствия деятельности органов исполнительной власти по предоставлению 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муниципальных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 xml:space="preserve"> услуг, включенных в реестр, требованиям нормативных правовых актов Российской Федерации, </w:t>
      </w:r>
      <w:r w:rsidR="00D441B7">
        <w:rPr>
          <w:sz w:val="28"/>
          <w:szCs w:val="28"/>
        </w:rPr>
        <w:t xml:space="preserve">Алтайского края, </w:t>
      </w:r>
      <w:r w:rsidRPr="00DA2080">
        <w:rPr>
          <w:sz w:val="28"/>
          <w:szCs w:val="28"/>
        </w:rPr>
        <w:t>мун</w:t>
      </w:r>
      <w:r w:rsidRPr="00DA2080">
        <w:rPr>
          <w:sz w:val="28"/>
          <w:szCs w:val="28"/>
        </w:rPr>
        <w:t>и</w:t>
      </w:r>
      <w:r w:rsidRPr="00DA2080">
        <w:rPr>
          <w:sz w:val="28"/>
          <w:szCs w:val="28"/>
        </w:rPr>
        <w:t xml:space="preserve">ципальных правовых актов </w:t>
      </w:r>
      <w:r w:rsidR="00B64CA7">
        <w:rPr>
          <w:sz w:val="28"/>
          <w:szCs w:val="28"/>
        </w:rPr>
        <w:t xml:space="preserve">муниципального образования </w:t>
      </w:r>
      <w:r w:rsidR="00B64CA7">
        <w:rPr>
          <w:color w:val="000000"/>
          <w:sz w:val="28"/>
          <w:szCs w:val="28"/>
        </w:rPr>
        <w:t>муниципальный район К</w:t>
      </w:r>
      <w:r w:rsidR="00B64CA7" w:rsidRPr="007B6B99">
        <w:rPr>
          <w:color w:val="000000"/>
          <w:sz w:val="28"/>
          <w:szCs w:val="28"/>
        </w:rPr>
        <w:t xml:space="preserve">аменский район </w:t>
      </w:r>
      <w:r w:rsidR="00B64CA7">
        <w:rPr>
          <w:color w:val="000000"/>
          <w:sz w:val="28"/>
          <w:szCs w:val="28"/>
        </w:rPr>
        <w:t>А</w:t>
      </w:r>
      <w:r w:rsidR="00B64CA7" w:rsidRPr="007B6B99">
        <w:rPr>
          <w:color w:val="000000"/>
          <w:sz w:val="28"/>
          <w:szCs w:val="28"/>
        </w:rPr>
        <w:t>лтайского края</w:t>
      </w:r>
      <w:r w:rsidR="003162C3">
        <w:rPr>
          <w:color w:val="000000"/>
          <w:sz w:val="28"/>
          <w:szCs w:val="28"/>
        </w:rPr>
        <w:t>.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3.3. Ведение Реестра осуществляется в соответствии с принципами: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единства требований к определению и включению муниципальных у</w:t>
      </w:r>
      <w:r w:rsidRPr="00DA2080">
        <w:rPr>
          <w:sz w:val="28"/>
          <w:szCs w:val="28"/>
        </w:rPr>
        <w:t>с</w:t>
      </w:r>
      <w:r w:rsidRPr="00DA2080">
        <w:rPr>
          <w:sz w:val="28"/>
          <w:szCs w:val="28"/>
        </w:rPr>
        <w:t xml:space="preserve">луг, предоставляемых на территории </w:t>
      </w:r>
      <w:r w:rsidR="00B64CA7">
        <w:rPr>
          <w:sz w:val="28"/>
          <w:szCs w:val="28"/>
        </w:rPr>
        <w:t xml:space="preserve">муниципального образования </w:t>
      </w:r>
      <w:r w:rsidR="00B64CA7">
        <w:rPr>
          <w:color w:val="000000"/>
          <w:sz w:val="28"/>
          <w:szCs w:val="28"/>
        </w:rPr>
        <w:t>муниципальный район К</w:t>
      </w:r>
      <w:r w:rsidR="00B64CA7" w:rsidRPr="007B6B99">
        <w:rPr>
          <w:color w:val="000000"/>
          <w:sz w:val="28"/>
          <w:szCs w:val="28"/>
        </w:rPr>
        <w:t xml:space="preserve">аменский район </w:t>
      </w:r>
      <w:r w:rsidR="00B64CA7">
        <w:rPr>
          <w:color w:val="000000"/>
          <w:sz w:val="28"/>
          <w:szCs w:val="28"/>
        </w:rPr>
        <w:t>А</w:t>
      </w:r>
      <w:r w:rsidR="00B64CA7" w:rsidRPr="007B6B99">
        <w:rPr>
          <w:color w:val="000000"/>
          <w:sz w:val="28"/>
          <w:szCs w:val="28"/>
        </w:rPr>
        <w:t>лтайского края</w:t>
      </w:r>
      <w:r w:rsidR="00B64CA7">
        <w:rPr>
          <w:color w:val="000000"/>
          <w:sz w:val="28"/>
          <w:szCs w:val="28"/>
        </w:rPr>
        <w:t xml:space="preserve">, </w:t>
      </w:r>
      <w:r w:rsidRPr="00DA2080">
        <w:rPr>
          <w:sz w:val="28"/>
          <w:szCs w:val="28"/>
        </w:rPr>
        <w:t>в Реестр;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полноты описан</w:t>
      </w:r>
      <w:r w:rsidR="00DC1803">
        <w:rPr>
          <w:sz w:val="28"/>
          <w:szCs w:val="28"/>
        </w:rPr>
        <w:t>ия и отражения муниципальных</w:t>
      </w:r>
      <w:r w:rsidRPr="00DA2080">
        <w:rPr>
          <w:sz w:val="28"/>
          <w:szCs w:val="28"/>
        </w:rPr>
        <w:t xml:space="preserve"> услуг в Реестре;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публичности Реестра;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обеспечения взаимосвязи требований ведения Реестра с требованиями осущ</w:t>
      </w:r>
      <w:r w:rsidRPr="00DA2080">
        <w:rPr>
          <w:sz w:val="28"/>
          <w:szCs w:val="28"/>
        </w:rPr>
        <w:t>е</w:t>
      </w:r>
      <w:r w:rsidRPr="00DA2080">
        <w:rPr>
          <w:sz w:val="28"/>
          <w:szCs w:val="28"/>
        </w:rPr>
        <w:t>ствления бюджетного процесса и формировани</w:t>
      </w:r>
      <w:r w:rsidR="00142BEE">
        <w:rPr>
          <w:sz w:val="28"/>
          <w:szCs w:val="28"/>
        </w:rPr>
        <w:t>я расходных обязательств районн</w:t>
      </w:r>
      <w:r w:rsidRPr="00DA2080">
        <w:rPr>
          <w:sz w:val="28"/>
          <w:szCs w:val="28"/>
        </w:rPr>
        <w:t>ого бюджета;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периодического пересмотра требований к перечню и описанию  муниц</w:t>
      </w:r>
      <w:r w:rsidRPr="00DA2080">
        <w:rPr>
          <w:sz w:val="28"/>
          <w:szCs w:val="28"/>
        </w:rPr>
        <w:t>и</w:t>
      </w:r>
      <w:r w:rsidRPr="00DA2080">
        <w:rPr>
          <w:sz w:val="28"/>
          <w:szCs w:val="28"/>
        </w:rPr>
        <w:t>пальных услуг, включенных в Реестр, в целях увеличения их доступности и к</w:t>
      </w:r>
      <w:r w:rsidRPr="00DA2080">
        <w:rPr>
          <w:sz w:val="28"/>
          <w:szCs w:val="28"/>
        </w:rPr>
        <w:t>а</w:t>
      </w:r>
      <w:r w:rsidRPr="00DA2080">
        <w:rPr>
          <w:sz w:val="28"/>
          <w:szCs w:val="28"/>
        </w:rPr>
        <w:t>чества для потребителей.</w:t>
      </w:r>
    </w:p>
    <w:p w:rsidR="004F7D2E" w:rsidRPr="00DA2080" w:rsidRDefault="004F7D2E" w:rsidP="004F7D2E">
      <w:pPr>
        <w:ind w:firstLine="720"/>
        <w:jc w:val="center"/>
        <w:rPr>
          <w:sz w:val="28"/>
          <w:szCs w:val="28"/>
        </w:rPr>
      </w:pPr>
    </w:p>
    <w:p w:rsidR="004F7D2E" w:rsidRPr="00142BEE" w:rsidRDefault="004F7D2E" w:rsidP="004F7D2E">
      <w:pPr>
        <w:ind w:firstLine="720"/>
        <w:jc w:val="center"/>
        <w:rPr>
          <w:b/>
          <w:sz w:val="28"/>
          <w:szCs w:val="28"/>
        </w:rPr>
      </w:pPr>
      <w:r w:rsidRPr="00142BEE">
        <w:rPr>
          <w:b/>
          <w:sz w:val="28"/>
          <w:szCs w:val="28"/>
        </w:rPr>
        <w:t xml:space="preserve">4. Использование </w:t>
      </w:r>
      <w:r w:rsidR="00142BEE">
        <w:rPr>
          <w:b/>
          <w:sz w:val="28"/>
          <w:szCs w:val="28"/>
        </w:rPr>
        <w:t>Р</w:t>
      </w:r>
      <w:r w:rsidRPr="00142BEE">
        <w:rPr>
          <w:b/>
          <w:sz w:val="28"/>
          <w:szCs w:val="28"/>
        </w:rPr>
        <w:t>еестра муниципальных услуг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4.1. Реестр, составленный в соответствии с требованиями настоящего П</w:t>
      </w:r>
      <w:r w:rsidRPr="00DA2080">
        <w:rPr>
          <w:sz w:val="28"/>
          <w:szCs w:val="28"/>
        </w:rPr>
        <w:t>о</w:t>
      </w:r>
      <w:r w:rsidRPr="00DA2080">
        <w:rPr>
          <w:sz w:val="28"/>
          <w:szCs w:val="28"/>
        </w:rPr>
        <w:t xml:space="preserve">ложения, используется при формировании </w:t>
      </w:r>
      <w:r w:rsidR="00142BEE">
        <w:rPr>
          <w:sz w:val="28"/>
          <w:szCs w:val="28"/>
        </w:rPr>
        <w:t>реестра расходных обязательств районн</w:t>
      </w:r>
      <w:r w:rsidRPr="00DA2080">
        <w:rPr>
          <w:sz w:val="28"/>
          <w:szCs w:val="28"/>
        </w:rPr>
        <w:t>ого бюджета.</w:t>
      </w:r>
    </w:p>
    <w:p w:rsidR="004F7D2E" w:rsidRPr="00DA2080" w:rsidRDefault="004F7D2E" w:rsidP="004F7D2E">
      <w:pPr>
        <w:jc w:val="center"/>
        <w:rPr>
          <w:sz w:val="28"/>
          <w:szCs w:val="28"/>
        </w:rPr>
      </w:pPr>
    </w:p>
    <w:p w:rsidR="004F7D2E" w:rsidRPr="00142BEE" w:rsidRDefault="00142BEE" w:rsidP="004F7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Р</w:t>
      </w:r>
      <w:r w:rsidR="006969AD">
        <w:rPr>
          <w:b/>
          <w:sz w:val="28"/>
          <w:szCs w:val="28"/>
        </w:rPr>
        <w:t xml:space="preserve">еестра </w:t>
      </w:r>
      <w:r w:rsidR="004F7D2E" w:rsidRPr="00142BEE">
        <w:rPr>
          <w:b/>
          <w:sz w:val="28"/>
          <w:szCs w:val="28"/>
        </w:rPr>
        <w:t xml:space="preserve">муниципальных услуг 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 xml:space="preserve">5.1. </w:t>
      </w:r>
      <w:r w:rsidR="00D441B7">
        <w:rPr>
          <w:sz w:val="28"/>
          <w:szCs w:val="28"/>
        </w:rPr>
        <w:t>Муниципальная</w:t>
      </w:r>
      <w:r w:rsidRPr="00DA2080">
        <w:rPr>
          <w:sz w:val="28"/>
          <w:szCs w:val="28"/>
        </w:rPr>
        <w:t xml:space="preserve"> услуга в Реестре описывается на дату формиров</w:t>
      </w:r>
      <w:r w:rsidRPr="00DA2080">
        <w:rPr>
          <w:sz w:val="28"/>
          <w:szCs w:val="28"/>
        </w:rPr>
        <w:t>а</w:t>
      </w:r>
      <w:r w:rsidRPr="00DA2080">
        <w:rPr>
          <w:sz w:val="28"/>
          <w:szCs w:val="28"/>
        </w:rPr>
        <w:t>ния и утверждения соответствующей муниципальной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услуги, по отраслевому признаку, через параметры согласно приложению к насто</w:t>
      </w:r>
      <w:r w:rsidRPr="00DA2080">
        <w:rPr>
          <w:sz w:val="28"/>
          <w:szCs w:val="28"/>
        </w:rPr>
        <w:t>я</w:t>
      </w:r>
      <w:r w:rsidRPr="00DA2080">
        <w:rPr>
          <w:sz w:val="28"/>
          <w:szCs w:val="28"/>
        </w:rPr>
        <w:t>щему Положению: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порядковый номер - указывается для каждой муниципальной услуги в рамках Реестра услуг;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наименование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муниципальной услуги - описание услуги, отражающее содержание услуги по удовлетворению потребностей потребителей услуг в рамках действующих нормативных правовых актов, позволяющее однозначно идентифицировать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муниципальную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услугу;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 xml:space="preserve">органы, оказывающие услугу – указывается </w:t>
      </w:r>
      <w:r>
        <w:rPr>
          <w:sz w:val="28"/>
          <w:szCs w:val="28"/>
        </w:rPr>
        <w:t xml:space="preserve">орган, </w:t>
      </w:r>
      <w:r w:rsidRPr="00DA2080">
        <w:rPr>
          <w:sz w:val="28"/>
          <w:szCs w:val="28"/>
        </w:rPr>
        <w:t>ответственны</w:t>
      </w:r>
      <w:r>
        <w:rPr>
          <w:sz w:val="28"/>
          <w:szCs w:val="28"/>
        </w:rPr>
        <w:t>й</w:t>
      </w:r>
      <w:r w:rsidRPr="00DA2080">
        <w:rPr>
          <w:sz w:val="28"/>
          <w:szCs w:val="28"/>
        </w:rPr>
        <w:t xml:space="preserve"> за орган</w:t>
      </w:r>
      <w:r w:rsidRPr="00DA2080">
        <w:rPr>
          <w:sz w:val="28"/>
          <w:szCs w:val="28"/>
        </w:rPr>
        <w:t>и</w:t>
      </w:r>
      <w:r w:rsidRPr="00DA2080">
        <w:rPr>
          <w:sz w:val="28"/>
          <w:szCs w:val="28"/>
        </w:rPr>
        <w:t xml:space="preserve">зацию предоставления 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муниципальной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 xml:space="preserve"> услуги;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8C0E51">
        <w:rPr>
          <w:sz w:val="28"/>
          <w:szCs w:val="28"/>
        </w:rPr>
        <w:t>административный регламент – нормативный правовой акт муниципал</w:t>
      </w:r>
      <w:r w:rsidRPr="008C0E51">
        <w:rPr>
          <w:sz w:val="28"/>
          <w:szCs w:val="28"/>
        </w:rPr>
        <w:t>ь</w:t>
      </w:r>
      <w:r w:rsidRPr="008C0E51">
        <w:rPr>
          <w:sz w:val="28"/>
          <w:szCs w:val="28"/>
        </w:rPr>
        <w:t xml:space="preserve">ного образования </w:t>
      </w:r>
      <w:r w:rsidR="00142BEE" w:rsidRPr="008C0E51">
        <w:rPr>
          <w:sz w:val="28"/>
          <w:szCs w:val="28"/>
        </w:rPr>
        <w:t>Каменский район</w:t>
      </w:r>
      <w:r w:rsidRPr="008C0E51">
        <w:rPr>
          <w:sz w:val="28"/>
          <w:szCs w:val="28"/>
        </w:rPr>
        <w:t xml:space="preserve">  Алтайского края</w:t>
      </w:r>
      <w:r w:rsidRPr="00DA2080">
        <w:rPr>
          <w:sz w:val="28"/>
          <w:szCs w:val="28"/>
        </w:rPr>
        <w:t>, устанавливающий пор</w:t>
      </w:r>
      <w:r w:rsidRPr="00DA2080">
        <w:rPr>
          <w:sz w:val="28"/>
          <w:szCs w:val="28"/>
        </w:rPr>
        <w:t>я</w:t>
      </w:r>
      <w:r w:rsidRPr="00DA2080">
        <w:rPr>
          <w:sz w:val="28"/>
          <w:szCs w:val="28"/>
        </w:rPr>
        <w:t xml:space="preserve">док предоставления 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муниципальной услуги;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по</w:t>
      </w:r>
      <w:r>
        <w:rPr>
          <w:sz w:val="28"/>
          <w:szCs w:val="28"/>
        </w:rPr>
        <w:t xml:space="preserve">лучатели 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муниципальной услуги;</w:t>
      </w:r>
    </w:p>
    <w:p w:rsidR="004F7D2E" w:rsidRPr="00553A51" w:rsidRDefault="004F7D2E" w:rsidP="004F7D2E">
      <w:pPr>
        <w:ind w:firstLine="720"/>
        <w:jc w:val="both"/>
        <w:rPr>
          <w:color w:val="000000"/>
          <w:sz w:val="28"/>
          <w:szCs w:val="28"/>
        </w:rPr>
      </w:pPr>
      <w:r w:rsidRPr="00553A51">
        <w:rPr>
          <w:color w:val="000000"/>
          <w:sz w:val="28"/>
          <w:szCs w:val="28"/>
        </w:rPr>
        <w:t>раздел – сфера деятельности, в которой предоставляется услуга.</w:t>
      </w:r>
    </w:p>
    <w:p w:rsidR="004F7D2E" w:rsidRPr="00DA2080" w:rsidRDefault="004F7D2E" w:rsidP="004F7D2E"/>
    <w:p w:rsidR="004F7D2E" w:rsidRPr="00142BEE" w:rsidRDefault="004F7D2E" w:rsidP="004F7D2E">
      <w:pPr>
        <w:jc w:val="center"/>
        <w:rPr>
          <w:b/>
          <w:sz w:val="28"/>
          <w:szCs w:val="28"/>
        </w:rPr>
      </w:pPr>
      <w:r w:rsidRPr="00142BEE">
        <w:rPr>
          <w:b/>
          <w:sz w:val="28"/>
          <w:szCs w:val="28"/>
        </w:rPr>
        <w:t xml:space="preserve">6. Ведение </w:t>
      </w:r>
      <w:r w:rsidR="00142BEE">
        <w:rPr>
          <w:b/>
          <w:sz w:val="28"/>
          <w:szCs w:val="28"/>
        </w:rPr>
        <w:t>Р</w:t>
      </w:r>
      <w:r w:rsidRPr="00142BEE">
        <w:rPr>
          <w:b/>
          <w:sz w:val="28"/>
          <w:szCs w:val="28"/>
        </w:rPr>
        <w:t>еестра муниципальных услуг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lastRenderedPageBreak/>
        <w:t>6.1. Реестр муниципальных услуг, внесение изменений и дополнений в реестр муниципальных услуг, утверждаются постановлен</w:t>
      </w:r>
      <w:r w:rsidRPr="00DA2080">
        <w:rPr>
          <w:sz w:val="28"/>
          <w:szCs w:val="28"/>
        </w:rPr>
        <w:t>и</w:t>
      </w:r>
      <w:r w:rsidRPr="00DA2080">
        <w:rPr>
          <w:sz w:val="28"/>
          <w:szCs w:val="28"/>
        </w:rPr>
        <w:t xml:space="preserve">ем </w:t>
      </w:r>
      <w:r w:rsidR="00142BEE">
        <w:rPr>
          <w:sz w:val="28"/>
          <w:szCs w:val="28"/>
        </w:rPr>
        <w:t>А</w:t>
      </w:r>
      <w:r w:rsidRPr="00DA2080">
        <w:rPr>
          <w:sz w:val="28"/>
          <w:szCs w:val="28"/>
        </w:rPr>
        <w:t xml:space="preserve">дминистрации </w:t>
      </w:r>
      <w:r w:rsidR="00142BEE">
        <w:rPr>
          <w:sz w:val="28"/>
          <w:szCs w:val="28"/>
        </w:rPr>
        <w:t>район</w:t>
      </w:r>
      <w:r w:rsidRPr="00DA2080">
        <w:rPr>
          <w:sz w:val="28"/>
          <w:szCs w:val="28"/>
        </w:rPr>
        <w:t>а.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6.2. Ведение реестра муниципальных услуг осуществляется упо</w:t>
      </w:r>
      <w:r w:rsidR="00142BEE">
        <w:rPr>
          <w:sz w:val="28"/>
          <w:szCs w:val="28"/>
        </w:rPr>
        <w:t>лном</w:t>
      </w:r>
      <w:r w:rsidR="00142BEE">
        <w:rPr>
          <w:sz w:val="28"/>
          <w:szCs w:val="28"/>
        </w:rPr>
        <w:t>о</w:t>
      </w:r>
      <w:r w:rsidR="00142BEE">
        <w:rPr>
          <w:sz w:val="28"/>
          <w:szCs w:val="28"/>
        </w:rPr>
        <w:t xml:space="preserve">ченным органом </w:t>
      </w:r>
      <w:r w:rsidRPr="00DA2080">
        <w:rPr>
          <w:sz w:val="28"/>
          <w:szCs w:val="28"/>
        </w:rPr>
        <w:t>по форме, установленной в приложении к настоящему Пол</w:t>
      </w:r>
      <w:r w:rsidRPr="00DA2080">
        <w:rPr>
          <w:sz w:val="28"/>
          <w:szCs w:val="28"/>
        </w:rPr>
        <w:t>о</w:t>
      </w:r>
      <w:r w:rsidRPr="00DA2080">
        <w:rPr>
          <w:sz w:val="28"/>
          <w:szCs w:val="28"/>
        </w:rPr>
        <w:t>жению.</w:t>
      </w:r>
    </w:p>
    <w:p w:rsidR="004F7D2E" w:rsidRPr="00DA2080" w:rsidRDefault="00142BEE" w:rsidP="004F7D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В процессе ведения Р</w:t>
      </w:r>
      <w:r w:rsidR="004F7D2E" w:rsidRPr="00DA2080">
        <w:rPr>
          <w:sz w:val="28"/>
          <w:szCs w:val="28"/>
        </w:rPr>
        <w:t>еестра муниципальных услуг уполномоченный орган по ведению реестра муниципальных услуг осущест</w:t>
      </w:r>
      <w:r w:rsidR="004F7D2E" w:rsidRPr="00DA2080">
        <w:rPr>
          <w:sz w:val="28"/>
          <w:szCs w:val="28"/>
        </w:rPr>
        <w:t>в</w:t>
      </w:r>
      <w:r w:rsidR="004F7D2E" w:rsidRPr="00DA2080">
        <w:rPr>
          <w:sz w:val="28"/>
          <w:szCs w:val="28"/>
        </w:rPr>
        <w:t>ляет: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и</w:t>
      </w:r>
      <w:r w:rsidRPr="00DA2080">
        <w:rPr>
          <w:sz w:val="28"/>
          <w:szCs w:val="28"/>
        </w:rPr>
        <w:t xml:space="preserve"> хранение данных, поступающих от органов, ответственных за организацию предоставления соответствующих муниц</w:t>
      </w:r>
      <w:r w:rsidRPr="00DA2080">
        <w:rPr>
          <w:sz w:val="28"/>
          <w:szCs w:val="28"/>
        </w:rPr>
        <w:t>и</w:t>
      </w:r>
      <w:r w:rsidRPr="00DA2080">
        <w:rPr>
          <w:sz w:val="28"/>
          <w:szCs w:val="28"/>
        </w:rPr>
        <w:t>пальных услуг;</w:t>
      </w:r>
    </w:p>
    <w:p w:rsidR="00BC3AB4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методическое обеспечение ведения реестра муниципал</w:t>
      </w:r>
      <w:r w:rsidRPr="00DA2080">
        <w:rPr>
          <w:sz w:val="28"/>
          <w:szCs w:val="28"/>
        </w:rPr>
        <w:t>ь</w:t>
      </w:r>
      <w:r w:rsidRPr="00DA2080">
        <w:rPr>
          <w:sz w:val="28"/>
          <w:szCs w:val="28"/>
        </w:rPr>
        <w:t>ных услуг;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организацию предоставления сведений из реестра муниципальных у</w:t>
      </w:r>
      <w:r w:rsidRPr="00DA2080">
        <w:rPr>
          <w:sz w:val="28"/>
          <w:szCs w:val="28"/>
        </w:rPr>
        <w:t>с</w:t>
      </w:r>
      <w:r w:rsidRPr="00DA2080">
        <w:rPr>
          <w:sz w:val="28"/>
          <w:szCs w:val="28"/>
        </w:rPr>
        <w:t>луг.</w:t>
      </w:r>
    </w:p>
    <w:p w:rsidR="00D441B7" w:rsidRPr="008C0E51" w:rsidRDefault="004F7D2E" w:rsidP="00D441B7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6.4. В процессе реализации муниципальных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услуг органами, ответстве</w:t>
      </w:r>
      <w:r w:rsidRPr="00DA2080">
        <w:rPr>
          <w:sz w:val="28"/>
          <w:szCs w:val="28"/>
        </w:rPr>
        <w:t>н</w:t>
      </w:r>
      <w:r w:rsidRPr="00DA2080">
        <w:rPr>
          <w:sz w:val="28"/>
          <w:szCs w:val="28"/>
        </w:rPr>
        <w:t>ными за организацию предоставления соответствующих муниципальных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у</w:t>
      </w:r>
      <w:r w:rsidRPr="00DA2080">
        <w:rPr>
          <w:sz w:val="28"/>
          <w:szCs w:val="28"/>
        </w:rPr>
        <w:t>с</w:t>
      </w:r>
      <w:r w:rsidRPr="00DA2080">
        <w:rPr>
          <w:sz w:val="28"/>
          <w:szCs w:val="28"/>
        </w:rPr>
        <w:t>луг, на постоянной основе осуществляется ведение мониторинга предоставля</w:t>
      </w:r>
      <w:r w:rsidRPr="00DA2080">
        <w:rPr>
          <w:sz w:val="28"/>
          <w:szCs w:val="28"/>
        </w:rPr>
        <w:t>е</w:t>
      </w:r>
      <w:r w:rsidRPr="00DA2080">
        <w:rPr>
          <w:sz w:val="28"/>
          <w:szCs w:val="28"/>
        </w:rPr>
        <w:t>мых муниципальных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услуг на предмет обеспечения максимального удовл</w:t>
      </w:r>
      <w:r w:rsidRPr="00DA2080">
        <w:rPr>
          <w:sz w:val="28"/>
          <w:szCs w:val="28"/>
        </w:rPr>
        <w:t>е</w:t>
      </w:r>
      <w:r w:rsidRPr="00DA2080">
        <w:rPr>
          <w:sz w:val="28"/>
          <w:szCs w:val="28"/>
        </w:rPr>
        <w:t xml:space="preserve">творения потребностей потребителей 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муниципальных</w:t>
      </w:r>
      <w:r w:rsidR="00D441B7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услуг, оптимизации пе</w:t>
      </w:r>
      <w:r w:rsidRPr="008C0E51">
        <w:rPr>
          <w:sz w:val="28"/>
          <w:szCs w:val="28"/>
        </w:rPr>
        <w:t>речня муниципальных</w:t>
      </w:r>
      <w:r w:rsidR="00D441B7" w:rsidRPr="008C0E51">
        <w:rPr>
          <w:sz w:val="28"/>
          <w:szCs w:val="28"/>
        </w:rPr>
        <w:t xml:space="preserve"> </w:t>
      </w:r>
      <w:r w:rsidRPr="008C0E51">
        <w:rPr>
          <w:sz w:val="28"/>
          <w:szCs w:val="28"/>
        </w:rPr>
        <w:t>услуг и уточнения содержания Реес</w:t>
      </w:r>
      <w:r w:rsidRPr="008C0E51">
        <w:rPr>
          <w:sz w:val="28"/>
          <w:szCs w:val="28"/>
        </w:rPr>
        <w:t>т</w:t>
      </w:r>
      <w:r w:rsidRPr="008C0E51">
        <w:rPr>
          <w:sz w:val="28"/>
          <w:szCs w:val="28"/>
        </w:rPr>
        <w:t xml:space="preserve">ра. Мониторинг проводится не реже одного раза в год, при необходимости чаще. </w:t>
      </w:r>
      <w:r w:rsidR="00D441B7" w:rsidRPr="008C0E51">
        <w:rPr>
          <w:sz w:val="28"/>
          <w:szCs w:val="28"/>
        </w:rPr>
        <w:t>По результ</w:t>
      </w:r>
      <w:r w:rsidR="00D441B7" w:rsidRPr="008C0E51">
        <w:rPr>
          <w:sz w:val="28"/>
          <w:szCs w:val="28"/>
        </w:rPr>
        <w:t>а</w:t>
      </w:r>
      <w:r w:rsidR="00D441B7" w:rsidRPr="008C0E51">
        <w:rPr>
          <w:sz w:val="28"/>
          <w:szCs w:val="28"/>
        </w:rPr>
        <w:t>там проведенного мониторинга орган, ответственный за организацию предо</w:t>
      </w:r>
      <w:r w:rsidR="00D441B7" w:rsidRPr="008C0E51">
        <w:rPr>
          <w:sz w:val="28"/>
          <w:szCs w:val="28"/>
        </w:rPr>
        <w:t>с</w:t>
      </w:r>
      <w:r w:rsidR="00D441B7" w:rsidRPr="008C0E51">
        <w:rPr>
          <w:sz w:val="28"/>
          <w:szCs w:val="28"/>
        </w:rPr>
        <w:t>тавления соответствующих муниципальных услуг, направляет в уполномоче</w:t>
      </w:r>
      <w:r w:rsidR="00D441B7" w:rsidRPr="008C0E51">
        <w:rPr>
          <w:sz w:val="28"/>
          <w:szCs w:val="28"/>
        </w:rPr>
        <w:t>н</w:t>
      </w:r>
      <w:r w:rsidR="00D441B7" w:rsidRPr="008C0E51">
        <w:rPr>
          <w:sz w:val="28"/>
          <w:szCs w:val="28"/>
        </w:rPr>
        <w:t>ный орган предложения по корректировке реестра.</w:t>
      </w:r>
    </w:p>
    <w:p w:rsidR="00D441B7" w:rsidRPr="008C0E51" w:rsidRDefault="004F7D2E" w:rsidP="00D441B7">
      <w:pPr>
        <w:ind w:firstLine="720"/>
        <w:jc w:val="both"/>
        <w:rPr>
          <w:sz w:val="28"/>
          <w:szCs w:val="28"/>
        </w:rPr>
      </w:pPr>
      <w:r w:rsidRPr="008C0E51">
        <w:rPr>
          <w:sz w:val="28"/>
          <w:szCs w:val="28"/>
        </w:rPr>
        <w:t xml:space="preserve">6.5. </w:t>
      </w:r>
      <w:r w:rsidR="00D441B7" w:rsidRPr="008C0E51">
        <w:rPr>
          <w:sz w:val="28"/>
          <w:szCs w:val="28"/>
        </w:rPr>
        <w:t>Включение, исключение муниципальной услуги из реестра муниц</w:t>
      </w:r>
      <w:r w:rsidR="00D441B7" w:rsidRPr="008C0E51">
        <w:rPr>
          <w:sz w:val="28"/>
          <w:szCs w:val="28"/>
        </w:rPr>
        <w:t>и</w:t>
      </w:r>
      <w:r w:rsidR="00D441B7" w:rsidRPr="008C0E51">
        <w:rPr>
          <w:sz w:val="28"/>
          <w:szCs w:val="28"/>
        </w:rPr>
        <w:t>пальных услуг, внесение изменений в реестр муниципальных услуг осущест</w:t>
      </w:r>
      <w:r w:rsidR="00D441B7" w:rsidRPr="008C0E51">
        <w:rPr>
          <w:sz w:val="28"/>
          <w:szCs w:val="28"/>
        </w:rPr>
        <w:t>в</w:t>
      </w:r>
      <w:r w:rsidR="00D441B7" w:rsidRPr="008C0E51">
        <w:rPr>
          <w:sz w:val="28"/>
          <w:szCs w:val="28"/>
        </w:rPr>
        <w:t>ляются на основании решения уполномоченного органа.</w:t>
      </w:r>
    </w:p>
    <w:p w:rsidR="008C0E51" w:rsidRPr="008C0E51" w:rsidRDefault="004F7D2E" w:rsidP="008C0E51">
      <w:pPr>
        <w:ind w:firstLine="720"/>
        <w:jc w:val="both"/>
        <w:rPr>
          <w:sz w:val="28"/>
          <w:szCs w:val="28"/>
        </w:rPr>
      </w:pPr>
      <w:r w:rsidRPr="008C0E51">
        <w:rPr>
          <w:sz w:val="28"/>
          <w:szCs w:val="28"/>
        </w:rPr>
        <w:t xml:space="preserve">6.6. </w:t>
      </w:r>
      <w:r w:rsidR="008C0E51" w:rsidRPr="008C0E51">
        <w:rPr>
          <w:sz w:val="28"/>
          <w:szCs w:val="28"/>
        </w:rPr>
        <w:t>Для включения муниципальной услуги в реестр муниципальных услуг орган, ответственный за организацию предоставления муниципальной услуги, направляет в уполномоченный орган предложение о включении муниципальной услуги в реестр муниципальных услуг и соотве</w:t>
      </w:r>
      <w:r w:rsidR="008C0E51" w:rsidRPr="008C0E51">
        <w:rPr>
          <w:sz w:val="28"/>
          <w:szCs w:val="28"/>
        </w:rPr>
        <w:t>т</w:t>
      </w:r>
      <w:r w:rsidR="008C0E51" w:rsidRPr="008C0E51">
        <w:rPr>
          <w:sz w:val="28"/>
          <w:szCs w:val="28"/>
        </w:rPr>
        <w:t>ствующее обоснование в письменной форме. Предложение о включении муниципальной услуги в р</w:t>
      </w:r>
      <w:r w:rsidR="008C0E51" w:rsidRPr="008C0E51">
        <w:rPr>
          <w:sz w:val="28"/>
          <w:szCs w:val="28"/>
        </w:rPr>
        <w:t>е</w:t>
      </w:r>
      <w:r w:rsidR="008C0E51" w:rsidRPr="008C0E51">
        <w:rPr>
          <w:sz w:val="28"/>
          <w:szCs w:val="28"/>
        </w:rPr>
        <w:t>естр должно включать описание муниципальной услуги по форме реестра м</w:t>
      </w:r>
      <w:r w:rsidR="008C0E51" w:rsidRPr="008C0E51">
        <w:rPr>
          <w:sz w:val="28"/>
          <w:szCs w:val="28"/>
        </w:rPr>
        <w:t>у</w:t>
      </w:r>
      <w:r w:rsidR="008C0E51" w:rsidRPr="008C0E51">
        <w:rPr>
          <w:sz w:val="28"/>
          <w:szCs w:val="28"/>
        </w:rPr>
        <w:t>ниципальных услуг, обоснование соответствия муниципальной услуги принц</w:t>
      </w:r>
      <w:r w:rsidR="008C0E51" w:rsidRPr="008C0E51">
        <w:rPr>
          <w:sz w:val="28"/>
          <w:szCs w:val="28"/>
        </w:rPr>
        <w:t>и</w:t>
      </w:r>
      <w:r w:rsidR="008C0E51" w:rsidRPr="008C0E51">
        <w:rPr>
          <w:sz w:val="28"/>
          <w:szCs w:val="28"/>
        </w:rPr>
        <w:t>пам формирования муниципальных услуг, ссылку на правовой акт, утверждающий стандарт предоста</w:t>
      </w:r>
      <w:r w:rsidR="008C0E51" w:rsidRPr="008C0E51">
        <w:rPr>
          <w:sz w:val="28"/>
          <w:szCs w:val="28"/>
        </w:rPr>
        <w:t>в</w:t>
      </w:r>
      <w:r w:rsidR="008C0E51" w:rsidRPr="008C0E51">
        <w:rPr>
          <w:sz w:val="28"/>
          <w:szCs w:val="28"/>
        </w:rPr>
        <w:t>ления муниципальной услуги.</w:t>
      </w:r>
    </w:p>
    <w:p w:rsidR="00D441B7" w:rsidRPr="008C0E51" w:rsidRDefault="004F7D2E" w:rsidP="00D441B7">
      <w:pPr>
        <w:ind w:firstLine="720"/>
        <w:jc w:val="both"/>
        <w:rPr>
          <w:sz w:val="28"/>
          <w:szCs w:val="28"/>
        </w:rPr>
      </w:pPr>
      <w:r w:rsidRPr="008C0E51">
        <w:rPr>
          <w:sz w:val="28"/>
          <w:szCs w:val="28"/>
        </w:rPr>
        <w:t xml:space="preserve">6.7. </w:t>
      </w:r>
      <w:r w:rsidR="00D441B7" w:rsidRPr="008C0E51">
        <w:rPr>
          <w:sz w:val="28"/>
          <w:szCs w:val="28"/>
        </w:rPr>
        <w:t>Для исключения муниципальной услуги из реестра муниципаль</w:t>
      </w:r>
      <w:r w:rsidR="008C0E51" w:rsidRPr="008C0E51">
        <w:rPr>
          <w:sz w:val="28"/>
          <w:szCs w:val="28"/>
        </w:rPr>
        <w:t>ных</w:t>
      </w:r>
      <w:r w:rsidR="008C0E51">
        <w:rPr>
          <w:sz w:val="28"/>
          <w:szCs w:val="28"/>
        </w:rPr>
        <w:t xml:space="preserve"> услуг орган</w:t>
      </w:r>
      <w:r w:rsidR="00D441B7" w:rsidRPr="008C0E51">
        <w:rPr>
          <w:sz w:val="28"/>
          <w:szCs w:val="28"/>
        </w:rPr>
        <w:t>, ответственный за организацию предоставления муниципальной услуги, представляет в уполномоченный орган предложение об исключении муниципальной услуги из реестра муниципальных услуг и соответствующее обоснование в письменной форме.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6.8. Внесения изменений в Реестр возможны в случаях: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выявления несоблюдения стандартов предоставления муниципальных услуг исполнителями муниципальных у</w:t>
      </w:r>
      <w:r w:rsidRPr="00DA2080">
        <w:rPr>
          <w:sz w:val="28"/>
          <w:szCs w:val="28"/>
        </w:rPr>
        <w:t>с</w:t>
      </w:r>
      <w:r w:rsidRPr="00DA2080">
        <w:rPr>
          <w:sz w:val="28"/>
          <w:szCs w:val="28"/>
        </w:rPr>
        <w:t>луг;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сокращения расходов бюджета, связанных со снижением объемов поступл</w:t>
      </w:r>
      <w:r w:rsidRPr="00DA2080">
        <w:rPr>
          <w:sz w:val="28"/>
          <w:szCs w:val="28"/>
        </w:rPr>
        <w:t>е</w:t>
      </w:r>
      <w:r w:rsidRPr="00DA2080">
        <w:rPr>
          <w:sz w:val="28"/>
          <w:szCs w:val="28"/>
        </w:rPr>
        <w:t>ний доходов бюджета и (или) поступлений из источников финансирования дефиц</w:t>
      </w:r>
      <w:r w:rsidRPr="00DA2080">
        <w:rPr>
          <w:sz w:val="28"/>
          <w:szCs w:val="28"/>
        </w:rPr>
        <w:t>и</w:t>
      </w:r>
      <w:r w:rsidRPr="00DA2080">
        <w:rPr>
          <w:sz w:val="28"/>
          <w:szCs w:val="28"/>
        </w:rPr>
        <w:t>та бюджета;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lastRenderedPageBreak/>
        <w:t xml:space="preserve">изменения действующего законодательства, муниципальных правовых актов муниципального образования </w:t>
      </w:r>
      <w:r w:rsidR="00676482">
        <w:rPr>
          <w:sz w:val="28"/>
          <w:szCs w:val="28"/>
        </w:rPr>
        <w:t>Каменский район</w:t>
      </w:r>
      <w:r w:rsidRPr="00DA2080">
        <w:rPr>
          <w:sz w:val="28"/>
          <w:szCs w:val="28"/>
        </w:rPr>
        <w:t xml:space="preserve">  Алтайского края, устанавливающих основания для предоставления муниципальных у</w:t>
      </w:r>
      <w:r w:rsidRPr="00DA2080">
        <w:rPr>
          <w:sz w:val="28"/>
          <w:szCs w:val="28"/>
        </w:rPr>
        <w:t>с</w:t>
      </w:r>
      <w:r w:rsidRPr="00DA2080">
        <w:rPr>
          <w:sz w:val="28"/>
          <w:szCs w:val="28"/>
        </w:rPr>
        <w:t>луг.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6.9. Информация, необходимая для корректировки Реестра, представляе</w:t>
      </w:r>
      <w:r w:rsidRPr="00DA2080">
        <w:rPr>
          <w:sz w:val="28"/>
          <w:szCs w:val="28"/>
        </w:rPr>
        <w:t>т</w:t>
      </w:r>
      <w:r w:rsidRPr="00DA2080">
        <w:rPr>
          <w:sz w:val="28"/>
          <w:szCs w:val="28"/>
        </w:rPr>
        <w:t>ся на бумажных и электронных носителях.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 xml:space="preserve">6.10. </w:t>
      </w:r>
      <w:r w:rsidR="00D441B7">
        <w:rPr>
          <w:sz w:val="28"/>
          <w:szCs w:val="28"/>
        </w:rPr>
        <w:t>У</w:t>
      </w:r>
      <w:r w:rsidRPr="00DA2080">
        <w:rPr>
          <w:sz w:val="28"/>
          <w:szCs w:val="28"/>
        </w:rPr>
        <w:t xml:space="preserve">полномоченный орган по ведению Реестра в течение 10 дней с момента поступления документов для </w:t>
      </w:r>
      <w:r>
        <w:rPr>
          <w:sz w:val="28"/>
          <w:szCs w:val="28"/>
        </w:rPr>
        <w:t xml:space="preserve">внесения изменений, </w:t>
      </w:r>
      <w:r w:rsidRPr="00DA2080">
        <w:rPr>
          <w:sz w:val="28"/>
          <w:szCs w:val="28"/>
        </w:rPr>
        <w:t>включения, исключ</w:t>
      </w:r>
      <w:r w:rsidRPr="00DA2080">
        <w:rPr>
          <w:sz w:val="28"/>
          <w:szCs w:val="28"/>
        </w:rPr>
        <w:t>е</w:t>
      </w:r>
      <w:r w:rsidRPr="00DA2080">
        <w:rPr>
          <w:sz w:val="28"/>
          <w:szCs w:val="28"/>
        </w:rPr>
        <w:t>ния</w:t>
      </w:r>
      <w:r>
        <w:rPr>
          <w:sz w:val="28"/>
          <w:szCs w:val="28"/>
        </w:rPr>
        <w:t xml:space="preserve">, </w:t>
      </w:r>
      <w:r w:rsidRPr="00DA2080">
        <w:rPr>
          <w:sz w:val="28"/>
          <w:szCs w:val="28"/>
        </w:rPr>
        <w:t>муниципальной</w:t>
      </w:r>
      <w:r w:rsidR="008C0E51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 xml:space="preserve">услуги из Реестра готовит проект постановления </w:t>
      </w:r>
      <w:r w:rsidR="00676482">
        <w:rPr>
          <w:sz w:val="28"/>
          <w:szCs w:val="28"/>
        </w:rPr>
        <w:t>А</w:t>
      </w:r>
      <w:r w:rsidRPr="00DA2080">
        <w:rPr>
          <w:sz w:val="28"/>
          <w:szCs w:val="28"/>
        </w:rPr>
        <w:t>дмин</w:t>
      </w:r>
      <w:r w:rsidRPr="00DA2080">
        <w:rPr>
          <w:sz w:val="28"/>
          <w:szCs w:val="28"/>
        </w:rPr>
        <w:t>и</w:t>
      </w:r>
      <w:r w:rsidRPr="00DA2080">
        <w:rPr>
          <w:sz w:val="28"/>
          <w:szCs w:val="28"/>
        </w:rPr>
        <w:t xml:space="preserve">страции </w:t>
      </w:r>
      <w:r w:rsidR="00676482">
        <w:rPr>
          <w:sz w:val="28"/>
          <w:szCs w:val="28"/>
        </w:rPr>
        <w:t>Каменского района</w:t>
      </w:r>
      <w:r w:rsidR="003E3ABD">
        <w:rPr>
          <w:sz w:val="28"/>
          <w:szCs w:val="28"/>
        </w:rPr>
        <w:t xml:space="preserve"> </w:t>
      </w:r>
      <w:r w:rsidRPr="00DA2080">
        <w:rPr>
          <w:sz w:val="28"/>
          <w:szCs w:val="28"/>
        </w:rPr>
        <w:t>Алтайского края об утверждении изменений в Реестр, осуществляет последующую ко</w:t>
      </w:r>
      <w:r w:rsidRPr="00DA2080">
        <w:rPr>
          <w:sz w:val="28"/>
          <w:szCs w:val="28"/>
        </w:rPr>
        <w:t>р</w:t>
      </w:r>
      <w:r w:rsidRPr="00DA2080">
        <w:rPr>
          <w:sz w:val="28"/>
          <w:szCs w:val="28"/>
        </w:rPr>
        <w:t>ректировку и уточнение Реестра.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Утвержденные изменения в Реестр являются основанием для внесения изменений в муниципальные задания по предоставлению муниципальных у</w:t>
      </w:r>
      <w:r w:rsidRPr="00DA2080">
        <w:rPr>
          <w:sz w:val="28"/>
          <w:szCs w:val="28"/>
        </w:rPr>
        <w:t>с</w:t>
      </w:r>
      <w:r w:rsidRPr="00DA2080">
        <w:rPr>
          <w:sz w:val="28"/>
          <w:szCs w:val="28"/>
        </w:rPr>
        <w:t>луг.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6.11. Ведение Реестра осуществляется на бумажном и электронном нос</w:t>
      </w:r>
      <w:r w:rsidRPr="00DA2080">
        <w:rPr>
          <w:sz w:val="28"/>
          <w:szCs w:val="28"/>
        </w:rPr>
        <w:t>и</w:t>
      </w:r>
      <w:r w:rsidRPr="00DA2080">
        <w:rPr>
          <w:sz w:val="28"/>
          <w:szCs w:val="28"/>
        </w:rPr>
        <w:t>телях.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4F7D2E" w:rsidRPr="00DA2080" w:rsidRDefault="004F7D2E" w:rsidP="004F7D2E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6.12. Сведения из Реестра являются общедоступными и предоставляются по заявке, бесплатно, в форме выписки из Реестра.</w:t>
      </w:r>
    </w:p>
    <w:p w:rsidR="004F7D2E" w:rsidRPr="00C50F67" w:rsidRDefault="004F7D2E" w:rsidP="00C50F67">
      <w:pPr>
        <w:ind w:firstLine="720"/>
        <w:jc w:val="both"/>
        <w:rPr>
          <w:sz w:val="28"/>
          <w:szCs w:val="28"/>
        </w:rPr>
      </w:pPr>
      <w:r w:rsidRPr="00DA2080">
        <w:rPr>
          <w:sz w:val="28"/>
          <w:szCs w:val="28"/>
        </w:rPr>
        <w:t>6.13. Реестр ра</w:t>
      </w:r>
      <w:r w:rsidR="00C50F67">
        <w:rPr>
          <w:sz w:val="28"/>
          <w:szCs w:val="28"/>
        </w:rPr>
        <w:t>змещается на официальном сайте А</w:t>
      </w:r>
      <w:r w:rsidRPr="00DA2080">
        <w:rPr>
          <w:sz w:val="28"/>
          <w:szCs w:val="28"/>
        </w:rPr>
        <w:t xml:space="preserve">дминистрации </w:t>
      </w:r>
      <w:r w:rsidR="00C50F67">
        <w:rPr>
          <w:sz w:val="28"/>
          <w:szCs w:val="28"/>
        </w:rPr>
        <w:t>Каме</w:t>
      </w:r>
      <w:r w:rsidR="00C50F67">
        <w:rPr>
          <w:sz w:val="28"/>
          <w:szCs w:val="28"/>
        </w:rPr>
        <w:t>н</w:t>
      </w:r>
      <w:r w:rsidR="00C50F67">
        <w:rPr>
          <w:sz w:val="28"/>
          <w:szCs w:val="28"/>
        </w:rPr>
        <w:t>ского района</w:t>
      </w:r>
      <w:r w:rsidR="003E3ABD">
        <w:rPr>
          <w:sz w:val="28"/>
          <w:szCs w:val="28"/>
        </w:rPr>
        <w:t xml:space="preserve"> Алтайского края</w:t>
      </w:r>
      <w:r w:rsidRPr="00DA2080">
        <w:rPr>
          <w:sz w:val="28"/>
          <w:szCs w:val="28"/>
        </w:rPr>
        <w:t>.</w:t>
      </w:r>
    </w:p>
    <w:p w:rsidR="004F7D2E" w:rsidRPr="00DA2080" w:rsidRDefault="004F7D2E" w:rsidP="004F7D2E">
      <w:pPr>
        <w:sectPr w:rsidR="004F7D2E" w:rsidRPr="00DA2080" w:rsidSect="003122D7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026" w:type="dxa"/>
        <w:tblInd w:w="250" w:type="dxa"/>
        <w:tblLook w:val="04A0"/>
      </w:tblPr>
      <w:tblGrid>
        <w:gridCol w:w="10631"/>
        <w:gridCol w:w="4395"/>
      </w:tblGrid>
      <w:tr w:rsidR="003E3ABD" w:rsidRPr="000A2DA7" w:rsidTr="000A2DA7">
        <w:tc>
          <w:tcPr>
            <w:tcW w:w="10631" w:type="dxa"/>
          </w:tcPr>
          <w:p w:rsidR="003E3ABD" w:rsidRPr="000A2DA7" w:rsidRDefault="003E3ABD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3E3ABD" w:rsidRPr="000A2DA7" w:rsidRDefault="003E3ABD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 w:rsidRPr="000A2DA7">
              <w:rPr>
                <w:sz w:val="28"/>
                <w:szCs w:val="28"/>
              </w:rPr>
              <w:t>ПРИЛОЖЕНИЕ к Положению о формировании и ведении реестра муниципальных услуг муниц</w:t>
            </w:r>
            <w:r w:rsidRPr="000A2DA7">
              <w:rPr>
                <w:sz w:val="28"/>
                <w:szCs w:val="28"/>
              </w:rPr>
              <w:t>и</w:t>
            </w:r>
            <w:r w:rsidRPr="000A2DA7">
              <w:rPr>
                <w:sz w:val="28"/>
                <w:szCs w:val="28"/>
              </w:rPr>
              <w:t>пального образования</w:t>
            </w:r>
            <w:r w:rsidR="0055451C">
              <w:rPr>
                <w:sz w:val="28"/>
                <w:szCs w:val="28"/>
              </w:rPr>
              <w:t xml:space="preserve"> муниципальный район </w:t>
            </w:r>
            <w:r w:rsidRPr="000A2DA7">
              <w:rPr>
                <w:sz w:val="28"/>
                <w:szCs w:val="28"/>
              </w:rPr>
              <w:t xml:space="preserve"> Каменский район А</w:t>
            </w:r>
            <w:r w:rsidRPr="000A2DA7">
              <w:rPr>
                <w:sz w:val="28"/>
                <w:szCs w:val="28"/>
              </w:rPr>
              <w:t>л</w:t>
            </w:r>
            <w:r w:rsidRPr="000A2DA7">
              <w:rPr>
                <w:sz w:val="28"/>
                <w:szCs w:val="28"/>
              </w:rPr>
              <w:t>тайского края</w:t>
            </w:r>
          </w:p>
          <w:p w:rsidR="003E3ABD" w:rsidRPr="000A2DA7" w:rsidRDefault="003E3ABD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</w:p>
        </w:tc>
      </w:tr>
    </w:tbl>
    <w:p w:rsidR="003E3ABD" w:rsidRDefault="003E3ABD" w:rsidP="004F7D2E">
      <w:pPr>
        <w:rPr>
          <w:sz w:val="28"/>
          <w:szCs w:val="28"/>
        </w:rPr>
      </w:pPr>
    </w:p>
    <w:p w:rsidR="0055451C" w:rsidRDefault="003E3ABD" w:rsidP="003E3ABD">
      <w:pPr>
        <w:jc w:val="center"/>
        <w:rPr>
          <w:sz w:val="28"/>
          <w:szCs w:val="28"/>
        </w:rPr>
      </w:pPr>
      <w:r w:rsidRPr="007E46E4">
        <w:rPr>
          <w:sz w:val="28"/>
          <w:szCs w:val="28"/>
        </w:rPr>
        <w:t>Форма реестра муниципальных услуг м</w:t>
      </w:r>
      <w:r w:rsidRPr="007E46E4">
        <w:rPr>
          <w:sz w:val="28"/>
          <w:szCs w:val="28"/>
        </w:rPr>
        <w:t>у</w:t>
      </w:r>
      <w:r w:rsidRPr="007E46E4">
        <w:rPr>
          <w:sz w:val="28"/>
          <w:szCs w:val="28"/>
        </w:rPr>
        <w:t xml:space="preserve">ниципального образования </w:t>
      </w:r>
      <w:r w:rsidR="0055451C">
        <w:rPr>
          <w:sz w:val="28"/>
          <w:szCs w:val="28"/>
        </w:rPr>
        <w:t xml:space="preserve">муниципальный район </w:t>
      </w:r>
    </w:p>
    <w:p w:rsidR="003E3ABD" w:rsidRDefault="003E3ABD" w:rsidP="003E3AB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Каменский район А</w:t>
      </w:r>
      <w:r w:rsidRPr="007E46E4">
        <w:rPr>
          <w:sz w:val="28"/>
          <w:szCs w:val="28"/>
        </w:rPr>
        <w:t>лтайского края</w:t>
      </w:r>
    </w:p>
    <w:p w:rsidR="004F7D2E" w:rsidRPr="007E46E4" w:rsidRDefault="004F7D2E" w:rsidP="0055451C">
      <w:pPr>
        <w:ind w:left="360"/>
        <w:rPr>
          <w:sz w:val="28"/>
          <w:szCs w:val="28"/>
        </w:rPr>
      </w:pPr>
    </w:p>
    <w:tbl>
      <w:tblPr>
        <w:tblW w:w="150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375"/>
        <w:gridCol w:w="3550"/>
        <w:gridCol w:w="2958"/>
        <w:gridCol w:w="2958"/>
        <w:gridCol w:w="1342"/>
      </w:tblGrid>
      <w:tr w:rsidR="004F7D2E" w:rsidRPr="003E3ABD" w:rsidTr="000A2DA7">
        <w:trPr>
          <w:trHeight w:val="1996"/>
        </w:trPr>
        <w:tc>
          <w:tcPr>
            <w:tcW w:w="900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152"/>
              <w:jc w:val="center"/>
            </w:pPr>
            <w:r w:rsidRPr="003E3ABD">
              <w:t xml:space="preserve">№ </w:t>
            </w:r>
            <w:proofErr w:type="gramStart"/>
            <w:r w:rsidRPr="003E3ABD">
              <w:t>п</w:t>
            </w:r>
            <w:proofErr w:type="gramEnd"/>
            <w:r w:rsidRPr="003E3ABD">
              <w:t>/п</w:t>
            </w:r>
          </w:p>
        </w:tc>
        <w:tc>
          <w:tcPr>
            <w:tcW w:w="3375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left="-108" w:right="-108" w:firstLine="280"/>
              <w:jc w:val="center"/>
            </w:pPr>
            <w:r w:rsidRPr="003E3ABD">
              <w:t>Наименование и содерж</w:t>
            </w:r>
            <w:r w:rsidRPr="003E3ABD">
              <w:t>а</w:t>
            </w:r>
            <w:r w:rsidRPr="003E3ABD">
              <w:t>ние муниципальной усл</w:t>
            </w:r>
            <w:r w:rsidRPr="003E3ABD">
              <w:t>у</w:t>
            </w:r>
            <w:r w:rsidRPr="003E3ABD">
              <w:t>ги</w:t>
            </w:r>
          </w:p>
        </w:tc>
        <w:tc>
          <w:tcPr>
            <w:tcW w:w="3550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E3ABD">
              <w:t>Орган, ответственный за организацию предоста</w:t>
            </w:r>
            <w:r w:rsidRPr="003E3ABD">
              <w:t>в</w:t>
            </w:r>
            <w:r w:rsidRPr="003E3ABD">
              <w:t>ления муниципальной усл</w:t>
            </w:r>
            <w:r w:rsidRPr="003E3ABD">
              <w:t>у</w:t>
            </w:r>
            <w:r w:rsidRPr="003E3ABD">
              <w:t>ги</w:t>
            </w:r>
          </w:p>
        </w:tc>
        <w:tc>
          <w:tcPr>
            <w:tcW w:w="2958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E3ABD">
              <w:t>Получатель муниципал</w:t>
            </w:r>
            <w:r w:rsidRPr="003E3ABD">
              <w:t>ь</w:t>
            </w:r>
            <w:r w:rsidRPr="003E3ABD">
              <w:t>ной услуги</w:t>
            </w:r>
          </w:p>
        </w:tc>
        <w:tc>
          <w:tcPr>
            <w:tcW w:w="2958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E3ABD">
              <w:t>Правовой акт, утве</w:t>
            </w:r>
            <w:r w:rsidRPr="003E3ABD">
              <w:t>р</w:t>
            </w:r>
            <w:r w:rsidRPr="003E3ABD">
              <w:t>ждающий стандарт предоставления муниц</w:t>
            </w:r>
            <w:r w:rsidRPr="003E3ABD">
              <w:t>и</w:t>
            </w:r>
            <w:r w:rsidRPr="003E3ABD">
              <w:t>паль</w:t>
            </w:r>
            <w:r w:rsidR="00805B6D" w:rsidRPr="003E3ABD">
              <w:t>ной</w:t>
            </w:r>
            <w:r w:rsidRPr="003E3ABD">
              <w:t xml:space="preserve"> услуги</w:t>
            </w:r>
          </w:p>
        </w:tc>
        <w:tc>
          <w:tcPr>
            <w:tcW w:w="1342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E3ABD">
              <w:t>Раздел</w:t>
            </w:r>
          </w:p>
        </w:tc>
      </w:tr>
      <w:tr w:rsidR="004F7D2E" w:rsidRPr="003E3ABD" w:rsidTr="000A2DA7">
        <w:trPr>
          <w:trHeight w:val="282"/>
        </w:trPr>
        <w:tc>
          <w:tcPr>
            <w:tcW w:w="900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E3ABD">
              <w:t>1</w:t>
            </w:r>
          </w:p>
        </w:tc>
        <w:tc>
          <w:tcPr>
            <w:tcW w:w="3375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E3ABD">
              <w:t>2</w:t>
            </w:r>
          </w:p>
        </w:tc>
        <w:tc>
          <w:tcPr>
            <w:tcW w:w="3550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E3ABD">
              <w:t>3</w:t>
            </w:r>
          </w:p>
        </w:tc>
        <w:tc>
          <w:tcPr>
            <w:tcW w:w="2958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E3ABD">
              <w:t>4</w:t>
            </w:r>
          </w:p>
        </w:tc>
        <w:tc>
          <w:tcPr>
            <w:tcW w:w="2958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E3ABD">
              <w:t>5</w:t>
            </w:r>
          </w:p>
        </w:tc>
        <w:tc>
          <w:tcPr>
            <w:tcW w:w="1342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</w:pPr>
            <w:r w:rsidRPr="003E3ABD">
              <w:t>6</w:t>
            </w:r>
          </w:p>
        </w:tc>
      </w:tr>
      <w:tr w:rsidR="004F7D2E" w:rsidRPr="003E3ABD" w:rsidTr="000A2DA7">
        <w:trPr>
          <w:trHeight w:val="282"/>
        </w:trPr>
        <w:tc>
          <w:tcPr>
            <w:tcW w:w="900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  <w:tc>
          <w:tcPr>
            <w:tcW w:w="3375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  <w:tc>
          <w:tcPr>
            <w:tcW w:w="3550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  <w:tc>
          <w:tcPr>
            <w:tcW w:w="2958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  <w:tc>
          <w:tcPr>
            <w:tcW w:w="2958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  <w:tc>
          <w:tcPr>
            <w:tcW w:w="1342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</w:tr>
      <w:tr w:rsidR="004F7D2E" w:rsidRPr="003E3ABD" w:rsidTr="000A2DA7">
        <w:trPr>
          <w:trHeight w:val="282"/>
        </w:trPr>
        <w:tc>
          <w:tcPr>
            <w:tcW w:w="900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  <w:tc>
          <w:tcPr>
            <w:tcW w:w="3375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  <w:tc>
          <w:tcPr>
            <w:tcW w:w="3550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  <w:tc>
          <w:tcPr>
            <w:tcW w:w="2958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  <w:tc>
          <w:tcPr>
            <w:tcW w:w="2958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  <w:tc>
          <w:tcPr>
            <w:tcW w:w="1342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</w:tr>
      <w:tr w:rsidR="004F7D2E" w:rsidRPr="003E3ABD" w:rsidTr="000A2DA7">
        <w:trPr>
          <w:trHeight w:val="297"/>
        </w:trPr>
        <w:tc>
          <w:tcPr>
            <w:tcW w:w="900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  <w:tc>
          <w:tcPr>
            <w:tcW w:w="3375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  <w:tc>
          <w:tcPr>
            <w:tcW w:w="3550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  <w:tc>
          <w:tcPr>
            <w:tcW w:w="2958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  <w:tc>
          <w:tcPr>
            <w:tcW w:w="2958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  <w:tc>
          <w:tcPr>
            <w:tcW w:w="1342" w:type="dxa"/>
          </w:tcPr>
          <w:p w:rsidR="004F7D2E" w:rsidRPr="003E3ABD" w:rsidRDefault="004F7D2E" w:rsidP="000A2DA7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</w:pPr>
          </w:p>
        </w:tc>
      </w:tr>
    </w:tbl>
    <w:p w:rsidR="00C9465A" w:rsidRPr="001077B3" w:rsidRDefault="00C9465A" w:rsidP="003E3ABD">
      <w:pPr>
        <w:tabs>
          <w:tab w:val="left" w:pos="1980"/>
        </w:tabs>
        <w:rPr>
          <w:rFonts w:eastAsia="MS Mincho"/>
          <w:spacing w:val="10"/>
          <w:position w:val="10"/>
          <w:sz w:val="28"/>
          <w:szCs w:val="28"/>
        </w:rPr>
      </w:pPr>
    </w:p>
    <w:sectPr w:rsidR="00C9465A" w:rsidRPr="001077B3" w:rsidSect="004F7D2E">
      <w:headerReference w:type="even" r:id="rId9"/>
      <w:headerReference w:type="default" r:id="rId10"/>
      <w:pgSz w:w="16838" w:h="11906" w:orient="landscape"/>
      <w:pgMar w:top="1134" w:right="1134" w:bottom="567" w:left="85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44" w:rsidRDefault="006B2B44">
      <w:r>
        <w:separator/>
      </w:r>
    </w:p>
  </w:endnote>
  <w:endnote w:type="continuationSeparator" w:id="0">
    <w:p w:rsidR="006B2B44" w:rsidRDefault="006B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44" w:rsidRDefault="006B2B44">
      <w:r>
        <w:separator/>
      </w:r>
    </w:p>
  </w:footnote>
  <w:footnote w:type="continuationSeparator" w:id="0">
    <w:p w:rsidR="006B2B44" w:rsidRDefault="006B2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AD" w:rsidRDefault="006969AD" w:rsidP="001931B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69AD" w:rsidRDefault="006969A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AD" w:rsidRDefault="006969AD" w:rsidP="001931B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6A82">
      <w:rPr>
        <w:rStyle w:val="a8"/>
        <w:noProof/>
      </w:rPr>
      <w:t>6</w:t>
    </w:r>
    <w:r>
      <w:rPr>
        <w:rStyle w:val="a8"/>
      </w:rPr>
      <w:fldChar w:fldCharType="end"/>
    </w:r>
  </w:p>
  <w:p w:rsidR="006969AD" w:rsidRDefault="006969A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AD" w:rsidRDefault="006969AD" w:rsidP="00F313B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69AD" w:rsidRDefault="006969AD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AD" w:rsidRDefault="006969AD" w:rsidP="00F313B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3ABD">
      <w:rPr>
        <w:rStyle w:val="a8"/>
        <w:noProof/>
      </w:rPr>
      <w:t>9</w:t>
    </w:r>
    <w:r>
      <w:rPr>
        <w:rStyle w:val="a8"/>
      </w:rPr>
      <w:fldChar w:fldCharType="end"/>
    </w:r>
  </w:p>
  <w:p w:rsidR="006969AD" w:rsidRDefault="006969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32A"/>
    <w:multiLevelType w:val="hybridMultilevel"/>
    <w:tmpl w:val="F55E97F8"/>
    <w:lvl w:ilvl="0" w:tplc="3F5624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2E22A5"/>
    <w:multiLevelType w:val="hybridMultilevel"/>
    <w:tmpl w:val="D1506CC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E9777B"/>
    <w:multiLevelType w:val="hybridMultilevel"/>
    <w:tmpl w:val="DB6A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4C522D"/>
    <w:multiLevelType w:val="hybridMultilevel"/>
    <w:tmpl w:val="2F0677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9AF4E79"/>
    <w:multiLevelType w:val="hybridMultilevel"/>
    <w:tmpl w:val="80D04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6C07"/>
    <w:rsid w:val="0000417A"/>
    <w:rsid w:val="000143A0"/>
    <w:rsid w:val="00022193"/>
    <w:rsid w:val="00043385"/>
    <w:rsid w:val="00045FFA"/>
    <w:rsid w:val="00063B8D"/>
    <w:rsid w:val="0007150A"/>
    <w:rsid w:val="000A2DA7"/>
    <w:rsid w:val="000A4EC0"/>
    <w:rsid w:val="000A7067"/>
    <w:rsid w:val="000B3067"/>
    <w:rsid w:val="000B7183"/>
    <w:rsid w:val="000C3347"/>
    <w:rsid w:val="000C7A33"/>
    <w:rsid w:val="000D39EB"/>
    <w:rsid w:val="000D477F"/>
    <w:rsid w:val="000E2F13"/>
    <w:rsid w:val="000F3457"/>
    <w:rsid w:val="001077B3"/>
    <w:rsid w:val="00107EB5"/>
    <w:rsid w:val="001142FB"/>
    <w:rsid w:val="00116C07"/>
    <w:rsid w:val="00132953"/>
    <w:rsid w:val="00142BEE"/>
    <w:rsid w:val="0014788E"/>
    <w:rsid w:val="00164DD4"/>
    <w:rsid w:val="00176BFA"/>
    <w:rsid w:val="00182575"/>
    <w:rsid w:val="001931B5"/>
    <w:rsid w:val="00193E17"/>
    <w:rsid w:val="00197BFA"/>
    <w:rsid w:val="001B37ED"/>
    <w:rsid w:val="001B5A17"/>
    <w:rsid w:val="001C1B9A"/>
    <w:rsid w:val="001D474D"/>
    <w:rsid w:val="001D6FEC"/>
    <w:rsid w:val="001E210C"/>
    <w:rsid w:val="001E451A"/>
    <w:rsid w:val="001E5BCC"/>
    <w:rsid w:val="001F39C4"/>
    <w:rsid w:val="001F4F1B"/>
    <w:rsid w:val="001F66DF"/>
    <w:rsid w:val="002029D1"/>
    <w:rsid w:val="002045FC"/>
    <w:rsid w:val="002052B3"/>
    <w:rsid w:val="00241263"/>
    <w:rsid w:val="002549A2"/>
    <w:rsid w:val="00281864"/>
    <w:rsid w:val="00291156"/>
    <w:rsid w:val="002957F8"/>
    <w:rsid w:val="002B3CED"/>
    <w:rsid w:val="002B68CA"/>
    <w:rsid w:val="002C1C92"/>
    <w:rsid w:val="002D4AD3"/>
    <w:rsid w:val="002E1420"/>
    <w:rsid w:val="002F0393"/>
    <w:rsid w:val="00303B02"/>
    <w:rsid w:val="00303FBB"/>
    <w:rsid w:val="003122D7"/>
    <w:rsid w:val="00315A65"/>
    <w:rsid w:val="003162C3"/>
    <w:rsid w:val="003429F4"/>
    <w:rsid w:val="003455E3"/>
    <w:rsid w:val="0035066C"/>
    <w:rsid w:val="0035126E"/>
    <w:rsid w:val="003B2EB9"/>
    <w:rsid w:val="003D0584"/>
    <w:rsid w:val="003E3ABD"/>
    <w:rsid w:val="003E7C88"/>
    <w:rsid w:val="003F0D2D"/>
    <w:rsid w:val="003F4405"/>
    <w:rsid w:val="00406D5C"/>
    <w:rsid w:val="00411A8C"/>
    <w:rsid w:val="0044542A"/>
    <w:rsid w:val="00461E52"/>
    <w:rsid w:val="00480AFF"/>
    <w:rsid w:val="00497200"/>
    <w:rsid w:val="004A56B0"/>
    <w:rsid w:val="004A7984"/>
    <w:rsid w:val="004E4236"/>
    <w:rsid w:val="004F7D2E"/>
    <w:rsid w:val="00512B0B"/>
    <w:rsid w:val="00523002"/>
    <w:rsid w:val="00553A51"/>
    <w:rsid w:val="0055451C"/>
    <w:rsid w:val="00554AE9"/>
    <w:rsid w:val="00574EC3"/>
    <w:rsid w:val="00582BCE"/>
    <w:rsid w:val="005967B1"/>
    <w:rsid w:val="005A3C55"/>
    <w:rsid w:val="005B04E8"/>
    <w:rsid w:val="00621BF8"/>
    <w:rsid w:val="0062620B"/>
    <w:rsid w:val="00673D65"/>
    <w:rsid w:val="00676482"/>
    <w:rsid w:val="0067670B"/>
    <w:rsid w:val="006939EB"/>
    <w:rsid w:val="00693D4E"/>
    <w:rsid w:val="0069511C"/>
    <w:rsid w:val="006969AD"/>
    <w:rsid w:val="006A54CA"/>
    <w:rsid w:val="006A577E"/>
    <w:rsid w:val="006B2B44"/>
    <w:rsid w:val="006C1BB3"/>
    <w:rsid w:val="007017BB"/>
    <w:rsid w:val="00711850"/>
    <w:rsid w:val="00720CC5"/>
    <w:rsid w:val="00721E38"/>
    <w:rsid w:val="00726701"/>
    <w:rsid w:val="00726A67"/>
    <w:rsid w:val="007402C9"/>
    <w:rsid w:val="00765D72"/>
    <w:rsid w:val="00793386"/>
    <w:rsid w:val="00796698"/>
    <w:rsid w:val="00796C49"/>
    <w:rsid w:val="007B04D7"/>
    <w:rsid w:val="007E1C92"/>
    <w:rsid w:val="00805B6D"/>
    <w:rsid w:val="00812D3F"/>
    <w:rsid w:val="00817AF2"/>
    <w:rsid w:val="0084266A"/>
    <w:rsid w:val="008A47E8"/>
    <w:rsid w:val="008C0E51"/>
    <w:rsid w:val="008C11B2"/>
    <w:rsid w:val="008C41D7"/>
    <w:rsid w:val="008C689F"/>
    <w:rsid w:val="008D5A7B"/>
    <w:rsid w:val="008F709F"/>
    <w:rsid w:val="009030F8"/>
    <w:rsid w:val="00931D9E"/>
    <w:rsid w:val="00931E80"/>
    <w:rsid w:val="00934CBC"/>
    <w:rsid w:val="00941F2C"/>
    <w:rsid w:val="009435F0"/>
    <w:rsid w:val="009510EA"/>
    <w:rsid w:val="00966807"/>
    <w:rsid w:val="00995ECA"/>
    <w:rsid w:val="009B02A3"/>
    <w:rsid w:val="009C744D"/>
    <w:rsid w:val="009F245D"/>
    <w:rsid w:val="009F69B8"/>
    <w:rsid w:val="00A02296"/>
    <w:rsid w:val="00A13DA8"/>
    <w:rsid w:val="00A164A3"/>
    <w:rsid w:val="00A30FFD"/>
    <w:rsid w:val="00A523AB"/>
    <w:rsid w:val="00A5418C"/>
    <w:rsid w:val="00A66D70"/>
    <w:rsid w:val="00A952E9"/>
    <w:rsid w:val="00AA7E20"/>
    <w:rsid w:val="00AB7EB1"/>
    <w:rsid w:val="00AD0138"/>
    <w:rsid w:val="00AE08F8"/>
    <w:rsid w:val="00AF2580"/>
    <w:rsid w:val="00AF76FB"/>
    <w:rsid w:val="00B51C3C"/>
    <w:rsid w:val="00B56089"/>
    <w:rsid w:val="00B64CA7"/>
    <w:rsid w:val="00B75313"/>
    <w:rsid w:val="00B85560"/>
    <w:rsid w:val="00BC1F06"/>
    <w:rsid w:val="00BC3AB4"/>
    <w:rsid w:val="00BC4FF4"/>
    <w:rsid w:val="00BD6076"/>
    <w:rsid w:val="00C10346"/>
    <w:rsid w:val="00C14104"/>
    <w:rsid w:val="00C160D7"/>
    <w:rsid w:val="00C22F85"/>
    <w:rsid w:val="00C24AFB"/>
    <w:rsid w:val="00C42258"/>
    <w:rsid w:val="00C4430B"/>
    <w:rsid w:val="00C44DA9"/>
    <w:rsid w:val="00C46A82"/>
    <w:rsid w:val="00C50F67"/>
    <w:rsid w:val="00C6269E"/>
    <w:rsid w:val="00C82546"/>
    <w:rsid w:val="00C85D96"/>
    <w:rsid w:val="00C9465A"/>
    <w:rsid w:val="00CB0B24"/>
    <w:rsid w:val="00CB3B28"/>
    <w:rsid w:val="00CD3EEF"/>
    <w:rsid w:val="00CE69AC"/>
    <w:rsid w:val="00CF61FD"/>
    <w:rsid w:val="00D0317E"/>
    <w:rsid w:val="00D11AA6"/>
    <w:rsid w:val="00D159A7"/>
    <w:rsid w:val="00D2012C"/>
    <w:rsid w:val="00D37C2F"/>
    <w:rsid w:val="00D4049A"/>
    <w:rsid w:val="00D441B7"/>
    <w:rsid w:val="00D46315"/>
    <w:rsid w:val="00D665E7"/>
    <w:rsid w:val="00D72D36"/>
    <w:rsid w:val="00DA5E3D"/>
    <w:rsid w:val="00DB0275"/>
    <w:rsid w:val="00DC1803"/>
    <w:rsid w:val="00DD5026"/>
    <w:rsid w:val="00DD7A14"/>
    <w:rsid w:val="00DE19D1"/>
    <w:rsid w:val="00DF206F"/>
    <w:rsid w:val="00E30786"/>
    <w:rsid w:val="00E3659F"/>
    <w:rsid w:val="00E41CCC"/>
    <w:rsid w:val="00E508B8"/>
    <w:rsid w:val="00E60E85"/>
    <w:rsid w:val="00E74138"/>
    <w:rsid w:val="00E9027D"/>
    <w:rsid w:val="00E9475C"/>
    <w:rsid w:val="00EA41E4"/>
    <w:rsid w:val="00F130D4"/>
    <w:rsid w:val="00F15266"/>
    <w:rsid w:val="00F17A13"/>
    <w:rsid w:val="00F17DFE"/>
    <w:rsid w:val="00F313B2"/>
    <w:rsid w:val="00FB285D"/>
    <w:rsid w:val="00FD074C"/>
    <w:rsid w:val="00FD4A54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table" w:styleId="a6">
    <w:name w:val="Table Grid"/>
    <w:basedOn w:val="a1"/>
    <w:rsid w:val="002F0393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1B5A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B5A17"/>
  </w:style>
  <w:style w:type="paragraph" w:styleId="a9">
    <w:name w:val="footer"/>
    <w:basedOn w:val="a"/>
    <w:link w:val="aa"/>
    <w:rsid w:val="00E74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74138"/>
    <w:rPr>
      <w:sz w:val="24"/>
      <w:szCs w:val="24"/>
    </w:rPr>
  </w:style>
  <w:style w:type="paragraph" w:customStyle="1" w:styleId="ConsPlusNormal">
    <w:name w:val="ConsPlusNormal"/>
    <w:rsid w:val="007B0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04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Знак"/>
    <w:link w:val="a3"/>
    <w:rsid w:val="00E9475C"/>
    <w:rPr>
      <w:rFonts w:ascii="Courier New" w:hAnsi="Courier New" w:cs="Courier New"/>
    </w:rPr>
  </w:style>
  <w:style w:type="paragraph" w:styleId="ab">
    <w:name w:val="Document Map"/>
    <w:basedOn w:val="a"/>
    <w:semiHidden/>
    <w:rsid w:val="000B71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1E451A"/>
    <w:rPr>
      <w:rFonts w:ascii="Tahoma" w:hAnsi="Tahoma" w:cs="Tahoma"/>
      <w:sz w:val="16"/>
      <w:szCs w:val="16"/>
    </w:rPr>
  </w:style>
  <w:style w:type="paragraph" w:styleId="ad">
    <w:name w:val="Subtitle"/>
    <w:basedOn w:val="a"/>
    <w:qFormat/>
    <w:rsid w:val="00DD7A14"/>
    <w:pPr>
      <w:ind w:firstLine="851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ПРОЕКТ</vt:lpstr>
    </vt:vector>
  </TitlesOfParts>
  <Company>ОВК</Company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2отделение</dc:creator>
  <cp:lastModifiedBy>root</cp:lastModifiedBy>
  <cp:revision>2</cp:revision>
  <cp:lastPrinted>2025-06-03T01:14:00Z</cp:lastPrinted>
  <dcterms:created xsi:type="dcterms:W3CDTF">2025-06-18T01:00:00Z</dcterms:created>
  <dcterms:modified xsi:type="dcterms:W3CDTF">2025-06-18T01:00:00Z</dcterms:modified>
</cp:coreProperties>
</file>