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5E3C3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19.06.2025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487     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021E5">
        <w:rPr>
          <w:b/>
          <w:sz w:val="28"/>
          <w:szCs w:val="28"/>
        </w:rPr>
        <w:t xml:space="preserve">                </w:t>
      </w:r>
      <w:r w:rsidR="00DF48B1">
        <w:rPr>
          <w:b/>
          <w:sz w:val="28"/>
          <w:szCs w:val="28"/>
        </w:rPr>
        <w:t xml:space="preserve">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74468F">
        <w:rPr>
          <w:sz w:val="28"/>
          <w:szCs w:val="28"/>
        </w:rPr>
        <w:t>создании ко</w:t>
      </w:r>
      <w:r w:rsidR="007A25BB">
        <w:rPr>
          <w:sz w:val="28"/>
          <w:szCs w:val="28"/>
        </w:rPr>
        <w:t>миссии по оценке обеспечения</w:t>
      </w:r>
      <w:r w:rsidR="0074468F">
        <w:rPr>
          <w:sz w:val="28"/>
          <w:szCs w:val="28"/>
        </w:rPr>
        <w:t xml:space="preserve"> готовности</w:t>
      </w:r>
      <w:r w:rsidR="001D52B6">
        <w:rPr>
          <w:sz w:val="28"/>
          <w:szCs w:val="28"/>
        </w:rPr>
        <w:t xml:space="preserve"> теплосна</w:t>
      </w:r>
      <w:r w:rsidR="001D52B6">
        <w:rPr>
          <w:sz w:val="28"/>
          <w:szCs w:val="28"/>
        </w:rPr>
        <w:t>б</w:t>
      </w:r>
      <w:r w:rsidR="001D52B6">
        <w:rPr>
          <w:sz w:val="28"/>
          <w:szCs w:val="28"/>
        </w:rPr>
        <w:t>жающих организаций и потребителей тепл</w:t>
      </w:r>
      <w:r w:rsidR="001D52B6">
        <w:rPr>
          <w:sz w:val="28"/>
          <w:szCs w:val="28"/>
        </w:rPr>
        <w:t>о</w:t>
      </w:r>
      <w:r w:rsidR="001D52B6">
        <w:rPr>
          <w:sz w:val="28"/>
          <w:szCs w:val="28"/>
        </w:rPr>
        <w:t>вой энергии к отопительному пери</w:t>
      </w:r>
      <w:r w:rsidR="001D52B6">
        <w:rPr>
          <w:sz w:val="28"/>
          <w:szCs w:val="28"/>
        </w:rPr>
        <w:t>о</w:t>
      </w:r>
      <w:r w:rsidR="001D52B6">
        <w:rPr>
          <w:sz w:val="28"/>
          <w:szCs w:val="28"/>
        </w:rPr>
        <w:t>ду 202</w:t>
      </w:r>
      <w:r w:rsidR="0095649C">
        <w:rPr>
          <w:sz w:val="28"/>
          <w:szCs w:val="28"/>
        </w:rPr>
        <w:t>5</w:t>
      </w:r>
      <w:r w:rsidR="001D52B6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="001D52B6">
        <w:rPr>
          <w:sz w:val="28"/>
          <w:szCs w:val="28"/>
        </w:rPr>
        <w:t xml:space="preserve"> годов</w:t>
      </w:r>
      <w:r w:rsidR="0074468F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 xml:space="preserve">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</w:t>
      </w:r>
      <w:r w:rsidR="00C1016A">
        <w:rPr>
          <w:sz w:val="28"/>
          <w:szCs w:val="28"/>
          <w:lang w:bidi="ru-RU"/>
        </w:rPr>
        <w:t>Федеральным законом от 06.10.2003 № 131-ФЗ «Об о</w:t>
      </w:r>
      <w:r w:rsidR="00C1016A">
        <w:rPr>
          <w:sz w:val="28"/>
          <w:szCs w:val="28"/>
          <w:lang w:bidi="ru-RU"/>
        </w:rPr>
        <w:t>б</w:t>
      </w:r>
      <w:r w:rsidR="00C1016A">
        <w:rPr>
          <w:sz w:val="28"/>
          <w:szCs w:val="28"/>
          <w:lang w:bidi="ru-RU"/>
        </w:rPr>
        <w:t>щих принципах организации местного самоуправления в Российской Федер</w:t>
      </w:r>
      <w:r w:rsidR="00C1016A">
        <w:rPr>
          <w:sz w:val="28"/>
          <w:szCs w:val="28"/>
          <w:lang w:bidi="ru-RU"/>
        </w:rPr>
        <w:t>а</w:t>
      </w:r>
      <w:r w:rsidR="00C1016A">
        <w:rPr>
          <w:sz w:val="28"/>
          <w:szCs w:val="28"/>
          <w:lang w:bidi="ru-RU"/>
        </w:rPr>
        <w:t xml:space="preserve">ции», </w:t>
      </w:r>
      <w:r w:rsidR="007A25BB">
        <w:rPr>
          <w:sz w:val="28"/>
          <w:szCs w:val="28"/>
          <w:lang w:bidi="ru-RU"/>
        </w:rPr>
        <w:t xml:space="preserve">Федеральным Законом </w:t>
      </w:r>
      <w:r w:rsidR="002602AE">
        <w:rPr>
          <w:sz w:val="28"/>
          <w:szCs w:val="28"/>
          <w:lang w:bidi="ru-RU"/>
        </w:rPr>
        <w:t xml:space="preserve">от 27.07.2010 № 190-ФЗ «О теплоснабжении», Приказом Министерства энергетики Российской Федерации от </w:t>
      </w:r>
      <w:r w:rsidR="00C11F46">
        <w:rPr>
          <w:sz w:val="28"/>
          <w:szCs w:val="28"/>
          <w:lang w:bidi="ru-RU"/>
        </w:rPr>
        <w:t>13.11.2024</w:t>
      </w:r>
      <w:r w:rsidR="002602AE">
        <w:rPr>
          <w:sz w:val="28"/>
          <w:szCs w:val="28"/>
          <w:lang w:bidi="ru-RU"/>
        </w:rPr>
        <w:t xml:space="preserve"> № </w:t>
      </w:r>
      <w:r w:rsidR="00C11F46">
        <w:rPr>
          <w:sz w:val="28"/>
          <w:szCs w:val="28"/>
          <w:lang w:bidi="ru-RU"/>
        </w:rPr>
        <w:t>2234</w:t>
      </w:r>
      <w:r w:rsidR="002602AE">
        <w:rPr>
          <w:sz w:val="28"/>
          <w:szCs w:val="28"/>
          <w:lang w:bidi="ru-RU"/>
        </w:rPr>
        <w:t xml:space="preserve"> «Об утверждении </w:t>
      </w:r>
      <w:r w:rsidR="00C11F46" w:rsidRPr="009F1CCC">
        <w:rPr>
          <w:color w:val="000000"/>
          <w:sz w:val="28"/>
          <w:szCs w:val="28"/>
        </w:rPr>
        <w:t>Правил обеспечения готовности к отопительному п</w:t>
      </w:r>
      <w:r w:rsidR="00C11F46" w:rsidRPr="009F1CCC">
        <w:rPr>
          <w:color w:val="000000"/>
          <w:sz w:val="28"/>
          <w:szCs w:val="28"/>
        </w:rPr>
        <w:t>е</w:t>
      </w:r>
      <w:r w:rsidR="00C11F46" w:rsidRPr="009F1CCC">
        <w:rPr>
          <w:color w:val="000000"/>
          <w:sz w:val="28"/>
          <w:szCs w:val="28"/>
        </w:rPr>
        <w:t>риоду</w:t>
      </w:r>
      <w:r w:rsidR="007A25BB">
        <w:rPr>
          <w:color w:val="000000"/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2602AE">
        <w:rPr>
          <w:sz w:val="28"/>
          <w:szCs w:val="28"/>
          <w:lang w:bidi="ru-RU"/>
        </w:rPr>
        <w:t xml:space="preserve">», </w:t>
      </w:r>
      <w:r w:rsidR="00D22FCA">
        <w:rPr>
          <w:sz w:val="28"/>
          <w:szCs w:val="28"/>
          <w:lang w:bidi="ru-RU"/>
        </w:rPr>
        <w:t xml:space="preserve">статьей </w:t>
      </w:r>
      <w:r w:rsidR="00A720EF">
        <w:rPr>
          <w:sz w:val="28"/>
          <w:szCs w:val="28"/>
          <w:lang w:bidi="ru-RU"/>
        </w:rPr>
        <w:t>4</w:t>
      </w:r>
      <w:r w:rsidR="00F22367" w:rsidRPr="00F22367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 xml:space="preserve">Устава муниципального образования </w:t>
      </w:r>
      <w:r w:rsidR="007A25BB">
        <w:rPr>
          <w:sz w:val="28"/>
          <w:szCs w:val="28"/>
          <w:lang w:bidi="ru-RU"/>
        </w:rPr>
        <w:t xml:space="preserve">муниципальный район </w:t>
      </w:r>
      <w:r w:rsidR="00D22FCA">
        <w:rPr>
          <w:sz w:val="28"/>
          <w:szCs w:val="28"/>
          <w:lang w:bidi="ru-RU"/>
        </w:rPr>
        <w:t>Каменский район Алтайского края</w:t>
      </w:r>
      <w:proofErr w:type="gramEnd"/>
      <w:r w:rsidR="00D22FCA">
        <w:rPr>
          <w:sz w:val="28"/>
          <w:szCs w:val="28"/>
          <w:lang w:bidi="ru-RU"/>
        </w:rPr>
        <w:t>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образования </w:t>
      </w:r>
      <w:r w:rsidR="00CE2B5D">
        <w:rPr>
          <w:sz w:val="28"/>
          <w:szCs w:val="28"/>
          <w:lang w:bidi="ru-RU"/>
        </w:rPr>
        <w:t xml:space="preserve">городское поселение </w:t>
      </w:r>
      <w:r w:rsidR="00D22FCA">
        <w:rPr>
          <w:sz w:val="28"/>
          <w:szCs w:val="28"/>
          <w:lang w:bidi="ru-RU"/>
        </w:rPr>
        <w:t>город Камень-на-Оби Каменского района Алтайск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7A25BB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 w:rsidRPr="00801E1E">
        <w:rPr>
          <w:color w:val="000000"/>
          <w:lang w:bidi="ru-RU"/>
        </w:rPr>
        <w:tab/>
        <w:t xml:space="preserve">1. </w:t>
      </w:r>
      <w:r w:rsidR="007A25BB">
        <w:t>Создать комиссию по оценке обеспечения готовности теплоснабжающих организаций и потребителей тепловой энергии к отопительному периоду 2025-2026 г</w:t>
      </w:r>
      <w:r w:rsidR="007A25BB">
        <w:t>о</w:t>
      </w:r>
      <w:r w:rsidR="007A25BB">
        <w:t>дов (прилагается)</w:t>
      </w:r>
    </w:p>
    <w:p w:rsidR="00EC02D4" w:rsidRPr="00801E1E" w:rsidRDefault="007A25BB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rPr>
          <w:color w:val="000000"/>
          <w:lang w:bidi="ru-RU"/>
        </w:rPr>
        <w:tab/>
        <w:t xml:space="preserve">2. </w:t>
      </w:r>
      <w:r w:rsidR="00834841">
        <w:rPr>
          <w:color w:val="000000"/>
          <w:lang w:bidi="ru-RU"/>
        </w:rPr>
        <w:t xml:space="preserve">Утвердить Положение о комиссии </w:t>
      </w:r>
      <w:r w:rsidR="00834841">
        <w:t xml:space="preserve">по </w:t>
      </w:r>
      <w:r>
        <w:t>оценке обеспечения</w:t>
      </w:r>
      <w:r w:rsidR="00834841">
        <w:t xml:space="preserve"> готовности теплоснабжающих организаций и потребителей тепловой энергии к отопительному пер</w:t>
      </w:r>
      <w:r w:rsidR="00834841">
        <w:t>и</w:t>
      </w:r>
      <w:r w:rsidR="00834841">
        <w:t>оду 202</w:t>
      </w:r>
      <w:r w:rsidR="0095649C">
        <w:t>5</w:t>
      </w:r>
      <w:r w:rsidR="00834841">
        <w:t>-202</w:t>
      </w:r>
      <w:r w:rsidR="0095649C">
        <w:t>6</w:t>
      </w:r>
      <w:r w:rsidR="00834841">
        <w:t xml:space="preserve"> годов</w:t>
      </w:r>
      <w:r w:rsidR="00CE2B5D">
        <w:t xml:space="preserve"> (прилагается).</w:t>
      </w:r>
    </w:p>
    <w:p w:rsidR="00EC02D4" w:rsidRPr="007A25BB" w:rsidRDefault="007A25BB" w:rsidP="001D5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2D4" w:rsidRPr="00801E1E">
        <w:rPr>
          <w:sz w:val="28"/>
          <w:szCs w:val="28"/>
        </w:rPr>
        <w:t xml:space="preserve">. </w:t>
      </w:r>
      <w:r w:rsidR="00834841" w:rsidRPr="007A25BB">
        <w:rPr>
          <w:sz w:val="28"/>
          <w:szCs w:val="28"/>
        </w:rPr>
        <w:t xml:space="preserve">Утвердить Программу </w:t>
      </w:r>
      <w:proofErr w:type="gramStart"/>
      <w:r w:rsidR="001D5E00" w:rsidRPr="001D5E00">
        <w:rPr>
          <w:sz w:val="28"/>
          <w:szCs w:val="28"/>
        </w:rPr>
        <w:t>проведения оценки обеспечения готовности те</w:t>
      </w:r>
      <w:r w:rsidR="001D5E00" w:rsidRPr="001D5E00">
        <w:rPr>
          <w:sz w:val="28"/>
          <w:szCs w:val="28"/>
        </w:rPr>
        <w:t>п</w:t>
      </w:r>
      <w:r w:rsidR="001D5E00">
        <w:rPr>
          <w:sz w:val="28"/>
          <w:szCs w:val="28"/>
        </w:rPr>
        <w:t>лоснабжающих организа</w:t>
      </w:r>
      <w:r w:rsidR="001D5E00" w:rsidRPr="001D5E00">
        <w:rPr>
          <w:sz w:val="28"/>
          <w:szCs w:val="28"/>
        </w:rPr>
        <w:t>ций</w:t>
      </w:r>
      <w:proofErr w:type="gramEnd"/>
      <w:r w:rsidR="001D5E00" w:rsidRPr="001D5E00">
        <w:rPr>
          <w:sz w:val="28"/>
          <w:szCs w:val="28"/>
        </w:rPr>
        <w:t xml:space="preserve"> и потребителей тепловой энергии к отопительн</w:t>
      </w:r>
      <w:r w:rsidR="001D5E00" w:rsidRPr="001D5E00">
        <w:rPr>
          <w:sz w:val="28"/>
          <w:szCs w:val="28"/>
        </w:rPr>
        <w:t>о</w:t>
      </w:r>
      <w:r w:rsidR="001D5E00" w:rsidRPr="001D5E00">
        <w:rPr>
          <w:sz w:val="28"/>
          <w:szCs w:val="28"/>
        </w:rPr>
        <w:t>му периоду 2025-2026 годов</w:t>
      </w:r>
      <w:r w:rsidR="00CE2B5D" w:rsidRPr="007A25BB">
        <w:rPr>
          <w:sz w:val="28"/>
          <w:szCs w:val="28"/>
        </w:rPr>
        <w:t xml:space="preserve"> (прилагается).</w:t>
      </w:r>
    </w:p>
    <w:p w:rsidR="00C32067" w:rsidRPr="007A25BB" w:rsidRDefault="00EC02D4" w:rsidP="007A25BB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7A25BB">
        <w:rPr>
          <w:sz w:val="28"/>
          <w:szCs w:val="28"/>
        </w:rPr>
        <w:tab/>
      </w:r>
      <w:r w:rsidR="00C32067" w:rsidRPr="007A25BB">
        <w:rPr>
          <w:sz w:val="28"/>
          <w:szCs w:val="28"/>
        </w:rPr>
        <w:t xml:space="preserve">4. </w:t>
      </w:r>
      <w:proofErr w:type="gramStart"/>
      <w:r w:rsidR="00C32067" w:rsidRPr="007A25BB">
        <w:rPr>
          <w:sz w:val="28"/>
          <w:szCs w:val="28"/>
        </w:rPr>
        <w:t>Контроль за</w:t>
      </w:r>
      <w:proofErr w:type="gramEnd"/>
      <w:r w:rsidR="00C32067" w:rsidRPr="007A25BB">
        <w:rPr>
          <w:sz w:val="28"/>
          <w:szCs w:val="28"/>
        </w:rPr>
        <w:t xml:space="preserve"> исполнением настоящего распоряжения возложить на з</w:t>
      </w:r>
      <w:r w:rsidR="00C32067" w:rsidRPr="007A25BB">
        <w:rPr>
          <w:sz w:val="28"/>
          <w:szCs w:val="28"/>
        </w:rPr>
        <w:t>а</w:t>
      </w:r>
      <w:r w:rsidR="00C32067" w:rsidRPr="007A25BB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A25BB">
        <w:rPr>
          <w:sz w:val="28"/>
          <w:szCs w:val="28"/>
        </w:rPr>
        <w:t>а</w:t>
      </w:r>
      <w:r w:rsidR="00C32067" w:rsidRPr="007A25BB">
        <w:rPr>
          <w:sz w:val="28"/>
          <w:szCs w:val="28"/>
        </w:rPr>
        <w:t xml:space="preserve">ции </w:t>
      </w:r>
      <w:r w:rsidR="003A6D7C" w:rsidRPr="007A25BB">
        <w:rPr>
          <w:sz w:val="28"/>
          <w:szCs w:val="28"/>
        </w:rPr>
        <w:t xml:space="preserve">Каменского </w:t>
      </w:r>
      <w:r w:rsidR="00C32067" w:rsidRPr="007A25BB">
        <w:rPr>
          <w:sz w:val="28"/>
          <w:szCs w:val="28"/>
        </w:rPr>
        <w:t>района по жилищно-коммунальному хозяйству, стро</w:t>
      </w:r>
      <w:r w:rsidR="00C32067" w:rsidRPr="007A25BB">
        <w:rPr>
          <w:sz w:val="28"/>
          <w:szCs w:val="28"/>
        </w:rPr>
        <w:t>и</w:t>
      </w:r>
      <w:r w:rsidR="00C32067" w:rsidRPr="007A25BB">
        <w:rPr>
          <w:sz w:val="28"/>
          <w:szCs w:val="28"/>
        </w:rPr>
        <w:t>тельству и архитектуре В.А. Бара</w:t>
      </w:r>
      <w:r w:rsidR="00AE08AB" w:rsidRPr="007A25BB">
        <w:rPr>
          <w:sz w:val="28"/>
          <w:szCs w:val="28"/>
        </w:rPr>
        <w:t>нова.</w:t>
      </w:r>
    </w:p>
    <w:p w:rsidR="00AE08AB" w:rsidRPr="007A25B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834841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</w:r>
      <w:r w:rsidR="00EF0EC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И.В. Панченко</w:t>
      </w:r>
    </w:p>
    <w:p w:rsidR="004F6BCF" w:rsidRDefault="004F6BCF" w:rsidP="00AE08AB">
      <w:pPr>
        <w:ind w:right="-55"/>
        <w:jc w:val="both"/>
        <w:rPr>
          <w:sz w:val="28"/>
          <w:szCs w:val="28"/>
        </w:rPr>
      </w:pPr>
    </w:p>
    <w:p w:rsidR="00E413D0" w:rsidRDefault="00106773" w:rsidP="00106773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</w:t>
      </w:r>
    </w:p>
    <w:p w:rsidR="002554FE" w:rsidRDefault="00E413D0" w:rsidP="00E413D0">
      <w:pPr>
        <w:pStyle w:val="21"/>
        <w:shd w:val="clear" w:color="auto" w:fill="auto"/>
        <w:spacing w:after="0" w:line="240" w:lineRule="auto"/>
        <w:ind w:left="5245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2554FE">
        <w:rPr>
          <w:b w:val="0"/>
          <w:sz w:val="28"/>
          <w:szCs w:val="28"/>
        </w:rPr>
        <w:lastRenderedPageBreak/>
        <w:t>УТВЕРЖДЕНО</w:t>
      </w:r>
      <w:r>
        <w:rPr>
          <w:b w:val="0"/>
          <w:sz w:val="28"/>
          <w:szCs w:val="28"/>
        </w:rPr>
        <w:t xml:space="preserve"> </w:t>
      </w:r>
      <w:r w:rsidR="002554FE">
        <w:rPr>
          <w:b w:val="0"/>
          <w:sz w:val="28"/>
          <w:szCs w:val="28"/>
        </w:rPr>
        <w:t>постановлением</w:t>
      </w:r>
      <w:r w:rsidR="00106773">
        <w:rPr>
          <w:b w:val="0"/>
          <w:sz w:val="28"/>
          <w:szCs w:val="28"/>
        </w:rPr>
        <w:t xml:space="preserve">                                                                    </w:t>
      </w:r>
      <w:r w:rsidR="002554FE">
        <w:rPr>
          <w:b w:val="0"/>
          <w:sz w:val="28"/>
          <w:szCs w:val="28"/>
        </w:rPr>
        <w:t>Администрации района</w:t>
      </w:r>
    </w:p>
    <w:p w:rsidR="002554FE" w:rsidRDefault="004F6BCF" w:rsidP="00E413D0">
      <w:pPr>
        <w:pStyle w:val="21"/>
        <w:shd w:val="clear" w:color="auto" w:fill="auto"/>
        <w:spacing w:after="0" w:line="240" w:lineRule="auto"/>
        <w:ind w:left="5245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5E3C33">
        <w:rPr>
          <w:b w:val="0"/>
          <w:sz w:val="28"/>
          <w:szCs w:val="28"/>
        </w:rPr>
        <w:t xml:space="preserve"> 19.06.2025    </w:t>
      </w:r>
      <w:r w:rsidR="002554FE">
        <w:rPr>
          <w:b w:val="0"/>
          <w:sz w:val="28"/>
          <w:szCs w:val="28"/>
        </w:rPr>
        <w:t xml:space="preserve"> № </w:t>
      </w:r>
      <w:r w:rsidR="005E3C33">
        <w:rPr>
          <w:b w:val="0"/>
          <w:sz w:val="28"/>
          <w:szCs w:val="28"/>
        </w:rPr>
        <w:t>487</w:t>
      </w:r>
    </w:p>
    <w:p w:rsidR="004F6BCF" w:rsidRPr="0086281C" w:rsidRDefault="004F6BCF" w:rsidP="002554FE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2554FE" w:rsidRPr="00CE2B5D" w:rsidRDefault="002554FE" w:rsidP="002554FE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ПОЛОЖЕНИЕ</w:t>
      </w:r>
    </w:p>
    <w:p w:rsidR="002554FE" w:rsidRPr="00CE2B5D" w:rsidRDefault="002554FE" w:rsidP="002554FE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о</w:t>
      </w:r>
      <w:r w:rsidRPr="00CE2B5D">
        <w:rPr>
          <w:b/>
          <w:bCs/>
          <w:color w:val="000000"/>
          <w:sz w:val="28"/>
          <w:szCs w:val="28"/>
          <w:lang w:bidi="ru-RU"/>
        </w:rPr>
        <w:t xml:space="preserve"> комиссии </w:t>
      </w:r>
      <w:r w:rsidRPr="00CE2B5D">
        <w:rPr>
          <w:b/>
          <w:bCs/>
          <w:sz w:val="28"/>
          <w:szCs w:val="28"/>
        </w:rPr>
        <w:t xml:space="preserve">по </w:t>
      </w:r>
      <w:r w:rsidR="007A25BB">
        <w:rPr>
          <w:b/>
          <w:bCs/>
          <w:sz w:val="28"/>
          <w:szCs w:val="28"/>
        </w:rPr>
        <w:t xml:space="preserve">оценке обеспечения готовности </w:t>
      </w:r>
      <w:r w:rsidRPr="00CE2B5D">
        <w:rPr>
          <w:b/>
          <w:bCs/>
          <w:sz w:val="28"/>
          <w:szCs w:val="28"/>
        </w:rPr>
        <w:t>теплоснабжающих орган</w:t>
      </w:r>
      <w:r w:rsidRPr="00CE2B5D">
        <w:rPr>
          <w:b/>
          <w:bCs/>
          <w:sz w:val="28"/>
          <w:szCs w:val="28"/>
        </w:rPr>
        <w:t>и</w:t>
      </w:r>
      <w:r w:rsidRPr="00CE2B5D">
        <w:rPr>
          <w:b/>
          <w:bCs/>
          <w:sz w:val="28"/>
          <w:szCs w:val="28"/>
        </w:rPr>
        <w:t>заций</w:t>
      </w:r>
      <w:r w:rsidR="006775F2">
        <w:rPr>
          <w:b/>
          <w:bCs/>
          <w:sz w:val="28"/>
          <w:szCs w:val="28"/>
        </w:rPr>
        <w:t xml:space="preserve"> и</w:t>
      </w:r>
      <w:r w:rsidRPr="00CE2B5D">
        <w:rPr>
          <w:b/>
          <w:bCs/>
          <w:sz w:val="28"/>
          <w:szCs w:val="28"/>
        </w:rPr>
        <w:t xml:space="preserve"> потребителей тепловой энергии к отопительному периоду 202</w:t>
      </w:r>
      <w:r w:rsidR="0095649C">
        <w:rPr>
          <w:b/>
          <w:bCs/>
          <w:sz w:val="28"/>
          <w:szCs w:val="28"/>
        </w:rPr>
        <w:t>5</w:t>
      </w:r>
      <w:r w:rsidRPr="00CE2B5D">
        <w:rPr>
          <w:b/>
          <w:bCs/>
          <w:sz w:val="28"/>
          <w:szCs w:val="28"/>
        </w:rPr>
        <w:t>-202</w:t>
      </w:r>
      <w:r w:rsidR="0095649C">
        <w:rPr>
          <w:b/>
          <w:bCs/>
          <w:sz w:val="28"/>
          <w:szCs w:val="28"/>
        </w:rPr>
        <w:t>6</w:t>
      </w:r>
      <w:r w:rsidRPr="00CE2B5D">
        <w:rPr>
          <w:b/>
          <w:bCs/>
          <w:sz w:val="28"/>
          <w:szCs w:val="28"/>
        </w:rPr>
        <w:t xml:space="preserve"> годов</w:t>
      </w:r>
    </w:p>
    <w:p w:rsidR="002554FE" w:rsidRDefault="002554FE" w:rsidP="002554FE">
      <w:pPr>
        <w:ind w:right="-55"/>
        <w:jc w:val="center"/>
        <w:rPr>
          <w:sz w:val="28"/>
          <w:szCs w:val="28"/>
        </w:rPr>
      </w:pPr>
    </w:p>
    <w:p w:rsidR="002554FE" w:rsidRPr="00CE2B5D" w:rsidRDefault="002554FE" w:rsidP="002554FE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1. Общие положения</w:t>
      </w:r>
    </w:p>
    <w:p w:rsidR="002554FE" w:rsidRPr="002554FE" w:rsidRDefault="002554FE" w:rsidP="002554FE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 xml:space="preserve">1.1. Настоящее Положение о комиссии </w:t>
      </w:r>
      <w:r w:rsidR="006775F2" w:rsidRPr="006775F2">
        <w:rPr>
          <w:bCs/>
          <w:sz w:val="28"/>
          <w:szCs w:val="28"/>
        </w:rPr>
        <w:t>по оценке обеспечения готовности теплоснабжающих организаций и потребителей тепловой энергии</w:t>
      </w:r>
      <w:r w:rsidR="006775F2" w:rsidRPr="002554FE">
        <w:rPr>
          <w:sz w:val="28"/>
          <w:szCs w:val="28"/>
        </w:rPr>
        <w:t xml:space="preserve"> </w:t>
      </w:r>
      <w:r w:rsidRPr="002554FE">
        <w:rPr>
          <w:sz w:val="28"/>
          <w:szCs w:val="28"/>
        </w:rPr>
        <w:t>к отопител</w:t>
      </w:r>
      <w:r w:rsidRPr="002554FE">
        <w:rPr>
          <w:sz w:val="28"/>
          <w:szCs w:val="28"/>
        </w:rPr>
        <w:t>ь</w:t>
      </w:r>
      <w:r w:rsidRPr="002554FE">
        <w:rPr>
          <w:sz w:val="28"/>
          <w:szCs w:val="28"/>
        </w:rPr>
        <w:t>ному периоду устанавливает задачу, функции, права и порядок работы коми</w:t>
      </w:r>
      <w:r w:rsidRPr="002554FE">
        <w:rPr>
          <w:sz w:val="28"/>
          <w:szCs w:val="28"/>
        </w:rPr>
        <w:t>с</w:t>
      </w:r>
      <w:r w:rsidRPr="002554FE">
        <w:rPr>
          <w:sz w:val="28"/>
          <w:szCs w:val="28"/>
        </w:rPr>
        <w:t xml:space="preserve">сии </w:t>
      </w:r>
      <w:r w:rsidR="006775F2" w:rsidRPr="006775F2">
        <w:rPr>
          <w:bCs/>
          <w:sz w:val="28"/>
          <w:szCs w:val="28"/>
        </w:rPr>
        <w:t>по оценке обеспечения готовности теплоснабжающих организаций и п</w:t>
      </w:r>
      <w:r w:rsidR="006775F2" w:rsidRPr="006775F2">
        <w:rPr>
          <w:bCs/>
          <w:sz w:val="28"/>
          <w:szCs w:val="28"/>
        </w:rPr>
        <w:t>о</w:t>
      </w:r>
      <w:r w:rsidR="006775F2" w:rsidRPr="006775F2">
        <w:rPr>
          <w:bCs/>
          <w:sz w:val="28"/>
          <w:szCs w:val="28"/>
        </w:rPr>
        <w:t>требителей тепловой энергии</w:t>
      </w:r>
      <w:r w:rsidR="006775F2" w:rsidRPr="002554FE">
        <w:rPr>
          <w:sz w:val="28"/>
          <w:szCs w:val="28"/>
        </w:rPr>
        <w:t xml:space="preserve"> </w:t>
      </w:r>
      <w:r w:rsidRPr="002554FE">
        <w:rPr>
          <w:sz w:val="28"/>
          <w:szCs w:val="28"/>
        </w:rPr>
        <w:t>к отопительному периоду теплоснабжающих о</w:t>
      </w:r>
      <w:r w:rsidRPr="002554FE">
        <w:rPr>
          <w:sz w:val="28"/>
          <w:szCs w:val="28"/>
        </w:rPr>
        <w:t>р</w:t>
      </w:r>
      <w:r w:rsidRPr="002554FE">
        <w:rPr>
          <w:sz w:val="28"/>
          <w:szCs w:val="28"/>
        </w:rPr>
        <w:t>ганизаций и потребителей тепловой энергии (далее – Коми</w:t>
      </w:r>
      <w:r w:rsidRPr="002554FE">
        <w:rPr>
          <w:sz w:val="28"/>
          <w:szCs w:val="28"/>
        </w:rPr>
        <w:t>с</w:t>
      </w:r>
      <w:r w:rsidRPr="002554FE">
        <w:rPr>
          <w:sz w:val="28"/>
          <w:szCs w:val="28"/>
        </w:rPr>
        <w:t>сия).</w:t>
      </w:r>
    </w:p>
    <w:p w:rsidR="000B6544" w:rsidRDefault="002554FE" w:rsidP="002554FE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>1.2. Комиссия создается в соответствии с требованиями Приказа Мин</w:t>
      </w:r>
      <w:r w:rsidRPr="002554FE">
        <w:rPr>
          <w:sz w:val="28"/>
          <w:szCs w:val="28"/>
        </w:rPr>
        <w:t>и</w:t>
      </w:r>
      <w:r w:rsidRPr="002554FE">
        <w:rPr>
          <w:sz w:val="28"/>
          <w:szCs w:val="28"/>
        </w:rPr>
        <w:t xml:space="preserve">стерства энергетики Российской Федерации от </w:t>
      </w:r>
      <w:r w:rsidR="000B6544">
        <w:rPr>
          <w:sz w:val="28"/>
          <w:szCs w:val="28"/>
        </w:rPr>
        <w:t>13.11</w:t>
      </w:r>
      <w:r>
        <w:rPr>
          <w:sz w:val="28"/>
          <w:szCs w:val="28"/>
        </w:rPr>
        <w:t>.20</w:t>
      </w:r>
      <w:r w:rsidR="000B654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554FE">
        <w:rPr>
          <w:sz w:val="28"/>
          <w:szCs w:val="28"/>
        </w:rPr>
        <w:t>№ </w:t>
      </w:r>
      <w:r w:rsidR="000B6544">
        <w:rPr>
          <w:sz w:val="28"/>
          <w:szCs w:val="28"/>
        </w:rPr>
        <w:t>2234</w:t>
      </w:r>
      <w:r w:rsidRPr="002554FE">
        <w:rPr>
          <w:sz w:val="28"/>
          <w:szCs w:val="28"/>
        </w:rPr>
        <w:t xml:space="preserve"> «</w:t>
      </w:r>
      <w:r w:rsidR="000B6544" w:rsidRPr="000B6544">
        <w:rPr>
          <w:sz w:val="28"/>
          <w:szCs w:val="28"/>
        </w:rPr>
        <w:t>Об утве</w:t>
      </w:r>
      <w:r w:rsidR="000B6544" w:rsidRPr="000B6544">
        <w:rPr>
          <w:sz w:val="28"/>
          <w:szCs w:val="28"/>
        </w:rPr>
        <w:t>р</w:t>
      </w:r>
      <w:r w:rsidR="000B6544" w:rsidRPr="000B6544">
        <w:rPr>
          <w:sz w:val="28"/>
          <w:szCs w:val="28"/>
        </w:rPr>
        <w:t>ждении Правил обеспечения готовности к отопительному периоду и Порядка проведения оценки обеспечения готовности к отопительному пери</w:t>
      </w:r>
      <w:r w:rsidR="000B6544" w:rsidRPr="000B6544">
        <w:rPr>
          <w:sz w:val="28"/>
          <w:szCs w:val="28"/>
        </w:rPr>
        <w:t>о</w:t>
      </w:r>
      <w:r w:rsidR="000B6544" w:rsidRPr="000B6544">
        <w:rPr>
          <w:sz w:val="28"/>
          <w:szCs w:val="28"/>
        </w:rPr>
        <w:t>ду</w:t>
      </w:r>
      <w:r w:rsidR="006775F2">
        <w:rPr>
          <w:sz w:val="28"/>
          <w:szCs w:val="28"/>
        </w:rPr>
        <w:t>».</w:t>
      </w:r>
    </w:p>
    <w:p w:rsidR="002554FE" w:rsidRPr="002554FE" w:rsidRDefault="002554FE" w:rsidP="002554FE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 xml:space="preserve">1.3. Комиссия является рабочим органом, обеспечивающим </w:t>
      </w:r>
      <w:r w:rsidR="007A25BB">
        <w:rPr>
          <w:sz w:val="28"/>
          <w:szCs w:val="28"/>
        </w:rPr>
        <w:t>оценку обе</w:t>
      </w:r>
      <w:r w:rsidR="007A25BB">
        <w:rPr>
          <w:sz w:val="28"/>
          <w:szCs w:val="28"/>
        </w:rPr>
        <w:t>с</w:t>
      </w:r>
      <w:r w:rsidR="007A25BB">
        <w:rPr>
          <w:sz w:val="28"/>
          <w:szCs w:val="28"/>
        </w:rPr>
        <w:t xml:space="preserve">печения </w:t>
      </w:r>
      <w:r w:rsidRPr="002554FE">
        <w:rPr>
          <w:sz w:val="28"/>
          <w:szCs w:val="28"/>
        </w:rPr>
        <w:t>готовности теплоснабжающих организаций и потребителей тепловой энергии к отопител</w:t>
      </w:r>
      <w:r w:rsidRPr="002554FE">
        <w:rPr>
          <w:sz w:val="28"/>
          <w:szCs w:val="28"/>
        </w:rPr>
        <w:t>ь</w:t>
      </w:r>
      <w:r w:rsidRPr="002554FE">
        <w:rPr>
          <w:sz w:val="28"/>
          <w:szCs w:val="28"/>
        </w:rPr>
        <w:t>ному периоду 202</w:t>
      </w:r>
      <w:r w:rsidR="0095649C">
        <w:rPr>
          <w:sz w:val="28"/>
          <w:szCs w:val="28"/>
        </w:rPr>
        <w:t>5</w:t>
      </w:r>
      <w:r w:rsidRPr="002554FE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Pr="002554FE">
        <w:rPr>
          <w:sz w:val="28"/>
          <w:szCs w:val="28"/>
        </w:rPr>
        <w:t> г</w:t>
      </w:r>
      <w:r w:rsidR="00495D34">
        <w:rPr>
          <w:sz w:val="28"/>
          <w:szCs w:val="28"/>
        </w:rPr>
        <w:t>одов</w:t>
      </w:r>
      <w:r w:rsidRPr="002554FE">
        <w:rPr>
          <w:sz w:val="28"/>
          <w:szCs w:val="28"/>
        </w:rPr>
        <w:t>.</w:t>
      </w:r>
    </w:p>
    <w:p w:rsidR="002554FE" w:rsidRDefault="002554FE" w:rsidP="000B6544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>1.4. </w:t>
      </w:r>
      <w:proofErr w:type="gramStart"/>
      <w:r w:rsidRPr="002554FE">
        <w:rPr>
          <w:sz w:val="28"/>
          <w:szCs w:val="28"/>
        </w:rPr>
        <w:t>В своей деятельности Комиссия руководствуется законодател</w:t>
      </w:r>
      <w:r w:rsidRPr="002554FE">
        <w:rPr>
          <w:sz w:val="28"/>
          <w:szCs w:val="28"/>
        </w:rPr>
        <w:t>ь</w:t>
      </w:r>
      <w:r w:rsidRPr="002554FE">
        <w:rPr>
          <w:sz w:val="28"/>
          <w:szCs w:val="28"/>
        </w:rPr>
        <w:t>ством Российской Федерации, Федеральным законом от 16.10.2003 № 131-ФЗ «Об общих принципах организации местного самоуправления в Российской Фед</w:t>
      </w:r>
      <w:r w:rsidRPr="002554FE">
        <w:rPr>
          <w:sz w:val="28"/>
          <w:szCs w:val="28"/>
        </w:rPr>
        <w:t>е</w:t>
      </w:r>
      <w:r w:rsidRPr="002554FE">
        <w:rPr>
          <w:sz w:val="28"/>
          <w:szCs w:val="28"/>
        </w:rPr>
        <w:t>рации», Федеральным законом от 27</w:t>
      </w:r>
      <w:r>
        <w:rPr>
          <w:sz w:val="28"/>
          <w:szCs w:val="28"/>
        </w:rPr>
        <w:t>.</w:t>
      </w:r>
      <w:r w:rsidRPr="002554FE">
        <w:rPr>
          <w:sz w:val="28"/>
          <w:szCs w:val="28"/>
        </w:rPr>
        <w:t>07.2010 № 190-ФЗ «О теплосна</w:t>
      </w:r>
      <w:r w:rsidRPr="002554FE">
        <w:rPr>
          <w:sz w:val="28"/>
          <w:szCs w:val="28"/>
        </w:rPr>
        <w:t>б</w:t>
      </w:r>
      <w:r w:rsidRPr="002554FE">
        <w:rPr>
          <w:sz w:val="28"/>
          <w:szCs w:val="28"/>
        </w:rPr>
        <w:t xml:space="preserve">жении», приказом Минэнерго России от </w:t>
      </w:r>
      <w:r w:rsidR="000B6544">
        <w:rPr>
          <w:sz w:val="28"/>
          <w:szCs w:val="28"/>
        </w:rPr>
        <w:t xml:space="preserve">13.11.2024 </w:t>
      </w:r>
      <w:r w:rsidR="000B6544" w:rsidRPr="002554FE">
        <w:rPr>
          <w:sz w:val="28"/>
          <w:szCs w:val="28"/>
        </w:rPr>
        <w:t>№ </w:t>
      </w:r>
      <w:r w:rsidR="000B6544">
        <w:rPr>
          <w:sz w:val="28"/>
          <w:szCs w:val="28"/>
        </w:rPr>
        <w:t>2234</w:t>
      </w:r>
      <w:r w:rsidR="000B6544" w:rsidRPr="002554FE">
        <w:rPr>
          <w:sz w:val="28"/>
          <w:szCs w:val="28"/>
        </w:rPr>
        <w:t xml:space="preserve"> «</w:t>
      </w:r>
      <w:r w:rsidR="000B6544" w:rsidRPr="000B6544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</w:t>
      </w:r>
      <w:r w:rsidR="000B6544" w:rsidRPr="000B6544">
        <w:rPr>
          <w:sz w:val="28"/>
          <w:szCs w:val="28"/>
        </w:rPr>
        <w:t>н</w:t>
      </w:r>
      <w:r w:rsidR="000B6544" w:rsidRPr="000B6544">
        <w:rPr>
          <w:sz w:val="28"/>
          <w:szCs w:val="28"/>
        </w:rPr>
        <w:t>ки обеспечения готовности к отопительному периоду</w:t>
      </w:r>
      <w:r w:rsidR="006775F2">
        <w:rPr>
          <w:sz w:val="28"/>
          <w:szCs w:val="28"/>
        </w:rPr>
        <w:t>»</w:t>
      </w:r>
      <w:r w:rsidRPr="002554FE">
        <w:rPr>
          <w:sz w:val="28"/>
          <w:szCs w:val="28"/>
        </w:rPr>
        <w:t>, а также настоящим П</w:t>
      </w:r>
      <w:r w:rsidRPr="002554FE">
        <w:rPr>
          <w:sz w:val="28"/>
          <w:szCs w:val="28"/>
        </w:rPr>
        <w:t>о</w:t>
      </w:r>
      <w:r w:rsidRPr="002554FE">
        <w:rPr>
          <w:sz w:val="28"/>
          <w:szCs w:val="28"/>
        </w:rPr>
        <w:t>ложен</w:t>
      </w:r>
      <w:r w:rsidRPr="002554FE">
        <w:rPr>
          <w:sz w:val="28"/>
          <w:szCs w:val="28"/>
        </w:rPr>
        <w:t>и</w:t>
      </w:r>
      <w:r w:rsidRPr="002554FE">
        <w:rPr>
          <w:sz w:val="28"/>
          <w:szCs w:val="28"/>
        </w:rPr>
        <w:t>ем.</w:t>
      </w:r>
      <w:proofErr w:type="gramEnd"/>
    </w:p>
    <w:p w:rsidR="006775F2" w:rsidRDefault="006775F2" w:rsidP="000B6544">
      <w:pPr>
        <w:ind w:firstLine="708"/>
        <w:jc w:val="both"/>
        <w:rPr>
          <w:sz w:val="28"/>
          <w:szCs w:val="28"/>
        </w:rPr>
      </w:pPr>
    </w:p>
    <w:p w:rsidR="00C43374" w:rsidRPr="00CE2B5D" w:rsidRDefault="00C43374" w:rsidP="00C43374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2. Задача и функции Комиссии</w:t>
      </w:r>
    </w:p>
    <w:p w:rsidR="00C43374" w:rsidRPr="00C43374" w:rsidRDefault="00C43374" w:rsidP="00C4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43374">
        <w:rPr>
          <w:sz w:val="28"/>
          <w:szCs w:val="28"/>
        </w:rPr>
        <w:t xml:space="preserve">Задачей Комиссии является проведение </w:t>
      </w:r>
      <w:r w:rsidR="006D23B8">
        <w:rPr>
          <w:sz w:val="28"/>
          <w:szCs w:val="28"/>
        </w:rPr>
        <w:t>оценки обеспечения</w:t>
      </w:r>
      <w:r w:rsidRPr="00C43374">
        <w:rPr>
          <w:sz w:val="28"/>
          <w:szCs w:val="28"/>
        </w:rPr>
        <w:t xml:space="preserve"> готовн</w:t>
      </w:r>
      <w:r w:rsidRPr="00C43374">
        <w:rPr>
          <w:sz w:val="28"/>
          <w:szCs w:val="28"/>
        </w:rPr>
        <w:t>о</w:t>
      </w:r>
      <w:r w:rsidRPr="00C43374">
        <w:rPr>
          <w:sz w:val="28"/>
          <w:szCs w:val="28"/>
        </w:rPr>
        <w:t>сти к отопительному периоду 202</w:t>
      </w:r>
      <w:r w:rsidR="0095649C">
        <w:rPr>
          <w:sz w:val="28"/>
          <w:szCs w:val="28"/>
        </w:rPr>
        <w:t>5</w:t>
      </w:r>
      <w:r w:rsidRPr="00C43374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Pr="00C43374">
        <w:rPr>
          <w:sz w:val="28"/>
          <w:szCs w:val="28"/>
        </w:rPr>
        <w:t> г</w:t>
      </w:r>
      <w:r w:rsidR="00495D34">
        <w:rPr>
          <w:sz w:val="28"/>
          <w:szCs w:val="28"/>
        </w:rPr>
        <w:t>одов</w:t>
      </w:r>
      <w:r w:rsidRPr="00C43374">
        <w:rPr>
          <w:sz w:val="28"/>
          <w:szCs w:val="28"/>
        </w:rPr>
        <w:t xml:space="preserve"> теплоснабжающих организаций и потр</w:t>
      </w:r>
      <w:r w:rsidRPr="00C43374">
        <w:rPr>
          <w:sz w:val="28"/>
          <w:szCs w:val="28"/>
        </w:rPr>
        <w:t>е</w:t>
      </w:r>
      <w:r w:rsidRPr="00C43374">
        <w:rPr>
          <w:sz w:val="28"/>
          <w:szCs w:val="28"/>
        </w:rPr>
        <w:t>бителей тепловой энергии.</w:t>
      </w:r>
    </w:p>
    <w:p w:rsidR="00C43374" w:rsidRPr="00C43374" w:rsidRDefault="00C43374" w:rsidP="00C4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43374">
        <w:rPr>
          <w:sz w:val="28"/>
          <w:szCs w:val="28"/>
        </w:rPr>
        <w:t>Основными функциями Комиссии являются:</w:t>
      </w:r>
    </w:p>
    <w:p w:rsidR="00AD087C" w:rsidRPr="00975518" w:rsidRDefault="00C43374" w:rsidP="00AD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D087C">
        <w:rPr>
          <w:sz w:val="28"/>
          <w:szCs w:val="28"/>
        </w:rPr>
        <w:t xml:space="preserve">Рассмотрение </w:t>
      </w:r>
      <w:r w:rsidR="00AD087C" w:rsidRPr="00975518">
        <w:rPr>
          <w:sz w:val="28"/>
          <w:szCs w:val="28"/>
        </w:rPr>
        <w:t>вопрос</w:t>
      </w:r>
      <w:r w:rsidR="00AD087C">
        <w:rPr>
          <w:sz w:val="28"/>
          <w:szCs w:val="28"/>
        </w:rPr>
        <w:t>ов</w:t>
      </w:r>
      <w:r w:rsidR="00AD087C" w:rsidRPr="00975518">
        <w:rPr>
          <w:sz w:val="28"/>
          <w:szCs w:val="28"/>
        </w:rPr>
        <w:t>, связанны</w:t>
      </w:r>
      <w:r w:rsidR="00AD087C">
        <w:rPr>
          <w:sz w:val="28"/>
          <w:szCs w:val="28"/>
        </w:rPr>
        <w:t>х</w:t>
      </w:r>
      <w:r w:rsidR="00AD087C" w:rsidRPr="00975518">
        <w:rPr>
          <w:sz w:val="28"/>
          <w:szCs w:val="28"/>
        </w:rPr>
        <w:t xml:space="preserve"> с соблюдением требований по обеспечению готовности объектов к отопи</w:t>
      </w:r>
      <w:r w:rsidR="00AD087C">
        <w:rPr>
          <w:sz w:val="28"/>
          <w:szCs w:val="28"/>
        </w:rPr>
        <w:t xml:space="preserve">тельному периоду, </w:t>
      </w:r>
      <w:r w:rsidR="00AD087C" w:rsidRPr="00975518">
        <w:rPr>
          <w:sz w:val="28"/>
          <w:szCs w:val="28"/>
        </w:rPr>
        <w:t xml:space="preserve">в соответствии с главой </w:t>
      </w:r>
      <w:r w:rsidR="00AD087C" w:rsidRPr="00975518">
        <w:rPr>
          <w:sz w:val="28"/>
          <w:szCs w:val="28"/>
          <w:lang w:val="en-US"/>
        </w:rPr>
        <w:t>II</w:t>
      </w:r>
      <w:r w:rsidR="00AD087C" w:rsidRPr="00975518">
        <w:rPr>
          <w:sz w:val="28"/>
          <w:szCs w:val="28"/>
        </w:rPr>
        <w:t xml:space="preserve"> Правил обеспечения готовности к отопительному периоду, утве</w:t>
      </w:r>
      <w:r w:rsidR="00AD087C" w:rsidRPr="00975518">
        <w:rPr>
          <w:sz w:val="28"/>
          <w:szCs w:val="28"/>
        </w:rPr>
        <w:t>р</w:t>
      </w:r>
      <w:r w:rsidR="00AD087C" w:rsidRPr="00975518">
        <w:rPr>
          <w:sz w:val="28"/>
          <w:szCs w:val="28"/>
        </w:rPr>
        <w:t>жденных приказом Министерства энергетики Российской Федерации от 13.11.2024 №</w:t>
      </w:r>
      <w:r w:rsidR="006775F2">
        <w:rPr>
          <w:sz w:val="28"/>
          <w:szCs w:val="28"/>
        </w:rPr>
        <w:t xml:space="preserve"> </w:t>
      </w:r>
      <w:r w:rsidR="00AD087C" w:rsidRPr="00975518">
        <w:rPr>
          <w:sz w:val="28"/>
          <w:szCs w:val="28"/>
        </w:rPr>
        <w:t>2234.</w:t>
      </w:r>
    </w:p>
    <w:p w:rsidR="00C43374" w:rsidRPr="00C43374" w:rsidRDefault="00C43374" w:rsidP="00C4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О</w:t>
      </w:r>
      <w:r w:rsidRPr="00C43374">
        <w:rPr>
          <w:sz w:val="28"/>
          <w:szCs w:val="28"/>
        </w:rPr>
        <w:t xml:space="preserve">формление результатов проверки актом </w:t>
      </w:r>
      <w:r w:rsidR="006D23B8">
        <w:rPr>
          <w:sz w:val="28"/>
          <w:szCs w:val="28"/>
        </w:rPr>
        <w:t xml:space="preserve">оценки обеспечения </w:t>
      </w:r>
      <w:r w:rsidRPr="00C43374">
        <w:rPr>
          <w:sz w:val="28"/>
          <w:szCs w:val="28"/>
        </w:rPr>
        <w:t>г</w:t>
      </w:r>
      <w:r w:rsidRPr="00C43374">
        <w:rPr>
          <w:sz w:val="28"/>
          <w:szCs w:val="28"/>
        </w:rPr>
        <w:t>о</w:t>
      </w:r>
      <w:r w:rsidRPr="00C43374">
        <w:rPr>
          <w:sz w:val="28"/>
          <w:szCs w:val="28"/>
        </w:rPr>
        <w:t>товности к отопительному периоду;</w:t>
      </w:r>
    </w:p>
    <w:p w:rsidR="00C43374" w:rsidRDefault="00C43374" w:rsidP="00C4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П</w:t>
      </w:r>
      <w:r w:rsidRPr="00C43374">
        <w:rPr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</w:t>
      </w:r>
      <w:r w:rsidRPr="00C43374">
        <w:rPr>
          <w:sz w:val="28"/>
          <w:szCs w:val="28"/>
        </w:rPr>
        <w:t>т</w:t>
      </w:r>
      <w:r w:rsidRPr="00C43374">
        <w:rPr>
          <w:sz w:val="28"/>
          <w:szCs w:val="28"/>
        </w:rPr>
        <w:t>ся перечень замечаний с указанием сроков их устранения.</w:t>
      </w:r>
    </w:p>
    <w:p w:rsidR="006775F2" w:rsidRDefault="006775F2" w:rsidP="00C43374">
      <w:pPr>
        <w:ind w:firstLine="708"/>
        <w:jc w:val="both"/>
        <w:rPr>
          <w:sz w:val="28"/>
          <w:szCs w:val="28"/>
        </w:rPr>
      </w:pPr>
    </w:p>
    <w:p w:rsidR="00C43374" w:rsidRPr="00CE2B5D" w:rsidRDefault="00C43374" w:rsidP="00C43374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3. Порядок работы Комиссии</w:t>
      </w:r>
    </w:p>
    <w:p w:rsidR="00C43374" w:rsidRPr="00495D3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 xml:space="preserve">.1. Основной формой работы Комиссии является документальная </w:t>
      </w:r>
      <w:r w:rsidR="00085261">
        <w:rPr>
          <w:sz w:val="28"/>
          <w:szCs w:val="28"/>
        </w:rPr>
        <w:t>оценка обеспечения</w:t>
      </w:r>
      <w:r w:rsidR="00C43374" w:rsidRPr="00495D34">
        <w:rPr>
          <w:sz w:val="28"/>
          <w:szCs w:val="28"/>
        </w:rPr>
        <w:t xml:space="preserve"> готовности к отопительному периоду теплоснабжающих орган</w:t>
      </w:r>
      <w:r w:rsidR="00C43374" w:rsidRPr="00495D34">
        <w:rPr>
          <w:sz w:val="28"/>
          <w:szCs w:val="28"/>
        </w:rPr>
        <w:t>и</w:t>
      </w:r>
      <w:r w:rsidR="00C43374" w:rsidRPr="00495D34">
        <w:rPr>
          <w:sz w:val="28"/>
          <w:szCs w:val="28"/>
        </w:rPr>
        <w:t>заций и потребителей тепловой энергии.</w:t>
      </w:r>
    </w:p>
    <w:p w:rsidR="00C43374" w:rsidRPr="00495D3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>.2. Организация работы и подготовка материалов к проведению мер</w:t>
      </w:r>
      <w:r w:rsidR="00C43374" w:rsidRPr="00495D34">
        <w:rPr>
          <w:sz w:val="28"/>
          <w:szCs w:val="28"/>
        </w:rPr>
        <w:t>о</w:t>
      </w:r>
      <w:r w:rsidR="00C43374" w:rsidRPr="00495D34">
        <w:rPr>
          <w:sz w:val="28"/>
          <w:szCs w:val="28"/>
        </w:rPr>
        <w:t xml:space="preserve">приятий по </w:t>
      </w:r>
      <w:r w:rsidR="00085261">
        <w:rPr>
          <w:sz w:val="28"/>
          <w:szCs w:val="28"/>
        </w:rPr>
        <w:t>оценке обеспечения</w:t>
      </w:r>
      <w:r w:rsidR="00C43374" w:rsidRPr="00495D34">
        <w:rPr>
          <w:sz w:val="28"/>
          <w:szCs w:val="28"/>
        </w:rPr>
        <w:t xml:space="preserve"> готовности к отопительному периоду тепл</w:t>
      </w:r>
      <w:r w:rsidR="00C43374" w:rsidRPr="00495D34">
        <w:rPr>
          <w:sz w:val="28"/>
          <w:szCs w:val="28"/>
        </w:rPr>
        <w:t>о</w:t>
      </w:r>
      <w:r w:rsidR="00C43374" w:rsidRPr="00495D34">
        <w:rPr>
          <w:sz w:val="28"/>
          <w:szCs w:val="28"/>
        </w:rPr>
        <w:t>снабжающих организаций, и потребителей тепловой энергии осуществляется секретарем К</w:t>
      </w:r>
      <w:r w:rsidR="00C43374" w:rsidRPr="00495D34">
        <w:rPr>
          <w:sz w:val="28"/>
          <w:szCs w:val="28"/>
        </w:rPr>
        <w:t>о</w:t>
      </w:r>
      <w:r w:rsidR="00C43374" w:rsidRPr="00495D34">
        <w:rPr>
          <w:sz w:val="28"/>
          <w:szCs w:val="28"/>
        </w:rPr>
        <w:t>миссии, и возглавляется председателем Комиссии</w:t>
      </w:r>
      <w:r w:rsidR="00CF33BF">
        <w:rPr>
          <w:sz w:val="28"/>
          <w:szCs w:val="28"/>
        </w:rPr>
        <w:t>.</w:t>
      </w:r>
    </w:p>
    <w:p w:rsidR="00C43374" w:rsidRPr="00495D3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>.3. Председатель Комиссии: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а) возглавляет работу Комиссии;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б) руководит деятельностью Комиссии;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г) подписывает акты </w:t>
      </w:r>
      <w:r w:rsidR="00B9483E">
        <w:rPr>
          <w:sz w:val="28"/>
          <w:szCs w:val="28"/>
        </w:rPr>
        <w:t xml:space="preserve">оценки обеспечения </w:t>
      </w:r>
      <w:r w:rsidRPr="00495D34">
        <w:rPr>
          <w:sz w:val="28"/>
          <w:szCs w:val="28"/>
        </w:rPr>
        <w:t>готовности к отопительному периоду;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C43374" w:rsidRPr="00495D3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>.4. Секретарь Комиссии: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а) организует проведение мероприятий по </w:t>
      </w:r>
      <w:r w:rsidR="00B9483E">
        <w:rPr>
          <w:sz w:val="28"/>
          <w:szCs w:val="28"/>
        </w:rPr>
        <w:t>оценке обеспечения</w:t>
      </w:r>
      <w:r w:rsidRPr="00495D34">
        <w:rPr>
          <w:sz w:val="28"/>
          <w:szCs w:val="28"/>
        </w:rPr>
        <w:t xml:space="preserve"> готовности к отопительному периоду теплоснабжающих организаций и потребителей те</w:t>
      </w:r>
      <w:r w:rsidRPr="00495D34">
        <w:rPr>
          <w:sz w:val="28"/>
          <w:szCs w:val="28"/>
        </w:rPr>
        <w:t>п</w:t>
      </w:r>
      <w:r w:rsidRPr="00495D34">
        <w:rPr>
          <w:sz w:val="28"/>
          <w:szCs w:val="28"/>
        </w:rPr>
        <w:t>ловой энергии;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б) оповещает членов Комиссии о проведении </w:t>
      </w:r>
      <w:r w:rsidR="00B9483E">
        <w:rPr>
          <w:sz w:val="28"/>
          <w:szCs w:val="28"/>
        </w:rPr>
        <w:t xml:space="preserve">оценки обеспечения </w:t>
      </w:r>
      <w:r w:rsidRPr="00495D34">
        <w:rPr>
          <w:sz w:val="28"/>
          <w:szCs w:val="28"/>
        </w:rPr>
        <w:t>гото</w:t>
      </w:r>
      <w:r w:rsidRPr="00495D34">
        <w:rPr>
          <w:sz w:val="28"/>
          <w:szCs w:val="28"/>
        </w:rPr>
        <w:t>в</w:t>
      </w:r>
      <w:r w:rsidRPr="00495D34">
        <w:rPr>
          <w:sz w:val="28"/>
          <w:szCs w:val="28"/>
        </w:rPr>
        <w:t>ности к отопительному периоду не позднее, чем за двое суток до начала пр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верки;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в) доводит до членов Комиссии программу проведения </w:t>
      </w:r>
      <w:r w:rsidR="00B9483E">
        <w:rPr>
          <w:sz w:val="28"/>
          <w:szCs w:val="28"/>
        </w:rPr>
        <w:t>оценки обеспеч</w:t>
      </w:r>
      <w:r w:rsidR="00B9483E">
        <w:rPr>
          <w:sz w:val="28"/>
          <w:szCs w:val="28"/>
        </w:rPr>
        <w:t>е</w:t>
      </w:r>
      <w:r w:rsidR="00B9483E">
        <w:rPr>
          <w:sz w:val="28"/>
          <w:szCs w:val="28"/>
        </w:rPr>
        <w:t>ния</w:t>
      </w:r>
      <w:r w:rsidRPr="00495D34">
        <w:rPr>
          <w:sz w:val="28"/>
          <w:szCs w:val="28"/>
        </w:rPr>
        <w:t>.</w:t>
      </w:r>
    </w:p>
    <w:p w:rsidR="00C43374" w:rsidRPr="00495D3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>.5. Члены Комиссии: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а) изучают представленные материалы;</w:t>
      </w:r>
    </w:p>
    <w:p w:rsidR="00C43374" w:rsidRPr="00495D34" w:rsidRDefault="00C4337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б) выносят предложения по вопросам </w:t>
      </w:r>
      <w:r w:rsidR="00B9483E">
        <w:rPr>
          <w:sz w:val="28"/>
          <w:szCs w:val="28"/>
        </w:rPr>
        <w:t>оценки обеспечения</w:t>
      </w:r>
      <w:r w:rsidRPr="00495D34">
        <w:rPr>
          <w:sz w:val="28"/>
          <w:szCs w:val="28"/>
        </w:rPr>
        <w:t xml:space="preserve"> готовности к отопительному периоду теплоснабжающих и потребителей тепловой энергии.</w:t>
      </w:r>
    </w:p>
    <w:p w:rsidR="00C43374" w:rsidRDefault="00495D34" w:rsidP="00495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3374" w:rsidRPr="00495D34">
        <w:rPr>
          <w:sz w:val="28"/>
          <w:szCs w:val="28"/>
        </w:rPr>
        <w:t>.</w:t>
      </w:r>
      <w:r w:rsidR="002727BD">
        <w:rPr>
          <w:sz w:val="28"/>
          <w:szCs w:val="28"/>
        </w:rPr>
        <w:t>6</w:t>
      </w:r>
      <w:r w:rsidR="00C43374" w:rsidRPr="00495D34">
        <w:rPr>
          <w:sz w:val="28"/>
          <w:szCs w:val="28"/>
        </w:rPr>
        <w:t xml:space="preserve">. Решения Комиссии оформляются в виде актов </w:t>
      </w:r>
      <w:r w:rsidR="00085261">
        <w:rPr>
          <w:sz w:val="28"/>
          <w:szCs w:val="28"/>
        </w:rPr>
        <w:t>оценки обеспечения</w:t>
      </w:r>
      <w:r w:rsidR="00C43374" w:rsidRPr="00495D34">
        <w:rPr>
          <w:sz w:val="28"/>
          <w:szCs w:val="28"/>
        </w:rPr>
        <w:t xml:space="preserve"> готовности к отопительному периоду, которые подписываются председателем Комиссии, членами комиссии.</w:t>
      </w: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2727BD" w:rsidRDefault="002727BD" w:rsidP="00495D34">
      <w:pPr>
        <w:ind w:firstLine="708"/>
        <w:jc w:val="both"/>
        <w:rPr>
          <w:sz w:val="28"/>
          <w:szCs w:val="28"/>
        </w:rPr>
      </w:pPr>
    </w:p>
    <w:p w:rsidR="002727BD" w:rsidRDefault="002727BD" w:rsidP="00495D34">
      <w:pPr>
        <w:ind w:firstLine="708"/>
        <w:jc w:val="both"/>
        <w:rPr>
          <w:sz w:val="28"/>
          <w:szCs w:val="28"/>
        </w:rPr>
      </w:pPr>
    </w:p>
    <w:p w:rsidR="00495D34" w:rsidRDefault="00495D34" w:rsidP="001C53E1">
      <w:pPr>
        <w:jc w:val="both"/>
        <w:rPr>
          <w:sz w:val="28"/>
          <w:szCs w:val="28"/>
        </w:rPr>
      </w:pPr>
    </w:p>
    <w:p w:rsidR="00495D34" w:rsidRDefault="00495D34" w:rsidP="00495D34">
      <w:pPr>
        <w:ind w:firstLine="708"/>
        <w:jc w:val="both"/>
        <w:rPr>
          <w:sz w:val="28"/>
          <w:szCs w:val="28"/>
        </w:rPr>
      </w:pPr>
    </w:p>
    <w:p w:rsidR="004F6BCF" w:rsidRDefault="004F6BCF" w:rsidP="00495D34">
      <w:pPr>
        <w:ind w:firstLine="708"/>
        <w:jc w:val="both"/>
        <w:rPr>
          <w:sz w:val="28"/>
          <w:szCs w:val="28"/>
        </w:rPr>
      </w:pPr>
    </w:p>
    <w:p w:rsidR="00495D34" w:rsidRDefault="00106773" w:rsidP="00E413D0">
      <w:pPr>
        <w:pStyle w:val="21"/>
        <w:shd w:val="clear" w:color="auto" w:fill="auto"/>
        <w:spacing w:after="0" w:line="240" w:lineRule="auto"/>
        <w:ind w:left="5245" w:firstLine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>УТВЕРЖДЕНА</w:t>
      </w:r>
      <w:proofErr w:type="gramEnd"/>
      <w:r>
        <w:rPr>
          <w:b w:val="0"/>
          <w:sz w:val="28"/>
          <w:szCs w:val="28"/>
        </w:rPr>
        <w:t xml:space="preserve"> </w:t>
      </w:r>
      <w:r w:rsidR="00495D34">
        <w:rPr>
          <w:b w:val="0"/>
          <w:sz w:val="28"/>
          <w:szCs w:val="28"/>
        </w:rPr>
        <w:t>постановлен</w:t>
      </w:r>
      <w:r w:rsidR="00495D34">
        <w:rPr>
          <w:b w:val="0"/>
          <w:sz w:val="28"/>
          <w:szCs w:val="28"/>
        </w:rPr>
        <w:t>и</w:t>
      </w:r>
      <w:r w:rsidR="00495D34">
        <w:rPr>
          <w:b w:val="0"/>
          <w:sz w:val="28"/>
          <w:szCs w:val="28"/>
        </w:rPr>
        <w:t>ем</w:t>
      </w:r>
    </w:p>
    <w:p w:rsidR="00495D34" w:rsidRDefault="00495D34" w:rsidP="00E413D0">
      <w:pPr>
        <w:pStyle w:val="21"/>
        <w:shd w:val="clear" w:color="auto" w:fill="auto"/>
        <w:spacing w:after="0" w:line="240" w:lineRule="auto"/>
        <w:ind w:left="5245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</w:t>
      </w:r>
      <w:r w:rsidR="001C24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</w:t>
      </w:r>
    </w:p>
    <w:p w:rsidR="00495D34" w:rsidRPr="0086281C" w:rsidRDefault="001C53E1" w:rsidP="00E413D0">
      <w:pPr>
        <w:pStyle w:val="21"/>
        <w:shd w:val="clear" w:color="auto" w:fill="auto"/>
        <w:spacing w:after="0" w:line="240" w:lineRule="auto"/>
        <w:ind w:left="5245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5E3C33">
        <w:rPr>
          <w:b w:val="0"/>
          <w:sz w:val="28"/>
          <w:szCs w:val="28"/>
        </w:rPr>
        <w:t xml:space="preserve"> 19.06.2025   </w:t>
      </w:r>
      <w:r w:rsidR="00495D34">
        <w:rPr>
          <w:b w:val="0"/>
          <w:sz w:val="28"/>
          <w:szCs w:val="28"/>
        </w:rPr>
        <w:t xml:space="preserve"> № </w:t>
      </w:r>
      <w:r w:rsidR="005E3C33">
        <w:rPr>
          <w:b w:val="0"/>
          <w:sz w:val="28"/>
          <w:szCs w:val="28"/>
        </w:rPr>
        <w:t>487</w:t>
      </w:r>
    </w:p>
    <w:p w:rsidR="00495D34" w:rsidRDefault="00495D34" w:rsidP="00495D34">
      <w:pPr>
        <w:ind w:right="-55"/>
        <w:jc w:val="both"/>
        <w:rPr>
          <w:sz w:val="28"/>
          <w:szCs w:val="28"/>
        </w:rPr>
      </w:pPr>
    </w:p>
    <w:p w:rsidR="00106773" w:rsidRDefault="00106773" w:rsidP="00495D34">
      <w:pPr>
        <w:ind w:right="-55"/>
        <w:jc w:val="both"/>
        <w:rPr>
          <w:sz w:val="28"/>
          <w:szCs w:val="28"/>
        </w:rPr>
      </w:pPr>
    </w:p>
    <w:p w:rsidR="00106773" w:rsidRDefault="00495D34" w:rsidP="006F4D02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ПРОГРАММА</w:t>
      </w:r>
    </w:p>
    <w:p w:rsidR="006F4D02" w:rsidRDefault="00495D34" w:rsidP="006F4D02">
      <w:pPr>
        <w:ind w:right="-55"/>
        <w:jc w:val="center"/>
        <w:rPr>
          <w:b/>
          <w:bCs/>
          <w:sz w:val="28"/>
          <w:szCs w:val="28"/>
        </w:rPr>
      </w:pPr>
      <w:r w:rsidRPr="006775F2">
        <w:rPr>
          <w:b/>
          <w:bCs/>
          <w:sz w:val="28"/>
          <w:szCs w:val="28"/>
        </w:rPr>
        <w:t xml:space="preserve">проведения </w:t>
      </w:r>
      <w:r w:rsidR="006775F2" w:rsidRPr="006775F2">
        <w:rPr>
          <w:b/>
          <w:bCs/>
          <w:sz w:val="28"/>
          <w:szCs w:val="28"/>
        </w:rPr>
        <w:t>оценки обеспечения готовности теплоснабжающих организ</w:t>
      </w:r>
      <w:r w:rsidR="006775F2" w:rsidRPr="006775F2">
        <w:rPr>
          <w:b/>
          <w:bCs/>
          <w:sz w:val="28"/>
          <w:szCs w:val="28"/>
        </w:rPr>
        <w:t>а</w:t>
      </w:r>
      <w:r w:rsidR="006775F2" w:rsidRPr="006775F2">
        <w:rPr>
          <w:b/>
          <w:bCs/>
          <w:sz w:val="28"/>
          <w:szCs w:val="28"/>
        </w:rPr>
        <w:t>ций и потребителей тепловой энергии</w:t>
      </w:r>
      <w:r w:rsidR="006775F2" w:rsidRPr="006775F2">
        <w:rPr>
          <w:b/>
          <w:sz w:val="28"/>
          <w:szCs w:val="28"/>
        </w:rPr>
        <w:t xml:space="preserve"> </w:t>
      </w:r>
      <w:r w:rsidRPr="006775F2">
        <w:rPr>
          <w:b/>
          <w:bCs/>
          <w:sz w:val="28"/>
          <w:szCs w:val="28"/>
        </w:rPr>
        <w:t>к отопительному</w:t>
      </w:r>
      <w:r w:rsidRPr="00CE2B5D">
        <w:rPr>
          <w:b/>
          <w:bCs/>
          <w:sz w:val="28"/>
          <w:szCs w:val="28"/>
        </w:rPr>
        <w:t xml:space="preserve"> периоду </w:t>
      </w:r>
    </w:p>
    <w:p w:rsidR="00495D34" w:rsidRPr="00CE2B5D" w:rsidRDefault="00495D34" w:rsidP="006F4D02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202</w:t>
      </w:r>
      <w:r w:rsidR="0095649C">
        <w:rPr>
          <w:b/>
          <w:bCs/>
          <w:sz w:val="28"/>
          <w:szCs w:val="28"/>
        </w:rPr>
        <w:t>5</w:t>
      </w:r>
      <w:r w:rsidRPr="00CE2B5D">
        <w:rPr>
          <w:b/>
          <w:bCs/>
          <w:sz w:val="28"/>
          <w:szCs w:val="28"/>
        </w:rPr>
        <w:t>-202</w:t>
      </w:r>
      <w:r w:rsidR="0095649C">
        <w:rPr>
          <w:b/>
          <w:bCs/>
          <w:sz w:val="28"/>
          <w:szCs w:val="28"/>
        </w:rPr>
        <w:t>6</w:t>
      </w:r>
      <w:r w:rsidRPr="00CE2B5D">
        <w:rPr>
          <w:b/>
          <w:bCs/>
          <w:sz w:val="28"/>
          <w:szCs w:val="28"/>
        </w:rPr>
        <w:t xml:space="preserve"> годов</w:t>
      </w:r>
    </w:p>
    <w:p w:rsidR="00495D34" w:rsidRPr="00495D34" w:rsidRDefault="00495D34" w:rsidP="00495D34">
      <w:pPr>
        <w:ind w:firstLine="708"/>
        <w:jc w:val="both"/>
        <w:rPr>
          <w:sz w:val="28"/>
          <w:szCs w:val="28"/>
        </w:rPr>
      </w:pPr>
    </w:p>
    <w:p w:rsidR="00495D34" w:rsidRPr="00CE2B5D" w:rsidRDefault="00495D34" w:rsidP="00495D34">
      <w:pPr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1. Общие положения</w:t>
      </w:r>
    </w:p>
    <w:p w:rsidR="00495D34" w:rsidRPr="00495D34" w:rsidRDefault="00495D3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1.1. Настоящая Программа определяет порядок оценки готовности к от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пительному периоду теплоснабжающих организаций</w:t>
      </w:r>
      <w:r w:rsidR="001E000A"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</w:t>
      </w:r>
      <w:r w:rsidR="001E000A">
        <w:rPr>
          <w:sz w:val="28"/>
          <w:szCs w:val="28"/>
        </w:rPr>
        <w:t>управляющие организ</w:t>
      </w:r>
      <w:r w:rsidR="001E000A">
        <w:rPr>
          <w:sz w:val="28"/>
          <w:szCs w:val="28"/>
        </w:rPr>
        <w:t>а</w:t>
      </w:r>
      <w:r w:rsidR="001E000A">
        <w:rPr>
          <w:sz w:val="28"/>
          <w:szCs w:val="28"/>
        </w:rPr>
        <w:t xml:space="preserve">ции, </w:t>
      </w:r>
      <w:r w:rsidRPr="00495D34">
        <w:rPr>
          <w:sz w:val="28"/>
          <w:szCs w:val="28"/>
        </w:rPr>
        <w:t>потребителей тепловой энергии, теплопотребляющие установки которых подключены к системе тепл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снабжения.</w:t>
      </w:r>
    </w:p>
    <w:p w:rsidR="00495D34" w:rsidRPr="00495D34" w:rsidRDefault="00495D3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495D34">
        <w:rPr>
          <w:sz w:val="28"/>
          <w:szCs w:val="28"/>
        </w:rPr>
        <w:t xml:space="preserve"> Ответственность за своевременное предоставление запрашиваемых комиссией документов с целью </w:t>
      </w:r>
      <w:r w:rsidR="001C24F5">
        <w:rPr>
          <w:sz w:val="28"/>
          <w:szCs w:val="28"/>
        </w:rPr>
        <w:t>оценки обеспечения готовности</w:t>
      </w:r>
      <w:r w:rsidRPr="00495D34">
        <w:rPr>
          <w:sz w:val="28"/>
          <w:szCs w:val="28"/>
        </w:rPr>
        <w:t xml:space="preserve"> теплосна</w:t>
      </w:r>
      <w:r w:rsidRPr="00495D34">
        <w:rPr>
          <w:sz w:val="28"/>
          <w:szCs w:val="28"/>
        </w:rPr>
        <w:t>б</w:t>
      </w:r>
      <w:r w:rsidRPr="00495D34">
        <w:rPr>
          <w:sz w:val="28"/>
          <w:szCs w:val="28"/>
        </w:rPr>
        <w:t>жающих</w:t>
      </w:r>
      <w:r w:rsidR="00690BCE">
        <w:rPr>
          <w:sz w:val="28"/>
          <w:szCs w:val="28"/>
        </w:rPr>
        <w:t xml:space="preserve"> и теплосетевых организаций,</w:t>
      </w:r>
      <w:r w:rsidRPr="00495D34">
        <w:rPr>
          <w:sz w:val="28"/>
          <w:szCs w:val="28"/>
        </w:rPr>
        <w:t xml:space="preserve"> </w:t>
      </w:r>
      <w:r w:rsidR="001C24F5">
        <w:rPr>
          <w:sz w:val="28"/>
          <w:szCs w:val="28"/>
        </w:rPr>
        <w:t xml:space="preserve">управляющих организаций, </w:t>
      </w:r>
      <w:r w:rsidRPr="00495D34">
        <w:rPr>
          <w:sz w:val="28"/>
          <w:szCs w:val="28"/>
        </w:rPr>
        <w:t>потребит</w:t>
      </w:r>
      <w:r w:rsidRPr="00495D34">
        <w:rPr>
          <w:sz w:val="28"/>
          <w:szCs w:val="28"/>
        </w:rPr>
        <w:t>е</w:t>
      </w:r>
      <w:r w:rsidRPr="00495D34">
        <w:rPr>
          <w:sz w:val="28"/>
          <w:szCs w:val="28"/>
        </w:rPr>
        <w:t>лей тепловой энергии, полноту и достоверность сведений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содержащихся в з</w:t>
      </w:r>
      <w:r w:rsidRPr="00495D34">
        <w:rPr>
          <w:sz w:val="28"/>
          <w:szCs w:val="28"/>
        </w:rPr>
        <w:t>а</w:t>
      </w:r>
      <w:r w:rsidRPr="00495D34">
        <w:rPr>
          <w:sz w:val="28"/>
          <w:szCs w:val="28"/>
        </w:rPr>
        <w:t>прашиваемых документах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несут теплоснабжающие организации</w:t>
      </w:r>
      <w:r w:rsidR="001C24F5">
        <w:rPr>
          <w:sz w:val="28"/>
          <w:szCs w:val="28"/>
        </w:rPr>
        <w:t>, упрравля</w:t>
      </w:r>
      <w:r w:rsidR="001C24F5">
        <w:rPr>
          <w:sz w:val="28"/>
          <w:szCs w:val="28"/>
        </w:rPr>
        <w:t>ю</w:t>
      </w:r>
      <w:r w:rsidR="001C24F5">
        <w:rPr>
          <w:sz w:val="28"/>
          <w:szCs w:val="28"/>
        </w:rPr>
        <w:t>щие организации</w:t>
      </w:r>
      <w:r w:rsidRPr="00495D34">
        <w:rPr>
          <w:sz w:val="28"/>
          <w:szCs w:val="28"/>
        </w:rPr>
        <w:t xml:space="preserve"> и потребители тепл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вой энергии.</w:t>
      </w:r>
    </w:p>
    <w:p w:rsidR="009E098D" w:rsidRDefault="00495D34" w:rsidP="00495D34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1.3. </w:t>
      </w:r>
      <w:r>
        <w:rPr>
          <w:sz w:val="28"/>
          <w:szCs w:val="28"/>
        </w:rPr>
        <w:t>Объектами, подлежащими проверке к отопительному</w:t>
      </w:r>
      <w:r w:rsidR="009E098D">
        <w:rPr>
          <w:sz w:val="28"/>
          <w:szCs w:val="28"/>
        </w:rPr>
        <w:t xml:space="preserve"> периоду 202</w:t>
      </w:r>
      <w:r w:rsidR="0095649C">
        <w:rPr>
          <w:sz w:val="28"/>
          <w:szCs w:val="28"/>
        </w:rPr>
        <w:t>5</w:t>
      </w:r>
      <w:r w:rsidR="009E098D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="009E098D">
        <w:rPr>
          <w:sz w:val="28"/>
          <w:szCs w:val="28"/>
        </w:rPr>
        <w:t xml:space="preserve"> годов, являются: </w:t>
      </w:r>
    </w:p>
    <w:p w:rsidR="00690BCE" w:rsidRPr="00975518" w:rsidRDefault="00690BCE" w:rsidP="00690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975518">
        <w:rPr>
          <w:sz w:val="28"/>
          <w:szCs w:val="28"/>
        </w:rPr>
        <w:t>. Теплоснабжающие организации.</w:t>
      </w:r>
    </w:p>
    <w:p w:rsidR="00690BCE" w:rsidRPr="00975518" w:rsidRDefault="00690BCE" w:rsidP="00690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975518">
        <w:rPr>
          <w:sz w:val="28"/>
          <w:szCs w:val="28"/>
        </w:rPr>
        <w:t>Управляющие организации, а также товарищества собственников жилья, жилищные кооперативы или иные специализированные потребител</w:t>
      </w:r>
      <w:r w:rsidRPr="00975518">
        <w:rPr>
          <w:sz w:val="28"/>
          <w:szCs w:val="28"/>
        </w:rPr>
        <w:t>ь</w:t>
      </w:r>
      <w:r w:rsidRPr="00975518">
        <w:rPr>
          <w:sz w:val="28"/>
          <w:szCs w:val="28"/>
        </w:rPr>
        <w:t>ские кооперативы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при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осуществлении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ими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деятельности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по</w:t>
      </w:r>
      <w:r w:rsidR="001E000A"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управлению мног</w:t>
      </w:r>
      <w:r w:rsidRPr="00975518">
        <w:rPr>
          <w:sz w:val="28"/>
          <w:szCs w:val="28"/>
        </w:rPr>
        <w:t>о</w:t>
      </w:r>
      <w:r w:rsidRPr="00975518">
        <w:rPr>
          <w:sz w:val="28"/>
          <w:szCs w:val="28"/>
        </w:rPr>
        <w:t>квартирными домами.</w:t>
      </w:r>
    </w:p>
    <w:p w:rsidR="00690BCE" w:rsidRPr="00975518" w:rsidRDefault="00690BCE" w:rsidP="00690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975518">
        <w:rPr>
          <w:sz w:val="28"/>
          <w:szCs w:val="28"/>
        </w:rPr>
        <w:t xml:space="preserve"> Предприятия коммунального хозяйства (потребители тепловой энергии).</w:t>
      </w:r>
    </w:p>
    <w:p w:rsidR="00690BCE" w:rsidRPr="00975518" w:rsidRDefault="00690BCE" w:rsidP="00690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975518">
        <w:rPr>
          <w:sz w:val="28"/>
          <w:szCs w:val="28"/>
        </w:rPr>
        <w:t xml:space="preserve"> Объекты социальной сферы (потребители тепловой энергии).</w:t>
      </w:r>
    </w:p>
    <w:p w:rsidR="00B612DE" w:rsidRDefault="00B612DE" w:rsidP="00495D34">
      <w:pPr>
        <w:ind w:firstLine="708"/>
        <w:jc w:val="both"/>
        <w:rPr>
          <w:sz w:val="28"/>
          <w:szCs w:val="28"/>
        </w:rPr>
      </w:pPr>
    </w:p>
    <w:p w:rsidR="00B612DE" w:rsidRPr="00CE2B5D" w:rsidRDefault="00B612DE" w:rsidP="00B612DE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2. Порядок проведения </w:t>
      </w:r>
      <w:r w:rsidR="001E000A">
        <w:rPr>
          <w:b/>
          <w:bCs/>
          <w:sz w:val="28"/>
          <w:szCs w:val="28"/>
        </w:rPr>
        <w:t>оценки</w:t>
      </w:r>
    </w:p>
    <w:p w:rsidR="00B612DE" w:rsidRPr="00B612DE" w:rsidRDefault="00B612DE" w:rsidP="00B612DE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 xml:space="preserve">2.1. Работа комиссии осуществляется в соответствии с </w:t>
      </w:r>
      <w:r w:rsidR="00690BCE">
        <w:rPr>
          <w:sz w:val="28"/>
          <w:szCs w:val="28"/>
        </w:rPr>
        <w:t>П</w:t>
      </w:r>
      <w:r w:rsidRPr="00B612DE">
        <w:rPr>
          <w:sz w:val="28"/>
          <w:szCs w:val="28"/>
        </w:rPr>
        <w:t xml:space="preserve">рограммой </w:t>
      </w:r>
      <w:proofErr w:type="gramStart"/>
      <w:r w:rsidRPr="00B612DE">
        <w:rPr>
          <w:sz w:val="28"/>
          <w:szCs w:val="28"/>
        </w:rPr>
        <w:t>пр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 xml:space="preserve">ведения </w:t>
      </w:r>
      <w:r w:rsidR="001E000A">
        <w:rPr>
          <w:sz w:val="28"/>
          <w:szCs w:val="28"/>
        </w:rPr>
        <w:t xml:space="preserve">оценки </w:t>
      </w:r>
      <w:r w:rsidR="006775F2" w:rsidRPr="006775F2">
        <w:rPr>
          <w:bCs/>
          <w:sz w:val="28"/>
          <w:szCs w:val="28"/>
        </w:rPr>
        <w:t>обеспечения готовности теплоснабжающих организаций</w:t>
      </w:r>
      <w:proofErr w:type="gramEnd"/>
      <w:r w:rsidR="006775F2" w:rsidRPr="006775F2">
        <w:rPr>
          <w:bCs/>
          <w:sz w:val="28"/>
          <w:szCs w:val="28"/>
        </w:rPr>
        <w:t xml:space="preserve"> и п</w:t>
      </w:r>
      <w:r w:rsidR="006775F2" w:rsidRPr="006775F2">
        <w:rPr>
          <w:bCs/>
          <w:sz w:val="28"/>
          <w:szCs w:val="28"/>
        </w:rPr>
        <w:t>о</w:t>
      </w:r>
      <w:r w:rsidR="006775F2" w:rsidRPr="006775F2">
        <w:rPr>
          <w:bCs/>
          <w:sz w:val="28"/>
          <w:szCs w:val="28"/>
        </w:rPr>
        <w:t>требителей тепловой энергии</w:t>
      </w:r>
      <w:r w:rsidR="006775F2" w:rsidRPr="006775F2">
        <w:rPr>
          <w:b/>
          <w:sz w:val="28"/>
          <w:szCs w:val="28"/>
        </w:rPr>
        <w:t xml:space="preserve"> </w:t>
      </w:r>
      <w:r w:rsidRPr="00B612DE">
        <w:rPr>
          <w:sz w:val="28"/>
          <w:szCs w:val="28"/>
        </w:rPr>
        <w:t xml:space="preserve">к отопительному периоду (далее — </w:t>
      </w:r>
      <w:r w:rsidR="00690BCE">
        <w:rPr>
          <w:sz w:val="28"/>
          <w:szCs w:val="28"/>
        </w:rPr>
        <w:t>П</w:t>
      </w:r>
      <w:r w:rsidRPr="00B612DE">
        <w:rPr>
          <w:sz w:val="28"/>
          <w:szCs w:val="28"/>
        </w:rPr>
        <w:t>рограмма).</w:t>
      </w:r>
    </w:p>
    <w:p w:rsidR="00B612DE" w:rsidRPr="00B612DE" w:rsidRDefault="00B612DE" w:rsidP="00B612DE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 w:rsidR="003E06F0">
        <w:rPr>
          <w:sz w:val="28"/>
          <w:szCs w:val="28"/>
        </w:rPr>
        <w:t>2</w:t>
      </w:r>
      <w:r w:rsidRPr="00B612DE">
        <w:rPr>
          <w:sz w:val="28"/>
          <w:szCs w:val="28"/>
        </w:rPr>
        <w:t xml:space="preserve">. В целях </w:t>
      </w:r>
      <w:proofErr w:type="gramStart"/>
      <w:r w:rsidRPr="00B612DE">
        <w:rPr>
          <w:sz w:val="28"/>
          <w:szCs w:val="28"/>
        </w:rPr>
        <w:t xml:space="preserve">проведения </w:t>
      </w:r>
      <w:r w:rsidR="001E000A">
        <w:rPr>
          <w:sz w:val="28"/>
          <w:szCs w:val="28"/>
        </w:rPr>
        <w:t xml:space="preserve">оценки </w:t>
      </w:r>
      <w:r w:rsidR="001C24F5">
        <w:rPr>
          <w:sz w:val="28"/>
          <w:szCs w:val="28"/>
        </w:rPr>
        <w:t xml:space="preserve">обеспечения готовности </w:t>
      </w:r>
      <w:r w:rsidRPr="00B612DE">
        <w:rPr>
          <w:sz w:val="28"/>
          <w:szCs w:val="28"/>
        </w:rPr>
        <w:t>потребителей тепловой энергии</w:t>
      </w:r>
      <w:proofErr w:type="gramEnd"/>
      <w:r w:rsidRPr="00B612DE">
        <w:rPr>
          <w:sz w:val="28"/>
          <w:szCs w:val="28"/>
        </w:rPr>
        <w:t xml:space="preserve"> к работе комиссии, по согласованию, привлекаются предст</w:t>
      </w:r>
      <w:r w:rsidRPr="00B612DE">
        <w:rPr>
          <w:sz w:val="28"/>
          <w:szCs w:val="28"/>
        </w:rPr>
        <w:t>а</w:t>
      </w:r>
      <w:r w:rsidRPr="00B612DE">
        <w:rPr>
          <w:sz w:val="28"/>
          <w:szCs w:val="28"/>
        </w:rPr>
        <w:t>вители теплоснабжающей организации, а также организации, к тепловым сетям которой непосредственно подключены теплопотребляющие установки потр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бителей тепл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вой энергии.</w:t>
      </w:r>
    </w:p>
    <w:p w:rsidR="00B612DE" w:rsidRPr="00B612DE" w:rsidRDefault="00B612DE" w:rsidP="00B612DE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 w:rsidR="003E06F0">
        <w:rPr>
          <w:sz w:val="28"/>
          <w:szCs w:val="28"/>
        </w:rPr>
        <w:t>3</w:t>
      </w:r>
      <w:r w:rsidRPr="00B612DE">
        <w:rPr>
          <w:sz w:val="28"/>
          <w:szCs w:val="28"/>
        </w:rPr>
        <w:t xml:space="preserve">. В целях </w:t>
      </w:r>
      <w:proofErr w:type="gramStart"/>
      <w:r w:rsidRPr="00B612DE">
        <w:rPr>
          <w:sz w:val="28"/>
          <w:szCs w:val="28"/>
        </w:rPr>
        <w:t xml:space="preserve">проведения </w:t>
      </w:r>
      <w:r w:rsidR="001C24F5">
        <w:rPr>
          <w:sz w:val="28"/>
          <w:szCs w:val="28"/>
        </w:rPr>
        <w:t>оценки обеспечения готовности</w:t>
      </w:r>
      <w:r w:rsidRPr="00B612DE">
        <w:rPr>
          <w:sz w:val="28"/>
          <w:szCs w:val="28"/>
        </w:rPr>
        <w:t xml:space="preserve"> теплоснабжа</w:t>
      </w:r>
      <w:r w:rsidRPr="00B612DE">
        <w:rPr>
          <w:sz w:val="28"/>
          <w:szCs w:val="28"/>
        </w:rPr>
        <w:t>ю</w:t>
      </w:r>
      <w:r w:rsidRPr="00B612DE">
        <w:rPr>
          <w:sz w:val="28"/>
          <w:szCs w:val="28"/>
        </w:rPr>
        <w:t>щих организаций</w:t>
      </w:r>
      <w:proofErr w:type="gramEnd"/>
      <w:r w:rsidRPr="00B612DE">
        <w:rPr>
          <w:sz w:val="28"/>
          <w:szCs w:val="28"/>
        </w:rPr>
        <w:t xml:space="preserve"> в состав комиссии (по согласованию) включ</w:t>
      </w:r>
      <w:r w:rsidR="00C53E43">
        <w:rPr>
          <w:sz w:val="28"/>
          <w:szCs w:val="28"/>
        </w:rPr>
        <w:t>аются</w:t>
      </w:r>
      <w:r w:rsidRPr="00B612DE">
        <w:rPr>
          <w:sz w:val="28"/>
          <w:szCs w:val="28"/>
        </w:rPr>
        <w:t xml:space="preserve"> представ</w:t>
      </w:r>
      <w:r w:rsidRPr="00B612DE">
        <w:rPr>
          <w:sz w:val="28"/>
          <w:szCs w:val="28"/>
        </w:rPr>
        <w:t>и</w:t>
      </w:r>
      <w:r w:rsidRPr="00B612DE">
        <w:rPr>
          <w:sz w:val="28"/>
          <w:szCs w:val="28"/>
        </w:rPr>
        <w:t>тели Федеральной службы по экологическому, технологическому и атомному надз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ру.</w:t>
      </w:r>
    </w:p>
    <w:p w:rsidR="00B612DE" w:rsidRPr="00B612DE" w:rsidRDefault="00B612DE" w:rsidP="00DF2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2DE">
        <w:rPr>
          <w:sz w:val="28"/>
          <w:szCs w:val="28"/>
        </w:rPr>
        <w:lastRenderedPageBreak/>
        <w:t>2.</w:t>
      </w:r>
      <w:r w:rsidR="003E06F0">
        <w:rPr>
          <w:sz w:val="28"/>
          <w:szCs w:val="28"/>
        </w:rPr>
        <w:t>4</w:t>
      </w:r>
      <w:r w:rsidRPr="00B612DE">
        <w:rPr>
          <w:sz w:val="28"/>
          <w:szCs w:val="28"/>
        </w:rPr>
        <w:t xml:space="preserve">. </w:t>
      </w:r>
      <w:r w:rsidR="003E06F0">
        <w:rPr>
          <w:sz w:val="28"/>
          <w:szCs w:val="28"/>
        </w:rPr>
        <w:t xml:space="preserve">В </w:t>
      </w:r>
      <w:r w:rsidRPr="00B612DE">
        <w:rPr>
          <w:sz w:val="28"/>
          <w:szCs w:val="28"/>
        </w:rPr>
        <w:t xml:space="preserve">целях </w:t>
      </w:r>
      <w:proofErr w:type="gramStart"/>
      <w:r w:rsidRPr="00B612DE">
        <w:rPr>
          <w:sz w:val="28"/>
          <w:szCs w:val="28"/>
        </w:rPr>
        <w:t xml:space="preserve">проведения </w:t>
      </w:r>
      <w:r w:rsidR="001C24F5">
        <w:rPr>
          <w:sz w:val="28"/>
          <w:szCs w:val="28"/>
        </w:rPr>
        <w:t xml:space="preserve">оценки обеспечения готовности </w:t>
      </w:r>
      <w:r w:rsidRPr="00B612DE">
        <w:rPr>
          <w:sz w:val="28"/>
          <w:szCs w:val="28"/>
        </w:rPr>
        <w:t>организации</w:t>
      </w:r>
      <w:proofErr w:type="gramEnd"/>
      <w:r w:rsidRPr="00B612DE">
        <w:rPr>
          <w:sz w:val="28"/>
          <w:szCs w:val="28"/>
        </w:rPr>
        <w:t xml:space="preserve"> обязаны представить в комиссию необходимые документы,</w:t>
      </w:r>
      <w:r w:rsidR="00DF217D">
        <w:rPr>
          <w:sz w:val="28"/>
          <w:szCs w:val="28"/>
        </w:rPr>
        <w:t xml:space="preserve"> обеспечить</w:t>
      </w:r>
      <w:r w:rsidRPr="00B612DE">
        <w:rPr>
          <w:sz w:val="28"/>
          <w:szCs w:val="28"/>
        </w:rPr>
        <w:t xml:space="preserve"> выпо</w:t>
      </w:r>
      <w:r w:rsidRPr="00B612DE">
        <w:rPr>
          <w:sz w:val="28"/>
          <w:szCs w:val="28"/>
        </w:rPr>
        <w:t>л</w:t>
      </w:r>
      <w:r w:rsidRPr="00B612DE">
        <w:rPr>
          <w:sz w:val="28"/>
          <w:szCs w:val="28"/>
        </w:rPr>
        <w:t>нение требований, установленных </w:t>
      </w:r>
      <w:r w:rsidR="00DF217D" w:rsidRPr="00F36389">
        <w:rPr>
          <w:sz w:val="28"/>
          <w:szCs w:val="28"/>
        </w:rPr>
        <w:t>пунктов 9-11 Правил обеспечения готовн</w:t>
      </w:r>
      <w:r w:rsidR="00DF217D" w:rsidRPr="00F36389">
        <w:rPr>
          <w:sz w:val="28"/>
          <w:szCs w:val="28"/>
        </w:rPr>
        <w:t>о</w:t>
      </w:r>
      <w:r w:rsidR="00DF217D" w:rsidRPr="00F36389">
        <w:rPr>
          <w:sz w:val="28"/>
          <w:szCs w:val="28"/>
        </w:rPr>
        <w:t>сти к отопительному п</w:t>
      </w:r>
      <w:r w:rsidR="00DF217D" w:rsidRPr="00F36389">
        <w:rPr>
          <w:sz w:val="28"/>
          <w:szCs w:val="28"/>
        </w:rPr>
        <w:t>е</w:t>
      </w:r>
      <w:r w:rsidR="00DF217D" w:rsidRPr="00F36389">
        <w:rPr>
          <w:sz w:val="28"/>
          <w:szCs w:val="28"/>
        </w:rPr>
        <w:t>риод</w:t>
      </w:r>
      <w:r w:rsidR="00DF217D">
        <w:rPr>
          <w:sz w:val="28"/>
          <w:szCs w:val="28"/>
        </w:rPr>
        <w:t>у, утвержденных Приказом № 2234</w:t>
      </w:r>
      <w:r w:rsidRPr="00B612DE">
        <w:rPr>
          <w:sz w:val="28"/>
          <w:szCs w:val="28"/>
        </w:rPr>
        <w:t>:</w:t>
      </w:r>
    </w:p>
    <w:p w:rsidR="00B612DE" w:rsidRPr="00B612DE" w:rsidRDefault="00B612DE" w:rsidP="003E06F0">
      <w:pPr>
        <w:ind w:firstLine="708"/>
        <w:jc w:val="both"/>
        <w:rPr>
          <w:sz w:val="28"/>
          <w:szCs w:val="28"/>
        </w:rPr>
      </w:pPr>
      <w:bookmarkStart w:id="2" w:name="sub_6"/>
      <w:bookmarkEnd w:id="2"/>
      <w:r w:rsidRPr="00B612DE">
        <w:rPr>
          <w:sz w:val="28"/>
          <w:szCs w:val="28"/>
        </w:rPr>
        <w:t>2.</w:t>
      </w:r>
      <w:r w:rsidR="003E06F0">
        <w:rPr>
          <w:sz w:val="28"/>
          <w:szCs w:val="28"/>
        </w:rPr>
        <w:t>5</w:t>
      </w:r>
      <w:r w:rsidRPr="00B612DE">
        <w:rPr>
          <w:sz w:val="28"/>
          <w:szCs w:val="28"/>
        </w:rPr>
        <w:t>. При проверке комиссией проверяется выполнение требований по г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товности к отопительному периоду. Проверка выполнения теплоснабжа</w:t>
      </w:r>
      <w:r w:rsidRPr="00B612DE">
        <w:rPr>
          <w:sz w:val="28"/>
          <w:szCs w:val="28"/>
        </w:rPr>
        <w:t>ю</w:t>
      </w:r>
      <w:r w:rsidRPr="00B612DE">
        <w:rPr>
          <w:sz w:val="28"/>
          <w:szCs w:val="28"/>
        </w:rPr>
        <w:t>щими организациями требований по готовности к отопительному периоду осущест</w:t>
      </w:r>
      <w:r w:rsidRPr="00B612DE">
        <w:rPr>
          <w:sz w:val="28"/>
          <w:szCs w:val="28"/>
        </w:rPr>
        <w:t>в</w:t>
      </w:r>
      <w:r w:rsidRPr="00B612DE">
        <w:rPr>
          <w:sz w:val="28"/>
          <w:szCs w:val="28"/>
        </w:rPr>
        <w:t>ляется комиссией на предмет соблюдения соответствующих обязательных тр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бований, установленных техническими регламентами и иными нормативными правовыми актами в сфере теплоснабжения. В случае отсу</w:t>
      </w:r>
      <w:r w:rsidRPr="00B612DE">
        <w:rPr>
          <w:sz w:val="28"/>
          <w:szCs w:val="28"/>
        </w:rPr>
        <w:t>т</w:t>
      </w:r>
      <w:r w:rsidRPr="00B612DE">
        <w:rPr>
          <w:sz w:val="28"/>
          <w:szCs w:val="28"/>
        </w:rPr>
        <w:t>ствия обязательных требований технических регламентов или иных норм</w:t>
      </w:r>
      <w:r w:rsidRPr="00B612DE">
        <w:rPr>
          <w:sz w:val="28"/>
          <w:szCs w:val="28"/>
        </w:rPr>
        <w:t>а</w:t>
      </w:r>
      <w:r w:rsidRPr="00B612DE">
        <w:rPr>
          <w:sz w:val="28"/>
          <w:szCs w:val="28"/>
        </w:rPr>
        <w:t>тивных правовых актов в сфере теплоснабжения в отношении требований комиссии осуществляют пр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верку соблюдения локальных актов организаций, подлежащих проверке, рег</w:t>
      </w:r>
      <w:r w:rsidRPr="00B612DE">
        <w:rPr>
          <w:sz w:val="28"/>
          <w:szCs w:val="28"/>
        </w:rPr>
        <w:t>у</w:t>
      </w:r>
      <w:r w:rsidRPr="00B612DE">
        <w:rPr>
          <w:sz w:val="28"/>
          <w:szCs w:val="28"/>
        </w:rPr>
        <w:t>лирующих порядок подготовки к отопительному периоду.</w:t>
      </w:r>
    </w:p>
    <w:p w:rsidR="00B612DE" w:rsidRPr="00B612DE" w:rsidRDefault="00B612DE" w:rsidP="003E06F0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В целях проведения проверки комиссия рассматривает документы, по</w:t>
      </w:r>
      <w:r w:rsidRPr="00B612DE">
        <w:rPr>
          <w:sz w:val="28"/>
          <w:szCs w:val="28"/>
        </w:rPr>
        <w:t>д</w:t>
      </w:r>
      <w:r w:rsidRPr="00B612DE">
        <w:rPr>
          <w:sz w:val="28"/>
          <w:szCs w:val="28"/>
        </w:rPr>
        <w:t>тверждающие выполнение требований по готовности к отопительному пери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ду.</w:t>
      </w:r>
    </w:p>
    <w:p w:rsidR="00B612DE" w:rsidRDefault="00B612DE" w:rsidP="003E06F0">
      <w:pPr>
        <w:ind w:firstLine="708"/>
        <w:jc w:val="both"/>
        <w:rPr>
          <w:sz w:val="28"/>
          <w:szCs w:val="28"/>
        </w:rPr>
      </w:pPr>
      <w:bookmarkStart w:id="3" w:name="sub_7"/>
      <w:bookmarkEnd w:id="3"/>
      <w:r w:rsidRPr="00B612DE">
        <w:rPr>
          <w:sz w:val="28"/>
          <w:szCs w:val="28"/>
        </w:rPr>
        <w:t>2.</w:t>
      </w:r>
      <w:r w:rsidR="003E06F0">
        <w:rPr>
          <w:sz w:val="28"/>
          <w:szCs w:val="28"/>
        </w:rPr>
        <w:t>6</w:t>
      </w:r>
      <w:r w:rsidRPr="00B612DE">
        <w:rPr>
          <w:sz w:val="28"/>
          <w:szCs w:val="28"/>
        </w:rPr>
        <w:t xml:space="preserve">. Результаты проверки оформляются актом </w:t>
      </w:r>
      <w:r w:rsidR="006775F2">
        <w:rPr>
          <w:sz w:val="28"/>
          <w:szCs w:val="28"/>
        </w:rPr>
        <w:t>оценки обеспечения</w:t>
      </w:r>
      <w:r w:rsidRPr="00B612DE">
        <w:rPr>
          <w:sz w:val="28"/>
          <w:szCs w:val="28"/>
        </w:rPr>
        <w:t xml:space="preserve"> гото</w:t>
      </w:r>
      <w:r w:rsidRPr="00B612DE">
        <w:rPr>
          <w:sz w:val="28"/>
          <w:szCs w:val="28"/>
        </w:rPr>
        <w:t>в</w:t>
      </w:r>
      <w:r w:rsidRPr="00B612DE">
        <w:rPr>
          <w:sz w:val="28"/>
          <w:szCs w:val="28"/>
        </w:rPr>
        <w:t xml:space="preserve">ности к отопительному периоду </w:t>
      </w:r>
      <w:r w:rsidR="006775F2">
        <w:rPr>
          <w:sz w:val="28"/>
          <w:szCs w:val="28"/>
        </w:rPr>
        <w:t xml:space="preserve">2025/2026 годов </w:t>
      </w:r>
      <w:r w:rsidRPr="00B612DE">
        <w:rPr>
          <w:sz w:val="28"/>
          <w:szCs w:val="28"/>
        </w:rPr>
        <w:t>(далее — акт), который с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 xml:space="preserve">ставляется не позднее одного дня </w:t>
      </w:r>
      <w:proofErr w:type="gramStart"/>
      <w:r w:rsidRPr="00B612DE">
        <w:rPr>
          <w:sz w:val="28"/>
          <w:szCs w:val="28"/>
        </w:rPr>
        <w:t>с даты завершения</w:t>
      </w:r>
      <w:proofErr w:type="gramEnd"/>
      <w:r w:rsidRPr="00B612DE">
        <w:rPr>
          <w:sz w:val="28"/>
          <w:szCs w:val="28"/>
        </w:rPr>
        <w:t xml:space="preserve"> проверки</w:t>
      </w:r>
      <w:r w:rsidR="004F6448">
        <w:rPr>
          <w:sz w:val="28"/>
          <w:szCs w:val="28"/>
        </w:rPr>
        <w:t xml:space="preserve"> согласно прил</w:t>
      </w:r>
      <w:r w:rsidR="004F6448">
        <w:rPr>
          <w:sz w:val="28"/>
          <w:szCs w:val="28"/>
        </w:rPr>
        <w:t>о</w:t>
      </w:r>
      <w:r w:rsidR="004F6448">
        <w:rPr>
          <w:sz w:val="28"/>
          <w:szCs w:val="28"/>
        </w:rPr>
        <w:t>жению 2 к программе проведения проверки готовности к отопительному п</w:t>
      </w:r>
      <w:r w:rsidR="004F6448">
        <w:rPr>
          <w:sz w:val="28"/>
          <w:szCs w:val="28"/>
        </w:rPr>
        <w:t>е</w:t>
      </w:r>
      <w:r w:rsidR="004F6448">
        <w:rPr>
          <w:sz w:val="28"/>
          <w:szCs w:val="28"/>
        </w:rPr>
        <w:t>риоду 202</w:t>
      </w:r>
      <w:r w:rsidR="0095649C">
        <w:rPr>
          <w:sz w:val="28"/>
          <w:szCs w:val="28"/>
        </w:rPr>
        <w:t>5</w:t>
      </w:r>
      <w:r w:rsidR="004F6448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="004F6448">
        <w:rPr>
          <w:sz w:val="28"/>
          <w:szCs w:val="28"/>
        </w:rPr>
        <w:t xml:space="preserve"> годов.</w:t>
      </w:r>
    </w:p>
    <w:p w:rsidR="006F4D02" w:rsidRDefault="006F4D02" w:rsidP="003E0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составления актов проверки готовности к ОЗП:</w:t>
      </w:r>
    </w:p>
    <w:p w:rsidR="006F4D02" w:rsidRDefault="006F4D02" w:rsidP="006F4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B4286">
        <w:rPr>
          <w:sz w:val="28"/>
          <w:szCs w:val="28"/>
        </w:rPr>
        <w:t xml:space="preserve"> </w:t>
      </w:r>
      <w:r w:rsidRPr="00B612D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10 </w:t>
      </w:r>
      <w:r w:rsidRPr="00B612DE">
        <w:rPr>
          <w:sz w:val="28"/>
          <w:szCs w:val="28"/>
        </w:rPr>
        <w:t>сентября — дл</w:t>
      </w:r>
      <w:r>
        <w:rPr>
          <w:sz w:val="28"/>
          <w:szCs w:val="28"/>
        </w:rPr>
        <w:t>я потребителей тепловой энергии;</w:t>
      </w:r>
    </w:p>
    <w:p w:rsidR="006F4D02" w:rsidRPr="00B612DE" w:rsidRDefault="006F4D02" w:rsidP="006F4D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12DE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25 окт</w:t>
      </w:r>
      <w:r w:rsidRPr="00B612DE">
        <w:rPr>
          <w:sz w:val="28"/>
          <w:szCs w:val="28"/>
        </w:rPr>
        <w:t>ября — для теплоснабжающих</w:t>
      </w:r>
      <w:r>
        <w:rPr>
          <w:sz w:val="28"/>
          <w:szCs w:val="28"/>
        </w:rPr>
        <w:t xml:space="preserve"> и теплосетевых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заций.</w:t>
      </w:r>
    </w:p>
    <w:p w:rsidR="00B612DE" w:rsidRDefault="00B612DE" w:rsidP="00B5119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В акте содержатся следующие выводы комиссии по итогам проверки:</w:t>
      </w:r>
    </w:p>
    <w:p w:rsidR="002B4286" w:rsidRPr="00F36389" w:rsidRDefault="002B4286" w:rsidP="002B42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1)</w:t>
      </w:r>
      <w:r w:rsidRPr="00F36389">
        <w:rPr>
          <w:sz w:val="28"/>
          <w:szCs w:val="28"/>
        </w:rPr>
        <w:tab/>
        <w:t>уровень готовности «Не готов» - если индекс готовности меньше 0,8;</w:t>
      </w:r>
    </w:p>
    <w:p w:rsidR="002B4286" w:rsidRPr="00F36389" w:rsidRDefault="002B4286" w:rsidP="002B42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2)</w:t>
      </w:r>
      <w:r w:rsidRPr="00F36389">
        <w:rPr>
          <w:sz w:val="28"/>
          <w:szCs w:val="28"/>
        </w:rPr>
        <w:tab/>
        <w:t>уровень готовности «Готов с условиями» - если индекс готовн</w:t>
      </w:r>
      <w:r w:rsidRPr="00F36389">
        <w:rPr>
          <w:sz w:val="28"/>
          <w:szCs w:val="28"/>
        </w:rPr>
        <w:t>о</w:t>
      </w:r>
      <w:r w:rsidRPr="00F36389">
        <w:rPr>
          <w:sz w:val="28"/>
          <w:szCs w:val="28"/>
        </w:rPr>
        <w:t>сти меньше 0,9 и больше либо равен 0,8;</w:t>
      </w:r>
    </w:p>
    <w:p w:rsidR="002B4286" w:rsidRDefault="002B4286" w:rsidP="002B42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3)</w:t>
      </w:r>
      <w:r w:rsidRPr="00F36389">
        <w:rPr>
          <w:sz w:val="28"/>
          <w:szCs w:val="28"/>
        </w:rPr>
        <w:tab/>
        <w:t>уровень готовности «Готов» - если индекс готовности больше л</w:t>
      </w:r>
      <w:r w:rsidRPr="00F36389">
        <w:rPr>
          <w:sz w:val="28"/>
          <w:szCs w:val="28"/>
        </w:rPr>
        <w:t>и</w:t>
      </w:r>
      <w:r w:rsidRPr="00F36389">
        <w:rPr>
          <w:sz w:val="28"/>
          <w:szCs w:val="28"/>
        </w:rPr>
        <w:t>бо равен 0,9.</w:t>
      </w:r>
      <w:bookmarkStart w:id="4" w:name="sub_8"/>
      <w:bookmarkEnd w:id="4"/>
    </w:p>
    <w:p w:rsidR="00B612DE" w:rsidRPr="00B612DE" w:rsidRDefault="00B612DE" w:rsidP="00B5119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 w:rsidR="00B5119B">
        <w:rPr>
          <w:sz w:val="28"/>
          <w:szCs w:val="28"/>
        </w:rPr>
        <w:t>7</w:t>
      </w:r>
      <w:r w:rsidRPr="00B612DE">
        <w:rPr>
          <w:sz w:val="28"/>
          <w:szCs w:val="28"/>
        </w:rPr>
        <w:t>. При наличии у комиссии замечаний к выполнению требований по г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товности или при невыполнении требований по готовности к акту прилаг</w:t>
      </w:r>
      <w:r w:rsidRPr="00B612DE">
        <w:rPr>
          <w:sz w:val="28"/>
          <w:szCs w:val="28"/>
        </w:rPr>
        <w:t>а</w:t>
      </w:r>
      <w:r w:rsidRPr="00B612DE">
        <w:rPr>
          <w:sz w:val="28"/>
          <w:szCs w:val="28"/>
        </w:rPr>
        <w:t>ется перечень замечаний (далее — Перечень) с указанием сроков их устран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ния.</w:t>
      </w:r>
    </w:p>
    <w:p w:rsidR="002B4286" w:rsidRDefault="00B612DE" w:rsidP="002B42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9"/>
      <w:bookmarkEnd w:id="5"/>
      <w:r w:rsidRPr="00B612DE">
        <w:rPr>
          <w:sz w:val="28"/>
          <w:szCs w:val="28"/>
        </w:rPr>
        <w:t>2.</w:t>
      </w:r>
      <w:r w:rsidR="00B5119B">
        <w:rPr>
          <w:sz w:val="28"/>
          <w:szCs w:val="28"/>
        </w:rPr>
        <w:t>8</w:t>
      </w:r>
      <w:r w:rsidRPr="00B612DE">
        <w:rPr>
          <w:sz w:val="28"/>
          <w:szCs w:val="28"/>
        </w:rPr>
        <w:t>. </w:t>
      </w:r>
      <w:proofErr w:type="gramStart"/>
      <w:r w:rsidRPr="00B612DE">
        <w:rPr>
          <w:sz w:val="28"/>
          <w:szCs w:val="28"/>
        </w:rPr>
        <w:t>Паспорт готовности к отопительному периоду (далее — паспорт) с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ставляется</w:t>
      </w:r>
      <w:r w:rsidR="004F6448">
        <w:rPr>
          <w:sz w:val="28"/>
          <w:szCs w:val="28"/>
        </w:rPr>
        <w:t xml:space="preserve"> согласно приложению 3 к программе проведения </w:t>
      </w:r>
      <w:r w:rsidR="006775F2">
        <w:rPr>
          <w:sz w:val="28"/>
          <w:szCs w:val="28"/>
        </w:rPr>
        <w:t>оценки</w:t>
      </w:r>
      <w:r w:rsidR="004F6448">
        <w:rPr>
          <w:sz w:val="28"/>
          <w:szCs w:val="28"/>
        </w:rPr>
        <w:t xml:space="preserve"> готовн</w:t>
      </w:r>
      <w:r w:rsidR="004F6448">
        <w:rPr>
          <w:sz w:val="28"/>
          <w:szCs w:val="28"/>
        </w:rPr>
        <w:t>о</w:t>
      </w:r>
      <w:r w:rsidR="004F6448">
        <w:rPr>
          <w:sz w:val="28"/>
          <w:szCs w:val="28"/>
        </w:rPr>
        <w:t>сти к отопительному периоду 202</w:t>
      </w:r>
      <w:r w:rsidR="0095649C">
        <w:rPr>
          <w:sz w:val="28"/>
          <w:szCs w:val="28"/>
        </w:rPr>
        <w:t>5</w:t>
      </w:r>
      <w:r w:rsidR="004F6448"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 w:rsidR="004F6448">
        <w:rPr>
          <w:sz w:val="28"/>
          <w:szCs w:val="28"/>
        </w:rPr>
        <w:t xml:space="preserve"> годов</w:t>
      </w:r>
      <w:r w:rsidRPr="00B612DE">
        <w:rPr>
          <w:sz w:val="28"/>
          <w:szCs w:val="28"/>
        </w:rPr>
        <w:t xml:space="preserve"> </w:t>
      </w:r>
      <w:r w:rsidRPr="00475707">
        <w:rPr>
          <w:sz w:val="28"/>
          <w:szCs w:val="28"/>
        </w:rPr>
        <w:t>по каждому</w:t>
      </w:r>
      <w:r w:rsidRPr="00B612DE">
        <w:rPr>
          <w:sz w:val="28"/>
          <w:szCs w:val="28"/>
        </w:rPr>
        <w:t xml:space="preserve"> объекту проверки в т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чение 15 дней с даты подписания акта в случае, если объект пр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 xml:space="preserve">верки готов к отопительному периоду, </w:t>
      </w:r>
      <w:r w:rsidR="002B4286" w:rsidRPr="00F36389">
        <w:rPr>
          <w:sz w:val="28"/>
          <w:szCs w:val="28"/>
        </w:rPr>
        <w:t>а также в случае установления в отношении проверя</w:t>
      </w:r>
      <w:r w:rsidR="002B4286" w:rsidRPr="00F36389">
        <w:rPr>
          <w:sz w:val="28"/>
          <w:szCs w:val="28"/>
        </w:rPr>
        <w:t>е</w:t>
      </w:r>
      <w:r w:rsidR="002B4286" w:rsidRPr="00F36389">
        <w:rPr>
          <w:sz w:val="28"/>
          <w:szCs w:val="28"/>
        </w:rPr>
        <w:t>мого лица уровня готовности «Готов с условиями», если сроки устранения з</w:t>
      </w:r>
      <w:r w:rsidR="002B4286" w:rsidRPr="00F36389">
        <w:rPr>
          <w:sz w:val="28"/>
          <w:szCs w:val="28"/>
        </w:rPr>
        <w:t>а</w:t>
      </w:r>
      <w:r w:rsidR="002B4286" w:rsidRPr="00F36389">
        <w:rPr>
          <w:sz w:val="28"/>
          <w:szCs w:val="28"/>
        </w:rPr>
        <w:t>мечаний</w:t>
      </w:r>
      <w:proofErr w:type="gramEnd"/>
      <w:r w:rsidR="002B4286" w:rsidRPr="00F36389">
        <w:rPr>
          <w:sz w:val="28"/>
          <w:szCs w:val="28"/>
        </w:rPr>
        <w:t xml:space="preserve"> Комиссии по обеспечению готовности и повторная оценка обеспеч</w:t>
      </w:r>
      <w:r w:rsidR="002B4286" w:rsidRPr="00F36389">
        <w:rPr>
          <w:sz w:val="28"/>
          <w:szCs w:val="28"/>
        </w:rPr>
        <w:t>е</w:t>
      </w:r>
      <w:r w:rsidR="002B4286" w:rsidRPr="00F36389">
        <w:rPr>
          <w:sz w:val="28"/>
          <w:szCs w:val="28"/>
        </w:rPr>
        <w:t>ния готовности на предмет устранения ранее выда</w:t>
      </w:r>
      <w:r w:rsidR="002B4286" w:rsidRPr="00F36389">
        <w:rPr>
          <w:sz w:val="28"/>
          <w:szCs w:val="28"/>
        </w:rPr>
        <w:t>н</w:t>
      </w:r>
      <w:r w:rsidR="002B4286" w:rsidRPr="00F36389">
        <w:rPr>
          <w:sz w:val="28"/>
          <w:szCs w:val="28"/>
        </w:rPr>
        <w:t>ных замечаний не выходят за рамки сроков</w:t>
      </w:r>
      <w:r w:rsidR="002B4286">
        <w:rPr>
          <w:sz w:val="28"/>
          <w:szCs w:val="28"/>
        </w:rPr>
        <w:t>:</w:t>
      </w:r>
    </w:p>
    <w:p w:rsidR="002877FE" w:rsidRDefault="00B612DE" w:rsidP="002877FE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lastRenderedPageBreak/>
        <w:t>2.</w:t>
      </w:r>
      <w:r w:rsidR="00B5119B">
        <w:rPr>
          <w:sz w:val="28"/>
          <w:szCs w:val="28"/>
        </w:rPr>
        <w:t>9</w:t>
      </w:r>
      <w:r w:rsidRPr="00B612DE">
        <w:rPr>
          <w:sz w:val="28"/>
          <w:szCs w:val="28"/>
        </w:rPr>
        <w:t>. </w:t>
      </w:r>
      <w:proofErr w:type="gramStart"/>
      <w:r w:rsidR="002877FE" w:rsidRPr="00F36389">
        <w:rPr>
          <w:sz w:val="28"/>
          <w:szCs w:val="28"/>
        </w:rPr>
        <w:t>Паспорт готовности к отопительному периоду составл</w:t>
      </w:r>
      <w:r w:rsidR="002877FE" w:rsidRPr="00F36389">
        <w:rPr>
          <w:sz w:val="28"/>
          <w:szCs w:val="28"/>
        </w:rPr>
        <w:t>я</w:t>
      </w:r>
      <w:r w:rsidR="002877FE" w:rsidRPr="00F36389">
        <w:rPr>
          <w:sz w:val="28"/>
          <w:szCs w:val="28"/>
        </w:rPr>
        <w:t xml:space="preserve">ется по форме согласно Приложению </w:t>
      </w:r>
      <w:r w:rsidR="006775F2">
        <w:rPr>
          <w:sz w:val="28"/>
          <w:szCs w:val="28"/>
        </w:rPr>
        <w:t>3</w:t>
      </w:r>
      <w:r w:rsidR="002877FE" w:rsidRPr="00F36389">
        <w:rPr>
          <w:sz w:val="28"/>
          <w:szCs w:val="28"/>
        </w:rPr>
        <w:t xml:space="preserve"> к настоящей Программе и выдается Комиссией в сл</w:t>
      </w:r>
      <w:r w:rsidR="002877FE" w:rsidRPr="00F36389">
        <w:rPr>
          <w:sz w:val="28"/>
          <w:szCs w:val="28"/>
        </w:rPr>
        <w:t>у</w:t>
      </w:r>
      <w:r w:rsidR="002877FE" w:rsidRPr="00F36389">
        <w:rPr>
          <w:sz w:val="28"/>
          <w:szCs w:val="28"/>
        </w:rPr>
        <w:t>чаях, если в отношении проверяемого лица установлен уровень готовности «Готов», а также в случае установления в отношении проверяемого лица уро</w:t>
      </w:r>
      <w:r w:rsidR="002877FE" w:rsidRPr="00F36389">
        <w:rPr>
          <w:sz w:val="28"/>
          <w:szCs w:val="28"/>
        </w:rPr>
        <w:t>в</w:t>
      </w:r>
      <w:r w:rsidR="002877FE" w:rsidRPr="00F36389">
        <w:rPr>
          <w:sz w:val="28"/>
          <w:szCs w:val="28"/>
        </w:rPr>
        <w:t>ня готовности «Готов с условиями», если сроки устранения замечаний Коми</w:t>
      </w:r>
      <w:r w:rsidR="002877FE" w:rsidRPr="00F36389">
        <w:rPr>
          <w:sz w:val="28"/>
          <w:szCs w:val="28"/>
        </w:rPr>
        <w:t>с</w:t>
      </w:r>
      <w:r w:rsidR="002877FE" w:rsidRPr="00F36389">
        <w:rPr>
          <w:sz w:val="28"/>
          <w:szCs w:val="28"/>
        </w:rPr>
        <w:t>сии по обеспечению готовности и повторная оценка обеспечения г</w:t>
      </w:r>
      <w:r w:rsidR="002877FE" w:rsidRPr="00F36389">
        <w:rPr>
          <w:sz w:val="28"/>
          <w:szCs w:val="28"/>
        </w:rPr>
        <w:t>о</w:t>
      </w:r>
      <w:r w:rsidR="002877FE" w:rsidRPr="00F36389">
        <w:rPr>
          <w:sz w:val="28"/>
          <w:szCs w:val="28"/>
        </w:rPr>
        <w:t>товности на предмет устранения ранее выданных</w:t>
      </w:r>
      <w:proofErr w:type="gramEnd"/>
      <w:r w:rsidR="002877FE" w:rsidRPr="00F36389">
        <w:rPr>
          <w:sz w:val="28"/>
          <w:szCs w:val="28"/>
        </w:rPr>
        <w:t xml:space="preserve"> замечаний не выходят за ра</w:t>
      </w:r>
      <w:r w:rsidR="002877FE" w:rsidRPr="00F36389">
        <w:rPr>
          <w:sz w:val="28"/>
          <w:szCs w:val="28"/>
        </w:rPr>
        <w:t>м</w:t>
      </w:r>
      <w:r w:rsidR="002877FE" w:rsidRPr="00F36389">
        <w:rPr>
          <w:sz w:val="28"/>
          <w:szCs w:val="28"/>
        </w:rPr>
        <w:t>ки сроков, установленных Приложением 1 к настоящей Пр</w:t>
      </w:r>
      <w:r w:rsidR="002877FE" w:rsidRPr="00F36389">
        <w:rPr>
          <w:sz w:val="28"/>
          <w:szCs w:val="28"/>
        </w:rPr>
        <w:t>о</w:t>
      </w:r>
      <w:r w:rsidR="002877FE" w:rsidRPr="00F36389">
        <w:rPr>
          <w:sz w:val="28"/>
          <w:szCs w:val="28"/>
        </w:rPr>
        <w:t>грамме.</w:t>
      </w:r>
    </w:p>
    <w:p w:rsidR="002B4286" w:rsidRDefault="00B612DE" w:rsidP="00B5119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Сроки выдачи паспортов</w:t>
      </w:r>
      <w:r w:rsidR="002B4286">
        <w:rPr>
          <w:sz w:val="28"/>
          <w:szCs w:val="28"/>
        </w:rPr>
        <w:t>:</w:t>
      </w:r>
    </w:p>
    <w:p w:rsidR="002B4286" w:rsidRDefault="002B4286" w:rsidP="00B51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2DE" w:rsidRPr="00B612DE">
        <w:rPr>
          <w:sz w:val="28"/>
          <w:szCs w:val="28"/>
        </w:rPr>
        <w:t xml:space="preserve"> не позднее 15 сентября — дл</w:t>
      </w:r>
      <w:r>
        <w:rPr>
          <w:sz w:val="28"/>
          <w:szCs w:val="28"/>
        </w:rPr>
        <w:t>я потребителей тепловой энергии;</w:t>
      </w:r>
    </w:p>
    <w:p w:rsidR="00B612DE" w:rsidRPr="00B612DE" w:rsidRDefault="002B4286" w:rsidP="00B51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2DE" w:rsidRPr="00B612DE">
        <w:rPr>
          <w:sz w:val="28"/>
          <w:szCs w:val="28"/>
        </w:rPr>
        <w:t xml:space="preserve"> не позднее 1 ноября — для теплоснабжающих</w:t>
      </w:r>
      <w:r>
        <w:rPr>
          <w:sz w:val="28"/>
          <w:szCs w:val="28"/>
        </w:rPr>
        <w:t xml:space="preserve"> и теплосетевых</w:t>
      </w:r>
      <w:r w:rsidR="00B612DE" w:rsidRPr="00B612DE">
        <w:rPr>
          <w:sz w:val="28"/>
          <w:szCs w:val="28"/>
        </w:rPr>
        <w:t xml:space="preserve"> организ</w:t>
      </w:r>
      <w:r w:rsidR="00B612DE" w:rsidRPr="00B612DE">
        <w:rPr>
          <w:sz w:val="28"/>
          <w:szCs w:val="28"/>
        </w:rPr>
        <w:t>а</w:t>
      </w:r>
      <w:r w:rsidR="00B612DE" w:rsidRPr="00B612DE">
        <w:rPr>
          <w:sz w:val="28"/>
          <w:szCs w:val="28"/>
        </w:rPr>
        <w:t>ций.</w:t>
      </w:r>
    </w:p>
    <w:p w:rsidR="002877FE" w:rsidRPr="00F36389" w:rsidRDefault="002877FE" w:rsidP="002877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1"/>
      <w:bookmarkEnd w:id="6"/>
      <w:r>
        <w:rPr>
          <w:sz w:val="28"/>
          <w:szCs w:val="28"/>
        </w:rPr>
        <w:t xml:space="preserve">2.10. </w:t>
      </w:r>
      <w:r w:rsidRPr="00F36389">
        <w:rPr>
          <w:sz w:val="28"/>
          <w:szCs w:val="28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</w:t>
      </w:r>
      <w:r w:rsidRPr="00F36389">
        <w:rPr>
          <w:sz w:val="28"/>
          <w:szCs w:val="28"/>
        </w:rPr>
        <w:t>е</w:t>
      </w:r>
      <w:r w:rsidRPr="00F36389">
        <w:rPr>
          <w:sz w:val="28"/>
          <w:szCs w:val="28"/>
        </w:rPr>
        <w:t xml:space="preserve">жит опубликованию на официальном сайте </w:t>
      </w:r>
      <w:r>
        <w:rPr>
          <w:sz w:val="28"/>
          <w:szCs w:val="28"/>
        </w:rPr>
        <w:t>а</w:t>
      </w:r>
      <w:r w:rsidRPr="00F3638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Каменский район </w:t>
      </w:r>
      <w:r w:rsidRPr="00F36389">
        <w:rPr>
          <w:sz w:val="28"/>
          <w:szCs w:val="28"/>
        </w:rPr>
        <w:t xml:space="preserve">Алтайского края в информационно </w:t>
      </w:r>
      <w:proofErr w:type="gramStart"/>
      <w:r w:rsidRPr="00F36389">
        <w:rPr>
          <w:sz w:val="28"/>
          <w:szCs w:val="28"/>
        </w:rPr>
        <w:t>-т</w:t>
      </w:r>
      <w:proofErr w:type="gramEnd"/>
      <w:r w:rsidRPr="00F36389">
        <w:rPr>
          <w:sz w:val="28"/>
          <w:szCs w:val="28"/>
        </w:rPr>
        <w:t xml:space="preserve">елекоммуникационной сети «Интернет» в срок до 1 декабря. </w:t>
      </w:r>
    </w:p>
    <w:p w:rsidR="004F6448" w:rsidRDefault="004F6448" w:rsidP="002877FE">
      <w:pPr>
        <w:jc w:val="both"/>
        <w:rPr>
          <w:sz w:val="28"/>
          <w:szCs w:val="28"/>
        </w:rPr>
      </w:pPr>
    </w:p>
    <w:p w:rsidR="00CF33BF" w:rsidRPr="00CE2B5D" w:rsidRDefault="00CF33BF" w:rsidP="00C53E43">
      <w:pPr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3. Требования по </w:t>
      </w:r>
      <w:r w:rsidR="006775F2">
        <w:rPr>
          <w:b/>
          <w:bCs/>
          <w:sz w:val="28"/>
          <w:szCs w:val="28"/>
        </w:rPr>
        <w:t xml:space="preserve">оценке </w:t>
      </w:r>
      <w:r w:rsidRPr="00CE2B5D">
        <w:rPr>
          <w:b/>
          <w:bCs/>
          <w:sz w:val="28"/>
          <w:szCs w:val="28"/>
        </w:rPr>
        <w:t>готовности к отопительному периоду</w:t>
      </w:r>
      <w:r w:rsidRPr="00CE2B5D">
        <w:rPr>
          <w:b/>
          <w:bCs/>
          <w:sz w:val="28"/>
          <w:szCs w:val="28"/>
        </w:rPr>
        <w:br/>
        <w:t>для теплоснабжающих организаций</w:t>
      </w:r>
    </w:p>
    <w:p w:rsidR="00CF33BF" w:rsidRPr="00CF33BF" w:rsidRDefault="00CF33BF" w:rsidP="00C53E43">
      <w:pPr>
        <w:ind w:firstLine="708"/>
        <w:jc w:val="both"/>
        <w:rPr>
          <w:sz w:val="28"/>
          <w:szCs w:val="28"/>
        </w:rPr>
      </w:pPr>
      <w:bookmarkStart w:id="7" w:name="sub_13"/>
      <w:bookmarkEnd w:id="7"/>
      <w:r w:rsidRPr="00CF33BF">
        <w:rPr>
          <w:sz w:val="28"/>
          <w:szCs w:val="28"/>
        </w:rPr>
        <w:t>3.1. В целях оценки готовности теплоснабжающих организаций к отоп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тельному периоду комиссией должны быть проверены в отношении данных о</w:t>
      </w:r>
      <w:r w:rsidRPr="00CF33BF">
        <w:rPr>
          <w:sz w:val="28"/>
          <w:szCs w:val="28"/>
        </w:rPr>
        <w:t>р</w:t>
      </w:r>
      <w:r w:rsidRPr="00CF33BF">
        <w:rPr>
          <w:sz w:val="28"/>
          <w:szCs w:val="28"/>
        </w:rPr>
        <w:t>ганизаций: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8" w:name="sub_30001"/>
      <w:bookmarkEnd w:id="8"/>
      <w:r>
        <w:rPr>
          <w:sz w:val="28"/>
          <w:szCs w:val="28"/>
        </w:rPr>
        <w:t xml:space="preserve">3.1.1. </w:t>
      </w:r>
      <w:r w:rsidR="00CF33BF" w:rsidRPr="00CF33BF">
        <w:rPr>
          <w:sz w:val="28"/>
          <w:szCs w:val="28"/>
        </w:rPr>
        <w:t>наличие соглашения об управлении системой теплоснабжения, з</w:t>
      </w:r>
      <w:r w:rsidR="00CF33BF" w:rsidRPr="00CF33BF">
        <w:rPr>
          <w:sz w:val="28"/>
          <w:szCs w:val="28"/>
        </w:rPr>
        <w:t>а</w:t>
      </w:r>
      <w:r w:rsidR="00CF33BF" w:rsidRPr="00CF33BF">
        <w:rPr>
          <w:sz w:val="28"/>
          <w:szCs w:val="28"/>
        </w:rPr>
        <w:t>ключенного в порядке, установленном </w:t>
      </w:r>
      <w:r w:rsidR="00CF33BF" w:rsidRPr="00C53E43">
        <w:rPr>
          <w:sz w:val="28"/>
          <w:szCs w:val="28"/>
        </w:rPr>
        <w:t>Законом</w:t>
      </w:r>
      <w:r w:rsidR="00CF33BF" w:rsidRPr="00CF33BF">
        <w:rPr>
          <w:sz w:val="28"/>
          <w:szCs w:val="28"/>
        </w:rPr>
        <w:t> о теплоснабжении;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9" w:name="sub_30002"/>
      <w:bookmarkEnd w:id="9"/>
      <w:r>
        <w:rPr>
          <w:sz w:val="28"/>
          <w:szCs w:val="28"/>
        </w:rPr>
        <w:t xml:space="preserve">3.1.2. </w:t>
      </w:r>
      <w:r w:rsidR="00CF33BF" w:rsidRPr="00CF33BF">
        <w:rPr>
          <w:sz w:val="28"/>
          <w:szCs w:val="28"/>
        </w:rPr>
        <w:t>готовность к выполнению графика тепловых нагрузок, поддерж</w:t>
      </w:r>
      <w:r w:rsidR="00CF33BF" w:rsidRPr="00CF33BF">
        <w:rPr>
          <w:sz w:val="28"/>
          <w:szCs w:val="28"/>
        </w:rPr>
        <w:t>а</w:t>
      </w:r>
      <w:r w:rsidR="00CF33BF" w:rsidRPr="00CF33BF">
        <w:rPr>
          <w:sz w:val="28"/>
          <w:szCs w:val="28"/>
        </w:rPr>
        <w:t>нию температурного графика, утвержденного схемой теплоснабжения;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0" w:name="sub_30003"/>
      <w:bookmarkEnd w:id="10"/>
      <w:r>
        <w:rPr>
          <w:sz w:val="28"/>
          <w:szCs w:val="28"/>
        </w:rPr>
        <w:t xml:space="preserve">3.1.3. </w:t>
      </w:r>
      <w:r w:rsidR="00CF33BF" w:rsidRPr="00CF33BF">
        <w:rPr>
          <w:sz w:val="28"/>
          <w:szCs w:val="28"/>
        </w:rPr>
        <w:t>соблюдение критериев надежности теплоснабжения, установле</w:t>
      </w:r>
      <w:r w:rsidR="00CF33BF" w:rsidRPr="00CF33BF">
        <w:rPr>
          <w:sz w:val="28"/>
          <w:szCs w:val="28"/>
        </w:rPr>
        <w:t>н</w:t>
      </w:r>
      <w:r w:rsidR="00CF33BF" w:rsidRPr="00CF33BF">
        <w:rPr>
          <w:sz w:val="28"/>
          <w:szCs w:val="28"/>
        </w:rPr>
        <w:t>ных техническими регламентами;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1" w:name="sub_30004"/>
      <w:bookmarkEnd w:id="11"/>
      <w:r>
        <w:rPr>
          <w:sz w:val="28"/>
          <w:szCs w:val="28"/>
        </w:rPr>
        <w:t xml:space="preserve">3.1.4. </w:t>
      </w:r>
      <w:r w:rsidR="00CF33BF" w:rsidRPr="00CF33BF">
        <w:rPr>
          <w:sz w:val="28"/>
          <w:szCs w:val="28"/>
        </w:rPr>
        <w:t>наличие нормативных запасов топлива на источниках тепловой энергии;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2" w:name="sub_30005"/>
      <w:bookmarkEnd w:id="12"/>
      <w:r>
        <w:rPr>
          <w:sz w:val="28"/>
          <w:szCs w:val="28"/>
        </w:rPr>
        <w:t xml:space="preserve">3.1.5. </w:t>
      </w:r>
      <w:r w:rsidR="00CF33BF" w:rsidRPr="00CF33BF">
        <w:rPr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укомплектованность указанных служб персоналом;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</w:t>
      </w:r>
      <w:r w:rsidRPr="00CF33BF">
        <w:rPr>
          <w:sz w:val="28"/>
          <w:szCs w:val="28"/>
        </w:rPr>
        <w:t>а</w:t>
      </w:r>
      <w:r w:rsidRPr="00CF33BF">
        <w:rPr>
          <w:sz w:val="28"/>
          <w:szCs w:val="28"/>
        </w:rPr>
        <w:t>бот оснасткой, нормативно-технической и оперативной документацией, инстру</w:t>
      </w:r>
      <w:r w:rsidRPr="00CF33BF">
        <w:rPr>
          <w:sz w:val="28"/>
          <w:szCs w:val="28"/>
        </w:rPr>
        <w:t>к</w:t>
      </w:r>
      <w:r w:rsidRPr="00CF33BF">
        <w:rPr>
          <w:sz w:val="28"/>
          <w:szCs w:val="28"/>
        </w:rPr>
        <w:t>циями, схемами, первичными средствами пожаротушения;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3" w:name="sub_30006"/>
      <w:bookmarkEnd w:id="13"/>
      <w:r>
        <w:rPr>
          <w:sz w:val="28"/>
          <w:szCs w:val="28"/>
        </w:rPr>
        <w:t>3.1.6.</w:t>
      </w:r>
      <w:r w:rsidR="00CF33BF" w:rsidRPr="00CF33BF">
        <w:rPr>
          <w:sz w:val="28"/>
          <w:szCs w:val="28"/>
        </w:rPr>
        <w:t xml:space="preserve"> проведение наладки принадлежащих им тепловых сетей;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4" w:name="sub_30007"/>
      <w:bookmarkEnd w:id="14"/>
      <w:r>
        <w:rPr>
          <w:sz w:val="28"/>
          <w:szCs w:val="28"/>
        </w:rPr>
        <w:t xml:space="preserve">3.1.7. </w:t>
      </w:r>
      <w:r w:rsidR="00CF33BF" w:rsidRPr="00CF33BF">
        <w:rPr>
          <w:sz w:val="28"/>
          <w:szCs w:val="28"/>
        </w:rPr>
        <w:t>организация контроля режимов потребления тепловой энергии;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5" w:name="sub_30008"/>
      <w:bookmarkEnd w:id="15"/>
      <w:r>
        <w:rPr>
          <w:sz w:val="28"/>
          <w:szCs w:val="28"/>
        </w:rPr>
        <w:t xml:space="preserve">3.1.8. </w:t>
      </w:r>
      <w:r w:rsidR="00CF33BF" w:rsidRPr="00CF33BF">
        <w:rPr>
          <w:sz w:val="28"/>
          <w:szCs w:val="28"/>
        </w:rPr>
        <w:t>обеспечение качества теплоносителей;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6" w:name="sub_30009"/>
      <w:bookmarkEnd w:id="16"/>
      <w:r>
        <w:rPr>
          <w:sz w:val="28"/>
          <w:szCs w:val="28"/>
        </w:rPr>
        <w:t xml:space="preserve">3.1.9. </w:t>
      </w:r>
      <w:r w:rsidR="00CF33BF" w:rsidRPr="00CF33BF">
        <w:rPr>
          <w:sz w:val="28"/>
          <w:szCs w:val="28"/>
        </w:rPr>
        <w:t>организация коммерческого учета реализуемой тепловой энергии;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7" w:name="sub_30010"/>
      <w:bookmarkEnd w:id="17"/>
      <w:r>
        <w:rPr>
          <w:sz w:val="28"/>
          <w:szCs w:val="28"/>
        </w:rPr>
        <w:t xml:space="preserve">3.1.10. </w:t>
      </w:r>
      <w:r w:rsidR="00CF33BF" w:rsidRPr="00CF33BF">
        <w:rPr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</w:t>
      </w:r>
      <w:r w:rsidR="00CF33BF" w:rsidRPr="00CF33BF">
        <w:rPr>
          <w:sz w:val="28"/>
          <w:szCs w:val="28"/>
        </w:rPr>
        <w:t>е</w:t>
      </w:r>
      <w:r w:rsidR="00CF33BF" w:rsidRPr="00CF33BF">
        <w:rPr>
          <w:sz w:val="28"/>
          <w:szCs w:val="28"/>
        </w:rPr>
        <w:t>риалы, применяемые при строительстве, в соответствии с </w:t>
      </w:r>
      <w:r w:rsidR="00CF33BF" w:rsidRPr="00C53E43">
        <w:rPr>
          <w:sz w:val="28"/>
          <w:szCs w:val="28"/>
        </w:rPr>
        <w:t>Законом</w:t>
      </w:r>
      <w:r w:rsidR="00CF33BF" w:rsidRPr="00CF33BF">
        <w:rPr>
          <w:sz w:val="28"/>
          <w:szCs w:val="28"/>
        </w:rPr>
        <w:t> о тепл</w:t>
      </w:r>
      <w:r w:rsidR="00CF33BF" w:rsidRPr="00CF33BF">
        <w:rPr>
          <w:sz w:val="28"/>
          <w:szCs w:val="28"/>
        </w:rPr>
        <w:t>о</w:t>
      </w:r>
      <w:r w:rsidR="00CF33BF" w:rsidRPr="00CF33BF">
        <w:rPr>
          <w:sz w:val="28"/>
          <w:szCs w:val="28"/>
        </w:rPr>
        <w:t>снабжении;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8" w:name="sub_30011"/>
      <w:bookmarkEnd w:id="18"/>
      <w:r>
        <w:rPr>
          <w:sz w:val="28"/>
          <w:szCs w:val="28"/>
        </w:rPr>
        <w:lastRenderedPageBreak/>
        <w:t xml:space="preserve">3.1.11. </w:t>
      </w:r>
      <w:r w:rsidR="00CF33BF" w:rsidRPr="00CF33BF">
        <w:rPr>
          <w:sz w:val="28"/>
          <w:szCs w:val="28"/>
        </w:rPr>
        <w:t>обеспечение безаварийной работы объектов теплоснабжения и н</w:t>
      </w:r>
      <w:r w:rsidR="00CF33BF" w:rsidRPr="00CF33BF">
        <w:rPr>
          <w:sz w:val="28"/>
          <w:szCs w:val="28"/>
        </w:rPr>
        <w:t>а</w:t>
      </w:r>
      <w:r w:rsidR="00CF33BF" w:rsidRPr="00CF33BF">
        <w:rPr>
          <w:sz w:val="28"/>
          <w:szCs w:val="28"/>
        </w:rPr>
        <w:t>дежного теплоснабжения потребителей тепловой энергии, а именно: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соблюдение водно-химического режима;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утвержденных графиков ограничения теплоснабжения при д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фиците тепловой мощности тепловых источников и пропускной способности те</w:t>
      </w:r>
      <w:r w:rsidRPr="00CF33BF">
        <w:rPr>
          <w:sz w:val="28"/>
          <w:szCs w:val="28"/>
        </w:rPr>
        <w:t>п</w:t>
      </w:r>
      <w:r w:rsidRPr="00CF33BF">
        <w:rPr>
          <w:sz w:val="28"/>
          <w:szCs w:val="28"/>
        </w:rPr>
        <w:t>ловых сетей;</w:t>
      </w:r>
    </w:p>
    <w:p w:rsidR="009E2A05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 xml:space="preserve">наличие </w:t>
      </w:r>
      <w:proofErr w:type="gramStart"/>
      <w:r w:rsidRPr="00CF33BF">
        <w:rPr>
          <w:sz w:val="28"/>
          <w:szCs w:val="28"/>
        </w:rPr>
        <w:t>расчетов допустимого времени устранения аварийных наруш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ний теплоснабжения жилых домов</w:t>
      </w:r>
      <w:proofErr w:type="gramEnd"/>
      <w:r w:rsidRPr="00CF33BF">
        <w:rPr>
          <w:sz w:val="28"/>
          <w:szCs w:val="28"/>
        </w:rPr>
        <w:t>;</w:t>
      </w:r>
      <w:r w:rsidR="009E2A05">
        <w:rPr>
          <w:sz w:val="28"/>
          <w:szCs w:val="28"/>
        </w:rPr>
        <w:tab/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порядка ликвидации аварийных ситуаций в системах теплосна</w:t>
      </w:r>
      <w:r w:rsidRPr="00CF33BF">
        <w:rPr>
          <w:sz w:val="28"/>
          <w:szCs w:val="28"/>
        </w:rPr>
        <w:t>б</w:t>
      </w:r>
      <w:r w:rsidRPr="00CF33BF">
        <w:rPr>
          <w:sz w:val="28"/>
          <w:szCs w:val="28"/>
        </w:rPr>
        <w:t>жения с учетом взаимодействия тепло -, электро -, топлив</w:t>
      </w:r>
      <w:proofErr w:type="gramStart"/>
      <w:r w:rsidRPr="00CF33BF">
        <w:rPr>
          <w:sz w:val="28"/>
          <w:szCs w:val="28"/>
        </w:rPr>
        <w:t>о-</w:t>
      </w:r>
      <w:proofErr w:type="gramEnd"/>
      <w:r w:rsidRPr="00CF33BF">
        <w:rPr>
          <w:sz w:val="28"/>
          <w:szCs w:val="28"/>
        </w:rPr>
        <w:t xml:space="preserve"> и водосна</w:t>
      </w:r>
      <w:r w:rsidRPr="00CF33BF">
        <w:rPr>
          <w:sz w:val="28"/>
          <w:szCs w:val="28"/>
        </w:rPr>
        <w:t>б</w:t>
      </w:r>
      <w:r w:rsidRPr="00CF33BF">
        <w:rPr>
          <w:sz w:val="28"/>
          <w:szCs w:val="28"/>
        </w:rPr>
        <w:t>жающих организаций, потребителей тепловой энергии, ремонтно-строительных и тран</w:t>
      </w:r>
      <w:r w:rsidRPr="00CF33BF">
        <w:rPr>
          <w:sz w:val="28"/>
          <w:szCs w:val="28"/>
        </w:rPr>
        <w:t>с</w:t>
      </w:r>
      <w:r w:rsidRPr="00CF33BF">
        <w:rPr>
          <w:sz w:val="28"/>
          <w:szCs w:val="28"/>
        </w:rPr>
        <w:t>портных организаций, а также органов местного сам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управления;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проведение гидравлических и тепловых испытаний тепловых сетей;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тельствования и диагностики оборудования, участвующего в обеспечении те</w:t>
      </w:r>
      <w:r w:rsidRPr="00CF33BF">
        <w:rPr>
          <w:sz w:val="28"/>
          <w:szCs w:val="28"/>
        </w:rPr>
        <w:t>п</w:t>
      </w:r>
      <w:r w:rsidRPr="00CF33BF">
        <w:rPr>
          <w:sz w:val="28"/>
          <w:szCs w:val="28"/>
        </w:rPr>
        <w:t>лоснабжения;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выполнение планового графика ремонта тепловых сетей и источников т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пловой энергии;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договоров поставки топлива, не допускающих перебоев п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ставки и снижения установленных нормативов запасов топлива;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19" w:name="sub_30012"/>
      <w:bookmarkEnd w:id="19"/>
      <w:r>
        <w:rPr>
          <w:sz w:val="28"/>
          <w:szCs w:val="28"/>
        </w:rPr>
        <w:t xml:space="preserve">3.1.12. </w:t>
      </w:r>
      <w:r w:rsidR="00CF33BF" w:rsidRPr="00CF33BF">
        <w:rPr>
          <w:sz w:val="28"/>
          <w:szCs w:val="28"/>
        </w:rPr>
        <w:t>наличие документов, определяющих разграничение эксплуатац</w:t>
      </w:r>
      <w:r w:rsidR="00CF33BF" w:rsidRPr="00CF33BF">
        <w:rPr>
          <w:sz w:val="28"/>
          <w:szCs w:val="28"/>
        </w:rPr>
        <w:t>и</w:t>
      </w:r>
      <w:r w:rsidR="00CF33BF" w:rsidRPr="00CF33BF">
        <w:rPr>
          <w:sz w:val="28"/>
          <w:szCs w:val="28"/>
        </w:rPr>
        <w:t>онной ответственности между потребителями тепловой энергии и теплосна</w:t>
      </w:r>
      <w:r w:rsidR="00CF33BF" w:rsidRPr="00CF33BF">
        <w:rPr>
          <w:sz w:val="28"/>
          <w:szCs w:val="28"/>
        </w:rPr>
        <w:t>б</w:t>
      </w:r>
      <w:r w:rsidR="00CF33BF" w:rsidRPr="00CF33BF">
        <w:rPr>
          <w:sz w:val="28"/>
          <w:szCs w:val="28"/>
        </w:rPr>
        <w:t>жающими организациями;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0" w:name="sub_30013"/>
      <w:bookmarkEnd w:id="20"/>
      <w:r>
        <w:rPr>
          <w:sz w:val="28"/>
          <w:szCs w:val="28"/>
        </w:rPr>
        <w:t xml:space="preserve">3.1.13. </w:t>
      </w:r>
      <w:r w:rsidR="00CF33BF" w:rsidRPr="00CF33BF">
        <w:rPr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</w:t>
      </w:r>
      <w:r w:rsidR="00CF33BF" w:rsidRPr="00CF33BF">
        <w:rPr>
          <w:sz w:val="28"/>
          <w:szCs w:val="28"/>
        </w:rPr>
        <w:t>о</w:t>
      </w:r>
      <w:r w:rsidR="00CF33BF" w:rsidRPr="00CF33BF">
        <w:rPr>
          <w:sz w:val="28"/>
          <w:szCs w:val="28"/>
        </w:rPr>
        <w:t>моченными на осуществление государственного контроля (надзора) органами государственной власти и уполномоченными на осуществление муниципальн</w:t>
      </w:r>
      <w:r w:rsidR="00CF33BF" w:rsidRPr="00CF33BF">
        <w:rPr>
          <w:sz w:val="28"/>
          <w:szCs w:val="28"/>
        </w:rPr>
        <w:t>о</w:t>
      </w:r>
      <w:r w:rsidR="00CF33BF" w:rsidRPr="00CF33BF">
        <w:rPr>
          <w:sz w:val="28"/>
          <w:szCs w:val="28"/>
        </w:rPr>
        <w:t>го контроля органами местного самоуправления;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1" w:name="sub_30014"/>
      <w:bookmarkEnd w:id="21"/>
      <w:r>
        <w:rPr>
          <w:sz w:val="28"/>
          <w:szCs w:val="28"/>
        </w:rPr>
        <w:t xml:space="preserve">3.1.14. </w:t>
      </w:r>
      <w:r w:rsidR="00CF33BF" w:rsidRPr="00CF33BF">
        <w:rPr>
          <w:sz w:val="28"/>
          <w:szCs w:val="28"/>
        </w:rPr>
        <w:t>работоспособность автоматических регуляторов при их наличии.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2" w:name="sub_14"/>
      <w:bookmarkStart w:id="23" w:name="sub_15"/>
      <w:bookmarkEnd w:id="22"/>
      <w:bookmarkEnd w:id="23"/>
      <w:r>
        <w:rPr>
          <w:sz w:val="28"/>
          <w:szCs w:val="28"/>
        </w:rPr>
        <w:t>3.2.</w:t>
      </w:r>
      <w:r w:rsidR="00CF33BF" w:rsidRPr="00CF33BF">
        <w:rPr>
          <w:sz w:val="28"/>
          <w:szCs w:val="28"/>
        </w:rPr>
        <w:t> К обстоятельствам, при несоблюдении которых в отношении тепл</w:t>
      </w:r>
      <w:r w:rsidR="00CF33BF" w:rsidRPr="00CF33BF">
        <w:rPr>
          <w:sz w:val="28"/>
          <w:szCs w:val="28"/>
        </w:rPr>
        <w:t>о</w:t>
      </w:r>
      <w:r w:rsidR="00CF33BF" w:rsidRPr="00CF33BF">
        <w:rPr>
          <w:sz w:val="28"/>
          <w:szCs w:val="28"/>
        </w:rPr>
        <w:t>снабжающих организаций составляется а</w:t>
      </w:r>
      <w:proofErr w:type="gramStart"/>
      <w:r w:rsidR="00CF33BF" w:rsidRPr="00CF33BF">
        <w:rPr>
          <w:sz w:val="28"/>
          <w:szCs w:val="28"/>
        </w:rPr>
        <w:t>кт с пр</w:t>
      </w:r>
      <w:proofErr w:type="gramEnd"/>
      <w:r w:rsidR="00CF33BF" w:rsidRPr="00CF33BF">
        <w:rPr>
          <w:sz w:val="28"/>
          <w:szCs w:val="28"/>
        </w:rPr>
        <w:t>иложением Перечня с указан</w:t>
      </w:r>
      <w:r w:rsidR="00CF33BF" w:rsidRPr="00CF33BF">
        <w:rPr>
          <w:sz w:val="28"/>
          <w:szCs w:val="28"/>
        </w:rPr>
        <w:t>и</w:t>
      </w:r>
      <w:r w:rsidR="00CF33BF" w:rsidRPr="00CF33BF">
        <w:rPr>
          <w:sz w:val="28"/>
          <w:szCs w:val="28"/>
        </w:rPr>
        <w:t>ем сроков устранения замечаний, относится несоблюдение требований, указа</w:t>
      </w:r>
      <w:r w:rsidR="00CF33BF" w:rsidRPr="00CF33BF">
        <w:rPr>
          <w:sz w:val="28"/>
          <w:szCs w:val="28"/>
        </w:rPr>
        <w:t>н</w:t>
      </w:r>
      <w:r w:rsidR="00CF33BF" w:rsidRPr="00CF33BF">
        <w:rPr>
          <w:sz w:val="28"/>
          <w:szCs w:val="28"/>
        </w:rPr>
        <w:t>ных в </w:t>
      </w:r>
      <w:r w:rsidR="00CF33BF" w:rsidRPr="00C53E43">
        <w:rPr>
          <w:sz w:val="28"/>
          <w:szCs w:val="28"/>
        </w:rPr>
        <w:t>подпунктах</w:t>
      </w:r>
      <w:r w:rsidR="00CF33BF" w:rsidRPr="00CF33BF">
        <w:rPr>
          <w:sz w:val="28"/>
          <w:szCs w:val="28"/>
        </w:rPr>
        <w:t> пункта 3.1 настоящей программы.</w:t>
      </w:r>
    </w:p>
    <w:p w:rsidR="00C53E43" w:rsidRDefault="00C53E43" w:rsidP="00CF33BF">
      <w:pPr>
        <w:jc w:val="both"/>
        <w:rPr>
          <w:sz w:val="28"/>
          <w:szCs w:val="28"/>
        </w:rPr>
      </w:pPr>
      <w:bookmarkStart w:id="24" w:name="sub_1400"/>
      <w:bookmarkEnd w:id="24"/>
    </w:p>
    <w:p w:rsidR="00CF33BF" w:rsidRPr="00CF33BF" w:rsidRDefault="00CF33BF" w:rsidP="00C53E43">
      <w:pPr>
        <w:jc w:val="center"/>
        <w:rPr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4. Требования по </w:t>
      </w:r>
      <w:r w:rsidR="002A1308">
        <w:rPr>
          <w:b/>
          <w:bCs/>
          <w:sz w:val="28"/>
          <w:szCs w:val="28"/>
        </w:rPr>
        <w:t xml:space="preserve">оценке </w:t>
      </w:r>
      <w:r w:rsidRPr="00CE2B5D">
        <w:rPr>
          <w:b/>
          <w:bCs/>
          <w:sz w:val="28"/>
          <w:szCs w:val="28"/>
        </w:rPr>
        <w:t>готовности к отопительному периоду для потр</w:t>
      </w:r>
      <w:r w:rsidRPr="00CE2B5D">
        <w:rPr>
          <w:b/>
          <w:bCs/>
          <w:sz w:val="28"/>
          <w:szCs w:val="28"/>
        </w:rPr>
        <w:t>е</w:t>
      </w:r>
      <w:r w:rsidRPr="00CE2B5D">
        <w:rPr>
          <w:b/>
          <w:bCs/>
          <w:sz w:val="28"/>
          <w:szCs w:val="28"/>
        </w:rPr>
        <w:t>бителей тепловой энергии</w:t>
      </w:r>
    </w:p>
    <w:p w:rsidR="00CF33BF" w:rsidRPr="00CF33BF" w:rsidRDefault="00CF33BF" w:rsidP="009E2A05">
      <w:pPr>
        <w:ind w:firstLine="708"/>
        <w:jc w:val="both"/>
        <w:rPr>
          <w:sz w:val="28"/>
          <w:szCs w:val="28"/>
        </w:rPr>
      </w:pPr>
      <w:bookmarkStart w:id="25" w:name="sub_16"/>
      <w:bookmarkEnd w:id="25"/>
      <w:r w:rsidRPr="00CF33BF">
        <w:rPr>
          <w:sz w:val="28"/>
          <w:szCs w:val="28"/>
        </w:rPr>
        <w:t>4.1. В целях оценки готовности потребителей тепловой энергии к отоп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тельному периоду комиссией должны быть проверены: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6" w:name="sub_30015"/>
      <w:bookmarkEnd w:id="26"/>
      <w:r>
        <w:rPr>
          <w:sz w:val="28"/>
          <w:szCs w:val="28"/>
        </w:rPr>
        <w:lastRenderedPageBreak/>
        <w:t xml:space="preserve">4.1.1. </w:t>
      </w:r>
      <w:r w:rsidR="00CF33BF" w:rsidRPr="00CF33BF">
        <w:rPr>
          <w:sz w:val="28"/>
          <w:szCs w:val="28"/>
        </w:rPr>
        <w:t>устранение выявленных в порядке, установленном законодательс</w:t>
      </w:r>
      <w:r w:rsidR="00CF33BF" w:rsidRPr="00CF33BF">
        <w:rPr>
          <w:sz w:val="28"/>
          <w:szCs w:val="28"/>
        </w:rPr>
        <w:t>т</w:t>
      </w:r>
      <w:r w:rsidR="00CF33BF" w:rsidRPr="00CF33BF">
        <w:rPr>
          <w:sz w:val="28"/>
          <w:szCs w:val="28"/>
        </w:rPr>
        <w:t>вом Российской Федерации, нарушений в тепловых и гидравлических реж</w:t>
      </w:r>
      <w:r w:rsidR="00CF33BF" w:rsidRPr="00CF33BF">
        <w:rPr>
          <w:sz w:val="28"/>
          <w:szCs w:val="28"/>
        </w:rPr>
        <w:t>и</w:t>
      </w:r>
      <w:r w:rsidR="00CF33BF" w:rsidRPr="00CF33BF">
        <w:rPr>
          <w:sz w:val="28"/>
          <w:szCs w:val="28"/>
        </w:rPr>
        <w:t>мах работы тепловых энергоустановок;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7" w:name="sub_30016"/>
      <w:bookmarkEnd w:id="27"/>
      <w:r>
        <w:rPr>
          <w:sz w:val="28"/>
          <w:szCs w:val="28"/>
        </w:rPr>
        <w:t xml:space="preserve">4.1.2. </w:t>
      </w:r>
      <w:r w:rsidR="00CF33BF" w:rsidRPr="00CF33BF">
        <w:rPr>
          <w:sz w:val="28"/>
          <w:szCs w:val="28"/>
        </w:rPr>
        <w:t>проведение промывки оборудования и коммуникаций теплопотре</w:t>
      </w:r>
      <w:r w:rsidR="00CF33BF" w:rsidRPr="00CF33BF">
        <w:rPr>
          <w:sz w:val="28"/>
          <w:szCs w:val="28"/>
        </w:rPr>
        <w:t>б</w:t>
      </w:r>
      <w:r w:rsidR="00CF33BF" w:rsidRPr="00CF33BF">
        <w:rPr>
          <w:sz w:val="28"/>
          <w:szCs w:val="28"/>
        </w:rPr>
        <w:t>ляющих установок;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28" w:name="sub_30017"/>
      <w:bookmarkEnd w:id="28"/>
      <w:r>
        <w:rPr>
          <w:sz w:val="28"/>
          <w:szCs w:val="28"/>
        </w:rPr>
        <w:t xml:space="preserve">4.1.3. </w:t>
      </w:r>
      <w:bookmarkStart w:id="29" w:name="sub_30018"/>
      <w:bookmarkEnd w:id="29"/>
      <w:r w:rsidR="00CF33BF" w:rsidRPr="00CF33BF">
        <w:rPr>
          <w:sz w:val="28"/>
          <w:szCs w:val="28"/>
        </w:rPr>
        <w:t>выполнение плана ремонтных работ и качество их выполнения;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0" w:name="sub_30019"/>
      <w:bookmarkEnd w:id="30"/>
      <w:r>
        <w:rPr>
          <w:sz w:val="28"/>
          <w:szCs w:val="28"/>
        </w:rPr>
        <w:t>4.1.4.</w:t>
      </w:r>
      <w:r w:rsidR="00CF33BF" w:rsidRPr="00CF33BF">
        <w:rPr>
          <w:sz w:val="28"/>
          <w:szCs w:val="28"/>
        </w:rPr>
        <w:t xml:space="preserve"> состояние тепловых сетей, принадлежащих потребителю тепловой энергии;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1" w:name="sub_30020"/>
      <w:bookmarkEnd w:id="31"/>
      <w:r>
        <w:rPr>
          <w:sz w:val="28"/>
          <w:szCs w:val="28"/>
        </w:rPr>
        <w:t xml:space="preserve">4.1.5. </w:t>
      </w:r>
      <w:r w:rsidR="00CF33BF" w:rsidRPr="00CF33BF">
        <w:rPr>
          <w:sz w:val="28"/>
          <w:szCs w:val="28"/>
        </w:rPr>
        <w:t>состояние утепления зданий (чердаки, лестничные клетки, подв</w:t>
      </w:r>
      <w:r w:rsidR="00CF33BF" w:rsidRPr="00CF33BF">
        <w:rPr>
          <w:sz w:val="28"/>
          <w:szCs w:val="28"/>
        </w:rPr>
        <w:t>а</w:t>
      </w:r>
      <w:r w:rsidR="00CF33BF" w:rsidRPr="00CF33BF">
        <w:rPr>
          <w:sz w:val="28"/>
          <w:szCs w:val="28"/>
        </w:rPr>
        <w:t>лы, двери) и центральных тепловых пунктов, а также индивидуальных тепловых пунктов;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2" w:name="sub_30021"/>
      <w:bookmarkEnd w:id="32"/>
      <w:r>
        <w:rPr>
          <w:sz w:val="28"/>
          <w:szCs w:val="28"/>
        </w:rPr>
        <w:t xml:space="preserve">4.1.6. </w:t>
      </w:r>
      <w:r w:rsidR="00CF33BF" w:rsidRPr="00CF33BF">
        <w:rPr>
          <w:sz w:val="28"/>
          <w:szCs w:val="28"/>
        </w:rPr>
        <w:t>состояние трубопроводов, арматуры и тепловой изоляции в пред</w:t>
      </w:r>
      <w:r w:rsidR="00CF33BF" w:rsidRPr="00CF33BF">
        <w:rPr>
          <w:sz w:val="28"/>
          <w:szCs w:val="28"/>
        </w:rPr>
        <w:t>е</w:t>
      </w:r>
      <w:r w:rsidR="00CF33BF" w:rsidRPr="00CF33BF">
        <w:rPr>
          <w:sz w:val="28"/>
          <w:szCs w:val="28"/>
        </w:rPr>
        <w:t>лах тепловых пунктов;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3" w:name="sub_30022"/>
      <w:bookmarkEnd w:id="33"/>
      <w:r>
        <w:rPr>
          <w:sz w:val="28"/>
          <w:szCs w:val="28"/>
        </w:rPr>
        <w:t xml:space="preserve">4.1.7. </w:t>
      </w:r>
      <w:r w:rsidR="00CF33BF" w:rsidRPr="00CF33BF">
        <w:rPr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4" w:name="sub_30023"/>
      <w:bookmarkStart w:id="35" w:name="sub_30024"/>
      <w:bookmarkEnd w:id="34"/>
      <w:bookmarkEnd w:id="35"/>
      <w:r>
        <w:rPr>
          <w:sz w:val="28"/>
          <w:szCs w:val="28"/>
        </w:rPr>
        <w:t xml:space="preserve">4.1.8. </w:t>
      </w:r>
      <w:r w:rsidR="00CF33BF" w:rsidRPr="00CF33BF">
        <w:rPr>
          <w:sz w:val="28"/>
          <w:szCs w:val="28"/>
        </w:rPr>
        <w:t>наличие паспортов теплопотребляющих установок, принципиал</w:t>
      </w:r>
      <w:r w:rsidR="00CF33BF" w:rsidRPr="00CF33BF">
        <w:rPr>
          <w:sz w:val="28"/>
          <w:szCs w:val="28"/>
        </w:rPr>
        <w:t>ь</w:t>
      </w:r>
      <w:r w:rsidR="00CF33BF" w:rsidRPr="00CF33BF">
        <w:rPr>
          <w:sz w:val="28"/>
          <w:szCs w:val="28"/>
        </w:rPr>
        <w:t>ных схем и инструкций для обслуживающего персонала и соответствие их де</w:t>
      </w:r>
      <w:r w:rsidR="00CF33BF" w:rsidRPr="00CF33BF">
        <w:rPr>
          <w:sz w:val="28"/>
          <w:szCs w:val="28"/>
        </w:rPr>
        <w:t>й</w:t>
      </w:r>
      <w:r w:rsidR="00CF33BF" w:rsidRPr="00CF33BF">
        <w:rPr>
          <w:sz w:val="28"/>
          <w:szCs w:val="28"/>
        </w:rPr>
        <w:t>ствительности;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6" w:name="sub_30025"/>
      <w:bookmarkEnd w:id="36"/>
      <w:r>
        <w:rPr>
          <w:sz w:val="28"/>
          <w:szCs w:val="28"/>
        </w:rPr>
        <w:t xml:space="preserve">4.1.9. </w:t>
      </w:r>
      <w:r w:rsidR="00CF33BF" w:rsidRPr="00CF33BF">
        <w:rPr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7" w:name="sub_30026"/>
      <w:bookmarkStart w:id="38" w:name="sub_30027"/>
      <w:bookmarkEnd w:id="37"/>
      <w:bookmarkEnd w:id="38"/>
      <w:r>
        <w:rPr>
          <w:sz w:val="28"/>
          <w:szCs w:val="28"/>
        </w:rPr>
        <w:t xml:space="preserve">4.1.10. </w:t>
      </w:r>
      <w:r w:rsidR="00CF33BF" w:rsidRPr="00CF33BF">
        <w:rPr>
          <w:sz w:val="28"/>
          <w:szCs w:val="28"/>
        </w:rPr>
        <w:t>наличие пломб на расчетных шайбах и соплах элеваторов;</w:t>
      </w:r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39" w:name="sub_30028"/>
      <w:bookmarkEnd w:id="39"/>
      <w:proofErr w:type="gramStart"/>
      <w:r>
        <w:rPr>
          <w:sz w:val="28"/>
          <w:szCs w:val="28"/>
        </w:rPr>
        <w:t xml:space="preserve">4.1.11. </w:t>
      </w:r>
      <w:r w:rsidR="00CF33BF" w:rsidRPr="00CF33BF">
        <w:rPr>
          <w:sz w:val="28"/>
          <w:szCs w:val="28"/>
        </w:rPr>
        <w:t>отсутствие задолженности за поставленные тепловую энергию (мощность), теплоноситель;</w:t>
      </w:r>
      <w:proofErr w:type="gramEnd"/>
    </w:p>
    <w:p w:rsidR="00CF33BF" w:rsidRPr="00CF33BF" w:rsidRDefault="009E2A05" w:rsidP="009E2A05">
      <w:pPr>
        <w:ind w:firstLine="708"/>
        <w:jc w:val="both"/>
        <w:rPr>
          <w:sz w:val="28"/>
          <w:szCs w:val="28"/>
        </w:rPr>
      </w:pPr>
      <w:bookmarkStart w:id="40" w:name="sub_30029"/>
      <w:bookmarkStart w:id="41" w:name="sub_30030"/>
      <w:bookmarkEnd w:id="40"/>
      <w:bookmarkEnd w:id="41"/>
      <w:r>
        <w:rPr>
          <w:sz w:val="28"/>
          <w:szCs w:val="28"/>
        </w:rPr>
        <w:t xml:space="preserve">4.1.12. </w:t>
      </w:r>
      <w:r w:rsidR="00CF33BF" w:rsidRPr="00CF33BF">
        <w:rPr>
          <w:sz w:val="28"/>
          <w:szCs w:val="28"/>
        </w:rPr>
        <w:t>проведение испытания оборудования теплопотребляющих устан</w:t>
      </w:r>
      <w:r w:rsidR="00CF33BF" w:rsidRPr="00CF33BF">
        <w:rPr>
          <w:sz w:val="28"/>
          <w:szCs w:val="28"/>
        </w:rPr>
        <w:t>о</w:t>
      </w:r>
      <w:r w:rsidR="00CF33BF" w:rsidRPr="00CF33BF">
        <w:rPr>
          <w:sz w:val="28"/>
          <w:szCs w:val="28"/>
        </w:rPr>
        <w:t>вок на плотность и прочность;</w:t>
      </w:r>
    </w:p>
    <w:p w:rsidR="00CF33BF" w:rsidRDefault="009E2A05" w:rsidP="009E2A05">
      <w:pPr>
        <w:ind w:firstLine="708"/>
        <w:jc w:val="both"/>
        <w:rPr>
          <w:sz w:val="28"/>
          <w:szCs w:val="28"/>
        </w:rPr>
      </w:pPr>
      <w:bookmarkStart w:id="42" w:name="sub_30031"/>
      <w:bookmarkEnd w:id="42"/>
      <w:r>
        <w:rPr>
          <w:sz w:val="28"/>
          <w:szCs w:val="28"/>
        </w:rPr>
        <w:t xml:space="preserve">4.1.13. </w:t>
      </w:r>
      <w:r w:rsidR="00CF33BF" w:rsidRPr="00CF33BF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</w:t>
      </w:r>
      <w:r w:rsidR="00CF33BF" w:rsidRPr="00CF33BF">
        <w:rPr>
          <w:sz w:val="28"/>
          <w:szCs w:val="28"/>
        </w:rPr>
        <w:t>т</w:t>
      </w:r>
      <w:r w:rsidR="00CF33BF" w:rsidRPr="00CF33BF">
        <w:rPr>
          <w:sz w:val="28"/>
          <w:szCs w:val="28"/>
        </w:rPr>
        <w:t>вержденных приказом Министерства энергетики Российской Федерации от 12</w:t>
      </w:r>
      <w:r>
        <w:rPr>
          <w:sz w:val="28"/>
          <w:szCs w:val="28"/>
        </w:rPr>
        <w:t>.03.2013</w:t>
      </w:r>
      <w:r w:rsidR="00CF33BF" w:rsidRPr="00CF33BF">
        <w:rPr>
          <w:sz w:val="28"/>
          <w:szCs w:val="28"/>
        </w:rPr>
        <w:t xml:space="preserve"> № 103</w:t>
      </w:r>
      <w:r>
        <w:rPr>
          <w:sz w:val="28"/>
          <w:szCs w:val="28"/>
        </w:rPr>
        <w:t>;</w:t>
      </w:r>
    </w:p>
    <w:p w:rsidR="009E2A05" w:rsidRPr="00CF33BF" w:rsidRDefault="009E2A05" w:rsidP="009E2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4.1.14. наличие актов о проверке состояния дымовых и вентиляционных каналов перед отопительным периодом у потребителей тепловой энергии.</w:t>
      </w:r>
    </w:p>
    <w:p w:rsidR="00CC5673" w:rsidRDefault="00CF33BF" w:rsidP="004F6448">
      <w:pPr>
        <w:ind w:firstLine="708"/>
        <w:jc w:val="both"/>
        <w:rPr>
          <w:sz w:val="28"/>
          <w:szCs w:val="28"/>
        </w:rPr>
      </w:pPr>
      <w:bookmarkStart w:id="43" w:name="sub_17"/>
      <w:bookmarkEnd w:id="43"/>
      <w:r w:rsidRPr="00CF33BF">
        <w:rPr>
          <w:sz w:val="28"/>
          <w:szCs w:val="28"/>
        </w:rPr>
        <w:t>4.2. К обстоятельствам, при несоблюдении которых в отношении потр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бителей тепловой энергии составляется а</w:t>
      </w:r>
      <w:proofErr w:type="gramStart"/>
      <w:r w:rsidRPr="00CF33BF">
        <w:rPr>
          <w:sz w:val="28"/>
          <w:szCs w:val="28"/>
        </w:rPr>
        <w:t>кт с пр</w:t>
      </w:r>
      <w:proofErr w:type="gramEnd"/>
      <w:r w:rsidRPr="00CF33BF">
        <w:rPr>
          <w:sz w:val="28"/>
          <w:szCs w:val="28"/>
        </w:rPr>
        <w:t>иложением Перечня с указан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ем сроков устранения замечаний, относятся несоблюдение требований, указа</w:t>
      </w:r>
      <w:r w:rsidRPr="00CF33BF">
        <w:rPr>
          <w:sz w:val="28"/>
          <w:szCs w:val="28"/>
        </w:rPr>
        <w:t>н</w:t>
      </w:r>
      <w:r w:rsidRPr="00CF33BF">
        <w:rPr>
          <w:sz w:val="28"/>
          <w:szCs w:val="28"/>
        </w:rPr>
        <w:t>ных в </w:t>
      </w:r>
      <w:r w:rsidRPr="00C53E43">
        <w:rPr>
          <w:sz w:val="28"/>
          <w:szCs w:val="28"/>
        </w:rPr>
        <w:t xml:space="preserve">подпунктах </w:t>
      </w:r>
      <w:r w:rsidRPr="00CF33BF">
        <w:rPr>
          <w:sz w:val="28"/>
          <w:szCs w:val="28"/>
        </w:rPr>
        <w:t>пункта 4.1 настоящей программы.</w:t>
      </w:r>
    </w:p>
    <w:p w:rsidR="00CC5673" w:rsidRDefault="00CC5673" w:rsidP="00CC5673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>
        <w:rPr>
          <w:b w:val="0"/>
          <w:sz w:val="28"/>
          <w:szCs w:val="28"/>
        </w:rPr>
        <w:lastRenderedPageBreak/>
        <w:t>УТВЕРЖДЕН</w:t>
      </w:r>
      <w:proofErr w:type="gramEnd"/>
      <w:r>
        <w:rPr>
          <w:b w:val="0"/>
          <w:sz w:val="28"/>
          <w:szCs w:val="28"/>
        </w:rPr>
        <w:t xml:space="preserve"> постановлен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ем</w:t>
      </w:r>
    </w:p>
    <w:p w:rsidR="00CC5673" w:rsidRDefault="00CC5673" w:rsidP="00CC5673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CC5673" w:rsidRPr="0086281C" w:rsidRDefault="00CC5673" w:rsidP="00CC5673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E3C33">
        <w:rPr>
          <w:b w:val="0"/>
          <w:sz w:val="28"/>
          <w:szCs w:val="28"/>
        </w:rPr>
        <w:t xml:space="preserve">19.06.2025    </w:t>
      </w:r>
      <w:r>
        <w:rPr>
          <w:b w:val="0"/>
          <w:sz w:val="28"/>
          <w:szCs w:val="28"/>
        </w:rPr>
        <w:t xml:space="preserve"> № </w:t>
      </w:r>
      <w:r w:rsidR="005E3C33">
        <w:rPr>
          <w:b w:val="0"/>
          <w:sz w:val="28"/>
          <w:szCs w:val="28"/>
        </w:rPr>
        <w:t>487</w:t>
      </w:r>
    </w:p>
    <w:p w:rsidR="00CC5673" w:rsidRDefault="00CC5673" w:rsidP="00CC5673">
      <w:pPr>
        <w:ind w:right="-55"/>
        <w:jc w:val="both"/>
        <w:rPr>
          <w:sz w:val="28"/>
          <w:szCs w:val="28"/>
        </w:rPr>
      </w:pPr>
    </w:p>
    <w:p w:rsidR="00CC5673" w:rsidRPr="001D5E00" w:rsidRDefault="00CC5673" w:rsidP="00CC5673">
      <w:pPr>
        <w:tabs>
          <w:tab w:val="left" w:pos="709"/>
          <w:tab w:val="left" w:pos="4860"/>
          <w:tab w:val="left" w:pos="9638"/>
        </w:tabs>
        <w:ind w:right="-1"/>
        <w:jc w:val="center"/>
        <w:rPr>
          <w:b/>
          <w:sz w:val="28"/>
          <w:szCs w:val="28"/>
        </w:rPr>
      </w:pPr>
      <w:r w:rsidRPr="001D5E00">
        <w:rPr>
          <w:b/>
          <w:sz w:val="28"/>
          <w:szCs w:val="28"/>
        </w:rPr>
        <w:t>СОСТАВ</w:t>
      </w:r>
    </w:p>
    <w:p w:rsidR="00CC5673" w:rsidRPr="002A1308" w:rsidRDefault="00CC5673" w:rsidP="00CC5673">
      <w:pPr>
        <w:tabs>
          <w:tab w:val="left" w:pos="709"/>
          <w:tab w:val="left" w:pos="4860"/>
          <w:tab w:val="left" w:pos="9638"/>
        </w:tabs>
        <w:ind w:right="-1"/>
        <w:jc w:val="center"/>
        <w:rPr>
          <w:b/>
          <w:sz w:val="28"/>
          <w:szCs w:val="28"/>
        </w:rPr>
      </w:pPr>
      <w:r w:rsidRPr="002A1308">
        <w:rPr>
          <w:b/>
          <w:sz w:val="28"/>
          <w:szCs w:val="28"/>
        </w:rPr>
        <w:t xml:space="preserve">комиссии по </w:t>
      </w:r>
      <w:r w:rsidR="002A1308" w:rsidRPr="002A1308">
        <w:rPr>
          <w:b/>
          <w:sz w:val="28"/>
          <w:szCs w:val="28"/>
        </w:rPr>
        <w:t>оценке обеспечения</w:t>
      </w:r>
      <w:r w:rsidRPr="002A1308">
        <w:rPr>
          <w:b/>
          <w:sz w:val="28"/>
          <w:szCs w:val="28"/>
        </w:rPr>
        <w:t xml:space="preserve"> готовности теплоснабжающих организ</w:t>
      </w:r>
      <w:r w:rsidRPr="002A1308">
        <w:rPr>
          <w:b/>
          <w:sz w:val="28"/>
          <w:szCs w:val="28"/>
        </w:rPr>
        <w:t>а</w:t>
      </w:r>
      <w:r w:rsidRPr="002A1308">
        <w:rPr>
          <w:b/>
          <w:sz w:val="28"/>
          <w:szCs w:val="28"/>
        </w:rPr>
        <w:t>ций и потребит</w:t>
      </w:r>
      <w:r w:rsidRPr="002A1308">
        <w:rPr>
          <w:b/>
          <w:sz w:val="28"/>
          <w:szCs w:val="28"/>
        </w:rPr>
        <w:t>е</w:t>
      </w:r>
      <w:r w:rsidRPr="002A1308">
        <w:rPr>
          <w:b/>
          <w:sz w:val="28"/>
          <w:szCs w:val="28"/>
        </w:rPr>
        <w:t>лей тепловой энергии к отопительному периоду 2025-2026 годов</w:t>
      </w:r>
    </w:p>
    <w:p w:rsidR="00CC5673" w:rsidRDefault="00CC5673" w:rsidP="00CC5673">
      <w:pPr>
        <w:tabs>
          <w:tab w:val="left" w:pos="709"/>
          <w:tab w:val="left" w:pos="4860"/>
          <w:tab w:val="left" w:pos="9638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CC5673" w:rsidRPr="003278A1" w:rsidTr="00EF6800">
        <w:tc>
          <w:tcPr>
            <w:tcW w:w="4927" w:type="dxa"/>
            <w:shd w:val="clear" w:color="auto" w:fill="auto"/>
          </w:tcPr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Баранов Владимир Алексеевич</w:t>
            </w: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Крылова Марина Михайловна</w:t>
            </w: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Члены комиссии:</w:t>
            </w: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Глотов Павел Сергеевич</w:t>
            </w: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Борис Анатольевич</w:t>
            </w: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Халин Алексей Александрович</w:t>
            </w: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FA1D05" w:rsidRDefault="00CC5673" w:rsidP="00EF6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FA1D05">
              <w:rPr>
                <w:sz w:val="28"/>
                <w:szCs w:val="28"/>
              </w:rPr>
              <w:t>Сибирского управл</w:t>
            </w:r>
            <w:r w:rsidRPr="00FA1D05">
              <w:rPr>
                <w:sz w:val="28"/>
                <w:szCs w:val="28"/>
              </w:rPr>
              <w:t>е</w:t>
            </w:r>
            <w:r w:rsidRPr="00FA1D05">
              <w:rPr>
                <w:sz w:val="28"/>
                <w:szCs w:val="28"/>
              </w:rPr>
              <w:t>ния Ростехнадзора (по согласов</w:t>
            </w:r>
            <w:r w:rsidRPr="00FA1D05">
              <w:rPr>
                <w:sz w:val="28"/>
                <w:szCs w:val="28"/>
              </w:rPr>
              <w:t>а</w:t>
            </w:r>
            <w:r w:rsidRPr="00FA1D05">
              <w:rPr>
                <w:sz w:val="28"/>
                <w:szCs w:val="28"/>
              </w:rPr>
              <w:t>нию);</w:t>
            </w:r>
          </w:p>
          <w:p w:rsidR="00CC5673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Управляющие и обслуживающие о</w:t>
            </w:r>
            <w:r w:rsidRPr="003278A1">
              <w:rPr>
                <w:sz w:val="28"/>
                <w:szCs w:val="28"/>
              </w:rPr>
              <w:t>р</w:t>
            </w:r>
            <w:r w:rsidRPr="003278A1">
              <w:rPr>
                <w:sz w:val="28"/>
                <w:szCs w:val="28"/>
              </w:rPr>
              <w:t>ганизации, ТСЖ, ТСН, председатели Совета дома</w:t>
            </w:r>
            <w:r>
              <w:rPr>
                <w:sz w:val="28"/>
                <w:szCs w:val="28"/>
              </w:rPr>
              <w:t xml:space="preserve"> (представитель, либо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ководитель по согласованию).</w:t>
            </w: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C5673" w:rsidRPr="003278A1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заместитель главы Администрации района, председатель Комитета Адм</w:t>
            </w:r>
            <w:r w:rsidRPr="003278A1">
              <w:rPr>
                <w:sz w:val="28"/>
                <w:szCs w:val="28"/>
              </w:rPr>
              <w:t>и</w:t>
            </w:r>
            <w:r w:rsidRPr="003278A1">
              <w:rPr>
                <w:sz w:val="28"/>
                <w:szCs w:val="28"/>
              </w:rPr>
              <w:t>нистрации Каменского района по ж</w:t>
            </w:r>
            <w:r w:rsidRPr="003278A1">
              <w:rPr>
                <w:sz w:val="28"/>
                <w:szCs w:val="28"/>
              </w:rPr>
              <w:t>и</w:t>
            </w:r>
            <w:r w:rsidRPr="003278A1">
              <w:rPr>
                <w:sz w:val="28"/>
                <w:szCs w:val="28"/>
              </w:rPr>
              <w:t>лищно-коммунальному хозяйству, строительству и архитектуре, предс</w:t>
            </w:r>
            <w:r w:rsidRPr="003278A1">
              <w:rPr>
                <w:sz w:val="28"/>
                <w:szCs w:val="28"/>
              </w:rPr>
              <w:t>е</w:t>
            </w:r>
            <w:r w:rsidRPr="003278A1">
              <w:rPr>
                <w:sz w:val="28"/>
                <w:szCs w:val="28"/>
              </w:rPr>
              <w:t>датель комиссии;</w:t>
            </w:r>
          </w:p>
          <w:p w:rsidR="00CC5673" w:rsidRPr="003278A1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заместитель председателя Комитета Администрации Каменского района по жилищно-коммунальному хозяйству, строительству и архитектуре, секр</w:t>
            </w:r>
            <w:r w:rsidRPr="003278A1">
              <w:rPr>
                <w:sz w:val="28"/>
                <w:szCs w:val="28"/>
              </w:rPr>
              <w:t>е</w:t>
            </w:r>
            <w:r w:rsidRPr="003278A1">
              <w:rPr>
                <w:sz w:val="28"/>
                <w:szCs w:val="28"/>
              </w:rPr>
              <w:t>тарь комиссии;</w:t>
            </w:r>
          </w:p>
          <w:p w:rsidR="00CC5673" w:rsidRPr="003278A1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CC5673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 w:rsidRPr="003278A1">
              <w:rPr>
                <w:sz w:val="28"/>
                <w:szCs w:val="28"/>
              </w:rPr>
              <w:t>заместитель главы Администрации района, председатель Комитета Адм</w:t>
            </w:r>
            <w:r w:rsidRPr="003278A1">
              <w:rPr>
                <w:sz w:val="28"/>
                <w:szCs w:val="28"/>
              </w:rPr>
              <w:t>и</w:t>
            </w:r>
            <w:r w:rsidRPr="003278A1">
              <w:rPr>
                <w:sz w:val="28"/>
                <w:szCs w:val="28"/>
              </w:rPr>
              <w:t>нистрации Каменского района по ф</w:t>
            </w:r>
            <w:r w:rsidRPr="003278A1">
              <w:rPr>
                <w:sz w:val="28"/>
                <w:szCs w:val="28"/>
              </w:rPr>
              <w:t>и</w:t>
            </w:r>
            <w:r w:rsidRPr="003278A1">
              <w:rPr>
                <w:sz w:val="28"/>
                <w:szCs w:val="28"/>
              </w:rPr>
              <w:t>зической культуре и спорту;</w:t>
            </w:r>
          </w:p>
          <w:p w:rsidR="00CC5673" w:rsidRPr="00CA4547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 МУП «Каменские теплосети»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CC5673" w:rsidRDefault="00CC5673" w:rsidP="001D5E00">
            <w:pPr>
              <w:tabs>
                <w:tab w:val="left" w:pos="709"/>
                <w:tab w:val="left" w:pos="4860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ЖКС № 6 (г. Барн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ул) филиала ФГБУ «ЦЖКУ» Миноб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России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CC5673" w:rsidRPr="00957AED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  <w:p w:rsidR="00CC5673" w:rsidRPr="003278A1" w:rsidRDefault="00CC5673" w:rsidP="00EF6800">
            <w:pPr>
              <w:tabs>
                <w:tab w:val="left" w:pos="709"/>
                <w:tab w:val="left" w:pos="4860"/>
                <w:tab w:val="left" w:pos="9638"/>
              </w:tabs>
              <w:ind w:right="-1"/>
              <w:rPr>
                <w:sz w:val="28"/>
                <w:szCs w:val="28"/>
              </w:rPr>
            </w:pPr>
          </w:p>
        </w:tc>
      </w:tr>
    </w:tbl>
    <w:p w:rsidR="00CC5673" w:rsidRDefault="00CC5673" w:rsidP="00CC5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B60" w:rsidRDefault="00603B60" w:rsidP="00603B60">
      <w:pPr>
        <w:ind w:left="5103" w:right="-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97333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программе </w:t>
      </w:r>
      <w:proofErr w:type="gramStart"/>
      <w:r w:rsidR="002A1308" w:rsidRPr="002A1308">
        <w:rPr>
          <w:bCs/>
          <w:sz w:val="28"/>
          <w:szCs w:val="28"/>
        </w:rPr>
        <w:t>пр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ведения оценки обеспечения готовн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сти теплоснабжающих орган</w:t>
      </w:r>
      <w:r w:rsidR="002A1308" w:rsidRPr="002A1308">
        <w:rPr>
          <w:bCs/>
          <w:sz w:val="28"/>
          <w:szCs w:val="28"/>
        </w:rPr>
        <w:t>и</w:t>
      </w:r>
      <w:r w:rsidR="002A1308" w:rsidRPr="002A1308">
        <w:rPr>
          <w:bCs/>
          <w:sz w:val="28"/>
          <w:szCs w:val="28"/>
        </w:rPr>
        <w:t>заций</w:t>
      </w:r>
      <w:proofErr w:type="gramEnd"/>
      <w:r w:rsidR="002A1308" w:rsidRPr="002A1308">
        <w:rPr>
          <w:bCs/>
          <w:sz w:val="28"/>
          <w:szCs w:val="28"/>
        </w:rPr>
        <w:t xml:space="preserve"> и потребителей тепловой энергии</w:t>
      </w:r>
      <w:r w:rsidR="002A1308" w:rsidRPr="006775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</w:t>
      </w:r>
      <w:r w:rsidR="0095649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603B60" w:rsidRDefault="00603B60" w:rsidP="00B612DE">
      <w:pPr>
        <w:jc w:val="both"/>
        <w:rPr>
          <w:sz w:val="28"/>
          <w:szCs w:val="28"/>
        </w:rPr>
      </w:pPr>
    </w:p>
    <w:p w:rsidR="00603B60" w:rsidRDefault="006A5EDE" w:rsidP="006A5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Теплоснабжающие организации, подлежащие </w:t>
      </w:r>
      <w:r w:rsidR="002A1308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="002A1308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готовности к отоп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 периоду 202</w:t>
      </w:r>
      <w:r w:rsidR="0095649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6A5EDE" w:rsidRDefault="006A5EDE" w:rsidP="00B612DE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2410"/>
        <w:gridCol w:w="2268"/>
      </w:tblGrid>
      <w:tr w:rsidR="00E34CD6" w:rsidRPr="00B17C93" w:rsidTr="00EF6800">
        <w:tc>
          <w:tcPr>
            <w:tcW w:w="817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CD6" w:rsidRPr="00801E4D" w:rsidRDefault="00E34CD6" w:rsidP="00EF6800">
            <w:pPr>
              <w:widowControl w:val="0"/>
              <w:spacing w:line="262" w:lineRule="auto"/>
              <w:jc w:val="center"/>
              <w:rPr>
                <w:sz w:val="26"/>
                <w:szCs w:val="26"/>
                <w:lang w:bidi="ru-RU"/>
              </w:rPr>
            </w:pPr>
            <w:r w:rsidRPr="00801E4D">
              <w:rPr>
                <w:sz w:val="26"/>
                <w:szCs w:val="26"/>
                <w:lang w:bidi="ru-RU"/>
              </w:rPr>
              <w:t>Ежегодные сроки составления актов</w:t>
            </w:r>
          </w:p>
        </w:tc>
        <w:tc>
          <w:tcPr>
            <w:tcW w:w="2268" w:type="dxa"/>
            <w:vAlign w:val="center"/>
          </w:tcPr>
          <w:p w:rsidR="00E34CD6" w:rsidRPr="00801E4D" w:rsidRDefault="00E34CD6" w:rsidP="00EF6800">
            <w:pPr>
              <w:widowControl w:val="0"/>
              <w:spacing w:line="264" w:lineRule="auto"/>
              <w:jc w:val="center"/>
              <w:rPr>
                <w:sz w:val="26"/>
                <w:szCs w:val="26"/>
                <w:lang w:bidi="ru-RU"/>
              </w:rPr>
            </w:pPr>
            <w:r w:rsidRPr="00801E4D">
              <w:rPr>
                <w:sz w:val="26"/>
                <w:szCs w:val="26"/>
                <w:lang w:bidi="ru-RU"/>
              </w:rPr>
              <w:t>Ежегодные сроки выдачи паспортов</w:t>
            </w:r>
          </w:p>
        </w:tc>
      </w:tr>
      <w:tr w:rsidR="00E34CD6" w:rsidRPr="00B17C93" w:rsidTr="00E34CD6">
        <w:tc>
          <w:tcPr>
            <w:tcW w:w="817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МУП «Каменские теплосети»</w:t>
            </w:r>
          </w:p>
        </w:tc>
        <w:tc>
          <w:tcPr>
            <w:tcW w:w="2410" w:type="dxa"/>
            <w:shd w:val="clear" w:color="auto" w:fill="auto"/>
          </w:tcPr>
          <w:p w:rsidR="00E34CD6" w:rsidRDefault="00E34CD6">
            <w:r w:rsidRPr="00B70F66">
              <w:rPr>
                <w:sz w:val="24"/>
                <w:szCs w:val="24"/>
              </w:rPr>
              <w:t>не позднее 25.10.2025</w:t>
            </w:r>
          </w:p>
        </w:tc>
        <w:tc>
          <w:tcPr>
            <w:tcW w:w="2268" w:type="dxa"/>
          </w:tcPr>
          <w:p w:rsidR="00E34CD6" w:rsidRDefault="00E34CD6" w:rsidP="00E34CD6">
            <w:r w:rsidRPr="002B4167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01.11</w:t>
            </w:r>
            <w:r w:rsidRPr="002B4167">
              <w:rPr>
                <w:sz w:val="24"/>
                <w:szCs w:val="24"/>
              </w:rPr>
              <w:t>.2025</w:t>
            </w:r>
          </w:p>
        </w:tc>
      </w:tr>
      <w:tr w:rsidR="00E34CD6" w:rsidRPr="00B17C93" w:rsidTr="00E34CD6">
        <w:tc>
          <w:tcPr>
            <w:tcW w:w="817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ЖКС № 6 филиала </w:t>
            </w:r>
            <w:r w:rsidRPr="00B17C93">
              <w:rPr>
                <w:sz w:val="24"/>
                <w:szCs w:val="24"/>
              </w:rPr>
              <w:t>ФГБУ «ЦЖКУ» Минобороны России</w:t>
            </w:r>
          </w:p>
        </w:tc>
        <w:tc>
          <w:tcPr>
            <w:tcW w:w="2410" w:type="dxa"/>
            <w:shd w:val="clear" w:color="auto" w:fill="auto"/>
          </w:tcPr>
          <w:p w:rsidR="00E34CD6" w:rsidRDefault="00E34CD6">
            <w:r w:rsidRPr="00B70F66">
              <w:rPr>
                <w:sz w:val="24"/>
                <w:szCs w:val="24"/>
              </w:rPr>
              <w:t>не позднее 25.10.2025</w:t>
            </w:r>
          </w:p>
        </w:tc>
        <w:tc>
          <w:tcPr>
            <w:tcW w:w="2268" w:type="dxa"/>
          </w:tcPr>
          <w:p w:rsidR="00E34CD6" w:rsidRDefault="00E34CD6" w:rsidP="00E34CD6">
            <w:r w:rsidRPr="002B4167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01.11</w:t>
            </w:r>
            <w:r w:rsidRPr="002B4167">
              <w:rPr>
                <w:sz w:val="24"/>
                <w:szCs w:val="24"/>
              </w:rPr>
              <w:t>.2025</w:t>
            </w:r>
          </w:p>
        </w:tc>
      </w:tr>
    </w:tbl>
    <w:p w:rsidR="006A5EDE" w:rsidRDefault="006A5EDE" w:rsidP="00B612DE">
      <w:pPr>
        <w:jc w:val="both"/>
        <w:rPr>
          <w:sz w:val="28"/>
          <w:szCs w:val="28"/>
        </w:rPr>
      </w:pPr>
    </w:p>
    <w:p w:rsidR="00207E93" w:rsidRDefault="00207E93" w:rsidP="00094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Потребители тепловой энергии, подлежащие </w:t>
      </w:r>
      <w:r w:rsidR="002A1308">
        <w:rPr>
          <w:sz w:val="28"/>
          <w:szCs w:val="28"/>
        </w:rPr>
        <w:t>оценке обеспечения</w:t>
      </w:r>
      <w:r>
        <w:rPr>
          <w:sz w:val="28"/>
          <w:szCs w:val="28"/>
        </w:rPr>
        <w:t xml:space="preserve"> готовности к отопител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периоду 202</w:t>
      </w:r>
      <w:r w:rsidR="0095649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5649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207E93" w:rsidRDefault="00207E93" w:rsidP="00B612D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20"/>
        <w:gridCol w:w="1699"/>
        <w:gridCol w:w="1695"/>
      </w:tblGrid>
      <w:tr w:rsidR="00E34CD6" w:rsidRPr="00B17C93" w:rsidTr="00EF6800">
        <w:tc>
          <w:tcPr>
            <w:tcW w:w="53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№</w:t>
            </w:r>
          </w:p>
        </w:tc>
        <w:tc>
          <w:tcPr>
            <w:tcW w:w="594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Потребители тепловой энергии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34CD6" w:rsidRPr="00801E4D" w:rsidRDefault="00E34CD6" w:rsidP="00EF6800">
            <w:pPr>
              <w:widowControl w:val="0"/>
              <w:spacing w:line="262" w:lineRule="auto"/>
              <w:jc w:val="center"/>
              <w:rPr>
                <w:sz w:val="26"/>
                <w:szCs w:val="26"/>
                <w:lang w:bidi="ru-RU"/>
              </w:rPr>
            </w:pPr>
            <w:r w:rsidRPr="00801E4D">
              <w:rPr>
                <w:sz w:val="26"/>
                <w:szCs w:val="26"/>
                <w:lang w:bidi="ru-RU"/>
              </w:rPr>
              <w:t>Ежегодные сроки с</w:t>
            </w:r>
            <w:r w:rsidRPr="00801E4D">
              <w:rPr>
                <w:sz w:val="26"/>
                <w:szCs w:val="26"/>
                <w:lang w:bidi="ru-RU"/>
              </w:rPr>
              <w:t>о</w:t>
            </w:r>
            <w:r w:rsidRPr="00801E4D">
              <w:rPr>
                <w:sz w:val="26"/>
                <w:szCs w:val="26"/>
                <w:lang w:bidi="ru-RU"/>
              </w:rPr>
              <w:t>ставления а</w:t>
            </w:r>
            <w:r w:rsidRPr="00801E4D">
              <w:rPr>
                <w:sz w:val="26"/>
                <w:szCs w:val="26"/>
                <w:lang w:bidi="ru-RU"/>
              </w:rPr>
              <w:t>к</w:t>
            </w:r>
            <w:r w:rsidRPr="00801E4D">
              <w:rPr>
                <w:sz w:val="26"/>
                <w:szCs w:val="26"/>
                <w:lang w:bidi="ru-RU"/>
              </w:rPr>
              <w:t>тов</w:t>
            </w:r>
          </w:p>
        </w:tc>
        <w:tc>
          <w:tcPr>
            <w:tcW w:w="1697" w:type="dxa"/>
            <w:vAlign w:val="center"/>
          </w:tcPr>
          <w:p w:rsidR="00E34CD6" w:rsidRPr="00801E4D" w:rsidRDefault="00E34CD6" w:rsidP="00EF6800">
            <w:pPr>
              <w:widowControl w:val="0"/>
              <w:spacing w:line="264" w:lineRule="auto"/>
              <w:jc w:val="center"/>
              <w:rPr>
                <w:sz w:val="26"/>
                <w:szCs w:val="26"/>
                <w:lang w:bidi="ru-RU"/>
              </w:rPr>
            </w:pPr>
            <w:r w:rsidRPr="00801E4D">
              <w:rPr>
                <w:sz w:val="26"/>
                <w:szCs w:val="26"/>
                <w:lang w:bidi="ru-RU"/>
              </w:rPr>
              <w:t>Ежегодные сроки выд</w:t>
            </w:r>
            <w:r w:rsidRPr="00801E4D">
              <w:rPr>
                <w:sz w:val="26"/>
                <w:szCs w:val="26"/>
                <w:lang w:bidi="ru-RU"/>
              </w:rPr>
              <w:t>а</w:t>
            </w:r>
            <w:r w:rsidRPr="00801E4D">
              <w:rPr>
                <w:sz w:val="26"/>
                <w:szCs w:val="26"/>
                <w:lang w:bidi="ru-RU"/>
              </w:rPr>
              <w:t>чи паспо</w:t>
            </w:r>
            <w:r w:rsidRPr="00801E4D">
              <w:rPr>
                <w:sz w:val="26"/>
                <w:szCs w:val="26"/>
                <w:lang w:bidi="ru-RU"/>
              </w:rPr>
              <w:t>р</w:t>
            </w:r>
            <w:r w:rsidRPr="00801E4D">
              <w:rPr>
                <w:sz w:val="26"/>
                <w:szCs w:val="26"/>
                <w:lang w:bidi="ru-RU"/>
              </w:rPr>
              <w:t>тов</w:t>
            </w:r>
          </w:p>
        </w:tc>
      </w:tr>
      <w:tr w:rsidR="00E34CD6" w:rsidRPr="00B17C93" w:rsidTr="00E34CD6">
        <w:tc>
          <w:tcPr>
            <w:tcW w:w="53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E34CD6" w:rsidRPr="00B17C93" w:rsidRDefault="00E34CD6" w:rsidP="00207E93">
            <w:pPr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Граждане-потребители, управляющие организации, товарищества собственников жилья, жилищные кооп</w:t>
            </w:r>
            <w:r w:rsidRPr="00B17C93">
              <w:rPr>
                <w:sz w:val="24"/>
                <w:szCs w:val="24"/>
              </w:rPr>
              <w:t>е</w:t>
            </w:r>
            <w:r w:rsidRPr="00B17C93">
              <w:rPr>
                <w:sz w:val="24"/>
                <w:szCs w:val="24"/>
              </w:rPr>
              <w:t>ративы или иные специализированные потребител</w:t>
            </w:r>
            <w:r w:rsidRPr="00B17C93">
              <w:rPr>
                <w:sz w:val="24"/>
                <w:szCs w:val="24"/>
              </w:rPr>
              <w:t>ь</w:t>
            </w:r>
            <w:r w:rsidRPr="00B17C93">
              <w:rPr>
                <w:sz w:val="24"/>
                <w:szCs w:val="24"/>
              </w:rPr>
              <w:t>ские кооперативы, осуществляющие деятельность по упра</w:t>
            </w:r>
            <w:r w:rsidRPr="00B17C93">
              <w:rPr>
                <w:sz w:val="24"/>
                <w:szCs w:val="24"/>
              </w:rPr>
              <w:t>в</w:t>
            </w:r>
            <w:r w:rsidRPr="00B17C93">
              <w:rPr>
                <w:sz w:val="24"/>
                <w:szCs w:val="24"/>
              </w:rPr>
              <w:t>лению многоквартирным домом</w:t>
            </w:r>
          </w:p>
        </w:tc>
        <w:tc>
          <w:tcPr>
            <w:tcW w:w="1700" w:type="dxa"/>
            <w:shd w:val="clear" w:color="auto" w:fill="auto"/>
          </w:tcPr>
          <w:p w:rsidR="00E34CD6" w:rsidRPr="00B17C93" w:rsidRDefault="00E34CD6" w:rsidP="00E3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Pr="00B1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0.09.2025</w:t>
            </w:r>
          </w:p>
        </w:tc>
        <w:tc>
          <w:tcPr>
            <w:tcW w:w="1697" w:type="dxa"/>
          </w:tcPr>
          <w:p w:rsidR="00E34CD6" w:rsidRPr="00B17C93" w:rsidRDefault="00E34CD6" w:rsidP="00E3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15.09.2025</w:t>
            </w:r>
          </w:p>
        </w:tc>
      </w:tr>
      <w:tr w:rsidR="00E34CD6" w:rsidRPr="00B17C93" w:rsidTr="00E34CD6">
        <w:tc>
          <w:tcPr>
            <w:tcW w:w="534" w:type="dxa"/>
            <w:shd w:val="clear" w:color="auto" w:fill="auto"/>
          </w:tcPr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E34CD6" w:rsidRPr="00B17C93" w:rsidRDefault="00E34CD6" w:rsidP="00207E93">
            <w:pPr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>Социально-значимые категории потребителей:</w:t>
            </w:r>
          </w:p>
          <w:p w:rsidR="00E34CD6" w:rsidRPr="00B17C93" w:rsidRDefault="00E34CD6" w:rsidP="00B17C93">
            <w:pPr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 xml:space="preserve">      учебные заведения;</w:t>
            </w:r>
          </w:p>
          <w:p w:rsidR="00E34CD6" w:rsidRPr="00B17C93" w:rsidRDefault="00E34CD6" w:rsidP="00B17C93">
            <w:pPr>
              <w:rPr>
                <w:sz w:val="24"/>
                <w:szCs w:val="24"/>
              </w:rPr>
            </w:pPr>
            <w:r w:rsidRPr="00B17C93">
              <w:rPr>
                <w:sz w:val="24"/>
                <w:szCs w:val="24"/>
              </w:rPr>
              <w:t xml:space="preserve">      учреждения социального обеспечения</w:t>
            </w:r>
          </w:p>
          <w:p w:rsidR="00E34CD6" w:rsidRPr="00B17C93" w:rsidRDefault="00E34CD6" w:rsidP="00B17C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34CD6" w:rsidRPr="00B17C93" w:rsidRDefault="00E34CD6" w:rsidP="00E3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Pr="00B1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17C9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34CD6" w:rsidRPr="00B17C93" w:rsidRDefault="00E34CD6" w:rsidP="00E34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15.09.2025</w:t>
            </w:r>
          </w:p>
        </w:tc>
      </w:tr>
    </w:tbl>
    <w:p w:rsidR="00207E93" w:rsidRDefault="00207E93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475707" w:rsidRDefault="00475707" w:rsidP="00B612DE">
      <w:pPr>
        <w:jc w:val="both"/>
        <w:rPr>
          <w:sz w:val="28"/>
          <w:szCs w:val="28"/>
        </w:rPr>
      </w:pPr>
    </w:p>
    <w:p w:rsidR="00731E70" w:rsidRDefault="00731E70" w:rsidP="00731E70">
      <w:pPr>
        <w:ind w:left="5103"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973333">
        <w:rPr>
          <w:sz w:val="28"/>
          <w:szCs w:val="28"/>
        </w:rPr>
        <w:t xml:space="preserve"> к </w:t>
      </w:r>
      <w:r w:rsidR="002A1308">
        <w:rPr>
          <w:sz w:val="28"/>
          <w:szCs w:val="28"/>
        </w:rPr>
        <w:t xml:space="preserve">программе </w:t>
      </w:r>
      <w:proofErr w:type="gramStart"/>
      <w:r w:rsidR="002A1308" w:rsidRPr="002A1308">
        <w:rPr>
          <w:bCs/>
          <w:sz w:val="28"/>
          <w:szCs w:val="28"/>
        </w:rPr>
        <w:t>пр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ведения оценки обеспечения готовн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сти теплоснабжающих орган</w:t>
      </w:r>
      <w:r w:rsidR="002A1308" w:rsidRPr="002A1308">
        <w:rPr>
          <w:bCs/>
          <w:sz w:val="28"/>
          <w:szCs w:val="28"/>
        </w:rPr>
        <w:t>и</w:t>
      </w:r>
      <w:r w:rsidR="002A1308" w:rsidRPr="002A1308">
        <w:rPr>
          <w:bCs/>
          <w:sz w:val="28"/>
          <w:szCs w:val="28"/>
        </w:rPr>
        <w:t>заций</w:t>
      </w:r>
      <w:proofErr w:type="gramEnd"/>
      <w:r w:rsidR="002A1308" w:rsidRPr="002A1308">
        <w:rPr>
          <w:bCs/>
          <w:sz w:val="28"/>
          <w:szCs w:val="28"/>
        </w:rPr>
        <w:t xml:space="preserve"> и потребителей тепловой энергии</w:t>
      </w:r>
      <w:r>
        <w:rPr>
          <w:sz w:val="28"/>
          <w:szCs w:val="28"/>
        </w:rPr>
        <w:t xml:space="preserve"> к отопительному периоду 202</w:t>
      </w:r>
      <w:r w:rsidR="004F6BC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F6BC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731E70" w:rsidRDefault="00731E70" w:rsidP="00B612DE">
      <w:pPr>
        <w:jc w:val="both"/>
        <w:rPr>
          <w:sz w:val="28"/>
          <w:szCs w:val="28"/>
        </w:rPr>
      </w:pPr>
    </w:p>
    <w:p w:rsidR="001C53E1" w:rsidRDefault="001C53E1" w:rsidP="001C53E1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АКТ </w:t>
      </w:r>
      <w:r w:rsidR="002A1308">
        <w:rPr>
          <w:color w:val="454449"/>
          <w:sz w:val="26"/>
          <w:szCs w:val="26"/>
          <w:lang w:bidi="ru-RU"/>
        </w:rPr>
        <w:t>№ ____</w:t>
      </w:r>
    </w:p>
    <w:p w:rsidR="001C53E1" w:rsidRDefault="001C53E1" w:rsidP="001C53E1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оценки обеспечения готовности к отопительному периоду</w:t>
      </w:r>
    </w:p>
    <w:p w:rsidR="001C53E1" w:rsidRPr="005C6B7A" w:rsidRDefault="001C53E1" w:rsidP="001C53E1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 20</w:t>
      </w:r>
      <w:r>
        <w:rPr>
          <w:color w:val="454449"/>
          <w:sz w:val="26"/>
          <w:szCs w:val="26"/>
          <w:lang w:bidi="ru-RU"/>
        </w:rPr>
        <w:t>25/2026 го</w:t>
      </w:r>
      <w:r w:rsidRPr="005C6B7A">
        <w:rPr>
          <w:color w:val="454449"/>
          <w:sz w:val="26"/>
          <w:szCs w:val="26"/>
          <w:lang w:bidi="ru-RU"/>
        </w:rPr>
        <w:t>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62"/>
        <w:gridCol w:w="3221"/>
      </w:tblGrid>
      <w:tr w:rsidR="001C53E1" w:rsidRPr="005C6B7A" w:rsidTr="00B36A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062" w:type="dxa"/>
            <w:shd w:val="clear" w:color="auto" w:fill="FFFFFF"/>
            <w:vAlign w:val="bottom"/>
          </w:tcPr>
          <w:p w:rsidR="001C53E1" w:rsidRPr="005C6B7A" w:rsidRDefault="001C53E1" w:rsidP="00106773">
            <w:pPr>
              <w:widowControl w:val="0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 xml:space="preserve">г. </w:t>
            </w:r>
            <w:r w:rsidR="00106773">
              <w:rPr>
                <w:color w:val="454449"/>
                <w:sz w:val="26"/>
                <w:szCs w:val="26"/>
                <w:lang w:bidi="ru-RU"/>
              </w:rPr>
              <w:t>Камень-на-Оби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1C53E1" w:rsidRPr="005C6B7A" w:rsidRDefault="001C53E1" w:rsidP="00106773">
            <w:pPr>
              <w:widowControl w:val="0"/>
              <w:tabs>
                <w:tab w:val="left" w:leader="underscore" w:pos="837"/>
                <w:tab w:val="left" w:leader="underscore" w:pos="2301"/>
                <w:tab w:val="left" w:leader="underscore" w:pos="2925"/>
              </w:tabs>
              <w:ind w:firstLine="280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«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ab/>
              <w:t>»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ab/>
              <w:t>20</w:t>
            </w:r>
            <w:r w:rsidR="00106773">
              <w:rPr>
                <w:color w:val="454449"/>
                <w:sz w:val="26"/>
                <w:szCs w:val="26"/>
                <w:lang w:bidi="ru-RU"/>
              </w:rPr>
              <w:t xml:space="preserve">25 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>г.</w:t>
            </w:r>
          </w:p>
        </w:tc>
      </w:tr>
    </w:tbl>
    <w:p w:rsidR="001C53E1" w:rsidRPr="005C6B7A" w:rsidRDefault="001C53E1" w:rsidP="001C53E1">
      <w:pPr>
        <w:widowControl w:val="0"/>
        <w:spacing w:after="4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1C53E1" w:rsidRDefault="001C53E1" w:rsidP="001C53E1">
      <w:pPr>
        <w:widowControl w:val="0"/>
        <w:pBdr>
          <w:bottom w:val="single" w:sz="4" w:space="1" w:color="auto"/>
        </w:pBdr>
        <w:spacing w:line="262" w:lineRule="auto"/>
        <w:ind w:firstLine="720"/>
        <w:jc w:val="both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Комиссия, образованная постановлением </w:t>
      </w:r>
      <w:r w:rsidR="00E34CD6">
        <w:rPr>
          <w:color w:val="454449"/>
          <w:sz w:val="26"/>
          <w:szCs w:val="26"/>
          <w:lang w:bidi="ru-RU"/>
        </w:rPr>
        <w:t>А</w:t>
      </w:r>
      <w:r w:rsidRPr="005C6B7A">
        <w:rPr>
          <w:color w:val="454449"/>
          <w:sz w:val="26"/>
          <w:szCs w:val="26"/>
          <w:lang w:bidi="ru-RU"/>
        </w:rPr>
        <w:t xml:space="preserve">дминистрации </w:t>
      </w:r>
      <w:r w:rsidR="00E34CD6">
        <w:rPr>
          <w:color w:val="454449"/>
          <w:sz w:val="26"/>
          <w:szCs w:val="26"/>
          <w:lang w:bidi="ru-RU"/>
        </w:rPr>
        <w:t>Каменского района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 xml:space="preserve">Алтайского края от </w:t>
      </w:r>
      <w:r w:rsidR="0007165C"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>«</w:t>
      </w:r>
      <w:r>
        <w:rPr>
          <w:color w:val="454449"/>
          <w:sz w:val="26"/>
          <w:szCs w:val="26"/>
          <w:lang w:bidi="ru-RU"/>
        </w:rPr>
        <w:t xml:space="preserve">    </w:t>
      </w:r>
      <w:r w:rsidRPr="005C6B7A">
        <w:rPr>
          <w:color w:val="454449"/>
          <w:sz w:val="26"/>
          <w:szCs w:val="26"/>
          <w:lang w:bidi="ru-RU"/>
        </w:rPr>
        <w:t>»</w:t>
      </w:r>
      <w:r>
        <w:rPr>
          <w:color w:val="454449"/>
          <w:sz w:val="26"/>
          <w:szCs w:val="26"/>
          <w:lang w:bidi="ru-RU"/>
        </w:rPr>
        <w:t xml:space="preserve">             </w:t>
      </w:r>
      <w:r w:rsidRPr="005C6B7A">
        <w:rPr>
          <w:color w:val="454449"/>
          <w:sz w:val="26"/>
          <w:szCs w:val="26"/>
          <w:lang w:bidi="ru-RU"/>
        </w:rPr>
        <w:t>20</w:t>
      </w:r>
      <w:r>
        <w:rPr>
          <w:color w:val="454449"/>
          <w:sz w:val="26"/>
          <w:szCs w:val="26"/>
          <w:lang w:bidi="ru-RU"/>
        </w:rPr>
        <w:t xml:space="preserve">        </w:t>
      </w:r>
      <w:r w:rsidRPr="005C6B7A">
        <w:rPr>
          <w:color w:val="454449"/>
          <w:sz w:val="26"/>
          <w:szCs w:val="26"/>
          <w:lang w:bidi="ru-RU"/>
        </w:rPr>
        <w:t xml:space="preserve"> г. №</w:t>
      </w:r>
      <w:proofErr w:type="gramStart"/>
      <w:r>
        <w:rPr>
          <w:color w:val="454449"/>
          <w:sz w:val="26"/>
          <w:szCs w:val="26"/>
          <w:lang w:bidi="ru-RU"/>
        </w:rPr>
        <w:t xml:space="preserve">         </w:t>
      </w:r>
      <w:r w:rsidRPr="005C6B7A">
        <w:rPr>
          <w:color w:val="454449"/>
          <w:sz w:val="26"/>
          <w:szCs w:val="26"/>
          <w:lang w:bidi="ru-RU"/>
        </w:rPr>
        <w:t>,</w:t>
      </w:r>
      <w:proofErr w:type="gramEnd"/>
      <w:r w:rsidRPr="005C6B7A">
        <w:rPr>
          <w:color w:val="454449"/>
          <w:sz w:val="26"/>
          <w:szCs w:val="26"/>
          <w:lang w:bidi="ru-RU"/>
        </w:rPr>
        <w:t xml:space="preserve"> </w:t>
      </w:r>
    </w:p>
    <w:p w:rsidR="001C53E1" w:rsidRDefault="001C53E1" w:rsidP="001C53E1">
      <w:pPr>
        <w:widowControl w:val="0"/>
        <w:autoSpaceDE w:val="0"/>
        <w:autoSpaceDN w:val="0"/>
        <w:adjustRightInd w:val="0"/>
        <w:jc w:val="center"/>
      </w:pPr>
      <w:r w:rsidRPr="00C05556">
        <w:t>(форма документа и его реквизиты, которым образована комиссия)</w:t>
      </w:r>
    </w:p>
    <w:p w:rsidR="001C53E1" w:rsidRPr="00C05556" w:rsidRDefault="001C53E1" w:rsidP="001C53E1">
      <w:pPr>
        <w:widowControl w:val="0"/>
        <w:autoSpaceDE w:val="0"/>
        <w:autoSpaceDN w:val="0"/>
        <w:adjustRightInd w:val="0"/>
        <w:jc w:val="both"/>
      </w:pPr>
      <w:r w:rsidRPr="00C05556">
        <w:t xml:space="preserve"> </w:t>
      </w:r>
    </w:p>
    <w:p w:rsidR="001C53E1" w:rsidRDefault="001C53E1" w:rsidP="001C53E1">
      <w:pPr>
        <w:widowControl w:val="0"/>
        <w:spacing w:line="262" w:lineRule="auto"/>
        <w:ind w:firstLine="720"/>
        <w:jc w:val="both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в соответствии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>с программой проведения оценки обеспечения готовности к отопительному периоду</w:t>
      </w:r>
      <w:r>
        <w:rPr>
          <w:color w:val="454449"/>
          <w:sz w:val="26"/>
          <w:szCs w:val="26"/>
          <w:lang w:bidi="ru-RU"/>
        </w:rPr>
        <w:t xml:space="preserve"> от «____»__________2025 г.</w:t>
      </w:r>
      <w:r w:rsidRPr="005C6B7A">
        <w:rPr>
          <w:color w:val="454449"/>
          <w:sz w:val="26"/>
          <w:szCs w:val="26"/>
          <w:lang w:bidi="ru-RU"/>
        </w:rPr>
        <w:t>, утвержденной постановл</w:t>
      </w:r>
      <w:r w:rsidRPr="005C6B7A">
        <w:rPr>
          <w:color w:val="454449"/>
          <w:sz w:val="26"/>
          <w:szCs w:val="26"/>
          <w:lang w:bidi="ru-RU"/>
        </w:rPr>
        <w:t>е</w:t>
      </w:r>
      <w:r w:rsidRPr="005C6B7A">
        <w:rPr>
          <w:color w:val="454449"/>
          <w:sz w:val="26"/>
          <w:szCs w:val="26"/>
          <w:lang w:bidi="ru-RU"/>
        </w:rPr>
        <w:t xml:space="preserve">нием </w:t>
      </w:r>
      <w:r w:rsidR="00E34CD6">
        <w:rPr>
          <w:color w:val="454449"/>
          <w:sz w:val="26"/>
          <w:szCs w:val="26"/>
          <w:lang w:bidi="ru-RU"/>
        </w:rPr>
        <w:t>А</w:t>
      </w:r>
      <w:r w:rsidRPr="005C6B7A">
        <w:rPr>
          <w:color w:val="454449"/>
          <w:sz w:val="26"/>
          <w:szCs w:val="26"/>
          <w:lang w:bidi="ru-RU"/>
        </w:rPr>
        <w:t xml:space="preserve">дминистрации </w:t>
      </w:r>
      <w:r w:rsidR="00E34CD6">
        <w:rPr>
          <w:color w:val="454449"/>
          <w:sz w:val="26"/>
          <w:szCs w:val="26"/>
          <w:lang w:bidi="ru-RU"/>
        </w:rPr>
        <w:t>Каменского района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 xml:space="preserve"> Алтайского края от «</w:t>
      </w:r>
      <w:r>
        <w:rPr>
          <w:color w:val="454449"/>
          <w:sz w:val="26"/>
          <w:szCs w:val="26"/>
          <w:lang w:bidi="ru-RU"/>
        </w:rPr>
        <w:t xml:space="preserve">      </w:t>
      </w:r>
      <w:r w:rsidRPr="005C6B7A">
        <w:rPr>
          <w:color w:val="454449"/>
          <w:sz w:val="26"/>
          <w:szCs w:val="26"/>
          <w:lang w:bidi="ru-RU"/>
        </w:rPr>
        <w:t>»</w:t>
      </w:r>
      <w:r>
        <w:rPr>
          <w:color w:val="454449"/>
          <w:sz w:val="26"/>
          <w:szCs w:val="26"/>
          <w:lang w:bidi="ru-RU"/>
        </w:rPr>
        <w:t xml:space="preserve">            </w:t>
      </w:r>
      <w:r w:rsidRPr="005C6B7A">
        <w:rPr>
          <w:color w:val="454449"/>
          <w:sz w:val="26"/>
          <w:szCs w:val="26"/>
          <w:lang w:bidi="ru-RU"/>
        </w:rPr>
        <w:t xml:space="preserve">20 </w:t>
      </w:r>
      <w:r>
        <w:rPr>
          <w:color w:val="454449"/>
          <w:sz w:val="26"/>
          <w:szCs w:val="26"/>
          <w:lang w:bidi="ru-RU"/>
        </w:rPr>
        <w:t xml:space="preserve">      </w:t>
      </w:r>
      <w:r w:rsidRPr="005C6B7A">
        <w:rPr>
          <w:color w:val="454449"/>
          <w:sz w:val="26"/>
          <w:szCs w:val="26"/>
          <w:lang w:bidi="ru-RU"/>
        </w:rPr>
        <w:t xml:space="preserve">г. </w:t>
      </w:r>
      <w:r>
        <w:rPr>
          <w:color w:val="454449"/>
          <w:sz w:val="26"/>
          <w:szCs w:val="26"/>
          <w:lang w:bidi="ru-RU"/>
        </w:rPr>
        <w:t xml:space="preserve">          </w:t>
      </w:r>
      <w:r w:rsidRPr="005C6B7A">
        <w:rPr>
          <w:color w:val="454449"/>
          <w:sz w:val="26"/>
          <w:szCs w:val="26"/>
          <w:lang w:bidi="ru-RU"/>
        </w:rPr>
        <w:t>№</w:t>
      </w:r>
      <w:r>
        <w:rPr>
          <w:color w:val="454449"/>
          <w:sz w:val="26"/>
          <w:szCs w:val="26"/>
          <w:lang w:bidi="ru-RU"/>
        </w:rPr>
        <w:t xml:space="preserve"> </w:t>
      </w:r>
    </w:p>
    <w:p w:rsidR="001C53E1" w:rsidRDefault="001C53E1" w:rsidP="001C53E1">
      <w:pPr>
        <w:widowControl w:val="0"/>
        <w:pBdr>
          <w:bottom w:val="single" w:sz="4" w:space="1" w:color="auto"/>
        </w:pBdr>
        <w:spacing w:line="262" w:lineRule="auto"/>
        <w:ind w:firstLine="720"/>
        <w:jc w:val="both"/>
        <w:rPr>
          <w:color w:val="454449"/>
          <w:sz w:val="26"/>
          <w:szCs w:val="26"/>
          <w:lang w:bidi="ru-RU"/>
        </w:rPr>
      </w:pPr>
    </w:p>
    <w:p w:rsidR="001C53E1" w:rsidRDefault="001C53E1" w:rsidP="001C53E1">
      <w:pPr>
        <w:widowControl w:val="0"/>
        <w:spacing w:line="262" w:lineRule="auto"/>
        <w:ind w:firstLine="720"/>
        <w:jc w:val="center"/>
      </w:pPr>
      <w:r w:rsidRPr="00C05556">
        <w:t>(Фамилия, инициалы  руководителя  (его  заместителя)</w:t>
      </w:r>
      <w:r w:rsidRPr="009C74CD">
        <w:t xml:space="preserve"> </w:t>
      </w:r>
      <w:r w:rsidRPr="00C05556">
        <w:t>уполномоченного</w:t>
      </w:r>
      <w:r>
        <w:t xml:space="preserve"> </w:t>
      </w:r>
      <w:r w:rsidRPr="00C05556">
        <w:t>органа, проводящего оценку обеспечения готовности к отопительному периоду)</w:t>
      </w:r>
    </w:p>
    <w:p w:rsidR="001C53E1" w:rsidRDefault="001C53E1" w:rsidP="001C53E1">
      <w:pPr>
        <w:widowControl w:val="0"/>
        <w:spacing w:line="262" w:lineRule="auto"/>
        <w:ind w:firstLine="720"/>
        <w:jc w:val="center"/>
        <w:rPr>
          <w:color w:val="454449"/>
          <w:sz w:val="26"/>
          <w:szCs w:val="26"/>
          <w:lang w:bidi="ru-RU"/>
        </w:rPr>
      </w:pPr>
    </w:p>
    <w:p w:rsidR="001C53E1" w:rsidRDefault="001C53E1" w:rsidP="001C53E1">
      <w:pPr>
        <w:widowControl w:val="0"/>
        <w:spacing w:line="262" w:lineRule="auto"/>
        <w:ind w:firstLine="720"/>
        <w:jc w:val="both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 с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 xml:space="preserve"> «</w:t>
      </w:r>
      <w:r>
        <w:rPr>
          <w:color w:val="454449"/>
          <w:sz w:val="26"/>
          <w:szCs w:val="26"/>
          <w:lang w:bidi="ru-RU"/>
        </w:rPr>
        <w:t xml:space="preserve">        </w:t>
      </w:r>
      <w:r w:rsidRPr="005C6B7A">
        <w:rPr>
          <w:color w:val="454449"/>
          <w:sz w:val="26"/>
          <w:szCs w:val="26"/>
          <w:lang w:bidi="ru-RU"/>
        </w:rPr>
        <w:t>»</w:t>
      </w:r>
      <w:r>
        <w:rPr>
          <w:color w:val="454449"/>
          <w:sz w:val="26"/>
          <w:szCs w:val="26"/>
          <w:lang w:bidi="ru-RU"/>
        </w:rPr>
        <w:t xml:space="preserve"> </w:t>
      </w:r>
      <w:r w:rsidR="009F1CAD">
        <w:rPr>
          <w:color w:val="454449"/>
          <w:sz w:val="26"/>
          <w:szCs w:val="26"/>
          <w:lang w:bidi="ru-RU"/>
        </w:rPr>
        <w:t>________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>20</w:t>
      </w:r>
      <w:r w:rsidR="00E34CD6">
        <w:rPr>
          <w:color w:val="454449"/>
          <w:sz w:val="26"/>
          <w:szCs w:val="26"/>
          <w:lang w:bidi="ru-RU"/>
        </w:rPr>
        <w:t>25</w:t>
      </w:r>
      <w:r w:rsidRPr="005C6B7A">
        <w:rPr>
          <w:color w:val="454449"/>
          <w:sz w:val="26"/>
          <w:szCs w:val="26"/>
          <w:lang w:bidi="ru-RU"/>
        </w:rPr>
        <w:tab/>
        <w:t>г.</w:t>
      </w:r>
      <w:r>
        <w:rPr>
          <w:color w:val="454449"/>
          <w:sz w:val="26"/>
          <w:szCs w:val="26"/>
          <w:lang w:bidi="ru-RU"/>
        </w:rPr>
        <w:t xml:space="preserve">  </w:t>
      </w:r>
      <w:r w:rsidRPr="005C6B7A">
        <w:rPr>
          <w:color w:val="454449"/>
          <w:sz w:val="26"/>
          <w:szCs w:val="26"/>
          <w:lang w:bidi="ru-RU"/>
        </w:rPr>
        <w:t>по «</w:t>
      </w:r>
      <w:r>
        <w:rPr>
          <w:color w:val="454449"/>
          <w:sz w:val="26"/>
          <w:szCs w:val="26"/>
          <w:lang w:bidi="ru-RU"/>
        </w:rPr>
        <w:t xml:space="preserve">    </w:t>
      </w:r>
      <w:r w:rsidRPr="005C6B7A">
        <w:rPr>
          <w:color w:val="454449"/>
          <w:sz w:val="26"/>
          <w:szCs w:val="26"/>
          <w:lang w:bidi="ru-RU"/>
        </w:rPr>
        <w:t>»</w:t>
      </w:r>
      <w:r w:rsidR="009F1CAD">
        <w:rPr>
          <w:color w:val="454449"/>
          <w:sz w:val="26"/>
          <w:szCs w:val="26"/>
          <w:lang w:bidi="ru-RU"/>
        </w:rPr>
        <w:t>_________</w:t>
      </w:r>
      <w:r>
        <w:rPr>
          <w:color w:val="454449"/>
          <w:sz w:val="26"/>
          <w:szCs w:val="26"/>
          <w:lang w:bidi="ru-RU"/>
        </w:rPr>
        <w:t xml:space="preserve">  </w:t>
      </w:r>
      <w:r w:rsidRPr="005C6B7A">
        <w:rPr>
          <w:color w:val="454449"/>
          <w:sz w:val="26"/>
          <w:szCs w:val="26"/>
          <w:lang w:bidi="ru-RU"/>
        </w:rPr>
        <w:t>20</w:t>
      </w:r>
      <w:r w:rsidR="00E34CD6">
        <w:rPr>
          <w:color w:val="454449"/>
          <w:sz w:val="26"/>
          <w:szCs w:val="26"/>
          <w:lang w:bidi="ru-RU"/>
        </w:rPr>
        <w:t xml:space="preserve">25 </w:t>
      </w:r>
      <w:r w:rsidRPr="005C6B7A">
        <w:rPr>
          <w:color w:val="454449"/>
          <w:sz w:val="26"/>
          <w:szCs w:val="26"/>
          <w:lang w:bidi="ru-RU"/>
        </w:rPr>
        <w:t>г. в соответствии с Фед</w:t>
      </w:r>
      <w:r w:rsidRPr="005C6B7A">
        <w:rPr>
          <w:color w:val="454449"/>
          <w:sz w:val="26"/>
          <w:szCs w:val="26"/>
          <w:lang w:bidi="ru-RU"/>
        </w:rPr>
        <w:t>е</w:t>
      </w:r>
      <w:r w:rsidRPr="005C6B7A">
        <w:rPr>
          <w:color w:val="454449"/>
          <w:sz w:val="26"/>
          <w:szCs w:val="26"/>
          <w:lang w:bidi="ru-RU"/>
        </w:rPr>
        <w:t>ральным законом от 27 июля</w:t>
      </w:r>
      <w:r>
        <w:rPr>
          <w:color w:val="454449"/>
          <w:sz w:val="26"/>
          <w:szCs w:val="26"/>
          <w:lang w:bidi="ru-RU"/>
        </w:rPr>
        <w:t xml:space="preserve"> </w:t>
      </w:r>
      <w:r w:rsidRPr="005C6B7A">
        <w:rPr>
          <w:color w:val="454449"/>
          <w:sz w:val="26"/>
          <w:szCs w:val="26"/>
          <w:lang w:bidi="ru-RU"/>
        </w:rPr>
        <w:t>2010 года № 190-ФЗ «О теплоснабжении» провела оценку обеспечения г</w:t>
      </w:r>
      <w:r w:rsidRPr="005C6B7A">
        <w:rPr>
          <w:color w:val="454449"/>
          <w:sz w:val="26"/>
          <w:szCs w:val="26"/>
          <w:lang w:bidi="ru-RU"/>
        </w:rPr>
        <w:t>о</w:t>
      </w:r>
      <w:r w:rsidRPr="005C6B7A">
        <w:rPr>
          <w:color w:val="454449"/>
          <w:sz w:val="26"/>
          <w:szCs w:val="26"/>
          <w:lang w:bidi="ru-RU"/>
        </w:rPr>
        <w:t>товности к отопительному периоду</w:t>
      </w:r>
    </w:p>
    <w:p w:rsidR="001C53E1" w:rsidRPr="005C6B7A" w:rsidRDefault="001C53E1" w:rsidP="001C53E1">
      <w:pPr>
        <w:widowControl w:val="0"/>
        <w:spacing w:line="262" w:lineRule="auto"/>
        <w:ind w:firstLine="720"/>
        <w:jc w:val="both"/>
        <w:rPr>
          <w:color w:val="454449"/>
          <w:sz w:val="26"/>
          <w:szCs w:val="26"/>
          <w:lang w:bidi="ru-RU"/>
        </w:rPr>
      </w:pPr>
    </w:p>
    <w:p w:rsidR="001C53E1" w:rsidRPr="005C6B7A" w:rsidRDefault="001C53E1" w:rsidP="001C53E1">
      <w:pPr>
        <w:widowControl w:val="0"/>
        <w:pBdr>
          <w:top w:val="single" w:sz="4" w:space="0" w:color="auto"/>
        </w:pBdr>
        <w:spacing w:after="120"/>
        <w:jc w:val="center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(наименование лица, подлежащего оценке обеспечения готовности)</w:t>
      </w:r>
    </w:p>
    <w:p w:rsidR="001C53E1" w:rsidRPr="005C6B7A" w:rsidRDefault="001C53E1" w:rsidP="001C53E1">
      <w:pPr>
        <w:widowControl w:val="0"/>
        <w:spacing w:line="254" w:lineRule="auto"/>
        <w:ind w:firstLine="720"/>
        <w:jc w:val="both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Оценка обеспечения готовности к отопительному периоду проводилась в о</w:t>
      </w:r>
      <w:r w:rsidRPr="005C6B7A">
        <w:rPr>
          <w:color w:val="454449"/>
          <w:sz w:val="26"/>
          <w:szCs w:val="26"/>
          <w:lang w:bidi="ru-RU"/>
        </w:rPr>
        <w:t>т</w:t>
      </w:r>
      <w:r w:rsidRPr="005C6B7A">
        <w:rPr>
          <w:color w:val="454449"/>
          <w:sz w:val="26"/>
          <w:szCs w:val="26"/>
          <w:lang w:bidi="ru-RU"/>
        </w:rPr>
        <w:t>ношении следующих объектов оценки обеспечения готовности:</w:t>
      </w:r>
    </w:p>
    <w:p w:rsidR="001C53E1" w:rsidRPr="005C6B7A" w:rsidRDefault="001C53E1" w:rsidP="001C53E1">
      <w:pPr>
        <w:widowControl w:val="0"/>
        <w:numPr>
          <w:ilvl w:val="0"/>
          <w:numId w:val="6"/>
        </w:numPr>
        <w:tabs>
          <w:tab w:val="left" w:pos="943"/>
          <w:tab w:val="left" w:leader="underscore" w:pos="9163"/>
        </w:tabs>
        <w:spacing w:line="254" w:lineRule="auto"/>
        <w:rPr>
          <w:color w:val="454449"/>
          <w:sz w:val="26"/>
          <w:szCs w:val="26"/>
          <w:lang w:bidi="ru-RU"/>
        </w:rPr>
      </w:pPr>
      <w:bookmarkStart w:id="44" w:name="bookmark45"/>
      <w:bookmarkEnd w:id="44"/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numPr>
          <w:ilvl w:val="0"/>
          <w:numId w:val="6"/>
        </w:numPr>
        <w:tabs>
          <w:tab w:val="left" w:pos="770"/>
          <w:tab w:val="left" w:leader="underscore" w:pos="9172"/>
        </w:tabs>
        <w:spacing w:line="254" w:lineRule="auto"/>
        <w:rPr>
          <w:color w:val="454449"/>
          <w:sz w:val="26"/>
          <w:szCs w:val="26"/>
          <w:lang w:bidi="ru-RU"/>
        </w:rPr>
      </w:pPr>
      <w:bookmarkStart w:id="45" w:name="bookmark46"/>
      <w:bookmarkEnd w:id="45"/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numPr>
          <w:ilvl w:val="0"/>
          <w:numId w:val="6"/>
        </w:numPr>
        <w:tabs>
          <w:tab w:val="left" w:pos="770"/>
          <w:tab w:val="left" w:leader="underscore" w:pos="9172"/>
        </w:tabs>
        <w:spacing w:line="254" w:lineRule="auto"/>
        <w:rPr>
          <w:color w:val="454449"/>
          <w:sz w:val="26"/>
          <w:szCs w:val="26"/>
          <w:lang w:bidi="ru-RU"/>
        </w:rPr>
      </w:pPr>
      <w:bookmarkStart w:id="46" w:name="bookmark47"/>
      <w:bookmarkEnd w:id="46"/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tabs>
          <w:tab w:val="left" w:leader="underscore" w:pos="9172"/>
        </w:tabs>
        <w:spacing w:after="220" w:line="254" w:lineRule="auto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№№ </w:t>
      </w:r>
      <w:r w:rsidRPr="005C6B7A">
        <w:rPr>
          <w:color w:val="454449"/>
          <w:sz w:val="26"/>
          <w:szCs w:val="26"/>
          <w:lang w:bidi="ru-RU"/>
        </w:rPr>
        <w:tab/>
      </w:r>
    </w:p>
    <w:p w:rsidR="004F6BCF" w:rsidRPr="005C6B7A" w:rsidRDefault="001C53E1" w:rsidP="001C53E1">
      <w:pPr>
        <w:widowControl w:val="0"/>
        <w:spacing w:after="220" w:line="266" w:lineRule="auto"/>
        <w:ind w:firstLine="720"/>
        <w:jc w:val="both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В ходе проведения оценки обеспечения готовности к отопительному периоду комиссия установила:</w:t>
      </w:r>
    </w:p>
    <w:p w:rsidR="001C53E1" w:rsidRPr="005C6B7A" w:rsidRDefault="001C53E1" w:rsidP="001C53E1">
      <w:pPr>
        <w:widowControl w:val="0"/>
        <w:ind w:left="5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1. Уровни </w:t>
      </w:r>
      <w:proofErr w:type="gramStart"/>
      <w:r w:rsidRPr="005C6B7A">
        <w:rPr>
          <w:color w:val="454449"/>
          <w:sz w:val="26"/>
          <w:szCs w:val="26"/>
          <w:lang w:bidi="ru-RU"/>
        </w:rPr>
        <w:t>готовности объектов оценки обеспечения готовности</w:t>
      </w:r>
      <w:proofErr w:type="gramEnd"/>
      <w:r w:rsidRPr="005C6B7A">
        <w:rPr>
          <w:color w:val="454449"/>
          <w:sz w:val="26"/>
          <w:szCs w:val="26"/>
          <w:lang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4685"/>
      </w:tblGrid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spacing w:line="259" w:lineRule="auto"/>
              <w:jc w:val="center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Объект оценки обеспечения готовности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spacing w:line="259" w:lineRule="auto"/>
              <w:jc w:val="center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Уровень готовности (Готов/Готов с усл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>о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>виями</w:t>
            </w:r>
            <w:proofErr w:type="gramStart"/>
            <w:r w:rsidRPr="005C6B7A">
              <w:rPr>
                <w:color w:val="454449"/>
                <w:sz w:val="26"/>
                <w:szCs w:val="26"/>
                <w:lang w:bidi="ru-RU"/>
              </w:rPr>
              <w:t>/Н</w:t>
            </w:r>
            <w:proofErr w:type="gramEnd"/>
            <w:r w:rsidRPr="005C6B7A">
              <w:rPr>
                <w:color w:val="454449"/>
                <w:sz w:val="26"/>
                <w:szCs w:val="26"/>
                <w:lang w:bidi="ru-RU"/>
              </w:rPr>
              <w:t>е готов)</w:t>
            </w:r>
          </w:p>
        </w:tc>
      </w:tr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3E1" w:rsidRPr="005C6B7A" w:rsidRDefault="001C53E1" w:rsidP="00B36A62">
            <w:pPr>
              <w:widowControl w:val="0"/>
              <w:rPr>
                <w:color w:val="454449"/>
                <w:sz w:val="26"/>
                <w:szCs w:val="26"/>
                <w:lang w:bidi="ru-RU"/>
              </w:rPr>
            </w:pPr>
            <w:r>
              <w:rPr>
                <w:color w:val="454449"/>
                <w:sz w:val="26"/>
                <w:szCs w:val="26"/>
                <w:lang w:bidi="ru-RU"/>
              </w:rPr>
              <w:t>№№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1C53E1" w:rsidRDefault="001C53E1" w:rsidP="001C53E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1C53E1" w:rsidRPr="005C6B7A" w:rsidRDefault="001C53E1" w:rsidP="001C53E1">
      <w:pPr>
        <w:tabs>
          <w:tab w:val="left" w:pos="2640"/>
        </w:tabs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ru-RU"/>
        </w:rPr>
        <w:tab/>
      </w:r>
    </w:p>
    <w:p w:rsidR="001C53E1" w:rsidRPr="005C6B7A" w:rsidRDefault="001C53E1" w:rsidP="001C53E1">
      <w:pPr>
        <w:widowControl w:val="0"/>
        <w:numPr>
          <w:ilvl w:val="0"/>
          <w:numId w:val="7"/>
        </w:numPr>
        <w:tabs>
          <w:tab w:val="left" w:pos="387"/>
        </w:tabs>
        <w:spacing w:after="320"/>
        <w:rPr>
          <w:color w:val="454449"/>
          <w:sz w:val="26"/>
          <w:szCs w:val="26"/>
          <w:lang w:bidi="ru-RU"/>
        </w:rPr>
      </w:pPr>
      <w:bookmarkStart w:id="47" w:name="bookmark48"/>
      <w:bookmarkEnd w:id="47"/>
      <w:r w:rsidRPr="005C6B7A">
        <w:rPr>
          <w:color w:val="454449"/>
          <w:sz w:val="26"/>
          <w:szCs w:val="26"/>
          <w:lang w:bidi="ru-RU"/>
        </w:rPr>
        <w:t>Уровень готовности лица, подлежащего оценке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4680"/>
      </w:tblGrid>
      <w:tr w:rsidR="001C53E1" w:rsidRPr="005C6B7A" w:rsidTr="002523AD">
        <w:tblPrEx>
          <w:tblCellMar>
            <w:top w:w="0" w:type="dxa"/>
            <w:bottom w:w="0" w:type="dxa"/>
          </w:tblCellMar>
        </w:tblPrEx>
        <w:trPr>
          <w:trHeight w:hRule="exact" w:val="621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3E1" w:rsidRPr="005C6B7A" w:rsidRDefault="001C53E1" w:rsidP="00B36A62">
            <w:pPr>
              <w:widowControl w:val="0"/>
              <w:spacing w:line="266" w:lineRule="auto"/>
              <w:jc w:val="center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Лицо, подлежащее оценке обеспечения готовности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3E1" w:rsidRPr="005C6B7A" w:rsidRDefault="001C53E1" w:rsidP="00B36A62">
            <w:pPr>
              <w:widowControl w:val="0"/>
              <w:spacing w:line="266" w:lineRule="auto"/>
              <w:jc w:val="center"/>
              <w:rPr>
                <w:color w:val="454449"/>
                <w:sz w:val="26"/>
                <w:szCs w:val="26"/>
                <w:lang w:bidi="ru-RU"/>
              </w:rPr>
            </w:pPr>
            <w:r w:rsidRPr="005C6B7A">
              <w:rPr>
                <w:color w:val="454449"/>
                <w:sz w:val="26"/>
                <w:szCs w:val="26"/>
                <w:lang w:bidi="ru-RU"/>
              </w:rPr>
              <w:t>Уровень готовности (Готов/Готов с усл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>о</w:t>
            </w:r>
            <w:r w:rsidRPr="005C6B7A">
              <w:rPr>
                <w:color w:val="454449"/>
                <w:sz w:val="26"/>
                <w:szCs w:val="26"/>
                <w:lang w:bidi="ru-RU"/>
              </w:rPr>
              <w:t>виями</w:t>
            </w:r>
            <w:proofErr w:type="gramStart"/>
            <w:r w:rsidRPr="005C6B7A">
              <w:rPr>
                <w:color w:val="454449"/>
                <w:sz w:val="26"/>
                <w:szCs w:val="26"/>
                <w:lang w:bidi="ru-RU"/>
              </w:rPr>
              <w:t>/Н</w:t>
            </w:r>
            <w:proofErr w:type="gramEnd"/>
            <w:r w:rsidRPr="005C6B7A">
              <w:rPr>
                <w:color w:val="454449"/>
                <w:sz w:val="26"/>
                <w:szCs w:val="26"/>
                <w:lang w:bidi="ru-RU"/>
              </w:rPr>
              <w:t>е готов)</w:t>
            </w:r>
          </w:p>
        </w:tc>
      </w:tr>
      <w:tr w:rsidR="001C53E1" w:rsidRPr="005C6B7A" w:rsidTr="00B36A6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3E1" w:rsidRPr="005C6B7A" w:rsidRDefault="001C53E1" w:rsidP="00B36A6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1C53E1" w:rsidRPr="005C6B7A" w:rsidRDefault="001C53E1" w:rsidP="001C53E1">
      <w:pPr>
        <w:widowControl w:val="0"/>
        <w:spacing w:after="3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1C53E1" w:rsidRPr="005C6B7A" w:rsidRDefault="001C53E1" w:rsidP="001C53E1">
      <w:pPr>
        <w:widowControl w:val="0"/>
        <w:tabs>
          <w:tab w:val="left" w:leader="underscore" w:pos="8072"/>
        </w:tabs>
        <w:spacing w:line="266" w:lineRule="auto"/>
        <w:ind w:left="2360" w:hanging="1660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Приложение: 1. Оценочный лист для расчета индекса готовности к отопител</w:t>
      </w:r>
      <w:r w:rsidRPr="005C6B7A">
        <w:rPr>
          <w:color w:val="454449"/>
          <w:sz w:val="26"/>
          <w:szCs w:val="26"/>
          <w:lang w:bidi="ru-RU"/>
        </w:rPr>
        <w:t>ь</w:t>
      </w:r>
      <w:r w:rsidRPr="005C6B7A">
        <w:rPr>
          <w:color w:val="454449"/>
          <w:sz w:val="26"/>
          <w:szCs w:val="26"/>
          <w:lang w:bidi="ru-RU"/>
        </w:rPr>
        <w:t>ному периоду на</w:t>
      </w:r>
      <w:r w:rsidRPr="005C6B7A">
        <w:rPr>
          <w:color w:val="454449"/>
          <w:sz w:val="26"/>
          <w:szCs w:val="26"/>
          <w:lang w:bidi="ru-RU"/>
        </w:rPr>
        <w:tab/>
      </w:r>
      <w:proofErr w:type="gramStart"/>
      <w:r w:rsidRPr="005C6B7A">
        <w:rPr>
          <w:color w:val="454449"/>
          <w:sz w:val="26"/>
          <w:szCs w:val="26"/>
          <w:lang w:bidi="ru-RU"/>
        </w:rPr>
        <w:t>л</w:t>
      </w:r>
      <w:proofErr w:type="gramEnd"/>
      <w:r w:rsidRPr="005C6B7A">
        <w:rPr>
          <w:color w:val="454449"/>
          <w:sz w:val="26"/>
          <w:szCs w:val="26"/>
          <w:lang w:bidi="ru-RU"/>
        </w:rPr>
        <w:t>. в 1 экз.</w:t>
      </w:r>
    </w:p>
    <w:p w:rsidR="001C53E1" w:rsidRPr="005C6B7A" w:rsidRDefault="001C53E1" w:rsidP="001C53E1">
      <w:pPr>
        <w:widowControl w:val="0"/>
        <w:spacing w:after="120"/>
        <w:ind w:left="466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(объект оценки обеспечения готовности)</w:t>
      </w:r>
    </w:p>
    <w:p w:rsidR="001C53E1" w:rsidRPr="005C6B7A" w:rsidRDefault="001C53E1" w:rsidP="001C53E1">
      <w:pPr>
        <w:widowControl w:val="0"/>
        <w:tabs>
          <w:tab w:val="left" w:pos="2747"/>
        </w:tabs>
        <w:spacing w:line="266" w:lineRule="auto"/>
        <w:ind w:firstLine="2268"/>
        <w:rPr>
          <w:color w:val="454449"/>
          <w:sz w:val="26"/>
          <w:szCs w:val="26"/>
          <w:lang w:bidi="ru-RU"/>
        </w:rPr>
      </w:pPr>
      <w:bookmarkStart w:id="48" w:name="bookmark49"/>
      <w:bookmarkEnd w:id="48"/>
      <w:r>
        <w:rPr>
          <w:color w:val="454449"/>
          <w:sz w:val="26"/>
          <w:szCs w:val="26"/>
          <w:lang w:bidi="ru-RU"/>
        </w:rPr>
        <w:t xml:space="preserve">2. </w:t>
      </w:r>
      <w:r w:rsidRPr="005C6B7A">
        <w:rPr>
          <w:color w:val="454449"/>
          <w:sz w:val="26"/>
          <w:szCs w:val="26"/>
          <w:lang w:bidi="ru-RU"/>
        </w:rPr>
        <w:t xml:space="preserve">Оценочный лист для расчета индекса готовности </w:t>
      </w:r>
      <w:proofErr w:type="gramStart"/>
      <w:r w:rsidRPr="005C6B7A">
        <w:rPr>
          <w:color w:val="454449"/>
          <w:sz w:val="26"/>
          <w:szCs w:val="26"/>
          <w:lang w:bidi="ru-RU"/>
        </w:rPr>
        <w:t>к</w:t>
      </w:r>
      <w:proofErr w:type="gramEnd"/>
    </w:p>
    <w:p w:rsidR="001C53E1" w:rsidRPr="005C6B7A" w:rsidRDefault="001C53E1" w:rsidP="001C53E1">
      <w:pPr>
        <w:widowControl w:val="0"/>
        <w:tabs>
          <w:tab w:val="left" w:leader="underscore" w:pos="8072"/>
        </w:tabs>
        <w:ind w:left="2360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отопительному периоду на</w:t>
      </w:r>
      <w:r w:rsidRPr="005C6B7A">
        <w:rPr>
          <w:color w:val="454449"/>
          <w:sz w:val="26"/>
          <w:szCs w:val="26"/>
          <w:lang w:bidi="ru-RU"/>
        </w:rPr>
        <w:tab/>
      </w:r>
      <w:proofErr w:type="gramStart"/>
      <w:r w:rsidRPr="005C6B7A">
        <w:rPr>
          <w:color w:val="454449"/>
          <w:sz w:val="26"/>
          <w:szCs w:val="26"/>
          <w:lang w:bidi="ru-RU"/>
        </w:rPr>
        <w:t>л</w:t>
      </w:r>
      <w:proofErr w:type="gramEnd"/>
      <w:r w:rsidRPr="005C6B7A">
        <w:rPr>
          <w:color w:val="454449"/>
          <w:sz w:val="26"/>
          <w:szCs w:val="26"/>
          <w:lang w:bidi="ru-RU"/>
        </w:rPr>
        <w:t>. в 1 экз.</w:t>
      </w:r>
    </w:p>
    <w:p w:rsidR="001C53E1" w:rsidRPr="005C6B7A" w:rsidRDefault="001C53E1" w:rsidP="001C53E1">
      <w:pPr>
        <w:widowControl w:val="0"/>
        <w:spacing w:after="120"/>
        <w:ind w:left="466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(объект оценки обеспечения готовности)</w:t>
      </w:r>
    </w:p>
    <w:p w:rsidR="001C53E1" w:rsidRPr="005C6B7A" w:rsidRDefault="001C53E1" w:rsidP="001C53E1">
      <w:pPr>
        <w:widowControl w:val="0"/>
        <w:spacing w:line="266" w:lineRule="auto"/>
        <w:ind w:firstLine="2268"/>
        <w:rPr>
          <w:color w:val="454449"/>
          <w:sz w:val="26"/>
          <w:szCs w:val="26"/>
          <w:lang w:bidi="ru-RU"/>
        </w:rPr>
      </w:pPr>
      <w:bookmarkStart w:id="49" w:name="bookmark50"/>
      <w:bookmarkEnd w:id="49"/>
      <w:r>
        <w:rPr>
          <w:color w:val="454449"/>
          <w:sz w:val="26"/>
          <w:szCs w:val="26"/>
          <w:lang w:bidi="ru-RU"/>
        </w:rPr>
        <w:t xml:space="preserve">3.  </w:t>
      </w:r>
      <w:r w:rsidRPr="005C6B7A">
        <w:rPr>
          <w:color w:val="454449"/>
          <w:sz w:val="26"/>
          <w:szCs w:val="26"/>
          <w:lang w:bidi="ru-RU"/>
        </w:rPr>
        <w:t xml:space="preserve">Оценочный лист для расчета индекса готовности </w:t>
      </w:r>
      <w:proofErr w:type="gramStart"/>
      <w:r w:rsidRPr="005C6B7A">
        <w:rPr>
          <w:color w:val="454449"/>
          <w:sz w:val="26"/>
          <w:szCs w:val="26"/>
          <w:lang w:bidi="ru-RU"/>
        </w:rPr>
        <w:t>к</w:t>
      </w:r>
      <w:proofErr w:type="gramEnd"/>
    </w:p>
    <w:p w:rsidR="001C53E1" w:rsidRPr="005C6B7A" w:rsidRDefault="001C53E1" w:rsidP="001C53E1">
      <w:pPr>
        <w:widowControl w:val="0"/>
        <w:tabs>
          <w:tab w:val="left" w:leader="underscore" w:pos="8072"/>
        </w:tabs>
        <w:ind w:left="2360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отопительному периоду на</w:t>
      </w:r>
      <w:r w:rsidRPr="005C6B7A">
        <w:rPr>
          <w:color w:val="454449"/>
          <w:sz w:val="26"/>
          <w:szCs w:val="26"/>
          <w:lang w:bidi="ru-RU"/>
        </w:rPr>
        <w:tab/>
      </w:r>
      <w:proofErr w:type="gramStart"/>
      <w:r w:rsidRPr="005C6B7A">
        <w:rPr>
          <w:color w:val="454449"/>
          <w:sz w:val="26"/>
          <w:szCs w:val="26"/>
          <w:lang w:bidi="ru-RU"/>
        </w:rPr>
        <w:t>л</w:t>
      </w:r>
      <w:proofErr w:type="gramEnd"/>
      <w:r w:rsidRPr="005C6B7A">
        <w:rPr>
          <w:color w:val="454449"/>
          <w:sz w:val="26"/>
          <w:szCs w:val="26"/>
          <w:lang w:bidi="ru-RU"/>
        </w:rPr>
        <w:t>. в 1 экз.</w:t>
      </w:r>
    </w:p>
    <w:p w:rsidR="001C53E1" w:rsidRPr="005C6B7A" w:rsidRDefault="001C53E1" w:rsidP="001C53E1">
      <w:pPr>
        <w:widowControl w:val="0"/>
        <w:spacing w:after="460"/>
        <w:ind w:left="466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(объект оценки обеспечения готовности)</w:t>
      </w:r>
    </w:p>
    <w:p w:rsidR="001C53E1" w:rsidRPr="005C6B7A" w:rsidRDefault="001C53E1" w:rsidP="001C53E1">
      <w:pPr>
        <w:widowControl w:val="0"/>
        <w:tabs>
          <w:tab w:val="left" w:leader="underscore" w:pos="9250"/>
        </w:tabs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Председатель комиссии:</w:t>
      </w:r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spacing w:after="120"/>
        <w:ind w:left="494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(подпись, расшифровка подписи)</w:t>
      </w:r>
    </w:p>
    <w:p w:rsidR="001C53E1" w:rsidRPr="005C6B7A" w:rsidRDefault="001C53E1" w:rsidP="001C53E1">
      <w:pPr>
        <w:widowControl w:val="0"/>
        <w:spacing w:line="266" w:lineRule="auto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Заместитель председателя</w:t>
      </w:r>
    </w:p>
    <w:p w:rsidR="001C53E1" w:rsidRPr="005C6B7A" w:rsidRDefault="001C53E1" w:rsidP="001C53E1">
      <w:pPr>
        <w:widowControl w:val="0"/>
        <w:tabs>
          <w:tab w:val="left" w:leader="underscore" w:pos="9250"/>
        </w:tabs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комиссии:</w:t>
      </w:r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spacing w:after="120"/>
        <w:ind w:left="494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(подпись, расшифровка подписи)</w:t>
      </w:r>
    </w:p>
    <w:p w:rsidR="001C53E1" w:rsidRPr="005C6B7A" w:rsidRDefault="001C53E1" w:rsidP="001C53E1">
      <w:pPr>
        <w:widowControl w:val="0"/>
        <w:tabs>
          <w:tab w:val="left" w:leader="underscore" w:pos="9250"/>
        </w:tabs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Члены комиссии:</w:t>
      </w:r>
      <w:r w:rsidRPr="005C6B7A">
        <w:rPr>
          <w:color w:val="454449"/>
          <w:sz w:val="26"/>
          <w:szCs w:val="26"/>
          <w:lang w:bidi="ru-RU"/>
        </w:rPr>
        <w:tab/>
      </w:r>
    </w:p>
    <w:p w:rsidR="001C53E1" w:rsidRPr="005C6B7A" w:rsidRDefault="001C53E1" w:rsidP="001C53E1">
      <w:pPr>
        <w:widowControl w:val="0"/>
        <w:spacing w:after="460"/>
        <w:ind w:left="4940"/>
        <w:rPr>
          <w:color w:val="454449"/>
          <w:sz w:val="18"/>
          <w:szCs w:val="18"/>
          <w:lang w:bidi="ru-RU"/>
        </w:rPr>
      </w:pPr>
      <w:r w:rsidRPr="005C6B7A">
        <w:rPr>
          <w:color w:val="454449"/>
          <w:sz w:val="18"/>
          <w:szCs w:val="18"/>
          <w:lang w:bidi="ru-RU"/>
        </w:rPr>
        <w:t>(подпись, расшифровка подписи)</w:t>
      </w:r>
    </w:p>
    <w:p w:rsidR="001C53E1" w:rsidRPr="005C6B7A" w:rsidRDefault="001C53E1" w:rsidP="001C53E1">
      <w:pPr>
        <w:widowControl w:val="0"/>
        <w:spacing w:line="254" w:lineRule="auto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>С актами оценки обеспечения готовности ознакомлен, один экземпляр акта пол</w:t>
      </w:r>
      <w:r w:rsidRPr="005C6B7A">
        <w:rPr>
          <w:color w:val="454449"/>
          <w:sz w:val="26"/>
          <w:szCs w:val="26"/>
          <w:lang w:bidi="ru-RU"/>
        </w:rPr>
        <w:t>у</w:t>
      </w:r>
      <w:r w:rsidRPr="005C6B7A">
        <w:rPr>
          <w:color w:val="454449"/>
          <w:sz w:val="26"/>
          <w:szCs w:val="26"/>
          <w:lang w:bidi="ru-RU"/>
        </w:rPr>
        <w:t>чил:</w:t>
      </w:r>
    </w:p>
    <w:p w:rsidR="001C53E1" w:rsidRPr="00B6454A" w:rsidRDefault="001C53E1" w:rsidP="001C53E1">
      <w:pPr>
        <w:widowControl w:val="0"/>
        <w:pBdr>
          <w:bottom w:val="single" w:sz="4" w:space="1" w:color="auto"/>
        </w:pBdr>
        <w:tabs>
          <w:tab w:val="left" w:leader="underscore" w:pos="350"/>
          <w:tab w:val="left" w:leader="underscore" w:pos="2720"/>
          <w:tab w:val="left" w:leader="underscore" w:pos="9250"/>
        </w:tabs>
        <w:spacing w:line="254" w:lineRule="auto"/>
        <w:rPr>
          <w:color w:val="454449"/>
          <w:sz w:val="26"/>
          <w:szCs w:val="26"/>
          <w:lang w:bidi="ru-RU"/>
        </w:rPr>
      </w:pPr>
      <w:r>
        <w:rPr>
          <w:color w:val="454449"/>
          <w:sz w:val="26"/>
          <w:szCs w:val="26"/>
          <w:lang w:bidi="ru-RU"/>
        </w:rPr>
        <w:t xml:space="preserve">«        </w:t>
      </w:r>
      <w:r w:rsidRPr="00000DFD">
        <w:rPr>
          <w:color w:val="FFFFFF"/>
          <w:sz w:val="26"/>
          <w:szCs w:val="26"/>
          <w:lang w:bidi="ru-RU"/>
        </w:rPr>
        <w:t>.</w:t>
      </w:r>
      <w:r>
        <w:rPr>
          <w:color w:val="454449"/>
          <w:sz w:val="26"/>
          <w:szCs w:val="26"/>
          <w:lang w:bidi="ru-RU"/>
        </w:rPr>
        <w:t>»                                          20</w:t>
      </w:r>
      <w:r w:rsidR="00E34CD6">
        <w:rPr>
          <w:color w:val="454449"/>
          <w:sz w:val="26"/>
          <w:szCs w:val="26"/>
          <w:lang w:bidi="ru-RU"/>
        </w:rPr>
        <w:t>25</w:t>
      </w:r>
      <w:r>
        <w:rPr>
          <w:color w:val="454449"/>
          <w:sz w:val="26"/>
          <w:szCs w:val="26"/>
          <w:lang w:bidi="ru-RU"/>
        </w:rPr>
        <w:t xml:space="preserve">  г.</w:t>
      </w:r>
    </w:p>
    <w:p w:rsidR="001C53E1" w:rsidRPr="005C6B7A" w:rsidRDefault="001C53E1" w:rsidP="001C53E1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color w:val="454449"/>
          <w:sz w:val="18"/>
          <w:szCs w:val="18"/>
          <w:lang w:bidi="ru-RU"/>
        </w:rPr>
        <w:sectPr w:rsidR="001C53E1" w:rsidRPr="005C6B7A" w:rsidSect="00D25067">
          <w:headerReference w:type="default" r:id="rId8"/>
          <w:headerReference w:type="first" r:id="rId9"/>
          <w:pgSz w:w="11900" w:h="16840"/>
          <w:pgMar w:top="1134" w:right="567" w:bottom="1134" w:left="1701" w:header="0" w:footer="590" w:gutter="0"/>
          <w:cols w:space="720"/>
          <w:noEndnote/>
          <w:titlePg/>
          <w:docGrid w:linePitch="360"/>
        </w:sectPr>
      </w:pPr>
      <w:r w:rsidRPr="005C6B7A">
        <w:rPr>
          <w:color w:val="454449"/>
          <w:sz w:val="18"/>
          <w:szCs w:val="18"/>
          <w:lang w:bidi="ru-RU"/>
        </w:rPr>
        <w:t>(подпись, расшифровка подписи руководителя (его уполномоченного</w:t>
      </w:r>
      <w:r>
        <w:rPr>
          <w:color w:val="454449"/>
          <w:sz w:val="18"/>
          <w:szCs w:val="18"/>
          <w:lang w:bidi="ru-RU"/>
        </w:rPr>
        <w:t xml:space="preserve"> </w:t>
      </w:r>
      <w:r w:rsidRPr="005C6B7A">
        <w:rPr>
          <w:color w:val="454449"/>
          <w:sz w:val="18"/>
          <w:szCs w:val="18"/>
          <w:lang w:bidi="ru-RU"/>
        </w:rPr>
        <w:t>представителя) в отношении которого проводилась оценка обеспечения</w:t>
      </w:r>
      <w:r>
        <w:rPr>
          <w:color w:val="454449"/>
          <w:sz w:val="18"/>
          <w:szCs w:val="18"/>
          <w:lang w:bidi="ru-RU"/>
        </w:rPr>
        <w:t xml:space="preserve"> </w:t>
      </w:r>
      <w:r w:rsidRPr="005C6B7A">
        <w:rPr>
          <w:color w:val="454449"/>
          <w:sz w:val="18"/>
          <w:szCs w:val="18"/>
          <w:lang w:bidi="ru-RU"/>
        </w:rPr>
        <w:t>готовности к отопительному периоду)</w:t>
      </w:r>
    </w:p>
    <w:p w:rsidR="0074602D" w:rsidRDefault="0074602D" w:rsidP="0074602D">
      <w:pPr>
        <w:ind w:left="5103"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4F6448">
        <w:rPr>
          <w:sz w:val="28"/>
          <w:szCs w:val="28"/>
        </w:rPr>
        <w:t>3</w:t>
      </w:r>
      <w:r w:rsidRPr="00973333">
        <w:rPr>
          <w:sz w:val="28"/>
          <w:szCs w:val="28"/>
        </w:rPr>
        <w:t xml:space="preserve"> к </w:t>
      </w:r>
      <w:r w:rsidR="002A1308">
        <w:rPr>
          <w:sz w:val="28"/>
          <w:szCs w:val="28"/>
        </w:rPr>
        <w:t xml:space="preserve">программе </w:t>
      </w:r>
      <w:proofErr w:type="gramStart"/>
      <w:r w:rsidR="002A1308" w:rsidRPr="002A1308">
        <w:rPr>
          <w:bCs/>
          <w:sz w:val="28"/>
          <w:szCs w:val="28"/>
        </w:rPr>
        <w:t>пр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ведения оценки обеспечения готовн</w:t>
      </w:r>
      <w:r w:rsidR="002A1308" w:rsidRPr="002A1308">
        <w:rPr>
          <w:bCs/>
          <w:sz w:val="28"/>
          <w:szCs w:val="28"/>
        </w:rPr>
        <w:t>о</w:t>
      </w:r>
      <w:r w:rsidR="002A1308" w:rsidRPr="002A1308">
        <w:rPr>
          <w:bCs/>
          <w:sz w:val="28"/>
          <w:szCs w:val="28"/>
        </w:rPr>
        <w:t>сти теплоснабжающих орган</w:t>
      </w:r>
      <w:r w:rsidR="002A1308" w:rsidRPr="002A1308">
        <w:rPr>
          <w:bCs/>
          <w:sz w:val="28"/>
          <w:szCs w:val="28"/>
        </w:rPr>
        <w:t>и</w:t>
      </w:r>
      <w:r w:rsidR="002A1308" w:rsidRPr="002A1308">
        <w:rPr>
          <w:bCs/>
          <w:sz w:val="28"/>
          <w:szCs w:val="28"/>
        </w:rPr>
        <w:t>заций</w:t>
      </w:r>
      <w:proofErr w:type="gramEnd"/>
      <w:r w:rsidR="002A1308" w:rsidRPr="002A1308">
        <w:rPr>
          <w:bCs/>
          <w:sz w:val="28"/>
          <w:szCs w:val="28"/>
        </w:rPr>
        <w:t xml:space="preserve"> и потребителей тепловой энергии</w:t>
      </w:r>
      <w:r w:rsidR="002A1308" w:rsidRPr="006775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</w:t>
      </w:r>
      <w:r w:rsidR="001C53E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C53E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ПАСПОРТ</w:t>
      </w:r>
    </w:p>
    <w:p w:rsidR="002A1308" w:rsidRPr="002A1308" w:rsidRDefault="002A1308" w:rsidP="002A1308">
      <w:pPr>
        <w:jc w:val="center"/>
        <w:rPr>
          <w:spacing w:val="-2"/>
          <w:sz w:val="28"/>
          <w:szCs w:val="28"/>
        </w:rPr>
      </w:pPr>
      <w:r w:rsidRPr="002A1308">
        <w:rPr>
          <w:spacing w:val="-2"/>
          <w:sz w:val="28"/>
          <w:szCs w:val="28"/>
        </w:rPr>
        <w:t xml:space="preserve">обеспечения готовности </w:t>
      </w:r>
    </w:p>
    <w:p w:rsidR="0074602D" w:rsidRPr="0074602D" w:rsidRDefault="002A1308" w:rsidP="002A13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1308">
        <w:rPr>
          <w:rFonts w:ascii="Times New Roman" w:hAnsi="Times New Roman" w:cs="Times New Roman"/>
          <w:spacing w:val="-2"/>
          <w:sz w:val="28"/>
          <w:szCs w:val="28"/>
        </w:rPr>
        <w:t>к отопительному периоду</w:t>
      </w:r>
      <w:r w:rsidRPr="00313D3E">
        <w:rPr>
          <w:b/>
          <w:spacing w:val="-2"/>
          <w:sz w:val="28"/>
          <w:szCs w:val="28"/>
        </w:rPr>
        <w:t xml:space="preserve"> </w:t>
      </w:r>
      <w:r w:rsidR="001C53E1">
        <w:rPr>
          <w:rFonts w:ascii="Times New Roman" w:hAnsi="Times New Roman" w:cs="Times New Roman"/>
          <w:sz w:val="28"/>
          <w:szCs w:val="28"/>
        </w:rPr>
        <w:t>2025/2026</w:t>
      </w:r>
      <w:r w:rsidR="0074602D" w:rsidRPr="0074602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Выдан ______________________________________________________________,</w:t>
      </w:r>
    </w:p>
    <w:p w:rsidR="0074602D" w:rsidRPr="0074602D" w:rsidRDefault="0074602D" w:rsidP="0074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602D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74602D" w:rsidRPr="0074602D" w:rsidRDefault="0074602D" w:rsidP="0074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02D">
        <w:rPr>
          <w:rFonts w:ascii="Times New Roman" w:hAnsi="Times New Roman" w:cs="Times New Roman"/>
          <w:sz w:val="24"/>
          <w:szCs w:val="24"/>
        </w:rPr>
        <w:t>организации, теплосетевой организации, потребителя тепловой энергии,</w:t>
      </w:r>
    </w:p>
    <w:p w:rsidR="0074602D" w:rsidRPr="0074602D" w:rsidRDefault="0074602D" w:rsidP="0074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02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4602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4602D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74602D" w:rsidRPr="0074602D" w:rsidRDefault="0074602D" w:rsidP="0074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602D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</w:t>
      </w:r>
      <w:r w:rsidR="00106773">
        <w:rPr>
          <w:rFonts w:ascii="Times New Roman" w:hAnsi="Times New Roman" w:cs="Times New Roman"/>
          <w:sz w:val="28"/>
          <w:szCs w:val="28"/>
        </w:rPr>
        <w:t>по которым проводилась проверка</w:t>
      </w:r>
      <w:r w:rsidRPr="0074602D">
        <w:rPr>
          <w:rFonts w:ascii="Times New Roman" w:hAnsi="Times New Roman" w:cs="Times New Roman"/>
          <w:sz w:val="28"/>
          <w:szCs w:val="28"/>
        </w:rPr>
        <w:t xml:space="preserve"> готовн</w:t>
      </w:r>
      <w:r w:rsidRPr="0074602D">
        <w:rPr>
          <w:rFonts w:ascii="Times New Roman" w:hAnsi="Times New Roman" w:cs="Times New Roman"/>
          <w:sz w:val="28"/>
          <w:szCs w:val="28"/>
        </w:rPr>
        <w:t>о</w:t>
      </w:r>
      <w:r w:rsidRPr="0074602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2D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........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 xml:space="preserve">Основание выдачи паспорта </w:t>
      </w:r>
      <w:r w:rsidR="002A130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74602D"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308">
        <w:rPr>
          <w:rFonts w:ascii="Times New Roman" w:hAnsi="Times New Roman" w:cs="Times New Roman"/>
          <w:sz w:val="28"/>
          <w:szCs w:val="28"/>
        </w:rPr>
        <w:t xml:space="preserve">Акт </w:t>
      </w:r>
      <w:r w:rsidR="002A1308" w:rsidRPr="002A1308">
        <w:rPr>
          <w:rFonts w:ascii="Times New Roman" w:hAnsi="Times New Roman" w:cs="Times New Roman"/>
          <w:spacing w:val="-2"/>
          <w:sz w:val="28"/>
          <w:szCs w:val="28"/>
        </w:rPr>
        <w:t xml:space="preserve">оценки обеспечения готовности </w:t>
      </w:r>
      <w:r w:rsidRPr="002A1308">
        <w:rPr>
          <w:rFonts w:ascii="Times New Roman" w:hAnsi="Times New Roman" w:cs="Times New Roman"/>
          <w:sz w:val="28"/>
          <w:szCs w:val="28"/>
        </w:rPr>
        <w:t>к</w:t>
      </w:r>
      <w:r w:rsidRPr="0074602D"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proofErr w:type="gramStart"/>
      <w:r w:rsidRPr="007460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02D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602D">
        <w:rPr>
          <w:rFonts w:ascii="Times New Roman" w:hAnsi="Times New Roman" w:cs="Times New Roman"/>
          <w:sz w:val="28"/>
          <w:szCs w:val="28"/>
        </w:rPr>
        <w:t>______.</w:t>
      </w: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2D" w:rsidRPr="0074602D" w:rsidRDefault="0074602D" w:rsidP="007460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</w:t>
      </w:r>
    </w:p>
    <w:p w:rsidR="0074602D" w:rsidRPr="0074602D" w:rsidRDefault="0074602D" w:rsidP="00C67F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602D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74602D" w:rsidRPr="0074602D" w:rsidRDefault="0074602D" w:rsidP="00C67F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уполномоченного органа, образовавшего</w:t>
      </w:r>
    </w:p>
    <w:p w:rsidR="0074602D" w:rsidRPr="0074602D" w:rsidRDefault="0074602D" w:rsidP="00C67F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комиссию по проведению проверки</w:t>
      </w:r>
    </w:p>
    <w:p w:rsidR="007403AF" w:rsidRPr="00B612DE" w:rsidRDefault="0074602D" w:rsidP="00CC5673">
      <w:pPr>
        <w:pStyle w:val="ConsPlusNonformat"/>
        <w:jc w:val="center"/>
        <w:rPr>
          <w:sz w:val="28"/>
          <w:szCs w:val="28"/>
        </w:rPr>
      </w:pPr>
      <w:r w:rsidRPr="0074602D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sectPr w:rsidR="007403AF" w:rsidRPr="00B612DE" w:rsidSect="0008193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B1" w:rsidRDefault="00AB2CB1">
      <w:r>
        <w:separator/>
      </w:r>
    </w:p>
  </w:endnote>
  <w:endnote w:type="continuationSeparator" w:id="0">
    <w:p w:rsidR="00AB2CB1" w:rsidRDefault="00AB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B1" w:rsidRDefault="00AB2CB1">
      <w:r>
        <w:separator/>
      </w:r>
    </w:p>
  </w:footnote>
  <w:footnote w:type="continuationSeparator" w:id="0">
    <w:p w:rsidR="00AB2CB1" w:rsidRDefault="00AB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52" w:rsidRDefault="00155C52">
    <w:pPr>
      <w:pStyle w:val="a7"/>
      <w:jc w:val="center"/>
    </w:pPr>
  </w:p>
  <w:p w:rsidR="00155C52" w:rsidRDefault="00155C52">
    <w:pPr>
      <w:pStyle w:val="a7"/>
      <w:jc w:val="center"/>
    </w:pPr>
  </w:p>
  <w:p w:rsidR="00155C52" w:rsidRDefault="00155C52">
    <w:pPr>
      <w:pStyle w:val="a7"/>
      <w:jc w:val="center"/>
    </w:pPr>
    <w:fldSimple w:instr=" PAGE   \* MERGEFORMAT ">
      <w:r w:rsidR="00FA0C18">
        <w:rPr>
          <w:noProof/>
        </w:rPr>
        <w:t>12</w:t>
      </w:r>
    </w:fldSimple>
  </w:p>
  <w:p w:rsidR="006775F2" w:rsidRDefault="006775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52" w:rsidRDefault="00155C52">
    <w:pPr>
      <w:pStyle w:val="a7"/>
      <w:jc w:val="center"/>
    </w:pPr>
  </w:p>
  <w:p w:rsidR="00155C52" w:rsidRDefault="00155C52">
    <w:pPr>
      <w:pStyle w:val="a7"/>
      <w:jc w:val="center"/>
    </w:pPr>
  </w:p>
  <w:p w:rsidR="00D25067" w:rsidRPr="002D7AF3" w:rsidRDefault="00D25067">
    <w:pPr>
      <w:pStyle w:val="a7"/>
      <w:jc w:val="center"/>
      <w:rPr>
        <w:color w:val="FFFFFF"/>
      </w:rPr>
    </w:pPr>
    <w:r w:rsidRPr="002D7AF3">
      <w:rPr>
        <w:color w:val="FFFFFF"/>
      </w:rPr>
      <w:fldChar w:fldCharType="begin"/>
    </w:r>
    <w:r w:rsidRPr="002D7AF3">
      <w:rPr>
        <w:color w:val="FFFFFF"/>
      </w:rPr>
      <w:instrText>PAGE   \* MERGEFORMAT</w:instrText>
    </w:r>
    <w:r w:rsidRPr="002D7AF3">
      <w:rPr>
        <w:color w:val="FFFFFF"/>
      </w:rPr>
      <w:fldChar w:fldCharType="separate"/>
    </w:r>
    <w:r w:rsidR="00FA0C18">
      <w:rPr>
        <w:noProof/>
        <w:color w:val="FFFFFF"/>
      </w:rPr>
      <w:t>13</w:t>
    </w:r>
    <w:r w:rsidRPr="002D7AF3">
      <w:rPr>
        <w:color w:val="FFFFFF"/>
      </w:rPr>
      <w:fldChar w:fldCharType="end"/>
    </w:r>
  </w:p>
  <w:p w:rsidR="00D25067" w:rsidRDefault="00D2506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2B56" w:rsidRDefault="00CA2B5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F77F0B">
      <w:rPr>
        <w:rStyle w:val="a9"/>
        <w:sz w:val="28"/>
        <w:szCs w:val="28"/>
      </w:rPr>
      <w:fldChar w:fldCharType="begin"/>
    </w:r>
    <w:r w:rsidRPr="00F77F0B">
      <w:rPr>
        <w:rStyle w:val="a9"/>
        <w:sz w:val="28"/>
        <w:szCs w:val="28"/>
      </w:rPr>
      <w:instrText xml:space="preserve">PAGE  </w:instrText>
    </w:r>
    <w:r w:rsidRPr="00F77F0B">
      <w:rPr>
        <w:rStyle w:val="a9"/>
        <w:sz w:val="28"/>
        <w:szCs w:val="28"/>
      </w:rPr>
      <w:fldChar w:fldCharType="separate"/>
    </w:r>
    <w:r w:rsidR="00CC5673">
      <w:rPr>
        <w:rStyle w:val="a9"/>
        <w:noProof/>
        <w:sz w:val="28"/>
        <w:szCs w:val="28"/>
      </w:rPr>
      <w:t>14</w:t>
    </w:r>
    <w:r w:rsidRPr="00F77F0B">
      <w:rPr>
        <w:rStyle w:val="a9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8E7"/>
    <w:multiLevelType w:val="multilevel"/>
    <w:tmpl w:val="68E81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E37C4"/>
    <w:multiLevelType w:val="hybridMultilevel"/>
    <w:tmpl w:val="A60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D4EF2"/>
    <w:multiLevelType w:val="multilevel"/>
    <w:tmpl w:val="BB26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2DB6"/>
    <w:multiLevelType w:val="hybridMultilevel"/>
    <w:tmpl w:val="0EE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34CE7"/>
    <w:rsid w:val="0004045F"/>
    <w:rsid w:val="0004319E"/>
    <w:rsid w:val="00046F67"/>
    <w:rsid w:val="00061C63"/>
    <w:rsid w:val="00061EDB"/>
    <w:rsid w:val="000648A7"/>
    <w:rsid w:val="0007165C"/>
    <w:rsid w:val="0008193A"/>
    <w:rsid w:val="00085261"/>
    <w:rsid w:val="00087071"/>
    <w:rsid w:val="0009457F"/>
    <w:rsid w:val="000A665F"/>
    <w:rsid w:val="000A78D2"/>
    <w:rsid w:val="000A7BC8"/>
    <w:rsid w:val="000B3522"/>
    <w:rsid w:val="000B6544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773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4E0D"/>
    <w:rsid w:val="00146B45"/>
    <w:rsid w:val="00146D0C"/>
    <w:rsid w:val="00155C52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24F5"/>
    <w:rsid w:val="001C47AD"/>
    <w:rsid w:val="001C53E1"/>
    <w:rsid w:val="001C54B2"/>
    <w:rsid w:val="001C7326"/>
    <w:rsid w:val="001C74F9"/>
    <w:rsid w:val="001D52B6"/>
    <w:rsid w:val="001D5E00"/>
    <w:rsid w:val="001E000A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07E93"/>
    <w:rsid w:val="00211793"/>
    <w:rsid w:val="00217D32"/>
    <w:rsid w:val="00224126"/>
    <w:rsid w:val="002245FB"/>
    <w:rsid w:val="00227D5A"/>
    <w:rsid w:val="002301F9"/>
    <w:rsid w:val="00237CD4"/>
    <w:rsid w:val="002519E1"/>
    <w:rsid w:val="002523AD"/>
    <w:rsid w:val="002554FE"/>
    <w:rsid w:val="002602AE"/>
    <w:rsid w:val="0026487F"/>
    <w:rsid w:val="00265368"/>
    <w:rsid w:val="002727BD"/>
    <w:rsid w:val="002731D7"/>
    <w:rsid w:val="002732C3"/>
    <w:rsid w:val="00274758"/>
    <w:rsid w:val="00282CA9"/>
    <w:rsid w:val="002867FC"/>
    <w:rsid w:val="002877FE"/>
    <w:rsid w:val="002A1308"/>
    <w:rsid w:val="002A224F"/>
    <w:rsid w:val="002B1F74"/>
    <w:rsid w:val="002B2AEF"/>
    <w:rsid w:val="002B2D93"/>
    <w:rsid w:val="002B4286"/>
    <w:rsid w:val="002B656E"/>
    <w:rsid w:val="002C40CC"/>
    <w:rsid w:val="002C6788"/>
    <w:rsid w:val="002D2296"/>
    <w:rsid w:val="002D51F2"/>
    <w:rsid w:val="002D7AF3"/>
    <w:rsid w:val="002F6539"/>
    <w:rsid w:val="00302BDD"/>
    <w:rsid w:val="00302E9E"/>
    <w:rsid w:val="003278A1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C5E33"/>
    <w:rsid w:val="003D0A7A"/>
    <w:rsid w:val="003D53B4"/>
    <w:rsid w:val="003E06F0"/>
    <w:rsid w:val="003E4B1A"/>
    <w:rsid w:val="003F052A"/>
    <w:rsid w:val="0040725A"/>
    <w:rsid w:val="00412455"/>
    <w:rsid w:val="00421600"/>
    <w:rsid w:val="00421C13"/>
    <w:rsid w:val="00433386"/>
    <w:rsid w:val="00435345"/>
    <w:rsid w:val="00441119"/>
    <w:rsid w:val="0045303E"/>
    <w:rsid w:val="00453EF6"/>
    <w:rsid w:val="004565E7"/>
    <w:rsid w:val="004660AF"/>
    <w:rsid w:val="00470E55"/>
    <w:rsid w:val="00475707"/>
    <w:rsid w:val="00475930"/>
    <w:rsid w:val="00477950"/>
    <w:rsid w:val="00480469"/>
    <w:rsid w:val="00482869"/>
    <w:rsid w:val="00486D09"/>
    <w:rsid w:val="00491C87"/>
    <w:rsid w:val="00492461"/>
    <w:rsid w:val="00494270"/>
    <w:rsid w:val="00495D34"/>
    <w:rsid w:val="004A54BF"/>
    <w:rsid w:val="004B520B"/>
    <w:rsid w:val="004C5A68"/>
    <w:rsid w:val="004D32B3"/>
    <w:rsid w:val="004F6448"/>
    <w:rsid w:val="004F6BCF"/>
    <w:rsid w:val="00500526"/>
    <w:rsid w:val="0050365C"/>
    <w:rsid w:val="00513CDA"/>
    <w:rsid w:val="00515544"/>
    <w:rsid w:val="00523EB8"/>
    <w:rsid w:val="00532D69"/>
    <w:rsid w:val="0055525D"/>
    <w:rsid w:val="00557498"/>
    <w:rsid w:val="00557F15"/>
    <w:rsid w:val="00560289"/>
    <w:rsid w:val="00562C82"/>
    <w:rsid w:val="00572B59"/>
    <w:rsid w:val="00580507"/>
    <w:rsid w:val="005846A9"/>
    <w:rsid w:val="00584AAA"/>
    <w:rsid w:val="00591FAF"/>
    <w:rsid w:val="005A319C"/>
    <w:rsid w:val="005B235B"/>
    <w:rsid w:val="005B7B03"/>
    <w:rsid w:val="005C1339"/>
    <w:rsid w:val="005C3EA2"/>
    <w:rsid w:val="005C769C"/>
    <w:rsid w:val="005D4419"/>
    <w:rsid w:val="005E1E11"/>
    <w:rsid w:val="005E3C33"/>
    <w:rsid w:val="005F0CFD"/>
    <w:rsid w:val="005F7FD7"/>
    <w:rsid w:val="00601452"/>
    <w:rsid w:val="006029F1"/>
    <w:rsid w:val="00603B60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50F50"/>
    <w:rsid w:val="00660BEE"/>
    <w:rsid w:val="00663A37"/>
    <w:rsid w:val="00665A96"/>
    <w:rsid w:val="00667509"/>
    <w:rsid w:val="00674531"/>
    <w:rsid w:val="006775F2"/>
    <w:rsid w:val="0068601A"/>
    <w:rsid w:val="00690BCE"/>
    <w:rsid w:val="006A0B71"/>
    <w:rsid w:val="006A382A"/>
    <w:rsid w:val="006A3917"/>
    <w:rsid w:val="006A59D6"/>
    <w:rsid w:val="006A5EDE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1EC"/>
    <w:rsid w:val="006D23B8"/>
    <w:rsid w:val="006D2813"/>
    <w:rsid w:val="006D7334"/>
    <w:rsid w:val="006E00B2"/>
    <w:rsid w:val="006E5BF8"/>
    <w:rsid w:val="006F4D02"/>
    <w:rsid w:val="006F7398"/>
    <w:rsid w:val="007077D5"/>
    <w:rsid w:val="00712601"/>
    <w:rsid w:val="00714826"/>
    <w:rsid w:val="007149F8"/>
    <w:rsid w:val="00731E70"/>
    <w:rsid w:val="007325AC"/>
    <w:rsid w:val="007403AF"/>
    <w:rsid w:val="00740C68"/>
    <w:rsid w:val="007422B9"/>
    <w:rsid w:val="0074468F"/>
    <w:rsid w:val="0074602D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25BB"/>
    <w:rsid w:val="007A797F"/>
    <w:rsid w:val="007B364B"/>
    <w:rsid w:val="007C34EA"/>
    <w:rsid w:val="007C509A"/>
    <w:rsid w:val="007D3767"/>
    <w:rsid w:val="007E15D9"/>
    <w:rsid w:val="007E3620"/>
    <w:rsid w:val="007E58CC"/>
    <w:rsid w:val="007E67A0"/>
    <w:rsid w:val="007F45FE"/>
    <w:rsid w:val="007F61F5"/>
    <w:rsid w:val="00801136"/>
    <w:rsid w:val="00801E1E"/>
    <w:rsid w:val="008039D2"/>
    <w:rsid w:val="00805164"/>
    <w:rsid w:val="008056D9"/>
    <w:rsid w:val="008063FC"/>
    <w:rsid w:val="00806531"/>
    <w:rsid w:val="00806AC4"/>
    <w:rsid w:val="0081777E"/>
    <w:rsid w:val="008238CD"/>
    <w:rsid w:val="00834841"/>
    <w:rsid w:val="00835DBD"/>
    <w:rsid w:val="00845398"/>
    <w:rsid w:val="0085307B"/>
    <w:rsid w:val="008553D9"/>
    <w:rsid w:val="00856BD0"/>
    <w:rsid w:val="00857B40"/>
    <w:rsid w:val="0086402F"/>
    <w:rsid w:val="0088392E"/>
    <w:rsid w:val="008A149D"/>
    <w:rsid w:val="008A28C3"/>
    <w:rsid w:val="008A397A"/>
    <w:rsid w:val="008A3B40"/>
    <w:rsid w:val="008A685E"/>
    <w:rsid w:val="008B3455"/>
    <w:rsid w:val="008C0A30"/>
    <w:rsid w:val="008C40BD"/>
    <w:rsid w:val="008C4C8F"/>
    <w:rsid w:val="008C4DB3"/>
    <w:rsid w:val="008E08C2"/>
    <w:rsid w:val="008F0622"/>
    <w:rsid w:val="008F4DD9"/>
    <w:rsid w:val="008F74BD"/>
    <w:rsid w:val="009156DB"/>
    <w:rsid w:val="00920261"/>
    <w:rsid w:val="00926529"/>
    <w:rsid w:val="00934ADD"/>
    <w:rsid w:val="00943FAE"/>
    <w:rsid w:val="0095649C"/>
    <w:rsid w:val="00957AED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D60B8"/>
    <w:rsid w:val="009E098D"/>
    <w:rsid w:val="009E2A05"/>
    <w:rsid w:val="009E6B62"/>
    <w:rsid w:val="009F1CAD"/>
    <w:rsid w:val="009F4443"/>
    <w:rsid w:val="009F67B1"/>
    <w:rsid w:val="009F7DD5"/>
    <w:rsid w:val="00A00F15"/>
    <w:rsid w:val="00A0226B"/>
    <w:rsid w:val="00A04738"/>
    <w:rsid w:val="00A20BB3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2CB1"/>
    <w:rsid w:val="00AB660C"/>
    <w:rsid w:val="00AC00BB"/>
    <w:rsid w:val="00AC3D80"/>
    <w:rsid w:val="00AC6263"/>
    <w:rsid w:val="00AC72E8"/>
    <w:rsid w:val="00AD087C"/>
    <w:rsid w:val="00AD1A0F"/>
    <w:rsid w:val="00AE08AB"/>
    <w:rsid w:val="00AE1215"/>
    <w:rsid w:val="00AE7DCC"/>
    <w:rsid w:val="00AF3C97"/>
    <w:rsid w:val="00AF6E06"/>
    <w:rsid w:val="00B0243F"/>
    <w:rsid w:val="00B10FA0"/>
    <w:rsid w:val="00B17C93"/>
    <w:rsid w:val="00B22BC9"/>
    <w:rsid w:val="00B33F78"/>
    <w:rsid w:val="00B353EE"/>
    <w:rsid w:val="00B36A62"/>
    <w:rsid w:val="00B43838"/>
    <w:rsid w:val="00B5119B"/>
    <w:rsid w:val="00B53827"/>
    <w:rsid w:val="00B577D4"/>
    <w:rsid w:val="00B612DE"/>
    <w:rsid w:val="00B6689A"/>
    <w:rsid w:val="00B70EF9"/>
    <w:rsid w:val="00B75DDC"/>
    <w:rsid w:val="00B82E98"/>
    <w:rsid w:val="00B8668A"/>
    <w:rsid w:val="00B9237C"/>
    <w:rsid w:val="00B92A79"/>
    <w:rsid w:val="00B9483E"/>
    <w:rsid w:val="00B9543F"/>
    <w:rsid w:val="00B9546A"/>
    <w:rsid w:val="00B9789F"/>
    <w:rsid w:val="00B97A7F"/>
    <w:rsid w:val="00BA202C"/>
    <w:rsid w:val="00BA2328"/>
    <w:rsid w:val="00BB1370"/>
    <w:rsid w:val="00BB2F45"/>
    <w:rsid w:val="00BB4929"/>
    <w:rsid w:val="00BC3F8E"/>
    <w:rsid w:val="00BD5BBA"/>
    <w:rsid w:val="00BD695D"/>
    <w:rsid w:val="00C043EB"/>
    <w:rsid w:val="00C1016A"/>
    <w:rsid w:val="00C11F46"/>
    <w:rsid w:val="00C200C2"/>
    <w:rsid w:val="00C2182D"/>
    <w:rsid w:val="00C30B9D"/>
    <w:rsid w:val="00C32067"/>
    <w:rsid w:val="00C34EB1"/>
    <w:rsid w:val="00C36F54"/>
    <w:rsid w:val="00C43374"/>
    <w:rsid w:val="00C43C69"/>
    <w:rsid w:val="00C46DD5"/>
    <w:rsid w:val="00C53E43"/>
    <w:rsid w:val="00C53EED"/>
    <w:rsid w:val="00C5576F"/>
    <w:rsid w:val="00C5658B"/>
    <w:rsid w:val="00C654B7"/>
    <w:rsid w:val="00C67F16"/>
    <w:rsid w:val="00C747EE"/>
    <w:rsid w:val="00C8194E"/>
    <w:rsid w:val="00C8405E"/>
    <w:rsid w:val="00C94795"/>
    <w:rsid w:val="00C94C96"/>
    <w:rsid w:val="00CA2B56"/>
    <w:rsid w:val="00CA3B6F"/>
    <w:rsid w:val="00CA4547"/>
    <w:rsid w:val="00CA795E"/>
    <w:rsid w:val="00CB05E2"/>
    <w:rsid w:val="00CB0C25"/>
    <w:rsid w:val="00CB2055"/>
    <w:rsid w:val="00CC3B83"/>
    <w:rsid w:val="00CC5673"/>
    <w:rsid w:val="00CC6DD7"/>
    <w:rsid w:val="00CC7BC0"/>
    <w:rsid w:val="00CE2B5D"/>
    <w:rsid w:val="00CF33BF"/>
    <w:rsid w:val="00CF5632"/>
    <w:rsid w:val="00CF72BD"/>
    <w:rsid w:val="00D021E5"/>
    <w:rsid w:val="00D03842"/>
    <w:rsid w:val="00D10589"/>
    <w:rsid w:val="00D20475"/>
    <w:rsid w:val="00D22FCA"/>
    <w:rsid w:val="00D23CB0"/>
    <w:rsid w:val="00D25067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665A2"/>
    <w:rsid w:val="00D7350C"/>
    <w:rsid w:val="00D74446"/>
    <w:rsid w:val="00D766C7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217D"/>
    <w:rsid w:val="00DF48B1"/>
    <w:rsid w:val="00E01603"/>
    <w:rsid w:val="00E172B8"/>
    <w:rsid w:val="00E17357"/>
    <w:rsid w:val="00E219E9"/>
    <w:rsid w:val="00E34CD6"/>
    <w:rsid w:val="00E3501A"/>
    <w:rsid w:val="00E40E79"/>
    <w:rsid w:val="00E413D0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EF0ECD"/>
    <w:rsid w:val="00EF6800"/>
    <w:rsid w:val="00F15626"/>
    <w:rsid w:val="00F20D3F"/>
    <w:rsid w:val="00F22367"/>
    <w:rsid w:val="00F24A91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0C18"/>
    <w:rsid w:val="00FA3702"/>
    <w:rsid w:val="00FA628F"/>
    <w:rsid w:val="00FB0A24"/>
    <w:rsid w:val="00FC34E7"/>
    <w:rsid w:val="00FC424B"/>
    <w:rsid w:val="00FD0598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uiPriority w:val="99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76F0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6F00"/>
  </w:style>
  <w:style w:type="paragraph" w:styleId="aa">
    <w:name w:val="Balloon Text"/>
    <w:basedOn w:val="a"/>
    <w:link w:val="ab"/>
    <w:rsid w:val="00660BEE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c">
    <w:name w:val="footer"/>
    <w:basedOn w:val="a"/>
    <w:link w:val="ad"/>
    <w:rsid w:val="00F77F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7F0B"/>
  </w:style>
  <w:style w:type="paragraph" w:customStyle="1" w:styleId="21">
    <w:name w:val="Основной текст (2)1"/>
    <w:basedOn w:val="a"/>
    <w:rsid w:val="002554FE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  <w:style w:type="paragraph" w:customStyle="1" w:styleId="western">
    <w:name w:val="western"/>
    <w:basedOn w:val="a"/>
    <w:rsid w:val="002554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570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570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Standard">
    <w:name w:val="Standard"/>
    <w:rsid w:val="0074602D"/>
    <w:pPr>
      <w:suppressAutoHyphens/>
      <w:autoSpaceDN w:val="0"/>
      <w:textAlignment w:val="baseline"/>
    </w:pPr>
    <w:rPr>
      <w:rFonts w:eastAsia="Calibri"/>
    </w:rPr>
  </w:style>
  <w:style w:type="character" w:customStyle="1" w:styleId="ae">
    <w:name w:val="Колонтитул_"/>
    <w:link w:val="af"/>
    <w:rsid w:val="001C53E1"/>
    <w:rPr>
      <w:rFonts w:ascii="Palatino Linotype" w:eastAsia="Palatino Linotype" w:hAnsi="Palatino Linotype" w:cs="Palatino Linotype"/>
      <w:color w:val="454449"/>
    </w:rPr>
  </w:style>
  <w:style w:type="paragraph" w:customStyle="1" w:styleId="af">
    <w:name w:val="Колонтитул"/>
    <w:basedOn w:val="a"/>
    <w:link w:val="ae"/>
    <w:rsid w:val="001C53E1"/>
    <w:pPr>
      <w:widowControl w:val="0"/>
    </w:pPr>
    <w:rPr>
      <w:rFonts w:ascii="Palatino Linotype" w:eastAsia="Palatino Linotype" w:hAnsi="Palatino Linotype"/>
      <w:color w:val="454449"/>
      <w:lang/>
    </w:rPr>
  </w:style>
  <w:style w:type="character" w:customStyle="1" w:styleId="a8">
    <w:name w:val="Верхний колонтитул Знак"/>
    <w:link w:val="a7"/>
    <w:uiPriority w:val="99"/>
    <w:rsid w:val="00677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AE48-8B23-4494-B04B-BC27A854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2025-06-23T09:09:00Z</cp:lastPrinted>
  <dcterms:created xsi:type="dcterms:W3CDTF">2025-06-24T01:35:00Z</dcterms:created>
  <dcterms:modified xsi:type="dcterms:W3CDTF">2025-06-24T01:35:00Z</dcterms:modified>
</cp:coreProperties>
</file>