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9D" w:rsidRDefault="00F2339D" w:rsidP="00F2339D">
      <w:pPr>
        <w:pStyle w:val="a9"/>
        <w:keepNext/>
        <w:ind w:firstLine="0"/>
      </w:pPr>
      <w:r>
        <w:t>РОССИЙСКАЯ  ФЕДЕРАЦИЯ</w:t>
      </w:r>
    </w:p>
    <w:p w:rsidR="00F2339D" w:rsidRDefault="00F2339D" w:rsidP="00F2339D">
      <w:pPr>
        <w:pStyle w:val="aa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F2339D" w:rsidRDefault="00F2339D" w:rsidP="00F2339D">
      <w:pPr>
        <w:pStyle w:val="aa"/>
        <w:keepNext/>
        <w:tabs>
          <w:tab w:val="center" w:pos="5244"/>
        </w:tabs>
        <w:ind w:firstLine="0"/>
      </w:pPr>
    </w:p>
    <w:p w:rsidR="00F2339D" w:rsidRDefault="00F2339D" w:rsidP="00F2339D">
      <w:pPr>
        <w:pStyle w:val="1"/>
        <w:tabs>
          <w:tab w:val="center" w:pos="5244"/>
        </w:tabs>
      </w:pPr>
      <w:r w:rsidRPr="00415427">
        <w:rPr>
          <w:sz w:val="44"/>
          <w:szCs w:val="44"/>
        </w:rPr>
        <w:t>П О С Т А Н О В Л Е Н И</w:t>
      </w:r>
      <w:r>
        <w:t xml:space="preserve"> </w:t>
      </w:r>
      <w:r w:rsidRPr="00415427">
        <w:rPr>
          <w:sz w:val="44"/>
          <w:szCs w:val="44"/>
        </w:rPr>
        <w:t>Е</w:t>
      </w:r>
    </w:p>
    <w:p w:rsidR="00F2339D" w:rsidRDefault="00F2339D" w:rsidP="001254EB">
      <w:pPr>
        <w:keepNext/>
        <w:jc w:val="center"/>
        <w:rPr>
          <w:sz w:val="28"/>
        </w:rPr>
      </w:pPr>
    </w:p>
    <w:p w:rsidR="001254EB" w:rsidRDefault="001254EB" w:rsidP="001254EB">
      <w:pPr>
        <w:keepNext/>
        <w:jc w:val="center"/>
        <w:rPr>
          <w:sz w:val="28"/>
        </w:rPr>
      </w:pPr>
      <w:r>
        <w:rPr>
          <w:sz w:val="28"/>
        </w:rPr>
        <w:t>(с изменениями от 23.04.2013 № 150, от 21.06.2016 № 177, от 31.10.2016 № 605, от 01.10.2018 № 738)</w:t>
      </w:r>
    </w:p>
    <w:p w:rsidR="001254EB" w:rsidRPr="00FB383A" w:rsidRDefault="001254EB" w:rsidP="001254EB">
      <w:pPr>
        <w:keepNext/>
        <w:jc w:val="center"/>
        <w:rPr>
          <w:sz w:val="28"/>
        </w:rPr>
      </w:pPr>
    </w:p>
    <w:p w:rsidR="00F2339D" w:rsidRDefault="00A8514A" w:rsidP="00F2339D">
      <w:pPr>
        <w:keepNext/>
        <w:jc w:val="both"/>
        <w:rPr>
          <w:b/>
          <w:sz w:val="28"/>
        </w:rPr>
      </w:pPr>
      <w:r>
        <w:rPr>
          <w:b/>
          <w:sz w:val="28"/>
        </w:rPr>
        <w:t>20.07.</w:t>
      </w:r>
      <w:r w:rsidR="00F2339D">
        <w:rPr>
          <w:b/>
          <w:sz w:val="28"/>
        </w:rPr>
        <w:t xml:space="preserve">2012  № </w:t>
      </w:r>
      <w:r>
        <w:rPr>
          <w:b/>
          <w:sz w:val="28"/>
        </w:rPr>
        <w:t>335</w:t>
      </w:r>
      <w:r w:rsidR="00F2339D">
        <w:rPr>
          <w:b/>
          <w:sz w:val="28"/>
        </w:rPr>
        <w:t xml:space="preserve">                                          </w:t>
      </w:r>
      <w:r>
        <w:rPr>
          <w:b/>
          <w:sz w:val="28"/>
        </w:rPr>
        <w:t xml:space="preserve">                               </w:t>
      </w:r>
      <w:r w:rsidR="00F2339D">
        <w:rPr>
          <w:b/>
          <w:sz w:val="28"/>
        </w:rPr>
        <w:t xml:space="preserve"> г. Камень-на-Оби      </w:t>
      </w:r>
      <w:r w:rsidR="00F2339D">
        <w:rPr>
          <w:b/>
          <w:sz w:val="28"/>
        </w:rPr>
        <w:tab/>
      </w:r>
    </w:p>
    <w:tbl>
      <w:tblPr>
        <w:tblW w:w="0" w:type="auto"/>
        <w:tblInd w:w="108" w:type="dxa"/>
        <w:tblLook w:val="0000"/>
      </w:tblPr>
      <w:tblGrid>
        <w:gridCol w:w="5217"/>
      </w:tblGrid>
      <w:tr w:rsidR="00E43E45" w:rsidTr="00E43E4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217" w:type="dxa"/>
          </w:tcPr>
          <w:p w:rsidR="00E43E45" w:rsidRDefault="00E43E45" w:rsidP="00E43E45">
            <w:pPr>
              <w:jc w:val="both"/>
              <w:rPr>
                <w:sz w:val="28"/>
                <w:szCs w:val="28"/>
              </w:rPr>
            </w:pPr>
            <w:r w:rsidRPr="00F2339D">
              <w:rPr>
                <w:sz w:val="28"/>
                <w:szCs w:val="28"/>
              </w:rPr>
              <w:t>Об утверждении административного</w:t>
            </w:r>
            <w:r>
              <w:rPr>
                <w:sz w:val="28"/>
                <w:szCs w:val="28"/>
              </w:rPr>
              <w:t xml:space="preserve"> </w:t>
            </w:r>
            <w:r w:rsidRPr="00F2339D">
              <w:rPr>
                <w:sz w:val="28"/>
                <w:szCs w:val="28"/>
              </w:rPr>
              <w:t>ре</w:t>
            </w:r>
            <w:r w:rsidRPr="00F2339D">
              <w:rPr>
                <w:sz w:val="28"/>
                <w:szCs w:val="28"/>
              </w:rPr>
              <w:t>г</w:t>
            </w:r>
            <w:r w:rsidRPr="00F2339D">
              <w:rPr>
                <w:sz w:val="28"/>
                <w:szCs w:val="28"/>
              </w:rPr>
              <w:t>ламента предоставления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F2339D">
              <w:rPr>
                <w:sz w:val="28"/>
                <w:szCs w:val="28"/>
              </w:rPr>
              <w:t>«Предоставление информации о форме собственности</w:t>
            </w:r>
            <w:r>
              <w:rPr>
                <w:sz w:val="28"/>
                <w:szCs w:val="28"/>
              </w:rPr>
              <w:t xml:space="preserve"> </w:t>
            </w:r>
            <w:r w:rsidRPr="00F2339D">
              <w:rPr>
                <w:sz w:val="28"/>
                <w:szCs w:val="28"/>
              </w:rPr>
              <w:t>на недвижимое и движимое имущество, земельные учас</w:t>
            </w:r>
            <w:r w:rsidRPr="00F2339D">
              <w:rPr>
                <w:sz w:val="28"/>
                <w:szCs w:val="28"/>
              </w:rPr>
              <w:t>т</w:t>
            </w:r>
            <w:r w:rsidRPr="00F2339D">
              <w:rPr>
                <w:sz w:val="28"/>
                <w:szCs w:val="28"/>
              </w:rPr>
              <w:t>ки, находящиеся в собственности мун</w:t>
            </w:r>
            <w:r w:rsidRPr="00F2339D">
              <w:rPr>
                <w:sz w:val="28"/>
                <w:szCs w:val="28"/>
              </w:rPr>
              <w:t>и</w:t>
            </w:r>
            <w:r w:rsidRPr="00F2339D">
              <w:rPr>
                <w:sz w:val="28"/>
                <w:szCs w:val="28"/>
              </w:rPr>
              <w:t>ципального образования Каменский ра</w:t>
            </w:r>
            <w:r w:rsidRPr="00F2339D">
              <w:rPr>
                <w:sz w:val="28"/>
                <w:szCs w:val="28"/>
              </w:rPr>
              <w:t>й</w:t>
            </w:r>
            <w:r w:rsidRPr="00F2339D">
              <w:rPr>
                <w:sz w:val="28"/>
                <w:szCs w:val="28"/>
              </w:rPr>
              <w:t>он Алтайск</w:t>
            </w:r>
            <w:r w:rsidRPr="00F2339D">
              <w:rPr>
                <w:sz w:val="28"/>
                <w:szCs w:val="28"/>
              </w:rPr>
              <w:t>о</w:t>
            </w:r>
            <w:r w:rsidRPr="00F2339D">
              <w:rPr>
                <w:sz w:val="28"/>
                <w:szCs w:val="28"/>
              </w:rPr>
              <w:t>го края»</w:t>
            </w:r>
          </w:p>
        </w:tc>
      </w:tr>
    </w:tbl>
    <w:p w:rsidR="00F2339D" w:rsidRPr="006A3185" w:rsidRDefault="00F2339D" w:rsidP="00F2339D">
      <w:pPr>
        <w:rPr>
          <w:sz w:val="28"/>
          <w:szCs w:val="28"/>
        </w:rPr>
      </w:pPr>
    </w:p>
    <w:p w:rsidR="00F2339D" w:rsidRDefault="00F2339D" w:rsidP="00E43E45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</w:t>
      </w:r>
      <w:r w:rsidR="00E43E45">
        <w:rPr>
          <w:sz w:val="28"/>
        </w:rPr>
        <w:t>законом от 27.07.2010 № 210-ФЗ «</w:t>
      </w:r>
      <w:r>
        <w:rPr>
          <w:sz w:val="28"/>
        </w:rPr>
        <w:t>Об  о</w:t>
      </w:r>
      <w:r>
        <w:rPr>
          <w:sz w:val="28"/>
        </w:rPr>
        <w:t>р</w:t>
      </w:r>
      <w:r>
        <w:rPr>
          <w:sz w:val="28"/>
        </w:rPr>
        <w:t>ганизации предоставления государственных и муниципальных услуг», статьей 45 Устава муниципального образования Каменский район</w:t>
      </w:r>
      <w:r w:rsidR="00A8514A">
        <w:rPr>
          <w:sz w:val="28"/>
        </w:rPr>
        <w:t xml:space="preserve"> Алтайского края </w:t>
      </w:r>
    </w:p>
    <w:p w:rsidR="00E43E45" w:rsidRDefault="00E43E45" w:rsidP="00F2339D">
      <w:pPr>
        <w:jc w:val="center"/>
        <w:rPr>
          <w:sz w:val="28"/>
        </w:rPr>
      </w:pPr>
    </w:p>
    <w:p w:rsidR="00F2339D" w:rsidRDefault="00F2339D" w:rsidP="00F2339D">
      <w:pPr>
        <w:jc w:val="center"/>
        <w:rPr>
          <w:sz w:val="28"/>
        </w:rPr>
      </w:pPr>
      <w:r>
        <w:rPr>
          <w:sz w:val="28"/>
        </w:rPr>
        <w:t xml:space="preserve">ПОСТАНОВЛЯЮ:    </w:t>
      </w:r>
    </w:p>
    <w:p w:rsidR="00E43E45" w:rsidRDefault="00E43E45" w:rsidP="00F2339D">
      <w:pPr>
        <w:jc w:val="center"/>
        <w:rPr>
          <w:sz w:val="28"/>
        </w:rPr>
      </w:pPr>
    </w:p>
    <w:p w:rsidR="00F2339D" w:rsidRDefault="00F2339D" w:rsidP="00F2339D">
      <w:pPr>
        <w:ind w:firstLine="720"/>
        <w:jc w:val="both"/>
        <w:rPr>
          <w:sz w:val="28"/>
        </w:rPr>
      </w:pPr>
      <w:r>
        <w:rPr>
          <w:sz w:val="28"/>
        </w:rPr>
        <w:t>1. Утвердить административный регламент предоставления муниципал</w:t>
      </w:r>
      <w:r>
        <w:rPr>
          <w:sz w:val="28"/>
        </w:rPr>
        <w:t>ь</w:t>
      </w:r>
      <w:r>
        <w:rPr>
          <w:sz w:val="28"/>
        </w:rPr>
        <w:t xml:space="preserve">ной услуги </w:t>
      </w:r>
      <w:r w:rsidRPr="00D322B7">
        <w:rPr>
          <w:sz w:val="28"/>
          <w:szCs w:val="28"/>
        </w:rPr>
        <w:t>«Предоставление информации о форме собственности на недвиж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мое и движимое имущество, земельные участки, находящиеся в собственности муниципального образования Каменский район Алтайского края»</w:t>
      </w:r>
      <w:r>
        <w:rPr>
          <w:sz w:val="28"/>
          <w:szCs w:val="28"/>
        </w:rPr>
        <w:t xml:space="preserve"> </w:t>
      </w:r>
      <w:r>
        <w:rPr>
          <w:sz w:val="28"/>
        </w:rPr>
        <w:t>(прилагае</w:t>
      </w:r>
      <w:r>
        <w:rPr>
          <w:sz w:val="28"/>
        </w:rPr>
        <w:t>т</w:t>
      </w:r>
      <w:r>
        <w:rPr>
          <w:sz w:val="28"/>
        </w:rPr>
        <w:t>ся).</w:t>
      </w:r>
    </w:p>
    <w:p w:rsidR="00F2339D" w:rsidRDefault="00F2339D" w:rsidP="00F2339D">
      <w:pPr>
        <w:ind w:firstLine="720"/>
        <w:jc w:val="both"/>
        <w:rPr>
          <w:sz w:val="28"/>
        </w:rPr>
      </w:pPr>
      <w:r>
        <w:rPr>
          <w:sz w:val="28"/>
        </w:rPr>
        <w:t xml:space="preserve">2.   Опубликовать </w:t>
      </w:r>
      <w:r w:rsidR="00E43E45">
        <w:rPr>
          <w:sz w:val="28"/>
        </w:rPr>
        <w:t>данное постановление в газете «</w:t>
      </w:r>
      <w:r>
        <w:rPr>
          <w:sz w:val="28"/>
        </w:rPr>
        <w:t>Каменская народная газета» и разместить на официальном сайте Администрации Каменского района Алтайского края.</w:t>
      </w:r>
    </w:p>
    <w:p w:rsidR="00E43E45" w:rsidRDefault="00F2339D" w:rsidP="00E43E45">
      <w:pPr>
        <w:ind w:firstLine="720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на председателя комитета Администрации района по </w:t>
      </w:r>
      <w:r w:rsidR="001254EB">
        <w:rPr>
          <w:sz w:val="28"/>
        </w:rPr>
        <w:t>управлению имуществом и земельным правоотношениям</w:t>
      </w:r>
      <w:r>
        <w:rPr>
          <w:sz w:val="28"/>
        </w:rPr>
        <w:t>.</w:t>
      </w:r>
    </w:p>
    <w:p w:rsidR="001254EB" w:rsidRDefault="001254EB" w:rsidP="00F2339D">
      <w:pPr>
        <w:keepNext/>
        <w:rPr>
          <w:sz w:val="28"/>
        </w:rPr>
      </w:pPr>
    </w:p>
    <w:p w:rsidR="001254EB" w:rsidRDefault="001254EB" w:rsidP="00F2339D">
      <w:pPr>
        <w:keepNext/>
        <w:rPr>
          <w:sz w:val="28"/>
        </w:rPr>
      </w:pPr>
    </w:p>
    <w:p w:rsidR="00F2339D" w:rsidRDefault="00F2339D" w:rsidP="00F2339D">
      <w:pPr>
        <w:keepNext/>
        <w:rPr>
          <w:sz w:val="28"/>
        </w:rPr>
      </w:pPr>
      <w:r>
        <w:rPr>
          <w:sz w:val="28"/>
        </w:rPr>
        <w:t>Глава Администрации района                                                                    В.Г. Штин</w:t>
      </w:r>
    </w:p>
    <w:p w:rsidR="001254EB" w:rsidRDefault="001254EB" w:rsidP="00E43E4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254EB" w:rsidRDefault="001254EB" w:rsidP="00E43E4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254EB" w:rsidRDefault="001254EB" w:rsidP="00E43E4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254EB" w:rsidRDefault="001254EB" w:rsidP="00E43E4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254EB" w:rsidRDefault="001254EB" w:rsidP="00E43E4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2339D" w:rsidRPr="00E43E45" w:rsidRDefault="00E43E45" w:rsidP="00E43E4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E43E45">
        <w:rPr>
          <w:sz w:val="28"/>
          <w:szCs w:val="28"/>
        </w:rPr>
        <w:lastRenderedPageBreak/>
        <w:t>УТВЕРЖДЕН</w:t>
      </w:r>
    </w:p>
    <w:p w:rsidR="00E43E45" w:rsidRPr="00E43E45" w:rsidRDefault="00E43E45" w:rsidP="00E43E45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43E45">
        <w:rPr>
          <w:sz w:val="28"/>
          <w:szCs w:val="28"/>
        </w:rPr>
        <w:t>остановлением Администрации</w:t>
      </w:r>
    </w:p>
    <w:p w:rsidR="00E43E45" w:rsidRDefault="00E43E45" w:rsidP="00E43E45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E43E45">
        <w:rPr>
          <w:sz w:val="28"/>
          <w:szCs w:val="28"/>
        </w:rPr>
        <w:t>района от</w:t>
      </w:r>
      <w:r>
        <w:rPr>
          <w:b/>
          <w:sz w:val="28"/>
          <w:szCs w:val="28"/>
        </w:rPr>
        <w:t xml:space="preserve"> </w:t>
      </w:r>
      <w:r w:rsidR="00FF2A0F" w:rsidRPr="00FF2A0F">
        <w:rPr>
          <w:sz w:val="28"/>
          <w:szCs w:val="28"/>
        </w:rPr>
        <w:t>20.07.2012 № 335</w:t>
      </w:r>
    </w:p>
    <w:p w:rsidR="00E43E45" w:rsidRDefault="00E43E45" w:rsidP="00D322B7">
      <w:pPr>
        <w:jc w:val="center"/>
        <w:rPr>
          <w:sz w:val="28"/>
          <w:szCs w:val="28"/>
        </w:rPr>
      </w:pPr>
    </w:p>
    <w:p w:rsidR="00195298" w:rsidRPr="00E43E45" w:rsidRDefault="00195298" w:rsidP="00D322B7">
      <w:pPr>
        <w:jc w:val="center"/>
        <w:rPr>
          <w:b/>
          <w:sz w:val="28"/>
          <w:szCs w:val="28"/>
        </w:rPr>
      </w:pPr>
      <w:r w:rsidRPr="00E43E45">
        <w:rPr>
          <w:b/>
          <w:sz w:val="28"/>
          <w:szCs w:val="28"/>
        </w:rPr>
        <w:t>АДМИНИСТРАТИВНЫЙ РЕГЛАМЕНТ</w:t>
      </w:r>
    </w:p>
    <w:p w:rsidR="00195298" w:rsidRPr="00E43E45" w:rsidRDefault="00FF029F" w:rsidP="00D322B7">
      <w:pPr>
        <w:jc w:val="center"/>
        <w:rPr>
          <w:b/>
          <w:sz w:val="28"/>
          <w:szCs w:val="28"/>
        </w:rPr>
      </w:pPr>
      <w:r w:rsidRPr="00E43E45">
        <w:rPr>
          <w:b/>
          <w:sz w:val="28"/>
          <w:szCs w:val="28"/>
        </w:rPr>
        <w:t xml:space="preserve">предоставления </w:t>
      </w:r>
      <w:r w:rsidR="00195298" w:rsidRPr="00E43E45">
        <w:rPr>
          <w:b/>
          <w:sz w:val="28"/>
          <w:szCs w:val="28"/>
        </w:rPr>
        <w:t xml:space="preserve"> </w:t>
      </w:r>
      <w:r w:rsidRPr="00E43E45">
        <w:rPr>
          <w:b/>
          <w:sz w:val="28"/>
          <w:szCs w:val="28"/>
        </w:rPr>
        <w:t>муниципальной услуги</w:t>
      </w:r>
      <w:r w:rsidR="00195298" w:rsidRPr="00E43E45">
        <w:rPr>
          <w:b/>
          <w:sz w:val="28"/>
          <w:szCs w:val="28"/>
        </w:rPr>
        <w:t xml:space="preserve"> </w:t>
      </w:r>
      <w:r w:rsidRPr="00E43E45">
        <w:rPr>
          <w:b/>
          <w:sz w:val="28"/>
          <w:szCs w:val="28"/>
        </w:rPr>
        <w:t>«Предоставление информации о форме</w:t>
      </w:r>
      <w:r w:rsidR="00195298" w:rsidRPr="00E43E45">
        <w:rPr>
          <w:b/>
          <w:sz w:val="28"/>
          <w:szCs w:val="28"/>
        </w:rPr>
        <w:t xml:space="preserve"> </w:t>
      </w:r>
      <w:r w:rsidRPr="00E43E45">
        <w:rPr>
          <w:b/>
          <w:sz w:val="28"/>
          <w:szCs w:val="28"/>
        </w:rPr>
        <w:t>собственности</w:t>
      </w:r>
      <w:r w:rsidR="00195298" w:rsidRPr="00E43E45">
        <w:rPr>
          <w:b/>
          <w:sz w:val="28"/>
          <w:szCs w:val="28"/>
        </w:rPr>
        <w:t xml:space="preserve"> </w:t>
      </w:r>
      <w:r w:rsidRPr="00E43E45">
        <w:rPr>
          <w:b/>
          <w:sz w:val="28"/>
          <w:szCs w:val="28"/>
        </w:rPr>
        <w:t>на недвижимое</w:t>
      </w:r>
      <w:r w:rsidR="00195298" w:rsidRPr="00E43E45">
        <w:rPr>
          <w:b/>
          <w:sz w:val="28"/>
          <w:szCs w:val="28"/>
        </w:rPr>
        <w:t xml:space="preserve"> </w:t>
      </w:r>
      <w:r w:rsidRPr="00E43E45">
        <w:rPr>
          <w:b/>
          <w:sz w:val="28"/>
          <w:szCs w:val="28"/>
        </w:rPr>
        <w:t>и</w:t>
      </w:r>
      <w:r w:rsidR="00195298" w:rsidRPr="00E43E45">
        <w:rPr>
          <w:b/>
          <w:sz w:val="28"/>
          <w:szCs w:val="28"/>
        </w:rPr>
        <w:t xml:space="preserve"> </w:t>
      </w:r>
      <w:r w:rsidRPr="00E43E45">
        <w:rPr>
          <w:b/>
          <w:sz w:val="28"/>
          <w:szCs w:val="28"/>
        </w:rPr>
        <w:t>движимое</w:t>
      </w:r>
      <w:r w:rsidR="00195298" w:rsidRPr="00E43E45">
        <w:rPr>
          <w:b/>
          <w:sz w:val="28"/>
          <w:szCs w:val="28"/>
        </w:rPr>
        <w:t xml:space="preserve"> </w:t>
      </w:r>
      <w:r w:rsidRPr="00E43E45">
        <w:rPr>
          <w:b/>
          <w:sz w:val="28"/>
          <w:szCs w:val="28"/>
        </w:rPr>
        <w:t>имущество</w:t>
      </w:r>
      <w:r w:rsidR="00195298" w:rsidRPr="00E43E45">
        <w:rPr>
          <w:b/>
          <w:sz w:val="28"/>
          <w:szCs w:val="28"/>
        </w:rPr>
        <w:t xml:space="preserve">, </w:t>
      </w:r>
      <w:r w:rsidRPr="00E43E45">
        <w:rPr>
          <w:b/>
          <w:sz w:val="28"/>
          <w:szCs w:val="28"/>
        </w:rPr>
        <w:t>земельные</w:t>
      </w:r>
      <w:r w:rsidR="00195298" w:rsidRPr="00E43E45">
        <w:rPr>
          <w:b/>
          <w:sz w:val="28"/>
          <w:szCs w:val="28"/>
        </w:rPr>
        <w:t xml:space="preserve"> </w:t>
      </w:r>
      <w:r w:rsidRPr="00E43E45">
        <w:rPr>
          <w:b/>
          <w:sz w:val="28"/>
          <w:szCs w:val="28"/>
        </w:rPr>
        <w:t>участки</w:t>
      </w:r>
      <w:r w:rsidR="00195298" w:rsidRPr="00E43E45">
        <w:rPr>
          <w:b/>
          <w:sz w:val="28"/>
          <w:szCs w:val="28"/>
        </w:rPr>
        <w:t xml:space="preserve">, </w:t>
      </w:r>
      <w:r w:rsidRPr="00E43E45">
        <w:rPr>
          <w:b/>
          <w:sz w:val="28"/>
          <w:szCs w:val="28"/>
        </w:rPr>
        <w:t>находящиеся</w:t>
      </w:r>
      <w:r w:rsidR="00195298" w:rsidRPr="00E43E45">
        <w:rPr>
          <w:b/>
          <w:sz w:val="28"/>
          <w:szCs w:val="28"/>
        </w:rPr>
        <w:t xml:space="preserve"> </w:t>
      </w:r>
      <w:r w:rsidRPr="00E43E45">
        <w:rPr>
          <w:b/>
          <w:sz w:val="28"/>
          <w:szCs w:val="28"/>
        </w:rPr>
        <w:t>в</w:t>
      </w:r>
      <w:r w:rsidR="00195298" w:rsidRPr="00E43E45">
        <w:rPr>
          <w:b/>
          <w:sz w:val="28"/>
          <w:szCs w:val="28"/>
        </w:rPr>
        <w:t xml:space="preserve"> </w:t>
      </w:r>
      <w:r w:rsidRPr="00E43E45">
        <w:rPr>
          <w:b/>
          <w:sz w:val="28"/>
          <w:szCs w:val="28"/>
        </w:rPr>
        <w:t>собственности</w:t>
      </w:r>
      <w:r w:rsidR="00832894" w:rsidRPr="00E43E45">
        <w:rPr>
          <w:b/>
          <w:sz w:val="28"/>
          <w:szCs w:val="28"/>
        </w:rPr>
        <w:t xml:space="preserve"> </w:t>
      </w:r>
      <w:r w:rsidRPr="00E43E45">
        <w:rPr>
          <w:b/>
          <w:sz w:val="28"/>
          <w:szCs w:val="28"/>
        </w:rPr>
        <w:t>муниципального</w:t>
      </w:r>
      <w:r w:rsidR="00832894" w:rsidRPr="00E43E45">
        <w:rPr>
          <w:b/>
          <w:sz w:val="28"/>
          <w:szCs w:val="28"/>
        </w:rPr>
        <w:t xml:space="preserve"> </w:t>
      </w:r>
      <w:r w:rsidRPr="00E43E45">
        <w:rPr>
          <w:b/>
          <w:sz w:val="28"/>
          <w:szCs w:val="28"/>
        </w:rPr>
        <w:t>образования</w:t>
      </w:r>
      <w:r w:rsidR="00832894" w:rsidRPr="00E43E45">
        <w:rPr>
          <w:b/>
          <w:sz w:val="28"/>
          <w:szCs w:val="28"/>
        </w:rPr>
        <w:t xml:space="preserve"> К</w:t>
      </w:r>
      <w:r w:rsidRPr="00E43E45">
        <w:rPr>
          <w:b/>
          <w:sz w:val="28"/>
          <w:szCs w:val="28"/>
        </w:rPr>
        <w:t>а</w:t>
      </w:r>
      <w:r w:rsidRPr="00E43E45">
        <w:rPr>
          <w:b/>
          <w:sz w:val="28"/>
          <w:szCs w:val="28"/>
        </w:rPr>
        <w:t>менский</w:t>
      </w:r>
      <w:r w:rsidR="00832894" w:rsidRPr="00E43E45">
        <w:rPr>
          <w:b/>
          <w:sz w:val="28"/>
          <w:szCs w:val="28"/>
        </w:rPr>
        <w:t xml:space="preserve"> </w:t>
      </w:r>
      <w:r w:rsidRPr="00E43E45">
        <w:rPr>
          <w:b/>
          <w:sz w:val="28"/>
          <w:szCs w:val="28"/>
        </w:rPr>
        <w:t>район</w:t>
      </w:r>
      <w:r w:rsidR="00832894" w:rsidRPr="00E43E45">
        <w:rPr>
          <w:b/>
          <w:sz w:val="28"/>
          <w:szCs w:val="28"/>
        </w:rPr>
        <w:t xml:space="preserve"> А</w:t>
      </w:r>
      <w:r w:rsidRPr="00E43E45">
        <w:rPr>
          <w:b/>
          <w:sz w:val="28"/>
          <w:szCs w:val="28"/>
        </w:rPr>
        <w:t>л</w:t>
      </w:r>
      <w:r w:rsidRPr="00E43E45">
        <w:rPr>
          <w:b/>
          <w:sz w:val="28"/>
          <w:szCs w:val="28"/>
        </w:rPr>
        <w:t>тайского</w:t>
      </w:r>
      <w:r w:rsidR="00832894" w:rsidRPr="00E43E45">
        <w:rPr>
          <w:b/>
          <w:sz w:val="28"/>
          <w:szCs w:val="28"/>
        </w:rPr>
        <w:t xml:space="preserve"> </w:t>
      </w:r>
      <w:r w:rsidRPr="00E43E45">
        <w:rPr>
          <w:b/>
          <w:sz w:val="28"/>
          <w:szCs w:val="28"/>
        </w:rPr>
        <w:t>края»</w:t>
      </w:r>
    </w:p>
    <w:p w:rsidR="00832894" w:rsidRPr="00D322B7" w:rsidRDefault="00832894" w:rsidP="00D322B7">
      <w:pPr>
        <w:jc w:val="center"/>
        <w:rPr>
          <w:sz w:val="28"/>
          <w:szCs w:val="28"/>
        </w:rPr>
      </w:pPr>
    </w:p>
    <w:p w:rsidR="00195298" w:rsidRPr="00E43E45" w:rsidRDefault="00195298" w:rsidP="00D322B7">
      <w:pPr>
        <w:jc w:val="center"/>
        <w:rPr>
          <w:b/>
          <w:sz w:val="28"/>
          <w:szCs w:val="28"/>
        </w:rPr>
      </w:pPr>
      <w:r w:rsidRPr="00E43E45">
        <w:rPr>
          <w:b/>
          <w:sz w:val="28"/>
          <w:szCs w:val="28"/>
        </w:rPr>
        <w:t>1. Общие положения</w:t>
      </w:r>
    </w:p>
    <w:p w:rsidR="00B81AFB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1.1. Административный регламент предоставлени</w:t>
      </w:r>
      <w:r w:rsidR="000C09A0" w:rsidRPr="00D322B7">
        <w:rPr>
          <w:sz w:val="28"/>
          <w:szCs w:val="28"/>
        </w:rPr>
        <w:t>я</w:t>
      </w:r>
      <w:r w:rsidRPr="00D322B7">
        <w:rPr>
          <w:sz w:val="28"/>
          <w:szCs w:val="28"/>
        </w:rPr>
        <w:t xml:space="preserve"> муниципальной усл</w:t>
      </w:r>
      <w:r w:rsidRPr="00D322B7">
        <w:rPr>
          <w:sz w:val="28"/>
          <w:szCs w:val="28"/>
        </w:rPr>
        <w:t>у</w:t>
      </w:r>
      <w:r w:rsidRPr="00D322B7">
        <w:rPr>
          <w:sz w:val="28"/>
          <w:szCs w:val="28"/>
        </w:rPr>
        <w:t xml:space="preserve">ги  </w:t>
      </w:r>
      <w:r w:rsidR="000C09A0" w:rsidRPr="00D322B7">
        <w:rPr>
          <w:sz w:val="28"/>
          <w:szCs w:val="28"/>
        </w:rPr>
        <w:t>«П</w:t>
      </w:r>
      <w:r w:rsidRPr="00D322B7">
        <w:rPr>
          <w:sz w:val="28"/>
          <w:szCs w:val="28"/>
        </w:rPr>
        <w:t>редоставлени</w:t>
      </w:r>
      <w:r w:rsidR="000C09A0" w:rsidRPr="00D322B7">
        <w:rPr>
          <w:sz w:val="28"/>
          <w:szCs w:val="28"/>
        </w:rPr>
        <w:t>е</w:t>
      </w:r>
      <w:r w:rsidRPr="00D322B7">
        <w:rPr>
          <w:sz w:val="28"/>
          <w:szCs w:val="28"/>
        </w:rPr>
        <w:t xml:space="preserve"> информации о форме собственности на недвижимое и движимое имущество, земельные участки, находящиеся в собственности мун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 xml:space="preserve">ципального образования </w:t>
      </w:r>
      <w:r w:rsidR="00BB4B4B" w:rsidRPr="00D322B7">
        <w:rPr>
          <w:sz w:val="28"/>
          <w:szCs w:val="28"/>
        </w:rPr>
        <w:t>Администрация Каменского района</w:t>
      </w:r>
      <w:r w:rsidR="000C09A0" w:rsidRPr="00D322B7">
        <w:rPr>
          <w:sz w:val="28"/>
          <w:szCs w:val="28"/>
        </w:rPr>
        <w:t>»</w:t>
      </w:r>
      <w:r w:rsidRPr="00D322B7">
        <w:rPr>
          <w:sz w:val="28"/>
          <w:szCs w:val="28"/>
        </w:rPr>
        <w:t xml:space="preserve"> (далее - Админ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стративный регламент) разработан в целях создания благоприятных условий для получения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 по предоставлению информации о форме собственности на недвижимое и движимое имущество, земельные учас</w:t>
      </w:r>
      <w:r w:rsidRPr="00D322B7">
        <w:rPr>
          <w:sz w:val="28"/>
          <w:szCs w:val="28"/>
        </w:rPr>
        <w:t>т</w:t>
      </w:r>
      <w:r w:rsidRPr="00D322B7">
        <w:rPr>
          <w:sz w:val="28"/>
          <w:szCs w:val="28"/>
        </w:rPr>
        <w:t xml:space="preserve">ки, находящиеся в собственности муниципального образования </w:t>
      </w:r>
      <w:r w:rsidR="00BB4B4B" w:rsidRPr="00D322B7">
        <w:rPr>
          <w:sz w:val="28"/>
          <w:szCs w:val="28"/>
        </w:rPr>
        <w:t>Администрация Каменского района (д</w:t>
      </w:r>
      <w:r w:rsidRPr="00D322B7">
        <w:rPr>
          <w:sz w:val="28"/>
          <w:szCs w:val="28"/>
        </w:rPr>
        <w:t>алее – муниципальной собственности) (далее - муниц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пальная услуга).</w:t>
      </w:r>
    </w:p>
    <w:p w:rsidR="005F79F1" w:rsidRPr="00D322B7" w:rsidRDefault="005F79F1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 xml:space="preserve">1.2. </w:t>
      </w:r>
      <w:r w:rsidR="003465C4" w:rsidRPr="00D322B7">
        <w:rPr>
          <w:sz w:val="28"/>
          <w:szCs w:val="28"/>
        </w:rPr>
        <w:t xml:space="preserve">Муниципальная услуга предоставляется юридическим и физическим лицам (далее–заявители), </w:t>
      </w:r>
      <w:r w:rsidRPr="00D322B7">
        <w:rPr>
          <w:sz w:val="28"/>
          <w:szCs w:val="28"/>
        </w:rPr>
        <w:t>заинтересованны</w:t>
      </w:r>
      <w:r w:rsidR="00056888" w:rsidRPr="00D322B7">
        <w:rPr>
          <w:sz w:val="28"/>
          <w:szCs w:val="28"/>
        </w:rPr>
        <w:t>м</w:t>
      </w:r>
      <w:r w:rsidRPr="00D322B7">
        <w:rPr>
          <w:sz w:val="28"/>
          <w:szCs w:val="28"/>
        </w:rPr>
        <w:t xml:space="preserve"> в получении информации о форме собственности на недвижимое и движимое имущество, земельные участки, н</w:t>
      </w:r>
      <w:r w:rsidRPr="00D322B7">
        <w:rPr>
          <w:sz w:val="28"/>
          <w:szCs w:val="28"/>
        </w:rPr>
        <w:t>а</w:t>
      </w:r>
      <w:r w:rsidRPr="00D322B7">
        <w:rPr>
          <w:sz w:val="28"/>
          <w:szCs w:val="28"/>
        </w:rPr>
        <w:t>ходящиеся в собственности муниципального образования Каменский район А</w:t>
      </w:r>
      <w:r w:rsidRPr="00D322B7">
        <w:rPr>
          <w:sz w:val="28"/>
          <w:szCs w:val="28"/>
        </w:rPr>
        <w:t>л</w:t>
      </w:r>
      <w:r w:rsidRPr="00D322B7">
        <w:rPr>
          <w:sz w:val="28"/>
          <w:szCs w:val="28"/>
        </w:rPr>
        <w:t>та</w:t>
      </w:r>
      <w:r w:rsidRPr="00D322B7">
        <w:rPr>
          <w:sz w:val="28"/>
          <w:szCs w:val="28"/>
        </w:rPr>
        <w:t>й</w:t>
      </w:r>
      <w:r w:rsidRPr="00D322B7">
        <w:rPr>
          <w:sz w:val="28"/>
          <w:szCs w:val="28"/>
        </w:rPr>
        <w:t>ского края.</w:t>
      </w:r>
    </w:p>
    <w:p w:rsidR="005F79F1" w:rsidRDefault="005F79F1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От имени заявителей взаимодействие с Комитетом</w:t>
      </w:r>
      <w:r w:rsidR="00056888" w:rsidRPr="00D322B7">
        <w:rPr>
          <w:sz w:val="28"/>
          <w:szCs w:val="28"/>
        </w:rPr>
        <w:t xml:space="preserve"> Администрации ра</w:t>
      </w:r>
      <w:r w:rsidR="00056888" w:rsidRPr="00D322B7">
        <w:rPr>
          <w:sz w:val="28"/>
          <w:szCs w:val="28"/>
        </w:rPr>
        <w:t>й</w:t>
      </w:r>
      <w:r w:rsidR="00056888" w:rsidRPr="00D322B7">
        <w:rPr>
          <w:sz w:val="28"/>
          <w:szCs w:val="28"/>
        </w:rPr>
        <w:t xml:space="preserve">она </w:t>
      </w:r>
      <w:r w:rsidR="001254EB">
        <w:rPr>
          <w:sz w:val="28"/>
        </w:rPr>
        <w:t>по управлению имуществом и земельным правоотношениям</w:t>
      </w:r>
      <w:r w:rsidR="001254EB" w:rsidRPr="00D322B7">
        <w:rPr>
          <w:sz w:val="28"/>
          <w:szCs w:val="28"/>
        </w:rPr>
        <w:t xml:space="preserve"> </w:t>
      </w:r>
      <w:r w:rsidRPr="00D322B7">
        <w:rPr>
          <w:sz w:val="28"/>
          <w:szCs w:val="28"/>
        </w:rPr>
        <w:t>по вопросам предоставления м</w:t>
      </w:r>
      <w:r w:rsidRPr="00D322B7">
        <w:rPr>
          <w:sz w:val="28"/>
          <w:szCs w:val="28"/>
        </w:rPr>
        <w:t>у</w:t>
      </w:r>
      <w:r w:rsidRPr="00D322B7">
        <w:rPr>
          <w:sz w:val="28"/>
          <w:szCs w:val="28"/>
        </w:rPr>
        <w:t>ниципальной услуги могут осуществлять их представители, действующие в силу з</w:t>
      </w:r>
      <w:r w:rsidRPr="00D322B7">
        <w:rPr>
          <w:sz w:val="28"/>
          <w:szCs w:val="28"/>
        </w:rPr>
        <w:t>а</w:t>
      </w:r>
      <w:r w:rsidRPr="00D322B7">
        <w:rPr>
          <w:sz w:val="28"/>
          <w:szCs w:val="28"/>
        </w:rPr>
        <w:t xml:space="preserve">кона, на основании </w:t>
      </w:r>
      <w:r w:rsidR="00056888" w:rsidRPr="00D322B7">
        <w:rPr>
          <w:sz w:val="28"/>
          <w:szCs w:val="28"/>
        </w:rPr>
        <w:t xml:space="preserve"> </w:t>
      </w:r>
      <w:r w:rsidRPr="00D322B7">
        <w:rPr>
          <w:sz w:val="28"/>
          <w:szCs w:val="28"/>
        </w:rPr>
        <w:t>доверенности.</w:t>
      </w:r>
    </w:p>
    <w:p w:rsidR="00E43E45" w:rsidRPr="00D322B7" w:rsidRDefault="00E43E45" w:rsidP="00E43E45">
      <w:pPr>
        <w:ind w:firstLine="720"/>
        <w:jc w:val="both"/>
        <w:rPr>
          <w:sz w:val="28"/>
          <w:szCs w:val="28"/>
        </w:rPr>
      </w:pPr>
    </w:p>
    <w:p w:rsidR="003465C4" w:rsidRPr="00E43E45" w:rsidRDefault="003465C4" w:rsidP="00D322B7">
      <w:pPr>
        <w:jc w:val="center"/>
        <w:rPr>
          <w:b/>
          <w:sz w:val="28"/>
          <w:szCs w:val="28"/>
        </w:rPr>
      </w:pPr>
      <w:r w:rsidRPr="00E43E45">
        <w:rPr>
          <w:b/>
          <w:sz w:val="28"/>
          <w:szCs w:val="28"/>
        </w:rPr>
        <w:t>II. Стандарт предоставления муниципальной услуги</w:t>
      </w:r>
    </w:p>
    <w:p w:rsidR="003465C4" w:rsidRPr="00D322B7" w:rsidRDefault="003465C4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2.1. Наименование муниципальной услуги</w:t>
      </w:r>
    </w:p>
    <w:p w:rsidR="003465C4" w:rsidRPr="00D322B7" w:rsidRDefault="003465C4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Наимен</w:t>
      </w:r>
      <w:r w:rsidR="00E43E45">
        <w:rPr>
          <w:sz w:val="28"/>
          <w:szCs w:val="28"/>
        </w:rPr>
        <w:t>ование муниципальной услуги – «</w:t>
      </w:r>
      <w:r w:rsidRPr="00D322B7">
        <w:rPr>
          <w:sz w:val="28"/>
          <w:szCs w:val="28"/>
        </w:rPr>
        <w:t>Предоставление  информации о форме собственности на недвижимое и движимое имущество, земельные учас</w:t>
      </w:r>
      <w:r w:rsidRPr="00D322B7">
        <w:rPr>
          <w:sz w:val="28"/>
          <w:szCs w:val="28"/>
        </w:rPr>
        <w:t>т</w:t>
      </w:r>
      <w:r w:rsidRPr="00D322B7">
        <w:rPr>
          <w:sz w:val="28"/>
          <w:szCs w:val="28"/>
        </w:rPr>
        <w:t>ки, находящиеся</w:t>
      </w:r>
      <w:r w:rsidR="005B047F" w:rsidRPr="00D322B7">
        <w:rPr>
          <w:sz w:val="28"/>
          <w:szCs w:val="28"/>
        </w:rPr>
        <w:t xml:space="preserve"> в собственности муниципального образования Каменский район Алтайского края</w:t>
      </w:r>
      <w:r w:rsidRPr="00D322B7">
        <w:rPr>
          <w:sz w:val="28"/>
          <w:szCs w:val="28"/>
        </w:rPr>
        <w:t>».</w:t>
      </w:r>
    </w:p>
    <w:p w:rsidR="003465C4" w:rsidRPr="00D322B7" w:rsidRDefault="003465C4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2.2. Место расположения, режим работы органа, предоставляющего м</w:t>
      </w:r>
      <w:r w:rsidRPr="00D322B7">
        <w:rPr>
          <w:sz w:val="28"/>
          <w:szCs w:val="28"/>
        </w:rPr>
        <w:t>у</w:t>
      </w:r>
      <w:r w:rsidRPr="00D322B7">
        <w:rPr>
          <w:sz w:val="28"/>
          <w:szCs w:val="28"/>
        </w:rPr>
        <w:t>ниц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пальную услугу</w:t>
      </w:r>
    </w:p>
    <w:p w:rsidR="003465C4" w:rsidRPr="00D322B7" w:rsidRDefault="003465C4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2.2.1. Муниципальная услуга предоставляется органом местного сам</w:t>
      </w:r>
      <w:r w:rsidRPr="00D322B7">
        <w:rPr>
          <w:sz w:val="28"/>
          <w:szCs w:val="28"/>
        </w:rPr>
        <w:t>о</w:t>
      </w:r>
      <w:r w:rsidRPr="00D322B7">
        <w:rPr>
          <w:sz w:val="28"/>
          <w:szCs w:val="28"/>
        </w:rPr>
        <w:t>управления – Администрацией Каменского района и осуществляется через к</w:t>
      </w:r>
      <w:r w:rsidRPr="00D322B7">
        <w:rPr>
          <w:sz w:val="28"/>
          <w:szCs w:val="28"/>
        </w:rPr>
        <w:t>о</w:t>
      </w:r>
      <w:r w:rsidRPr="00D322B7">
        <w:rPr>
          <w:sz w:val="28"/>
          <w:szCs w:val="28"/>
        </w:rPr>
        <w:t xml:space="preserve">митет Администрации Каменского района </w:t>
      </w:r>
      <w:r w:rsidR="001254EB">
        <w:rPr>
          <w:sz w:val="28"/>
        </w:rPr>
        <w:t>по управлению имуществом и з</w:t>
      </w:r>
      <w:r w:rsidR="001254EB">
        <w:rPr>
          <w:sz w:val="28"/>
        </w:rPr>
        <w:t>е</w:t>
      </w:r>
      <w:r w:rsidR="001254EB">
        <w:rPr>
          <w:sz w:val="28"/>
        </w:rPr>
        <w:t>мельным правоотношениям</w:t>
      </w:r>
      <w:r w:rsidRPr="00D322B7">
        <w:rPr>
          <w:sz w:val="28"/>
          <w:szCs w:val="28"/>
        </w:rPr>
        <w:t xml:space="preserve"> (далее – Комитет).</w:t>
      </w:r>
    </w:p>
    <w:p w:rsidR="003465C4" w:rsidRPr="00D322B7" w:rsidRDefault="003465C4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lastRenderedPageBreak/>
        <w:t>2.2.2. Место расположения Комитета: 658700, Алтайский край, г. Камень-на-Оби, ул. Ленина, 31</w:t>
      </w:r>
    </w:p>
    <w:p w:rsidR="003465C4" w:rsidRPr="00D322B7" w:rsidRDefault="003465C4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Телефон для справок 8(38584)</w:t>
      </w:r>
      <w:r w:rsidR="00E43E45">
        <w:rPr>
          <w:sz w:val="28"/>
          <w:szCs w:val="28"/>
        </w:rPr>
        <w:t xml:space="preserve"> </w:t>
      </w:r>
      <w:r w:rsidRPr="00D322B7">
        <w:rPr>
          <w:sz w:val="28"/>
          <w:szCs w:val="28"/>
        </w:rPr>
        <w:t>2-14-27.</w:t>
      </w:r>
    </w:p>
    <w:p w:rsidR="003465C4" w:rsidRPr="00E43E45" w:rsidRDefault="003465C4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Адреса электронной почты:  Администрации Каменского района Алта</w:t>
      </w:r>
      <w:r w:rsidRPr="00D322B7">
        <w:rPr>
          <w:sz w:val="28"/>
          <w:szCs w:val="28"/>
        </w:rPr>
        <w:t>й</w:t>
      </w:r>
      <w:r w:rsidRPr="00D322B7">
        <w:rPr>
          <w:sz w:val="28"/>
          <w:szCs w:val="28"/>
        </w:rPr>
        <w:t xml:space="preserve">ского края </w:t>
      </w:r>
      <w:r w:rsidRPr="00E43E45">
        <w:rPr>
          <w:sz w:val="28"/>
          <w:szCs w:val="28"/>
        </w:rPr>
        <w:t xml:space="preserve">- </w:t>
      </w:r>
      <w:hyperlink r:id="rId7" w:history="1">
        <w:r w:rsidRPr="00E43E45">
          <w:rPr>
            <w:rStyle w:val="a6"/>
            <w:color w:val="auto"/>
            <w:sz w:val="28"/>
            <w:szCs w:val="28"/>
            <w:u w:val="none"/>
          </w:rPr>
          <w:t>kamenrai@ab.ru</w:t>
        </w:r>
      </w:hyperlink>
      <w:r w:rsidRPr="00E43E45">
        <w:rPr>
          <w:sz w:val="28"/>
          <w:szCs w:val="28"/>
        </w:rPr>
        <w:t>;</w:t>
      </w:r>
    </w:p>
    <w:p w:rsidR="00B32805" w:rsidRPr="00D322B7" w:rsidRDefault="00B32805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Информация о предоставлении муниципальной услуги размещается на официальном сайте Администрации Каменского района в сети Интернет (</w:t>
      </w:r>
      <w:hyperlink r:id="rId8" w:history="1">
        <w:r w:rsidRPr="00E43E45">
          <w:rPr>
            <w:rStyle w:val="a6"/>
            <w:color w:val="auto"/>
            <w:sz w:val="28"/>
            <w:szCs w:val="28"/>
            <w:u w:val="none"/>
          </w:rPr>
          <w:t>www.kamenrai.ru</w:t>
        </w:r>
      </w:hyperlink>
      <w:r w:rsidRPr="00D322B7">
        <w:rPr>
          <w:sz w:val="28"/>
          <w:szCs w:val="28"/>
        </w:rPr>
        <w:t>).</w:t>
      </w:r>
    </w:p>
    <w:p w:rsidR="003465C4" w:rsidRPr="00D322B7" w:rsidRDefault="003465C4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Комитета Администрации Каменского района по экономике и управл</w:t>
      </w:r>
      <w:r w:rsidRPr="00D322B7">
        <w:rPr>
          <w:sz w:val="28"/>
          <w:szCs w:val="28"/>
        </w:rPr>
        <w:t>е</w:t>
      </w:r>
      <w:r w:rsidRPr="00D322B7">
        <w:rPr>
          <w:sz w:val="28"/>
          <w:szCs w:val="28"/>
        </w:rPr>
        <w:t>нию имуществом – ikc-kamenskyi@yandex.ru</w:t>
      </w:r>
    </w:p>
    <w:p w:rsidR="003465C4" w:rsidRPr="00D322B7" w:rsidRDefault="003465C4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2.2.3. Режим работы Комитета: понедельник – четверг с 8.00 до 17.00, пятница с 8.00 до 16.00, обеденный перерыв с 12.00 до 13.00.</w:t>
      </w:r>
    </w:p>
    <w:p w:rsidR="003465C4" w:rsidRPr="00D322B7" w:rsidRDefault="003465C4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2.2.4. Запрещается требовать от заявителя осуществления действий, в том числе согласований, необходимых для получения муниципальных услуг и св</w:t>
      </w:r>
      <w:r w:rsidRPr="00D322B7">
        <w:rPr>
          <w:sz w:val="28"/>
          <w:szCs w:val="28"/>
        </w:rPr>
        <w:t>я</w:t>
      </w:r>
      <w:r w:rsidRPr="00D322B7">
        <w:rPr>
          <w:sz w:val="28"/>
          <w:szCs w:val="28"/>
        </w:rPr>
        <w:t>занных с обращением в иные муниципальные органы, организации, за искл</w:t>
      </w:r>
      <w:r w:rsidRPr="00D322B7">
        <w:rPr>
          <w:sz w:val="28"/>
          <w:szCs w:val="28"/>
        </w:rPr>
        <w:t>ю</w:t>
      </w:r>
      <w:r w:rsidRPr="00D322B7">
        <w:rPr>
          <w:sz w:val="28"/>
          <w:szCs w:val="28"/>
        </w:rPr>
        <w:t>чением получения услуг, включенных в перечень услуг, которые являются н</w:t>
      </w:r>
      <w:r w:rsidRPr="00D322B7">
        <w:rPr>
          <w:sz w:val="28"/>
          <w:szCs w:val="28"/>
        </w:rPr>
        <w:t>е</w:t>
      </w:r>
      <w:r w:rsidRPr="00D322B7">
        <w:rPr>
          <w:sz w:val="28"/>
          <w:szCs w:val="28"/>
        </w:rPr>
        <w:t>обходимыми и обязательными для предоставления муниципальных услуг, у</w:t>
      </w:r>
      <w:r w:rsidRPr="00D322B7">
        <w:rPr>
          <w:sz w:val="28"/>
          <w:szCs w:val="28"/>
        </w:rPr>
        <w:t>т</w:t>
      </w:r>
      <w:r w:rsidRPr="00D322B7">
        <w:rPr>
          <w:sz w:val="28"/>
          <w:szCs w:val="28"/>
        </w:rPr>
        <w:t>вержде</w:t>
      </w:r>
      <w:r w:rsidRPr="00D322B7">
        <w:rPr>
          <w:sz w:val="28"/>
          <w:szCs w:val="28"/>
        </w:rPr>
        <w:t>н</w:t>
      </w:r>
      <w:r w:rsidRPr="00D322B7">
        <w:rPr>
          <w:sz w:val="28"/>
          <w:szCs w:val="28"/>
        </w:rPr>
        <w:t>ный нормативным правовым актом Администрации района.</w:t>
      </w:r>
    </w:p>
    <w:p w:rsidR="003465C4" w:rsidRPr="00D322B7" w:rsidRDefault="003465C4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2.3. Результат предоставления муниципальной услуги:</w:t>
      </w:r>
    </w:p>
    <w:p w:rsidR="003465C4" w:rsidRPr="00D322B7" w:rsidRDefault="005B047F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Результатом предоставления муниципальной услуги является предоста</w:t>
      </w:r>
      <w:r w:rsidRPr="00D322B7">
        <w:rPr>
          <w:sz w:val="28"/>
          <w:szCs w:val="28"/>
        </w:rPr>
        <w:t>в</w:t>
      </w:r>
      <w:r w:rsidRPr="00D322B7">
        <w:rPr>
          <w:sz w:val="28"/>
          <w:szCs w:val="28"/>
        </w:rPr>
        <w:t>ление либо отказ в предоставлении информации о форме собственности на н</w:t>
      </w:r>
      <w:r w:rsidRPr="00D322B7">
        <w:rPr>
          <w:sz w:val="28"/>
          <w:szCs w:val="28"/>
        </w:rPr>
        <w:t>е</w:t>
      </w:r>
      <w:r w:rsidRPr="00D322B7">
        <w:rPr>
          <w:sz w:val="28"/>
          <w:szCs w:val="28"/>
        </w:rPr>
        <w:t>движимое и движимое имущество, земельные участки, находящиеся в собс</w:t>
      </w:r>
      <w:r w:rsidRPr="00D322B7">
        <w:rPr>
          <w:sz w:val="28"/>
          <w:szCs w:val="28"/>
        </w:rPr>
        <w:t>т</w:t>
      </w:r>
      <w:r w:rsidRPr="00D322B7">
        <w:rPr>
          <w:sz w:val="28"/>
          <w:szCs w:val="28"/>
        </w:rPr>
        <w:t>венности муниципального образования Каменский район Алтайского края (д</w:t>
      </w:r>
      <w:r w:rsidRPr="00D322B7">
        <w:rPr>
          <w:sz w:val="28"/>
          <w:szCs w:val="28"/>
        </w:rPr>
        <w:t>а</w:t>
      </w:r>
      <w:r w:rsidRPr="00D322B7">
        <w:rPr>
          <w:sz w:val="28"/>
          <w:szCs w:val="28"/>
        </w:rPr>
        <w:t>лее</w:t>
      </w:r>
      <w:r w:rsidR="00E43E45">
        <w:rPr>
          <w:sz w:val="28"/>
          <w:szCs w:val="28"/>
        </w:rPr>
        <w:t xml:space="preserve"> </w:t>
      </w:r>
      <w:r w:rsidRPr="00D322B7">
        <w:rPr>
          <w:sz w:val="28"/>
          <w:szCs w:val="28"/>
        </w:rPr>
        <w:t>-</w:t>
      </w:r>
      <w:r w:rsidR="00E43E45">
        <w:rPr>
          <w:sz w:val="28"/>
          <w:szCs w:val="28"/>
        </w:rPr>
        <w:t xml:space="preserve"> </w:t>
      </w:r>
      <w:r w:rsidRPr="00D322B7">
        <w:rPr>
          <w:sz w:val="28"/>
          <w:szCs w:val="28"/>
        </w:rPr>
        <w:t>информация)</w:t>
      </w:r>
      <w:r w:rsidR="005F6842" w:rsidRPr="00D322B7">
        <w:rPr>
          <w:sz w:val="28"/>
          <w:szCs w:val="28"/>
        </w:rPr>
        <w:t>.</w:t>
      </w:r>
    </w:p>
    <w:p w:rsidR="005B047F" w:rsidRPr="00D322B7" w:rsidRDefault="005B047F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2.4. Правовые основания для предоставления муниципальной услуги</w:t>
      </w:r>
    </w:p>
    <w:p w:rsidR="005B047F" w:rsidRPr="00D322B7" w:rsidRDefault="005B047F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Правовыми основаниями для предоставления муниципальной услуги я</w:t>
      </w:r>
      <w:r w:rsidRPr="00D322B7">
        <w:rPr>
          <w:sz w:val="28"/>
          <w:szCs w:val="28"/>
        </w:rPr>
        <w:t>в</w:t>
      </w:r>
      <w:r w:rsidRPr="00D322B7">
        <w:rPr>
          <w:sz w:val="28"/>
          <w:szCs w:val="28"/>
        </w:rPr>
        <w:t>ляются:</w:t>
      </w:r>
    </w:p>
    <w:p w:rsidR="00195298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 xml:space="preserve"> - </w:t>
      </w:r>
      <w:r w:rsidR="00A57E1D" w:rsidRPr="00D322B7">
        <w:rPr>
          <w:sz w:val="28"/>
          <w:szCs w:val="28"/>
        </w:rPr>
        <w:t xml:space="preserve">  </w:t>
      </w:r>
      <w:r w:rsidRPr="00D322B7">
        <w:rPr>
          <w:sz w:val="28"/>
          <w:szCs w:val="28"/>
        </w:rPr>
        <w:t>Гражданским кодексом Российской Федерации;</w:t>
      </w:r>
    </w:p>
    <w:p w:rsidR="00A57E1D" w:rsidRPr="00D322B7" w:rsidRDefault="00A57E1D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 Земельным кодексом РФ.</w:t>
      </w:r>
    </w:p>
    <w:p w:rsidR="00195298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Федеральным законом от 06 октября 2003 № 131-ФЗ «Об общих при</w:t>
      </w:r>
      <w:r w:rsidRPr="00D322B7">
        <w:rPr>
          <w:sz w:val="28"/>
          <w:szCs w:val="28"/>
        </w:rPr>
        <w:t>н</w:t>
      </w:r>
      <w:r w:rsidRPr="00D322B7">
        <w:rPr>
          <w:sz w:val="28"/>
          <w:szCs w:val="28"/>
        </w:rPr>
        <w:t>ципах организации местного самоуправления в Российской Федерации»;</w:t>
      </w:r>
    </w:p>
    <w:p w:rsidR="0072434D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Федеральным законом от 2 мая 2006 № 59-ФЗ «О порядке рассмотрения о</w:t>
      </w:r>
      <w:r w:rsidRPr="00D322B7">
        <w:rPr>
          <w:sz w:val="28"/>
          <w:szCs w:val="28"/>
        </w:rPr>
        <w:t>б</w:t>
      </w:r>
      <w:r w:rsidRPr="00D322B7">
        <w:rPr>
          <w:sz w:val="28"/>
          <w:szCs w:val="28"/>
        </w:rPr>
        <w:t>ращений граждан Российской Федерации»;</w:t>
      </w:r>
    </w:p>
    <w:p w:rsidR="00195298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Федеральным законом от 9 февраля 2009 № 8-ФЗ «Об обеспечении до</w:t>
      </w:r>
      <w:r w:rsidRPr="00D322B7">
        <w:rPr>
          <w:sz w:val="28"/>
          <w:szCs w:val="28"/>
        </w:rPr>
        <w:t>с</w:t>
      </w:r>
      <w:r w:rsidRPr="00D322B7">
        <w:rPr>
          <w:sz w:val="28"/>
          <w:szCs w:val="28"/>
        </w:rPr>
        <w:t>тупа к информации о деятельности государственных органов и органов местн</w:t>
      </w:r>
      <w:r w:rsidRPr="00D322B7">
        <w:rPr>
          <w:sz w:val="28"/>
          <w:szCs w:val="28"/>
        </w:rPr>
        <w:t>о</w:t>
      </w:r>
      <w:r w:rsidRPr="00D322B7">
        <w:rPr>
          <w:sz w:val="28"/>
          <w:szCs w:val="28"/>
        </w:rPr>
        <w:t>го с</w:t>
      </w:r>
      <w:r w:rsidRPr="00D322B7">
        <w:rPr>
          <w:sz w:val="28"/>
          <w:szCs w:val="28"/>
        </w:rPr>
        <w:t>а</w:t>
      </w:r>
      <w:r w:rsidRPr="00D322B7">
        <w:rPr>
          <w:sz w:val="28"/>
          <w:szCs w:val="28"/>
        </w:rPr>
        <w:t>моуправления»;</w:t>
      </w:r>
    </w:p>
    <w:p w:rsidR="00195298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 xml:space="preserve">- </w:t>
      </w:r>
      <w:r w:rsidR="00A57E1D" w:rsidRPr="00D322B7">
        <w:rPr>
          <w:sz w:val="28"/>
          <w:szCs w:val="28"/>
        </w:rPr>
        <w:t xml:space="preserve"> </w:t>
      </w:r>
      <w:r w:rsidRPr="00D322B7">
        <w:rPr>
          <w:sz w:val="28"/>
          <w:szCs w:val="28"/>
        </w:rPr>
        <w:t xml:space="preserve">Уставом муниципального образования </w:t>
      </w:r>
      <w:r w:rsidR="00BB4B4B" w:rsidRPr="00D322B7">
        <w:rPr>
          <w:sz w:val="28"/>
          <w:szCs w:val="28"/>
        </w:rPr>
        <w:t>Каменский район Алтайского края.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2.5. Перечень документов, необходимых для предоставления муниц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пальной услуги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Для получения информации заявителем предоставляется лично или н</w:t>
      </w:r>
      <w:r w:rsidRPr="00D322B7">
        <w:rPr>
          <w:sz w:val="28"/>
          <w:szCs w:val="28"/>
        </w:rPr>
        <w:t>а</w:t>
      </w:r>
      <w:r w:rsidRPr="00D322B7">
        <w:rPr>
          <w:sz w:val="28"/>
          <w:szCs w:val="28"/>
        </w:rPr>
        <w:t>правляется почтовым отправлением, электронной почтой письменное обращ</w:t>
      </w:r>
      <w:r w:rsidRPr="00D322B7">
        <w:rPr>
          <w:sz w:val="28"/>
          <w:szCs w:val="28"/>
        </w:rPr>
        <w:t>е</w:t>
      </w:r>
      <w:r w:rsidRPr="00D322B7">
        <w:rPr>
          <w:sz w:val="28"/>
          <w:szCs w:val="28"/>
        </w:rPr>
        <w:t>ние о предоставлении информации.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Образец заявления (приложение № 1) к настоящему Административному ре</w:t>
      </w:r>
      <w:r w:rsidRPr="00D322B7">
        <w:rPr>
          <w:sz w:val="28"/>
          <w:szCs w:val="28"/>
        </w:rPr>
        <w:t>г</w:t>
      </w:r>
      <w:r w:rsidRPr="00D322B7">
        <w:rPr>
          <w:sz w:val="28"/>
          <w:szCs w:val="28"/>
        </w:rPr>
        <w:t>ламенту).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lastRenderedPageBreak/>
        <w:t>В письменном обращении указываются: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наименование органа местного самоуправления либо фамилия, имя, о</w:t>
      </w:r>
      <w:r w:rsidRPr="00D322B7">
        <w:rPr>
          <w:sz w:val="28"/>
          <w:szCs w:val="28"/>
        </w:rPr>
        <w:t>т</w:t>
      </w:r>
      <w:r w:rsidRPr="00D322B7">
        <w:rPr>
          <w:sz w:val="28"/>
          <w:szCs w:val="28"/>
        </w:rPr>
        <w:t>чество должностного лица;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сведения о заявителе, в том числе: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фамилия, имя, отчество физического лица, почтовый адрес, по которому должен быть направлен ответ, или наименование юридического лица, адрес места нахождения;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сведения о документах, уполномочивающих представителя физического лица или юридического лица подавать от их имени заявление;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изложение сути обращения</w:t>
      </w:r>
      <w:r w:rsidR="00A8514A">
        <w:rPr>
          <w:sz w:val="28"/>
          <w:szCs w:val="28"/>
        </w:rPr>
        <w:t xml:space="preserve"> является ли интересующее</w:t>
      </w:r>
      <w:r w:rsidR="00523C4E" w:rsidRPr="00D322B7">
        <w:rPr>
          <w:sz w:val="28"/>
          <w:szCs w:val="28"/>
        </w:rPr>
        <w:t xml:space="preserve"> заявителя им</w:t>
      </w:r>
      <w:r w:rsidR="00523C4E" w:rsidRPr="00D322B7">
        <w:rPr>
          <w:sz w:val="28"/>
          <w:szCs w:val="28"/>
        </w:rPr>
        <w:t>у</w:t>
      </w:r>
      <w:r w:rsidR="00523C4E" w:rsidRPr="00D322B7">
        <w:rPr>
          <w:sz w:val="28"/>
          <w:szCs w:val="28"/>
        </w:rPr>
        <w:t>щество муниципальной собственностью</w:t>
      </w:r>
      <w:r w:rsidRPr="00D322B7">
        <w:rPr>
          <w:sz w:val="28"/>
          <w:szCs w:val="28"/>
        </w:rPr>
        <w:t>;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подпись заявителя - физического лица либо руководителя юридического лица, иного уполномоченного лица;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дата обращения.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При обращении за получением муниципальной услуги от имени заявит</w:t>
      </w:r>
      <w:r w:rsidRPr="00D322B7">
        <w:rPr>
          <w:sz w:val="28"/>
          <w:szCs w:val="28"/>
        </w:rPr>
        <w:t>е</w:t>
      </w:r>
      <w:r w:rsidRPr="00D322B7">
        <w:rPr>
          <w:sz w:val="28"/>
          <w:szCs w:val="28"/>
        </w:rPr>
        <w:t>ля его представителя, последний предоставляет документ, удостоверяющий личность и документ, подтверждающий его полномочия на представление и</w:t>
      </w:r>
      <w:r w:rsidRPr="00D322B7">
        <w:rPr>
          <w:sz w:val="28"/>
          <w:szCs w:val="28"/>
        </w:rPr>
        <w:t>н</w:t>
      </w:r>
      <w:r w:rsidRPr="00D322B7">
        <w:rPr>
          <w:sz w:val="28"/>
          <w:szCs w:val="28"/>
        </w:rPr>
        <w:t>тересов за</w:t>
      </w:r>
      <w:r w:rsidRPr="00D322B7">
        <w:rPr>
          <w:sz w:val="28"/>
          <w:szCs w:val="28"/>
        </w:rPr>
        <w:t>я</w:t>
      </w:r>
      <w:r w:rsidRPr="00D322B7">
        <w:rPr>
          <w:sz w:val="28"/>
          <w:szCs w:val="28"/>
        </w:rPr>
        <w:t>вителя.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Обращение, направленное по общим системам информационного дост</w:t>
      </w:r>
      <w:r w:rsidRPr="00D322B7">
        <w:rPr>
          <w:sz w:val="28"/>
          <w:szCs w:val="28"/>
        </w:rPr>
        <w:t>у</w:t>
      </w:r>
      <w:r w:rsidRPr="00D322B7">
        <w:rPr>
          <w:sz w:val="28"/>
          <w:szCs w:val="28"/>
        </w:rPr>
        <w:t>па, должно содержать наименование органа местного самоуправления либо ф</w:t>
      </w:r>
      <w:r w:rsidRPr="00D322B7">
        <w:rPr>
          <w:sz w:val="28"/>
          <w:szCs w:val="28"/>
        </w:rPr>
        <w:t>а</w:t>
      </w:r>
      <w:r w:rsidRPr="00D322B7">
        <w:rPr>
          <w:sz w:val="28"/>
          <w:szCs w:val="28"/>
        </w:rPr>
        <w:t>милию, имя, отчество главы Администрации Каменского района или фамилию, имя, отчество должностного лица, которому оно адресовано, изложение сущ</w:t>
      </w:r>
      <w:r w:rsidRPr="00D322B7">
        <w:rPr>
          <w:sz w:val="28"/>
          <w:szCs w:val="28"/>
        </w:rPr>
        <w:t>е</w:t>
      </w:r>
      <w:r w:rsidRPr="00D322B7">
        <w:rPr>
          <w:sz w:val="28"/>
          <w:szCs w:val="28"/>
        </w:rPr>
        <w:t>ства обращения, фамилию, имя, отчество обращающегося, почтовый адрес за</w:t>
      </w:r>
      <w:r w:rsidRPr="00D322B7">
        <w:rPr>
          <w:sz w:val="28"/>
          <w:szCs w:val="28"/>
        </w:rPr>
        <w:t>я</w:t>
      </w:r>
      <w:r w:rsidRPr="00D322B7">
        <w:rPr>
          <w:sz w:val="28"/>
          <w:szCs w:val="28"/>
        </w:rPr>
        <w:t>вителя (местожительство), контактный телефон.</w:t>
      </w:r>
    </w:p>
    <w:p w:rsidR="00F551F6" w:rsidRPr="00D322B7" w:rsidRDefault="00F551F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Запрещается требовать от заявителя:</w:t>
      </w:r>
    </w:p>
    <w:p w:rsidR="00F551F6" w:rsidRPr="00D322B7" w:rsidRDefault="00E43E45" w:rsidP="00E43E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51F6" w:rsidRPr="00D322B7">
        <w:rPr>
          <w:sz w:val="28"/>
          <w:szCs w:val="28"/>
        </w:rPr>
        <w:t>представления документов и информации или осуществления дейс</w:t>
      </w:r>
      <w:r w:rsidR="00F551F6" w:rsidRPr="00D322B7">
        <w:rPr>
          <w:sz w:val="28"/>
          <w:szCs w:val="28"/>
        </w:rPr>
        <w:t>т</w:t>
      </w:r>
      <w:r w:rsidR="00F551F6" w:rsidRPr="00D322B7">
        <w:rPr>
          <w:sz w:val="28"/>
          <w:szCs w:val="28"/>
        </w:rPr>
        <w:t>вий, представление или осуществление которых не предусмотрено нормати</w:t>
      </w:r>
      <w:r w:rsidR="00F551F6" w:rsidRPr="00D322B7">
        <w:rPr>
          <w:sz w:val="28"/>
          <w:szCs w:val="28"/>
        </w:rPr>
        <w:t>в</w:t>
      </w:r>
      <w:r w:rsidR="00F551F6" w:rsidRPr="00D322B7">
        <w:rPr>
          <w:sz w:val="28"/>
          <w:szCs w:val="28"/>
        </w:rPr>
        <w:t>ными правовыми актами, регулирующими отношения, возникающие в связи с пр</w:t>
      </w:r>
      <w:r w:rsidR="00F551F6" w:rsidRPr="00D322B7">
        <w:rPr>
          <w:sz w:val="28"/>
          <w:szCs w:val="28"/>
        </w:rPr>
        <w:t>е</w:t>
      </w:r>
      <w:r w:rsidR="00F551F6" w:rsidRPr="00D322B7">
        <w:rPr>
          <w:sz w:val="28"/>
          <w:szCs w:val="28"/>
        </w:rPr>
        <w:t>доставлением муниципальной услуги;</w:t>
      </w:r>
    </w:p>
    <w:p w:rsidR="00F551F6" w:rsidRPr="00D322B7" w:rsidRDefault="00E43E45" w:rsidP="00E43E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51F6" w:rsidRPr="00D322B7">
        <w:rPr>
          <w:sz w:val="28"/>
          <w:szCs w:val="28"/>
        </w:rPr>
        <w:t>представления документов и информации, которые находятся в расп</w:t>
      </w:r>
      <w:r w:rsidR="00F551F6" w:rsidRPr="00D322B7">
        <w:rPr>
          <w:sz w:val="28"/>
          <w:szCs w:val="28"/>
        </w:rPr>
        <w:t>о</w:t>
      </w:r>
      <w:r w:rsidR="00F551F6" w:rsidRPr="00D322B7">
        <w:rPr>
          <w:sz w:val="28"/>
          <w:szCs w:val="28"/>
        </w:rPr>
        <w:t>ряжении органов, предоставляющих муниципальную услугу, иных государс</w:t>
      </w:r>
      <w:r w:rsidR="00F551F6" w:rsidRPr="00D322B7">
        <w:rPr>
          <w:sz w:val="28"/>
          <w:szCs w:val="28"/>
        </w:rPr>
        <w:t>т</w:t>
      </w:r>
      <w:r w:rsidR="00F551F6" w:rsidRPr="00D322B7">
        <w:rPr>
          <w:sz w:val="28"/>
          <w:szCs w:val="28"/>
        </w:rPr>
        <w:t>венных органов, органов местного самоуправления и организаций, в соответс</w:t>
      </w:r>
      <w:r w:rsidR="00F551F6" w:rsidRPr="00D322B7">
        <w:rPr>
          <w:sz w:val="28"/>
          <w:szCs w:val="28"/>
        </w:rPr>
        <w:t>т</w:t>
      </w:r>
      <w:r w:rsidR="00F551F6" w:rsidRPr="00D322B7">
        <w:rPr>
          <w:sz w:val="28"/>
          <w:szCs w:val="28"/>
        </w:rPr>
        <w:t>вии с но</w:t>
      </w:r>
      <w:r w:rsidR="00F551F6" w:rsidRPr="00D322B7">
        <w:rPr>
          <w:sz w:val="28"/>
          <w:szCs w:val="28"/>
        </w:rPr>
        <w:t>р</w:t>
      </w:r>
      <w:r w:rsidR="00F551F6" w:rsidRPr="00D322B7">
        <w:rPr>
          <w:sz w:val="28"/>
          <w:szCs w:val="28"/>
        </w:rPr>
        <w:t>мативными правовыми актами Российской Федерации, нормативными правовыми актами субъектов Российской Федерации и муниципальными пр</w:t>
      </w:r>
      <w:r w:rsidR="00F551F6" w:rsidRPr="00D322B7">
        <w:rPr>
          <w:sz w:val="28"/>
          <w:szCs w:val="28"/>
        </w:rPr>
        <w:t>а</w:t>
      </w:r>
      <w:r w:rsidR="00F551F6" w:rsidRPr="00D322B7">
        <w:rPr>
          <w:sz w:val="28"/>
          <w:szCs w:val="28"/>
        </w:rPr>
        <w:t xml:space="preserve">вовыми актами. </w:t>
      </w:r>
    </w:p>
    <w:p w:rsidR="00B21A1A" w:rsidRPr="00D322B7" w:rsidRDefault="00B21A1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2.6. Перечень оснований для отказа в приеме документов, необходимых для предоставления муниципальной услуги</w:t>
      </w:r>
    </w:p>
    <w:p w:rsidR="00B21A1A" w:rsidRPr="00D322B7" w:rsidRDefault="00B21A1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Основания для отказа в приеме документов, необходимых для предоста</w:t>
      </w:r>
      <w:r w:rsidRPr="00D322B7">
        <w:rPr>
          <w:sz w:val="28"/>
          <w:szCs w:val="28"/>
        </w:rPr>
        <w:t>в</w:t>
      </w:r>
      <w:r w:rsidRPr="00D322B7">
        <w:rPr>
          <w:sz w:val="28"/>
          <w:szCs w:val="28"/>
        </w:rPr>
        <w:t>ления муниципальной услуги, не установлены.</w:t>
      </w:r>
    </w:p>
    <w:p w:rsidR="00B21A1A" w:rsidRPr="00D322B7" w:rsidRDefault="00B21A1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2.7. Перечень оснований для отказа в предоставлении муниципальной у</w:t>
      </w:r>
      <w:r w:rsidRPr="00D322B7">
        <w:rPr>
          <w:sz w:val="28"/>
          <w:szCs w:val="28"/>
        </w:rPr>
        <w:t>с</w:t>
      </w:r>
      <w:r w:rsidRPr="00D322B7">
        <w:rPr>
          <w:sz w:val="28"/>
          <w:szCs w:val="28"/>
        </w:rPr>
        <w:t>луги</w:t>
      </w:r>
    </w:p>
    <w:p w:rsidR="00B21A1A" w:rsidRPr="00D322B7" w:rsidRDefault="00B21A1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Основаниями для отказа в предоставлении муниципальной услуги явл</w:t>
      </w:r>
      <w:r w:rsidRPr="00D322B7">
        <w:rPr>
          <w:sz w:val="28"/>
          <w:szCs w:val="28"/>
        </w:rPr>
        <w:t>я</w:t>
      </w:r>
      <w:r w:rsidRPr="00D322B7">
        <w:rPr>
          <w:sz w:val="28"/>
          <w:szCs w:val="28"/>
        </w:rPr>
        <w:t>ются:</w:t>
      </w:r>
    </w:p>
    <w:p w:rsidR="00195298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текст заявления не поддается прочтению;</w:t>
      </w:r>
    </w:p>
    <w:p w:rsidR="00195298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lastRenderedPageBreak/>
        <w:t>- содержание заявления не позволяет установить запрашиваемую инфо</w:t>
      </w:r>
      <w:r w:rsidRPr="00D322B7">
        <w:rPr>
          <w:sz w:val="28"/>
          <w:szCs w:val="28"/>
        </w:rPr>
        <w:t>р</w:t>
      </w:r>
      <w:r w:rsidRPr="00D322B7">
        <w:rPr>
          <w:sz w:val="28"/>
          <w:szCs w:val="28"/>
        </w:rPr>
        <w:t>мацию;</w:t>
      </w:r>
    </w:p>
    <w:p w:rsidR="00195298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в заявлении не указана фамилия заявителя, почтовый адрес, адрес эле</w:t>
      </w:r>
      <w:r w:rsidRPr="00D322B7">
        <w:rPr>
          <w:sz w:val="28"/>
          <w:szCs w:val="28"/>
        </w:rPr>
        <w:t>к</w:t>
      </w:r>
      <w:r w:rsidRPr="00D322B7">
        <w:rPr>
          <w:sz w:val="28"/>
          <w:szCs w:val="28"/>
        </w:rPr>
        <w:t>тро</w:t>
      </w:r>
      <w:r w:rsidRPr="00D322B7">
        <w:rPr>
          <w:sz w:val="28"/>
          <w:szCs w:val="28"/>
        </w:rPr>
        <w:t>н</w:t>
      </w:r>
      <w:r w:rsidRPr="00D322B7">
        <w:rPr>
          <w:sz w:val="28"/>
          <w:szCs w:val="28"/>
        </w:rPr>
        <w:t>ной почты для направления ответа на заявление, либо номер телефона, по кот</w:t>
      </w:r>
      <w:r w:rsidRPr="00D322B7">
        <w:rPr>
          <w:sz w:val="28"/>
          <w:szCs w:val="28"/>
        </w:rPr>
        <w:t>о</w:t>
      </w:r>
      <w:r w:rsidRPr="00D322B7">
        <w:rPr>
          <w:sz w:val="28"/>
          <w:szCs w:val="28"/>
        </w:rPr>
        <w:t>рому можно связаться с заявителем;</w:t>
      </w:r>
    </w:p>
    <w:p w:rsidR="00195298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запрашиваемая информация не относится к информации о форме собс</w:t>
      </w:r>
      <w:r w:rsidRPr="00D322B7">
        <w:rPr>
          <w:sz w:val="28"/>
          <w:szCs w:val="28"/>
        </w:rPr>
        <w:t>т</w:t>
      </w:r>
      <w:r w:rsidRPr="00D322B7">
        <w:rPr>
          <w:sz w:val="28"/>
          <w:szCs w:val="28"/>
        </w:rPr>
        <w:t>венности на недвижимое и движимое имущество, земельные участки, наход</w:t>
      </w:r>
      <w:r w:rsidRPr="00D322B7">
        <w:rPr>
          <w:sz w:val="28"/>
          <w:szCs w:val="28"/>
        </w:rPr>
        <w:t>я</w:t>
      </w:r>
      <w:r w:rsidRPr="00D322B7">
        <w:rPr>
          <w:sz w:val="28"/>
          <w:szCs w:val="28"/>
        </w:rPr>
        <w:t xml:space="preserve">щиеся в собственности муниципального образования </w:t>
      </w:r>
      <w:r w:rsidR="00664094" w:rsidRPr="00D322B7">
        <w:rPr>
          <w:sz w:val="28"/>
          <w:szCs w:val="28"/>
        </w:rPr>
        <w:t>Каменский район Алта</w:t>
      </w:r>
      <w:r w:rsidR="00664094" w:rsidRPr="00D322B7">
        <w:rPr>
          <w:sz w:val="28"/>
          <w:szCs w:val="28"/>
        </w:rPr>
        <w:t>й</w:t>
      </w:r>
      <w:r w:rsidR="00664094" w:rsidRPr="00D322B7">
        <w:rPr>
          <w:sz w:val="28"/>
          <w:szCs w:val="28"/>
        </w:rPr>
        <w:t>ского края</w:t>
      </w:r>
      <w:r w:rsidRPr="00D322B7">
        <w:rPr>
          <w:sz w:val="28"/>
          <w:szCs w:val="28"/>
        </w:rPr>
        <w:t>;</w:t>
      </w:r>
    </w:p>
    <w:p w:rsidR="00195298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запрашиваемая информация относится к информации ограниченного доступа;</w:t>
      </w:r>
    </w:p>
    <w:p w:rsidR="00195298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от заявителя поступило заявление о прекращении рассмотрения обр</w:t>
      </w:r>
      <w:r w:rsidRPr="00D322B7">
        <w:rPr>
          <w:sz w:val="28"/>
          <w:szCs w:val="28"/>
        </w:rPr>
        <w:t>а</w:t>
      </w:r>
      <w:r w:rsidRPr="00D322B7">
        <w:rPr>
          <w:sz w:val="28"/>
          <w:szCs w:val="28"/>
        </w:rPr>
        <w:t>щения;</w:t>
      </w:r>
    </w:p>
    <w:p w:rsidR="00195298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в заявлении ставится вопрос о правовой оценке актов, принятых мун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ципал</w:t>
      </w:r>
      <w:r w:rsidRPr="00D322B7">
        <w:rPr>
          <w:sz w:val="28"/>
          <w:szCs w:val="28"/>
        </w:rPr>
        <w:t>ь</w:t>
      </w:r>
      <w:r w:rsidRPr="00D322B7">
        <w:rPr>
          <w:sz w:val="28"/>
          <w:szCs w:val="28"/>
        </w:rPr>
        <w:t>ным образованием, проведении анализа деятельности органов местного сам</w:t>
      </w:r>
      <w:r w:rsidRPr="00D322B7">
        <w:rPr>
          <w:sz w:val="28"/>
          <w:szCs w:val="28"/>
        </w:rPr>
        <w:t>о</w:t>
      </w:r>
      <w:r w:rsidRPr="00D322B7">
        <w:rPr>
          <w:sz w:val="28"/>
          <w:szCs w:val="28"/>
        </w:rPr>
        <w:t>управления или проведении иной аналитической работы, непосредственно не связанной с защитой прав направившего запрос заявителя информацией;</w:t>
      </w:r>
    </w:p>
    <w:p w:rsidR="00195298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в заявлении содержатся нецензурные либо оскорбительные выражения, угрозы жизни, здоровью и имуществу муниципального служащего, а также членов его семьи.</w:t>
      </w:r>
    </w:p>
    <w:p w:rsidR="00195298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Об отказе в рассмотрении обращения по существу письменно сообщается за</w:t>
      </w:r>
      <w:r w:rsidRPr="00D322B7">
        <w:rPr>
          <w:sz w:val="28"/>
          <w:szCs w:val="28"/>
        </w:rPr>
        <w:t>я</w:t>
      </w:r>
      <w:r w:rsidRPr="00D322B7">
        <w:rPr>
          <w:sz w:val="28"/>
          <w:szCs w:val="28"/>
        </w:rPr>
        <w:t>вителю.</w:t>
      </w:r>
    </w:p>
    <w:p w:rsidR="00B21A1A" w:rsidRPr="00D322B7" w:rsidRDefault="00B21A1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2.8. Размер платы, взимаемой с заявителя</w:t>
      </w:r>
      <w:r w:rsidR="004831AD">
        <w:rPr>
          <w:sz w:val="28"/>
          <w:szCs w:val="28"/>
        </w:rPr>
        <w:t>.</w:t>
      </w:r>
    </w:p>
    <w:p w:rsidR="00B21A1A" w:rsidRPr="00D322B7" w:rsidRDefault="00B32805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Му</w:t>
      </w:r>
      <w:r w:rsidR="00B21A1A" w:rsidRPr="00D322B7">
        <w:rPr>
          <w:sz w:val="28"/>
          <w:szCs w:val="28"/>
        </w:rPr>
        <w:t>ниципальн</w:t>
      </w:r>
      <w:r w:rsidRPr="00D322B7">
        <w:rPr>
          <w:sz w:val="28"/>
          <w:szCs w:val="28"/>
        </w:rPr>
        <w:t>ая</w:t>
      </w:r>
      <w:r w:rsidR="00B21A1A" w:rsidRPr="00D322B7">
        <w:rPr>
          <w:sz w:val="28"/>
          <w:szCs w:val="28"/>
        </w:rPr>
        <w:t xml:space="preserve"> услуг</w:t>
      </w:r>
      <w:r w:rsidRPr="00D322B7">
        <w:rPr>
          <w:sz w:val="28"/>
          <w:szCs w:val="28"/>
        </w:rPr>
        <w:t>а</w:t>
      </w:r>
      <w:r w:rsidR="00B21A1A" w:rsidRPr="00D322B7">
        <w:rPr>
          <w:sz w:val="28"/>
          <w:szCs w:val="28"/>
        </w:rPr>
        <w:t xml:space="preserve"> предоставляется бесплатно.</w:t>
      </w:r>
    </w:p>
    <w:p w:rsidR="00B21A1A" w:rsidRPr="00D322B7" w:rsidRDefault="00B21A1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2.9. Сроки предоставления муниципальной услуги</w:t>
      </w:r>
      <w:r w:rsidR="004831AD">
        <w:rPr>
          <w:sz w:val="28"/>
          <w:szCs w:val="28"/>
        </w:rPr>
        <w:t>.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2.9.1. Муниципальная услуга предоставляется Комитетом в срок, не пр</w:t>
      </w:r>
      <w:r w:rsidRPr="00D322B7">
        <w:rPr>
          <w:sz w:val="28"/>
          <w:szCs w:val="28"/>
        </w:rPr>
        <w:t>е</w:t>
      </w:r>
      <w:r w:rsidRPr="00D322B7">
        <w:rPr>
          <w:sz w:val="28"/>
          <w:szCs w:val="28"/>
        </w:rPr>
        <w:t>вышающий 30 дней со дня регистрации заявления.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 xml:space="preserve">2.9.2. </w:t>
      </w:r>
      <w:r w:rsidR="001254EB" w:rsidRPr="00D322B7">
        <w:rPr>
          <w:sz w:val="28"/>
          <w:szCs w:val="28"/>
        </w:rPr>
        <w:t>Время ожидания заинтересованного лица при индивидуальном ус</w:t>
      </w:r>
      <w:r w:rsidR="001254EB" w:rsidRPr="00D322B7">
        <w:rPr>
          <w:sz w:val="28"/>
          <w:szCs w:val="28"/>
        </w:rPr>
        <w:t>т</w:t>
      </w:r>
      <w:r w:rsidR="001254EB" w:rsidRPr="00D322B7">
        <w:rPr>
          <w:sz w:val="28"/>
          <w:szCs w:val="28"/>
        </w:rPr>
        <w:t>ном</w:t>
      </w:r>
      <w:r w:rsidR="001254EB">
        <w:rPr>
          <w:sz w:val="28"/>
          <w:szCs w:val="28"/>
        </w:rPr>
        <w:t xml:space="preserve"> обращении не может превышать 15</w:t>
      </w:r>
      <w:r w:rsidR="001254EB" w:rsidRPr="00D322B7">
        <w:rPr>
          <w:sz w:val="28"/>
          <w:szCs w:val="28"/>
        </w:rPr>
        <w:t xml:space="preserve"> минут</w:t>
      </w:r>
      <w:r w:rsidRPr="00D322B7">
        <w:rPr>
          <w:sz w:val="28"/>
          <w:szCs w:val="28"/>
        </w:rPr>
        <w:t>.</w:t>
      </w:r>
    </w:p>
    <w:p w:rsidR="00B21A1A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2.9.3. Прием заявителя для оказания муниципальной услуги осуществл</w:t>
      </w:r>
      <w:r w:rsidRPr="00D322B7">
        <w:rPr>
          <w:sz w:val="28"/>
          <w:szCs w:val="28"/>
        </w:rPr>
        <w:t>я</w:t>
      </w:r>
      <w:r w:rsidRPr="00D322B7">
        <w:rPr>
          <w:sz w:val="28"/>
          <w:szCs w:val="28"/>
        </w:rPr>
        <w:t>ется с</w:t>
      </w:r>
      <w:r w:rsidRPr="00D322B7">
        <w:rPr>
          <w:sz w:val="28"/>
          <w:szCs w:val="28"/>
        </w:rPr>
        <w:t>о</w:t>
      </w:r>
      <w:r w:rsidRPr="00D322B7">
        <w:rPr>
          <w:sz w:val="28"/>
          <w:szCs w:val="28"/>
        </w:rPr>
        <w:t>гласно графику, указанному в пункте 2.2.3. настоящего регламента.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2.10. Срок регистрации заявления заявителя о предоставлении муниц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пальной услуги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Заявление заявителя о предоставлении муниципальной услуги регистр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руется в день обращения.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2.11. Требования к помещениям, в которых предоставляются муниц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пальные услуги, к залу ожидания, местам для заполнения заявлений о предо</w:t>
      </w:r>
      <w:r w:rsidRPr="00D322B7">
        <w:rPr>
          <w:sz w:val="28"/>
          <w:szCs w:val="28"/>
        </w:rPr>
        <w:t>с</w:t>
      </w:r>
      <w:r w:rsidRPr="00D322B7">
        <w:rPr>
          <w:sz w:val="28"/>
          <w:szCs w:val="28"/>
        </w:rPr>
        <w:t>тавлении муниципальной услуги, информационным стендам с образцами их з</w:t>
      </w:r>
      <w:r w:rsidRPr="00D322B7">
        <w:rPr>
          <w:sz w:val="28"/>
          <w:szCs w:val="28"/>
        </w:rPr>
        <w:t>а</w:t>
      </w:r>
      <w:r w:rsidRPr="00D322B7">
        <w:rPr>
          <w:sz w:val="28"/>
          <w:szCs w:val="28"/>
        </w:rPr>
        <w:t>полнения и перечнем документов для предоставления муниципальной услуги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Прием заявителей осуществляется в рабочем кабинете Комитета. Кабинет об</w:t>
      </w:r>
      <w:r w:rsidRPr="00D322B7">
        <w:rPr>
          <w:sz w:val="28"/>
          <w:szCs w:val="28"/>
        </w:rPr>
        <w:t>о</w:t>
      </w:r>
      <w:r w:rsidRPr="00D322B7">
        <w:rPr>
          <w:sz w:val="28"/>
          <w:szCs w:val="28"/>
        </w:rPr>
        <w:t>рудован информационными табличками с указанием: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Фамилии, имени, отчества и должности лица, осуществляющего предо</w:t>
      </w:r>
      <w:r w:rsidRPr="00D322B7">
        <w:rPr>
          <w:sz w:val="28"/>
          <w:szCs w:val="28"/>
        </w:rPr>
        <w:t>с</w:t>
      </w:r>
      <w:r w:rsidRPr="00D322B7">
        <w:rPr>
          <w:sz w:val="28"/>
          <w:szCs w:val="28"/>
        </w:rPr>
        <w:t>тавл</w:t>
      </w:r>
      <w:r w:rsidRPr="00D322B7">
        <w:rPr>
          <w:sz w:val="28"/>
          <w:szCs w:val="28"/>
        </w:rPr>
        <w:t>е</w:t>
      </w:r>
      <w:r w:rsidRPr="00D322B7">
        <w:rPr>
          <w:sz w:val="28"/>
          <w:szCs w:val="28"/>
        </w:rPr>
        <w:t>ние муниципальной услуги.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Рабочее место (рабочая зона) специалиста, предоставляющего муниц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пальную услугу, оборудуется телефоном, компьютером с возможностью дост</w:t>
      </w:r>
      <w:r w:rsidRPr="00D322B7">
        <w:rPr>
          <w:sz w:val="28"/>
          <w:szCs w:val="28"/>
        </w:rPr>
        <w:t>у</w:t>
      </w:r>
      <w:r w:rsidRPr="00D322B7">
        <w:rPr>
          <w:sz w:val="28"/>
          <w:szCs w:val="28"/>
        </w:rPr>
        <w:lastRenderedPageBreak/>
        <w:t>па к необходимым базам данных информационной системы, печатающим ус</w:t>
      </w:r>
      <w:r w:rsidRPr="00D322B7">
        <w:rPr>
          <w:sz w:val="28"/>
          <w:szCs w:val="28"/>
        </w:rPr>
        <w:t>т</w:t>
      </w:r>
      <w:r w:rsidRPr="00D322B7">
        <w:rPr>
          <w:sz w:val="28"/>
          <w:szCs w:val="28"/>
        </w:rPr>
        <w:t>ройствам, позволяющим своевременно и в полном объеме предоставлять мун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ципальную услугу.</w:t>
      </w:r>
    </w:p>
    <w:p w:rsidR="00E43E45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 xml:space="preserve">В помещении обеспечены: </w:t>
      </w:r>
    </w:p>
    <w:p w:rsidR="008278E6" w:rsidRPr="00D322B7" w:rsidRDefault="00E43E45" w:rsidP="00E43E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8E6" w:rsidRPr="00D322B7">
        <w:rPr>
          <w:sz w:val="28"/>
          <w:szCs w:val="28"/>
        </w:rPr>
        <w:t>возможность и удобство оформления заявителем письменного обращ</w:t>
      </w:r>
      <w:r w:rsidR="008278E6" w:rsidRPr="00D322B7">
        <w:rPr>
          <w:sz w:val="28"/>
          <w:szCs w:val="28"/>
        </w:rPr>
        <w:t>е</w:t>
      </w:r>
      <w:r w:rsidR="008278E6" w:rsidRPr="00D322B7">
        <w:rPr>
          <w:sz w:val="28"/>
          <w:szCs w:val="28"/>
        </w:rPr>
        <w:t>ния;</w:t>
      </w:r>
    </w:p>
    <w:p w:rsidR="008278E6" w:rsidRPr="00D322B7" w:rsidRDefault="00E43E45" w:rsidP="00E43E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8E6" w:rsidRPr="00D322B7">
        <w:rPr>
          <w:sz w:val="28"/>
          <w:szCs w:val="28"/>
        </w:rPr>
        <w:t>телефонная связь;</w:t>
      </w:r>
    </w:p>
    <w:p w:rsidR="008278E6" w:rsidRPr="00D322B7" w:rsidRDefault="00E43E45" w:rsidP="00E43E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8E6" w:rsidRPr="00D322B7">
        <w:rPr>
          <w:sz w:val="28"/>
          <w:szCs w:val="28"/>
        </w:rPr>
        <w:t>возможность копирования документов;</w:t>
      </w:r>
    </w:p>
    <w:p w:rsidR="008278E6" w:rsidRPr="00D322B7" w:rsidRDefault="00E43E45" w:rsidP="00E43E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8E6" w:rsidRPr="00D322B7">
        <w:rPr>
          <w:sz w:val="28"/>
          <w:szCs w:val="28"/>
        </w:rPr>
        <w:t>доступ к основным нормативным правовым актам, регламентирующим полн</w:t>
      </w:r>
      <w:r w:rsidR="008278E6" w:rsidRPr="00D322B7">
        <w:rPr>
          <w:sz w:val="28"/>
          <w:szCs w:val="28"/>
        </w:rPr>
        <w:t>о</w:t>
      </w:r>
      <w:r w:rsidR="008278E6" w:rsidRPr="00D322B7">
        <w:rPr>
          <w:sz w:val="28"/>
          <w:szCs w:val="28"/>
        </w:rPr>
        <w:t>мочия и сферу компетенции Комитета;</w:t>
      </w:r>
    </w:p>
    <w:p w:rsidR="008278E6" w:rsidRPr="00D322B7" w:rsidRDefault="00E43E45" w:rsidP="00E43E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278E6" w:rsidRPr="00D322B7">
        <w:rPr>
          <w:sz w:val="28"/>
          <w:szCs w:val="28"/>
        </w:rPr>
        <w:t>доступ к нормативным правовым актам, регулирующим предоставл</w:t>
      </w:r>
      <w:r w:rsidR="008278E6" w:rsidRPr="00D322B7">
        <w:rPr>
          <w:sz w:val="28"/>
          <w:szCs w:val="28"/>
        </w:rPr>
        <w:t>е</w:t>
      </w:r>
      <w:r w:rsidR="008278E6" w:rsidRPr="00D322B7">
        <w:rPr>
          <w:sz w:val="28"/>
          <w:szCs w:val="28"/>
        </w:rPr>
        <w:t>ние мун</w:t>
      </w:r>
      <w:r w:rsidR="008278E6" w:rsidRPr="00D322B7">
        <w:rPr>
          <w:sz w:val="28"/>
          <w:szCs w:val="28"/>
        </w:rPr>
        <w:t>и</w:t>
      </w:r>
      <w:r w:rsidR="008278E6" w:rsidRPr="00D322B7">
        <w:rPr>
          <w:sz w:val="28"/>
          <w:szCs w:val="28"/>
        </w:rPr>
        <w:t>ципальной услуги;</w:t>
      </w:r>
    </w:p>
    <w:p w:rsidR="008278E6" w:rsidRPr="00D322B7" w:rsidRDefault="00E43E45" w:rsidP="00E43E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8E6" w:rsidRPr="00D322B7">
        <w:rPr>
          <w:sz w:val="28"/>
          <w:szCs w:val="28"/>
        </w:rPr>
        <w:t>наличие письменных принадлежностей и бумаги формата А4.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 xml:space="preserve">Визуальная, текстовая информация размещается на информационном стенде. 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Места для ожидания оборудованы сиденьями, информационными сте</w:t>
      </w:r>
      <w:r w:rsidRPr="00D322B7">
        <w:rPr>
          <w:sz w:val="28"/>
          <w:szCs w:val="28"/>
        </w:rPr>
        <w:t>н</w:t>
      </w:r>
      <w:r w:rsidRPr="00D322B7">
        <w:rPr>
          <w:sz w:val="28"/>
          <w:szCs w:val="28"/>
        </w:rPr>
        <w:t>дами с образцами заполнения запросов, перечнем документов (сведений) нео</w:t>
      </w:r>
      <w:r w:rsidRPr="00D322B7">
        <w:rPr>
          <w:sz w:val="28"/>
          <w:szCs w:val="28"/>
        </w:rPr>
        <w:t>б</w:t>
      </w:r>
      <w:r w:rsidRPr="00D322B7">
        <w:rPr>
          <w:sz w:val="28"/>
          <w:szCs w:val="28"/>
        </w:rPr>
        <w:t>ходимых для предоставления муниципальной услуги.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2.12. Показатели доступности и качества муниципальной услуги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2.12.1. Показателями доступности предоставления муниципальной услуги я</w:t>
      </w:r>
      <w:r w:rsidRPr="00D322B7">
        <w:rPr>
          <w:sz w:val="28"/>
          <w:szCs w:val="28"/>
        </w:rPr>
        <w:t>в</w:t>
      </w:r>
      <w:r w:rsidRPr="00D322B7">
        <w:rPr>
          <w:sz w:val="28"/>
          <w:szCs w:val="28"/>
        </w:rPr>
        <w:t>ляются:</w:t>
      </w:r>
    </w:p>
    <w:p w:rsidR="008278E6" w:rsidRPr="00D322B7" w:rsidRDefault="00E43E45" w:rsidP="00E43E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8E6" w:rsidRPr="00D322B7">
        <w:rPr>
          <w:sz w:val="28"/>
          <w:szCs w:val="28"/>
        </w:rPr>
        <w:t>предоставление заявителю возможности получить консультацию по т</w:t>
      </w:r>
      <w:r w:rsidR="008278E6" w:rsidRPr="00D322B7">
        <w:rPr>
          <w:sz w:val="28"/>
          <w:szCs w:val="28"/>
        </w:rPr>
        <w:t>е</w:t>
      </w:r>
      <w:r w:rsidR="008278E6" w:rsidRPr="00D322B7">
        <w:rPr>
          <w:sz w:val="28"/>
          <w:szCs w:val="28"/>
        </w:rPr>
        <w:t>лефону;</w:t>
      </w:r>
    </w:p>
    <w:p w:rsidR="008278E6" w:rsidRPr="00D322B7" w:rsidRDefault="00E43E45" w:rsidP="00E43E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8E6" w:rsidRPr="00D322B7">
        <w:rPr>
          <w:sz w:val="28"/>
          <w:szCs w:val="28"/>
        </w:rPr>
        <w:t>доступность информационной системы, в которой размещается инфо</w:t>
      </w:r>
      <w:r w:rsidR="008278E6" w:rsidRPr="00D322B7">
        <w:rPr>
          <w:sz w:val="28"/>
          <w:szCs w:val="28"/>
        </w:rPr>
        <w:t>р</w:t>
      </w:r>
      <w:r w:rsidR="008278E6" w:rsidRPr="00D322B7">
        <w:rPr>
          <w:sz w:val="28"/>
          <w:szCs w:val="28"/>
        </w:rPr>
        <w:t>мация о предоставлении муниципальной услуги.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2.12.2.  Показателями качества предоставления муниципальной услуги являю</w:t>
      </w:r>
      <w:r w:rsidRPr="00D322B7">
        <w:rPr>
          <w:sz w:val="28"/>
          <w:szCs w:val="28"/>
        </w:rPr>
        <w:t>т</w:t>
      </w:r>
      <w:r w:rsidRPr="00D322B7">
        <w:rPr>
          <w:sz w:val="28"/>
          <w:szCs w:val="28"/>
        </w:rPr>
        <w:t>ся:</w:t>
      </w:r>
    </w:p>
    <w:p w:rsidR="008278E6" w:rsidRPr="00D322B7" w:rsidRDefault="00E43E45" w:rsidP="00E43E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8E6" w:rsidRPr="00D322B7">
        <w:rPr>
          <w:sz w:val="28"/>
          <w:szCs w:val="28"/>
        </w:rPr>
        <w:t>предоставление муниципальной услуги квалифицированными специ</w:t>
      </w:r>
      <w:r w:rsidR="008278E6" w:rsidRPr="00D322B7">
        <w:rPr>
          <w:sz w:val="28"/>
          <w:szCs w:val="28"/>
        </w:rPr>
        <w:t>а</w:t>
      </w:r>
      <w:r w:rsidR="008278E6" w:rsidRPr="00D322B7">
        <w:rPr>
          <w:sz w:val="28"/>
          <w:szCs w:val="28"/>
        </w:rPr>
        <w:t>листами;</w:t>
      </w:r>
    </w:p>
    <w:p w:rsidR="008278E6" w:rsidRPr="00D322B7" w:rsidRDefault="00E43E45" w:rsidP="00E43E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8E6" w:rsidRPr="00D322B7">
        <w:rPr>
          <w:sz w:val="28"/>
          <w:szCs w:val="28"/>
        </w:rPr>
        <w:t>информация о предоставлении муниципальной услуги должна быть проста и понятна по форме и содержанию, место ее размещения должно быть визуально легкодоступным, размещение информации должно быть постоя</w:t>
      </w:r>
      <w:r w:rsidR="008278E6" w:rsidRPr="00D322B7">
        <w:rPr>
          <w:sz w:val="28"/>
          <w:szCs w:val="28"/>
        </w:rPr>
        <w:t>н</w:t>
      </w:r>
      <w:r w:rsidR="008278E6" w:rsidRPr="00D322B7">
        <w:rPr>
          <w:sz w:val="28"/>
          <w:szCs w:val="28"/>
        </w:rPr>
        <w:t>ным;</w:t>
      </w:r>
    </w:p>
    <w:p w:rsidR="008278E6" w:rsidRPr="00D322B7" w:rsidRDefault="00E43E45" w:rsidP="00E43E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8E6" w:rsidRPr="00D322B7">
        <w:rPr>
          <w:sz w:val="28"/>
          <w:szCs w:val="28"/>
        </w:rPr>
        <w:t>потребителям муниципальной услуги предоставляются телефоны и а</w:t>
      </w:r>
      <w:r w:rsidR="008278E6" w:rsidRPr="00D322B7">
        <w:rPr>
          <w:sz w:val="28"/>
          <w:szCs w:val="28"/>
        </w:rPr>
        <w:t>д</w:t>
      </w:r>
      <w:r w:rsidR="008278E6" w:rsidRPr="00D322B7">
        <w:rPr>
          <w:sz w:val="28"/>
          <w:szCs w:val="28"/>
        </w:rPr>
        <w:t>реса должностных лиц, осуществляющих контроль за соблюдением требований к качеству предоставления муниципальной услуги;</w:t>
      </w:r>
    </w:p>
    <w:p w:rsidR="008278E6" w:rsidRPr="00D322B7" w:rsidRDefault="00E43E45" w:rsidP="00E43E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78E6" w:rsidRPr="00D322B7">
        <w:rPr>
          <w:sz w:val="28"/>
          <w:szCs w:val="28"/>
        </w:rPr>
        <w:t>отсутствие жалоб со стороны потребителей на нарушение требований станда</w:t>
      </w:r>
      <w:r w:rsidR="008278E6" w:rsidRPr="00D322B7">
        <w:rPr>
          <w:sz w:val="28"/>
          <w:szCs w:val="28"/>
        </w:rPr>
        <w:t>р</w:t>
      </w:r>
      <w:r w:rsidR="008278E6" w:rsidRPr="00D322B7">
        <w:rPr>
          <w:sz w:val="28"/>
          <w:szCs w:val="28"/>
        </w:rPr>
        <w:t>та предоставления муниципальной услуги.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2.13. Информирование о порядке предоставления муниципальной услуги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Информация о предоставлении муниципальной услуги размещается на официальном сайте Администрации Каменского района в сети Интернет (</w:t>
      </w:r>
      <w:hyperlink r:id="rId9" w:history="1">
        <w:r w:rsidRPr="00E43E45">
          <w:rPr>
            <w:rStyle w:val="a6"/>
            <w:color w:val="auto"/>
            <w:sz w:val="28"/>
            <w:szCs w:val="28"/>
            <w:u w:val="none"/>
          </w:rPr>
          <w:t>www.kamenrai.ru</w:t>
        </w:r>
      </w:hyperlink>
      <w:r w:rsidRPr="00D322B7">
        <w:rPr>
          <w:sz w:val="28"/>
          <w:szCs w:val="28"/>
        </w:rPr>
        <w:t>).</w:t>
      </w:r>
    </w:p>
    <w:p w:rsidR="008278E6" w:rsidRPr="00D322B7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Консультации по вопросам предоставления муниципальной услуги, в том числе о ходе предоставления муниципальной услуги, оказываются специал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стами Комитета.</w:t>
      </w:r>
    </w:p>
    <w:p w:rsidR="008278E6" w:rsidRDefault="008278E6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lastRenderedPageBreak/>
        <w:t>Консультации оказываются в устной форме при личном обращении, п</w:t>
      </w:r>
      <w:r w:rsidRPr="00D322B7">
        <w:rPr>
          <w:sz w:val="28"/>
          <w:szCs w:val="28"/>
        </w:rPr>
        <w:t>о</w:t>
      </w:r>
      <w:r w:rsidRPr="00D322B7">
        <w:rPr>
          <w:sz w:val="28"/>
          <w:szCs w:val="28"/>
        </w:rPr>
        <w:t>средс</w:t>
      </w:r>
      <w:r w:rsidRPr="00D322B7">
        <w:rPr>
          <w:sz w:val="28"/>
          <w:szCs w:val="28"/>
        </w:rPr>
        <w:t>т</w:t>
      </w:r>
      <w:r w:rsidRPr="00D322B7">
        <w:rPr>
          <w:sz w:val="28"/>
          <w:szCs w:val="28"/>
        </w:rPr>
        <w:t>вом телефонной связи, электронной и почтовой, либо с использованием средств массовой информации.</w:t>
      </w:r>
    </w:p>
    <w:p w:rsidR="00E43E45" w:rsidRPr="00D322B7" w:rsidRDefault="00E43E45" w:rsidP="00E43E45">
      <w:pPr>
        <w:ind w:firstLine="720"/>
        <w:jc w:val="both"/>
        <w:rPr>
          <w:sz w:val="28"/>
          <w:szCs w:val="28"/>
        </w:rPr>
      </w:pPr>
    </w:p>
    <w:p w:rsidR="00195298" w:rsidRPr="00E43E45" w:rsidRDefault="008278E6" w:rsidP="00D322B7">
      <w:pPr>
        <w:jc w:val="center"/>
        <w:rPr>
          <w:b/>
          <w:sz w:val="28"/>
          <w:szCs w:val="28"/>
        </w:rPr>
      </w:pPr>
      <w:r w:rsidRPr="00E43E45">
        <w:rPr>
          <w:b/>
          <w:sz w:val="28"/>
          <w:szCs w:val="28"/>
        </w:rPr>
        <w:t>III. Состав, последовательность и сроки выполнения административных проц</w:t>
      </w:r>
      <w:r w:rsidRPr="00E43E45">
        <w:rPr>
          <w:b/>
          <w:sz w:val="28"/>
          <w:szCs w:val="28"/>
        </w:rPr>
        <w:t>е</w:t>
      </w:r>
      <w:r w:rsidRPr="00E43E45">
        <w:rPr>
          <w:b/>
          <w:sz w:val="28"/>
          <w:szCs w:val="28"/>
        </w:rPr>
        <w:t>дур, требования к порядку их выполнения</w:t>
      </w:r>
    </w:p>
    <w:p w:rsidR="00195298" w:rsidRPr="00D322B7" w:rsidRDefault="009B760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 xml:space="preserve">        Последовательность </w:t>
      </w:r>
      <w:r w:rsidR="00195298" w:rsidRPr="00D322B7">
        <w:rPr>
          <w:sz w:val="28"/>
          <w:szCs w:val="28"/>
        </w:rPr>
        <w:t>муниципальной услуги при письменном обр</w:t>
      </w:r>
      <w:r w:rsidR="00195298" w:rsidRPr="00D322B7">
        <w:rPr>
          <w:sz w:val="28"/>
          <w:szCs w:val="28"/>
        </w:rPr>
        <w:t>а</w:t>
      </w:r>
      <w:r w:rsidR="00195298" w:rsidRPr="00D322B7">
        <w:rPr>
          <w:sz w:val="28"/>
          <w:szCs w:val="28"/>
        </w:rPr>
        <w:t>щении заявителя включает в себя следующие административные процедуры:</w:t>
      </w:r>
    </w:p>
    <w:p w:rsidR="00195298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прием и регистрация заявления о предоставлении информации о форме собственности на недвижимое и движимое имущество, земельные участки, н</w:t>
      </w:r>
      <w:r w:rsidRPr="00D322B7">
        <w:rPr>
          <w:sz w:val="28"/>
          <w:szCs w:val="28"/>
        </w:rPr>
        <w:t>а</w:t>
      </w:r>
      <w:r w:rsidRPr="00D322B7">
        <w:rPr>
          <w:sz w:val="28"/>
          <w:szCs w:val="28"/>
        </w:rPr>
        <w:t xml:space="preserve">ходящиеся в собственности муниципального образования </w:t>
      </w:r>
      <w:r w:rsidR="00EC29FA" w:rsidRPr="00D322B7">
        <w:rPr>
          <w:sz w:val="28"/>
          <w:szCs w:val="28"/>
        </w:rPr>
        <w:t>Каменский район А</w:t>
      </w:r>
      <w:r w:rsidR="00EC29FA" w:rsidRPr="00D322B7">
        <w:rPr>
          <w:sz w:val="28"/>
          <w:szCs w:val="28"/>
        </w:rPr>
        <w:t>л</w:t>
      </w:r>
      <w:r w:rsidR="00EC29FA" w:rsidRPr="00D322B7">
        <w:rPr>
          <w:sz w:val="28"/>
          <w:szCs w:val="28"/>
        </w:rPr>
        <w:t>та</w:t>
      </w:r>
      <w:r w:rsidR="00EC29FA" w:rsidRPr="00D322B7">
        <w:rPr>
          <w:sz w:val="28"/>
          <w:szCs w:val="28"/>
        </w:rPr>
        <w:t>й</w:t>
      </w:r>
      <w:r w:rsidR="00EC29FA" w:rsidRPr="00D322B7">
        <w:rPr>
          <w:sz w:val="28"/>
          <w:szCs w:val="28"/>
        </w:rPr>
        <w:t>ского края</w:t>
      </w:r>
      <w:r w:rsidRPr="00D322B7">
        <w:rPr>
          <w:sz w:val="28"/>
          <w:szCs w:val="28"/>
        </w:rPr>
        <w:t xml:space="preserve"> (далее - заявление);</w:t>
      </w:r>
    </w:p>
    <w:p w:rsidR="00195298" w:rsidRPr="00D322B7" w:rsidRDefault="00195298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- рассмотрение заявления и предоставление информации или отказ в пр</w:t>
      </w:r>
      <w:r w:rsidRPr="00D322B7">
        <w:rPr>
          <w:sz w:val="28"/>
          <w:szCs w:val="28"/>
        </w:rPr>
        <w:t>е</w:t>
      </w:r>
      <w:r w:rsidRPr="00D322B7">
        <w:rPr>
          <w:sz w:val="28"/>
          <w:szCs w:val="28"/>
        </w:rPr>
        <w:t>до</w:t>
      </w:r>
      <w:r w:rsidRPr="00D322B7">
        <w:rPr>
          <w:sz w:val="28"/>
          <w:szCs w:val="28"/>
        </w:rPr>
        <w:t>с</w:t>
      </w:r>
      <w:r w:rsidRPr="00D322B7">
        <w:rPr>
          <w:sz w:val="28"/>
          <w:szCs w:val="28"/>
        </w:rPr>
        <w:t>тавлении информации.</w:t>
      </w:r>
    </w:p>
    <w:p w:rsidR="009B760A" w:rsidRPr="00D322B7" w:rsidRDefault="009B760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Порядок предоставления Комитетом муниципальной услуги осуществл</w:t>
      </w:r>
      <w:r w:rsidRPr="00D322B7">
        <w:rPr>
          <w:sz w:val="28"/>
          <w:szCs w:val="28"/>
        </w:rPr>
        <w:t>я</w:t>
      </w:r>
      <w:r w:rsidRPr="00D322B7">
        <w:rPr>
          <w:sz w:val="28"/>
          <w:szCs w:val="28"/>
        </w:rPr>
        <w:t>ется в соответст</w:t>
      </w:r>
      <w:r w:rsidR="00E43E45">
        <w:rPr>
          <w:sz w:val="28"/>
          <w:szCs w:val="28"/>
        </w:rPr>
        <w:t xml:space="preserve">вии с блок-схемой (приложении </w:t>
      </w:r>
      <w:r w:rsidRPr="00D322B7">
        <w:rPr>
          <w:sz w:val="28"/>
          <w:szCs w:val="28"/>
        </w:rPr>
        <w:t>2 настоящего регламента).</w:t>
      </w:r>
    </w:p>
    <w:p w:rsidR="00195298" w:rsidRPr="00D322B7" w:rsidRDefault="00B409E0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3.</w:t>
      </w:r>
      <w:r w:rsidR="00195298" w:rsidRPr="00D322B7">
        <w:rPr>
          <w:sz w:val="28"/>
          <w:szCs w:val="28"/>
        </w:rPr>
        <w:t xml:space="preserve">1. </w:t>
      </w:r>
      <w:r w:rsidR="00DC5B90" w:rsidRPr="00D322B7">
        <w:rPr>
          <w:sz w:val="28"/>
          <w:szCs w:val="28"/>
        </w:rPr>
        <w:t xml:space="preserve"> Прием и р</w:t>
      </w:r>
      <w:r w:rsidR="00195298" w:rsidRPr="00D322B7">
        <w:rPr>
          <w:sz w:val="28"/>
          <w:szCs w:val="28"/>
        </w:rPr>
        <w:t>егистрация заявлени</w:t>
      </w:r>
      <w:r w:rsidR="009B760A" w:rsidRPr="00D322B7">
        <w:rPr>
          <w:sz w:val="28"/>
          <w:szCs w:val="28"/>
        </w:rPr>
        <w:t>й и документов</w:t>
      </w:r>
    </w:p>
    <w:p w:rsidR="009B760A" w:rsidRPr="00D322B7" w:rsidRDefault="009B760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Основанием для начала административной процедуры является письме</w:t>
      </w:r>
      <w:r w:rsidRPr="00D322B7">
        <w:rPr>
          <w:sz w:val="28"/>
          <w:szCs w:val="28"/>
        </w:rPr>
        <w:t>н</w:t>
      </w:r>
      <w:r w:rsidRPr="00D322B7">
        <w:rPr>
          <w:sz w:val="28"/>
          <w:szCs w:val="28"/>
        </w:rPr>
        <w:t>ное обращение заявителя о предоставлении муниципальной услуги в Админ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страцию Каменского района Алтайского края.</w:t>
      </w:r>
    </w:p>
    <w:p w:rsidR="009B760A" w:rsidRPr="00D322B7" w:rsidRDefault="009B760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Заявитель подает документы, перечисленные в пункте 2.5 настоящего регламента в Комитет Администрации района по экономике и управлению имуществом (каб.30). Прием документов при личном обращении заявителя осуществл</w:t>
      </w:r>
      <w:r w:rsidRPr="00D322B7">
        <w:rPr>
          <w:sz w:val="28"/>
          <w:szCs w:val="28"/>
        </w:rPr>
        <w:t>я</w:t>
      </w:r>
      <w:r w:rsidRPr="00D322B7">
        <w:rPr>
          <w:sz w:val="28"/>
          <w:szCs w:val="28"/>
        </w:rPr>
        <w:t>ется председателем Комитета.</w:t>
      </w:r>
    </w:p>
    <w:p w:rsidR="009B760A" w:rsidRPr="00D322B7" w:rsidRDefault="009B760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 xml:space="preserve">Заявление регистрируется в </w:t>
      </w:r>
      <w:r w:rsidR="001B29BC" w:rsidRPr="00D322B7">
        <w:rPr>
          <w:sz w:val="28"/>
          <w:szCs w:val="28"/>
        </w:rPr>
        <w:t>«Журнале регистрации заявлений» специал</w:t>
      </w:r>
      <w:r w:rsidR="001B29BC" w:rsidRPr="00D322B7">
        <w:rPr>
          <w:sz w:val="28"/>
          <w:szCs w:val="28"/>
        </w:rPr>
        <w:t>и</w:t>
      </w:r>
      <w:r w:rsidR="001B29BC" w:rsidRPr="00D322B7">
        <w:rPr>
          <w:sz w:val="28"/>
          <w:szCs w:val="28"/>
        </w:rPr>
        <w:t>стом Комитета.</w:t>
      </w:r>
    </w:p>
    <w:p w:rsidR="009B760A" w:rsidRPr="00D322B7" w:rsidRDefault="009B760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Заявление заявителя о предоставлении муниципальной услуги регистр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руется в день обращения.</w:t>
      </w:r>
    </w:p>
    <w:p w:rsidR="009B760A" w:rsidRPr="00D322B7" w:rsidRDefault="009B760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 xml:space="preserve">3.2. </w:t>
      </w:r>
      <w:r w:rsidR="00B32805" w:rsidRPr="00D322B7">
        <w:rPr>
          <w:sz w:val="28"/>
          <w:szCs w:val="28"/>
        </w:rPr>
        <w:t>Р</w:t>
      </w:r>
      <w:r w:rsidRPr="00D322B7">
        <w:rPr>
          <w:sz w:val="28"/>
          <w:szCs w:val="28"/>
        </w:rPr>
        <w:t>ассмотрение заявления</w:t>
      </w:r>
    </w:p>
    <w:p w:rsidR="00306582" w:rsidRPr="00D322B7" w:rsidRDefault="00306582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Рассмотрение заявления и представление информации заявителю или о</w:t>
      </w:r>
      <w:r w:rsidRPr="00D322B7">
        <w:rPr>
          <w:sz w:val="28"/>
          <w:szCs w:val="28"/>
        </w:rPr>
        <w:t>т</w:t>
      </w:r>
      <w:r w:rsidRPr="00D322B7">
        <w:rPr>
          <w:sz w:val="28"/>
          <w:szCs w:val="28"/>
        </w:rPr>
        <w:t>каз в представлении информации</w:t>
      </w:r>
    </w:p>
    <w:p w:rsidR="00306582" w:rsidRPr="00D322B7" w:rsidRDefault="00306582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Основанием для административной процедуры является получение зая</w:t>
      </w:r>
      <w:r w:rsidRPr="00D322B7">
        <w:rPr>
          <w:sz w:val="28"/>
          <w:szCs w:val="28"/>
        </w:rPr>
        <w:t>в</w:t>
      </w:r>
      <w:r w:rsidRPr="00D322B7">
        <w:rPr>
          <w:sz w:val="28"/>
          <w:szCs w:val="28"/>
        </w:rPr>
        <w:t>ления специалистом, назначенным председателем Комитета (далее - специалист К</w:t>
      </w:r>
      <w:r w:rsidRPr="00D322B7">
        <w:rPr>
          <w:sz w:val="28"/>
          <w:szCs w:val="28"/>
        </w:rPr>
        <w:t>о</w:t>
      </w:r>
      <w:r w:rsidRPr="00D322B7">
        <w:rPr>
          <w:sz w:val="28"/>
          <w:szCs w:val="28"/>
        </w:rPr>
        <w:t>митета).</w:t>
      </w:r>
    </w:p>
    <w:p w:rsidR="00306582" w:rsidRPr="00D322B7" w:rsidRDefault="00306582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Специалист Комитета в течение 7 рабочих дней со дня регистрации зая</w:t>
      </w:r>
      <w:r w:rsidRPr="00D322B7">
        <w:rPr>
          <w:sz w:val="28"/>
          <w:szCs w:val="28"/>
        </w:rPr>
        <w:t>в</w:t>
      </w:r>
      <w:r w:rsidRPr="00D322B7">
        <w:rPr>
          <w:sz w:val="28"/>
          <w:szCs w:val="28"/>
        </w:rPr>
        <w:t>ления рассматривает его на предмет наличия оснований для отказа в предо</w:t>
      </w:r>
      <w:r w:rsidRPr="00D322B7">
        <w:rPr>
          <w:sz w:val="28"/>
          <w:szCs w:val="28"/>
        </w:rPr>
        <w:t>с</w:t>
      </w:r>
      <w:r w:rsidRPr="00D322B7">
        <w:rPr>
          <w:sz w:val="28"/>
          <w:szCs w:val="28"/>
        </w:rPr>
        <w:t>тавлении муниципальной услуги, указанных в пункте 2.6 настоящего Админ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стративн</w:t>
      </w:r>
      <w:r w:rsidRPr="00D322B7">
        <w:rPr>
          <w:sz w:val="28"/>
          <w:szCs w:val="28"/>
        </w:rPr>
        <w:t>о</w:t>
      </w:r>
      <w:r w:rsidRPr="00D322B7">
        <w:rPr>
          <w:sz w:val="28"/>
          <w:szCs w:val="28"/>
        </w:rPr>
        <w:t>го регламента.</w:t>
      </w:r>
    </w:p>
    <w:p w:rsidR="00306582" w:rsidRPr="00D322B7" w:rsidRDefault="00306582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В случае наличия оснований для отказа в предоставлении муниципальной усл</w:t>
      </w:r>
      <w:r w:rsidRPr="00D322B7">
        <w:rPr>
          <w:sz w:val="28"/>
          <w:szCs w:val="28"/>
        </w:rPr>
        <w:t>у</w:t>
      </w:r>
      <w:r w:rsidRPr="00D322B7">
        <w:rPr>
          <w:sz w:val="28"/>
          <w:szCs w:val="28"/>
        </w:rPr>
        <w:t>ги специалист Комитета не позднее 30 дней со дня регистрации заявления информирует заявителя либо его представителя об отказе в предоставлении м</w:t>
      </w:r>
      <w:r w:rsidRPr="00D322B7">
        <w:rPr>
          <w:sz w:val="28"/>
          <w:szCs w:val="28"/>
        </w:rPr>
        <w:t>у</w:t>
      </w:r>
      <w:r w:rsidRPr="00D322B7">
        <w:rPr>
          <w:sz w:val="28"/>
          <w:szCs w:val="28"/>
        </w:rPr>
        <w:t>ниципальной услуги в письменном или электронном виде.</w:t>
      </w:r>
    </w:p>
    <w:p w:rsidR="00306582" w:rsidRPr="00D322B7" w:rsidRDefault="00306582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В случае отсутствия оснований для отказа в предоставлении муниц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 xml:space="preserve">пальной услуги специалист Комитета подготавливает информацию в течение 20 </w:t>
      </w:r>
      <w:r w:rsidRPr="00D322B7">
        <w:rPr>
          <w:sz w:val="28"/>
          <w:szCs w:val="28"/>
        </w:rPr>
        <w:lastRenderedPageBreak/>
        <w:t>дней со дня регистрации заявления и представляет на подпись председателю Комитета.</w:t>
      </w:r>
    </w:p>
    <w:p w:rsidR="00306582" w:rsidRPr="00D322B7" w:rsidRDefault="00306582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В течение 1 рабочего дня со дня подписания председателем Комитета специ</w:t>
      </w:r>
      <w:r w:rsidRPr="00D322B7">
        <w:rPr>
          <w:sz w:val="28"/>
          <w:szCs w:val="28"/>
        </w:rPr>
        <w:t>а</w:t>
      </w:r>
      <w:r w:rsidRPr="00D322B7">
        <w:rPr>
          <w:sz w:val="28"/>
          <w:szCs w:val="28"/>
        </w:rPr>
        <w:t>лист направляет информацию в письменном и (или) электронном виде заявит</w:t>
      </w:r>
      <w:r w:rsidRPr="00D322B7">
        <w:rPr>
          <w:sz w:val="28"/>
          <w:szCs w:val="28"/>
        </w:rPr>
        <w:t>е</w:t>
      </w:r>
      <w:r w:rsidRPr="00D322B7">
        <w:rPr>
          <w:sz w:val="28"/>
          <w:szCs w:val="28"/>
        </w:rPr>
        <w:t>лю либо его представителю.</w:t>
      </w:r>
    </w:p>
    <w:p w:rsidR="009B760A" w:rsidRPr="00D322B7" w:rsidRDefault="00306582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Результат административной процедуры: направление заявителю инфо</w:t>
      </w:r>
      <w:r w:rsidRPr="00D322B7">
        <w:rPr>
          <w:sz w:val="28"/>
          <w:szCs w:val="28"/>
        </w:rPr>
        <w:t>р</w:t>
      </w:r>
      <w:r w:rsidRPr="00D322B7">
        <w:rPr>
          <w:sz w:val="28"/>
          <w:szCs w:val="28"/>
        </w:rPr>
        <w:t>мации либо уведомления об отказе в ее предоставлении</w:t>
      </w:r>
    </w:p>
    <w:p w:rsidR="009B760A" w:rsidRPr="00D322B7" w:rsidRDefault="009B760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3.3. Направление запросов по принадлежности для ответа в адрес заяв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теля</w:t>
      </w:r>
    </w:p>
    <w:p w:rsidR="009B760A" w:rsidRPr="00D322B7" w:rsidRDefault="009B760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По итогам рассмотрения поступивших обращений Комитет исполняет з</w:t>
      </w:r>
      <w:r w:rsidRPr="00D322B7">
        <w:rPr>
          <w:sz w:val="28"/>
          <w:szCs w:val="28"/>
        </w:rPr>
        <w:t>а</w:t>
      </w:r>
      <w:r w:rsidRPr="00D322B7">
        <w:rPr>
          <w:sz w:val="28"/>
          <w:szCs w:val="28"/>
        </w:rPr>
        <w:t>просы, в случае, если для оказания поддержки требуется, дополнительная и</w:t>
      </w:r>
      <w:r w:rsidRPr="00D322B7">
        <w:rPr>
          <w:sz w:val="28"/>
          <w:szCs w:val="28"/>
        </w:rPr>
        <w:t>н</w:t>
      </w:r>
      <w:r w:rsidRPr="00D322B7">
        <w:rPr>
          <w:sz w:val="28"/>
          <w:szCs w:val="28"/>
        </w:rPr>
        <w:t>формация специалист в течение трех рабочих дней направляет запросы или их копии со своим письмом на исполнение по принадлежности в органы, которые владеют данной информацией.</w:t>
      </w:r>
    </w:p>
    <w:p w:rsidR="009B760A" w:rsidRPr="00D322B7" w:rsidRDefault="009B760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3.4. Подготовка, оформление ответов заявителям</w:t>
      </w:r>
    </w:p>
    <w:p w:rsidR="009B760A" w:rsidRPr="00D322B7" w:rsidRDefault="009B760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Подготовленные и оформленные ответы на  обращения заявителей, с</w:t>
      </w:r>
      <w:r w:rsidRPr="00D322B7">
        <w:rPr>
          <w:sz w:val="28"/>
          <w:szCs w:val="28"/>
        </w:rPr>
        <w:t>о</w:t>
      </w:r>
      <w:r w:rsidRPr="00D322B7">
        <w:rPr>
          <w:sz w:val="28"/>
          <w:szCs w:val="28"/>
        </w:rPr>
        <w:t>проводительные письма к обращениям, направляемым на исполнение по пр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надлежности в органы, регистрируются в регистрационном журнале и напра</w:t>
      </w:r>
      <w:r w:rsidRPr="00D322B7">
        <w:rPr>
          <w:sz w:val="28"/>
          <w:szCs w:val="28"/>
        </w:rPr>
        <w:t>в</w:t>
      </w:r>
      <w:r w:rsidRPr="00D322B7">
        <w:rPr>
          <w:sz w:val="28"/>
          <w:szCs w:val="28"/>
        </w:rPr>
        <w:t>ляются за</w:t>
      </w:r>
      <w:r w:rsidRPr="00D322B7">
        <w:rPr>
          <w:sz w:val="28"/>
          <w:szCs w:val="28"/>
        </w:rPr>
        <w:t>я</w:t>
      </w:r>
      <w:r w:rsidRPr="00D322B7">
        <w:rPr>
          <w:sz w:val="28"/>
          <w:szCs w:val="28"/>
        </w:rPr>
        <w:t>вителю.</w:t>
      </w:r>
    </w:p>
    <w:p w:rsidR="009B760A" w:rsidRPr="00D322B7" w:rsidRDefault="009B760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Регистрация включает в себя внесение сведений в регистрационный жу</w:t>
      </w:r>
      <w:r w:rsidRPr="00D322B7">
        <w:rPr>
          <w:sz w:val="28"/>
          <w:szCs w:val="28"/>
        </w:rPr>
        <w:t>р</w:t>
      </w:r>
      <w:r w:rsidRPr="00D322B7">
        <w:rPr>
          <w:sz w:val="28"/>
          <w:szCs w:val="28"/>
        </w:rPr>
        <w:t>нал об отказе на обращение, направление его на исполнение по принадлежн</w:t>
      </w:r>
      <w:r w:rsidRPr="00D322B7">
        <w:rPr>
          <w:sz w:val="28"/>
          <w:szCs w:val="28"/>
        </w:rPr>
        <w:t>о</w:t>
      </w:r>
      <w:r w:rsidRPr="00D322B7">
        <w:rPr>
          <w:sz w:val="28"/>
          <w:szCs w:val="28"/>
        </w:rPr>
        <w:t>сти в соответствующий орган, оформление соответствующих реквизитов на о</w:t>
      </w:r>
      <w:r w:rsidRPr="00D322B7">
        <w:rPr>
          <w:sz w:val="28"/>
          <w:szCs w:val="28"/>
        </w:rPr>
        <w:t>т</w:t>
      </w:r>
      <w:r w:rsidRPr="00D322B7">
        <w:rPr>
          <w:sz w:val="28"/>
          <w:szCs w:val="28"/>
        </w:rPr>
        <w:t>вете и снятие документа с контроля.</w:t>
      </w:r>
    </w:p>
    <w:p w:rsidR="009B760A" w:rsidRDefault="009B760A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После регистрации ответ направляется в адрес заявителя.</w:t>
      </w:r>
    </w:p>
    <w:p w:rsidR="00E43E45" w:rsidRPr="00D322B7" w:rsidRDefault="00E43E45" w:rsidP="00E43E45">
      <w:pPr>
        <w:ind w:firstLine="720"/>
        <w:jc w:val="both"/>
        <w:rPr>
          <w:sz w:val="28"/>
          <w:szCs w:val="28"/>
        </w:rPr>
      </w:pPr>
    </w:p>
    <w:p w:rsidR="007239F3" w:rsidRPr="00E43E45" w:rsidRDefault="007239F3" w:rsidP="00D322B7">
      <w:pPr>
        <w:jc w:val="center"/>
        <w:rPr>
          <w:b/>
          <w:sz w:val="28"/>
          <w:szCs w:val="28"/>
        </w:rPr>
      </w:pPr>
      <w:r w:rsidRPr="00E43E45">
        <w:rPr>
          <w:b/>
          <w:sz w:val="28"/>
          <w:szCs w:val="28"/>
        </w:rPr>
        <w:t>IV. Порядок и формы контроля за исполнением</w:t>
      </w:r>
    </w:p>
    <w:p w:rsidR="007239F3" w:rsidRPr="00E43E45" w:rsidRDefault="007239F3" w:rsidP="00D322B7">
      <w:pPr>
        <w:jc w:val="center"/>
        <w:rPr>
          <w:b/>
          <w:sz w:val="28"/>
          <w:szCs w:val="28"/>
        </w:rPr>
      </w:pPr>
      <w:r w:rsidRPr="00E43E45">
        <w:rPr>
          <w:b/>
          <w:sz w:val="28"/>
          <w:szCs w:val="28"/>
        </w:rPr>
        <w:t>Административного регламента</w:t>
      </w:r>
    </w:p>
    <w:p w:rsidR="007239F3" w:rsidRPr="00D322B7" w:rsidRDefault="007239F3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пальной услуги, принятием решений ответственными исполнителями Комитета осуществляется председателем Комитета. Текущий контроль за принятием р</w:t>
      </w:r>
      <w:r w:rsidRPr="00D322B7">
        <w:rPr>
          <w:sz w:val="28"/>
          <w:szCs w:val="28"/>
        </w:rPr>
        <w:t>е</w:t>
      </w:r>
      <w:r w:rsidRPr="00D322B7">
        <w:rPr>
          <w:sz w:val="28"/>
          <w:szCs w:val="28"/>
        </w:rPr>
        <w:t>шений председателя комитета осуществляет глава Администрации Каменского района.</w:t>
      </w:r>
    </w:p>
    <w:p w:rsidR="007239F3" w:rsidRPr="00D322B7" w:rsidRDefault="007239F3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4.2. Текущий контроль включает в себя проведение проверок, выявление и устранение нарушений порядка и сроков предоставления муниципальной у</w:t>
      </w:r>
      <w:r w:rsidRPr="00D322B7">
        <w:rPr>
          <w:sz w:val="28"/>
          <w:szCs w:val="28"/>
        </w:rPr>
        <w:t>с</w:t>
      </w:r>
      <w:r w:rsidRPr="00D322B7">
        <w:rPr>
          <w:sz w:val="28"/>
          <w:szCs w:val="28"/>
        </w:rPr>
        <w:t>луги, рассмотрение обращений заявителей в ходе предоставления услуги, с</w:t>
      </w:r>
      <w:r w:rsidRPr="00D322B7">
        <w:rPr>
          <w:sz w:val="28"/>
          <w:szCs w:val="28"/>
        </w:rPr>
        <w:t>о</w:t>
      </w:r>
      <w:r w:rsidRPr="00D322B7">
        <w:rPr>
          <w:sz w:val="28"/>
          <w:szCs w:val="28"/>
        </w:rPr>
        <w:t>держащие жалобы на решения, действия (бездействия) ответственных исполн</w:t>
      </w:r>
      <w:r w:rsidRPr="00D322B7">
        <w:rPr>
          <w:sz w:val="28"/>
          <w:szCs w:val="28"/>
        </w:rPr>
        <w:t>и</w:t>
      </w:r>
      <w:r w:rsidRPr="00D322B7">
        <w:rPr>
          <w:sz w:val="28"/>
          <w:szCs w:val="28"/>
        </w:rPr>
        <w:t>телей.</w:t>
      </w:r>
    </w:p>
    <w:p w:rsidR="007239F3" w:rsidRPr="00D322B7" w:rsidRDefault="007239F3" w:rsidP="00E43E45">
      <w:pPr>
        <w:ind w:firstLine="720"/>
        <w:jc w:val="both"/>
        <w:rPr>
          <w:sz w:val="28"/>
          <w:szCs w:val="28"/>
        </w:rPr>
      </w:pPr>
      <w:r w:rsidRPr="00D322B7">
        <w:rPr>
          <w:sz w:val="28"/>
          <w:szCs w:val="28"/>
        </w:rPr>
        <w:t>4.3. Должностные лица, виновные в неисполнении или ненадлежащем исполнении требований настоящего Административного регламента, привл</w:t>
      </w:r>
      <w:r w:rsidRPr="00D322B7">
        <w:rPr>
          <w:sz w:val="28"/>
          <w:szCs w:val="28"/>
        </w:rPr>
        <w:t>е</w:t>
      </w:r>
      <w:r w:rsidRPr="00D322B7">
        <w:rPr>
          <w:sz w:val="28"/>
          <w:szCs w:val="28"/>
        </w:rPr>
        <w:t>каются к дисциплинарной ответственности, а также несут гражданско-правовую, административную и уголовную ответственность в порядке, уст</w:t>
      </w:r>
      <w:r w:rsidRPr="00D322B7">
        <w:rPr>
          <w:sz w:val="28"/>
          <w:szCs w:val="28"/>
        </w:rPr>
        <w:t>а</w:t>
      </w:r>
      <w:r w:rsidRPr="00D322B7">
        <w:rPr>
          <w:sz w:val="28"/>
          <w:szCs w:val="28"/>
        </w:rPr>
        <w:t>новленном фед</w:t>
      </w:r>
      <w:r w:rsidRPr="00D322B7">
        <w:rPr>
          <w:sz w:val="28"/>
          <w:szCs w:val="28"/>
        </w:rPr>
        <w:t>е</w:t>
      </w:r>
      <w:r w:rsidRPr="00D322B7">
        <w:rPr>
          <w:sz w:val="28"/>
          <w:szCs w:val="28"/>
        </w:rPr>
        <w:t>ральными законами.</w:t>
      </w:r>
    </w:p>
    <w:p w:rsidR="001254EB" w:rsidRDefault="001254EB" w:rsidP="001254EB">
      <w:pPr>
        <w:ind w:firstLine="709"/>
        <w:jc w:val="center"/>
        <w:rPr>
          <w:sz w:val="28"/>
          <w:szCs w:val="28"/>
        </w:rPr>
      </w:pPr>
    </w:p>
    <w:p w:rsidR="001254EB" w:rsidRPr="001254EB" w:rsidRDefault="001254EB" w:rsidP="001254EB">
      <w:pPr>
        <w:ind w:firstLine="709"/>
        <w:jc w:val="center"/>
        <w:rPr>
          <w:b/>
          <w:sz w:val="28"/>
          <w:szCs w:val="28"/>
        </w:rPr>
      </w:pPr>
      <w:r w:rsidRPr="001254EB">
        <w:rPr>
          <w:b/>
          <w:sz w:val="28"/>
          <w:szCs w:val="28"/>
          <w:lang w:val="en-US"/>
        </w:rPr>
        <w:lastRenderedPageBreak/>
        <w:t>V</w:t>
      </w:r>
      <w:r w:rsidRPr="001254EB">
        <w:rPr>
          <w:b/>
          <w:sz w:val="28"/>
          <w:szCs w:val="28"/>
        </w:rPr>
        <w:t>. Досудебный (внесудебный) порядок обжалования решений и де</w:t>
      </w:r>
      <w:r w:rsidRPr="001254EB">
        <w:rPr>
          <w:b/>
          <w:sz w:val="28"/>
          <w:szCs w:val="28"/>
        </w:rPr>
        <w:t>й</w:t>
      </w:r>
      <w:r w:rsidRPr="001254EB">
        <w:rPr>
          <w:b/>
          <w:sz w:val="28"/>
          <w:szCs w:val="28"/>
        </w:rPr>
        <w:t>ствий (бездействия) органа, предоставляющего муниципальную услугу, многофункционального центра</w:t>
      </w:r>
      <w:r w:rsidRPr="001254EB">
        <w:rPr>
          <w:rStyle w:val="af0"/>
          <w:b/>
          <w:sz w:val="28"/>
          <w:szCs w:val="28"/>
        </w:rPr>
        <w:footnoteReference w:id="1"/>
      </w:r>
      <w:r w:rsidRPr="001254EB">
        <w:rPr>
          <w:b/>
          <w:sz w:val="28"/>
          <w:szCs w:val="28"/>
        </w:rPr>
        <w:t>, организаций, привлекаемых уполном</w:t>
      </w:r>
      <w:r w:rsidRPr="001254EB">
        <w:rPr>
          <w:b/>
          <w:sz w:val="28"/>
          <w:szCs w:val="28"/>
        </w:rPr>
        <w:t>о</w:t>
      </w:r>
      <w:r w:rsidRPr="001254EB">
        <w:rPr>
          <w:b/>
          <w:sz w:val="28"/>
          <w:szCs w:val="28"/>
        </w:rPr>
        <w:t>ченным многофункциональным центром в установленном законом поря</w:t>
      </w:r>
      <w:r w:rsidRPr="001254EB">
        <w:rPr>
          <w:b/>
          <w:sz w:val="28"/>
          <w:szCs w:val="28"/>
        </w:rPr>
        <w:t>д</w:t>
      </w:r>
      <w:r w:rsidRPr="001254EB">
        <w:rPr>
          <w:b/>
          <w:sz w:val="28"/>
          <w:szCs w:val="28"/>
        </w:rPr>
        <w:t>ке, а также их дол</w:t>
      </w:r>
      <w:r w:rsidRPr="001254EB">
        <w:rPr>
          <w:b/>
          <w:sz w:val="28"/>
          <w:szCs w:val="28"/>
        </w:rPr>
        <w:t>ж</w:t>
      </w:r>
      <w:r w:rsidRPr="001254EB">
        <w:rPr>
          <w:b/>
          <w:sz w:val="28"/>
          <w:szCs w:val="28"/>
        </w:rPr>
        <w:t>ностных лиц, муниципальных служащих, работников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5.1. </w:t>
      </w:r>
      <w:r w:rsidRPr="00495A5A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B65035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 xml:space="preserve"> района</w:t>
      </w:r>
      <w:r w:rsidRPr="00495A5A">
        <w:rPr>
          <w:sz w:val="28"/>
          <w:szCs w:val="28"/>
        </w:rPr>
        <w:t xml:space="preserve">, должностных лиц </w:t>
      </w:r>
      <w:r w:rsidRPr="00B65035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</w:rPr>
        <w:t>либо муниципальных служащих при предоставлении ими муниципальной услуги, а также право на получение сведений и докуме</w:t>
      </w:r>
      <w:r w:rsidRPr="00495A5A">
        <w:rPr>
          <w:sz w:val="28"/>
          <w:szCs w:val="28"/>
        </w:rPr>
        <w:t>н</w:t>
      </w:r>
      <w:r w:rsidRPr="00495A5A">
        <w:rPr>
          <w:sz w:val="28"/>
          <w:szCs w:val="28"/>
        </w:rPr>
        <w:t>тов, необходимых для обоснования и рассмотрения жалобы.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Заявители имеют право на досудебное (внесудебное) обжалование реш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ний и действий (бездействия) Многофункционального центра, работника Мн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1) нарушение срока регистрации запроса заявителя о предоставлении м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ниципальной услуги;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3) требование у заявителя документов, не предусмотренных нормативн</w:t>
      </w:r>
      <w:r w:rsidRPr="00495A5A">
        <w:rPr>
          <w:sz w:val="28"/>
          <w:szCs w:val="28"/>
          <w:lang w:eastAsia="en-US"/>
        </w:rPr>
        <w:t>ы</w:t>
      </w:r>
      <w:r w:rsidRPr="00495A5A">
        <w:rPr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ми Алтайского края и муниципальными правовыми актами для предоставления муниципальной услуги;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доставления муниципальной услуги;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правлений;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доставления муниципальной услуги;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9) приостановление предоставления муниципальной услуги, если основ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5.3.1. </w:t>
      </w:r>
      <w:r w:rsidRPr="00495A5A">
        <w:rPr>
          <w:sz w:val="28"/>
          <w:szCs w:val="28"/>
        </w:rPr>
        <w:t>Жалоба подается заявителем в письменной форме на бумажном 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сителе, в электронной форме в орган местного самоуправления, Многофун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циональный центр либо в соответствующий орган государственной власти пу</w:t>
      </w:r>
      <w:r w:rsidRPr="00495A5A">
        <w:rPr>
          <w:sz w:val="28"/>
          <w:szCs w:val="28"/>
        </w:rPr>
        <w:t>б</w:t>
      </w:r>
      <w:r w:rsidRPr="00495A5A">
        <w:rPr>
          <w:sz w:val="28"/>
          <w:szCs w:val="28"/>
        </w:rPr>
        <w:t>лично-правового образования, являющийся учредителем Многофункционал</w:t>
      </w:r>
      <w:r w:rsidRPr="00495A5A">
        <w:rPr>
          <w:sz w:val="28"/>
          <w:szCs w:val="28"/>
        </w:rPr>
        <w:t>ь</w:t>
      </w:r>
      <w:r w:rsidRPr="00495A5A">
        <w:rPr>
          <w:sz w:val="28"/>
          <w:szCs w:val="28"/>
        </w:rPr>
        <w:t xml:space="preserve">ного центра (далее – учредитель Многофункционального центра). </w:t>
      </w:r>
    </w:p>
    <w:p w:rsidR="001254EB" w:rsidRPr="00E74384" w:rsidRDefault="001254EB" w:rsidP="001254EB">
      <w:pPr>
        <w:ind w:firstLine="709"/>
        <w:jc w:val="both"/>
        <w:rPr>
          <w:color w:val="000000"/>
          <w:sz w:val="28"/>
          <w:szCs w:val="28"/>
        </w:rPr>
      </w:pPr>
      <w:r w:rsidRPr="00E74384">
        <w:rPr>
          <w:color w:val="000000"/>
          <w:sz w:val="28"/>
          <w:szCs w:val="28"/>
        </w:rPr>
        <w:t xml:space="preserve">Жалоба на действия (бездействие) и решения главы </w:t>
      </w:r>
      <w:r w:rsidRPr="002E36D2">
        <w:rPr>
          <w:color w:val="000000"/>
          <w:sz w:val="28"/>
          <w:szCs w:val="28"/>
        </w:rPr>
        <w:t>района</w:t>
      </w:r>
      <w:r w:rsidRPr="00E743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рассматрив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ется самостоятельно</w:t>
      </w:r>
      <w:r w:rsidRPr="00E74384">
        <w:rPr>
          <w:color w:val="000000"/>
          <w:sz w:val="28"/>
          <w:szCs w:val="28"/>
        </w:rPr>
        <w:t>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Жалобы на решения и действия (бездействие) работника Многофункци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5.3.2. Жалоба может быть направлена по почте, через Многофункци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нальный центр, официальный сайт </w:t>
      </w:r>
      <w:r w:rsidRPr="00AE535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ab/>
        <w:t>она</w:t>
      </w:r>
      <w:r w:rsidRPr="00495A5A">
        <w:rPr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Pr="00495A5A">
        <w:rPr>
          <w:sz w:val="28"/>
          <w:szCs w:val="28"/>
        </w:rPr>
        <w:t xml:space="preserve"> </w:t>
      </w:r>
      <w:r w:rsidRPr="00495A5A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го) обжалования решений и действий (бездействия), совершенных при предо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тавлении государственных и муниципальных услуг органами, предоставля</w:t>
      </w:r>
      <w:r w:rsidRPr="00495A5A">
        <w:rPr>
          <w:sz w:val="28"/>
          <w:szCs w:val="28"/>
          <w:lang w:eastAsia="en-US"/>
        </w:rPr>
        <w:t>ю</w:t>
      </w:r>
      <w:r w:rsidRPr="00495A5A">
        <w:rPr>
          <w:sz w:val="28"/>
          <w:szCs w:val="28"/>
          <w:lang w:eastAsia="en-US"/>
        </w:rPr>
        <w:t>щими государственные и муниципальные услуги, их должностными лицами, государственными и муниципальными служащими (далее – «портал досудебн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 обжалования»), а также может быть принята при личном приеме заявителя.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5.3.3. В электронном виде жалоба может быть подана заявителем посре</w:t>
      </w:r>
      <w:r w:rsidRPr="00495A5A">
        <w:rPr>
          <w:sz w:val="28"/>
          <w:szCs w:val="28"/>
          <w:lang w:eastAsia="en-US"/>
        </w:rPr>
        <w:t>д</w:t>
      </w:r>
      <w:r w:rsidRPr="00495A5A">
        <w:rPr>
          <w:sz w:val="28"/>
          <w:szCs w:val="28"/>
          <w:lang w:eastAsia="en-US"/>
        </w:rPr>
        <w:t>ством: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а) официального сайта </w:t>
      </w:r>
      <w:r>
        <w:rPr>
          <w:sz w:val="28"/>
          <w:szCs w:val="28"/>
          <w:lang w:eastAsia="en-US"/>
        </w:rPr>
        <w:t>Администрации</w:t>
      </w:r>
      <w:r w:rsidRPr="00495A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  <w:lang w:eastAsia="en-US"/>
        </w:rPr>
        <w:t>в информационно-телекоммуникационной сети «Интернет»;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в) портала досудебного обжалования (do.gosuslugi.ru).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5.4. </w:t>
      </w:r>
      <w:r w:rsidRPr="00495A5A">
        <w:rPr>
          <w:sz w:val="28"/>
          <w:szCs w:val="28"/>
        </w:rPr>
        <w:t xml:space="preserve">Прием жалоб в письменной форме осуществляется </w:t>
      </w:r>
      <w:r>
        <w:rPr>
          <w:sz w:val="28"/>
          <w:szCs w:val="28"/>
        </w:rPr>
        <w:t>Администрацией района</w:t>
      </w:r>
      <w:r w:rsidRPr="00495A5A">
        <w:rPr>
          <w:sz w:val="28"/>
          <w:szCs w:val="28"/>
        </w:rPr>
        <w:t>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Время приема жалоб совпадает со временем предоставления муниц</w:t>
      </w:r>
      <w:r w:rsidRPr="00495A5A">
        <w:rPr>
          <w:sz w:val="28"/>
          <w:szCs w:val="28"/>
        </w:rPr>
        <w:t>и</w:t>
      </w:r>
      <w:r w:rsidRPr="00495A5A">
        <w:rPr>
          <w:sz w:val="28"/>
          <w:szCs w:val="28"/>
        </w:rPr>
        <w:t>пальной услуги.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</w:rPr>
      </w:pPr>
      <w:bookmarkStart w:id="0" w:name="Par26"/>
      <w:bookmarkEnd w:id="0"/>
      <w:r w:rsidRPr="00495A5A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мочия на осуществление действий от имени заявителя, может быть представл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на: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доверенность, оформленная в соответствии с действующим законод</w:t>
      </w:r>
      <w:r w:rsidRPr="00495A5A">
        <w:rPr>
          <w:sz w:val="28"/>
          <w:szCs w:val="28"/>
        </w:rPr>
        <w:t>а</w:t>
      </w:r>
      <w:r w:rsidRPr="00495A5A">
        <w:rPr>
          <w:sz w:val="28"/>
          <w:szCs w:val="28"/>
        </w:rPr>
        <w:t>тельством Российской Федерации;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5.7. При подаче жалобы в электронном виде документ, указанный в пун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те 5.6 Административного регламента, может быть представлен в форме эле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тронного документа, подписанного электронной подписью, вид которой пред</w:t>
      </w:r>
      <w:r w:rsidRPr="00495A5A">
        <w:rPr>
          <w:sz w:val="28"/>
          <w:szCs w:val="28"/>
        </w:rPr>
        <w:t>у</w:t>
      </w:r>
      <w:r w:rsidRPr="00495A5A">
        <w:rPr>
          <w:sz w:val="28"/>
          <w:szCs w:val="28"/>
        </w:rPr>
        <w:t>смотрен законодательством Российской Федерации, при этом документ, уд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стоверяющий личность заявителя, не требуется.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 xml:space="preserve">5.8. При подаче жалобы через Многофункциональный центр ее передача в </w:t>
      </w:r>
      <w:r>
        <w:rPr>
          <w:sz w:val="28"/>
          <w:szCs w:val="28"/>
        </w:rPr>
        <w:t>Администрацию</w:t>
      </w:r>
      <w:r w:rsidRPr="00495A5A">
        <w:rPr>
          <w:sz w:val="28"/>
          <w:szCs w:val="28"/>
        </w:rPr>
        <w:t xml:space="preserve"> обеспечивается Многофункциональным центром в срок не позднее следующего рабочего дня со дня поступления жалобы.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5.10. Жалоба должна содержать: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тавляющего муниципальную услугу, либо муниципального служащего, Мног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функционального центра, работника Многофункционального центра;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5.11. Орган местного самоуправления обеспечивает: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оснащение мест приема жалоб;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ниципальных служащих посредством размещения информации на стендах о</w:t>
      </w:r>
      <w:r w:rsidRPr="00495A5A">
        <w:rPr>
          <w:sz w:val="28"/>
          <w:szCs w:val="28"/>
          <w:lang w:eastAsia="en-US"/>
        </w:rPr>
        <w:t>р</w:t>
      </w:r>
      <w:r w:rsidRPr="00495A5A">
        <w:rPr>
          <w:sz w:val="28"/>
          <w:szCs w:val="28"/>
          <w:lang w:eastAsia="en-US"/>
        </w:rPr>
        <w:t>гана местного самоуправления, на официальном сайте органа местного сам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консультирование заявителей о порядке обжалования решений и дейс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>вий (бездействия) органов, предоставляющих муниципальную услугу, их дол</w:t>
      </w:r>
      <w:r w:rsidRPr="00495A5A">
        <w:rPr>
          <w:sz w:val="28"/>
          <w:szCs w:val="28"/>
          <w:lang w:eastAsia="en-US"/>
        </w:rPr>
        <w:t>ж</w:t>
      </w:r>
      <w:r w:rsidRPr="00495A5A">
        <w:rPr>
          <w:sz w:val="28"/>
          <w:szCs w:val="28"/>
          <w:lang w:eastAsia="en-US"/>
        </w:rPr>
        <w:t>ностных лиц либо муниципальных служащих, в том числе по телефону, эле</w:t>
      </w:r>
      <w:r w:rsidRPr="00495A5A">
        <w:rPr>
          <w:sz w:val="28"/>
          <w:szCs w:val="28"/>
          <w:lang w:eastAsia="en-US"/>
        </w:rPr>
        <w:t>к</w:t>
      </w:r>
      <w:r w:rsidRPr="00495A5A">
        <w:rPr>
          <w:sz w:val="28"/>
          <w:szCs w:val="28"/>
          <w:lang w:eastAsia="en-US"/>
        </w:rPr>
        <w:t>тронной почте, при личном приеме;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заключение соглашений о взаимодействии в части осуществления Мн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5.12. Орган местного самоуправления заключает с Многофункционал</w:t>
      </w:r>
      <w:r w:rsidRPr="00495A5A">
        <w:rPr>
          <w:sz w:val="28"/>
          <w:szCs w:val="28"/>
          <w:lang w:eastAsia="en-US"/>
        </w:rPr>
        <w:t>ь</w:t>
      </w:r>
      <w:r w:rsidRPr="00495A5A">
        <w:rPr>
          <w:sz w:val="28"/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тов рассмотрения жалоб.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5.13. Жалоба, поступившая в орган местного самоуправления, Мног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6D5CAE">
        <w:rPr>
          <w:sz w:val="28"/>
          <w:szCs w:val="28"/>
        </w:rPr>
        <w:t>Администрации района</w:t>
      </w:r>
      <w:r w:rsidRPr="00495A5A">
        <w:rPr>
          <w:sz w:val="28"/>
          <w:szCs w:val="28"/>
          <w:lang w:eastAsia="en-US"/>
        </w:rPr>
        <w:t xml:space="preserve">, должностного </w:t>
      </w:r>
      <w:r w:rsidRPr="006D5CAE">
        <w:rPr>
          <w:sz w:val="28"/>
          <w:szCs w:val="28"/>
          <w:lang w:eastAsia="en-US"/>
        </w:rPr>
        <w:t xml:space="preserve">лица </w:t>
      </w:r>
      <w:r w:rsidRPr="006D5CAE">
        <w:rPr>
          <w:sz w:val="28"/>
          <w:szCs w:val="28"/>
        </w:rPr>
        <w:t>Адм</w:t>
      </w:r>
      <w:r w:rsidRPr="006D5CAE">
        <w:rPr>
          <w:sz w:val="28"/>
          <w:szCs w:val="28"/>
        </w:rPr>
        <w:t>и</w:t>
      </w:r>
      <w:r w:rsidRPr="006D5CAE">
        <w:rPr>
          <w:sz w:val="28"/>
          <w:szCs w:val="28"/>
        </w:rPr>
        <w:t>нистрации района</w:t>
      </w:r>
      <w:r w:rsidRPr="00495A5A">
        <w:rPr>
          <w:sz w:val="28"/>
          <w:szCs w:val="28"/>
          <w:lang w:eastAsia="en-US"/>
        </w:rPr>
        <w:t xml:space="preserve"> в приеме документов у заявителя либо в исправлении доп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щенных опечаток и ошибок или в случае обжалования нарушения установле</w:t>
      </w:r>
      <w:r w:rsidRPr="00495A5A">
        <w:rPr>
          <w:sz w:val="28"/>
          <w:szCs w:val="28"/>
          <w:lang w:eastAsia="en-US"/>
        </w:rPr>
        <w:t>н</w:t>
      </w:r>
      <w:r w:rsidRPr="00495A5A">
        <w:rPr>
          <w:sz w:val="28"/>
          <w:szCs w:val="28"/>
          <w:lang w:eastAsia="en-US"/>
        </w:rPr>
        <w:t>ного срока таких исправлений – в течение пяти рабочих дней со дня ее регис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 xml:space="preserve">рации. </w:t>
      </w:r>
    </w:p>
    <w:p w:rsidR="001254EB" w:rsidRPr="00AE5353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AE5353">
        <w:rPr>
          <w:sz w:val="28"/>
          <w:szCs w:val="28"/>
          <w:lang w:eastAsia="en-US"/>
        </w:rPr>
        <w:t xml:space="preserve">5.14. По результатам рассмотрения жалобы </w:t>
      </w:r>
      <w:r w:rsidRPr="00AE535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района</w:t>
      </w:r>
      <w:r w:rsidRPr="00AE5353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 xml:space="preserve">ния, исправления допущенных </w:t>
      </w:r>
      <w:r w:rsidRPr="00AE5353">
        <w:rPr>
          <w:sz w:val="28"/>
          <w:szCs w:val="28"/>
        </w:rPr>
        <w:t>Администрацией</w:t>
      </w:r>
      <w:r w:rsidRPr="00495A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вовыми актами Алтайского края, муниципальными правовыми актами;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отказывает в удовлетворении жалобы.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5.15. </w:t>
      </w:r>
      <w:r w:rsidRPr="00495A5A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средством системы досудебного обжалования.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рации.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>вом портала досудебного обжалования);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содержание в жалобе нецензурных либо оскорбительных выражений, у</w:t>
      </w:r>
      <w:r w:rsidRPr="00495A5A">
        <w:rPr>
          <w:sz w:val="28"/>
          <w:szCs w:val="28"/>
          <w:lang w:eastAsia="en-US"/>
        </w:rPr>
        <w:t>г</w:t>
      </w:r>
      <w:r w:rsidRPr="00495A5A">
        <w:rPr>
          <w:sz w:val="28"/>
          <w:szCs w:val="28"/>
          <w:lang w:eastAsia="en-US"/>
        </w:rPr>
        <w:t>розы жизни, здоровью и имуществу должностного лица, а также членов его с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мьи. В указанном случае заявителю, направившему жалобу, сообщается о н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допустимости злоупотребления правом;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</w:t>
      </w:r>
      <w:r w:rsidRPr="00495A5A">
        <w:rPr>
          <w:sz w:val="28"/>
          <w:szCs w:val="28"/>
          <w:lang w:eastAsia="en-US"/>
        </w:rPr>
        <w:t>з</w:t>
      </w:r>
      <w:r w:rsidRPr="00495A5A">
        <w:rPr>
          <w:sz w:val="28"/>
          <w:szCs w:val="28"/>
          <w:lang w:eastAsia="en-US"/>
        </w:rPr>
        <w:t>можности рассмотреть жалобу по существу, если его фамилия и почтовый а</w:t>
      </w:r>
      <w:r w:rsidRPr="00495A5A">
        <w:rPr>
          <w:sz w:val="28"/>
          <w:szCs w:val="28"/>
          <w:lang w:eastAsia="en-US"/>
        </w:rPr>
        <w:t>д</w:t>
      </w:r>
      <w:r w:rsidRPr="00495A5A">
        <w:rPr>
          <w:sz w:val="28"/>
          <w:szCs w:val="28"/>
          <w:lang w:eastAsia="en-US"/>
        </w:rPr>
        <w:t>рес поддаются прочтению;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в письменной жалобе заявителя содержится вопрос, на который ему н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однократно давались письменные ответы по существу в связи с ранее напра</w:t>
      </w:r>
      <w:r w:rsidRPr="00495A5A">
        <w:rPr>
          <w:sz w:val="28"/>
          <w:szCs w:val="28"/>
          <w:lang w:eastAsia="en-US"/>
        </w:rPr>
        <w:t>в</w:t>
      </w:r>
      <w:r w:rsidRPr="00495A5A">
        <w:rPr>
          <w:sz w:val="28"/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текст письменного обращения не позволяет определить суть предлож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1254EB" w:rsidRPr="00495A5A" w:rsidRDefault="001254EB" w:rsidP="001254EB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>5.18. </w:t>
      </w:r>
      <w:r w:rsidRPr="00495A5A">
        <w:rPr>
          <w:sz w:val="28"/>
          <w:szCs w:val="28"/>
        </w:rPr>
        <w:t>При удовлетворении жалобы орган местного самоуправления пр</w:t>
      </w:r>
      <w:r w:rsidRPr="00495A5A">
        <w:rPr>
          <w:sz w:val="28"/>
          <w:szCs w:val="28"/>
        </w:rPr>
        <w:t>и</w:t>
      </w:r>
      <w:r w:rsidRPr="00495A5A">
        <w:rPr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495A5A">
        <w:rPr>
          <w:sz w:val="28"/>
          <w:szCs w:val="28"/>
        </w:rPr>
        <w:t>а</w:t>
      </w:r>
      <w:r w:rsidRPr="00495A5A">
        <w:rPr>
          <w:sz w:val="28"/>
          <w:szCs w:val="28"/>
        </w:rPr>
        <w:t>бочих дней со дня принятия решения, если иное не установлено законодател</w:t>
      </w:r>
      <w:r w:rsidRPr="00495A5A">
        <w:rPr>
          <w:sz w:val="28"/>
          <w:szCs w:val="28"/>
        </w:rPr>
        <w:t>ь</w:t>
      </w:r>
      <w:r w:rsidRPr="00495A5A">
        <w:rPr>
          <w:sz w:val="28"/>
          <w:szCs w:val="28"/>
        </w:rPr>
        <w:t>ством Российской Федерации.</w:t>
      </w:r>
    </w:p>
    <w:p w:rsidR="00F2339D" w:rsidRDefault="001254EB" w:rsidP="001254EB">
      <w:pPr>
        <w:pStyle w:val="a4"/>
        <w:spacing w:before="0" w:beforeAutospacing="0" w:after="0" w:afterAutospacing="0"/>
        <w:ind w:firstLine="539"/>
        <w:jc w:val="both"/>
      </w:pPr>
      <w:r w:rsidRPr="00495A5A">
        <w:rPr>
          <w:sz w:val="28"/>
          <w:szCs w:val="28"/>
          <w:lang w:eastAsia="en-US"/>
        </w:rPr>
        <w:t>5.19.</w:t>
      </w:r>
      <w:r w:rsidRPr="00495A5A">
        <w:rPr>
          <w:sz w:val="28"/>
          <w:szCs w:val="28"/>
        </w:rPr>
        <w:t xml:space="preserve"> </w:t>
      </w:r>
      <w:r w:rsidRPr="00495A5A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ры</w:t>
      </w:r>
      <w:r>
        <w:rPr>
          <w:sz w:val="28"/>
          <w:szCs w:val="28"/>
          <w:lang w:eastAsia="en-US"/>
        </w:rPr>
        <w:t>».</w:t>
      </w: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E43E45" w:rsidRDefault="00E43E45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254EB" w:rsidRDefault="001254EB" w:rsidP="007239F3">
      <w:pPr>
        <w:pStyle w:val="a4"/>
        <w:spacing w:before="0" w:beforeAutospacing="0" w:after="0" w:afterAutospacing="0"/>
        <w:ind w:firstLine="539"/>
        <w:jc w:val="both"/>
      </w:pPr>
    </w:p>
    <w:p w:rsidR="00195298" w:rsidRPr="00E43E45" w:rsidRDefault="007239F3" w:rsidP="00A8514A">
      <w:pPr>
        <w:pStyle w:val="a4"/>
        <w:spacing w:before="0" w:beforeAutospacing="0" w:after="0" w:afterAutospacing="0"/>
        <w:ind w:firstLine="539"/>
        <w:jc w:val="right"/>
        <w:rPr>
          <w:sz w:val="28"/>
          <w:szCs w:val="28"/>
        </w:rPr>
      </w:pPr>
      <w:r>
        <w:t xml:space="preserve">                                                      </w:t>
      </w:r>
      <w:r w:rsidR="00A8514A">
        <w:t xml:space="preserve">                     </w:t>
      </w:r>
      <w:r w:rsidR="00B05711">
        <w:t xml:space="preserve">  </w:t>
      </w:r>
      <w:r w:rsidR="00A8514A">
        <w:rPr>
          <w:sz w:val="28"/>
          <w:szCs w:val="28"/>
        </w:rPr>
        <w:t xml:space="preserve">Приложение </w:t>
      </w:r>
      <w:r w:rsidR="00195298" w:rsidRPr="00E43E45">
        <w:rPr>
          <w:sz w:val="28"/>
          <w:szCs w:val="28"/>
        </w:rPr>
        <w:t xml:space="preserve"> 1</w:t>
      </w:r>
    </w:p>
    <w:p w:rsidR="00195298" w:rsidRDefault="007239F3" w:rsidP="00A8514A">
      <w:pPr>
        <w:pStyle w:val="a4"/>
        <w:spacing w:before="0" w:beforeAutospacing="0" w:after="0" w:afterAutospacing="0"/>
        <w:ind w:firstLine="539"/>
        <w:jc w:val="right"/>
        <w:rPr>
          <w:sz w:val="28"/>
          <w:szCs w:val="28"/>
        </w:rPr>
      </w:pPr>
      <w:r w:rsidRPr="00E43E45">
        <w:rPr>
          <w:sz w:val="28"/>
          <w:szCs w:val="28"/>
        </w:rPr>
        <w:t xml:space="preserve">                                                          </w:t>
      </w:r>
      <w:r w:rsidR="00A8514A">
        <w:rPr>
          <w:sz w:val="28"/>
          <w:szCs w:val="28"/>
        </w:rPr>
        <w:t xml:space="preserve">        </w:t>
      </w:r>
      <w:r w:rsidR="00195298" w:rsidRPr="00E43E45">
        <w:rPr>
          <w:sz w:val="28"/>
          <w:szCs w:val="28"/>
        </w:rPr>
        <w:t>к Административному регламе</w:t>
      </w:r>
      <w:r w:rsidR="00195298" w:rsidRPr="00E43E45">
        <w:rPr>
          <w:sz w:val="28"/>
          <w:szCs w:val="28"/>
        </w:rPr>
        <w:t>н</w:t>
      </w:r>
      <w:r w:rsidR="00195298" w:rsidRPr="00E43E45">
        <w:rPr>
          <w:sz w:val="28"/>
          <w:szCs w:val="28"/>
        </w:rPr>
        <w:t>ту</w:t>
      </w:r>
    </w:p>
    <w:p w:rsidR="00A8514A" w:rsidRDefault="00A8514A" w:rsidP="00A8514A">
      <w:pPr>
        <w:jc w:val="right"/>
        <w:rPr>
          <w:sz w:val="28"/>
          <w:szCs w:val="28"/>
        </w:rPr>
      </w:pPr>
      <w:r w:rsidRPr="00A8514A">
        <w:rPr>
          <w:sz w:val="28"/>
          <w:szCs w:val="28"/>
        </w:rPr>
        <w:t xml:space="preserve">предоставления  муниципальной услуги </w:t>
      </w:r>
    </w:p>
    <w:p w:rsidR="00A8514A" w:rsidRDefault="00A8514A" w:rsidP="00A851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A8514A">
        <w:rPr>
          <w:sz w:val="28"/>
          <w:szCs w:val="28"/>
        </w:rPr>
        <w:t xml:space="preserve">«Предоставление информации </w:t>
      </w:r>
    </w:p>
    <w:p w:rsidR="00A8514A" w:rsidRDefault="00A8514A" w:rsidP="00A8514A">
      <w:pPr>
        <w:jc w:val="right"/>
        <w:rPr>
          <w:sz w:val="28"/>
          <w:szCs w:val="28"/>
        </w:rPr>
      </w:pPr>
      <w:r w:rsidRPr="00A8514A">
        <w:rPr>
          <w:sz w:val="28"/>
          <w:szCs w:val="28"/>
        </w:rPr>
        <w:t>о форме</w:t>
      </w:r>
      <w:r>
        <w:rPr>
          <w:sz w:val="28"/>
          <w:szCs w:val="28"/>
        </w:rPr>
        <w:t xml:space="preserve"> </w:t>
      </w:r>
      <w:r w:rsidRPr="00A8514A">
        <w:rPr>
          <w:sz w:val="28"/>
          <w:szCs w:val="28"/>
        </w:rPr>
        <w:t xml:space="preserve">собственности на недвижимое </w:t>
      </w:r>
    </w:p>
    <w:p w:rsidR="00A8514A" w:rsidRDefault="00A8514A" w:rsidP="00A8514A">
      <w:pPr>
        <w:jc w:val="right"/>
        <w:rPr>
          <w:sz w:val="28"/>
          <w:szCs w:val="28"/>
        </w:rPr>
      </w:pPr>
      <w:r w:rsidRPr="00A8514A">
        <w:rPr>
          <w:sz w:val="28"/>
          <w:szCs w:val="28"/>
        </w:rPr>
        <w:t xml:space="preserve">и движимое </w:t>
      </w:r>
      <w:r>
        <w:rPr>
          <w:sz w:val="28"/>
          <w:szCs w:val="28"/>
        </w:rPr>
        <w:t xml:space="preserve"> </w:t>
      </w:r>
      <w:r w:rsidRPr="00A8514A">
        <w:rPr>
          <w:sz w:val="28"/>
          <w:szCs w:val="28"/>
        </w:rPr>
        <w:t xml:space="preserve">имущество, земельные участки, </w:t>
      </w:r>
    </w:p>
    <w:p w:rsidR="00A8514A" w:rsidRDefault="00A8514A" w:rsidP="00A8514A">
      <w:pPr>
        <w:jc w:val="right"/>
        <w:rPr>
          <w:sz w:val="28"/>
          <w:szCs w:val="28"/>
        </w:rPr>
      </w:pPr>
      <w:r w:rsidRPr="00A8514A">
        <w:rPr>
          <w:sz w:val="28"/>
          <w:szCs w:val="28"/>
        </w:rPr>
        <w:t>н</w:t>
      </w:r>
      <w:r w:rsidRPr="00A8514A">
        <w:rPr>
          <w:sz w:val="28"/>
          <w:szCs w:val="28"/>
        </w:rPr>
        <w:t>а</w:t>
      </w:r>
      <w:r w:rsidRPr="00A8514A">
        <w:rPr>
          <w:sz w:val="28"/>
          <w:szCs w:val="28"/>
        </w:rPr>
        <w:t>ходящиеся</w:t>
      </w:r>
      <w:r>
        <w:rPr>
          <w:sz w:val="28"/>
          <w:szCs w:val="28"/>
        </w:rPr>
        <w:t xml:space="preserve"> </w:t>
      </w:r>
      <w:r w:rsidRPr="00A8514A">
        <w:rPr>
          <w:sz w:val="28"/>
          <w:szCs w:val="28"/>
        </w:rPr>
        <w:t xml:space="preserve">в собственности муниципального </w:t>
      </w:r>
    </w:p>
    <w:p w:rsidR="008E4825" w:rsidRPr="00A8514A" w:rsidRDefault="00A8514A" w:rsidP="00A8514A">
      <w:pPr>
        <w:jc w:val="right"/>
        <w:rPr>
          <w:sz w:val="28"/>
          <w:szCs w:val="28"/>
        </w:rPr>
      </w:pPr>
      <w:r w:rsidRPr="00A8514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A8514A">
        <w:rPr>
          <w:sz w:val="28"/>
          <w:szCs w:val="28"/>
        </w:rPr>
        <w:t>Каменский район А</w:t>
      </w:r>
      <w:r w:rsidRPr="00A8514A">
        <w:rPr>
          <w:sz w:val="28"/>
          <w:szCs w:val="28"/>
        </w:rPr>
        <w:t>л</w:t>
      </w:r>
      <w:r w:rsidRPr="00A8514A">
        <w:rPr>
          <w:sz w:val="28"/>
          <w:szCs w:val="28"/>
        </w:rPr>
        <w:t xml:space="preserve">тайского </w:t>
      </w:r>
      <w:r>
        <w:rPr>
          <w:sz w:val="28"/>
          <w:szCs w:val="28"/>
        </w:rPr>
        <w:t xml:space="preserve"> </w:t>
      </w:r>
      <w:r w:rsidRPr="00A8514A">
        <w:rPr>
          <w:sz w:val="28"/>
          <w:szCs w:val="28"/>
        </w:rPr>
        <w:t xml:space="preserve">края» </w:t>
      </w:r>
      <w:r w:rsidR="00195298" w:rsidRPr="00A8514A">
        <w:rPr>
          <w:sz w:val="28"/>
          <w:szCs w:val="28"/>
        </w:rPr>
        <w:t> </w:t>
      </w:r>
      <w:r w:rsidR="008E4825" w:rsidRPr="00A8514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</w:t>
      </w:r>
      <w:r w:rsidR="00195298" w:rsidRPr="00A8514A">
        <w:rPr>
          <w:sz w:val="28"/>
          <w:szCs w:val="28"/>
        </w:rPr>
        <w:t xml:space="preserve">В </w:t>
      </w:r>
      <w:r w:rsidRPr="00A8514A">
        <w:rPr>
          <w:sz w:val="28"/>
          <w:szCs w:val="28"/>
        </w:rPr>
        <w:t>к</w:t>
      </w:r>
      <w:r w:rsidR="00195298" w:rsidRPr="00A8514A">
        <w:rPr>
          <w:sz w:val="28"/>
          <w:szCs w:val="28"/>
        </w:rPr>
        <w:t>омитет</w:t>
      </w:r>
      <w:r w:rsidR="0013520E" w:rsidRPr="00A8514A">
        <w:rPr>
          <w:sz w:val="28"/>
          <w:szCs w:val="28"/>
        </w:rPr>
        <w:t xml:space="preserve"> Администрации ра</w:t>
      </w:r>
      <w:r w:rsidR="0013520E" w:rsidRPr="00A8514A">
        <w:rPr>
          <w:sz w:val="28"/>
          <w:szCs w:val="28"/>
        </w:rPr>
        <w:t>й</w:t>
      </w:r>
      <w:r w:rsidR="0013520E" w:rsidRPr="00A8514A">
        <w:rPr>
          <w:sz w:val="28"/>
          <w:szCs w:val="28"/>
        </w:rPr>
        <w:t>она</w:t>
      </w:r>
      <w:r w:rsidR="00195298" w:rsidRPr="00A8514A">
        <w:rPr>
          <w:sz w:val="28"/>
          <w:szCs w:val="28"/>
        </w:rPr>
        <w:t xml:space="preserve"> </w:t>
      </w:r>
    </w:p>
    <w:p w:rsidR="001254EB" w:rsidRDefault="001254EB" w:rsidP="001254EB">
      <w:pPr>
        <w:pStyle w:val="a4"/>
        <w:spacing w:before="0" w:beforeAutospacing="0" w:after="0" w:afterAutospacing="0"/>
        <w:ind w:firstLine="539"/>
        <w:jc w:val="right"/>
        <w:rPr>
          <w:sz w:val="28"/>
        </w:rPr>
      </w:pPr>
      <w:r>
        <w:rPr>
          <w:sz w:val="28"/>
        </w:rPr>
        <w:t xml:space="preserve">по управлению имуществом </w:t>
      </w:r>
    </w:p>
    <w:p w:rsidR="001254EB" w:rsidRDefault="001254EB" w:rsidP="001254EB">
      <w:pPr>
        <w:pStyle w:val="a4"/>
        <w:spacing w:before="0" w:beforeAutospacing="0" w:after="0" w:afterAutospacing="0"/>
        <w:ind w:firstLine="539"/>
        <w:jc w:val="right"/>
        <w:rPr>
          <w:sz w:val="28"/>
          <w:szCs w:val="28"/>
        </w:rPr>
      </w:pPr>
      <w:r>
        <w:rPr>
          <w:sz w:val="28"/>
        </w:rPr>
        <w:t>и земельным правоотношениям</w:t>
      </w:r>
      <w:r w:rsidR="008E4825" w:rsidRPr="00E43E45">
        <w:rPr>
          <w:sz w:val="28"/>
          <w:szCs w:val="28"/>
        </w:rPr>
        <w:t xml:space="preserve"> </w:t>
      </w:r>
    </w:p>
    <w:p w:rsidR="00195298" w:rsidRPr="00E43E45" w:rsidRDefault="00195298" w:rsidP="001254EB">
      <w:pPr>
        <w:pStyle w:val="a4"/>
        <w:spacing w:before="0" w:beforeAutospacing="0" w:after="0" w:afterAutospacing="0"/>
        <w:ind w:firstLine="539"/>
        <w:jc w:val="right"/>
        <w:rPr>
          <w:sz w:val="28"/>
          <w:szCs w:val="28"/>
        </w:rPr>
      </w:pPr>
      <w:r w:rsidRPr="00E43E45">
        <w:rPr>
          <w:sz w:val="28"/>
          <w:szCs w:val="28"/>
        </w:rPr>
        <w:t>от ___________</w:t>
      </w:r>
      <w:r w:rsidR="00E43E45">
        <w:rPr>
          <w:sz w:val="28"/>
          <w:szCs w:val="28"/>
        </w:rPr>
        <w:t>_______________</w:t>
      </w:r>
    </w:p>
    <w:p w:rsidR="00195298" w:rsidRPr="00E43E45" w:rsidRDefault="008E4825" w:rsidP="008E4825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43E45">
        <w:rPr>
          <w:sz w:val="28"/>
          <w:szCs w:val="28"/>
        </w:rPr>
        <w:t xml:space="preserve">                                        </w:t>
      </w:r>
      <w:r w:rsidR="00E43E45">
        <w:rPr>
          <w:sz w:val="28"/>
          <w:szCs w:val="28"/>
        </w:rPr>
        <w:t xml:space="preserve">                                  ___________________________</w:t>
      </w:r>
    </w:p>
    <w:p w:rsidR="00F2339D" w:rsidRPr="00E43E45" w:rsidRDefault="008E4825" w:rsidP="00F2339D">
      <w:pPr>
        <w:pStyle w:val="a4"/>
        <w:spacing w:before="0" w:beforeAutospacing="0" w:after="0" w:afterAutospacing="0"/>
        <w:ind w:firstLine="539"/>
        <w:jc w:val="both"/>
        <w:outlineLvl w:val="0"/>
        <w:rPr>
          <w:sz w:val="28"/>
          <w:szCs w:val="28"/>
        </w:rPr>
      </w:pPr>
      <w:r w:rsidRPr="00E43E45">
        <w:rPr>
          <w:sz w:val="28"/>
          <w:szCs w:val="28"/>
        </w:rPr>
        <w:t xml:space="preserve">                                                         </w:t>
      </w:r>
      <w:r w:rsidR="00E43E45">
        <w:rPr>
          <w:sz w:val="28"/>
          <w:szCs w:val="28"/>
        </w:rPr>
        <w:t xml:space="preserve">           </w:t>
      </w:r>
      <w:r w:rsidR="00195298" w:rsidRPr="00E43E45">
        <w:rPr>
          <w:sz w:val="28"/>
          <w:szCs w:val="28"/>
        </w:rPr>
        <w:t>А</w:t>
      </w:r>
      <w:r w:rsidR="00195298" w:rsidRPr="00E43E45">
        <w:rPr>
          <w:sz w:val="28"/>
          <w:szCs w:val="28"/>
        </w:rPr>
        <w:t>д</w:t>
      </w:r>
      <w:r w:rsidR="00195298" w:rsidRPr="00E43E45">
        <w:rPr>
          <w:sz w:val="28"/>
          <w:szCs w:val="28"/>
        </w:rPr>
        <w:t>рес:</w:t>
      </w:r>
      <w:r w:rsidR="00F2339D" w:rsidRPr="00E43E45">
        <w:rPr>
          <w:sz w:val="28"/>
          <w:szCs w:val="28"/>
        </w:rPr>
        <w:t>___</w:t>
      </w:r>
      <w:r w:rsidR="00195298" w:rsidRPr="00E43E45">
        <w:rPr>
          <w:sz w:val="28"/>
          <w:szCs w:val="28"/>
        </w:rPr>
        <w:t>______</w:t>
      </w:r>
      <w:r w:rsidR="00E43E45">
        <w:rPr>
          <w:sz w:val="28"/>
          <w:szCs w:val="28"/>
        </w:rPr>
        <w:t>______________</w:t>
      </w:r>
      <w:r w:rsidR="00195298" w:rsidRPr="00E43E45">
        <w:rPr>
          <w:sz w:val="28"/>
          <w:szCs w:val="28"/>
        </w:rPr>
        <w:t>_</w:t>
      </w:r>
      <w:r w:rsidRPr="00E43E45">
        <w:rPr>
          <w:sz w:val="28"/>
          <w:szCs w:val="28"/>
        </w:rPr>
        <w:t xml:space="preserve">                                                                                         </w:t>
      </w:r>
      <w:r w:rsidR="00F2339D" w:rsidRPr="00E43E45">
        <w:rPr>
          <w:sz w:val="28"/>
          <w:szCs w:val="28"/>
        </w:rPr>
        <w:t xml:space="preserve">                                  </w:t>
      </w:r>
    </w:p>
    <w:p w:rsidR="00195298" w:rsidRPr="00E43E45" w:rsidRDefault="00F2339D" w:rsidP="00F2339D">
      <w:pPr>
        <w:pStyle w:val="a4"/>
        <w:spacing w:before="0" w:beforeAutospacing="0" w:after="0" w:afterAutospacing="0"/>
        <w:ind w:firstLine="539"/>
        <w:jc w:val="both"/>
        <w:outlineLvl w:val="0"/>
        <w:rPr>
          <w:sz w:val="28"/>
          <w:szCs w:val="28"/>
        </w:rPr>
      </w:pPr>
      <w:r w:rsidRPr="00E43E45">
        <w:rPr>
          <w:sz w:val="28"/>
          <w:szCs w:val="28"/>
        </w:rPr>
        <w:t xml:space="preserve">                                           </w:t>
      </w:r>
      <w:r w:rsidR="00E43E45">
        <w:rPr>
          <w:sz w:val="28"/>
          <w:szCs w:val="28"/>
        </w:rPr>
        <w:t xml:space="preserve">                      </w:t>
      </w:r>
      <w:r w:rsidRPr="00E43E45">
        <w:rPr>
          <w:sz w:val="28"/>
          <w:szCs w:val="28"/>
        </w:rPr>
        <w:t xml:space="preserve">       </w:t>
      </w:r>
      <w:r w:rsidR="00E43E45">
        <w:rPr>
          <w:sz w:val="28"/>
          <w:szCs w:val="28"/>
        </w:rPr>
        <w:t xml:space="preserve">       ________________________</w:t>
      </w:r>
    </w:p>
    <w:p w:rsidR="00195298" w:rsidRPr="00E43E45" w:rsidRDefault="008E4825" w:rsidP="008E4825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43E45">
        <w:rPr>
          <w:sz w:val="28"/>
          <w:szCs w:val="28"/>
        </w:rPr>
        <w:t xml:space="preserve">                                                                                      </w:t>
      </w:r>
      <w:r w:rsidR="00195298" w:rsidRPr="00E43E45">
        <w:rPr>
          <w:sz w:val="28"/>
          <w:szCs w:val="28"/>
        </w:rPr>
        <w:t xml:space="preserve"> (адрес по пропи</w:t>
      </w:r>
      <w:r w:rsidR="00195298" w:rsidRPr="00E43E45">
        <w:rPr>
          <w:sz w:val="28"/>
          <w:szCs w:val="28"/>
        </w:rPr>
        <w:t>с</w:t>
      </w:r>
      <w:r w:rsidR="00195298" w:rsidRPr="00E43E45">
        <w:rPr>
          <w:sz w:val="28"/>
          <w:szCs w:val="28"/>
        </w:rPr>
        <w:t>ке)</w:t>
      </w:r>
    </w:p>
    <w:p w:rsidR="00195298" w:rsidRPr="00E43E45" w:rsidRDefault="008E4825" w:rsidP="008E4825">
      <w:pPr>
        <w:pStyle w:val="a4"/>
        <w:spacing w:before="0" w:beforeAutospacing="0" w:after="0" w:afterAutospacing="0"/>
        <w:ind w:firstLine="539"/>
        <w:jc w:val="both"/>
        <w:outlineLvl w:val="0"/>
        <w:rPr>
          <w:rStyle w:val="a5"/>
          <w:b w:val="0"/>
          <w:sz w:val="28"/>
          <w:szCs w:val="28"/>
        </w:rPr>
      </w:pPr>
      <w:r w:rsidRPr="00E43E45">
        <w:rPr>
          <w:rStyle w:val="a5"/>
          <w:b w:val="0"/>
          <w:sz w:val="28"/>
          <w:szCs w:val="28"/>
        </w:rPr>
        <w:t xml:space="preserve">                                                         </w:t>
      </w:r>
      <w:r w:rsidR="00E43E45">
        <w:rPr>
          <w:rStyle w:val="a5"/>
          <w:b w:val="0"/>
          <w:sz w:val="28"/>
          <w:szCs w:val="28"/>
        </w:rPr>
        <w:t xml:space="preserve">      </w:t>
      </w:r>
      <w:r w:rsidR="00B05711">
        <w:rPr>
          <w:rStyle w:val="a5"/>
          <w:b w:val="0"/>
          <w:sz w:val="28"/>
          <w:szCs w:val="28"/>
        </w:rPr>
        <w:t xml:space="preserve">     </w:t>
      </w:r>
      <w:r w:rsidR="00195298" w:rsidRPr="00E43E45">
        <w:rPr>
          <w:rStyle w:val="a5"/>
          <w:b w:val="0"/>
          <w:sz w:val="28"/>
          <w:szCs w:val="28"/>
        </w:rPr>
        <w:t>Паспортные данные: с</w:t>
      </w:r>
      <w:r w:rsidR="00195298" w:rsidRPr="00E43E45">
        <w:rPr>
          <w:rStyle w:val="a5"/>
          <w:b w:val="0"/>
          <w:sz w:val="28"/>
          <w:szCs w:val="28"/>
        </w:rPr>
        <w:t>е</w:t>
      </w:r>
      <w:r w:rsidR="00B05711">
        <w:rPr>
          <w:rStyle w:val="a5"/>
          <w:b w:val="0"/>
          <w:sz w:val="28"/>
          <w:szCs w:val="28"/>
        </w:rPr>
        <w:t>рия ______</w:t>
      </w:r>
    </w:p>
    <w:p w:rsidR="00F2339D" w:rsidRPr="00E43E45" w:rsidRDefault="008E4825" w:rsidP="008E4825">
      <w:pPr>
        <w:pStyle w:val="a4"/>
        <w:spacing w:before="0" w:beforeAutospacing="0" w:after="0" w:afterAutospacing="0"/>
        <w:ind w:firstLine="539"/>
        <w:jc w:val="both"/>
        <w:rPr>
          <w:rStyle w:val="a5"/>
          <w:b w:val="0"/>
          <w:sz w:val="28"/>
          <w:szCs w:val="28"/>
        </w:rPr>
      </w:pPr>
      <w:r w:rsidRPr="00E43E45">
        <w:rPr>
          <w:rStyle w:val="a5"/>
          <w:b w:val="0"/>
          <w:sz w:val="28"/>
          <w:szCs w:val="28"/>
        </w:rPr>
        <w:t xml:space="preserve">                                                         </w:t>
      </w:r>
      <w:r w:rsidR="00E43E45">
        <w:rPr>
          <w:rStyle w:val="a5"/>
          <w:b w:val="0"/>
          <w:sz w:val="28"/>
          <w:szCs w:val="28"/>
        </w:rPr>
        <w:t xml:space="preserve">        </w:t>
      </w:r>
      <w:r w:rsidR="00B05711">
        <w:rPr>
          <w:rStyle w:val="a5"/>
          <w:b w:val="0"/>
          <w:sz w:val="28"/>
          <w:szCs w:val="28"/>
        </w:rPr>
        <w:t xml:space="preserve">   номер _______</w:t>
      </w:r>
      <w:r w:rsidR="00195298" w:rsidRPr="00E43E45">
        <w:rPr>
          <w:rStyle w:val="a5"/>
          <w:b w:val="0"/>
          <w:sz w:val="28"/>
          <w:szCs w:val="28"/>
        </w:rPr>
        <w:t>, кем и когда в</w:t>
      </w:r>
      <w:r w:rsidR="00195298" w:rsidRPr="00E43E45">
        <w:rPr>
          <w:rStyle w:val="a5"/>
          <w:b w:val="0"/>
          <w:sz w:val="28"/>
          <w:szCs w:val="28"/>
        </w:rPr>
        <w:t>ы</w:t>
      </w:r>
      <w:r w:rsidR="00195298" w:rsidRPr="00E43E45">
        <w:rPr>
          <w:rStyle w:val="a5"/>
          <w:b w:val="0"/>
          <w:sz w:val="28"/>
          <w:szCs w:val="28"/>
        </w:rPr>
        <w:t>да</w:t>
      </w:r>
      <w:r w:rsidRPr="00E43E45">
        <w:rPr>
          <w:rStyle w:val="a5"/>
          <w:b w:val="0"/>
          <w:sz w:val="28"/>
          <w:szCs w:val="28"/>
        </w:rPr>
        <w:t xml:space="preserve">н                                                                    </w:t>
      </w:r>
      <w:r w:rsidR="00F2339D" w:rsidRPr="00E43E45">
        <w:rPr>
          <w:rStyle w:val="a5"/>
          <w:b w:val="0"/>
          <w:sz w:val="28"/>
          <w:szCs w:val="28"/>
        </w:rPr>
        <w:t xml:space="preserve">                                            </w:t>
      </w:r>
    </w:p>
    <w:p w:rsidR="00195298" w:rsidRPr="00E43E45" w:rsidRDefault="00F2339D" w:rsidP="008E4825">
      <w:pPr>
        <w:pStyle w:val="a4"/>
        <w:spacing w:before="0" w:beforeAutospacing="0" w:after="0" w:afterAutospacing="0"/>
        <w:ind w:firstLine="539"/>
        <w:jc w:val="both"/>
        <w:rPr>
          <w:rStyle w:val="a5"/>
          <w:b w:val="0"/>
          <w:sz w:val="28"/>
          <w:szCs w:val="28"/>
        </w:rPr>
      </w:pPr>
      <w:r w:rsidRPr="00E43E45">
        <w:rPr>
          <w:rStyle w:val="a5"/>
          <w:b w:val="0"/>
          <w:sz w:val="28"/>
          <w:szCs w:val="28"/>
        </w:rPr>
        <w:t xml:space="preserve">                                          </w:t>
      </w:r>
      <w:r w:rsidR="00E43E45">
        <w:rPr>
          <w:rStyle w:val="a5"/>
          <w:b w:val="0"/>
          <w:sz w:val="28"/>
          <w:szCs w:val="28"/>
        </w:rPr>
        <w:t xml:space="preserve">                </w:t>
      </w:r>
      <w:r w:rsidRPr="00E43E45">
        <w:rPr>
          <w:rStyle w:val="a5"/>
          <w:b w:val="0"/>
          <w:sz w:val="28"/>
          <w:szCs w:val="28"/>
        </w:rPr>
        <w:t xml:space="preserve">              ____</w:t>
      </w:r>
      <w:r w:rsidR="008E4825" w:rsidRPr="00E43E45">
        <w:rPr>
          <w:rStyle w:val="a5"/>
          <w:b w:val="0"/>
          <w:sz w:val="28"/>
          <w:szCs w:val="28"/>
        </w:rPr>
        <w:t>______</w:t>
      </w:r>
      <w:r w:rsidR="00195298" w:rsidRPr="00E43E45">
        <w:rPr>
          <w:rStyle w:val="a5"/>
          <w:b w:val="0"/>
          <w:sz w:val="28"/>
          <w:szCs w:val="28"/>
        </w:rPr>
        <w:t>______</w:t>
      </w:r>
      <w:r w:rsidR="00E43E45">
        <w:rPr>
          <w:rStyle w:val="a5"/>
          <w:b w:val="0"/>
          <w:sz w:val="28"/>
          <w:szCs w:val="28"/>
        </w:rPr>
        <w:t>____________</w:t>
      </w:r>
    </w:p>
    <w:p w:rsidR="00195298" w:rsidRPr="00E43E45" w:rsidRDefault="008E4825" w:rsidP="008E4825">
      <w:pPr>
        <w:pStyle w:val="a4"/>
        <w:spacing w:before="0" w:beforeAutospacing="0" w:after="0" w:afterAutospacing="0"/>
        <w:ind w:firstLine="539"/>
        <w:jc w:val="both"/>
        <w:outlineLvl w:val="0"/>
        <w:rPr>
          <w:rStyle w:val="a5"/>
          <w:b w:val="0"/>
          <w:sz w:val="28"/>
          <w:szCs w:val="28"/>
        </w:rPr>
      </w:pPr>
      <w:r w:rsidRPr="00E43E45">
        <w:rPr>
          <w:rStyle w:val="a5"/>
          <w:b w:val="0"/>
          <w:sz w:val="28"/>
          <w:szCs w:val="28"/>
        </w:rPr>
        <w:t xml:space="preserve">                                                        </w:t>
      </w:r>
      <w:r w:rsidR="00E43E45">
        <w:rPr>
          <w:rStyle w:val="a5"/>
          <w:b w:val="0"/>
          <w:sz w:val="28"/>
          <w:szCs w:val="28"/>
        </w:rPr>
        <w:t xml:space="preserve">       </w:t>
      </w:r>
      <w:r w:rsidR="00B05711">
        <w:rPr>
          <w:rStyle w:val="a5"/>
          <w:b w:val="0"/>
          <w:sz w:val="28"/>
          <w:szCs w:val="28"/>
        </w:rPr>
        <w:t xml:space="preserve">     </w:t>
      </w:r>
      <w:r w:rsidR="00195298" w:rsidRPr="00E43E45">
        <w:rPr>
          <w:rStyle w:val="a5"/>
          <w:b w:val="0"/>
          <w:sz w:val="28"/>
          <w:szCs w:val="28"/>
        </w:rPr>
        <w:t>Конт.</w:t>
      </w:r>
      <w:r w:rsidR="00D322B7" w:rsidRPr="00E43E45">
        <w:rPr>
          <w:rStyle w:val="a5"/>
          <w:b w:val="0"/>
          <w:sz w:val="28"/>
          <w:szCs w:val="28"/>
        </w:rPr>
        <w:t xml:space="preserve"> </w:t>
      </w:r>
      <w:r w:rsidR="00B05711">
        <w:rPr>
          <w:rStyle w:val="a5"/>
          <w:b w:val="0"/>
          <w:sz w:val="28"/>
          <w:szCs w:val="28"/>
        </w:rPr>
        <w:t>телефон: ________________</w:t>
      </w:r>
    </w:p>
    <w:p w:rsidR="00195298" w:rsidRPr="00E43E45" w:rsidRDefault="008E4825" w:rsidP="008E4825">
      <w:pPr>
        <w:pStyle w:val="a4"/>
        <w:spacing w:before="0" w:beforeAutospacing="0" w:after="0" w:afterAutospacing="0"/>
        <w:ind w:firstLine="539"/>
        <w:jc w:val="both"/>
        <w:outlineLvl w:val="0"/>
        <w:rPr>
          <w:rStyle w:val="a5"/>
          <w:b w:val="0"/>
          <w:sz w:val="28"/>
          <w:szCs w:val="28"/>
        </w:rPr>
      </w:pPr>
      <w:r w:rsidRPr="00E43E45">
        <w:rPr>
          <w:rStyle w:val="a5"/>
          <w:b w:val="0"/>
          <w:sz w:val="28"/>
          <w:szCs w:val="28"/>
        </w:rPr>
        <w:t xml:space="preserve">                                                       </w:t>
      </w:r>
      <w:r w:rsidR="00E43E45">
        <w:rPr>
          <w:rStyle w:val="a5"/>
          <w:b w:val="0"/>
          <w:sz w:val="28"/>
          <w:szCs w:val="28"/>
        </w:rPr>
        <w:t xml:space="preserve">    </w:t>
      </w:r>
      <w:r w:rsidR="00B05711">
        <w:rPr>
          <w:rStyle w:val="a5"/>
          <w:b w:val="0"/>
          <w:sz w:val="28"/>
          <w:szCs w:val="28"/>
        </w:rPr>
        <w:t xml:space="preserve">        </w:t>
      </w:r>
      <w:r w:rsidRPr="00E43E45">
        <w:rPr>
          <w:rStyle w:val="a5"/>
          <w:b w:val="0"/>
          <w:sz w:val="28"/>
          <w:szCs w:val="28"/>
        </w:rPr>
        <w:t xml:space="preserve"> </w:t>
      </w:r>
      <w:r w:rsidR="00195298" w:rsidRPr="00E43E45">
        <w:rPr>
          <w:rStyle w:val="a5"/>
          <w:b w:val="0"/>
          <w:sz w:val="28"/>
          <w:szCs w:val="28"/>
        </w:rPr>
        <w:t xml:space="preserve">По доверенности от </w:t>
      </w:r>
      <w:r w:rsidR="00F2339D" w:rsidRPr="00E43E45">
        <w:rPr>
          <w:rStyle w:val="a5"/>
          <w:b w:val="0"/>
          <w:sz w:val="28"/>
          <w:szCs w:val="28"/>
        </w:rPr>
        <w:t>___</w:t>
      </w:r>
      <w:r w:rsidR="00B05711">
        <w:rPr>
          <w:rStyle w:val="a5"/>
          <w:b w:val="0"/>
          <w:sz w:val="28"/>
          <w:szCs w:val="28"/>
        </w:rPr>
        <w:t>______</w:t>
      </w:r>
      <w:r w:rsidR="00195298" w:rsidRPr="00E43E45">
        <w:rPr>
          <w:rStyle w:val="a5"/>
          <w:b w:val="0"/>
          <w:sz w:val="28"/>
          <w:szCs w:val="28"/>
        </w:rPr>
        <w:t>___</w:t>
      </w:r>
    </w:p>
    <w:p w:rsidR="00195298" w:rsidRPr="00E43E45" w:rsidRDefault="008E4825" w:rsidP="008E4825">
      <w:pPr>
        <w:pStyle w:val="a4"/>
        <w:spacing w:before="0" w:beforeAutospacing="0" w:after="0" w:afterAutospacing="0"/>
        <w:ind w:firstLine="539"/>
        <w:jc w:val="both"/>
        <w:rPr>
          <w:rStyle w:val="a5"/>
          <w:b w:val="0"/>
          <w:sz w:val="28"/>
          <w:szCs w:val="28"/>
        </w:rPr>
      </w:pPr>
      <w:r w:rsidRPr="00E43E45">
        <w:rPr>
          <w:rStyle w:val="a5"/>
          <w:b w:val="0"/>
          <w:sz w:val="28"/>
          <w:szCs w:val="28"/>
        </w:rPr>
        <w:t xml:space="preserve">                                   </w:t>
      </w:r>
      <w:r w:rsidR="00E43E45">
        <w:rPr>
          <w:rStyle w:val="a5"/>
          <w:b w:val="0"/>
          <w:sz w:val="28"/>
          <w:szCs w:val="28"/>
        </w:rPr>
        <w:t xml:space="preserve">    </w:t>
      </w:r>
      <w:r w:rsidRPr="00E43E45">
        <w:rPr>
          <w:rStyle w:val="a5"/>
          <w:b w:val="0"/>
          <w:sz w:val="28"/>
          <w:szCs w:val="28"/>
        </w:rPr>
        <w:t xml:space="preserve">                    </w:t>
      </w:r>
      <w:r w:rsidR="00B05711">
        <w:rPr>
          <w:rStyle w:val="a5"/>
          <w:b w:val="0"/>
          <w:sz w:val="28"/>
          <w:szCs w:val="28"/>
        </w:rPr>
        <w:t xml:space="preserve">         </w:t>
      </w:r>
      <w:r w:rsidR="00195298" w:rsidRPr="00E43E45">
        <w:rPr>
          <w:rStyle w:val="a5"/>
          <w:b w:val="0"/>
          <w:sz w:val="28"/>
          <w:szCs w:val="28"/>
        </w:rPr>
        <w:t>_____________________</w:t>
      </w:r>
      <w:r w:rsidR="00B05711">
        <w:rPr>
          <w:rStyle w:val="a5"/>
          <w:b w:val="0"/>
          <w:sz w:val="28"/>
          <w:szCs w:val="28"/>
        </w:rPr>
        <w:t>____</w:t>
      </w:r>
      <w:r w:rsidRPr="00E43E45">
        <w:rPr>
          <w:rStyle w:val="a5"/>
          <w:b w:val="0"/>
          <w:sz w:val="28"/>
          <w:szCs w:val="28"/>
        </w:rPr>
        <w:t>___</w:t>
      </w:r>
      <w:r w:rsidR="00B05711">
        <w:rPr>
          <w:rStyle w:val="a5"/>
          <w:b w:val="0"/>
          <w:sz w:val="28"/>
          <w:szCs w:val="28"/>
        </w:rPr>
        <w:t>__</w:t>
      </w:r>
    </w:p>
    <w:p w:rsidR="00195298" w:rsidRPr="00E43E45" w:rsidRDefault="008E4825" w:rsidP="008E4825">
      <w:pPr>
        <w:pStyle w:val="a4"/>
        <w:spacing w:before="0" w:beforeAutospacing="0" w:after="0" w:afterAutospacing="0"/>
        <w:ind w:firstLine="539"/>
        <w:jc w:val="both"/>
        <w:rPr>
          <w:rStyle w:val="a5"/>
          <w:b w:val="0"/>
          <w:sz w:val="28"/>
          <w:szCs w:val="28"/>
        </w:rPr>
      </w:pPr>
      <w:r w:rsidRPr="00E43E45">
        <w:rPr>
          <w:rStyle w:val="a5"/>
          <w:b w:val="0"/>
          <w:sz w:val="28"/>
          <w:szCs w:val="28"/>
        </w:rPr>
        <w:t xml:space="preserve">                                                    </w:t>
      </w:r>
      <w:r w:rsidR="00E43E45">
        <w:rPr>
          <w:rStyle w:val="a5"/>
          <w:b w:val="0"/>
          <w:sz w:val="28"/>
          <w:szCs w:val="28"/>
        </w:rPr>
        <w:t xml:space="preserve">         </w:t>
      </w:r>
      <w:r w:rsidR="00B05711">
        <w:rPr>
          <w:rStyle w:val="a5"/>
          <w:b w:val="0"/>
          <w:sz w:val="28"/>
          <w:szCs w:val="28"/>
        </w:rPr>
        <w:t xml:space="preserve"> </w:t>
      </w:r>
      <w:r w:rsidR="00E43E45">
        <w:rPr>
          <w:rStyle w:val="a5"/>
          <w:b w:val="0"/>
          <w:sz w:val="28"/>
          <w:szCs w:val="28"/>
        </w:rPr>
        <w:t xml:space="preserve">                    </w:t>
      </w:r>
      <w:r w:rsidR="00195298" w:rsidRPr="00E43E45">
        <w:rPr>
          <w:rStyle w:val="a5"/>
          <w:b w:val="0"/>
          <w:sz w:val="28"/>
          <w:szCs w:val="28"/>
        </w:rPr>
        <w:t>(Ф.И.О. по</w:t>
      </w:r>
      <w:r w:rsidR="00195298" w:rsidRPr="00E43E45">
        <w:rPr>
          <w:rStyle w:val="a5"/>
          <w:b w:val="0"/>
          <w:sz w:val="28"/>
          <w:szCs w:val="28"/>
        </w:rPr>
        <w:t>л</w:t>
      </w:r>
      <w:r w:rsidR="00195298" w:rsidRPr="00E43E45">
        <w:rPr>
          <w:rStyle w:val="a5"/>
          <w:b w:val="0"/>
          <w:sz w:val="28"/>
          <w:szCs w:val="28"/>
        </w:rPr>
        <w:t>ностью)</w:t>
      </w:r>
    </w:p>
    <w:p w:rsidR="008E4825" w:rsidRPr="00E43E45" w:rsidRDefault="008E4825" w:rsidP="008E4825">
      <w:pPr>
        <w:pStyle w:val="a4"/>
        <w:spacing w:before="0" w:beforeAutospacing="0" w:after="0" w:afterAutospacing="0"/>
        <w:ind w:firstLine="539"/>
        <w:jc w:val="both"/>
        <w:rPr>
          <w:rStyle w:val="a5"/>
          <w:b w:val="0"/>
          <w:sz w:val="28"/>
          <w:szCs w:val="28"/>
        </w:rPr>
      </w:pPr>
      <w:r w:rsidRPr="00E43E45">
        <w:rPr>
          <w:rStyle w:val="a5"/>
          <w:b w:val="0"/>
          <w:sz w:val="28"/>
          <w:szCs w:val="28"/>
        </w:rPr>
        <w:t xml:space="preserve">                                                     </w:t>
      </w:r>
      <w:r w:rsidR="00E43E45">
        <w:rPr>
          <w:rStyle w:val="a5"/>
          <w:b w:val="0"/>
          <w:sz w:val="28"/>
          <w:szCs w:val="28"/>
        </w:rPr>
        <w:t xml:space="preserve">      </w:t>
      </w:r>
      <w:r w:rsidR="00B05711">
        <w:rPr>
          <w:rStyle w:val="a5"/>
          <w:b w:val="0"/>
          <w:sz w:val="28"/>
          <w:szCs w:val="28"/>
        </w:rPr>
        <w:t xml:space="preserve">          _____________________________</w:t>
      </w:r>
    </w:p>
    <w:p w:rsidR="00195298" w:rsidRPr="00C6210A" w:rsidRDefault="00195298" w:rsidP="00BB4B4B">
      <w:pPr>
        <w:pStyle w:val="a4"/>
        <w:spacing w:before="0" w:beforeAutospacing="0" w:after="0" w:afterAutospacing="0"/>
        <w:ind w:firstLine="539"/>
        <w:rPr>
          <w:rStyle w:val="a5"/>
          <w:b w:val="0"/>
        </w:rPr>
      </w:pPr>
    </w:p>
    <w:p w:rsidR="00195298" w:rsidRPr="00C6210A" w:rsidRDefault="00195298" w:rsidP="00BB4B4B">
      <w:pPr>
        <w:pStyle w:val="a4"/>
        <w:spacing w:before="0" w:beforeAutospacing="0" w:after="0" w:afterAutospacing="0"/>
        <w:ind w:firstLine="539"/>
        <w:rPr>
          <w:rStyle w:val="a5"/>
          <w:b w:val="0"/>
        </w:rPr>
      </w:pPr>
    </w:p>
    <w:p w:rsidR="00195298" w:rsidRPr="00B05711" w:rsidRDefault="00195298" w:rsidP="00BB4B4B">
      <w:pPr>
        <w:pStyle w:val="a4"/>
        <w:spacing w:before="0" w:beforeAutospacing="0" w:after="0" w:afterAutospacing="0"/>
        <w:ind w:firstLine="539"/>
        <w:jc w:val="center"/>
        <w:outlineLvl w:val="0"/>
        <w:rPr>
          <w:rStyle w:val="a5"/>
          <w:sz w:val="28"/>
          <w:szCs w:val="28"/>
        </w:rPr>
      </w:pPr>
      <w:r w:rsidRPr="00B05711">
        <w:rPr>
          <w:rStyle w:val="a5"/>
          <w:sz w:val="28"/>
          <w:szCs w:val="28"/>
        </w:rPr>
        <w:t>ЗАЯВЛЕНИЕ</w:t>
      </w:r>
    </w:p>
    <w:p w:rsidR="00195298" w:rsidRPr="00B05711" w:rsidRDefault="00195298" w:rsidP="00BB4B4B">
      <w:pPr>
        <w:pStyle w:val="a4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p w:rsidR="00195298" w:rsidRPr="00B05711" w:rsidRDefault="00195298" w:rsidP="0013520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05711">
        <w:rPr>
          <w:sz w:val="28"/>
          <w:szCs w:val="28"/>
        </w:rPr>
        <w:t>Прошу предоставить информацию о форме собственности на недвижимое и движимое имущество, земельные участки, находящиеся в собственности мун</w:t>
      </w:r>
      <w:r w:rsidRPr="00B05711">
        <w:rPr>
          <w:sz w:val="28"/>
          <w:szCs w:val="28"/>
        </w:rPr>
        <w:t>и</w:t>
      </w:r>
      <w:r w:rsidRPr="00B05711">
        <w:rPr>
          <w:sz w:val="28"/>
          <w:szCs w:val="28"/>
        </w:rPr>
        <w:t xml:space="preserve">ципального образования </w:t>
      </w:r>
      <w:r w:rsidR="0013520E" w:rsidRPr="00B05711">
        <w:rPr>
          <w:sz w:val="28"/>
          <w:szCs w:val="28"/>
        </w:rPr>
        <w:t>К</w:t>
      </w:r>
      <w:r w:rsidR="0013520E" w:rsidRPr="00B05711">
        <w:rPr>
          <w:sz w:val="28"/>
          <w:szCs w:val="28"/>
        </w:rPr>
        <w:t>а</w:t>
      </w:r>
      <w:r w:rsidR="0013520E" w:rsidRPr="00B05711">
        <w:rPr>
          <w:sz w:val="28"/>
          <w:szCs w:val="28"/>
        </w:rPr>
        <w:t>менский район Алтайского края</w:t>
      </w:r>
      <w:r w:rsidRPr="00B05711">
        <w:rPr>
          <w:sz w:val="28"/>
          <w:szCs w:val="28"/>
        </w:rPr>
        <w:t>:</w:t>
      </w:r>
    </w:p>
    <w:p w:rsidR="00195298" w:rsidRPr="00C6210A" w:rsidRDefault="00195298" w:rsidP="0013520E">
      <w:pPr>
        <w:pStyle w:val="a4"/>
        <w:spacing w:before="0" w:beforeAutospacing="0" w:after="0" w:afterAutospacing="0"/>
      </w:pPr>
      <w:r w:rsidRPr="00C6210A">
        <w:t>_</w:t>
      </w:r>
      <w:r w:rsidR="0013520E" w:rsidRPr="00C6210A">
        <w:t>_______</w:t>
      </w:r>
      <w:r w:rsidRPr="00C6210A">
        <w:t>_____________________________________________________________________</w:t>
      </w:r>
    </w:p>
    <w:p w:rsidR="00195298" w:rsidRPr="00C6210A" w:rsidRDefault="00195298" w:rsidP="0013520E">
      <w:pPr>
        <w:pStyle w:val="a4"/>
        <w:spacing w:before="0" w:beforeAutospacing="0" w:after="0" w:afterAutospacing="0"/>
      </w:pPr>
      <w:r w:rsidRPr="00C6210A">
        <w:t>_____________________________________________________________________________</w:t>
      </w:r>
    </w:p>
    <w:p w:rsidR="00195298" w:rsidRPr="00C6210A" w:rsidRDefault="00195298" w:rsidP="00BB4B4B">
      <w:pPr>
        <w:pStyle w:val="a4"/>
        <w:spacing w:before="0" w:beforeAutospacing="0" w:after="0" w:afterAutospacing="0"/>
        <w:ind w:firstLine="539"/>
        <w:jc w:val="center"/>
      </w:pPr>
      <w:r w:rsidRPr="00C6210A">
        <w:t>(указывается наименование, местонахождение объекта имущества, земельных участков, другие характеристики)</w:t>
      </w:r>
    </w:p>
    <w:p w:rsidR="00195298" w:rsidRPr="00C6210A" w:rsidRDefault="00195298" w:rsidP="00BB4B4B">
      <w:pPr>
        <w:pStyle w:val="a4"/>
        <w:spacing w:before="0" w:beforeAutospacing="0" w:after="0" w:afterAutospacing="0"/>
        <w:ind w:firstLine="539"/>
      </w:pPr>
      <w:r w:rsidRPr="00C6210A">
        <w:t> </w:t>
      </w:r>
    </w:p>
    <w:p w:rsidR="00195298" w:rsidRPr="00C6210A" w:rsidRDefault="00195298" w:rsidP="00BB4B4B">
      <w:pPr>
        <w:pStyle w:val="a4"/>
        <w:spacing w:before="0" w:beforeAutospacing="0" w:after="0" w:afterAutospacing="0"/>
        <w:ind w:firstLine="539"/>
      </w:pPr>
    </w:p>
    <w:p w:rsidR="00195298" w:rsidRPr="00C6210A" w:rsidRDefault="00195298" w:rsidP="00BB4B4B">
      <w:pPr>
        <w:pStyle w:val="a4"/>
        <w:spacing w:before="0" w:beforeAutospacing="0" w:after="0" w:afterAutospacing="0"/>
        <w:ind w:firstLine="539"/>
      </w:pPr>
      <w:r w:rsidRPr="00C6210A">
        <w:t>«______» ___________20___ г.</w:t>
      </w:r>
      <w:r w:rsidR="00C6210A">
        <w:t xml:space="preserve">                                                   </w:t>
      </w:r>
      <w:r w:rsidRPr="00C6210A">
        <w:t>____________/_____________/</w:t>
      </w:r>
    </w:p>
    <w:p w:rsidR="00195298" w:rsidRPr="00C6210A" w:rsidRDefault="00C6210A" w:rsidP="00BB4B4B">
      <w:pPr>
        <w:pStyle w:val="a4"/>
        <w:spacing w:before="0" w:beforeAutospacing="0" w:after="0" w:afterAutospacing="0"/>
        <w:ind w:firstLine="539"/>
      </w:pPr>
      <w:r>
        <w:t xml:space="preserve">                                                                  </w:t>
      </w:r>
      <w:r w:rsidR="00B05711">
        <w:t xml:space="preserve">                          </w:t>
      </w:r>
      <w:r w:rsidR="00195298" w:rsidRPr="00C6210A">
        <w:t xml:space="preserve">     (подпись)           (расшифро</w:t>
      </w:r>
      <w:r w:rsidR="00195298" w:rsidRPr="00C6210A">
        <w:t>в</w:t>
      </w:r>
      <w:r w:rsidR="00195298" w:rsidRPr="00C6210A">
        <w:t>ка)</w:t>
      </w:r>
    </w:p>
    <w:p w:rsidR="00195298" w:rsidRPr="00C6210A" w:rsidRDefault="00195298" w:rsidP="00BB4B4B">
      <w:pPr>
        <w:pStyle w:val="a4"/>
        <w:spacing w:before="0" w:beforeAutospacing="0" w:after="0" w:afterAutospacing="0"/>
        <w:ind w:firstLine="539"/>
      </w:pPr>
    </w:p>
    <w:p w:rsidR="00195298" w:rsidRPr="00C6210A" w:rsidRDefault="00195298" w:rsidP="0013520E">
      <w:pPr>
        <w:pStyle w:val="a4"/>
        <w:spacing w:before="0" w:beforeAutospacing="0" w:after="0" w:afterAutospacing="0"/>
      </w:pPr>
      <w:r w:rsidRPr="00C6210A">
        <w:t>__________________________________________________________________________________________________________________________________________________________</w:t>
      </w:r>
    </w:p>
    <w:p w:rsidR="00195298" w:rsidRDefault="00195298" w:rsidP="008E4825">
      <w:pPr>
        <w:pStyle w:val="a4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C6210A">
        <w:t>(указывается заявителем способ получения ответа на за</w:t>
      </w:r>
      <w:r w:rsidR="00B409E0">
        <w:t>прос</w:t>
      </w:r>
      <w:r w:rsidRPr="0072434D">
        <w:rPr>
          <w:sz w:val="28"/>
          <w:szCs w:val="28"/>
        </w:rPr>
        <w:t>)</w:t>
      </w:r>
    </w:p>
    <w:p w:rsidR="00B409E0" w:rsidRDefault="00B409E0" w:rsidP="008E4825">
      <w:pPr>
        <w:pStyle w:val="a4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p w:rsidR="00B409E0" w:rsidRDefault="00B409E0" w:rsidP="00B0571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409E0" w:rsidRDefault="00B409E0" w:rsidP="008E4825">
      <w:pPr>
        <w:pStyle w:val="a4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p w:rsidR="00B409E0" w:rsidRDefault="00B409E0" w:rsidP="008E4825">
      <w:pPr>
        <w:pStyle w:val="a4"/>
        <w:spacing w:before="0" w:beforeAutospacing="0" w:after="0" w:afterAutospacing="0"/>
        <w:ind w:firstLine="539"/>
        <w:jc w:val="center"/>
        <w:rPr>
          <w:sz w:val="28"/>
          <w:szCs w:val="28"/>
        </w:rPr>
        <w:sectPr w:rsidR="00B409E0" w:rsidSect="00A8514A">
          <w:headerReference w:type="even" r:id="rId10"/>
          <w:headerReference w:type="default" r:id="rId11"/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B409E0" w:rsidRDefault="00B409E0" w:rsidP="008E4825">
      <w:pPr>
        <w:pStyle w:val="a4"/>
        <w:spacing w:before="0" w:beforeAutospacing="0" w:after="0" w:afterAutospacing="0"/>
        <w:ind w:firstLine="539"/>
        <w:jc w:val="center"/>
        <w:rPr>
          <w:sz w:val="28"/>
          <w:szCs w:val="28"/>
        </w:rPr>
      </w:pPr>
    </w:p>
    <w:p w:rsidR="00B409E0" w:rsidRPr="00B05711" w:rsidRDefault="00B409E0" w:rsidP="00B409E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B05711">
        <w:rPr>
          <w:sz w:val="28"/>
          <w:szCs w:val="28"/>
        </w:rPr>
        <w:t>Приложение</w:t>
      </w:r>
      <w:r w:rsidR="00B05711" w:rsidRPr="00B05711">
        <w:rPr>
          <w:sz w:val="28"/>
          <w:szCs w:val="28"/>
        </w:rPr>
        <w:t xml:space="preserve"> </w:t>
      </w:r>
      <w:r w:rsidRPr="00B05711">
        <w:rPr>
          <w:sz w:val="28"/>
          <w:szCs w:val="28"/>
        </w:rPr>
        <w:t xml:space="preserve"> 2</w:t>
      </w:r>
    </w:p>
    <w:p w:rsidR="00A8514A" w:rsidRDefault="006C5CE1" w:rsidP="00A8514A">
      <w:pPr>
        <w:jc w:val="right"/>
        <w:rPr>
          <w:sz w:val="28"/>
          <w:szCs w:val="28"/>
        </w:rPr>
      </w:pPr>
      <w:r w:rsidRPr="00B05711">
        <w:rPr>
          <w:sz w:val="28"/>
          <w:szCs w:val="28"/>
        </w:rPr>
        <w:t>к</w:t>
      </w:r>
      <w:r w:rsidR="00B409E0" w:rsidRPr="00B05711">
        <w:rPr>
          <w:sz w:val="28"/>
          <w:szCs w:val="28"/>
        </w:rPr>
        <w:t xml:space="preserve"> Административному регламенту</w:t>
      </w:r>
      <w:r w:rsidR="00A8514A" w:rsidRPr="00A8514A">
        <w:rPr>
          <w:sz w:val="28"/>
          <w:szCs w:val="28"/>
        </w:rPr>
        <w:t xml:space="preserve"> предоставления  </w:t>
      </w:r>
    </w:p>
    <w:p w:rsidR="00A8514A" w:rsidRDefault="00A8514A" w:rsidP="00A8514A">
      <w:pPr>
        <w:jc w:val="right"/>
        <w:rPr>
          <w:sz w:val="28"/>
          <w:szCs w:val="28"/>
        </w:rPr>
      </w:pPr>
      <w:r w:rsidRPr="00A8514A">
        <w:rPr>
          <w:sz w:val="28"/>
          <w:szCs w:val="28"/>
        </w:rPr>
        <w:t xml:space="preserve">муниципальной услуги «Предоставление информации </w:t>
      </w:r>
    </w:p>
    <w:p w:rsidR="00A8514A" w:rsidRDefault="00A8514A" w:rsidP="00A8514A">
      <w:pPr>
        <w:jc w:val="right"/>
        <w:rPr>
          <w:sz w:val="28"/>
          <w:szCs w:val="28"/>
        </w:rPr>
      </w:pPr>
      <w:r w:rsidRPr="00A8514A">
        <w:rPr>
          <w:sz w:val="28"/>
          <w:szCs w:val="28"/>
        </w:rPr>
        <w:t>о форме</w:t>
      </w:r>
      <w:r>
        <w:rPr>
          <w:sz w:val="28"/>
          <w:szCs w:val="28"/>
        </w:rPr>
        <w:t xml:space="preserve"> </w:t>
      </w:r>
      <w:r w:rsidRPr="00A8514A">
        <w:rPr>
          <w:sz w:val="28"/>
          <w:szCs w:val="28"/>
        </w:rPr>
        <w:t xml:space="preserve">собственности на недвижимое и движимое </w:t>
      </w:r>
      <w:r>
        <w:rPr>
          <w:sz w:val="28"/>
          <w:szCs w:val="28"/>
        </w:rPr>
        <w:t xml:space="preserve"> </w:t>
      </w:r>
      <w:r w:rsidRPr="00A8514A">
        <w:rPr>
          <w:sz w:val="28"/>
          <w:szCs w:val="28"/>
        </w:rPr>
        <w:t xml:space="preserve">имущество, </w:t>
      </w:r>
    </w:p>
    <w:p w:rsidR="00A8514A" w:rsidRDefault="00A8514A" w:rsidP="00A8514A">
      <w:pPr>
        <w:jc w:val="right"/>
        <w:rPr>
          <w:sz w:val="28"/>
          <w:szCs w:val="28"/>
        </w:rPr>
      </w:pPr>
      <w:r w:rsidRPr="00A8514A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A8514A">
        <w:rPr>
          <w:sz w:val="28"/>
          <w:szCs w:val="28"/>
        </w:rPr>
        <w:t xml:space="preserve"> участки, н</w:t>
      </w:r>
      <w:r w:rsidRPr="00A8514A">
        <w:rPr>
          <w:sz w:val="28"/>
          <w:szCs w:val="28"/>
        </w:rPr>
        <w:t>а</w:t>
      </w:r>
      <w:r w:rsidRPr="00A8514A">
        <w:rPr>
          <w:sz w:val="28"/>
          <w:szCs w:val="28"/>
        </w:rPr>
        <w:t>ходящиеся</w:t>
      </w:r>
      <w:r>
        <w:rPr>
          <w:sz w:val="28"/>
          <w:szCs w:val="28"/>
        </w:rPr>
        <w:t xml:space="preserve"> </w:t>
      </w:r>
      <w:r w:rsidRPr="00A8514A">
        <w:rPr>
          <w:sz w:val="28"/>
          <w:szCs w:val="28"/>
        </w:rPr>
        <w:t xml:space="preserve">в собственности муниципального </w:t>
      </w:r>
    </w:p>
    <w:p w:rsidR="00B409E0" w:rsidRPr="00B05711" w:rsidRDefault="00A8514A" w:rsidP="00A8514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A8514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A8514A">
        <w:rPr>
          <w:sz w:val="28"/>
          <w:szCs w:val="28"/>
        </w:rPr>
        <w:t>Каменский район А</w:t>
      </w:r>
      <w:r w:rsidRPr="00A8514A">
        <w:rPr>
          <w:sz w:val="28"/>
          <w:szCs w:val="28"/>
        </w:rPr>
        <w:t>л</w:t>
      </w:r>
      <w:r w:rsidRPr="00A8514A">
        <w:rPr>
          <w:sz w:val="28"/>
          <w:szCs w:val="28"/>
        </w:rPr>
        <w:t xml:space="preserve">тайского </w:t>
      </w:r>
      <w:r>
        <w:rPr>
          <w:sz w:val="28"/>
          <w:szCs w:val="28"/>
        </w:rPr>
        <w:t xml:space="preserve"> </w:t>
      </w:r>
      <w:r w:rsidRPr="00A8514A">
        <w:rPr>
          <w:sz w:val="28"/>
          <w:szCs w:val="28"/>
        </w:rPr>
        <w:t>края»</w:t>
      </w:r>
    </w:p>
    <w:p w:rsidR="00B409E0" w:rsidRPr="008252A6" w:rsidRDefault="00B409E0" w:rsidP="00B409E0">
      <w:pPr>
        <w:pStyle w:val="a4"/>
        <w:spacing w:before="0" w:beforeAutospacing="0" w:after="0" w:afterAutospacing="0"/>
        <w:jc w:val="right"/>
      </w:pPr>
    </w:p>
    <w:p w:rsidR="00B409E0" w:rsidRPr="008252A6" w:rsidRDefault="00B409E0" w:rsidP="00B409E0">
      <w:pPr>
        <w:pStyle w:val="a4"/>
        <w:spacing w:before="0" w:beforeAutospacing="0" w:after="0" w:afterAutospacing="0"/>
        <w:ind w:firstLine="540"/>
        <w:jc w:val="both"/>
      </w:pPr>
      <w:r w:rsidRPr="008252A6">
        <w:t> </w:t>
      </w:r>
    </w:p>
    <w:p w:rsidR="00B409E0" w:rsidRPr="00B05711" w:rsidRDefault="00B409E0" w:rsidP="00B409E0">
      <w:pPr>
        <w:pStyle w:val="a4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B05711">
        <w:rPr>
          <w:b/>
          <w:sz w:val="28"/>
          <w:szCs w:val="28"/>
        </w:rPr>
        <w:t>БЛОК-СХЕМА</w:t>
      </w:r>
    </w:p>
    <w:p w:rsidR="00B409E0" w:rsidRPr="00B05711" w:rsidRDefault="00B409E0" w:rsidP="00B409E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05711">
        <w:rPr>
          <w:b/>
          <w:sz w:val="28"/>
          <w:szCs w:val="28"/>
        </w:rPr>
        <w:t>ПРЕДОСТАВЛЕНИЯ МУНИЦИПАЛЬНОЙ УСЛУГИ</w:t>
      </w:r>
    </w:p>
    <w:p w:rsidR="00B409E0" w:rsidRPr="00B05711" w:rsidRDefault="00B409E0" w:rsidP="00B409E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05711">
        <w:rPr>
          <w:b/>
          <w:sz w:val="28"/>
          <w:szCs w:val="28"/>
        </w:rPr>
        <w:t xml:space="preserve">ПО ПРЕДОСТАВЛЕНИЮ ИНФОРМАЦИИ О ФОРМЕ СОБСТВЕННОСТИ </w:t>
      </w:r>
    </w:p>
    <w:p w:rsidR="00B409E0" w:rsidRPr="00B05711" w:rsidRDefault="00B409E0" w:rsidP="00B409E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05711">
        <w:rPr>
          <w:b/>
          <w:sz w:val="28"/>
          <w:szCs w:val="28"/>
        </w:rPr>
        <w:t>НА НЕДВИЖИМОЕ И ДВИЖИМОЕ ИМУЩЕСТВО, ЗЕМЕЛЬНЫЕ УЧАСТКИ,</w:t>
      </w:r>
      <w:r w:rsidR="006C5CE1" w:rsidRPr="00B05711">
        <w:rPr>
          <w:b/>
          <w:sz w:val="28"/>
          <w:szCs w:val="28"/>
        </w:rPr>
        <w:t xml:space="preserve"> </w:t>
      </w:r>
      <w:r w:rsidRPr="00B05711">
        <w:rPr>
          <w:b/>
          <w:sz w:val="28"/>
          <w:szCs w:val="28"/>
        </w:rPr>
        <w:t xml:space="preserve">НАХОДЯЩИЕСЯ В </w:t>
      </w:r>
    </w:p>
    <w:p w:rsidR="00B409E0" w:rsidRPr="00B05711" w:rsidRDefault="00B409E0" w:rsidP="00B409E0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05711">
        <w:rPr>
          <w:b/>
          <w:sz w:val="28"/>
          <w:szCs w:val="28"/>
        </w:rPr>
        <w:t xml:space="preserve">СОБСТВЕННОСТИ МУНИЦИПАЛЬНОГО ОБРАЗОВАНИЯ </w:t>
      </w:r>
      <w:r w:rsidR="00556CFE" w:rsidRPr="00B05711">
        <w:rPr>
          <w:b/>
          <w:sz w:val="28"/>
          <w:szCs w:val="28"/>
        </w:rPr>
        <w:t>КАМЕНСКИЙ РАЙОН АЛТАЙСКОГО КРАЯ</w:t>
      </w:r>
    </w:p>
    <w:p w:rsidR="00B409E0" w:rsidRPr="008252A6" w:rsidRDefault="00B409E0" w:rsidP="00B409E0">
      <w:r w:rsidRPr="008252A6">
        <w:t> </w:t>
      </w:r>
    </w:p>
    <w:tbl>
      <w:tblPr>
        <w:tblW w:w="1459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7"/>
        <w:gridCol w:w="1087"/>
        <w:gridCol w:w="1812"/>
        <w:gridCol w:w="1087"/>
        <w:gridCol w:w="2174"/>
        <w:gridCol w:w="3003"/>
        <w:gridCol w:w="2893"/>
      </w:tblGrid>
      <w:tr w:rsidR="00B409E0" w:rsidRPr="008252A6" w:rsidTr="001B29BC">
        <w:trPr>
          <w:trHeight w:val="141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E0" w:rsidRPr="0094201D" w:rsidRDefault="00B409E0" w:rsidP="00A3033D">
            <w:pPr>
              <w:jc w:val="center"/>
              <w:rPr>
                <w:sz w:val="20"/>
                <w:szCs w:val="20"/>
              </w:rPr>
            </w:pPr>
            <w:r w:rsidRPr="0094201D">
              <w:rPr>
                <w:sz w:val="20"/>
                <w:szCs w:val="20"/>
              </w:rPr>
              <w:t>Обращение заявителя либо его представителя с зая</w:t>
            </w:r>
            <w:r w:rsidRPr="0094201D">
              <w:rPr>
                <w:sz w:val="20"/>
                <w:szCs w:val="20"/>
              </w:rPr>
              <w:t>в</w:t>
            </w:r>
            <w:r w:rsidRPr="0094201D">
              <w:rPr>
                <w:sz w:val="20"/>
                <w:szCs w:val="20"/>
              </w:rPr>
              <w:t>лением посредством по</w:t>
            </w:r>
            <w:r w:rsidRPr="0094201D">
              <w:rPr>
                <w:sz w:val="20"/>
                <w:szCs w:val="20"/>
              </w:rPr>
              <w:t>ч</w:t>
            </w:r>
            <w:r w:rsidRPr="0094201D">
              <w:rPr>
                <w:sz w:val="20"/>
                <w:szCs w:val="20"/>
              </w:rPr>
              <w:t>товой или электронной связи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9E0" w:rsidRPr="008252A6" w:rsidRDefault="00B409E0" w:rsidP="00A3033D">
            <w:pPr>
              <w:jc w:val="center"/>
            </w:pPr>
            <w:r w:rsidRPr="008252A6">
              <w:rPr>
                <w:noProof/>
              </w:rPr>
            </w:r>
            <w:r w:rsidRPr="008252A6">
              <w:pict>
                <v:group id="_x0000_s1046" editas="canvas" style="width:54pt;height:54pt;mso-position-horizontal-relative:char;mso-position-vertical-relative:line" coordorigin="2,2" coordsize="8640,864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7" type="#_x0000_t75" style="position:absolute;left:2;top:2;width:8640;height:8640" o:preferrelative="f">
                    <v:fill o:detectmouseclick="t"/>
                    <v:path o:extrusionok="t" o:connecttype="none"/>
                    <o:lock v:ext="edit" text="t"/>
                  </v:shape>
                  <v:line id="_x0000_s1048" style="position:absolute" from="2282,6754" to="6602,6754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1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9E0" w:rsidRPr="0094201D" w:rsidRDefault="00B409E0" w:rsidP="00A3033D">
            <w:pPr>
              <w:jc w:val="center"/>
              <w:rPr>
                <w:sz w:val="20"/>
                <w:szCs w:val="20"/>
              </w:rPr>
            </w:pPr>
            <w:r w:rsidRPr="0094201D">
              <w:rPr>
                <w:sz w:val="20"/>
                <w:szCs w:val="20"/>
              </w:rPr>
              <w:t>Прием и регис</w:t>
            </w:r>
            <w:r w:rsidRPr="0094201D">
              <w:rPr>
                <w:sz w:val="20"/>
                <w:szCs w:val="20"/>
              </w:rPr>
              <w:t>т</w:t>
            </w:r>
            <w:r w:rsidRPr="0094201D">
              <w:rPr>
                <w:sz w:val="20"/>
                <w:szCs w:val="20"/>
              </w:rPr>
              <w:t>рация заявления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9E0" w:rsidRPr="008252A6" w:rsidRDefault="00B409E0" w:rsidP="00A3033D">
            <w:pPr>
              <w:jc w:val="center"/>
            </w:pPr>
            <w:r w:rsidRPr="008252A6">
              <w:rPr>
                <w:noProof/>
              </w:rPr>
              <w:pict>
                <v:line id="_x0000_s1049" style="position:absolute;left:0;text-align:left;z-index:251653632;mso-position-horizontal-relative:text;mso-position-vertical-relative:text" from="10.6pt,42.2pt" to="37.6pt,42.2pt">
                  <v:stroke endarrow="block"/>
                </v:line>
              </w:pic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9E0" w:rsidRPr="0094201D" w:rsidRDefault="00B409E0" w:rsidP="00A3033D">
            <w:pPr>
              <w:jc w:val="center"/>
              <w:rPr>
                <w:sz w:val="20"/>
                <w:szCs w:val="20"/>
              </w:rPr>
            </w:pPr>
            <w:r w:rsidRPr="0094201D">
              <w:rPr>
                <w:sz w:val="20"/>
                <w:szCs w:val="20"/>
              </w:rPr>
              <w:t>Рассмотрение заявл</w:t>
            </w:r>
            <w:r w:rsidRPr="0094201D">
              <w:rPr>
                <w:sz w:val="20"/>
                <w:szCs w:val="20"/>
              </w:rPr>
              <w:t>е</w:t>
            </w:r>
            <w:r w:rsidRPr="0094201D">
              <w:rPr>
                <w:sz w:val="20"/>
                <w:szCs w:val="20"/>
              </w:rPr>
              <w:t>ния специалистом Комитета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9E0" w:rsidRPr="008252A6" w:rsidRDefault="001B29BC" w:rsidP="00A3033D">
            <w:pPr>
              <w:jc w:val="center"/>
            </w:pPr>
            <w:r>
              <w:rPr>
                <w:noProof/>
              </w:rPr>
              <w:pict>
                <v:line id="_x0000_s1072" style="position:absolute;left:0;text-align:left;z-index:251659776;mso-position-horizontal-relative:text;mso-position-vertical-relative:text" from="-5.75pt,52.5pt" to="21.25pt,52.5pt">
                  <v:stroke endarrow="block"/>
                </v:line>
              </w:pict>
            </w:r>
            <w:r>
              <w:rPr>
                <w:noProof/>
              </w:rPr>
              <w:pict>
                <v:rect id="_x0000_s1069" style="position:absolute;left:0;text-align:left;margin-left:28.3pt;margin-top:7.4pt;width:89.45pt;height:100.8pt;z-index:251658752;mso-position-horizontal-relative:text;mso-position-vertical-relative:text">
                  <v:textbox>
                    <w:txbxContent>
                      <w:p w:rsidR="001B29BC" w:rsidRPr="001B29BC" w:rsidRDefault="001B29BC">
                        <w:pPr>
                          <w:rPr>
                            <w:sz w:val="22"/>
                            <w:szCs w:val="22"/>
                          </w:rPr>
                        </w:pPr>
                        <w:r w:rsidRPr="001B29BC">
                          <w:rPr>
                            <w:sz w:val="22"/>
                            <w:szCs w:val="22"/>
                          </w:rPr>
                          <w:t>Направление запросов по принадлежн</w:t>
                        </w:r>
                        <w:r w:rsidRPr="001B29BC">
                          <w:rPr>
                            <w:sz w:val="22"/>
                            <w:szCs w:val="22"/>
                          </w:rPr>
                          <w:t>о</w:t>
                        </w:r>
                        <w:r w:rsidRPr="001B29BC">
                          <w:rPr>
                            <w:sz w:val="22"/>
                            <w:szCs w:val="22"/>
                          </w:rPr>
                          <w:t>сти для ответа в адрес заяв</w:t>
                        </w:r>
                        <w:r w:rsidRPr="001B29BC">
                          <w:rPr>
                            <w:sz w:val="22"/>
                            <w:szCs w:val="22"/>
                          </w:rPr>
                          <w:t>и</w:t>
                        </w:r>
                        <w:r w:rsidRPr="001B29BC">
                          <w:rPr>
                            <w:sz w:val="22"/>
                            <w:szCs w:val="22"/>
                          </w:rPr>
                          <w:t>теля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</w:r>
            <w:r>
              <w:pict>
                <v:group id="_x0000_s1068" editas="canvas" style="width:135pt;height:81pt;mso-position-horizontal-relative:char;mso-position-vertical-relative:line" coordorigin="4945,1772" coordsize="7200,4320">
                  <o:lock v:ext="edit" aspectratio="t"/>
                  <v:shape id="_x0000_s1067" type="#_x0000_t75" style="position:absolute;left:4945;top:1772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73" style="position:absolute" from="11118,4567" to="12145,4567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2893" w:type="dxa"/>
            <w:tcBorders>
              <w:left w:val="single" w:sz="4" w:space="0" w:color="auto"/>
            </w:tcBorders>
            <w:vAlign w:val="center"/>
          </w:tcPr>
          <w:p w:rsidR="00B409E0" w:rsidRPr="008252A6" w:rsidRDefault="00B409E0" w:rsidP="00A3033D">
            <w:pPr>
              <w:jc w:val="center"/>
            </w:pPr>
            <w:r w:rsidRPr="0094201D">
              <w:rPr>
                <w:sz w:val="20"/>
                <w:szCs w:val="20"/>
              </w:rPr>
              <w:t>Подготовка ответа на запрос по предоставлению</w:t>
            </w:r>
            <w:r w:rsidRPr="008252A6">
              <w:t xml:space="preserve"> </w:t>
            </w:r>
            <w:r w:rsidRPr="0094201D">
              <w:rPr>
                <w:sz w:val="20"/>
                <w:szCs w:val="20"/>
              </w:rPr>
              <w:t>информ</w:t>
            </w:r>
            <w:r w:rsidRPr="0094201D">
              <w:rPr>
                <w:sz w:val="20"/>
                <w:szCs w:val="20"/>
              </w:rPr>
              <w:t>а</w:t>
            </w:r>
            <w:r w:rsidRPr="0094201D">
              <w:rPr>
                <w:sz w:val="20"/>
                <w:szCs w:val="20"/>
              </w:rPr>
              <w:t>ции</w:t>
            </w:r>
            <w:r>
              <w:rPr>
                <w:sz w:val="20"/>
                <w:szCs w:val="20"/>
              </w:rPr>
              <w:t xml:space="preserve"> </w:t>
            </w:r>
            <w:r w:rsidRPr="003319B2">
              <w:rPr>
                <w:sz w:val="20"/>
                <w:szCs w:val="20"/>
              </w:rPr>
              <w:t>о форме собственности на недвижимое и движимое им</w:t>
            </w:r>
            <w:r w:rsidRPr="003319B2">
              <w:rPr>
                <w:sz w:val="20"/>
                <w:szCs w:val="20"/>
              </w:rPr>
              <w:t>у</w:t>
            </w:r>
            <w:r w:rsidRPr="003319B2">
              <w:rPr>
                <w:sz w:val="20"/>
                <w:szCs w:val="20"/>
              </w:rPr>
              <w:t xml:space="preserve">щество, земельные участки, находящиеся в собственности муниципального образования </w:t>
            </w:r>
            <w:r w:rsidR="00556CFE">
              <w:rPr>
                <w:sz w:val="20"/>
                <w:szCs w:val="20"/>
              </w:rPr>
              <w:t>Каменский район Алтайского края</w:t>
            </w:r>
          </w:p>
        </w:tc>
      </w:tr>
    </w:tbl>
    <w:p w:rsidR="00B409E0" w:rsidRPr="008252A6" w:rsidRDefault="00B409E0" w:rsidP="00B409E0">
      <w:pPr>
        <w:tabs>
          <w:tab w:val="left" w:pos="12405"/>
        </w:tabs>
      </w:pPr>
      <w:r>
        <w:rPr>
          <w:noProof/>
        </w:rPr>
        <w:pict>
          <v:line id="_x0000_s1053" style="position:absolute;z-index:251656704;mso-position-horizontal-relative:text;mso-position-vertical-relative:text" from="378.3pt,12.7pt" to="378.3pt,30.7pt">
            <v:stroke endarrow="block"/>
          </v:line>
        </w:pict>
      </w:r>
      <w:r w:rsidRPr="008252A6">
        <w:rPr>
          <w:noProof/>
        </w:rPr>
        <w:pict>
          <v:line id="_x0000_s1051" style="position:absolute;z-index:251654656;mso-position-horizontal-relative:text;mso-position-vertical-relative:text" from="621pt,.7pt" to="621pt,18.7pt">
            <v:stroke endarrow="block"/>
          </v:line>
        </w:pict>
      </w:r>
      <w:r w:rsidRPr="008252A6">
        <w:tab/>
      </w:r>
    </w:p>
    <w:tbl>
      <w:tblPr>
        <w:tblpPr w:leftFromText="180" w:rightFromText="180" w:vertAnchor="text" w:horzAnchor="page" w:tblpX="11215" w:tblpY="104"/>
        <w:tblW w:w="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</w:tblGrid>
      <w:tr w:rsidR="00B409E0" w:rsidRPr="008252A6" w:rsidTr="00A3033D">
        <w:tc>
          <w:tcPr>
            <w:tcW w:w="4680" w:type="dxa"/>
            <w:vAlign w:val="center"/>
          </w:tcPr>
          <w:p w:rsidR="00B409E0" w:rsidRPr="0094201D" w:rsidRDefault="00B409E0" w:rsidP="00A3033D">
            <w:pPr>
              <w:jc w:val="center"/>
              <w:rPr>
                <w:sz w:val="20"/>
                <w:szCs w:val="20"/>
              </w:rPr>
            </w:pPr>
            <w:r w:rsidRPr="0094201D">
              <w:rPr>
                <w:sz w:val="20"/>
                <w:szCs w:val="20"/>
              </w:rPr>
              <w:t>Направление ответа на запрос посредством почт</w:t>
            </w:r>
            <w:r w:rsidRPr="0094201D">
              <w:rPr>
                <w:sz w:val="20"/>
                <w:szCs w:val="20"/>
              </w:rPr>
              <w:t>о</w:t>
            </w:r>
            <w:r w:rsidRPr="0094201D">
              <w:rPr>
                <w:sz w:val="20"/>
                <w:szCs w:val="20"/>
              </w:rPr>
              <w:t>вой или электронной связи</w:t>
            </w:r>
          </w:p>
        </w:tc>
      </w:tr>
    </w:tbl>
    <w:p w:rsidR="00B409E0" w:rsidRPr="008252A6" w:rsidRDefault="00B409E0" w:rsidP="00B409E0">
      <w:pPr>
        <w:tabs>
          <w:tab w:val="left" w:pos="7455"/>
        </w:tabs>
      </w:pPr>
      <w:r>
        <w:tab/>
      </w:r>
    </w:p>
    <w:p w:rsidR="00B409E0" w:rsidRPr="008252A6" w:rsidRDefault="00B409E0" w:rsidP="00B409E0"/>
    <w:tbl>
      <w:tblPr>
        <w:tblpPr w:leftFromText="180" w:rightFromText="180" w:vertAnchor="text" w:horzAnchor="page" w:tblpX="6793" w:tblpYSpec="bottom"/>
        <w:tblW w:w="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9"/>
      </w:tblGrid>
      <w:tr w:rsidR="00B409E0" w:rsidRPr="0094201D" w:rsidTr="00A3033D">
        <w:tc>
          <w:tcPr>
            <w:tcW w:w="4009" w:type="dxa"/>
            <w:vAlign w:val="center"/>
          </w:tcPr>
          <w:p w:rsidR="00B409E0" w:rsidRPr="0094201D" w:rsidRDefault="00B409E0" w:rsidP="00A3033D">
            <w:pPr>
              <w:jc w:val="center"/>
              <w:rPr>
                <w:sz w:val="20"/>
                <w:szCs w:val="20"/>
              </w:rPr>
            </w:pPr>
          </w:p>
          <w:p w:rsidR="00B409E0" w:rsidRPr="0094201D" w:rsidRDefault="00B409E0" w:rsidP="00A3033D">
            <w:pPr>
              <w:jc w:val="center"/>
              <w:rPr>
                <w:sz w:val="20"/>
                <w:szCs w:val="20"/>
              </w:rPr>
            </w:pPr>
            <w:r w:rsidRPr="0094201D">
              <w:rPr>
                <w:sz w:val="20"/>
                <w:szCs w:val="20"/>
              </w:rPr>
              <w:t>Отказ в предоставлении информации</w:t>
            </w:r>
          </w:p>
          <w:p w:rsidR="00B409E0" w:rsidRPr="0094201D" w:rsidRDefault="00B409E0" w:rsidP="00A303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09E0" w:rsidRPr="008252A6" w:rsidRDefault="00B409E0" w:rsidP="00B409E0"/>
    <w:p w:rsidR="00B409E0" w:rsidRPr="008252A6" w:rsidRDefault="00B409E0" w:rsidP="00B409E0">
      <w:r w:rsidRPr="008252A6">
        <w:rPr>
          <w:noProof/>
        </w:rPr>
        <w:pict>
          <v:line id="_x0000_s1052" style="position:absolute;z-index:251655680" from="-156.1pt,11.65pt" to="-156.1pt,29.65pt">
            <v:stroke endarrow="block"/>
          </v:line>
        </w:pict>
      </w:r>
    </w:p>
    <w:p w:rsidR="00B409E0" w:rsidRPr="008252A6" w:rsidRDefault="00B409E0" w:rsidP="00B409E0"/>
    <w:p w:rsidR="00B409E0" w:rsidRPr="008252A6" w:rsidRDefault="00B409E0" w:rsidP="00B409E0">
      <w:pPr>
        <w:tabs>
          <w:tab w:val="left" w:pos="7455"/>
        </w:tabs>
        <w:jc w:val="center"/>
      </w:pPr>
      <w:r>
        <w:rPr>
          <w:noProof/>
        </w:rPr>
        <w:pict>
          <v:line id="_x0000_s1054" style="position:absolute;left:0;text-align:left;z-index:251657728" from="378.3pt,5.95pt" to="378.3pt,23.95pt">
            <v:stroke endarrow="block"/>
          </v:line>
        </w:pict>
      </w:r>
    </w:p>
    <w:p w:rsidR="00B409E0" w:rsidRPr="008252A6" w:rsidRDefault="00B409E0" w:rsidP="00B409E0">
      <w:r>
        <w:t xml:space="preserve">                                                                                                  </w:t>
      </w:r>
    </w:p>
    <w:tbl>
      <w:tblPr>
        <w:tblpPr w:leftFromText="180" w:rightFromText="180" w:vertAnchor="text" w:horzAnchor="page" w:tblpX="6703" w:tblpY="35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</w:tblGrid>
      <w:tr w:rsidR="00B409E0" w:rsidRPr="0094201D" w:rsidTr="00A3033D">
        <w:trPr>
          <w:trHeight w:val="885"/>
        </w:trPr>
        <w:tc>
          <w:tcPr>
            <w:tcW w:w="4219" w:type="dxa"/>
            <w:vAlign w:val="center"/>
          </w:tcPr>
          <w:p w:rsidR="00B409E0" w:rsidRPr="0094201D" w:rsidRDefault="00B409E0" w:rsidP="00A3033D">
            <w:pPr>
              <w:jc w:val="center"/>
              <w:rPr>
                <w:sz w:val="20"/>
                <w:szCs w:val="20"/>
              </w:rPr>
            </w:pPr>
          </w:p>
          <w:p w:rsidR="00B409E0" w:rsidRPr="0094201D" w:rsidRDefault="00B409E0" w:rsidP="00A3033D">
            <w:pPr>
              <w:jc w:val="center"/>
              <w:rPr>
                <w:sz w:val="20"/>
                <w:szCs w:val="20"/>
              </w:rPr>
            </w:pPr>
            <w:r w:rsidRPr="0094201D">
              <w:rPr>
                <w:sz w:val="20"/>
                <w:szCs w:val="20"/>
              </w:rPr>
              <w:t>Направление уведомления об отказе в предо</w:t>
            </w:r>
            <w:r w:rsidRPr="0094201D">
              <w:rPr>
                <w:sz w:val="20"/>
                <w:szCs w:val="20"/>
              </w:rPr>
              <w:t>с</w:t>
            </w:r>
            <w:r w:rsidRPr="0094201D">
              <w:rPr>
                <w:sz w:val="20"/>
                <w:szCs w:val="20"/>
              </w:rPr>
              <w:t>тавлении информации</w:t>
            </w:r>
          </w:p>
          <w:p w:rsidR="00B409E0" w:rsidRPr="0094201D" w:rsidRDefault="00B409E0" w:rsidP="00A303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09E0" w:rsidRPr="008252A6" w:rsidRDefault="00B409E0" w:rsidP="00B409E0"/>
    <w:p w:rsidR="00B409E0" w:rsidRPr="008252A6" w:rsidRDefault="00B409E0" w:rsidP="00B409E0"/>
    <w:p w:rsidR="00B409E0" w:rsidRPr="008252A6" w:rsidRDefault="00B409E0" w:rsidP="00B409E0">
      <w:pPr>
        <w:tabs>
          <w:tab w:val="left" w:pos="945"/>
        </w:tabs>
      </w:pPr>
      <w:r w:rsidRPr="008252A6">
        <w:tab/>
      </w:r>
    </w:p>
    <w:p w:rsidR="00B409E0" w:rsidRPr="00567629" w:rsidRDefault="00B409E0" w:rsidP="00B409E0">
      <w:pPr>
        <w:jc w:val="both"/>
        <w:rPr>
          <w:sz w:val="26"/>
          <w:szCs w:val="26"/>
        </w:rPr>
      </w:pPr>
    </w:p>
    <w:sectPr w:rsidR="00B409E0" w:rsidRPr="00567629" w:rsidSect="00B409E0">
      <w:pgSz w:w="16838" w:h="11906" w:orient="landscape"/>
      <w:pgMar w:top="748" w:right="1134" w:bottom="96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B0B" w:rsidRDefault="00AC4B0B">
      <w:r>
        <w:separator/>
      </w:r>
    </w:p>
  </w:endnote>
  <w:endnote w:type="continuationSeparator" w:id="0">
    <w:p w:rsidR="00AC4B0B" w:rsidRDefault="00AC4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B0B" w:rsidRDefault="00AC4B0B">
      <w:r>
        <w:separator/>
      </w:r>
    </w:p>
  </w:footnote>
  <w:footnote w:type="continuationSeparator" w:id="0">
    <w:p w:rsidR="00AC4B0B" w:rsidRDefault="00AC4B0B">
      <w:r>
        <w:continuationSeparator/>
      </w:r>
    </w:p>
  </w:footnote>
  <w:footnote w:id="1">
    <w:p w:rsidR="001254EB" w:rsidRDefault="001254EB" w:rsidP="001254EB">
      <w:pPr>
        <w:pStyle w:val="ae"/>
        <w:jc w:val="both"/>
      </w:pPr>
      <w:r>
        <w:rPr>
          <w:rStyle w:val="af0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</w:t>
      </w:r>
      <w:r w:rsidRPr="000E3D7C">
        <w:t>а</w:t>
      </w:r>
      <w:r w:rsidRPr="000E3D7C">
        <w:t>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4A" w:rsidRDefault="00A8514A" w:rsidP="00DA4590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8514A" w:rsidRDefault="00A8514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14A" w:rsidRDefault="00A8514A" w:rsidP="00DA4590">
    <w:pPr>
      <w:pStyle w:val="a7"/>
      <w:framePr w:wrap="around" w:vAnchor="text" w:hAnchor="margin" w:xAlign="center" w:y="1"/>
      <w:rPr>
        <w:rStyle w:val="ac"/>
      </w:rPr>
    </w:pPr>
  </w:p>
  <w:p w:rsidR="00A8514A" w:rsidRDefault="00A8514A" w:rsidP="00A8514A">
    <w:pPr>
      <w:pStyle w:val="a7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A5135">
      <w:rPr>
        <w:rStyle w:val="ac"/>
        <w:noProof/>
      </w:rPr>
      <w:t>9</w:t>
    </w:r>
    <w:r>
      <w:rPr>
        <w:rStyle w:val="ac"/>
      </w:rPr>
      <w:fldChar w:fldCharType="end"/>
    </w:r>
  </w:p>
  <w:p w:rsidR="00A8514A" w:rsidRDefault="00A851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1B6"/>
    <w:multiLevelType w:val="hybridMultilevel"/>
    <w:tmpl w:val="222AFE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941EC0"/>
    <w:multiLevelType w:val="hybridMultilevel"/>
    <w:tmpl w:val="A5260D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5807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502039B"/>
    <w:multiLevelType w:val="hybridMultilevel"/>
    <w:tmpl w:val="F5320E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7B095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431118BA"/>
    <w:multiLevelType w:val="hybridMultilevel"/>
    <w:tmpl w:val="671E80B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C3308AD"/>
    <w:multiLevelType w:val="hybridMultilevel"/>
    <w:tmpl w:val="12E652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865681D"/>
    <w:multiLevelType w:val="hybridMultilevel"/>
    <w:tmpl w:val="E0A0E8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9A97453"/>
    <w:multiLevelType w:val="multilevel"/>
    <w:tmpl w:val="E956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3DE0DE1"/>
    <w:multiLevelType w:val="hybridMultilevel"/>
    <w:tmpl w:val="6A384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0BC3C04"/>
    <w:multiLevelType w:val="hybridMultilevel"/>
    <w:tmpl w:val="3FE247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15649A2"/>
    <w:multiLevelType w:val="hybridMultilevel"/>
    <w:tmpl w:val="14F67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223"/>
    <w:rsid w:val="00024231"/>
    <w:rsid w:val="000348EA"/>
    <w:rsid w:val="00041C78"/>
    <w:rsid w:val="0004404E"/>
    <w:rsid w:val="00055346"/>
    <w:rsid w:val="00056888"/>
    <w:rsid w:val="00056F4A"/>
    <w:rsid w:val="00057E35"/>
    <w:rsid w:val="00091336"/>
    <w:rsid w:val="000C09A0"/>
    <w:rsid w:val="000C47CB"/>
    <w:rsid w:val="000C7223"/>
    <w:rsid w:val="000D5093"/>
    <w:rsid w:val="000E2E6C"/>
    <w:rsid w:val="000E4129"/>
    <w:rsid w:val="000F1B52"/>
    <w:rsid w:val="001167CC"/>
    <w:rsid w:val="00124434"/>
    <w:rsid w:val="001254EB"/>
    <w:rsid w:val="0013520E"/>
    <w:rsid w:val="0014049B"/>
    <w:rsid w:val="001417E0"/>
    <w:rsid w:val="00143960"/>
    <w:rsid w:val="001448FD"/>
    <w:rsid w:val="00152D47"/>
    <w:rsid w:val="00171578"/>
    <w:rsid w:val="00172C53"/>
    <w:rsid w:val="001855CA"/>
    <w:rsid w:val="00185B30"/>
    <w:rsid w:val="00195298"/>
    <w:rsid w:val="00197993"/>
    <w:rsid w:val="001A7A07"/>
    <w:rsid w:val="001B29BC"/>
    <w:rsid w:val="001C1788"/>
    <w:rsid w:val="001C1F4B"/>
    <w:rsid w:val="001C3CE9"/>
    <w:rsid w:val="001F3390"/>
    <w:rsid w:val="001F59B2"/>
    <w:rsid w:val="00203091"/>
    <w:rsid w:val="002167B8"/>
    <w:rsid w:val="00221B60"/>
    <w:rsid w:val="00301B91"/>
    <w:rsid w:val="00306582"/>
    <w:rsid w:val="003465C4"/>
    <w:rsid w:val="00353E2D"/>
    <w:rsid w:val="00357817"/>
    <w:rsid w:val="00361F03"/>
    <w:rsid w:val="003A4270"/>
    <w:rsid w:val="003F280D"/>
    <w:rsid w:val="00403E27"/>
    <w:rsid w:val="00415427"/>
    <w:rsid w:val="00447F95"/>
    <w:rsid w:val="004604B2"/>
    <w:rsid w:val="004831AD"/>
    <w:rsid w:val="004A6AE5"/>
    <w:rsid w:val="004B4707"/>
    <w:rsid w:val="004C0696"/>
    <w:rsid w:val="004C24BD"/>
    <w:rsid w:val="005007FC"/>
    <w:rsid w:val="00512BB1"/>
    <w:rsid w:val="00523C4E"/>
    <w:rsid w:val="005241B6"/>
    <w:rsid w:val="00550D01"/>
    <w:rsid w:val="00551855"/>
    <w:rsid w:val="00556CFE"/>
    <w:rsid w:val="00560BFD"/>
    <w:rsid w:val="00563C6E"/>
    <w:rsid w:val="00567629"/>
    <w:rsid w:val="005B0227"/>
    <w:rsid w:val="005B047F"/>
    <w:rsid w:val="005F14D7"/>
    <w:rsid w:val="005F6842"/>
    <w:rsid w:val="005F79F1"/>
    <w:rsid w:val="006168CE"/>
    <w:rsid w:val="00623535"/>
    <w:rsid w:val="00640C3B"/>
    <w:rsid w:val="00664094"/>
    <w:rsid w:val="0068758A"/>
    <w:rsid w:val="00691740"/>
    <w:rsid w:val="006C5CE1"/>
    <w:rsid w:val="006F178B"/>
    <w:rsid w:val="00701A7D"/>
    <w:rsid w:val="007110F1"/>
    <w:rsid w:val="00712B3F"/>
    <w:rsid w:val="00721891"/>
    <w:rsid w:val="007239F3"/>
    <w:rsid w:val="0072434D"/>
    <w:rsid w:val="00726D9C"/>
    <w:rsid w:val="00761A73"/>
    <w:rsid w:val="007B0718"/>
    <w:rsid w:val="007B7402"/>
    <w:rsid w:val="007D415A"/>
    <w:rsid w:val="007D4D0C"/>
    <w:rsid w:val="007E5BD2"/>
    <w:rsid w:val="00810D07"/>
    <w:rsid w:val="008278E6"/>
    <w:rsid w:val="00832894"/>
    <w:rsid w:val="0086523F"/>
    <w:rsid w:val="0088560A"/>
    <w:rsid w:val="00887764"/>
    <w:rsid w:val="00887E0F"/>
    <w:rsid w:val="00894DB5"/>
    <w:rsid w:val="008A6369"/>
    <w:rsid w:val="008B52A9"/>
    <w:rsid w:val="008D2995"/>
    <w:rsid w:val="008D35D1"/>
    <w:rsid w:val="008D377E"/>
    <w:rsid w:val="008E4825"/>
    <w:rsid w:val="008E7DA8"/>
    <w:rsid w:val="0090224F"/>
    <w:rsid w:val="009366A8"/>
    <w:rsid w:val="009A08E6"/>
    <w:rsid w:val="009A49C0"/>
    <w:rsid w:val="009B760A"/>
    <w:rsid w:val="009C6688"/>
    <w:rsid w:val="00A12593"/>
    <w:rsid w:val="00A13D9D"/>
    <w:rsid w:val="00A14C1C"/>
    <w:rsid w:val="00A228FC"/>
    <w:rsid w:val="00A25EBD"/>
    <w:rsid w:val="00A3033D"/>
    <w:rsid w:val="00A319B8"/>
    <w:rsid w:val="00A57E1D"/>
    <w:rsid w:val="00A77478"/>
    <w:rsid w:val="00A8514A"/>
    <w:rsid w:val="00AC117C"/>
    <w:rsid w:val="00AC1523"/>
    <w:rsid w:val="00AC497A"/>
    <w:rsid w:val="00AC4B0B"/>
    <w:rsid w:val="00AC67D5"/>
    <w:rsid w:val="00AE2A2B"/>
    <w:rsid w:val="00B05711"/>
    <w:rsid w:val="00B21A1A"/>
    <w:rsid w:val="00B22045"/>
    <w:rsid w:val="00B30F73"/>
    <w:rsid w:val="00B32805"/>
    <w:rsid w:val="00B409E0"/>
    <w:rsid w:val="00B42ADC"/>
    <w:rsid w:val="00B46982"/>
    <w:rsid w:val="00B70919"/>
    <w:rsid w:val="00B747DF"/>
    <w:rsid w:val="00B81AFB"/>
    <w:rsid w:val="00B936A0"/>
    <w:rsid w:val="00BA4492"/>
    <w:rsid w:val="00BA6ABA"/>
    <w:rsid w:val="00BB2302"/>
    <w:rsid w:val="00BB4B4B"/>
    <w:rsid w:val="00BF1497"/>
    <w:rsid w:val="00BF1A21"/>
    <w:rsid w:val="00BF29BA"/>
    <w:rsid w:val="00C111E3"/>
    <w:rsid w:val="00C257FC"/>
    <w:rsid w:val="00C35D84"/>
    <w:rsid w:val="00C43CE7"/>
    <w:rsid w:val="00C554C7"/>
    <w:rsid w:val="00C6210A"/>
    <w:rsid w:val="00C65455"/>
    <w:rsid w:val="00C71B18"/>
    <w:rsid w:val="00C75EBB"/>
    <w:rsid w:val="00CA5135"/>
    <w:rsid w:val="00CA72F5"/>
    <w:rsid w:val="00CC4411"/>
    <w:rsid w:val="00CE6E17"/>
    <w:rsid w:val="00D01D12"/>
    <w:rsid w:val="00D22D3F"/>
    <w:rsid w:val="00D25F7F"/>
    <w:rsid w:val="00D322B7"/>
    <w:rsid w:val="00D75567"/>
    <w:rsid w:val="00D935D1"/>
    <w:rsid w:val="00DA0859"/>
    <w:rsid w:val="00DA4590"/>
    <w:rsid w:val="00DC5B90"/>
    <w:rsid w:val="00DD66D8"/>
    <w:rsid w:val="00E43E45"/>
    <w:rsid w:val="00E50105"/>
    <w:rsid w:val="00E9520A"/>
    <w:rsid w:val="00EB235B"/>
    <w:rsid w:val="00EC1906"/>
    <w:rsid w:val="00EC29FA"/>
    <w:rsid w:val="00ED4A16"/>
    <w:rsid w:val="00EE31C1"/>
    <w:rsid w:val="00EF5C36"/>
    <w:rsid w:val="00F2339D"/>
    <w:rsid w:val="00F27779"/>
    <w:rsid w:val="00F34779"/>
    <w:rsid w:val="00F551F6"/>
    <w:rsid w:val="00FE2428"/>
    <w:rsid w:val="00FE5258"/>
    <w:rsid w:val="00FF00BF"/>
    <w:rsid w:val="00FF029F"/>
    <w:rsid w:val="00FF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4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1F59B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578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53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195298"/>
    <w:pPr>
      <w:spacing w:before="100" w:beforeAutospacing="1" w:after="100" w:afterAutospacing="1"/>
    </w:pPr>
  </w:style>
  <w:style w:type="character" w:styleId="a5">
    <w:name w:val="Strong"/>
    <w:basedOn w:val="a0"/>
    <w:qFormat/>
    <w:rsid w:val="00195298"/>
    <w:rPr>
      <w:b/>
      <w:bCs/>
    </w:rPr>
  </w:style>
  <w:style w:type="character" w:styleId="a6">
    <w:name w:val="Hyperlink"/>
    <w:basedOn w:val="a0"/>
    <w:uiPriority w:val="99"/>
    <w:unhideWhenUsed/>
    <w:rsid w:val="00195298"/>
    <w:rPr>
      <w:color w:val="0000FF"/>
      <w:u w:val="single"/>
    </w:rPr>
  </w:style>
  <w:style w:type="paragraph" w:styleId="a7">
    <w:name w:val="header"/>
    <w:basedOn w:val="a"/>
    <w:rsid w:val="00C257F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C257FC"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rsid w:val="00F2339D"/>
    <w:pPr>
      <w:ind w:firstLine="851"/>
      <w:jc w:val="center"/>
    </w:pPr>
    <w:rPr>
      <w:b/>
      <w:sz w:val="28"/>
      <w:szCs w:val="20"/>
    </w:rPr>
  </w:style>
  <w:style w:type="paragraph" w:styleId="aa">
    <w:name w:val="Subtitle"/>
    <w:basedOn w:val="a"/>
    <w:qFormat/>
    <w:rsid w:val="00F2339D"/>
    <w:pPr>
      <w:ind w:firstLine="851"/>
      <w:jc w:val="center"/>
    </w:pPr>
    <w:rPr>
      <w:b/>
      <w:sz w:val="28"/>
      <w:szCs w:val="20"/>
    </w:rPr>
  </w:style>
  <w:style w:type="paragraph" w:styleId="ab">
    <w:name w:val="Body Text"/>
    <w:basedOn w:val="a"/>
    <w:rsid w:val="00F2339D"/>
    <w:pPr>
      <w:spacing w:after="120"/>
    </w:pPr>
    <w:rPr>
      <w:sz w:val="20"/>
      <w:szCs w:val="20"/>
    </w:rPr>
  </w:style>
  <w:style w:type="paragraph" w:customStyle="1" w:styleId="10">
    <w:name w:val=" Знак1"/>
    <w:basedOn w:val="a"/>
    <w:rsid w:val="00F233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page number"/>
    <w:basedOn w:val="a0"/>
    <w:rsid w:val="00A8514A"/>
  </w:style>
  <w:style w:type="paragraph" w:customStyle="1" w:styleId="ad">
    <w:name w:val="Знак Знак Знак Знак"/>
    <w:basedOn w:val="a"/>
    <w:rsid w:val="001254E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1254EB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footnote text"/>
    <w:basedOn w:val="a"/>
    <w:link w:val="af"/>
    <w:semiHidden/>
    <w:rsid w:val="001254EB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1254EB"/>
  </w:style>
  <w:style w:type="character" w:styleId="af0">
    <w:name w:val="footnote reference"/>
    <w:semiHidden/>
    <w:rsid w:val="001254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ra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menrai@a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menrai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9</Pages>
  <Words>5308</Words>
  <Characters>30258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Unknown</Company>
  <LinksUpToDate>false</LinksUpToDate>
  <CharactersWithSpaces>35496</CharactersWithSpaces>
  <SharedDoc>false</SharedDoc>
  <HLinks>
    <vt:vector size="18" baseType="variant">
      <vt:variant>
        <vt:i4>7929917</vt:i4>
      </vt:variant>
      <vt:variant>
        <vt:i4>6</vt:i4>
      </vt:variant>
      <vt:variant>
        <vt:i4>0</vt:i4>
      </vt:variant>
      <vt:variant>
        <vt:i4>5</vt:i4>
      </vt:variant>
      <vt:variant>
        <vt:lpwstr>http://www.kamenrai.ru/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http://www.kamenrai.ru/</vt:lpwstr>
      </vt:variant>
      <vt:variant>
        <vt:lpwstr/>
      </vt:variant>
      <vt:variant>
        <vt:i4>3866650</vt:i4>
      </vt:variant>
      <vt:variant>
        <vt:i4>0</vt:i4>
      </vt:variant>
      <vt:variant>
        <vt:i4>0</vt:i4>
      </vt:variant>
      <vt:variant>
        <vt:i4>5</vt:i4>
      </vt:variant>
      <vt:variant>
        <vt:lpwstr>mailto:kamenrai@ab.ru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user109v</dc:creator>
  <cp:lastModifiedBy>Uz</cp:lastModifiedBy>
  <cp:revision>2</cp:revision>
  <cp:lastPrinted>2012-07-23T03:45:00Z</cp:lastPrinted>
  <dcterms:created xsi:type="dcterms:W3CDTF">2024-07-03T02:13:00Z</dcterms:created>
  <dcterms:modified xsi:type="dcterms:W3CDTF">2024-07-03T02:13:00Z</dcterms:modified>
</cp:coreProperties>
</file>