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433ED7">
              <w:rPr>
                <w:sz w:val="28"/>
                <w:szCs w:val="28"/>
              </w:rPr>
              <w:t>21.12.2021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</w:t>
            </w:r>
            <w:r w:rsidR="00433ED7">
              <w:rPr>
                <w:sz w:val="28"/>
                <w:szCs w:val="28"/>
              </w:rPr>
              <w:t>091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7D0EEC">
              <w:rPr>
                <w:sz w:val="28"/>
                <w:szCs w:val="28"/>
              </w:rPr>
              <w:t>Выдача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</w:t>
            </w:r>
            <w:r w:rsidR="007D0EEC">
              <w:rPr>
                <w:sz w:val="28"/>
                <w:szCs w:val="28"/>
              </w:rPr>
              <w:t>я</w:t>
            </w:r>
            <w:r w:rsidR="007D0EEC">
              <w:rPr>
                <w:sz w:val="28"/>
                <w:szCs w:val="28"/>
              </w:rPr>
              <w:t>тельности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433ED7">
        <w:rPr>
          <w:sz w:val="28"/>
          <w:szCs w:val="28"/>
        </w:rPr>
        <w:t>33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433ED7">
        <w:rPr>
          <w:sz w:val="28"/>
          <w:szCs w:val="28"/>
        </w:rPr>
        <w:t>21.12.2021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</w:t>
      </w:r>
      <w:r w:rsidR="00433ED7">
        <w:rPr>
          <w:sz w:val="28"/>
          <w:szCs w:val="28"/>
        </w:rPr>
        <w:t>091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 xml:space="preserve">б утверждении Административного </w:t>
      </w:r>
      <w:r w:rsidR="00730214">
        <w:rPr>
          <w:sz w:val="28"/>
        </w:rPr>
        <w:lastRenderedPageBreak/>
        <w:t>регламента Администрации Каменского района Алтайского края предоставления муниципальной услуг «</w:t>
      </w:r>
      <w:r w:rsidR="007D0EEC">
        <w:rPr>
          <w:sz w:val="28"/>
          <w:szCs w:val="28"/>
        </w:rPr>
        <w:t>Выдача уведомления о соответствии (несоответствии) планируемых строительства или реконструкции объекта индивидуального жилищн</w:t>
      </w:r>
      <w:r w:rsidR="007D0EEC">
        <w:rPr>
          <w:sz w:val="28"/>
          <w:szCs w:val="28"/>
        </w:rPr>
        <w:t>о</w:t>
      </w:r>
      <w:r w:rsidR="007D0EEC">
        <w:rPr>
          <w:sz w:val="28"/>
          <w:szCs w:val="28"/>
        </w:rPr>
        <w:t>го строительства или садового дома установленным параметрам и допу</w:t>
      </w:r>
      <w:r w:rsidR="007D0EEC">
        <w:rPr>
          <w:sz w:val="28"/>
          <w:szCs w:val="28"/>
        </w:rPr>
        <w:t>с</w:t>
      </w:r>
      <w:r w:rsidR="007D0EEC">
        <w:rPr>
          <w:sz w:val="28"/>
          <w:szCs w:val="28"/>
        </w:rPr>
        <w:t>тимости размещения на земельном участке, о соответствии (несоответствии) построенных или реконстру</w:t>
      </w:r>
      <w:r w:rsidR="007D0EEC">
        <w:rPr>
          <w:sz w:val="28"/>
          <w:szCs w:val="28"/>
        </w:rPr>
        <w:t>и</w:t>
      </w:r>
      <w:r w:rsidR="007D0EEC">
        <w:rPr>
          <w:sz w:val="28"/>
          <w:szCs w:val="28"/>
        </w:rPr>
        <w:t>рованных объектов индивидуального жилищного строительства или сад</w:t>
      </w:r>
      <w:r w:rsidR="007D0EEC">
        <w:rPr>
          <w:sz w:val="28"/>
          <w:szCs w:val="28"/>
        </w:rPr>
        <w:t>о</w:t>
      </w:r>
      <w:r w:rsidR="007D0EEC">
        <w:rPr>
          <w:sz w:val="28"/>
          <w:szCs w:val="28"/>
        </w:rPr>
        <w:t>вого дома требованиям законодательства о градостроительной де</w:t>
      </w:r>
      <w:r w:rsidR="007D0EEC">
        <w:rPr>
          <w:sz w:val="28"/>
          <w:szCs w:val="28"/>
        </w:rPr>
        <w:t>я</w:t>
      </w:r>
      <w:r w:rsidR="007D0EEC">
        <w:rPr>
          <w:sz w:val="28"/>
          <w:szCs w:val="28"/>
        </w:rPr>
        <w:t>тельности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379C3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379C3">
        <w:rPr>
          <w:sz w:val="28"/>
          <w:szCs w:val="28"/>
        </w:rPr>
        <w:t>раздел</w:t>
      </w:r>
      <w:r w:rsidR="006379C3" w:rsidRPr="006379C3">
        <w:rPr>
          <w:sz w:val="28"/>
          <w:szCs w:val="28"/>
        </w:rPr>
        <w:t xml:space="preserve"> 5</w:t>
      </w:r>
      <w:r w:rsidR="000251C6" w:rsidRPr="006379C3">
        <w:rPr>
          <w:sz w:val="28"/>
          <w:szCs w:val="28"/>
        </w:rPr>
        <w:t>.</w:t>
      </w:r>
      <w:r w:rsidRPr="006379C3">
        <w:rPr>
          <w:sz w:val="28"/>
          <w:szCs w:val="28"/>
        </w:rPr>
        <w:t xml:space="preserve">  </w:t>
      </w:r>
      <w:r w:rsidR="006379C3" w:rsidRPr="006379C3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</w:t>
      </w:r>
      <w:r w:rsidR="006379C3" w:rsidRPr="006379C3">
        <w:rPr>
          <w:sz w:val="28"/>
          <w:szCs w:val="28"/>
        </w:rPr>
        <w:t>у</w:t>
      </w:r>
      <w:r w:rsidR="006379C3" w:rsidRPr="006379C3">
        <w:rPr>
          <w:sz w:val="28"/>
          <w:szCs w:val="28"/>
        </w:rPr>
        <w:t>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1F2CFA" w:rsidRPr="006379C3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31" w:rsidRDefault="00967831" w:rsidP="006236F5">
      <w:r>
        <w:separator/>
      </w:r>
    </w:p>
  </w:endnote>
  <w:endnote w:type="continuationSeparator" w:id="1">
    <w:p w:rsidR="00967831" w:rsidRDefault="00967831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31" w:rsidRDefault="00967831" w:rsidP="006236F5">
      <w:r>
        <w:separator/>
      </w:r>
    </w:p>
  </w:footnote>
  <w:footnote w:type="continuationSeparator" w:id="1">
    <w:p w:rsidR="00967831" w:rsidRDefault="00967831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67831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2025-03-14T03:42:00Z</cp:lastPrinted>
  <dcterms:created xsi:type="dcterms:W3CDTF">2025-03-14T03:45:00Z</dcterms:created>
  <dcterms:modified xsi:type="dcterms:W3CDTF">2025-03-14T03:46:00Z</dcterms:modified>
</cp:coreProperties>
</file>