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72" w:rsidRPr="00E07272" w:rsidRDefault="00603D54" w:rsidP="00603D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П</w:t>
      </w:r>
      <w:r w:rsidR="00E07272" w:rsidRPr="00E07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>ень</w:t>
      </w:r>
      <w:r w:rsidR="00E07272" w:rsidRPr="00E07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запрещенных на территории Российской Федерации экстремистских и террористических организаций</w:t>
      </w:r>
    </w:p>
    <w:p w:rsidR="00BF0291" w:rsidRPr="00424C93" w:rsidRDefault="00424C93" w:rsidP="00424C9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по состоянию (на 01.</w:t>
      </w:r>
      <w:r w:rsidR="0060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E07272" w:rsidRPr="00424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г.) входит 50 организаций.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4246"/>
        <w:gridCol w:w="3377"/>
      </w:tblGrid>
      <w:tr w:rsidR="00BF0291" w:rsidRPr="00BF0291" w:rsidTr="00BF029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Суд, вынесший решение, дата и номер судебного решения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аль-Ансар»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«Священная война» («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Аль-Джихад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«Египетский исламский джихад»)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группа» («Аль-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Исламия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«Братья-мусульмане» («Аль-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Ихван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Муслимун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Хизб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Лашкар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Ислах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Иджтимаи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Ихья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ат-Тураз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двух святых» («Аль-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Харамейн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Джунд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Имарат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«Синдикат «Автономная боевая 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террористическая организация (АБТО)»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Московский городской суд от 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28.06.2013 3-67/2013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 от 17.12.2014, вступило в силу 30.12.2014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«Исламское государство» (другие названия: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Джебхат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(Фронт победы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названия: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Джабха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ли-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Ахль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 городской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18.02.2015, № 3-15/2015, вступило в силу 12.08.2015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Субхану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Тагьаля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милосердного СИРИЯ)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Синрике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AumShinrikyo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Aleph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20.09.2016 № АКПИ 16-915С,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25.10.2016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Валь-Джихад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окружной военный суд, от 23.03.2017 № 1-2/2017,вступил в силу 31.08.2017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Рохнамо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22.02.2018 № 2-1/2018, вступил в силу 24.07.2018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«Террористическое сообщество «Сеть»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17.01.2019 № 2-132/2018, вступил в силу 14.03.2019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Катиба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Таухид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-Джихад»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05.06.2019 № 2-63/2019, вступил в силу 05.07.2019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 от 04.06.2020 № АКПИ20-275С, вступило в силу 20.07.2020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Ахлю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Сунна Валь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Дальневосточный окружной военный суд от 30.09.2019 г. № 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1-21/2019, вступил в силу 05.07.2020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«National Socialism/White Power» («NS/WP, NS/WP Crew, Sparrows Crew/White Power,  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социализм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Белаясила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 от 21.05.2021 № АКПИ21-343С, вступил в силу 25.06.2021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 от 18.06.2020 № 2-7/2020, вступил в силу 07.06.2021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группа “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“Красный пахарь”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суд г. Самары от 16.07.2021 № 2а-1667/2021, вступило в силу 31.08.2021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молодежное движение "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(другое используемое наименование "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 от 02.02.2022 № АКПИ21-1059С, вступило в силу 11.03.2022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Хатлонский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 от 03.11.2021 № 2-165/2021,</w:t>
            </w: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24.01.2022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Кушкуль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Оренбург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областной суд от 04.03.2022 № 3а-206/2022 (3а-2113/2021), вступило в силу 22.04.2022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Номана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Челеджихана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 от 01.06.2022 № АКПИ 22-303С, вступило в силу 05.07.2022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 от 02.08.2022 № АКПИ22-411С, вступило в силу 10.09.2022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 от 14.09.2022 № АКПИ22-680С, вступило в силу 18.10.2022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областной суд, от 12.09.2022 № 3а-237/2022, вступило в силу 18.10.2022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Террористическое сообщество «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Дуббайский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суд, от 12.07.2022 № 2-121/2022, вступил в силу 26.09.2022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Террористическое сообщество – «московская ячейка» МТО «ИГ»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суд, от 17.05.2022 № 2-41/2022, вступил в силу 21.12.2022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крыло группы (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вирда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последователей (мюидов,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мурдов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религиозного течения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-Хаджи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-Хаджи,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баталхаджинцев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белхороевцев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тариката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шейха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овлия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устаза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-Хаджи </w:t>
            </w:r>
            <w:proofErr w:type="spell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окружной военный суд, от 28.11.2022 № 1-215/2022, вступил в силу 16.12.2022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движение «Маньяки Культ Убийц» (другие используемые наименования «Маньяки Культ Убийств», «Молодёжь</w:t>
            </w:r>
            <w:proofErr w:type="gramStart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оторая Улыбается», М.К.У.)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 от 16.01.2023 № АКПИ22-1227С,  вступило в силу 21.02.2023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 от 16.03.2023 № АКПИ23-101С,  вступило в силу 25.04.2023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Террористическое сообщество «Айдар»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окружной военный суд, от 25.09.2023 </w:t>
            </w:r>
          </w:p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1-247/2023, вступил в силу 22.11.2023</w:t>
            </w:r>
          </w:p>
        </w:tc>
      </w:tr>
      <w:tr w:rsidR="00BF0291" w:rsidRPr="00BF0291" w:rsidTr="00BF0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Националистическая организация «Русский добровольческий корпус»</w:t>
            </w:r>
          </w:p>
        </w:tc>
        <w:tc>
          <w:tcPr>
            <w:tcW w:w="0" w:type="auto"/>
            <w:vAlign w:val="center"/>
            <w:hideMark/>
          </w:tcPr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суд, от 16.11.2023 </w:t>
            </w:r>
          </w:p>
          <w:p w:rsidR="00BF0291" w:rsidRPr="00BF0291" w:rsidRDefault="00BF0291" w:rsidP="00BF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2-255/2023, вступил в силу 02.12.2023</w:t>
            </w:r>
          </w:p>
        </w:tc>
      </w:tr>
    </w:tbl>
    <w:p w:rsidR="00BF0291" w:rsidRPr="00E07272" w:rsidRDefault="00E07272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291" w:rsidRPr="00E07272">
        <w:rPr>
          <w:rFonts w:ascii="Times New Roman" w:hAnsi="Times New Roman" w:cs="Times New Roman"/>
          <w:sz w:val="28"/>
          <w:szCs w:val="28"/>
        </w:rPr>
        <w:t xml:space="preserve">Украинский батальон «Айдар» (запрещен в РФ) включен в список террористических организаций, размещенный на </w:t>
      </w:r>
      <w:hyperlink r:id="rId5" w:tgtFrame="_blank" w:history="1">
        <w:r w:rsidR="00BF0291" w:rsidRPr="00E07272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="00BF0291" w:rsidRPr="00E07272">
        <w:rPr>
          <w:rFonts w:ascii="Times New Roman" w:hAnsi="Times New Roman" w:cs="Times New Roman"/>
          <w:sz w:val="28"/>
          <w:szCs w:val="28"/>
        </w:rPr>
        <w:t xml:space="preserve"> ФСБ России. Это произошло после вступления в силу соответствующего решения Южного окружного военного суда.</w:t>
      </w:r>
    </w:p>
    <w:p w:rsidR="00BF0291" w:rsidRPr="00E07272" w:rsidRDefault="00424C93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291" w:rsidRPr="00E07272">
        <w:rPr>
          <w:rFonts w:ascii="Times New Roman" w:hAnsi="Times New Roman" w:cs="Times New Roman"/>
          <w:sz w:val="28"/>
          <w:szCs w:val="28"/>
        </w:rPr>
        <w:t>«Айдар» стал 49-й организацией, внесенной в единый федеральный список организаций, в том числе иностранных и международных организаций, признанных в РФ террористическими.</w:t>
      </w:r>
    </w:p>
    <w:p w:rsidR="00BF0291" w:rsidRPr="00E07272" w:rsidRDefault="00424C93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291" w:rsidRPr="00E07272">
        <w:rPr>
          <w:rFonts w:ascii="Times New Roman" w:hAnsi="Times New Roman" w:cs="Times New Roman"/>
          <w:sz w:val="28"/>
          <w:szCs w:val="28"/>
        </w:rPr>
        <w:t>24-й отдельный штурмовой батальон «Айдар» — подразделение Сухопутных войск Вооруженных сил Украины (ВСУ), ранее являвшееся 24-м батальоном территориальной обороны «Айдар» Луганской области. Создано в мае 2014 года по инициативе коменданта «Самообороны Майдана», бывшего депутата Верховной рады Украины Сергея Мельничука. Название батальона происходит от названия реки Айдар, возле которой произошел первый бой формирования. В состав «Айдара» входили представители ряда националистических структур, в том числе и движения «Правый сектор», запрещенного в РФ и признанного террористической и экстремистской организацией.</w:t>
      </w:r>
    </w:p>
    <w:p w:rsidR="00BF0291" w:rsidRPr="00E07272" w:rsidRDefault="00424C93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291" w:rsidRPr="00E07272">
        <w:rPr>
          <w:rFonts w:ascii="Times New Roman" w:hAnsi="Times New Roman" w:cs="Times New Roman"/>
          <w:sz w:val="28"/>
          <w:szCs w:val="28"/>
        </w:rPr>
        <w:t>В 2015 году батальон был расформирован, а затем воссоздан как 24-й отдельный штурмовой батальон. Бойцы «Айдара» в 2014–2023 годах принимали активное участие в вооруженном конфликте в Донбассе и в военном конфликте с РФ.</w:t>
      </w:r>
    </w:p>
    <w:p w:rsidR="00BF0291" w:rsidRPr="00E07272" w:rsidRDefault="00424C93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F0291" w:rsidRPr="00E07272">
        <w:rPr>
          <w:rFonts w:ascii="Times New Roman" w:hAnsi="Times New Roman" w:cs="Times New Roman"/>
          <w:sz w:val="28"/>
          <w:szCs w:val="28"/>
        </w:rPr>
        <w:t xml:space="preserve">2 августа 2022 года Верховный суд РФ </w:t>
      </w:r>
      <w:hyperlink r:id="rId6" w:history="1">
        <w:r w:rsidR="00BF0291" w:rsidRPr="00E07272">
          <w:rPr>
            <w:rFonts w:ascii="Times New Roman" w:hAnsi="Times New Roman" w:cs="Times New Roman"/>
            <w:sz w:val="28"/>
            <w:szCs w:val="28"/>
          </w:rPr>
          <w:t>признал</w:t>
        </w:r>
      </w:hyperlink>
      <w:r w:rsidR="00BF0291" w:rsidRPr="00E07272">
        <w:rPr>
          <w:rFonts w:ascii="Times New Roman" w:hAnsi="Times New Roman" w:cs="Times New Roman"/>
          <w:sz w:val="28"/>
          <w:szCs w:val="28"/>
        </w:rPr>
        <w:t xml:space="preserve"> другое подразделение ВСУ — полк «Азов» — террористической организацией и запретил его деятельность на территории страны.</w:t>
      </w:r>
    </w:p>
    <w:p w:rsidR="00D5291F" w:rsidRPr="00E07272" w:rsidRDefault="00E07272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424C93">
        <w:rPr>
          <w:rFonts w:ascii="Times New Roman" w:hAnsi="Times New Roman" w:cs="Times New Roman"/>
          <w:b/>
          <w:bCs/>
          <w:sz w:val="28"/>
          <w:szCs w:val="28"/>
        </w:rPr>
        <w:t>Ру́сский</w:t>
      </w:r>
      <w:proofErr w:type="spellEnd"/>
      <w:r w:rsidRPr="0042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C93">
        <w:rPr>
          <w:rFonts w:ascii="Times New Roman" w:hAnsi="Times New Roman" w:cs="Times New Roman"/>
          <w:b/>
          <w:bCs/>
          <w:sz w:val="28"/>
          <w:szCs w:val="28"/>
        </w:rPr>
        <w:t>доброво́льческий</w:t>
      </w:r>
      <w:proofErr w:type="spellEnd"/>
      <w:r w:rsidRPr="0042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C93">
        <w:rPr>
          <w:rFonts w:ascii="Times New Roman" w:hAnsi="Times New Roman" w:cs="Times New Roman"/>
          <w:b/>
          <w:bCs/>
          <w:sz w:val="28"/>
          <w:szCs w:val="28"/>
        </w:rPr>
        <w:t>ко́рпус</w:t>
      </w:r>
      <w:proofErr w:type="spellEnd"/>
      <w:r w:rsidRPr="00424C93">
        <w:rPr>
          <w:rFonts w:ascii="Times New Roman" w:hAnsi="Times New Roman" w:cs="Times New Roman"/>
          <w:sz w:val="28"/>
          <w:szCs w:val="28"/>
        </w:rPr>
        <w:t xml:space="preserve"> (</w:t>
      </w:r>
      <w:r w:rsidRPr="00424C93">
        <w:rPr>
          <w:rFonts w:ascii="Times New Roman" w:hAnsi="Times New Roman" w:cs="Times New Roman"/>
          <w:b/>
          <w:bCs/>
          <w:sz w:val="28"/>
          <w:szCs w:val="28"/>
        </w:rPr>
        <w:t>РДК</w:t>
      </w:r>
      <w:r w:rsidRPr="00424C93">
        <w:rPr>
          <w:rFonts w:ascii="Times New Roman" w:hAnsi="Times New Roman" w:cs="Times New Roman"/>
          <w:sz w:val="28"/>
          <w:szCs w:val="28"/>
        </w:rPr>
        <w:t xml:space="preserve">) — воинское формирование, основанное в августе </w:t>
      </w:r>
      <w:hyperlink r:id="rId7" w:tooltip="2022 год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2022 года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Ультраправые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ультраправыми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 русскими националистами, воюющими на стороне </w:t>
      </w:r>
      <w:hyperlink r:id="rId9" w:tooltip="Украина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Украины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 с 2014 года в </w:t>
      </w:r>
      <w:hyperlink r:id="rId10" w:tooltip="Российско-украинская война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российско-украинской войне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 (выходцы из полка «</w:t>
      </w:r>
      <w:hyperlink r:id="rId11" w:tooltip="Азов (полк)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Азов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» и других подразделений). </w:t>
      </w:r>
      <w:proofErr w:type="gramStart"/>
      <w:r w:rsidRPr="00424C93">
        <w:rPr>
          <w:rFonts w:ascii="Times New Roman" w:hAnsi="Times New Roman" w:cs="Times New Roman"/>
          <w:sz w:val="28"/>
          <w:szCs w:val="28"/>
        </w:rPr>
        <w:t xml:space="preserve">Взгляды основателя и командира </w:t>
      </w:r>
      <w:hyperlink r:id="rId12" w:tooltip="Денис Никитин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Дениса Никитина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 и некоторых участников группы описываются как ультраправые или </w:t>
      </w:r>
      <w:hyperlink r:id="rId13" w:tooltip="Неонацизм в России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неонацистские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. РДК подчинён </w:t>
      </w:r>
      <w:hyperlink r:id="rId14" w:tooltip="Главное управление разведки Министерства обороны Украины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Главному управлению разведки Министерства обороны Украины</w:t>
        </w:r>
      </w:hyperlink>
      <w:r w:rsidRPr="00424C93">
        <w:rPr>
          <w:rFonts w:ascii="Times New Roman" w:hAnsi="Times New Roman" w:cs="Times New Roman"/>
          <w:sz w:val="28"/>
          <w:szCs w:val="28"/>
        </w:rPr>
        <w:t xml:space="preserve">, первоначально входил в состав </w:t>
      </w:r>
      <w:hyperlink r:id="rId15" w:tooltip="Интернациональный легион территориальной обороны Украины" w:history="1">
        <w:r w:rsidRPr="0042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Интернационального легиона Украины</w:t>
        </w:r>
      </w:hyperlink>
      <w:r w:rsidRPr="00E072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личный состав формировался из </w:t>
      </w:r>
      <w:hyperlink r:id="rId16" w:tooltip="Русские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этнических русских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эмигрантов, проживающих главным образом на территории Украины.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утверждениям бойцов Русского добровольческого корпуса, подразделение провело на Запорожском фронте 4 месяца с июля по ноябрь 2022 года, а участие в боевых действиях принимало совместно с 98 батальоном </w:t>
      </w:r>
      <w:proofErr w:type="spellStart"/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«Азов Днепр».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2023 года Русский добровольческий корпус сообщил о своём </w:t>
      </w:r>
      <w:hyperlink r:id="rId17" w:tooltip="Рейд в Брянскую область (2023)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рейде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сёлах </w:t>
      </w:r>
      <w:hyperlink r:id="rId18" w:tooltip="Любечане" w:history="1">
        <w:proofErr w:type="spellStart"/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Любечане</w:t>
        </w:r>
        <w:proofErr w:type="spellEnd"/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tooltip="Сушаны" w:history="1">
        <w:proofErr w:type="spellStart"/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Сушаны</w:t>
        </w:r>
        <w:proofErr w:type="spellEnd"/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ooltip="Брянская область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Брянской области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РДК провёл ещё один рейд в приграничном селе </w:t>
      </w:r>
      <w:hyperlink r:id="rId21" w:tooltip="Случовск" w:history="1">
        <w:proofErr w:type="spellStart"/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Случовск</w:t>
        </w:r>
        <w:proofErr w:type="spellEnd"/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селе </w:t>
      </w:r>
      <w:hyperlink r:id="rId22" w:tooltip="Запесочье (Брянская область)" w:history="1">
        <w:proofErr w:type="spellStart"/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Запесочье</w:t>
        </w:r>
        <w:proofErr w:type="spellEnd"/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пограничник погиб, а двое получили ранения.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РДК осуществил </w:t>
      </w:r>
      <w:hyperlink r:id="rId23" w:tooltip="Бои в Белгородской области (2023)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рейд в Белгородской области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июня РДК атаковал Белгородскую область, где, временно </w:t>
      </w:r>
      <w:hyperlink r:id="rId24" w:tooltip="Бои за Новую Таволжанку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захватив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Таволжанка и продвинувшись к городу Шебекино, взял в плен около 10 российских солдат. Далее командир Русского добровольческого корпуса обратился к губернатору Белгородской области Вячеславу Гладкову с предложением о встрече для обмена пленных, от которой последний в итоге отказался. 7 июня РДК покинул территорию Российской Федерации. </w:t>
      </w:r>
    </w:p>
    <w:p w:rsidR="00E07272" w:rsidRPr="00424C93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утверждениям, за 2023 год РДК участвовал в 13 операциях. </w:t>
      </w:r>
    </w:p>
    <w:p w:rsidR="00E07272" w:rsidRPr="00E07272" w:rsidRDefault="00424C93" w:rsidP="00E07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2024 года РДК совместно с </w:t>
      </w:r>
      <w:hyperlink r:id="rId25" w:tooltip="Легион 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легионом «Свобода России»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tooltip="Сибирский батальон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Сибирским батальоном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еще один </w:t>
      </w:r>
      <w:hyperlink r:id="rId27" w:tooltip="Рейд в Белгородскую и Курскую области (март 2024)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рейд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российских </w:t>
      </w:r>
      <w:hyperlink r:id="rId28" w:tooltip="Белгородская область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Белгородской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9" w:tooltip="Курская область" w:history="1">
        <w:r w:rsidR="00E07272" w:rsidRPr="0042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Курской</w:t>
        </w:r>
      </w:hyperlink>
      <w:r w:rsidR="00E07272" w:rsidRPr="004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272" w:rsidRDefault="00E07272" w:rsidP="00E07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61A0" w:rsidRDefault="000D61A0" w:rsidP="000D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D61A0" w:rsidSect="00A126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01"/>
    <w:rsid w:val="000D61A0"/>
    <w:rsid w:val="00146389"/>
    <w:rsid w:val="00192CEF"/>
    <w:rsid w:val="001B17B9"/>
    <w:rsid w:val="00346219"/>
    <w:rsid w:val="00424C93"/>
    <w:rsid w:val="00603D54"/>
    <w:rsid w:val="00647091"/>
    <w:rsid w:val="00672201"/>
    <w:rsid w:val="00A12691"/>
    <w:rsid w:val="00BF0291"/>
    <w:rsid w:val="00D5291F"/>
    <w:rsid w:val="00D96D39"/>
    <w:rsid w:val="00E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272"/>
    <w:rPr>
      <w:color w:val="0000FF"/>
      <w:u w:val="single"/>
    </w:rPr>
  </w:style>
  <w:style w:type="paragraph" w:styleId="a4">
    <w:name w:val="No Spacing"/>
    <w:uiPriority w:val="1"/>
    <w:qFormat/>
    <w:rsid w:val="00E072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272"/>
    <w:rPr>
      <w:color w:val="0000FF"/>
      <w:u w:val="single"/>
    </w:rPr>
  </w:style>
  <w:style w:type="paragraph" w:styleId="a4">
    <w:name w:val="No Spacing"/>
    <w:uiPriority w:val="1"/>
    <w:qFormat/>
    <w:rsid w:val="00E072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B%D1%8C%D1%82%D1%80%D0%B0%D0%BF%D1%80%D0%B0%D0%B2%D1%8B%D0%B5" TargetMode="External"/><Relationship Id="rId13" Type="http://schemas.openxmlformats.org/officeDocument/2006/relationships/hyperlink" Target="https://ru.wikipedia.org/wiki/%D0%9D%D0%B5%D0%BE%D0%BD%D0%B0%D1%86%D0%B8%D0%B7%D0%BC_%D0%B2_%D0%A0%D0%BE%D1%81%D1%81%D0%B8%D0%B8" TargetMode="External"/><Relationship Id="rId18" Type="http://schemas.openxmlformats.org/officeDocument/2006/relationships/hyperlink" Target="https://ru.wikipedia.org/wiki/%D0%9B%D1%8E%D0%B1%D0%B5%D1%87%D0%B0%D0%BD%D0%B5" TargetMode="External"/><Relationship Id="rId26" Type="http://schemas.openxmlformats.org/officeDocument/2006/relationships/hyperlink" Target="https://ru.wikipedia.org/wiki/%D0%A1%D0%B8%D0%B1%D0%B8%D1%80%D1%81%D0%BA%D0%B8%D0%B9_%D0%B1%D0%B0%D1%82%D0%B0%D0%BB%D1%8C%D0%BE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B%D1%83%D1%87%D0%BE%D0%B2%D1%81%D0%BA" TargetMode="External"/><Relationship Id="rId7" Type="http://schemas.openxmlformats.org/officeDocument/2006/relationships/hyperlink" Target="https://ru.wikipedia.org/wiki/2022_%D0%B3%D0%BE%D0%B4" TargetMode="External"/><Relationship Id="rId12" Type="http://schemas.openxmlformats.org/officeDocument/2006/relationships/hyperlink" Target="https://ru.wikipedia.org/wiki/%D0%94%D0%B5%D0%BD%D0%B8%D1%81_%D0%9D%D0%B8%D0%BA%D0%B8%D1%82%D0%B8%D0%BD" TargetMode="External"/><Relationship Id="rId17" Type="http://schemas.openxmlformats.org/officeDocument/2006/relationships/hyperlink" Target="https://ru.wikipedia.org/wiki/%D0%A0%D0%B5%D0%B9%D0%B4_%D0%B2_%D0%91%D1%80%D1%8F%D0%BD%D1%81%D0%BA%D1%83%D1%8E_%D0%BE%D0%B1%D0%BB%D0%B0%D1%81%D1%82%D1%8C_(2023)" TargetMode="External"/><Relationship Id="rId25" Type="http://schemas.openxmlformats.org/officeDocument/2006/relationships/hyperlink" Target="https://ru.wikipedia.org/wiki/%D0%9B%D0%B5%D0%B3%D0%B8%D0%BE%D0%BD_%C2%AB%D0%A1%D0%B2%D0%BE%D0%B1%D0%BE%D0%B4%D0%B0_%D0%A0%D0%BE%D1%81%D1%81%D0%B8%D0%B8%C2%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0%D1%83%D1%81%D1%81%D0%BA%D0%B8%D0%B5" TargetMode="External"/><Relationship Id="rId20" Type="http://schemas.openxmlformats.org/officeDocument/2006/relationships/hyperlink" Target="https://ru.wikipedia.org/wiki/%D0%91%D1%80%D1%8F%D0%BD%D1%81%D0%BA%D0%B0%D1%8F_%D0%BE%D0%B1%D0%BB%D0%B0%D1%81%D1%82%D1%8C" TargetMode="External"/><Relationship Id="rId29" Type="http://schemas.openxmlformats.org/officeDocument/2006/relationships/hyperlink" Target="https://ru.wikipedia.org/wiki/%D0%9A%D1%83%D1%80%D1%81%D0%BA%D0%B0%D1%8F_%D0%BE%D0%B1%D0%BB%D0%B0%D1%81%D1%82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mmersant.ru/doc/5491857" TargetMode="External"/><Relationship Id="rId11" Type="http://schemas.openxmlformats.org/officeDocument/2006/relationships/hyperlink" Target="https://ru.wikipedia.org/wiki/%D0%90%D0%B7%D0%BE%D0%B2_(%D0%BF%D0%BE%D0%BB%D0%BA)" TargetMode="External"/><Relationship Id="rId24" Type="http://schemas.openxmlformats.org/officeDocument/2006/relationships/hyperlink" Target="https://ru.wikipedia.org/wiki/%D0%91%D0%BE%D0%B8_%D0%B7%D0%B0_%D0%9D%D0%BE%D0%B2%D1%83%D1%8E_%D0%A2%D0%B0%D0%B2%D0%BE%D0%BB%D0%B6%D0%B0%D0%BD%D0%BA%D1%83" TargetMode="External"/><Relationship Id="rId5" Type="http://schemas.openxmlformats.org/officeDocument/2006/relationships/hyperlink" Target="http://www.fsb.ru/fsb/npd/terror.htm" TargetMode="External"/><Relationship Id="rId15" Type="http://schemas.openxmlformats.org/officeDocument/2006/relationships/hyperlink" Target="https://ru.wikipedia.org/wiki/%D0%98%D0%BD%D1%82%D0%B5%D1%80%D0%BD%D0%B0%D1%86%D0%B8%D0%BE%D0%BD%D0%B0%D0%BB%D1%8C%D0%BD%D1%8B%D0%B9_%D0%BB%D0%B5%D0%B3%D0%B8%D0%BE%D0%BD_%D1%82%D0%B5%D1%80%D1%80%D0%B8%D1%82%D0%BE%D1%80%D0%B8%D0%B0%D0%BB%D1%8C%D0%BD%D0%BE%D0%B9_%D0%BE%D0%B1%D0%BE%D1%80%D0%BE%D0%BD%D1%8B_%D0%A3%D0%BA%D1%80%D0%B0%D0%B8%D0%BD%D1%8B" TargetMode="External"/><Relationship Id="rId23" Type="http://schemas.openxmlformats.org/officeDocument/2006/relationships/hyperlink" Target="https://ru.wikipedia.org/wiki/%D0%91%D0%BE%D0%B8_%D0%B2_%D0%91%D0%B5%D0%BB%D0%B3%D0%BE%D1%80%D0%BE%D0%B4%D1%81%D0%BA%D0%BE%D0%B9_%D0%BE%D0%B1%D0%BB%D0%B0%D1%81%D1%82%D0%B8_(2023)" TargetMode="External"/><Relationship Id="rId28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0" Type="http://schemas.openxmlformats.org/officeDocument/2006/relationships/hyperlink" Target="https://ru.wikipedia.org/wiki/%D0%A0%D0%BE%D1%81%D1%81%D0%B8%D0%B9%D1%81%D0%BA%D0%BE-%D1%83%D0%BA%D1%80%D0%B0%D0%B8%D0%BD%D1%81%D0%BA%D0%B0%D1%8F_%D0%B2%D0%BE%D0%B9%D0%BD%D0%B0" TargetMode="External"/><Relationship Id="rId19" Type="http://schemas.openxmlformats.org/officeDocument/2006/relationships/hyperlink" Target="https://ru.wikipedia.org/wiki/%D0%A1%D1%83%D1%88%D0%B0%D0%BD%D1%8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A%D1%80%D0%B0%D0%B8%D0%BD%D0%B0" TargetMode="External"/><Relationship Id="rId14" Type="http://schemas.openxmlformats.org/officeDocument/2006/relationships/hyperlink" Target="https://ru.wikipedia.org/wiki/%D0%93%D0%BB%D0%B0%D0%B2%D0%BD%D0%BE%D0%B5_%D1%83%D0%BF%D1%80%D0%B0%D0%B2%D0%BB%D0%B5%D0%BD%D0%B8%D0%B5_%D1%80%D0%B0%D0%B7%D0%B2%D0%B5%D0%B4%D0%BA%D0%B8_%D0%9C%D0%B8%D0%BD%D0%B8%D1%81%D1%82%D0%B5%D1%80%D1%81%D1%82%D0%B2%D0%B0_%D0%BE%D0%B1%D0%BE%D1%80%D0%BE%D0%BD%D1%8B_%D0%A3%D0%BA%D1%80%D0%B0%D0%B8%D0%BD%D1%8B" TargetMode="External"/><Relationship Id="rId22" Type="http://schemas.openxmlformats.org/officeDocument/2006/relationships/hyperlink" Target="https://ru.wikipedia.org/wiki/%D0%97%D0%B0%D0%BF%D0%B5%D1%81%D0%BE%D1%87%D1%8C%D0%B5_(%D0%91%D1%80%D1%8F%D0%BD%D1%81%D0%BA%D0%B0%D1%8F_%D0%BE%D0%B1%D0%BB%D0%B0%D1%81%D1%82%D1%8C)" TargetMode="External"/><Relationship Id="rId27" Type="http://schemas.openxmlformats.org/officeDocument/2006/relationships/hyperlink" Target="https://ru.wikipedia.org/wiki/%D0%A0%D0%B5%D0%B9%D0%B4_%D0%B2_%D0%91%D0%B5%D0%BB%D0%B3%D0%BE%D1%80%D0%BE%D0%B4%D1%81%D0%BA%D1%83%D1%8E_%D0%B8_%D0%9A%D1%83%D1%80%D1%81%D0%BA%D1%83%D1%8E_%D0%BE%D0%B1%D0%BB%D0%B0%D1%81%D1%82%D0%B8_(%D0%BC%D0%B0%D1%80%D1%82_2024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3</cp:revision>
  <dcterms:created xsi:type="dcterms:W3CDTF">2024-04-08T07:19:00Z</dcterms:created>
  <dcterms:modified xsi:type="dcterms:W3CDTF">2024-04-08T07:20:00Z</dcterms:modified>
</cp:coreProperties>
</file>