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22F42" w14:textId="77777777" w:rsidR="008015E2" w:rsidRPr="00512137" w:rsidRDefault="008015E2" w:rsidP="008015E2">
      <w:pPr>
        <w:suppressAutoHyphens/>
        <w:spacing w:line="240" w:lineRule="auto"/>
        <w:ind w:firstLine="851"/>
        <w:jc w:val="both"/>
        <w:rPr>
          <w:rFonts w:ascii="Times New Roman" w:hAnsi="Times New Roman"/>
          <w:sz w:val="24"/>
          <w:szCs w:val="24"/>
        </w:rPr>
      </w:pPr>
    </w:p>
    <w:p w14:paraId="30FBEA4B" w14:textId="77777777" w:rsidR="008015E2" w:rsidRPr="00512137" w:rsidRDefault="008015E2" w:rsidP="008015E2">
      <w:pPr>
        <w:spacing w:line="240" w:lineRule="auto"/>
        <w:rPr>
          <w:rFonts w:ascii="Times New Roman" w:hAnsi="Times New Roman"/>
        </w:rPr>
      </w:pPr>
    </w:p>
    <w:p w14:paraId="4B5807A0" w14:textId="77777777" w:rsidR="008015E2" w:rsidRPr="00512137" w:rsidRDefault="008015E2" w:rsidP="008015E2">
      <w:pPr>
        <w:spacing w:line="240" w:lineRule="auto"/>
        <w:rPr>
          <w:rFonts w:ascii="Times New Roman" w:hAnsi="Times New Roman"/>
        </w:rPr>
      </w:pPr>
    </w:p>
    <w:p w14:paraId="0B2970CD" w14:textId="77777777" w:rsidR="008015E2" w:rsidRPr="00512137" w:rsidRDefault="008015E2" w:rsidP="008015E2">
      <w:pPr>
        <w:spacing w:line="240" w:lineRule="auto"/>
        <w:rPr>
          <w:rFonts w:ascii="Times New Roman" w:hAnsi="Times New Roman"/>
        </w:rPr>
      </w:pPr>
    </w:p>
    <w:p w14:paraId="4FD91C9F" w14:textId="77777777" w:rsidR="008015E2" w:rsidRPr="00512137" w:rsidRDefault="008015E2" w:rsidP="008015E2">
      <w:pPr>
        <w:spacing w:line="240" w:lineRule="auto"/>
        <w:rPr>
          <w:rFonts w:ascii="Times New Roman" w:hAnsi="Times New Roman"/>
        </w:rPr>
      </w:pPr>
    </w:p>
    <w:p w14:paraId="572BE9C9" w14:textId="77777777" w:rsidR="0012273F" w:rsidRPr="00512137" w:rsidRDefault="0012273F" w:rsidP="008015E2">
      <w:pPr>
        <w:spacing w:line="240" w:lineRule="auto"/>
        <w:rPr>
          <w:rFonts w:ascii="Times New Roman" w:hAnsi="Times New Roman"/>
        </w:rPr>
      </w:pPr>
    </w:p>
    <w:p w14:paraId="4AB49EAF" w14:textId="77777777" w:rsidR="0012273F" w:rsidRPr="00512137" w:rsidRDefault="0012273F" w:rsidP="008015E2">
      <w:pPr>
        <w:spacing w:line="240" w:lineRule="auto"/>
        <w:rPr>
          <w:rFonts w:ascii="Times New Roman" w:hAnsi="Times New Roman"/>
        </w:rPr>
      </w:pPr>
    </w:p>
    <w:p w14:paraId="0E38712D" w14:textId="77777777" w:rsidR="008015E2" w:rsidRPr="00512137" w:rsidRDefault="008015E2" w:rsidP="008015E2">
      <w:pPr>
        <w:spacing w:line="240" w:lineRule="auto"/>
        <w:rPr>
          <w:rFonts w:ascii="Times New Roman" w:hAnsi="Times New Roman"/>
        </w:rPr>
      </w:pPr>
    </w:p>
    <w:p w14:paraId="265A7768" w14:textId="77777777" w:rsidR="008015E2" w:rsidRPr="00512137" w:rsidRDefault="008015E2" w:rsidP="008015E2">
      <w:pPr>
        <w:spacing w:line="240" w:lineRule="auto"/>
        <w:rPr>
          <w:rFonts w:ascii="Times New Roman" w:hAnsi="Times New Roman"/>
        </w:rPr>
      </w:pPr>
    </w:p>
    <w:p w14:paraId="77A3A320" w14:textId="77777777" w:rsidR="008015E2" w:rsidRPr="00512137" w:rsidRDefault="008015E2" w:rsidP="008015E2">
      <w:pPr>
        <w:spacing w:line="240" w:lineRule="auto"/>
        <w:rPr>
          <w:rFonts w:ascii="Times New Roman" w:hAnsi="Times New Roman"/>
        </w:rPr>
      </w:pPr>
    </w:p>
    <w:p w14:paraId="5BB5F45D" w14:textId="77777777" w:rsidR="008015E2" w:rsidRPr="00512137" w:rsidRDefault="008015E2" w:rsidP="008015E2">
      <w:pPr>
        <w:spacing w:line="240" w:lineRule="auto"/>
        <w:jc w:val="both"/>
        <w:rPr>
          <w:rFonts w:ascii="Times New Roman" w:hAnsi="Times New Roman"/>
        </w:rPr>
      </w:pPr>
    </w:p>
    <w:p w14:paraId="6E6C89CB" w14:textId="77777777" w:rsidR="008015E2" w:rsidRPr="00512137" w:rsidRDefault="008015E2" w:rsidP="008015E2">
      <w:pPr>
        <w:spacing w:line="240" w:lineRule="auto"/>
        <w:jc w:val="both"/>
        <w:rPr>
          <w:rFonts w:ascii="Times New Roman" w:hAnsi="Times New Roman"/>
        </w:rPr>
      </w:pPr>
    </w:p>
    <w:p w14:paraId="54EF342B" w14:textId="77777777" w:rsidR="008015E2" w:rsidRPr="00512137" w:rsidRDefault="008015E2" w:rsidP="008015E2">
      <w:pPr>
        <w:spacing w:line="240" w:lineRule="auto"/>
        <w:rPr>
          <w:rFonts w:ascii="Times New Roman" w:hAnsi="Times New Roman"/>
        </w:rPr>
      </w:pPr>
    </w:p>
    <w:p w14:paraId="77B14689" w14:textId="77777777" w:rsidR="008015E2" w:rsidRPr="00512137" w:rsidRDefault="008015E2" w:rsidP="008015E2">
      <w:pPr>
        <w:spacing w:line="240" w:lineRule="auto"/>
        <w:rPr>
          <w:rFonts w:ascii="Times New Roman" w:hAnsi="Times New Roman"/>
        </w:rPr>
      </w:pPr>
    </w:p>
    <w:p w14:paraId="66EBEBB4" w14:textId="77777777" w:rsidR="008015E2" w:rsidRPr="00512137" w:rsidRDefault="008015E2" w:rsidP="008015E2">
      <w:pPr>
        <w:spacing w:line="240" w:lineRule="auto"/>
        <w:rPr>
          <w:rFonts w:ascii="Times New Roman" w:hAnsi="Times New Roman"/>
        </w:rPr>
      </w:pPr>
    </w:p>
    <w:p w14:paraId="03BE5500" w14:textId="77777777" w:rsidR="0012273F" w:rsidRPr="00512137" w:rsidRDefault="0012273F" w:rsidP="008015E2">
      <w:pPr>
        <w:spacing w:line="240" w:lineRule="auto"/>
        <w:rPr>
          <w:rFonts w:ascii="Times New Roman" w:hAnsi="Times New Roman"/>
        </w:rPr>
      </w:pPr>
    </w:p>
    <w:p w14:paraId="37CF9719" w14:textId="77777777" w:rsidR="0012273F" w:rsidRPr="00512137" w:rsidRDefault="0012273F" w:rsidP="008015E2">
      <w:pPr>
        <w:spacing w:line="240" w:lineRule="auto"/>
        <w:rPr>
          <w:rFonts w:ascii="Times New Roman" w:hAnsi="Times New Roman"/>
        </w:rPr>
      </w:pPr>
    </w:p>
    <w:p w14:paraId="31E47978" w14:textId="77777777" w:rsidR="008015E2" w:rsidRPr="00512137" w:rsidRDefault="008015E2" w:rsidP="008015E2">
      <w:pPr>
        <w:spacing w:line="240" w:lineRule="auto"/>
        <w:rPr>
          <w:rFonts w:ascii="Times New Roman" w:hAnsi="Times New Roman"/>
        </w:rPr>
      </w:pPr>
    </w:p>
    <w:p w14:paraId="2514ACD7" w14:textId="77777777" w:rsidR="00C66F9E" w:rsidRPr="00512137" w:rsidRDefault="00C66F9E" w:rsidP="008015E2">
      <w:pPr>
        <w:suppressAutoHyphens/>
        <w:spacing w:line="240" w:lineRule="auto"/>
        <w:rPr>
          <w:rFonts w:ascii="Times New Roman" w:hAnsi="Times New Roman"/>
          <w:b/>
          <w:sz w:val="36"/>
          <w:szCs w:val="36"/>
        </w:rPr>
      </w:pPr>
      <w:r w:rsidRPr="00512137">
        <w:rPr>
          <w:rFonts w:ascii="Times New Roman" w:hAnsi="Times New Roman"/>
          <w:b/>
          <w:sz w:val="36"/>
          <w:szCs w:val="36"/>
        </w:rPr>
        <w:t>МУНИЦИПАЛЬНОЕ ОБРАЗОВАНИЕ</w:t>
      </w:r>
    </w:p>
    <w:p w14:paraId="25376915" w14:textId="77777777" w:rsidR="00C66F9E" w:rsidRPr="00512137" w:rsidRDefault="005331EF" w:rsidP="008015E2">
      <w:pPr>
        <w:suppressAutoHyphens/>
        <w:spacing w:line="240" w:lineRule="auto"/>
        <w:rPr>
          <w:rFonts w:ascii="Times New Roman" w:hAnsi="Times New Roman"/>
          <w:b/>
          <w:sz w:val="36"/>
          <w:szCs w:val="36"/>
        </w:rPr>
      </w:pPr>
      <w:r w:rsidRPr="00512137">
        <w:rPr>
          <w:rFonts w:ascii="Times New Roman" w:hAnsi="Times New Roman"/>
          <w:b/>
          <w:sz w:val="36"/>
          <w:szCs w:val="36"/>
        </w:rPr>
        <w:t>ТОЛСТОВСКИЙ</w:t>
      </w:r>
      <w:r w:rsidR="000A6371" w:rsidRPr="00512137">
        <w:rPr>
          <w:rFonts w:ascii="Times New Roman" w:hAnsi="Times New Roman"/>
          <w:b/>
          <w:sz w:val="36"/>
          <w:szCs w:val="36"/>
        </w:rPr>
        <w:t xml:space="preserve"> СЕЛЬСОВЕТ</w:t>
      </w:r>
    </w:p>
    <w:p w14:paraId="59C70E37" w14:textId="77777777" w:rsidR="008015E2" w:rsidRPr="00512137" w:rsidRDefault="008015E2" w:rsidP="008015E2">
      <w:pPr>
        <w:suppressAutoHyphens/>
        <w:spacing w:line="240" w:lineRule="auto"/>
        <w:rPr>
          <w:rFonts w:ascii="Times New Roman" w:hAnsi="Times New Roman"/>
          <w:b/>
          <w:sz w:val="28"/>
          <w:szCs w:val="28"/>
        </w:rPr>
      </w:pPr>
    </w:p>
    <w:p w14:paraId="447927AD" w14:textId="77777777" w:rsidR="008015E2" w:rsidRPr="00512137" w:rsidRDefault="000A6371" w:rsidP="008015E2">
      <w:pPr>
        <w:suppressAutoHyphens/>
        <w:spacing w:line="240" w:lineRule="auto"/>
        <w:rPr>
          <w:rFonts w:ascii="Times New Roman" w:hAnsi="Times New Roman"/>
          <w:b/>
          <w:sz w:val="28"/>
          <w:szCs w:val="28"/>
        </w:rPr>
      </w:pPr>
      <w:r w:rsidRPr="00512137">
        <w:rPr>
          <w:rFonts w:ascii="Times New Roman" w:hAnsi="Times New Roman"/>
          <w:b/>
          <w:sz w:val="28"/>
          <w:szCs w:val="28"/>
        </w:rPr>
        <w:t>Каменского района Алтайского края</w:t>
      </w:r>
    </w:p>
    <w:p w14:paraId="76F3ED90" w14:textId="77777777" w:rsidR="008015E2" w:rsidRPr="00512137" w:rsidRDefault="008015E2" w:rsidP="008015E2">
      <w:pPr>
        <w:suppressAutoHyphens/>
        <w:spacing w:line="240" w:lineRule="auto"/>
        <w:rPr>
          <w:rFonts w:ascii="Times New Roman" w:hAnsi="Times New Roman"/>
          <w:b/>
          <w:sz w:val="28"/>
          <w:szCs w:val="28"/>
        </w:rPr>
      </w:pPr>
    </w:p>
    <w:p w14:paraId="06EDA5BA" w14:textId="77777777" w:rsidR="008015E2" w:rsidRPr="00512137" w:rsidRDefault="008015E2" w:rsidP="008015E2">
      <w:pPr>
        <w:suppressAutoHyphens/>
        <w:spacing w:line="240" w:lineRule="auto"/>
        <w:rPr>
          <w:rFonts w:ascii="Times New Roman" w:hAnsi="Times New Roman"/>
          <w:b/>
          <w:sz w:val="28"/>
          <w:szCs w:val="28"/>
        </w:rPr>
      </w:pPr>
      <w:r w:rsidRPr="00512137">
        <w:rPr>
          <w:rFonts w:ascii="Times New Roman" w:hAnsi="Times New Roman"/>
          <w:b/>
          <w:sz w:val="28"/>
          <w:szCs w:val="28"/>
        </w:rPr>
        <w:t>ПРАВИЛА ЗЕМЛЕПОЛЬЗОВАНИЯ И ЗАСТРОЙКИ</w:t>
      </w:r>
    </w:p>
    <w:p w14:paraId="65FB8026" w14:textId="77777777" w:rsidR="008015E2" w:rsidRPr="00512137" w:rsidRDefault="008015E2" w:rsidP="008015E2">
      <w:pPr>
        <w:spacing w:line="240" w:lineRule="auto"/>
        <w:rPr>
          <w:rFonts w:ascii="Times New Roman" w:hAnsi="Times New Roman"/>
        </w:rPr>
      </w:pPr>
    </w:p>
    <w:p w14:paraId="7C7018C1" w14:textId="77777777" w:rsidR="008015E2" w:rsidRPr="00512137" w:rsidRDefault="008015E2" w:rsidP="008015E2">
      <w:pPr>
        <w:spacing w:line="240" w:lineRule="auto"/>
        <w:rPr>
          <w:rFonts w:ascii="Times New Roman" w:hAnsi="Times New Roman"/>
        </w:rPr>
      </w:pPr>
    </w:p>
    <w:p w14:paraId="737293FA" w14:textId="77777777" w:rsidR="008015E2" w:rsidRPr="00512137" w:rsidRDefault="008015E2" w:rsidP="008015E2">
      <w:pPr>
        <w:spacing w:line="240" w:lineRule="auto"/>
        <w:rPr>
          <w:rFonts w:ascii="Times New Roman" w:hAnsi="Times New Roman"/>
        </w:rPr>
      </w:pPr>
    </w:p>
    <w:p w14:paraId="0DA3E55E" w14:textId="77777777" w:rsidR="008015E2" w:rsidRPr="00512137" w:rsidRDefault="008015E2" w:rsidP="008015E2">
      <w:pPr>
        <w:spacing w:line="240" w:lineRule="auto"/>
        <w:rPr>
          <w:rFonts w:ascii="Times New Roman" w:hAnsi="Times New Roman"/>
        </w:rPr>
      </w:pPr>
    </w:p>
    <w:p w14:paraId="63A31140" w14:textId="77777777" w:rsidR="008015E2" w:rsidRPr="00512137" w:rsidRDefault="008015E2" w:rsidP="008015E2">
      <w:pPr>
        <w:spacing w:line="240" w:lineRule="auto"/>
        <w:rPr>
          <w:rFonts w:ascii="Times New Roman" w:hAnsi="Times New Roman"/>
        </w:rPr>
      </w:pPr>
    </w:p>
    <w:p w14:paraId="01D9B6BF" w14:textId="77777777" w:rsidR="008015E2" w:rsidRPr="00512137" w:rsidRDefault="008015E2" w:rsidP="008015E2">
      <w:pPr>
        <w:spacing w:line="240" w:lineRule="auto"/>
        <w:rPr>
          <w:rFonts w:ascii="Times New Roman" w:hAnsi="Times New Roman"/>
        </w:rPr>
      </w:pPr>
    </w:p>
    <w:p w14:paraId="18445F7B" w14:textId="77777777" w:rsidR="008015E2" w:rsidRPr="00512137" w:rsidRDefault="008015E2" w:rsidP="008015E2">
      <w:pPr>
        <w:spacing w:line="240" w:lineRule="auto"/>
        <w:rPr>
          <w:rFonts w:ascii="Times New Roman" w:hAnsi="Times New Roman"/>
        </w:rPr>
      </w:pPr>
    </w:p>
    <w:p w14:paraId="120FBDF7" w14:textId="77777777" w:rsidR="008015E2" w:rsidRPr="00512137" w:rsidRDefault="008015E2" w:rsidP="008015E2">
      <w:pPr>
        <w:spacing w:line="240" w:lineRule="auto"/>
        <w:rPr>
          <w:rFonts w:ascii="Times New Roman" w:hAnsi="Times New Roman"/>
        </w:rPr>
      </w:pPr>
    </w:p>
    <w:p w14:paraId="00F773C4" w14:textId="77777777" w:rsidR="008015E2" w:rsidRPr="00512137" w:rsidRDefault="008015E2" w:rsidP="008015E2">
      <w:pPr>
        <w:spacing w:line="240" w:lineRule="auto"/>
        <w:rPr>
          <w:rFonts w:ascii="Times New Roman" w:hAnsi="Times New Roman"/>
        </w:rPr>
      </w:pPr>
    </w:p>
    <w:p w14:paraId="3020E12C" w14:textId="77777777" w:rsidR="008015E2" w:rsidRPr="00512137" w:rsidRDefault="008015E2" w:rsidP="008015E2">
      <w:pPr>
        <w:spacing w:line="240" w:lineRule="auto"/>
        <w:rPr>
          <w:rFonts w:ascii="Times New Roman" w:hAnsi="Times New Roman"/>
        </w:rPr>
      </w:pPr>
    </w:p>
    <w:p w14:paraId="786B2CF3" w14:textId="77777777" w:rsidR="008015E2" w:rsidRPr="00512137" w:rsidRDefault="008015E2" w:rsidP="008015E2">
      <w:pPr>
        <w:spacing w:line="240" w:lineRule="auto"/>
        <w:rPr>
          <w:rFonts w:ascii="Times New Roman" w:hAnsi="Times New Roman"/>
        </w:rPr>
      </w:pPr>
    </w:p>
    <w:p w14:paraId="42A8550F" w14:textId="77777777" w:rsidR="008015E2" w:rsidRPr="00512137" w:rsidRDefault="008015E2" w:rsidP="008015E2">
      <w:pPr>
        <w:spacing w:line="240" w:lineRule="auto"/>
        <w:rPr>
          <w:rFonts w:ascii="Times New Roman" w:hAnsi="Times New Roman"/>
        </w:rPr>
      </w:pPr>
    </w:p>
    <w:p w14:paraId="4ED3FC89" w14:textId="77777777" w:rsidR="008015E2" w:rsidRPr="00512137" w:rsidRDefault="008015E2" w:rsidP="008015E2">
      <w:pPr>
        <w:spacing w:line="240" w:lineRule="auto"/>
        <w:rPr>
          <w:rFonts w:ascii="Times New Roman" w:hAnsi="Times New Roman"/>
        </w:rPr>
      </w:pPr>
    </w:p>
    <w:p w14:paraId="358BF6AD" w14:textId="77777777" w:rsidR="008015E2" w:rsidRPr="00512137" w:rsidRDefault="008015E2" w:rsidP="008015E2">
      <w:pPr>
        <w:spacing w:line="240" w:lineRule="auto"/>
        <w:rPr>
          <w:rFonts w:ascii="Times New Roman" w:hAnsi="Times New Roman"/>
        </w:rPr>
      </w:pPr>
    </w:p>
    <w:p w14:paraId="55831BB2" w14:textId="77777777" w:rsidR="008015E2" w:rsidRPr="00512137" w:rsidRDefault="008015E2" w:rsidP="008015E2">
      <w:pPr>
        <w:spacing w:line="240" w:lineRule="auto"/>
        <w:rPr>
          <w:rFonts w:ascii="Times New Roman" w:hAnsi="Times New Roman"/>
        </w:rPr>
      </w:pPr>
    </w:p>
    <w:p w14:paraId="21CA5521" w14:textId="77777777" w:rsidR="008015E2" w:rsidRPr="00512137" w:rsidRDefault="008015E2" w:rsidP="008015E2">
      <w:pPr>
        <w:spacing w:line="240" w:lineRule="auto"/>
        <w:rPr>
          <w:rFonts w:ascii="Times New Roman" w:hAnsi="Times New Roman"/>
        </w:rPr>
      </w:pPr>
    </w:p>
    <w:p w14:paraId="6A30A82E" w14:textId="77777777" w:rsidR="008015E2" w:rsidRPr="00512137" w:rsidRDefault="008015E2" w:rsidP="008015E2">
      <w:pPr>
        <w:spacing w:line="240" w:lineRule="auto"/>
        <w:rPr>
          <w:rFonts w:ascii="Times New Roman" w:hAnsi="Times New Roman"/>
        </w:rPr>
      </w:pPr>
    </w:p>
    <w:p w14:paraId="67B0DAB4" w14:textId="77777777" w:rsidR="008015E2" w:rsidRPr="00512137" w:rsidRDefault="008015E2" w:rsidP="0040712B">
      <w:pPr>
        <w:spacing w:line="240" w:lineRule="auto"/>
        <w:jc w:val="both"/>
        <w:rPr>
          <w:rFonts w:ascii="Times New Roman" w:hAnsi="Times New Roman"/>
        </w:rPr>
      </w:pPr>
    </w:p>
    <w:p w14:paraId="06C31E1C" w14:textId="77777777" w:rsidR="0040712B" w:rsidRPr="00512137" w:rsidRDefault="0040712B" w:rsidP="0040712B">
      <w:pPr>
        <w:spacing w:line="240" w:lineRule="auto"/>
        <w:jc w:val="both"/>
        <w:rPr>
          <w:rFonts w:ascii="Times New Roman" w:hAnsi="Times New Roman"/>
        </w:rPr>
      </w:pPr>
    </w:p>
    <w:p w14:paraId="0666CF2C" w14:textId="77777777" w:rsidR="001D2A8D" w:rsidRPr="00512137" w:rsidRDefault="001D2A8D" w:rsidP="0040712B">
      <w:pPr>
        <w:spacing w:line="240" w:lineRule="auto"/>
        <w:jc w:val="both"/>
        <w:rPr>
          <w:rFonts w:ascii="Times New Roman" w:hAnsi="Times New Roman"/>
        </w:rPr>
      </w:pPr>
    </w:p>
    <w:p w14:paraId="31268AE6" w14:textId="77777777" w:rsidR="001D2A8D" w:rsidRPr="00512137" w:rsidRDefault="001D2A8D" w:rsidP="0040712B">
      <w:pPr>
        <w:spacing w:line="240" w:lineRule="auto"/>
        <w:jc w:val="both"/>
        <w:rPr>
          <w:rFonts w:ascii="Times New Roman" w:hAnsi="Times New Roman"/>
        </w:rPr>
      </w:pPr>
    </w:p>
    <w:p w14:paraId="2EAB7113" w14:textId="77777777" w:rsidR="001D2A8D" w:rsidRPr="00512137" w:rsidRDefault="001D2A8D" w:rsidP="0040712B">
      <w:pPr>
        <w:spacing w:line="240" w:lineRule="auto"/>
        <w:jc w:val="both"/>
        <w:rPr>
          <w:rFonts w:ascii="Times New Roman" w:hAnsi="Times New Roman"/>
        </w:rPr>
      </w:pPr>
    </w:p>
    <w:p w14:paraId="021D9F60" w14:textId="77777777" w:rsidR="001D2A8D" w:rsidRPr="00512137" w:rsidRDefault="001D2A8D" w:rsidP="0040712B">
      <w:pPr>
        <w:spacing w:line="240" w:lineRule="auto"/>
        <w:jc w:val="both"/>
        <w:rPr>
          <w:rFonts w:ascii="Times New Roman" w:hAnsi="Times New Roman"/>
        </w:rPr>
      </w:pPr>
    </w:p>
    <w:p w14:paraId="4577E590" w14:textId="77777777" w:rsidR="001D2A8D" w:rsidRPr="00512137" w:rsidRDefault="001D2A8D" w:rsidP="0040712B">
      <w:pPr>
        <w:spacing w:line="240" w:lineRule="auto"/>
        <w:jc w:val="both"/>
        <w:rPr>
          <w:rFonts w:ascii="Times New Roman" w:hAnsi="Times New Roman"/>
        </w:rPr>
      </w:pPr>
    </w:p>
    <w:p w14:paraId="23AEAE4B" w14:textId="77777777" w:rsidR="001D2A8D" w:rsidRPr="00512137" w:rsidRDefault="001D2A8D" w:rsidP="0040712B">
      <w:pPr>
        <w:spacing w:line="240" w:lineRule="auto"/>
        <w:jc w:val="both"/>
        <w:rPr>
          <w:rFonts w:ascii="Times New Roman" w:hAnsi="Times New Roman"/>
        </w:rPr>
      </w:pPr>
    </w:p>
    <w:p w14:paraId="7F6129B7" w14:textId="77777777" w:rsidR="0040712B" w:rsidRPr="00512137" w:rsidRDefault="0040712B" w:rsidP="0040712B">
      <w:pPr>
        <w:spacing w:line="240" w:lineRule="auto"/>
        <w:jc w:val="both"/>
        <w:rPr>
          <w:rFonts w:ascii="Times New Roman" w:hAnsi="Times New Roman"/>
        </w:rPr>
      </w:pPr>
    </w:p>
    <w:p w14:paraId="4D8A53B5" w14:textId="77777777" w:rsidR="0040712B" w:rsidRPr="00512137" w:rsidRDefault="0040712B" w:rsidP="0040712B">
      <w:pPr>
        <w:spacing w:line="240" w:lineRule="auto"/>
        <w:jc w:val="both"/>
        <w:rPr>
          <w:rFonts w:ascii="Times New Roman" w:hAnsi="Times New Roman"/>
        </w:rPr>
      </w:pPr>
    </w:p>
    <w:p w14:paraId="4EBA14E7" w14:textId="77777777" w:rsidR="008015E2" w:rsidRPr="00512137" w:rsidRDefault="008015E2" w:rsidP="00844BC3">
      <w:pPr>
        <w:spacing w:line="240" w:lineRule="auto"/>
        <w:jc w:val="both"/>
        <w:rPr>
          <w:rFonts w:ascii="Times New Roman" w:hAnsi="Times New Roman"/>
        </w:rPr>
      </w:pPr>
    </w:p>
    <w:p w14:paraId="53C0CD11" w14:textId="77777777" w:rsidR="004109E3" w:rsidRPr="00512137" w:rsidRDefault="004109E3" w:rsidP="008015E2">
      <w:pPr>
        <w:spacing w:line="240" w:lineRule="auto"/>
        <w:rPr>
          <w:rFonts w:ascii="Times New Roman" w:hAnsi="Times New Roman"/>
          <w:b/>
          <w:sz w:val="28"/>
          <w:szCs w:val="28"/>
        </w:rPr>
      </w:pPr>
    </w:p>
    <w:p w14:paraId="2687D547" w14:textId="77777777" w:rsidR="00844BC3" w:rsidRPr="00512137" w:rsidRDefault="004109E3" w:rsidP="008015E2">
      <w:pPr>
        <w:spacing w:line="240" w:lineRule="auto"/>
        <w:rPr>
          <w:rFonts w:ascii="Times New Roman" w:hAnsi="Times New Roman"/>
          <w:b/>
          <w:sz w:val="28"/>
          <w:szCs w:val="28"/>
        </w:rPr>
        <w:sectPr w:rsidR="00844BC3" w:rsidRPr="00512137" w:rsidSect="003D28C1">
          <w:footerReference w:type="default" r:id="rId8"/>
          <w:pgSz w:w="11906" w:h="16838"/>
          <w:pgMar w:top="1134" w:right="1133" w:bottom="1134" w:left="1701" w:header="708" w:footer="708" w:gutter="0"/>
          <w:pgBorders>
            <w:top w:val="double" w:sz="4" w:space="24" w:color="auto"/>
            <w:left w:val="double" w:sz="4" w:space="24" w:color="auto"/>
            <w:bottom w:val="double" w:sz="4" w:space="24" w:color="auto"/>
            <w:right w:val="double" w:sz="4" w:space="24" w:color="auto"/>
          </w:pgBorders>
          <w:cols w:space="708"/>
          <w:titlePg/>
          <w:docGrid w:linePitch="360"/>
        </w:sectPr>
      </w:pPr>
      <w:r w:rsidRPr="00512137">
        <w:rPr>
          <w:rFonts w:ascii="Times New Roman" w:hAnsi="Times New Roman"/>
          <w:b/>
          <w:sz w:val="28"/>
          <w:szCs w:val="28"/>
        </w:rPr>
        <w:t>2024</w:t>
      </w:r>
    </w:p>
    <w:p w14:paraId="440DBEF0" w14:textId="77777777" w:rsidR="008015E2" w:rsidRPr="00512137" w:rsidRDefault="008015E2" w:rsidP="008015E2">
      <w:pPr>
        <w:spacing w:line="240" w:lineRule="auto"/>
        <w:rPr>
          <w:rFonts w:ascii="Times New Roman" w:hAnsi="Times New Roman"/>
          <w:b/>
          <w:bCs/>
          <w:sz w:val="28"/>
          <w:szCs w:val="28"/>
        </w:rPr>
      </w:pPr>
      <w:r w:rsidRPr="00512137">
        <w:rPr>
          <w:rFonts w:ascii="Times New Roman" w:hAnsi="Times New Roman"/>
          <w:b/>
          <w:bCs/>
          <w:sz w:val="28"/>
          <w:szCs w:val="28"/>
        </w:rPr>
        <w:lastRenderedPageBreak/>
        <w:t>Состав Проекта Правил землепользования и застройки</w:t>
      </w:r>
    </w:p>
    <w:p w14:paraId="5E62D53A" w14:textId="77777777" w:rsidR="00C92A66" w:rsidRPr="00512137" w:rsidRDefault="00C66F9E" w:rsidP="000A6371">
      <w:pPr>
        <w:spacing w:line="240" w:lineRule="auto"/>
        <w:rPr>
          <w:rFonts w:ascii="Times New Roman" w:hAnsi="Times New Roman"/>
          <w:b/>
          <w:bCs/>
          <w:sz w:val="28"/>
          <w:szCs w:val="28"/>
        </w:rPr>
      </w:pPr>
      <w:r w:rsidRPr="00512137">
        <w:rPr>
          <w:rFonts w:ascii="Times New Roman" w:hAnsi="Times New Roman"/>
          <w:b/>
          <w:bCs/>
          <w:sz w:val="28"/>
          <w:szCs w:val="28"/>
        </w:rPr>
        <w:t xml:space="preserve">муниципального образования </w:t>
      </w:r>
      <w:r w:rsidR="005331EF" w:rsidRPr="00512137">
        <w:rPr>
          <w:rFonts w:ascii="Times New Roman" w:hAnsi="Times New Roman"/>
          <w:b/>
          <w:bCs/>
          <w:sz w:val="28"/>
          <w:szCs w:val="28"/>
        </w:rPr>
        <w:t>Толстовский</w:t>
      </w:r>
      <w:r w:rsidR="000A6371" w:rsidRPr="00512137">
        <w:rPr>
          <w:rFonts w:ascii="Times New Roman" w:hAnsi="Times New Roman"/>
          <w:b/>
          <w:bCs/>
          <w:sz w:val="28"/>
          <w:szCs w:val="28"/>
        </w:rPr>
        <w:t xml:space="preserve"> сельсовет </w:t>
      </w:r>
    </w:p>
    <w:p w14:paraId="109AFC52" w14:textId="77777777" w:rsidR="00C66F9E" w:rsidRPr="00512137" w:rsidRDefault="00C92A66" w:rsidP="000A6371">
      <w:pPr>
        <w:spacing w:line="240" w:lineRule="auto"/>
        <w:rPr>
          <w:rFonts w:ascii="Times New Roman" w:hAnsi="Times New Roman"/>
          <w:b/>
          <w:bCs/>
          <w:sz w:val="28"/>
          <w:szCs w:val="28"/>
        </w:rPr>
      </w:pPr>
      <w:r w:rsidRPr="00512137">
        <w:rPr>
          <w:rFonts w:ascii="Times New Roman" w:hAnsi="Times New Roman"/>
          <w:b/>
          <w:bCs/>
          <w:sz w:val="28"/>
          <w:szCs w:val="28"/>
        </w:rPr>
        <w:t>К</w:t>
      </w:r>
      <w:r w:rsidR="000A6371" w:rsidRPr="00512137">
        <w:rPr>
          <w:rFonts w:ascii="Times New Roman" w:hAnsi="Times New Roman"/>
          <w:b/>
          <w:bCs/>
          <w:sz w:val="28"/>
          <w:szCs w:val="28"/>
        </w:rPr>
        <w:t>аменского района Алтайского края</w:t>
      </w:r>
    </w:p>
    <w:p w14:paraId="24CE9EFF" w14:textId="77777777" w:rsidR="008015E2" w:rsidRPr="00512137" w:rsidRDefault="008015E2" w:rsidP="008015E2">
      <w:pPr>
        <w:spacing w:line="240" w:lineRule="auto"/>
        <w:rPr>
          <w:rFonts w:ascii="Times New Roman" w:hAnsi="Times New Roman"/>
          <w:b/>
          <w:bCs/>
          <w:sz w:val="28"/>
          <w:szCs w:val="28"/>
        </w:rPr>
      </w:pPr>
    </w:p>
    <w:tbl>
      <w:tblPr>
        <w:tblW w:w="94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85" w:type="dxa"/>
          <w:right w:w="85" w:type="dxa"/>
        </w:tblCellMar>
        <w:tblLook w:val="04A0" w:firstRow="1" w:lastRow="0" w:firstColumn="1" w:lastColumn="0" w:noHBand="0" w:noVBand="1"/>
      </w:tblPr>
      <w:tblGrid>
        <w:gridCol w:w="411"/>
        <w:gridCol w:w="6237"/>
        <w:gridCol w:w="1275"/>
        <w:gridCol w:w="1517"/>
      </w:tblGrid>
      <w:tr w:rsidR="00512137" w:rsidRPr="00512137" w14:paraId="316EC3E7" w14:textId="77777777" w:rsidTr="000A6371">
        <w:trPr>
          <w:cantSplit/>
          <w:trHeight w:val="641"/>
          <w:tblHeader/>
          <w:jc w:val="center"/>
        </w:trPr>
        <w:tc>
          <w:tcPr>
            <w:tcW w:w="411" w:type="dxa"/>
            <w:tcBorders>
              <w:top w:val="single" w:sz="12" w:space="0" w:color="auto"/>
              <w:left w:val="single" w:sz="12" w:space="0" w:color="auto"/>
              <w:bottom w:val="single" w:sz="12" w:space="0" w:color="auto"/>
              <w:right w:val="single" w:sz="12" w:space="0" w:color="auto"/>
            </w:tcBorders>
            <w:shd w:val="clear" w:color="auto" w:fill="FFFFFF"/>
            <w:hideMark/>
          </w:tcPr>
          <w:p w14:paraId="25B661DF" w14:textId="77777777" w:rsidR="008015E2" w:rsidRPr="00512137" w:rsidRDefault="008015E2" w:rsidP="00867D13">
            <w:pPr>
              <w:spacing w:line="240" w:lineRule="auto"/>
              <w:ind w:left="-142" w:right="-85"/>
              <w:rPr>
                <w:rFonts w:ascii="Times New Roman" w:hAnsi="Times New Roman"/>
                <w:b/>
                <w:sz w:val="24"/>
                <w:szCs w:val="24"/>
              </w:rPr>
            </w:pPr>
            <w:r w:rsidRPr="00512137">
              <w:rPr>
                <w:rFonts w:ascii="Times New Roman" w:hAnsi="Times New Roman"/>
                <w:b/>
                <w:sz w:val="24"/>
                <w:szCs w:val="24"/>
              </w:rPr>
              <w:t>№ п/п</w:t>
            </w:r>
          </w:p>
        </w:tc>
        <w:tc>
          <w:tcPr>
            <w:tcW w:w="6237" w:type="dxa"/>
            <w:tcBorders>
              <w:top w:val="single" w:sz="12" w:space="0" w:color="auto"/>
              <w:left w:val="single" w:sz="12" w:space="0" w:color="auto"/>
              <w:bottom w:val="single" w:sz="12" w:space="0" w:color="auto"/>
              <w:right w:val="single" w:sz="12" w:space="0" w:color="auto"/>
            </w:tcBorders>
            <w:shd w:val="clear" w:color="auto" w:fill="FFFFFF"/>
            <w:hideMark/>
          </w:tcPr>
          <w:p w14:paraId="60D57B8E" w14:textId="77777777" w:rsidR="008015E2" w:rsidRPr="00512137" w:rsidRDefault="008015E2" w:rsidP="00867D13">
            <w:pPr>
              <w:spacing w:line="240" w:lineRule="auto"/>
              <w:rPr>
                <w:rFonts w:ascii="Times New Roman" w:hAnsi="Times New Roman"/>
                <w:b/>
                <w:sz w:val="24"/>
                <w:szCs w:val="24"/>
              </w:rPr>
            </w:pPr>
            <w:r w:rsidRPr="00512137">
              <w:rPr>
                <w:rFonts w:ascii="Times New Roman" w:hAnsi="Times New Roman"/>
                <w:b/>
                <w:sz w:val="24"/>
                <w:szCs w:val="24"/>
              </w:rPr>
              <w:t>Наименование раздела</w:t>
            </w:r>
          </w:p>
        </w:tc>
        <w:tc>
          <w:tcPr>
            <w:tcW w:w="1275" w:type="dxa"/>
            <w:tcBorders>
              <w:top w:val="single" w:sz="12" w:space="0" w:color="auto"/>
              <w:left w:val="single" w:sz="12" w:space="0" w:color="auto"/>
              <w:bottom w:val="single" w:sz="12" w:space="0" w:color="auto"/>
              <w:right w:val="single" w:sz="12" w:space="0" w:color="auto"/>
            </w:tcBorders>
            <w:shd w:val="clear" w:color="auto" w:fill="FFFFFF"/>
            <w:hideMark/>
          </w:tcPr>
          <w:p w14:paraId="78F1E4BA" w14:textId="77777777" w:rsidR="008015E2" w:rsidRPr="00512137" w:rsidRDefault="008015E2" w:rsidP="00867D13">
            <w:pPr>
              <w:spacing w:line="240" w:lineRule="auto"/>
              <w:rPr>
                <w:rFonts w:ascii="Times New Roman" w:hAnsi="Times New Roman"/>
                <w:b/>
                <w:sz w:val="24"/>
                <w:szCs w:val="24"/>
              </w:rPr>
            </w:pPr>
            <w:r w:rsidRPr="00512137">
              <w:rPr>
                <w:rFonts w:ascii="Times New Roman" w:hAnsi="Times New Roman"/>
                <w:b/>
                <w:sz w:val="24"/>
                <w:szCs w:val="24"/>
              </w:rPr>
              <w:t>Примечание</w:t>
            </w:r>
          </w:p>
        </w:tc>
        <w:tc>
          <w:tcPr>
            <w:tcW w:w="1517" w:type="dxa"/>
            <w:tcBorders>
              <w:top w:val="single" w:sz="12" w:space="0" w:color="auto"/>
              <w:left w:val="single" w:sz="12" w:space="0" w:color="auto"/>
              <w:bottom w:val="single" w:sz="12" w:space="0" w:color="auto"/>
              <w:right w:val="single" w:sz="12" w:space="0" w:color="auto"/>
            </w:tcBorders>
            <w:shd w:val="clear" w:color="auto" w:fill="FFFFFF"/>
            <w:hideMark/>
          </w:tcPr>
          <w:p w14:paraId="72E0B438" w14:textId="77777777" w:rsidR="008015E2" w:rsidRPr="00512137" w:rsidRDefault="000A6371" w:rsidP="00867D13">
            <w:pPr>
              <w:spacing w:line="240" w:lineRule="auto"/>
              <w:rPr>
                <w:rFonts w:ascii="Times New Roman" w:hAnsi="Times New Roman"/>
                <w:b/>
                <w:sz w:val="24"/>
                <w:szCs w:val="24"/>
              </w:rPr>
            </w:pPr>
            <w:r w:rsidRPr="00512137">
              <w:rPr>
                <w:rFonts w:ascii="Times New Roman" w:hAnsi="Times New Roman"/>
                <w:b/>
                <w:sz w:val="24"/>
                <w:szCs w:val="24"/>
              </w:rPr>
              <w:t>Количество</w:t>
            </w:r>
            <w:r w:rsidR="008015E2" w:rsidRPr="00512137">
              <w:rPr>
                <w:rFonts w:ascii="Times New Roman" w:hAnsi="Times New Roman"/>
                <w:b/>
                <w:sz w:val="24"/>
                <w:szCs w:val="24"/>
              </w:rPr>
              <w:t xml:space="preserve"> экз.</w:t>
            </w:r>
          </w:p>
        </w:tc>
      </w:tr>
      <w:tr w:rsidR="00512137" w:rsidRPr="00512137" w14:paraId="573383A7" w14:textId="77777777" w:rsidTr="000A6371">
        <w:trPr>
          <w:cantSplit/>
          <w:trHeight w:val="381"/>
          <w:jc w:val="center"/>
        </w:trPr>
        <w:tc>
          <w:tcPr>
            <w:tcW w:w="411" w:type="dxa"/>
            <w:tcBorders>
              <w:top w:val="single" w:sz="12" w:space="0" w:color="auto"/>
              <w:left w:val="single" w:sz="12" w:space="0" w:color="auto"/>
              <w:bottom w:val="single" w:sz="12" w:space="0" w:color="auto"/>
              <w:right w:val="single" w:sz="12" w:space="0" w:color="auto"/>
            </w:tcBorders>
          </w:tcPr>
          <w:p w14:paraId="015E3CA1" w14:textId="77777777" w:rsidR="008015E2" w:rsidRPr="00512137" w:rsidRDefault="008015E2" w:rsidP="00867D13">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vAlign w:val="center"/>
          </w:tcPr>
          <w:p w14:paraId="17489973" w14:textId="77777777" w:rsidR="008015E2" w:rsidRPr="00512137" w:rsidRDefault="008015E2" w:rsidP="00867D13">
            <w:pPr>
              <w:spacing w:line="240" w:lineRule="auto"/>
              <w:rPr>
                <w:rFonts w:ascii="Times New Roman" w:hAnsi="Times New Roman"/>
                <w:sz w:val="24"/>
                <w:szCs w:val="24"/>
              </w:rPr>
            </w:pPr>
            <w:r w:rsidRPr="00512137">
              <w:rPr>
                <w:rFonts w:ascii="Times New Roman" w:hAnsi="Times New Roman"/>
                <w:sz w:val="24"/>
                <w:szCs w:val="24"/>
              </w:rPr>
              <w:t>Графические материалы (карты)</w:t>
            </w:r>
          </w:p>
        </w:tc>
      </w:tr>
      <w:tr w:rsidR="00512137" w:rsidRPr="00512137" w14:paraId="1A6F73D0" w14:textId="77777777"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14:paraId="6E4E8FD2" w14:textId="77777777" w:rsidR="008015E2" w:rsidRPr="00512137" w:rsidRDefault="008015E2" w:rsidP="00867D13">
            <w:pPr>
              <w:spacing w:line="240" w:lineRule="auto"/>
              <w:rPr>
                <w:rFonts w:ascii="Times New Roman" w:hAnsi="Times New Roman"/>
                <w:sz w:val="24"/>
                <w:szCs w:val="24"/>
              </w:rPr>
            </w:pPr>
            <w:r w:rsidRPr="00512137">
              <w:rPr>
                <w:rFonts w:ascii="Times New Roman" w:hAnsi="Times New Roman"/>
                <w:sz w:val="24"/>
                <w:szCs w:val="24"/>
              </w:rPr>
              <w:t>1</w:t>
            </w:r>
          </w:p>
        </w:tc>
        <w:tc>
          <w:tcPr>
            <w:tcW w:w="6237" w:type="dxa"/>
            <w:tcBorders>
              <w:top w:val="single" w:sz="12" w:space="0" w:color="auto"/>
              <w:left w:val="single" w:sz="12" w:space="0" w:color="auto"/>
              <w:bottom w:val="single" w:sz="12" w:space="0" w:color="auto"/>
              <w:right w:val="single" w:sz="12" w:space="0" w:color="auto"/>
            </w:tcBorders>
            <w:vAlign w:val="center"/>
          </w:tcPr>
          <w:p w14:paraId="56F04DE5" w14:textId="77777777" w:rsidR="00BF5046" w:rsidRPr="00512137" w:rsidRDefault="00BF5046" w:rsidP="00BF5046">
            <w:pPr>
              <w:spacing w:line="240" w:lineRule="auto"/>
              <w:jc w:val="left"/>
              <w:rPr>
                <w:rFonts w:ascii="Times New Roman" w:hAnsi="Times New Roman"/>
                <w:sz w:val="24"/>
                <w:szCs w:val="24"/>
              </w:rPr>
            </w:pPr>
            <w:r w:rsidRPr="00512137">
              <w:rPr>
                <w:rFonts w:ascii="Times New Roman" w:hAnsi="Times New Roman"/>
                <w:sz w:val="24"/>
                <w:szCs w:val="24"/>
              </w:rPr>
              <w:t>Карта градостроительного зонирования</w:t>
            </w:r>
          </w:p>
          <w:p w14:paraId="5BE92587" w14:textId="77777777" w:rsidR="008015E2" w:rsidRPr="00512137" w:rsidRDefault="00BF5046" w:rsidP="00C92A66">
            <w:pPr>
              <w:spacing w:line="240" w:lineRule="auto"/>
              <w:jc w:val="left"/>
              <w:rPr>
                <w:rFonts w:ascii="Times New Roman" w:hAnsi="Times New Roman"/>
                <w:sz w:val="24"/>
                <w:szCs w:val="24"/>
              </w:rPr>
            </w:pPr>
            <w:r w:rsidRPr="00512137">
              <w:rPr>
                <w:rFonts w:ascii="Times New Roman" w:hAnsi="Times New Roman"/>
                <w:sz w:val="24"/>
                <w:szCs w:val="24"/>
              </w:rPr>
              <w:t>п. Толстовский</w:t>
            </w:r>
          </w:p>
        </w:tc>
        <w:tc>
          <w:tcPr>
            <w:tcW w:w="1275" w:type="dxa"/>
            <w:tcBorders>
              <w:top w:val="single" w:sz="12" w:space="0" w:color="auto"/>
              <w:left w:val="single" w:sz="12" w:space="0" w:color="auto"/>
              <w:bottom w:val="single" w:sz="12" w:space="0" w:color="auto"/>
              <w:right w:val="single" w:sz="12" w:space="0" w:color="auto"/>
            </w:tcBorders>
          </w:tcPr>
          <w:p w14:paraId="1A5195FF" w14:textId="77777777" w:rsidR="008015E2" w:rsidRPr="00512137" w:rsidRDefault="008015E2" w:rsidP="00867D13">
            <w:pPr>
              <w:spacing w:line="240" w:lineRule="auto"/>
              <w:rPr>
                <w:rFonts w:ascii="Times New Roman" w:hAnsi="Times New Roman"/>
                <w:sz w:val="24"/>
                <w:szCs w:val="24"/>
              </w:rPr>
            </w:pPr>
            <w:r w:rsidRPr="00512137">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14:paraId="46F404F8" w14:textId="77777777" w:rsidR="008015E2" w:rsidRPr="00512137" w:rsidRDefault="008015E2" w:rsidP="00867D13">
            <w:pPr>
              <w:spacing w:line="240" w:lineRule="auto"/>
              <w:rPr>
                <w:rFonts w:ascii="Times New Roman" w:hAnsi="Times New Roman"/>
                <w:sz w:val="24"/>
                <w:szCs w:val="24"/>
              </w:rPr>
            </w:pPr>
            <w:r w:rsidRPr="00512137">
              <w:rPr>
                <w:rFonts w:ascii="Times New Roman" w:hAnsi="Times New Roman"/>
                <w:sz w:val="24"/>
                <w:szCs w:val="24"/>
              </w:rPr>
              <w:t>1</w:t>
            </w:r>
          </w:p>
        </w:tc>
      </w:tr>
      <w:tr w:rsidR="00512137" w:rsidRPr="00512137" w14:paraId="581B2169" w14:textId="77777777"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14:paraId="40BAC49C" w14:textId="77777777" w:rsidR="00BF5046" w:rsidRPr="00512137" w:rsidRDefault="00BF5046" w:rsidP="00867D13">
            <w:pPr>
              <w:spacing w:line="240" w:lineRule="auto"/>
              <w:rPr>
                <w:rFonts w:ascii="Times New Roman" w:hAnsi="Times New Roman"/>
                <w:sz w:val="24"/>
                <w:szCs w:val="24"/>
              </w:rPr>
            </w:pPr>
            <w:r w:rsidRPr="00512137">
              <w:rPr>
                <w:rFonts w:ascii="Times New Roman" w:hAnsi="Times New Roman"/>
                <w:sz w:val="24"/>
                <w:szCs w:val="24"/>
              </w:rPr>
              <w:t>2</w:t>
            </w:r>
          </w:p>
        </w:tc>
        <w:tc>
          <w:tcPr>
            <w:tcW w:w="6237" w:type="dxa"/>
            <w:tcBorders>
              <w:top w:val="single" w:sz="12" w:space="0" w:color="auto"/>
              <w:left w:val="single" w:sz="12" w:space="0" w:color="auto"/>
              <w:bottom w:val="single" w:sz="12" w:space="0" w:color="auto"/>
              <w:right w:val="single" w:sz="12" w:space="0" w:color="auto"/>
            </w:tcBorders>
            <w:vAlign w:val="center"/>
          </w:tcPr>
          <w:p w14:paraId="58156A8A" w14:textId="77777777" w:rsidR="00BF5046" w:rsidRPr="00512137" w:rsidRDefault="00BF5046" w:rsidP="004109E3">
            <w:pPr>
              <w:spacing w:line="240" w:lineRule="auto"/>
              <w:jc w:val="left"/>
              <w:rPr>
                <w:rFonts w:ascii="Times New Roman" w:hAnsi="Times New Roman"/>
                <w:sz w:val="24"/>
                <w:szCs w:val="24"/>
              </w:rPr>
            </w:pPr>
            <w:r w:rsidRPr="00512137">
              <w:rPr>
                <w:rFonts w:ascii="Times New Roman" w:hAnsi="Times New Roman"/>
                <w:sz w:val="24"/>
                <w:szCs w:val="24"/>
              </w:rPr>
              <w:t>Карта градостроительного зонирования п. Тамбовский</w:t>
            </w:r>
          </w:p>
        </w:tc>
        <w:tc>
          <w:tcPr>
            <w:tcW w:w="1275" w:type="dxa"/>
            <w:tcBorders>
              <w:top w:val="single" w:sz="12" w:space="0" w:color="auto"/>
              <w:left w:val="single" w:sz="12" w:space="0" w:color="auto"/>
              <w:bottom w:val="single" w:sz="12" w:space="0" w:color="auto"/>
              <w:right w:val="single" w:sz="12" w:space="0" w:color="auto"/>
            </w:tcBorders>
          </w:tcPr>
          <w:p w14:paraId="48A5101E" w14:textId="77777777" w:rsidR="00BF5046" w:rsidRPr="00512137" w:rsidRDefault="00BF5046" w:rsidP="00867D13">
            <w:pPr>
              <w:spacing w:line="240" w:lineRule="auto"/>
              <w:rPr>
                <w:rFonts w:ascii="Times New Roman" w:hAnsi="Times New Roman"/>
                <w:sz w:val="24"/>
                <w:szCs w:val="24"/>
              </w:rPr>
            </w:pPr>
            <w:r w:rsidRPr="00512137">
              <w:rPr>
                <w:rFonts w:ascii="Times New Roman" w:hAnsi="Times New Roman"/>
                <w:sz w:val="24"/>
                <w:szCs w:val="24"/>
              </w:rPr>
              <w:t>М 1:5000</w:t>
            </w:r>
          </w:p>
        </w:tc>
        <w:tc>
          <w:tcPr>
            <w:tcW w:w="1517" w:type="dxa"/>
            <w:tcBorders>
              <w:top w:val="single" w:sz="12" w:space="0" w:color="auto"/>
              <w:left w:val="single" w:sz="12" w:space="0" w:color="auto"/>
              <w:bottom w:val="single" w:sz="12" w:space="0" w:color="auto"/>
              <w:right w:val="single" w:sz="12" w:space="0" w:color="auto"/>
            </w:tcBorders>
          </w:tcPr>
          <w:p w14:paraId="7F681C85" w14:textId="77777777" w:rsidR="00BF5046" w:rsidRPr="00512137" w:rsidRDefault="00BF5046" w:rsidP="00867D13">
            <w:pPr>
              <w:spacing w:line="240" w:lineRule="auto"/>
              <w:rPr>
                <w:rFonts w:ascii="Times New Roman" w:hAnsi="Times New Roman"/>
                <w:sz w:val="24"/>
                <w:szCs w:val="24"/>
              </w:rPr>
            </w:pPr>
            <w:r w:rsidRPr="00512137">
              <w:rPr>
                <w:rFonts w:ascii="Times New Roman" w:hAnsi="Times New Roman"/>
                <w:sz w:val="24"/>
                <w:szCs w:val="24"/>
              </w:rPr>
              <w:t>1</w:t>
            </w:r>
          </w:p>
        </w:tc>
      </w:tr>
      <w:tr w:rsidR="00512137" w:rsidRPr="00512137" w14:paraId="2CB410E6" w14:textId="77777777"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14:paraId="23DDA62B" w14:textId="77777777" w:rsidR="00112E56" w:rsidRPr="00512137" w:rsidRDefault="00BF5046" w:rsidP="00112E56">
            <w:pPr>
              <w:spacing w:line="240" w:lineRule="auto"/>
              <w:rPr>
                <w:rFonts w:ascii="Times New Roman" w:hAnsi="Times New Roman"/>
                <w:sz w:val="24"/>
                <w:szCs w:val="24"/>
              </w:rPr>
            </w:pPr>
            <w:r w:rsidRPr="00512137">
              <w:rPr>
                <w:rFonts w:ascii="Times New Roman" w:hAnsi="Times New Roman"/>
                <w:sz w:val="24"/>
                <w:szCs w:val="24"/>
              </w:rPr>
              <w:t>3</w:t>
            </w:r>
          </w:p>
        </w:tc>
        <w:tc>
          <w:tcPr>
            <w:tcW w:w="6237" w:type="dxa"/>
            <w:tcBorders>
              <w:top w:val="single" w:sz="12" w:space="0" w:color="auto"/>
              <w:left w:val="single" w:sz="12" w:space="0" w:color="auto"/>
              <w:bottom w:val="single" w:sz="12" w:space="0" w:color="auto"/>
              <w:right w:val="single" w:sz="12" w:space="0" w:color="auto"/>
            </w:tcBorders>
            <w:vAlign w:val="center"/>
          </w:tcPr>
          <w:p w14:paraId="093C7E1D" w14:textId="77777777" w:rsidR="00112E56" w:rsidRPr="00512137" w:rsidRDefault="00BF5046" w:rsidP="00112E56">
            <w:pPr>
              <w:spacing w:line="240" w:lineRule="auto"/>
              <w:jc w:val="left"/>
              <w:rPr>
                <w:rFonts w:ascii="Times New Roman" w:hAnsi="Times New Roman"/>
                <w:sz w:val="24"/>
                <w:szCs w:val="24"/>
              </w:rPr>
            </w:pPr>
            <w:r w:rsidRPr="00512137">
              <w:rPr>
                <w:rFonts w:ascii="Times New Roman" w:hAnsi="Times New Roman"/>
                <w:sz w:val="24"/>
                <w:szCs w:val="24"/>
              </w:rPr>
              <w:t xml:space="preserve">Карта градостроительного зонирования </w:t>
            </w:r>
          </w:p>
        </w:tc>
        <w:tc>
          <w:tcPr>
            <w:tcW w:w="1275" w:type="dxa"/>
            <w:tcBorders>
              <w:top w:val="single" w:sz="12" w:space="0" w:color="auto"/>
              <w:left w:val="single" w:sz="12" w:space="0" w:color="auto"/>
              <w:bottom w:val="single" w:sz="12" w:space="0" w:color="auto"/>
              <w:right w:val="single" w:sz="12" w:space="0" w:color="auto"/>
            </w:tcBorders>
          </w:tcPr>
          <w:p w14:paraId="70BEE4BE" w14:textId="77777777" w:rsidR="00112E56" w:rsidRPr="00512137" w:rsidRDefault="00112E56" w:rsidP="00112E56">
            <w:pPr>
              <w:spacing w:line="240" w:lineRule="auto"/>
              <w:rPr>
                <w:rFonts w:ascii="Times New Roman" w:hAnsi="Times New Roman"/>
                <w:sz w:val="24"/>
                <w:szCs w:val="24"/>
              </w:rPr>
            </w:pPr>
            <w:r w:rsidRPr="00512137">
              <w:rPr>
                <w:rFonts w:ascii="Times New Roman" w:hAnsi="Times New Roman"/>
                <w:sz w:val="24"/>
                <w:szCs w:val="24"/>
              </w:rPr>
              <w:t>М 1:25000</w:t>
            </w:r>
          </w:p>
        </w:tc>
        <w:tc>
          <w:tcPr>
            <w:tcW w:w="1517" w:type="dxa"/>
            <w:tcBorders>
              <w:top w:val="single" w:sz="12" w:space="0" w:color="auto"/>
              <w:left w:val="single" w:sz="12" w:space="0" w:color="auto"/>
              <w:bottom w:val="single" w:sz="12" w:space="0" w:color="auto"/>
              <w:right w:val="single" w:sz="12" w:space="0" w:color="auto"/>
            </w:tcBorders>
          </w:tcPr>
          <w:p w14:paraId="665A2E6E" w14:textId="77777777" w:rsidR="00112E56" w:rsidRPr="00512137" w:rsidRDefault="00112E56" w:rsidP="00112E56">
            <w:pPr>
              <w:spacing w:line="240" w:lineRule="auto"/>
              <w:rPr>
                <w:rFonts w:ascii="Times New Roman" w:hAnsi="Times New Roman"/>
                <w:sz w:val="24"/>
                <w:szCs w:val="24"/>
              </w:rPr>
            </w:pPr>
            <w:r w:rsidRPr="00512137">
              <w:rPr>
                <w:rFonts w:ascii="Times New Roman" w:hAnsi="Times New Roman"/>
                <w:sz w:val="24"/>
                <w:szCs w:val="24"/>
              </w:rPr>
              <w:t>1</w:t>
            </w:r>
          </w:p>
        </w:tc>
      </w:tr>
      <w:tr w:rsidR="00512137" w:rsidRPr="00512137" w14:paraId="1525EC65" w14:textId="77777777"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tcPr>
          <w:p w14:paraId="12F9005A" w14:textId="77777777" w:rsidR="00112E56" w:rsidRPr="00512137" w:rsidRDefault="00112E56" w:rsidP="00112E56">
            <w:pPr>
              <w:spacing w:line="240" w:lineRule="auto"/>
              <w:rPr>
                <w:rFonts w:ascii="Times New Roman" w:hAnsi="Times New Roman"/>
                <w:sz w:val="24"/>
                <w:szCs w:val="24"/>
              </w:rPr>
            </w:pPr>
          </w:p>
        </w:tc>
        <w:tc>
          <w:tcPr>
            <w:tcW w:w="9029" w:type="dxa"/>
            <w:gridSpan w:val="3"/>
            <w:tcBorders>
              <w:top w:val="single" w:sz="12" w:space="0" w:color="auto"/>
              <w:left w:val="single" w:sz="12" w:space="0" w:color="auto"/>
              <w:bottom w:val="single" w:sz="12" w:space="0" w:color="auto"/>
              <w:right w:val="single" w:sz="12" w:space="0" w:color="auto"/>
            </w:tcBorders>
          </w:tcPr>
          <w:p w14:paraId="758F4A65" w14:textId="77777777" w:rsidR="00112E56" w:rsidRPr="00512137" w:rsidRDefault="00112E56" w:rsidP="00112E56">
            <w:pPr>
              <w:spacing w:line="240" w:lineRule="auto"/>
              <w:rPr>
                <w:rFonts w:ascii="Times New Roman" w:hAnsi="Times New Roman"/>
                <w:sz w:val="24"/>
                <w:szCs w:val="24"/>
              </w:rPr>
            </w:pPr>
            <w:r w:rsidRPr="00512137">
              <w:rPr>
                <w:rFonts w:ascii="Times New Roman" w:hAnsi="Times New Roman"/>
                <w:sz w:val="24"/>
                <w:szCs w:val="24"/>
              </w:rPr>
              <w:t>Текстовая часть (пояснительная записка)</w:t>
            </w:r>
          </w:p>
        </w:tc>
      </w:tr>
      <w:tr w:rsidR="00512137" w:rsidRPr="00512137" w14:paraId="37BA0663" w14:textId="77777777" w:rsidTr="000A6371">
        <w:trPr>
          <w:cantSplit/>
          <w:trHeight w:val="21"/>
          <w:jc w:val="center"/>
        </w:trPr>
        <w:tc>
          <w:tcPr>
            <w:tcW w:w="411" w:type="dxa"/>
            <w:tcBorders>
              <w:top w:val="single" w:sz="12" w:space="0" w:color="auto"/>
              <w:left w:val="single" w:sz="12" w:space="0" w:color="auto"/>
              <w:bottom w:val="single" w:sz="12" w:space="0" w:color="auto"/>
              <w:right w:val="single" w:sz="12" w:space="0" w:color="auto"/>
            </w:tcBorders>
            <w:hideMark/>
          </w:tcPr>
          <w:p w14:paraId="6AEAA127" w14:textId="77777777" w:rsidR="00112E56" w:rsidRPr="00512137" w:rsidRDefault="00BF5046" w:rsidP="00112E56">
            <w:pPr>
              <w:spacing w:line="240" w:lineRule="auto"/>
              <w:rPr>
                <w:rFonts w:ascii="Times New Roman" w:hAnsi="Times New Roman"/>
                <w:sz w:val="24"/>
                <w:szCs w:val="24"/>
              </w:rPr>
            </w:pPr>
            <w:r w:rsidRPr="00512137">
              <w:rPr>
                <w:rFonts w:ascii="Times New Roman" w:hAnsi="Times New Roman"/>
                <w:sz w:val="24"/>
                <w:szCs w:val="24"/>
              </w:rPr>
              <w:t>4</w:t>
            </w:r>
          </w:p>
        </w:tc>
        <w:tc>
          <w:tcPr>
            <w:tcW w:w="6237" w:type="dxa"/>
            <w:tcBorders>
              <w:top w:val="single" w:sz="12" w:space="0" w:color="auto"/>
              <w:left w:val="single" w:sz="12" w:space="0" w:color="auto"/>
              <w:bottom w:val="single" w:sz="12" w:space="0" w:color="auto"/>
              <w:right w:val="single" w:sz="12" w:space="0" w:color="auto"/>
            </w:tcBorders>
            <w:vAlign w:val="center"/>
          </w:tcPr>
          <w:p w14:paraId="4635336D" w14:textId="77777777" w:rsidR="00112E56" w:rsidRPr="00512137" w:rsidRDefault="00112E56" w:rsidP="00C92A66">
            <w:pPr>
              <w:spacing w:line="240" w:lineRule="auto"/>
              <w:jc w:val="left"/>
              <w:rPr>
                <w:rFonts w:ascii="Times New Roman" w:hAnsi="Times New Roman"/>
                <w:sz w:val="24"/>
                <w:szCs w:val="24"/>
              </w:rPr>
            </w:pPr>
            <w:r w:rsidRPr="00512137">
              <w:rPr>
                <w:rFonts w:ascii="Times New Roman" w:hAnsi="Times New Roman"/>
                <w:kern w:val="32"/>
                <w:sz w:val="24"/>
                <w:szCs w:val="24"/>
                <w:lang w:eastAsia="ar-SA"/>
              </w:rPr>
              <w:t xml:space="preserve">Правила землепользования и застройки муниципального образования </w:t>
            </w:r>
            <w:r w:rsidR="005331EF" w:rsidRPr="00512137">
              <w:rPr>
                <w:rFonts w:ascii="Times New Roman" w:hAnsi="Times New Roman"/>
                <w:kern w:val="32"/>
                <w:sz w:val="24"/>
                <w:szCs w:val="24"/>
                <w:lang w:eastAsia="ar-SA"/>
              </w:rPr>
              <w:t>Толстовский</w:t>
            </w:r>
            <w:r w:rsidR="000A6371" w:rsidRPr="00512137">
              <w:rPr>
                <w:rFonts w:ascii="Times New Roman" w:hAnsi="Times New Roman"/>
                <w:kern w:val="32"/>
                <w:sz w:val="24"/>
                <w:szCs w:val="24"/>
                <w:lang w:eastAsia="ar-SA"/>
              </w:rPr>
              <w:t xml:space="preserve"> сельсовет Каменского района Алтайского края</w:t>
            </w:r>
          </w:p>
        </w:tc>
        <w:tc>
          <w:tcPr>
            <w:tcW w:w="1275" w:type="dxa"/>
            <w:tcBorders>
              <w:top w:val="single" w:sz="12" w:space="0" w:color="auto"/>
              <w:left w:val="single" w:sz="12" w:space="0" w:color="auto"/>
              <w:bottom w:val="single" w:sz="12" w:space="0" w:color="auto"/>
              <w:right w:val="single" w:sz="12" w:space="0" w:color="auto"/>
            </w:tcBorders>
          </w:tcPr>
          <w:p w14:paraId="0202C9EC" w14:textId="77777777" w:rsidR="00112E56" w:rsidRPr="00512137" w:rsidRDefault="00112E56" w:rsidP="00112E56">
            <w:pPr>
              <w:spacing w:line="240" w:lineRule="auto"/>
              <w:rPr>
                <w:rFonts w:ascii="Times New Roman" w:hAnsi="Times New Roman"/>
                <w:sz w:val="24"/>
                <w:szCs w:val="24"/>
              </w:rPr>
            </w:pPr>
            <w:r w:rsidRPr="00512137">
              <w:rPr>
                <w:rFonts w:ascii="Times New Roman" w:hAnsi="Times New Roman"/>
                <w:sz w:val="24"/>
                <w:szCs w:val="24"/>
                <w:lang w:val="en-US"/>
              </w:rPr>
              <w:t>WORD</w:t>
            </w:r>
          </w:p>
        </w:tc>
        <w:tc>
          <w:tcPr>
            <w:tcW w:w="1517" w:type="dxa"/>
            <w:tcBorders>
              <w:top w:val="single" w:sz="12" w:space="0" w:color="auto"/>
              <w:left w:val="single" w:sz="12" w:space="0" w:color="auto"/>
              <w:bottom w:val="single" w:sz="12" w:space="0" w:color="auto"/>
              <w:right w:val="single" w:sz="12" w:space="0" w:color="auto"/>
            </w:tcBorders>
          </w:tcPr>
          <w:p w14:paraId="400916BC" w14:textId="77777777" w:rsidR="00112E56" w:rsidRPr="00512137" w:rsidRDefault="00112E56" w:rsidP="00112E56">
            <w:pPr>
              <w:spacing w:line="240" w:lineRule="auto"/>
              <w:rPr>
                <w:rFonts w:ascii="Times New Roman" w:hAnsi="Times New Roman"/>
                <w:sz w:val="24"/>
                <w:szCs w:val="24"/>
              </w:rPr>
            </w:pPr>
            <w:r w:rsidRPr="00512137">
              <w:rPr>
                <w:rFonts w:ascii="Times New Roman" w:hAnsi="Times New Roman"/>
                <w:sz w:val="24"/>
                <w:szCs w:val="24"/>
              </w:rPr>
              <w:t>1</w:t>
            </w:r>
          </w:p>
        </w:tc>
      </w:tr>
    </w:tbl>
    <w:p w14:paraId="7693D782" w14:textId="77777777" w:rsidR="0040712B" w:rsidRPr="00512137" w:rsidRDefault="008015E2" w:rsidP="0040712B">
      <w:pPr>
        <w:pStyle w:val="1"/>
        <w:rPr>
          <w:kern w:val="32"/>
          <w:szCs w:val="24"/>
          <w:lang w:eastAsia="ar-SA"/>
        </w:rPr>
      </w:pPr>
      <w:r w:rsidRPr="00512137">
        <w:rPr>
          <w:b w:val="0"/>
          <w:bCs w:val="0"/>
          <w:kern w:val="2"/>
        </w:rPr>
        <w:br w:type="page"/>
      </w:r>
      <w:bookmarkStart w:id="0" w:name="_Toc169471766"/>
      <w:bookmarkStart w:id="1" w:name="_Toc282347538"/>
      <w:bookmarkStart w:id="2" w:name="_Toc321209578"/>
      <w:bookmarkStart w:id="3" w:name="_Toc339819823"/>
      <w:bookmarkStart w:id="4" w:name="_Toc379293275"/>
      <w:bookmarkStart w:id="5" w:name="_Toc380581552"/>
      <w:bookmarkStart w:id="6" w:name="_Toc392516684"/>
      <w:bookmarkStart w:id="7" w:name="_Toc400454231"/>
      <w:bookmarkStart w:id="8" w:name="_Toc410315209"/>
      <w:bookmarkStart w:id="9" w:name="_Toc424120768"/>
      <w:bookmarkStart w:id="10" w:name="_Toc429415689"/>
      <w:bookmarkStart w:id="11" w:name="_Toc469417847"/>
      <w:bookmarkStart w:id="12" w:name="_Toc196878884"/>
      <w:bookmarkStart w:id="13" w:name="_Toc312188779"/>
      <w:r w:rsidR="0040712B" w:rsidRPr="00512137">
        <w:rPr>
          <w:kern w:val="32"/>
          <w:szCs w:val="24"/>
          <w:lang w:eastAsia="ar-SA"/>
        </w:rPr>
        <w:lastRenderedPageBreak/>
        <w:t>СОДЕРЖАНИЕ</w:t>
      </w:r>
      <w:bookmarkEnd w:id="0"/>
    </w:p>
    <w:p w14:paraId="13DCD495" w14:textId="71023E65" w:rsidR="00F82DA8" w:rsidRDefault="005A0A72">
      <w:pPr>
        <w:pStyle w:val="11"/>
        <w:rPr>
          <w:rFonts w:asciiTheme="minorHAnsi" w:eastAsiaTheme="minorEastAsia" w:hAnsiTheme="minorHAnsi" w:cstheme="minorBidi"/>
          <w:b w:val="0"/>
          <w:bCs w:val="0"/>
          <w:caps w:val="0"/>
          <w:noProof/>
          <w:kern w:val="2"/>
          <w:sz w:val="22"/>
          <w:szCs w:val="22"/>
          <w:lang w:eastAsia="ru-RU"/>
          <w14:ligatures w14:val="standardContextual"/>
        </w:rPr>
      </w:pPr>
      <w:r w:rsidRPr="00512137">
        <w:fldChar w:fldCharType="begin"/>
      </w:r>
      <w:r w:rsidR="0040712B" w:rsidRPr="00512137">
        <w:instrText xml:space="preserve"> TOC \o "1-3" \h \z \u </w:instrText>
      </w:r>
      <w:r w:rsidRPr="00512137">
        <w:fldChar w:fldCharType="separate"/>
      </w:r>
      <w:hyperlink w:anchor="_Toc169471766" w:history="1">
        <w:r w:rsidR="00F82DA8" w:rsidRPr="00AE6E38">
          <w:rPr>
            <w:rStyle w:val="a8"/>
            <w:noProof/>
            <w:kern w:val="32"/>
            <w:lang w:eastAsia="ar-SA"/>
          </w:rPr>
          <w:t>СОДЕРЖАНИЕ</w:t>
        </w:r>
        <w:r w:rsidR="00F82DA8">
          <w:rPr>
            <w:noProof/>
            <w:webHidden/>
          </w:rPr>
          <w:tab/>
        </w:r>
        <w:r w:rsidR="00F82DA8">
          <w:rPr>
            <w:noProof/>
            <w:webHidden/>
          </w:rPr>
          <w:fldChar w:fldCharType="begin"/>
        </w:r>
        <w:r w:rsidR="00F82DA8">
          <w:rPr>
            <w:noProof/>
            <w:webHidden/>
          </w:rPr>
          <w:instrText xml:space="preserve"> PAGEREF _Toc169471766 \h </w:instrText>
        </w:r>
        <w:r w:rsidR="00F82DA8">
          <w:rPr>
            <w:noProof/>
            <w:webHidden/>
          </w:rPr>
        </w:r>
        <w:r w:rsidR="00F82DA8">
          <w:rPr>
            <w:noProof/>
            <w:webHidden/>
          </w:rPr>
          <w:fldChar w:fldCharType="separate"/>
        </w:r>
        <w:r w:rsidR="00035F22">
          <w:rPr>
            <w:noProof/>
            <w:webHidden/>
          </w:rPr>
          <w:t>4</w:t>
        </w:r>
        <w:r w:rsidR="00F82DA8">
          <w:rPr>
            <w:noProof/>
            <w:webHidden/>
          </w:rPr>
          <w:fldChar w:fldCharType="end"/>
        </w:r>
      </w:hyperlink>
    </w:p>
    <w:p w14:paraId="19D41BF1" w14:textId="71C1FDE3" w:rsidR="00F82DA8" w:rsidRDefault="00000000">
      <w:pPr>
        <w:pStyle w:val="11"/>
        <w:rPr>
          <w:rFonts w:asciiTheme="minorHAnsi" w:eastAsiaTheme="minorEastAsia" w:hAnsiTheme="minorHAnsi" w:cstheme="minorBidi"/>
          <w:b w:val="0"/>
          <w:bCs w:val="0"/>
          <w:caps w:val="0"/>
          <w:noProof/>
          <w:kern w:val="2"/>
          <w:sz w:val="22"/>
          <w:szCs w:val="22"/>
          <w:lang w:eastAsia="ru-RU"/>
          <w14:ligatures w14:val="standardContextual"/>
        </w:rPr>
      </w:pPr>
      <w:hyperlink w:anchor="_Toc169471767" w:history="1">
        <w:r w:rsidR="00F82DA8" w:rsidRPr="00AE6E38">
          <w:rPr>
            <w:rStyle w:val="a8"/>
            <w:noProof/>
            <w:kern w:val="32"/>
            <w:lang w:eastAsia="ar-SA"/>
          </w:rPr>
          <w:t>Часть I. Порядок применения Правил землепользования и застройки и внесения в них изменений</w:t>
        </w:r>
        <w:r w:rsidR="00F82DA8">
          <w:rPr>
            <w:noProof/>
            <w:webHidden/>
          </w:rPr>
          <w:tab/>
        </w:r>
        <w:r w:rsidR="00F82DA8">
          <w:rPr>
            <w:noProof/>
            <w:webHidden/>
          </w:rPr>
          <w:fldChar w:fldCharType="begin"/>
        </w:r>
        <w:r w:rsidR="00F82DA8">
          <w:rPr>
            <w:noProof/>
            <w:webHidden/>
          </w:rPr>
          <w:instrText xml:space="preserve"> PAGEREF _Toc169471767 \h </w:instrText>
        </w:r>
        <w:r w:rsidR="00F82DA8">
          <w:rPr>
            <w:noProof/>
            <w:webHidden/>
          </w:rPr>
        </w:r>
        <w:r w:rsidR="00F82DA8">
          <w:rPr>
            <w:noProof/>
            <w:webHidden/>
          </w:rPr>
          <w:fldChar w:fldCharType="separate"/>
        </w:r>
        <w:r w:rsidR="00035F22">
          <w:rPr>
            <w:noProof/>
            <w:webHidden/>
          </w:rPr>
          <w:t>7</w:t>
        </w:r>
        <w:r w:rsidR="00F82DA8">
          <w:rPr>
            <w:noProof/>
            <w:webHidden/>
          </w:rPr>
          <w:fldChar w:fldCharType="end"/>
        </w:r>
      </w:hyperlink>
    </w:p>
    <w:p w14:paraId="7940AEC9" w14:textId="7537A29A" w:rsidR="00F82DA8" w:rsidRDefault="00000000">
      <w:pPr>
        <w:pStyle w:val="21"/>
        <w:rPr>
          <w:rFonts w:asciiTheme="minorHAnsi" w:eastAsiaTheme="minorEastAsia" w:hAnsiTheme="minorHAnsi" w:cstheme="minorBidi"/>
          <w:iCs w:val="0"/>
          <w:noProof/>
          <w:kern w:val="2"/>
          <w:sz w:val="22"/>
          <w:szCs w:val="22"/>
          <w:lang w:eastAsia="ru-RU"/>
          <w14:ligatures w14:val="standardContextual"/>
        </w:rPr>
      </w:pPr>
      <w:hyperlink w:anchor="_Toc169471768" w:history="1">
        <w:r w:rsidR="00F82DA8" w:rsidRPr="00AE6E38">
          <w:rPr>
            <w:rStyle w:val="a8"/>
            <w:noProof/>
            <w:lang w:eastAsia="ar-SA"/>
          </w:rPr>
          <w:t>ГЛАВА 1. ОБЩИЕ ПОЛОЖЕНИЯ</w:t>
        </w:r>
        <w:r w:rsidR="00F82DA8">
          <w:rPr>
            <w:noProof/>
            <w:webHidden/>
          </w:rPr>
          <w:tab/>
        </w:r>
        <w:r w:rsidR="00F82DA8">
          <w:rPr>
            <w:noProof/>
            <w:webHidden/>
          </w:rPr>
          <w:fldChar w:fldCharType="begin"/>
        </w:r>
        <w:r w:rsidR="00F82DA8">
          <w:rPr>
            <w:noProof/>
            <w:webHidden/>
          </w:rPr>
          <w:instrText xml:space="preserve"> PAGEREF _Toc169471768 \h </w:instrText>
        </w:r>
        <w:r w:rsidR="00F82DA8">
          <w:rPr>
            <w:noProof/>
            <w:webHidden/>
          </w:rPr>
        </w:r>
        <w:r w:rsidR="00F82DA8">
          <w:rPr>
            <w:noProof/>
            <w:webHidden/>
          </w:rPr>
          <w:fldChar w:fldCharType="separate"/>
        </w:r>
        <w:r w:rsidR="00035F22">
          <w:rPr>
            <w:noProof/>
            <w:webHidden/>
          </w:rPr>
          <w:t>7</w:t>
        </w:r>
        <w:r w:rsidR="00F82DA8">
          <w:rPr>
            <w:noProof/>
            <w:webHidden/>
          </w:rPr>
          <w:fldChar w:fldCharType="end"/>
        </w:r>
      </w:hyperlink>
    </w:p>
    <w:p w14:paraId="417E44BD" w14:textId="2D6ADF15"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69" w:history="1">
        <w:r w:rsidR="00F82DA8" w:rsidRPr="00AE6E38">
          <w:rPr>
            <w:rStyle w:val="a8"/>
            <w:i/>
            <w:noProof/>
            <w:lang w:eastAsia="ar-SA"/>
          </w:rPr>
          <w:t>Статья 1. Назначение и содержание Правил землепользования и застройки</w:t>
        </w:r>
        <w:r w:rsidR="00F82DA8">
          <w:rPr>
            <w:noProof/>
            <w:webHidden/>
          </w:rPr>
          <w:tab/>
        </w:r>
        <w:r w:rsidR="00F82DA8">
          <w:rPr>
            <w:noProof/>
            <w:webHidden/>
          </w:rPr>
          <w:fldChar w:fldCharType="begin"/>
        </w:r>
        <w:r w:rsidR="00F82DA8">
          <w:rPr>
            <w:noProof/>
            <w:webHidden/>
          </w:rPr>
          <w:instrText xml:space="preserve"> PAGEREF _Toc169471769 \h </w:instrText>
        </w:r>
        <w:r w:rsidR="00F82DA8">
          <w:rPr>
            <w:noProof/>
            <w:webHidden/>
          </w:rPr>
        </w:r>
        <w:r w:rsidR="00F82DA8">
          <w:rPr>
            <w:noProof/>
            <w:webHidden/>
          </w:rPr>
          <w:fldChar w:fldCharType="separate"/>
        </w:r>
        <w:r w:rsidR="00035F22">
          <w:rPr>
            <w:noProof/>
            <w:webHidden/>
          </w:rPr>
          <w:t>7</w:t>
        </w:r>
        <w:r w:rsidR="00F82DA8">
          <w:rPr>
            <w:noProof/>
            <w:webHidden/>
          </w:rPr>
          <w:fldChar w:fldCharType="end"/>
        </w:r>
      </w:hyperlink>
    </w:p>
    <w:p w14:paraId="241FD9E8" w14:textId="766EDF6D"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70" w:history="1">
        <w:r w:rsidR="00F82DA8" w:rsidRPr="00AE6E38">
          <w:rPr>
            <w:rStyle w:val="a8"/>
            <w:i/>
            <w:noProof/>
            <w:lang w:eastAsia="ar-SA"/>
          </w:rPr>
          <w:t>Статья 2. Основные понятия, используемые в Правилах землепользования и застройки</w:t>
        </w:r>
        <w:r w:rsidR="00F82DA8">
          <w:rPr>
            <w:noProof/>
            <w:webHidden/>
          </w:rPr>
          <w:tab/>
        </w:r>
        <w:r w:rsidR="00F82DA8">
          <w:rPr>
            <w:noProof/>
            <w:webHidden/>
          </w:rPr>
          <w:fldChar w:fldCharType="begin"/>
        </w:r>
        <w:r w:rsidR="00F82DA8">
          <w:rPr>
            <w:noProof/>
            <w:webHidden/>
          </w:rPr>
          <w:instrText xml:space="preserve"> PAGEREF _Toc169471770 \h </w:instrText>
        </w:r>
        <w:r w:rsidR="00F82DA8">
          <w:rPr>
            <w:noProof/>
            <w:webHidden/>
          </w:rPr>
        </w:r>
        <w:r w:rsidR="00F82DA8">
          <w:rPr>
            <w:noProof/>
            <w:webHidden/>
          </w:rPr>
          <w:fldChar w:fldCharType="separate"/>
        </w:r>
        <w:r w:rsidR="00035F22">
          <w:rPr>
            <w:noProof/>
            <w:webHidden/>
          </w:rPr>
          <w:t>8</w:t>
        </w:r>
        <w:r w:rsidR="00F82DA8">
          <w:rPr>
            <w:noProof/>
            <w:webHidden/>
          </w:rPr>
          <w:fldChar w:fldCharType="end"/>
        </w:r>
      </w:hyperlink>
    </w:p>
    <w:p w14:paraId="74F76B8D" w14:textId="5DC114C6"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71" w:history="1">
        <w:r w:rsidR="00F82DA8" w:rsidRPr="00AE6E38">
          <w:rPr>
            <w:rStyle w:val="a8"/>
            <w:i/>
            <w:noProof/>
            <w:lang w:eastAsia="ar-SA"/>
          </w:rPr>
          <w:t>Статья 3. Правовой статус и сфера действия Правил землепользования и застройки</w:t>
        </w:r>
        <w:r w:rsidR="00F82DA8">
          <w:rPr>
            <w:noProof/>
            <w:webHidden/>
          </w:rPr>
          <w:tab/>
        </w:r>
        <w:r w:rsidR="00F82DA8">
          <w:rPr>
            <w:noProof/>
            <w:webHidden/>
          </w:rPr>
          <w:fldChar w:fldCharType="begin"/>
        </w:r>
        <w:r w:rsidR="00F82DA8">
          <w:rPr>
            <w:noProof/>
            <w:webHidden/>
          </w:rPr>
          <w:instrText xml:space="preserve"> PAGEREF _Toc169471771 \h </w:instrText>
        </w:r>
        <w:r w:rsidR="00F82DA8">
          <w:rPr>
            <w:noProof/>
            <w:webHidden/>
          </w:rPr>
        </w:r>
        <w:r w:rsidR="00F82DA8">
          <w:rPr>
            <w:noProof/>
            <w:webHidden/>
          </w:rPr>
          <w:fldChar w:fldCharType="separate"/>
        </w:r>
        <w:r w:rsidR="00035F22">
          <w:rPr>
            <w:noProof/>
            <w:webHidden/>
          </w:rPr>
          <w:t>12</w:t>
        </w:r>
        <w:r w:rsidR="00F82DA8">
          <w:rPr>
            <w:noProof/>
            <w:webHidden/>
          </w:rPr>
          <w:fldChar w:fldCharType="end"/>
        </w:r>
      </w:hyperlink>
    </w:p>
    <w:p w14:paraId="52E5EAFF" w14:textId="2A5DD95F"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72" w:history="1">
        <w:r w:rsidR="00F82DA8" w:rsidRPr="00AE6E38">
          <w:rPr>
            <w:rStyle w:val="a8"/>
            <w:i/>
            <w:noProof/>
            <w:lang w:eastAsia="ar-SA"/>
          </w:rPr>
          <w:t>Статья 4. Открытость и доступность информации о землепользовании и застройки</w:t>
        </w:r>
        <w:r w:rsidR="00F82DA8">
          <w:rPr>
            <w:noProof/>
            <w:webHidden/>
          </w:rPr>
          <w:tab/>
        </w:r>
        <w:r w:rsidR="00F82DA8">
          <w:rPr>
            <w:noProof/>
            <w:webHidden/>
          </w:rPr>
          <w:fldChar w:fldCharType="begin"/>
        </w:r>
        <w:r w:rsidR="00F82DA8">
          <w:rPr>
            <w:noProof/>
            <w:webHidden/>
          </w:rPr>
          <w:instrText xml:space="preserve"> PAGEREF _Toc169471772 \h </w:instrText>
        </w:r>
        <w:r w:rsidR="00F82DA8">
          <w:rPr>
            <w:noProof/>
            <w:webHidden/>
          </w:rPr>
        </w:r>
        <w:r w:rsidR="00F82DA8">
          <w:rPr>
            <w:noProof/>
            <w:webHidden/>
          </w:rPr>
          <w:fldChar w:fldCharType="separate"/>
        </w:r>
        <w:r w:rsidR="00035F22">
          <w:rPr>
            <w:noProof/>
            <w:webHidden/>
          </w:rPr>
          <w:t>13</w:t>
        </w:r>
        <w:r w:rsidR="00F82DA8">
          <w:rPr>
            <w:noProof/>
            <w:webHidden/>
          </w:rPr>
          <w:fldChar w:fldCharType="end"/>
        </w:r>
      </w:hyperlink>
    </w:p>
    <w:p w14:paraId="59750C55" w14:textId="7D80B270" w:rsidR="00F82DA8" w:rsidRDefault="00000000">
      <w:pPr>
        <w:pStyle w:val="21"/>
        <w:rPr>
          <w:rFonts w:asciiTheme="minorHAnsi" w:eastAsiaTheme="minorEastAsia" w:hAnsiTheme="minorHAnsi" w:cstheme="minorBidi"/>
          <w:iCs w:val="0"/>
          <w:noProof/>
          <w:kern w:val="2"/>
          <w:sz w:val="22"/>
          <w:szCs w:val="22"/>
          <w:lang w:eastAsia="ru-RU"/>
          <w14:ligatures w14:val="standardContextual"/>
        </w:rPr>
      </w:pPr>
      <w:hyperlink w:anchor="_Toc169471773" w:history="1">
        <w:r w:rsidR="00F82DA8" w:rsidRPr="00AE6E38">
          <w:rPr>
            <w:rStyle w:val="a8"/>
            <w:noProof/>
            <w:lang w:eastAsia="ar-SA"/>
          </w:rPr>
          <w:t>ГЛАВА 2. ПОЛОЖЕНИЕ О РЕГУЛИРОВАНИИ ЗЕМЛЕПОЛЬЗОВАНИЯ И ЗАСТРОЙКИ ОРГАНАМИ МЕСТНОГО САМОУПРАВЛЕНИЯ</w:t>
        </w:r>
        <w:r w:rsidR="00F82DA8">
          <w:rPr>
            <w:noProof/>
            <w:webHidden/>
          </w:rPr>
          <w:tab/>
        </w:r>
        <w:r w:rsidR="00F82DA8">
          <w:rPr>
            <w:noProof/>
            <w:webHidden/>
          </w:rPr>
          <w:fldChar w:fldCharType="begin"/>
        </w:r>
        <w:r w:rsidR="00F82DA8">
          <w:rPr>
            <w:noProof/>
            <w:webHidden/>
          </w:rPr>
          <w:instrText xml:space="preserve"> PAGEREF _Toc169471773 \h </w:instrText>
        </w:r>
        <w:r w:rsidR="00F82DA8">
          <w:rPr>
            <w:noProof/>
            <w:webHidden/>
          </w:rPr>
        </w:r>
        <w:r w:rsidR="00F82DA8">
          <w:rPr>
            <w:noProof/>
            <w:webHidden/>
          </w:rPr>
          <w:fldChar w:fldCharType="separate"/>
        </w:r>
        <w:r w:rsidR="00035F22">
          <w:rPr>
            <w:noProof/>
            <w:webHidden/>
          </w:rPr>
          <w:t>14</w:t>
        </w:r>
        <w:r w:rsidR="00F82DA8">
          <w:rPr>
            <w:noProof/>
            <w:webHidden/>
          </w:rPr>
          <w:fldChar w:fldCharType="end"/>
        </w:r>
      </w:hyperlink>
    </w:p>
    <w:p w14:paraId="7A66EE98" w14:textId="7F8661AF"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74" w:history="1">
        <w:r w:rsidR="00F82DA8" w:rsidRPr="00AE6E38">
          <w:rPr>
            <w:rStyle w:val="a8"/>
            <w:i/>
            <w:noProof/>
            <w:lang w:eastAsia="ar-SA"/>
          </w:rPr>
          <w:t>Статья 5. Органы местного самоуправления по регулированию землепользования и застройки</w:t>
        </w:r>
        <w:r w:rsidR="00F82DA8">
          <w:rPr>
            <w:noProof/>
            <w:webHidden/>
          </w:rPr>
          <w:tab/>
        </w:r>
        <w:r w:rsidR="00F82DA8">
          <w:rPr>
            <w:noProof/>
            <w:webHidden/>
          </w:rPr>
          <w:fldChar w:fldCharType="begin"/>
        </w:r>
        <w:r w:rsidR="00F82DA8">
          <w:rPr>
            <w:noProof/>
            <w:webHidden/>
          </w:rPr>
          <w:instrText xml:space="preserve"> PAGEREF _Toc169471774 \h </w:instrText>
        </w:r>
        <w:r w:rsidR="00F82DA8">
          <w:rPr>
            <w:noProof/>
            <w:webHidden/>
          </w:rPr>
        </w:r>
        <w:r w:rsidR="00F82DA8">
          <w:rPr>
            <w:noProof/>
            <w:webHidden/>
          </w:rPr>
          <w:fldChar w:fldCharType="separate"/>
        </w:r>
        <w:r w:rsidR="00035F22">
          <w:rPr>
            <w:noProof/>
            <w:webHidden/>
          </w:rPr>
          <w:t>14</w:t>
        </w:r>
        <w:r w:rsidR="00F82DA8">
          <w:rPr>
            <w:noProof/>
            <w:webHidden/>
          </w:rPr>
          <w:fldChar w:fldCharType="end"/>
        </w:r>
      </w:hyperlink>
    </w:p>
    <w:p w14:paraId="59DC35A1" w14:textId="28D34C1C"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75" w:history="1">
        <w:r w:rsidR="00F82DA8" w:rsidRPr="00AE6E38">
          <w:rPr>
            <w:rStyle w:val="a8"/>
            <w:rFonts w:eastAsia="Times New Roman" w:cs="Arial"/>
            <w:bCs/>
            <w:i/>
            <w:noProof/>
            <w:lang w:eastAsia="ru-RU"/>
          </w:rPr>
          <w:t>Статья 6. Комиссия по землепользованию и застройке в городе Камень-на-Оби Каменского района Алтайского края и в Каменском районе Алтайского края</w:t>
        </w:r>
        <w:r w:rsidR="00F82DA8">
          <w:rPr>
            <w:noProof/>
            <w:webHidden/>
          </w:rPr>
          <w:tab/>
        </w:r>
        <w:r w:rsidR="00F82DA8">
          <w:rPr>
            <w:noProof/>
            <w:webHidden/>
          </w:rPr>
          <w:fldChar w:fldCharType="begin"/>
        </w:r>
        <w:r w:rsidR="00F82DA8">
          <w:rPr>
            <w:noProof/>
            <w:webHidden/>
          </w:rPr>
          <w:instrText xml:space="preserve"> PAGEREF _Toc169471775 \h </w:instrText>
        </w:r>
        <w:r w:rsidR="00F82DA8">
          <w:rPr>
            <w:noProof/>
            <w:webHidden/>
          </w:rPr>
        </w:r>
        <w:r w:rsidR="00F82DA8">
          <w:rPr>
            <w:noProof/>
            <w:webHidden/>
          </w:rPr>
          <w:fldChar w:fldCharType="separate"/>
        </w:r>
        <w:r w:rsidR="00035F22">
          <w:rPr>
            <w:noProof/>
            <w:webHidden/>
          </w:rPr>
          <w:t>14</w:t>
        </w:r>
        <w:r w:rsidR="00F82DA8">
          <w:rPr>
            <w:noProof/>
            <w:webHidden/>
          </w:rPr>
          <w:fldChar w:fldCharType="end"/>
        </w:r>
      </w:hyperlink>
    </w:p>
    <w:p w14:paraId="7002376E" w14:textId="05384416" w:rsidR="00F82DA8" w:rsidRDefault="00000000">
      <w:pPr>
        <w:pStyle w:val="21"/>
        <w:rPr>
          <w:rFonts w:asciiTheme="minorHAnsi" w:eastAsiaTheme="minorEastAsia" w:hAnsiTheme="minorHAnsi" w:cstheme="minorBidi"/>
          <w:iCs w:val="0"/>
          <w:noProof/>
          <w:kern w:val="2"/>
          <w:sz w:val="22"/>
          <w:szCs w:val="22"/>
          <w:lang w:eastAsia="ru-RU"/>
          <w14:ligatures w14:val="standardContextual"/>
        </w:rPr>
      </w:pPr>
      <w:hyperlink w:anchor="_Toc169471776" w:history="1">
        <w:r w:rsidR="00F82DA8" w:rsidRPr="00AE6E38">
          <w:rPr>
            <w:rStyle w:val="a8"/>
            <w:noProof/>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F82DA8">
          <w:rPr>
            <w:noProof/>
            <w:webHidden/>
          </w:rPr>
          <w:tab/>
        </w:r>
        <w:r w:rsidR="00F82DA8">
          <w:rPr>
            <w:noProof/>
            <w:webHidden/>
          </w:rPr>
          <w:fldChar w:fldCharType="begin"/>
        </w:r>
        <w:r w:rsidR="00F82DA8">
          <w:rPr>
            <w:noProof/>
            <w:webHidden/>
          </w:rPr>
          <w:instrText xml:space="preserve"> PAGEREF _Toc169471776 \h </w:instrText>
        </w:r>
        <w:r w:rsidR="00F82DA8">
          <w:rPr>
            <w:noProof/>
            <w:webHidden/>
          </w:rPr>
        </w:r>
        <w:r w:rsidR="00F82DA8">
          <w:rPr>
            <w:noProof/>
            <w:webHidden/>
          </w:rPr>
          <w:fldChar w:fldCharType="separate"/>
        </w:r>
        <w:r w:rsidR="00035F22">
          <w:rPr>
            <w:noProof/>
            <w:webHidden/>
          </w:rPr>
          <w:t>15</w:t>
        </w:r>
        <w:r w:rsidR="00F82DA8">
          <w:rPr>
            <w:noProof/>
            <w:webHidden/>
          </w:rPr>
          <w:fldChar w:fldCharType="end"/>
        </w:r>
      </w:hyperlink>
    </w:p>
    <w:p w14:paraId="20155DEA" w14:textId="31F070CC"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77" w:history="1">
        <w:r w:rsidR="00F82DA8" w:rsidRPr="00AE6E38">
          <w:rPr>
            <w:rStyle w:val="a8"/>
            <w:i/>
            <w:noProof/>
            <w:lang w:eastAsia="ar-SA"/>
          </w:rPr>
          <w:t>Статья 7. Порядок изменения видов разрешенного использования земельных участков и объектов капитального строительства</w:t>
        </w:r>
        <w:r w:rsidR="00F82DA8">
          <w:rPr>
            <w:noProof/>
            <w:webHidden/>
          </w:rPr>
          <w:tab/>
        </w:r>
        <w:r w:rsidR="00F82DA8">
          <w:rPr>
            <w:noProof/>
            <w:webHidden/>
          </w:rPr>
          <w:fldChar w:fldCharType="begin"/>
        </w:r>
        <w:r w:rsidR="00F82DA8">
          <w:rPr>
            <w:noProof/>
            <w:webHidden/>
          </w:rPr>
          <w:instrText xml:space="preserve"> PAGEREF _Toc169471777 \h </w:instrText>
        </w:r>
        <w:r w:rsidR="00F82DA8">
          <w:rPr>
            <w:noProof/>
            <w:webHidden/>
          </w:rPr>
        </w:r>
        <w:r w:rsidR="00F82DA8">
          <w:rPr>
            <w:noProof/>
            <w:webHidden/>
          </w:rPr>
          <w:fldChar w:fldCharType="separate"/>
        </w:r>
        <w:r w:rsidR="00035F22">
          <w:rPr>
            <w:noProof/>
            <w:webHidden/>
          </w:rPr>
          <w:t>15</w:t>
        </w:r>
        <w:r w:rsidR="00F82DA8">
          <w:rPr>
            <w:noProof/>
            <w:webHidden/>
          </w:rPr>
          <w:fldChar w:fldCharType="end"/>
        </w:r>
      </w:hyperlink>
    </w:p>
    <w:p w14:paraId="6EC0A3A9" w14:textId="6E05A3A8" w:rsidR="00F82DA8" w:rsidRDefault="00000000">
      <w:pPr>
        <w:pStyle w:val="21"/>
        <w:rPr>
          <w:rFonts w:asciiTheme="minorHAnsi" w:eastAsiaTheme="minorEastAsia" w:hAnsiTheme="minorHAnsi" w:cstheme="minorBidi"/>
          <w:iCs w:val="0"/>
          <w:noProof/>
          <w:kern w:val="2"/>
          <w:sz w:val="22"/>
          <w:szCs w:val="22"/>
          <w:lang w:eastAsia="ru-RU"/>
          <w14:ligatures w14:val="standardContextual"/>
        </w:rPr>
      </w:pPr>
      <w:hyperlink w:anchor="_Toc169471778" w:history="1">
        <w:r w:rsidR="00F82DA8" w:rsidRPr="00AE6E38">
          <w:rPr>
            <w:rStyle w:val="a8"/>
            <w:noProof/>
            <w:lang w:eastAsia="ar-SA"/>
          </w:rPr>
          <w:t>ГЛАВА 4. ПОЛОЖЕНИЕ О ПОДГОТОВКЕ ДОКУМЕНТАЦИИ ПО ПЛАНИРОВКЕ ТЕРРИТОРИИ ОРГАНАМИ МЕСТНОГО САМОУПРАВЛЕНИЯ</w:t>
        </w:r>
        <w:r w:rsidR="00F82DA8">
          <w:rPr>
            <w:noProof/>
            <w:webHidden/>
          </w:rPr>
          <w:tab/>
        </w:r>
        <w:r w:rsidR="00F82DA8">
          <w:rPr>
            <w:noProof/>
            <w:webHidden/>
          </w:rPr>
          <w:fldChar w:fldCharType="begin"/>
        </w:r>
        <w:r w:rsidR="00F82DA8">
          <w:rPr>
            <w:noProof/>
            <w:webHidden/>
          </w:rPr>
          <w:instrText xml:space="preserve"> PAGEREF _Toc169471778 \h </w:instrText>
        </w:r>
        <w:r w:rsidR="00F82DA8">
          <w:rPr>
            <w:noProof/>
            <w:webHidden/>
          </w:rPr>
        </w:r>
        <w:r w:rsidR="00F82DA8">
          <w:rPr>
            <w:noProof/>
            <w:webHidden/>
          </w:rPr>
          <w:fldChar w:fldCharType="separate"/>
        </w:r>
        <w:r w:rsidR="00035F22">
          <w:rPr>
            <w:noProof/>
            <w:webHidden/>
          </w:rPr>
          <w:t>19</w:t>
        </w:r>
        <w:r w:rsidR="00F82DA8">
          <w:rPr>
            <w:noProof/>
            <w:webHidden/>
          </w:rPr>
          <w:fldChar w:fldCharType="end"/>
        </w:r>
      </w:hyperlink>
    </w:p>
    <w:p w14:paraId="6F537970" w14:textId="1635A186"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79" w:history="1">
        <w:r w:rsidR="00F82DA8" w:rsidRPr="00AE6E38">
          <w:rPr>
            <w:rStyle w:val="a8"/>
            <w:i/>
            <w:noProof/>
            <w:lang w:eastAsia="ar-SA"/>
          </w:rPr>
          <w:t>Статья 10. Назначение, виды и состав документации по планировке территории поселения</w:t>
        </w:r>
        <w:r w:rsidR="00F82DA8">
          <w:rPr>
            <w:noProof/>
            <w:webHidden/>
          </w:rPr>
          <w:tab/>
        </w:r>
        <w:r w:rsidR="00F82DA8">
          <w:rPr>
            <w:noProof/>
            <w:webHidden/>
          </w:rPr>
          <w:fldChar w:fldCharType="begin"/>
        </w:r>
        <w:r w:rsidR="00F82DA8">
          <w:rPr>
            <w:noProof/>
            <w:webHidden/>
          </w:rPr>
          <w:instrText xml:space="preserve"> PAGEREF _Toc169471779 \h </w:instrText>
        </w:r>
        <w:r w:rsidR="00F82DA8">
          <w:rPr>
            <w:noProof/>
            <w:webHidden/>
          </w:rPr>
        </w:r>
        <w:r w:rsidR="00F82DA8">
          <w:rPr>
            <w:noProof/>
            <w:webHidden/>
          </w:rPr>
          <w:fldChar w:fldCharType="separate"/>
        </w:r>
        <w:r w:rsidR="00035F22">
          <w:rPr>
            <w:noProof/>
            <w:webHidden/>
          </w:rPr>
          <w:t>19</w:t>
        </w:r>
        <w:r w:rsidR="00F82DA8">
          <w:rPr>
            <w:noProof/>
            <w:webHidden/>
          </w:rPr>
          <w:fldChar w:fldCharType="end"/>
        </w:r>
      </w:hyperlink>
    </w:p>
    <w:p w14:paraId="70669F04" w14:textId="5397E82B"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80" w:history="1">
        <w:r w:rsidR="00F82DA8" w:rsidRPr="00AE6E38">
          <w:rPr>
            <w:rStyle w:val="a8"/>
            <w:i/>
            <w:noProof/>
            <w:lang w:eastAsia="ar-SA"/>
          </w:rPr>
          <w:t>Статья 11. Порядок подготовки, принятия решения об утверждении или об отклонении проектов планировки и проектов межевания территории.</w:t>
        </w:r>
        <w:r w:rsidR="00F82DA8">
          <w:rPr>
            <w:noProof/>
            <w:webHidden/>
          </w:rPr>
          <w:tab/>
        </w:r>
        <w:r w:rsidR="00F82DA8">
          <w:rPr>
            <w:noProof/>
            <w:webHidden/>
          </w:rPr>
          <w:fldChar w:fldCharType="begin"/>
        </w:r>
        <w:r w:rsidR="00F82DA8">
          <w:rPr>
            <w:noProof/>
            <w:webHidden/>
          </w:rPr>
          <w:instrText xml:space="preserve"> PAGEREF _Toc169471780 \h </w:instrText>
        </w:r>
        <w:r w:rsidR="00F82DA8">
          <w:rPr>
            <w:noProof/>
            <w:webHidden/>
          </w:rPr>
        </w:r>
        <w:r w:rsidR="00F82DA8">
          <w:rPr>
            <w:noProof/>
            <w:webHidden/>
          </w:rPr>
          <w:fldChar w:fldCharType="separate"/>
        </w:r>
        <w:r w:rsidR="00035F22">
          <w:rPr>
            <w:noProof/>
            <w:webHidden/>
          </w:rPr>
          <w:t>20</w:t>
        </w:r>
        <w:r w:rsidR="00F82DA8">
          <w:rPr>
            <w:noProof/>
            <w:webHidden/>
          </w:rPr>
          <w:fldChar w:fldCharType="end"/>
        </w:r>
      </w:hyperlink>
    </w:p>
    <w:p w14:paraId="2BEF5ADC" w14:textId="3B04A86D"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81" w:history="1">
        <w:r w:rsidR="00F82DA8" w:rsidRPr="00AE6E38">
          <w:rPr>
            <w:rStyle w:val="a8"/>
            <w:i/>
            <w:noProof/>
          </w:rPr>
          <w:t>Статья 12. Комплексное развитие территории</w:t>
        </w:r>
        <w:r w:rsidR="00F82DA8">
          <w:rPr>
            <w:noProof/>
            <w:webHidden/>
          </w:rPr>
          <w:tab/>
        </w:r>
        <w:r w:rsidR="00F82DA8">
          <w:rPr>
            <w:noProof/>
            <w:webHidden/>
          </w:rPr>
          <w:fldChar w:fldCharType="begin"/>
        </w:r>
        <w:r w:rsidR="00F82DA8">
          <w:rPr>
            <w:noProof/>
            <w:webHidden/>
          </w:rPr>
          <w:instrText xml:space="preserve"> PAGEREF _Toc169471781 \h </w:instrText>
        </w:r>
        <w:r w:rsidR="00F82DA8">
          <w:rPr>
            <w:noProof/>
            <w:webHidden/>
          </w:rPr>
        </w:r>
        <w:r w:rsidR="00F82DA8">
          <w:rPr>
            <w:noProof/>
            <w:webHidden/>
          </w:rPr>
          <w:fldChar w:fldCharType="separate"/>
        </w:r>
        <w:r w:rsidR="00035F22">
          <w:rPr>
            <w:noProof/>
            <w:webHidden/>
          </w:rPr>
          <w:t>30</w:t>
        </w:r>
        <w:r w:rsidR="00F82DA8">
          <w:rPr>
            <w:noProof/>
            <w:webHidden/>
          </w:rPr>
          <w:fldChar w:fldCharType="end"/>
        </w:r>
      </w:hyperlink>
    </w:p>
    <w:p w14:paraId="187D6DE2" w14:textId="7434C70D" w:rsidR="00F82DA8" w:rsidRDefault="00000000">
      <w:pPr>
        <w:pStyle w:val="21"/>
        <w:rPr>
          <w:rFonts w:asciiTheme="minorHAnsi" w:eastAsiaTheme="minorEastAsia" w:hAnsiTheme="minorHAnsi" w:cstheme="minorBidi"/>
          <w:iCs w:val="0"/>
          <w:noProof/>
          <w:kern w:val="2"/>
          <w:sz w:val="22"/>
          <w:szCs w:val="22"/>
          <w:lang w:eastAsia="ru-RU"/>
          <w14:ligatures w14:val="standardContextual"/>
        </w:rPr>
      </w:pPr>
      <w:hyperlink w:anchor="_Toc169471782" w:history="1">
        <w:r w:rsidR="00F82DA8" w:rsidRPr="00AE6E38">
          <w:rPr>
            <w:rStyle w:val="a8"/>
            <w:noProof/>
            <w:lang w:eastAsia="ar-SA"/>
          </w:rPr>
          <w:t>ГЛАВА 5. ПОЛОЖЕНИЕ О ПРОВЕДЕНИИ ОБЩЕСТВЕННЫХ ОБСУЖДЕНИЙ ИЛИ ПУБЛИЧНЫХ СЛУШАНИЙ ПО ВОПРОСАМ ЗЕМЛЕПОЛЬЗОВАНИЯ И ЗАСТРОЙКИ</w:t>
        </w:r>
        <w:r w:rsidR="00F82DA8">
          <w:rPr>
            <w:noProof/>
            <w:webHidden/>
          </w:rPr>
          <w:tab/>
        </w:r>
        <w:r w:rsidR="00F82DA8">
          <w:rPr>
            <w:noProof/>
            <w:webHidden/>
          </w:rPr>
          <w:fldChar w:fldCharType="begin"/>
        </w:r>
        <w:r w:rsidR="00F82DA8">
          <w:rPr>
            <w:noProof/>
            <w:webHidden/>
          </w:rPr>
          <w:instrText xml:space="preserve"> PAGEREF _Toc169471782 \h </w:instrText>
        </w:r>
        <w:r w:rsidR="00F82DA8">
          <w:rPr>
            <w:noProof/>
            <w:webHidden/>
          </w:rPr>
        </w:r>
        <w:r w:rsidR="00F82DA8">
          <w:rPr>
            <w:noProof/>
            <w:webHidden/>
          </w:rPr>
          <w:fldChar w:fldCharType="separate"/>
        </w:r>
        <w:r w:rsidR="00035F22">
          <w:rPr>
            <w:noProof/>
            <w:webHidden/>
          </w:rPr>
          <w:t>33</w:t>
        </w:r>
        <w:r w:rsidR="00F82DA8">
          <w:rPr>
            <w:noProof/>
            <w:webHidden/>
          </w:rPr>
          <w:fldChar w:fldCharType="end"/>
        </w:r>
      </w:hyperlink>
    </w:p>
    <w:p w14:paraId="1EED4747" w14:textId="0BFC472E"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83" w:history="1">
        <w:r w:rsidR="00F82DA8" w:rsidRPr="00AE6E38">
          <w:rPr>
            <w:rStyle w:val="a8"/>
            <w:i/>
            <w:noProof/>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r w:rsidR="00F82DA8">
          <w:rPr>
            <w:noProof/>
            <w:webHidden/>
          </w:rPr>
          <w:tab/>
        </w:r>
        <w:r w:rsidR="00F82DA8">
          <w:rPr>
            <w:noProof/>
            <w:webHidden/>
          </w:rPr>
          <w:fldChar w:fldCharType="begin"/>
        </w:r>
        <w:r w:rsidR="00F82DA8">
          <w:rPr>
            <w:noProof/>
            <w:webHidden/>
          </w:rPr>
          <w:instrText xml:space="preserve"> PAGEREF _Toc169471783 \h </w:instrText>
        </w:r>
        <w:r w:rsidR="00F82DA8">
          <w:rPr>
            <w:noProof/>
            <w:webHidden/>
          </w:rPr>
        </w:r>
        <w:r w:rsidR="00F82DA8">
          <w:rPr>
            <w:noProof/>
            <w:webHidden/>
          </w:rPr>
          <w:fldChar w:fldCharType="separate"/>
        </w:r>
        <w:r w:rsidR="00035F22">
          <w:rPr>
            <w:noProof/>
            <w:webHidden/>
          </w:rPr>
          <w:t>33</w:t>
        </w:r>
        <w:r w:rsidR="00F82DA8">
          <w:rPr>
            <w:noProof/>
            <w:webHidden/>
          </w:rPr>
          <w:fldChar w:fldCharType="end"/>
        </w:r>
      </w:hyperlink>
    </w:p>
    <w:p w14:paraId="0FD42FE9" w14:textId="3F08A79D"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84" w:history="1">
        <w:r w:rsidR="00F82DA8" w:rsidRPr="00AE6E38">
          <w:rPr>
            <w:rStyle w:val="a8"/>
            <w:i/>
            <w:noProof/>
            <w:lang w:eastAsia="ar-SA"/>
          </w:rPr>
          <w:t>Статья 14. Сроки проведения общественных обсуждений или публичных слушаний</w:t>
        </w:r>
        <w:r w:rsidR="00F82DA8">
          <w:rPr>
            <w:noProof/>
            <w:webHidden/>
          </w:rPr>
          <w:tab/>
        </w:r>
        <w:r w:rsidR="00F82DA8">
          <w:rPr>
            <w:noProof/>
            <w:webHidden/>
          </w:rPr>
          <w:fldChar w:fldCharType="begin"/>
        </w:r>
        <w:r w:rsidR="00F82DA8">
          <w:rPr>
            <w:noProof/>
            <w:webHidden/>
          </w:rPr>
          <w:instrText xml:space="preserve"> PAGEREF _Toc169471784 \h </w:instrText>
        </w:r>
        <w:r w:rsidR="00F82DA8">
          <w:rPr>
            <w:noProof/>
            <w:webHidden/>
          </w:rPr>
        </w:r>
        <w:r w:rsidR="00F82DA8">
          <w:rPr>
            <w:noProof/>
            <w:webHidden/>
          </w:rPr>
          <w:fldChar w:fldCharType="separate"/>
        </w:r>
        <w:r w:rsidR="00035F22">
          <w:rPr>
            <w:noProof/>
            <w:webHidden/>
          </w:rPr>
          <w:t>34</w:t>
        </w:r>
        <w:r w:rsidR="00F82DA8">
          <w:rPr>
            <w:noProof/>
            <w:webHidden/>
          </w:rPr>
          <w:fldChar w:fldCharType="end"/>
        </w:r>
      </w:hyperlink>
    </w:p>
    <w:p w14:paraId="5A3EAB33" w14:textId="0144EFB3"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85" w:history="1">
        <w:r w:rsidR="00F82DA8" w:rsidRPr="00AE6E38">
          <w:rPr>
            <w:rStyle w:val="a8"/>
            <w:i/>
            <w:noProof/>
            <w:lang w:eastAsia="ar-SA"/>
          </w:rPr>
          <w:t xml:space="preserve">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w:t>
        </w:r>
        <w:r w:rsidR="00F82DA8" w:rsidRPr="00AE6E38">
          <w:rPr>
            <w:rStyle w:val="a8"/>
            <w:i/>
            <w:noProof/>
            <w:lang w:eastAsia="ar-SA"/>
          </w:rPr>
          <w:lastRenderedPageBreak/>
          <w:t>строительства и на отклонение от предельных параметров разрешенного строительства, реконструкции объектов капитального строительства</w:t>
        </w:r>
        <w:r w:rsidR="00F82DA8">
          <w:rPr>
            <w:noProof/>
            <w:webHidden/>
          </w:rPr>
          <w:tab/>
        </w:r>
        <w:r w:rsidR="00F82DA8">
          <w:rPr>
            <w:noProof/>
            <w:webHidden/>
          </w:rPr>
          <w:fldChar w:fldCharType="begin"/>
        </w:r>
        <w:r w:rsidR="00F82DA8">
          <w:rPr>
            <w:noProof/>
            <w:webHidden/>
          </w:rPr>
          <w:instrText xml:space="preserve"> PAGEREF _Toc169471785 \h </w:instrText>
        </w:r>
        <w:r w:rsidR="00F82DA8">
          <w:rPr>
            <w:noProof/>
            <w:webHidden/>
          </w:rPr>
        </w:r>
        <w:r w:rsidR="00F82DA8">
          <w:rPr>
            <w:noProof/>
            <w:webHidden/>
          </w:rPr>
          <w:fldChar w:fldCharType="separate"/>
        </w:r>
        <w:r w:rsidR="00035F22">
          <w:rPr>
            <w:noProof/>
            <w:webHidden/>
          </w:rPr>
          <w:t>35</w:t>
        </w:r>
        <w:r w:rsidR="00F82DA8">
          <w:rPr>
            <w:noProof/>
            <w:webHidden/>
          </w:rPr>
          <w:fldChar w:fldCharType="end"/>
        </w:r>
      </w:hyperlink>
    </w:p>
    <w:p w14:paraId="313AAE27" w14:textId="3B841EB0"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86" w:history="1">
        <w:r w:rsidR="00F82DA8" w:rsidRPr="00AE6E38">
          <w:rPr>
            <w:rStyle w:val="a8"/>
            <w:i/>
            <w:noProof/>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F82DA8">
          <w:rPr>
            <w:noProof/>
            <w:webHidden/>
          </w:rPr>
          <w:tab/>
        </w:r>
        <w:r w:rsidR="00F82DA8">
          <w:rPr>
            <w:noProof/>
            <w:webHidden/>
          </w:rPr>
          <w:fldChar w:fldCharType="begin"/>
        </w:r>
        <w:r w:rsidR="00F82DA8">
          <w:rPr>
            <w:noProof/>
            <w:webHidden/>
          </w:rPr>
          <w:instrText xml:space="preserve"> PAGEREF _Toc169471786 \h </w:instrText>
        </w:r>
        <w:r w:rsidR="00F82DA8">
          <w:rPr>
            <w:noProof/>
            <w:webHidden/>
          </w:rPr>
        </w:r>
        <w:r w:rsidR="00F82DA8">
          <w:rPr>
            <w:noProof/>
            <w:webHidden/>
          </w:rPr>
          <w:fldChar w:fldCharType="separate"/>
        </w:r>
        <w:r w:rsidR="00035F22">
          <w:rPr>
            <w:noProof/>
            <w:webHidden/>
          </w:rPr>
          <w:t>36</w:t>
        </w:r>
        <w:r w:rsidR="00F82DA8">
          <w:rPr>
            <w:noProof/>
            <w:webHidden/>
          </w:rPr>
          <w:fldChar w:fldCharType="end"/>
        </w:r>
      </w:hyperlink>
    </w:p>
    <w:p w14:paraId="3337D3DA" w14:textId="4D749021" w:rsidR="00F82DA8" w:rsidRDefault="00000000">
      <w:pPr>
        <w:pStyle w:val="21"/>
        <w:rPr>
          <w:rFonts w:asciiTheme="minorHAnsi" w:eastAsiaTheme="minorEastAsia" w:hAnsiTheme="minorHAnsi" w:cstheme="minorBidi"/>
          <w:iCs w:val="0"/>
          <w:noProof/>
          <w:kern w:val="2"/>
          <w:sz w:val="22"/>
          <w:szCs w:val="22"/>
          <w:lang w:eastAsia="ru-RU"/>
          <w14:ligatures w14:val="standardContextual"/>
        </w:rPr>
      </w:pPr>
      <w:hyperlink w:anchor="_Toc169471787" w:history="1">
        <w:r w:rsidR="00F82DA8" w:rsidRPr="00AE6E38">
          <w:rPr>
            <w:rStyle w:val="a8"/>
            <w:noProof/>
            <w:lang w:eastAsia="ar-SA"/>
          </w:rPr>
          <w:t>ГЛАВА 6. ПОЛОЖЕНИЕ О ВНЕСЕНИИ ИЗМЕНЕНИЙ В ПРАВИЛА ЗЕМЛЕПОЛЬЗОВАНИЯ И ЗАСТРОЙКИ</w:t>
        </w:r>
        <w:r w:rsidR="00F82DA8">
          <w:rPr>
            <w:noProof/>
            <w:webHidden/>
          </w:rPr>
          <w:tab/>
        </w:r>
        <w:r w:rsidR="00F82DA8">
          <w:rPr>
            <w:noProof/>
            <w:webHidden/>
          </w:rPr>
          <w:fldChar w:fldCharType="begin"/>
        </w:r>
        <w:r w:rsidR="00F82DA8">
          <w:rPr>
            <w:noProof/>
            <w:webHidden/>
          </w:rPr>
          <w:instrText xml:space="preserve"> PAGEREF _Toc169471787 \h </w:instrText>
        </w:r>
        <w:r w:rsidR="00F82DA8">
          <w:rPr>
            <w:noProof/>
            <w:webHidden/>
          </w:rPr>
        </w:r>
        <w:r w:rsidR="00F82DA8">
          <w:rPr>
            <w:noProof/>
            <w:webHidden/>
          </w:rPr>
          <w:fldChar w:fldCharType="separate"/>
        </w:r>
        <w:r w:rsidR="00035F22">
          <w:rPr>
            <w:noProof/>
            <w:webHidden/>
          </w:rPr>
          <w:t>37</w:t>
        </w:r>
        <w:r w:rsidR="00F82DA8">
          <w:rPr>
            <w:noProof/>
            <w:webHidden/>
          </w:rPr>
          <w:fldChar w:fldCharType="end"/>
        </w:r>
      </w:hyperlink>
    </w:p>
    <w:p w14:paraId="7FC7292F" w14:textId="48C7EE06"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88" w:history="1">
        <w:r w:rsidR="00F82DA8" w:rsidRPr="00AE6E38">
          <w:rPr>
            <w:rStyle w:val="a8"/>
            <w:i/>
            <w:noProof/>
            <w:lang w:eastAsia="ar-SA"/>
          </w:rPr>
          <w:t>Статья 18. Основания для внесения изменений в Правила землепользования и застройки</w:t>
        </w:r>
        <w:r w:rsidR="00F82DA8">
          <w:rPr>
            <w:noProof/>
            <w:webHidden/>
          </w:rPr>
          <w:tab/>
        </w:r>
        <w:r w:rsidR="00F82DA8">
          <w:rPr>
            <w:noProof/>
            <w:webHidden/>
          </w:rPr>
          <w:fldChar w:fldCharType="begin"/>
        </w:r>
        <w:r w:rsidR="00F82DA8">
          <w:rPr>
            <w:noProof/>
            <w:webHidden/>
          </w:rPr>
          <w:instrText xml:space="preserve"> PAGEREF _Toc169471788 \h </w:instrText>
        </w:r>
        <w:r w:rsidR="00F82DA8">
          <w:rPr>
            <w:noProof/>
            <w:webHidden/>
          </w:rPr>
        </w:r>
        <w:r w:rsidR="00F82DA8">
          <w:rPr>
            <w:noProof/>
            <w:webHidden/>
          </w:rPr>
          <w:fldChar w:fldCharType="separate"/>
        </w:r>
        <w:r w:rsidR="00035F22">
          <w:rPr>
            <w:noProof/>
            <w:webHidden/>
          </w:rPr>
          <w:t>37</w:t>
        </w:r>
        <w:r w:rsidR="00F82DA8">
          <w:rPr>
            <w:noProof/>
            <w:webHidden/>
          </w:rPr>
          <w:fldChar w:fldCharType="end"/>
        </w:r>
      </w:hyperlink>
    </w:p>
    <w:p w14:paraId="1683EBDC" w14:textId="7278D61A"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89" w:history="1">
        <w:r w:rsidR="00F82DA8" w:rsidRPr="00AE6E38">
          <w:rPr>
            <w:rStyle w:val="a8"/>
            <w:i/>
            <w:noProof/>
            <w:lang w:eastAsia="ar-SA"/>
          </w:rPr>
          <w:t>Статья 19. Порядок внесения изменений в Правила землепользования застройки</w:t>
        </w:r>
        <w:r w:rsidR="00F82DA8">
          <w:rPr>
            <w:noProof/>
            <w:webHidden/>
          </w:rPr>
          <w:tab/>
        </w:r>
        <w:r w:rsidR="00F82DA8">
          <w:rPr>
            <w:noProof/>
            <w:webHidden/>
          </w:rPr>
          <w:fldChar w:fldCharType="begin"/>
        </w:r>
        <w:r w:rsidR="00F82DA8">
          <w:rPr>
            <w:noProof/>
            <w:webHidden/>
          </w:rPr>
          <w:instrText xml:space="preserve"> PAGEREF _Toc169471789 \h </w:instrText>
        </w:r>
        <w:r w:rsidR="00F82DA8">
          <w:rPr>
            <w:noProof/>
            <w:webHidden/>
          </w:rPr>
        </w:r>
        <w:r w:rsidR="00F82DA8">
          <w:rPr>
            <w:noProof/>
            <w:webHidden/>
          </w:rPr>
          <w:fldChar w:fldCharType="separate"/>
        </w:r>
        <w:r w:rsidR="00035F22">
          <w:rPr>
            <w:noProof/>
            <w:webHidden/>
          </w:rPr>
          <w:t>39</w:t>
        </w:r>
        <w:r w:rsidR="00F82DA8">
          <w:rPr>
            <w:noProof/>
            <w:webHidden/>
          </w:rPr>
          <w:fldChar w:fldCharType="end"/>
        </w:r>
      </w:hyperlink>
    </w:p>
    <w:p w14:paraId="5DFC0D18" w14:textId="4A34EC59" w:rsidR="00F82DA8" w:rsidRDefault="00000000">
      <w:pPr>
        <w:pStyle w:val="11"/>
        <w:rPr>
          <w:rFonts w:asciiTheme="minorHAnsi" w:eastAsiaTheme="minorEastAsia" w:hAnsiTheme="minorHAnsi" w:cstheme="minorBidi"/>
          <w:b w:val="0"/>
          <w:bCs w:val="0"/>
          <w:caps w:val="0"/>
          <w:noProof/>
          <w:kern w:val="2"/>
          <w:sz w:val="22"/>
          <w:szCs w:val="22"/>
          <w:lang w:eastAsia="ru-RU"/>
          <w14:ligatures w14:val="standardContextual"/>
        </w:rPr>
      </w:pPr>
      <w:hyperlink w:anchor="_Toc169471790" w:history="1">
        <w:r w:rsidR="00F82DA8" w:rsidRPr="00AE6E38">
          <w:rPr>
            <w:rStyle w:val="a8"/>
            <w:noProof/>
            <w:kern w:val="32"/>
            <w:lang w:eastAsia="ar-SA"/>
          </w:rPr>
          <w:t>Часть II. Карта градостроительного зонирования. Градостроительные регламенты</w:t>
        </w:r>
        <w:r w:rsidR="00F82DA8">
          <w:rPr>
            <w:noProof/>
            <w:webHidden/>
          </w:rPr>
          <w:tab/>
        </w:r>
        <w:r w:rsidR="00F82DA8">
          <w:rPr>
            <w:noProof/>
            <w:webHidden/>
          </w:rPr>
          <w:fldChar w:fldCharType="begin"/>
        </w:r>
        <w:r w:rsidR="00F82DA8">
          <w:rPr>
            <w:noProof/>
            <w:webHidden/>
          </w:rPr>
          <w:instrText xml:space="preserve"> PAGEREF _Toc169471790 \h </w:instrText>
        </w:r>
        <w:r w:rsidR="00F82DA8">
          <w:rPr>
            <w:noProof/>
            <w:webHidden/>
          </w:rPr>
        </w:r>
        <w:r w:rsidR="00F82DA8">
          <w:rPr>
            <w:noProof/>
            <w:webHidden/>
          </w:rPr>
          <w:fldChar w:fldCharType="separate"/>
        </w:r>
        <w:r w:rsidR="00035F22">
          <w:rPr>
            <w:noProof/>
            <w:webHidden/>
          </w:rPr>
          <w:t>41</w:t>
        </w:r>
        <w:r w:rsidR="00F82DA8">
          <w:rPr>
            <w:noProof/>
            <w:webHidden/>
          </w:rPr>
          <w:fldChar w:fldCharType="end"/>
        </w:r>
      </w:hyperlink>
    </w:p>
    <w:p w14:paraId="298F3813" w14:textId="55FB85BB" w:rsidR="00F82DA8" w:rsidRDefault="00000000">
      <w:pPr>
        <w:pStyle w:val="21"/>
        <w:rPr>
          <w:rFonts w:asciiTheme="minorHAnsi" w:eastAsiaTheme="minorEastAsia" w:hAnsiTheme="minorHAnsi" w:cstheme="minorBidi"/>
          <w:iCs w:val="0"/>
          <w:noProof/>
          <w:kern w:val="2"/>
          <w:sz w:val="22"/>
          <w:szCs w:val="22"/>
          <w:lang w:eastAsia="ru-RU"/>
          <w14:ligatures w14:val="standardContextual"/>
        </w:rPr>
      </w:pPr>
      <w:hyperlink w:anchor="_Toc169471791" w:history="1">
        <w:r w:rsidR="00F82DA8" w:rsidRPr="00AE6E38">
          <w:rPr>
            <w:rStyle w:val="a8"/>
            <w:noProof/>
            <w:lang w:eastAsia="ar-SA"/>
          </w:rPr>
          <w:t>ГЛАВА 7. ГРАДОСТРОИТЕЛЬНОЕ ЗОНИРОВАНИЕ</w:t>
        </w:r>
        <w:r w:rsidR="00F82DA8">
          <w:rPr>
            <w:noProof/>
            <w:webHidden/>
          </w:rPr>
          <w:tab/>
        </w:r>
        <w:r w:rsidR="00F82DA8">
          <w:rPr>
            <w:noProof/>
            <w:webHidden/>
          </w:rPr>
          <w:fldChar w:fldCharType="begin"/>
        </w:r>
        <w:r w:rsidR="00F82DA8">
          <w:rPr>
            <w:noProof/>
            <w:webHidden/>
          </w:rPr>
          <w:instrText xml:space="preserve"> PAGEREF _Toc169471791 \h </w:instrText>
        </w:r>
        <w:r w:rsidR="00F82DA8">
          <w:rPr>
            <w:noProof/>
            <w:webHidden/>
          </w:rPr>
        </w:r>
        <w:r w:rsidR="00F82DA8">
          <w:rPr>
            <w:noProof/>
            <w:webHidden/>
          </w:rPr>
          <w:fldChar w:fldCharType="separate"/>
        </w:r>
        <w:r w:rsidR="00035F22">
          <w:rPr>
            <w:noProof/>
            <w:webHidden/>
          </w:rPr>
          <w:t>41</w:t>
        </w:r>
        <w:r w:rsidR="00F82DA8">
          <w:rPr>
            <w:noProof/>
            <w:webHidden/>
          </w:rPr>
          <w:fldChar w:fldCharType="end"/>
        </w:r>
      </w:hyperlink>
    </w:p>
    <w:p w14:paraId="7666E905" w14:textId="74A355D8"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92" w:history="1">
        <w:r w:rsidR="00F82DA8" w:rsidRPr="00AE6E38">
          <w:rPr>
            <w:rStyle w:val="a8"/>
            <w:i/>
            <w:noProof/>
            <w:lang w:eastAsia="ar-SA"/>
          </w:rPr>
          <w:t>Статья 20. Карта градостроительного зонирования</w:t>
        </w:r>
        <w:r w:rsidR="00F82DA8">
          <w:rPr>
            <w:noProof/>
            <w:webHidden/>
          </w:rPr>
          <w:tab/>
        </w:r>
        <w:r w:rsidR="00F82DA8">
          <w:rPr>
            <w:noProof/>
            <w:webHidden/>
          </w:rPr>
          <w:fldChar w:fldCharType="begin"/>
        </w:r>
        <w:r w:rsidR="00F82DA8">
          <w:rPr>
            <w:noProof/>
            <w:webHidden/>
          </w:rPr>
          <w:instrText xml:space="preserve"> PAGEREF _Toc169471792 \h </w:instrText>
        </w:r>
        <w:r w:rsidR="00F82DA8">
          <w:rPr>
            <w:noProof/>
            <w:webHidden/>
          </w:rPr>
        </w:r>
        <w:r w:rsidR="00F82DA8">
          <w:rPr>
            <w:noProof/>
            <w:webHidden/>
          </w:rPr>
          <w:fldChar w:fldCharType="separate"/>
        </w:r>
        <w:r w:rsidR="00035F22">
          <w:rPr>
            <w:noProof/>
            <w:webHidden/>
          </w:rPr>
          <w:t>41</w:t>
        </w:r>
        <w:r w:rsidR="00F82DA8">
          <w:rPr>
            <w:noProof/>
            <w:webHidden/>
          </w:rPr>
          <w:fldChar w:fldCharType="end"/>
        </w:r>
      </w:hyperlink>
    </w:p>
    <w:p w14:paraId="650666E4" w14:textId="76A94056"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93" w:history="1">
        <w:r w:rsidR="00F82DA8" w:rsidRPr="00AE6E38">
          <w:rPr>
            <w:rStyle w:val="a8"/>
            <w:i/>
            <w:noProof/>
            <w:lang w:eastAsia="ar-SA"/>
          </w:rPr>
          <w:t>Статья 21. Порядок установления территориальных зон</w:t>
        </w:r>
        <w:r w:rsidR="00F82DA8">
          <w:rPr>
            <w:noProof/>
            <w:webHidden/>
          </w:rPr>
          <w:tab/>
        </w:r>
        <w:r w:rsidR="00F82DA8">
          <w:rPr>
            <w:noProof/>
            <w:webHidden/>
          </w:rPr>
          <w:fldChar w:fldCharType="begin"/>
        </w:r>
        <w:r w:rsidR="00F82DA8">
          <w:rPr>
            <w:noProof/>
            <w:webHidden/>
          </w:rPr>
          <w:instrText xml:space="preserve"> PAGEREF _Toc169471793 \h </w:instrText>
        </w:r>
        <w:r w:rsidR="00F82DA8">
          <w:rPr>
            <w:noProof/>
            <w:webHidden/>
          </w:rPr>
        </w:r>
        <w:r w:rsidR="00F82DA8">
          <w:rPr>
            <w:noProof/>
            <w:webHidden/>
          </w:rPr>
          <w:fldChar w:fldCharType="separate"/>
        </w:r>
        <w:r w:rsidR="00035F22">
          <w:rPr>
            <w:noProof/>
            <w:webHidden/>
          </w:rPr>
          <w:t>41</w:t>
        </w:r>
        <w:r w:rsidR="00F82DA8">
          <w:rPr>
            <w:noProof/>
            <w:webHidden/>
          </w:rPr>
          <w:fldChar w:fldCharType="end"/>
        </w:r>
      </w:hyperlink>
    </w:p>
    <w:p w14:paraId="41A61F41" w14:textId="209908FA"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94" w:history="1">
        <w:r w:rsidR="00F82DA8" w:rsidRPr="00AE6E38">
          <w:rPr>
            <w:rStyle w:val="a8"/>
            <w:i/>
            <w:noProof/>
            <w:lang w:eastAsia="ar-SA"/>
          </w:rPr>
          <w:t>Статья 22. Виды территориальных зон</w:t>
        </w:r>
        <w:r w:rsidR="00F82DA8">
          <w:rPr>
            <w:noProof/>
            <w:webHidden/>
          </w:rPr>
          <w:tab/>
        </w:r>
        <w:r w:rsidR="00F82DA8">
          <w:rPr>
            <w:noProof/>
            <w:webHidden/>
          </w:rPr>
          <w:fldChar w:fldCharType="begin"/>
        </w:r>
        <w:r w:rsidR="00F82DA8">
          <w:rPr>
            <w:noProof/>
            <w:webHidden/>
          </w:rPr>
          <w:instrText xml:space="preserve"> PAGEREF _Toc169471794 \h </w:instrText>
        </w:r>
        <w:r w:rsidR="00F82DA8">
          <w:rPr>
            <w:noProof/>
            <w:webHidden/>
          </w:rPr>
        </w:r>
        <w:r w:rsidR="00F82DA8">
          <w:rPr>
            <w:noProof/>
            <w:webHidden/>
          </w:rPr>
          <w:fldChar w:fldCharType="separate"/>
        </w:r>
        <w:r w:rsidR="00035F22">
          <w:rPr>
            <w:noProof/>
            <w:webHidden/>
          </w:rPr>
          <w:t>41</w:t>
        </w:r>
        <w:r w:rsidR="00F82DA8">
          <w:rPr>
            <w:noProof/>
            <w:webHidden/>
          </w:rPr>
          <w:fldChar w:fldCharType="end"/>
        </w:r>
      </w:hyperlink>
    </w:p>
    <w:p w14:paraId="1D09E612" w14:textId="27876E5F"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95" w:history="1">
        <w:r w:rsidR="00F82DA8" w:rsidRPr="00AE6E38">
          <w:rPr>
            <w:rStyle w:val="a8"/>
            <w:i/>
            <w:noProof/>
            <w:lang w:eastAsia="ar-SA"/>
          </w:rPr>
          <w:t xml:space="preserve">Статья 23. </w:t>
        </w:r>
        <w:r w:rsidR="00F82DA8" w:rsidRPr="00AE6E38">
          <w:rPr>
            <w:rStyle w:val="a8"/>
            <w:rFonts w:eastAsia="Times New Roman" w:cs="Arial"/>
            <w:bCs/>
            <w:i/>
            <w:noProof/>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жилых зон</w:t>
        </w:r>
        <w:r w:rsidR="00F82DA8">
          <w:rPr>
            <w:noProof/>
            <w:webHidden/>
          </w:rPr>
          <w:tab/>
        </w:r>
        <w:r w:rsidR="00F82DA8">
          <w:rPr>
            <w:noProof/>
            <w:webHidden/>
          </w:rPr>
          <w:fldChar w:fldCharType="begin"/>
        </w:r>
        <w:r w:rsidR="00F82DA8">
          <w:rPr>
            <w:noProof/>
            <w:webHidden/>
          </w:rPr>
          <w:instrText xml:space="preserve"> PAGEREF _Toc169471795 \h </w:instrText>
        </w:r>
        <w:r w:rsidR="00F82DA8">
          <w:rPr>
            <w:noProof/>
            <w:webHidden/>
          </w:rPr>
        </w:r>
        <w:r w:rsidR="00F82DA8">
          <w:rPr>
            <w:noProof/>
            <w:webHidden/>
          </w:rPr>
          <w:fldChar w:fldCharType="separate"/>
        </w:r>
        <w:r w:rsidR="00035F22">
          <w:rPr>
            <w:noProof/>
            <w:webHidden/>
          </w:rPr>
          <w:t>42</w:t>
        </w:r>
        <w:r w:rsidR="00F82DA8">
          <w:rPr>
            <w:noProof/>
            <w:webHidden/>
          </w:rPr>
          <w:fldChar w:fldCharType="end"/>
        </w:r>
      </w:hyperlink>
    </w:p>
    <w:p w14:paraId="1FCBF1C5" w14:textId="6D2C2E89"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96" w:history="1">
        <w:r w:rsidR="00F82DA8" w:rsidRPr="00AE6E38">
          <w:rPr>
            <w:rStyle w:val="a8"/>
            <w:i/>
            <w:noProof/>
            <w:lang w:eastAsia="ar-SA"/>
          </w:rPr>
          <w:t>Статья 24.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общественно-деловой застройки</w:t>
        </w:r>
        <w:r w:rsidR="00F82DA8">
          <w:rPr>
            <w:noProof/>
            <w:webHidden/>
          </w:rPr>
          <w:tab/>
        </w:r>
        <w:r w:rsidR="00F82DA8">
          <w:rPr>
            <w:noProof/>
            <w:webHidden/>
          </w:rPr>
          <w:fldChar w:fldCharType="begin"/>
        </w:r>
        <w:r w:rsidR="00F82DA8">
          <w:rPr>
            <w:noProof/>
            <w:webHidden/>
          </w:rPr>
          <w:instrText xml:space="preserve"> PAGEREF _Toc169471796 \h </w:instrText>
        </w:r>
        <w:r w:rsidR="00F82DA8">
          <w:rPr>
            <w:noProof/>
            <w:webHidden/>
          </w:rPr>
        </w:r>
        <w:r w:rsidR="00F82DA8">
          <w:rPr>
            <w:noProof/>
            <w:webHidden/>
          </w:rPr>
          <w:fldChar w:fldCharType="separate"/>
        </w:r>
        <w:r w:rsidR="00035F22">
          <w:rPr>
            <w:noProof/>
            <w:webHidden/>
          </w:rPr>
          <w:t>50</w:t>
        </w:r>
        <w:r w:rsidR="00F82DA8">
          <w:rPr>
            <w:noProof/>
            <w:webHidden/>
          </w:rPr>
          <w:fldChar w:fldCharType="end"/>
        </w:r>
      </w:hyperlink>
    </w:p>
    <w:p w14:paraId="6E06D301" w14:textId="0FFF89F3"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97" w:history="1">
        <w:r w:rsidR="00F82DA8" w:rsidRPr="00AE6E38">
          <w:rPr>
            <w:rStyle w:val="a8"/>
            <w:i/>
            <w:noProof/>
            <w:lang w:eastAsia="ar-SA"/>
          </w:rPr>
          <w:t>Статья 25.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производственной зоны, зоны инженерной и транспортной инфраструктуры</w:t>
        </w:r>
        <w:r w:rsidR="00F82DA8">
          <w:rPr>
            <w:noProof/>
            <w:webHidden/>
          </w:rPr>
          <w:tab/>
        </w:r>
        <w:r w:rsidR="00F82DA8">
          <w:rPr>
            <w:noProof/>
            <w:webHidden/>
          </w:rPr>
          <w:fldChar w:fldCharType="begin"/>
        </w:r>
        <w:r w:rsidR="00F82DA8">
          <w:rPr>
            <w:noProof/>
            <w:webHidden/>
          </w:rPr>
          <w:instrText xml:space="preserve"> PAGEREF _Toc169471797 \h </w:instrText>
        </w:r>
        <w:r w:rsidR="00F82DA8">
          <w:rPr>
            <w:noProof/>
            <w:webHidden/>
          </w:rPr>
        </w:r>
        <w:r w:rsidR="00F82DA8">
          <w:rPr>
            <w:noProof/>
            <w:webHidden/>
          </w:rPr>
          <w:fldChar w:fldCharType="separate"/>
        </w:r>
        <w:r w:rsidR="00035F22">
          <w:rPr>
            <w:noProof/>
            <w:webHidden/>
          </w:rPr>
          <w:t>60</w:t>
        </w:r>
        <w:r w:rsidR="00F82DA8">
          <w:rPr>
            <w:noProof/>
            <w:webHidden/>
          </w:rPr>
          <w:fldChar w:fldCharType="end"/>
        </w:r>
      </w:hyperlink>
    </w:p>
    <w:p w14:paraId="16D9AF4C" w14:textId="7F6AB498"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98" w:history="1">
        <w:r w:rsidR="00F82DA8" w:rsidRPr="00AE6E38">
          <w:rPr>
            <w:rStyle w:val="a8"/>
            <w:i/>
            <w:noProof/>
            <w:lang w:eastAsia="ar-SA"/>
          </w:rPr>
          <w:t>Статья 26.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сельскохозяйственного назначения</w:t>
        </w:r>
        <w:r w:rsidR="00F82DA8">
          <w:rPr>
            <w:noProof/>
            <w:webHidden/>
          </w:rPr>
          <w:tab/>
        </w:r>
        <w:r w:rsidR="00F82DA8">
          <w:rPr>
            <w:noProof/>
            <w:webHidden/>
          </w:rPr>
          <w:fldChar w:fldCharType="begin"/>
        </w:r>
        <w:r w:rsidR="00F82DA8">
          <w:rPr>
            <w:noProof/>
            <w:webHidden/>
          </w:rPr>
          <w:instrText xml:space="preserve"> PAGEREF _Toc169471798 \h </w:instrText>
        </w:r>
        <w:r w:rsidR="00F82DA8">
          <w:rPr>
            <w:noProof/>
            <w:webHidden/>
          </w:rPr>
        </w:r>
        <w:r w:rsidR="00F82DA8">
          <w:rPr>
            <w:noProof/>
            <w:webHidden/>
          </w:rPr>
          <w:fldChar w:fldCharType="separate"/>
        </w:r>
        <w:r w:rsidR="00035F22">
          <w:rPr>
            <w:noProof/>
            <w:webHidden/>
          </w:rPr>
          <w:t>68</w:t>
        </w:r>
        <w:r w:rsidR="00F82DA8">
          <w:rPr>
            <w:noProof/>
            <w:webHidden/>
          </w:rPr>
          <w:fldChar w:fldCharType="end"/>
        </w:r>
      </w:hyperlink>
    </w:p>
    <w:p w14:paraId="3826B9AC" w14:textId="5A17C815"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799" w:history="1">
        <w:r w:rsidR="00F82DA8" w:rsidRPr="00AE6E38">
          <w:rPr>
            <w:rStyle w:val="a8"/>
            <w:i/>
            <w:noProof/>
            <w:lang w:eastAsia="ar-SA"/>
          </w:rPr>
          <w:t xml:space="preserve">Статья 27. </w:t>
        </w:r>
        <w:r w:rsidR="00F82DA8" w:rsidRPr="00AE6E38">
          <w:rPr>
            <w:rStyle w:val="a8"/>
            <w:rFonts w:eastAsia="Times New Roman" w:cs="Arial"/>
            <w:bCs/>
            <w:i/>
            <w:noProof/>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специального назначения</w:t>
        </w:r>
        <w:r w:rsidR="00F82DA8">
          <w:rPr>
            <w:noProof/>
            <w:webHidden/>
          </w:rPr>
          <w:tab/>
        </w:r>
        <w:r w:rsidR="00F82DA8">
          <w:rPr>
            <w:noProof/>
            <w:webHidden/>
          </w:rPr>
          <w:fldChar w:fldCharType="begin"/>
        </w:r>
        <w:r w:rsidR="00F82DA8">
          <w:rPr>
            <w:noProof/>
            <w:webHidden/>
          </w:rPr>
          <w:instrText xml:space="preserve"> PAGEREF _Toc169471799 \h </w:instrText>
        </w:r>
        <w:r w:rsidR="00F82DA8">
          <w:rPr>
            <w:noProof/>
            <w:webHidden/>
          </w:rPr>
        </w:r>
        <w:r w:rsidR="00F82DA8">
          <w:rPr>
            <w:noProof/>
            <w:webHidden/>
          </w:rPr>
          <w:fldChar w:fldCharType="separate"/>
        </w:r>
        <w:r w:rsidR="00035F22">
          <w:rPr>
            <w:noProof/>
            <w:webHidden/>
          </w:rPr>
          <w:t>71</w:t>
        </w:r>
        <w:r w:rsidR="00F82DA8">
          <w:rPr>
            <w:noProof/>
            <w:webHidden/>
          </w:rPr>
          <w:fldChar w:fldCharType="end"/>
        </w:r>
      </w:hyperlink>
    </w:p>
    <w:p w14:paraId="40ADC4C4" w14:textId="33161942"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0" w:history="1">
        <w:r w:rsidR="00F82DA8" w:rsidRPr="00AE6E38">
          <w:rPr>
            <w:rStyle w:val="a8"/>
            <w:i/>
            <w:noProof/>
            <w:lang w:eastAsia="ar-SA"/>
          </w:rPr>
          <w:t>Статья 28.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рекреационного назначения</w:t>
        </w:r>
        <w:r w:rsidR="00F82DA8">
          <w:rPr>
            <w:noProof/>
            <w:webHidden/>
          </w:rPr>
          <w:tab/>
        </w:r>
        <w:r w:rsidR="00F82DA8">
          <w:rPr>
            <w:noProof/>
            <w:webHidden/>
          </w:rPr>
          <w:fldChar w:fldCharType="begin"/>
        </w:r>
        <w:r w:rsidR="00F82DA8">
          <w:rPr>
            <w:noProof/>
            <w:webHidden/>
          </w:rPr>
          <w:instrText xml:space="preserve"> PAGEREF _Toc169471800 \h </w:instrText>
        </w:r>
        <w:r w:rsidR="00F82DA8">
          <w:rPr>
            <w:noProof/>
            <w:webHidden/>
          </w:rPr>
        </w:r>
        <w:r w:rsidR="00F82DA8">
          <w:rPr>
            <w:noProof/>
            <w:webHidden/>
          </w:rPr>
          <w:fldChar w:fldCharType="separate"/>
        </w:r>
        <w:r w:rsidR="00035F22">
          <w:rPr>
            <w:noProof/>
            <w:webHidden/>
          </w:rPr>
          <w:t>75</w:t>
        </w:r>
        <w:r w:rsidR="00F82DA8">
          <w:rPr>
            <w:noProof/>
            <w:webHidden/>
          </w:rPr>
          <w:fldChar w:fldCharType="end"/>
        </w:r>
      </w:hyperlink>
    </w:p>
    <w:p w14:paraId="65625F67" w14:textId="3D5083F8"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1" w:history="1">
        <w:r w:rsidR="00F82DA8" w:rsidRPr="00AE6E38">
          <w:rPr>
            <w:rStyle w:val="a8"/>
            <w:i/>
            <w:noProof/>
            <w:lang w:eastAsia="ar-SA"/>
          </w:rPr>
          <w:t>Статья 29.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прочих зон.</w:t>
        </w:r>
        <w:r w:rsidR="00F82DA8">
          <w:rPr>
            <w:noProof/>
            <w:webHidden/>
          </w:rPr>
          <w:tab/>
        </w:r>
        <w:r w:rsidR="00F82DA8">
          <w:rPr>
            <w:noProof/>
            <w:webHidden/>
          </w:rPr>
          <w:fldChar w:fldCharType="begin"/>
        </w:r>
        <w:r w:rsidR="00F82DA8">
          <w:rPr>
            <w:noProof/>
            <w:webHidden/>
          </w:rPr>
          <w:instrText xml:space="preserve"> PAGEREF _Toc169471801 \h </w:instrText>
        </w:r>
        <w:r w:rsidR="00F82DA8">
          <w:rPr>
            <w:noProof/>
            <w:webHidden/>
          </w:rPr>
        </w:r>
        <w:r w:rsidR="00F82DA8">
          <w:rPr>
            <w:noProof/>
            <w:webHidden/>
          </w:rPr>
          <w:fldChar w:fldCharType="separate"/>
        </w:r>
        <w:r w:rsidR="00035F22">
          <w:rPr>
            <w:noProof/>
            <w:webHidden/>
          </w:rPr>
          <w:t>79</w:t>
        </w:r>
        <w:r w:rsidR="00F82DA8">
          <w:rPr>
            <w:noProof/>
            <w:webHidden/>
          </w:rPr>
          <w:fldChar w:fldCharType="end"/>
        </w:r>
      </w:hyperlink>
    </w:p>
    <w:p w14:paraId="09F2E835" w14:textId="132AF89D"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2" w:history="1">
        <w:r w:rsidR="00F82DA8" w:rsidRPr="00AE6E38">
          <w:rPr>
            <w:rStyle w:val="a8"/>
            <w:i/>
            <w:noProof/>
            <w:lang w:eastAsia="ar-SA"/>
          </w:rPr>
          <w:t>Статья 30. Линии градостроительного регулирования</w:t>
        </w:r>
        <w:r w:rsidR="00F82DA8">
          <w:rPr>
            <w:noProof/>
            <w:webHidden/>
          </w:rPr>
          <w:tab/>
        </w:r>
        <w:r w:rsidR="00F82DA8">
          <w:rPr>
            <w:noProof/>
            <w:webHidden/>
          </w:rPr>
          <w:fldChar w:fldCharType="begin"/>
        </w:r>
        <w:r w:rsidR="00F82DA8">
          <w:rPr>
            <w:noProof/>
            <w:webHidden/>
          </w:rPr>
          <w:instrText xml:space="preserve"> PAGEREF _Toc169471802 \h </w:instrText>
        </w:r>
        <w:r w:rsidR="00F82DA8">
          <w:rPr>
            <w:noProof/>
            <w:webHidden/>
          </w:rPr>
        </w:r>
        <w:r w:rsidR="00F82DA8">
          <w:rPr>
            <w:noProof/>
            <w:webHidden/>
          </w:rPr>
          <w:fldChar w:fldCharType="separate"/>
        </w:r>
        <w:r w:rsidR="00035F22">
          <w:rPr>
            <w:noProof/>
            <w:webHidden/>
          </w:rPr>
          <w:t>79</w:t>
        </w:r>
        <w:r w:rsidR="00F82DA8">
          <w:rPr>
            <w:noProof/>
            <w:webHidden/>
          </w:rPr>
          <w:fldChar w:fldCharType="end"/>
        </w:r>
      </w:hyperlink>
    </w:p>
    <w:p w14:paraId="46C30169" w14:textId="1FC182C7" w:rsidR="00F82DA8" w:rsidRDefault="00000000">
      <w:pPr>
        <w:pStyle w:val="11"/>
        <w:rPr>
          <w:rFonts w:asciiTheme="minorHAnsi" w:eastAsiaTheme="minorEastAsia" w:hAnsiTheme="minorHAnsi" w:cstheme="minorBidi"/>
          <w:b w:val="0"/>
          <w:bCs w:val="0"/>
          <w:caps w:val="0"/>
          <w:noProof/>
          <w:kern w:val="2"/>
          <w:sz w:val="22"/>
          <w:szCs w:val="22"/>
          <w:lang w:eastAsia="ru-RU"/>
          <w14:ligatures w14:val="standardContextual"/>
        </w:rPr>
      </w:pPr>
      <w:hyperlink w:anchor="_Toc169471803" w:history="1">
        <w:r w:rsidR="00F82DA8" w:rsidRPr="00AE6E38">
          <w:rPr>
            <w:rStyle w:val="a8"/>
            <w:noProof/>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r w:rsidR="00F82DA8">
          <w:rPr>
            <w:noProof/>
            <w:webHidden/>
          </w:rPr>
          <w:tab/>
        </w:r>
        <w:r w:rsidR="00F82DA8">
          <w:rPr>
            <w:noProof/>
            <w:webHidden/>
          </w:rPr>
          <w:fldChar w:fldCharType="begin"/>
        </w:r>
        <w:r w:rsidR="00F82DA8">
          <w:rPr>
            <w:noProof/>
            <w:webHidden/>
          </w:rPr>
          <w:instrText xml:space="preserve"> PAGEREF _Toc169471803 \h </w:instrText>
        </w:r>
        <w:r w:rsidR="00F82DA8">
          <w:rPr>
            <w:noProof/>
            <w:webHidden/>
          </w:rPr>
        </w:r>
        <w:r w:rsidR="00F82DA8">
          <w:rPr>
            <w:noProof/>
            <w:webHidden/>
          </w:rPr>
          <w:fldChar w:fldCharType="separate"/>
        </w:r>
        <w:r w:rsidR="00035F22">
          <w:rPr>
            <w:noProof/>
            <w:webHidden/>
          </w:rPr>
          <w:t>80</w:t>
        </w:r>
        <w:r w:rsidR="00F82DA8">
          <w:rPr>
            <w:noProof/>
            <w:webHidden/>
          </w:rPr>
          <w:fldChar w:fldCharType="end"/>
        </w:r>
      </w:hyperlink>
    </w:p>
    <w:p w14:paraId="4219EFE9" w14:textId="2BB2CA3B"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4" w:history="1">
        <w:r w:rsidR="00F82DA8" w:rsidRPr="00AE6E38">
          <w:rPr>
            <w:rStyle w:val="a8"/>
            <w:rFonts w:eastAsia="Times New Roman"/>
            <w:bCs/>
            <w:i/>
            <w:noProof/>
            <w:lang w:eastAsia="ru-RU"/>
          </w:rPr>
          <w:t>Статья 31. Градостроительные регламенты и их применение</w:t>
        </w:r>
        <w:r w:rsidR="00F82DA8">
          <w:rPr>
            <w:noProof/>
            <w:webHidden/>
          </w:rPr>
          <w:tab/>
        </w:r>
        <w:r w:rsidR="00F82DA8">
          <w:rPr>
            <w:noProof/>
            <w:webHidden/>
          </w:rPr>
          <w:fldChar w:fldCharType="begin"/>
        </w:r>
        <w:r w:rsidR="00F82DA8">
          <w:rPr>
            <w:noProof/>
            <w:webHidden/>
          </w:rPr>
          <w:instrText xml:space="preserve"> PAGEREF _Toc169471804 \h </w:instrText>
        </w:r>
        <w:r w:rsidR="00F82DA8">
          <w:rPr>
            <w:noProof/>
            <w:webHidden/>
          </w:rPr>
        </w:r>
        <w:r w:rsidR="00F82DA8">
          <w:rPr>
            <w:noProof/>
            <w:webHidden/>
          </w:rPr>
          <w:fldChar w:fldCharType="separate"/>
        </w:r>
        <w:r w:rsidR="00035F22">
          <w:rPr>
            <w:noProof/>
            <w:webHidden/>
          </w:rPr>
          <w:t>80</w:t>
        </w:r>
        <w:r w:rsidR="00F82DA8">
          <w:rPr>
            <w:noProof/>
            <w:webHidden/>
          </w:rPr>
          <w:fldChar w:fldCharType="end"/>
        </w:r>
      </w:hyperlink>
    </w:p>
    <w:p w14:paraId="7815A485" w14:textId="5F44D258"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5" w:history="1">
        <w:r w:rsidR="00F82DA8" w:rsidRPr="00AE6E38">
          <w:rPr>
            <w:rStyle w:val="a8"/>
            <w:i/>
            <w:noProof/>
          </w:rPr>
          <w:t xml:space="preserve">Статья </w:t>
        </w:r>
        <w:r w:rsidR="00F82DA8" w:rsidRPr="00AE6E38">
          <w:rPr>
            <w:rStyle w:val="a8"/>
            <w:i/>
            <w:noProof/>
            <w:lang w:eastAsia="ar-SA"/>
          </w:rPr>
          <w:t>32. Градостроительные регламенты в части ограничений использования земельных участков и объектов капитального строительства</w:t>
        </w:r>
        <w:r w:rsidR="00F82DA8">
          <w:rPr>
            <w:noProof/>
            <w:webHidden/>
          </w:rPr>
          <w:tab/>
        </w:r>
        <w:r w:rsidR="00F82DA8">
          <w:rPr>
            <w:noProof/>
            <w:webHidden/>
          </w:rPr>
          <w:fldChar w:fldCharType="begin"/>
        </w:r>
        <w:r w:rsidR="00F82DA8">
          <w:rPr>
            <w:noProof/>
            <w:webHidden/>
          </w:rPr>
          <w:instrText xml:space="preserve"> PAGEREF _Toc169471805 \h </w:instrText>
        </w:r>
        <w:r w:rsidR="00F82DA8">
          <w:rPr>
            <w:noProof/>
            <w:webHidden/>
          </w:rPr>
        </w:r>
        <w:r w:rsidR="00F82DA8">
          <w:rPr>
            <w:noProof/>
            <w:webHidden/>
          </w:rPr>
          <w:fldChar w:fldCharType="separate"/>
        </w:r>
        <w:r w:rsidR="00035F22">
          <w:rPr>
            <w:noProof/>
            <w:webHidden/>
          </w:rPr>
          <w:t>82</w:t>
        </w:r>
        <w:r w:rsidR="00F82DA8">
          <w:rPr>
            <w:noProof/>
            <w:webHidden/>
          </w:rPr>
          <w:fldChar w:fldCharType="end"/>
        </w:r>
      </w:hyperlink>
    </w:p>
    <w:p w14:paraId="71556B37" w14:textId="143CCC24"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6" w:history="1">
        <w:r w:rsidR="00F82DA8" w:rsidRPr="00AE6E38">
          <w:rPr>
            <w:rStyle w:val="a8"/>
            <w:i/>
            <w:noProof/>
            <w:lang w:eastAsia="ar-SA"/>
          </w:rPr>
          <w:t>Статья 33. Ограничения и обременения земельных участков и объектов капитального строительства</w:t>
        </w:r>
        <w:r w:rsidR="00F82DA8">
          <w:rPr>
            <w:noProof/>
            <w:webHidden/>
          </w:rPr>
          <w:tab/>
        </w:r>
        <w:r w:rsidR="00F82DA8">
          <w:rPr>
            <w:noProof/>
            <w:webHidden/>
          </w:rPr>
          <w:fldChar w:fldCharType="begin"/>
        </w:r>
        <w:r w:rsidR="00F82DA8">
          <w:rPr>
            <w:noProof/>
            <w:webHidden/>
          </w:rPr>
          <w:instrText xml:space="preserve"> PAGEREF _Toc169471806 \h </w:instrText>
        </w:r>
        <w:r w:rsidR="00F82DA8">
          <w:rPr>
            <w:noProof/>
            <w:webHidden/>
          </w:rPr>
        </w:r>
        <w:r w:rsidR="00F82DA8">
          <w:rPr>
            <w:noProof/>
            <w:webHidden/>
          </w:rPr>
          <w:fldChar w:fldCharType="separate"/>
        </w:r>
        <w:r w:rsidR="00035F22">
          <w:rPr>
            <w:noProof/>
            <w:webHidden/>
          </w:rPr>
          <w:t>83</w:t>
        </w:r>
        <w:r w:rsidR="00F82DA8">
          <w:rPr>
            <w:noProof/>
            <w:webHidden/>
          </w:rPr>
          <w:fldChar w:fldCharType="end"/>
        </w:r>
      </w:hyperlink>
    </w:p>
    <w:p w14:paraId="74FF0235" w14:textId="3C8F883C"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7" w:history="1">
        <w:r w:rsidR="00F82DA8" w:rsidRPr="00AE6E38">
          <w:rPr>
            <w:rStyle w:val="a8"/>
            <w:i/>
            <w:noProof/>
            <w:lang w:eastAsia="ar-SA"/>
          </w:rPr>
          <w:t>Статья 34. Виды разрешенного использования земельных участков и объектов капитального строительства</w:t>
        </w:r>
        <w:r w:rsidR="00F82DA8">
          <w:rPr>
            <w:noProof/>
            <w:webHidden/>
          </w:rPr>
          <w:tab/>
        </w:r>
        <w:r w:rsidR="00F82DA8">
          <w:rPr>
            <w:noProof/>
            <w:webHidden/>
          </w:rPr>
          <w:fldChar w:fldCharType="begin"/>
        </w:r>
        <w:r w:rsidR="00F82DA8">
          <w:rPr>
            <w:noProof/>
            <w:webHidden/>
          </w:rPr>
          <w:instrText xml:space="preserve"> PAGEREF _Toc169471807 \h </w:instrText>
        </w:r>
        <w:r w:rsidR="00F82DA8">
          <w:rPr>
            <w:noProof/>
            <w:webHidden/>
          </w:rPr>
        </w:r>
        <w:r w:rsidR="00F82DA8">
          <w:rPr>
            <w:noProof/>
            <w:webHidden/>
          </w:rPr>
          <w:fldChar w:fldCharType="separate"/>
        </w:r>
        <w:r w:rsidR="00035F22">
          <w:rPr>
            <w:noProof/>
            <w:webHidden/>
          </w:rPr>
          <w:t>85</w:t>
        </w:r>
        <w:r w:rsidR="00F82DA8">
          <w:rPr>
            <w:noProof/>
            <w:webHidden/>
          </w:rPr>
          <w:fldChar w:fldCharType="end"/>
        </w:r>
      </w:hyperlink>
    </w:p>
    <w:p w14:paraId="76049460" w14:textId="764C88E5"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8" w:history="1">
        <w:r w:rsidR="00F82DA8" w:rsidRPr="00AE6E38">
          <w:rPr>
            <w:rStyle w:val="a8"/>
            <w:i/>
            <w:noProof/>
            <w:lang w:eastAsia="ar-SA"/>
          </w:rPr>
          <w:t>Статья 35. Использование объектов недвижимости, не соответствующих установленным градостроительным регламентам</w:t>
        </w:r>
        <w:r w:rsidR="00F82DA8">
          <w:rPr>
            <w:noProof/>
            <w:webHidden/>
          </w:rPr>
          <w:tab/>
        </w:r>
        <w:r w:rsidR="00F82DA8">
          <w:rPr>
            <w:noProof/>
            <w:webHidden/>
          </w:rPr>
          <w:fldChar w:fldCharType="begin"/>
        </w:r>
        <w:r w:rsidR="00F82DA8">
          <w:rPr>
            <w:noProof/>
            <w:webHidden/>
          </w:rPr>
          <w:instrText xml:space="preserve"> PAGEREF _Toc169471808 \h </w:instrText>
        </w:r>
        <w:r w:rsidR="00F82DA8">
          <w:rPr>
            <w:noProof/>
            <w:webHidden/>
          </w:rPr>
        </w:r>
        <w:r w:rsidR="00F82DA8">
          <w:rPr>
            <w:noProof/>
            <w:webHidden/>
          </w:rPr>
          <w:fldChar w:fldCharType="separate"/>
        </w:r>
        <w:r w:rsidR="00035F22">
          <w:rPr>
            <w:noProof/>
            <w:webHidden/>
          </w:rPr>
          <w:t>87</w:t>
        </w:r>
        <w:r w:rsidR="00F82DA8">
          <w:rPr>
            <w:noProof/>
            <w:webHidden/>
          </w:rPr>
          <w:fldChar w:fldCharType="end"/>
        </w:r>
      </w:hyperlink>
    </w:p>
    <w:p w14:paraId="28BD2116" w14:textId="110EFDC6"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09" w:history="1">
        <w:r w:rsidR="00F82DA8" w:rsidRPr="00AE6E38">
          <w:rPr>
            <w:rStyle w:val="a8"/>
            <w:i/>
            <w:noProof/>
            <w:lang w:eastAsia="ar-SA"/>
          </w:rPr>
          <w:t>Статья 36. Дополнительные градостроительные регламенты в границах санитарно-защитных зон (С33) и зон санитарной охраны подземных источников водоснабжения</w:t>
        </w:r>
        <w:r w:rsidR="00F82DA8">
          <w:rPr>
            <w:noProof/>
            <w:webHidden/>
          </w:rPr>
          <w:tab/>
        </w:r>
        <w:r w:rsidR="00F82DA8">
          <w:rPr>
            <w:noProof/>
            <w:webHidden/>
          </w:rPr>
          <w:fldChar w:fldCharType="begin"/>
        </w:r>
        <w:r w:rsidR="00F82DA8">
          <w:rPr>
            <w:noProof/>
            <w:webHidden/>
          </w:rPr>
          <w:instrText xml:space="preserve"> PAGEREF _Toc169471809 \h </w:instrText>
        </w:r>
        <w:r w:rsidR="00F82DA8">
          <w:rPr>
            <w:noProof/>
            <w:webHidden/>
          </w:rPr>
        </w:r>
        <w:r w:rsidR="00F82DA8">
          <w:rPr>
            <w:noProof/>
            <w:webHidden/>
          </w:rPr>
          <w:fldChar w:fldCharType="separate"/>
        </w:r>
        <w:r w:rsidR="00035F22">
          <w:rPr>
            <w:noProof/>
            <w:webHidden/>
          </w:rPr>
          <w:t>88</w:t>
        </w:r>
        <w:r w:rsidR="00F82DA8">
          <w:rPr>
            <w:noProof/>
            <w:webHidden/>
          </w:rPr>
          <w:fldChar w:fldCharType="end"/>
        </w:r>
      </w:hyperlink>
    </w:p>
    <w:p w14:paraId="7AAB065B" w14:textId="4A10A837"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10" w:history="1">
        <w:r w:rsidR="00F82DA8" w:rsidRPr="00AE6E38">
          <w:rPr>
            <w:rStyle w:val="a8"/>
            <w:rFonts w:eastAsia="Times New Roman"/>
            <w:i/>
            <w:noProof/>
            <w:lang w:eastAsia="ru-RU"/>
          </w:rPr>
          <w:t>Статья 37. Архитектурно-градостроительный облик объекта капитального строительства</w:t>
        </w:r>
        <w:r w:rsidR="00F82DA8">
          <w:rPr>
            <w:noProof/>
            <w:webHidden/>
          </w:rPr>
          <w:tab/>
        </w:r>
        <w:r w:rsidR="00F82DA8">
          <w:rPr>
            <w:noProof/>
            <w:webHidden/>
          </w:rPr>
          <w:fldChar w:fldCharType="begin"/>
        </w:r>
        <w:r w:rsidR="00F82DA8">
          <w:rPr>
            <w:noProof/>
            <w:webHidden/>
          </w:rPr>
          <w:instrText xml:space="preserve"> PAGEREF _Toc169471810 \h </w:instrText>
        </w:r>
        <w:r w:rsidR="00F82DA8">
          <w:rPr>
            <w:noProof/>
            <w:webHidden/>
          </w:rPr>
        </w:r>
        <w:r w:rsidR="00F82DA8">
          <w:rPr>
            <w:noProof/>
            <w:webHidden/>
          </w:rPr>
          <w:fldChar w:fldCharType="separate"/>
        </w:r>
        <w:r w:rsidR="00035F22">
          <w:rPr>
            <w:noProof/>
            <w:webHidden/>
          </w:rPr>
          <w:t>88</w:t>
        </w:r>
        <w:r w:rsidR="00F82DA8">
          <w:rPr>
            <w:noProof/>
            <w:webHidden/>
          </w:rPr>
          <w:fldChar w:fldCharType="end"/>
        </w:r>
      </w:hyperlink>
    </w:p>
    <w:p w14:paraId="0E1FC833" w14:textId="0B797BF5" w:rsidR="00F82DA8" w:rsidRDefault="00000000">
      <w:pPr>
        <w:pStyle w:val="21"/>
        <w:rPr>
          <w:rFonts w:asciiTheme="minorHAnsi" w:eastAsiaTheme="minorEastAsia" w:hAnsiTheme="minorHAnsi" w:cstheme="minorBidi"/>
          <w:iCs w:val="0"/>
          <w:noProof/>
          <w:kern w:val="2"/>
          <w:sz w:val="22"/>
          <w:szCs w:val="22"/>
          <w:lang w:eastAsia="ru-RU"/>
          <w14:ligatures w14:val="standardContextual"/>
        </w:rPr>
      </w:pPr>
      <w:hyperlink w:anchor="_Toc169471811" w:history="1">
        <w:r w:rsidR="00F82DA8" w:rsidRPr="00AE6E38">
          <w:rPr>
            <w:rStyle w:val="a8"/>
            <w:noProof/>
            <w:lang w:eastAsia="ar-SA"/>
          </w:rPr>
          <w:t>ГЛАВА 9. ЗАКЛЮЧИТЕЛЬНЫЕ ПОЛОЖЕНИЯ</w:t>
        </w:r>
        <w:r w:rsidR="00F82DA8">
          <w:rPr>
            <w:noProof/>
            <w:webHidden/>
          </w:rPr>
          <w:tab/>
        </w:r>
        <w:r w:rsidR="00F82DA8">
          <w:rPr>
            <w:noProof/>
            <w:webHidden/>
          </w:rPr>
          <w:fldChar w:fldCharType="begin"/>
        </w:r>
        <w:r w:rsidR="00F82DA8">
          <w:rPr>
            <w:noProof/>
            <w:webHidden/>
          </w:rPr>
          <w:instrText xml:space="preserve"> PAGEREF _Toc169471811 \h </w:instrText>
        </w:r>
        <w:r w:rsidR="00F82DA8">
          <w:rPr>
            <w:noProof/>
            <w:webHidden/>
          </w:rPr>
        </w:r>
        <w:r w:rsidR="00F82DA8">
          <w:rPr>
            <w:noProof/>
            <w:webHidden/>
          </w:rPr>
          <w:fldChar w:fldCharType="separate"/>
        </w:r>
        <w:r w:rsidR="00035F22">
          <w:rPr>
            <w:noProof/>
            <w:webHidden/>
          </w:rPr>
          <w:t>90</w:t>
        </w:r>
        <w:r w:rsidR="00F82DA8">
          <w:rPr>
            <w:noProof/>
            <w:webHidden/>
          </w:rPr>
          <w:fldChar w:fldCharType="end"/>
        </w:r>
      </w:hyperlink>
    </w:p>
    <w:p w14:paraId="744FF8CF" w14:textId="32FE7B8F"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12" w:history="1">
        <w:r w:rsidR="00F82DA8" w:rsidRPr="00AE6E38">
          <w:rPr>
            <w:rStyle w:val="a8"/>
            <w:i/>
            <w:noProof/>
            <w:lang w:eastAsia="ar-SA"/>
          </w:rPr>
          <w:t>Статья 38. Действие настоящих правил по отношению к ранее возникшим правоотношениям</w:t>
        </w:r>
        <w:r w:rsidR="00F82DA8">
          <w:rPr>
            <w:noProof/>
            <w:webHidden/>
          </w:rPr>
          <w:tab/>
        </w:r>
        <w:r w:rsidR="00F82DA8">
          <w:rPr>
            <w:noProof/>
            <w:webHidden/>
          </w:rPr>
          <w:fldChar w:fldCharType="begin"/>
        </w:r>
        <w:r w:rsidR="00F82DA8">
          <w:rPr>
            <w:noProof/>
            <w:webHidden/>
          </w:rPr>
          <w:instrText xml:space="preserve"> PAGEREF _Toc169471812 \h </w:instrText>
        </w:r>
        <w:r w:rsidR="00F82DA8">
          <w:rPr>
            <w:noProof/>
            <w:webHidden/>
          </w:rPr>
        </w:r>
        <w:r w:rsidR="00F82DA8">
          <w:rPr>
            <w:noProof/>
            <w:webHidden/>
          </w:rPr>
          <w:fldChar w:fldCharType="separate"/>
        </w:r>
        <w:r w:rsidR="00035F22">
          <w:rPr>
            <w:noProof/>
            <w:webHidden/>
          </w:rPr>
          <w:t>90</w:t>
        </w:r>
        <w:r w:rsidR="00F82DA8">
          <w:rPr>
            <w:noProof/>
            <w:webHidden/>
          </w:rPr>
          <w:fldChar w:fldCharType="end"/>
        </w:r>
      </w:hyperlink>
    </w:p>
    <w:p w14:paraId="3B090473" w14:textId="63C7521D" w:rsidR="00F82DA8" w:rsidRDefault="00000000">
      <w:pPr>
        <w:pStyle w:val="31"/>
        <w:rPr>
          <w:rFonts w:asciiTheme="minorHAnsi" w:eastAsiaTheme="minorEastAsia" w:hAnsiTheme="minorHAnsi" w:cstheme="minorBidi"/>
          <w:noProof/>
          <w:kern w:val="2"/>
          <w:sz w:val="22"/>
          <w:szCs w:val="22"/>
          <w:lang w:eastAsia="ru-RU"/>
          <w14:ligatures w14:val="standardContextual"/>
        </w:rPr>
      </w:pPr>
      <w:hyperlink w:anchor="_Toc169471813" w:history="1">
        <w:r w:rsidR="00F82DA8" w:rsidRPr="00AE6E38">
          <w:rPr>
            <w:rStyle w:val="a8"/>
            <w:i/>
            <w:noProof/>
            <w:lang w:eastAsia="ar-SA"/>
          </w:rPr>
          <w:t>Статья 39. Действие настоящих правил по отношению к градостроительной документации</w:t>
        </w:r>
        <w:r w:rsidR="00F82DA8">
          <w:rPr>
            <w:noProof/>
            <w:webHidden/>
          </w:rPr>
          <w:tab/>
        </w:r>
        <w:r w:rsidR="00F82DA8">
          <w:rPr>
            <w:noProof/>
            <w:webHidden/>
          </w:rPr>
          <w:fldChar w:fldCharType="begin"/>
        </w:r>
        <w:r w:rsidR="00F82DA8">
          <w:rPr>
            <w:noProof/>
            <w:webHidden/>
          </w:rPr>
          <w:instrText xml:space="preserve"> PAGEREF _Toc169471813 \h </w:instrText>
        </w:r>
        <w:r w:rsidR="00F82DA8">
          <w:rPr>
            <w:noProof/>
            <w:webHidden/>
          </w:rPr>
        </w:r>
        <w:r w:rsidR="00F82DA8">
          <w:rPr>
            <w:noProof/>
            <w:webHidden/>
          </w:rPr>
          <w:fldChar w:fldCharType="separate"/>
        </w:r>
        <w:r w:rsidR="00035F22">
          <w:rPr>
            <w:noProof/>
            <w:webHidden/>
          </w:rPr>
          <w:t>90</w:t>
        </w:r>
        <w:r w:rsidR="00F82DA8">
          <w:rPr>
            <w:noProof/>
            <w:webHidden/>
          </w:rPr>
          <w:fldChar w:fldCharType="end"/>
        </w:r>
      </w:hyperlink>
    </w:p>
    <w:p w14:paraId="046324C7" w14:textId="63FC954E" w:rsidR="0040712B" w:rsidRPr="00512137" w:rsidRDefault="005A0A72" w:rsidP="0040712B">
      <w:pPr>
        <w:pStyle w:val="a0"/>
      </w:pPr>
      <w:r w:rsidRPr="00512137">
        <w:rPr>
          <w:lang w:val="ru-RU"/>
        </w:rPr>
        <w:fldChar w:fldCharType="end"/>
      </w:r>
      <w:r w:rsidR="0040712B" w:rsidRPr="00512137">
        <w:br w:type="page"/>
      </w:r>
    </w:p>
    <w:p w14:paraId="6A8698CB" w14:textId="77777777" w:rsidR="0040712B" w:rsidRPr="00512137" w:rsidRDefault="0040712B" w:rsidP="0040712B">
      <w:pPr>
        <w:pStyle w:val="1"/>
        <w:jc w:val="left"/>
        <w:rPr>
          <w:kern w:val="32"/>
          <w:szCs w:val="24"/>
          <w:u w:val="single"/>
          <w:lang w:eastAsia="ar-SA"/>
        </w:rPr>
      </w:pPr>
      <w:bookmarkStart w:id="14" w:name="_Toc312188772"/>
      <w:bookmarkStart w:id="15" w:name="_Toc429415657"/>
      <w:bookmarkStart w:id="16" w:name="_Toc169471767"/>
      <w:r w:rsidRPr="00512137">
        <w:rPr>
          <w:kern w:val="32"/>
          <w:szCs w:val="24"/>
          <w:u w:val="single"/>
          <w:lang w:eastAsia="ar-SA"/>
        </w:rPr>
        <w:lastRenderedPageBreak/>
        <w:t>Часть I. Порядок применения Правил землепользования и застройки</w:t>
      </w:r>
      <w:bookmarkEnd w:id="14"/>
      <w:r w:rsidRPr="00512137">
        <w:rPr>
          <w:kern w:val="32"/>
          <w:szCs w:val="24"/>
          <w:u w:val="single"/>
          <w:lang w:eastAsia="ar-SA"/>
        </w:rPr>
        <w:t xml:space="preserve"> и внесения в них изменений</w:t>
      </w:r>
      <w:bookmarkEnd w:id="15"/>
      <w:bookmarkEnd w:id="16"/>
    </w:p>
    <w:p w14:paraId="48A08DEB" w14:textId="77777777" w:rsidR="0040712B" w:rsidRPr="00512137" w:rsidRDefault="0040712B" w:rsidP="0040712B">
      <w:pPr>
        <w:pStyle w:val="2"/>
        <w:jc w:val="both"/>
        <w:rPr>
          <w:szCs w:val="24"/>
          <w:lang w:eastAsia="ar-SA"/>
        </w:rPr>
      </w:pPr>
      <w:bookmarkStart w:id="17" w:name="_Toc196878878"/>
      <w:bookmarkStart w:id="18" w:name="_Toc178752311"/>
      <w:bookmarkStart w:id="19" w:name="_Toc312188773"/>
      <w:bookmarkStart w:id="20" w:name="_Toc429415658"/>
      <w:bookmarkStart w:id="21" w:name="_Toc169471768"/>
      <w:r w:rsidRPr="00512137">
        <w:rPr>
          <w:szCs w:val="24"/>
          <w:lang w:eastAsia="ar-SA"/>
        </w:rPr>
        <w:t xml:space="preserve">ГЛАВА 1. </w:t>
      </w:r>
      <w:bookmarkEnd w:id="17"/>
      <w:bookmarkEnd w:id="18"/>
      <w:bookmarkEnd w:id="19"/>
      <w:r w:rsidRPr="00512137">
        <w:rPr>
          <w:szCs w:val="24"/>
          <w:lang w:eastAsia="ar-SA"/>
        </w:rPr>
        <w:t>ОБЩИЕ ПОЛОЖЕНИЯ</w:t>
      </w:r>
      <w:bookmarkEnd w:id="20"/>
      <w:bookmarkEnd w:id="21"/>
    </w:p>
    <w:p w14:paraId="527158F8" w14:textId="77777777" w:rsidR="0040712B" w:rsidRPr="00512137" w:rsidRDefault="0040712B" w:rsidP="0040712B">
      <w:pPr>
        <w:pStyle w:val="3"/>
        <w:jc w:val="both"/>
        <w:rPr>
          <w:b w:val="0"/>
          <w:i/>
          <w:szCs w:val="24"/>
          <w:lang w:eastAsia="ar-SA"/>
        </w:rPr>
      </w:pPr>
      <w:bookmarkStart w:id="22" w:name="_Toc282347506"/>
      <w:bookmarkStart w:id="23" w:name="_Toc321209543"/>
      <w:bookmarkStart w:id="24" w:name="_Toc339819789"/>
      <w:bookmarkStart w:id="25" w:name="_Toc380501007"/>
      <w:bookmarkStart w:id="26" w:name="_Toc380581523"/>
      <w:bookmarkStart w:id="27" w:name="_Toc392516655"/>
      <w:bookmarkStart w:id="28" w:name="_Toc400454202"/>
      <w:bookmarkStart w:id="29" w:name="_Toc410315180"/>
      <w:bookmarkStart w:id="30" w:name="_Toc424120739"/>
      <w:bookmarkStart w:id="31" w:name="_Toc429415659"/>
      <w:bookmarkStart w:id="32" w:name="_Toc169471769"/>
      <w:r w:rsidRPr="00512137">
        <w:rPr>
          <w:b w:val="0"/>
          <w:i/>
          <w:szCs w:val="24"/>
          <w:lang w:eastAsia="ar-SA"/>
        </w:rPr>
        <w:t>Статья 1. Назначение и содержание Правил</w:t>
      </w:r>
      <w:bookmarkEnd w:id="22"/>
      <w:bookmarkEnd w:id="23"/>
      <w:bookmarkEnd w:id="24"/>
      <w:bookmarkEnd w:id="25"/>
      <w:bookmarkEnd w:id="26"/>
      <w:bookmarkEnd w:id="27"/>
      <w:bookmarkEnd w:id="28"/>
      <w:bookmarkEnd w:id="29"/>
      <w:bookmarkEnd w:id="30"/>
      <w:r w:rsidRPr="00512137">
        <w:rPr>
          <w:b w:val="0"/>
          <w:i/>
          <w:szCs w:val="24"/>
          <w:lang w:eastAsia="ar-SA"/>
        </w:rPr>
        <w:t xml:space="preserve"> землепользования и застройки</w:t>
      </w:r>
      <w:bookmarkEnd w:id="31"/>
      <w:bookmarkEnd w:id="32"/>
    </w:p>
    <w:p w14:paraId="616F11CF" w14:textId="77777777" w:rsidR="0040712B" w:rsidRPr="00512137" w:rsidRDefault="0040712B" w:rsidP="0040712B">
      <w:pPr>
        <w:pStyle w:val="a0"/>
        <w:ind w:firstLine="567"/>
        <w:rPr>
          <w:lang w:val="ru-RU"/>
        </w:rPr>
      </w:pPr>
      <w:bookmarkStart w:id="33" w:name="_Toc196878879"/>
      <w:bookmarkStart w:id="34" w:name="_Toc178752312"/>
      <w:bookmarkStart w:id="35" w:name="_Toc312188774"/>
      <w:bookmarkStart w:id="36" w:name="_Toc429415660"/>
      <w:r w:rsidRPr="00512137">
        <w:rPr>
          <w:lang w:val="ru-RU"/>
        </w:rPr>
        <w:t>1. Правила землепользования и застройки муниципального образования Толстовский сельсовет Каменского района Алтайского края (далее – Правила) в соответствии с Градостроительным кодексом Российской Федерации, Земельным кодексом Российской Федерации, иными законами и нормативными правовыми актами Российской Федерации, муниципального образования Толстовский сельсовет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14:paraId="7D0B2BBB" w14:textId="77777777" w:rsidR="0040712B" w:rsidRPr="00512137" w:rsidRDefault="0040712B" w:rsidP="0040712B">
      <w:pPr>
        <w:pStyle w:val="a0"/>
        <w:ind w:firstLine="567"/>
        <w:rPr>
          <w:lang w:val="ru-RU"/>
        </w:rPr>
      </w:pPr>
      <w:r w:rsidRPr="00512137">
        <w:rPr>
          <w:lang w:val="ru-RU"/>
        </w:rPr>
        <w:t>Правила землепользования и застройки устанавливают градостроительные требования к планированию развития территории муниципального образования муниципального образования Толстовский сельсовет, порядок осуществления градостроительной деятельности на территории муниципального образования Толстовский сельсовет,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14:paraId="3099969A" w14:textId="77777777" w:rsidR="0040712B" w:rsidRPr="00512137" w:rsidRDefault="0040712B" w:rsidP="0040712B">
      <w:pPr>
        <w:pStyle w:val="a0"/>
        <w:ind w:firstLine="567"/>
        <w:rPr>
          <w:lang w:val="ru-RU"/>
        </w:rPr>
      </w:pPr>
      <w:r w:rsidRPr="00512137">
        <w:rPr>
          <w:lang w:val="ru-RU"/>
        </w:rPr>
        <w:t>2. Правила разрабатываются в целях:</w:t>
      </w:r>
    </w:p>
    <w:p w14:paraId="0F335A8E" w14:textId="77777777" w:rsidR="0040712B" w:rsidRPr="00512137" w:rsidRDefault="0040712B" w:rsidP="0040712B">
      <w:pPr>
        <w:pStyle w:val="a0"/>
        <w:ind w:firstLine="567"/>
        <w:rPr>
          <w:lang w:val="ru-RU"/>
        </w:rPr>
      </w:pPr>
      <w:r w:rsidRPr="00512137">
        <w:rPr>
          <w:lang w:val="ru-RU"/>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4025AD70" w14:textId="77777777" w:rsidR="0040712B" w:rsidRPr="00512137" w:rsidRDefault="0040712B" w:rsidP="0040712B">
      <w:pPr>
        <w:pStyle w:val="a0"/>
        <w:ind w:firstLine="567"/>
        <w:rPr>
          <w:lang w:val="ru-RU"/>
        </w:rPr>
      </w:pPr>
      <w:r w:rsidRPr="00512137">
        <w:rPr>
          <w:lang w:val="ru-RU"/>
        </w:rPr>
        <w:t>2) создания условий для планировки территории муниципального образования;</w:t>
      </w:r>
    </w:p>
    <w:p w14:paraId="007B6FD8" w14:textId="77777777" w:rsidR="0040712B" w:rsidRPr="00512137" w:rsidRDefault="0040712B" w:rsidP="0040712B">
      <w:pPr>
        <w:pStyle w:val="a0"/>
        <w:ind w:firstLine="567"/>
        <w:rPr>
          <w:lang w:val="ru-RU"/>
        </w:rPr>
      </w:pPr>
      <w:r w:rsidRPr="00512137">
        <w:rPr>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A7E4FE4" w14:textId="77777777" w:rsidR="0040712B" w:rsidRPr="00512137" w:rsidRDefault="0040712B" w:rsidP="0040712B">
      <w:pPr>
        <w:pStyle w:val="a0"/>
        <w:ind w:firstLine="567"/>
        <w:rPr>
          <w:lang w:val="ru-RU"/>
        </w:rPr>
      </w:pPr>
      <w:r w:rsidRPr="00512137">
        <w:rPr>
          <w:lang w:val="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7ACBADED" w14:textId="77777777" w:rsidR="0040712B" w:rsidRPr="00512137" w:rsidRDefault="0040712B" w:rsidP="0040712B">
      <w:pPr>
        <w:pStyle w:val="a0"/>
        <w:ind w:firstLine="567"/>
        <w:rPr>
          <w:lang w:val="ru-RU"/>
        </w:rPr>
      </w:pPr>
      <w:r w:rsidRPr="00512137">
        <w:rPr>
          <w:lang w:val="ru-RU"/>
        </w:rPr>
        <w:t>3. 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14:paraId="72DC491B" w14:textId="77777777" w:rsidR="0040712B" w:rsidRPr="00512137" w:rsidRDefault="0040712B" w:rsidP="0040712B">
      <w:pPr>
        <w:pStyle w:val="a0"/>
        <w:ind w:firstLine="567"/>
        <w:rPr>
          <w:lang w:val="ru-RU"/>
        </w:rPr>
      </w:pPr>
      <w:r w:rsidRPr="00512137">
        <w:rPr>
          <w:lang w:val="ru-RU"/>
        </w:rPr>
        <w:t>1) предоставление разрешения на условно разрешенный вид использования земельного участка или объекта капитального строительства;</w:t>
      </w:r>
    </w:p>
    <w:p w14:paraId="07ED778A" w14:textId="77777777" w:rsidR="0040712B" w:rsidRPr="00512137" w:rsidRDefault="0040712B" w:rsidP="0040712B">
      <w:pPr>
        <w:pStyle w:val="a0"/>
        <w:ind w:firstLine="567"/>
        <w:rPr>
          <w:lang w:val="ru-RU"/>
        </w:rPr>
      </w:pPr>
      <w:r w:rsidRPr="00512137">
        <w:rPr>
          <w:lang w:val="ru-RU"/>
        </w:rPr>
        <w:t>2)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3C0F9DCF" w14:textId="77777777" w:rsidR="0040712B" w:rsidRPr="00512137" w:rsidRDefault="0040712B" w:rsidP="0040712B">
      <w:pPr>
        <w:pStyle w:val="a0"/>
        <w:ind w:firstLine="567"/>
        <w:rPr>
          <w:lang w:val="ru-RU"/>
        </w:rPr>
      </w:pPr>
      <w:r w:rsidRPr="00512137">
        <w:rPr>
          <w:lang w:val="ru-RU"/>
        </w:rPr>
        <w:t>3) организация и проведение публичных слушаний по вопросам землепользования и застройки;</w:t>
      </w:r>
    </w:p>
    <w:p w14:paraId="3E25DC46" w14:textId="77777777" w:rsidR="0040712B" w:rsidRPr="00512137" w:rsidRDefault="0040712B" w:rsidP="0040712B">
      <w:pPr>
        <w:pStyle w:val="a0"/>
        <w:ind w:firstLine="567"/>
        <w:rPr>
          <w:lang w:val="ru-RU"/>
        </w:rPr>
      </w:pPr>
      <w:r w:rsidRPr="00512137">
        <w:rPr>
          <w:lang w:val="ru-RU"/>
        </w:rPr>
        <w:t>4) организация разработки и согласования, утверждение проектной документации;</w:t>
      </w:r>
    </w:p>
    <w:p w14:paraId="4D804D9C" w14:textId="77777777" w:rsidR="0040712B" w:rsidRPr="00512137" w:rsidRDefault="0040712B" w:rsidP="0040712B">
      <w:pPr>
        <w:pStyle w:val="a0"/>
        <w:ind w:firstLine="567"/>
        <w:rPr>
          <w:lang w:val="ru-RU"/>
        </w:rPr>
      </w:pPr>
      <w:r w:rsidRPr="00512137">
        <w:rPr>
          <w:lang w:val="ru-RU"/>
        </w:rPr>
        <w:t>5) выдача разрешений на строительство, разрешений на ввод объекта в эксплуатацию;</w:t>
      </w:r>
    </w:p>
    <w:p w14:paraId="4E2E2DE4" w14:textId="77777777" w:rsidR="0040712B" w:rsidRPr="00512137" w:rsidRDefault="0040712B" w:rsidP="0040712B">
      <w:pPr>
        <w:pStyle w:val="a0"/>
        <w:ind w:firstLine="567"/>
        <w:rPr>
          <w:lang w:val="ru-RU"/>
        </w:rPr>
      </w:pPr>
      <w:r w:rsidRPr="00512137">
        <w:rPr>
          <w:lang w:val="ru-RU"/>
        </w:rPr>
        <w:t>6) организация подготовки документации по планировке территории;</w:t>
      </w:r>
    </w:p>
    <w:p w14:paraId="5CA363F6" w14:textId="77777777" w:rsidR="0040712B" w:rsidRPr="00512137" w:rsidRDefault="0040712B" w:rsidP="0040712B">
      <w:pPr>
        <w:pStyle w:val="a0"/>
        <w:ind w:firstLine="567"/>
        <w:rPr>
          <w:lang w:val="ru-RU"/>
        </w:rPr>
      </w:pPr>
      <w:r w:rsidRPr="00512137">
        <w:rPr>
          <w:lang w:val="ru-RU"/>
        </w:rPr>
        <w:t>7) внесение изменений в настоящие Правила.</w:t>
      </w:r>
    </w:p>
    <w:p w14:paraId="033EAFEF" w14:textId="77777777" w:rsidR="0040712B" w:rsidRPr="00512137" w:rsidRDefault="0040712B" w:rsidP="0040712B">
      <w:pPr>
        <w:pStyle w:val="a0"/>
        <w:ind w:firstLine="567"/>
        <w:rPr>
          <w:lang w:val="ru-RU"/>
        </w:rPr>
      </w:pPr>
      <w:r w:rsidRPr="00512137">
        <w:rPr>
          <w:lang w:val="ru-RU"/>
        </w:rPr>
        <w:t>4. Настоящие Правила содержат:</w:t>
      </w:r>
    </w:p>
    <w:p w14:paraId="16F015F4" w14:textId="77777777" w:rsidR="0040712B" w:rsidRPr="00512137" w:rsidRDefault="0040712B" w:rsidP="0040712B">
      <w:pPr>
        <w:pStyle w:val="a0"/>
        <w:ind w:firstLine="567"/>
        <w:rPr>
          <w:lang w:val="ru-RU"/>
        </w:rPr>
      </w:pPr>
      <w:r w:rsidRPr="00512137">
        <w:rPr>
          <w:lang w:val="ru-RU"/>
        </w:rPr>
        <w:t>1) порядок их применения и внесения изменений в указанные правила;</w:t>
      </w:r>
    </w:p>
    <w:p w14:paraId="1386F8FA" w14:textId="77777777" w:rsidR="0040712B" w:rsidRPr="00512137" w:rsidRDefault="0040712B" w:rsidP="0040712B">
      <w:pPr>
        <w:pStyle w:val="a0"/>
        <w:ind w:firstLine="567"/>
        <w:rPr>
          <w:lang w:val="ru-RU"/>
        </w:rPr>
      </w:pPr>
      <w:r w:rsidRPr="00512137">
        <w:rPr>
          <w:lang w:val="ru-RU"/>
        </w:rPr>
        <w:t>2) карту градостроительного зонирования;</w:t>
      </w:r>
    </w:p>
    <w:p w14:paraId="3C0A564D" w14:textId="77777777" w:rsidR="0040712B" w:rsidRPr="00512137" w:rsidRDefault="0040712B" w:rsidP="0040712B">
      <w:pPr>
        <w:pStyle w:val="a0"/>
        <w:ind w:firstLine="567"/>
        <w:rPr>
          <w:lang w:val="ru-RU"/>
        </w:rPr>
      </w:pPr>
      <w:r w:rsidRPr="00512137">
        <w:rPr>
          <w:lang w:val="ru-RU"/>
        </w:rPr>
        <w:lastRenderedPageBreak/>
        <w:t>3) градостроительные регламенты.</w:t>
      </w:r>
    </w:p>
    <w:p w14:paraId="739DACC0" w14:textId="77777777" w:rsidR="0040712B" w:rsidRPr="00512137" w:rsidRDefault="0040712B" w:rsidP="0040712B">
      <w:pPr>
        <w:pStyle w:val="3"/>
        <w:jc w:val="both"/>
        <w:rPr>
          <w:b w:val="0"/>
          <w:i/>
          <w:szCs w:val="24"/>
          <w:lang w:eastAsia="ar-SA"/>
        </w:rPr>
      </w:pPr>
      <w:bookmarkStart w:id="37" w:name="_Toc169471770"/>
      <w:r w:rsidRPr="00512137">
        <w:rPr>
          <w:b w:val="0"/>
          <w:i/>
          <w:szCs w:val="24"/>
          <w:lang w:eastAsia="ar-SA"/>
        </w:rPr>
        <w:t>Статья 2. Основные понятия, используемые в Правилах землепользования и застройки</w:t>
      </w:r>
      <w:bookmarkEnd w:id="33"/>
      <w:bookmarkEnd w:id="34"/>
      <w:bookmarkEnd w:id="35"/>
      <w:bookmarkEnd w:id="36"/>
      <w:bookmarkEnd w:id="37"/>
    </w:p>
    <w:p w14:paraId="02F9275B" w14:textId="77777777" w:rsidR="0040712B" w:rsidRPr="00512137" w:rsidRDefault="0040712B" w:rsidP="0040712B">
      <w:pPr>
        <w:pStyle w:val="a0"/>
        <w:ind w:firstLine="567"/>
        <w:rPr>
          <w:iCs/>
          <w:lang w:val="ru-RU"/>
        </w:rPr>
      </w:pPr>
      <w:bookmarkStart w:id="38" w:name="_Toc196878880"/>
      <w:bookmarkStart w:id="39" w:name="_Toc312188775"/>
      <w:bookmarkStart w:id="40" w:name="_Toc429415661"/>
      <w:r w:rsidRPr="00512137">
        <w:rPr>
          <w:iCs/>
          <w:lang w:val="ru-RU"/>
        </w:rPr>
        <w:t xml:space="preserve">В настоящих Правилах используются следующие основные </w:t>
      </w:r>
      <w:r w:rsidRPr="00512137">
        <w:rPr>
          <w:lang w:val="ru-RU"/>
        </w:rPr>
        <w:t>понятия</w:t>
      </w:r>
      <w:r w:rsidRPr="00512137">
        <w:rPr>
          <w:iCs/>
          <w:lang w:val="ru-RU"/>
        </w:rPr>
        <w:t>:</w:t>
      </w:r>
    </w:p>
    <w:p w14:paraId="2B678D3A" w14:textId="77777777" w:rsidR="0040712B" w:rsidRPr="00512137" w:rsidRDefault="0040712B" w:rsidP="0040712B">
      <w:pPr>
        <w:pStyle w:val="a0"/>
        <w:ind w:firstLine="567"/>
        <w:rPr>
          <w:b/>
          <w:lang w:val="ru-RU"/>
        </w:rPr>
      </w:pPr>
      <w:r w:rsidRPr="00512137">
        <w:rPr>
          <w:b/>
          <w:lang w:val="ru-RU"/>
        </w:rPr>
        <w:t>акт приемки объекта</w:t>
      </w:r>
      <w:r w:rsidRPr="00512137">
        <w:rPr>
          <w:lang w:val="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 иным условиям договора и что застройщик (заказчик) принимает выполненные исполнителем (подрядчиком, генеральным подрядчиком) работы;</w:t>
      </w:r>
    </w:p>
    <w:p w14:paraId="3EA1A245" w14:textId="77777777" w:rsidR="0040712B" w:rsidRPr="00512137" w:rsidRDefault="0040712B" w:rsidP="0040712B">
      <w:pPr>
        <w:pStyle w:val="a0"/>
        <w:ind w:firstLine="567"/>
        <w:rPr>
          <w:b/>
          <w:lang w:val="ru-RU"/>
        </w:rPr>
      </w:pPr>
      <w:r w:rsidRPr="00512137">
        <w:rPr>
          <w:b/>
          <w:lang w:val="ru-RU"/>
        </w:rPr>
        <w:t>арендаторы земельных участков</w:t>
      </w:r>
      <w:r w:rsidRPr="00512137">
        <w:rPr>
          <w:lang w:val="ru-RU"/>
        </w:rPr>
        <w:t xml:space="preserve"> – лица, владеющие и пользующиеся земельными участками по договору аренды, договору субаренды;</w:t>
      </w:r>
    </w:p>
    <w:p w14:paraId="59DB0463" w14:textId="77777777" w:rsidR="0040712B" w:rsidRPr="00512137" w:rsidRDefault="0040712B" w:rsidP="0040712B">
      <w:pPr>
        <w:pStyle w:val="a0"/>
        <w:ind w:firstLine="567"/>
        <w:rPr>
          <w:lang w:val="ru-RU"/>
        </w:rPr>
      </w:pPr>
      <w:r w:rsidRPr="00512137">
        <w:rPr>
          <w:b/>
          <w:lang w:val="ru-RU"/>
        </w:rPr>
        <w:t xml:space="preserve">береговая полоса – </w:t>
      </w:r>
      <w:r w:rsidRPr="00512137">
        <w:rPr>
          <w:lang w:val="ru-RU"/>
        </w:rPr>
        <w:t>полоса земли вдоль береговой линии (границы водного объекта) водного объекта общего пользования;</w:t>
      </w:r>
    </w:p>
    <w:p w14:paraId="42442334" w14:textId="77777777" w:rsidR="0040712B" w:rsidRPr="00512137" w:rsidRDefault="0040712B" w:rsidP="0040712B">
      <w:pPr>
        <w:pStyle w:val="a0"/>
        <w:ind w:firstLine="567"/>
        <w:rPr>
          <w:lang w:val="ru-RU"/>
        </w:rPr>
      </w:pPr>
      <w:r w:rsidRPr="00512137">
        <w:rPr>
          <w:b/>
          <w:lang w:val="ru-RU"/>
        </w:rPr>
        <w:t>виды разрешенного использования земельных участков и объектов капитального строительства</w:t>
      </w:r>
      <w:r w:rsidRPr="00512137">
        <w:rPr>
          <w:lang w:val="ru-RU"/>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14:paraId="4B07688B" w14:textId="77777777" w:rsidR="0040712B" w:rsidRPr="00512137" w:rsidRDefault="0040712B" w:rsidP="0040712B">
      <w:pPr>
        <w:pStyle w:val="a0"/>
        <w:ind w:firstLine="567"/>
        <w:rPr>
          <w:b/>
          <w:lang w:val="ru-RU"/>
        </w:rPr>
      </w:pPr>
      <w:r w:rsidRPr="00512137">
        <w:rPr>
          <w:b/>
          <w:lang w:val="ru-RU"/>
        </w:rPr>
        <w:t>водоохранные зоны</w:t>
      </w:r>
      <w:r w:rsidRPr="00512137">
        <w:rPr>
          <w:lang w:val="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642707D" w14:textId="77777777" w:rsidR="0040712B" w:rsidRPr="00512137" w:rsidRDefault="0040712B" w:rsidP="0040712B">
      <w:pPr>
        <w:pStyle w:val="a0"/>
        <w:ind w:firstLine="567"/>
        <w:rPr>
          <w:b/>
          <w:lang w:val="ru-RU"/>
        </w:rPr>
      </w:pPr>
      <w:r w:rsidRPr="00512137">
        <w:rPr>
          <w:b/>
          <w:lang w:val="ru-RU"/>
        </w:rPr>
        <w:t>высота здания, строения, сооружения</w:t>
      </w:r>
      <w:r w:rsidRPr="00512137">
        <w:rPr>
          <w:lang w:val="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6DE25D00" w14:textId="77777777" w:rsidR="0040712B" w:rsidRPr="00512137" w:rsidRDefault="0040712B" w:rsidP="0040712B">
      <w:pPr>
        <w:pStyle w:val="a0"/>
        <w:ind w:firstLine="567"/>
        <w:rPr>
          <w:lang w:val="ru-RU"/>
        </w:rPr>
      </w:pPr>
      <w:r w:rsidRPr="00512137">
        <w:rPr>
          <w:b/>
          <w:lang w:val="ru-RU"/>
        </w:rPr>
        <w:t>градостроительная деятельность</w:t>
      </w:r>
      <w:r w:rsidRPr="00512137">
        <w:rPr>
          <w:lang w:val="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14:paraId="2016B0EE" w14:textId="77777777" w:rsidR="0040712B" w:rsidRPr="00512137" w:rsidRDefault="0040712B" w:rsidP="0040712B">
      <w:pPr>
        <w:pStyle w:val="a0"/>
        <w:ind w:firstLine="567"/>
        <w:rPr>
          <w:b/>
          <w:lang w:val="ru-RU"/>
        </w:rPr>
      </w:pPr>
      <w:r w:rsidRPr="00512137">
        <w:rPr>
          <w:b/>
          <w:lang w:val="ru-RU"/>
        </w:rPr>
        <w:t xml:space="preserve">градостроительное зонирование – </w:t>
      </w:r>
      <w:r w:rsidRPr="00512137">
        <w:rPr>
          <w:lang w:val="ru-RU"/>
        </w:rPr>
        <w:t>зонирование территории муниципального образования в целях определения территориальных зон и установления градостроительных регламентов;</w:t>
      </w:r>
    </w:p>
    <w:p w14:paraId="218E4B8B" w14:textId="77777777" w:rsidR="0040712B" w:rsidRPr="00512137" w:rsidRDefault="0040712B" w:rsidP="0040712B">
      <w:pPr>
        <w:pStyle w:val="a0"/>
        <w:ind w:firstLine="567"/>
        <w:rPr>
          <w:lang w:val="ru-RU"/>
        </w:rPr>
      </w:pPr>
      <w:r w:rsidRPr="00512137">
        <w:rPr>
          <w:b/>
          <w:lang w:val="ru-RU"/>
        </w:rPr>
        <w:t>градостроительный план земельного участка</w:t>
      </w:r>
      <w:r w:rsidRPr="00512137">
        <w:rPr>
          <w:lang w:val="ru-RU"/>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14:paraId="6AF4C5FF" w14:textId="77777777" w:rsidR="0040712B" w:rsidRPr="00512137" w:rsidRDefault="0040712B" w:rsidP="0040712B">
      <w:pPr>
        <w:pStyle w:val="a0"/>
        <w:ind w:firstLine="567"/>
        <w:rPr>
          <w:lang w:val="ru-RU"/>
        </w:rPr>
      </w:pPr>
      <w:r w:rsidRPr="00512137">
        <w:rPr>
          <w:b/>
          <w:lang w:val="ru-RU"/>
        </w:rPr>
        <w:t>градостроительное регулирование</w:t>
      </w:r>
      <w:r w:rsidRPr="00512137">
        <w:rPr>
          <w:lang w:val="ru-RU"/>
        </w:rPr>
        <w:t xml:space="preserve"> – деятельность органов государственной власти и органов местного самоуправления по упорядочению градостроительных </w:t>
      </w:r>
      <w:r w:rsidRPr="00512137">
        <w:rPr>
          <w:lang w:val="ru-RU"/>
        </w:rPr>
        <w:lastRenderedPageBreak/>
        <w:t>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14:paraId="4B5CB1CF" w14:textId="77777777" w:rsidR="0040712B" w:rsidRPr="00512137" w:rsidRDefault="0040712B" w:rsidP="0040712B">
      <w:pPr>
        <w:pStyle w:val="a0"/>
        <w:ind w:firstLine="567"/>
        <w:rPr>
          <w:lang w:val="ru-RU"/>
        </w:rPr>
      </w:pPr>
      <w:r w:rsidRPr="00512137">
        <w:rPr>
          <w:b/>
          <w:lang w:val="ru-RU"/>
        </w:rPr>
        <w:t xml:space="preserve">градостроительный регламент – </w:t>
      </w:r>
      <w:r w:rsidRPr="00512137">
        <w:rPr>
          <w:lang w:val="ru-RU"/>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14:paraId="3E1E3AE0" w14:textId="0869B327" w:rsidR="0040712B" w:rsidRPr="00512137" w:rsidRDefault="0040712B" w:rsidP="0040712B">
      <w:pPr>
        <w:pStyle w:val="a0"/>
        <w:ind w:firstLine="567"/>
        <w:rPr>
          <w:lang w:val="ru-RU"/>
        </w:rPr>
      </w:pPr>
      <w:r w:rsidRPr="00512137">
        <w:rPr>
          <w:b/>
          <w:lang w:val="ru-RU"/>
        </w:rPr>
        <w:t>земельный участок</w:t>
      </w:r>
      <w:r w:rsidRPr="00512137">
        <w:rPr>
          <w:lang w:val="ru-RU"/>
        </w:rPr>
        <w:t xml:space="preserve"> 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w:t>
      </w:r>
      <w:r w:rsidR="00420408">
        <w:rPr>
          <w:lang w:val="ru-RU"/>
        </w:rPr>
        <w:t>устанавливаются</w:t>
      </w:r>
      <w:r w:rsidRPr="00512137">
        <w:rPr>
          <w:lang w:val="ru-RU"/>
        </w:rPr>
        <w:t xml:space="preserve"> федеральным законом, могут создаваться искусственные земельные участки;</w:t>
      </w:r>
    </w:p>
    <w:p w14:paraId="28C573B3" w14:textId="77777777" w:rsidR="0040712B" w:rsidRPr="00512137" w:rsidRDefault="0040712B" w:rsidP="0040712B">
      <w:pPr>
        <w:pStyle w:val="a0"/>
        <w:ind w:firstLine="567"/>
        <w:rPr>
          <w:lang w:val="ru-RU"/>
        </w:rPr>
      </w:pPr>
      <w:r w:rsidRPr="00512137">
        <w:rPr>
          <w:b/>
          <w:lang w:val="ru-RU"/>
        </w:rPr>
        <w:t>застройщик</w:t>
      </w:r>
      <w:r w:rsidRPr="00512137">
        <w:rPr>
          <w:lang w:val="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39F46914" w14:textId="77777777" w:rsidR="0040712B" w:rsidRPr="00512137" w:rsidRDefault="0040712B" w:rsidP="0040712B">
      <w:pPr>
        <w:pStyle w:val="a0"/>
        <w:ind w:firstLine="567"/>
        <w:rPr>
          <w:lang w:val="ru-RU"/>
        </w:rPr>
      </w:pPr>
      <w:r w:rsidRPr="00512137">
        <w:rPr>
          <w:b/>
          <w:lang w:val="ru-RU"/>
        </w:rPr>
        <w:t>заказчик</w:t>
      </w:r>
      <w:r w:rsidRPr="00512137">
        <w:rPr>
          <w:lang w:val="ru-RU"/>
        </w:rPr>
        <w:t xml:space="preserve">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14:paraId="706FEFF1" w14:textId="77777777" w:rsidR="0040712B" w:rsidRPr="00512137" w:rsidRDefault="0040712B" w:rsidP="0040712B">
      <w:pPr>
        <w:pStyle w:val="a0"/>
        <w:ind w:firstLine="567"/>
        <w:rPr>
          <w:b/>
          <w:lang w:val="ru-RU"/>
        </w:rPr>
      </w:pPr>
      <w:r w:rsidRPr="00512137">
        <w:rPr>
          <w:b/>
          <w:lang w:val="ru-RU"/>
        </w:rPr>
        <w:t>землевладельцы</w:t>
      </w:r>
      <w:r w:rsidRPr="00512137">
        <w:rPr>
          <w:lang w:val="ru-RU"/>
        </w:rPr>
        <w:t xml:space="preserve"> – лица, владеющие и пользующиеся земельными участками на праве пожизненного наследуемого владения;</w:t>
      </w:r>
    </w:p>
    <w:p w14:paraId="1154DBED" w14:textId="77777777" w:rsidR="0040712B" w:rsidRPr="00512137" w:rsidRDefault="0040712B" w:rsidP="0040712B">
      <w:pPr>
        <w:pStyle w:val="a0"/>
        <w:ind w:firstLine="567"/>
        <w:rPr>
          <w:lang w:val="ru-RU"/>
        </w:rPr>
      </w:pPr>
      <w:r w:rsidRPr="00512137">
        <w:rPr>
          <w:b/>
          <w:lang w:val="ru-RU"/>
        </w:rPr>
        <w:t>землепользователи</w:t>
      </w:r>
      <w:r w:rsidRPr="00512137">
        <w:rPr>
          <w:lang w:val="ru-RU"/>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14:paraId="7F85D1CF" w14:textId="77777777" w:rsidR="0040712B" w:rsidRPr="00512137" w:rsidRDefault="0040712B" w:rsidP="0040712B">
      <w:pPr>
        <w:pStyle w:val="a0"/>
        <w:ind w:firstLine="567"/>
        <w:rPr>
          <w:lang w:val="ru-RU"/>
        </w:rPr>
      </w:pPr>
      <w:r w:rsidRPr="00512137">
        <w:rPr>
          <w:b/>
          <w:lang w:val="ru-RU"/>
        </w:rPr>
        <w:t>зоны с особыми условиями использования территорий</w:t>
      </w:r>
      <w:r w:rsidRPr="00512137">
        <w:rPr>
          <w:lang w:val="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4BCEF3AD" w14:textId="77777777" w:rsidR="0040712B" w:rsidRPr="00512137" w:rsidRDefault="0040712B" w:rsidP="0040712B">
      <w:pPr>
        <w:pStyle w:val="a0"/>
        <w:ind w:firstLine="567"/>
        <w:rPr>
          <w:lang w:val="ru-RU"/>
        </w:rPr>
      </w:pPr>
      <w:r w:rsidRPr="00512137">
        <w:rPr>
          <w:b/>
          <w:lang w:val="ru-RU"/>
        </w:rPr>
        <w:t>инженерные изыскания</w:t>
      </w:r>
      <w:r w:rsidRPr="00512137">
        <w:rPr>
          <w:lang w:val="ru-RU"/>
        </w:rPr>
        <w:t xml:space="preserve"> – изучение природных условий и факторов техногенного воздействия в целях рационального и безопасного использования </w:t>
      </w:r>
      <w:r w:rsidRPr="00512137">
        <w:rPr>
          <w:lang w:val="ru-RU"/>
        </w:rPr>
        <w:lastRenderedPageBreak/>
        <w:t>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D6708E4" w14:textId="77777777" w:rsidR="0040712B" w:rsidRPr="00512137" w:rsidRDefault="0040712B" w:rsidP="0040712B">
      <w:pPr>
        <w:pStyle w:val="a0"/>
        <w:ind w:firstLine="567"/>
        <w:rPr>
          <w:lang w:val="ru-RU"/>
        </w:rPr>
      </w:pPr>
      <w:r w:rsidRPr="00512137">
        <w:rPr>
          <w:b/>
          <w:lang w:val="ru-RU"/>
        </w:rPr>
        <w:t>индивидуальный жилой дом</w:t>
      </w:r>
      <w:r w:rsidRPr="00512137">
        <w:rPr>
          <w:lang w:val="ru-RU"/>
        </w:rPr>
        <w:t xml:space="preserve"> – отдельно стоящий жилой дом с количеством этажей не более трех, предназначенный для проживания одной семьи;</w:t>
      </w:r>
    </w:p>
    <w:p w14:paraId="54CCF2E3" w14:textId="77777777" w:rsidR="0040712B" w:rsidRPr="00512137" w:rsidRDefault="0040712B" w:rsidP="0040712B">
      <w:pPr>
        <w:pStyle w:val="a0"/>
        <w:ind w:firstLine="567"/>
        <w:rPr>
          <w:lang w:val="ru-RU"/>
        </w:rPr>
      </w:pPr>
      <w:r w:rsidRPr="00512137">
        <w:rPr>
          <w:b/>
          <w:lang w:val="ru-RU"/>
        </w:rPr>
        <w:t>информационные системы обеспечения градостроительной деятельности</w:t>
      </w:r>
      <w:r w:rsidRPr="00512137">
        <w:rPr>
          <w:lang w:val="ru-RU"/>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14:paraId="558EC30F" w14:textId="77777777" w:rsidR="0040712B" w:rsidRPr="00512137" w:rsidRDefault="0040712B" w:rsidP="0040712B">
      <w:pPr>
        <w:pStyle w:val="a0"/>
        <w:ind w:firstLine="567"/>
        <w:rPr>
          <w:lang w:val="ru-RU"/>
        </w:rPr>
      </w:pPr>
      <w:r w:rsidRPr="00512137">
        <w:rPr>
          <w:b/>
          <w:lang w:val="ru-RU"/>
        </w:rPr>
        <w:t>кадастровый учет недвижимого имущества</w:t>
      </w:r>
      <w:r w:rsidRPr="00512137">
        <w:rPr>
          <w:lang w:val="ru-RU"/>
        </w:rPr>
        <w:t xml:space="preserve"> – действия уполномоченного органа по внесению в государственный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(уникальные характеристики объекта недвижимости), или подтверждают прекращение существования такого недвижимого имущества, а также иных предусмотренных федеральным законодательством сведений о недвижимом имуществе;</w:t>
      </w:r>
    </w:p>
    <w:p w14:paraId="60DDF30F" w14:textId="77777777" w:rsidR="0040712B" w:rsidRPr="00512137" w:rsidRDefault="0040712B" w:rsidP="0040712B">
      <w:pPr>
        <w:pStyle w:val="a0"/>
        <w:ind w:firstLine="567"/>
        <w:rPr>
          <w:b/>
          <w:lang w:val="ru-RU"/>
        </w:rPr>
      </w:pPr>
      <w:r w:rsidRPr="00512137">
        <w:rPr>
          <w:b/>
          <w:lang w:val="ru-RU"/>
        </w:rPr>
        <w:t>коэффициент строительного использования земельного участка</w:t>
      </w:r>
      <w:r w:rsidRPr="00512137">
        <w:rPr>
          <w:lang w:val="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14:paraId="3DC273C5" w14:textId="77777777" w:rsidR="0040712B" w:rsidRPr="00512137" w:rsidRDefault="0040712B" w:rsidP="0040712B">
      <w:pPr>
        <w:pStyle w:val="a0"/>
        <w:ind w:firstLine="567"/>
        <w:rPr>
          <w:lang w:val="ru-RU"/>
        </w:rPr>
      </w:pPr>
      <w:r w:rsidRPr="00512137">
        <w:rPr>
          <w:b/>
          <w:lang w:val="ru-RU"/>
        </w:rPr>
        <w:t>красные линии</w:t>
      </w:r>
      <w:r w:rsidRPr="00512137">
        <w:rPr>
          <w:lang w:val="ru-RU"/>
        </w:rPr>
        <w:t xml:space="preserve"> – линии, которые обозначают существующие, планируемые (изменяемые, вновь образуемые) границы территорий общего пользования, границы территорий, занятых линейными объектами и (или), предназначенных для размещения линейных объектов;</w:t>
      </w:r>
    </w:p>
    <w:p w14:paraId="67E026EE" w14:textId="77777777" w:rsidR="0040712B" w:rsidRPr="00512137" w:rsidRDefault="0040712B" w:rsidP="0040712B">
      <w:pPr>
        <w:pStyle w:val="a0"/>
        <w:ind w:firstLine="567"/>
        <w:rPr>
          <w:lang w:val="ru-RU"/>
        </w:rPr>
      </w:pPr>
      <w:r w:rsidRPr="00512137">
        <w:rPr>
          <w:b/>
          <w:lang w:val="ru-RU"/>
        </w:rPr>
        <w:t>линии градостроительного регулирования</w:t>
      </w:r>
      <w:r w:rsidRPr="00512137">
        <w:rPr>
          <w:lang w:val="ru-RU"/>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14:paraId="1D42548D" w14:textId="77777777" w:rsidR="0040712B" w:rsidRPr="00512137" w:rsidRDefault="0040712B" w:rsidP="0040712B">
      <w:pPr>
        <w:pStyle w:val="a0"/>
        <w:ind w:firstLine="567"/>
        <w:rPr>
          <w:lang w:val="ru-RU"/>
        </w:rPr>
      </w:pPr>
      <w:r w:rsidRPr="00512137">
        <w:rPr>
          <w:b/>
          <w:lang w:val="ru-RU"/>
        </w:rPr>
        <w:t>минимальная площадь земельного участка</w:t>
      </w:r>
      <w:r w:rsidRPr="00512137">
        <w:rPr>
          <w:lang w:val="ru-RU"/>
        </w:rPr>
        <w:t xml:space="preserve"> – минимально допустимая площадь земельного участка, установленная градостроительным регламентом определенной территориальной зоны;</w:t>
      </w:r>
    </w:p>
    <w:p w14:paraId="14B261C5" w14:textId="77777777" w:rsidR="0040712B" w:rsidRPr="00512137" w:rsidRDefault="0040712B" w:rsidP="0040712B">
      <w:pPr>
        <w:pStyle w:val="a0"/>
        <w:ind w:firstLine="567"/>
        <w:rPr>
          <w:lang w:val="ru-RU"/>
        </w:rPr>
      </w:pPr>
      <w:r w:rsidRPr="00512137">
        <w:rPr>
          <w:b/>
          <w:lang w:val="ru-RU"/>
        </w:rPr>
        <w:t>максимальная плотность застройки</w:t>
      </w:r>
      <w:r w:rsidRPr="00512137">
        <w:rPr>
          <w:lang w:val="ru-RU"/>
        </w:rPr>
        <w:t xml:space="preserve"> – плотность застройки (кв. м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14:paraId="1A5D6D0E" w14:textId="77777777" w:rsidR="0040712B" w:rsidRPr="00512137" w:rsidRDefault="0040712B" w:rsidP="0040712B">
      <w:pPr>
        <w:pStyle w:val="a0"/>
        <w:ind w:firstLine="567"/>
        <w:rPr>
          <w:lang w:val="ru-RU"/>
        </w:rPr>
      </w:pPr>
      <w:r w:rsidRPr="00512137">
        <w:rPr>
          <w:b/>
          <w:lang w:val="ru-RU"/>
        </w:rPr>
        <w:t>многоквартирный жилой дом</w:t>
      </w:r>
      <w:r w:rsidRPr="00512137">
        <w:rPr>
          <w:lang w:val="ru-RU"/>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14:paraId="0D2D6531" w14:textId="77777777" w:rsidR="0040712B" w:rsidRPr="00512137" w:rsidRDefault="0040712B" w:rsidP="0040712B">
      <w:pPr>
        <w:pStyle w:val="a0"/>
        <w:ind w:firstLine="567"/>
        <w:rPr>
          <w:lang w:val="ru-RU"/>
        </w:rPr>
      </w:pPr>
      <w:r w:rsidRPr="00512137">
        <w:rPr>
          <w:b/>
          <w:lang w:val="ru-RU"/>
        </w:rPr>
        <w:t>межевой план</w:t>
      </w:r>
      <w:r w:rsidRPr="00512137">
        <w:rPr>
          <w:lang w:val="ru-RU"/>
        </w:rPr>
        <w:t xml:space="preserve"> – документ, который составлен на основе кадастрового плана соответствующей территории или кадастровой выписки о соответствующем земельном участке и в котором воспроизведены определенные внесенные в государственный кадастр недвижимости сведения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государственный кадастр недвижимости сведения о земельном участке или земельных участках;</w:t>
      </w:r>
    </w:p>
    <w:p w14:paraId="218FB7A2" w14:textId="77777777" w:rsidR="0040712B" w:rsidRPr="00512137" w:rsidRDefault="0040712B" w:rsidP="0040712B">
      <w:pPr>
        <w:pStyle w:val="a0"/>
        <w:ind w:firstLine="567"/>
        <w:rPr>
          <w:lang w:val="ru-RU"/>
        </w:rPr>
      </w:pPr>
      <w:r w:rsidRPr="00512137">
        <w:rPr>
          <w:b/>
          <w:lang w:val="ru-RU"/>
        </w:rPr>
        <w:t>некапитальный объект недвижимости</w:t>
      </w:r>
      <w:r w:rsidRPr="00512137">
        <w:rPr>
          <w:lang w:val="ru-RU"/>
        </w:rP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14:paraId="2184897C" w14:textId="77777777" w:rsidR="0040712B" w:rsidRPr="00512137" w:rsidRDefault="0040712B" w:rsidP="0040712B">
      <w:pPr>
        <w:pStyle w:val="a0"/>
        <w:ind w:firstLine="567"/>
        <w:rPr>
          <w:b/>
          <w:lang w:val="ru-RU"/>
        </w:rPr>
      </w:pPr>
      <w:r w:rsidRPr="00512137">
        <w:rPr>
          <w:b/>
          <w:lang w:val="ru-RU"/>
        </w:rPr>
        <w:lastRenderedPageBreak/>
        <w:t>объект капитального строительства</w:t>
      </w:r>
      <w:r w:rsidRPr="00512137">
        <w:rPr>
          <w:lang w:val="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749B2665" w14:textId="77777777" w:rsidR="0040712B" w:rsidRPr="00512137" w:rsidRDefault="0040712B" w:rsidP="0040712B">
      <w:pPr>
        <w:pStyle w:val="a0"/>
        <w:ind w:firstLine="567"/>
        <w:rPr>
          <w:lang w:val="ru-RU"/>
        </w:rPr>
      </w:pPr>
      <w:r w:rsidRPr="00512137">
        <w:rPr>
          <w:b/>
          <w:lang w:val="ru-RU"/>
        </w:rPr>
        <w:t>подрядчик</w:t>
      </w:r>
      <w:r w:rsidRPr="00512137">
        <w:rPr>
          <w:lang w:val="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7F1CF469" w14:textId="77777777" w:rsidR="0040712B" w:rsidRPr="00512137" w:rsidRDefault="0040712B" w:rsidP="0040712B">
      <w:pPr>
        <w:pStyle w:val="a0"/>
        <w:ind w:firstLine="567"/>
        <w:rPr>
          <w:lang w:val="ru-RU"/>
        </w:rPr>
      </w:pPr>
      <w:r w:rsidRPr="00512137">
        <w:rPr>
          <w:b/>
          <w:lang w:val="ru-RU"/>
        </w:rPr>
        <w:t>правила землепользования и застройки</w:t>
      </w:r>
      <w:r w:rsidRPr="00512137">
        <w:rPr>
          <w:lang w:val="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96CF0" w14:textId="77777777" w:rsidR="0040712B" w:rsidRPr="00512137" w:rsidRDefault="0040712B" w:rsidP="0040712B">
      <w:pPr>
        <w:pStyle w:val="a0"/>
        <w:ind w:firstLine="567"/>
        <w:rPr>
          <w:lang w:val="ru-RU"/>
        </w:rPr>
      </w:pPr>
      <w:r w:rsidRPr="00512137">
        <w:rPr>
          <w:b/>
          <w:lang w:val="ru-RU"/>
        </w:rPr>
        <w:t>проектная документация</w:t>
      </w:r>
      <w:r w:rsidRPr="00512137">
        <w:rPr>
          <w:lang w:val="ru-RU"/>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7434F259" w14:textId="77777777" w:rsidR="0040712B" w:rsidRPr="00512137" w:rsidRDefault="0040712B" w:rsidP="0040712B">
      <w:pPr>
        <w:pStyle w:val="a0"/>
        <w:ind w:firstLine="567"/>
        <w:rPr>
          <w:lang w:val="ru-RU"/>
        </w:rPr>
      </w:pPr>
      <w:r w:rsidRPr="00512137">
        <w:rPr>
          <w:b/>
          <w:lang w:val="ru-RU"/>
        </w:rPr>
        <w:t>процент застройки земельного участка</w:t>
      </w:r>
      <w:r w:rsidRPr="00512137">
        <w:rPr>
          <w:lang w:val="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14:paraId="2E424542" w14:textId="77777777" w:rsidR="0040712B" w:rsidRPr="00512137" w:rsidRDefault="0040712B" w:rsidP="0040712B">
      <w:pPr>
        <w:pStyle w:val="a0"/>
        <w:ind w:firstLine="567"/>
        <w:rPr>
          <w:lang w:val="ru-RU"/>
        </w:rPr>
      </w:pPr>
      <w:r w:rsidRPr="00512137">
        <w:rPr>
          <w:b/>
          <w:lang w:val="ru-RU"/>
        </w:rPr>
        <w:t>публичный сервитут</w:t>
      </w:r>
      <w:r w:rsidRPr="00512137">
        <w:rPr>
          <w:lang w:val="ru-RU"/>
        </w:rPr>
        <w:t xml:space="preserve"> – право ограниченного общественного пользования земельным участком. Публичный сервитут устанавливается законом или </w:t>
      </w:r>
      <w:proofErr w:type="spellStart"/>
      <w:r w:rsidRPr="00512137">
        <w:rPr>
          <w:lang w:val="ru-RU"/>
        </w:rPr>
        <w:t>инымнормативным</w:t>
      </w:r>
      <w:proofErr w:type="spellEnd"/>
      <w:r w:rsidRPr="00512137">
        <w:rPr>
          <w:lang w:val="ru-RU"/>
        </w:rPr>
        <w:t xml:space="preserve"> правовым актом органа местного самоуправления на основе документации по планировке территории и правил застройки и землепользования,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14:paraId="3F67B172" w14:textId="77777777" w:rsidR="0040712B" w:rsidRPr="00512137" w:rsidRDefault="0040712B" w:rsidP="0040712B">
      <w:pPr>
        <w:pStyle w:val="a0"/>
        <w:ind w:firstLine="567"/>
        <w:rPr>
          <w:lang w:val="ru-RU"/>
        </w:rPr>
      </w:pPr>
      <w:r w:rsidRPr="00512137">
        <w:rPr>
          <w:b/>
          <w:lang w:val="ru-RU"/>
        </w:rPr>
        <w:t>прибрежная защитная полоса</w:t>
      </w:r>
      <w:r w:rsidRPr="00512137">
        <w:rPr>
          <w:lang w:val="ru-RU"/>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14:paraId="080F2C4C" w14:textId="77777777" w:rsidR="0040712B" w:rsidRPr="00512137" w:rsidRDefault="0040712B" w:rsidP="0040712B">
      <w:pPr>
        <w:pStyle w:val="a0"/>
        <w:ind w:firstLine="567"/>
        <w:rPr>
          <w:lang w:val="ru-RU"/>
        </w:rPr>
      </w:pPr>
      <w:r w:rsidRPr="00512137">
        <w:rPr>
          <w:b/>
          <w:lang w:val="ru-RU"/>
        </w:rPr>
        <w:t>приусадебный участок</w:t>
      </w:r>
      <w:r w:rsidRPr="00512137">
        <w:rPr>
          <w:lang w:val="ru-RU"/>
        </w:rPr>
        <w:t xml:space="preserve"> – земельный участок, предназначенный для строительства, эксплуатации и содержания индивидуального жилого дома;</w:t>
      </w:r>
    </w:p>
    <w:p w14:paraId="492316D5" w14:textId="77777777" w:rsidR="0040712B" w:rsidRPr="00512137" w:rsidRDefault="0040712B" w:rsidP="0040712B">
      <w:pPr>
        <w:pStyle w:val="a0"/>
        <w:ind w:firstLine="567"/>
        <w:rPr>
          <w:lang w:val="ru-RU"/>
        </w:rPr>
      </w:pPr>
      <w:r w:rsidRPr="00512137">
        <w:rPr>
          <w:b/>
          <w:lang w:val="ru-RU"/>
        </w:rPr>
        <w:t xml:space="preserve">публичные слушания – </w:t>
      </w:r>
      <w:r w:rsidRPr="00512137">
        <w:rPr>
          <w:lang w:val="ru-RU"/>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14:paraId="622FBE32" w14:textId="77777777" w:rsidR="0040712B" w:rsidRPr="00512137" w:rsidRDefault="0040712B" w:rsidP="0040712B">
      <w:pPr>
        <w:pStyle w:val="a0"/>
        <w:ind w:firstLine="567"/>
        <w:rPr>
          <w:lang w:val="ru-RU"/>
        </w:rPr>
      </w:pPr>
      <w:r w:rsidRPr="00512137">
        <w:rPr>
          <w:b/>
          <w:lang w:val="ru-RU"/>
        </w:rPr>
        <w:t>разрешение на строительство</w:t>
      </w:r>
      <w:r w:rsidRPr="00512137">
        <w:rPr>
          <w:lang w:val="ru-RU"/>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14:paraId="5CA075AE" w14:textId="77777777" w:rsidR="0040712B" w:rsidRPr="00512137" w:rsidRDefault="0040712B" w:rsidP="0040712B">
      <w:pPr>
        <w:pStyle w:val="a0"/>
        <w:ind w:firstLine="567"/>
        <w:rPr>
          <w:lang w:val="ru-RU"/>
        </w:rPr>
      </w:pPr>
      <w:r w:rsidRPr="00512137">
        <w:rPr>
          <w:b/>
          <w:lang w:val="ru-RU"/>
        </w:rPr>
        <w:t>разрешение на ввод объекта в эксплуатацию</w:t>
      </w:r>
      <w:r w:rsidRPr="00512137">
        <w:rPr>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14:paraId="12CF752C" w14:textId="77777777" w:rsidR="0040712B" w:rsidRPr="00512137" w:rsidRDefault="0040712B" w:rsidP="0040712B">
      <w:pPr>
        <w:pStyle w:val="a0"/>
        <w:ind w:firstLine="567"/>
        <w:rPr>
          <w:lang w:val="ru-RU"/>
        </w:rPr>
      </w:pPr>
      <w:r w:rsidRPr="00512137">
        <w:rPr>
          <w:b/>
          <w:lang w:val="ru-RU"/>
        </w:rPr>
        <w:lastRenderedPageBreak/>
        <w:t xml:space="preserve">разрешенное </w:t>
      </w:r>
      <w:proofErr w:type="spellStart"/>
      <w:r w:rsidRPr="00512137">
        <w:rPr>
          <w:b/>
          <w:lang w:val="ru-RU"/>
        </w:rPr>
        <w:t>использованиеземельных</w:t>
      </w:r>
      <w:proofErr w:type="spellEnd"/>
      <w:r w:rsidRPr="00512137">
        <w:rPr>
          <w:b/>
          <w:lang w:val="ru-RU"/>
        </w:rPr>
        <w:t xml:space="preserve"> участков и иных объектов недвижимости</w:t>
      </w:r>
      <w:r w:rsidRPr="00512137">
        <w:rPr>
          <w:lang w:val="ru-RU"/>
        </w:rPr>
        <w:t xml:space="preserve"> – использование недвижимости в соответствии с градостроительным регламентом, а также публичными сервитутами;</w:t>
      </w:r>
    </w:p>
    <w:p w14:paraId="3BCECE1C" w14:textId="77777777" w:rsidR="0040712B" w:rsidRPr="00512137" w:rsidRDefault="0040712B" w:rsidP="0040712B">
      <w:pPr>
        <w:pStyle w:val="a0"/>
        <w:ind w:firstLine="567"/>
        <w:rPr>
          <w:lang w:val="ru-RU"/>
        </w:rPr>
      </w:pPr>
      <w:r w:rsidRPr="00512137">
        <w:rPr>
          <w:b/>
          <w:lang w:val="ru-RU"/>
        </w:rPr>
        <w:t>реконструкция объектов капитального строительства (за исключением линейных объектов)</w:t>
      </w:r>
      <w:r w:rsidRPr="00512137">
        <w:rPr>
          <w:lang w:val="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7C5D9B3" w14:textId="77777777" w:rsidR="0040712B" w:rsidRPr="00512137" w:rsidRDefault="0040712B" w:rsidP="0040712B">
      <w:pPr>
        <w:pStyle w:val="a0"/>
        <w:ind w:firstLine="567"/>
        <w:rPr>
          <w:lang w:val="ru-RU"/>
        </w:rPr>
      </w:pPr>
      <w:r w:rsidRPr="00512137">
        <w:rPr>
          <w:b/>
          <w:lang w:val="ru-RU"/>
        </w:rPr>
        <w:t>строительство</w:t>
      </w:r>
      <w:r w:rsidRPr="00512137">
        <w:rPr>
          <w:lang w:val="ru-RU"/>
        </w:rPr>
        <w:t xml:space="preserve"> – создание зданий, строений, сооружений (в том числе на месте сносимых объектов капитального строительства);</w:t>
      </w:r>
    </w:p>
    <w:p w14:paraId="4C3D4D1E" w14:textId="77777777" w:rsidR="0040712B" w:rsidRPr="00512137" w:rsidRDefault="0040712B" w:rsidP="0040712B">
      <w:pPr>
        <w:pStyle w:val="a0"/>
        <w:ind w:firstLine="567"/>
        <w:rPr>
          <w:lang w:val="ru-RU"/>
        </w:rPr>
      </w:pPr>
      <w:r w:rsidRPr="00512137">
        <w:rPr>
          <w:b/>
          <w:lang w:val="ru-RU"/>
        </w:rPr>
        <w:t>собственники земельных участков</w:t>
      </w:r>
      <w:r w:rsidRPr="00512137">
        <w:rPr>
          <w:lang w:val="ru-RU"/>
        </w:rPr>
        <w:t xml:space="preserve"> – лица, являющиеся собственниками земельных участков;</w:t>
      </w:r>
    </w:p>
    <w:p w14:paraId="66C44E5D" w14:textId="77777777" w:rsidR="0040712B" w:rsidRPr="00512137" w:rsidRDefault="0040712B" w:rsidP="0040712B">
      <w:pPr>
        <w:pStyle w:val="a0"/>
        <w:ind w:firstLine="567"/>
        <w:rPr>
          <w:lang w:val="ru-RU"/>
        </w:rPr>
      </w:pPr>
      <w:r w:rsidRPr="00512137">
        <w:rPr>
          <w:b/>
          <w:lang w:val="ru-RU"/>
        </w:rPr>
        <w:t>территориальное планирование</w:t>
      </w:r>
      <w:r w:rsidRPr="00512137">
        <w:rPr>
          <w:lang w:val="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3FF3728" w14:textId="60F68924" w:rsidR="0040712B" w:rsidRPr="00512137" w:rsidRDefault="0040712B" w:rsidP="0040712B">
      <w:pPr>
        <w:pStyle w:val="a0"/>
        <w:ind w:firstLine="567"/>
        <w:rPr>
          <w:lang w:val="ru-RU"/>
        </w:rPr>
      </w:pPr>
      <w:r w:rsidRPr="00512137">
        <w:rPr>
          <w:b/>
          <w:lang w:val="ru-RU"/>
        </w:rPr>
        <w:t xml:space="preserve">территориальные зоны – </w:t>
      </w:r>
      <w:r w:rsidRPr="00512137">
        <w:rPr>
          <w:lang w:val="ru-RU"/>
        </w:rPr>
        <w:t xml:space="preserve">зоны, для которых в правилах землепользования и застройки определены границы и </w:t>
      </w:r>
      <w:r w:rsidR="00420408">
        <w:rPr>
          <w:lang w:val="ru-RU"/>
        </w:rPr>
        <w:t>устанавливаются</w:t>
      </w:r>
      <w:r w:rsidRPr="00512137">
        <w:rPr>
          <w:lang w:val="ru-RU"/>
        </w:rPr>
        <w:t xml:space="preserve"> градостроительные регламенты;</w:t>
      </w:r>
    </w:p>
    <w:p w14:paraId="40F3A630" w14:textId="77777777" w:rsidR="0040712B" w:rsidRPr="00512137" w:rsidRDefault="0040712B" w:rsidP="0040712B">
      <w:pPr>
        <w:pStyle w:val="a0"/>
        <w:ind w:firstLine="567"/>
        <w:rPr>
          <w:lang w:val="ru-RU"/>
        </w:rPr>
      </w:pPr>
      <w:r w:rsidRPr="00512137">
        <w:rPr>
          <w:b/>
          <w:lang w:val="ru-RU"/>
        </w:rPr>
        <w:t>территории общего пользования</w:t>
      </w:r>
      <w:r w:rsidRPr="00512137">
        <w:rPr>
          <w:lang w:val="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5E3B632A" w14:textId="77777777" w:rsidR="0040712B" w:rsidRPr="00512137" w:rsidRDefault="0040712B" w:rsidP="0040712B">
      <w:pPr>
        <w:pStyle w:val="a0"/>
        <w:ind w:firstLine="567"/>
        <w:rPr>
          <w:lang w:val="ru-RU"/>
        </w:rPr>
      </w:pPr>
      <w:r w:rsidRPr="00512137">
        <w:rPr>
          <w:b/>
          <w:lang w:val="ru-RU"/>
        </w:rPr>
        <w:t>устойчивое развитие территорий</w:t>
      </w:r>
      <w:r w:rsidRPr="00512137">
        <w:rPr>
          <w:lang w:val="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27583965" w14:textId="77777777" w:rsidR="0040712B" w:rsidRPr="00512137" w:rsidRDefault="0040712B" w:rsidP="0040712B">
      <w:pPr>
        <w:pStyle w:val="a0"/>
        <w:ind w:firstLine="567"/>
        <w:rPr>
          <w:lang w:val="ru-RU"/>
        </w:rPr>
      </w:pPr>
      <w:r w:rsidRPr="00512137">
        <w:rPr>
          <w:b/>
          <w:lang w:val="ru-RU"/>
        </w:rPr>
        <w:t>функциональные зоны</w:t>
      </w:r>
      <w:r w:rsidRPr="00512137">
        <w:rPr>
          <w:lang w:val="ru-RU"/>
        </w:rPr>
        <w:t xml:space="preserve"> – зоны, для которых документами территориального планирования определены границы и функциональное назначение;</w:t>
      </w:r>
    </w:p>
    <w:p w14:paraId="7E9EAA2F" w14:textId="77777777" w:rsidR="0040712B" w:rsidRPr="00512137" w:rsidRDefault="0040712B" w:rsidP="0040712B">
      <w:pPr>
        <w:pStyle w:val="a0"/>
        <w:ind w:firstLine="567"/>
        <w:rPr>
          <w:lang w:val="ru-RU"/>
        </w:rPr>
      </w:pPr>
      <w:r w:rsidRPr="00512137">
        <w:rPr>
          <w:b/>
          <w:lang w:val="ru-RU"/>
        </w:rPr>
        <w:t>хозяйственные постройки</w:t>
      </w:r>
      <w:r w:rsidRPr="00512137">
        <w:rPr>
          <w:lang w:val="ru-RU"/>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14:paraId="27F3CCC1" w14:textId="77777777" w:rsidR="0040712B" w:rsidRPr="00512137" w:rsidRDefault="0040712B" w:rsidP="0040712B">
      <w:pPr>
        <w:pStyle w:val="a0"/>
        <w:rPr>
          <w:lang w:val="ru-RU"/>
        </w:rPr>
      </w:pPr>
    </w:p>
    <w:p w14:paraId="4F02CF5F" w14:textId="77777777" w:rsidR="0040712B" w:rsidRPr="00512137" w:rsidRDefault="0040712B" w:rsidP="0040712B">
      <w:pPr>
        <w:pStyle w:val="3"/>
        <w:jc w:val="both"/>
        <w:rPr>
          <w:b w:val="0"/>
          <w:i/>
          <w:szCs w:val="24"/>
          <w:lang w:eastAsia="ar-SA"/>
        </w:rPr>
      </w:pPr>
      <w:bookmarkStart w:id="41" w:name="_Toc169471771"/>
      <w:r w:rsidRPr="00512137">
        <w:rPr>
          <w:b w:val="0"/>
          <w:i/>
          <w:szCs w:val="24"/>
          <w:lang w:eastAsia="ar-SA"/>
        </w:rPr>
        <w:t>Статья 3. Правовой статус и сфера действия Правил землепользования и застройки</w:t>
      </w:r>
      <w:bookmarkEnd w:id="38"/>
      <w:bookmarkEnd w:id="39"/>
      <w:bookmarkEnd w:id="40"/>
      <w:bookmarkEnd w:id="41"/>
    </w:p>
    <w:p w14:paraId="39DA3F63" w14:textId="77777777" w:rsidR="0040712B" w:rsidRPr="00512137" w:rsidRDefault="0040712B" w:rsidP="0040712B">
      <w:pPr>
        <w:pStyle w:val="a0"/>
        <w:ind w:firstLine="567"/>
        <w:rPr>
          <w:lang w:val="ru-RU"/>
        </w:rPr>
      </w:pPr>
      <w:bookmarkStart w:id="42" w:name="_Toc196878883"/>
      <w:bookmarkStart w:id="43" w:name="_Toc312188778"/>
      <w:bookmarkStart w:id="44" w:name="_Toc429415662"/>
      <w:r w:rsidRPr="00512137">
        <w:rPr>
          <w:lang w:val="ru-RU"/>
        </w:rPr>
        <w:t>1. Настоящие правила подготовлены на основании Схемы территориального планирования Алтайского края (далее – СТП Алтайского края).</w:t>
      </w:r>
    </w:p>
    <w:p w14:paraId="04BE8492" w14:textId="77777777" w:rsidR="0040712B" w:rsidRPr="00512137" w:rsidRDefault="0040712B" w:rsidP="0040712B">
      <w:pPr>
        <w:pStyle w:val="a0"/>
        <w:ind w:firstLine="567"/>
        <w:rPr>
          <w:lang w:val="ru-RU"/>
        </w:rPr>
      </w:pPr>
      <w:r w:rsidRPr="00512137">
        <w:rPr>
          <w:lang w:val="ru-RU"/>
        </w:rPr>
        <w:t>2. Правила действуют в границах территории муниципального образования Толстовский сельсовет Каменского района Алтайского края. В случае внесения изменений в СТП Алтайского края или в СТП муниципального образования Каменский район Алтайского края, соответствующие изменения должны быть внесены в Правила землепользования и застройки.</w:t>
      </w:r>
    </w:p>
    <w:p w14:paraId="1BF09315" w14:textId="77777777" w:rsidR="0040712B" w:rsidRPr="00512137" w:rsidRDefault="0040712B" w:rsidP="0040712B">
      <w:pPr>
        <w:pStyle w:val="a0"/>
        <w:ind w:firstLine="567"/>
        <w:rPr>
          <w:lang w:val="ru-RU"/>
        </w:rPr>
      </w:pPr>
      <w:r w:rsidRPr="00512137">
        <w:rPr>
          <w:lang w:val="ru-RU"/>
        </w:rPr>
        <w:t>3. Документация по планировке территории разрабатывается на основе Генерального плана</w:t>
      </w:r>
      <w:r w:rsidR="003D6ED3" w:rsidRPr="00512137">
        <w:rPr>
          <w:lang w:val="ru-RU"/>
        </w:rPr>
        <w:t xml:space="preserve"> </w:t>
      </w:r>
      <w:r w:rsidRPr="00512137">
        <w:rPr>
          <w:lang w:val="ru-RU"/>
        </w:rPr>
        <w:t>муниципального образования Толстовский сельсовет, Правил землепользования и застройки и не должна им противоречить.</w:t>
      </w:r>
    </w:p>
    <w:p w14:paraId="77474F63" w14:textId="77777777" w:rsidR="0040712B" w:rsidRPr="00512137" w:rsidRDefault="0040712B" w:rsidP="0040712B">
      <w:pPr>
        <w:pStyle w:val="a0"/>
        <w:ind w:firstLine="567"/>
        <w:rPr>
          <w:lang w:val="ru-RU"/>
        </w:rPr>
      </w:pPr>
      <w:r w:rsidRPr="00512137">
        <w:rPr>
          <w:lang w:val="ru-RU"/>
        </w:rPr>
        <w:t>4. Действие настоящих Правил не распространяется на земельные участки:</w:t>
      </w:r>
    </w:p>
    <w:p w14:paraId="05BD831A" w14:textId="77777777" w:rsidR="0040712B" w:rsidRPr="00512137" w:rsidRDefault="0040712B" w:rsidP="0040712B">
      <w:pPr>
        <w:pStyle w:val="a0"/>
        <w:numPr>
          <w:ilvl w:val="0"/>
          <w:numId w:val="1"/>
        </w:numPr>
        <w:ind w:left="709" w:firstLine="0"/>
        <w:rPr>
          <w:lang w:val="ru-RU"/>
        </w:rPr>
      </w:pPr>
      <w:r w:rsidRPr="00512137">
        <w:rPr>
          <w:lang w:val="ru-RU"/>
        </w:rPr>
        <w:lastRenderedPageBreak/>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14:paraId="525B32EB" w14:textId="77777777" w:rsidR="0040712B" w:rsidRPr="00512137" w:rsidRDefault="0040712B" w:rsidP="0040712B">
      <w:pPr>
        <w:pStyle w:val="a0"/>
        <w:numPr>
          <w:ilvl w:val="0"/>
          <w:numId w:val="1"/>
        </w:numPr>
        <w:ind w:left="709" w:firstLine="0"/>
        <w:rPr>
          <w:lang w:val="ru-RU"/>
        </w:rPr>
      </w:pPr>
      <w:r w:rsidRPr="00512137">
        <w:rPr>
          <w:lang w:val="ru-RU"/>
        </w:rPr>
        <w:t>в границах территорий общего пользования;</w:t>
      </w:r>
    </w:p>
    <w:p w14:paraId="0FBD3D3D" w14:textId="77777777" w:rsidR="0040712B" w:rsidRPr="00512137" w:rsidRDefault="0040712B" w:rsidP="0040712B">
      <w:pPr>
        <w:pStyle w:val="a0"/>
        <w:numPr>
          <w:ilvl w:val="0"/>
          <w:numId w:val="1"/>
        </w:numPr>
        <w:ind w:left="709" w:firstLine="0"/>
      </w:pPr>
      <w:proofErr w:type="spellStart"/>
      <w:r w:rsidRPr="00512137">
        <w:t>занятые</w:t>
      </w:r>
      <w:proofErr w:type="spellEnd"/>
      <w:r w:rsidR="001E0E93" w:rsidRPr="00512137">
        <w:rPr>
          <w:lang w:val="ru-RU"/>
        </w:rPr>
        <w:t xml:space="preserve"> </w:t>
      </w:r>
      <w:proofErr w:type="spellStart"/>
      <w:r w:rsidRPr="00512137">
        <w:t>линейными</w:t>
      </w:r>
      <w:proofErr w:type="spellEnd"/>
      <w:r w:rsidR="001E0E93" w:rsidRPr="00512137">
        <w:rPr>
          <w:lang w:val="ru-RU"/>
        </w:rPr>
        <w:t xml:space="preserve"> </w:t>
      </w:r>
      <w:proofErr w:type="spellStart"/>
      <w:r w:rsidRPr="00512137">
        <w:t>объектами</w:t>
      </w:r>
      <w:proofErr w:type="spellEnd"/>
      <w:r w:rsidRPr="00512137">
        <w:t>;</w:t>
      </w:r>
    </w:p>
    <w:p w14:paraId="69E2F4CC" w14:textId="77777777" w:rsidR="0040712B" w:rsidRPr="00512137" w:rsidRDefault="0040712B" w:rsidP="0040712B">
      <w:pPr>
        <w:pStyle w:val="a0"/>
        <w:numPr>
          <w:ilvl w:val="0"/>
          <w:numId w:val="1"/>
        </w:numPr>
        <w:ind w:left="709" w:firstLine="0"/>
        <w:rPr>
          <w:lang w:val="ru-RU"/>
        </w:rPr>
      </w:pPr>
      <w:r w:rsidRPr="00512137">
        <w:rPr>
          <w:lang w:val="ru-RU"/>
        </w:rPr>
        <w:t>предоставленные для добычи полезных ископаемых;</w:t>
      </w:r>
    </w:p>
    <w:p w14:paraId="42D61352" w14:textId="77777777" w:rsidR="0040712B" w:rsidRPr="00512137" w:rsidRDefault="0040712B" w:rsidP="0040712B">
      <w:pPr>
        <w:pStyle w:val="a0"/>
        <w:numPr>
          <w:ilvl w:val="0"/>
          <w:numId w:val="1"/>
        </w:numPr>
        <w:ind w:left="709" w:firstLine="0"/>
      </w:pPr>
      <w:proofErr w:type="spellStart"/>
      <w:r w:rsidRPr="00512137">
        <w:t>особоохраняемых</w:t>
      </w:r>
      <w:proofErr w:type="spellEnd"/>
      <w:r w:rsidR="001E0E93" w:rsidRPr="00512137">
        <w:rPr>
          <w:lang w:val="ru-RU"/>
        </w:rPr>
        <w:t xml:space="preserve"> </w:t>
      </w:r>
      <w:proofErr w:type="spellStart"/>
      <w:r w:rsidRPr="00512137">
        <w:t>природных</w:t>
      </w:r>
      <w:proofErr w:type="spellEnd"/>
      <w:r w:rsidR="001E0E93" w:rsidRPr="00512137">
        <w:rPr>
          <w:lang w:val="ru-RU"/>
        </w:rPr>
        <w:t xml:space="preserve"> </w:t>
      </w:r>
      <w:proofErr w:type="spellStart"/>
      <w:r w:rsidRPr="00512137">
        <w:t>территорий</w:t>
      </w:r>
      <w:proofErr w:type="spellEnd"/>
      <w:r w:rsidRPr="00512137">
        <w:t>.</w:t>
      </w:r>
    </w:p>
    <w:p w14:paraId="29B00922" w14:textId="77777777" w:rsidR="0040712B" w:rsidRPr="00512137" w:rsidRDefault="0040712B" w:rsidP="0040712B">
      <w:pPr>
        <w:pStyle w:val="a0"/>
        <w:ind w:firstLine="567"/>
        <w:rPr>
          <w:lang w:val="ru-RU"/>
        </w:rPr>
      </w:pPr>
      <w:r w:rsidRPr="00512137">
        <w:rPr>
          <w:lang w:val="ru-RU"/>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615B16BF" w14:textId="77777777" w:rsidR="0040712B" w:rsidRPr="00512137" w:rsidRDefault="0040712B" w:rsidP="0040712B">
      <w:pPr>
        <w:pStyle w:val="a0"/>
        <w:ind w:firstLine="567"/>
        <w:rPr>
          <w:lang w:val="ru-RU"/>
        </w:rPr>
      </w:pPr>
      <w:r w:rsidRPr="00512137">
        <w:rPr>
          <w:lang w:val="ru-RU"/>
        </w:rPr>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7E847C78" w14:textId="77777777" w:rsidR="0040712B" w:rsidRPr="00512137" w:rsidRDefault="0040712B" w:rsidP="0040712B">
      <w:pPr>
        <w:pStyle w:val="a0"/>
        <w:ind w:firstLine="567"/>
        <w:rPr>
          <w:lang w:val="ru-RU"/>
        </w:rPr>
      </w:pPr>
      <w:r w:rsidRPr="00512137">
        <w:rPr>
          <w:lang w:val="ru-RU"/>
        </w:rPr>
        <w:t>7. Настоящие Правила обязательны для органов государственной власти (в части соблюдения градостроительных регламентов), органов местного самоуправления, граждан и юридических лиц, должностных лиц, осуществляющих и контролирующих градостроительную деятельность и земельные отношения на территории сельского поселения, а также судебных органов как основание для разрешения споров по вопросам землепользования и застройки.</w:t>
      </w:r>
    </w:p>
    <w:p w14:paraId="3BA7F4B1" w14:textId="77777777" w:rsidR="0040712B" w:rsidRPr="00512137" w:rsidRDefault="0040712B" w:rsidP="0040712B">
      <w:pPr>
        <w:pStyle w:val="a0"/>
        <w:ind w:firstLine="567"/>
        <w:rPr>
          <w:lang w:val="ru-RU"/>
        </w:rPr>
      </w:pPr>
      <w:r w:rsidRPr="00512137">
        <w:rPr>
          <w:lang w:val="ru-RU"/>
        </w:rPr>
        <w:t>8. Принятые до введения в действие настоящих Правил нормативные правовые акты местного уровня по вопросам землепользования и застройки применяются в части, не противоречащей настоящим Правилам.</w:t>
      </w:r>
    </w:p>
    <w:p w14:paraId="3562EFC3" w14:textId="77777777" w:rsidR="0040712B" w:rsidRPr="00512137" w:rsidRDefault="0040712B" w:rsidP="0040712B">
      <w:pPr>
        <w:pStyle w:val="a0"/>
        <w:ind w:firstLine="567"/>
        <w:rPr>
          <w:lang w:val="ru-RU"/>
        </w:rPr>
      </w:pPr>
      <w:r w:rsidRPr="00512137">
        <w:rPr>
          <w:lang w:val="ru-RU"/>
        </w:rPr>
        <w:t>9. Дополнения и изменения в Правила вносятся в случаях и в порядке, предусмотренных главой 6 настоящих Правил.</w:t>
      </w:r>
    </w:p>
    <w:p w14:paraId="2F94CDEE" w14:textId="77777777" w:rsidR="0040712B" w:rsidRPr="00512137" w:rsidRDefault="0040712B" w:rsidP="0040712B">
      <w:pPr>
        <w:pStyle w:val="3"/>
        <w:jc w:val="both"/>
        <w:rPr>
          <w:b w:val="0"/>
          <w:i/>
          <w:szCs w:val="24"/>
          <w:lang w:eastAsia="ar-SA"/>
        </w:rPr>
      </w:pPr>
      <w:bookmarkStart w:id="45" w:name="_Toc169471772"/>
      <w:r w:rsidRPr="00512137">
        <w:rPr>
          <w:b w:val="0"/>
          <w:i/>
          <w:szCs w:val="24"/>
          <w:lang w:eastAsia="ar-SA"/>
        </w:rPr>
        <w:t>Статья 4. Открытость и доступность информации о землепользовании и застройк</w:t>
      </w:r>
      <w:bookmarkEnd w:id="42"/>
      <w:bookmarkEnd w:id="43"/>
      <w:bookmarkEnd w:id="44"/>
      <w:r w:rsidRPr="00512137">
        <w:rPr>
          <w:b w:val="0"/>
          <w:i/>
          <w:szCs w:val="24"/>
          <w:lang w:eastAsia="ar-SA"/>
        </w:rPr>
        <w:t>и</w:t>
      </w:r>
      <w:bookmarkEnd w:id="45"/>
    </w:p>
    <w:p w14:paraId="7AACDEE0" w14:textId="77777777" w:rsidR="0040712B" w:rsidRPr="00512137" w:rsidRDefault="0040712B" w:rsidP="0040712B">
      <w:pPr>
        <w:pStyle w:val="a0"/>
        <w:ind w:firstLine="567"/>
        <w:rPr>
          <w:lang w:val="ru-RU"/>
        </w:rPr>
      </w:pPr>
      <w:bookmarkStart w:id="46" w:name="_Toc429415663"/>
      <w:r w:rsidRPr="00512137">
        <w:rPr>
          <w:lang w:val="ru-RU"/>
        </w:rPr>
        <w:t>1. Настоящие Правила являются открытыми для физических и юридических лиц.</w:t>
      </w:r>
    </w:p>
    <w:p w14:paraId="54EF3926" w14:textId="77777777" w:rsidR="0040712B" w:rsidRPr="00512137" w:rsidRDefault="0040712B" w:rsidP="0040712B">
      <w:pPr>
        <w:pStyle w:val="a0"/>
        <w:ind w:firstLine="567"/>
        <w:rPr>
          <w:lang w:val="ru-RU"/>
        </w:rPr>
      </w:pPr>
      <w:r w:rsidRPr="00512137">
        <w:rPr>
          <w:lang w:val="ru-RU"/>
        </w:rPr>
        <w:t xml:space="preserve">2. Администрация Каменского района (далее – Администрация района) обеспечивает возможность ознакомления с Правилами через их официальное обнародование. </w:t>
      </w:r>
    </w:p>
    <w:p w14:paraId="787057B8" w14:textId="77777777" w:rsidR="0040712B" w:rsidRPr="00512137" w:rsidRDefault="0040712B" w:rsidP="0040712B">
      <w:pPr>
        <w:pStyle w:val="a0"/>
        <w:ind w:firstLine="567"/>
        <w:rPr>
          <w:lang w:val="ru-RU"/>
        </w:rPr>
      </w:pPr>
      <w:r w:rsidRPr="00512137">
        <w:rPr>
          <w:lang w:val="ru-RU"/>
        </w:rPr>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Каменского района. </w:t>
      </w:r>
    </w:p>
    <w:p w14:paraId="08E223C9" w14:textId="77777777" w:rsidR="0040712B" w:rsidRPr="00512137" w:rsidRDefault="0040712B" w:rsidP="0040712B">
      <w:pPr>
        <w:pStyle w:val="a0"/>
        <w:rPr>
          <w:lang w:val="ru-RU"/>
        </w:rPr>
      </w:pPr>
    </w:p>
    <w:p w14:paraId="668385E6" w14:textId="77777777" w:rsidR="0040712B" w:rsidRPr="00512137" w:rsidRDefault="0040712B" w:rsidP="0040712B">
      <w:pPr>
        <w:pStyle w:val="2"/>
        <w:jc w:val="both"/>
        <w:rPr>
          <w:szCs w:val="24"/>
          <w:lang w:eastAsia="ar-SA"/>
        </w:rPr>
      </w:pPr>
      <w:bookmarkStart w:id="47" w:name="_Toc169471773"/>
      <w:r w:rsidRPr="00512137">
        <w:rPr>
          <w:szCs w:val="24"/>
          <w:lang w:eastAsia="ar-SA"/>
        </w:rPr>
        <w:lastRenderedPageBreak/>
        <w:t>ГЛАВА 2. ПОЛОЖЕНИЕ О РЕГУЛИРОВАНИИ ЗЕМЛЕПОЛЬЗОВАНИЯ И ЗАСТРОЙКИ ОРГАНАМИ МЕСТНОГО САМОУПРАВЛЕНИЯ</w:t>
      </w:r>
      <w:bookmarkEnd w:id="46"/>
      <w:bookmarkEnd w:id="47"/>
    </w:p>
    <w:p w14:paraId="5EB4A504" w14:textId="77777777" w:rsidR="0040712B" w:rsidRPr="00512137" w:rsidRDefault="0040712B" w:rsidP="0040712B">
      <w:pPr>
        <w:pStyle w:val="3"/>
        <w:jc w:val="both"/>
        <w:rPr>
          <w:b w:val="0"/>
          <w:i/>
          <w:szCs w:val="24"/>
          <w:lang w:eastAsia="ar-SA"/>
        </w:rPr>
      </w:pPr>
      <w:bookmarkStart w:id="48" w:name="_Toc429415664"/>
      <w:bookmarkStart w:id="49" w:name="_Toc169471774"/>
      <w:r w:rsidRPr="00512137">
        <w:rPr>
          <w:b w:val="0"/>
          <w:i/>
          <w:szCs w:val="24"/>
          <w:lang w:eastAsia="ar-SA"/>
        </w:rPr>
        <w:t>Статья 5. Органы местного самоуправления по регулированию землепользования и застройки</w:t>
      </w:r>
      <w:bookmarkEnd w:id="48"/>
      <w:bookmarkEnd w:id="49"/>
    </w:p>
    <w:p w14:paraId="532B69D6" w14:textId="77777777" w:rsidR="0040712B" w:rsidRPr="00512137" w:rsidRDefault="0040712B" w:rsidP="0040712B">
      <w:pPr>
        <w:pStyle w:val="a0"/>
        <w:ind w:firstLine="567"/>
        <w:rPr>
          <w:lang w:val="ru-RU"/>
        </w:rPr>
      </w:pPr>
      <w:bookmarkStart w:id="50" w:name="_Toc429415665"/>
      <w:r w:rsidRPr="00512137">
        <w:rPr>
          <w:lang w:val="ru-RU"/>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14:paraId="43881959" w14:textId="77777777" w:rsidR="0040712B" w:rsidRPr="00512137" w:rsidRDefault="0040712B" w:rsidP="0040712B">
      <w:pPr>
        <w:pStyle w:val="a0"/>
        <w:ind w:firstLine="567"/>
        <w:rPr>
          <w:lang w:val="ru-RU"/>
        </w:rPr>
      </w:pPr>
      <w:r w:rsidRPr="00512137">
        <w:rPr>
          <w:lang w:val="ru-RU"/>
        </w:rPr>
        <w:t>1) органы местного самоуправления Каменского района (далее – органы местного самоуправления района);</w:t>
      </w:r>
    </w:p>
    <w:p w14:paraId="574146AB" w14:textId="77777777" w:rsidR="0040712B" w:rsidRPr="00512137" w:rsidRDefault="0040712B" w:rsidP="0040712B">
      <w:pPr>
        <w:pStyle w:val="a0"/>
        <w:ind w:firstLine="567"/>
        <w:rPr>
          <w:lang w:val="ru-RU"/>
        </w:rPr>
      </w:pPr>
      <w:r w:rsidRPr="00512137">
        <w:rPr>
          <w:lang w:val="ru-RU"/>
        </w:rPr>
        <w:t>2) органы местного самоуправления муниципального образования Толстовский сельсовет Каменского района Алтайского края (далее –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w:t>
      </w:r>
    </w:p>
    <w:p w14:paraId="7E40F811" w14:textId="77777777" w:rsidR="0040712B" w:rsidRPr="00512137" w:rsidRDefault="0040712B" w:rsidP="0040712B">
      <w:pPr>
        <w:pStyle w:val="a0"/>
        <w:ind w:firstLine="567"/>
        <w:rPr>
          <w:lang w:val="ru-RU"/>
        </w:rPr>
      </w:pPr>
      <w:r w:rsidRPr="00512137">
        <w:rPr>
          <w:lang w:val="ru-RU"/>
        </w:rPr>
        <w:t>3) иные уполномоченные органы.</w:t>
      </w:r>
    </w:p>
    <w:p w14:paraId="1D799E3D" w14:textId="77777777" w:rsidR="0040712B" w:rsidRPr="00512137" w:rsidRDefault="0040712B" w:rsidP="0040712B">
      <w:pPr>
        <w:pStyle w:val="a0"/>
        <w:ind w:firstLine="567"/>
        <w:rPr>
          <w:lang w:val="ru-RU"/>
        </w:rPr>
      </w:pPr>
      <w:r w:rsidRPr="00512137">
        <w:rPr>
          <w:lang w:val="ru-RU"/>
        </w:rPr>
        <w:t>2. К полномочиям органов местного самоуправления района относятся (в соответствии с п. 20 ч. 1 и ч. 4 ст. 14 Федерального закона № 131-ФЗ от 06.10.2003):</w:t>
      </w:r>
    </w:p>
    <w:p w14:paraId="5DB83997" w14:textId="77777777" w:rsidR="0040712B" w:rsidRPr="00512137" w:rsidRDefault="0040712B" w:rsidP="0040712B">
      <w:pPr>
        <w:pStyle w:val="a0"/>
        <w:ind w:firstLine="567"/>
        <w:rPr>
          <w:lang w:val="ru-RU"/>
        </w:rPr>
      </w:pPr>
      <w:r w:rsidRPr="00512137">
        <w:rPr>
          <w:lang w:val="ru-RU"/>
        </w:rPr>
        <w:t>1) утверждение генеральных планов поселения, правил землепользования и застройки;</w:t>
      </w:r>
    </w:p>
    <w:p w14:paraId="7F862EDE" w14:textId="77777777" w:rsidR="0040712B" w:rsidRPr="00512137" w:rsidRDefault="0040712B" w:rsidP="0040712B">
      <w:pPr>
        <w:pStyle w:val="a0"/>
        <w:ind w:firstLine="567"/>
        <w:rPr>
          <w:lang w:val="ru-RU"/>
        </w:rPr>
      </w:pPr>
      <w:r w:rsidRPr="00512137">
        <w:rPr>
          <w:lang w:val="ru-RU"/>
        </w:rPr>
        <w:t>2) утверждение подготовленной на основе генеральных планов поселения документации по планировке территории;</w:t>
      </w:r>
    </w:p>
    <w:p w14:paraId="59C0F2C2" w14:textId="77777777" w:rsidR="0040712B" w:rsidRPr="00512137" w:rsidRDefault="0040712B" w:rsidP="0040712B">
      <w:pPr>
        <w:pStyle w:val="a0"/>
        <w:ind w:firstLine="567"/>
        <w:rPr>
          <w:lang w:val="ru-RU"/>
        </w:rPr>
      </w:pPr>
      <w:r w:rsidRPr="00512137">
        <w:rPr>
          <w:lang w:val="ru-RU"/>
        </w:rPr>
        <w:t>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14:paraId="5A2DDCE8" w14:textId="77777777" w:rsidR="0040712B" w:rsidRPr="00512137" w:rsidRDefault="0040712B" w:rsidP="0040712B">
      <w:pPr>
        <w:pStyle w:val="a0"/>
        <w:ind w:firstLine="567"/>
        <w:rPr>
          <w:lang w:val="ru-RU"/>
        </w:rPr>
      </w:pPr>
      <w:r w:rsidRPr="00512137">
        <w:rPr>
          <w:lang w:val="ru-RU"/>
        </w:rPr>
        <w:t>4) утверждение местных нормативов градостроительного проектирования поселений;</w:t>
      </w:r>
    </w:p>
    <w:p w14:paraId="2C80A7B8" w14:textId="77777777" w:rsidR="0040712B" w:rsidRPr="00512137" w:rsidRDefault="0040712B" w:rsidP="0040712B">
      <w:pPr>
        <w:pStyle w:val="a0"/>
        <w:ind w:firstLine="567"/>
        <w:rPr>
          <w:lang w:val="ru-RU"/>
        </w:rPr>
      </w:pPr>
      <w:r w:rsidRPr="00512137">
        <w:rPr>
          <w:lang w:val="ru-RU"/>
        </w:rPr>
        <w:t>5) резервирование земель и изъятие земельных участков в границах поселения для муниципальных нужд;</w:t>
      </w:r>
    </w:p>
    <w:p w14:paraId="5EAF05D9" w14:textId="77777777" w:rsidR="0040712B" w:rsidRPr="00512137" w:rsidRDefault="0040712B" w:rsidP="0040712B">
      <w:pPr>
        <w:pStyle w:val="a0"/>
        <w:ind w:firstLine="567"/>
        <w:rPr>
          <w:lang w:val="ru-RU"/>
        </w:rPr>
      </w:pPr>
      <w:r w:rsidRPr="00512137">
        <w:rPr>
          <w:lang w:val="ru-RU"/>
        </w:rPr>
        <w:t>6) осуществление муниципального земельного контроля в границах поселения;</w:t>
      </w:r>
    </w:p>
    <w:p w14:paraId="7B804506" w14:textId="77777777" w:rsidR="0040712B" w:rsidRPr="00512137" w:rsidRDefault="0040712B" w:rsidP="0040712B">
      <w:pPr>
        <w:pStyle w:val="a0"/>
        <w:ind w:firstLine="567"/>
        <w:rPr>
          <w:lang w:val="ru-RU"/>
        </w:rPr>
      </w:pPr>
      <w:r w:rsidRPr="00512137">
        <w:rPr>
          <w:lang w:val="ru-RU"/>
        </w:rPr>
        <w:t>7)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14:paraId="02E4E64D" w14:textId="77777777" w:rsidR="0040712B" w:rsidRPr="00512137" w:rsidRDefault="0040712B" w:rsidP="0040712B">
      <w:pPr>
        <w:pStyle w:val="a0"/>
        <w:ind w:firstLine="567"/>
        <w:rPr>
          <w:lang w:val="ru-RU"/>
        </w:rPr>
      </w:pPr>
      <w:r w:rsidRPr="00512137">
        <w:rPr>
          <w:lang w:val="ru-RU"/>
        </w:rPr>
        <w:t>8) иные полномочия в соответствии с федеральным законодательством.</w:t>
      </w:r>
    </w:p>
    <w:p w14:paraId="2263D9D6" w14:textId="77777777" w:rsidR="0040712B" w:rsidRPr="00512137" w:rsidRDefault="0040712B" w:rsidP="0040712B">
      <w:pPr>
        <w:pStyle w:val="a0"/>
        <w:ind w:firstLine="567"/>
        <w:rPr>
          <w:lang w:val="ru-RU"/>
        </w:rPr>
      </w:pPr>
      <w:r w:rsidRPr="00512137">
        <w:rPr>
          <w:lang w:val="ru-RU"/>
        </w:rPr>
        <w:t xml:space="preserve">3. Органы местного самоуправления поселения (в случае заключения соглашения о передаче полномочий в соответствии с ч. 4 ст. 15 Федерального закона № 131-ФЗ от 06.10.2003) принимают на себя осуществление части таких полномочий от органов местного самоуправления района. </w:t>
      </w:r>
    </w:p>
    <w:p w14:paraId="6BA8B39E" w14:textId="77777777" w:rsidR="0040712B" w:rsidRPr="00512137" w:rsidRDefault="0040712B" w:rsidP="0040712B">
      <w:pPr>
        <w:pStyle w:val="a0"/>
        <w:ind w:firstLine="567"/>
        <w:rPr>
          <w:lang w:val="ru-RU"/>
        </w:rPr>
      </w:pPr>
      <w:r w:rsidRPr="00512137">
        <w:rPr>
          <w:lang w:val="ru-RU"/>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14:paraId="41FFB32D" w14:textId="77777777" w:rsidR="003D6ED3" w:rsidRPr="00512137" w:rsidRDefault="003D6ED3" w:rsidP="003D6ED3">
      <w:pPr>
        <w:keepNext/>
        <w:suppressAutoHyphens/>
        <w:spacing w:before="180" w:after="120" w:line="240" w:lineRule="auto"/>
        <w:jc w:val="both"/>
        <w:outlineLvl w:val="2"/>
        <w:rPr>
          <w:rFonts w:ascii="Times New Roman" w:eastAsia="Times New Roman" w:hAnsi="Times New Roman" w:cs="Arial"/>
          <w:bCs/>
          <w:i/>
          <w:sz w:val="24"/>
          <w:szCs w:val="26"/>
          <w:lang w:eastAsia="ru-RU"/>
        </w:rPr>
      </w:pPr>
      <w:bookmarkStart w:id="51" w:name="_Toc279980586"/>
      <w:bookmarkStart w:id="52" w:name="_Toc296088833"/>
      <w:bookmarkStart w:id="53" w:name="_Toc413074352"/>
      <w:bookmarkStart w:id="54" w:name="_Toc114224868"/>
      <w:bookmarkStart w:id="55" w:name="_Toc142663819"/>
      <w:bookmarkStart w:id="56" w:name="_Toc169471775"/>
      <w:bookmarkStart w:id="57" w:name="_Toc429415666"/>
      <w:bookmarkEnd w:id="50"/>
      <w:r w:rsidRPr="00512137">
        <w:rPr>
          <w:rFonts w:ascii="Times New Roman" w:eastAsia="Times New Roman" w:hAnsi="Times New Roman" w:cs="Arial"/>
          <w:bCs/>
          <w:i/>
          <w:sz w:val="24"/>
          <w:szCs w:val="26"/>
          <w:lang w:eastAsia="ru-RU"/>
        </w:rPr>
        <w:t xml:space="preserve">Статья 6. </w:t>
      </w:r>
      <w:bookmarkEnd w:id="51"/>
      <w:bookmarkEnd w:id="52"/>
      <w:bookmarkEnd w:id="53"/>
      <w:r w:rsidRPr="00512137">
        <w:rPr>
          <w:rFonts w:ascii="Times New Roman" w:eastAsia="Times New Roman" w:hAnsi="Times New Roman" w:cs="Arial"/>
          <w:bCs/>
          <w:i/>
          <w:sz w:val="24"/>
          <w:szCs w:val="26"/>
          <w:lang w:eastAsia="ru-RU"/>
        </w:rPr>
        <w:t>Комиссия по землепользованию и застройке в городе Камень-на-Оби Каменского района Алтайского края и в Каменском районе Алтайского края</w:t>
      </w:r>
      <w:bookmarkEnd w:id="54"/>
      <w:bookmarkEnd w:id="55"/>
      <w:bookmarkEnd w:id="56"/>
    </w:p>
    <w:p w14:paraId="0989AC14" w14:textId="77777777" w:rsidR="003D6ED3" w:rsidRPr="00512137" w:rsidRDefault="003D6ED3" w:rsidP="003D6ED3">
      <w:pPr>
        <w:spacing w:line="240" w:lineRule="auto"/>
        <w:ind w:firstLine="567"/>
        <w:jc w:val="both"/>
        <w:rPr>
          <w:rFonts w:ascii="Times New Roman" w:hAnsi="Times New Roman"/>
          <w:sz w:val="24"/>
          <w:szCs w:val="24"/>
          <w:lang w:eastAsia="ru-RU"/>
        </w:rPr>
      </w:pPr>
      <w:r w:rsidRPr="00512137">
        <w:rPr>
          <w:rFonts w:ascii="Times New Roman" w:hAnsi="Times New Roman"/>
          <w:bCs/>
          <w:sz w:val="24"/>
          <w:szCs w:val="24"/>
        </w:rPr>
        <w:t>1.</w:t>
      </w:r>
      <w:bookmarkStart w:id="58" w:name="sub_401"/>
      <w:r w:rsidRPr="00512137">
        <w:rPr>
          <w:rFonts w:ascii="Times New Roman" w:hAnsi="Times New Roman"/>
          <w:sz w:val="24"/>
          <w:szCs w:val="24"/>
          <w:lang w:eastAsia="ru-RU"/>
        </w:rPr>
        <w:t xml:space="preserve">Комиссия по землепользованию и застройке в городе Камень-на-Оби Каменского района Алтайского края и в Каменском районе Алтайского края (далее – Комиссия) является постоянно действующим коллегиальным органом при администрации района и формируется главой администрации </w:t>
      </w:r>
      <w:r w:rsidRPr="00512137">
        <w:rPr>
          <w:rFonts w:ascii="Times New Roman" w:hAnsi="Times New Roman"/>
          <w:sz w:val="24"/>
          <w:szCs w:val="24"/>
        </w:rPr>
        <w:t xml:space="preserve">района </w:t>
      </w:r>
      <w:r w:rsidRPr="00512137">
        <w:rPr>
          <w:rFonts w:ascii="Times New Roman" w:hAnsi="Times New Roman"/>
          <w:sz w:val="24"/>
          <w:szCs w:val="24"/>
          <w:lang w:eastAsia="ru-RU"/>
        </w:rPr>
        <w:t>для обеспечения реализации положений федерального и краевого законодательства, муниципальных правовых актов городского поселения и настоящих Правил.</w:t>
      </w:r>
    </w:p>
    <w:bookmarkEnd w:id="58"/>
    <w:p w14:paraId="019B2FDF" w14:textId="77777777" w:rsidR="003D6ED3" w:rsidRPr="00512137" w:rsidRDefault="003D6ED3" w:rsidP="003D6ED3">
      <w:pPr>
        <w:spacing w:line="240" w:lineRule="auto"/>
        <w:ind w:firstLine="567"/>
        <w:jc w:val="both"/>
        <w:rPr>
          <w:rFonts w:ascii="Times New Roman" w:hAnsi="Times New Roman"/>
          <w:sz w:val="24"/>
          <w:szCs w:val="24"/>
        </w:rPr>
      </w:pPr>
      <w:r w:rsidRPr="00512137">
        <w:rPr>
          <w:rFonts w:ascii="Times New Roman" w:hAnsi="Times New Roman"/>
          <w:bCs/>
          <w:sz w:val="24"/>
          <w:szCs w:val="24"/>
        </w:rPr>
        <w:lastRenderedPageBreak/>
        <w:t>2. К полномочиям К</w:t>
      </w:r>
      <w:r w:rsidRPr="00512137">
        <w:rPr>
          <w:rFonts w:ascii="Times New Roman" w:hAnsi="Times New Roman"/>
          <w:sz w:val="24"/>
          <w:szCs w:val="24"/>
        </w:rPr>
        <w:t>омиссии относятся:</w:t>
      </w:r>
    </w:p>
    <w:p w14:paraId="39881EC2" w14:textId="77777777" w:rsidR="003D6ED3" w:rsidRPr="00512137" w:rsidRDefault="003D6ED3" w:rsidP="003D6ED3">
      <w:pPr>
        <w:autoSpaceDE w:val="0"/>
        <w:autoSpaceDN w:val="0"/>
        <w:adjustRightInd w:val="0"/>
        <w:spacing w:line="240" w:lineRule="auto"/>
        <w:ind w:firstLine="567"/>
        <w:jc w:val="both"/>
        <w:rPr>
          <w:rFonts w:ascii="Times New Roman" w:eastAsia="Times New Roman" w:hAnsi="Times New Roman"/>
          <w:sz w:val="24"/>
          <w:szCs w:val="24"/>
          <w:lang w:eastAsia="ru-RU"/>
        </w:rPr>
      </w:pPr>
      <w:r w:rsidRPr="00512137">
        <w:rPr>
          <w:rFonts w:ascii="Times New Roman" w:eastAsia="Times New Roman" w:hAnsi="Times New Roman"/>
          <w:sz w:val="24"/>
          <w:szCs w:val="24"/>
          <w:lang w:eastAsia="ru-RU"/>
        </w:rPr>
        <w:t>1) рассмотрение предложений заинтересованных лиц о необходимости внесения изменений в настоящие Правила;</w:t>
      </w:r>
    </w:p>
    <w:p w14:paraId="3610BA6A" w14:textId="77777777" w:rsidR="003D6ED3" w:rsidRPr="00512137" w:rsidRDefault="003D6ED3" w:rsidP="003D6ED3">
      <w:pPr>
        <w:autoSpaceDE w:val="0"/>
        <w:autoSpaceDN w:val="0"/>
        <w:adjustRightInd w:val="0"/>
        <w:spacing w:line="240" w:lineRule="auto"/>
        <w:ind w:firstLine="567"/>
        <w:jc w:val="both"/>
        <w:rPr>
          <w:rFonts w:ascii="Times New Roman" w:eastAsia="Times New Roman" w:hAnsi="Times New Roman"/>
          <w:sz w:val="24"/>
          <w:szCs w:val="24"/>
          <w:lang w:eastAsia="ru-RU"/>
        </w:rPr>
      </w:pPr>
      <w:r w:rsidRPr="00512137">
        <w:rPr>
          <w:rFonts w:ascii="Times New Roman" w:eastAsia="Times New Roman" w:hAnsi="Times New Roman"/>
          <w:sz w:val="24"/>
          <w:szCs w:val="24"/>
          <w:lang w:eastAsia="ru-RU"/>
        </w:rPr>
        <w:t>2) обеспечение подготовки проекта о внесении изменений в настоящие Правила;</w:t>
      </w:r>
    </w:p>
    <w:p w14:paraId="3ACC53D1" w14:textId="77777777" w:rsidR="003D6ED3" w:rsidRPr="00512137" w:rsidRDefault="003D6ED3" w:rsidP="003D6ED3">
      <w:pPr>
        <w:autoSpaceDE w:val="0"/>
        <w:autoSpaceDN w:val="0"/>
        <w:adjustRightInd w:val="0"/>
        <w:spacing w:line="240" w:lineRule="auto"/>
        <w:ind w:firstLine="567"/>
        <w:jc w:val="both"/>
        <w:rPr>
          <w:rFonts w:ascii="Times New Roman" w:eastAsia="Times New Roman" w:hAnsi="Times New Roman"/>
          <w:sz w:val="24"/>
          <w:szCs w:val="24"/>
          <w:lang w:eastAsia="ru-RU"/>
        </w:rPr>
      </w:pPr>
      <w:r w:rsidRPr="00512137">
        <w:rPr>
          <w:rFonts w:ascii="Times New Roman" w:eastAsia="Times New Roman" w:hAnsi="Times New Roman"/>
          <w:sz w:val="24"/>
          <w:szCs w:val="24"/>
          <w:lang w:eastAsia="ru-RU"/>
        </w:rPr>
        <w:t xml:space="preserve">3) </w:t>
      </w:r>
      <w:r w:rsidRPr="00512137">
        <w:rPr>
          <w:rFonts w:ascii="Times New Roman" w:hAnsi="Times New Roman"/>
          <w:sz w:val="24"/>
          <w:szCs w:val="24"/>
          <w:lang w:eastAsia="ru-RU"/>
        </w:rPr>
        <w:t xml:space="preserve">организация и проведение публичных слушаний (общественных обсуждений) в случаях и порядке, определенных </w:t>
      </w:r>
      <w:hyperlink r:id="rId9" w:history="1">
        <w:r w:rsidRPr="00512137">
          <w:rPr>
            <w:rFonts w:ascii="Times New Roman" w:hAnsi="Times New Roman"/>
            <w:sz w:val="24"/>
            <w:szCs w:val="24"/>
            <w:lang w:eastAsia="ru-RU"/>
          </w:rPr>
          <w:t>Градостроительным кодексом</w:t>
        </w:r>
      </w:hyperlink>
      <w:r w:rsidRPr="00512137">
        <w:rPr>
          <w:rFonts w:ascii="Times New Roman" w:hAnsi="Times New Roman"/>
          <w:sz w:val="24"/>
          <w:szCs w:val="24"/>
          <w:lang w:eastAsia="ru-RU"/>
        </w:rPr>
        <w:t xml:space="preserve"> Российской Федерации, </w:t>
      </w:r>
      <w:hyperlink r:id="rId10" w:history="1">
        <w:r w:rsidRPr="00512137">
          <w:rPr>
            <w:rFonts w:ascii="Times New Roman" w:hAnsi="Times New Roman"/>
            <w:sz w:val="24"/>
            <w:szCs w:val="24"/>
            <w:lang w:eastAsia="ru-RU"/>
          </w:rPr>
          <w:t>Уставом</w:t>
        </w:r>
      </w:hyperlink>
      <w:r w:rsidRPr="00512137">
        <w:rPr>
          <w:rFonts w:ascii="Times New Roman" w:eastAsia="Times New Roman" w:hAnsi="Times New Roman"/>
          <w:sz w:val="24"/>
          <w:szCs w:val="24"/>
          <w:lang w:eastAsia="ru-RU"/>
        </w:rPr>
        <w:t xml:space="preserve"> муниципального образования Каменский район Алтайского края, решением Каменского районного Собрания депутатов Алтайского края от 15.06.2018 № 24 « Об утверждении Положения об организации и проведении публичных слушаний, общественных обсуждений по вопросам градостроительной деятельности в Каменском районе Алтайского края»</w:t>
      </w:r>
      <w:r w:rsidRPr="00512137">
        <w:rPr>
          <w:rFonts w:ascii="Times New Roman" w:hAnsi="Times New Roman"/>
          <w:sz w:val="24"/>
          <w:szCs w:val="24"/>
          <w:lang w:eastAsia="ru-RU"/>
        </w:rPr>
        <w:t>, иными муниципальными правовыми актами и настоящими Правилами;</w:t>
      </w:r>
    </w:p>
    <w:p w14:paraId="4BB85490" w14:textId="77777777" w:rsidR="003D6ED3" w:rsidRPr="00512137" w:rsidRDefault="003D6ED3" w:rsidP="003D6ED3">
      <w:pPr>
        <w:spacing w:line="240" w:lineRule="auto"/>
        <w:ind w:firstLine="567"/>
        <w:jc w:val="both"/>
        <w:rPr>
          <w:rFonts w:ascii="Times New Roman" w:eastAsia="Times New Roman" w:hAnsi="Times New Roman"/>
          <w:bCs/>
          <w:sz w:val="24"/>
          <w:szCs w:val="24"/>
          <w:lang w:eastAsia="ru-RU"/>
        </w:rPr>
      </w:pPr>
      <w:r w:rsidRPr="00512137">
        <w:rPr>
          <w:rFonts w:ascii="Times New Roman" w:hAnsi="Times New Roman"/>
          <w:bCs/>
          <w:sz w:val="24"/>
          <w:szCs w:val="24"/>
          <w:lang w:eastAsia="ru-RU"/>
        </w:rPr>
        <w:t xml:space="preserve">4) </w:t>
      </w:r>
      <w:r w:rsidRPr="00512137">
        <w:rPr>
          <w:rFonts w:ascii="Times New Roman" w:eastAsia="Times New Roman" w:hAnsi="Times New Roman"/>
          <w:bCs/>
          <w:sz w:val="24"/>
          <w:szCs w:val="24"/>
          <w:lang w:eastAsia="ru-RU"/>
        </w:rPr>
        <w:t>осуществление иных полномочий, отнесенных к ведению Комиссии, федеральными законами, законами Алтайского края, муниципальными правовыми актами городского округа.</w:t>
      </w:r>
    </w:p>
    <w:p w14:paraId="7990F7C5" w14:textId="77777777" w:rsidR="003D6ED3" w:rsidRPr="00512137" w:rsidRDefault="003D6ED3" w:rsidP="003D6ED3">
      <w:pPr>
        <w:spacing w:line="240" w:lineRule="auto"/>
        <w:ind w:firstLine="567"/>
        <w:jc w:val="both"/>
        <w:rPr>
          <w:rFonts w:ascii="Times New Roman" w:hAnsi="Times New Roman"/>
          <w:sz w:val="24"/>
          <w:szCs w:val="24"/>
        </w:rPr>
      </w:pPr>
      <w:r w:rsidRPr="00512137">
        <w:rPr>
          <w:rFonts w:ascii="Times New Roman" w:hAnsi="Times New Roman"/>
          <w:sz w:val="24"/>
          <w:szCs w:val="24"/>
        </w:rPr>
        <w:t>3. Порядок работы Комиссии регулируется Положением о комиссии по землепользованию и застройке, утвержденным Постановлением Администрации Каменского района Алтайского края от 08.08.2019 № 600 «О создании комиссии по землепользованию и застройке в городе Камень-на-Оби Каменского района Алтайского края и в Каменском районе Алтайского края».</w:t>
      </w:r>
    </w:p>
    <w:p w14:paraId="497E2A24" w14:textId="77777777" w:rsidR="0040712B" w:rsidRPr="00512137" w:rsidRDefault="0040712B" w:rsidP="0040712B">
      <w:pPr>
        <w:pStyle w:val="2"/>
        <w:jc w:val="both"/>
        <w:rPr>
          <w:szCs w:val="24"/>
          <w:lang w:eastAsia="ar-SA"/>
        </w:rPr>
      </w:pPr>
      <w:bookmarkStart w:id="59" w:name="_Toc169471776"/>
      <w:r w:rsidRPr="00512137">
        <w:rPr>
          <w:szCs w:val="24"/>
          <w:lang w:eastAsia="ar-SA"/>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57"/>
      <w:bookmarkEnd w:id="59"/>
    </w:p>
    <w:p w14:paraId="08237E60" w14:textId="77777777" w:rsidR="0040712B" w:rsidRPr="00512137" w:rsidRDefault="0040712B" w:rsidP="0040712B">
      <w:pPr>
        <w:pStyle w:val="3"/>
        <w:jc w:val="both"/>
        <w:rPr>
          <w:b w:val="0"/>
          <w:i/>
          <w:szCs w:val="24"/>
          <w:lang w:eastAsia="ar-SA"/>
        </w:rPr>
      </w:pPr>
      <w:bookmarkStart w:id="60" w:name="_Toc282347517"/>
      <w:bookmarkStart w:id="61" w:name="_Toc321209555"/>
      <w:bookmarkStart w:id="62" w:name="_Toc339819800"/>
      <w:bookmarkStart w:id="63" w:name="_Toc379293256"/>
      <w:bookmarkStart w:id="64" w:name="_Toc380581533"/>
      <w:bookmarkStart w:id="65" w:name="_Toc392516665"/>
      <w:bookmarkStart w:id="66" w:name="_Toc400454212"/>
      <w:bookmarkStart w:id="67" w:name="_Toc410315190"/>
      <w:bookmarkStart w:id="68" w:name="_Toc424120749"/>
      <w:bookmarkStart w:id="69" w:name="_Toc429415667"/>
      <w:bookmarkStart w:id="70" w:name="_Toc169471777"/>
      <w:r w:rsidRPr="00512137">
        <w:rPr>
          <w:b w:val="0"/>
          <w:i/>
          <w:szCs w:val="24"/>
          <w:lang w:eastAsia="ar-SA"/>
        </w:rPr>
        <w:t>Статья 7. Порядок изменения видов разрешенного использования земельных участков и объектов капитального строительства</w:t>
      </w:r>
      <w:bookmarkEnd w:id="60"/>
      <w:bookmarkEnd w:id="61"/>
      <w:bookmarkEnd w:id="62"/>
      <w:bookmarkEnd w:id="63"/>
      <w:bookmarkEnd w:id="64"/>
      <w:bookmarkEnd w:id="65"/>
      <w:bookmarkEnd w:id="66"/>
      <w:bookmarkEnd w:id="67"/>
      <w:bookmarkEnd w:id="68"/>
      <w:bookmarkEnd w:id="69"/>
      <w:bookmarkEnd w:id="70"/>
    </w:p>
    <w:p w14:paraId="54B3CD70" w14:textId="77777777" w:rsidR="00BC3C44" w:rsidRPr="00512137" w:rsidRDefault="00BC3C44" w:rsidP="00997247">
      <w:pPr>
        <w:pStyle w:val="a0"/>
        <w:numPr>
          <w:ilvl w:val="0"/>
          <w:numId w:val="39"/>
        </w:numPr>
        <w:ind w:left="0" w:firstLine="567"/>
        <w:rPr>
          <w:lang w:val="ru-RU"/>
        </w:rPr>
      </w:pPr>
      <w:bookmarkStart w:id="71" w:name="_Toc282347518"/>
      <w:bookmarkStart w:id="72" w:name="_Toc321209556"/>
      <w:bookmarkStart w:id="73" w:name="_Toc339819801"/>
      <w:bookmarkStart w:id="74" w:name="_Toc379293257"/>
      <w:bookmarkStart w:id="75" w:name="_Toc380581534"/>
      <w:bookmarkStart w:id="76" w:name="_Toc392516666"/>
      <w:bookmarkStart w:id="77" w:name="_Toc400454213"/>
      <w:bookmarkStart w:id="78" w:name="_Toc410315191"/>
      <w:bookmarkStart w:id="79" w:name="_Toc424120750"/>
      <w:bookmarkStart w:id="80" w:name="_Toc429415668"/>
      <w:r w:rsidRPr="00512137">
        <w:rPr>
          <w:lang w:val="ru-RU"/>
        </w:rPr>
        <w:t xml:space="preserve">Разрешенное использование земельных участков и объектов капитального </w:t>
      </w:r>
      <w:proofErr w:type="gramStart"/>
      <w:r w:rsidRPr="00512137">
        <w:rPr>
          <w:lang w:val="ru-RU"/>
        </w:rPr>
        <w:t>строительства может быть</w:t>
      </w:r>
      <w:proofErr w:type="gramEnd"/>
      <w:r w:rsidRPr="00512137">
        <w:rPr>
          <w:lang w:val="ru-RU"/>
        </w:rPr>
        <w:t xml:space="preserve"> следующих видов:</w:t>
      </w:r>
    </w:p>
    <w:p w14:paraId="10DD341B" w14:textId="77777777" w:rsidR="00BC3C44" w:rsidRPr="00512137" w:rsidRDefault="00BC3C44" w:rsidP="00997247">
      <w:pPr>
        <w:pStyle w:val="a0"/>
        <w:ind w:firstLine="567"/>
        <w:rPr>
          <w:lang w:val="ru-RU"/>
        </w:rPr>
      </w:pPr>
      <w:r w:rsidRPr="00512137">
        <w:rPr>
          <w:lang w:val="ru-RU"/>
        </w:rPr>
        <w:tab/>
        <w:t>– основные виды разрешенного использования;</w:t>
      </w:r>
    </w:p>
    <w:p w14:paraId="1124B14D" w14:textId="77777777" w:rsidR="00BC3C44" w:rsidRPr="00512137" w:rsidRDefault="00BC3C44" w:rsidP="00997247">
      <w:pPr>
        <w:pStyle w:val="a0"/>
        <w:ind w:firstLine="567"/>
        <w:rPr>
          <w:lang w:val="ru-RU"/>
        </w:rPr>
      </w:pPr>
      <w:r w:rsidRPr="00512137">
        <w:rPr>
          <w:lang w:val="ru-RU"/>
        </w:rPr>
        <w:tab/>
        <w:t>– условно разрешенные виды использования;</w:t>
      </w:r>
    </w:p>
    <w:p w14:paraId="47B28102" w14:textId="77777777" w:rsidR="00BC3C44" w:rsidRPr="00512137" w:rsidRDefault="00BC3C44" w:rsidP="00997247">
      <w:pPr>
        <w:pStyle w:val="a0"/>
        <w:ind w:firstLine="567"/>
        <w:rPr>
          <w:lang w:val="ru-RU"/>
        </w:rPr>
      </w:pPr>
      <w:r w:rsidRPr="00512137">
        <w:rPr>
          <w:lang w:val="ru-RU"/>
        </w:rPr>
        <w:tab/>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9914139" w14:textId="36B2EE71" w:rsidR="00997247" w:rsidRPr="00512137" w:rsidRDefault="00997247" w:rsidP="00997247">
      <w:pPr>
        <w:pStyle w:val="a0"/>
        <w:numPr>
          <w:ilvl w:val="0"/>
          <w:numId w:val="39"/>
        </w:numPr>
        <w:ind w:left="0" w:firstLine="567"/>
        <w:rPr>
          <w:lang w:val="ru-RU"/>
        </w:rPr>
      </w:pPr>
      <w:r w:rsidRPr="00512137">
        <w:rPr>
          <w:lang w:val="ru-RU"/>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594B3EBE" w14:textId="634A8287" w:rsidR="00997247" w:rsidRPr="00512137" w:rsidRDefault="00997247" w:rsidP="00997247">
      <w:pPr>
        <w:pStyle w:val="a0"/>
        <w:ind w:firstLine="567"/>
        <w:rPr>
          <w:lang w:val="ru-RU"/>
        </w:rPr>
      </w:pPr>
      <w:r w:rsidRPr="00512137">
        <w:rPr>
          <w:lang w:val="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5299B54C" w14:textId="037953BA" w:rsidR="00997247" w:rsidRPr="00512137" w:rsidRDefault="00997247" w:rsidP="00997247">
      <w:pPr>
        <w:pStyle w:val="a0"/>
        <w:numPr>
          <w:ilvl w:val="0"/>
          <w:numId w:val="39"/>
        </w:numPr>
        <w:ind w:left="0" w:firstLine="567"/>
        <w:rPr>
          <w:lang w:val="ru-RU"/>
        </w:rPr>
      </w:pPr>
      <w:r w:rsidRPr="00512137">
        <w:rPr>
          <w:lang w:val="ru-RU"/>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14:paraId="47D43EE3" w14:textId="77777777" w:rsidR="00997247" w:rsidRPr="00512137" w:rsidRDefault="00997247" w:rsidP="00997247">
      <w:pPr>
        <w:pStyle w:val="a0"/>
        <w:numPr>
          <w:ilvl w:val="0"/>
          <w:numId w:val="39"/>
        </w:numPr>
        <w:ind w:left="0" w:firstLine="567"/>
        <w:rPr>
          <w:lang w:val="ru-RU"/>
        </w:rPr>
      </w:pPr>
      <w:r w:rsidRPr="00512137">
        <w:rPr>
          <w:lang w:val="ru-RU"/>
        </w:rPr>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w:t>
      </w:r>
      <w:r w:rsidRPr="00512137">
        <w:rPr>
          <w:lang w:val="ru-RU"/>
        </w:rPr>
        <w:lastRenderedPageBreak/>
        <w:t xml:space="preserve">предприятий, выбираются самостоятельно без дополнительных разрешений и согласования. </w:t>
      </w:r>
    </w:p>
    <w:p w14:paraId="46E01424" w14:textId="621982A8" w:rsidR="00997247" w:rsidRPr="00512137" w:rsidRDefault="00997247" w:rsidP="00997247">
      <w:pPr>
        <w:pStyle w:val="a0"/>
        <w:ind w:firstLine="567"/>
        <w:rPr>
          <w:lang w:val="ru-RU"/>
        </w:rPr>
      </w:pPr>
      <w:r w:rsidRPr="00512137">
        <w:rPr>
          <w:lang w:val="ru-RU"/>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1FCF453B" w14:textId="4F68B8EA" w:rsidR="00997247" w:rsidRPr="00512137" w:rsidRDefault="00997247" w:rsidP="00997247">
      <w:pPr>
        <w:pStyle w:val="a0"/>
        <w:numPr>
          <w:ilvl w:val="0"/>
          <w:numId w:val="39"/>
        </w:numPr>
        <w:ind w:left="0" w:firstLine="567"/>
        <w:rPr>
          <w:lang w:val="ru-RU"/>
        </w:rPr>
      </w:pPr>
      <w:r w:rsidRPr="00512137">
        <w:rPr>
          <w:lang w:val="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5C7D56BD" w14:textId="6ADFFCE6" w:rsidR="00997247" w:rsidRPr="00512137" w:rsidRDefault="00997247" w:rsidP="00997247">
      <w:pPr>
        <w:pStyle w:val="a0"/>
        <w:numPr>
          <w:ilvl w:val="0"/>
          <w:numId w:val="39"/>
        </w:numPr>
        <w:ind w:left="0" w:firstLine="567"/>
        <w:rPr>
          <w:lang w:val="ru-RU"/>
        </w:rPr>
      </w:pPr>
      <w:r w:rsidRPr="00512137">
        <w:rPr>
          <w:lang w:val="ru-RU"/>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1" w:anchor="dst100615" w:history="1">
        <w:r w:rsidRPr="00512137">
          <w:rPr>
            <w:lang w:val="ru-RU"/>
          </w:rPr>
          <w:t>статьей 39</w:t>
        </w:r>
      </w:hyperlink>
      <w:r w:rsidRPr="00512137">
        <w:rPr>
          <w:lang w:val="ru-RU"/>
        </w:rPr>
        <w:t> Градостроительного кодекса РФ.</w:t>
      </w:r>
    </w:p>
    <w:p w14:paraId="110FE4A5" w14:textId="2DF5F29A" w:rsidR="00997247" w:rsidRPr="00512137" w:rsidRDefault="00997247" w:rsidP="00997247">
      <w:pPr>
        <w:pStyle w:val="a0"/>
        <w:numPr>
          <w:ilvl w:val="0"/>
          <w:numId w:val="39"/>
        </w:numPr>
        <w:ind w:left="0" w:firstLine="567"/>
        <w:rPr>
          <w:lang w:val="ru-RU"/>
        </w:rPr>
      </w:pPr>
      <w:r w:rsidRPr="00512137">
        <w:rPr>
          <w:lang w:val="ru-RU"/>
        </w:rPr>
        <w:t>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17A5C4F" w14:textId="77777777" w:rsidR="00997247" w:rsidRPr="00512137" w:rsidRDefault="00997247" w:rsidP="00997247">
      <w:pPr>
        <w:pStyle w:val="a0"/>
        <w:ind w:firstLine="567"/>
        <w:rPr>
          <w:sz w:val="30"/>
          <w:szCs w:val="30"/>
          <w:shd w:val="clear" w:color="auto" w:fill="FFFFFF"/>
          <w:lang w:val="ru-RU"/>
        </w:rPr>
      </w:pPr>
    </w:p>
    <w:p w14:paraId="0627A743" w14:textId="6D9FAB45" w:rsidR="0040712B" w:rsidRPr="00512137" w:rsidRDefault="0040712B" w:rsidP="00997247">
      <w:pPr>
        <w:pStyle w:val="a0"/>
        <w:ind w:firstLine="567"/>
        <w:rPr>
          <w:b/>
          <w:i/>
          <w:lang w:val="ru-RU"/>
        </w:rPr>
      </w:pPr>
      <w:r w:rsidRPr="00512137">
        <w:rPr>
          <w:i/>
          <w:lang w:val="ru-RU"/>
        </w:rPr>
        <w:t>Статья 8. Порядок предоставления разрешения на условно разрешенный вид использования земельного участка или объекта капитального строительства</w:t>
      </w:r>
      <w:bookmarkEnd w:id="71"/>
      <w:bookmarkEnd w:id="72"/>
      <w:bookmarkEnd w:id="73"/>
      <w:bookmarkEnd w:id="74"/>
      <w:bookmarkEnd w:id="75"/>
      <w:bookmarkEnd w:id="76"/>
      <w:bookmarkEnd w:id="77"/>
      <w:bookmarkEnd w:id="78"/>
      <w:bookmarkEnd w:id="79"/>
      <w:bookmarkEnd w:id="80"/>
    </w:p>
    <w:p w14:paraId="3A486A04" w14:textId="77777777" w:rsidR="0040712B" w:rsidRPr="00512137" w:rsidRDefault="0040712B" w:rsidP="0040712B">
      <w:pPr>
        <w:pStyle w:val="a0"/>
        <w:ind w:firstLine="567"/>
        <w:rPr>
          <w:lang w:val="ru-RU"/>
        </w:rPr>
      </w:pPr>
      <w:bookmarkStart w:id="81" w:name="_Toc380581535"/>
      <w:bookmarkStart w:id="82" w:name="_Toc392516667"/>
      <w:bookmarkStart w:id="83" w:name="_Toc400454214"/>
      <w:bookmarkStart w:id="84" w:name="_Toc410315192"/>
      <w:bookmarkStart w:id="85" w:name="_Toc424120751"/>
      <w:bookmarkStart w:id="86" w:name="_Toc429415669"/>
      <w:r w:rsidRPr="00512137">
        <w:rPr>
          <w:lang w:val="ru-RU"/>
        </w:rP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6C1FAE2" w14:textId="77777777" w:rsidR="00706B51" w:rsidRPr="00512137" w:rsidRDefault="0040712B" w:rsidP="0040712B">
      <w:pPr>
        <w:pStyle w:val="a0"/>
        <w:ind w:firstLine="567"/>
        <w:rPr>
          <w:lang w:val="ru-RU"/>
        </w:rPr>
      </w:pPr>
      <w:bookmarkStart w:id="87" w:name="sub_3901"/>
      <w:r w:rsidRPr="00512137">
        <w:rPr>
          <w:lang w:val="ru-RU"/>
        </w:rPr>
        <w:t xml:space="preserve">2. </w:t>
      </w:r>
      <w:bookmarkStart w:id="88" w:name="sub_3902"/>
      <w:bookmarkStart w:id="89" w:name="sub_3905"/>
      <w:bookmarkEnd w:id="87"/>
      <w:r w:rsidR="00706B51" w:rsidRPr="00512137">
        <w:rPr>
          <w:lang w:val="ru-RU"/>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2" w:history="1">
        <w:r w:rsidR="00706B51" w:rsidRPr="00512137">
          <w:rPr>
            <w:lang w:val="ru-RU"/>
          </w:rPr>
          <w:t>закона</w:t>
        </w:r>
      </w:hyperlink>
      <w:r w:rsidR="00706B51" w:rsidRPr="00512137">
        <w:rPr>
          <w:lang w:val="ru-RU"/>
        </w:rPr>
        <w:t xml:space="preserve"> от 6 апреля 2011 года N 63-ФЗ "Об электронной подписи" (далее - электронный документ, подписанный электронной подписью). </w:t>
      </w:r>
    </w:p>
    <w:p w14:paraId="7FE20E38" w14:textId="15D6E7BF" w:rsidR="00706B51" w:rsidRPr="00512137" w:rsidRDefault="0040712B" w:rsidP="00BC3C44">
      <w:pPr>
        <w:pStyle w:val="a0"/>
        <w:ind w:firstLine="567"/>
        <w:rPr>
          <w:lang w:val="ru-RU"/>
        </w:rPr>
      </w:pPr>
      <w:r w:rsidRPr="00512137">
        <w:rPr>
          <w:lang w:val="ru-RU"/>
        </w:rPr>
        <w:t xml:space="preserve">3. </w:t>
      </w:r>
      <w:bookmarkStart w:id="90" w:name="sub_3908"/>
      <w:bookmarkEnd w:id="88"/>
      <w:bookmarkEnd w:id="89"/>
      <w:r w:rsidR="00706B51" w:rsidRPr="00512137">
        <w:rPr>
          <w:lang w:val="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13" w:anchor="dst2104" w:history="1">
        <w:r w:rsidR="00706B51" w:rsidRPr="00512137">
          <w:rPr>
            <w:lang w:val="ru-RU"/>
          </w:rPr>
          <w:t>статьей 5.1</w:t>
        </w:r>
      </w:hyperlink>
      <w:r w:rsidR="00706B51" w:rsidRPr="00512137">
        <w:rPr>
          <w:lang w:val="ru-RU"/>
        </w:rPr>
        <w:t xml:space="preserve"> Градостроительного кодекса РФ, с учетом положений настоящей статьи. </w:t>
      </w:r>
    </w:p>
    <w:p w14:paraId="65EE5BD3" w14:textId="77777777" w:rsidR="00706B51" w:rsidRPr="00512137" w:rsidRDefault="00BC3C44" w:rsidP="00BC3C44">
      <w:pPr>
        <w:pStyle w:val="a0"/>
        <w:ind w:firstLine="567"/>
        <w:rPr>
          <w:lang w:val="ru-RU"/>
        </w:rPr>
      </w:pPr>
      <w:r w:rsidRPr="00512137">
        <w:rPr>
          <w:lang w:val="ru-RU"/>
        </w:rPr>
        <w:t xml:space="preserve">4. </w:t>
      </w:r>
      <w:bookmarkStart w:id="91" w:name="sub_3909"/>
      <w:bookmarkEnd w:id="90"/>
      <w:r w:rsidR="00706B51" w:rsidRPr="00512137">
        <w:rPr>
          <w:lang w:val="ru-RU"/>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14:paraId="5C4B6E3B" w14:textId="48BA2084" w:rsidR="00BC3C44" w:rsidRPr="00512137" w:rsidRDefault="00BC3C44" w:rsidP="00BC3C44">
      <w:pPr>
        <w:pStyle w:val="a0"/>
        <w:ind w:firstLine="567"/>
        <w:rPr>
          <w:lang w:val="ru-RU"/>
        </w:rPr>
      </w:pPr>
      <w:r w:rsidRPr="00512137">
        <w:rPr>
          <w:lang w:val="ru-RU"/>
        </w:rPr>
        <w:t xml:space="preserve">5. </w:t>
      </w:r>
      <w:bookmarkStart w:id="92" w:name="sub_39010"/>
      <w:bookmarkEnd w:id="91"/>
      <w:r w:rsidR="00706B51" w:rsidRPr="00512137">
        <w:rPr>
          <w:lang w:val="ru-RU"/>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w:t>
      </w:r>
      <w:r w:rsidR="00706B51" w:rsidRPr="00512137">
        <w:rPr>
          <w:lang w:val="ru-RU"/>
        </w:rPr>
        <w:lastRenderedPageBreak/>
        <w:t>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4D0A912" w14:textId="4136D816" w:rsidR="00BC3C44" w:rsidRPr="00512137" w:rsidRDefault="00BC3C44" w:rsidP="00BC3C44">
      <w:pPr>
        <w:pStyle w:val="a0"/>
        <w:ind w:firstLine="567"/>
        <w:rPr>
          <w:lang w:val="ru-RU"/>
        </w:rPr>
      </w:pPr>
      <w:r w:rsidRPr="00512137">
        <w:rPr>
          <w:lang w:val="ru-RU"/>
        </w:rPr>
        <w:t xml:space="preserve">6. </w:t>
      </w:r>
      <w:r w:rsidR="00706B51" w:rsidRPr="00512137">
        <w:rPr>
          <w:lang w:val="ru-RU"/>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5A910C85" w14:textId="77777777" w:rsidR="00706B51" w:rsidRPr="00512137" w:rsidRDefault="00BC3C44" w:rsidP="00BC3C44">
      <w:pPr>
        <w:pStyle w:val="a0"/>
        <w:ind w:firstLine="567"/>
        <w:rPr>
          <w:lang w:val="ru-RU"/>
        </w:rPr>
      </w:pPr>
      <w:bookmarkStart w:id="93" w:name="sub_39012"/>
      <w:bookmarkEnd w:id="92"/>
      <w:r w:rsidRPr="00512137">
        <w:rPr>
          <w:lang w:val="ru-RU"/>
        </w:rPr>
        <w:t xml:space="preserve">7. </w:t>
      </w:r>
      <w:bookmarkEnd w:id="93"/>
      <w:r w:rsidR="00706B51" w:rsidRPr="00512137">
        <w:rPr>
          <w:lang w:val="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 </w:t>
      </w:r>
    </w:p>
    <w:p w14:paraId="444725D1" w14:textId="25EC635B" w:rsidR="00706B51" w:rsidRPr="00512137" w:rsidRDefault="00BC3C44" w:rsidP="00706B51">
      <w:pPr>
        <w:pStyle w:val="a0"/>
        <w:ind w:firstLine="567"/>
        <w:rPr>
          <w:lang w:val="ru-RU"/>
        </w:rPr>
      </w:pPr>
      <w:r w:rsidRPr="00512137">
        <w:rPr>
          <w:lang w:val="ru-RU"/>
        </w:rPr>
        <w:t xml:space="preserve">8. </w:t>
      </w:r>
      <w:r w:rsidR="00706B51" w:rsidRPr="00512137">
        <w:rPr>
          <w:lang w:val="ru-RU"/>
        </w:rPr>
        <w:t>На основании указанных в </w:t>
      </w:r>
      <w:hyperlink r:id="rId14" w:anchor="dst100623" w:history="1">
        <w:r w:rsidR="00706B51" w:rsidRPr="00512137">
          <w:rPr>
            <w:lang w:val="ru-RU"/>
          </w:rPr>
          <w:t>части 7</w:t>
        </w:r>
      </w:hyperlink>
      <w:r w:rsidR="00706B51" w:rsidRPr="00512137">
        <w:rPr>
          <w:lang w:val="ru-RU"/>
        </w:rPr>
        <w:t xml:space="preserve">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 </w:t>
      </w:r>
    </w:p>
    <w:p w14:paraId="09C1E8EC" w14:textId="18BE7DC3" w:rsidR="00706B51" w:rsidRPr="00512137" w:rsidRDefault="00706B51" w:rsidP="00706B51">
      <w:pPr>
        <w:pStyle w:val="a0"/>
        <w:ind w:firstLine="567"/>
        <w:rPr>
          <w:lang w:val="ru-RU"/>
        </w:rPr>
      </w:pPr>
      <w:r w:rsidRPr="00512137">
        <w:rPr>
          <w:lang w:val="ru-RU"/>
        </w:rPr>
        <w:t>9.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C87D9C6" w14:textId="549A007C" w:rsidR="00706B51" w:rsidRPr="00512137" w:rsidRDefault="00706B51" w:rsidP="00706B51">
      <w:pPr>
        <w:pStyle w:val="a0"/>
        <w:ind w:firstLine="567"/>
        <w:rPr>
          <w:lang w:val="ru-RU"/>
        </w:rPr>
      </w:pPr>
      <w:r w:rsidRPr="00512137">
        <w:rPr>
          <w:lang w:val="ru-RU"/>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45B3CC51" w14:textId="75951559" w:rsidR="00706B51" w:rsidRPr="00512137" w:rsidRDefault="00706B51" w:rsidP="00706B51">
      <w:pPr>
        <w:pStyle w:val="a0"/>
        <w:ind w:firstLine="567"/>
        <w:rPr>
          <w:lang w:val="ru-RU"/>
        </w:rPr>
      </w:pPr>
      <w:r w:rsidRPr="00512137">
        <w:rPr>
          <w:lang w:val="ru-RU"/>
        </w:rPr>
        <w:t>10.1.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5" w:anchor="dst2783" w:history="1">
        <w:r w:rsidRPr="00512137">
          <w:rPr>
            <w:lang w:val="ru-RU"/>
          </w:rPr>
          <w:t>части 2 статьи 55.32</w:t>
        </w:r>
      </w:hyperlink>
      <w:r w:rsidRPr="00512137">
        <w:rPr>
          <w:lang w:val="ru-RU"/>
        </w:rPr>
        <w:t>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6" w:anchor="dst2783" w:history="1">
        <w:r w:rsidRPr="00512137">
          <w:rPr>
            <w:lang w:val="ru-RU"/>
          </w:rPr>
          <w:t>части 2 статьи 55.32</w:t>
        </w:r>
      </w:hyperlink>
      <w:r w:rsidRPr="00512137">
        <w:rPr>
          <w:lang w:val="ru-RU"/>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512137">
        <w:rPr>
          <w:lang w:val="ru-RU"/>
        </w:rPr>
        <w:lastRenderedPageBreak/>
        <w:t>удовлетворении исковых требований о сносе самовольной постройки или ее приведении в соответствие с установленными требованиями.</w:t>
      </w:r>
    </w:p>
    <w:p w14:paraId="6EDF3B50" w14:textId="284A5D20" w:rsidR="00706B51" w:rsidRPr="00512137" w:rsidRDefault="00706B51" w:rsidP="00706B51">
      <w:pPr>
        <w:pStyle w:val="a0"/>
        <w:ind w:firstLine="567"/>
        <w:rPr>
          <w:lang w:val="ru-RU"/>
        </w:rPr>
      </w:pPr>
      <w:r w:rsidRPr="00512137">
        <w:rPr>
          <w:lang w:val="ru-RU"/>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47180D9D" w14:textId="77777777" w:rsidR="00706B51" w:rsidRPr="00512137" w:rsidRDefault="00706B51" w:rsidP="00706B51">
      <w:pPr>
        <w:pStyle w:val="a0"/>
        <w:ind w:firstLine="567"/>
        <w:rPr>
          <w:i/>
          <w:lang w:val="ru-RU"/>
        </w:rPr>
      </w:pPr>
    </w:p>
    <w:p w14:paraId="76C8B4D5" w14:textId="7882A59A" w:rsidR="0040712B" w:rsidRPr="00512137" w:rsidRDefault="0040712B" w:rsidP="00706B51">
      <w:pPr>
        <w:pStyle w:val="a0"/>
        <w:ind w:firstLine="567"/>
        <w:rPr>
          <w:b/>
          <w:i/>
          <w:lang w:val="ru-RU"/>
        </w:rPr>
      </w:pPr>
      <w:r w:rsidRPr="00512137">
        <w:rPr>
          <w:i/>
          <w:lang w:val="ru-RU"/>
        </w:rP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81"/>
      <w:bookmarkEnd w:id="82"/>
      <w:bookmarkEnd w:id="83"/>
      <w:bookmarkEnd w:id="84"/>
      <w:bookmarkEnd w:id="85"/>
      <w:bookmarkEnd w:id="86"/>
    </w:p>
    <w:p w14:paraId="0CCE39B5" w14:textId="77777777" w:rsidR="0040712B" w:rsidRPr="00512137" w:rsidRDefault="0040712B" w:rsidP="0040712B">
      <w:pPr>
        <w:pStyle w:val="a0"/>
        <w:ind w:firstLine="567"/>
        <w:rPr>
          <w:lang w:val="ru-RU"/>
        </w:rPr>
      </w:pPr>
      <w:bookmarkStart w:id="94" w:name="sub_4001"/>
      <w:bookmarkStart w:id="95" w:name="_Toc429415670"/>
      <w:r w:rsidRPr="00512137">
        <w:rPr>
          <w:lang w:val="ru-RU"/>
        </w:rPr>
        <w:t xml:space="preserve">1. </w:t>
      </w:r>
      <w:r w:rsidR="009A5813" w:rsidRPr="00512137">
        <w:rPr>
          <w:lang w:val="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E887EA3" w14:textId="77777777" w:rsidR="009A5813" w:rsidRPr="00512137" w:rsidRDefault="009A5813" w:rsidP="0040712B">
      <w:pPr>
        <w:pStyle w:val="a0"/>
        <w:ind w:firstLine="567"/>
        <w:rPr>
          <w:lang w:val="ru-RU"/>
        </w:rPr>
      </w:pPr>
      <w:r w:rsidRPr="00512137">
        <w:rPr>
          <w:lang w:val="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56F21A9" w14:textId="77777777" w:rsidR="0040712B" w:rsidRPr="00512137" w:rsidRDefault="0040712B" w:rsidP="0040712B">
      <w:pPr>
        <w:pStyle w:val="a0"/>
        <w:ind w:firstLine="567"/>
        <w:rPr>
          <w:lang w:val="ru-RU"/>
        </w:rPr>
      </w:pPr>
      <w:bookmarkStart w:id="96" w:name="sub_4002"/>
      <w:bookmarkEnd w:id="94"/>
      <w:r w:rsidRPr="00512137">
        <w:rPr>
          <w:lang w:val="ru-RU"/>
        </w:rPr>
        <w:t xml:space="preserve">2. </w:t>
      </w:r>
      <w:r w:rsidR="00F628D0" w:rsidRPr="00512137">
        <w:rPr>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036B2032" w14:textId="77777777" w:rsidR="0040712B" w:rsidRPr="00512137" w:rsidRDefault="0040712B" w:rsidP="0040712B">
      <w:pPr>
        <w:pStyle w:val="a0"/>
        <w:ind w:firstLine="567"/>
        <w:rPr>
          <w:lang w:val="ru-RU"/>
        </w:rPr>
      </w:pPr>
      <w:bookmarkStart w:id="97" w:name="sub_4003"/>
      <w:bookmarkEnd w:id="96"/>
      <w:r w:rsidRPr="00512137">
        <w:rPr>
          <w:lang w:val="ru-RU"/>
        </w:rPr>
        <w:t xml:space="preserve">3. </w:t>
      </w:r>
      <w:r w:rsidR="00F628D0" w:rsidRPr="00512137">
        <w:rPr>
          <w:lang w:val="ru-RU"/>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FBEE2CC" w14:textId="77777777" w:rsidR="0040712B" w:rsidRPr="00512137" w:rsidRDefault="0040712B" w:rsidP="0040712B">
      <w:pPr>
        <w:pStyle w:val="a0"/>
        <w:ind w:firstLine="567"/>
        <w:rPr>
          <w:lang w:val="ru-RU"/>
        </w:rPr>
      </w:pPr>
      <w:bookmarkStart w:id="98" w:name="sub_4004"/>
      <w:bookmarkEnd w:id="97"/>
      <w:r w:rsidRPr="00512137">
        <w:rPr>
          <w:lang w:val="ru-RU"/>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Каменский район Алтайского края.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90F94A3" w14:textId="77777777" w:rsidR="0040712B" w:rsidRPr="00512137" w:rsidRDefault="0040712B" w:rsidP="0040712B">
      <w:pPr>
        <w:pStyle w:val="a0"/>
        <w:ind w:firstLine="567"/>
        <w:rPr>
          <w:lang w:val="ru-RU"/>
        </w:rPr>
      </w:pPr>
      <w:bookmarkStart w:id="99" w:name="sub_4005"/>
      <w:bookmarkEnd w:id="98"/>
      <w:r w:rsidRPr="00512137">
        <w:rPr>
          <w:lang w:val="ru-RU"/>
        </w:rPr>
        <w:t xml:space="preserve">5. </w:t>
      </w:r>
      <w:r w:rsidR="00AC36FC" w:rsidRPr="00512137">
        <w:rPr>
          <w:lang w:val="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w:t>
      </w:r>
      <w:r w:rsidR="00AC36FC" w:rsidRPr="00512137">
        <w:rPr>
          <w:lang w:val="ru-RU"/>
        </w:rPr>
        <w:lastRenderedPageBreak/>
        <w:t>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r w:rsidRPr="00512137">
        <w:rPr>
          <w:lang w:val="ru-RU"/>
        </w:rPr>
        <w:t xml:space="preserve">. </w:t>
      </w:r>
    </w:p>
    <w:p w14:paraId="05C5F39B" w14:textId="77777777" w:rsidR="0040712B" w:rsidRPr="00512137" w:rsidRDefault="0040712B" w:rsidP="0040712B">
      <w:pPr>
        <w:pStyle w:val="a0"/>
        <w:ind w:firstLine="567"/>
        <w:rPr>
          <w:lang w:val="ru-RU"/>
        </w:rPr>
      </w:pPr>
      <w:bookmarkStart w:id="100" w:name="sub_4006"/>
      <w:bookmarkEnd w:id="99"/>
      <w:r w:rsidRPr="00512137">
        <w:rPr>
          <w:lang w:val="ru-RU"/>
        </w:rPr>
        <w:t>6. 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161F323D" w14:textId="77777777" w:rsidR="0040712B" w:rsidRPr="00512137" w:rsidRDefault="0040712B" w:rsidP="0040712B">
      <w:pPr>
        <w:pStyle w:val="a0"/>
        <w:ind w:firstLine="567"/>
        <w:rPr>
          <w:lang w:val="ru-RU"/>
        </w:rPr>
      </w:pPr>
      <w:bookmarkStart w:id="101" w:name="sub_4007"/>
      <w:bookmarkEnd w:id="100"/>
      <w:r w:rsidRPr="00512137">
        <w:rPr>
          <w:lang w:val="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01"/>
    </w:p>
    <w:p w14:paraId="45D71917" w14:textId="77777777" w:rsidR="00E96539" w:rsidRPr="00512137" w:rsidRDefault="00E96539" w:rsidP="0040712B">
      <w:pPr>
        <w:pStyle w:val="a0"/>
        <w:ind w:firstLine="567"/>
        <w:rPr>
          <w:lang w:val="ru-RU"/>
        </w:rPr>
      </w:pPr>
      <w:r w:rsidRPr="00512137">
        <w:rPr>
          <w:lang w:val="ru-RU"/>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512137">
        <w:rPr>
          <w:lang w:val="ru-RU"/>
        </w:rPr>
        <w:t>приаэродромной</w:t>
      </w:r>
      <w:proofErr w:type="spellEnd"/>
      <w:r w:rsidRPr="00512137">
        <w:rPr>
          <w:lang w:val="ru-RU"/>
        </w:rPr>
        <w:t xml:space="preserve"> территории.</w:t>
      </w:r>
    </w:p>
    <w:p w14:paraId="67EA5368" w14:textId="77777777" w:rsidR="0040712B" w:rsidRPr="00512137" w:rsidRDefault="0040712B" w:rsidP="0040712B">
      <w:pPr>
        <w:pStyle w:val="a0"/>
        <w:rPr>
          <w:lang w:val="ru-RU"/>
        </w:rPr>
      </w:pPr>
    </w:p>
    <w:p w14:paraId="238EA4A2" w14:textId="77777777" w:rsidR="0040712B" w:rsidRPr="00512137" w:rsidRDefault="0040712B" w:rsidP="0040712B">
      <w:pPr>
        <w:pStyle w:val="2"/>
        <w:jc w:val="both"/>
        <w:rPr>
          <w:szCs w:val="24"/>
          <w:lang w:eastAsia="ar-SA"/>
        </w:rPr>
      </w:pPr>
      <w:bookmarkStart w:id="102" w:name="_Toc169471778"/>
      <w:r w:rsidRPr="00512137">
        <w:rPr>
          <w:szCs w:val="24"/>
          <w:lang w:eastAsia="ar-SA"/>
        </w:rPr>
        <w:t>ГЛАВА 4. ПОЛОЖЕНИЕ О ПОДГОТОВКЕ ДОКУМЕНТАЦИИ ПО ПЛАНИРОВКЕ ТЕРРИТОРИИ ОРГАНАМИ МЕСТНОГО САМОУПРАВЛЕНИЯ</w:t>
      </w:r>
      <w:bookmarkEnd w:id="95"/>
      <w:bookmarkEnd w:id="102"/>
    </w:p>
    <w:p w14:paraId="324EAB40" w14:textId="77777777" w:rsidR="0040712B" w:rsidRPr="00512137" w:rsidRDefault="0040712B" w:rsidP="0040712B">
      <w:pPr>
        <w:pStyle w:val="3"/>
        <w:jc w:val="both"/>
        <w:rPr>
          <w:b w:val="0"/>
          <w:i/>
          <w:szCs w:val="24"/>
          <w:lang w:eastAsia="ar-SA"/>
        </w:rPr>
      </w:pPr>
      <w:bookmarkStart w:id="103" w:name="_Toc282347520"/>
      <w:bookmarkStart w:id="104" w:name="_Toc321209559"/>
      <w:bookmarkStart w:id="105" w:name="_Toc339819804"/>
      <w:bookmarkStart w:id="106" w:name="_Toc379293260"/>
      <w:bookmarkStart w:id="107" w:name="_Toc380581537"/>
      <w:bookmarkStart w:id="108" w:name="_Toc392516669"/>
      <w:bookmarkStart w:id="109" w:name="_Toc400454216"/>
      <w:bookmarkStart w:id="110" w:name="_Toc410315194"/>
      <w:bookmarkStart w:id="111" w:name="_Toc424120753"/>
      <w:bookmarkStart w:id="112" w:name="_Toc429415671"/>
      <w:bookmarkStart w:id="113" w:name="_Toc169471779"/>
      <w:r w:rsidRPr="00512137">
        <w:rPr>
          <w:b w:val="0"/>
          <w:i/>
          <w:szCs w:val="24"/>
          <w:lang w:eastAsia="ar-SA"/>
        </w:rPr>
        <w:t xml:space="preserve">Статья 10. Назначение, виды и состав документации по планировке территории </w:t>
      </w:r>
      <w:bookmarkEnd w:id="103"/>
      <w:r w:rsidRPr="00512137">
        <w:rPr>
          <w:b w:val="0"/>
          <w:i/>
          <w:szCs w:val="24"/>
          <w:lang w:eastAsia="ar-SA"/>
        </w:rPr>
        <w:t>поселения</w:t>
      </w:r>
      <w:bookmarkEnd w:id="104"/>
      <w:bookmarkEnd w:id="105"/>
      <w:bookmarkEnd w:id="106"/>
      <w:bookmarkEnd w:id="107"/>
      <w:bookmarkEnd w:id="108"/>
      <w:bookmarkEnd w:id="109"/>
      <w:bookmarkEnd w:id="110"/>
      <w:bookmarkEnd w:id="111"/>
      <w:bookmarkEnd w:id="112"/>
      <w:bookmarkEnd w:id="113"/>
    </w:p>
    <w:p w14:paraId="6F6DFA9F" w14:textId="08BBD1B4" w:rsidR="0040712B" w:rsidRPr="00512137" w:rsidRDefault="0040712B" w:rsidP="0040712B">
      <w:pPr>
        <w:pStyle w:val="a0"/>
        <w:ind w:firstLine="567"/>
        <w:rPr>
          <w:lang w:val="ru-RU"/>
        </w:rPr>
      </w:pPr>
      <w:bookmarkStart w:id="114" w:name="_Toc282347521"/>
      <w:bookmarkStart w:id="115" w:name="_Toc321209560"/>
      <w:bookmarkStart w:id="116" w:name="_Toc339819805"/>
      <w:bookmarkStart w:id="117" w:name="_Toc379293261"/>
      <w:bookmarkStart w:id="118" w:name="_Toc380581538"/>
      <w:bookmarkStart w:id="119" w:name="_Toc392516670"/>
      <w:bookmarkStart w:id="120" w:name="_Toc400454217"/>
      <w:bookmarkStart w:id="121" w:name="_Toc410315195"/>
      <w:bookmarkStart w:id="122" w:name="_Toc424120754"/>
      <w:bookmarkStart w:id="123" w:name="_Toc429415672"/>
      <w:bookmarkStart w:id="124" w:name="sub_45"/>
      <w:r w:rsidRPr="00512137">
        <w:rPr>
          <w:lang w:val="ru-RU"/>
        </w:rPr>
        <w:t xml:space="preserve">1. </w:t>
      </w:r>
      <w:r w:rsidR="00FD538E" w:rsidRPr="00512137">
        <w:rPr>
          <w:lang w:val="ru-RU"/>
        </w:rPr>
        <w:t>П</w:t>
      </w:r>
      <w:r w:rsidRPr="00512137">
        <w:rPr>
          <w:lang w:val="ru-RU"/>
        </w:rPr>
        <w:t>одготовка документации по планировке территории осуществляется на основании генерального плана муниципального образования Толстовский сельсовет, настоящих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sidR="008D6864" w:rsidRPr="00512137">
        <w:rPr>
          <w:lang w:val="ru-RU"/>
        </w:rPr>
        <w:t>.</w:t>
      </w:r>
    </w:p>
    <w:p w14:paraId="69349182" w14:textId="77777777" w:rsidR="008D6864" w:rsidRPr="00512137" w:rsidRDefault="008D6864" w:rsidP="001B5E89">
      <w:pPr>
        <w:pStyle w:val="a0"/>
        <w:ind w:firstLine="567"/>
        <w:rPr>
          <w:lang w:val="ru-RU"/>
        </w:rPr>
      </w:pPr>
      <w:r w:rsidRPr="00512137">
        <w:rPr>
          <w:lang w:val="ru-RU"/>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A9175C2" w14:textId="4E797B9D" w:rsidR="00FD538E" w:rsidRPr="00512137" w:rsidRDefault="00FD538E" w:rsidP="00FD538E">
      <w:pPr>
        <w:pStyle w:val="a0"/>
        <w:ind w:firstLine="567"/>
        <w:rPr>
          <w:lang w:val="ru-RU"/>
        </w:rPr>
      </w:pPr>
      <w:bookmarkStart w:id="125" w:name="sub_4102"/>
      <w:r w:rsidRPr="00512137">
        <w:rPr>
          <w:lang w:val="ru-RU"/>
        </w:rPr>
        <w:t>2</w:t>
      </w:r>
      <w:r w:rsidR="0040712B" w:rsidRPr="00512137">
        <w:rPr>
          <w:lang w:val="ru-RU"/>
        </w:rPr>
        <w:t xml:space="preserve">. </w:t>
      </w:r>
      <w:r w:rsidRPr="00512137">
        <w:rPr>
          <w:lang w:val="ru-RU"/>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095F4169" w14:textId="77777777" w:rsidR="00FD538E" w:rsidRPr="00512137" w:rsidRDefault="00FD538E" w:rsidP="00FD538E">
      <w:pPr>
        <w:pStyle w:val="a0"/>
        <w:ind w:firstLine="567"/>
        <w:rPr>
          <w:lang w:val="ru-RU"/>
        </w:rPr>
      </w:pPr>
      <w:r w:rsidRPr="00512137">
        <w:rPr>
          <w:lang w:val="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65D19E2" w14:textId="77777777" w:rsidR="00FD538E" w:rsidRPr="00512137" w:rsidRDefault="00FD538E" w:rsidP="00FD538E">
      <w:pPr>
        <w:pStyle w:val="a0"/>
        <w:ind w:firstLine="567"/>
        <w:rPr>
          <w:lang w:val="ru-RU"/>
        </w:rPr>
      </w:pPr>
      <w:r w:rsidRPr="00512137">
        <w:rPr>
          <w:lang w:val="ru-RU"/>
        </w:rPr>
        <w:t>2) необходимы установление, изменение или отмена красных линий;</w:t>
      </w:r>
    </w:p>
    <w:p w14:paraId="5CB6CA8B" w14:textId="77777777" w:rsidR="00FD538E" w:rsidRPr="00512137" w:rsidRDefault="00FD538E" w:rsidP="00FD538E">
      <w:pPr>
        <w:pStyle w:val="a0"/>
        <w:ind w:firstLine="567"/>
        <w:rPr>
          <w:lang w:val="ru-RU"/>
        </w:rPr>
      </w:pPr>
      <w:r w:rsidRPr="00512137">
        <w:rPr>
          <w:lang w:val="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6B850F5C" w14:textId="77777777" w:rsidR="00FD538E" w:rsidRPr="00512137" w:rsidRDefault="00FD538E" w:rsidP="00FD538E">
      <w:pPr>
        <w:pStyle w:val="a0"/>
        <w:ind w:firstLine="567"/>
        <w:rPr>
          <w:lang w:val="ru-RU"/>
        </w:rPr>
      </w:pPr>
      <w:r w:rsidRPr="00512137">
        <w:rPr>
          <w:lang w:val="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6AAB2698" w14:textId="02EEB236" w:rsidR="00FD538E" w:rsidRPr="00512137" w:rsidRDefault="00FD538E" w:rsidP="00FD538E">
      <w:pPr>
        <w:pStyle w:val="a0"/>
        <w:ind w:firstLine="567"/>
        <w:rPr>
          <w:lang w:val="ru-RU"/>
        </w:rPr>
      </w:pPr>
      <w:r w:rsidRPr="00512137">
        <w:rPr>
          <w:lang w:val="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w:t>
      </w:r>
      <w:r w:rsidRPr="00512137">
        <w:rPr>
          <w:lang w:val="ru-RU"/>
        </w:rPr>
        <w:lastRenderedPageBreak/>
        <w:t xml:space="preserve">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w:t>
      </w:r>
      <w:r w:rsidR="00420408">
        <w:rPr>
          <w:lang w:val="ru-RU"/>
        </w:rPr>
        <w:t>устанавливаются</w:t>
      </w:r>
      <w:r w:rsidRPr="00512137">
        <w:rPr>
          <w:lang w:val="ru-RU"/>
        </w:rPr>
        <w:t xml:space="preserve"> иные </w:t>
      </w:r>
      <w:hyperlink r:id="rId17" w:anchor="dst100014" w:history="1">
        <w:r w:rsidRPr="00512137">
          <w:rPr>
            <w:lang w:val="ru-RU"/>
          </w:rPr>
          <w:t>случаи</w:t>
        </w:r>
      </w:hyperlink>
      <w:r w:rsidRPr="00512137">
        <w:rPr>
          <w:lang w:val="ru-RU"/>
        </w:rPr>
        <w:t>, при которых для строительства, реконструкции линейного объекта не требуется подготовка документации по планировке территории;</w:t>
      </w:r>
    </w:p>
    <w:p w14:paraId="42F47DE5" w14:textId="77777777" w:rsidR="00FD538E" w:rsidRPr="00512137" w:rsidRDefault="00FD538E" w:rsidP="00FD538E">
      <w:pPr>
        <w:pStyle w:val="a0"/>
        <w:ind w:firstLine="567"/>
        <w:rPr>
          <w:lang w:val="ru-RU"/>
        </w:rPr>
      </w:pPr>
      <w:r w:rsidRPr="00512137">
        <w:rPr>
          <w:lang w:val="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4F64B900" w14:textId="77777777" w:rsidR="00FD538E" w:rsidRPr="00512137" w:rsidRDefault="00FD538E" w:rsidP="00FD538E">
      <w:pPr>
        <w:pStyle w:val="a0"/>
        <w:ind w:firstLine="567"/>
        <w:rPr>
          <w:lang w:val="ru-RU"/>
        </w:rPr>
      </w:pPr>
      <w:r w:rsidRPr="00512137">
        <w:rPr>
          <w:lang w:val="ru-RU"/>
        </w:rPr>
        <w:t>7) планируется осуществление комплексного развития территории;</w:t>
      </w:r>
    </w:p>
    <w:p w14:paraId="14589602" w14:textId="77777777" w:rsidR="00FD538E" w:rsidRPr="00512137" w:rsidRDefault="00FD538E" w:rsidP="00FD538E">
      <w:pPr>
        <w:pStyle w:val="a0"/>
        <w:ind w:firstLine="567"/>
        <w:rPr>
          <w:lang w:val="ru-RU"/>
        </w:rPr>
      </w:pPr>
      <w:r w:rsidRPr="00512137">
        <w:rPr>
          <w:lang w:val="ru-RU"/>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8" w:history="1">
        <w:r w:rsidRPr="00512137">
          <w:rPr>
            <w:lang w:val="ru-RU"/>
          </w:rPr>
          <w:t>законом</w:t>
        </w:r>
      </w:hyperlink>
      <w:r w:rsidRPr="00512137">
        <w:rPr>
          <w:lang w:val="ru-RU"/>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D04B1E0" w14:textId="57B86F40" w:rsidR="00FD538E" w:rsidRPr="00512137" w:rsidRDefault="00FD538E" w:rsidP="00FD538E">
      <w:pPr>
        <w:pStyle w:val="a0"/>
        <w:ind w:firstLine="567"/>
        <w:rPr>
          <w:lang w:val="ru-RU"/>
        </w:rPr>
      </w:pPr>
      <w:bookmarkStart w:id="126" w:name="sub_4103"/>
      <w:bookmarkEnd w:id="125"/>
      <w:r w:rsidRPr="00512137">
        <w:rPr>
          <w:lang w:val="ru-RU"/>
        </w:rPr>
        <w:t>3. Видами документации по планировке территории являются:</w:t>
      </w:r>
    </w:p>
    <w:p w14:paraId="7828B151" w14:textId="77777777" w:rsidR="00FD538E" w:rsidRPr="00512137" w:rsidRDefault="00FD538E" w:rsidP="00FD538E">
      <w:pPr>
        <w:pStyle w:val="a0"/>
        <w:ind w:firstLine="567"/>
        <w:rPr>
          <w:lang w:val="ru-RU"/>
        </w:rPr>
      </w:pPr>
      <w:r w:rsidRPr="00512137">
        <w:rPr>
          <w:lang w:val="ru-RU"/>
        </w:rPr>
        <w:t>1) проект планировки территории;</w:t>
      </w:r>
    </w:p>
    <w:p w14:paraId="4C27738D" w14:textId="77777777" w:rsidR="00FD538E" w:rsidRPr="00512137" w:rsidRDefault="00FD538E" w:rsidP="00FD538E">
      <w:pPr>
        <w:pStyle w:val="a0"/>
        <w:ind w:firstLine="567"/>
        <w:rPr>
          <w:lang w:val="ru-RU"/>
        </w:rPr>
      </w:pPr>
      <w:r w:rsidRPr="00512137">
        <w:rPr>
          <w:lang w:val="ru-RU"/>
        </w:rPr>
        <w:t>Для чего нужен проект межевания территории и чем он отличается от проекта планировки</w:t>
      </w:r>
    </w:p>
    <w:p w14:paraId="2088BD45" w14:textId="77777777" w:rsidR="00FD538E" w:rsidRPr="00512137" w:rsidRDefault="00FD538E" w:rsidP="00FD538E">
      <w:pPr>
        <w:pStyle w:val="a0"/>
        <w:ind w:firstLine="567"/>
        <w:rPr>
          <w:lang w:val="ru-RU"/>
        </w:rPr>
      </w:pPr>
      <w:r w:rsidRPr="00512137">
        <w:rPr>
          <w:lang w:val="ru-RU"/>
        </w:rPr>
        <w:t>2) проект межевания территории.</w:t>
      </w:r>
    </w:p>
    <w:p w14:paraId="38D1B9C3" w14:textId="08F55C8A" w:rsidR="00FD538E" w:rsidRPr="00512137" w:rsidRDefault="00FD538E" w:rsidP="00FD538E">
      <w:pPr>
        <w:pStyle w:val="a0"/>
        <w:ind w:firstLine="567"/>
        <w:rPr>
          <w:lang w:val="ru-RU"/>
        </w:rPr>
      </w:pPr>
      <w:r w:rsidRPr="00512137">
        <w:rPr>
          <w:lang w:val="ru-RU"/>
        </w:rPr>
        <w:t>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9" w:anchor="dst1398" w:history="1">
        <w:r w:rsidRPr="00512137">
          <w:rPr>
            <w:lang w:val="ru-RU"/>
          </w:rPr>
          <w:t>частью 2 статьи 43</w:t>
        </w:r>
      </w:hyperlink>
      <w:r w:rsidRPr="00512137">
        <w:rPr>
          <w:lang w:val="ru-RU"/>
        </w:rPr>
        <w:t> Градостроительного кодекса РФ.</w:t>
      </w:r>
    </w:p>
    <w:p w14:paraId="57D95625" w14:textId="4A9AB1B2" w:rsidR="00FD538E" w:rsidRPr="00512137" w:rsidRDefault="00FD538E" w:rsidP="00FD538E">
      <w:pPr>
        <w:pStyle w:val="a0"/>
        <w:ind w:firstLine="567"/>
        <w:rPr>
          <w:lang w:val="ru-RU"/>
        </w:rPr>
      </w:pPr>
      <w:r w:rsidRPr="00512137">
        <w:rPr>
          <w:lang w:val="ru-RU"/>
        </w:rPr>
        <w:t>5. Проект планировки территории является основой для подготовки проекта межевания территории, за исключением случаев, предусмотренных </w:t>
      </w:r>
      <w:hyperlink r:id="rId20" w:anchor="dst1669" w:history="1">
        <w:r w:rsidRPr="00512137">
          <w:rPr>
            <w:lang w:val="ru-RU"/>
          </w:rPr>
          <w:t>частью 5</w:t>
        </w:r>
      </w:hyperlink>
      <w:r w:rsidRPr="00512137">
        <w:rPr>
          <w:lang w:val="ru-RU"/>
        </w:rPr>
        <w:t> Градостроительного кодекса РФ. Подготовка проекта межевания территории осуществляется в составе проекта планировки территории или в виде отдельного документа.</w:t>
      </w:r>
    </w:p>
    <w:p w14:paraId="47CAA3CE" w14:textId="2F43D303" w:rsidR="00FD538E" w:rsidRPr="00512137" w:rsidRDefault="00FD538E" w:rsidP="00FD538E">
      <w:pPr>
        <w:pStyle w:val="a0"/>
        <w:ind w:firstLine="567"/>
        <w:rPr>
          <w:lang w:val="ru-RU"/>
        </w:rPr>
      </w:pPr>
      <w:r w:rsidRPr="00512137">
        <w:rPr>
          <w:lang w:val="ru-RU"/>
        </w:rPr>
        <w:t>6. Особенности подготовки документации по планировке территории садоводства или огородничества устанавливаются Федеральным </w:t>
      </w:r>
      <w:hyperlink r:id="rId21" w:history="1">
        <w:r w:rsidRPr="00512137">
          <w:rPr>
            <w:lang w:val="ru-RU"/>
          </w:rPr>
          <w:t>законом</w:t>
        </w:r>
      </w:hyperlink>
      <w:r w:rsidRPr="00512137">
        <w:rPr>
          <w:lang w:val="ru-RU"/>
        </w:rPr>
        <w:t>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A892306" w14:textId="5F22D921" w:rsidR="0040712B" w:rsidRPr="00512137" w:rsidRDefault="00FD538E" w:rsidP="0040712B">
      <w:pPr>
        <w:pStyle w:val="a0"/>
        <w:ind w:firstLine="567"/>
        <w:rPr>
          <w:lang w:val="ru-RU"/>
        </w:rPr>
      </w:pPr>
      <w:r w:rsidRPr="00512137">
        <w:rPr>
          <w:lang w:val="ru-RU"/>
        </w:rPr>
        <w:t>7</w:t>
      </w:r>
      <w:r w:rsidR="0040712B" w:rsidRPr="00512137">
        <w:rPr>
          <w:lang w:val="ru-RU"/>
        </w:rPr>
        <w:t>.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Законом Алтайского края от 29 декабря 2009 года № 120-З</w:t>
      </w:r>
      <w:r w:rsidR="008D6864" w:rsidRPr="00512137">
        <w:rPr>
          <w:lang w:val="ru-RU"/>
        </w:rPr>
        <w:t>С</w:t>
      </w:r>
      <w:r w:rsidR="0040712B" w:rsidRPr="00512137">
        <w:rPr>
          <w:lang w:val="ru-RU"/>
        </w:rPr>
        <w:t xml:space="preserve"> «О </w:t>
      </w:r>
      <w:r w:rsidR="008D6864" w:rsidRPr="00512137">
        <w:rPr>
          <w:lang w:val="ru-RU"/>
        </w:rPr>
        <w:t>градостроительной деятельности на территории Алтайского края»</w:t>
      </w:r>
      <w:r w:rsidR="0040712B" w:rsidRPr="00512137">
        <w:rPr>
          <w:lang w:val="ru-RU"/>
        </w:rPr>
        <w:t xml:space="preserve">» (с изм. на </w:t>
      </w:r>
      <w:r w:rsidR="008D6864" w:rsidRPr="00512137">
        <w:rPr>
          <w:lang w:val="ru-RU"/>
        </w:rPr>
        <w:t>07</w:t>
      </w:r>
      <w:r w:rsidR="0040712B" w:rsidRPr="00512137">
        <w:rPr>
          <w:lang w:val="ru-RU"/>
        </w:rPr>
        <w:t>.</w:t>
      </w:r>
      <w:r w:rsidR="008D6864" w:rsidRPr="00512137">
        <w:rPr>
          <w:lang w:val="ru-RU"/>
        </w:rPr>
        <w:t>11</w:t>
      </w:r>
      <w:r w:rsidR="0040712B" w:rsidRPr="00512137">
        <w:rPr>
          <w:lang w:val="ru-RU"/>
        </w:rPr>
        <w:t>.</w:t>
      </w:r>
      <w:r w:rsidR="008D6864" w:rsidRPr="00512137">
        <w:rPr>
          <w:lang w:val="ru-RU"/>
        </w:rPr>
        <w:t>2023</w:t>
      </w:r>
      <w:r w:rsidRPr="00512137">
        <w:rPr>
          <w:lang w:val="ru-RU"/>
        </w:rPr>
        <w:t xml:space="preserve"> </w:t>
      </w:r>
      <w:r w:rsidR="008D6864" w:rsidRPr="00512137">
        <w:rPr>
          <w:lang w:val="ru-RU"/>
        </w:rPr>
        <w:t>г</w:t>
      </w:r>
      <w:r w:rsidR="0040712B" w:rsidRPr="00512137">
        <w:rPr>
          <w:lang w:val="ru-RU"/>
        </w:rPr>
        <w:t>.) и может быть конкретизирован в градостроительном задании на подготовку такой документации, исходя из специфики развития территории.</w:t>
      </w:r>
    </w:p>
    <w:p w14:paraId="4A1153F4" w14:textId="1A753C4F" w:rsidR="0040712B" w:rsidRPr="00512137" w:rsidRDefault="0040712B" w:rsidP="0040712B">
      <w:pPr>
        <w:pStyle w:val="3"/>
        <w:jc w:val="both"/>
        <w:rPr>
          <w:b w:val="0"/>
          <w:i/>
          <w:szCs w:val="24"/>
          <w:lang w:eastAsia="ar-SA"/>
        </w:rPr>
      </w:pPr>
      <w:bookmarkStart w:id="127" w:name="_Toc169471780"/>
      <w:bookmarkEnd w:id="126"/>
      <w:r w:rsidRPr="00512137">
        <w:rPr>
          <w:b w:val="0"/>
          <w:i/>
          <w:szCs w:val="24"/>
          <w:lang w:eastAsia="ar-SA"/>
        </w:rPr>
        <w:t>Статья 11. Порядок подготовки, принятия решения об утверждении или об отклонении проектов планировки и проектов межевания территории.</w:t>
      </w:r>
      <w:bookmarkEnd w:id="114"/>
      <w:bookmarkEnd w:id="115"/>
      <w:bookmarkEnd w:id="116"/>
      <w:bookmarkEnd w:id="117"/>
      <w:bookmarkEnd w:id="118"/>
      <w:bookmarkEnd w:id="119"/>
      <w:bookmarkEnd w:id="120"/>
      <w:bookmarkEnd w:id="121"/>
      <w:bookmarkEnd w:id="122"/>
      <w:bookmarkEnd w:id="123"/>
      <w:bookmarkEnd w:id="127"/>
    </w:p>
    <w:p w14:paraId="4033063D" w14:textId="2141DD02" w:rsidR="00910E32" w:rsidRPr="00512137" w:rsidRDefault="00910E32" w:rsidP="00910E32">
      <w:pPr>
        <w:pStyle w:val="a0"/>
        <w:ind w:firstLine="567"/>
        <w:rPr>
          <w:lang w:val="ru-RU"/>
        </w:rPr>
      </w:pPr>
      <w:bookmarkStart w:id="128" w:name="sub_4602"/>
      <w:bookmarkStart w:id="129" w:name="_Toc282347522"/>
      <w:bookmarkStart w:id="130" w:name="_Toc321209561"/>
      <w:bookmarkStart w:id="131" w:name="_Toc339819806"/>
      <w:bookmarkStart w:id="132" w:name="_Toc379293262"/>
      <w:bookmarkStart w:id="133" w:name="_Toc380581539"/>
      <w:bookmarkStart w:id="134" w:name="_Toc392516671"/>
      <w:bookmarkStart w:id="135" w:name="_Toc400454218"/>
      <w:bookmarkStart w:id="136" w:name="_Toc410315196"/>
      <w:bookmarkStart w:id="137" w:name="_Toc424120755"/>
      <w:bookmarkStart w:id="138" w:name="_Toc429415673"/>
      <w:bookmarkEnd w:id="124"/>
      <w:r w:rsidRPr="00512137">
        <w:rPr>
          <w:lang w:val="ru-RU"/>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r:id="rId22" w:anchor="dst1425" w:history="1">
        <w:r w:rsidRPr="00512137">
          <w:rPr>
            <w:lang w:val="ru-RU"/>
          </w:rPr>
          <w:t>частях 1.1</w:t>
        </w:r>
      </w:hyperlink>
      <w:r w:rsidRPr="00512137">
        <w:rPr>
          <w:lang w:val="ru-RU"/>
        </w:rPr>
        <w:t> и </w:t>
      </w:r>
      <w:hyperlink r:id="rId23" w:anchor="dst3140" w:history="1">
        <w:r w:rsidRPr="00512137">
          <w:rPr>
            <w:lang w:val="ru-RU"/>
          </w:rPr>
          <w:t>12.12</w:t>
        </w:r>
      </w:hyperlink>
      <w:r w:rsidRPr="00512137">
        <w:rPr>
          <w:lang w:val="ru-RU"/>
        </w:rPr>
        <w:t xml:space="preserve"> Градостроительного кодекса РФ. </w:t>
      </w:r>
    </w:p>
    <w:p w14:paraId="45966E72" w14:textId="77777777" w:rsidR="00910E32" w:rsidRPr="00512137" w:rsidRDefault="00910E32" w:rsidP="00910E32">
      <w:pPr>
        <w:pStyle w:val="a0"/>
        <w:ind w:firstLine="567"/>
        <w:rPr>
          <w:lang w:val="ru-RU"/>
        </w:rPr>
      </w:pPr>
      <w:r w:rsidRPr="00512137">
        <w:rPr>
          <w:lang w:val="ru-RU"/>
        </w:rPr>
        <w:lastRenderedPageBreak/>
        <w:t>1.1. Решения о подготовке документации по планировке территории принимаются самостоятельно:</w:t>
      </w:r>
    </w:p>
    <w:p w14:paraId="3717F776" w14:textId="77777777" w:rsidR="00910E32" w:rsidRPr="00512137" w:rsidRDefault="00910E32" w:rsidP="00910E32">
      <w:pPr>
        <w:pStyle w:val="a0"/>
        <w:ind w:firstLine="567"/>
        <w:rPr>
          <w:lang w:val="ru-RU"/>
        </w:rPr>
      </w:pPr>
      <w:r w:rsidRPr="00512137">
        <w:rPr>
          <w:lang w:val="ru-RU"/>
        </w:rPr>
        <w:t>1) лицами, с которыми заключены договоры о комплексном развитии территории, операторами комплексного развития территории;</w:t>
      </w:r>
    </w:p>
    <w:p w14:paraId="77167071" w14:textId="7D315B9C" w:rsidR="00910E32" w:rsidRPr="00512137" w:rsidRDefault="00910E32" w:rsidP="00910E32">
      <w:pPr>
        <w:pStyle w:val="a0"/>
        <w:ind w:firstLine="567"/>
        <w:rPr>
          <w:lang w:val="ru-RU"/>
        </w:rPr>
      </w:pPr>
      <w:r w:rsidRPr="00512137">
        <w:rPr>
          <w:lang w:val="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24" w:anchor="dst3140" w:history="1">
        <w:r w:rsidRPr="00512137">
          <w:rPr>
            <w:lang w:val="ru-RU"/>
          </w:rPr>
          <w:t>части 12.12</w:t>
        </w:r>
      </w:hyperlink>
      <w:r w:rsidRPr="00512137">
        <w:rPr>
          <w:lang w:val="ru-RU"/>
        </w:rPr>
        <w:t> настоящей статьи);</w:t>
      </w:r>
    </w:p>
    <w:p w14:paraId="7047EB2C" w14:textId="7ED9B304" w:rsidR="00910E32" w:rsidRPr="00512137" w:rsidRDefault="00910E32" w:rsidP="00910E32">
      <w:pPr>
        <w:pStyle w:val="a0"/>
        <w:ind w:firstLine="567"/>
        <w:rPr>
          <w:lang w:val="ru-RU"/>
        </w:rPr>
      </w:pPr>
      <w:r w:rsidRPr="00512137">
        <w:rPr>
          <w:lang w:val="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25" w:anchor="dst3140" w:history="1">
        <w:r w:rsidRPr="00512137">
          <w:rPr>
            <w:lang w:val="ru-RU"/>
          </w:rPr>
          <w:t>части 12.12</w:t>
        </w:r>
      </w:hyperlink>
      <w:r w:rsidRPr="00512137">
        <w:rPr>
          <w:lang w:val="ru-RU"/>
        </w:rPr>
        <w:t> настоящей статьи);</w:t>
      </w:r>
    </w:p>
    <w:p w14:paraId="619D9358" w14:textId="77777777" w:rsidR="00910E32" w:rsidRPr="00512137" w:rsidRDefault="00910E32" w:rsidP="00910E32">
      <w:pPr>
        <w:pStyle w:val="a0"/>
        <w:ind w:firstLine="567"/>
        <w:rPr>
          <w:lang w:val="ru-RU"/>
        </w:rPr>
      </w:pPr>
      <w:r w:rsidRPr="00512137">
        <w:rPr>
          <w:lang w:val="ru-RU"/>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0687138" w14:textId="1722C03A" w:rsidR="00910E32" w:rsidRPr="00512137" w:rsidRDefault="00910E32" w:rsidP="00910E32">
      <w:pPr>
        <w:pStyle w:val="a0"/>
        <w:ind w:firstLine="567"/>
        <w:rPr>
          <w:lang w:val="ru-RU"/>
        </w:rPr>
      </w:pPr>
      <w:r w:rsidRPr="00512137">
        <w:rPr>
          <w:lang w:val="ru-RU"/>
        </w:rPr>
        <w:t>1.2. В случаях, предусмотренных </w:t>
      </w:r>
      <w:hyperlink r:id="rId26" w:anchor="dst1425" w:history="1">
        <w:r w:rsidRPr="00512137">
          <w:rPr>
            <w:lang w:val="ru-RU"/>
          </w:rPr>
          <w:t>частью 1.1</w:t>
        </w:r>
      </w:hyperlink>
      <w:r w:rsidRPr="00512137">
        <w:rPr>
          <w:lang w:val="ru-RU"/>
        </w:rPr>
        <w:t>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01BEA128" w14:textId="77777777" w:rsidR="00910E32" w:rsidRPr="00512137" w:rsidRDefault="00910E32" w:rsidP="00910E32">
      <w:pPr>
        <w:pStyle w:val="a0"/>
        <w:ind w:firstLine="567"/>
        <w:rPr>
          <w:lang w:val="ru-RU"/>
        </w:rPr>
      </w:pPr>
      <w:r w:rsidRPr="00512137">
        <w:rPr>
          <w:lang w:val="ru-RU"/>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7" w:anchor="dst1425" w:history="1">
        <w:r w:rsidRPr="00512137">
          <w:rPr>
            <w:lang w:val="ru-RU"/>
          </w:rPr>
          <w:t>части 1.1</w:t>
        </w:r>
      </w:hyperlink>
      <w:r w:rsidRPr="00512137">
        <w:rPr>
          <w:lang w:val="ru-RU"/>
        </w:rPr>
        <w:t>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w:t>
      </w:r>
      <w:hyperlink r:id="rId28" w:anchor="dst1433" w:history="1">
        <w:r w:rsidRPr="00512137">
          <w:rPr>
            <w:lang w:val="ru-RU"/>
          </w:rPr>
          <w:t>части 3.1</w:t>
        </w:r>
      </w:hyperlink>
      <w:r w:rsidRPr="00512137">
        <w:rPr>
          <w:lang w:val="ru-RU"/>
        </w:rPr>
        <w:t> настоящей статьи.</w:t>
      </w:r>
    </w:p>
    <w:p w14:paraId="0B21F872" w14:textId="77777777" w:rsidR="00910E32" w:rsidRPr="00512137" w:rsidRDefault="00910E32" w:rsidP="00910E32">
      <w:pPr>
        <w:pStyle w:val="a0"/>
        <w:ind w:firstLine="567"/>
        <w:rPr>
          <w:lang w:val="ru-RU"/>
        </w:rPr>
      </w:pPr>
      <w:r w:rsidRPr="00512137">
        <w:rPr>
          <w:lang w:val="ru-RU"/>
        </w:rPr>
        <w:t>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29" w:anchor="dst1425" w:history="1">
        <w:r w:rsidRPr="00512137">
          <w:rPr>
            <w:lang w:val="ru-RU"/>
          </w:rPr>
          <w:t>части 1.1</w:t>
        </w:r>
      </w:hyperlink>
      <w:r w:rsidRPr="00512137">
        <w:rPr>
          <w:lang w:val="ru-RU"/>
        </w:rPr>
        <w:t>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w:t>
      </w:r>
      <w:hyperlink r:id="rId30" w:anchor="dst1431" w:history="1">
        <w:r w:rsidRPr="00512137">
          <w:rPr>
            <w:lang w:val="ru-RU"/>
          </w:rPr>
          <w:t>частях 2</w:t>
        </w:r>
      </w:hyperlink>
      <w:r w:rsidRPr="00512137">
        <w:rPr>
          <w:lang w:val="ru-RU"/>
        </w:rPr>
        <w:t>, </w:t>
      </w:r>
      <w:hyperlink r:id="rId31" w:anchor="dst1434" w:history="1">
        <w:r w:rsidRPr="00512137">
          <w:rPr>
            <w:lang w:val="ru-RU"/>
          </w:rPr>
          <w:t>3.2</w:t>
        </w:r>
      </w:hyperlink>
      <w:r w:rsidRPr="00512137">
        <w:rPr>
          <w:lang w:val="ru-RU"/>
        </w:rPr>
        <w:t> и </w:t>
      </w:r>
      <w:hyperlink r:id="rId32" w:anchor="dst1436" w:history="1">
        <w:r w:rsidRPr="00512137">
          <w:rPr>
            <w:lang w:val="ru-RU"/>
          </w:rPr>
          <w:t>4.1</w:t>
        </w:r>
      </w:hyperlink>
      <w:r w:rsidRPr="00512137">
        <w:rPr>
          <w:lang w:val="ru-RU"/>
        </w:rPr>
        <w:t> настоящей статьи.</w:t>
      </w:r>
    </w:p>
    <w:p w14:paraId="659C762D" w14:textId="77777777" w:rsidR="00910E32" w:rsidRPr="00512137" w:rsidRDefault="00910E32" w:rsidP="00910E32">
      <w:pPr>
        <w:pStyle w:val="a0"/>
        <w:ind w:firstLine="567"/>
        <w:rPr>
          <w:lang w:val="ru-RU"/>
        </w:rPr>
      </w:pPr>
      <w:r w:rsidRPr="00512137">
        <w:rPr>
          <w:lang w:val="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w:t>
      </w:r>
      <w:r w:rsidRPr="00512137">
        <w:rPr>
          <w:lang w:val="ru-RU"/>
        </w:rPr>
        <w:lastRenderedPageBreak/>
        <w:t>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1EF5EEEE" w14:textId="77777777" w:rsidR="00910E32" w:rsidRPr="00512137" w:rsidRDefault="00910E32" w:rsidP="00910E32">
      <w:pPr>
        <w:pStyle w:val="a0"/>
        <w:ind w:firstLine="567"/>
        <w:rPr>
          <w:lang w:val="ru-RU"/>
        </w:rPr>
      </w:pPr>
      <w:r w:rsidRPr="00512137">
        <w:rPr>
          <w:lang w:val="ru-RU"/>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w:t>
      </w:r>
      <w:hyperlink r:id="rId33" w:anchor="dst100008" w:history="1">
        <w:r w:rsidRPr="00512137">
          <w:rPr>
            <w:lang w:val="ru-RU"/>
          </w:rPr>
          <w:t>разногласий</w:t>
        </w:r>
      </w:hyperlink>
      <w:r w:rsidRPr="00512137">
        <w:rPr>
          <w:lang w:val="ru-RU"/>
        </w:rPr>
        <w:t> согласительной комиссией, требования к составу и порядку работы которой устанавливаются Правительством Российской Федерации.</w:t>
      </w:r>
    </w:p>
    <w:p w14:paraId="1BE869A7" w14:textId="77777777" w:rsidR="00910E32" w:rsidRPr="00512137" w:rsidRDefault="00910E32" w:rsidP="00910E32">
      <w:pPr>
        <w:pStyle w:val="a0"/>
        <w:ind w:firstLine="567"/>
        <w:rPr>
          <w:lang w:val="ru-RU"/>
        </w:rPr>
      </w:pPr>
      <w:r w:rsidRPr="00512137">
        <w:rPr>
          <w:lang w:val="ru-RU"/>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4" w:anchor="dst1425" w:history="1">
        <w:r w:rsidRPr="00512137">
          <w:rPr>
            <w:lang w:val="ru-RU"/>
          </w:rPr>
          <w:t>части 1.1</w:t>
        </w:r>
      </w:hyperlink>
      <w:r w:rsidRPr="00512137">
        <w:rPr>
          <w:lang w:val="ru-RU"/>
        </w:rPr>
        <w:t>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w:t>
      </w:r>
      <w:hyperlink r:id="rId35" w:anchor="dst1431" w:history="1">
        <w:r w:rsidRPr="00512137">
          <w:rPr>
            <w:lang w:val="ru-RU"/>
          </w:rPr>
          <w:t>частях 2</w:t>
        </w:r>
      </w:hyperlink>
      <w:r w:rsidRPr="00512137">
        <w:rPr>
          <w:lang w:val="ru-RU"/>
        </w:rPr>
        <w:t> - </w:t>
      </w:r>
      <w:hyperlink r:id="rId36" w:anchor="dst1434" w:history="1">
        <w:r w:rsidRPr="00512137">
          <w:rPr>
            <w:lang w:val="ru-RU"/>
          </w:rPr>
          <w:t>3.2</w:t>
        </w:r>
      </w:hyperlink>
      <w:r w:rsidRPr="00512137">
        <w:rPr>
          <w:lang w:val="ru-RU"/>
        </w:rPr>
        <w:t>, </w:t>
      </w:r>
      <w:hyperlink r:id="rId37" w:anchor="dst1436" w:history="1">
        <w:r w:rsidRPr="00512137">
          <w:rPr>
            <w:lang w:val="ru-RU"/>
          </w:rPr>
          <w:t>4.1</w:t>
        </w:r>
      </w:hyperlink>
      <w:r w:rsidRPr="00512137">
        <w:rPr>
          <w:lang w:val="ru-RU"/>
        </w:rPr>
        <w:t>, </w:t>
      </w:r>
      <w:hyperlink r:id="rId38" w:anchor="dst1437" w:history="1">
        <w:r w:rsidRPr="00512137">
          <w:rPr>
            <w:lang w:val="ru-RU"/>
          </w:rPr>
          <w:t>4.2</w:t>
        </w:r>
      </w:hyperlink>
      <w:r w:rsidRPr="00512137">
        <w:rPr>
          <w:lang w:val="ru-RU"/>
        </w:rPr>
        <w:t> настоящей статьи.</w:t>
      </w:r>
    </w:p>
    <w:p w14:paraId="453A4759" w14:textId="77777777" w:rsidR="00910E32" w:rsidRPr="00512137" w:rsidRDefault="00910E32" w:rsidP="00910E32">
      <w:pPr>
        <w:pStyle w:val="a0"/>
        <w:ind w:firstLine="567"/>
        <w:rPr>
          <w:lang w:val="ru-RU"/>
        </w:rPr>
      </w:pPr>
      <w:r w:rsidRPr="00512137">
        <w:rPr>
          <w:lang w:val="ru-RU"/>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2296764C" w14:textId="77777777" w:rsidR="00910E32" w:rsidRPr="00512137" w:rsidRDefault="00910E32" w:rsidP="00910E32">
      <w:pPr>
        <w:pStyle w:val="a0"/>
        <w:ind w:firstLine="567"/>
        <w:rPr>
          <w:lang w:val="ru-RU"/>
        </w:rPr>
      </w:pPr>
      <w:r w:rsidRPr="00512137">
        <w:rPr>
          <w:lang w:val="ru-RU"/>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w:t>
      </w:r>
      <w:r w:rsidRPr="00512137">
        <w:rPr>
          <w:lang w:val="ru-RU"/>
        </w:rPr>
        <w:lastRenderedPageBreak/>
        <w:t>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3C80FB7A" w14:textId="77777777" w:rsidR="00910E32" w:rsidRPr="00512137" w:rsidRDefault="00910E32" w:rsidP="00910E32">
      <w:pPr>
        <w:pStyle w:val="a0"/>
        <w:ind w:firstLine="567"/>
        <w:rPr>
          <w:lang w:val="ru-RU"/>
        </w:rPr>
      </w:pPr>
      <w:r w:rsidRPr="00512137">
        <w:rPr>
          <w:lang w:val="ru-RU"/>
        </w:rPr>
        <w:t>5. Органы местного самоуправления поселения, органы местного самоуправления муниципального округа,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39" w:anchor="dst1425" w:history="1">
        <w:r w:rsidRPr="00512137">
          <w:rPr>
            <w:lang w:val="ru-RU"/>
          </w:rPr>
          <w:t>части 1.1</w:t>
        </w:r>
      </w:hyperlink>
      <w:r w:rsidRPr="00512137">
        <w:rPr>
          <w:lang w:val="ru-RU"/>
        </w:rPr>
        <w:t> настоящей статьи, и утверждают документацию по планировке территории в границах поселения, муниципального округа, городского округа, за исключением случаев, указанных в </w:t>
      </w:r>
      <w:hyperlink r:id="rId40" w:anchor="dst1431" w:history="1">
        <w:r w:rsidRPr="00512137">
          <w:rPr>
            <w:lang w:val="ru-RU"/>
          </w:rPr>
          <w:t>частях 2</w:t>
        </w:r>
      </w:hyperlink>
      <w:r w:rsidRPr="00512137">
        <w:rPr>
          <w:lang w:val="ru-RU"/>
        </w:rPr>
        <w:t> - </w:t>
      </w:r>
      <w:hyperlink r:id="rId41" w:anchor="dst1437" w:history="1">
        <w:r w:rsidRPr="00512137">
          <w:rPr>
            <w:lang w:val="ru-RU"/>
          </w:rPr>
          <w:t>4.2</w:t>
        </w:r>
      </w:hyperlink>
      <w:r w:rsidRPr="00512137">
        <w:rPr>
          <w:lang w:val="ru-RU"/>
        </w:rPr>
        <w:t>, </w:t>
      </w:r>
      <w:hyperlink r:id="rId42" w:anchor="dst1440" w:history="1">
        <w:r w:rsidRPr="00512137">
          <w:rPr>
            <w:lang w:val="ru-RU"/>
          </w:rPr>
          <w:t>5.2</w:t>
        </w:r>
      </w:hyperlink>
      <w:r w:rsidRPr="00512137">
        <w:rPr>
          <w:lang w:val="ru-RU"/>
        </w:rPr>
        <w:t> настоящей статьи, с учетом особенностей, указанных в </w:t>
      </w:r>
      <w:hyperlink r:id="rId43" w:anchor="dst1439" w:history="1">
        <w:r w:rsidRPr="00512137">
          <w:rPr>
            <w:lang w:val="ru-RU"/>
          </w:rPr>
          <w:t>части 5.1</w:t>
        </w:r>
      </w:hyperlink>
      <w:r w:rsidRPr="00512137">
        <w:rPr>
          <w:lang w:val="ru-RU"/>
        </w:rPr>
        <w:t> настоящей статьи.</w:t>
      </w:r>
    </w:p>
    <w:p w14:paraId="680582EC" w14:textId="77777777" w:rsidR="00910E32" w:rsidRPr="00512137" w:rsidRDefault="00910E32" w:rsidP="00910E32">
      <w:pPr>
        <w:pStyle w:val="a0"/>
        <w:ind w:firstLine="567"/>
        <w:rPr>
          <w:lang w:val="ru-RU"/>
        </w:rPr>
      </w:pPr>
      <w:r w:rsidRPr="00512137">
        <w:rPr>
          <w:lang w:val="ru-RU"/>
        </w:rPr>
        <w:t>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43E0C28D" w14:textId="77777777" w:rsidR="00910E32" w:rsidRPr="00512137" w:rsidRDefault="00910E32" w:rsidP="00910E32">
      <w:pPr>
        <w:pStyle w:val="a0"/>
        <w:ind w:firstLine="567"/>
        <w:rPr>
          <w:lang w:val="ru-RU"/>
        </w:rPr>
      </w:pPr>
      <w:r w:rsidRPr="00512137">
        <w:rPr>
          <w:lang w:val="ru-RU"/>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44" w:anchor="dst100008" w:history="1">
        <w:r w:rsidRPr="00512137">
          <w:rPr>
            <w:lang w:val="ru-RU"/>
          </w:rPr>
          <w:t>разногласий</w:t>
        </w:r>
      </w:hyperlink>
      <w:r w:rsidRPr="00512137">
        <w:rPr>
          <w:lang w:val="ru-RU"/>
        </w:rPr>
        <w:t> согласительной комиссией, требования к составу и порядку работы которой устанавливаются Правительством Российской Федерации.</w:t>
      </w:r>
    </w:p>
    <w:p w14:paraId="238A24A6" w14:textId="17B1FAF1" w:rsidR="00910E32" w:rsidRPr="00512137" w:rsidRDefault="00910E32" w:rsidP="00910E32">
      <w:pPr>
        <w:pStyle w:val="a0"/>
        <w:ind w:firstLine="567"/>
        <w:rPr>
          <w:lang w:val="ru-RU"/>
        </w:rPr>
      </w:pPr>
      <w:r w:rsidRPr="00512137">
        <w:rPr>
          <w:lang w:val="ru-RU"/>
        </w:rPr>
        <w:t>6. Не допускается осуществлять подготовку документации по планировке территории (за исключением случая, предусмотренного </w:t>
      </w:r>
      <w:hyperlink r:id="rId45" w:anchor="dst101612" w:history="1">
        <w:r w:rsidRPr="00512137">
          <w:rPr>
            <w:lang w:val="ru-RU"/>
          </w:rPr>
          <w:t>частью 6 статьи 18</w:t>
        </w:r>
      </w:hyperlink>
      <w:r w:rsidRPr="00512137">
        <w:rPr>
          <w:lang w:val="ru-RU"/>
        </w:rPr>
        <w:t> настоящего Кодекса), предусматривающей размещение объектов федерального значения в областях, указанных в </w:t>
      </w:r>
      <w:hyperlink r:id="rId46" w:anchor="dst101528" w:history="1">
        <w:r w:rsidRPr="00512137">
          <w:rPr>
            <w:lang w:val="ru-RU"/>
          </w:rPr>
          <w:t>части 1 статьи 10</w:t>
        </w:r>
      </w:hyperlink>
      <w:r w:rsidRPr="00512137">
        <w:rPr>
          <w:lang w:val="ru-RU"/>
        </w:rPr>
        <w:t> Градостроительного кодекса РФ,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w:t>
      </w:r>
      <w:hyperlink r:id="rId47" w:anchor="dst101572" w:history="1">
        <w:r w:rsidRPr="00512137">
          <w:rPr>
            <w:lang w:val="ru-RU"/>
          </w:rPr>
          <w:t>части 3 статьи 14</w:t>
        </w:r>
      </w:hyperlink>
      <w:r w:rsidRPr="00512137">
        <w:rPr>
          <w:lang w:val="ru-RU"/>
        </w:rPr>
        <w:t> Градостроительного кодекса РФ, объектов местного значения муниципального района в областях, указанных в </w:t>
      </w:r>
      <w:hyperlink r:id="rId48" w:anchor="dst101625" w:history="1">
        <w:r w:rsidRPr="00512137">
          <w:rPr>
            <w:lang w:val="ru-RU"/>
          </w:rPr>
          <w:t>пункте 1 части 3 статьи 19</w:t>
        </w:r>
      </w:hyperlink>
      <w:r w:rsidRPr="00512137">
        <w:rPr>
          <w:lang w:val="ru-RU"/>
        </w:rPr>
        <w:t> Градостроительного кодекса РФ, объектов местного значения поселения, муниципального округа, городского округа в областях, указанных в </w:t>
      </w:r>
      <w:hyperlink r:id="rId49" w:anchor="dst101686" w:history="1">
        <w:r w:rsidRPr="00512137">
          <w:rPr>
            <w:lang w:val="ru-RU"/>
          </w:rPr>
          <w:t>пункте 1 части 5 статьи 23</w:t>
        </w:r>
      </w:hyperlink>
      <w:r w:rsidRPr="00512137">
        <w:rPr>
          <w:lang w:val="ru-RU"/>
        </w:rPr>
        <w:t> Градостроительного кодекса РФ,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50" w:anchor="dst101528" w:history="1">
        <w:r w:rsidRPr="00512137">
          <w:rPr>
            <w:lang w:val="ru-RU"/>
          </w:rPr>
          <w:t xml:space="preserve">части </w:t>
        </w:r>
        <w:r w:rsidRPr="00512137">
          <w:rPr>
            <w:lang w:val="ru-RU"/>
          </w:rPr>
          <w:lastRenderedPageBreak/>
          <w:t>1 статьи 10</w:t>
        </w:r>
      </w:hyperlink>
      <w:r w:rsidRPr="00512137">
        <w:rPr>
          <w:lang w:val="ru-RU"/>
        </w:rPr>
        <w:t> Градостроительного кодекса РФ,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51" w:anchor="dst101572" w:history="1">
        <w:r w:rsidRPr="00512137">
          <w:rPr>
            <w:lang w:val="ru-RU"/>
          </w:rPr>
          <w:t>части 3 статьи 14</w:t>
        </w:r>
      </w:hyperlink>
      <w:r w:rsidRPr="00512137">
        <w:rPr>
          <w:lang w:val="ru-RU"/>
        </w:rPr>
        <w:t> настоящего Кодекса, документами территориального планирования муниципального района в областях, указанных в </w:t>
      </w:r>
      <w:hyperlink r:id="rId52" w:anchor="dst101625" w:history="1">
        <w:r w:rsidRPr="00512137">
          <w:rPr>
            <w:lang w:val="ru-RU"/>
          </w:rPr>
          <w:t>пункте 1 части 3 статьи 19</w:t>
        </w:r>
      </w:hyperlink>
      <w:r w:rsidRPr="00512137">
        <w:rPr>
          <w:lang w:val="ru-RU"/>
        </w:rPr>
        <w:t> Градостроительного кодекса РФ, документами территориального планирования поселений, муниципальных округов, городских округов в областях, указанных в </w:t>
      </w:r>
      <w:hyperlink r:id="rId53" w:anchor="dst101686" w:history="1">
        <w:r w:rsidRPr="00512137">
          <w:rPr>
            <w:lang w:val="ru-RU"/>
          </w:rPr>
          <w:t>пункте 1 части 5 статьи 23</w:t>
        </w:r>
      </w:hyperlink>
      <w:r w:rsidRPr="00512137">
        <w:rPr>
          <w:lang w:val="ru-RU"/>
        </w:rPr>
        <w:t> Градостроительного кодекса РФ.</w:t>
      </w:r>
    </w:p>
    <w:p w14:paraId="3A7E36AA" w14:textId="77777777" w:rsidR="00910E32" w:rsidRPr="00512137" w:rsidRDefault="00910E32" w:rsidP="00910E32">
      <w:pPr>
        <w:pStyle w:val="a0"/>
        <w:ind w:firstLine="567"/>
        <w:rPr>
          <w:lang w:val="ru-RU"/>
        </w:rPr>
      </w:pPr>
      <w:r w:rsidRPr="00512137">
        <w:rPr>
          <w:lang w:val="ru-RU"/>
        </w:rPr>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w:t>
      </w:r>
      <w:hyperlink r:id="rId54" w:anchor="dst1425" w:history="1">
        <w:r w:rsidRPr="00512137">
          <w:rPr>
            <w:lang w:val="ru-RU"/>
          </w:rPr>
          <w:t>части 1.1</w:t>
        </w:r>
      </w:hyperlink>
      <w:r w:rsidRPr="00512137">
        <w:rPr>
          <w:lang w:val="ru-RU"/>
        </w:rPr>
        <w:t> настоящей статьи, в течение десяти дней со дня принятия такого решения направляют уведомление о принятом решении главе поселения, главе муниципального округа, главе городского округа, применительно к территориям которых принято такое решение.</w:t>
      </w:r>
    </w:p>
    <w:p w14:paraId="1B38E2B6" w14:textId="77777777" w:rsidR="00910E32" w:rsidRPr="00512137" w:rsidRDefault="00910E32" w:rsidP="00910E32">
      <w:pPr>
        <w:pStyle w:val="a0"/>
        <w:ind w:firstLine="567"/>
        <w:rPr>
          <w:lang w:val="ru-RU"/>
        </w:rPr>
      </w:pPr>
      <w:r w:rsidRPr="00512137">
        <w:rPr>
          <w:lang w:val="ru-RU"/>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r:id="rId55" w:anchor="dst1425" w:history="1">
        <w:r w:rsidRPr="00512137">
          <w:rPr>
            <w:lang w:val="ru-RU"/>
          </w:rPr>
          <w:t>частью 1.1</w:t>
        </w:r>
      </w:hyperlink>
      <w:r w:rsidRPr="00512137">
        <w:rPr>
          <w:lang w:val="ru-RU"/>
        </w:rPr>
        <w:t>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6A9A6557" w14:textId="77777777" w:rsidR="00910E32" w:rsidRPr="00512137" w:rsidRDefault="00910E32" w:rsidP="00910E32">
      <w:pPr>
        <w:pStyle w:val="a0"/>
        <w:ind w:firstLine="567"/>
        <w:rPr>
          <w:lang w:val="ru-RU"/>
        </w:rPr>
      </w:pPr>
      <w:r w:rsidRPr="00512137">
        <w:rPr>
          <w:lang w:val="ru-RU"/>
        </w:rPr>
        <w:t>8.1. </w:t>
      </w:r>
      <w:hyperlink r:id="rId56" w:anchor="dst100008" w:history="1">
        <w:r w:rsidRPr="00512137">
          <w:rPr>
            <w:lang w:val="ru-RU"/>
          </w:rPr>
          <w:t>Порядок</w:t>
        </w:r>
      </w:hyperlink>
      <w:r w:rsidRPr="00512137">
        <w:rPr>
          <w:lang w:val="ru-RU"/>
        </w:rPr>
        <w:t>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359F949F" w14:textId="77777777" w:rsidR="00910E32" w:rsidRPr="00512137" w:rsidRDefault="00910E32" w:rsidP="00910E32">
      <w:pPr>
        <w:pStyle w:val="a0"/>
        <w:ind w:firstLine="567"/>
        <w:rPr>
          <w:lang w:val="ru-RU"/>
        </w:rPr>
      </w:pPr>
      <w:r w:rsidRPr="00512137">
        <w:rPr>
          <w:lang w:val="ru-RU"/>
        </w:rPr>
        <w:t>С 13.04.2022 до 01.01.2025 допускается подготовка и утверждение документации в отношении линейных объектов федерального и регионального значения, размещение которых не предусмотрено документами территориального планирования (</w:t>
      </w:r>
      <w:hyperlink r:id="rId57" w:anchor="dst100016" w:history="1">
        <w:r w:rsidRPr="00512137">
          <w:rPr>
            <w:lang w:val="ru-RU"/>
          </w:rPr>
          <w:t>Постановление</w:t>
        </w:r>
      </w:hyperlink>
      <w:r w:rsidRPr="00512137">
        <w:rPr>
          <w:lang w:val="ru-RU"/>
        </w:rPr>
        <w:t> Правительства РФ от 02.04.2022 N 575).</w:t>
      </w:r>
    </w:p>
    <w:p w14:paraId="46155A26" w14:textId="439D4402" w:rsidR="00910E32" w:rsidRPr="00512137" w:rsidRDefault="00910E32" w:rsidP="00910E32">
      <w:pPr>
        <w:pStyle w:val="a0"/>
        <w:ind w:firstLine="567"/>
        <w:rPr>
          <w:lang w:val="ru-RU"/>
        </w:rPr>
      </w:pPr>
      <w:r w:rsidRPr="00512137">
        <w:rPr>
          <w:lang w:val="ru-RU"/>
        </w:rPr>
        <w:t>9.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58" w:anchor="dst100095" w:history="1">
        <w:r w:rsidRPr="00512137">
          <w:rPr>
            <w:lang w:val="ru-RU"/>
          </w:rPr>
          <w:t>части 1 статьи 11</w:t>
        </w:r>
      </w:hyperlink>
      <w:r w:rsidRPr="00512137">
        <w:rPr>
          <w:lang w:val="ru-RU"/>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w:t>
      </w:r>
      <w:r w:rsidRPr="00512137">
        <w:rPr>
          <w:lang w:val="ru-RU"/>
        </w:rPr>
        <w:lastRenderedPageBreak/>
        <w:t>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w:t>
      </w:r>
      <w:hyperlink r:id="rId59" w:anchor="dst3355" w:history="1">
        <w:r w:rsidRPr="00512137">
          <w:rPr>
            <w:lang w:val="ru-RU"/>
          </w:rPr>
          <w:t>частью 10.2</w:t>
        </w:r>
      </w:hyperlink>
      <w:r w:rsidRPr="00512137">
        <w:rPr>
          <w:lang w:val="ru-RU"/>
        </w:rPr>
        <w:t> настоящей статьи.</w:t>
      </w:r>
    </w:p>
    <w:p w14:paraId="46F8B424" w14:textId="03947ACF" w:rsidR="00910E32" w:rsidRPr="00512137" w:rsidRDefault="00910E32" w:rsidP="00910E32">
      <w:pPr>
        <w:pStyle w:val="a0"/>
        <w:ind w:firstLine="567"/>
        <w:rPr>
          <w:lang w:val="ru-RU"/>
        </w:rPr>
      </w:pPr>
      <w:r w:rsidRPr="00512137">
        <w:rPr>
          <w:lang w:val="ru-RU"/>
        </w:rPr>
        <w:t>9.1. Лица, указанные в </w:t>
      </w:r>
      <w:hyperlink r:id="rId60" w:anchor="dst1428" w:history="1">
        <w:r w:rsidRPr="00512137">
          <w:rPr>
            <w:lang w:val="ru-RU"/>
          </w:rPr>
          <w:t>пунктах 3</w:t>
        </w:r>
      </w:hyperlink>
      <w:r w:rsidRPr="00512137">
        <w:rPr>
          <w:lang w:val="ru-RU"/>
        </w:rPr>
        <w:t> и </w:t>
      </w:r>
      <w:hyperlink r:id="rId61" w:anchor="dst1429" w:history="1">
        <w:r w:rsidRPr="00512137">
          <w:rPr>
            <w:lang w:val="ru-RU"/>
          </w:rPr>
          <w:t>4 части 1.1</w:t>
        </w:r>
      </w:hyperlink>
      <w:r w:rsidRPr="00512137">
        <w:rPr>
          <w:lang w:val="ru-RU"/>
        </w:rPr>
        <w:t> настоящей статьи, осуществляют подготовку документации по планировке территории в соответствии с требованиями, указанными в </w:t>
      </w:r>
      <w:hyperlink r:id="rId62" w:anchor="dst1447" w:history="1">
        <w:r w:rsidRPr="00512137">
          <w:rPr>
            <w:lang w:val="ru-RU"/>
          </w:rPr>
          <w:t>9</w:t>
        </w:r>
      </w:hyperlink>
      <w:r w:rsidRPr="00512137">
        <w:rPr>
          <w:lang w:val="ru-RU"/>
        </w:rPr>
        <w:t>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w:t>
      </w:r>
      <w:hyperlink r:id="rId63" w:anchor="dst1431" w:history="1">
        <w:r w:rsidRPr="00512137">
          <w:rPr>
            <w:lang w:val="ru-RU"/>
          </w:rPr>
          <w:t>частях 2</w:t>
        </w:r>
      </w:hyperlink>
      <w:r w:rsidRPr="00512137">
        <w:rPr>
          <w:lang w:val="ru-RU"/>
        </w:rPr>
        <w:t> - </w:t>
      </w:r>
      <w:hyperlink r:id="rId64" w:anchor="dst1440" w:history="1">
        <w:r w:rsidRPr="00512137">
          <w:rPr>
            <w:lang w:val="ru-RU"/>
          </w:rPr>
          <w:t>5.2</w:t>
        </w:r>
      </w:hyperlink>
      <w:r w:rsidRPr="00512137">
        <w:rPr>
          <w:lang w:val="ru-RU"/>
        </w:rPr>
        <w:t> настоящей статьи.</w:t>
      </w:r>
    </w:p>
    <w:p w14:paraId="30DB4FF1" w14:textId="6A1B4ABC" w:rsidR="00910E32" w:rsidRPr="00512137" w:rsidRDefault="00910E32" w:rsidP="00910E32">
      <w:pPr>
        <w:pStyle w:val="a0"/>
        <w:ind w:firstLine="567"/>
        <w:rPr>
          <w:lang w:val="ru-RU"/>
        </w:rPr>
      </w:pPr>
      <w:r w:rsidRPr="00512137">
        <w:rPr>
          <w:lang w:val="ru-RU"/>
        </w:rPr>
        <w:t>9.2. Подготовка документации по планировке территории в целях реализации решения о комплексном развитии территории и (или)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такими решением и (или) договором. В случае, если для реализации решения о комплексном развитии территории и (или) договора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муниципального округа,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муниципального округа, генеральный план городского округа, правила землепользования и застройки.</w:t>
      </w:r>
    </w:p>
    <w:p w14:paraId="296B3C12" w14:textId="3DA9B8D5" w:rsidR="00910E32" w:rsidRPr="00512137" w:rsidRDefault="00910E32" w:rsidP="00910E32">
      <w:pPr>
        <w:pStyle w:val="a0"/>
        <w:ind w:firstLine="567"/>
        <w:rPr>
          <w:lang w:val="ru-RU"/>
        </w:rPr>
      </w:pPr>
      <w:r w:rsidRPr="00512137">
        <w:rPr>
          <w:lang w:val="ru-RU"/>
        </w:rPr>
        <w:t>9.3.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2F19402D" w14:textId="4F132E4E" w:rsidR="00910E32" w:rsidRPr="00512137" w:rsidRDefault="00910E32" w:rsidP="00910E32">
      <w:pPr>
        <w:pStyle w:val="a0"/>
        <w:ind w:firstLine="567"/>
        <w:rPr>
          <w:lang w:val="ru-RU"/>
        </w:rPr>
      </w:pPr>
      <w:r w:rsidRPr="00512137">
        <w:rPr>
          <w:lang w:val="ru-RU"/>
        </w:rPr>
        <w:t>10.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E9109E5" w14:textId="13D56F90" w:rsidR="00910E32" w:rsidRPr="00512137" w:rsidRDefault="00910E32" w:rsidP="00910E32">
      <w:pPr>
        <w:pStyle w:val="a0"/>
        <w:ind w:firstLine="567"/>
        <w:rPr>
          <w:lang w:val="ru-RU"/>
        </w:rPr>
      </w:pPr>
      <w:r w:rsidRPr="00512137">
        <w:rPr>
          <w:lang w:val="ru-RU"/>
        </w:rPr>
        <w:t>11. Уполномоченные федеральные органы исполнительной власти осуществляют проверку документации по планировке территории, в случаях, предусмотренных </w:t>
      </w:r>
      <w:hyperlink r:id="rId65" w:anchor="dst1431" w:history="1">
        <w:r w:rsidRPr="00512137">
          <w:rPr>
            <w:lang w:val="ru-RU"/>
          </w:rPr>
          <w:t>частями 2</w:t>
        </w:r>
      </w:hyperlink>
      <w:r w:rsidRPr="00512137">
        <w:rPr>
          <w:lang w:val="ru-RU"/>
        </w:rPr>
        <w:t> и </w:t>
      </w:r>
      <w:hyperlink r:id="rId66" w:anchor="dst1434" w:history="1">
        <w:r w:rsidRPr="00512137">
          <w:rPr>
            <w:lang w:val="ru-RU"/>
          </w:rPr>
          <w:t>3.2</w:t>
        </w:r>
      </w:hyperlink>
      <w:r w:rsidRPr="00512137">
        <w:rPr>
          <w:lang w:val="ru-RU"/>
        </w:rPr>
        <w:t> настоящей статьи, на соответствие требованиям, указанным в </w:t>
      </w:r>
      <w:hyperlink r:id="rId67" w:anchor="dst101782" w:history="1">
        <w:r w:rsidRPr="00512137">
          <w:rPr>
            <w:lang w:val="ru-RU"/>
          </w:rPr>
          <w:t xml:space="preserve">части </w:t>
        </w:r>
      </w:hyperlink>
      <w:r w:rsidRPr="00512137">
        <w:rPr>
          <w:lang w:val="ru-RU"/>
        </w:rPr>
        <w:t>9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624391AE" w14:textId="3220FB46" w:rsidR="00910E32" w:rsidRPr="00512137" w:rsidRDefault="00910E32" w:rsidP="00910E32">
      <w:pPr>
        <w:pStyle w:val="a0"/>
        <w:ind w:firstLine="567"/>
        <w:rPr>
          <w:lang w:val="ru-RU"/>
        </w:rPr>
      </w:pPr>
      <w:r w:rsidRPr="00512137">
        <w:rPr>
          <w:lang w:val="ru-RU"/>
        </w:rPr>
        <w:t>11.1. Уполномоченные органы исполнительной власти субъекта Российской Федерации в случаях, предусмотренных </w:t>
      </w:r>
      <w:hyperlink r:id="rId68" w:anchor="dst1432" w:history="1">
        <w:r w:rsidRPr="00512137">
          <w:rPr>
            <w:lang w:val="ru-RU"/>
          </w:rPr>
          <w:t>частями 3</w:t>
        </w:r>
      </w:hyperlink>
      <w:r w:rsidRPr="00512137">
        <w:rPr>
          <w:lang w:val="ru-RU"/>
        </w:rPr>
        <w:t>, </w:t>
      </w:r>
      <w:hyperlink r:id="rId69" w:anchor="dst1433" w:history="1">
        <w:r w:rsidRPr="00512137">
          <w:rPr>
            <w:lang w:val="ru-RU"/>
          </w:rPr>
          <w:t>3.1</w:t>
        </w:r>
      </w:hyperlink>
      <w:r w:rsidRPr="00512137">
        <w:rPr>
          <w:lang w:val="ru-RU"/>
        </w:rPr>
        <w:t> и </w:t>
      </w:r>
      <w:hyperlink r:id="rId70" w:anchor="dst2019" w:history="1">
        <w:r w:rsidRPr="00512137">
          <w:rPr>
            <w:lang w:val="ru-RU"/>
          </w:rPr>
          <w:t>4.2</w:t>
        </w:r>
      </w:hyperlink>
      <w:r w:rsidRPr="00512137">
        <w:rPr>
          <w:lang w:val="ru-RU"/>
        </w:rPr>
        <w:t> настоящей статьи, осуществляют проверку документации по планировке территории на соответствие требованиям, указанным в </w:t>
      </w:r>
      <w:hyperlink r:id="rId71" w:anchor="dst1447" w:history="1">
        <w:r w:rsidRPr="00512137">
          <w:rPr>
            <w:lang w:val="ru-RU"/>
          </w:rPr>
          <w:t>части 9</w:t>
        </w:r>
      </w:hyperlink>
      <w:r w:rsidRPr="00512137">
        <w:rPr>
          <w:lang w:val="ru-RU"/>
        </w:rPr>
        <w:t xml:space="preserve"> настоящей статьи, в течение пятнадцати рабочих дней со дня поступления такой документации и по результатам проверки принимают </w:t>
      </w:r>
      <w:r w:rsidRPr="00512137">
        <w:rPr>
          <w:lang w:val="ru-RU"/>
        </w:rPr>
        <w:lastRenderedPageBreak/>
        <w:t>решение об утверждении такой документации или о направлении ее на доработку. Органы местного самоуправления в случаях, предусмотренных </w:t>
      </w:r>
      <w:hyperlink r:id="rId72" w:anchor="dst1435" w:history="1">
        <w:r w:rsidRPr="00512137">
          <w:rPr>
            <w:lang w:val="ru-RU"/>
          </w:rPr>
          <w:t>частями 4</w:t>
        </w:r>
      </w:hyperlink>
      <w:r w:rsidRPr="00512137">
        <w:rPr>
          <w:lang w:val="ru-RU"/>
        </w:rPr>
        <w:t> и </w:t>
      </w:r>
      <w:hyperlink r:id="rId73" w:anchor="dst1436" w:history="1">
        <w:r w:rsidRPr="00512137">
          <w:rPr>
            <w:lang w:val="ru-RU"/>
          </w:rPr>
          <w:t>4.1</w:t>
        </w:r>
      </w:hyperlink>
      <w:r w:rsidRPr="00512137">
        <w:rPr>
          <w:lang w:val="ru-RU"/>
        </w:rPr>
        <w:t> настоящей статьи, осуществляют проверку документации по планировке территории на соответствие требованиям, указанным в </w:t>
      </w:r>
      <w:hyperlink r:id="rId74" w:anchor="dst1447" w:history="1">
        <w:r w:rsidRPr="00512137">
          <w:rPr>
            <w:lang w:val="ru-RU"/>
          </w:rPr>
          <w:t>части 10</w:t>
        </w:r>
      </w:hyperlink>
      <w:r w:rsidRPr="00512137">
        <w:rPr>
          <w:lang w:val="ru-RU"/>
        </w:rPr>
        <w:t>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75" w:anchor="dst2206" w:history="1">
        <w:r w:rsidRPr="00512137">
          <w:rPr>
            <w:lang w:val="ru-RU"/>
          </w:rPr>
          <w:t>частью 5.1 статьи 46</w:t>
        </w:r>
      </w:hyperlink>
      <w:r w:rsidRPr="00512137">
        <w:rPr>
          <w:lang w:val="ru-RU"/>
        </w:rPr>
        <w:t> Градост</w:t>
      </w:r>
      <w:r w:rsidR="00ED7F94" w:rsidRPr="00512137">
        <w:rPr>
          <w:lang w:val="ru-RU"/>
        </w:rPr>
        <w:t>роительного</w:t>
      </w:r>
      <w:r w:rsidRPr="00512137">
        <w:rPr>
          <w:lang w:val="ru-RU"/>
        </w:rPr>
        <w:t xml:space="preserve"> Кодекса</w:t>
      </w:r>
      <w:r w:rsidR="00ED7F94" w:rsidRPr="00512137">
        <w:rPr>
          <w:lang w:val="ru-RU"/>
        </w:rPr>
        <w:t xml:space="preserve"> РФ</w:t>
      </w:r>
      <w:r w:rsidRPr="00512137">
        <w:rPr>
          <w:lang w:val="ru-RU"/>
        </w:rPr>
        <w:t>, об утверждении такой документации или о направлении ее на доработку.</w:t>
      </w:r>
    </w:p>
    <w:p w14:paraId="123F7CB1" w14:textId="6267BEFF"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2</w:t>
      </w:r>
      <w:r w:rsidR="00910E32" w:rsidRPr="00512137">
        <w:rPr>
          <w:lang w:val="ru-RU"/>
        </w:rPr>
        <w:t>.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w:t>
      </w:r>
      <w:hyperlink r:id="rId76" w:history="1">
        <w:r w:rsidR="00910E32" w:rsidRPr="00512137">
          <w:rPr>
            <w:lang w:val="ru-RU"/>
          </w:rPr>
          <w:t>законодательства</w:t>
        </w:r>
      </w:hyperlink>
      <w:r w:rsidR="00910E32" w:rsidRPr="00512137">
        <w:rPr>
          <w:lang w:val="ru-RU"/>
        </w:rPr>
        <w:t>, </w:t>
      </w:r>
      <w:hyperlink r:id="rId77" w:history="1">
        <w:r w:rsidR="00910E32" w:rsidRPr="00512137">
          <w:rPr>
            <w:lang w:val="ru-RU"/>
          </w:rPr>
          <w:t>законодательства</w:t>
        </w:r>
      </w:hyperlink>
      <w:r w:rsidR="00910E32" w:rsidRPr="00512137">
        <w:rPr>
          <w:lang w:val="ru-RU"/>
        </w:rPr>
        <w:t>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993ED50" w14:textId="78D0E514"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3</w:t>
      </w:r>
      <w:r w:rsidR="00910E32" w:rsidRPr="00512137">
        <w:rPr>
          <w:lang w:val="ru-RU"/>
        </w:rPr>
        <w:t>.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w:t>
      </w:r>
      <w:hyperlink r:id="rId78" w:anchor="dst102030" w:history="1">
        <w:r w:rsidR="00910E32" w:rsidRPr="00512137">
          <w:rPr>
            <w:lang w:val="ru-RU"/>
          </w:rPr>
          <w:t xml:space="preserve">частью </w:t>
        </w:r>
        <w:r w:rsidR="00DF0080" w:rsidRPr="00512137">
          <w:rPr>
            <w:lang w:val="ru-RU"/>
          </w:rPr>
          <w:t>18</w:t>
        </w:r>
      </w:hyperlink>
      <w:r w:rsidR="00910E32" w:rsidRPr="00512137">
        <w:rPr>
          <w:lang w:val="ru-RU"/>
        </w:rPr>
        <w:t>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72E6646D" w14:textId="28DA74CC"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4</w:t>
      </w:r>
      <w:r w:rsidR="00910E32" w:rsidRPr="00512137">
        <w:rPr>
          <w:lang w:val="ru-RU"/>
        </w:rPr>
        <w:t xml:space="preserve">. В случае, если по истечении пятнадцати рабочих дней с момента поступления в органы государственной власти или органы местного самоуправления, </w:t>
      </w:r>
      <w:r w:rsidR="00910E32" w:rsidRPr="00512137">
        <w:rPr>
          <w:lang w:val="ru-RU"/>
        </w:rPr>
        <w:lastRenderedPageBreak/>
        <w:t>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79" w:anchor="dst1216" w:history="1">
        <w:r w:rsidR="00910E32" w:rsidRPr="00512137">
          <w:rPr>
            <w:lang w:val="ru-RU"/>
          </w:rPr>
          <w:t xml:space="preserve">части </w:t>
        </w:r>
      </w:hyperlink>
      <w:r w:rsidRPr="00512137">
        <w:rPr>
          <w:lang w:val="ru-RU"/>
        </w:rPr>
        <w:t>9</w:t>
      </w:r>
      <w:r w:rsidR="00910E32" w:rsidRPr="00512137">
        <w:rPr>
          <w:lang w:val="ru-RU"/>
        </w:rPr>
        <w:t> настоящей статьи, такими органами не представлены возражения относительно данного проекта планировки, он считается согласованным.</w:t>
      </w:r>
    </w:p>
    <w:p w14:paraId="60A110C9" w14:textId="2A4EF099"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5</w:t>
      </w:r>
      <w:r w:rsidR="00910E32" w:rsidRPr="00512137">
        <w:rPr>
          <w:lang w:val="ru-RU"/>
        </w:rPr>
        <w:t>.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0AFC060D" w14:textId="6B56AEB9"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6</w:t>
      </w:r>
      <w:r w:rsidR="00910E32" w:rsidRPr="00512137">
        <w:rPr>
          <w:lang w:val="ru-RU"/>
        </w:rPr>
        <w:t>.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муниципального округа,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муниципального округа, главой такого городского округа, за исключением случая, предусмотренного </w:t>
      </w:r>
      <w:hyperlink r:id="rId80" w:anchor="dst102030" w:history="1">
        <w:r w:rsidR="00910E32" w:rsidRPr="00512137">
          <w:rPr>
            <w:lang w:val="ru-RU"/>
          </w:rPr>
          <w:t xml:space="preserve">частью </w:t>
        </w:r>
        <w:r w:rsidR="00DF0080" w:rsidRPr="00512137">
          <w:rPr>
            <w:lang w:val="ru-RU"/>
          </w:rPr>
          <w:t>18</w:t>
        </w:r>
      </w:hyperlink>
      <w:r w:rsidR="00910E32" w:rsidRPr="00512137">
        <w:rPr>
          <w:lang w:val="ru-RU"/>
        </w:rPr>
        <w:t>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0C577094" w14:textId="77777777" w:rsidR="00910E32" w:rsidRPr="00512137" w:rsidRDefault="00910E32" w:rsidP="00910E32">
      <w:pPr>
        <w:pStyle w:val="a0"/>
        <w:ind w:firstLine="567"/>
        <w:rPr>
          <w:lang w:val="ru-RU"/>
        </w:rPr>
      </w:pPr>
      <w:r w:rsidRPr="00512137">
        <w:rPr>
          <w:lang w:val="ru-RU"/>
        </w:rPr>
        <w:t>В период с 13.04.2022 до 01.01.2025 срок согласования документации по планировке территории и изменений в нее сокращается до 10 рабочих дней (</w:t>
      </w:r>
      <w:hyperlink r:id="rId81" w:anchor="dst100014" w:history="1">
        <w:r w:rsidRPr="00512137">
          <w:rPr>
            <w:lang w:val="ru-RU"/>
          </w:rPr>
          <w:t>Постановление</w:t>
        </w:r>
      </w:hyperlink>
      <w:r w:rsidRPr="00512137">
        <w:rPr>
          <w:lang w:val="ru-RU"/>
        </w:rPr>
        <w:t> Правительства РФ от 02.04.2022 N 575).</w:t>
      </w:r>
    </w:p>
    <w:p w14:paraId="1186A3FA" w14:textId="57DEEE4E"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7</w:t>
      </w:r>
      <w:r w:rsidR="00910E32" w:rsidRPr="00512137">
        <w:rPr>
          <w:lang w:val="ru-RU"/>
        </w:rPr>
        <w:t>. В течение пятнадцати рабочих дней со дня получения указанной в </w:t>
      </w:r>
      <w:hyperlink r:id="rId82" w:anchor="dst1450" w:history="1">
        <w:r w:rsidR="00910E32" w:rsidRPr="00512137">
          <w:rPr>
            <w:lang w:val="ru-RU"/>
          </w:rPr>
          <w:t xml:space="preserve">части </w:t>
        </w:r>
        <w:r w:rsidRPr="00512137">
          <w:rPr>
            <w:lang w:val="ru-RU"/>
          </w:rPr>
          <w:t>11</w:t>
        </w:r>
        <w:r w:rsidR="00910E32" w:rsidRPr="00512137">
          <w:rPr>
            <w:lang w:val="ru-RU"/>
          </w:rPr>
          <w:t>.</w:t>
        </w:r>
      </w:hyperlink>
      <w:r w:rsidRPr="00512137">
        <w:rPr>
          <w:lang w:val="ru-RU"/>
        </w:rPr>
        <w:t>6</w:t>
      </w:r>
      <w:r w:rsidR="00910E32" w:rsidRPr="00512137">
        <w:rPr>
          <w:lang w:val="ru-RU"/>
        </w:rPr>
        <w:t> настоящей статьи документации по планировке территории глава поселения, глава муниципального округа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5E6D494" w14:textId="2E04731E" w:rsidR="00910E32" w:rsidRPr="00512137" w:rsidRDefault="00910E32" w:rsidP="00910E32">
      <w:pPr>
        <w:pStyle w:val="a0"/>
        <w:ind w:firstLine="567"/>
        <w:rPr>
          <w:lang w:val="ru-RU"/>
        </w:rPr>
      </w:pPr>
      <w:r w:rsidRPr="00512137">
        <w:rPr>
          <w:lang w:val="ru-RU"/>
        </w:rPr>
        <w:t>1) несоответствие планируемого размещения объектов, указанных в </w:t>
      </w:r>
      <w:hyperlink r:id="rId83" w:anchor="dst1450" w:history="1">
        <w:r w:rsidR="00ED7F94" w:rsidRPr="00512137">
          <w:rPr>
            <w:lang w:val="ru-RU"/>
          </w:rPr>
          <w:t>части 11.</w:t>
        </w:r>
      </w:hyperlink>
      <w:r w:rsidR="00ED7F94" w:rsidRPr="00512137">
        <w:rPr>
          <w:lang w:val="ru-RU"/>
        </w:rPr>
        <w:t>6</w:t>
      </w:r>
      <w:r w:rsidRPr="00512137">
        <w:rPr>
          <w:lang w:val="ru-RU"/>
        </w:rPr>
        <w:t>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23760670" w14:textId="77777777" w:rsidR="00910E32" w:rsidRPr="00512137" w:rsidRDefault="00910E32" w:rsidP="00910E32">
      <w:pPr>
        <w:pStyle w:val="a0"/>
        <w:ind w:firstLine="567"/>
        <w:rPr>
          <w:lang w:val="ru-RU"/>
        </w:rPr>
      </w:pPr>
      <w:r w:rsidRPr="00512137">
        <w:rPr>
          <w:lang w:val="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4ABF8E1E" w14:textId="47445A40"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8</w:t>
      </w:r>
      <w:r w:rsidR="00910E32" w:rsidRPr="00512137">
        <w:rPr>
          <w:lang w:val="ru-RU"/>
        </w:rPr>
        <w:t>. В случае, если по истечении пятнадцати рабочих дней с момента поступления главе поселения, главе муниципального округа или главе городского округа предусмотренной </w:t>
      </w:r>
      <w:hyperlink r:id="rId84" w:anchor="dst1450" w:history="1">
        <w:r w:rsidR="00910E32" w:rsidRPr="00512137">
          <w:rPr>
            <w:lang w:val="ru-RU"/>
          </w:rPr>
          <w:t xml:space="preserve">частью </w:t>
        </w:r>
        <w:r w:rsidRPr="00512137">
          <w:rPr>
            <w:lang w:val="ru-RU"/>
          </w:rPr>
          <w:t>11</w:t>
        </w:r>
        <w:r w:rsidR="00910E32" w:rsidRPr="00512137">
          <w:rPr>
            <w:lang w:val="ru-RU"/>
          </w:rPr>
          <w:t>.</w:t>
        </w:r>
        <w:r w:rsidRPr="00512137">
          <w:rPr>
            <w:lang w:val="ru-RU"/>
          </w:rPr>
          <w:t>6</w:t>
        </w:r>
      </w:hyperlink>
      <w:r w:rsidR="00910E32" w:rsidRPr="00512137">
        <w:rPr>
          <w:lang w:val="ru-RU"/>
        </w:rPr>
        <w:t xml:space="preserve"> настоящей статьи документации по планировке территории такими главой поселения, главой муниципального округа или главой </w:t>
      </w:r>
      <w:r w:rsidR="00910E32" w:rsidRPr="00512137">
        <w:rPr>
          <w:lang w:val="ru-RU"/>
        </w:rPr>
        <w:lastRenderedPageBreak/>
        <w:t>городского округа не направлен предусмотренный </w:t>
      </w:r>
      <w:hyperlink r:id="rId85" w:anchor="dst1451" w:history="1">
        <w:r w:rsidR="00910E32" w:rsidRPr="00512137">
          <w:rPr>
            <w:lang w:val="ru-RU"/>
          </w:rPr>
          <w:t xml:space="preserve">частью </w:t>
        </w:r>
        <w:r w:rsidRPr="00512137">
          <w:rPr>
            <w:lang w:val="ru-RU"/>
          </w:rPr>
          <w:t>11</w:t>
        </w:r>
        <w:r w:rsidR="00910E32" w:rsidRPr="00512137">
          <w:rPr>
            <w:lang w:val="ru-RU"/>
          </w:rPr>
          <w:t>.</w:t>
        </w:r>
        <w:r w:rsidRPr="00512137">
          <w:rPr>
            <w:lang w:val="ru-RU"/>
          </w:rPr>
          <w:t>7</w:t>
        </w:r>
      </w:hyperlink>
      <w:r w:rsidR="00910E32" w:rsidRPr="00512137">
        <w:rPr>
          <w:lang w:val="ru-RU"/>
        </w:rPr>
        <w:t>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29284C29" w14:textId="77777777" w:rsidR="00910E32" w:rsidRPr="00512137" w:rsidRDefault="00910E32" w:rsidP="00910E32">
      <w:pPr>
        <w:pStyle w:val="a0"/>
        <w:ind w:firstLine="567"/>
        <w:rPr>
          <w:lang w:val="ru-RU"/>
        </w:rPr>
      </w:pPr>
      <w:r w:rsidRPr="00512137">
        <w:rPr>
          <w:lang w:val="ru-RU"/>
        </w:rPr>
        <w:t>Если до 04.08.2018 получено согласие владельца автодороги на строительство, реконструкцию в границах придорожной полосы объекта капстроительства, согласование с владельцем автодороги документации по планировке территории не требуется (ФЗ от 03.08.2018 </w:t>
      </w:r>
      <w:hyperlink r:id="rId86" w:anchor="dst100876" w:history="1">
        <w:r w:rsidRPr="00512137">
          <w:rPr>
            <w:lang w:val="ru-RU"/>
          </w:rPr>
          <w:t>N 342-ФЗ</w:t>
        </w:r>
      </w:hyperlink>
      <w:r w:rsidRPr="00512137">
        <w:rPr>
          <w:lang w:val="ru-RU"/>
        </w:rPr>
        <w:t>).</w:t>
      </w:r>
    </w:p>
    <w:p w14:paraId="09FE88AE" w14:textId="68B48ACD"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9</w:t>
      </w:r>
      <w:r w:rsidR="00910E32" w:rsidRPr="00512137">
        <w:rPr>
          <w:lang w:val="ru-RU"/>
        </w:rPr>
        <w:t>.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74F326D5" w14:textId="599205B8" w:rsidR="00910E32" w:rsidRPr="00512137" w:rsidRDefault="00ED7F94" w:rsidP="00910E32">
      <w:pPr>
        <w:pStyle w:val="a0"/>
        <w:ind w:firstLine="567"/>
        <w:rPr>
          <w:lang w:val="ru-RU"/>
        </w:rPr>
      </w:pPr>
      <w:r w:rsidRPr="00512137">
        <w:rPr>
          <w:lang w:val="ru-RU"/>
        </w:rPr>
        <w:t>11</w:t>
      </w:r>
      <w:r w:rsidR="00910E32" w:rsidRPr="00512137">
        <w:rPr>
          <w:lang w:val="ru-RU"/>
        </w:rPr>
        <w:t>.1</w:t>
      </w:r>
      <w:r w:rsidRPr="00512137">
        <w:rPr>
          <w:lang w:val="ru-RU"/>
        </w:rPr>
        <w:t>0</w:t>
      </w:r>
      <w:r w:rsidR="00910E32" w:rsidRPr="00512137">
        <w:rPr>
          <w:lang w:val="ru-RU"/>
        </w:rPr>
        <w:t>. </w:t>
      </w:r>
      <w:hyperlink r:id="rId87" w:anchor="dst100010" w:history="1">
        <w:r w:rsidR="00910E32" w:rsidRPr="00512137">
          <w:rPr>
            <w:lang w:val="ru-RU"/>
          </w:rPr>
          <w:t>Порядок</w:t>
        </w:r>
      </w:hyperlink>
      <w:r w:rsidR="00910E32" w:rsidRPr="00512137">
        <w:rPr>
          <w:lang w:val="ru-RU"/>
        </w:rPr>
        <w:t>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46D26945" w14:textId="6A5EB98B" w:rsidR="00910E32" w:rsidRPr="00512137" w:rsidRDefault="00ED7F94" w:rsidP="00910E32">
      <w:pPr>
        <w:pStyle w:val="a0"/>
        <w:ind w:firstLine="567"/>
        <w:rPr>
          <w:lang w:val="ru-RU"/>
        </w:rPr>
      </w:pPr>
      <w:r w:rsidRPr="00512137">
        <w:rPr>
          <w:lang w:val="ru-RU"/>
        </w:rPr>
        <w:t>11</w:t>
      </w:r>
      <w:r w:rsidR="00910E32" w:rsidRPr="00512137">
        <w:rPr>
          <w:lang w:val="ru-RU"/>
        </w:rPr>
        <w:t>.</w:t>
      </w:r>
      <w:r w:rsidRPr="00512137">
        <w:rPr>
          <w:lang w:val="ru-RU"/>
        </w:rPr>
        <w:t>11</w:t>
      </w:r>
      <w:r w:rsidR="00910E32" w:rsidRPr="00512137">
        <w:rPr>
          <w:lang w:val="ru-RU"/>
        </w:rPr>
        <w:t>.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hyperlink r:id="rId88" w:anchor="dst102030" w:history="1">
        <w:r w:rsidR="00910E32" w:rsidRPr="00512137">
          <w:rPr>
            <w:lang w:val="ru-RU"/>
          </w:rPr>
          <w:t xml:space="preserve">частью </w:t>
        </w:r>
        <w:r w:rsidR="00DF0080" w:rsidRPr="00512137">
          <w:rPr>
            <w:lang w:val="ru-RU"/>
          </w:rPr>
          <w:t>18</w:t>
        </w:r>
      </w:hyperlink>
      <w:r w:rsidR="00910E32" w:rsidRPr="00512137">
        <w:rPr>
          <w:lang w:val="ru-RU"/>
        </w:rPr>
        <w:t xml:space="preserve"> настоящей статьи. Предметом такого согласования являются предусмотренные данным проектом планировки территории границы зон </w:t>
      </w:r>
      <w:proofErr w:type="gramStart"/>
      <w:r w:rsidR="00910E32" w:rsidRPr="00512137">
        <w:rPr>
          <w:lang w:val="ru-RU"/>
        </w:rPr>
        <w:t>планируемого размещения</w:t>
      </w:r>
      <w:proofErr w:type="gramEnd"/>
      <w:r w:rsidR="00910E32" w:rsidRPr="00512137">
        <w:rPr>
          <w:lang w:val="ru-RU"/>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50DE46CE" w14:textId="790AE269" w:rsidR="00910E32" w:rsidRPr="00512137" w:rsidRDefault="00ED7F94" w:rsidP="00910E32">
      <w:pPr>
        <w:pStyle w:val="a0"/>
        <w:ind w:firstLine="567"/>
        <w:rPr>
          <w:lang w:val="ru-RU"/>
        </w:rPr>
      </w:pPr>
      <w:r w:rsidRPr="00512137">
        <w:rPr>
          <w:lang w:val="ru-RU"/>
        </w:rPr>
        <w:lastRenderedPageBreak/>
        <w:t>12</w:t>
      </w:r>
      <w:r w:rsidR="00910E32" w:rsidRPr="00512137">
        <w:rPr>
          <w:lang w:val="ru-RU"/>
        </w:rPr>
        <w:t>. Особенности подготовки документации по планировке территории применительно к территориям поселения, муниципального округа, городского округа устанавливаются </w:t>
      </w:r>
      <w:hyperlink r:id="rId89" w:anchor="dst1460" w:history="1">
        <w:r w:rsidR="00910E32" w:rsidRPr="00512137">
          <w:rPr>
            <w:lang w:val="ru-RU"/>
          </w:rPr>
          <w:t>статьей 46</w:t>
        </w:r>
      </w:hyperlink>
      <w:r w:rsidR="00910E32" w:rsidRPr="00512137">
        <w:rPr>
          <w:lang w:val="ru-RU"/>
        </w:rPr>
        <w:t> </w:t>
      </w:r>
      <w:r w:rsidRPr="00512137">
        <w:rPr>
          <w:lang w:val="ru-RU"/>
        </w:rPr>
        <w:t>Градостроительного</w:t>
      </w:r>
      <w:r w:rsidR="00910E32" w:rsidRPr="00512137">
        <w:rPr>
          <w:lang w:val="ru-RU"/>
        </w:rPr>
        <w:t xml:space="preserve"> Кодекса</w:t>
      </w:r>
      <w:r w:rsidRPr="00512137">
        <w:rPr>
          <w:lang w:val="ru-RU"/>
        </w:rPr>
        <w:t xml:space="preserve"> РФ</w:t>
      </w:r>
      <w:r w:rsidR="00910E32" w:rsidRPr="00512137">
        <w:rPr>
          <w:lang w:val="ru-RU"/>
        </w:rPr>
        <w:t>.</w:t>
      </w:r>
    </w:p>
    <w:p w14:paraId="6D1A0370" w14:textId="31683652" w:rsidR="00910E32" w:rsidRPr="00512137" w:rsidRDefault="00ED7F94" w:rsidP="00910E32">
      <w:pPr>
        <w:pStyle w:val="a0"/>
        <w:ind w:firstLine="567"/>
        <w:rPr>
          <w:lang w:val="ru-RU"/>
        </w:rPr>
      </w:pPr>
      <w:r w:rsidRPr="00512137">
        <w:rPr>
          <w:lang w:val="ru-RU"/>
        </w:rPr>
        <w:t>12</w:t>
      </w:r>
      <w:r w:rsidR="00910E32" w:rsidRPr="00512137">
        <w:rPr>
          <w:lang w:val="ru-RU"/>
        </w:rPr>
        <w:t>.1.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90" w:anchor="dst2206" w:history="1">
        <w:r w:rsidR="00910E32" w:rsidRPr="00512137">
          <w:rPr>
            <w:lang w:val="ru-RU"/>
          </w:rPr>
          <w:t>частью 5.1 статьи 46</w:t>
        </w:r>
      </w:hyperlink>
      <w:r w:rsidR="00910E32" w:rsidRPr="00512137">
        <w:rPr>
          <w:lang w:val="ru-RU"/>
        </w:rPr>
        <w:t> </w:t>
      </w:r>
      <w:r w:rsidRPr="00512137">
        <w:rPr>
          <w:lang w:val="ru-RU"/>
        </w:rPr>
        <w:t>Градостроительного</w:t>
      </w:r>
      <w:r w:rsidR="00910E32" w:rsidRPr="00512137">
        <w:rPr>
          <w:lang w:val="ru-RU"/>
        </w:rPr>
        <w:t xml:space="preserve"> Кодекса. Общественные обсуждения или публичные слушания по указанным проектам проводятся в порядке, установленном </w:t>
      </w:r>
      <w:hyperlink r:id="rId91" w:anchor="dst2104" w:history="1">
        <w:r w:rsidR="00910E32" w:rsidRPr="00512137">
          <w:rPr>
            <w:lang w:val="ru-RU"/>
          </w:rPr>
          <w:t>статьей 5.1</w:t>
        </w:r>
      </w:hyperlink>
      <w:r w:rsidR="00910E32" w:rsidRPr="00512137">
        <w:rPr>
          <w:lang w:val="ru-RU"/>
        </w:rPr>
        <w:t> </w:t>
      </w:r>
      <w:r w:rsidRPr="00512137">
        <w:rPr>
          <w:lang w:val="ru-RU"/>
        </w:rPr>
        <w:t xml:space="preserve">Градостроительного </w:t>
      </w:r>
      <w:r w:rsidR="00910E32" w:rsidRPr="00512137">
        <w:rPr>
          <w:lang w:val="ru-RU"/>
        </w:rPr>
        <w:t>Кодекса, и по правилам, предусмотренным </w:t>
      </w:r>
      <w:hyperlink r:id="rId92" w:anchor="dst2209" w:history="1">
        <w:r w:rsidR="00910E32" w:rsidRPr="00512137">
          <w:rPr>
            <w:lang w:val="ru-RU"/>
          </w:rPr>
          <w:t>частями 1</w:t>
        </w:r>
        <w:r w:rsidRPr="00512137">
          <w:rPr>
            <w:lang w:val="ru-RU"/>
          </w:rPr>
          <w:t>0</w:t>
        </w:r>
      </w:hyperlink>
      <w:r w:rsidR="00910E32" w:rsidRPr="00512137">
        <w:rPr>
          <w:lang w:val="ru-RU"/>
        </w:rPr>
        <w:t> и </w:t>
      </w:r>
      <w:hyperlink r:id="rId93" w:anchor="dst2210" w:history="1">
        <w:r w:rsidR="00910E32" w:rsidRPr="00512137">
          <w:rPr>
            <w:lang w:val="ru-RU"/>
          </w:rPr>
          <w:t>1</w:t>
        </w:r>
        <w:r w:rsidRPr="00512137">
          <w:rPr>
            <w:lang w:val="ru-RU"/>
          </w:rPr>
          <w:t>1</w:t>
        </w:r>
        <w:r w:rsidR="00910E32" w:rsidRPr="00512137">
          <w:rPr>
            <w:lang w:val="ru-RU"/>
          </w:rPr>
          <w:t xml:space="preserve"> статьи 46</w:t>
        </w:r>
      </w:hyperlink>
      <w:r w:rsidR="00910E32" w:rsidRPr="00512137">
        <w:rPr>
          <w:lang w:val="ru-RU"/>
        </w:rPr>
        <w:t> </w:t>
      </w:r>
      <w:r w:rsidRPr="00512137">
        <w:rPr>
          <w:lang w:val="ru-RU"/>
        </w:rPr>
        <w:t xml:space="preserve">Градостроительного </w:t>
      </w:r>
      <w:r w:rsidR="00910E32" w:rsidRPr="00512137">
        <w:rPr>
          <w:lang w:val="ru-RU"/>
        </w:rPr>
        <w:t>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395AD08D" w14:textId="5761797A" w:rsidR="00910E32" w:rsidRPr="00512137" w:rsidRDefault="00ED7F94" w:rsidP="00910E32">
      <w:pPr>
        <w:pStyle w:val="a0"/>
        <w:ind w:firstLine="567"/>
        <w:rPr>
          <w:lang w:val="ru-RU"/>
        </w:rPr>
      </w:pPr>
      <w:r w:rsidRPr="00512137">
        <w:rPr>
          <w:lang w:val="ru-RU"/>
        </w:rPr>
        <w:t>13</w:t>
      </w:r>
      <w:r w:rsidR="00910E32" w:rsidRPr="00512137">
        <w:rPr>
          <w:lang w:val="ru-RU"/>
        </w:rPr>
        <w:t>.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муниципального округа,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0B4D6870" w14:textId="7A20D55E" w:rsidR="00910E32" w:rsidRPr="00512137" w:rsidRDefault="00910E32" w:rsidP="00910E32">
      <w:pPr>
        <w:pStyle w:val="a0"/>
        <w:ind w:firstLine="567"/>
        <w:rPr>
          <w:lang w:val="ru-RU"/>
        </w:rPr>
      </w:pPr>
      <w:r w:rsidRPr="00512137">
        <w:rPr>
          <w:lang w:val="ru-RU"/>
        </w:rPr>
        <w:t>1</w:t>
      </w:r>
      <w:r w:rsidR="00ED7F94" w:rsidRPr="00512137">
        <w:rPr>
          <w:lang w:val="ru-RU"/>
        </w:rPr>
        <w:t>4</w:t>
      </w:r>
      <w:r w:rsidRPr="00512137">
        <w:rPr>
          <w:lang w:val="ru-RU"/>
        </w:rPr>
        <w:t>. Уполномоченный орган местного самоуправления обеспечивает опубликование указанной в </w:t>
      </w:r>
      <w:hyperlink r:id="rId94" w:anchor="dst100712" w:history="1">
        <w:r w:rsidRPr="00512137">
          <w:rPr>
            <w:lang w:val="ru-RU"/>
          </w:rPr>
          <w:t>части 1</w:t>
        </w:r>
        <w:r w:rsidR="00ED7F94" w:rsidRPr="00512137">
          <w:rPr>
            <w:lang w:val="ru-RU"/>
          </w:rPr>
          <w:t>3</w:t>
        </w:r>
      </w:hyperlink>
      <w:r w:rsidRPr="00512137">
        <w:rPr>
          <w:lang w:val="ru-RU"/>
        </w:rPr>
        <w:t> </w:t>
      </w:r>
      <w:r w:rsidR="00ED7F94" w:rsidRPr="00512137">
        <w:rPr>
          <w:lang w:val="ru-RU"/>
        </w:rPr>
        <w:t xml:space="preserve">Градостроительного кодекса РФ </w:t>
      </w:r>
      <w:r w:rsidRPr="00512137">
        <w:rPr>
          <w:lang w:val="ru-RU"/>
        </w:rPr>
        <w:t>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7AD2BA3D" w14:textId="3D0B6B51" w:rsidR="00910E32" w:rsidRPr="00512137" w:rsidRDefault="00ED7F94" w:rsidP="00910E32">
      <w:pPr>
        <w:pStyle w:val="a0"/>
        <w:ind w:firstLine="567"/>
        <w:rPr>
          <w:lang w:val="ru-RU"/>
        </w:rPr>
      </w:pPr>
      <w:r w:rsidRPr="00512137">
        <w:rPr>
          <w:lang w:val="ru-RU"/>
        </w:rPr>
        <w:t>15</w:t>
      </w:r>
      <w:r w:rsidR="00910E32" w:rsidRPr="00512137">
        <w:rPr>
          <w:lang w:val="ru-RU"/>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6303B73" w14:textId="52431230" w:rsidR="00910E32" w:rsidRPr="00512137" w:rsidRDefault="00DF0080" w:rsidP="00910E32">
      <w:pPr>
        <w:pStyle w:val="a0"/>
        <w:ind w:firstLine="567"/>
        <w:rPr>
          <w:lang w:val="ru-RU"/>
        </w:rPr>
      </w:pPr>
      <w:r w:rsidRPr="00512137">
        <w:rPr>
          <w:lang w:val="ru-RU"/>
        </w:rPr>
        <w:t>16</w:t>
      </w:r>
      <w:r w:rsidR="00910E32" w:rsidRPr="00512137">
        <w:rPr>
          <w:lang w:val="ru-RU"/>
        </w:rPr>
        <w:t>. </w:t>
      </w:r>
      <w:hyperlink r:id="rId95" w:history="1">
        <w:r w:rsidR="00910E32" w:rsidRPr="00512137">
          <w:rPr>
            <w:lang w:val="ru-RU"/>
          </w:rPr>
          <w:t>Порядок</w:t>
        </w:r>
      </w:hyperlink>
      <w:r w:rsidR="00910E32" w:rsidRPr="00512137">
        <w:rPr>
          <w:lang w:val="ru-RU"/>
        </w:rPr>
        <w:t>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Правительством Российской Федерации.</w:t>
      </w:r>
    </w:p>
    <w:p w14:paraId="02D0A004" w14:textId="2E1AC87A" w:rsidR="00910E32" w:rsidRPr="00512137" w:rsidRDefault="00DF0080" w:rsidP="00910E32">
      <w:pPr>
        <w:pStyle w:val="a0"/>
        <w:ind w:firstLine="567"/>
        <w:rPr>
          <w:lang w:val="ru-RU"/>
        </w:rPr>
      </w:pPr>
      <w:r w:rsidRPr="00512137">
        <w:rPr>
          <w:lang w:val="ru-RU"/>
        </w:rPr>
        <w:t>17</w:t>
      </w:r>
      <w:r w:rsidR="00910E32" w:rsidRPr="00512137">
        <w:rPr>
          <w:lang w:val="ru-RU"/>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01CDD413" w14:textId="4C7AD429" w:rsidR="00910E32" w:rsidRPr="00512137" w:rsidRDefault="00DF0080" w:rsidP="00910E32">
      <w:pPr>
        <w:pStyle w:val="a0"/>
        <w:ind w:firstLine="567"/>
        <w:rPr>
          <w:lang w:val="ru-RU"/>
        </w:rPr>
      </w:pPr>
      <w:r w:rsidRPr="00512137">
        <w:rPr>
          <w:lang w:val="ru-RU"/>
        </w:rPr>
        <w:t>18</w:t>
      </w:r>
      <w:r w:rsidR="00910E32" w:rsidRPr="00512137">
        <w:rPr>
          <w:lang w:val="ru-RU"/>
        </w:rPr>
        <w:t xml:space="preserve">. В случае внесения изменений в проект планировки территории, предусматривающий строительство, реконструкцию линейного объекта, в части </w:t>
      </w:r>
      <w:r w:rsidR="00910E32" w:rsidRPr="00512137">
        <w:rPr>
          <w:lang w:val="ru-RU"/>
        </w:rPr>
        <w:lastRenderedPageBreak/>
        <w:t>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w:t>
      </w:r>
      <w:hyperlink r:id="rId96" w:anchor="dst102028" w:history="1">
        <w:r w:rsidR="00910E32" w:rsidRPr="00512137">
          <w:rPr>
            <w:lang w:val="ru-RU"/>
          </w:rPr>
          <w:t xml:space="preserve">частями </w:t>
        </w:r>
        <w:r w:rsidRPr="00512137">
          <w:rPr>
            <w:lang w:val="ru-RU"/>
          </w:rPr>
          <w:t>11</w:t>
        </w:r>
        <w:r w:rsidR="00910E32" w:rsidRPr="00512137">
          <w:rPr>
            <w:lang w:val="ru-RU"/>
          </w:rPr>
          <w:t>.</w:t>
        </w:r>
        <w:r w:rsidRPr="00512137">
          <w:rPr>
            <w:lang w:val="ru-RU"/>
          </w:rPr>
          <w:t>6</w:t>
        </w:r>
      </w:hyperlink>
      <w:r w:rsidR="00910E32" w:rsidRPr="00512137">
        <w:rPr>
          <w:lang w:val="ru-RU"/>
        </w:rPr>
        <w:t> и </w:t>
      </w:r>
      <w:hyperlink r:id="rId97" w:anchor="dst102029" w:history="1">
        <w:r w:rsidRPr="00512137">
          <w:rPr>
            <w:lang w:val="ru-RU"/>
          </w:rPr>
          <w:t>11</w:t>
        </w:r>
        <w:r w:rsidR="00910E32" w:rsidRPr="00512137">
          <w:rPr>
            <w:lang w:val="ru-RU"/>
          </w:rPr>
          <w:t>.1</w:t>
        </w:r>
        <w:r w:rsidRPr="00512137">
          <w:rPr>
            <w:lang w:val="ru-RU"/>
          </w:rPr>
          <w:t>1</w:t>
        </w:r>
      </w:hyperlink>
      <w:r w:rsidR="00910E32" w:rsidRPr="00512137">
        <w:rPr>
          <w:lang w:val="ru-RU"/>
        </w:rPr>
        <w:t>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w:t>
      </w:r>
      <w:hyperlink r:id="rId98" w:anchor="dst102027" w:history="1">
        <w:r w:rsidR="00910E32" w:rsidRPr="00512137">
          <w:rPr>
            <w:lang w:val="ru-RU"/>
          </w:rPr>
          <w:t xml:space="preserve">частью </w:t>
        </w:r>
        <w:r w:rsidRPr="00512137">
          <w:rPr>
            <w:lang w:val="ru-RU"/>
          </w:rPr>
          <w:t>11</w:t>
        </w:r>
        <w:r w:rsidR="00910E32" w:rsidRPr="00512137">
          <w:rPr>
            <w:lang w:val="ru-RU"/>
          </w:rPr>
          <w:t>.</w:t>
        </w:r>
        <w:r w:rsidRPr="00512137">
          <w:rPr>
            <w:lang w:val="ru-RU"/>
          </w:rPr>
          <w:t>3</w:t>
        </w:r>
      </w:hyperlink>
      <w:r w:rsidR="00910E32" w:rsidRPr="00512137">
        <w:rPr>
          <w:lang w:val="ru-RU"/>
        </w:rPr>
        <w:t>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4F403C0" w14:textId="77777777" w:rsidR="00910E32" w:rsidRPr="00512137" w:rsidRDefault="00910E32" w:rsidP="00910E32">
      <w:pPr>
        <w:pStyle w:val="a0"/>
        <w:ind w:firstLine="567"/>
        <w:rPr>
          <w:lang w:val="ru-RU"/>
        </w:rPr>
      </w:pPr>
    </w:p>
    <w:p w14:paraId="62D26D97" w14:textId="77777777" w:rsidR="006C1052" w:rsidRPr="00512137" w:rsidRDefault="006C1052" w:rsidP="006C1052">
      <w:pPr>
        <w:pStyle w:val="a0"/>
        <w:spacing w:before="180" w:after="120"/>
        <w:outlineLvl w:val="2"/>
        <w:rPr>
          <w:i/>
          <w:lang w:val="ru-RU" w:bidi="ar-SA"/>
        </w:rPr>
      </w:pPr>
      <w:bookmarkStart w:id="139" w:name="_Toc101362466"/>
      <w:bookmarkStart w:id="140" w:name="_Toc142663827"/>
      <w:bookmarkStart w:id="141" w:name="_Toc169471781"/>
      <w:bookmarkEnd w:id="128"/>
      <w:bookmarkEnd w:id="129"/>
      <w:bookmarkEnd w:id="130"/>
      <w:bookmarkEnd w:id="131"/>
      <w:bookmarkEnd w:id="132"/>
      <w:bookmarkEnd w:id="133"/>
      <w:bookmarkEnd w:id="134"/>
      <w:bookmarkEnd w:id="135"/>
      <w:bookmarkEnd w:id="136"/>
      <w:bookmarkEnd w:id="137"/>
      <w:bookmarkEnd w:id="138"/>
      <w:r w:rsidRPr="00512137">
        <w:rPr>
          <w:i/>
          <w:lang w:val="ru-RU" w:bidi="ar-SA"/>
        </w:rPr>
        <w:t>Статья 12. Комплексное развитие территории</w:t>
      </w:r>
      <w:bookmarkEnd w:id="139"/>
      <w:bookmarkEnd w:id="140"/>
      <w:bookmarkEnd w:id="141"/>
    </w:p>
    <w:p w14:paraId="3DC32647" w14:textId="77777777" w:rsidR="006C1052" w:rsidRPr="00512137" w:rsidRDefault="006C1052" w:rsidP="006C1052">
      <w:pPr>
        <w:spacing w:line="240" w:lineRule="auto"/>
        <w:ind w:firstLine="540"/>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1.Целями комплексного развития территории являются:</w:t>
      </w:r>
    </w:p>
    <w:p w14:paraId="02A04544" w14:textId="77777777" w:rsidR="006C1052" w:rsidRPr="00512137" w:rsidRDefault="006C1052" w:rsidP="006C1052">
      <w:pPr>
        <w:spacing w:line="240" w:lineRule="auto"/>
        <w:ind w:firstLine="540"/>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1)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598E0284" w14:textId="77777777" w:rsidR="006C1052" w:rsidRPr="00512137" w:rsidRDefault="006C1052" w:rsidP="006C1052">
      <w:pPr>
        <w:spacing w:line="240" w:lineRule="auto"/>
        <w:ind w:firstLine="540"/>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803605E" w14:textId="686FC9F3" w:rsidR="006C1052" w:rsidRPr="00512137" w:rsidRDefault="006C1052" w:rsidP="006C1052">
      <w:pPr>
        <w:spacing w:line="240" w:lineRule="auto"/>
        <w:ind w:firstLine="540"/>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3) создание необходимых условий для развития транспортной, социальной, инженерной инфраструктур, благоустройства территорий поселений,</w:t>
      </w:r>
      <w:r w:rsidR="00B152B6" w:rsidRPr="00512137">
        <w:rPr>
          <w:rFonts w:ascii="Times New Roman" w:eastAsia="Times New Roman" w:hAnsi="Times New Roman"/>
          <w:sz w:val="24"/>
          <w:szCs w:val="24"/>
          <w:lang w:eastAsia="zh-CN"/>
        </w:rPr>
        <w:t xml:space="preserve"> </w:t>
      </w:r>
      <w:r w:rsidRPr="00512137">
        <w:rPr>
          <w:rFonts w:ascii="Times New Roman" w:eastAsia="Times New Roman" w:hAnsi="Times New Roman"/>
          <w:sz w:val="24"/>
          <w:szCs w:val="24"/>
          <w:lang w:eastAsia="zh-CN"/>
        </w:rPr>
        <w:t>повышения территориальной доступности таких инфраструктур;</w:t>
      </w:r>
    </w:p>
    <w:p w14:paraId="7494BB87" w14:textId="23A3684A" w:rsidR="006C1052" w:rsidRPr="00512137" w:rsidRDefault="006C1052" w:rsidP="006C1052">
      <w:pPr>
        <w:spacing w:line="240" w:lineRule="auto"/>
        <w:ind w:firstLine="540"/>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4) повышение эффективности использования территорий поселений,</w:t>
      </w:r>
      <w:r w:rsidR="00B152B6" w:rsidRPr="00512137">
        <w:rPr>
          <w:rFonts w:ascii="Times New Roman" w:eastAsia="Times New Roman" w:hAnsi="Times New Roman"/>
          <w:sz w:val="24"/>
          <w:szCs w:val="24"/>
          <w:lang w:eastAsia="zh-CN"/>
        </w:rPr>
        <w:t xml:space="preserve"> </w:t>
      </w:r>
      <w:r w:rsidRPr="00512137">
        <w:rPr>
          <w:rFonts w:ascii="Times New Roman" w:eastAsia="Times New Roman" w:hAnsi="Times New Roman"/>
          <w:sz w:val="24"/>
          <w:szCs w:val="24"/>
          <w:lang w:eastAsia="zh-CN"/>
        </w:rPr>
        <w:t>в том числе формирование комфортной городской среды, создание мест обслуживания и мест приложения труда;</w:t>
      </w:r>
    </w:p>
    <w:p w14:paraId="08EB31E4" w14:textId="77777777" w:rsidR="006C1052" w:rsidRPr="00512137" w:rsidRDefault="006C1052" w:rsidP="006C1052">
      <w:pPr>
        <w:spacing w:line="240" w:lineRule="auto"/>
        <w:ind w:firstLine="539"/>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5) создание условий для привлечения внебюджетных источников финансирования обновления застроенных территорий.</w:t>
      </w:r>
    </w:p>
    <w:p w14:paraId="41E5B771" w14:textId="77777777" w:rsidR="006C1052" w:rsidRPr="00512137" w:rsidRDefault="006C1052" w:rsidP="006C1052">
      <w:pPr>
        <w:spacing w:line="240" w:lineRule="auto"/>
        <w:ind w:firstLine="539"/>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2.</w:t>
      </w:r>
      <w:bookmarkStart w:id="142" w:name="P195"/>
      <w:bookmarkEnd w:id="142"/>
      <w:r w:rsidRPr="00512137">
        <w:rPr>
          <w:rFonts w:ascii="Times New Roman" w:eastAsia="Times New Roman" w:hAnsi="Times New Roman"/>
          <w:sz w:val="24"/>
          <w:szCs w:val="24"/>
          <w:lang w:eastAsia="zh-CN"/>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24BB4C0F" w14:textId="77777777" w:rsidR="006C1052" w:rsidRPr="00512137" w:rsidRDefault="006C1052" w:rsidP="006C1052">
      <w:pPr>
        <w:spacing w:line="240" w:lineRule="auto"/>
        <w:ind w:firstLine="540"/>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3. Виды комплексного развития территории:</w:t>
      </w:r>
    </w:p>
    <w:p w14:paraId="4061A567" w14:textId="20E02398" w:rsidR="006C1052" w:rsidRPr="00512137" w:rsidRDefault="006C1052" w:rsidP="006C1052">
      <w:pPr>
        <w:spacing w:line="240" w:lineRule="auto"/>
        <w:ind w:firstLine="539"/>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 xml:space="preserve">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w:t>
      </w:r>
      <w:r w:rsidR="00B152B6" w:rsidRPr="00512137">
        <w:rPr>
          <w:rFonts w:ascii="Times New Roman" w:eastAsia="Times New Roman" w:hAnsi="Times New Roman"/>
          <w:sz w:val="24"/>
          <w:szCs w:val="24"/>
          <w:lang w:eastAsia="zh-CN"/>
        </w:rPr>
        <w:t>, указанные в </w:t>
      </w:r>
      <w:hyperlink r:id="rId99" w:anchor="dst3380" w:history="1">
        <w:r w:rsidR="00B152B6" w:rsidRPr="00512137">
          <w:rPr>
            <w:rFonts w:ascii="Times New Roman" w:eastAsia="Times New Roman" w:hAnsi="Times New Roman"/>
            <w:sz w:val="24"/>
            <w:szCs w:val="24"/>
            <w:lang w:eastAsia="zh-CN"/>
          </w:rPr>
          <w:t xml:space="preserve">части </w:t>
        </w:r>
        <w:r w:rsidR="00254ABD" w:rsidRPr="00512137">
          <w:rPr>
            <w:rFonts w:ascii="Times New Roman" w:eastAsia="Times New Roman" w:hAnsi="Times New Roman"/>
            <w:sz w:val="24"/>
            <w:szCs w:val="24"/>
            <w:lang w:eastAsia="zh-CN"/>
          </w:rPr>
          <w:t>4</w:t>
        </w:r>
      </w:hyperlink>
      <w:r w:rsidR="00B152B6" w:rsidRPr="00512137">
        <w:rPr>
          <w:rFonts w:ascii="Times New Roman" w:eastAsia="Times New Roman" w:hAnsi="Times New Roman"/>
          <w:sz w:val="24"/>
          <w:szCs w:val="24"/>
          <w:lang w:eastAsia="zh-CN"/>
        </w:rPr>
        <w:t> настоящей статьи (далее - комплексное развитие территории жилой застройки)</w:t>
      </w:r>
      <w:r w:rsidRPr="00512137">
        <w:rPr>
          <w:rFonts w:ascii="Times New Roman" w:eastAsia="Times New Roman" w:hAnsi="Times New Roman"/>
          <w:sz w:val="24"/>
          <w:szCs w:val="24"/>
          <w:lang w:eastAsia="zh-CN"/>
        </w:rPr>
        <w:t>.</w:t>
      </w:r>
    </w:p>
    <w:p w14:paraId="19AD2A91" w14:textId="77777777" w:rsidR="00B152B6" w:rsidRPr="00512137" w:rsidRDefault="006C1052" w:rsidP="00B152B6">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 xml:space="preserve">2) </w:t>
      </w:r>
      <w:r w:rsidR="00B152B6" w:rsidRPr="00512137">
        <w:rPr>
          <w:rFonts w:ascii="Times New Roman" w:eastAsia="Times New Roman" w:hAnsi="Times New Roman"/>
          <w:sz w:val="24"/>
          <w:szCs w:val="24"/>
          <w:lang w:eastAsia="zh-CN"/>
        </w:rPr>
        <w:t>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w:t>
      </w:r>
      <w:hyperlink r:id="rId100" w:anchor="dst3389" w:history="1">
        <w:r w:rsidR="00B152B6" w:rsidRPr="00512137">
          <w:rPr>
            <w:rFonts w:ascii="Times New Roman" w:eastAsia="Times New Roman" w:hAnsi="Times New Roman"/>
            <w:sz w:val="24"/>
            <w:szCs w:val="24"/>
            <w:lang w:eastAsia="zh-CN"/>
          </w:rPr>
          <w:t>части 4</w:t>
        </w:r>
      </w:hyperlink>
      <w:r w:rsidR="00B152B6" w:rsidRPr="00512137">
        <w:rPr>
          <w:rFonts w:ascii="Times New Roman" w:eastAsia="Times New Roman" w:hAnsi="Times New Roman"/>
          <w:sz w:val="24"/>
          <w:szCs w:val="24"/>
          <w:lang w:eastAsia="zh-CN"/>
        </w:rPr>
        <w:t xml:space="preserve"> настоящей статьи </w:t>
      </w:r>
    </w:p>
    <w:p w14:paraId="16390BEF" w14:textId="6A9A5AD2" w:rsidR="006C1052" w:rsidRPr="00512137" w:rsidRDefault="006C1052" w:rsidP="00B152B6">
      <w:pPr>
        <w:spacing w:line="240" w:lineRule="auto"/>
        <w:ind w:firstLine="539"/>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 xml:space="preserve">3) </w:t>
      </w:r>
      <w:r w:rsidR="00B152B6" w:rsidRPr="00512137">
        <w:rPr>
          <w:rFonts w:ascii="Times New Roman" w:eastAsia="Times New Roman" w:hAnsi="Times New Roman"/>
          <w:sz w:val="24"/>
          <w:szCs w:val="24"/>
          <w:lang w:eastAsia="zh-CN"/>
        </w:rPr>
        <w:t xml:space="preserve">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w:t>
      </w:r>
      <w:r w:rsidR="00B152B6" w:rsidRPr="00512137">
        <w:rPr>
          <w:rFonts w:ascii="Times New Roman" w:eastAsia="Times New Roman" w:hAnsi="Times New Roman"/>
          <w:sz w:val="24"/>
          <w:szCs w:val="24"/>
          <w:lang w:eastAsia="zh-CN"/>
        </w:rPr>
        <w:lastRenderedPageBreak/>
        <w:t>строительства не обременены правами третьих лиц, за исключением сервитутов, публичных сервитутов</w:t>
      </w:r>
      <w:r w:rsidRPr="00512137">
        <w:rPr>
          <w:rFonts w:ascii="Times New Roman" w:eastAsia="Times New Roman" w:hAnsi="Times New Roman"/>
          <w:sz w:val="24"/>
          <w:szCs w:val="24"/>
          <w:lang w:eastAsia="zh-CN"/>
        </w:rPr>
        <w:t>;</w:t>
      </w:r>
    </w:p>
    <w:p w14:paraId="258B8626" w14:textId="0E9B26A1" w:rsidR="006C1052" w:rsidRPr="00512137" w:rsidRDefault="006C1052" w:rsidP="006C1052">
      <w:pPr>
        <w:spacing w:line="240" w:lineRule="auto"/>
        <w:ind w:firstLine="539"/>
        <w:jc w:val="both"/>
        <w:rPr>
          <w:rFonts w:ascii="Verdana" w:eastAsia="Times New Roman" w:hAnsi="Verdana"/>
          <w:sz w:val="21"/>
          <w:szCs w:val="21"/>
          <w:lang w:eastAsia="zh-CN"/>
        </w:rPr>
      </w:pPr>
      <w:r w:rsidRPr="00512137">
        <w:rPr>
          <w:rFonts w:ascii="Times New Roman" w:eastAsia="Times New Roman" w:hAnsi="Times New Roman"/>
          <w:sz w:val="24"/>
          <w:szCs w:val="24"/>
          <w:lang w:eastAsia="zh-CN"/>
        </w:rPr>
        <w:t xml:space="preserve">4) </w:t>
      </w:r>
      <w:r w:rsidR="00B152B6" w:rsidRPr="00512137">
        <w:rPr>
          <w:rFonts w:ascii="Times New Roman" w:eastAsia="Times New Roman" w:hAnsi="Times New Roman"/>
          <w:sz w:val="24"/>
          <w:szCs w:val="24"/>
          <w:lang w:eastAsia="zh-CN"/>
        </w:rPr>
        <w:t>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r w:rsidRPr="00512137">
        <w:rPr>
          <w:rFonts w:ascii="Times New Roman" w:eastAsia="Times New Roman" w:hAnsi="Times New Roman"/>
          <w:sz w:val="24"/>
          <w:szCs w:val="24"/>
          <w:lang w:eastAsia="zh-CN"/>
        </w:rPr>
        <w:t>.</w:t>
      </w:r>
    </w:p>
    <w:p w14:paraId="74A62DBA" w14:textId="31882173" w:rsidR="006C1052" w:rsidRPr="00512137" w:rsidRDefault="006C1052" w:rsidP="006C1052">
      <w:pPr>
        <w:widowControl w:val="0"/>
        <w:suppressAutoHyphens/>
        <w:autoSpaceDE w:val="0"/>
        <w:spacing w:before="60"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 xml:space="preserve">4. </w:t>
      </w:r>
      <w:r w:rsidR="00254ABD" w:rsidRPr="00512137">
        <w:rPr>
          <w:rFonts w:ascii="Times New Roman" w:eastAsia="Times New Roman" w:hAnsi="Times New Roman"/>
          <w:sz w:val="24"/>
          <w:szCs w:val="24"/>
          <w:lang w:eastAsia="zh-CN"/>
        </w:rPr>
        <w:t>Комплексное развитие территории жилой застройки осуществляется в отношении застроенной территории, в границах которой расположены</w:t>
      </w:r>
      <w:r w:rsidRPr="00512137">
        <w:rPr>
          <w:rFonts w:ascii="Times New Roman" w:eastAsia="Times New Roman" w:hAnsi="Times New Roman"/>
          <w:sz w:val="24"/>
          <w:szCs w:val="24"/>
          <w:lang w:eastAsia="zh-CN"/>
        </w:rPr>
        <w:t>.</w:t>
      </w:r>
    </w:p>
    <w:p w14:paraId="2C3E7B50"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1) многоквартирные дома, признанные </w:t>
      </w:r>
      <w:hyperlink r:id="rId101" w:anchor="dst100188" w:history="1">
        <w:r w:rsidRPr="00512137">
          <w:rPr>
            <w:rFonts w:ascii="Times New Roman" w:eastAsia="Times New Roman" w:hAnsi="Times New Roman"/>
            <w:sz w:val="24"/>
            <w:szCs w:val="24"/>
            <w:lang w:eastAsia="zh-CN"/>
          </w:rPr>
          <w:t>аварийными</w:t>
        </w:r>
      </w:hyperlink>
      <w:r w:rsidRPr="00512137">
        <w:rPr>
          <w:rFonts w:ascii="Times New Roman" w:eastAsia="Times New Roman" w:hAnsi="Times New Roman"/>
          <w:sz w:val="24"/>
          <w:szCs w:val="24"/>
          <w:lang w:eastAsia="zh-CN"/>
        </w:rPr>
        <w:t> и подлежащими сносу или реконструкции;</w:t>
      </w:r>
    </w:p>
    <w:p w14:paraId="740D7437"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43306A9D"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3376D83C"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71524F69"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7DBD5245"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г) многоквартирные дома находятся в ограниченно работоспособном техническом состоянии. </w:t>
      </w:r>
      <w:hyperlink r:id="rId102" w:anchor="dst100009" w:history="1">
        <w:r w:rsidRPr="00512137">
          <w:rPr>
            <w:rFonts w:ascii="Times New Roman" w:eastAsia="Times New Roman" w:hAnsi="Times New Roman"/>
            <w:sz w:val="24"/>
            <w:szCs w:val="24"/>
            <w:lang w:eastAsia="zh-CN"/>
          </w:rPr>
          <w:t>Порядок</w:t>
        </w:r>
      </w:hyperlink>
      <w:r w:rsidRPr="00512137">
        <w:rPr>
          <w:rFonts w:ascii="Times New Roman" w:eastAsia="Times New Roman" w:hAnsi="Times New Roman"/>
          <w:sz w:val="24"/>
          <w:szCs w:val="24"/>
          <w:lang w:eastAsia="zh-CN"/>
        </w:rPr>
        <w:t>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630A2D41"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B65C06A" w14:textId="23EF8D8F"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5.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w:t>
      </w:r>
      <w:hyperlink r:id="rId103" w:anchor="dst3380" w:history="1">
        <w:r w:rsidRPr="00512137">
          <w:rPr>
            <w:rFonts w:ascii="Times New Roman" w:eastAsia="Times New Roman" w:hAnsi="Times New Roman"/>
            <w:sz w:val="24"/>
            <w:szCs w:val="24"/>
            <w:lang w:eastAsia="zh-CN"/>
          </w:rPr>
          <w:t>части 4</w:t>
        </w:r>
      </w:hyperlink>
      <w:r w:rsidRPr="00512137">
        <w:rPr>
          <w:rFonts w:ascii="Times New Roman" w:eastAsia="Times New Roman" w:hAnsi="Times New Roman"/>
          <w:sz w:val="24"/>
          <w:szCs w:val="24"/>
          <w:lang w:eastAsia="zh-CN"/>
        </w:rPr>
        <w:t>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муниципального округа, городского округа (за исключением района), в котором расположены многоквартирные дома, указанные в </w:t>
      </w:r>
      <w:hyperlink r:id="rId104" w:anchor="dst3380" w:history="1">
        <w:r w:rsidRPr="00512137">
          <w:rPr>
            <w:rFonts w:ascii="Times New Roman" w:eastAsia="Times New Roman" w:hAnsi="Times New Roman"/>
            <w:sz w:val="24"/>
            <w:szCs w:val="24"/>
            <w:lang w:eastAsia="zh-CN"/>
          </w:rPr>
          <w:t>части 4</w:t>
        </w:r>
      </w:hyperlink>
      <w:r w:rsidRPr="00512137">
        <w:rPr>
          <w:rFonts w:ascii="Times New Roman" w:eastAsia="Times New Roman" w:hAnsi="Times New Roman"/>
          <w:sz w:val="24"/>
          <w:szCs w:val="24"/>
          <w:lang w:eastAsia="zh-CN"/>
        </w:rPr>
        <w:t> настоящей статьи.</w:t>
      </w:r>
    </w:p>
    <w:p w14:paraId="40762410" w14:textId="4DB74C56"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6.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0F524305"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61E1DC0C"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30C3B245" w14:textId="49F2BF3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lastRenderedPageBreak/>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5E9AC8D9"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4) на которых расположены объекты капитального строительства, являющиеся в соответствии с гражданским законодательством самовольными постройками.</w:t>
      </w:r>
    </w:p>
    <w:p w14:paraId="5C994143" w14:textId="52E87C01"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7.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w:t>
      </w:r>
      <w:hyperlink r:id="rId105" w:anchor="dst3389" w:history="1">
        <w:r w:rsidRPr="00512137">
          <w:rPr>
            <w:rFonts w:ascii="Times New Roman" w:eastAsia="Times New Roman" w:hAnsi="Times New Roman"/>
            <w:sz w:val="24"/>
            <w:szCs w:val="24"/>
            <w:lang w:eastAsia="zh-CN"/>
          </w:rPr>
          <w:t>части 4</w:t>
        </w:r>
      </w:hyperlink>
      <w:r w:rsidRPr="00512137">
        <w:rPr>
          <w:rFonts w:ascii="Times New Roman" w:eastAsia="Times New Roman" w:hAnsi="Times New Roman"/>
          <w:sz w:val="24"/>
          <w:szCs w:val="24"/>
          <w:lang w:eastAsia="zh-CN"/>
        </w:rPr>
        <w:t>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w:t>
      </w:r>
      <w:hyperlink r:id="rId106" w:anchor="dst3389" w:history="1">
        <w:r w:rsidRPr="00512137">
          <w:rPr>
            <w:rFonts w:ascii="Times New Roman" w:eastAsia="Times New Roman" w:hAnsi="Times New Roman"/>
            <w:sz w:val="24"/>
            <w:szCs w:val="24"/>
            <w:lang w:eastAsia="zh-CN"/>
          </w:rPr>
          <w:t>частью 4</w:t>
        </w:r>
      </w:hyperlink>
      <w:r w:rsidRPr="00512137">
        <w:rPr>
          <w:rFonts w:ascii="Times New Roman" w:eastAsia="Times New Roman" w:hAnsi="Times New Roman"/>
          <w:sz w:val="24"/>
          <w:szCs w:val="24"/>
          <w:lang w:eastAsia="zh-CN"/>
        </w:rPr>
        <w:t> настоящей статьи.</w:t>
      </w:r>
    </w:p>
    <w:p w14:paraId="7E699E3F" w14:textId="1F7DDA90"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8.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5BC1FFE9" w14:textId="682FF724"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9.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Градостроительным Кодексом и Жилищным </w:t>
      </w:r>
      <w:hyperlink r:id="rId107" w:history="1">
        <w:r w:rsidRPr="00512137">
          <w:rPr>
            <w:rFonts w:ascii="Times New Roman" w:eastAsia="Times New Roman" w:hAnsi="Times New Roman"/>
            <w:sz w:val="24"/>
            <w:szCs w:val="24"/>
            <w:lang w:eastAsia="zh-CN"/>
          </w:rPr>
          <w:t>кодексом</w:t>
        </w:r>
      </w:hyperlink>
      <w:r w:rsidRPr="00512137">
        <w:rPr>
          <w:rFonts w:ascii="Times New Roman" w:eastAsia="Times New Roman" w:hAnsi="Times New Roman"/>
          <w:sz w:val="24"/>
          <w:szCs w:val="24"/>
          <w:lang w:eastAsia="zh-CN"/>
        </w:rPr>
        <w:t> Российской Федерации.</w:t>
      </w:r>
    </w:p>
    <w:p w14:paraId="1AB0F068" w14:textId="0C5DDD8C"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10.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11039429" w14:textId="78B29A33"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в соответствии с </w:t>
      </w:r>
      <w:hyperlink r:id="rId108" w:anchor="dst4410" w:history="1">
        <w:r w:rsidRPr="00512137">
          <w:rPr>
            <w:rFonts w:ascii="Times New Roman" w:eastAsia="Times New Roman" w:hAnsi="Times New Roman"/>
            <w:sz w:val="24"/>
            <w:szCs w:val="24"/>
            <w:lang w:eastAsia="zh-CN"/>
          </w:rPr>
          <w:t>частью 12</w:t>
        </w:r>
      </w:hyperlink>
      <w:r w:rsidRPr="00512137">
        <w:rPr>
          <w:rFonts w:ascii="Times New Roman" w:eastAsia="Times New Roman" w:hAnsi="Times New Roman"/>
          <w:sz w:val="24"/>
          <w:szCs w:val="24"/>
          <w:lang w:eastAsia="zh-CN"/>
        </w:rPr>
        <w:t> настоящей статьи;</w:t>
      </w:r>
    </w:p>
    <w:p w14:paraId="0B64A2B0" w14:textId="2E44B701"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2) земельные участки с расположенными на них многоквартирными домами, не предусмотренными </w:t>
      </w:r>
      <w:hyperlink r:id="rId109" w:anchor="dst3381" w:history="1">
        <w:r w:rsidRPr="00512137">
          <w:rPr>
            <w:rFonts w:ascii="Times New Roman" w:eastAsia="Times New Roman" w:hAnsi="Times New Roman"/>
            <w:sz w:val="24"/>
            <w:szCs w:val="24"/>
            <w:lang w:eastAsia="zh-CN"/>
          </w:rPr>
          <w:t>пунктом 1 части 4</w:t>
        </w:r>
      </w:hyperlink>
      <w:r w:rsidRPr="00512137">
        <w:rPr>
          <w:rFonts w:ascii="Times New Roman" w:eastAsia="Times New Roman" w:hAnsi="Times New Roman"/>
          <w:sz w:val="24"/>
          <w:szCs w:val="24"/>
          <w:lang w:eastAsia="zh-CN"/>
        </w:rPr>
        <w:t> настоящей статьи, а также жилые помещения в таких многоквартирных домах;</w:t>
      </w:r>
    </w:p>
    <w:p w14:paraId="5912F724"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2F617893" w14:textId="77777777"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495B7E1D" w14:textId="2B5B8293"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 xml:space="preserve">11. Правительством Российской Федерации, нормативным правовым актом субъекта Российской Федерации могут быть определены объекты недвижимости, </w:t>
      </w:r>
      <w:r w:rsidRPr="00512137">
        <w:rPr>
          <w:rFonts w:ascii="Times New Roman" w:eastAsia="Times New Roman" w:hAnsi="Times New Roman"/>
          <w:sz w:val="24"/>
          <w:szCs w:val="24"/>
          <w:lang w:eastAsia="zh-CN"/>
        </w:rPr>
        <w:lastRenderedPageBreak/>
        <w:t>которые не могут быть изъяты для государственных или муниципальных нужд в целях комплексного развития территории нежилой застройки.</w:t>
      </w:r>
    </w:p>
    <w:p w14:paraId="5601E8CA" w14:textId="7EC3A644"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12.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частью. Включение в границы указанной территории таких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760EB4D" w14:textId="7FDBA399" w:rsidR="00254ABD" w:rsidRPr="00512137" w:rsidRDefault="00254ABD" w:rsidP="00254ABD">
      <w:pPr>
        <w:spacing w:line="240" w:lineRule="auto"/>
        <w:ind w:firstLine="539"/>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13. Реализация комплексного развития территории по инициативе правообладателей осуществляется в соответствии со </w:t>
      </w:r>
      <w:hyperlink r:id="rId110" w:anchor="dst3521" w:history="1">
        <w:r w:rsidRPr="00512137">
          <w:rPr>
            <w:rFonts w:ascii="Times New Roman" w:eastAsia="Times New Roman" w:hAnsi="Times New Roman"/>
            <w:sz w:val="24"/>
            <w:szCs w:val="24"/>
            <w:lang w:eastAsia="zh-CN"/>
          </w:rPr>
          <w:t>статьей 70</w:t>
        </w:r>
      </w:hyperlink>
      <w:r w:rsidRPr="00512137">
        <w:rPr>
          <w:rFonts w:ascii="Times New Roman" w:eastAsia="Times New Roman" w:hAnsi="Times New Roman"/>
          <w:sz w:val="24"/>
          <w:szCs w:val="24"/>
          <w:lang w:eastAsia="zh-CN"/>
        </w:rPr>
        <w:t> Градостроительного Кодекса РФ.</w:t>
      </w:r>
    </w:p>
    <w:p w14:paraId="6245DBE2" w14:textId="77777777" w:rsidR="0040712B" w:rsidRPr="00512137" w:rsidRDefault="0040712B" w:rsidP="0040712B">
      <w:pPr>
        <w:pStyle w:val="a0"/>
        <w:ind w:firstLine="567"/>
        <w:rPr>
          <w:lang w:val="ru-RU"/>
        </w:rPr>
      </w:pPr>
    </w:p>
    <w:p w14:paraId="2D115375" w14:textId="77777777" w:rsidR="0040712B" w:rsidRPr="00512137" w:rsidRDefault="0040712B" w:rsidP="0040712B">
      <w:pPr>
        <w:pStyle w:val="2"/>
        <w:jc w:val="both"/>
        <w:rPr>
          <w:szCs w:val="24"/>
          <w:lang w:eastAsia="ar-SA"/>
        </w:rPr>
      </w:pPr>
      <w:bookmarkStart w:id="143" w:name="_Toc429415674"/>
      <w:bookmarkStart w:id="144" w:name="_Toc169471782"/>
      <w:bookmarkStart w:id="145" w:name="_Toc196878906"/>
      <w:bookmarkStart w:id="146" w:name="_Toc312188802"/>
      <w:r w:rsidRPr="00512137">
        <w:rPr>
          <w:szCs w:val="24"/>
          <w:lang w:eastAsia="ar-SA"/>
        </w:rPr>
        <w:t>ГЛАВА 5. ПОЛОЖЕНИЕ О ПРОВЕДЕНИИ ОБЩЕСТВЕННЫХ ОБСУЖДЕНИЙ ИЛИ ПУБЛИЧНЫХ СЛУШАНИЙ ПО ВОПРОСАМ ЗЕМЛЕПОЛЬЗОВАНИЯ И ЗАСТРОЙКИ</w:t>
      </w:r>
      <w:bookmarkEnd w:id="143"/>
      <w:bookmarkEnd w:id="144"/>
    </w:p>
    <w:p w14:paraId="0CBB67A1" w14:textId="77777777" w:rsidR="0040712B" w:rsidRPr="00512137" w:rsidRDefault="0040712B" w:rsidP="0040712B">
      <w:pPr>
        <w:pStyle w:val="3"/>
        <w:jc w:val="both"/>
        <w:rPr>
          <w:b w:val="0"/>
          <w:i/>
          <w:szCs w:val="24"/>
          <w:lang w:eastAsia="ar-SA"/>
        </w:rPr>
      </w:pPr>
      <w:bookmarkStart w:id="147" w:name="_Toc282347524"/>
      <w:bookmarkStart w:id="148" w:name="_Toc321209563"/>
      <w:bookmarkStart w:id="149" w:name="_Toc339819808"/>
      <w:bookmarkStart w:id="150" w:name="_Toc379293264"/>
      <w:bookmarkStart w:id="151" w:name="_Toc380581541"/>
      <w:bookmarkStart w:id="152" w:name="_Toc392516673"/>
      <w:bookmarkStart w:id="153" w:name="_Toc400454220"/>
      <w:bookmarkStart w:id="154" w:name="_Toc410315198"/>
      <w:bookmarkStart w:id="155" w:name="_Toc424120757"/>
      <w:bookmarkStart w:id="156" w:name="_Toc429415675"/>
      <w:bookmarkStart w:id="157" w:name="_Toc169471783"/>
      <w:bookmarkEnd w:id="145"/>
      <w:bookmarkEnd w:id="146"/>
      <w:r w:rsidRPr="00512137">
        <w:rPr>
          <w:b w:val="0"/>
          <w:i/>
          <w:szCs w:val="24"/>
          <w:lang w:eastAsia="ar-SA"/>
        </w:rPr>
        <w:t>Статья 13. 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bookmarkEnd w:id="147"/>
      <w:bookmarkEnd w:id="148"/>
      <w:bookmarkEnd w:id="149"/>
      <w:bookmarkEnd w:id="150"/>
      <w:bookmarkEnd w:id="151"/>
      <w:bookmarkEnd w:id="152"/>
      <w:bookmarkEnd w:id="153"/>
      <w:bookmarkEnd w:id="154"/>
      <w:bookmarkEnd w:id="155"/>
      <w:bookmarkEnd w:id="156"/>
      <w:bookmarkEnd w:id="157"/>
    </w:p>
    <w:p w14:paraId="0C8340D7" w14:textId="77777777" w:rsidR="0040712B" w:rsidRPr="00512137" w:rsidRDefault="0040712B" w:rsidP="0040712B">
      <w:pPr>
        <w:pStyle w:val="a0"/>
        <w:ind w:firstLine="567"/>
        <w:rPr>
          <w:lang w:val="ru-RU"/>
        </w:rPr>
      </w:pPr>
      <w:bookmarkStart w:id="158" w:name="_Toc339819809"/>
      <w:bookmarkStart w:id="159" w:name="_Toc379293265"/>
      <w:bookmarkStart w:id="160" w:name="_Toc380581542"/>
      <w:bookmarkStart w:id="161" w:name="_Toc392516674"/>
      <w:bookmarkStart w:id="162" w:name="_Toc400454221"/>
      <w:bookmarkStart w:id="163" w:name="_Toc410315199"/>
      <w:bookmarkStart w:id="164" w:name="_Toc424120758"/>
      <w:bookmarkStart w:id="165" w:name="_Toc429415676"/>
      <w:r w:rsidRPr="00512137">
        <w:rPr>
          <w:lang w:val="ru-RU"/>
        </w:rPr>
        <w:t>1. Общественные обсуждения или публичные слушания по вопросам землепользования и застройки муниципального образования Толстовский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225B382C" w14:textId="77777777" w:rsidR="0040712B" w:rsidRPr="00512137" w:rsidRDefault="0040712B" w:rsidP="0040712B">
      <w:pPr>
        <w:pStyle w:val="a0"/>
        <w:ind w:firstLine="567"/>
        <w:rPr>
          <w:lang w:val="ru-RU"/>
        </w:rPr>
      </w:pPr>
      <w:r w:rsidRPr="00512137">
        <w:rPr>
          <w:lang w:val="ru-RU"/>
        </w:rPr>
        <w:t>2. Общественные обсуждения или публичные слушания проводятся в случаях:</w:t>
      </w:r>
    </w:p>
    <w:p w14:paraId="2086AF14" w14:textId="77777777" w:rsidR="0040712B" w:rsidRPr="00512137" w:rsidRDefault="0040712B" w:rsidP="0040712B">
      <w:pPr>
        <w:pStyle w:val="a0"/>
        <w:numPr>
          <w:ilvl w:val="0"/>
          <w:numId w:val="1"/>
        </w:numPr>
        <w:ind w:left="709" w:firstLine="0"/>
        <w:rPr>
          <w:lang w:val="ru-RU"/>
        </w:rPr>
      </w:pPr>
      <w:r w:rsidRPr="00512137">
        <w:rPr>
          <w:lang w:val="ru-RU"/>
        </w:rPr>
        <w:t>предоставления разрешения на условно разрешенный вид использования земельного участка или объекта капитального строительства;</w:t>
      </w:r>
    </w:p>
    <w:p w14:paraId="69F7437E" w14:textId="77777777" w:rsidR="0040712B" w:rsidRPr="00512137" w:rsidRDefault="0040712B" w:rsidP="0040712B">
      <w:pPr>
        <w:pStyle w:val="a0"/>
        <w:numPr>
          <w:ilvl w:val="0"/>
          <w:numId w:val="1"/>
        </w:numPr>
        <w:ind w:left="709" w:firstLine="0"/>
        <w:rPr>
          <w:lang w:val="ru-RU"/>
        </w:rPr>
      </w:pPr>
      <w:r w:rsidRPr="00512137">
        <w:rPr>
          <w:lang w:val="ru-RU"/>
        </w:rPr>
        <w:t>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DE51F93" w14:textId="77777777" w:rsidR="0040712B" w:rsidRPr="00512137" w:rsidRDefault="0040712B" w:rsidP="0040712B">
      <w:pPr>
        <w:pStyle w:val="a0"/>
        <w:numPr>
          <w:ilvl w:val="0"/>
          <w:numId w:val="1"/>
        </w:numPr>
        <w:ind w:left="709" w:firstLine="0"/>
        <w:rPr>
          <w:lang w:val="ru-RU"/>
        </w:rPr>
      </w:pPr>
      <w:r w:rsidRPr="00512137">
        <w:rPr>
          <w:lang w:val="ru-RU"/>
        </w:rPr>
        <w:t>подготовки проекта Генерального плана поселения, в том числе внесения в него изменений;</w:t>
      </w:r>
    </w:p>
    <w:p w14:paraId="69F92C55" w14:textId="77777777" w:rsidR="0040712B" w:rsidRPr="00512137" w:rsidRDefault="0040712B" w:rsidP="0040712B">
      <w:pPr>
        <w:pStyle w:val="a0"/>
        <w:numPr>
          <w:ilvl w:val="0"/>
          <w:numId w:val="1"/>
        </w:numPr>
        <w:ind w:left="709" w:firstLine="0"/>
        <w:rPr>
          <w:lang w:val="ru-RU"/>
        </w:rPr>
      </w:pPr>
      <w:r w:rsidRPr="00512137">
        <w:rPr>
          <w:lang w:val="ru-RU"/>
        </w:rPr>
        <w:t>подготовки проектов планировки и проектов межевания для размещения объектов капитального строительства местного значения на территории муниципального образования Толстовский сельсовет;</w:t>
      </w:r>
    </w:p>
    <w:p w14:paraId="1726A23B" w14:textId="77777777" w:rsidR="0040712B" w:rsidRPr="00512137" w:rsidRDefault="0040712B" w:rsidP="0040712B">
      <w:pPr>
        <w:pStyle w:val="a0"/>
        <w:numPr>
          <w:ilvl w:val="0"/>
          <w:numId w:val="1"/>
        </w:numPr>
        <w:ind w:left="709" w:firstLine="0"/>
        <w:rPr>
          <w:lang w:val="ru-RU"/>
        </w:rPr>
      </w:pPr>
      <w:r w:rsidRPr="00512137">
        <w:rPr>
          <w:lang w:val="ru-RU"/>
        </w:rPr>
        <w:t>подготовки проекта Правила землепользования и застройки муниципального образования Толстовский сельсовет, в том числе внесения в них изменений;</w:t>
      </w:r>
    </w:p>
    <w:p w14:paraId="402A73BF" w14:textId="77777777" w:rsidR="0040712B" w:rsidRPr="00512137" w:rsidRDefault="0040712B" w:rsidP="0040712B">
      <w:pPr>
        <w:pStyle w:val="a0"/>
        <w:numPr>
          <w:ilvl w:val="0"/>
          <w:numId w:val="1"/>
        </w:numPr>
        <w:ind w:left="709" w:firstLine="0"/>
        <w:rPr>
          <w:lang w:val="ru-RU"/>
        </w:rPr>
      </w:pPr>
      <w:r w:rsidRPr="00512137">
        <w:rPr>
          <w:lang w:val="ru-RU"/>
        </w:rPr>
        <w:t>установления (прекращения) публичных сервитутов.</w:t>
      </w:r>
    </w:p>
    <w:p w14:paraId="37A736B6" w14:textId="77777777" w:rsidR="0040712B" w:rsidRPr="00512137" w:rsidRDefault="0040712B" w:rsidP="0040712B">
      <w:pPr>
        <w:pStyle w:val="a0"/>
        <w:ind w:firstLine="567"/>
        <w:rPr>
          <w:lang w:val="ru-RU"/>
        </w:rPr>
      </w:pPr>
      <w:r w:rsidRPr="00512137">
        <w:rPr>
          <w:lang w:val="ru-RU"/>
        </w:rPr>
        <w:t xml:space="preserve">3. Общественные обсуждения или публичные слушания проводятся Организатором общественных обсуждений или публичных слушаний на основании решения главы района. </w:t>
      </w:r>
    </w:p>
    <w:p w14:paraId="24EAB32B" w14:textId="38788130" w:rsidR="0040712B" w:rsidRPr="00512137" w:rsidRDefault="0040712B" w:rsidP="0040712B">
      <w:pPr>
        <w:pStyle w:val="a0"/>
        <w:ind w:firstLine="567"/>
        <w:rPr>
          <w:lang w:val="ru-RU"/>
        </w:rPr>
      </w:pPr>
      <w:r w:rsidRPr="00512137">
        <w:rPr>
          <w:lang w:val="ru-RU"/>
        </w:rPr>
        <w:lastRenderedPageBreak/>
        <w:t>4. Проведение общественных обсуждений или публичных слушаний осуществляется в соответствии с Уставом муниципального образования Каменский район</w:t>
      </w:r>
      <w:r w:rsidR="005362CA" w:rsidRPr="00512137">
        <w:rPr>
          <w:lang w:val="ru-RU"/>
        </w:rPr>
        <w:t xml:space="preserve"> Алтайского края, </w:t>
      </w:r>
      <w:r w:rsidRPr="00512137">
        <w:rPr>
          <w:lang w:val="ru-RU"/>
        </w:rPr>
        <w:t>нормативными правовыми актами представительного органа местного самоуправления муниципального образования Каменский район Алтайского края</w:t>
      </w:r>
      <w:r w:rsidR="005362CA" w:rsidRPr="00512137">
        <w:rPr>
          <w:lang w:val="ru-RU"/>
        </w:rPr>
        <w:t>, решением Каменского районного Собрания депутатов Алтайского края от 15.06.2018 № 24 «Об утверждении Положения об организации и проведении публичных слушаний, общественных обсуждений по вопросам градостроительной деятельности в Каменском районе Алтайского края»</w:t>
      </w:r>
      <w:r w:rsidR="00501CB1" w:rsidRPr="00512137">
        <w:rPr>
          <w:lang w:val="ru-RU"/>
        </w:rPr>
        <w:t xml:space="preserve"> (внесение изменений – Решение от 07.12.2023 №68)</w:t>
      </w:r>
      <w:r w:rsidRPr="00512137">
        <w:rPr>
          <w:lang w:val="ru-RU"/>
        </w:rPr>
        <w:t>.</w:t>
      </w:r>
    </w:p>
    <w:p w14:paraId="5AE8444C" w14:textId="77777777" w:rsidR="0040712B" w:rsidRPr="00512137" w:rsidRDefault="0040712B" w:rsidP="0040712B">
      <w:pPr>
        <w:pStyle w:val="a0"/>
        <w:ind w:firstLine="567"/>
        <w:rPr>
          <w:lang w:val="ru-RU"/>
        </w:rPr>
      </w:pPr>
      <w:r w:rsidRPr="00512137">
        <w:rPr>
          <w:lang w:val="ru-RU"/>
        </w:rPr>
        <w:t>5. Результаты общественных обсуждений или публичных слушаний носят рекомендательный характер для органов местного самоуправления района.</w:t>
      </w:r>
    </w:p>
    <w:p w14:paraId="1B9102FC" w14:textId="77777777" w:rsidR="0040712B" w:rsidRPr="00512137" w:rsidRDefault="0040712B" w:rsidP="0040712B">
      <w:pPr>
        <w:pStyle w:val="a0"/>
        <w:ind w:firstLine="567"/>
        <w:rPr>
          <w:lang w:val="ru-RU"/>
        </w:rPr>
      </w:pPr>
      <w:r w:rsidRPr="00512137">
        <w:rPr>
          <w:lang w:val="ru-RU"/>
        </w:rPr>
        <w:t>6. В решении о проведении общественных обсуждений или публичных слушаний указываются:</w:t>
      </w:r>
    </w:p>
    <w:p w14:paraId="252C3C30" w14:textId="77777777" w:rsidR="0040712B" w:rsidRPr="00512137" w:rsidRDefault="0040712B" w:rsidP="0040712B">
      <w:pPr>
        <w:pStyle w:val="a0"/>
        <w:numPr>
          <w:ilvl w:val="0"/>
          <w:numId w:val="1"/>
        </w:numPr>
        <w:ind w:left="709" w:firstLine="0"/>
        <w:rPr>
          <w:lang w:val="ru-RU"/>
        </w:rPr>
      </w:pPr>
      <w:r w:rsidRPr="00512137">
        <w:rPr>
          <w:lang w:val="ru-RU"/>
        </w:rPr>
        <w:t>наименование вопроса, выносимого на общественные обсуждения или публичные слушания;</w:t>
      </w:r>
    </w:p>
    <w:p w14:paraId="2D0DD195" w14:textId="77777777" w:rsidR="0040712B" w:rsidRPr="00512137" w:rsidRDefault="0040712B" w:rsidP="0040712B">
      <w:pPr>
        <w:pStyle w:val="a0"/>
        <w:numPr>
          <w:ilvl w:val="0"/>
          <w:numId w:val="1"/>
        </w:numPr>
        <w:ind w:left="709" w:firstLine="0"/>
        <w:rPr>
          <w:lang w:val="ru-RU"/>
        </w:rPr>
      </w:pPr>
      <w:r w:rsidRPr="00512137">
        <w:rPr>
          <w:lang w:val="ru-RU"/>
        </w:rPr>
        <w:t>сроки и порядок проведения общественных обсуждений ил публичных слушаний;</w:t>
      </w:r>
    </w:p>
    <w:p w14:paraId="062E1A4C" w14:textId="77777777" w:rsidR="0040712B" w:rsidRPr="00512137" w:rsidRDefault="0040712B" w:rsidP="0040712B">
      <w:pPr>
        <w:pStyle w:val="a0"/>
        <w:numPr>
          <w:ilvl w:val="0"/>
          <w:numId w:val="1"/>
        </w:numPr>
        <w:ind w:left="709" w:firstLine="0"/>
        <w:rPr>
          <w:lang w:val="ru-RU"/>
        </w:rPr>
      </w:pPr>
      <w:r w:rsidRPr="00512137">
        <w:rPr>
          <w:lang w:val="ru-RU"/>
        </w:rPr>
        <w:t>место проведения общественных обсуждений или публичных слушаний.</w:t>
      </w:r>
    </w:p>
    <w:p w14:paraId="31B38EEE" w14:textId="77777777" w:rsidR="0040712B" w:rsidRPr="00512137" w:rsidRDefault="0040712B" w:rsidP="0040712B">
      <w:pPr>
        <w:pStyle w:val="a0"/>
        <w:ind w:left="1134" w:firstLine="0"/>
        <w:rPr>
          <w:lang w:val="ru-RU"/>
        </w:rPr>
      </w:pPr>
    </w:p>
    <w:p w14:paraId="507F1893" w14:textId="77777777" w:rsidR="0040712B" w:rsidRPr="00512137" w:rsidRDefault="0040712B" w:rsidP="0040712B">
      <w:pPr>
        <w:pStyle w:val="3"/>
        <w:jc w:val="both"/>
        <w:rPr>
          <w:b w:val="0"/>
          <w:i/>
          <w:szCs w:val="24"/>
          <w:lang w:eastAsia="ar-SA"/>
        </w:rPr>
      </w:pPr>
      <w:bookmarkStart w:id="166" w:name="_Toc169471784"/>
      <w:r w:rsidRPr="00512137">
        <w:rPr>
          <w:b w:val="0"/>
          <w:i/>
          <w:szCs w:val="24"/>
          <w:lang w:eastAsia="ar-SA"/>
        </w:rPr>
        <w:t>Статья 14. Сроки проведения общественных обсуждений или публичных слушаний</w:t>
      </w:r>
      <w:bookmarkEnd w:id="158"/>
      <w:bookmarkEnd w:id="159"/>
      <w:bookmarkEnd w:id="160"/>
      <w:bookmarkEnd w:id="161"/>
      <w:bookmarkEnd w:id="162"/>
      <w:bookmarkEnd w:id="163"/>
      <w:bookmarkEnd w:id="164"/>
      <w:bookmarkEnd w:id="165"/>
      <w:bookmarkEnd w:id="166"/>
    </w:p>
    <w:p w14:paraId="36DEB09F" w14:textId="77777777" w:rsidR="001F2467" w:rsidRPr="00512137" w:rsidRDefault="003A5E98" w:rsidP="001F2467">
      <w:pPr>
        <w:pStyle w:val="a0"/>
        <w:ind w:firstLine="567"/>
        <w:rPr>
          <w:lang w:val="ru-RU"/>
        </w:rPr>
      </w:pPr>
      <w:bookmarkStart w:id="167" w:name="_Toc282347526"/>
      <w:bookmarkStart w:id="168" w:name="_Toc321209565"/>
      <w:bookmarkStart w:id="169" w:name="_Toc339819810"/>
      <w:bookmarkStart w:id="170" w:name="_Toc379293266"/>
      <w:bookmarkStart w:id="171" w:name="_Toc380581543"/>
      <w:bookmarkStart w:id="172" w:name="_Toc392516675"/>
      <w:bookmarkStart w:id="173" w:name="_Toc400454222"/>
      <w:bookmarkStart w:id="174" w:name="_Toc410315200"/>
      <w:bookmarkStart w:id="175" w:name="_Toc424120759"/>
      <w:bookmarkStart w:id="176" w:name="_Toc429415677"/>
      <w:r w:rsidRPr="00512137">
        <w:rPr>
          <w:lang w:val="ru-RU"/>
        </w:rPr>
        <w:t xml:space="preserve">1. </w:t>
      </w:r>
      <w:r w:rsidR="001F2467" w:rsidRPr="00512137">
        <w:rPr>
          <w:lang w:val="ru-RU"/>
        </w:rPr>
        <w:t>Продолжительность общественных обсуждений или публичных слушаний по</w:t>
      </w:r>
      <w:r w:rsidR="0040712B" w:rsidRPr="00512137">
        <w:rPr>
          <w:lang w:val="ru-RU"/>
        </w:rPr>
        <w:t xml:space="preserve"> проекту правил землепользования и застройки </w:t>
      </w:r>
      <w:r w:rsidR="001F2467" w:rsidRPr="00512137">
        <w:rPr>
          <w:lang w:val="ru-RU"/>
        </w:rPr>
        <w:t>составляет не более одного месяца со дня опубликования такого проекта.</w:t>
      </w:r>
    </w:p>
    <w:p w14:paraId="182A88D9" w14:textId="77777777" w:rsidR="001F2467" w:rsidRPr="00512137" w:rsidRDefault="001F2467" w:rsidP="001F2467">
      <w:pPr>
        <w:pStyle w:val="a0"/>
        <w:ind w:firstLine="567"/>
        <w:rPr>
          <w:lang w:val="ru-RU"/>
        </w:rPr>
      </w:pPr>
      <w:r w:rsidRPr="00512137">
        <w:rPr>
          <w:lang w:val="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B3C1365" w14:textId="20A8617B" w:rsidR="000F2936" w:rsidRPr="00512137" w:rsidRDefault="000F2936" w:rsidP="001F2467">
      <w:pPr>
        <w:pStyle w:val="a0"/>
        <w:ind w:firstLine="567"/>
        <w:rPr>
          <w:lang w:val="ru-RU"/>
        </w:rPr>
      </w:pPr>
      <w:r w:rsidRPr="00512137">
        <w:rPr>
          <w:lang w:val="ru-RU"/>
        </w:rPr>
        <w:t>2.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1CE366DA" w14:textId="48849CD5" w:rsidR="00833D99" w:rsidRPr="00512137" w:rsidRDefault="000F2936" w:rsidP="00833D99">
      <w:pPr>
        <w:pStyle w:val="a0"/>
        <w:ind w:firstLine="567"/>
        <w:rPr>
          <w:lang w:val="ru-RU"/>
        </w:rPr>
      </w:pPr>
      <w:r w:rsidRPr="00512137">
        <w:rPr>
          <w:lang w:val="ru-RU"/>
        </w:rPr>
        <w:t>3</w:t>
      </w:r>
      <w:r w:rsidR="0040712B" w:rsidRPr="00512137">
        <w:rPr>
          <w:lang w:val="ru-RU"/>
        </w:rPr>
        <w:t xml:space="preserve">. </w:t>
      </w:r>
      <w:r w:rsidR="00833D99" w:rsidRPr="00512137">
        <w:rPr>
          <w:lang w:val="ru-RU"/>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75BEBEF7" w14:textId="77777777" w:rsidR="00833D99" w:rsidRPr="00512137" w:rsidRDefault="00833D99" w:rsidP="00833D99">
      <w:pPr>
        <w:pStyle w:val="a0"/>
        <w:ind w:firstLine="567"/>
        <w:rPr>
          <w:sz w:val="30"/>
          <w:szCs w:val="30"/>
          <w:shd w:val="clear" w:color="auto" w:fill="FFFFFF"/>
          <w:lang w:val="ru-RU"/>
        </w:rPr>
      </w:pPr>
    </w:p>
    <w:p w14:paraId="267DD772" w14:textId="20FCCA23" w:rsidR="0040712B" w:rsidRPr="00512137" w:rsidRDefault="0040712B" w:rsidP="00833D99">
      <w:pPr>
        <w:pStyle w:val="a0"/>
        <w:ind w:firstLine="567"/>
        <w:rPr>
          <w:b/>
          <w:i/>
          <w:lang w:val="ru-RU"/>
        </w:rPr>
      </w:pPr>
      <w:r w:rsidRPr="00512137">
        <w:rPr>
          <w:i/>
          <w:lang w:val="ru-RU"/>
        </w:rPr>
        <w:t xml:space="preserve">Статья 15. Полномочия Организатора общественных обсуждений или публичных </w:t>
      </w:r>
      <w:proofErr w:type="spellStart"/>
      <w:r w:rsidRPr="00512137">
        <w:rPr>
          <w:i/>
          <w:lang w:val="ru-RU"/>
        </w:rPr>
        <w:t>слушанийв</w:t>
      </w:r>
      <w:proofErr w:type="spellEnd"/>
      <w:r w:rsidRPr="00512137">
        <w:rPr>
          <w:i/>
          <w:lang w:val="ru-RU"/>
        </w:rPr>
        <w:t xml:space="preserve"> области организации и проведения общественных обсуждений или публичных слушаний</w:t>
      </w:r>
      <w:bookmarkEnd w:id="167"/>
      <w:bookmarkEnd w:id="168"/>
      <w:bookmarkEnd w:id="169"/>
      <w:bookmarkEnd w:id="170"/>
      <w:bookmarkEnd w:id="171"/>
      <w:bookmarkEnd w:id="172"/>
      <w:bookmarkEnd w:id="173"/>
      <w:bookmarkEnd w:id="174"/>
      <w:bookmarkEnd w:id="175"/>
      <w:bookmarkEnd w:id="176"/>
    </w:p>
    <w:p w14:paraId="44BEE636" w14:textId="77777777" w:rsidR="0040712B" w:rsidRPr="00512137" w:rsidRDefault="0040712B" w:rsidP="0040712B">
      <w:pPr>
        <w:pStyle w:val="a0"/>
        <w:ind w:firstLine="567"/>
        <w:rPr>
          <w:lang w:val="ru-RU"/>
        </w:rPr>
      </w:pPr>
      <w:bookmarkStart w:id="177" w:name="_Toc339819811"/>
      <w:bookmarkStart w:id="178" w:name="_Toc379293267"/>
      <w:bookmarkStart w:id="179" w:name="_Toc380581544"/>
      <w:bookmarkStart w:id="180" w:name="_Toc392516676"/>
      <w:bookmarkStart w:id="181" w:name="_Toc400454223"/>
      <w:bookmarkStart w:id="182" w:name="_Toc410315201"/>
      <w:bookmarkStart w:id="183" w:name="_Toc424120760"/>
      <w:bookmarkStart w:id="184" w:name="_Toc429415678"/>
      <w:r w:rsidRPr="00512137">
        <w:rPr>
          <w:lang w:val="ru-RU"/>
        </w:rPr>
        <w:lastRenderedPageBreak/>
        <w:t xml:space="preserve">1. 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14:paraId="6A928F7D" w14:textId="77777777" w:rsidR="0040712B" w:rsidRPr="00512137" w:rsidRDefault="0040712B" w:rsidP="0040712B">
      <w:pPr>
        <w:pStyle w:val="a0"/>
        <w:numPr>
          <w:ilvl w:val="0"/>
          <w:numId w:val="1"/>
        </w:numPr>
        <w:ind w:left="709" w:firstLine="0"/>
        <w:rPr>
          <w:lang w:val="ru-RU"/>
        </w:rPr>
      </w:pPr>
      <w:r w:rsidRPr="00512137">
        <w:rPr>
          <w:lang w:val="ru-RU"/>
        </w:rPr>
        <w:t xml:space="preserve">обеспечивает заблаговременное обнародование темы и перечня вопросов общественных обсуждений или публичных слушаний; </w:t>
      </w:r>
    </w:p>
    <w:p w14:paraId="1397A181" w14:textId="77777777" w:rsidR="0040712B" w:rsidRPr="00512137" w:rsidRDefault="0040712B" w:rsidP="0040712B">
      <w:pPr>
        <w:pStyle w:val="a0"/>
        <w:numPr>
          <w:ilvl w:val="0"/>
          <w:numId w:val="1"/>
        </w:numPr>
        <w:ind w:left="709" w:firstLine="0"/>
        <w:rPr>
          <w:lang w:val="ru-RU"/>
        </w:rPr>
      </w:pPr>
      <w:r w:rsidRPr="00512137">
        <w:rPr>
          <w:lang w:val="ru-RU"/>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14:paraId="3B1B8557" w14:textId="77777777" w:rsidR="0040712B" w:rsidRPr="00512137" w:rsidRDefault="0040712B" w:rsidP="0040712B">
      <w:pPr>
        <w:pStyle w:val="a0"/>
        <w:numPr>
          <w:ilvl w:val="0"/>
          <w:numId w:val="1"/>
        </w:numPr>
        <w:ind w:left="709" w:firstLine="0"/>
        <w:rPr>
          <w:lang w:val="ru-RU"/>
        </w:rPr>
      </w:pPr>
      <w:r w:rsidRPr="00512137">
        <w:rPr>
          <w:lang w:val="ru-RU"/>
        </w:rPr>
        <w:t>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14:paraId="29D72C47" w14:textId="77777777" w:rsidR="0040712B" w:rsidRPr="00512137" w:rsidRDefault="0040712B" w:rsidP="0040712B">
      <w:pPr>
        <w:pStyle w:val="a0"/>
        <w:numPr>
          <w:ilvl w:val="0"/>
          <w:numId w:val="1"/>
        </w:numPr>
        <w:ind w:left="709" w:firstLine="0"/>
        <w:rPr>
          <w:lang w:val="ru-RU"/>
        </w:rPr>
      </w:pPr>
      <w:r w:rsidRPr="00512137">
        <w:rPr>
          <w:lang w:val="ru-RU"/>
        </w:rPr>
        <w:t>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14:paraId="3ECA792F" w14:textId="77777777" w:rsidR="0040712B" w:rsidRPr="00512137" w:rsidRDefault="0040712B" w:rsidP="0040712B">
      <w:pPr>
        <w:pStyle w:val="a0"/>
        <w:numPr>
          <w:ilvl w:val="0"/>
          <w:numId w:val="1"/>
        </w:numPr>
        <w:ind w:left="709" w:firstLine="0"/>
        <w:rPr>
          <w:lang w:val="ru-RU"/>
        </w:rPr>
      </w:pPr>
      <w:r w:rsidRPr="00512137">
        <w:rPr>
          <w:lang w:val="ru-RU"/>
        </w:rPr>
        <w:t>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14:paraId="7897CE4C" w14:textId="77777777" w:rsidR="0040712B" w:rsidRPr="00512137" w:rsidRDefault="0040712B" w:rsidP="0040712B">
      <w:pPr>
        <w:pStyle w:val="a0"/>
        <w:numPr>
          <w:ilvl w:val="0"/>
          <w:numId w:val="1"/>
        </w:numPr>
        <w:ind w:left="709" w:firstLine="0"/>
        <w:rPr>
          <w:lang w:val="ru-RU"/>
        </w:rPr>
      </w:pPr>
      <w:r w:rsidRPr="00512137">
        <w:rPr>
          <w:lang w:val="ru-RU"/>
        </w:rPr>
        <w:t xml:space="preserve">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14:paraId="72D22BB9" w14:textId="77777777" w:rsidR="0040712B" w:rsidRPr="00512137" w:rsidRDefault="0040712B" w:rsidP="0040712B">
      <w:pPr>
        <w:pStyle w:val="a0"/>
        <w:numPr>
          <w:ilvl w:val="0"/>
          <w:numId w:val="1"/>
        </w:numPr>
        <w:ind w:left="709" w:firstLine="0"/>
        <w:rPr>
          <w:lang w:val="ru-RU"/>
        </w:rPr>
      </w:pPr>
      <w:r w:rsidRPr="00512137">
        <w:rPr>
          <w:lang w:val="ru-RU"/>
        </w:rPr>
        <w:t>осуществляет иные полномочия.</w:t>
      </w:r>
    </w:p>
    <w:p w14:paraId="03E44AA0" w14:textId="77777777" w:rsidR="0040712B" w:rsidRPr="00512137" w:rsidRDefault="0040712B" w:rsidP="0040712B">
      <w:pPr>
        <w:pStyle w:val="a0"/>
        <w:ind w:firstLine="567"/>
        <w:rPr>
          <w:lang w:val="ru-RU"/>
        </w:rPr>
      </w:pPr>
      <w:r w:rsidRPr="00512137">
        <w:rPr>
          <w:lang w:val="ru-RU"/>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14:paraId="680F9DAF" w14:textId="77777777" w:rsidR="0040712B" w:rsidRPr="00512137" w:rsidRDefault="0040712B" w:rsidP="0040712B">
      <w:pPr>
        <w:pStyle w:val="3"/>
        <w:jc w:val="both"/>
        <w:rPr>
          <w:b w:val="0"/>
          <w:i/>
          <w:szCs w:val="24"/>
          <w:lang w:eastAsia="ar-SA"/>
        </w:rPr>
      </w:pPr>
      <w:bookmarkStart w:id="185" w:name="_Toc169471785"/>
      <w:r w:rsidRPr="00512137">
        <w:rPr>
          <w:b w:val="0"/>
          <w:i/>
          <w:szCs w:val="24"/>
          <w:lang w:eastAsia="ar-SA"/>
        </w:rPr>
        <w:t>Статья 16.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77"/>
      <w:bookmarkEnd w:id="178"/>
      <w:bookmarkEnd w:id="179"/>
      <w:bookmarkEnd w:id="180"/>
      <w:bookmarkEnd w:id="181"/>
      <w:bookmarkEnd w:id="182"/>
      <w:bookmarkEnd w:id="183"/>
      <w:bookmarkEnd w:id="184"/>
      <w:bookmarkEnd w:id="185"/>
    </w:p>
    <w:p w14:paraId="3A21404E" w14:textId="77777777" w:rsidR="0040712B" w:rsidRPr="00512137" w:rsidRDefault="0040712B" w:rsidP="0040712B">
      <w:pPr>
        <w:pStyle w:val="a0"/>
        <w:ind w:firstLine="567"/>
        <w:rPr>
          <w:lang w:val="ru-RU"/>
        </w:rPr>
      </w:pPr>
      <w:bookmarkStart w:id="186" w:name="_Toc321209567"/>
      <w:bookmarkStart w:id="187" w:name="_Toc339819812"/>
      <w:bookmarkStart w:id="188" w:name="_Toc379293268"/>
      <w:bookmarkStart w:id="189" w:name="_Toc380581545"/>
      <w:bookmarkStart w:id="190" w:name="_Toc392516677"/>
      <w:bookmarkStart w:id="191" w:name="_Toc400454224"/>
      <w:bookmarkStart w:id="192" w:name="_Toc410315202"/>
      <w:bookmarkStart w:id="193" w:name="_Toc424120761"/>
      <w:bookmarkStart w:id="194" w:name="_Toc429415679"/>
      <w:r w:rsidRPr="00512137">
        <w:rPr>
          <w:lang w:val="ru-RU"/>
        </w:rPr>
        <w:t>1. Для проведения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14:paraId="28ACC23C" w14:textId="77777777" w:rsidR="0040712B" w:rsidRPr="00512137" w:rsidRDefault="0040712B" w:rsidP="0040712B">
      <w:pPr>
        <w:pStyle w:val="a0"/>
        <w:ind w:firstLine="567"/>
        <w:rPr>
          <w:lang w:val="ru-RU"/>
        </w:rPr>
      </w:pPr>
      <w:r w:rsidRPr="00512137">
        <w:rPr>
          <w:lang w:val="ru-RU"/>
        </w:rPr>
        <w:t>2. 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14:paraId="06A43FBB" w14:textId="77777777" w:rsidR="0040712B" w:rsidRPr="00512137" w:rsidRDefault="0040712B" w:rsidP="0040712B">
      <w:pPr>
        <w:pStyle w:val="a0"/>
        <w:ind w:firstLine="567"/>
        <w:rPr>
          <w:lang w:val="ru-RU"/>
        </w:rPr>
      </w:pPr>
      <w:r w:rsidRPr="00512137">
        <w:rPr>
          <w:lang w:val="ru-RU"/>
        </w:rPr>
        <w:lastRenderedPageBreak/>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662DAACB" w14:textId="77777777" w:rsidR="0040712B" w:rsidRPr="00512137" w:rsidRDefault="0040712B" w:rsidP="0040712B">
      <w:pPr>
        <w:pStyle w:val="a0"/>
        <w:ind w:firstLine="567"/>
        <w:rPr>
          <w:lang w:val="ru-RU"/>
        </w:rPr>
      </w:pPr>
      <w:r w:rsidRPr="00512137">
        <w:rPr>
          <w:lang w:val="ru-RU"/>
        </w:rPr>
        <w:t>3. Организатор общественных обсуждений или публичных слушаний направляет письменные сообщения о проведении публичных слушаний по проекту решения о предоставлении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общественных обсуждений или публичных слушаний.</w:t>
      </w:r>
    </w:p>
    <w:p w14:paraId="00FE20FD" w14:textId="77777777" w:rsidR="0040712B" w:rsidRPr="00512137" w:rsidRDefault="0040712B" w:rsidP="0040712B">
      <w:pPr>
        <w:pStyle w:val="a0"/>
        <w:ind w:firstLine="567"/>
        <w:rPr>
          <w:lang w:val="ru-RU"/>
        </w:rPr>
      </w:pPr>
      <w:r w:rsidRPr="00512137">
        <w:rPr>
          <w:lang w:val="ru-RU"/>
        </w:rPr>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005E311B" w:rsidRPr="00512137">
        <w:rPr>
          <w:lang w:val="ru-RU"/>
        </w:rPr>
        <w:t>Каменский район Алтайского края</w:t>
      </w:r>
      <w:r w:rsidRPr="00512137">
        <w:rPr>
          <w:lang w:val="ru-RU"/>
        </w:rPr>
        <w:t>.</w:t>
      </w:r>
    </w:p>
    <w:p w14:paraId="30444B53" w14:textId="77777777" w:rsidR="0040712B" w:rsidRPr="00512137" w:rsidRDefault="0040712B" w:rsidP="0040712B">
      <w:pPr>
        <w:pStyle w:val="a0"/>
        <w:ind w:firstLine="567"/>
        <w:rPr>
          <w:lang w:val="ru-RU"/>
        </w:rPr>
      </w:pPr>
      <w:r w:rsidRPr="00512137">
        <w:rPr>
          <w:lang w:val="ru-RU"/>
        </w:rPr>
        <w:t xml:space="preserve">5. На основании рекомендаций Организатора общественных обсуждений или публичных слушаний глава муниципального образования </w:t>
      </w:r>
      <w:r w:rsidR="005E311B" w:rsidRPr="00512137">
        <w:rPr>
          <w:lang w:val="ru-RU"/>
        </w:rPr>
        <w:t xml:space="preserve">Каменский район Алтайского края </w:t>
      </w:r>
      <w:r w:rsidRPr="00512137">
        <w:rPr>
          <w:lang w:val="ru-RU"/>
        </w:rPr>
        <w:t xml:space="preserve">принимает решение о предоставлении разрешения или об отказе в его предоставлении. Указанное решение подлежит официальному обнародованию. </w:t>
      </w:r>
    </w:p>
    <w:p w14:paraId="470A7895" w14:textId="77777777" w:rsidR="0040712B" w:rsidRPr="00512137" w:rsidRDefault="0040712B" w:rsidP="0040712B">
      <w:pPr>
        <w:pStyle w:val="a0"/>
        <w:ind w:firstLine="567"/>
        <w:rPr>
          <w:lang w:val="ru-RU"/>
        </w:rPr>
      </w:pPr>
    </w:p>
    <w:p w14:paraId="77C0D1C4" w14:textId="77777777" w:rsidR="0040712B" w:rsidRPr="00512137" w:rsidRDefault="0040712B" w:rsidP="0040712B">
      <w:pPr>
        <w:pStyle w:val="3"/>
        <w:jc w:val="both"/>
        <w:rPr>
          <w:b w:val="0"/>
          <w:i/>
          <w:szCs w:val="24"/>
          <w:lang w:eastAsia="ar-SA"/>
        </w:rPr>
      </w:pPr>
      <w:bookmarkStart w:id="195" w:name="_Toc169471786"/>
      <w:r w:rsidRPr="00512137">
        <w:rPr>
          <w:b w:val="0"/>
          <w:i/>
          <w:szCs w:val="24"/>
          <w:lang w:eastAsia="ar-SA"/>
        </w:rPr>
        <w:t>Статья 17.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86"/>
      <w:bookmarkEnd w:id="187"/>
      <w:bookmarkEnd w:id="188"/>
      <w:bookmarkEnd w:id="189"/>
      <w:bookmarkEnd w:id="190"/>
      <w:bookmarkEnd w:id="191"/>
      <w:bookmarkEnd w:id="192"/>
      <w:bookmarkEnd w:id="193"/>
      <w:bookmarkEnd w:id="194"/>
      <w:bookmarkEnd w:id="195"/>
    </w:p>
    <w:p w14:paraId="3B3C486F" w14:textId="77777777" w:rsidR="0040712B" w:rsidRPr="00512137" w:rsidRDefault="0040712B" w:rsidP="0040712B">
      <w:pPr>
        <w:pStyle w:val="a0"/>
        <w:ind w:firstLine="567"/>
        <w:rPr>
          <w:lang w:val="ru-RU"/>
        </w:rPr>
      </w:pPr>
      <w:bookmarkStart w:id="196" w:name="_Toc429415680"/>
      <w:bookmarkStart w:id="197" w:name="_Toc196878914"/>
      <w:bookmarkStart w:id="198" w:name="_Toc312188810"/>
      <w:r w:rsidRPr="00512137">
        <w:rPr>
          <w:lang w:val="ru-RU"/>
        </w:rPr>
        <w:t xml:space="preserve">1. 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по решению главы района. </w:t>
      </w:r>
    </w:p>
    <w:p w14:paraId="12B3AA76" w14:textId="77777777" w:rsidR="0040712B" w:rsidRPr="00512137" w:rsidRDefault="0040712B" w:rsidP="0040712B">
      <w:pPr>
        <w:pStyle w:val="a0"/>
        <w:ind w:firstLine="567"/>
        <w:rPr>
          <w:lang w:val="ru-RU"/>
        </w:rPr>
      </w:pPr>
      <w:r w:rsidRPr="00512137">
        <w:rPr>
          <w:lang w:val="ru-RU"/>
        </w:rPr>
        <w:t>2. Общественные обсуждения или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119F2612" w14:textId="77777777" w:rsidR="0040712B" w:rsidRPr="00512137" w:rsidRDefault="0040712B" w:rsidP="0040712B">
      <w:pPr>
        <w:pStyle w:val="a0"/>
        <w:ind w:firstLine="567"/>
        <w:rPr>
          <w:lang w:val="ru-RU"/>
        </w:rPr>
      </w:pPr>
      <w:r w:rsidRPr="00512137">
        <w:rPr>
          <w:lang w:val="ru-RU"/>
        </w:rPr>
        <w:t xml:space="preserve">3.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14:paraId="218432AB" w14:textId="77777777" w:rsidR="0040712B" w:rsidRPr="00512137" w:rsidRDefault="0040712B" w:rsidP="0040712B">
      <w:pPr>
        <w:pStyle w:val="a0"/>
        <w:ind w:firstLine="567"/>
        <w:rPr>
          <w:lang w:val="ru-RU"/>
        </w:rPr>
      </w:pPr>
      <w:r w:rsidRPr="00512137">
        <w:rPr>
          <w:lang w:val="ru-RU"/>
        </w:rPr>
        <w:lastRenderedPageBreak/>
        <w:t>4.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14:paraId="67989173" w14:textId="77777777" w:rsidR="0040712B" w:rsidRPr="00512137" w:rsidRDefault="0040712B" w:rsidP="0040712B">
      <w:pPr>
        <w:pStyle w:val="a0"/>
        <w:ind w:firstLine="567"/>
        <w:rPr>
          <w:lang w:val="ru-RU"/>
        </w:rPr>
      </w:pPr>
      <w:r w:rsidRPr="00512137">
        <w:rPr>
          <w:lang w:val="ru-RU"/>
        </w:rPr>
        <w:t>5.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14:paraId="6310E5FB" w14:textId="77777777" w:rsidR="0040712B" w:rsidRPr="00512137" w:rsidRDefault="0040712B" w:rsidP="0040712B">
      <w:pPr>
        <w:pStyle w:val="2"/>
        <w:jc w:val="both"/>
        <w:rPr>
          <w:szCs w:val="24"/>
          <w:lang w:eastAsia="ar-SA"/>
        </w:rPr>
      </w:pPr>
      <w:bookmarkStart w:id="199" w:name="_Toc169471787"/>
      <w:r w:rsidRPr="00512137">
        <w:rPr>
          <w:szCs w:val="24"/>
          <w:lang w:eastAsia="ar-SA"/>
        </w:rPr>
        <w:t>ГЛАВА 6. ПОЛОЖЕНИЕ О ВНЕСЕНИИ ИЗМЕНЕНИЙ В ПРАВИЛА ЗЕМЛЕПОЛЬЗОВАНИЯ И ЗАСТРОЙКИ</w:t>
      </w:r>
      <w:bookmarkEnd w:id="196"/>
      <w:bookmarkEnd w:id="199"/>
    </w:p>
    <w:p w14:paraId="1A53BC08" w14:textId="77777777" w:rsidR="0040712B" w:rsidRPr="00512137" w:rsidRDefault="0040712B" w:rsidP="0040712B">
      <w:pPr>
        <w:pStyle w:val="3"/>
        <w:jc w:val="both"/>
        <w:rPr>
          <w:b w:val="0"/>
          <w:i/>
          <w:szCs w:val="24"/>
          <w:lang w:eastAsia="ar-SA"/>
        </w:rPr>
      </w:pPr>
      <w:bookmarkStart w:id="200" w:name="_Toc196878915"/>
      <w:bookmarkStart w:id="201" w:name="_Toc312188811"/>
      <w:bookmarkStart w:id="202" w:name="_Toc429415681"/>
      <w:bookmarkStart w:id="203" w:name="_Toc169471788"/>
      <w:bookmarkEnd w:id="197"/>
      <w:bookmarkEnd w:id="198"/>
      <w:r w:rsidRPr="00512137">
        <w:rPr>
          <w:b w:val="0"/>
          <w:i/>
          <w:szCs w:val="24"/>
          <w:lang w:eastAsia="ar-SA"/>
        </w:rPr>
        <w:t>Статья 18. Основания для внесения изменений в Правила землепользования и застройки</w:t>
      </w:r>
      <w:bookmarkEnd w:id="200"/>
      <w:bookmarkEnd w:id="201"/>
      <w:bookmarkEnd w:id="202"/>
      <w:bookmarkEnd w:id="203"/>
    </w:p>
    <w:p w14:paraId="19613D53" w14:textId="77777777" w:rsidR="005E311B" w:rsidRPr="00512137" w:rsidRDefault="005E311B" w:rsidP="005E311B">
      <w:pPr>
        <w:pStyle w:val="ad"/>
        <w:numPr>
          <w:ilvl w:val="0"/>
          <w:numId w:val="43"/>
        </w:numPr>
        <w:spacing w:after="0" w:line="240" w:lineRule="auto"/>
        <w:jc w:val="both"/>
        <w:rPr>
          <w:rFonts w:ascii="Times New Roman" w:hAnsi="Times New Roman"/>
          <w:sz w:val="24"/>
          <w:szCs w:val="24"/>
        </w:rPr>
      </w:pPr>
      <w:bookmarkStart w:id="204" w:name="_Toc196878916"/>
      <w:bookmarkStart w:id="205" w:name="_Toc312188812"/>
      <w:bookmarkStart w:id="206" w:name="_Toc429415682"/>
      <w:r w:rsidRPr="00512137">
        <w:rPr>
          <w:rFonts w:ascii="Times New Roman" w:hAnsi="Times New Roman"/>
          <w:sz w:val="24"/>
          <w:szCs w:val="24"/>
        </w:rPr>
        <w:t>Основанием для рассмотрения вопроса о внесении изменений в настоящие Правила являются:</w:t>
      </w:r>
    </w:p>
    <w:p w14:paraId="427A5864" w14:textId="77777777"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6A9DD9DB" w14:textId="23C1A783"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w:t>
      </w:r>
      <w:r w:rsidR="00D467CD" w:rsidRPr="00512137">
        <w:rPr>
          <w:rFonts w:ascii="Times New Roman" w:hAnsi="Times New Roman"/>
          <w:sz w:val="24"/>
          <w:szCs w:val="24"/>
        </w:rPr>
        <w:t xml:space="preserve">предписания об устранении нарушений ограничений использования объектов недвижимости, установленных на </w:t>
      </w:r>
      <w:proofErr w:type="spellStart"/>
      <w:r w:rsidR="00D467CD" w:rsidRPr="00512137">
        <w:rPr>
          <w:rFonts w:ascii="Times New Roman" w:hAnsi="Times New Roman"/>
          <w:sz w:val="24"/>
          <w:szCs w:val="24"/>
        </w:rPr>
        <w:t>приаэродромной</w:t>
      </w:r>
      <w:proofErr w:type="spellEnd"/>
      <w:r w:rsidR="00D467CD" w:rsidRPr="00512137">
        <w:rPr>
          <w:rFonts w:ascii="Times New Roman" w:hAnsi="Times New Roman"/>
          <w:sz w:val="24"/>
          <w:szCs w:val="24"/>
        </w:rPr>
        <w:t xml:space="preserve"> территории, которые допущены в правилах землепользования и застройки поселения, муниципального округа, городского округа, межселенной территории;</w:t>
      </w:r>
    </w:p>
    <w:p w14:paraId="44BB851E" w14:textId="77777777"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поступление предложений об изменении границ территориальных зон, изменении градостроительных регламентов;</w:t>
      </w:r>
    </w:p>
    <w:p w14:paraId="68EEB294" w14:textId="77777777"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2845BA13" w14:textId="77777777"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16002A5F" w14:textId="77777777"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 xml:space="preserve">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w:t>
      </w:r>
      <w:r w:rsidRPr="00512137">
        <w:rPr>
          <w:rFonts w:ascii="Times New Roman" w:hAnsi="Times New Roman"/>
          <w:sz w:val="24"/>
          <w:szCs w:val="24"/>
        </w:rPr>
        <w:lastRenderedPageBreak/>
        <w:t>государственном реестре недвижимости ограничениям использования объектов недвижимости в пределах таких зон, территорий;</w:t>
      </w:r>
    </w:p>
    <w:p w14:paraId="1F662C38" w14:textId="77777777"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DBB328B" w14:textId="77777777"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принятие решения о комплексном развитии территории;</w:t>
      </w:r>
    </w:p>
    <w:p w14:paraId="018EBBF1" w14:textId="77777777" w:rsidR="005E311B" w:rsidRPr="00512137" w:rsidRDefault="005E311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обнаружение мест захоронений погибших при защите Отечества, расположенных в границах муниципальных образований;</w:t>
      </w:r>
    </w:p>
    <w:p w14:paraId="7B18CAB8" w14:textId="5ACD3EB4" w:rsidR="000B6B4B" w:rsidRPr="00512137" w:rsidRDefault="000B6B4B" w:rsidP="005E311B">
      <w:pPr>
        <w:numPr>
          <w:ilvl w:val="0"/>
          <w:numId w:val="41"/>
        </w:numPr>
        <w:spacing w:line="240" w:lineRule="auto"/>
        <w:ind w:left="0" w:firstLine="709"/>
        <w:jc w:val="both"/>
        <w:rPr>
          <w:rFonts w:ascii="Times New Roman" w:hAnsi="Times New Roman"/>
          <w:sz w:val="24"/>
          <w:szCs w:val="24"/>
        </w:rPr>
      </w:pPr>
      <w:r w:rsidRPr="00512137">
        <w:rPr>
          <w:rFonts w:ascii="Times New Roman" w:hAnsi="Times New Roman"/>
          <w:sz w:val="24"/>
          <w:szCs w:val="24"/>
        </w:rPr>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BCCBDED" w14:textId="0EEB56E9" w:rsidR="005E311B" w:rsidRPr="00512137" w:rsidRDefault="005E311B" w:rsidP="000B6B4B">
      <w:pPr>
        <w:spacing w:line="240" w:lineRule="auto"/>
        <w:ind w:left="709"/>
        <w:jc w:val="both"/>
        <w:rPr>
          <w:rFonts w:ascii="Times New Roman" w:hAnsi="Times New Roman"/>
          <w:sz w:val="24"/>
          <w:szCs w:val="24"/>
        </w:rPr>
      </w:pPr>
    </w:p>
    <w:p w14:paraId="589F21D6" w14:textId="061F4847" w:rsidR="005E311B" w:rsidRPr="00512137" w:rsidRDefault="005E311B" w:rsidP="00D467CD">
      <w:pPr>
        <w:spacing w:line="240" w:lineRule="auto"/>
        <w:ind w:firstLine="709"/>
        <w:jc w:val="both"/>
        <w:rPr>
          <w:rFonts w:ascii="Times New Roman" w:hAnsi="Times New Roman"/>
          <w:sz w:val="24"/>
          <w:szCs w:val="24"/>
        </w:rPr>
      </w:pPr>
      <w:r w:rsidRPr="00512137">
        <w:rPr>
          <w:rFonts w:ascii="Times New Roman" w:hAnsi="Times New Roman"/>
          <w:sz w:val="24"/>
          <w:szCs w:val="24"/>
        </w:rPr>
        <w:t xml:space="preserve">2. </w:t>
      </w:r>
      <w:r w:rsidR="00D467CD" w:rsidRPr="00512137">
        <w:rPr>
          <w:rFonts w:ascii="Times New Roman" w:hAnsi="Times New Roman"/>
          <w:sz w:val="24"/>
          <w:szCs w:val="24"/>
        </w:rPr>
        <w:t>Предложения о внесении изменений в правила землепользования и застройки в комиссию направляются</w:t>
      </w:r>
      <w:r w:rsidRPr="00512137">
        <w:rPr>
          <w:rFonts w:ascii="Times New Roman" w:hAnsi="Times New Roman"/>
          <w:sz w:val="24"/>
          <w:szCs w:val="24"/>
        </w:rPr>
        <w:t>:</w:t>
      </w:r>
    </w:p>
    <w:p w14:paraId="6BE1F3E5" w14:textId="4D67BA08" w:rsidR="005E311B" w:rsidRPr="00512137" w:rsidRDefault="000B6B4B" w:rsidP="000B6B4B">
      <w:pPr>
        <w:numPr>
          <w:ilvl w:val="0"/>
          <w:numId w:val="42"/>
        </w:numPr>
        <w:spacing w:line="240" w:lineRule="auto"/>
        <w:ind w:left="0" w:firstLine="709"/>
        <w:jc w:val="both"/>
        <w:rPr>
          <w:rFonts w:ascii="Times New Roman" w:hAnsi="Times New Roman"/>
          <w:sz w:val="24"/>
          <w:szCs w:val="24"/>
        </w:rPr>
      </w:pPr>
      <w:r w:rsidRPr="00512137">
        <w:rPr>
          <w:rFonts w:ascii="Times New Roman" w:hAnsi="Times New Roman"/>
          <w:sz w:val="24"/>
          <w:szCs w:val="24"/>
        </w:rPr>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sidR="005E311B" w:rsidRPr="00512137">
        <w:rPr>
          <w:rFonts w:ascii="Times New Roman" w:hAnsi="Times New Roman"/>
          <w:sz w:val="24"/>
          <w:szCs w:val="24"/>
        </w:rPr>
        <w:t>;</w:t>
      </w:r>
    </w:p>
    <w:p w14:paraId="56567A46" w14:textId="1F58B2CA" w:rsidR="005E311B" w:rsidRPr="00512137" w:rsidRDefault="005E311B" w:rsidP="005E311B">
      <w:pPr>
        <w:numPr>
          <w:ilvl w:val="0"/>
          <w:numId w:val="42"/>
        </w:numPr>
        <w:spacing w:line="240" w:lineRule="auto"/>
        <w:ind w:left="0" w:firstLine="709"/>
        <w:jc w:val="both"/>
        <w:rPr>
          <w:rFonts w:ascii="Times New Roman" w:hAnsi="Times New Roman"/>
          <w:sz w:val="24"/>
          <w:szCs w:val="24"/>
        </w:rPr>
      </w:pPr>
      <w:r w:rsidRPr="00512137">
        <w:rPr>
          <w:rFonts w:ascii="Times New Roman" w:hAnsi="Times New Roman"/>
          <w:sz w:val="24"/>
          <w:szCs w:val="24"/>
        </w:rPr>
        <w:t>органы исполнительной власти Алтайского края в случаях, если Правила могут воспрепятствовать функционированию, размещению объектов капитального строительства регионального значения;</w:t>
      </w:r>
    </w:p>
    <w:p w14:paraId="4E9DA06D" w14:textId="69291B8E" w:rsidR="005E311B" w:rsidRPr="00512137" w:rsidRDefault="005E311B" w:rsidP="005E311B">
      <w:pPr>
        <w:numPr>
          <w:ilvl w:val="0"/>
          <w:numId w:val="42"/>
        </w:numPr>
        <w:spacing w:line="240" w:lineRule="auto"/>
        <w:ind w:left="0" w:firstLine="709"/>
        <w:jc w:val="both"/>
        <w:rPr>
          <w:rFonts w:ascii="Times New Roman" w:hAnsi="Times New Roman"/>
          <w:sz w:val="24"/>
          <w:szCs w:val="24"/>
        </w:rPr>
      </w:pPr>
      <w:r w:rsidRPr="00512137">
        <w:rPr>
          <w:rFonts w:ascii="Times New Roman" w:hAnsi="Times New Roman"/>
          <w:sz w:val="24"/>
          <w:szCs w:val="24"/>
        </w:rPr>
        <w:t xml:space="preserve">органы местного самоуправления муниципального образования Каменский район Алтайского края, в случаях, если Правила могут воспрепятствовать функционированию, размещению объектов капитального строительства </w:t>
      </w:r>
      <w:r w:rsidR="000B6B4B" w:rsidRPr="00512137">
        <w:rPr>
          <w:rFonts w:ascii="Times New Roman" w:hAnsi="Times New Roman"/>
          <w:sz w:val="24"/>
          <w:szCs w:val="24"/>
        </w:rPr>
        <w:t>местного</w:t>
      </w:r>
      <w:r w:rsidRPr="00512137">
        <w:rPr>
          <w:rFonts w:ascii="Times New Roman" w:hAnsi="Times New Roman"/>
          <w:sz w:val="24"/>
          <w:szCs w:val="24"/>
        </w:rPr>
        <w:t xml:space="preserve"> значения;</w:t>
      </w:r>
    </w:p>
    <w:p w14:paraId="10205D00" w14:textId="206C9072" w:rsidR="005E311B" w:rsidRPr="00512137" w:rsidRDefault="005E311B" w:rsidP="005E311B">
      <w:pPr>
        <w:numPr>
          <w:ilvl w:val="0"/>
          <w:numId w:val="42"/>
        </w:numPr>
        <w:spacing w:line="240" w:lineRule="auto"/>
        <w:ind w:left="0" w:firstLine="709"/>
        <w:jc w:val="both"/>
        <w:rPr>
          <w:rFonts w:ascii="Times New Roman" w:hAnsi="Times New Roman"/>
          <w:sz w:val="24"/>
          <w:szCs w:val="24"/>
        </w:rPr>
      </w:pPr>
      <w:r w:rsidRPr="00512137">
        <w:rPr>
          <w:rFonts w:ascii="Times New Roman" w:hAnsi="Times New Roman"/>
          <w:sz w:val="24"/>
          <w:szCs w:val="24"/>
        </w:rPr>
        <w:t xml:space="preserve">органы местного самоуправления муниципального образования Каменского района Алтайского края в случаях, если необходимо совершенствовать порядок регулирования землепользования и застройки </w:t>
      </w:r>
      <w:r w:rsidR="000B6B4B" w:rsidRPr="00512137">
        <w:rPr>
          <w:rFonts w:ascii="Times New Roman" w:hAnsi="Times New Roman"/>
          <w:sz w:val="24"/>
          <w:szCs w:val="24"/>
        </w:rPr>
        <w:t>на соответствующих территории поселения</w:t>
      </w:r>
      <w:r w:rsidR="00FB6A43" w:rsidRPr="00512137">
        <w:rPr>
          <w:rFonts w:ascii="Times New Roman" w:hAnsi="Times New Roman"/>
          <w:sz w:val="24"/>
          <w:szCs w:val="24"/>
        </w:rPr>
        <w:t xml:space="preserve">, </w:t>
      </w:r>
      <w:r w:rsidR="000B6B4B" w:rsidRPr="00512137">
        <w:rPr>
          <w:rFonts w:ascii="Times New Roman" w:hAnsi="Times New Roman"/>
          <w:sz w:val="24"/>
          <w:szCs w:val="24"/>
        </w:rPr>
        <w:t>межселенных территориях</w:t>
      </w:r>
      <w:r w:rsidRPr="00512137">
        <w:rPr>
          <w:rFonts w:ascii="Times New Roman" w:hAnsi="Times New Roman"/>
          <w:sz w:val="24"/>
          <w:szCs w:val="24"/>
        </w:rPr>
        <w:t>;</w:t>
      </w:r>
    </w:p>
    <w:p w14:paraId="449C95F4" w14:textId="77777777" w:rsidR="005E311B" w:rsidRPr="00512137" w:rsidRDefault="005E311B" w:rsidP="005E311B">
      <w:pPr>
        <w:numPr>
          <w:ilvl w:val="0"/>
          <w:numId w:val="42"/>
        </w:numPr>
        <w:spacing w:line="240" w:lineRule="auto"/>
        <w:ind w:left="0" w:firstLine="709"/>
        <w:jc w:val="both"/>
        <w:rPr>
          <w:rFonts w:ascii="Times New Roman" w:hAnsi="Times New Roman"/>
          <w:sz w:val="24"/>
          <w:szCs w:val="24"/>
        </w:rPr>
      </w:pPr>
      <w:r w:rsidRPr="00512137">
        <w:rPr>
          <w:rFonts w:ascii="Times New Roman" w:hAnsi="Times New Roman"/>
          <w:sz w:val="24"/>
          <w:szCs w:val="24"/>
        </w:rPr>
        <w:t>органы местного самоуправления муниципального образования Толстовский сельсовет Каменского района Алтайского края в случаях обнаружения мест захоронений погибших при защите Отечества, расположенных в границах муниципальных образований;</w:t>
      </w:r>
    </w:p>
    <w:p w14:paraId="46317A05" w14:textId="278C9F03" w:rsidR="005E311B" w:rsidRPr="00512137" w:rsidRDefault="00FB6A43" w:rsidP="005E311B">
      <w:pPr>
        <w:numPr>
          <w:ilvl w:val="0"/>
          <w:numId w:val="42"/>
        </w:numPr>
        <w:spacing w:line="240" w:lineRule="auto"/>
        <w:ind w:left="0" w:firstLine="709"/>
        <w:jc w:val="both"/>
        <w:rPr>
          <w:rFonts w:ascii="Times New Roman" w:hAnsi="Times New Roman"/>
          <w:sz w:val="24"/>
          <w:szCs w:val="24"/>
        </w:rPr>
      </w:pPr>
      <w:r w:rsidRPr="00512137">
        <w:rPr>
          <w:rFonts w:ascii="Times New Roman" w:hAnsi="Times New Roman"/>
          <w:sz w:val="24"/>
          <w:szCs w:val="24"/>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sidR="005E311B" w:rsidRPr="00512137">
        <w:rPr>
          <w:rFonts w:ascii="Times New Roman" w:hAnsi="Times New Roman"/>
          <w:sz w:val="24"/>
          <w:szCs w:val="24"/>
        </w:rPr>
        <w:t>;</w:t>
      </w:r>
    </w:p>
    <w:p w14:paraId="7322FD7C" w14:textId="6BBC25AE" w:rsidR="005E311B" w:rsidRPr="00512137" w:rsidRDefault="00FB6A43" w:rsidP="005E311B">
      <w:pPr>
        <w:numPr>
          <w:ilvl w:val="0"/>
          <w:numId w:val="42"/>
        </w:numPr>
        <w:spacing w:line="240" w:lineRule="auto"/>
        <w:ind w:left="0" w:firstLine="709"/>
        <w:jc w:val="both"/>
        <w:rPr>
          <w:rFonts w:ascii="Times New Roman" w:hAnsi="Times New Roman"/>
          <w:sz w:val="24"/>
          <w:szCs w:val="24"/>
        </w:rPr>
      </w:pPr>
      <w:r w:rsidRPr="00512137">
        <w:rPr>
          <w:rFonts w:ascii="Times New Roman" w:hAnsi="Times New Roman"/>
          <w:sz w:val="24"/>
          <w:szCs w:val="24"/>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005E311B" w:rsidRPr="00512137">
        <w:rPr>
          <w:rFonts w:ascii="Times New Roman" w:hAnsi="Times New Roman"/>
          <w:sz w:val="24"/>
          <w:szCs w:val="24"/>
        </w:rPr>
        <w:t>;</w:t>
      </w:r>
    </w:p>
    <w:p w14:paraId="20637EED" w14:textId="0C0E78ED" w:rsidR="005E311B" w:rsidRPr="00512137" w:rsidRDefault="00FB6A43" w:rsidP="005E311B">
      <w:pPr>
        <w:numPr>
          <w:ilvl w:val="0"/>
          <w:numId w:val="42"/>
        </w:numPr>
        <w:spacing w:line="240" w:lineRule="auto"/>
        <w:ind w:left="0" w:firstLine="709"/>
        <w:jc w:val="both"/>
        <w:rPr>
          <w:rFonts w:ascii="Times New Roman" w:hAnsi="Times New Roman"/>
          <w:sz w:val="24"/>
          <w:szCs w:val="24"/>
        </w:rPr>
      </w:pPr>
      <w:r w:rsidRPr="00512137">
        <w:rPr>
          <w:rFonts w:ascii="Times New Roman" w:hAnsi="Times New Roman"/>
          <w:sz w:val="24"/>
          <w:szCs w:val="24"/>
        </w:rPr>
        <w:t xml:space="preserve">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w:t>
      </w:r>
      <w:r w:rsidRPr="00512137">
        <w:rPr>
          <w:rFonts w:ascii="Times New Roman" w:hAnsi="Times New Roman"/>
          <w:sz w:val="24"/>
          <w:szCs w:val="24"/>
        </w:rPr>
        <w:lastRenderedPageBreak/>
        <w:t>администрации, а также в целях комплексного развития территории по инициативе правообладателей</w:t>
      </w:r>
      <w:r w:rsidR="005E311B" w:rsidRPr="00512137">
        <w:rPr>
          <w:rFonts w:ascii="Times New Roman" w:hAnsi="Times New Roman"/>
          <w:sz w:val="24"/>
          <w:szCs w:val="24"/>
        </w:rPr>
        <w:t>.</w:t>
      </w:r>
    </w:p>
    <w:p w14:paraId="24090DC3" w14:textId="77777777" w:rsidR="0040712B" w:rsidRPr="00512137" w:rsidRDefault="0040712B" w:rsidP="0040712B">
      <w:pPr>
        <w:pStyle w:val="a0"/>
        <w:ind w:left="1134" w:firstLine="0"/>
        <w:rPr>
          <w:lang w:val="ru-RU"/>
        </w:rPr>
      </w:pPr>
    </w:p>
    <w:p w14:paraId="0A61A625" w14:textId="77777777" w:rsidR="0040712B" w:rsidRPr="00512137" w:rsidRDefault="0040712B" w:rsidP="0040712B">
      <w:pPr>
        <w:pStyle w:val="3"/>
        <w:jc w:val="both"/>
        <w:rPr>
          <w:b w:val="0"/>
          <w:i/>
          <w:szCs w:val="24"/>
          <w:lang w:eastAsia="ar-SA"/>
        </w:rPr>
      </w:pPr>
      <w:bookmarkStart w:id="207" w:name="_Toc169471789"/>
      <w:r w:rsidRPr="00512137">
        <w:rPr>
          <w:b w:val="0"/>
          <w:i/>
          <w:szCs w:val="24"/>
          <w:lang w:eastAsia="ar-SA"/>
        </w:rPr>
        <w:t>Статья 19. Порядок внесения изменений в Правила землепользования застройки</w:t>
      </w:r>
      <w:bookmarkEnd w:id="204"/>
      <w:bookmarkEnd w:id="205"/>
      <w:bookmarkEnd w:id="206"/>
      <w:bookmarkEnd w:id="207"/>
    </w:p>
    <w:p w14:paraId="5F2F84AC" w14:textId="5ECCAF0D" w:rsidR="0040712B" w:rsidRPr="00512137" w:rsidRDefault="0040712B" w:rsidP="0040712B">
      <w:pPr>
        <w:pStyle w:val="a0"/>
        <w:ind w:firstLine="567"/>
        <w:rPr>
          <w:lang w:val="ru-RU"/>
        </w:rPr>
      </w:pPr>
      <w:r w:rsidRPr="00512137">
        <w:rPr>
          <w:lang w:val="ru-RU"/>
        </w:rPr>
        <w:t>1. 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Уставом образования муниципального образования Каменский район</w:t>
      </w:r>
      <w:r w:rsidR="00481061" w:rsidRPr="00512137">
        <w:rPr>
          <w:lang w:val="ru-RU"/>
        </w:rPr>
        <w:t xml:space="preserve"> Алтайского края.</w:t>
      </w:r>
    </w:p>
    <w:p w14:paraId="3D01B345" w14:textId="77777777" w:rsidR="0040712B" w:rsidRPr="00512137" w:rsidRDefault="0040712B" w:rsidP="0040712B">
      <w:pPr>
        <w:pStyle w:val="a0"/>
        <w:ind w:firstLine="567"/>
        <w:rPr>
          <w:lang w:val="ru-RU"/>
        </w:rPr>
      </w:pPr>
      <w:r w:rsidRPr="00512137">
        <w:rPr>
          <w:lang w:val="ru-RU"/>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0547306B" w14:textId="77777777" w:rsidR="0040712B" w:rsidRPr="00512137" w:rsidRDefault="0040712B" w:rsidP="0040712B">
      <w:pPr>
        <w:pStyle w:val="a0"/>
        <w:ind w:firstLine="567"/>
        <w:rPr>
          <w:lang w:val="ru-RU"/>
        </w:rPr>
      </w:pPr>
      <w:r w:rsidRPr="00512137">
        <w:rPr>
          <w:lang w:val="ru-RU"/>
        </w:rPr>
        <w:t>3. Предложения о внесении изменений в настоящие Правила направляются в письменной форме Организатору общественных обсуждений или публичных слушаний по подготовке правил землепользования и застройки муниципального образования Каменский район Алтайского края.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14:paraId="17191DE3" w14:textId="77777777" w:rsidR="0040712B" w:rsidRPr="00512137" w:rsidRDefault="0040712B" w:rsidP="0040712B">
      <w:pPr>
        <w:pStyle w:val="a0"/>
        <w:ind w:firstLine="567"/>
        <w:rPr>
          <w:lang w:val="ru-RU"/>
        </w:rPr>
      </w:pPr>
      <w:r w:rsidRPr="00512137">
        <w:rPr>
          <w:lang w:val="ru-RU"/>
        </w:rPr>
        <w:t>Заявка регистрируется, и ее копия не позднее следующего рабочего дня после поступления направляется председателю Организатора общественных обсуждений или публичных слушаний.</w:t>
      </w:r>
    </w:p>
    <w:p w14:paraId="399C5CF7" w14:textId="77777777" w:rsidR="0040712B" w:rsidRPr="00512137" w:rsidRDefault="0040712B" w:rsidP="0040712B">
      <w:pPr>
        <w:pStyle w:val="a0"/>
        <w:ind w:firstLine="567"/>
        <w:rPr>
          <w:lang w:val="ru-RU"/>
        </w:rPr>
      </w:pPr>
      <w:r w:rsidRPr="00512137">
        <w:rPr>
          <w:lang w:val="ru-RU"/>
        </w:rPr>
        <w:t>4. Организатор общественных обсуждений или публичных слушаний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района для принятия решения о подготовке проекта по внесению изменений.</w:t>
      </w:r>
    </w:p>
    <w:p w14:paraId="3EA73EDB" w14:textId="77777777" w:rsidR="0040712B" w:rsidRPr="00512137" w:rsidRDefault="0040712B" w:rsidP="0040712B">
      <w:pPr>
        <w:pStyle w:val="a0"/>
        <w:ind w:firstLine="567"/>
        <w:rPr>
          <w:lang w:val="ru-RU"/>
        </w:rPr>
      </w:pPr>
      <w:r w:rsidRPr="00512137">
        <w:rPr>
          <w:lang w:val="ru-RU"/>
        </w:rPr>
        <w:t>5. 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14:paraId="31232A35" w14:textId="77777777" w:rsidR="0040712B" w:rsidRPr="00512137" w:rsidRDefault="0040712B" w:rsidP="0040712B">
      <w:pPr>
        <w:pStyle w:val="a0"/>
        <w:ind w:firstLine="567"/>
        <w:rPr>
          <w:lang w:val="ru-RU"/>
        </w:rPr>
      </w:pPr>
      <w:r w:rsidRPr="00512137">
        <w:rPr>
          <w:lang w:val="ru-RU"/>
        </w:rPr>
        <w:t xml:space="preserve">6. Организатор общественных обсуждений или публичных слушаний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14:paraId="2D16F425" w14:textId="77777777" w:rsidR="0040712B" w:rsidRPr="00512137" w:rsidRDefault="0040712B" w:rsidP="0040712B">
      <w:pPr>
        <w:pStyle w:val="a0"/>
        <w:ind w:firstLine="567"/>
        <w:rPr>
          <w:lang w:val="ru-RU"/>
        </w:rPr>
      </w:pPr>
      <w:r w:rsidRPr="00512137">
        <w:rPr>
          <w:lang w:val="ru-RU"/>
        </w:rPr>
        <w:t>7. Глава района с учетом рекомендаций, содержащихся в заключении Организатора общественных обсуждений или публичных слушаний,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4A0EE74" w14:textId="77777777" w:rsidR="0040712B" w:rsidRPr="00512137" w:rsidRDefault="0040712B" w:rsidP="0040712B">
      <w:pPr>
        <w:pStyle w:val="a0"/>
        <w:ind w:firstLine="567"/>
        <w:rPr>
          <w:lang w:val="ru-RU"/>
        </w:rPr>
      </w:pPr>
      <w:r w:rsidRPr="00512137">
        <w:rPr>
          <w:lang w:val="ru-RU"/>
        </w:rPr>
        <w:lastRenderedPageBreak/>
        <w:t xml:space="preserve">8. В случае принятия решения о рассмотрении заявки, председатель Организатора общественных обсуждений или публичных слушаний обеспечивает подготовку соответствующего заключения, или проведение общественных обсуждений или публичных слушаний в порядке и сроки, определенные статьей 14 настоящих Правил. </w:t>
      </w:r>
    </w:p>
    <w:p w14:paraId="0CE8CF21" w14:textId="6C6C5271" w:rsidR="0040712B" w:rsidRPr="00512137" w:rsidRDefault="0040712B" w:rsidP="0040712B">
      <w:pPr>
        <w:pStyle w:val="a0"/>
        <w:ind w:firstLine="567"/>
        <w:rPr>
          <w:lang w:val="ru-RU"/>
        </w:rPr>
      </w:pPr>
      <w:r w:rsidRPr="00512137">
        <w:rPr>
          <w:lang w:val="ru-RU"/>
        </w:rPr>
        <w:t>9. На общественные обсуждения или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w:t>
      </w:r>
      <w:r w:rsidR="009307B4" w:rsidRPr="00512137">
        <w:rPr>
          <w:lang w:val="ru-RU"/>
        </w:rPr>
        <w:t xml:space="preserve"> </w:t>
      </w:r>
      <w:r w:rsidRPr="00512137">
        <w:rPr>
          <w:lang w:val="ru-RU"/>
        </w:rPr>
        <w:t>Организатору общественных обсуждений или публичных слушаний до проведения публичных слушаний и доступных для ознакомления всем заинтересованным лицам.</w:t>
      </w:r>
    </w:p>
    <w:p w14:paraId="5A5EE98C" w14:textId="77777777" w:rsidR="0040712B" w:rsidRPr="00512137" w:rsidRDefault="0040712B" w:rsidP="0040712B">
      <w:pPr>
        <w:pStyle w:val="a0"/>
        <w:ind w:firstLine="567"/>
        <w:rPr>
          <w:lang w:val="ru-RU"/>
        </w:rPr>
      </w:pPr>
      <w:r w:rsidRPr="00512137">
        <w:rPr>
          <w:lang w:val="ru-RU"/>
        </w:rPr>
        <w:t>10. Подготовленные по итогам общественных обсуждений или публичных слушаний рекомендации Организатора общественных обсуждений или публичных слушаний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муниципальное образование Каменский район Алтайского края.</w:t>
      </w:r>
    </w:p>
    <w:p w14:paraId="0632816B" w14:textId="77777777" w:rsidR="0040712B" w:rsidRPr="00512137" w:rsidRDefault="0040712B" w:rsidP="0040712B">
      <w:pPr>
        <w:pStyle w:val="a0"/>
        <w:ind w:firstLine="567"/>
        <w:rPr>
          <w:lang w:val="ru-RU"/>
        </w:rPr>
      </w:pPr>
      <w:r w:rsidRPr="00512137">
        <w:rPr>
          <w:lang w:val="ru-RU"/>
        </w:rPr>
        <w:t xml:space="preserve">11. Правовые акты об изменениях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w:t>
      </w:r>
      <w:r w:rsidR="00481061" w:rsidRPr="00512137">
        <w:rPr>
          <w:lang w:val="ru-RU"/>
        </w:rPr>
        <w:t xml:space="preserve">Каменского </w:t>
      </w:r>
      <w:r w:rsidRPr="00512137">
        <w:rPr>
          <w:lang w:val="ru-RU"/>
        </w:rPr>
        <w:t>района</w:t>
      </w:r>
      <w:r w:rsidR="00481061" w:rsidRPr="00512137">
        <w:rPr>
          <w:lang w:val="ru-RU"/>
        </w:rPr>
        <w:t>.</w:t>
      </w:r>
    </w:p>
    <w:p w14:paraId="5A9BAC61" w14:textId="77777777" w:rsidR="0040712B" w:rsidRPr="00512137" w:rsidRDefault="0040712B" w:rsidP="0040712B">
      <w:pPr>
        <w:spacing w:after="160" w:line="259" w:lineRule="auto"/>
        <w:jc w:val="left"/>
        <w:rPr>
          <w:rFonts w:ascii="Times New Roman" w:eastAsia="Times New Roman" w:hAnsi="Times New Roman"/>
          <w:sz w:val="24"/>
          <w:szCs w:val="24"/>
          <w:lang w:eastAsia="ar-SA" w:bidi="en-US"/>
        </w:rPr>
      </w:pPr>
      <w:r w:rsidRPr="00512137">
        <w:br w:type="page"/>
      </w:r>
    </w:p>
    <w:p w14:paraId="2130DC28" w14:textId="77777777" w:rsidR="0040712B" w:rsidRPr="00512137" w:rsidRDefault="0040712B" w:rsidP="0040712B">
      <w:pPr>
        <w:pStyle w:val="1"/>
        <w:jc w:val="left"/>
        <w:rPr>
          <w:kern w:val="32"/>
          <w:szCs w:val="24"/>
          <w:u w:val="single"/>
          <w:lang w:eastAsia="ar-SA"/>
        </w:rPr>
      </w:pPr>
      <w:bookmarkStart w:id="208" w:name="_Toc196878926"/>
      <w:bookmarkStart w:id="209" w:name="_Toc312188822"/>
      <w:bookmarkStart w:id="210" w:name="_Toc429415683"/>
      <w:bookmarkStart w:id="211" w:name="_Toc169471790"/>
      <w:r w:rsidRPr="00512137">
        <w:rPr>
          <w:kern w:val="32"/>
          <w:szCs w:val="24"/>
          <w:u w:val="single"/>
          <w:lang w:eastAsia="ar-SA"/>
        </w:rPr>
        <w:lastRenderedPageBreak/>
        <w:t>Часть II. Карта градостроительного зонирования</w:t>
      </w:r>
      <w:bookmarkEnd w:id="208"/>
      <w:bookmarkEnd w:id="209"/>
      <w:r w:rsidRPr="00512137">
        <w:rPr>
          <w:kern w:val="32"/>
          <w:szCs w:val="24"/>
          <w:u w:val="single"/>
          <w:lang w:eastAsia="ar-SA"/>
        </w:rPr>
        <w:t>. Градостроительные регламенты</w:t>
      </w:r>
      <w:bookmarkEnd w:id="210"/>
      <w:bookmarkEnd w:id="211"/>
    </w:p>
    <w:p w14:paraId="6A7AB8FB" w14:textId="77777777" w:rsidR="0040712B" w:rsidRPr="00512137" w:rsidRDefault="0040712B" w:rsidP="0040712B">
      <w:pPr>
        <w:pStyle w:val="2"/>
        <w:jc w:val="both"/>
        <w:rPr>
          <w:szCs w:val="24"/>
          <w:lang w:eastAsia="ar-SA"/>
        </w:rPr>
      </w:pPr>
      <w:bookmarkStart w:id="212" w:name="_Toc282347529"/>
      <w:bookmarkStart w:id="213" w:name="_Toc321209569"/>
      <w:bookmarkStart w:id="214" w:name="_Toc339819814"/>
      <w:bookmarkStart w:id="215" w:name="_Toc379293270"/>
      <w:bookmarkStart w:id="216" w:name="_Toc380581547"/>
      <w:bookmarkStart w:id="217" w:name="_Toc392516679"/>
      <w:bookmarkStart w:id="218" w:name="_Toc400454226"/>
      <w:bookmarkStart w:id="219" w:name="_Toc410315204"/>
      <w:bookmarkStart w:id="220" w:name="_Toc424120763"/>
      <w:bookmarkStart w:id="221" w:name="_Toc429415684"/>
      <w:bookmarkStart w:id="222" w:name="_Toc169471791"/>
      <w:r w:rsidRPr="00512137">
        <w:rPr>
          <w:szCs w:val="24"/>
          <w:lang w:eastAsia="ar-SA"/>
        </w:rPr>
        <w:t>ГЛАВА 7. ГРАДОСТРОИТЕЛЬНОЕ ЗОНИРОВАНИЕ</w:t>
      </w:r>
      <w:bookmarkEnd w:id="212"/>
      <w:bookmarkEnd w:id="213"/>
      <w:bookmarkEnd w:id="214"/>
      <w:bookmarkEnd w:id="215"/>
      <w:bookmarkEnd w:id="216"/>
      <w:bookmarkEnd w:id="217"/>
      <w:bookmarkEnd w:id="218"/>
      <w:bookmarkEnd w:id="219"/>
      <w:bookmarkEnd w:id="220"/>
      <w:bookmarkEnd w:id="221"/>
      <w:bookmarkEnd w:id="222"/>
    </w:p>
    <w:p w14:paraId="011755D8" w14:textId="77777777" w:rsidR="0040712B" w:rsidRPr="00512137" w:rsidRDefault="0040712B" w:rsidP="0040712B">
      <w:pPr>
        <w:pStyle w:val="3"/>
        <w:jc w:val="both"/>
        <w:rPr>
          <w:b w:val="0"/>
          <w:i/>
          <w:szCs w:val="24"/>
          <w:lang w:eastAsia="ar-SA"/>
        </w:rPr>
      </w:pPr>
      <w:bookmarkStart w:id="223" w:name="_Toc282347530"/>
      <w:bookmarkStart w:id="224" w:name="_Toc321209570"/>
      <w:bookmarkStart w:id="225" w:name="_Toc339819815"/>
      <w:bookmarkStart w:id="226" w:name="_Toc429415685"/>
      <w:bookmarkStart w:id="227" w:name="_Toc379293271"/>
      <w:bookmarkStart w:id="228" w:name="_Toc380581548"/>
      <w:bookmarkStart w:id="229" w:name="_Toc392516680"/>
      <w:bookmarkStart w:id="230" w:name="_Toc400454227"/>
      <w:bookmarkStart w:id="231" w:name="_Toc410315205"/>
      <w:bookmarkStart w:id="232" w:name="_Toc424120764"/>
      <w:bookmarkStart w:id="233" w:name="_Toc169471792"/>
      <w:r w:rsidRPr="00512137">
        <w:rPr>
          <w:b w:val="0"/>
          <w:i/>
          <w:szCs w:val="24"/>
          <w:lang w:eastAsia="ar-SA"/>
        </w:rPr>
        <w:t>Статья 20. Карта градостроительного зонирования</w:t>
      </w:r>
      <w:bookmarkEnd w:id="223"/>
      <w:bookmarkEnd w:id="224"/>
      <w:bookmarkEnd w:id="225"/>
      <w:bookmarkEnd w:id="226"/>
      <w:bookmarkEnd w:id="227"/>
      <w:bookmarkEnd w:id="228"/>
      <w:bookmarkEnd w:id="229"/>
      <w:bookmarkEnd w:id="230"/>
      <w:bookmarkEnd w:id="231"/>
      <w:bookmarkEnd w:id="232"/>
      <w:bookmarkEnd w:id="233"/>
    </w:p>
    <w:p w14:paraId="7744FF14" w14:textId="77777777" w:rsidR="0040712B" w:rsidRPr="00512137" w:rsidRDefault="0040712B" w:rsidP="0040712B">
      <w:pPr>
        <w:pStyle w:val="a0"/>
        <w:ind w:firstLine="567"/>
        <w:rPr>
          <w:lang w:val="ru-RU"/>
        </w:rPr>
      </w:pPr>
      <w:bookmarkStart w:id="234" w:name="_Toc282347532"/>
      <w:bookmarkStart w:id="235" w:name="_Toc327955103"/>
      <w:bookmarkStart w:id="236" w:name="_Toc379293272"/>
      <w:bookmarkStart w:id="237" w:name="_Toc380581549"/>
      <w:bookmarkStart w:id="238" w:name="_Toc392516681"/>
      <w:bookmarkStart w:id="239" w:name="_Toc400454228"/>
      <w:bookmarkStart w:id="240" w:name="_Toc410315206"/>
      <w:bookmarkStart w:id="241" w:name="_Toc424120765"/>
      <w:bookmarkStart w:id="242" w:name="_Toc429415686"/>
      <w:r w:rsidRPr="00512137">
        <w:rPr>
          <w:lang w:val="ru-RU"/>
        </w:rPr>
        <w:t xml:space="preserve">Карта градостроительного зонирования, а также границы зон с особыми условиями использования территории муниципального образования </w:t>
      </w:r>
      <w:r w:rsidR="00BB2624" w:rsidRPr="00512137">
        <w:rPr>
          <w:lang w:val="ru-RU"/>
        </w:rPr>
        <w:t>Толстовский</w:t>
      </w:r>
      <w:r w:rsidRPr="00512137">
        <w:rPr>
          <w:lang w:val="ru-RU"/>
        </w:rPr>
        <w:t xml:space="preserve"> сельсовет Каменского района Алтайского края области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w:t>
      </w:r>
    </w:p>
    <w:p w14:paraId="2CFAAAA3" w14:textId="77777777" w:rsidR="0040712B" w:rsidRPr="00512137" w:rsidRDefault="0040712B" w:rsidP="0040712B">
      <w:pPr>
        <w:pStyle w:val="a0"/>
        <w:rPr>
          <w:lang w:val="ru-RU"/>
        </w:rPr>
      </w:pPr>
    </w:p>
    <w:p w14:paraId="277104B6" w14:textId="77777777" w:rsidR="0040712B" w:rsidRPr="00512137" w:rsidRDefault="0040712B" w:rsidP="0040712B">
      <w:pPr>
        <w:pStyle w:val="3"/>
        <w:jc w:val="both"/>
        <w:rPr>
          <w:b w:val="0"/>
          <w:i/>
          <w:szCs w:val="24"/>
          <w:lang w:eastAsia="ar-SA"/>
        </w:rPr>
      </w:pPr>
      <w:bookmarkStart w:id="243" w:name="_Toc169471793"/>
      <w:r w:rsidRPr="00512137">
        <w:rPr>
          <w:b w:val="0"/>
          <w:i/>
          <w:szCs w:val="24"/>
          <w:lang w:eastAsia="ar-SA"/>
        </w:rPr>
        <w:t xml:space="preserve">Статья 21. </w:t>
      </w:r>
      <w:bookmarkEnd w:id="234"/>
      <w:bookmarkEnd w:id="235"/>
      <w:r w:rsidRPr="00512137">
        <w:rPr>
          <w:b w:val="0"/>
          <w:i/>
          <w:szCs w:val="24"/>
          <w:lang w:eastAsia="ar-SA"/>
        </w:rPr>
        <w:t>Порядок установления территориальных зон</w:t>
      </w:r>
      <w:bookmarkEnd w:id="236"/>
      <w:bookmarkEnd w:id="237"/>
      <w:bookmarkEnd w:id="238"/>
      <w:bookmarkEnd w:id="239"/>
      <w:bookmarkEnd w:id="240"/>
      <w:bookmarkEnd w:id="241"/>
      <w:bookmarkEnd w:id="242"/>
      <w:bookmarkEnd w:id="243"/>
    </w:p>
    <w:p w14:paraId="35CE7742" w14:textId="77777777" w:rsidR="0040712B" w:rsidRPr="00512137" w:rsidRDefault="0040712B" w:rsidP="0040712B">
      <w:pPr>
        <w:pStyle w:val="a0"/>
        <w:ind w:firstLine="567"/>
        <w:rPr>
          <w:lang w:val="ru-RU"/>
        </w:rPr>
      </w:pPr>
      <w:r w:rsidRPr="00512137">
        <w:rPr>
          <w:lang w:val="ru-RU"/>
        </w:rPr>
        <w:t>1. При подготовке правил землепользования и застройки границы территориальных зон устанавливаются с учетом:</w:t>
      </w:r>
    </w:p>
    <w:p w14:paraId="4CC20135" w14:textId="77777777" w:rsidR="0040712B" w:rsidRPr="00512137" w:rsidRDefault="0040712B" w:rsidP="0040712B">
      <w:pPr>
        <w:pStyle w:val="a0"/>
        <w:numPr>
          <w:ilvl w:val="0"/>
          <w:numId w:val="1"/>
        </w:numPr>
        <w:ind w:left="709" w:firstLine="0"/>
        <w:rPr>
          <w:lang w:val="ru-RU"/>
        </w:rPr>
      </w:pPr>
      <w:r w:rsidRPr="00512137">
        <w:rPr>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49B52D1D" w14:textId="77777777" w:rsidR="0040712B" w:rsidRPr="00512137" w:rsidRDefault="0040712B" w:rsidP="0040712B">
      <w:pPr>
        <w:pStyle w:val="a0"/>
        <w:numPr>
          <w:ilvl w:val="0"/>
          <w:numId w:val="1"/>
        </w:numPr>
        <w:ind w:left="709" w:firstLine="0"/>
        <w:rPr>
          <w:lang w:val="ru-RU"/>
        </w:rPr>
      </w:pPr>
      <w:r w:rsidRPr="00512137">
        <w:rPr>
          <w:lang w:val="ru-RU"/>
        </w:rPr>
        <w:t xml:space="preserve">функциональных зон и параметров их планируемого развития, определенных генеральным планом поселения (при его наличии), схемой территориального планирования муниципального района; </w:t>
      </w:r>
    </w:p>
    <w:p w14:paraId="469089BA" w14:textId="77777777" w:rsidR="0040712B" w:rsidRPr="00512137" w:rsidRDefault="0040712B" w:rsidP="0040712B">
      <w:pPr>
        <w:pStyle w:val="a0"/>
        <w:numPr>
          <w:ilvl w:val="0"/>
          <w:numId w:val="1"/>
        </w:numPr>
        <w:ind w:left="709" w:firstLine="0"/>
        <w:rPr>
          <w:lang w:val="ru-RU"/>
        </w:rPr>
      </w:pPr>
      <w:r w:rsidRPr="00512137">
        <w:rPr>
          <w:lang w:val="ru-RU"/>
        </w:rPr>
        <w:t>определенных Градостроительным Кодексом РФ территориальных зон;</w:t>
      </w:r>
    </w:p>
    <w:p w14:paraId="32007665" w14:textId="77777777" w:rsidR="0040712B" w:rsidRPr="00512137" w:rsidRDefault="0040712B" w:rsidP="0040712B">
      <w:pPr>
        <w:pStyle w:val="a0"/>
        <w:numPr>
          <w:ilvl w:val="0"/>
          <w:numId w:val="1"/>
        </w:numPr>
        <w:ind w:left="709" w:firstLine="0"/>
        <w:rPr>
          <w:lang w:val="ru-RU"/>
        </w:rPr>
      </w:pPr>
      <w:r w:rsidRPr="00512137">
        <w:rPr>
          <w:lang w:val="ru-RU"/>
        </w:rPr>
        <w:t>сложившейся планировки территории и существующего землепользования;</w:t>
      </w:r>
    </w:p>
    <w:p w14:paraId="56CAC1A7" w14:textId="77777777" w:rsidR="0040712B" w:rsidRPr="00512137" w:rsidRDefault="0040712B" w:rsidP="0040712B">
      <w:pPr>
        <w:pStyle w:val="a0"/>
        <w:numPr>
          <w:ilvl w:val="0"/>
          <w:numId w:val="1"/>
        </w:numPr>
        <w:ind w:left="709" w:firstLine="0"/>
        <w:rPr>
          <w:lang w:val="ru-RU"/>
        </w:rPr>
      </w:pPr>
      <w:r w:rsidRPr="00512137">
        <w:rPr>
          <w:lang w:val="ru-RU"/>
        </w:rPr>
        <w:t>планируемых изменений границ земель различных категорий;</w:t>
      </w:r>
    </w:p>
    <w:p w14:paraId="3B741004" w14:textId="77777777" w:rsidR="0040712B" w:rsidRPr="00512137" w:rsidRDefault="0040712B" w:rsidP="0040712B">
      <w:pPr>
        <w:pStyle w:val="a0"/>
        <w:numPr>
          <w:ilvl w:val="0"/>
          <w:numId w:val="1"/>
        </w:numPr>
        <w:ind w:left="709" w:firstLine="0"/>
        <w:rPr>
          <w:lang w:val="ru-RU"/>
        </w:rPr>
      </w:pPr>
      <w:r w:rsidRPr="00512137">
        <w:rPr>
          <w:lang w:val="ru-RU"/>
        </w:rPr>
        <w:t>предотвращения возможности причинения вреда объектам капитального строительства, расположенным на смежных земельных участках.</w:t>
      </w:r>
    </w:p>
    <w:p w14:paraId="6E9735F4" w14:textId="77777777" w:rsidR="0040712B" w:rsidRPr="00512137" w:rsidRDefault="0040712B" w:rsidP="0040712B">
      <w:pPr>
        <w:pStyle w:val="a0"/>
        <w:ind w:firstLine="567"/>
        <w:rPr>
          <w:lang w:val="ru-RU"/>
        </w:rPr>
      </w:pPr>
      <w:r w:rsidRPr="00512137">
        <w:rPr>
          <w:lang w:val="ru-RU"/>
        </w:rPr>
        <w:t>2. Границы территориальных зон могут устанавливаться по:</w:t>
      </w:r>
    </w:p>
    <w:p w14:paraId="39FDBCF0" w14:textId="77777777" w:rsidR="0040712B" w:rsidRPr="00512137" w:rsidRDefault="0040712B" w:rsidP="0040712B">
      <w:pPr>
        <w:pStyle w:val="a0"/>
        <w:numPr>
          <w:ilvl w:val="0"/>
          <w:numId w:val="1"/>
        </w:numPr>
        <w:ind w:left="709" w:firstLine="0"/>
        <w:rPr>
          <w:lang w:val="ru-RU"/>
        </w:rPr>
      </w:pPr>
      <w:r w:rsidRPr="00512137">
        <w:rPr>
          <w:lang w:val="ru-RU"/>
        </w:rPr>
        <w:t>линиям магистралей, улиц, проездов, разделяющим транспортные потоки противоположных направлений;</w:t>
      </w:r>
    </w:p>
    <w:p w14:paraId="56462139" w14:textId="77777777" w:rsidR="0040712B" w:rsidRPr="00512137" w:rsidRDefault="0040712B" w:rsidP="0040712B">
      <w:pPr>
        <w:pStyle w:val="a0"/>
        <w:numPr>
          <w:ilvl w:val="0"/>
          <w:numId w:val="1"/>
        </w:numPr>
        <w:ind w:left="709" w:firstLine="0"/>
        <w:rPr>
          <w:lang w:val="ru-RU"/>
        </w:rPr>
      </w:pPr>
      <w:r w:rsidRPr="00512137">
        <w:rPr>
          <w:lang w:val="ru-RU"/>
        </w:rPr>
        <w:t>красным линиям;</w:t>
      </w:r>
    </w:p>
    <w:p w14:paraId="5B755FF9" w14:textId="77777777" w:rsidR="0040712B" w:rsidRPr="00512137" w:rsidRDefault="0040712B" w:rsidP="0040712B">
      <w:pPr>
        <w:pStyle w:val="a0"/>
        <w:numPr>
          <w:ilvl w:val="0"/>
          <w:numId w:val="1"/>
        </w:numPr>
        <w:ind w:left="709" w:firstLine="0"/>
        <w:rPr>
          <w:lang w:val="ru-RU"/>
        </w:rPr>
      </w:pPr>
      <w:r w:rsidRPr="00512137">
        <w:rPr>
          <w:lang w:val="ru-RU"/>
        </w:rPr>
        <w:t>границам земельных участков;</w:t>
      </w:r>
    </w:p>
    <w:p w14:paraId="40EFAC3F" w14:textId="77777777" w:rsidR="0040712B" w:rsidRPr="00512137" w:rsidRDefault="0040712B" w:rsidP="0040712B">
      <w:pPr>
        <w:pStyle w:val="a0"/>
        <w:numPr>
          <w:ilvl w:val="0"/>
          <w:numId w:val="1"/>
        </w:numPr>
        <w:ind w:left="709" w:firstLine="0"/>
        <w:rPr>
          <w:lang w:val="ru-RU"/>
        </w:rPr>
      </w:pPr>
      <w:r w:rsidRPr="00512137">
        <w:rPr>
          <w:lang w:val="ru-RU"/>
        </w:rPr>
        <w:t>границам населенных пунктов в пределах муниципальных образований;</w:t>
      </w:r>
    </w:p>
    <w:p w14:paraId="45AFD017" w14:textId="77777777" w:rsidR="0040712B" w:rsidRPr="00512137" w:rsidRDefault="0040712B" w:rsidP="0040712B">
      <w:pPr>
        <w:pStyle w:val="a0"/>
        <w:numPr>
          <w:ilvl w:val="0"/>
          <w:numId w:val="1"/>
        </w:numPr>
        <w:ind w:left="709" w:firstLine="0"/>
        <w:rPr>
          <w:lang w:val="ru-RU"/>
        </w:rPr>
      </w:pPr>
      <w:r w:rsidRPr="00512137">
        <w:rPr>
          <w:lang w:val="ru-RU"/>
        </w:rPr>
        <w:t>границам муниципальных образований;</w:t>
      </w:r>
    </w:p>
    <w:p w14:paraId="04CEEF15" w14:textId="77777777" w:rsidR="0040712B" w:rsidRPr="00512137" w:rsidRDefault="0040712B" w:rsidP="0040712B">
      <w:pPr>
        <w:pStyle w:val="a0"/>
        <w:numPr>
          <w:ilvl w:val="0"/>
          <w:numId w:val="1"/>
        </w:numPr>
        <w:ind w:left="709" w:firstLine="0"/>
        <w:rPr>
          <w:lang w:val="ru-RU"/>
        </w:rPr>
      </w:pPr>
      <w:r w:rsidRPr="00512137">
        <w:rPr>
          <w:lang w:val="ru-RU"/>
        </w:rPr>
        <w:t>естественным границам природных объектов;</w:t>
      </w:r>
    </w:p>
    <w:p w14:paraId="11B69B40" w14:textId="77777777" w:rsidR="0040712B" w:rsidRPr="00512137" w:rsidRDefault="0040712B" w:rsidP="0040712B">
      <w:pPr>
        <w:pStyle w:val="a0"/>
        <w:numPr>
          <w:ilvl w:val="0"/>
          <w:numId w:val="1"/>
        </w:numPr>
        <w:ind w:left="709" w:firstLine="0"/>
        <w:rPr>
          <w:lang w:val="ru-RU"/>
        </w:rPr>
      </w:pPr>
      <w:r w:rsidRPr="00512137">
        <w:rPr>
          <w:lang w:val="ru-RU"/>
        </w:rPr>
        <w:t>иным границам.</w:t>
      </w:r>
    </w:p>
    <w:p w14:paraId="256E9695" w14:textId="77777777" w:rsidR="0040712B" w:rsidRPr="00512137" w:rsidRDefault="0040712B" w:rsidP="0040712B">
      <w:pPr>
        <w:pStyle w:val="a0"/>
        <w:ind w:firstLine="567"/>
        <w:rPr>
          <w:lang w:val="ru-RU"/>
        </w:rPr>
      </w:pPr>
      <w:r w:rsidRPr="00512137">
        <w:rPr>
          <w:lang w:val="ru-RU"/>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14:paraId="1E938BAD" w14:textId="77777777" w:rsidR="0040712B" w:rsidRPr="00512137" w:rsidRDefault="0040712B" w:rsidP="0040712B">
      <w:pPr>
        <w:pStyle w:val="a0"/>
        <w:rPr>
          <w:lang w:val="ru-RU"/>
        </w:rPr>
      </w:pPr>
    </w:p>
    <w:p w14:paraId="1D623282" w14:textId="77777777" w:rsidR="0040712B" w:rsidRPr="00512137" w:rsidRDefault="0040712B" w:rsidP="0040712B">
      <w:pPr>
        <w:pStyle w:val="3"/>
        <w:jc w:val="both"/>
        <w:rPr>
          <w:b w:val="0"/>
          <w:i/>
          <w:szCs w:val="24"/>
          <w:lang w:eastAsia="ar-SA"/>
        </w:rPr>
      </w:pPr>
      <w:bookmarkStart w:id="244" w:name="_Toc429415687"/>
      <w:bookmarkStart w:id="245" w:name="_Toc379293273"/>
      <w:bookmarkStart w:id="246" w:name="_Toc380581550"/>
      <w:bookmarkStart w:id="247" w:name="_Toc392516682"/>
      <w:bookmarkStart w:id="248" w:name="_Toc400454229"/>
      <w:bookmarkStart w:id="249" w:name="_Toc410315207"/>
      <w:bookmarkStart w:id="250" w:name="_Toc424120766"/>
      <w:bookmarkStart w:id="251" w:name="_Toc169471794"/>
      <w:r w:rsidRPr="00512137">
        <w:rPr>
          <w:b w:val="0"/>
          <w:i/>
          <w:szCs w:val="24"/>
          <w:lang w:eastAsia="ar-SA"/>
        </w:rPr>
        <w:t>Статья 22. Виды территориальных зон</w:t>
      </w:r>
      <w:bookmarkEnd w:id="244"/>
      <w:bookmarkEnd w:id="245"/>
      <w:bookmarkEnd w:id="246"/>
      <w:bookmarkEnd w:id="247"/>
      <w:bookmarkEnd w:id="248"/>
      <w:bookmarkEnd w:id="249"/>
      <w:bookmarkEnd w:id="250"/>
      <w:bookmarkEnd w:id="251"/>
    </w:p>
    <w:p w14:paraId="5B3863B7" w14:textId="77777777" w:rsidR="0040712B" w:rsidRPr="00512137" w:rsidRDefault="0040712B" w:rsidP="0040712B">
      <w:pPr>
        <w:pStyle w:val="a0"/>
        <w:ind w:firstLine="567"/>
        <w:rPr>
          <w:lang w:val="ru-RU"/>
        </w:rPr>
      </w:pPr>
      <w:r w:rsidRPr="00512137">
        <w:rPr>
          <w:lang w:val="ru-RU"/>
        </w:rPr>
        <w:t xml:space="preserve">Виды территориальных зон муниципального образования </w:t>
      </w:r>
      <w:r w:rsidR="00BB2624" w:rsidRPr="00512137">
        <w:rPr>
          <w:lang w:val="ru-RU"/>
        </w:rPr>
        <w:t>Толстовский</w:t>
      </w:r>
      <w:r w:rsidRPr="00512137">
        <w:rPr>
          <w:lang w:val="ru-RU"/>
        </w:rPr>
        <w:t xml:space="preserve"> сельсовет, на которые распространяется действие градостроительных регламентов:</w:t>
      </w:r>
    </w:p>
    <w:p w14:paraId="1D56500E" w14:textId="77777777" w:rsidR="0040712B" w:rsidRPr="00512137" w:rsidRDefault="0040712B" w:rsidP="0040712B">
      <w:pPr>
        <w:pStyle w:val="ad"/>
        <w:numPr>
          <w:ilvl w:val="0"/>
          <w:numId w:val="2"/>
        </w:numPr>
        <w:spacing w:after="160" w:line="240" w:lineRule="auto"/>
        <w:ind w:left="567" w:firstLine="361"/>
        <w:rPr>
          <w:rFonts w:ascii="Times New Roman" w:hAnsi="Times New Roman"/>
          <w:b/>
          <w:sz w:val="24"/>
          <w:szCs w:val="24"/>
        </w:rPr>
      </w:pPr>
      <w:r w:rsidRPr="00512137">
        <w:rPr>
          <w:rFonts w:ascii="Times New Roman" w:hAnsi="Times New Roman"/>
          <w:b/>
          <w:sz w:val="24"/>
          <w:szCs w:val="24"/>
        </w:rPr>
        <w:t xml:space="preserve">жилые зоны: </w:t>
      </w:r>
    </w:p>
    <w:p w14:paraId="1349E422" w14:textId="77777777" w:rsidR="0040712B" w:rsidRPr="00512137" w:rsidRDefault="0040712B" w:rsidP="0040712B">
      <w:pPr>
        <w:pStyle w:val="ad"/>
        <w:numPr>
          <w:ilvl w:val="2"/>
          <w:numId w:val="3"/>
        </w:numPr>
        <w:spacing w:after="160" w:line="240" w:lineRule="auto"/>
        <w:ind w:left="993" w:firstLine="425"/>
        <w:rPr>
          <w:rFonts w:ascii="Times New Roman" w:hAnsi="Times New Roman"/>
          <w:sz w:val="24"/>
          <w:szCs w:val="24"/>
        </w:rPr>
      </w:pPr>
      <w:r w:rsidRPr="00512137">
        <w:rPr>
          <w:rFonts w:ascii="Times New Roman" w:hAnsi="Times New Roman"/>
          <w:sz w:val="24"/>
          <w:szCs w:val="24"/>
        </w:rPr>
        <w:t>зона застройки индивидуальными жилыми домами (индекс зоны Ж1).</w:t>
      </w:r>
    </w:p>
    <w:p w14:paraId="14C1A4ED" w14:textId="77777777" w:rsidR="0040712B" w:rsidRPr="00512137" w:rsidRDefault="0040712B" w:rsidP="0040712B">
      <w:pPr>
        <w:pStyle w:val="ad"/>
        <w:numPr>
          <w:ilvl w:val="0"/>
          <w:numId w:val="2"/>
        </w:numPr>
        <w:spacing w:after="160" w:line="240" w:lineRule="auto"/>
        <w:ind w:left="567" w:firstLine="361"/>
        <w:rPr>
          <w:rFonts w:ascii="Times New Roman" w:hAnsi="Times New Roman"/>
          <w:b/>
          <w:sz w:val="24"/>
          <w:szCs w:val="24"/>
        </w:rPr>
      </w:pPr>
      <w:r w:rsidRPr="00512137">
        <w:rPr>
          <w:rFonts w:ascii="Times New Roman" w:hAnsi="Times New Roman"/>
          <w:b/>
          <w:sz w:val="24"/>
          <w:szCs w:val="24"/>
        </w:rPr>
        <w:lastRenderedPageBreak/>
        <w:t>общественно-деловые зоны:</w:t>
      </w:r>
    </w:p>
    <w:p w14:paraId="63E0D0E4" w14:textId="77777777" w:rsidR="0040712B" w:rsidRPr="00512137" w:rsidRDefault="0040712B" w:rsidP="0040712B">
      <w:pPr>
        <w:pStyle w:val="ad"/>
        <w:numPr>
          <w:ilvl w:val="2"/>
          <w:numId w:val="3"/>
        </w:numPr>
        <w:spacing w:after="160" w:line="240" w:lineRule="auto"/>
        <w:ind w:left="993" w:firstLine="425"/>
        <w:rPr>
          <w:rFonts w:ascii="Times New Roman" w:hAnsi="Times New Roman"/>
          <w:sz w:val="24"/>
          <w:szCs w:val="24"/>
        </w:rPr>
      </w:pPr>
      <w:r w:rsidRPr="00512137">
        <w:rPr>
          <w:rFonts w:ascii="Times New Roman" w:hAnsi="Times New Roman"/>
          <w:sz w:val="24"/>
          <w:szCs w:val="24"/>
        </w:rPr>
        <w:t>зона размещения объектов социального и коммунально-бытового назначения (индекс зоны О2);</w:t>
      </w:r>
    </w:p>
    <w:p w14:paraId="42BAAEE4" w14:textId="77777777" w:rsidR="0040712B" w:rsidRPr="00512137" w:rsidRDefault="0040712B" w:rsidP="0040712B">
      <w:pPr>
        <w:pStyle w:val="ad"/>
        <w:numPr>
          <w:ilvl w:val="2"/>
          <w:numId w:val="3"/>
        </w:numPr>
        <w:spacing w:after="160" w:line="240" w:lineRule="auto"/>
        <w:ind w:left="993" w:firstLine="425"/>
        <w:rPr>
          <w:rFonts w:ascii="Times New Roman" w:hAnsi="Times New Roman"/>
          <w:sz w:val="24"/>
          <w:szCs w:val="24"/>
        </w:rPr>
      </w:pPr>
      <w:r w:rsidRPr="00512137">
        <w:rPr>
          <w:rFonts w:ascii="Times New Roman" w:hAnsi="Times New Roman"/>
          <w:sz w:val="24"/>
          <w:szCs w:val="24"/>
        </w:rPr>
        <w:t>зона обслуживания объектов, необходимых для осуществления производственной и предпринимательской деятельности (индекс зоны О3);</w:t>
      </w:r>
    </w:p>
    <w:p w14:paraId="0ED44888" w14:textId="77777777" w:rsidR="0040712B" w:rsidRPr="00512137" w:rsidRDefault="0040712B" w:rsidP="0040712B">
      <w:pPr>
        <w:pStyle w:val="ad"/>
        <w:numPr>
          <w:ilvl w:val="0"/>
          <w:numId w:val="2"/>
        </w:numPr>
        <w:spacing w:after="160" w:line="240" w:lineRule="auto"/>
        <w:ind w:left="567" w:firstLine="361"/>
        <w:rPr>
          <w:rFonts w:ascii="Times New Roman" w:hAnsi="Times New Roman"/>
          <w:b/>
          <w:sz w:val="24"/>
          <w:szCs w:val="24"/>
        </w:rPr>
      </w:pPr>
      <w:r w:rsidRPr="00512137">
        <w:rPr>
          <w:rFonts w:ascii="Times New Roman" w:hAnsi="Times New Roman"/>
          <w:b/>
          <w:sz w:val="24"/>
          <w:szCs w:val="24"/>
        </w:rPr>
        <w:t>зоны инженерной и транспортной инфраструктуры:</w:t>
      </w:r>
    </w:p>
    <w:p w14:paraId="00EF4BDF" w14:textId="77777777" w:rsidR="0040712B" w:rsidRPr="00512137" w:rsidRDefault="0040712B" w:rsidP="0040712B">
      <w:pPr>
        <w:pStyle w:val="ad"/>
        <w:numPr>
          <w:ilvl w:val="2"/>
          <w:numId w:val="6"/>
        </w:numPr>
        <w:spacing w:after="160" w:line="240" w:lineRule="auto"/>
        <w:ind w:left="993" w:firstLine="425"/>
        <w:rPr>
          <w:rFonts w:ascii="Times New Roman" w:hAnsi="Times New Roman"/>
          <w:sz w:val="24"/>
          <w:szCs w:val="24"/>
        </w:rPr>
      </w:pPr>
      <w:r w:rsidRPr="00512137">
        <w:rPr>
          <w:rFonts w:ascii="Times New Roman" w:hAnsi="Times New Roman"/>
          <w:sz w:val="24"/>
          <w:szCs w:val="24"/>
        </w:rPr>
        <w:t>зона транспортной инфраструктуры (индекс зоны Т).</w:t>
      </w:r>
    </w:p>
    <w:p w14:paraId="773E61E8" w14:textId="77777777" w:rsidR="00435CEF" w:rsidRPr="00512137" w:rsidRDefault="00435CEF" w:rsidP="0040712B">
      <w:pPr>
        <w:pStyle w:val="ad"/>
        <w:numPr>
          <w:ilvl w:val="2"/>
          <w:numId w:val="6"/>
        </w:numPr>
        <w:spacing w:after="160" w:line="240" w:lineRule="auto"/>
        <w:ind w:left="993" w:firstLine="425"/>
        <w:rPr>
          <w:rFonts w:ascii="Times New Roman" w:hAnsi="Times New Roman"/>
          <w:sz w:val="24"/>
          <w:szCs w:val="24"/>
        </w:rPr>
      </w:pPr>
      <w:r w:rsidRPr="00512137">
        <w:rPr>
          <w:rFonts w:ascii="Times New Roman" w:hAnsi="Times New Roman"/>
          <w:sz w:val="24"/>
          <w:szCs w:val="24"/>
        </w:rPr>
        <w:t>зона инженерной инфраструктуры (индекс зоны И)</w:t>
      </w:r>
    </w:p>
    <w:p w14:paraId="2F3EEE74" w14:textId="77777777" w:rsidR="0040712B" w:rsidRPr="00512137" w:rsidRDefault="0040712B" w:rsidP="0040712B">
      <w:pPr>
        <w:pStyle w:val="ad"/>
        <w:numPr>
          <w:ilvl w:val="0"/>
          <w:numId w:val="2"/>
        </w:numPr>
        <w:spacing w:after="160" w:line="240" w:lineRule="auto"/>
        <w:ind w:left="567" w:firstLine="361"/>
        <w:rPr>
          <w:rFonts w:ascii="Times New Roman" w:hAnsi="Times New Roman"/>
          <w:b/>
          <w:sz w:val="24"/>
          <w:szCs w:val="24"/>
        </w:rPr>
      </w:pPr>
      <w:r w:rsidRPr="00512137">
        <w:rPr>
          <w:rFonts w:ascii="Times New Roman" w:hAnsi="Times New Roman"/>
          <w:b/>
          <w:sz w:val="24"/>
          <w:szCs w:val="24"/>
        </w:rPr>
        <w:t>зона производственного использования:</w:t>
      </w:r>
    </w:p>
    <w:p w14:paraId="1C4EB02F" w14:textId="77777777" w:rsidR="0040712B" w:rsidRPr="00512137" w:rsidRDefault="0040712B" w:rsidP="0040712B">
      <w:pPr>
        <w:pStyle w:val="ad"/>
        <w:numPr>
          <w:ilvl w:val="2"/>
          <w:numId w:val="4"/>
        </w:numPr>
        <w:spacing w:after="160" w:line="240" w:lineRule="auto"/>
        <w:ind w:left="993" w:firstLine="425"/>
        <w:rPr>
          <w:rFonts w:ascii="Times New Roman" w:hAnsi="Times New Roman"/>
          <w:sz w:val="24"/>
          <w:szCs w:val="24"/>
        </w:rPr>
      </w:pPr>
      <w:r w:rsidRPr="00512137">
        <w:rPr>
          <w:rFonts w:ascii="Times New Roman" w:hAnsi="Times New Roman"/>
          <w:sz w:val="24"/>
          <w:szCs w:val="24"/>
        </w:rPr>
        <w:t>производственная зона (индекс зоны П);</w:t>
      </w:r>
    </w:p>
    <w:p w14:paraId="11C9BEF6" w14:textId="77777777" w:rsidR="0040712B" w:rsidRPr="00512137" w:rsidRDefault="0040712B" w:rsidP="0040712B">
      <w:pPr>
        <w:pStyle w:val="ad"/>
        <w:numPr>
          <w:ilvl w:val="0"/>
          <w:numId w:val="2"/>
        </w:numPr>
        <w:spacing w:after="160" w:line="240" w:lineRule="auto"/>
        <w:ind w:left="567" w:firstLine="361"/>
        <w:rPr>
          <w:rFonts w:ascii="Times New Roman" w:hAnsi="Times New Roman"/>
          <w:b/>
          <w:sz w:val="24"/>
          <w:szCs w:val="24"/>
        </w:rPr>
      </w:pPr>
      <w:r w:rsidRPr="00512137">
        <w:rPr>
          <w:rFonts w:ascii="Times New Roman" w:hAnsi="Times New Roman"/>
          <w:b/>
          <w:sz w:val="24"/>
          <w:szCs w:val="24"/>
        </w:rPr>
        <w:t>зоны сельскохозяйственного использования:</w:t>
      </w:r>
    </w:p>
    <w:p w14:paraId="0F96C979" w14:textId="77777777" w:rsidR="0089214C" w:rsidRPr="00512137" w:rsidRDefault="0089214C" w:rsidP="0089214C">
      <w:pPr>
        <w:pStyle w:val="ad"/>
        <w:numPr>
          <w:ilvl w:val="2"/>
          <w:numId w:val="2"/>
        </w:numPr>
        <w:spacing w:after="160" w:line="240" w:lineRule="auto"/>
        <w:rPr>
          <w:rFonts w:ascii="Times New Roman" w:hAnsi="Times New Roman"/>
          <w:sz w:val="24"/>
          <w:szCs w:val="24"/>
        </w:rPr>
      </w:pPr>
      <w:r w:rsidRPr="00512137">
        <w:rPr>
          <w:rFonts w:ascii="Times New Roman" w:hAnsi="Times New Roman"/>
          <w:sz w:val="24"/>
          <w:szCs w:val="24"/>
        </w:rPr>
        <w:t>Зоны сельскохозяйственных угодий (индекс зоны СХ1);</w:t>
      </w:r>
    </w:p>
    <w:p w14:paraId="26BBD8B6" w14:textId="77777777" w:rsidR="0089214C" w:rsidRPr="00512137" w:rsidRDefault="0089214C" w:rsidP="0089214C">
      <w:pPr>
        <w:pStyle w:val="ad"/>
        <w:numPr>
          <w:ilvl w:val="2"/>
          <w:numId w:val="2"/>
        </w:numPr>
        <w:spacing w:after="160" w:line="240" w:lineRule="auto"/>
        <w:rPr>
          <w:rFonts w:ascii="Times New Roman" w:hAnsi="Times New Roman"/>
          <w:sz w:val="24"/>
          <w:szCs w:val="24"/>
        </w:rPr>
      </w:pPr>
      <w:r w:rsidRPr="00512137">
        <w:rPr>
          <w:rFonts w:ascii="Times New Roman" w:hAnsi="Times New Roman"/>
          <w:sz w:val="24"/>
          <w:szCs w:val="24"/>
        </w:rPr>
        <w:t>Зоны сельскохозяйственного назначения (индекс зоны СХ2);</w:t>
      </w:r>
    </w:p>
    <w:p w14:paraId="057C48A4" w14:textId="77777777" w:rsidR="0040712B" w:rsidRPr="00512137" w:rsidRDefault="0040712B" w:rsidP="0040712B">
      <w:pPr>
        <w:pStyle w:val="ad"/>
        <w:numPr>
          <w:ilvl w:val="0"/>
          <w:numId w:val="2"/>
        </w:numPr>
        <w:spacing w:after="160" w:line="240" w:lineRule="auto"/>
        <w:ind w:left="567" w:firstLine="361"/>
        <w:rPr>
          <w:rFonts w:ascii="Times New Roman" w:hAnsi="Times New Roman"/>
          <w:b/>
          <w:sz w:val="24"/>
          <w:szCs w:val="24"/>
        </w:rPr>
      </w:pPr>
      <w:r w:rsidRPr="00512137">
        <w:rPr>
          <w:rFonts w:ascii="Times New Roman" w:hAnsi="Times New Roman"/>
          <w:b/>
          <w:sz w:val="24"/>
          <w:szCs w:val="24"/>
        </w:rPr>
        <w:t>зоны специального назначения:</w:t>
      </w:r>
    </w:p>
    <w:p w14:paraId="0BFB68C3" w14:textId="77777777" w:rsidR="0040712B" w:rsidRPr="00512137" w:rsidRDefault="0040712B" w:rsidP="0040712B">
      <w:pPr>
        <w:pStyle w:val="ad"/>
        <w:numPr>
          <w:ilvl w:val="2"/>
          <w:numId w:val="4"/>
        </w:numPr>
        <w:spacing w:after="160" w:line="240" w:lineRule="auto"/>
        <w:ind w:left="993" w:firstLine="425"/>
        <w:rPr>
          <w:rFonts w:ascii="Times New Roman" w:hAnsi="Times New Roman"/>
          <w:sz w:val="24"/>
          <w:szCs w:val="24"/>
        </w:rPr>
      </w:pPr>
      <w:r w:rsidRPr="00512137">
        <w:rPr>
          <w:rFonts w:ascii="Times New Roman" w:hAnsi="Times New Roman"/>
          <w:sz w:val="24"/>
          <w:szCs w:val="24"/>
        </w:rPr>
        <w:t>зона специального назначения, связанная с захоронениями (индекс зоны Сп1)</w:t>
      </w:r>
      <w:r w:rsidR="00B96DB2" w:rsidRPr="00512137">
        <w:rPr>
          <w:rFonts w:ascii="Times New Roman" w:hAnsi="Times New Roman"/>
          <w:sz w:val="24"/>
          <w:szCs w:val="24"/>
        </w:rPr>
        <w:t>;</w:t>
      </w:r>
    </w:p>
    <w:p w14:paraId="46EEC89F" w14:textId="77777777" w:rsidR="001E39B1" w:rsidRPr="00512137" w:rsidRDefault="001E39B1" w:rsidP="0040712B">
      <w:pPr>
        <w:pStyle w:val="ad"/>
        <w:numPr>
          <w:ilvl w:val="2"/>
          <w:numId w:val="4"/>
        </w:numPr>
        <w:spacing w:after="160" w:line="240" w:lineRule="auto"/>
        <w:ind w:left="993" w:firstLine="425"/>
        <w:rPr>
          <w:rFonts w:ascii="Times New Roman" w:hAnsi="Times New Roman"/>
          <w:sz w:val="24"/>
          <w:szCs w:val="24"/>
        </w:rPr>
      </w:pPr>
      <w:r w:rsidRPr="00512137">
        <w:rPr>
          <w:rFonts w:ascii="Times New Roman" w:hAnsi="Times New Roman"/>
          <w:sz w:val="24"/>
          <w:szCs w:val="24"/>
        </w:rPr>
        <w:t>зоны специального назначения (индекс зоны Сп2)</w:t>
      </w:r>
      <w:r w:rsidR="00B96DB2" w:rsidRPr="00512137">
        <w:rPr>
          <w:rFonts w:ascii="Times New Roman" w:hAnsi="Times New Roman"/>
          <w:sz w:val="24"/>
          <w:szCs w:val="24"/>
        </w:rPr>
        <w:t>;</w:t>
      </w:r>
    </w:p>
    <w:p w14:paraId="5193560D" w14:textId="77777777" w:rsidR="0040712B" w:rsidRPr="00512137" w:rsidRDefault="0040712B" w:rsidP="0040712B">
      <w:pPr>
        <w:pStyle w:val="ad"/>
        <w:numPr>
          <w:ilvl w:val="0"/>
          <w:numId w:val="2"/>
        </w:numPr>
        <w:spacing w:after="160" w:line="240" w:lineRule="auto"/>
        <w:ind w:left="567" w:firstLine="361"/>
        <w:rPr>
          <w:rFonts w:ascii="Times New Roman" w:hAnsi="Times New Roman"/>
          <w:b/>
          <w:sz w:val="24"/>
          <w:szCs w:val="24"/>
        </w:rPr>
      </w:pPr>
      <w:r w:rsidRPr="00512137">
        <w:rPr>
          <w:rFonts w:ascii="Times New Roman" w:hAnsi="Times New Roman"/>
          <w:b/>
          <w:sz w:val="24"/>
          <w:szCs w:val="24"/>
        </w:rPr>
        <w:t>зоны рекреационного назначения:</w:t>
      </w:r>
    </w:p>
    <w:p w14:paraId="1C5905D8" w14:textId="77777777" w:rsidR="0040712B" w:rsidRPr="00512137" w:rsidRDefault="0040712B" w:rsidP="0040712B">
      <w:pPr>
        <w:pStyle w:val="ad"/>
        <w:numPr>
          <w:ilvl w:val="2"/>
          <w:numId w:val="6"/>
        </w:numPr>
        <w:spacing w:after="160" w:line="240" w:lineRule="auto"/>
        <w:ind w:left="993" w:firstLine="425"/>
        <w:rPr>
          <w:rFonts w:ascii="Times New Roman" w:hAnsi="Times New Roman"/>
          <w:sz w:val="24"/>
          <w:szCs w:val="24"/>
        </w:rPr>
      </w:pPr>
      <w:r w:rsidRPr="00512137">
        <w:rPr>
          <w:rFonts w:ascii="Times New Roman" w:hAnsi="Times New Roman"/>
          <w:sz w:val="24"/>
          <w:szCs w:val="24"/>
        </w:rPr>
        <w:t>зона рекреационного назначения (индекс зоны Р)</w:t>
      </w:r>
      <w:r w:rsidR="00B96DB2" w:rsidRPr="00512137">
        <w:rPr>
          <w:rFonts w:ascii="Times New Roman" w:hAnsi="Times New Roman"/>
          <w:sz w:val="24"/>
          <w:szCs w:val="24"/>
        </w:rPr>
        <w:t>.</w:t>
      </w:r>
    </w:p>
    <w:p w14:paraId="0715106E" w14:textId="49F0E1D7" w:rsidR="0089214C" w:rsidRPr="00512137" w:rsidRDefault="0089214C" w:rsidP="0089214C">
      <w:pPr>
        <w:pStyle w:val="ad"/>
        <w:numPr>
          <w:ilvl w:val="0"/>
          <w:numId w:val="6"/>
        </w:numPr>
        <w:spacing w:after="160" w:line="240" w:lineRule="auto"/>
        <w:ind w:firstLine="564"/>
        <w:rPr>
          <w:rFonts w:ascii="Times New Roman" w:hAnsi="Times New Roman"/>
          <w:b/>
          <w:sz w:val="24"/>
          <w:szCs w:val="24"/>
        </w:rPr>
      </w:pPr>
      <w:r w:rsidRPr="00512137">
        <w:rPr>
          <w:rFonts w:ascii="Times New Roman" w:hAnsi="Times New Roman"/>
          <w:b/>
          <w:sz w:val="24"/>
          <w:szCs w:val="24"/>
        </w:rPr>
        <w:t>Прочие зоны:</w:t>
      </w:r>
    </w:p>
    <w:p w14:paraId="4F90D189" w14:textId="4B129271" w:rsidR="0089214C" w:rsidRPr="00512137" w:rsidRDefault="0089214C" w:rsidP="0089214C">
      <w:pPr>
        <w:pStyle w:val="ad"/>
        <w:numPr>
          <w:ilvl w:val="2"/>
          <w:numId w:val="6"/>
        </w:numPr>
        <w:spacing w:after="160" w:line="240" w:lineRule="auto"/>
        <w:ind w:left="993" w:firstLine="425"/>
        <w:rPr>
          <w:rFonts w:ascii="Times New Roman" w:hAnsi="Times New Roman"/>
          <w:sz w:val="24"/>
          <w:szCs w:val="24"/>
        </w:rPr>
      </w:pPr>
      <w:r w:rsidRPr="00512137">
        <w:rPr>
          <w:rFonts w:ascii="Times New Roman" w:hAnsi="Times New Roman"/>
          <w:sz w:val="24"/>
          <w:szCs w:val="24"/>
        </w:rPr>
        <w:t>Территории общего пользования (индекс зоны ТОП).</w:t>
      </w:r>
    </w:p>
    <w:p w14:paraId="6E0EEEB0" w14:textId="77777777" w:rsidR="0089214C" w:rsidRPr="00512137" w:rsidRDefault="0089214C" w:rsidP="0089214C">
      <w:pPr>
        <w:pStyle w:val="ad"/>
        <w:spacing w:after="160" w:line="240" w:lineRule="auto"/>
        <w:ind w:left="924"/>
        <w:rPr>
          <w:rFonts w:ascii="Times New Roman" w:hAnsi="Times New Roman"/>
          <w:b/>
          <w:sz w:val="24"/>
          <w:szCs w:val="24"/>
        </w:rPr>
      </w:pPr>
    </w:p>
    <w:p w14:paraId="1E41F022" w14:textId="77777777" w:rsidR="0040712B" w:rsidRPr="00512137" w:rsidRDefault="0040712B" w:rsidP="0040712B">
      <w:pPr>
        <w:pStyle w:val="ad"/>
        <w:spacing w:after="160" w:line="240" w:lineRule="auto"/>
        <w:ind w:left="1080"/>
        <w:rPr>
          <w:rFonts w:ascii="Times New Roman" w:hAnsi="Times New Roman"/>
          <w:sz w:val="24"/>
          <w:szCs w:val="24"/>
        </w:rPr>
      </w:pPr>
    </w:p>
    <w:p w14:paraId="69EDF7E0" w14:textId="77777777" w:rsidR="00F4061E" w:rsidRPr="00512137" w:rsidRDefault="0040712B" w:rsidP="00F4061E">
      <w:pPr>
        <w:spacing w:before="120" w:after="120" w:line="240" w:lineRule="auto"/>
        <w:jc w:val="both"/>
        <w:outlineLvl w:val="2"/>
        <w:rPr>
          <w:rFonts w:ascii="Times New Roman" w:eastAsia="SimSun" w:hAnsi="Times New Roman"/>
          <w:b/>
          <w:sz w:val="24"/>
          <w:szCs w:val="24"/>
          <w:lang w:eastAsia="zh-CN"/>
        </w:rPr>
      </w:pPr>
      <w:bookmarkStart w:id="252" w:name="_Toc169471795"/>
      <w:r w:rsidRPr="00512137">
        <w:rPr>
          <w:rFonts w:ascii="Times New Roman" w:hAnsi="Times New Roman"/>
          <w:i/>
          <w:sz w:val="24"/>
          <w:szCs w:val="24"/>
          <w:lang w:eastAsia="ar-SA"/>
        </w:rPr>
        <w:t xml:space="preserve">Статья 23. </w:t>
      </w:r>
      <w:r w:rsidR="00F4061E" w:rsidRPr="003F0AB0">
        <w:rPr>
          <w:rFonts w:ascii="Times New Roman" w:eastAsia="Times New Roman" w:hAnsi="Times New Roman" w:cs="Arial"/>
          <w:bCs/>
          <w:i/>
          <w:sz w:val="24"/>
          <w:szCs w:val="24"/>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жилых зон</w:t>
      </w:r>
      <w:bookmarkEnd w:id="252"/>
    </w:p>
    <w:p w14:paraId="62A618D3" w14:textId="694B2BE8" w:rsidR="0040712B" w:rsidRPr="00CF62AF" w:rsidRDefault="0040712B" w:rsidP="00F4061E">
      <w:pPr>
        <w:pStyle w:val="a0"/>
        <w:rPr>
          <w:lang w:val="ru-RU"/>
        </w:rPr>
      </w:pPr>
    </w:p>
    <w:p w14:paraId="79C0D9A9"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1. Жилые зоны предназначены для застройки жилыми домами малой, средней этажности, многоэтажными жилыми домами, индивидуальными жилыми домами.</w:t>
      </w:r>
    </w:p>
    <w:p w14:paraId="766B176F"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2.В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p>
    <w:p w14:paraId="056F0506"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3.Не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на окружающую среду.</w:t>
      </w:r>
    </w:p>
    <w:p w14:paraId="0F2068DC"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696383CE"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 xml:space="preserve">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w:t>
      </w:r>
      <w:r w:rsidRPr="00512137">
        <w:rPr>
          <w:rFonts w:ascii="Times New Roman" w:eastAsia="Times New Roman" w:hAnsi="Times New Roman"/>
          <w:iCs/>
          <w:sz w:val="24"/>
          <w:szCs w:val="24"/>
          <w:shd w:val="clear" w:color="auto" w:fill="FFFFFF"/>
          <w:lang w:eastAsia="zh-CN"/>
        </w:rPr>
        <w:lastRenderedPageBreak/>
        <w:t>нормативами градостроительного проектирования Алтайского края и городского поселения.</w:t>
      </w:r>
    </w:p>
    <w:p w14:paraId="29C46568"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6. Субъекты землепользования в жилых зонах обязаны содержать придомовые (внутриквартальные) территории в порядке и чистоте, сохранять зеленые насаждения, беречь объекты благоустройства.</w:t>
      </w:r>
    </w:p>
    <w:p w14:paraId="6E730C03"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4EA0C8FF"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094BCCDC"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9.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w:t>
      </w:r>
    </w:p>
    <w:p w14:paraId="3BFECED1"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10.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14:paraId="3950F8ED" w14:textId="77777777" w:rsidR="00FA0D0F" w:rsidRPr="00512137" w:rsidRDefault="00FA0D0F" w:rsidP="00FA0D0F">
      <w:pPr>
        <w:spacing w:line="240" w:lineRule="auto"/>
        <w:ind w:firstLine="426"/>
        <w:jc w:val="both"/>
        <w:rPr>
          <w:rFonts w:ascii="Times New Roman" w:eastAsia="Times New Roman" w:hAnsi="Times New Roman"/>
          <w:iCs/>
          <w:sz w:val="24"/>
          <w:szCs w:val="24"/>
          <w:shd w:val="clear" w:color="auto" w:fill="FFFFFF"/>
          <w:lang w:eastAsia="zh-CN"/>
        </w:rPr>
      </w:pPr>
      <w:r w:rsidRPr="00512137">
        <w:rPr>
          <w:rFonts w:ascii="Times New Roman" w:eastAsia="Times New Roman" w:hAnsi="Times New Roman"/>
          <w:iCs/>
          <w:sz w:val="24"/>
          <w:szCs w:val="24"/>
          <w:shd w:val="clear" w:color="auto" w:fill="FFFFFF"/>
          <w:lang w:eastAsia="zh-CN"/>
        </w:rPr>
        <w:t>11. Объекты торгового назначения, не являющиеся объектами капитального строительства (далее также – нестационарные торговые объекты), устанавливаемые в соответствии с утвержденной органом местного самоуправления городского поселения схемой размещения нестационарных торговых объектов, являются разрешенным видом использования для жилых зон.</w:t>
      </w:r>
    </w:p>
    <w:p w14:paraId="6C420536" w14:textId="77777777" w:rsidR="0040712B" w:rsidRPr="00512137" w:rsidRDefault="0040712B" w:rsidP="0040712B">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512137">
        <w:rPr>
          <w:rFonts w:ascii="Times New Roman" w:eastAsia="Times New Roman" w:hAnsi="Times New Roman"/>
          <w:sz w:val="24"/>
          <w:szCs w:val="24"/>
          <w:lang w:eastAsia="zh-CN"/>
        </w:rPr>
        <w:t>Жилая зона включает:</w:t>
      </w:r>
    </w:p>
    <w:p w14:paraId="3BCEC694" w14:textId="77777777" w:rsidR="0040712B" w:rsidRPr="00512137" w:rsidRDefault="0040712B" w:rsidP="0040712B">
      <w:pPr>
        <w:suppressAutoHyphens/>
        <w:spacing w:line="240" w:lineRule="auto"/>
        <w:ind w:firstLine="567"/>
        <w:jc w:val="both"/>
        <w:rPr>
          <w:rFonts w:ascii="Times New Roman" w:eastAsia="Times New Roman" w:hAnsi="Times New Roman"/>
          <w:sz w:val="24"/>
          <w:szCs w:val="24"/>
          <w:lang w:eastAsia="zh-CN"/>
        </w:rPr>
      </w:pPr>
      <w:r w:rsidRPr="00512137">
        <w:rPr>
          <w:rFonts w:ascii="Times New Roman" w:eastAsia="Times New Roman" w:hAnsi="Times New Roman"/>
          <w:sz w:val="24"/>
          <w:szCs w:val="24"/>
          <w:lang w:eastAsia="zh-CN"/>
        </w:rPr>
        <w:t>Ж1 – зону застройки индивидуальными жилыми домами.</w:t>
      </w:r>
    </w:p>
    <w:p w14:paraId="06A4ED37" w14:textId="77777777" w:rsidR="0040712B" w:rsidRPr="00512137" w:rsidRDefault="0040712B" w:rsidP="0040712B">
      <w:pPr>
        <w:suppressAutoHyphens/>
        <w:spacing w:line="240" w:lineRule="auto"/>
        <w:ind w:firstLine="567"/>
        <w:jc w:val="both"/>
        <w:rPr>
          <w:rFonts w:ascii="Times New Roman" w:eastAsia="Times New Roman" w:hAnsi="Times New Roman"/>
          <w:sz w:val="24"/>
          <w:szCs w:val="24"/>
          <w:lang w:eastAsia="zh-CN"/>
        </w:rPr>
      </w:pPr>
    </w:p>
    <w:p w14:paraId="002D1B78" w14:textId="77777777" w:rsidR="0040712B" w:rsidRPr="00512137" w:rsidRDefault="0040712B" w:rsidP="0040712B">
      <w:pPr>
        <w:keepNext/>
        <w:keepLines/>
        <w:ind w:left="720"/>
        <w:rPr>
          <w:rFonts w:ascii="Times New Roman" w:eastAsia="Times New Roman" w:hAnsi="Times New Roman"/>
          <w:b/>
          <w:sz w:val="24"/>
          <w:szCs w:val="24"/>
          <w:lang w:eastAsia="zh-CN"/>
        </w:rPr>
      </w:pPr>
      <w:r w:rsidRPr="00512137">
        <w:rPr>
          <w:rFonts w:ascii="Times New Roman" w:eastAsia="Times New Roman" w:hAnsi="Times New Roman"/>
          <w:b/>
          <w:sz w:val="24"/>
          <w:szCs w:val="24"/>
          <w:lang w:eastAsia="zh-CN"/>
        </w:rPr>
        <w:t xml:space="preserve">Зона застройки индивидуальными жилыми домами (Ж1) </w:t>
      </w:r>
    </w:p>
    <w:p w14:paraId="5D837ED1"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Таблица 1</w:t>
      </w:r>
    </w:p>
    <w:p w14:paraId="18A508EC"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14:paraId="0E54044E" w14:textId="77777777" w:rsidR="0040712B" w:rsidRPr="00512137" w:rsidRDefault="0040712B" w:rsidP="0040712B">
      <w:pPr>
        <w:spacing w:line="240" w:lineRule="auto"/>
        <w:jc w:val="both"/>
        <w:rPr>
          <w:rFonts w:ascii="Times New Roman" w:eastAsia="Times New Roman" w:hAnsi="Times New Roman"/>
          <w:sz w:val="16"/>
          <w:szCs w:val="16"/>
          <w:lang w:eastAsia="zh-CN"/>
        </w:rPr>
      </w:pPr>
      <w:r w:rsidRPr="00512137">
        <w:rPr>
          <w:rFonts w:ascii="Times New Roman" w:eastAsia="Times New Roman" w:hAnsi="Times New Roman"/>
          <w:sz w:val="16"/>
          <w:szCs w:val="16"/>
          <w:lang w:eastAsia="zh-CN"/>
        </w:rPr>
        <w:t>1. ОСНОВНЫЕ ВИДЫ И ПАРАМЕТРЫ РАЗРЕШЁННОГО ИСПОЛЬЗОВАНИЯ ЗЕМЕЛЬНЫХ УЧАСТКОВ И ОБЪЕКТОВ КАПИТАЛЬНОГО СТРОИТЕЛЬСТВА</w:t>
      </w:r>
    </w:p>
    <w:p w14:paraId="4835CB26" w14:textId="77777777" w:rsidR="0040712B" w:rsidRPr="00512137" w:rsidRDefault="0040712B" w:rsidP="0040712B">
      <w:pPr>
        <w:spacing w:line="240" w:lineRule="auto"/>
        <w:jc w:val="both"/>
        <w:rPr>
          <w:rFonts w:ascii="Times New Roman" w:eastAsia="Times New Roman" w:hAnsi="Times New Roman"/>
          <w:b/>
          <w:sz w:val="16"/>
          <w:szCs w:val="16"/>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7"/>
        <w:gridCol w:w="1993"/>
        <w:gridCol w:w="3685"/>
        <w:gridCol w:w="3119"/>
      </w:tblGrid>
      <w:tr w:rsidR="00512137" w:rsidRPr="00512137" w14:paraId="16CB4175" w14:textId="77777777" w:rsidTr="0040712B">
        <w:trPr>
          <w:trHeight w:val="300"/>
        </w:trPr>
        <w:tc>
          <w:tcPr>
            <w:tcW w:w="2660" w:type="dxa"/>
            <w:gridSpan w:val="2"/>
            <w:tcBorders>
              <w:bottom w:val="single" w:sz="4" w:space="0" w:color="auto"/>
            </w:tcBorders>
            <w:vAlign w:val="center"/>
          </w:tcPr>
          <w:p w14:paraId="1023A7AB" w14:textId="7510AFFF" w:rsidR="0040712B" w:rsidRPr="00512137" w:rsidRDefault="00D435DF" w:rsidP="0040712B">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685" w:type="dxa"/>
            <w:vMerge w:val="restart"/>
            <w:vAlign w:val="center"/>
          </w:tcPr>
          <w:p w14:paraId="3FF00226" w14:textId="6C86D7A1" w:rsidR="0040712B" w:rsidRPr="00512137" w:rsidRDefault="00D435DF" w:rsidP="0040712B">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Описание вида разрешенного использования</w:t>
            </w:r>
          </w:p>
        </w:tc>
        <w:tc>
          <w:tcPr>
            <w:tcW w:w="3119" w:type="dxa"/>
            <w:vMerge w:val="restart"/>
            <w:vAlign w:val="center"/>
          </w:tcPr>
          <w:p w14:paraId="758F5560" w14:textId="002B5D8F" w:rsidR="0040712B" w:rsidRPr="00512137" w:rsidRDefault="00D435DF" w:rsidP="0040712B">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312585CC" w14:textId="77777777" w:rsidTr="0040712B">
        <w:trPr>
          <w:trHeight w:val="795"/>
        </w:trPr>
        <w:tc>
          <w:tcPr>
            <w:tcW w:w="667" w:type="dxa"/>
            <w:tcBorders>
              <w:top w:val="single" w:sz="4" w:space="0" w:color="auto"/>
              <w:right w:val="single" w:sz="4" w:space="0" w:color="auto"/>
            </w:tcBorders>
            <w:vAlign w:val="center"/>
          </w:tcPr>
          <w:p w14:paraId="0E9AE978" w14:textId="6807C9BE" w:rsidR="0040712B" w:rsidRPr="00512137" w:rsidRDefault="00D435DF" w:rsidP="0040712B">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Код</w:t>
            </w:r>
          </w:p>
        </w:tc>
        <w:tc>
          <w:tcPr>
            <w:tcW w:w="1993" w:type="dxa"/>
            <w:tcBorders>
              <w:top w:val="single" w:sz="4" w:space="0" w:color="auto"/>
              <w:left w:val="single" w:sz="4" w:space="0" w:color="auto"/>
            </w:tcBorders>
            <w:vAlign w:val="center"/>
          </w:tcPr>
          <w:p w14:paraId="67FB4A67" w14:textId="2B75F30E" w:rsidR="0040712B" w:rsidRPr="00512137" w:rsidRDefault="00D435DF" w:rsidP="0040712B">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685" w:type="dxa"/>
            <w:vMerge/>
            <w:vAlign w:val="center"/>
          </w:tcPr>
          <w:p w14:paraId="2E6238E5" w14:textId="77777777" w:rsidR="0040712B" w:rsidRPr="00512137" w:rsidRDefault="0040712B" w:rsidP="0040712B">
            <w:pPr>
              <w:spacing w:line="240" w:lineRule="auto"/>
              <w:rPr>
                <w:rFonts w:ascii="Times New Roman" w:eastAsia="Times New Roman" w:hAnsi="Times New Roman"/>
                <w:b/>
                <w:sz w:val="16"/>
                <w:szCs w:val="16"/>
                <w:lang w:eastAsia="zh-CN"/>
              </w:rPr>
            </w:pPr>
          </w:p>
        </w:tc>
        <w:tc>
          <w:tcPr>
            <w:tcW w:w="3119" w:type="dxa"/>
            <w:vMerge/>
            <w:vAlign w:val="center"/>
          </w:tcPr>
          <w:p w14:paraId="092D7D1D" w14:textId="77777777" w:rsidR="0040712B" w:rsidRPr="00512137" w:rsidRDefault="0040712B" w:rsidP="0040712B">
            <w:pPr>
              <w:spacing w:line="240" w:lineRule="auto"/>
              <w:rPr>
                <w:rFonts w:ascii="Times New Roman" w:eastAsia="Times New Roman" w:hAnsi="Times New Roman"/>
                <w:b/>
                <w:sz w:val="16"/>
                <w:szCs w:val="16"/>
                <w:lang w:eastAsia="zh-CN"/>
              </w:rPr>
            </w:pPr>
          </w:p>
        </w:tc>
      </w:tr>
      <w:tr w:rsidR="001850A2" w:rsidRPr="00512137" w14:paraId="124A0958" w14:textId="77777777" w:rsidTr="0060721C">
        <w:trPr>
          <w:trHeight w:val="691"/>
        </w:trPr>
        <w:tc>
          <w:tcPr>
            <w:tcW w:w="667" w:type="dxa"/>
            <w:tcBorders>
              <w:right w:val="single" w:sz="4" w:space="0" w:color="auto"/>
            </w:tcBorders>
          </w:tcPr>
          <w:p w14:paraId="078AA8CC" w14:textId="77777777" w:rsidR="001850A2" w:rsidRPr="00512137" w:rsidRDefault="001850A2" w:rsidP="001850A2">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2.1</w:t>
            </w:r>
          </w:p>
        </w:tc>
        <w:tc>
          <w:tcPr>
            <w:tcW w:w="1993" w:type="dxa"/>
            <w:tcBorders>
              <w:left w:val="single" w:sz="4" w:space="0" w:color="auto"/>
            </w:tcBorders>
          </w:tcPr>
          <w:p w14:paraId="6D7A4ABC" w14:textId="77777777" w:rsidR="001850A2" w:rsidRPr="00512137" w:rsidRDefault="001850A2" w:rsidP="001850A2">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Для индивидуального жилищного строительства</w:t>
            </w:r>
          </w:p>
        </w:tc>
        <w:tc>
          <w:tcPr>
            <w:tcW w:w="3685" w:type="dxa"/>
            <w:tcBorders>
              <w:bottom w:val="single" w:sz="4" w:space="0" w:color="auto"/>
            </w:tcBorders>
          </w:tcPr>
          <w:p w14:paraId="5FC4004E" w14:textId="549E38BD" w:rsidR="001850A2" w:rsidRPr="00512137" w:rsidRDefault="001850A2" w:rsidP="001850A2">
            <w:pPr>
              <w:spacing w:line="240" w:lineRule="auto"/>
              <w:jc w:val="both"/>
              <w:rPr>
                <w:rFonts w:ascii="Times New Roman" w:hAnsi="Times New Roman"/>
                <w:sz w:val="20"/>
                <w:szCs w:val="20"/>
              </w:rPr>
            </w:pPr>
            <w:r w:rsidRPr="00512137">
              <w:rPr>
                <w:rFonts w:ascii="Times New Roman" w:hAnsi="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3119" w:type="dxa"/>
            <w:tcBorders>
              <w:bottom w:val="single" w:sz="4" w:space="0" w:color="auto"/>
            </w:tcBorders>
          </w:tcPr>
          <w:p w14:paraId="330CA55A" w14:textId="5DFC57CB" w:rsidR="001850A2" w:rsidRPr="002D0FC2" w:rsidRDefault="001850A2" w:rsidP="001850A2">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Предельные размеры земельных участков не устанавливаются данными Правилами, а определяются в соответствии с </w:t>
            </w:r>
            <w:r w:rsidRPr="002D0FC2">
              <w:rPr>
                <w:rFonts w:ascii="Times New Roman" w:eastAsia="Times New Roman" w:hAnsi="Times New Roman"/>
                <w:sz w:val="20"/>
                <w:szCs w:val="20"/>
                <w:lang w:eastAsia="zh-CN"/>
              </w:rPr>
              <w:t>Решен</w:t>
            </w:r>
            <w:r>
              <w:rPr>
                <w:rFonts w:ascii="Times New Roman" w:eastAsia="Times New Roman" w:hAnsi="Times New Roman"/>
                <w:sz w:val="20"/>
                <w:szCs w:val="20"/>
                <w:lang w:eastAsia="zh-CN"/>
              </w:rPr>
              <w:t>ием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Толстовского сельского Совета депутатов Каменского района Алтайского края от</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27</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12</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2010</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w:t>
            </w:r>
            <w:r>
              <w:rPr>
                <w:rFonts w:ascii="Times New Roman" w:eastAsia="Times New Roman" w:hAnsi="Times New Roman"/>
                <w:sz w:val="20"/>
                <w:szCs w:val="20"/>
                <w:lang w:eastAsia="zh-CN"/>
              </w:rPr>
              <w:lastRenderedPageBreak/>
              <w:t>строительства</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Pr="00E406C0">
              <w:rPr>
                <w:rFonts w:ascii="Times New Roman" w:eastAsia="Times New Roman" w:hAnsi="Times New Roman"/>
                <w:b/>
                <w:sz w:val="20"/>
                <w:szCs w:val="20"/>
                <w:lang w:eastAsia="zh-CN"/>
              </w:rPr>
              <w:t>0,09 га и 0,50</w:t>
            </w:r>
            <w:r w:rsidRPr="002D0FC2">
              <w:rPr>
                <w:rFonts w:ascii="Times New Roman" w:eastAsia="Times New Roman" w:hAnsi="Times New Roman"/>
                <w:sz w:val="20"/>
                <w:szCs w:val="20"/>
                <w:lang w:eastAsia="zh-CN"/>
              </w:rPr>
              <w:t xml:space="preserve"> га соответственно.</w:t>
            </w:r>
          </w:p>
          <w:p w14:paraId="07303495" w14:textId="77777777" w:rsidR="001850A2" w:rsidRPr="002D0FC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w:t>
            </w:r>
            <w:r>
              <w:rPr>
                <w:rFonts w:ascii="Times New Roman" w:eastAsia="Times New Roman" w:hAnsi="Times New Roman"/>
                <w:sz w:val="20"/>
                <w:szCs w:val="20"/>
                <w:lang w:eastAsia="zh-CN"/>
              </w:rPr>
              <w:t xml:space="preserve">ведения ЛПХ выделение части ЗУ </w:t>
            </w:r>
            <w:r w:rsidRPr="002D0FC2">
              <w:rPr>
                <w:rFonts w:ascii="Times New Roman" w:eastAsia="Times New Roman" w:hAnsi="Times New Roman"/>
                <w:sz w:val="20"/>
                <w:szCs w:val="20"/>
                <w:lang w:eastAsia="zh-CN"/>
              </w:rPr>
              <w:t xml:space="preserve">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14:paraId="5F5DE529" w14:textId="77777777" w:rsidR="001850A2" w:rsidRPr="00E406C0" w:rsidRDefault="001850A2" w:rsidP="001850A2">
            <w:pPr>
              <w:spacing w:line="240" w:lineRule="auto"/>
              <w:jc w:val="left"/>
              <w:rPr>
                <w:rFonts w:ascii="Times New Roman" w:eastAsia="Times New Roman" w:hAnsi="Times New Roman"/>
                <w:b/>
                <w:sz w:val="20"/>
                <w:szCs w:val="20"/>
                <w:lang w:eastAsia="zh-CN"/>
              </w:rPr>
            </w:pPr>
            <w:r w:rsidRPr="002D0FC2">
              <w:rPr>
                <w:rFonts w:ascii="Times New Roman" w:eastAsia="Times New Roman" w:hAnsi="Times New Roman"/>
                <w:sz w:val="20"/>
                <w:szCs w:val="20"/>
                <w:lang w:eastAsia="zh-CN"/>
              </w:rPr>
              <w:t xml:space="preserve">- Этажность - </w:t>
            </w:r>
            <w:r w:rsidRPr="00E406C0">
              <w:rPr>
                <w:rFonts w:ascii="Times New Roman" w:eastAsia="Times New Roman" w:hAnsi="Times New Roman"/>
                <w:b/>
                <w:sz w:val="20"/>
                <w:szCs w:val="20"/>
                <w:lang w:eastAsia="zh-CN"/>
              </w:rPr>
              <w:t xml:space="preserve">до 3 </w:t>
            </w:r>
            <w:proofErr w:type="spellStart"/>
            <w:r w:rsidRPr="00E406C0">
              <w:rPr>
                <w:rFonts w:ascii="Times New Roman" w:eastAsia="Times New Roman" w:hAnsi="Times New Roman"/>
                <w:b/>
                <w:sz w:val="20"/>
                <w:szCs w:val="20"/>
                <w:lang w:eastAsia="zh-CN"/>
              </w:rPr>
              <w:t>эт</w:t>
            </w:r>
            <w:proofErr w:type="spellEnd"/>
            <w:r w:rsidRPr="00E406C0">
              <w:rPr>
                <w:rFonts w:ascii="Times New Roman" w:eastAsia="Times New Roman" w:hAnsi="Times New Roman"/>
                <w:b/>
                <w:sz w:val="20"/>
                <w:szCs w:val="20"/>
                <w:lang w:eastAsia="zh-CN"/>
              </w:rPr>
              <w:t>.</w:t>
            </w:r>
          </w:p>
          <w:p w14:paraId="302D361B"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E406C0">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p w14:paraId="518165FA" w14:textId="77777777" w:rsidR="001850A2" w:rsidRPr="002D0FC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 5 м, от проездов – </w:t>
            </w:r>
            <w:r w:rsidRPr="00E406C0">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14:paraId="6C31FC30" w14:textId="77777777" w:rsidR="001850A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E406C0">
              <w:rPr>
                <w:rFonts w:ascii="Times New Roman" w:eastAsia="Times New Roman" w:hAnsi="Times New Roman"/>
                <w:b/>
                <w:sz w:val="20"/>
                <w:szCs w:val="20"/>
                <w:lang w:eastAsia="zh-CN"/>
              </w:rPr>
              <w:t>3</w:t>
            </w:r>
            <w:proofErr w:type="gramStart"/>
            <w:r w:rsidRPr="00E406C0">
              <w:rPr>
                <w:rFonts w:ascii="Times New Roman" w:eastAsia="Times New Roman" w:hAnsi="Times New Roman"/>
                <w:b/>
                <w:sz w:val="20"/>
                <w:szCs w:val="20"/>
                <w:lang w:eastAsia="zh-CN"/>
              </w:rPr>
              <w:t xml:space="preserve">м;   </w:t>
            </w:r>
            <w:proofErr w:type="gramEnd"/>
            <w:r w:rsidRPr="00E406C0">
              <w:rPr>
                <w:rFonts w:ascii="Times New Roman" w:eastAsia="Times New Roman" w:hAnsi="Times New Roman"/>
                <w:b/>
                <w:sz w:val="20"/>
                <w:szCs w:val="20"/>
                <w:lang w:eastAsia="zh-CN"/>
              </w:rPr>
              <w:t xml:space="preserve">       </w:t>
            </w: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w:t>
            </w:r>
            <w:r w:rsidRPr="00E406C0">
              <w:rPr>
                <w:rFonts w:ascii="Times New Roman" w:eastAsia="Times New Roman" w:hAnsi="Times New Roman"/>
                <w:b/>
                <w:sz w:val="20"/>
                <w:szCs w:val="20"/>
                <w:lang w:eastAsia="zh-CN"/>
              </w:rPr>
              <w:t>1м;</w:t>
            </w:r>
          </w:p>
          <w:p w14:paraId="54A4AB82"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sidRPr="00E406C0">
              <w:rPr>
                <w:rFonts w:ascii="Times New Roman" w:eastAsia="Times New Roman" w:hAnsi="Times New Roman"/>
                <w:b/>
                <w:sz w:val="20"/>
                <w:szCs w:val="20"/>
                <w:lang w:eastAsia="zh-CN"/>
              </w:rPr>
              <w:t>4 м</w:t>
            </w:r>
            <w:r>
              <w:rPr>
                <w:rFonts w:ascii="Times New Roman" w:eastAsia="Times New Roman" w:hAnsi="Times New Roman"/>
                <w:sz w:val="20"/>
                <w:szCs w:val="20"/>
                <w:lang w:eastAsia="zh-CN"/>
              </w:rPr>
              <w:t>;</w:t>
            </w:r>
          </w:p>
          <w:p w14:paraId="4C546D9F"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sidRPr="00E406C0">
              <w:rPr>
                <w:rFonts w:ascii="Times New Roman" w:eastAsia="Times New Roman" w:hAnsi="Times New Roman"/>
                <w:b/>
                <w:sz w:val="20"/>
                <w:szCs w:val="20"/>
                <w:lang w:eastAsia="zh-CN"/>
              </w:rPr>
              <w:t>2 м</w:t>
            </w:r>
            <w:r>
              <w:rPr>
                <w:rFonts w:ascii="Times New Roman" w:eastAsia="Times New Roman" w:hAnsi="Times New Roman"/>
                <w:sz w:val="20"/>
                <w:szCs w:val="20"/>
                <w:lang w:eastAsia="zh-CN"/>
              </w:rPr>
              <w:t>;</w:t>
            </w:r>
          </w:p>
          <w:p w14:paraId="5DFE4CF8"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sidRPr="00E406C0">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14:paraId="7FDBA89F"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14:paraId="28E0D67F"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14:paraId="54918DFE"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w:t>
            </w:r>
            <w:r w:rsidRPr="002D0FC2">
              <w:rPr>
                <w:rFonts w:ascii="Times New Roman" w:eastAsia="Times New Roman" w:hAnsi="Times New Roman"/>
                <w:sz w:val="20"/>
                <w:szCs w:val="20"/>
                <w:lang w:eastAsia="zh-CN"/>
              </w:rPr>
              <w:t xml:space="preserve">окон жилых комнат до стен соседнего дома и вспомогательных построек, расположенных на соседнем ЗУ не менее 6м. </w:t>
            </w:r>
          </w:p>
          <w:p w14:paraId="7DB48B1E" w14:textId="6F012A87" w:rsidR="001850A2" w:rsidRPr="00512137" w:rsidRDefault="001850A2" w:rsidP="001850A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Противопожарный разрыв в зависимости от степени огнестойкости ОКС составляет 6-15 м.</w:t>
            </w:r>
          </w:p>
        </w:tc>
      </w:tr>
      <w:tr w:rsidR="001850A2" w:rsidRPr="00512137" w14:paraId="64AF5668" w14:textId="77777777" w:rsidTr="00AD0109">
        <w:trPr>
          <w:trHeight w:val="1682"/>
        </w:trPr>
        <w:tc>
          <w:tcPr>
            <w:tcW w:w="667" w:type="dxa"/>
            <w:tcBorders>
              <w:bottom w:val="single" w:sz="4" w:space="0" w:color="auto"/>
              <w:right w:val="single" w:sz="4" w:space="0" w:color="auto"/>
            </w:tcBorders>
          </w:tcPr>
          <w:p w14:paraId="3D5529CB" w14:textId="77777777" w:rsidR="001850A2" w:rsidRPr="00512137" w:rsidRDefault="001850A2" w:rsidP="001850A2">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2.2</w:t>
            </w:r>
          </w:p>
        </w:tc>
        <w:tc>
          <w:tcPr>
            <w:tcW w:w="1993" w:type="dxa"/>
            <w:tcBorders>
              <w:left w:val="single" w:sz="4" w:space="0" w:color="auto"/>
              <w:bottom w:val="single" w:sz="4" w:space="0" w:color="auto"/>
            </w:tcBorders>
          </w:tcPr>
          <w:p w14:paraId="07312CC3" w14:textId="77777777" w:rsidR="001850A2" w:rsidRPr="00512137" w:rsidRDefault="001850A2" w:rsidP="001850A2">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Для ведения личного подсобного хозяйства (приусадебный земельный участок)</w:t>
            </w:r>
          </w:p>
        </w:tc>
        <w:tc>
          <w:tcPr>
            <w:tcW w:w="3685" w:type="dxa"/>
            <w:tcBorders>
              <w:top w:val="single" w:sz="4" w:space="0" w:color="auto"/>
              <w:bottom w:val="single" w:sz="4" w:space="0" w:color="auto"/>
            </w:tcBorders>
          </w:tcPr>
          <w:p w14:paraId="048EEA6B" w14:textId="0E53F254" w:rsidR="001850A2" w:rsidRPr="00512137" w:rsidRDefault="001850A2" w:rsidP="001850A2">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 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3119" w:type="dxa"/>
            <w:tcBorders>
              <w:top w:val="single" w:sz="4" w:space="0" w:color="auto"/>
              <w:bottom w:val="single" w:sz="4" w:space="0" w:color="auto"/>
            </w:tcBorders>
          </w:tcPr>
          <w:p w14:paraId="48E86EB6" w14:textId="075FA319" w:rsidR="001850A2" w:rsidRPr="002D0FC2" w:rsidRDefault="001850A2" w:rsidP="001850A2">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Предельные размеры земельных участков не устанавливаются данными Правилами, а определяются в соответствии с </w:t>
            </w:r>
            <w:r w:rsidRPr="002D0FC2">
              <w:rPr>
                <w:rFonts w:ascii="Times New Roman" w:eastAsia="Times New Roman" w:hAnsi="Times New Roman"/>
                <w:sz w:val="20"/>
                <w:szCs w:val="20"/>
                <w:lang w:eastAsia="zh-CN"/>
              </w:rPr>
              <w:t>Решени</w:t>
            </w:r>
            <w:r w:rsidR="00AD0109">
              <w:rPr>
                <w:rFonts w:ascii="Times New Roman" w:eastAsia="Times New Roman" w:hAnsi="Times New Roman"/>
                <w:sz w:val="20"/>
                <w:szCs w:val="20"/>
                <w:lang w:eastAsia="zh-CN"/>
              </w:rPr>
              <w:t>ем</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Толстовского сельского Совета депутатов Каменского района Алтайского края от</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27</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12</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2010</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 xml:space="preserve">О предельных размерах земельных участков, предоставляемых гражданам в собственность из </w:t>
            </w:r>
            <w:r>
              <w:rPr>
                <w:rFonts w:ascii="Times New Roman" w:eastAsia="Times New Roman" w:hAnsi="Times New Roman"/>
                <w:sz w:val="20"/>
                <w:szCs w:val="20"/>
                <w:lang w:eastAsia="zh-CN"/>
              </w:rPr>
              <w:lastRenderedPageBreak/>
              <w:t>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Pr="00E406C0">
              <w:rPr>
                <w:rFonts w:ascii="Times New Roman" w:eastAsia="Times New Roman" w:hAnsi="Times New Roman"/>
                <w:b/>
                <w:sz w:val="20"/>
                <w:szCs w:val="20"/>
                <w:lang w:eastAsia="zh-CN"/>
              </w:rPr>
              <w:t>0,09 га и 0,50</w:t>
            </w:r>
            <w:r w:rsidRPr="002D0FC2">
              <w:rPr>
                <w:rFonts w:ascii="Times New Roman" w:eastAsia="Times New Roman" w:hAnsi="Times New Roman"/>
                <w:sz w:val="20"/>
                <w:szCs w:val="20"/>
                <w:lang w:eastAsia="zh-CN"/>
              </w:rPr>
              <w:t xml:space="preserve"> га соответственно.</w:t>
            </w:r>
          </w:p>
          <w:p w14:paraId="17EC1D74" w14:textId="77777777" w:rsidR="001850A2" w:rsidRPr="002D0FC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w:t>
            </w:r>
            <w:r>
              <w:rPr>
                <w:rFonts w:ascii="Times New Roman" w:eastAsia="Times New Roman" w:hAnsi="Times New Roman"/>
                <w:sz w:val="20"/>
                <w:szCs w:val="20"/>
                <w:lang w:eastAsia="zh-CN"/>
              </w:rPr>
              <w:t xml:space="preserve">ведения ЛПХ выделение части ЗУ </w:t>
            </w:r>
            <w:r w:rsidRPr="002D0FC2">
              <w:rPr>
                <w:rFonts w:ascii="Times New Roman" w:eastAsia="Times New Roman" w:hAnsi="Times New Roman"/>
                <w:sz w:val="20"/>
                <w:szCs w:val="20"/>
                <w:lang w:eastAsia="zh-CN"/>
              </w:rPr>
              <w:t xml:space="preserve">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14:paraId="58329CBE" w14:textId="77777777" w:rsidR="001850A2" w:rsidRPr="00E406C0" w:rsidRDefault="001850A2" w:rsidP="001850A2">
            <w:pPr>
              <w:spacing w:line="240" w:lineRule="auto"/>
              <w:jc w:val="left"/>
              <w:rPr>
                <w:rFonts w:ascii="Times New Roman" w:eastAsia="Times New Roman" w:hAnsi="Times New Roman"/>
                <w:b/>
                <w:sz w:val="20"/>
                <w:szCs w:val="20"/>
                <w:lang w:eastAsia="zh-CN"/>
              </w:rPr>
            </w:pPr>
            <w:r w:rsidRPr="002D0FC2">
              <w:rPr>
                <w:rFonts w:ascii="Times New Roman" w:eastAsia="Times New Roman" w:hAnsi="Times New Roman"/>
                <w:sz w:val="20"/>
                <w:szCs w:val="20"/>
                <w:lang w:eastAsia="zh-CN"/>
              </w:rPr>
              <w:t xml:space="preserve">- Этажность - </w:t>
            </w:r>
            <w:r w:rsidRPr="00E406C0">
              <w:rPr>
                <w:rFonts w:ascii="Times New Roman" w:eastAsia="Times New Roman" w:hAnsi="Times New Roman"/>
                <w:b/>
                <w:sz w:val="20"/>
                <w:szCs w:val="20"/>
                <w:lang w:eastAsia="zh-CN"/>
              </w:rPr>
              <w:t xml:space="preserve">до 3 </w:t>
            </w:r>
            <w:proofErr w:type="spellStart"/>
            <w:r w:rsidRPr="00E406C0">
              <w:rPr>
                <w:rFonts w:ascii="Times New Roman" w:eastAsia="Times New Roman" w:hAnsi="Times New Roman"/>
                <w:b/>
                <w:sz w:val="20"/>
                <w:szCs w:val="20"/>
                <w:lang w:eastAsia="zh-CN"/>
              </w:rPr>
              <w:t>эт</w:t>
            </w:r>
            <w:proofErr w:type="spellEnd"/>
            <w:r w:rsidRPr="00E406C0">
              <w:rPr>
                <w:rFonts w:ascii="Times New Roman" w:eastAsia="Times New Roman" w:hAnsi="Times New Roman"/>
                <w:b/>
                <w:sz w:val="20"/>
                <w:szCs w:val="20"/>
                <w:lang w:eastAsia="zh-CN"/>
              </w:rPr>
              <w:t>.</w:t>
            </w:r>
          </w:p>
          <w:p w14:paraId="28B4084E"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E406C0">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p w14:paraId="1DAF65AA" w14:textId="77777777" w:rsidR="001850A2" w:rsidRPr="002D0FC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 5 м, от проездов – </w:t>
            </w:r>
            <w:r w:rsidRPr="00E406C0">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14:paraId="6CDBEF9D" w14:textId="77777777" w:rsidR="001850A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E406C0">
              <w:rPr>
                <w:rFonts w:ascii="Times New Roman" w:eastAsia="Times New Roman" w:hAnsi="Times New Roman"/>
                <w:b/>
                <w:sz w:val="20"/>
                <w:szCs w:val="20"/>
                <w:lang w:eastAsia="zh-CN"/>
              </w:rPr>
              <w:t>3</w:t>
            </w:r>
            <w:proofErr w:type="gramStart"/>
            <w:r w:rsidRPr="00E406C0">
              <w:rPr>
                <w:rFonts w:ascii="Times New Roman" w:eastAsia="Times New Roman" w:hAnsi="Times New Roman"/>
                <w:b/>
                <w:sz w:val="20"/>
                <w:szCs w:val="20"/>
                <w:lang w:eastAsia="zh-CN"/>
              </w:rPr>
              <w:t xml:space="preserve">м;   </w:t>
            </w:r>
            <w:proofErr w:type="gramEnd"/>
            <w:r w:rsidRPr="00E406C0">
              <w:rPr>
                <w:rFonts w:ascii="Times New Roman" w:eastAsia="Times New Roman" w:hAnsi="Times New Roman"/>
                <w:b/>
                <w:sz w:val="20"/>
                <w:szCs w:val="20"/>
                <w:lang w:eastAsia="zh-CN"/>
              </w:rPr>
              <w:t xml:space="preserve">       </w:t>
            </w: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w:t>
            </w:r>
            <w:r w:rsidRPr="00E406C0">
              <w:rPr>
                <w:rFonts w:ascii="Times New Roman" w:eastAsia="Times New Roman" w:hAnsi="Times New Roman"/>
                <w:b/>
                <w:sz w:val="20"/>
                <w:szCs w:val="20"/>
                <w:lang w:eastAsia="zh-CN"/>
              </w:rPr>
              <w:t>1м;</w:t>
            </w:r>
          </w:p>
          <w:p w14:paraId="4C845777"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sidRPr="00E406C0">
              <w:rPr>
                <w:rFonts w:ascii="Times New Roman" w:eastAsia="Times New Roman" w:hAnsi="Times New Roman"/>
                <w:b/>
                <w:sz w:val="20"/>
                <w:szCs w:val="20"/>
                <w:lang w:eastAsia="zh-CN"/>
              </w:rPr>
              <w:t>4 м</w:t>
            </w:r>
            <w:r>
              <w:rPr>
                <w:rFonts w:ascii="Times New Roman" w:eastAsia="Times New Roman" w:hAnsi="Times New Roman"/>
                <w:sz w:val="20"/>
                <w:szCs w:val="20"/>
                <w:lang w:eastAsia="zh-CN"/>
              </w:rPr>
              <w:t>;</w:t>
            </w:r>
          </w:p>
          <w:p w14:paraId="0C1C4CC5"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sidRPr="00E406C0">
              <w:rPr>
                <w:rFonts w:ascii="Times New Roman" w:eastAsia="Times New Roman" w:hAnsi="Times New Roman"/>
                <w:b/>
                <w:sz w:val="20"/>
                <w:szCs w:val="20"/>
                <w:lang w:eastAsia="zh-CN"/>
              </w:rPr>
              <w:t>2 м</w:t>
            </w:r>
            <w:r>
              <w:rPr>
                <w:rFonts w:ascii="Times New Roman" w:eastAsia="Times New Roman" w:hAnsi="Times New Roman"/>
                <w:sz w:val="20"/>
                <w:szCs w:val="20"/>
                <w:lang w:eastAsia="zh-CN"/>
              </w:rPr>
              <w:t>;</w:t>
            </w:r>
          </w:p>
          <w:p w14:paraId="34B9E18E"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sidRPr="00E406C0">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14:paraId="5A0EE312"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14:paraId="082A0541"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14:paraId="4F184EAD"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w:t>
            </w:r>
            <w:r w:rsidRPr="002D0FC2">
              <w:rPr>
                <w:rFonts w:ascii="Times New Roman" w:eastAsia="Times New Roman" w:hAnsi="Times New Roman"/>
                <w:sz w:val="20"/>
                <w:szCs w:val="20"/>
                <w:lang w:eastAsia="zh-CN"/>
              </w:rPr>
              <w:t xml:space="preserve">окон жилых комнат до стен соседнего дома и вспомогательных построек, расположенных на соседнем ЗУ не менее 6м. </w:t>
            </w:r>
          </w:p>
          <w:p w14:paraId="79C3B979" w14:textId="728F284C" w:rsidR="001850A2" w:rsidRPr="00512137" w:rsidRDefault="001850A2" w:rsidP="001850A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Противопожарный разрыв в зависимости от степени огнестойкости ОКС составляет 6-15 м.</w:t>
            </w:r>
          </w:p>
        </w:tc>
      </w:tr>
      <w:tr w:rsidR="00AD0109" w:rsidRPr="00512137" w14:paraId="03CD8B1A" w14:textId="77777777" w:rsidTr="005903B2">
        <w:trPr>
          <w:trHeight w:val="1229"/>
        </w:trPr>
        <w:tc>
          <w:tcPr>
            <w:tcW w:w="667" w:type="dxa"/>
            <w:tcBorders>
              <w:top w:val="single" w:sz="4" w:space="0" w:color="auto"/>
              <w:right w:val="single" w:sz="4" w:space="0" w:color="auto"/>
            </w:tcBorders>
          </w:tcPr>
          <w:p w14:paraId="357F5F92" w14:textId="584F245D" w:rsidR="00AD0109" w:rsidRPr="00512137" w:rsidRDefault="00AD0109" w:rsidP="00AD0109">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2.3</w:t>
            </w:r>
          </w:p>
        </w:tc>
        <w:tc>
          <w:tcPr>
            <w:tcW w:w="1993" w:type="dxa"/>
            <w:tcBorders>
              <w:top w:val="single" w:sz="4" w:space="0" w:color="auto"/>
              <w:left w:val="single" w:sz="4" w:space="0" w:color="auto"/>
            </w:tcBorders>
          </w:tcPr>
          <w:p w14:paraId="6F32F6F3" w14:textId="77777777" w:rsidR="00AD0109" w:rsidRPr="00512137" w:rsidRDefault="00AD0109" w:rsidP="00AD0109">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Блокированная </w:t>
            </w:r>
          </w:p>
          <w:p w14:paraId="1138A916" w14:textId="77777777" w:rsidR="00AD0109" w:rsidRPr="00512137" w:rsidRDefault="00AD0109" w:rsidP="00AD0109">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жилая </w:t>
            </w:r>
          </w:p>
          <w:p w14:paraId="45BB7E8B" w14:textId="77777777" w:rsidR="00AD0109" w:rsidRPr="00512137" w:rsidRDefault="00AD0109" w:rsidP="00AD0109">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застройка</w:t>
            </w:r>
          </w:p>
          <w:p w14:paraId="72823EB3" w14:textId="77777777" w:rsidR="00AD0109" w:rsidRPr="00512137" w:rsidRDefault="00AD0109" w:rsidP="00AD0109">
            <w:pPr>
              <w:spacing w:line="240" w:lineRule="auto"/>
              <w:jc w:val="left"/>
              <w:rPr>
                <w:rFonts w:ascii="Times New Roman" w:eastAsia="Times New Roman" w:hAnsi="Times New Roman"/>
                <w:sz w:val="20"/>
                <w:szCs w:val="20"/>
                <w:lang w:eastAsia="zh-CN"/>
              </w:rPr>
            </w:pPr>
          </w:p>
        </w:tc>
        <w:tc>
          <w:tcPr>
            <w:tcW w:w="3685" w:type="dxa"/>
            <w:tcBorders>
              <w:top w:val="single" w:sz="4" w:space="0" w:color="auto"/>
            </w:tcBorders>
          </w:tcPr>
          <w:p w14:paraId="09AC50FE" w14:textId="639F8FF4"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119" w:type="dxa"/>
            <w:tcBorders>
              <w:top w:val="single" w:sz="4" w:space="0" w:color="auto"/>
              <w:bottom w:val="single" w:sz="4" w:space="0" w:color="auto"/>
            </w:tcBorders>
          </w:tcPr>
          <w:p w14:paraId="5BB2982E" w14:textId="77777777" w:rsidR="00AD0109" w:rsidRPr="002D0FC2"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Предельные размеры земельных участков не устанавливаются данными Правилами, а определяются в соответствии с </w:t>
            </w:r>
            <w:r w:rsidRPr="002D0FC2">
              <w:rPr>
                <w:rFonts w:ascii="Times New Roman" w:eastAsia="Times New Roman" w:hAnsi="Times New Roman"/>
                <w:sz w:val="20"/>
                <w:szCs w:val="20"/>
                <w:lang w:eastAsia="zh-CN"/>
              </w:rPr>
              <w:t xml:space="preserve">Решению </w:t>
            </w:r>
            <w:r>
              <w:rPr>
                <w:rFonts w:ascii="Times New Roman" w:eastAsia="Times New Roman" w:hAnsi="Times New Roman"/>
                <w:sz w:val="20"/>
                <w:szCs w:val="20"/>
                <w:lang w:eastAsia="zh-CN"/>
              </w:rPr>
              <w:t>Толстовского сельского Совета депутатов Каменского района Алтайского края от</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27</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12</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2010</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27</w:t>
            </w:r>
            <w:r w:rsidRPr="002D0FC2">
              <w:rPr>
                <w:rFonts w:ascii="Times New Roman" w:eastAsia="Times New Roman" w:hAnsi="Times New Roman"/>
                <w:sz w:val="20"/>
                <w:szCs w:val="20"/>
                <w:lang w:eastAsia="zh-CN"/>
              </w:rPr>
              <w:t xml:space="preserve"> «</w:t>
            </w:r>
            <w:r>
              <w:rPr>
                <w:rFonts w:ascii="Times New Roman" w:eastAsia="Times New Roman" w:hAnsi="Times New Roman"/>
                <w:sz w:val="20"/>
                <w:szCs w:val="20"/>
                <w:lang w:eastAsia="zh-CN"/>
              </w:rPr>
              <w:t>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w:t>
            </w:r>
            <w:r w:rsidRPr="002D0FC2">
              <w:rPr>
                <w:rFonts w:ascii="Times New Roman" w:eastAsia="Times New Roman" w:hAnsi="Times New Roman"/>
                <w:sz w:val="20"/>
                <w:szCs w:val="20"/>
                <w:lang w:eastAsia="zh-CN"/>
              </w:rPr>
              <w:t>»</w:t>
            </w: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val="en-US" w:eastAsia="zh-CN"/>
              </w:rPr>
              <w:t>min</w:t>
            </w:r>
            <w:r w:rsidRPr="002D0FC2">
              <w:rPr>
                <w:rFonts w:ascii="Times New Roman" w:eastAsia="Times New Roman" w:hAnsi="Times New Roman"/>
                <w:sz w:val="20"/>
                <w:szCs w:val="20"/>
                <w:lang w:eastAsia="zh-CN"/>
              </w:rPr>
              <w:t xml:space="preserve"> и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размеры ЗУ составляют </w:t>
            </w:r>
            <w:r w:rsidRPr="00E406C0">
              <w:rPr>
                <w:rFonts w:ascii="Times New Roman" w:eastAsia="Times New Roman" w:hAnsi="Times New Roman"/>
                <w:b/>
                <w:sz w:val="20"/>
                <w:szCs w:val="20"/>
                <w:lang w:eastAsia="zh-CN"/>
              </w:rPr>
              <w:t>0,09 га и 0,50</w:t>
            </w:r>
            <w:r w:rsidRPr="002D0FC2">
              <w:rPr>
                <w:rFonts w:ascii="Times New Roman" w:eastAsia="Times New Roman" w:hAnsi="Times New Roman"/>
                <w:sz w:val="20"/>
                <w:szCs w:val="20"/>
                <w:lang w:eastAsia="zh-CN"/>
              </w:rPr>
              <w:t xml:space="preserve"> га соответственно.</w:t>
            </w:r>
          </w:p>
          <w:p w14:paraId="6D85090E" w14:textId="77777777" w:rsidR="00AD0109" w:rsidRPr="002D0FC2" w:rsidRDefault="00AD0109" w:rsidP="00AD010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w:t>
            </w:r>
            <w:r>
              <w:rPr>
                <w:rFonts w:ascii="Times New Roman" w:eastAsia="Times New Roman" w:hAnsi="Times New Roman"/>
                <w:sz w:val="20"/>
                <w:szCs w:val="20"/>
                <w:lang w:eastAsia="zh-CN"/>
              </w:rPr>
              <w:t xml:space="preserve">ведения ЛПХ выделение части ЗУ </w:t>
            </w:r>
            <w:r w:rsidRPr="002D0FC2">
              <w:rPr>
                <w:rFonts w:ascii="Times New Roman" w:eastAsia="Times New Roman" w:hAnsi="Times New Roman"/>
                <w:sz w:val="20"/>
                <w:szCs w:val="20"/>
                <w:lang w:eastAsia="zh-CN"/>
              </w:rPr>
              <w:t xml:space="preserve">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14:paraId="23B950F4" w14:textId="77777777" w:rsidR="00AD0109" w:rsidRPr="00E406C0" w:rsidRDefault="00AD0109" w:rsidP="00AD0109">
            <w:pPr>
              <w:spacing w:line="240" w:lineRule="auto"/>
              <w:jc w:val="left"/>
              <w:rPr>
                <w:rFonts w:ascii="Times New Roman" w:eastAsia="Times New Roman" w:hAnsi="Times New Roman"/>
                <w:b/>
                <w:sz w:val="20"/>
                <w:szCs w:val="20"/>
                <w:lang w:eastAsia="zh-CN"/>
              </w:rPr>
            </w:pPr>
            <w:r w:rsidRPr="002D0FC2">
              <w:rPr>
                <w:rFonts w:ascii="Times New Roman" w:eastAsia="Times New Roman" w:hAnsi="Times New Roman"/>
                <w:sz w:val="20"/>
                <w:szCs w:val="20"/>
                <w:lang w:eastAsia="zh-CN"/>
              </w:rPr>
              <w:t xml:space="preserve">- Этажность - </w:t>
            </w:r>
            <w:r w:rsidRPr="00E406C0">
              <w:rPr>
                <w:rFonts w:ascii="Times New Roman" w:eastAsia="Times New Roman" w:hAnsi="Times New Roman"/>
                <w:b/>
                <w:sz w:val="20"/>
                <w:szCs w:val="20"/>
                <w:lang w:eastAsia="zh-CN"/>
              </w:rPr>
              <w:t xml:space="preserve">до 3 </w:t>
            </w:r>
            <w:proofErr w:type="spellStart"/>
            <w:r w:rsidRPr="00E406C0">
              <w:rPr>
                <w:rFonts w:ascii="Times New Roman" w:eastAsia="Times New Roman" w:hAnsi="Times New Roman"/>
                <w:b/>
                <w:sz w:val="20"/>
                <w:szCs w:val="20"/>
                <w:lang w:eastAsia="zh-CN"/>
              </w:rPr>
              <w:t>эт</w:t>
            </w:r>
            <w:proofErr w:type="spellEnd"/>
            <w:r w:rsidRPr="00E406C0">
              <w:rPr>
                <w:rFonts w:ascii="Times New Roman" w:eastAsia="Times New Roman" w:hAnsi="Times New Roman"/>
                <w:b/>
                <w:sz w:val="20"/>
                <w:szCs w:val="20"/>
                <w:lang w:eastAsia="zh-CN"/>
              </w:rPr>
              <w:t>.</w:t>
            </w:r>
          </w:p>
          <w:p w14:paraId="176365A7" w14:textId="77777777" w:rsidR="00AD0109" w:rsidRPr="002D0FC2" w:rsidRDefault="00AD0109" w:rsidP="00AD010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E406C0">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p w14:paraId="5B3F764F" w14:textId="77777777" w:rsidR="00AD0109" w:rsidRPr="002D0FC2" w:rsidRDefault="00AD0109" w:rsidP="00AD010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 5 м, от проездов – </w:t>
            </w:r>
            <w:r w:rsidRPr="00E406C0">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14:paraId="2CAA88D8" w14:textId="77777777" w:rsidR="00AD0109" w:rsidRDefault="00AD0109" w:rsidP="00AD0109">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E406C0">
              <w:rPr>
                <w:rFonts w:ascii="Times New Roman" w:eastAsia="Times New Roman" w:hAnsi="Times New Roman"/>
                <w:b/>
                <w:sz w:val="20"/>
                <w:szCs w:val="20"/>
                <w:lang w:eastAsia="zh-CN"/>
              </w:rPr>
              <w:t>3</w:t>
            </w:r>
            <w:proofErr w:type="gramStart"/>
            <w:r w:rsidRPr="00E406C0">
              <w:rPr>
                <w:rFonts w:ascii="Times New Roman" w:eastAsia="Times New Roman" w:hAnsi="Times New Roman"/>
                <w:b/>
                <w:sz w:val="20"/>
                <w:szCs w:val="20"/>
                <w:lang w:eastAsia="zh-CN"/>
              </w:rPr>
              <w:t xml:space="preserve">м;   </w:t>
            </w:r>
            <w:proofErr w:type="gramEnd"/>
            <w:r w:rsidRPr="00E406C0">
              <w:rPr>
                <w:rFonts w:ascii="Times New Roman" w:eastAsia="Times New Roman" w:hAnsi="Times New Roman"/>
                <w:b/>
                <w:sz w:val="20"/>
                <w:szCs w:val="20"/>
                <w:lang w:eastAsia="zh-CN"/>
              </w:rPr>
              <w:t xml:space="preserve">       </w:t>
            </w: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w:t>
            </w:r>
            <w:r w:rsidRPr="00E406C0">
              <w:rPr>
                <w:rFonts w:ascii="Times New Roman" w:eastAsia="Times New Roman" w:hAnsi="Times New Roman"/>
                <w:b/>
                <w:sz w:val="20"/>
                <w:szCs w:val="20"/>
                <w:lang w:eastAsia="zh-CN"/>
              </w:rPr>
              <w:t>1м;</w:t>
            </w:r>
          </w:p>
          <w:p w14:paraId="25509FA3" w14:textId="77777777" w:rsidR="00AD0109" w:rsidRDefault="00AD0109" w:rsidP="00AD010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sidRPr="00E406C0">
              <w:rPr>
                <w:rFonts w:ascii="Times New Roman" w:eastAsia="Times New Roman" w:hAnsi="Times New Roman"/>
                <w:b/>
                <w:sz w:val="20"/>
                <w:szCs w:val="20"/>
                <w:lang w:eastAsia="zh-CN"/>
              </w:rPr>
              <w:t>4 м</w:t>
            </w:r>
            <w:r>
              <w:rPr>
                <w:rFonts w:ascii="Times New Roman" w:eastAsia="Times New Roman" w:hAnsi="Times New Roman"/>
                <w:sz w:val="20"/>
                <w:szCs w:val="20"/>
                <w:lang w:eastAsia="zh-CN"/>
              </w:rPr>
              <w:t>;</w:t>
            </w:r>
          </w:p>
          <w:p w14:paraId="2108E98A" w14:textId="77777777" w:rsidR="00AD0109" w:rsidRDefault="00AD0109" w:rsidP="00AD010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sidRPr="00E406C0">
              <w:rPr>
                <w:rFonts w:ascii="Times New Roman" w:eastAsia="Times New Roman" w:hAnsi="Times New Roman"/>
                <w:b/>
                <w:sz w:val="20"/>
                <w:szCs w:val="20"/>
                <w:lang w:eastAsia="zh-CN"/>
              </w:rPr>
              <w:t>2 м</w:t>
            </w:r>
            <w:r>
              <w:rPr>
                <w:rFonts w:ascii="Times New Roman" w:eastAsia="Times New Roman" w:hAnsi="Times New Roman"/>
                <w:sz w:val="20"/>
                <w:szCs w:val="20"/>
                <w:lang w:eastAsia="zh-CN"/>
              </w:rPr>
              <w:t>;</w:t>
            </w:r>
          </w:p>
          <w:p w14:paraId="6DF404E2" w14:textId="77777777" w:rsidR="00AD0109" w:rsidRDefault="00AD0109" w:rsidP="00AD010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sidRPr="00E406C0">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14:paraId="456C4351" w14:textId="77777777" w:rsidR="00AD0109" w:rsidRDefault="00AD0109" w:rsidP="00AD010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14:paraId="655F65F2" w14:textId="77777777" w:rsidR="00AD0109" w:rsidRPr="002D0FC2" w:rsidRDefault="00AD0109" w:rsidP="00AD010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Канализационный выгреб 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14:paraId="17D6E7DB" w14:textId="77777777" w:rsidR="00AD0109" w:rsidRPr="002D0FC2" w:rsidRDefault="00AD0109" w:rsidP="00AD0109">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w:t>
            </w:r>
            <w:r w:rsidRPr="002D0FC2">
              <w:rPr>
                <w:rFonts w:ascii="Times New Roman" w:eastAsia="Times New Roman" w:hAnsi="Times New Roman"/>
                <w:sz w:val="20"/>
                <w:szCs w:val="20"/>
                <w:lang w:eastAsia="zh-CN"/>
              </w:rPr>
              <w:t xml:space="preserve">окон жилых комнат до стен соседнего дома и вспомогательных построек, </w:t>
            </w:r>
            <w:r w:rsidRPr="002D0FC2">
              <w:rPr>
                <w:rFonts w:ascii="Times New Roman" w:eastAsia="Times New Roman" w:hAnsi="Times New Roman"/>
                <w:sz w:val="20"/>
                <w:szCs w:val="20"/>
                <w:lang w:eastAsia="zh-CN"/>
              </w:rPr>
              <w:lastRenderedPageBreak/>
              <w:t xml:space="preserve">расположенных на соседнем ЗУ не менее 6м. </w:t>
            </w:r>
          </w:p>
          <w:p w14:paraId="32ABCC68" w14:textId="2A898876" w:rsidR="00AD0109" w:rsidRPr="00512137" w:rsidRDefault="00AD0109" w:rsidP="00AD0109">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Противопожарный разрыв в зависимости от степени огнестойкости ОКС составляет 6-15 м.</w:t>
            </w:r>
          </w:p>
        </w:tc>
      </w:tr>
      <w:tr w:rsidR="00AD0109" w:rsidRPr="00512137" w14:paraId="7BA9CF80" w14:textId="77777777" w:rsidTr="005903B2">
        <w:trPr>
          <w:trHeight w:val="1469"/>
        </w:trPr>
        <w:tc>
          <w:tcPr>
            <w:tcW w:w="667" w:type="dxa"/>
            <w:tcBorders>
              <w:right w:val="single" w:sz="4" w:space="0" w:color="auto"/>
            </w:tcBorders>
          </w:tcPr>
          <w:p w14:paraId="3592D2EF" w14:textId="4E9F7314" w:rsidR="00AD0109" w:rsidRPr="00512137" w:rsidRDefault="00AD0109" w:rsidP="00AD0109">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2.7.1</w:t>
            </w:r>
          </w:p>
        </w:tc>
        <w:tc>
          <w:tcPr>
            <w:tcW w:w="1993" w:type="dxa"/>
            <w:tcBorders>
              <w:left w:val="single" w:sz="4" w:space="0" w:color="auto"/>
            </w:tcBorders>
          </w:tcPr>
          <w:p w14:paraId="3131FC44" w14:textId="1EAC574C" w:rsidR="00AD0109" w:rsidRPr="00512137" w:rsidRDefault="00AD0109" w:rsidP="00AD0109">
            <w:pPr>
              <w:spacing w:line="240" w:lineRule="auto"/>
              <w:jc w:val="both"/>
              <w:rPr>
                <w:rFonts w:ascii="Times New Roman" w:eastAsia="Times New Roman" w:hAnsi="Times New Roman"/>
                <w:sz w:val="20"/>
                <w:szCs w:val="20"/>
                <w:lang w:eastAsia="zh-CN"/>
              </w:rPr>
            </w:pPr>
            <w:r w:rsidRPr="00AD0109">
              <w:rPr>
                <w:rFonts w:ascii="Times New Roman" w:eastAsia="Times New Roman" w:hAnsi="Times New Roman"/>
                <w:sz w:val="20"/>
                <w:szCs w:val="20"/>
                <w:lang w:eastAsia="zh-CN"/>
              </w:rPr>
              <w:t>Хранение автотранспорта</w:t>
            </w:r>
          </w:p>
        </w:tc>
        <w:tc>
          <w:tcPr>
            <w:tcW w:w="3685" w:type="dxa"/>
          </w:tcPr>
          <w:p w14:paraId="5A4BD604" w14:textId="40486628"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119" w:type="dxa"/>
            <w:tcBorders>
              <w:top w:val="single" w:sz="4" w:space="0" w:color="auto"/>
            </w:tcBorders>
          </w:tcPr>
          <w:p w14:paraId="0906D10F" w14:textId="77777777"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Минимальные размеры земельного участка – 0,0024 га.</w:t>
            </w:r>
          </w:p>
          <w:p w14:paraId="658EE278" w14:textId="77777777"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Максимальные размеры земельного участка – 0,012 га.</w:t>
            </w:r>
          </w:p>
          <w:p w14:paraId="35931460" w14:textId="77777777"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Предельные параметры разрешенного строительства, реконструкции объектов капитального строительства определяются в соответствии со строительными нормами и правилами, техническими регламентами.</w:t>
            </w:r>
          </w:p>
          <w:p w14:paraId="2A5E387D" w14:textId="0459FC3B"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Минимальное количество машино-мест для хранения индивидуального автотранспорта не устанавливается Правилами и определяется в соответствии с минимальным нормативным показателем, предусмотренным нормативами градостроительного проектирования Алтайского края, нормативами градостроительного проектирования </w:t>
            </w:r>
            <w:r w:rsidR="005F4803">
              <w:rPr>
                <w:rFonts w:ascii="Times New Roman" w:eastAsia="Times New Roman" w:hAnsi="Times New Roman"/>
                <w:sz w:val="20"/>
                <w:szCs w:val="20"/>
                <w:lang w:eastAsia="zh-CN"/>
              </w:rPr>
              <w:t>Толстовского сельсовета</w:t>
            </w:r>
            <w:r w:rsidRPr="00512137">
              <w:rPr>
                <w:rFonts w:ascii="Times New Roman" w:eastAsia="Times New Roman" w:hAnsi="Times New Roman"/>
                <w:sz w:val="20"/>
                <w:szCs w:val="20"/>
                <w:lang w:eastAsia="zh-CN"/>
              </w:rPr>
              <w:t xml:space="preserve"> Каменского района Алтайского края, «СП 42.13330.2016. Свод правил. Градостроительство. Планировка и застройка городских и сельских поселений. Актуализированная редакция СНиП 2.07.01-89*».</w:t>
            </w:r>
          </w:p>
        </w:tc>
      </w:tr>
      <w:tr w:rsidR="00AD0109" w:rsidRPr="00512137" w14:paraId="21FC7AA2" w14:textId="77777777" w:rsidTr="005903B2">
        <w:trPr>
          <w:trHeight w:val="1469"/>
        </w:trPr>
        <w:tc>
          <w:tcPr>
            <w:tcW w:w="667" w:type="dxa"/>
            <w:tcBorders>
              <w:right w:val="single" w:sz="4" w:space="0" w:color="auto"/>
            </w:tcBorders>
          </w:tcPr>
          <w:p w14:paraId="70B26534" w14:textId="18AC59F5"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2.7.2</w:t>
            </w:r>
          </w:p>
        </w:tc>
        <w:tc>
          <w:tcPr>
            <w:tcW w:w="1993" w:type="dxa"/>
            <w:tcBorders>
              <w:left w:val="single" w:sz="4" w:space="0" w:color="auto"/>
            </w:tcBorders>
          </w:tcPr>
          <w:p w14:paraId="06E16565" w14:textId="72A4A727"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Размещение гаражей для собственных нужд</w:t>
            </w:r>
          </w:p>
        </w:tc>
        <w:tc>
          <w:tcPr>
            <w:tcW w:w="3685" w:type="dxa"/>
          </w:tcPr>
          <w:p w14:paraId="0FFB7D94" w14:textId="099855AE"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119" w:type="dxa"/>
            <w:tcBorders>
              <w:top w:val="single" w:sz="4" w:space="0" w:color="auto"/>
            </w:tcBorders>
          </w:tcPr>
          <w:p w14:paraId="3E0D5ED9" w14:textId="6F307316"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AD0109" w:rsidRPr="00512137" w14:paraId="1E74E5FC" w14:textId="77777777" w:rsidTr="0040712B">
        <w:trPr>
          <w:trHeight w:val="1469"/>
        </w:trPr>
        <w:tc>
          <w:tcPr>
            <w:tcW w:w="667" w:type="dxa"/>
            <w:tcBorders>
              <w:right w:val="single" w:sz="4" w:space="0" w:color="auto"/>
            </w:tcBorders>
          </w:tcPr>
          <w:p w14:paraId="3C8A5544" w14:textId="77777777" w:rsidR="00AD0109" w:rsidRPr="00512137" w:rsidRDefault="00AD0109" w:rsidP="00AD0109">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12.0</w:t>
            </w:r>
          </w:p>
        </w:tc>
        <w:tc>
          <w:tcPr>
            <w:tcW w:w="1993" w:type="dxa"/>
            <w:tcBorders>
              <w:left w:val="single" w:sz="4" w:space="0" w:color="auto"/>
            </w:tcBorders>
          </w:tcPr>
          <w:p w14:paraId="21F5DD9C" w14:textId="77777777" w:rsidR="00AD0109" w:rsidRPr="00512137" w:rsidRDefault="00AD0109" w:rsidP="00AD0109">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Земельные участки (территории) общего пользования</w:t>
            </w:r>
          </w:p>
        </w:tc>
        <w:tc>
          <w:tcPr>
            <w:tcW w:w="3685" w:type="dxa"/>
          </w:tcPr>
          <w:p w14:paraId="70435D38" w14:textId="7CB7A162"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119" w:type="dxa"/>
          </w:tcPr>
          <w:p w14:paraId="39E4ED6B" w14:textId="0AFFF7F7" w:rsidR="00AD0109" w:rsidRPr="00512137" w:rsidRDefault="00AD0109" w:rsidP="00AD0109">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05A7AC4C"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14:paraId="7CE77148" w14:textId="77777777" w:rsidR="00486CA2" w:rsidRPr="00512137" w:rsidRDefault="00486CA2" w:rsidP="00486CA2">
      <w:pPr>
        <w:spacing w:line="240" w:lineRule="auto"/>
        <w:jc w:val="both"/>
        <w:rPr>
          <w:rFonts w:ascii="Times New Roman" w:hAnsi="Times New Roman"/>
          <w:b/>
          <w:sz w:val="24"/>
          <w:szCs w:val="24"/>
        </w:rPr>
      </w:pPr>
      <w:r w:rsidRPr="00512137">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F1C7C6" w14:textId="77777777" w:rsidR="00486CA2" w:rsidRPr="00512137" w:rsidRDefault="00486CA2" w:rsidP="00486CA2">
      <w:pPr>
        <w:spacing w:line="240" w:lineRule="auto"/>
        <w:jc w:val="both"/>
        <w:rPr>
          <w:rFonts w:ascii="Times New Roman" w:hAnsi="Times New Roman"/>
          <w:sz w:val="24"/>
          <w:szCs w:val="24"/>
        </w:rPr>
      </w:pPr>
      <w:r w:rsidRPr="00512137">
        <w:rPr>
          <w:rFonts w:ascii="Times New Roman" w:hAnsi="Times New Roman"/>
          <w:sz w:val="24"/>
          <w:szCs w:val="24"/>
        </w:rPr>
        <w:t xml:space="preserve">Не допускается размещение хозяйственных построек со стороны улиц, за исключением гаражей и некапитальных строений для хранения угля. 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w:t>
      </w:r>
      <w:r w:rsidRPr="00512137">
        <w:rPr>
          <w:rFonts w:ascii="Times New Roman" w:hAnsi="Times New Roman"/>
          <w:sz w:val="24"/>
          <w:szCs w:val="24"/>
        </w:rPr>
        <w:lastRenderedPageBreak/>
        <w:t>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3789D112" w14:textId="1ACAB6F7" w:rsidR="00486CA2" w:rsidRPr="00512137" w:rsidRDefault="00486CA2" w:rsidP="00486CA2">
      <w:pPr>
        <w:jc w:val="right"/>
        <w:rPr>
          <w:rFonts w:ascii="Times New Roman" w:hAnsi="Times New Roman"/>
        </w:rPr>
      </w:pPr>
      <w:r w:rsidRPr="00512137">
        <w:rPr>
          <w:rFonts w:ascii="Times New Roman" w:hAnsi="Times New Roman"/>
        </w:rPr>
        <w:t xml:space="preserve">Таблица </w:t>
      </w:r>
      <w:r w:rsidR="0056136E" w:rsidRPr="00512137">
        <w:rPr>
          <w:rFonts w:ascii="Times New Roman" w:hAnsi="Times New Roman"/>
        </w:rPr>
        <w:t>2</w:t>
      </w:r>
    </w:p>
    <w:p w14:paraId="3D2666B9" w14:textId="77777777" w:rsidR="00486CA2" w:rsidRPr="00512137" w:rsidRDefault="00486CA2" w:rsidP="00486CA2">
      <w:pPr>
        <w:rPr>
          <w:rFonts w:ascii="Times New Roman" w:hAnsi="Times New Roman"/>
          <w:b/>
          <w:bCs/>
          <w:sz w:val="24"/>
          <w:szCs w:val="24"/>
        </w:rPr>
      </w:pPr>
      <w:r w:rsidRPr="00512137">
        <w:rPr>
          <w:rFonts w:ascii="Times New Roman" w:hAnsi="Times New Roman"/>
          <w:b/>
          <w:bCs/>
          <w:sz w:val="24"/>
          <w:szCs w:val="24"/>
        </w:rPr>
        <w:t>УСЛОВНО РАЗРЕШЕННЫЕ ВИДЫ ИСПОЛЬЗОВАНИЯ</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985"/>
        <w:gridCol w:w="3685"/>
        <w:gridCol w:w="3119"/>
      </w:tblGrid>
      <w:tr w:rsidR="00512137" w:rsidRPr="00512137" w14:paraId="0B745694" w14:textId="77777777" w:rsidTr="0040712B">
        <w:trPr>
          <w:trHeight w:val="390"/>
        </w:trPr>
        <w:tc>
          <w:tcPr>
            <w:tcW w:w="2660" w:type="dxa"/>
            <w:gridSpan w:val="2"/>
            <w:tcBorders>
              <w:top w:val="single" w:sz="8" w:space="0" w:color="auto"/>
              <w:left w:val="single" w:sz="8" w:space="0" w:color="auto"/>
              <w:bottom w:val="single" w:sz="4" w:space="0" w:color="auto"/>
              <w:right w:val="single" w:sz="8" w:space="0" w:color="auto"/>
            </w:tcBorders>
            <w:vAlign w:val="center"/>
          </w:tcPr>
          <w:p w14:paraId="6C7419A2" w14:textId="6669EB98" w:rsidR="00486CA2" w:rsidRPr="00512137" w:rsidRDefault="00486CA2" w:rsidP="00486CA2">
            <w:pPr>
              <w:spacing w:line="240" w:lineRule="auto"/>
              <w:rPr>
                <w:rFonts w:ascii="Times New Roman" w:hAnsi="Times New Roman"/>
                <w:b/>
                <w:sz w:val="20"/>
                <w:szCs w:val="20"/>
              </w:rPr>
            </w:pPr>
            <w:r w:rsidRPr="00512137">
              <w:rPr>
                <w:rFonts w:ascii="Times New Roman" w:hAnsi="Times New Roman"/>
                <w:b/>
                <w:sz w:val="20"/>
                <w:szCs w:val="20"/>
              </w:rPr>
              <w:t>Виды разрешенного использования земельных участков и ОКС</w:t>
            </w:r>
          </w:p>
        </w:tc>
        <w:tc>
          <w:tcPr>
            <w:tcW w:w="3685" w:type="dxa"/>
            <w:vMerge w:val="restart"/>
            <w:tcBorders>
              <w:top w:val="single" w:sz="8" w:space="0" w:color="auto"/>
              <w:left w:val="single" w:sz="8" w:space="0" w:color="auto"/>
              <w:right w:val="single" w:sz="8" w:space="0" w:color="auto"/>
            </w:tcBorders>
            <w:vAlign w:val="center"/>
          </w:tcPr>
          <w:p w14:paraId="3D085084" w14:textId="7550C7E0" w:rsidR="00486CA2" w:rsidRPr="00512137" w:rsidRDefault="00112076" w:rsidP="00486CA2">
            <w:pPr>
              <w:tabs>
                <w:tab w:val="center" w:pos="4677"/>
                <w:tab w:val="right" w:pos="9355"/>
              </w:tabs>
              <w:spacing w:line="240" w:lineRule="auto"/>
              <w:rPr>
                <w:rFonts w:ascii="Times New Roman" w:hAnsi="Times New Roman"/>
                <w:b/>
                <w:sz w:val="20"/>
                <w:szCs w:val="20"/>
              </w:rPr>
            </w:pPr>
            <w:r w:rsidRPr="00512137">
              <w:rPr>
                <w:rFonts w:ascii="Times New Roman" w:hAnsi="Times New Roman"/>
                <w:b/>
                <w:sz w:val="20"/>
                <w:szCs w:val="20"/>
              </w:rPr>
              <w:t>Описание вида разрешенного использования</w:t>
            </w:r>
          </w:p>
        </w:tc>
        <w:tc>
          <w:tcPr>
            <w:tcW w:w="3119" w:type="dxa"/>
            <w:vMerge w:val="restart"/>
            <w:tcBorders>
              <w:top w:val="single" w:sz="8" w:space="0" w:color="auto"/>
              <w:left w:val="single" w:sz="8" w:space="0" w:color="auto"/>
              <w:right w:val="single" w:sz="8" w:space="0" w:color="auto"/>
            </w:tcBorders>
            <w:vAlign w:val="center"/>
          </w:tcPr>
          <w:p w14:paraId="0305AAC1" w14:textId="0101AE0A" w:rsidR="00486CA2" w:rsidRPr="00512137" w:rsidRDefault="00486CA2" w:rsidP="00486CA2">
            <w:pPr>
              <w:tabs>
                <w:tab w:val="center" w:pos="4677"/>
                <w:tab w:val="right" w:pos="9355"/>
              </w:tabs>
              <w:spacing w:line="240" w:lineRule="auto"/>
              <w:rPr>
                <w:rFonts w:ascii="Times New Roman" w:hAnsi="Times New Roman"/>
                <w:b/>
                <w:sz w:val="20"/>
                <w:szCs w:val="20"/>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2CC9C6C3" w14:textId="77777777" w:rsidTr="0040712B">
        <w:trPr>
          <w:trHeight w:val="705"/>
        </w:trPr>
        <w:tc>
          <w:tcPr>
            <w:tcW w:w="675" w:type="dxa"/>
            <w:tcBorders>
              <w:top w:val="single" w:sz="4" w:space="0" w:color="auto"/>
              <w:left w:val="single" w:sz="8" w:space="0" w:color="auto"/>
              <w:bottom w:val="single" w:sz="8" w:space="0" w:color="auto"/>
              <w:right w:val="single" w:sz="4" w:space="0" w:color="auto"/>
            </w:tcBorders>
            <w:vAlign w:val="center"/>
          </w:tcPr>
          <w:p w14:paraId="092A228B" w14:textId="35E1CACC" w:rsidR="00486CA2" w:rsidRPr="00512137" w:rsidRDefault="00486CA2" w:rsidP="00486CA2">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1985" w:type="dxa"/>
            <w:tcBorders>
              <w:top w:val="single" w:sz="4" w:space="0" w:color="auto"/>
              <w:left w:val="single" w:sz="4" w:space="0" w:color="auto"/>
              <w:bottom w:val="single" w:sz="8" w:space="0" w:color="auto"/>
              <w:right w:val="single" w:sz="8" w:space="0" w:color="auto"/>
            </w:tcBorders>
            <w:vAlign w:val="center"/>
          </w:tcPr>
          <w:p w14:paraId="307BF080" w14:textId="57CEC9BA" w:rsidR="00486CA2" w:rsidRPr="00512137" w:rsidRDefault="00115C9F" w:rsidP="00486CA2">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685" w:type="dxa"/>
            <w:vMerge/>
            <w:tcBorders>
              <w:left w:val="single" w:sz="8" w:space="0" w:color="auto"/>
              <w:bottom w:val="single" w:sz="8" w:space="0" w:color="auto"/>
              <w:right w:val="single" w:sz="8" w:space="0" w:color="auto"/>
            </w:tcBorders>
            <w:vAlign w:val="center"/>
          </w:tcPr>
          <w:p w14:paraId="1DC62A0F" w14:textId="77777777" w:rsidR="00486CA2" w:rsidRPr="00512137" w:rsidRDefault="00486CA2" w:rsidP="00486CA2">
            <w:pPr>
              <w:tabs>
                <w:tab w:val="center" w:pos="4677"/>
                <w:tab w:val="right" w:pos="9355"/>
              </w:tabs>
              <w:spacing w:line="240" w:lineRule="auto"/>
              <w:rPr>
                <w:rFonts w:ascii="Times New Roman" w:eastAsia="Times New Roman" w:hAnsi="Times New Roman"/>
                <w:b/>
                <w:sz w:val="16"/>
                <w:szCs w:val="16"/>
                <w:lang w:eastAsia="zh-CN"/>
              </w:rPr>
            </w:pPr>
          </w:p>
        </w:tc>
        <w:tc>
          <w:tcPr>
            <w:tcW w:w="3119" w:type="dxa"/>
            <w:vMerge/>
            <w:tcBorders>
              <w:left w:val="single" w:sz="8" w:space="0" w:color="auto"/>
              <w:bottom w:val="single" w:sz="8" w:space="0" w:color="auto"/>
              <w:right w:val="single" w:sz="8" w:space="0" w:color="auto"/>
            </w:tcBorders>
            <w:vAlign w:val="center"/>
          </w:tcPr>
          <w:p w14:paraId="56483FF0" w14:textId="77777777" w:rsidR="00486CA2" w:rsidRPr="00512137" w:rsidRDefault="00486CA2" w:rsidP="00486CA2">
            <w:pPr>
              <w:tabs>
                <w:tab w:val="center" w:pos="4677"/>
                <w:tab w:val="right" w:pos="9355"/>
              </w:tabs>
              <w:spacing w:line="240" w:lineRule="auto"/>
              <w:rPr>
                <w:rFonts w:ascii="Times New Roman" w:eastAsia="Times New Roman" w:hAnsi="Times New Roman"/>
                <w:b/>
                <w:sz w:val="16"/>
                <w:szCs w:val="16"/>
                <w:lang w:eastAsia="zh-CN"/>
              </w:rPr>
            </w:pPr>
          </w:p>
        </w:tc>
      </w:tr>
      <w:tr w:rsidR="00512137" w:rsidRPr="00512137" w14:paraId="15358BFF" w14:textId="77777777" w:rsidTr="0040712B">
        <w:trPr>
          <w:trHeight w:val="384"/>
        </w:trPr>
        <w:tc>
          <w:tcPr>
            <w:tcW w:w="675" w:type="dxa"/>
            <w:tcBorders>
              <w:top w:val="single" w:sz="8" w:space="0" w:color="auto"/>
              <w:left w:val="single" w:sz="8" w:space="0" w:color="auto"/>
              <w:bottom w:val="single" w:sz="8" w:space="0" w:color="auto"/>
              <w:right w:val="single" w:sz="4" w:space="0" w:color="auto"/>
            </w:tcBorders>
          </w:tcPr>
          <w:p w14:paraId="53DAE1E2" w14:textId="77777777" w:rsidR="00785776" w:rsidRPr="00512137" w:rsidRDefault="00785776"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2.1.1</w:t>
            </w:r>
          </w:p>
        </w:tc>
        <w:tc>
          <w:tcPr>
            <w:tcW w:w="1985" w:type="dxa"/>
            <w:tcBorders>
              <w:top w:val="single" w:sz="8" w:space="0" w:color="auto"/>
              <w:left w:val="single" w:sz="4" w:space="0" w:color="auto"/>
              <w:bottom w:val="single" w:sz="8" w:space="0" w:color="auto"/>
              <w:right w:val="single" w:sz="8" w:space="0" w:color="auto"/>
            </w:tcBorders>
          </w:tcPr>
          <w:p w14:paraId="0F187A0A" w14:textId="77777777" w:rsidR="00785776" w:rsidRPr="00512137" w:rsidRDefault="00367FDD"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Малоэтажная многоквартирная жилая застройка</w:t>
            </w:r>
          </w:p>
        </w:tc>
        <w:tc>
          <w:tcPr>
            <w:tcW w:w="3685" w:type="dxa"/>
            <w:tcBorders>
              <w:top w:val="single" w:sz="8" w:space="0" w:color="auto"/>
              <w:left w:val="single" w:sz="8" w:space="0" w:color="auto"/>
              <w:bottom w:val="single" w:sz="8" w:space="0" w:color="auto"/>
              <w:right w:val="single" w:sz="8" w:space="0" w:color="auto"/>
            </w:tcBorders>
          </w:tcPr>
          <w:p w14:paraId="5E8DB23E" w14:textId="140475C9" w:rsidR="00785776" w:rsidRPr="00512137" w:rsidRDefault="0056136E" w:rsidP="0056136E">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Размещение малоэтажных многоквартирных домов (многоквартирные дома высотой до 4 этажей, включая мансардный);</w:t>
            </w:r>
            <w:r w:rsidRPr="00512137">
              <w:rPr>
                <w:rFonts w:ascii="Times New Roman" w:eastAsia="Times New Roman" w:hAnsi="Times New Roman"/>
                <w:sz w:val="20"/>
                <w:szCs w:val="20"/>
                <w:lang w:eastAsia="zh-CN"/>
              </w:rPr>
              <w:br/>
              <w:t>обустройство спортивных и детских площадок, площадок для отдыха;</w:t>
            </w:r>
            <w:r w:rsidRPr="00512137">
              <w:rPr>
                <w:rFonts w:ascii="Times New Roman" w:eastAsia="Times New Roman" w:hAnsi="Times New Roman"/>
                <w:sz w:val="20"/>
                <w:szCs w:val="20"/>
                <w:lang w:eastAsia="zh-CN"/>
              </w:rPr>
              <w:b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3119" w:type="dxa"/>
            <w:tcBorders>
              <w:top w:val="single" w:sz="8" w:space="0" w:color="auto"/>
              <w:left w:val="single" w:sz="8" w:space="0" w:color="auto"/>
              <w:bottom w:val="single" w:sz="8" w:space="0" w:color="auto"/>
              <w:right w:val="single" w:sz="8" w:space="0" w:color="auto"/>
            </w:tcBorders>
          </w:tcPr>
          <w:p w14:paraId="3F9D196C" w14:textId="34C7BD53" w:rsidR="001850A2" w:rsidRPr="002D0FC2" w:rsidRDefault="0056136E" w:rsidP="001850A2">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Предельные размеры земельных участков не устанавливаются данными Правилами, а определяются в соответствии с </w:t>
            </w:r>
            <w:r w:rsidR="001850A2" w:rsidRPr="002D0FC2">
              <w:rPr>
                <w:rFonts w:ascii="Times New Roman" w:eastAsia="Times New Roman" w:hAnsi="Times New Roman"/>
                <w:sz w:val="20"/>
                <w:szCs w:val="20"/>
                <w:lang w:eastAsia="zh-CN"/>
              </w:rPr>
              <w:t>Решени</w:t>
            </w:r>
            <w:r w:rsidR="005F4803">
              <w:rPr>
                <w:rFonts w:ascii="Times New Roman" w:eastAsia="Times New Roman" w:hAnsi="Times New Roman"/>
                <w:sz w:val="20"/>
                <w:szCs w:val="20"/>
                <w:lang w:eastAsia="zh-CN"/>
              </w:rPr>
              <w:t>ем</w:t>
            </w:r>
            <w:r w:rsidR="001850A2" w:rsidRPr="002D0FC2">
              <w:rPr>
                <w:rFonts w:ascii="Times New Roman" w:eastAsia="Times New Roman" w:hAnsi="Times New Roman"/>
                <w:sz w:val="20"/>
                <w:szCs w:val="20"/>
                <w:lang w:eastAsia="zh-CN"/>
              </w:rPr>
              <w:t xml:space="preserve"> </w:t>
            </w:r>
            <w:r w:rsidR="001850A2">
              <w:rPr>
                <w:rFonts w:ascii="Times New Roman" w:eastAsia="Times New Roman" w:hAnsi="Times New Roman"/>
                <w:sz w:val="20"/>
                <w:szCs w:val="20"/>
                <w:lang w:eastAsia="zh-CN"/>
              </w:rPr>
              <w:t>Толстовского сельского Совета депутатов Каменского района Алтайского края от</w:t>
            </w:r>
            <w:r w:rsidR="001850A2" w:rsidRPr="002D0FC2">
              <w:rPr>
                <w:rFonts w:ascii="Times New Roman" w:eastAsia="Times New Roman" w:hAnsi="Times New Roman"/>
                <w:sz w:val="20"/>
                <w:szCs w:val="20"/>
                <w:lang w:eastAsia="zh-CN"/>
              </w:rPr>
              <w:t xml:space="preserve"> </w:t>
            </w:r>
            <w:r w:rsidR="001850A2">
              <w:rPr>
                <w:rFonts w:ascii="Times New Roman" w:eastAsia="Times New Roman" w:hAnsi="Times New Roman"/>
                <w:sz w:val="20"/>
                <w:szCs w:val="20"/>
                <w:lang w:eastAsia="zh-CN"/>
              </w:rPr>
              <w:t>27</w:t>
            </w:r>
            <w:r w:rsidR="001850A2" w:rsidRPr="002D0FC2">
              <w:rPr>
                <w:rFonts w:ascii="Times New Roman" w:eastAsia="Times New Roman" w:hAnsi="Times New Roman"/>
                <w:sz w:val="20"/>
                <w:szCs w:val="20"/>
                <w:lang w:eastAsia="zh-CN"/>
              </w:rPr>
              <w:t>.</w:t>
            </w:r>
            <w:r w:rsidR="001850A2">
              <w:rPr>
                <w:rFonts w:ascii="Times New Roman" w:eastAsia="Times New Roman" w:hAnsi="Times New Roman"/>
                <w:sz w:val="20"/>
                <w:szCs w:val="20"/>
                <w:lang w:eastAsia="zh-CN"/>
              </w:rPr>
              <w:t>12</w:t>
            </w:r>
            <w:r w:rsidR="001850A2" w:rsidRPr="002D0FC2">
              <w:rPr>
                <w:rFonts w:ascii="Times New Roman" w:eastAsia="Times New Roman" w:hAnsi="Times New Roman"/>
                <w:sz w:val="20"/>
                <w:szCs w:val="20"/>
                <w:lang w:eastAsia="zh-CN"/>
              </w:rPr>
              <w:t>.</w:t>
            </w:r>
            <w:r w:rsidR="001850A2">
              <w:rPr>
                <w:rFonts w:ascii="Times New Roman" w:eastAsia="Times New Roman" w:hAnsi="Times New Roman"/>
                <w:sz w:val="20"/>
                <w:szCs w:val="20"/>
                <w:lang w:eastAsia="zh-CN"/>
              </w:rPr>
              <w:t>2010</w:t>
            </w:r>
            <w:r w:rsidR="001850A2" w:rsidRPr="002D0FC2">
              <w:rPr>
                <w:rFonts w:ascii="Times New Roman" w:eastAsia="Times New Roman" w:hAnsi="Times New Roman"/>
                <w:sz w:val="20"/>
                <w:szCs w:val="20"/>
                <w:lang w:eastAsia="zh-CN"/>
              </w:rPr>
              <w:t xml:space="preserve"> №</w:t>
            </w:r>
            <w:r w:rsidR="001850A2">
              <w:rPr>
                <w:rFonts w:ascii="Times New Roman" w:eastAsia="Times New Roman" w:hAnsi="Times New Roman"/>
                <w:sz w:val="20"/>
                <w:szCs w:val="20"/>
                <w:lang w:eastAsia="zh-CN"/>
              </w:rPr>
              <w:t>27</w:t>
            </w:r>
            <w:r w:rsidR="001850A2" w:rsidRPr="002D0FC2">
              <w:rPr>
                <w:rFonts w:ascii="Times New Roman" w:eastAsia="Times New Roman" w:hAnsi="Times New Roman"/>
                <w:sz w:val="20"/>
                <w:szCs w:val="20"/>
                <w:lang w:eastAsia="zh-CN"/>
              </w:rPr>
              <w:t xml:space="preserve"> «</w:t>
            </w:r>
            <w:r w:rsidR="001850A2">
              <w:rPr>
                <w:rFonts w:ascii="Times New Roman" w:eastAsia="Times New Roman" w:hAnsi="Times New Roman"/>
                <w:sz w:val="20"/>
                <w:szCs w:val="20"/>
                <w:lang w:eastAsia="zh-CN"/>
              </w:rPr>
              <w:t>О предельных размерах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в черте населенного пункта и индивидуального строительства</w:t>
            </w:r>
            <w:r w:rsidR="001850A2" w:rsidRPr="002D0FC2">
              <w:rPr>
                <w:rFonts w:ascii="Times New Roman" w:eastAsia="Times New Roman" w:hAnsi="Times New Roman"/>
                <w:sz w:val="20"/>
                <w:szCs w:val="20"/>
                <w:lang w:eastAsia="zh-CN"/>
              </w:rPr>
              <w:t>»</w:t>
            </w:r>
            <w:r w:rsidR="001850A2">
              <w:rPr>
                <w:rFonts w:ascii="Times New Roman" w:eastAsia="Times New Roman" w:hAnsi="Times New Roman"/>
                <w:sz w:val="20"/>
                <w:szCs w:val="20"/>
                <w:lang w:eastAsia="zh-CN"/>
              </w:rPr>
              <w:t xml:space="preserve"> </w:t>
            </w:r>
            <w:r w:rsidR="001850A2" w:rsidRPr="002D0FC2">
              <w:rPr>
                <w:rFonts w:ascii="Times New Roman" w:eastAsia="Times New Roman" w:hAnsi="Times New Roman"/>
                <w:sz w:val="20"/>
                <w:szCs w:val="20"/>
                <w:lang w:val="en-US" w:eastAsia="zh-CN"/>
              </w:rPr>
              <w:t>min</w:t>
            </w:r>
            <w:r w:rsidR="001850A2" w:rsidRPr="002D0FC2">
              <w:rPr>
                <w:rFonts w:ascii="Times New Roman" w:eastAsia="Times New Roman" w:hAnsi="Times New Roman"/>
                <w:sz w:val="20"/>
                <w:szCs w:val="20"/>
                <w:lang w:eastAsia="zh-CN"/>
              </w:rPr>
              <w:t xml:space="preserve"> и </w:t>
            </w:r>
            <w:r w:rsidR="001850A2" w:rsidRPr="002D0FC2">
              <w:rPr>
                <w:rFonts w:ascii="Times New Roman" w:eastAsia="Times New Roman" w:hAnsi="Times New Roman"/>
                <w:sz w:val="20"/>
                <w:szCs w:val="20"/>
                <w:lang w:val="en-US" w:eastAsia="zh-CN"/>
              </w:rPr>
              <w:t>max</w:t>
            </w:r>
            <w:r w:rsidR="001850A2" w:rsidRPr="002D0FC2">
              <w:rPr>
                <w:rFonts w:ascii="Times New Roman" w:eastAsia="Times New Roman" w:hAnsi="Times New Roman"/>
                <w:sz w:val="20"/>
                <w:szCs w:val="20"/>
                <w:lang w:eastAsia="zh-CN"/>
              </w:rPr>
              <w:t xml:space="preserve"> размеры ЗУ составляют </w:t>
            </w:r>
            <w:r w:rsidR="001850A2" w:rsidRPr="00E406C0">
              <w:rPr>
                <w:rFonts w:ascii="Times New Roman" w:eastAsia="Times New Roman" w:hAnsi="Times New Roman"/>
                <w:b/>
                <w:sz w:val="20"/>
                <w:szCs w:val="20"/>
                <w:lang w:eastAsia="zh-CN"/>
              </w:rPr>
              <w:t>0,09 га и 0,50</w:t>
            </w:r>
            <w:r w:rsidR="001850A2" w:rsidRPr="002D0FC2">
              <w:rPr>
                <w:rFonts w:ascii="Times New Roman" w:eastAsia="Times New Roman" w:hAnsi="Times New Roman"/>
                <w:sz w:val="20"/>
                <w:szCs w:val="20"/>
                <w:lang w:eastAsia="zh-CN"/>
              </w:rPr>
              <w:t xml:space="preserve"> га соответственно.</w:t>
            </w:r>
          </w:p>
          <w:p w14:paraId="08E51622" w14:textId="77777777" w:rsidR="001850A2" w:rsidRPr="002D0FC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xml:space="preserve"> Допускается для </w:t>
            </w:r>
            <w:r>
              <w:rPr>
                <w:rFonts w:ascii="Times New Roman" w:eastAsia="Times New Roman" w:hAnsi="Times New Roman"/>
                <w:sz w:val="20"/>
                <w:szCs w:val="20"/>
                <w:lang w:eastAsia="zh-CN"/>
              </w:rPr>
              <w:t xml:space="preserve">ведения ЛПХ выделение части ЗУ </w:t>
            </w:r>
            <w:r w:rsidRPr="002D0FC2">
              <w:rPr>
                <w:rFonts w:ascii="Times New Roman" w:eastAsia="Times New Roman" w:hAnsi="Times New Roman"/>
                <w:sz w:val="20"/>
                <w:szCs w:val="20"/>
                <w:lang w:eastAsia="zh-CN"/>
              </w:rPr>
              <w:t xml:space="preserve">до установленной </w:t>
            </w:r>
            <w:r w:rsidRPr="002D0FC2">
              <w:rPr>
                <w:rFonts w:ascii="Times New Roman" w:eastAsia="Times New Roman" w:hAnsi="Times New Roman"/>
                <w:sz w:val="20"/>
                <w:szCs w:val="20"/>
                <w:lang w:val="en-US" w:eastAsia="zh-CN"/>
              </w:rPr>
              <w:t>max</w:t>
            </w:r>
            <w:r w:rsidRPr="002D0FC2">
              <w:rPr>
                <w:rFonts w:ascii="Times New Roman" w:eastAsia="Times New Roman" w:hAnsi="Times New Roman"/>
                <w:sz w:val="20"/>
                <w:szCs w:val="20"/>
                <w:lang w:eastAsia="zh-CN"/>
              </w:rPr>
              <w:t xml:space="preserve"> нормы, за пределами жилой зоны (п.2.14 Нормативов).</w:t>
            </w:r>
          </w:p>
          <w:p w14:paraId="578EDE48" w14:textId="77777777" w:rsidR="001850A2" w:rsidRPr="00E406C0" w:rsidRDefault="001850A2" w:rsidP="001850A2">
            <w:pPr>
              <w:spacing w:line="240" w:lineRule="auto"/>
              <w:jc w:val="left"/>
              <w:rPr>
                <w:rFonts w:ascii="Times New Roman" w:eastAsia="Times New Roman" w:hAnsi="Times New Roman"/>
                <w:b/>
                <w:sz w:val="20"/>
                <w:szCs w:val="20"/>
                <w:lang w:eastAsia="zh-CN"/>
              </w:rPr>
            </w:pPr>
            <w:r w:rsidRPr="002D0FC2">
              <w:rPr>
                <w:rFonts w:ascii="Times New Roman" w:eastAsia="Times New Roman" w:hAnsi="Times New Roman"/>
                <w:sz w:val="20"/>
                <w:szCs w:val="20"/>
                <w:lang w:eastAsia="zh-CN"/>
              </w:rPr>
              <w:t xml:space="preserve">- Этажность - </w:t>
            </w:r>
            <w:r w:rsidRPr="00E406C0">
              <w:rPr>
                <w:rFonts w:ascii="Times New Roman" w:eastAsia="Times New Roman" w:hAnsi="Times New Roman"/>
                <w:b/>
                <w:sz w:val="20"/>
                <w:szCs w:val="20"/>
                <w:lang w:eastAsia="zh-CN"/>
              </w:rPr>
              <w:t xml:space="preserve">до 3 </w:t>
            </w:r>
            <w:proofErr w:type="spellStart"/>
            <w:r w:rsidRPr="00E406C0">
              <w:rPr>
                <w:rFonts w:ascii="Times New Roman" w:eastAsia="Times New Roman" w:hAnsi="Times New Roman"/>
                <w:b/>
                <w:sz w:val="20"/>
                <w:szCs w:val="20"/>
                <w:lang w:eastAsia="zh-CN"/>
              </w:rPr>
              <w:t>эт</w:t>
            </w:r>
            <w:proofErr w:type="spellEnd"/>
            <w:r w:rsidRPr="00E406C0">
              <w:rPr>
                <w:rFonts w:ascii="Times New Roman" w:eastAsia="Times New Roman" w:hAnsi="Times New Roman"/>
                <w:b/>
                <w:sz w:val="20"/>
                <w:szCs w:val="20"/>
                <w:lang w:eastAsia="zh-CN"/>
              </w:rPr>
              <w:t>.</w:t>
            </w:r>
          </w:p>
          <w:p w14:paraId="1EF25862"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Максимальный процент застройки в границах земельного участка – </w:t>
            </w:r>
            <w:r w:rsidRPr="00E406C0">
              <w:rPr>
                <w:rFonts w:ascii="Times New Roman" w:eastAsia="Times New Roman" w:hAnsi="Times New Roman"/>
                <w:b/>
                <w:sz w:val="20"/>
                <w:szCs w:val="20"/>
                <w:lang w:eastAsia="zh-CN"/>
              </w:rPr>
              <w:t>60</w:t>
            </w:r>
            <w:r>
              <w:rPr>
                <w:rFonts w:ascii="Times New Roman" w:eastAsia="Times New Roman" w:hAnsi="Times New Roman"/>
                <w:sz w:val="20"/>
                <w:szCs w:val="20"/>
                <w:lang w:eastAsia="zh-CN"/>
              </w:rPr>
              <w:t>.</w:t>
            </w:r>
          </w:p>
          <w:p w14:paraId="5235747A" w14:textId="77777777" w:rsidR="001850A2" w:rsidRPr="002D0FC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 Минимальный отступ от красной лини</w:t>
            </w:r>
            <w:r>
              <w:rPr>
                <w:rFonts w:ascii="Times New Roman" w:eastAsia="Times New Roman" w:hAnsi="Times New Roman"/>
                <w:sz w:val="20"/>
                <w:szCs w:val="20"/>
                <w:lang w:eastAsia="zh-CN"/>
              </w:rPr>
              <w:t xml:space="preserve">и улиц – 5 м, от проездов – </w:t>
            </w:r>
            <w:r w:rsidRPr="00E406C0">
              <w:rPr>
                <w:rFonts w:ascii="Times New Roman" w:eastAsia="Times New Roman" w:hAnsi="Times New Roman"/>
                <w:b/>
                <w:sz w:val="20"/>
                <w:szCs w:val="20"/>
                <w:lang w:eastAsia="zh-CN"/>
              </w:rPr>
              <w:t>3 м</w:t>
            </w:r>
            <w:r>
              <w:rPr>
                <w:rFonts w:ascii="Times New Roman" w:eastAsia="Times New Roman" w:hAnsi="Times New Roman"/>
                <w:sz w:val="20"/>
                <w:szCs w:val="20"/>
                <w:lang w:eastAsia="zh-CN"/>
              </w:rPr>
              <w:t>;</w:t>
            </w:r>
          </w:p>
          <w:p w14:paraId="67C25418" w14:textId="77777777" w:rsidR="001850A2" w:rsidRDefault="001850A2" w:rsidP="001850A2">
            <w:pPr>
              <w:spacing w:line="240" w:lineRule="auto"/>
              <w:jc w:val="left"/>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Расстояние от границ соседних у</w:t>
            </w:r>
            <w:r>
              <w:rPr>
                <w:rFonts w:ascii="Times New Roman" w:eastAsia="Times New Roman" w:hAnsi="Times New Roman"/>
                <w:sz w:val="20"/>
                <w:szCs w:val="20"/>
                <w:lang w:eastAsia="zh-CN"/>
              </w:rPr>
              <w:t xml:space="preserve">частков жилого дома не менее </w:t>
            </w:r>
            <w:r w:rsidRPr="00E406C0">
              <w:rPr>
                <w:rFonts w:ascii="Times New Roman" w:eastAsia="Times New Roman" w:hAnsi="Times New Roman"/>
                <w:b/>
                <w:sz w:val="20"/>
                <w:szCs w:val="20"/>
                <w:lang w:eastAsia="zh-CN"/>
              </w:rPr>
              <w:t>3</w:t>
            </w:r>
            <w:proofErr w:type="gramStart"/>
            <w:r w:rsidRPr="00E406C0">
              <w:rPr>
                <w:rFonts w:ascii="Times New Roman" w:eastAsia="Times New Roman" w:hAnsi="Times New Roman"/>
                <w:b/>
                <w:sz w:val="20"/>
                <w:szCs w:val="20"/>
                <w:lang w:eastAsia="zh-CN"/>
              </w:rPr>
              <w:t xml:space="preserve">м;   </w:t>
            </w:r>
            <w:proofErr w:type="gramEnd"/>
            <w:r w:rsidRPr="00E406C0">
              <w:rPr>
                <w:rFonts w:ascii="Times New Roman" w:eastAsia="Times New Roman" w:hAnsi="Times New Roman"/>
                <w:b/>
                <w:sz w:val="20"/>
                <w:szCs w:val="20"/>
                <w:lang w:eastAsia="zh-CN"/>
              </w:rPr>
              <w:t xml:space="preserve">       </w:t>
            </w:r>
            <w:r>
              <w:rPr>
                <w:rFonts w:ascii="Times New Roman" w:eastAsia="Times New Roman" w:hAnsi="Times New Roman"/>
                <w:sz w:val="20"/>
                <w:szCs w:val="20"/>
                <w:lang w:eastAsia="zh-CN"/>
              </w:rPr>
              <w:t xml:space="preserve">- </w:t>
            </w:r>
            <w:r w:rsidRPr="002D0FC2">
              <w:rPr>
                <w:rFonts w:ascii="Times New Roman" w:eastAsia="Times New Roman" w:hAnsi="Times New Roman"/>
                <w:sz w:val="20"/>
                <w:szCs w:val="20"/>
                <w:lang w:eastAsia="zh-CN"/>
              </w:rPr>
              <w:t>вспомогательных строений</w:t>
            </w:r>
            <w:r>
              <w:rPr>
                <w:rFonts w:ascii="Times New Roman" w:eastAsia="Times New Roman" w:hAnsi="Times New Roman"/>
                <w:sz w:val="20"/>
                <w:szCs w:val="20"/>
                <w:lang w:eastAsia="zh-CN"/>
              </w:rPr>
              <w:t xml:space="preserve"> (бани, гаражи и др.) не менее </w:t>
            </w:r>
            <w:r w:rsidRPr="00E406C0">
              <w:rPr>
                <w:rFonts w:ascii="Times New Roman" w:eastAsia="Times New Roman" w:hAnsi="Times New Roman"/>
                <w:b/>
                <w:sz w:val="20"/>
                <w:szCs w:val="20"/>
                <w:lang w:eastAsia="zh-CN"/>
              </w:rPr>
              <w:t>1м;</w:t>
            </w:r>
          </w:p>
          <w:p w14:paraId="25210C84"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высокорослых деревьев – </w:t>
            </w:r>
            <w:r w:rsidRPr="00E406C0">
              <w:rPr>
                <w:rFonts w:ascii="Times New Roman" w:eastAsia="Times New Roman" w:hAnsi="Times New Roman"/>
                <w:b/>
                <w:sz w:val="20"/>
                <w:szCs w:val="20"/>
                <w:lang w:eastAsia="zh-CN"/>
              </w:rPr>
              <w:t>4 м</w:t>
            </w:r>
            <w:r>
              <w:rPr>
                <w:rFonts w:ascii="Times New Roman" w:eastAsia="Times New Roman" w:hAnsi="Times New Roman"/>
                <w:sz w:val="20"/>
                <w:szCs w:val="20"/>
                <w:lang w:eastAsia="zh-CN"/>
              </w:rPr>
              <w:t>;</w:t>
            </w:r>
          </w:p>
          <w:p w14:paraId="7FE9D7BA"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стволов среднерослых деревьев – </w:t>
            </w:r>
            <w:r w:rsidRPr="00E406C0">
              <w:rPr>
                <w:rFonts w:ascii="Times New Roman" w:eastAsia="Times New Roman" w:hAnsi="Times New Roman"/>
                <w:b/>
                <w:sz w:val="20"/>
                <w:szCs w:val="20"/>
                <w:lang w:eastAsia="zh-CN"/>
              </w:rPr>
              <w:t>2 м</w:t>
            </w:r>
            <w:r>
              <w:rPr>
                <w:rFonts w:ascii="Times New Roman" w:eastAsia="Times New Roman" w:hAnsi="Times New Roman"/>
                <w:sz w:val="20"/>
                <w:szCs w:val="20"/>
                <w:lang w:eastAsia="zh-CN"/>
              </w:rPr>
              <w:t>;</w:t>
            </w:r>
          </w:p>
          <w:p w14:paraId="4905E81E"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  кустарников – </w:t>
            </w:r>
            <w:r w:rsidRPr="00E406C0">
              <w:rPr>
                <w:rFonts w:ascii="Times New Roman" w:eastAsia="Times New Roman" w:hAnsi="Times New Roman"/>
                <w:b/>
                <w:sz w:val="20"/>
                <w:szCs w:val="20"/>
                <w:lang w:eastAsia="zh-CN"/>
              </w:rPr>
              <w:t>1 м</w:t>
            </w:r>
            <w:r>
              <w:rPr>
                <w:rFonts w:ascii="Times New Roman" w:eastAsia="Times New Roman" w:hAnsi="Times New Roman"/>
                <w:sz w:val="20"/>
                <w:szCs w:val="20"/>
                <w:lang w:eastAsia="zh-CN"/>
              </w:rPr>
              <w:t>.</w:t>
            </w:r>
          </w:p>
          <w:p w14:paraId="02A68FF5" w14:textId="77777777" w:rsidR="001850A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Минимальное расстояние от хозяйственных построек до окон жилого дома, расположенного на соседнем земельном участке – 10м;</w:t>
            </w:r>
          </w:p>
          <w:p w14:paraId="4AED614D"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Канализационный выгреб </w:t>
            </w:r>
            <w:r>
              <w:rPr>
                <w:rFonts w:ascii="Times New Roman" w:eastAsia="Times New Roman" w:hAnsi="Times New Roman"/>
                <w:sz w:val="20"/>
                <w:szCs w:val="20"/>
                <w:lang w:eastAsia="zh-CN"/>
              </w:rPr>
              <w:lastRenderedPageBreak/>
              <w:t>разрешается использовать только в границах отведенного земельного участка, при этом расстояние до стен соседнего дома должно быть не менее 12м. Санитарные надворные постройки (туалеты, мусоросборники) размещают в глубине участка с соблюдением санитарных и противопожарных разрывов.</w:t>
            </w:r>
          </w:p>
          <w:p w14:paraId="0FBAA2C4" w14:textId="77777777" w:rsidR="001850A2" w:rsidRPr="002D0FC2" w:rsidRDefault="001850A2" w:rsidP="001850A2">
            <w:pPr>
              <w:spacing w:line="240" w:lineRule="auto"/>
              <w:jc w:val="left"/>
              <w:rPr>
                <w:rFonts w:ascii="Times New Roman" w:eastAsia="Times New Roman" w:hAnsi="Times New Roman"/>
                <w:sz w:val="20"/>
                <w:szCs w:val="20"/>
                <w:lang w:eastAsia="zh-CN"/>
              </w:rPr>
            </w:pPr>
            <w:r>
              <w:rPr>
                <w:rFonts w:ascii="Times New Roman" w:eastAsia="Times New Roman" w:hAnsi="Times New Roman"/>
                <w:sz w:val="20"/>
                <w:szCs w:val="20"/>
                <w:lang w:eastAsia="zh-CN"/>
              </w:rPr>
              <w:t xml:space="preserve">Расстояние от </w:t>
            </w:r>
            <w:r w:rsidRPr="002D0FC2">
              <w:rPr>
                <w:rFonts w:ascii="Times New Roman" w:eastAsia="Times New Roman" w:hAnsi="Times New Roman"/>
                <w:sz w:val="20"/>
                <w:szCs w:val="20"/>
                <w:lang w:eastAsia="zh-CN"/>
              </w:rPr>
              <w:t xml:space="preserve">окон жилых комнат до стен соседнего дома и вспомогательных построек, расположенных на соседнем ЗУ не менее 6м. </w:t>
            </w:r>
          </w:p>
          <w:p w14:paraId="7EAEDBDC" w14:textId="0602F0E1" w:rsidR="00785776" w:rsidRPr="00512137" w:rsidRDefault="001850A2" w:rsidP="001850A2">
            <w:pPr>
              <w:spacing w:line="240" w:lineRule="auto"/>
              <w:jc w:val="both"/>
              <w:rPr>
                <w:rFonts w:ascii="Times New Roman" w:eastAsia="Times New Roman" w:hAnsi="Times New Roman"/>
                <w:sz w:val="20"/>
                <w:szCs w:val="20"/>
                <w:lang w:eastAsia="zh-CN"/>
              </w:rPr>
            </w:pPr>
            <w:r w:rsidRPr="002D0FC2">
              <w:rPr>
                <w:rFonts w:ascii="Times New Roman" w:eastAsia="Times New Roman" w:hAnsi="Times New Roman"/>
                <w:sz w:val="20"/>
                <w:szCs w:val="20"/>
                <w:lang w:eastAsia="zh-CN"/>
              </w:rPr>
              <w:t>Противопожарный разрыв в зависимости от степени огнестойкости ОКС составляет 6-15 м.</w:t>
            </w:r>
          </w:p>
        </w:tc>
      </w:tr>
      <w:tr w:rsidR="00785776" w:rsidRPr="00512137" w14:paraId="118AE14A" w14:textId="77777777" w:rsidTr="0040712B">
        <w:trPr>
          <w:trHeight w:val="384"/>
        </w:trPr>
        <w:tc>
          <w:tcPr>
            <w:tcW w:w="675" w:type="dxa"/>
            <w:tcBorders>
              <w:top w:val="single" w:sz="8" w:space="0" w:color="auto"/>
              <w:left w:val="single" w:sz="8" w:space="0" w:color="auto"/>
              <w:bottom w:val="single" w:sz="8" w:space="0" w:color="auto"/>
              <w:right w:val="single" w:sz="4" w:space="0" w:color="auto"/>
            </w:tcBorders>
          </w:tcPr>
          <w:p w14:paraId="42487FE4" w14:textId="77777777" w:rsidR="00785776" w:rsidRPr="00512137" w:rsidRDefault="00785776"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2.7</w:t>
            </w:r>
          </w:p>
        </w:tc>
        <w:tc>
          <w:tcPr>
            <w:tcW w:w="1985" w:type="dxa"/>
            <w:tcBorders>
              <w:top w:val="single" w:sz="8" w:space="0" w:color="auto"/>
              <w:left w:val="single" w:sz="4" w:space="0" w:color="auto"/>
              <w:bottom w:val="single" w:sz="8" w:space="0" w:color="auto"/>
              <w:right w:val="single" w:sz="8" w:space="0" w:color="auto"/>
            </w:tcBorders>
          </w:tcPr>
          <w:p w14:paraId="725F27E4" w14:textId="77777777" w:rsidR="00785776" w:rsidRPr="00512137" w:rsidRDefault="00785776" w:rsidP="00785776">
            <w:pPr>
              <w:spacing w:line="240" w:lineRule="auto"/>
              <w:jc w:val="left"/>
              <w:rPr>
                <w:rStyle w:val="12"/>
                <w:rFonts w:eastAsia="Times New Roman"/>
                <w:sz w:val="20"/>
                <w:szCs w:val="20"/>
                <w:lang w:eastAsia="zh-CN"/>
              </w:rPr>
            </w:pPr>
            <w:r w:rsidRPr="00512137">
              <w:rPr>
                <w:rStyle w:val="12"/>
                <w:rFonts w:eastAsia="Times New Roman"/>
                <w:sz w:val="20"/>
                <w:szCs w:val="20"/>
                <w:lang w:eastAsia="zh-CN"/>
              </w:rPr>
              <w:t xml:space="preserve">Обслуживание </w:t>
            </w:r>
          </w:p>
          <w:p w14:paraId="478A3C68" w14:textId="77777777" w:rsidR="00785776" w:rsidRPr="00512137" w:rsidRDefault="00785776" w:rsidP="00785776">
            <w:pPr>
              <w:spacing w:line="240" w:lineRule="auto"/>
              <w:jc w:val="left"/>
              <w:rPr>
                <w:rStyle w:val="12"/>
                <w:rFonts w:eastAsia="Times New Roman"/>
                <w:sz w:val="20"/>
                <w:szCs w:val="20"/>
                <w:lang w:eastAsia="zh-CN"/>
              </w:rPr>
            </w:pPr>
            <w:r w:rsidRPr="00512137">
              <w:rPr>
                <w:rStyle w:val="12"/>
                <w:rFonts w:eastAsia="Times New Roman"/>
                <w:sz w:val="20"/>
                <w:szCs w:val="20"/>
                <w:lang w:eastAsia="zh-CN"/>
              </w:rPr>
              <w:t xml:space="preserve">жилой </w:t>
            </w:r>
          </w:p>
          <w:p w14:paraId="1D3C2EE3" w14:textId="77777777" w:rsidR="00785776" w:rsidRPr="00512137" w:rsidRDefault="00785776" w:rsidP="00785776">
            <w:pPr>
              <w:spacing w:line="240" w:lineRule="auto"/>
              <w:jc w:val="left"/>
              <w:rPr>
                <w:rFonts w:ascii="Times New Roman" w:eastAsia="Times New Roman" w:hAnsi="Times New Roman"/>
                <w:sz w:val="20"/>
                <w:szCs w:val="20"/>
                <w:lang w:eastAsia="zh-CN"/>
              </w:rPr>
            </w:pPr>
            <w:r w:rsidRPr="00512137">
              <w:rPr>
                <w:rStyle w:val="12"/>
                <w:rFonts w:eastAsia="Times New Roman"/>
                <w:sz w:val="20"/>
                <w:szCs w:val="20"/>
                <w:lang w:eastAsia="zh-CN"/>
              </w:rPr>
              <w:t>застройки</w:t>
            </w:r>
          </w:p>
        </w:tc>
        <w:tc>
          <w:tcPr>
            <w:tcW w:w="3685" w:type="dxa"/>
            <w:tcBorders>
              <w:top w:val="single" w:sz="8" w:space="0" w:color="auto"/>
              <w:left w:val="single" w:sz="8" w:space="0" w:color="auto"/>
              <w:bottom w:val="single" w:sz="8" w:space="0" w:color="auto"/>
              <w:right w:val="single" w:sz="8" w:space="0" w:color="auto"/>
            </w:tcBorders>
          </w:tcPr>
          <w:p w14:paraId="7F0EEFC6" w14:textId="4CB195C1" w:rsidR="00785776" w:rsidRPr="00512137" w:rsidRDefault="0056136E" w:rsidP="0056136E">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3119" w:type="dxa"/>
            <w:tcBorders>
              <w:top w:val="single" w:sz="8" w:space="0" w:color="auto"/>
              <w:left w:val="single" w:sz="8" w:space="0" w:color="auto"/>
              <w:bottom w:val="single" w:sz="8" w:space="0" w:color="auto"/>
              <w:right w:val="single" w:sz="8" w:space="0" w:color="auto"/>
            </w:tcBorders>
          </w:tcPr>
          <w:p w14:paraId="5B9E0427" w14:textId="77777777" w:rsidR="0056136E" w:rsidRPr="00512137" w:rsidRDefault="0056136E" w:rsidP="0056136E">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Предельные размеры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14:paraId="58122601" w14:textId="77777777" w:rsidR="0056136E" w:rsidRPr="00512137" w:rsidRDefault="0056136E" w:rsidP="0056136E">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Минимальные отступы от границ земельного участка в целях определения места допустимого размещения объекта – </w:t>
            </w:r>
            <w:r w:rsidRPr="001850A2">
              <w:rPr>
                <w:rFonts w:ascii="Times New Roman" w:eastAsia="Times New Roman" w:hAnsi="Times New Roman"/>
                <w:b/>
                <w:bCs/>
                <w:sz w:val="20"/>
                <w:szCs w:val="20"/>
                <w:lang w:eastAsia="zh-CN"/>
              </w:rPr>
              <w:t>3</w:t>
            </w:r>
            <w:r w:rsidRPr="00512137">
              <w:rPr>
                <w:rFonts w:ascii="Times New Roman" w:eastAsia="Times New Roman" w:hAnsi="Times New Roman"/>
                <w:sz w:val="20"/>
                <w:szCs w:val="20"/>
                <w:lang w:eastAsia="zh-CN"/>
              </w:rPr>
              <w:t xml:space="preserve"> м.</w:t>
            </w:r>
          </w:p>
          <w:p w14:paraId="4B48EC66" w14:textId="77777777" w:rsidR="0056136E" w:rsidRPr="00512137" w:rsidRDefault="0056136E" w:rsidP="0056136E">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Предельное количество этажей – </w:t>
            </w:r>
            <w:r w:rsidRPr="001850A2">
              <w:rPr>
                <w:rFonts w:ascii="Times New Roman" w:eastAsia="Times New Roman" w:hAnsi="Times New Roman"/>
                <w:b/>
                <w:bCs/>
                <w:sz w:val="20"/>
                <w:szCs w:val="20"/>
                <w:lang w:eastAsia="zh-CN"/>
              </w:rPr>
              <w:t>3</w:t>
            </w:r>
            <w:r w:rsidRPr="00512137">
              <w:rPr>
                <w:rFonts w:ascii="Times New Roman" w:eastAsia="Times New Roman" w:hAnsi="Times New Roman"/>
                <w:sz w:val="20"/>
                <w:szCs w:val="20"/>
                <w:lang w:eastAsia="zh-CN"/>
              </w:rPr>
              <w:t>.</w:t>
            </w:r>
          </w:p>
          <w:p w14:paraId="04537A63" w14:textId="47A1DE72" w:rsidR="00785776" w:rsidRPr="00512137" w:rsidRDefault="0056136E" w:rsidP="0056136E">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Максимальный процент застройки в границах земельного участка – </w:t>
            </w:r>
            <w:r w:rsidRPr="001850A2">
              <w:rPr>
                <w:rFonts w:ascii="Times New Roman" w:eastAsia="Times New Roman" w:hAnsi="Times New Roman"/>
                <w:b/>
                <w:bCs/>
                <w:sz w:val="20"/>
                <w:szCs w:val="20"/>
                <w:lang w:eastAsia="zh-CN"/>
              </w:rPr>
              <w:t>60</w:t>
            </w:r>
            <w:r w:rsidRPr="00512137">
              <w:rPr>
                <w:rFonts w:ascii="Times New Roman" w:eastAsia="Times New Roman" w:hAnsi="Times New Roman"/>
                <w:sz w:val="20"/>
                <w:szCs w:val="20"/>
                <w:lang w:eastAsia="zh-CN"/>
              </w:rPr>
              <w:t>.</w:t>
            </w:r>
          </w:p>
        </w:tc>
      </w:tr>
    </w:tbl>
    <w:p w14:paraId="17F185A3" w14:textId="77777777" w:rsidR="0040712B" w:rsidRPr="00512137" w:rsidRDefault="0040712B" w:rsidP="0040712B">
      <w:pPr>
        <w:keepNext/>
        <w:keepLines/>
        <w:spacing w:line="240" w:lineRule="auto"/>
        <w:jc w:val="both"/>
        <w:rPr>
          <w:rFonts w:ascii="Times New Roman" w:eastAsia="Times New Roman" w:hAnsi="Times New Roman"/>
          <w:spacing w:val="-13"/>
          <w:sz w:val="24"/>
          <w:szCs w:val="24"/>
          <w:lang w:eastAsia="zh-CN"/>
        </w:rPr>
      </w:pPr>
    </w:p>
    <w:p w14:paraId="39F989AA" w14:textId="77777777" w:rsidR="0056136E" w:rsidRPr="00512137" w:rsidRDefault="0056136E" w:rsidP="0056136E">
      <w:pPr>
        <w:spacing w:line="240" w:lineRule="auto"/>
        <w:jc w:val="both"/>
        <w:rPr>
          <w:rFonts w:ascii="Times New Roman" w:hAnsi="Times New Roman"/>
          <w:b/>
          <w:bCs/>
          <w:sz w:val="24"/>
          <w:szCs w:val="24"/>
        </w:rPr>
      </w:pPr>
      <w:r w:rsidRPr="00512137">
        <w:rPr>
          <w:rFonts w:ascii="Times New Roman" w:hAnsi="Times New Roman"/>
          <w:b/>
          <w:bCs/>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5231B26" w14:textId="77777777" w:rsidR="0056136E" w:rsidRPr="00512137" w:rsidRDefault="0056136E" w:rsidP="0056136E">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022E016E" w14:textId="77777777" w:rsidR="0056136E" w:rsidRPr="00512137" w:rsidRDefault="0056136E" w:rsidP="0040712B">
      <w:pPr>
        <w:keepNext/>
        <w:keepLines/>
        <w:spacing w:line="240" w:lineRule="auto"/>
        <w:ind w:left="720"/>
        <w:jc w:val="right"/>
        <w:rPr>
          <w:rFonts w:ascii="Times New Roman" w:eastAsia="Times New Roman" w:hAnsi="Times New Roman"/>
          <w:spacing w:val="-13"/>
          <w:sz w:val="24"/>
          <w:szCs w:val="24"/>
          <w:lang w:eastAsia="zh-CN"/>
        </w:rPr>
      </w:pPr>
    </w:p>
    <w:p w14:paraId="27A08912" w14:textId="228923C5"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Таблица 3</w:t>
      </w:r>
    </w:p>
    <w:p w14:paraId="79B9B4CD" w14:textId="77777777" w:rsidR="00B82993" w:rsidRPr="00512137" w:rsidRDefault="00B82993" w:rsidP="00B82993">
      <w:pPr>
        <w:spacing w:before="120"/>
        <w:rPr>
          <w:rFonts w:ascii="Times New Roman" w:hAnsi="Times New Roman"/>
          <w:b/>
          <w:sz w:val="24"/>
          <w:szCs w:val="24"/>
        </w:rPr>
      </w:pPr>
      <w:r w:rsidRPr="00512137">
        <w:rPr>
          <w:rFonts w:ascii="Times New Roman" w:hAnsi="Times New Roman"/>
          <w:b/>
          <w:sz w:val="24"/>
          <w:szCs w:val="24"/>
        </w:rPr>
        <w:t>ВСПОМОГАТЕЛЬНЫЕ ВИДЫ РАЗРЕШЕННОГО ИСПОЛЬЗОВАНИЯ</w:t>
      </w:r>
    </w:p>
    <w:p w14:paraId="7B067B51" w14:textId="77777777" w:rsidR="0040712B" w:rsidRPr="00512137" w:rsidRDefault="0040712B" w:rsidP="0040712B">
      <w:pPr>
        <w:spacing w:line="240" w:lineRule="auto"/>
        <w:jc w:val="both"/>
        <w:rPr>
          <w:rFonts w:ascii="Times New Roman" w:eastAsia="Times New Roman" w:hAnsi="Times New Roman"/>
          <w:sz w:val="16"/>
          <w:szCs w:val="16"/>
          <w:lang w:eastAsia="zh-CN"/>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84"/>
      </w:tblGrid>
      <w:tr w:rsidR="00512137" w:rsidRPr="00512137" w14:paraId="63ECFDDD" w14:textId="77777777" w:rsidTr="001E39B1">
        <w:trPr>
          <w:trHeight w:val="360"/>
        </w:trPr>
        <w:tc>
          <w:tcPr>
            <w:tcW w:w="2376" w:type="dxa"/>
            <w:gridSpan w:val="2"/>
            <w:tcBorders>
              <w:bottom w:val="single" w:sz="4" w:space="0" w:color="auto"/>
            </w:tcBorders>
            <w:vAlign w:val="center"/>
          </w:tcPr>
          <w:p w14:paraId="5452BCC0" w14:textId="166EC2BC" w:rsidR="00112076" w:rsidRPr="00512137" w:rsidRDefault="00112076" w:rsidP="00112076">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828" w:type="dxa"/>
            <w:vMerge w:val="restart"/>
            <w:vAlign w:val="center"/>
          </w:tcPr>
          <w:p w14:paraId="05200299" w14:textId="159AF5D8" w:rsidR="00112076" w:rsidRPr="00512137" w:rsidRDefault="00112076" w:rsidP="00112076">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284" w:type="dxa"/>
            <w:vMerge w:val="restart"/>
            <w:vAlign w:val="center"/>
          </w:tcPr>
          <w:p w14:paraId="381049D3" w14:textId="561FC2E0" w:rsidR="00112076" w:rsidRPr="00512137" w:rsidRDefault="00112076" w:rsidP="00112076">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1D8E84A7" w14:textId="77777777" w:rsidTr="001E39B1">
        <w:trPr>
          <w:trHeight w:val="381"/>
        </w:trPr>
        <w:tc>
          <w:tcPr>
            <w:tcW w:w="675" w:type="dxa"/>
            <w:tcBorders>
              <w:top w:val="single" w:sz="4" w:space="0" w:color="auto"/>
              <w:right w:val="single" w:sz="4" w:space="0" w:color="auto"/>
            </w:tcBorders>
            <w:vAlign w:val="center"/>
          </w:tcPr>
          <w:p w14:paraId="15D3FBCD" w14:textId="29D2382A" w:rsidR="00112076" w:rsidRPr="00512137" w:rsidRDefault="00112076" w:rsidP="00112076">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1701" w:type="dxa"/>
            <w:tcBorders>
              <w:top w:val="single" w:sz="4" w:space="0" w:color="auto"/>
              <w:left w:val="single" w:sz="4" w:space="0" w:color="auto"/>
            </w:tcBorders>
            <w:vAlign w:val="center"/>
          </w:tcPr>
          <w:p w14:paraId="006FAC43" w14:textId="181B8870" w:rsidR="00112076" w:rsidRPr="00512137" w:rsidRDefault="00115C9F" w:rsidP="00112076">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828" w:type="dxa"/>
            <w:vMerge/>
            <w:vAlign w:val="center"/>
          </w:tcPr>
          <w:p w14:paraId="57303013" w14:textId="77777777" w:rsidR="00112076" w:rsidRPr="00512137" w:rsidRDefault="00112076" w:rsidP="00112076">
            <w:pPr>
              <w:spacing w:line="240" w:lineRule="auto"/>
              <w:rPr>
                <w:rFonts w:ascii="Times New Roman" w:eastAsia="Times New Roman" w:hAnsi="Times New Roman"/>
                <w:b/>
                <w:sz w:val="16"/>
                <w:szCs w:val="16"/>
                <w:lang w:eastAsia="zh-CN"/>
              </w:rPr>
            </w:pPr>
          </w:p>
        </w:tc>
        <w:tc>
          <w:tcPr>
            <w:tcW w:w="3284" w:type="dxa"/>
            <w:vMerge/>
            <w:vAlign w:val="center"/>
          </w:tcPr>
          <w:p w14:paraId="6EB12969" w14:textId="77777777" w:rsidR="00112076" w:rsidRPr="00512137" w:rsidRDefault="00112076" w:rsidP="00112076">
            <w:pPr>
              <w:spacing w:line="240" w:lineRule="auto"/>
              <w:rPr>
                <w:rFonts w:ascii="Times New Roman" w:eastAsia="Times New Roman" w:hAnsi="Times New Roman"/>
                <w:b/>
                <w:sz w:val="16"/>
                <w:szCs w:val="16"/>
                <w:lang w:eastAsia="zh-CN"/>
              </w:rPr>
            </w:pPr>
          </w:p>
        </w:tc>
      </w:tr>
      <w:tr w:rsidR="00512137" w:rsidRPr="00512137" w14:paraId="575BE5EC" w14:textId="77777777" w:rsidTr="001E39B1">
        <w:tc>
          <w:tcPr>
            <w:tcW w:w="675" w:type="dxa"/>
            <w:tcBorders>
              <w:right w:val="single" w:sz="4" w:space="0" w:color="auto"/>
            </w:tcBorders>
          </w:tcPr>
          <w:p w14:paraId="7F83B688" w14:textId="77777777" w:rsidR="00B82993" w:rsidRPr="00512137" w:rsidRDefault="00B82993" w:rsidP="00B82993">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3.1</w:t>
            </w:r>
          </w:p>
        </w:tc>
        <w:tc>
          <w:tcPr>
            <w:tcW w:w="1701" w:type="dxa"/>
            <w:tcBorders>
              <w:left w:val="single" w:sz="4" w:space="0" w:color="auto"/>
            </w:tcBorders>
          </w:tcPr>
          <w:p w14:paraId="7AFE84A0" w14:textId="77777777" w:rsidR="00B82993" w:rsidRPr="00512137" w:rsidRDefault="00B82993" w:rsidP="00B82993">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Коммунальное обслуживание</w:t>
            </w:r>
          </w:p>
        </w:tc>
        <w:tc>
          <w:tcPr>
            <w:tcW w:w="3828" w:type="dxa"/>
            <w:tcBorders>
              <w:top w:val="single" w:sz="8" w:space="0" w:color="auto"/>
              <w:left w:val="single" w:sz="8" w:space="0" w:color="auto"/>
              <w:bottom w:val="single" w:sz="8" w:space="0" w:color="auto"/>
              <w:right w:val="single" w:sz="8" w:space="0" w:color="auto"/>
            </w:tcBorders>
          </w:tcPr>
          <w:p w14:paraId="6043E603" w14:textId="0F502C7C" w:rsidR="00B82993" w:rsidRPr="00512137" w:rsidRDefault="00B82993" w:rsidP="00B82993">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Размещение зданий и сооружений в целях обеспечения физических и юридических лиц коммунальными услугами. </w:t>
            </w:r>
            <w:r w:rsidRPr="00512137">
              <w:rPr>
                <w:rFonts w:ascii="Times New Roman" w:eastAsia="Times New Roman" w:hAnsi="Times New Roman"/>
                <w:sz w:val="20"/>
                <w:szCs w:val="20"/>
                <w:lang w:eastAsia="zh-CN"/>
              </w:rPr>
              <w:lastRenderedPageBreak/>
              <w:t>Содержание данного вида разрешенного использования включает в себя содержание видов разрешенного использования с кодами 3.1.1-3.1.2</w:t>
            </w:r>
          </w:p>
        </w:tc>
        <w:tc>
          <w:tcPr>
            <w:tcW w:w="3284" w:type="dxa"/>
          </w:tcPr>
          <w:p w14:paraId="41CFAE3B" w14:textId="3D7660E6" w:rsidR="00B82993" w:rsidRPr="00512137" w:rsidRDefault="00B82993" w:rsidP="00B82993">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 xml:space="preserve">Предельные (минимальные и (или) максимальные) размеры земельных участков и предельные параметры </w:t>
            </w:r>
            <w:r w:rsidRPr="00512137">
              <w:rPr>
                <w:rFonts w:ascii="Times New Roman" w:eastAsia="Times New Roman" w:hAnsi="Times New Roman"/>
                <w:sz w:val="20"/>
                <w:szCs w:val="20"/>
                <w:lang w:eastAsia="zh-CN"/>
              </w:rPr>
              <w:lastRenderedPageBreak/>
              <w:t>разрешенного строительства, реконструкции объектов капитального строительства не подлежат установлению.</w:t>
            </w:r>
          </w:p>
        </w:tc>
      </w:tr>
      <w:tr w:rsidR="00512137" w:rsidRPr="00512137" w14:paraId="001E3768" w14:textId="77777777" w:rsidTr="001E39B1">
        <w:tc>
          <w:tcPr>
            <w:tcW w:w="675" w:type="dxa"/>
            <w:tcBorders>
              <w:right w:val="single" w:sz="4" w:space="0" w:color="auto"/>
            </w:tcBorders>
          </w:tcPr>
          <w:p w14:paraId="7B907C6D" w14:textId="77777777" w:rsidR="00B82993" w:rsidRPr="00512137" w:rsidRDefault="00B82993" w:rsidP="00B82993">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12.0</w:t>
            </w:r>
          </w:p>
        </w:tc>
        <w:tc>
          <w:tcPr>
            <w:tcW w:w="1701" w:type="dxa"/>
            <w:tcBorders>
              <w:left w:val="single" w:sz="4" w:space="0" w:color="auto"/>
            </w:tcBorders>
          </w:tcPr>
          <w:p w14:paraId="71025ECD" w14:textId="77777777" w:rsidR="00B82993" w:rsidRPr="00512137" w:rsidRDefault="00B82993" w:rsidP="00B82993">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Земельные участки (территории) общего пользования</w:t>
            </w:r>
          </w:p>
        </w:tc>
        <w:tc>
          <w:tcPr>
            <w:tcW w:w="3828" w:type="dxa"/>
            <w:tcBorders>
              <w:top w:val="single" w:sz="8" w:space="0" w:color="auto"/>
              <w:left w:val="single" w:sz="8" w:space="0" w:color="auto"/>
              <w:bottom w:val="single" w:sz="8" w:space="0" w:color="auto"/>
              <w:right w:val="single" w:sz="8" w:space="0" w:color="auto"/>
            </w:tcBorders>
          </w:tcPr>
          <w:p w14:paraId="02FBCC66" w14:textId="5995A33A" w:rsidR="00B82993" w:rsidRPr="00512137" w:rsidRDefault="00B82993" w:rsidP="00B82993">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512137">
              <w:rPr>
                <w:rFonts w:ascii="Times New Roman" w:eastAsia="Times New Roman" w:hAnsi="Times New Roman"/>
                <w:sz w:val="20"/>
                <w:szCs w:val="20"/>
                <w:lang w:eastAsia="zh-CN"/>
              </w:rPr>
              <w:br/>
              <w:t>с кодами 12.0.1-12.0.2</w:t>
            </w:r>
          </w:p>
        </w:tc>
        <w:tc>
          <w:tcPr>
            <w:tcW w:w="3284" w:type="dxa"/>
          </w:tcPr>
          <w:p w14:paraId="1930CC66" w14:textId="393D2269" w:rsidR="00B82993" w:rsidRPr="00512137" w:rsidRDefault="00B82993" w:rsidP="00B82993">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2A4ACF95" w14:textId="77777777" w:rsidR="004A2ACA" w:rsidRPr="00512137" w:rsidRDefault="004A2ACA" w:rsidP="004A2ACA">
      <w:pPr>
        <w:spacing w:line="240" w:lineRule="auto"/>
        <w:jc w:val="both"/>
        <w:rPr>
          <w:rFonts w:ascii="Times New Roman" w:hAnsi="Times New Roman"/>
          <w:b/>
          <w:sz w:val="24"/>
          <w:szCs w:val="24"/>
        </w:rPr>
      </w:pPr>
    </w:p>
    <w:p w14:paraId="33E8FBCE" w14:textId="14A57373" w:rsidR="004A2ACA" w:rsidRPr="00512137" w:rsidRDefault="004A2ACA" w:rsidP="004A2ACA">
      <w:pPr>
        <w:spacing w:line="240" w:lineRule="auto"/>
        <w:jc w:val="both"/>
        <w:rPr>
          <w:rFonts w:ascii="Times New Roman" w:hAnsi="Times New Roman"/>
          <w:b/>
          <w:sz w:val="24"/>
          <w:szCs w:val="24"/>
        </w:rPr>
      </w:pPr>
      <w:r w:rsidRPr="00512137">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C10DFD0" w14:textId="77777777" w:rsidR="004A2ACA" w:rsidRPr="00512137" w:rsidRDefault="004A2ACA" w:rsidP="004A2ACA">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224035CC" w14:textId="77777777" w:rsidR="0040712B" w:rsidRPr="00512137" w:rsidRDefault="0040712B" w:rsidP="0040712B">
      <w:pPr>
        <w:spacing w:line="240" w:lineRule="auto"/>
        <w:jc w:val="left"/>
        <w:rPr>
          <w:rFonts w:ascii="Times New Roman" w:eastAsia="Times New Roman" w:hAnsi="Times New Roman"/>
          <w:b/>
          <w:sz w:val="20"/>
          <w:szCs w:val="24"/>
          <w:lang w:eastAsia="zh-CN"/>
        </w:rPr>
      </w:pPr>
    </w:p>
    <w:p w14:paraId="1C3C44D5" w14:textId="77777777" w:rsidR="00112076" w:rsidRPr="00512137" w:rsidRDefault="0040712B" w:rsidP="00112076">
      <w:pPr>
        <w:pStyle w:val="3"/>
        <w:jc w:val="both"/>
        <w:rPr>
          <w:szCs w:val="20"/>
        </w:rPr>
      </w:pPr>
      <w:bookmarkStart w:id="253" w:name="_Toc169471796"/>
      <w:r w:rsidRPr="00512137">
        <w:rPr>
          <w:b w:val="0"/>
          <w:i/>
          <w:szCs w:val="24"/>
          <w:lang w:eastAsia="ar-SA"/>
        </w:rPr>
        <w:t xml:space="preserve">Статья 24. </w:t>
      </w:r>
      <w:r w:rsidR="00112076" w:rsidRPr="003F0AB0">
        <w:rPr>
          <w:b w:val="0"/>
          <w:i/>
          <w:szCs w:val="24"/>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общественно-деловой застройки</w:t>
      </w:r>
      <w:bookmarkEnd w:id="253"/>
    </w:p>
    <w:p w14:paraId="001C4366" w14:textId="77777777" w:rsidR="00112076" w:rsidRPr="00512137" w:rsidRDefault="00112076" w:rsidP="00112076">
      <w:pPr>
        <w:spacing w:line="240" w:lineRule="auto"/>
        <w:jc w:val="both"/>
        <w:rPr>
          <w:rFonts w:ascii="Times New Roman" w:hAnsi="Times New Roman"/>
          <w:sz w:val="24"/>
          <w:szCs w:val="24"/>
        </w:rPr>
      </w:pPr>
      <w:r w:rsidRPr="00512137">
        <w:rPr>
          <w:rFonts w:ascii="Times New Roman" w:hAnsi="Times New Roman"/>
          <w:b/>
          <w:sz w:val="24"/>
          <w:szCs w:val="24"/>
        </w:rPr>
        <w:t>1.</w:t>
      </w:r>
      <w:r w:rsidRPr="00512137">
        <w:rPr>
          <w:rFonts w:ascii="Times New Roman" w:hAnsi="Times New Roman"/>
          <w:sz w:val="24"/>
          <w:szCs w:val="24"/>
        </w:rPr>
        <w:t xml:space="preserve">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57526058" w14:textId="77777777" w:rsidR="00112076" w:rsidRPr="00512137" w:rsidRDefault="00112076" w:rsidP="00112076">
      <w:pPr>
        <w:spacing w:line="240" w:lineRule="auto"/>
        <w:jc w:val="both"/>
        <w:rPr>
          <w:rFonts w:ascii="Times New Roman" w:hAnsi="Times New Roman"/>
          <w:sz w:val="24"/>
          <w:szCs w:val="24"/>
        </w:rPr>
      </w:pPr>
      <w:r w:rsidRPr="00512137">
        <w:rPr>
          <w:rFonts w:ascii="Times New Roman" w:hAnsi="Times New Roman"/>
          <w:b/>
          <w:sz w:val="24"/>
          <w:szCs w:val="24"/>
        </w:rPr>
        <w:t xml:space="preserve">2. </w:t>
      </w:r>
      <w:r w:rsidRPr="00512137">
        <w:rPr>
          <w:rFonts w:ascii="Times New Roman" w:hAnsi="Times New Roman"/>
          <w:sz w:val="24"/>
          <w:szCs w:val="24"/>
        </w:rPr>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14:paraId="0E46E3F8" w14:textId="77777777" w:rsidR="00112076" w:rsidRPr="00512137" w:rsidRDefault="00112076" w:rsidP="00112076">
      <w:pPr>
        <w:spacing w:line="240" w:lineRule="auto"/>
        <w:jc w:val="both"/>
        <w:rPr>
          <w:rFonts w:ascii="Times New Roman" w:hAnsi="Times New Roman"/>
          <w:sz w:val="24"/>
          <w:szCs w:val="24"/>
        </w:rPr>
      </w:pPr>
      <w:r w:rsidRPr="00512137">
        <w:rPr>
          <w:rFonts w:ascii="Times New Roman" w:hAnsi="Times New Roman"/>
          <w:b/>
          <w:sz w:val="24"/>
          <w:szCs w:val="24"/>
        </w:rPr>
        <w:t>3.</w:t>
      </w:r>
      <w:r w:rsidRPr="00512137">
        <w:rPr>
          <w:rFonts w:ascii="Times New Roman" w:hAnsi="Times New Roman"/>
          <w:sz w:val="24"/>
          <w:szCs w:val="24"/>
        </w:rPr>
        <w:t xml:space="preserve">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14:paraId="50A45458" w14:textId="77777777" w:rsidR="00112076" w:rsidRPr="00512137" w:rsidRDefault="00112076" w:rsidP="00112076">
      <w:pPr>
        <w:spacing w:line="240" w:lineRule="auto"/>
        <w:jc w:val="both"/>
        <w:rPr>
          <w:rFonts w:ascii="Times New Roman" w:hAnsi="Times New Roman"/>
          <w:sz w:val="24"/>
          <w:szCs w:val="24"/>
        </w:rPr>
      </w:pPr>
      <w:r w:rsidRPr="00512137">
        <w:rPr>
          <w:rFonts w:ascii="Times New Roman" w:hAnsi="Times New Roman"/>
          <w:b/>
          <w:sz w:val="24"/>
          <w:szCs w:val="24"/>
        </w:rPr>
        <w:t>4.</w:t>
      </w:r>
      <w:r w:rsidRPr="00512137">
        <w:rPr>
          <w:rFonts w:ascii="Times New Roman" w:hAnsi="Times New Roman"/>
          <w:sz w:val="24"/>
          <w:szCs w:val="24"/>
        </w:rPr>
        <w:t xml:space="preserve"> В границах земельных участков объектов учебно-образовательного назначения прокладка магистральных инженерных коммуникаций допускается в исключительных случаях, при отсутствии другого технического решения.</w:t>
      </w:r>
    </w:p>
    <w:p w14:paraId="4B449719" w14:textId="77777777" w:rsidR="00112076" w:rsidRPr="00512137" w:rsidRDefault="00112076" w:rsidP="00112076">
      <w:pPr>
        <w:spacing w:line="240" w:lineRule="auto"/>
        <w:jc w:val="both"/>
        <w:rPr>
          <w:rFonts w:ascii="Times New Roman" w:hAnsi="Times New Roman"/>
          <w:sz w:val="24"/>
          <w:szCs w:val="24"/>
        </w:rPr>
      </w:pPr>
      <w:r w:rsidRPr="00512137">
        <w:rPr>
          <w:rFonts w:ascii="Times New Roman" w:hAnsi="Times New Roman"/>
          <w:b/>
          <w:sz w:val="24"/>
          <w:szCs w:val="24"/>
        </w:rPr>
        <w:t>5.</w:t>
      </w:r>
      <w:r w:rsidRPr="00512137">
        <w:rPr>
          <w:rFonts w:ascii="Times New Roman" w:hAnsi="Times New Roman"/>
          <w:sz w:val="24"/>
          <w:szCs w:val="24"/>
        </w:rPr>
        <w:t xml:space="preserve"> Нестационарные торговые объекты, устанавливаемые в соответствии с утвержденной органом местного самоуправления городского поселения схемой размещения нестационарных торговых объектов, являются разрешенным видом использования для общественно-деловых зон.</w:t>
      </w:r>
    </w:p>
    <w:p w14:paraId="21657FD6" w14:textId="77777777" w:rsidR="00112076" w:rsidRPr="00512137" w:rsidRDefault="00112076" w:rsidP="00112076">
      <w:pPr>
        <w:spacing w:line="240" w:lineRule="auto"/>
        <w:jc w:val="both"/>
        <w:rPr>
          <w:rFonts w:ascii="Times New Roman" w:hAnsi="Times New Roman"/>
          <w:sz w:val="24"/>
          <w:szCs w:val="24"/>
        </w:rPr>
      </w:pPr>
      <w:r w:rsidRPr="00512137">
        <w:rPr>
          <w:rFonts w:ascii="Times New Roman" w:hAnsi="Times New Roman"/>
          <w:b/>
          <w:sz w:val="24"/>
          <w:szCs w:val="24"/>
        </w:rPr>
        <w:t>6.</w:t>
      </w:r>
      <w:r w:rsidRPr="00512137">
        <w:rPr>
          <w:rFonts w:ascii="Times New Roman" w:hAnsi="Times New Roman"/>
          <w:sz w:val="24"/>
          <w:szCs w:val="24"/>
        </w:rPr>
        <w:t xml:space="preserve">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14:paraId="16C790ED" w14:textId="77777777" w:rsidR="0040712B" w:rsidRPr="00512137" w:rsidRDefault="0040712B" w:rsidP="0040712B">
      <w:pPr>
        <w:keepNext/>
        <w:shd w:val="clear" w:color="auto" w:fill="FFFFFF"/>
        <w:autoSpaceDE w:val="0"/>
        <w:spacing w:line="240" w:lineRule="auto"/>
        <w:ind w:firstLine="567"/>
        <w:jc w:val="both"/>
        <w:rPr>
          <w:rFonts w:ascii="Times New Roman" w:eastAsia="Times New Roman" w:hAnsi="Times New Roman"/>
          <w:b/>
          <w:bCs/>
          <w:sz w:val="24"/>
          <w:szCs w:val="24"/>
          <w:lang w:eastAsia="zh-CN"/>
        </w:rPr>
      </w:pPr>
      <w:r w:rsidRPr="00512137">
        <w:rPr>
          <w:rFonts w:ascii="Times New Roman" w:eastAsia="Times New Roman" w:hAnsi="Times New Roman"/>
          <w:sz w:val="24"/>
          <w:szCs w:val="24"/>
          <w:lang w:eastAsia="zh-CN"/>
        </w:rPr>
        <w:lastRenderedPageBreak/>
        <w:t>Общественно-деловая зона включает:</w:t>
      </w:r>
    </w:p>
    <w:p w14:paraId="010FA360" w14:textId="77777777" w:rsidR="0040712B" w:rsidRPr="00512137" w:rsidRDefault="0040712B" w:rsidP="0040712B">
      <w:pPr>
        <w:suppressAutoHyphens/>
        <w:spacing w:line="240" w:lineRule="auto"/>
        <w:ind w:firstLine="567"/>
        <w:jc w:val="both"/>
        <w:rPr>
          <w:rFonts w:ascii="Times New Roman" w:hAnsi="Times New Roman"/>
          <w:b/>
          <w:i/>
          <w:sz w:val="24"/>
          <w:szCs w:val="24"/>
        </w:rPr>
      </w:pPr>
      <w:r w:rsidRPr="00512137">
        <w:rPr>
          <w:rFonts w:ascii="Times New Roman" w:hAnsi="Times New Roman"/>
          <w:sz w:val="24"/>
          <w:szCs w:val="24"/>
        </w:rPr>
        <w:t>О2 - зона размещения объектов социального и коммунально-бытового назначения;</w:t>
      </w:r>
    </w:p>
    <w:p w14:paraId="4FFB5418" w14:textId="77777777" w:rsidR="0040712B" w:rsidRPr="00512137" w:rsidRDefault="0040712B" w:rsidP="0040712B">
      <w:pPr>
        <w:suppressAutoHyphens/>
        <w:spacing w:line="240" w:lineRule="auto"/>
        <w:ind w:firstLine="567"/>
        <w:jc w:val="both"/>
        <w:rPr>
          <w:rFonts w:ascii="Times New Roman" w:hAnsi="Times New Roman"/>
          <w:sz w:val="24"/>
          <w:szCs w:val="24"/>
        </w:rPr>
      </w:pPr>
      <w:r w:rsidRPr="00512137">
        <w:rPr>
          <w:rFonts w:ascii="Times New Roman" w:hAnsi="Times New Roman"/>
          <w:sz w:val="24"/>
          <w:szCs w:val="24"/>
        </w:rPr>
        <w:t>О3 - зона обслуживания объектов, необходимых для осуществления производственной и предпринимательской деятельности</w:t>
      </w:r>
      <w:r w:rsidR="00367FDD" w:rsidRPr="00512137">
        <w:rPr>
          <w:rFonts w:ascii="Times New Roman" w:hAnsi="Times New Roman"/>
          <w:sz w:val="24"/>
          <w:szCs w:val="24"/>
        </w:rPr>
        <w:t>.</w:t>
      </w:r>
    </w:p>
    <w:p w14:paraId="77D5FBBA" w14:textId="77777777" w:rsidR="0040712B" w:rsidRPr="00512137" w:rsidRDefault="0040712B" w:rsidP="00367FDD">
      <w:pPr>
        <w:suppressAutoHyphens/>
        <w:spacing w:line="240" w:lineRule="auto"/>
        <w:ind w:firstLine="567"/>
        <w:jc w:val="both"/>
        <w:rPr>
          <w:rFonts w:ascii="Times New Roman" w:hAnsi="Times New Roman"/>
          <w:sz w:val="24"/>
          <w:szCs w:val="24"/>
        </w:rPr>
      </w:pPr>
    </w:p>
    <w:p w14:paraId="67270029" w14:textId="77777777" w:rsidR="00367FDD" w:rsidRPr="00512137" w:rsidRDefault="00367FDD" w:rsidP="00367FDD">
      <w:pPr>
        <w:suppressAutoHyphens/>
        <w:spacing w:line="240" w:lineRule="auto"/>
        <w:ind w:firstLine="567"/>
        <w:jc w:val="both"/>
        <w:rPr>
          <w:rFonts w:ascii="Times New Roman" w:hAnsi="Times New Roman"/>
          <w:sz w:val="24"/>
          <w:szCs w:val="24"/>
        </w:rPr>
      </w:pPr>
    </w:p>
    <w:p w14:paraId="5E3E0CD2" w14:textId="77777777" w:rsidR="0040712B" w:rsidRPr="00512137" w:rsidRDefault="0040712B" w:rsidP="0040712B">
      <w:pPr>
        <w:rPr>
          <w:rFonts w:ascii="Times New Roman" w:hAnsi="Times New Roman"/>
          <w:b/>
          <w:sz w:val="24"/>
          <w:szCs w:val="24"/>
        </w:rPr>
      </w:pPr>
      <w:r w:rsidRPr="00512137">
        <w:rPr>
          <w:rFonts w:ascii="Times New Roman" w:hAnsi="Times New Roman"/>
          <w:b/>
          <w:sz w:val="24"/>
          <w:szCs w:val="24"/>
        </w:rPr>
        <w:t>Зона размещения объектов социального и коммунально-бытового назначения (О2)</w:t>
      </w:r>
    </w:p>
    <w:p w14:paraId="0D7EABA9"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Таблица 4</w:t>
      </w:r>
    </w:p>
    <w:p w14:paraId="4F8C1DED"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p>
    <w:p w14:paraId="7FCB0E1E" w14:textId="77777777" w:rsidR="00112076" w:rsidRPr="00512137" w:rsidRDefault="00112076" w:rsidP="00112076">
      <w:pPr>
        <w:spacing w:after="120"/>
        <w:rPr>
          <w:rFonts w:ascii="Times New Roman" w:hAnsi="Times New Roman"/>
          <w:b/>
          <w:sz w:val="24"/>
          <w:szCs w:val="24"/>
        </w:rPr>
      </w:pPr>
      <w:r w:rsidRPr="00512137">
        <w:rPr>
          <w:rFonts w:ascii="Times New Roman" w:hAnsi="Times New Roman"/>
          <w:b/>
          <w:sz w:val="24"/>
          <w:szCs w:val="24"/>
        </w:rPr>
        <w:t>ОСНОВНЫЕ ВИДЫ РАЗРЕШЁННОГО ИСПОЛЬЗОВАНИЯ</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959"/>
        <w:gridCol w:w="2599"/>
        <w:gridCol w:w="2651"/>
        <w:gridCol w:w="3137"/>
      </w:tblGrid>
      <w:tr w:rsidR="00512137" w:rsidRPr="00512137" w14:paraId="398B5AA7" w14:textId="77777777" w:rsidTr="00112076">
        <w:trPr>
          <w:trHeight w:val="340"/>
        </w:trPr>
        <w:tc>
          <w:tcPr>
            <w:tcW w:w="3558" w:type="dxa"/>
            <w:gridSpan w:val="2"/>
            <w:tcBorders>
              <w:bottom w:val="single" w:sz="4" w:space="0" w:color="auto"/>
            </w:tcBorders>
            <w:vAlign w:val="center"/>
          </w:tcPr>
          <w:p w14:paraId="2EB3FB77" w14:textId="5379EE67" w:rsidR="00112076" w:rsidRPr="00512137" w:rsidRDefault="00112076" w:rsidP="00112076">
            <w:pPr>
              <w:spacing w:line="240" w:lineRule="auto"/>
              <w:rPr>
                <w:rFonts w:ascii="Times New Roman" w:hAnsi="Times New Roman"/>
                <w:b/>
                <w:sz w:val="20"/>
                <w:szCs w:val="20"/>
              </w:rPr>
            </w:pPr>
            <w:r w:rsidRPr="00512137">
              <w:rPr>
                <w:rFonts w:ascii="Times New Roman" w:hAnsi="Times New Roman"/>
                <w:b/>
                <w:sz w:val="20"/>
                <w:szCs w:val="20"/>
              </w:rPr>
              <w:t>Виды разрешенного использования земельных участков и ОКС</w:t>
            </w:r>
          </w:p>
        </w:tc>
        <w:tc>
          <w:tcPr>
            <w:tcW w:w="2651" w:type="dxa"/>
            <w:vMerge w:val="restart"/>
            <w:vAlign w:val="center"/>
          </w:tcPr>
          <w:p w14:paraId="49C2C5A5" w14:textId="2AA1602B" w:rsidR="00112076" w:rsidRPr="00512137" w:rsidRDefault="00112076" w:rsidP="00112076">
            <w:pPr>
              <w:spacing w:line="240" w:lineRule="auto"/>
              <w:rPr>
                <w:rFonts w:ascii="Times New Roman" w:hAnsi="Times New Roman"/>
                <w:b/>
                <w:sz w:val="20"/>
                <w:szCs w:val="20"/>
              </w:rPr>
            </w:pPr>
            <w:r w:rsidRPr="00512137">
              <w:rPr>
                <w:rFonts w:ascii="Times New Roman" w:hAnsi="Times New Roman"/>
                <w:b/>
                <w:sz w:val="20"/>
                <w:szCs w:val="20"/>
              </w:rPr>
              <w:t>Описание вида разрешенного использования</w:t>
            </w:r>
          </w:p>
        </w:tc>
        <w:tc>
          <w:tcPr>
            <w:tcW w:w="3137" w:type="dxa"/>
            <w:vMerge w:val="restart"/>
            <w:vAlign w:val="center"/>
          </w:tcPr>
          <w:p w14:paraId="5025145F" w14:textId="335F5D3A" w:rsidR="00112076" w:rsidRPr="00512137" w:rsidRDefault="00112076" w:rsidP="00112076">
            <w:pPr>
              <w:spacing w:line="240" w:lineRule="auto"/>
              <w:rPr>
                <w:rFonts w:ascii="Times New Roman" w:hAnsi="Times New Roman"/>
                <w:b/>
                <w:sz w:val="20"/>
                <w:szCs w:val="20"/>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5E7DBDF3" w14:textId="77777777" w:rsidTr="00E60E01">
        <w:trPr>
          <w:trHeight w:val="740"/>
        </w:trPr>
        <w:tc>
          <w:tcPr>
            <w:tcW w:w="959" w:type="dxa"/>
            <w:tcBorders>
              <w:top w:val="single" w:sz="4" w:space="0" w:color="auto"/>
              <w:right w:val="single" w:sz="4" w:space="0" w:color="auto"/>
            </w:tcBorders>
            <w:vAlign w:val="center"/>
          </w:tcPr>
          <w:p w14:paraId="32217FDA" w14:textId="48771AB8" w:rsidR="00112076" w:rsidRPr="00512137" w:rsidRDefault="00112076" w:rsidP="00112076">
            <w:pPr>
              <w:spacing w:line="240" w:lineRule="auto"/>
              <w:rPr>
                <w:rFonts w:ascii="Times New Roman" w:hAnsi="Times New Roman"/>
                <w:b/>
                <w:sz w:val="20"/>
                <w:szCs w:val="20"/>
              </w:rPr>
            </w:pPr>
            <w:r w:rsidRPr="00512137">
              <w:rPr>
                <w:rFonts w:ascii="Times New Roman" w:hAnsi="Times New Roman"/>
                <w:b/>
                <w:sz w:val="20"/>
                <w:szCs w:val="20"/>
              </w:rPr>
              <w:t>Код</w:t>
            </w:r>
          </w:p>
        </w:tc>
        <w:tc>
          <w:tcPr>
            <w:tcW w:w="2599" w:type="dxa"/>
            <w:tcBorders>
              <w:top w:val="single" w:sz="4" w:space="0" w:color="auto"/>
              <w:left w:val="single" w:sz="4" w:space="0" w:color="auto"/>
              <w:bottom w:val="single" w:sz="4" w:space="0" w:color="auto"/>
            </w:tcBorders>
            <w:vAlign w:val="center"/>
          </w:tcPr>
          <w:p w14:paraId="4A32971A" w14:textId="114A8D7F" w:rsidR="00112076" w:rsidRPr="00512137" w:rsidRDefault="00115C9F" w:rsidP="00112076">
            <w:pPr>
              <w:tabs>
                <w:tab w:val="center" w:pos="4677"/>
                <w:tab w:val="right" w:pos="9355"/>
              </w:tabs>
              <w:spacing w:line="240" w:lineRule="auto"/>
              <w:rPr>
                <w:rFonts w:ascii="Times New Roman" w:hAnsi="Times New Roman"/>
                <w:b/>
                <w:sz w:val="20"/>
                <w:szCs w:val="20"/>
              </w:rPr>
            </w:pPr>
            <w:r w:rsidRPr="00512137">
              <w:rPr>
                <w:rFonts w:ascii="Times New Roman" w:hAnsi="Times New Roman"/>
                <w:b/>
                <w:sz w:val="20"/>
                <w:szCs w:val="20"/>
              </w:rPr>
              <w:t>Наименование</w:t>
            </w:r>
          </w:p>
        </w:tc>
        <w:tc>
          <w:tcPr>
            <w:tcW w:w="2651" w:type="dxa"/>
            <w:vMerge/>
            <w:tcBorders>
              <w:bottom w:val="single" w:sz="4" w:space="0" w:color="auto"/>
            </w:tcBorders>
            <w:vAlign w:val="center"/>
          </w:tcPr>
          <w:p w14:paraId="11DB902C" w14:textId="77777777" w:rsidR="00112076" w:rsidRPr="00512137" w:rsidRDefault="00112076" w:rsidP="00112076">
            <w:pPr>
              <w:spacing w:line="240" w:lineRule="auto"/>
              <w:rPr>
                <w:rFonts w:ascii="Times New Roman" w:hAnsi="Times New Roman"/>
                <w:b/>
                <w:sz w:val="20"/>
                <w:szCs w:val="20"/>
              </w:rPr>
            </w:pPr>
          </w:p>
        </w:tc>
        <w:tc>
          <w:tcPr>
            <w:tcW w:w="3137" w:type="dxa"/>
            <w:vMerge/>
            <w:tcBorders>
              <w:bottom w:val="single" w:sz="4" w:space="0" w:color="auto"/>
            </w:tcBorders>
            <w:vAlign w:val="center"/>
          </w:tcPr>
          <w:p w14:paraId="2F36A5A7" w14:textId="77777777" w:rsidR="00112076" w:rsidRPr="00512137" w:rsidRDefault="00112076" w:rsidP="00112076">
            <w:pPr>
              <w:spacing w:line="240" w:lineRule="auto"/>
              <w:rPr>
                <w:rFonts w:ascii="Times New Roman" w:hAnsi="Times New Roman"/>
                <w:b/>
                <w:sz w:val="20"/>
                <w:szCs w:val="20"/>
              </w:rPr>
            </w:pPr>
          </w:p>
        </w:tc>
      </w:tr>
      <w:tr w:rsidR="00512137" w:rsidRPr="00512137" w14:paraId="216C7825" w14:textId="77777777" w:rsidTr="00E60E01">
        <w:tc>
          <w:tcPr>
            <w:tcW w:w="959" w:type="dxa"/>
            <w:tcBorders>
              <w:right w:val="single" w:sz="4" w:space="0" w:color="auto"/>
            </w:tcBorders>
          </w:tcPr>
          <w:p w14:paraId="18ECFBA8" w14:textId="77777777" w:rsidR="0040712B" w:rsidRPr="00512137" w:rsidRDefault="0040712B" w:rsidP="00E60E01">
            <w:pPr>
              <w:spacing w:line="240" w:lineRule="auto"/>
              <w:jc w:val="left"/>
              <w:rPr>
                <w:rFonts w:ascii="Times New Roman" w:hAnsi="Times New Roman"/>
                <w:bCs/>
                <w:sz w:val="20"/>
                <w:szCs w:val="20"/>
              </w:rPr>
            </w:pPr>
            <w:r w:rsidRPr="00512137">
              <w:rPr>
                <w:rFonts w:ascii="Times New Roman" w:hAnsi="Times New Roman"/>
                <w:bCs/>
                <w:sz w:val="20"/>
                <w:szCs w:val="20"/>
              </w:rPr>
              <w:t>3.2</w:t>
            </w:r>
          </w:p>
        </w:tc>
        <w:tc>
          <w:tcPr>
            <w:tcW w:w="2599" w:type="dxa"/>
            <w:tcBorders>
              <w:left w:val="single" w:sz="4" w:space="0" w:color="auto"/>
            </w:tcBorders>
          </w:tcPr>
          <w:p w14:paraId="567F107B" w14:textId="77777777" w:rsidR="0040712B" w:rsidRPr="00512137" w:rsidRDefault="0040712B" w:rsidP="00303C23">
            <w:pPr>
              <w:spacing w:line="240" w:lineRule="auto"/>
              <w:jc w:val="left"/>
              <w:rPr>
                <w:rFonts w:ascii="Times New Roman" w:hAnsi="Times New Roman"/>
                <w:bCs/>
                <w:sz w:val="20"/>
                <w:szCs w:val="20"/>
              </w:rPr>
            </w:pPr>
            <w:r w:rsidRPr="00512137">
              <w:rPr>
                <w:rFonts w:ascii="Times New Roman" w:hAnsi="Times New Roman"/>
                <w:bCs/>
                <w:sz w:val="20"/>
                <w:szCs w:val="20"/>
              </w:rPr>
              <w:t>Социальное обслуживание</w:t>
            </w:r>
          </w:p>
        </w:tc>
        <w:tc>
          <w:tcPr>
            <w:tcW w:w="2651" w:type="dxa"/>
            <w:tcBorders>
              <w:bottom w:val="single" w:sz="4" w:space="0" w:color="auto"/>
            </w:tcBorders>
          </w:tcPr>
          <w:p w14:paraId="79EE2E23" w14:textId="63F9198B" w:rsidR="0040712B" w:rsidRPr="00512137" w:rsidRDefault="00E60E01" w:rsidP="00E60E01">
            <w:pPr>
              <w:spacing w:line="240" w:lineRule="auto"/>
              <w:jc w:val="both"/>
              <w:rPr>
                <w:rFonts w:ascii="Times New Roman" w:hAnsi="Times New Roman"/>
                <w:bCs/>
                <w:sz w:val="20"/>
                <w:szCs w:val="20"/>
              </w:rPr>
            </w:pPr>
            <w:r w:rsidRPr="00512137">
              <w:rPr>
                <w:rFonts w:ascii="Times New Roman" w:hAnsi="Times New Roman"/>
                <w:sz w:val="20"/>
                <w:szCs w:val="20"/>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3137" w:type="dxa"/>
            <w:tcBorders>
              <w:bottom w:val="single" w:sz="4" w:space="0" w:color="auto"/>
            </w:tcBorders>
          </w:tcPr>
          <w:p w14:paraId="35257D74" w14:textId="77777777" w:rsidR="00E60E01" w:rsidRPr="00512137" w:rsidRDefault="00E60E01" w:rsidP="00E60E01">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размеры земельного участка – </w:t>
            </w:r>
            <w:r w:rsidRPr="00512137">
              <w:rPr>
                <w:rFonts w:ascii="Times New Roman" w:hAnsi="Times New Roman"/>
                <w:b/>
                <w:sz w:val="20"/>
                <w:szCs w:val="20"/>
              </w:rPr>
              <w:t>500 кв.м.</w:t>
            </w:r>
          </w:p>
          <w:p w14:paraId="7A4A8F3F" w14:textId="77777777" w:rsidR="00E60E01" w:rsidRPr="00512137" w:rsidRDefault="00E60E01" w:rsidP="00E60E01">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w:t>
            </w:r>
            <w:r w:rsidRPr="00512137">
              <w:rPr>
                <w:rFonts w:ascii="Times New Roman" w:hAnsi="Times New Roman"/>
                <w:b/>
                <w:sz w:val="20"/>
                <w:szCs w:val="20"/>
              </w:rPr>
              <w:t>– 3 м</w:t>
            </w:r>
            <w:r w:rsidRPr="00512137">
              <w:rPr>
                <w:rFonts w:ascii="Times New Roman" w:hAnsi="Times New Roman"/>
                <w:sz w:val="20"/>
                <w:szCs w:val="20"/>
              </w:rPr>
              <w:t>.</w:t>
            </w:r>
          </w:p>
          <w:p w14:paraId="1966685D" w14:textId="77777777" w:rsidR="00E60E01" w:rsidRPr="00512137" w:rsidRDefault="00E60E01" w:rsidP="00E60E01">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5.</w:t>
            </w:r>
          </w:p>
          <w:p w14:paraId="72CF9AA4" w14:textId="08BE70A9" w:rsidR="0040712B" w:rsidRPr="00512137" w:rsidRDefault="00E60E01" w:rsidP="00E60E01">
            <w:pPr>
              <w:spacing w:line="240" w:lineRule="auto"/>
              <w:jc w:val="both"/>
              <w:rPr>
                <w:rFonts w:ascii="Times New Roman" w:hAnsi="Times New Roman"/>
                <w:bCs/>
                <w:sz w:val="20"/>
                <w:szCs w:val="20"/>
              </w:rPr>
            </w:pPr>
            <w:r w:rsidRPr="00512137">
              <w:rPr>
                <w:rFonts w:ascii="Times New Roman" w:hAnsi="Times New Roman"/>
                <w:sz w:val="20"/>
                <w:szCs w:val="20"/>
              </w:rPr>
              <w:t xml:space="preserve">Максимальный процент застройки в границах земельного участка – </w:t>
            </w:r>
            <w:r w:rsidRPr="00512137">
              <w:rPr>
                <w:rFonts w:ascii="Times New Roman" w:hAnsi="Times New Roman"/>
                <w:b/>
                <w:sz w:val="20"/>
                <w:szCs w:val="20"/>
              </w:rPr>
              <w:t>60.</w:t>
            </w:r>
          </w:p>
        </w:tc>
      </w:tr>
      <w:tr w:rsidR="00512137" w:rsidRPr="00512137" w14:paraId="44EFF5B5" w14:textId="77777777" w:rsidTr="00E60E01">
        <w:tc>
          <w:tcPr>
            <w:tcW w:w="959" w:type="dxa"/>
            <w:tcBorders>
              <w:right w:val="single" w:sz="4" w:space="0" w:color="auto"/>
            </w:tcBorders>
          </w:tcPr>
          <w:p w14:paraId="5949F2F0" w14:textId="77777777" w:rsidR="0040712B" w:rsidRPr="00512137" w:rsidRDefault="0040712B" w:rsidP="00E60E01">
            <w:pPr>
              <w:spacing w:line="240" w:lineRule="auto"/>
              <w:jc w:val="left"/>
              <w:rPr>
                <w:rFonts w:ascii="Times New Roman" w:hAnsi="Times New Roman"/>
                <w:bCs/>
                <w:sz w:val="20"/>
                <w:szCs w:val="20"/>
              </w:rPr>
            </w:pPr>
            <w:r w:rsidRPr="00512137">
              <w:rPr>
                <w:rFonts w:ascii="Times New Roman" w:hAnsi="Times New Roman"/>
                <w:bCs/>
                <w:sz w:val="20"/>
                <w:szCs w:val="20"/>
              </w:rPr>
              <w:t>3.4</w:t>
            </w:r>
          </w:p>
        </w:tc>
        <w:tc>
          <w:tcPr>
            <w:tcW w:w="2599" w:type="dxa"/>
            <w:tcBorders>
              <w:left w:val="single" w:sz="4" w:space="0" w:color="auto"/>
            </w:tcBorders>
          </w:tcPr>
          <w:p w14:paraId="04F9D6AE" w14:textId="77777777" w:rsidR="0040712B" w:rsidRPr="00512137" w:rsidRDefault="0040712B" w:rsidP="00303C23">
            <w:pPr>
              <w:spacing w:line="240" w:lineRule="auto"/>
              <w:jc w:val="left"/>
              <w:rPr>
                <w:rFonts w:ascii="Times New Roman" w:hAnsi="Times New Roman"/>
                <w:bCs/>
                <w:sz w:val="20"/>
                <w:szCs w:val="20"/>
              </w:rPr>
            </w:pPr>
            <w:r w:rsidRPr="00512137">
              <w:rPr>
                <w:rFonts w:ascii="Times New Roman" w:hAnsi="Times New Roman"/>
                <w:bCs/>
                <w:sz w:val="20"/>
                <w:szCs w:val="20"/>
              </w:rPr>
              <w:t>Здравоохранение</w:t>
            </w:r>
          </w:p>
        </w:tc>
        <w:tc>
          <w:tcPr>
            <w:tcW w:w="2651" w:type="dxa"/>
            <w:tcBorders>
              <w:top w:val="single" w:sz="4" w:space="0" w:color="auto"/>
              <w:bottom w:val="single" w:sz="4" w:space="0" w:color="auto"/>
            </w:tcBorders>
          </w:tcPr>
          <w:p w14:paraId="7FAD7D7D" w14:textId="17D97365" w:rsidR="0040712B" w:rsidRPr="00512137" w:rsidRDefault="00896BC7" w:rsidP="00303C23">
            <w:pPr>
              <w:spacing w:line="240" w:lineRule="auto"/>
              <w:jc w:val="both"/>
              <w:rPr>
                <w:rFonts w:ascii="Times New Roman" w:hAnsi="Times New Roman"/>
                <w:sz w:val="20"/>
                <w:szCs w:val="20"/>
                <w:shd w:val="clear" w:color="auto" w:fill="FFFFFF"/>
              </w:rPr>
            </w:pPr>
            <w:r w:rsidRPr="00512137">
              <w:rPr>
                <w:rFonts w:ascii="Times New Roman" w:hAnsi="Times New Roman"/>
                <w:sz w:val="20"/>
                <w:szCs w:val="20"/>
                <w:shd w:val="clear" w:color="auto" w:fill="FFFFFF"/>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w:t>
            </w:r>
            <w:r w:rsidR="00303C23" w:rsidRPr="00512137">
              <w:rPr>
                <w:rFonts w:ascii="Times New Roman" w:hAnsi="Times New Roman"/>
                <w:sz w:val="20"/>
                <w:szCs w:val="20"/>
                <w:shd w:val="clear" w:color="auto" w:fill="FFFFFF"/>
              </w:rPr>
              <w:t>и</w:t>
            </w:r>
            <w:r w:rsidRPr="00512137">
              <w:rPr>
                <w:rFonts w:ascii="Times New Roman" w:hAnsi="Times New Roman"/>
                <w:sz w:val="20"/>
                <w:szCs w:val="20"/>
                <w:shd w:val="clear" w:color="auto" w:fill="FFFFFF"/>
              </w:rPr>
              <w:t>спользования включает в себя содержание видов разрешенного использования с кодами 3.4.1-3.4.2</w:t>
            </w:r>
          </w:p>
        </w:tc>
        <w:tc>
          <w:tcPr>
            <w:tcW w:w="3137" w:type="dxa"/>
            <w:tcBorders>
              <w:top w:val="single" w:sz="4" w:space="0" w:color="auto"/>
              <w:bottom w:val="single" w:sz="4" w:space="0" w:color="auto"/>
            </w:tcBorders>
          </w:tcPr>
          <w:p w14:paraId="1E4D140C" w14:textId="77777777" w:rsidR="00303C23" w:rsidRPr="00512137" w:rsidRDefault="00303C23" w:rsidP="00303C23">
            <w:pPr>
              <w:spacing w:line="240" w:lineRule="auto"/>
              <w:jc w:val="both"/>
              <w:rPr>
                <w:rFonts w:ascii="Times New Roman" w:hAnsi="Times New Roman"/>
                <w:sz w:val="20"/>
                <w:szCs w:val="20"/>
              </w:rPr>
            </w:pPr>
            <w:r w:rsidRPr="00512137">
              <w:rPr>
                <w:rFonts w:ascii="Times New Roman" w:hAnsi="Times New Roman"/>
                <w:sz w:val="20"/>
                <w:szCs w:val="20"/>
              </w:rPr>
              <w:t>Минимальные размеры земельного участка:</w:t>
            </w:r>
          </w:p>
          <w:p w14:paraId="0E06C32A" w14:textId="77777777" w:rsidR="00303C23" w:rsidRPr="00512137" w:rsidRDefault="00303C23" w:rsidP="00303C23">
            <w:pPr>
              <w:spacing w:line="240" w:lineRule="auto"/>
              <w:jc w:val="both"/>
              <w:rPr>
                <w:rFonts w:ascii="Times New Roman" w:hAnsi="Times New Roman"/>
                <w:sz w:val="20"/>
                <w:szCs w:val="20"/>
              </w:rPr>
            </w:pPr>
            <w:r w:rsidRPr="00512137">
              <w:rPr>
                <w:rFonts w:ascii="Times New Roman" w:hAnsi="Times New Roman"/>
                <w:sz w:val="20"/>
                <w:szCs w:val="20"/>
              </w:rPr>
              <w:t>- аптеки – 300 кв.м.</w:t>
            </w:r>
          </w:p>
          <w:p w14:paraId="3479DB94" w14:textId="77777777" w:rsidR="00303C23" w:rsidRPr="00512137" w:rsidRDefault="00303C23" w:rsidP="00303C23">
            <w:pPr>
              <w:spacing w:line="240" w:lineRule="auto"/>
              <w:jc w:val="both"/>
              <w:rPr>
                <w:rFonts w:ascii="Times New Roman" w:hAnsi="Times New Roman"/>
                <w:sz w:val="20"/>
                <w:szCs w:val="20"/>
              </w:rPr>
            </w:pPr>
            <w:r w:rsidRPr="00512137">
              <w:rPr>
                <w:rFonts w:ascii="Times New Roman" w:hAnsi="Times New Roman"/>
                <w:sz w:val="20"/>
                <w:szCs w:val="20"/>
              </w:rPr>
              <w:t xml:space="preserve">- иные объекты здравоохранения – 1000 кв.м. </w:t>
            </w:r>
          </w:p>
          <w:p w14:paraId="41E994E2" w14:textId="77777777" w:rsidR="00303C23" w:rsidRPr="00512137" w:rsidRDefault="00303C23" w:rsidP="00303C23">
            <w:pPr>
              <w:spacing w:line="240" w:lineRule="auto"/>
              <w:jc w:val="both"/>
              <w:rPr>
                <w:rFonts w:ascii="Times New Roman" w:hAnsi="Times New Roman"/>
                <w:sz w:val="20"/>
                <w:szCs w:val="20"/>
              </w:rPr>
            </w:pPr>
            <w:r w:rsidRPr="00512137">
              <w:rPr>
                <w:rFonts w:ascii="Times New Roman" w:hAnsi="Times New Roman"/>
                <w:sz w:val="20"/>
                <w:szCs w:val="20"/>
              </w:rPr>
              <w:t>Минимальные отступы от границ земельного участка в целях определения места допустимого размещения объекта – 3 м.</w:t>
            </w:r>
          </w:p>
          <w:p w14:paraId="39016CF5" w14:textId="77777777" w:rsidR="00303C23" w:rsidRPr="00512137" w:rsidRDefault="00303C23" w:rsidP="00303C23">
            <w:pPr>
              <w:spacing w:line="240" w:lineRule="auto"/>
              <w:jc w:val="both"/>
              <w:rPr>
                <w:rFonts w:ascii="Times New Roman" w:hAnsi="Times New Roman"/>
                <w:sz w:val="20"/>
                <w:szCs w:val="20"/>
              </w:rPr>
            </w:pPr>
            <w:r w:rsidRPr="00512137">
              <w:rPr>
                <w:rFonts w:ascii="Times New Roman" w:hAnsi="Times New Roman"/>
                <w:sz w:val="20"/>
                <w:szCs w:val="20"/>
              </w:rPr>
              <w:t>Предельное количество этажей – 6.</w:t>
            </w:r>
          </w:p>
          <w:p w14:paraId="06BDB817" w14:textId="77777777" w:rsidR="00303C23" w:rsidRPr="00512137" w:rsidRDefault="00303C23" w:rsidP="00303C23">
            <w:pPr>
              <w:spacing w:line="240" w:lineRule="auto"/>
              <w:jc w:val="both"/>
              <w:rPr>
                <w:rFonts w:ascii="Times New Roman" w:hAnsi="Times New Roman"/>
                <w:sz w:val="20"/>
                <w:szCs w:val="20"/>
              </w:rPr>
            </w:pPr>
            <w:r w:rsidRPr="00512137">
              <w:rPr>
                <w:rFonts w:ascii="Times New Roman" w:hAnsi="Times New Roman"/>
                <w:sz w:val="20"/>
                <w:szCs w:val="20"/>
              </w:rPr>
              <w:t>Максимальный процент застройки в границах земельного участка площадью 300 кв.м. – 65.</w:t>
            </w:r>
          </w:p>
          <w:p w14:paraId="374C0FF7" w14:textId="77777777" w:rsidR="00303C23" w:rsidRPr="00512137" w:rsidRDefault="00303C23" w:rsidP="00303C23">
            <w:pPr>
              <w:spacing w:line="240" w:lineRule="auto"/>
              <w:jc w:val="both"/>
              <w:rPr>
                <w:rFonts w:ascii="Times New Roman" w:hAnsi="Times New Roman"/>
                <w:sz w:val="20"/>
                <w:szCs w:val="20"/>
              </w:rPr>
            </w:pPr>
            <w:r w:rsidRPr="00512137">
              <w:rPr>
                <w:rFonts w:ascii="Times New Roman" w:hAnsi="Times New Roman"/>
                <w:sz w:val="20"/>
                <w:szCs w:val="20"/>
              </w:rPr>
              <w:t>Максимальный процент застройки в границах земельного участка площадью 1000 кв.м. – 65.</w:t>
            </w:r>
          </w:p>
          <w:p w14:paraId="3DB43206" w14:textId="7C0D46C0" w:rsidR="0040712B" w:rsidRPr="00512137" w:rsidRDefault="00303C23" w:rsidP="00303C23">
            <w:pPr>
              <w:spacing w:line="240" w:lineRule="auto"/>
              <w:jc w:val="both"/>
              <w:rPr>
                <w:rFonts w:ascii="Times New Roman" w:hAnsi="Times New Roman"/>
                <w:bCs/>
                <w:sz w:val="20"/>
                <w:szCs w:val="20"/>
              </w:rPr>
            </w:pPr>
            <w:r w:rsidRPr="00512137">
              <w:rPr>
                <w:rFonts w:ascii="Times New Roman" w:hAnsi="Times New Roman"/>
                <w:sz w:val="20"/>
                <w:szCs w:val="20"/>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512137" w:rsidRPr="00512137" w14:paraId="520A0D0A" w14:textId="77777777" w:rsidTr="00E60E01">
        <w:tc>
          <w:tcPr>
            <w:tcW w:w="959" w:type="dxa"/>
            <w:tcBorders>
              <w:right w:val="single" w:sz="4" w:space="0" w:color="auto"/>
            </w:tcBorders>
          </w:tcPr>
          <w:p w14:paraId="44B1FF50" w14:textId="77777777" w:rsidR="0040712B" w:rsidRPr="00512137" w:rsidRDefault="0040712B" w:rsidP="00E60E01">
            <w:pPr>
              <w:spacing w:line="240" w:lineRule="auto"/>
              <w:jc w:val="left"/>
              <w:rPr>
                <w:rFonts w:ascii="Times New Roman" w:hAnsi="Times New Roman"/>
                <w:bCs/>
                <w:sz w:val="20"/>
                <w:szCs w:val="20"/>
              </w:rPr>
            </w:pPr>
            <w:r w:rsidRPr="00512137">
              <w:rPr>
                <w:rFonts w:ascii="Times New Roman" w:hAnsi="Times New Roman"/>
                <w:bCs/>
                <w:sz w:val="20"/>
                <w:szCs w:val="20"/>
              </w:rPr>
              <w:t>3.4.1</w:t>
            </w:r>
          </w:p>
        </w:tc>
        <w:tc>
          <w:tcPr>
            <w:tcW w:w="2599" w:type="dxa"/>
            <w:tcBorders>
              <w:left w:val="single" w:sz="4" w:space="0" w:color="auto"/>
              <w:bottom w:val="single" w:sz="4" w:space="0" w:color="auto"/>
            </w:tcBorders>
          </w:tcPr>
          <w:p w14:paraId="7B9C82BD" w14:textId="77777777" w:rsidR="0040712B" w:rsidRPr="00512137" w:rsidRDefault="0040712B" w:rsidP="00303C23">
            <w:pPr>
              <w:spacing w:line="240" w:lineRule="auto"/>
              <w:jc w:val="left"/>
              <w:rPr>
                <w:rFonts w:ascii="Times New Roman" w:hAnsi="Times New Roman"/>
                <w:bCs/>
                <w:sz w:val="20"/>
                <w:szCs w:val="20"/>
              </w:rPr>
            </w:pPr>
            <w:r w:rsidRPr="00512137">
              <w:rPr>
                <w:rFonts w:ascii="Times New Roman" w:hAnsi="Times New Roman"/>
                <w:bCs/>
                <w:sz w:val="20"/>
                <w:szCs w:val="20"/>
              </w:rPr>
              <w:t>Амбулаторно-поликлиническое обслуживание</w:t>
            </w:r>
          </w:p>
        </w:tc>
        <w:tc>
          <w:tcPr>
            <w:tcW w:w="2651" w:type="dxa"/>
            <w:tcBorders>
              <w:top w:val="single" w:sz="4" w:space="0" w:color="auto"/>
              <w:bottom w:val="single" w:sz="4" w:space="0" w:color="auto"/>
            </w:tcBorders>
          </w:tcPr>
          <w:p w14:paraId="3E509554" w14:textId="0BB511A7" w:rsidR="0040712B" w:rsidRPr="00512137" w:rsidRDefault="00303C23" w:rsidP="00303C23">
            <w:pPr>
              <w:spacing w:line="240" w:lineRule="auto"/>
              <w:jc w:val="both"/>
              <w:rPr>
                <w:rFonts w:ascii="Times New Roman" w:hAnsi="Times New Roman"/>
                <w:sz w:val="20"/>
                <w:szCs w:val="20"/>
                <w:shd w:val="clear" w:color="auto" w:fill="FFFFFF"/>
              </w:rPr>
            </w:pPr>
            <w:r w:rsidRPr="00512137">
              <w:rPr>
                <w:rFonts w:ascii="Times New Roman" w:hAnsi="Times New Roman"/>
                <w:sz w:val="20"/>
                <w:szCs w:val="20"/>
                <w:shd w:val="clear" w:color="auto" w:fill="FFFFFF"/>
              </w:rPr>
              <w:t xml:space="preserve">Размещение объектов капитального строительства, </w:t>
            </w:r>
            <w:r w:rsidRPr="00512137">
              <w:rPr>
                <w:rFonts w:ascii="Times New Roman" w:hAnsi="Times New Roman"/>
                <w:sz w:val="20"/>
                <w:szCs w:val="20"/>
                <w:shd w:val="clear" w:color="auto" w:fill="FFFFFF"/>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137" w:type="dxa"/>
            <w:tcBorders>
              <w:top w:val="single" w:sz="4" w:space="0" w:color="auto"/>
              <w:bottom w:val="single" w:sz="4" w:space="0" w:color="auto"/>
            </w:tcBorders>
          </w:tcPr>
          <w:p w14:paraId="347D9D58" w14:textId="5F25E58F" w:rsidR="0040712B" w:rsidRPr="00512137" w:rsidRDefault="00303C23" w:rsidP="00303C23">
            <w:pPr>
              <w:spacing w:line="240" w:lineRule="auto"/>
              <w:jc w:val="both"/>
              <w:rPr>
                <w:rFonts w:ascii="Times New Roman" w:hAnsi="Times New Roman"/>
                <w:bCs/>
                <w:sz w:val="20"/>
                <w:szCs w:val="20"/>
              </w:rPr>
            </w:pPr>
            <w:r w:rsidRPr="00512137">
              <w:rPr>
                <w:rFonts w:ascii="Times New Roman" w:hAnsi="Times New Roman"/>
                <w:sz w:val="20"/>
                <w:szCs w:val="20"/>
              </w:rPr>
              <w:lastRenderedPageBreak/>
              <w:t xml:space="preserve">Предельные (минимальные и (или) максимальные) размеры земельных участков и </w:t>
            </w:r>
            <w:r w:rsidRPr="00512137">
              <w:rPr>
                <w:rFonts w:ascii="Times New Roman" w:hAnsi="Times New Roman"/>
                <w:sz w:val="20"/>
                <w:szCs w:val="20"/>
              </w:rPr>
              <w:lastRenderedPageBreak/>
              <w:t>предельные параметры разрешенного строительства, реконструкции объектов капитального строительства не подлежат установлению.</w:t>
            </w:r>
          </w:p>
        </w:tc>
      </w:tr>
      <w:tr w:rsidR="00512137" w:rsidRPr="00512137" w14:paraId="476F42D8" w14:textId="77777777" w:rsidTr="00E60E01">
        <w:tc>
          <w:tcPr>
            <w:tcW w:w="959" w:type="dxa"/>
            <w:tcBorders>
              <w:right w:val="single" w:sz="4" w:space="0" w:color="auto"/>
            </w:tcBorders>
          </w:tcPr>
          <w:p w14:paraId="66A30AD4" w14:textId="77777777" w:rsidR="0040712B" w:rsidRPr="00512137" w:rsidRDefault="0040712B" w:rsidP="00E60E01">
            <w:pPr>
              <w:spacing w:line="240" w:lineRule="auto"/>
              <w:jc w:val="left"/>
              <w:rPr>
                <w:rFonts w:ascii="Times New Roman" w:hAnsi="Times New Roman"/>
                <w:bCs/>
                <w:sz w:val="20"/>
                <w:szCs w:val="20"/>
              </w:rPr>
            </w:pPr>
            <w:r w:rsidRPr="00512137">
              <w:rPr>
                <w:rFonts w:ascii="Times New Roman" w:hAnsi="Times New Roman"/>
                <w:bCs/>
                <w:sz w:val="20"/>
                <w:szCs w:val="20"/>
              </w:rPr>
              <w:lastRenderedPageBreak/>
              <w:t>3.4.2</w:t>
            </w:r>
          </w:p>
        </w:tc>
        <w:tc>
          <w:tcPr>
            <w:tcW w:w="2599" w:type="dxa"/>
            <w:tcBorders>
              <w:left w:val="single" w:sz="4" w:space="0" w:color="auto"/>
              <w:bottom w:val="single" w:sz="4" w:space="0" w:color="auto"/>
            </w:tcBorders>
          </w:tcPr>
          <w:p w14:paraId="17E34AD3" w14:textId="77777777" w:rsidR="0040712B" w:rsidRPr="00512137" w:rsidRDefault="0040712B" w:rsidP="00303C23">
            <w:pPr>
              <w:spacing w:line="240" w:lineRule="auto"/>
              <w:jc w:val="left"/>
              <w:rPr>
                <w:rFonts w:ascii="Times New Roman" w:hAnsi="Times New Roman"/>
                <w:bCs/>
                <w:sz w:val="20"/>
                <w:szCs w:val="20"/>
              </w:rPr>
            </w:pPr>
            <w:r w:rsidRPr="00512137">
              <w:rPr>
                <w:rFonts w:ascii="Times New Roman" w:hAnsi="Times New Roman"/>
                <w:bCs/>
                <w:sz w:val="20"/>
                <w:szCs w:val="20"/>
              </w:rPr>
              <w:t>Стационарное медицинское обслуживание</w:t>
            </w:r>
          </w:p>
        </w:tc>
        <w:tc>
          <w:tcPr>
            <w:tcW w:w="2651" w:type="dxa"/>
            <w:tcBorders>
              <w:top w:val="single" w:sz="4" w:space="0" w:color="auto"/>
              <w:bottom w:val="single" w:sz="4" w:space="0" w:color="auto"/>
            </w:tcBorders>
          </w:tcPr>
          <w:p w14:paraId="05BA3209" w14:textId="003899DE" w:rsidR="0040712B" w:rsidRPr="00512137" w:rsidRDefault="00CC1A49" w:rsidP="00CC1A49">
            <w:pPr>
              <w:spacing w:line="240" w:lineRule="auto"/>
              <w:jc w:val="both"/>
              <w:rPr>
                <w:rFonts w:ascii="Times New Roman" w:hAnsi="Times New Roman"/>
                <w:sz w:val="20"/>
                <w:szCs w:val="20"/>
                <w:shd w:val="clear" w:color="auto" w:fill="FFFFFF"/>
              </w:rPr>
            </w:pPr>
            <w:r w:rsidRPr="00512137">
              <w:rPr>
                <w:rFonts w:ascii="Times New Roman" w:hAnsi="Times New Roman"/>
                <w:sz w:val="20"/>
                <w:szCs w:val="20"/>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512137">
              <w:rPr>
                <w:rFonts w:ascii="Times New Roman" w:hAnsi="Times New Roman"/>
                <w:sz w:val="20"/>
                <w:szCs w:val="20"/>
                <w:shd w:val="clear" w:color="auto" w:fill="FFFFFF"/>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3137" w:type="dxa"/>
            <w:tcBorders>
              <w:top w:val="single" w:sz="4" w:space="0" w:color="auto"/>
              <w:bottom w:val="single" w:sz="4" w:space="0" w:color="auto"/>
            </w:tcBorders>
          </w:tcPr>
          <w:p w14:paraId="44BE7C03" w14:textId="77777777" w:rsidR="00CC1A49" w:rsidRPr="00512137" w:rsidRDefault="00CC1A49" w:rsidP="00CC1A49">
            <w:pPr>
              <w:spacing w:line="240" w:lineRule="auto"/>
              <w:jc w:val="both"/>
              <w:rPr>
                <w:rFonts w:ascii="Times New Roman" w:hAnsi="Times New Roman"/>
                <w:sz w:val="20"/>
                <w:szCs w:val="20"/>
              </w:rPr>
            </w:pPr>
            <w:r w:rsidRPr="00512137">
              <w:rPr>
                <w:rFonts w:ascii="Times New Roman" w:hAnsi="Times New Roman"/>
                <w:sz w:val="20"/>
                <w:szCs w:val="20"/>
              </w:rPr>
              <w:t>Минимальные размеры земельного участка:</w:t>
            </w:r>
          </w:p>
          <w:p w14:paraId="5AA8484B" w14:textId="77777777" w:rsidR="00CC1A49" w:rsidRPr="00512137" w:rsidRDefault="00CC1A49" w:rsidP="00CC1A49">
            <w:pPr>
              <w:spacing w:line="240" w:lineRule="auto"/>
              <w:jc w:val="both"/>
              <w:rPr>
                <w:rFonts w:ascii="Times New Roman" w:hAnsi="Times New Roman"/>
                <w:sz w:val="20"/>
                <w:szCs w:val="20"/>
              </w:rPr>
            </w:pPr>
            <w:r w:rsidRPr="00512137">
              <w:rPr>
                <w:rFonts w:ascii="Times New Roman" w:hAnsi="Times New Roman"/>
                <w:sz w:val="20"/>
                <w:szCs w:val="20"/>
              </w:rPr>
              <w:t xml:space="preserve">- аптеки – </w:t>
            </w:r>
            <w:r w:rsidRPr="00512137">
              <w:rPr>
                <w:rFonts w:ascii="Times New Roman" w:hAnsi="Times New Roman"/>
                <w:b/>
                <w:sz w:val="20"/>
                <w:szCs w:val="20"/>
              </w:rPr>
              <w:t>300 кв.м.</w:t>
            </w:r>
          </w:p>
          <w:p w14:paraId="04EA50D9" w14:textId="77777777" w:rsidR="00CC1A49" w:rsidRPr="00512137" w:rsidRDefault="00CC1A49" w:rsidP="00CC1A49">
            <w:pPr>
              <w:spacing w:line="240" w:lineRule="auto"/>
              <w:jc w:val="both"/>
              <w:rPr>
                <w:rFonts w:ascii="Times New Roman" w:hAnsi="Times New Roman"/>
                <w:b/>
                <w:sz w:val="20"/>
                <w:szCs w:val="20"/>
              </w:rPr>
            </w:pPr>
            <w:r w:rsidRPr="00512137">
              <w:rPr>
                <w:rFonts w:ascii="Times New Roman" w:hAnsi="Times New Roman"/>
                <w:sz w:val="20"/>
                <w:szCs w:val="20"/>
              </w:rPr>
              <w:t xml:space="preserve">- иные объекты здравоохранения – </w:t>
            </w:r>
            <w:r w:rsidRPr="00512137">
              <w:rPr>
                <w:rFonts w:ascii="Times New Roman" w:hAnsi="Times New Roman"/>
                <w:b/>
                <w:sz w:val="20"/>
                <w:szCs w:val="20"/>
              </w:rPr>
              <w:t xml:space="preserve">1000 кв.м. </w:t>
            </w:r>
          </w:p>
          <w:p w14:paraId="2C2C4204" w14:textId="77777777" w:rsidR="00CC1A49" w:rsidRPr="00512137" w:rsidRDefault="00CC1A49" w:rsidP="00CC1A49">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w:t>
            </w:r>
            <w:r w:rsidRPr="00512137">
              <w:rPr>
                <w:rFonts w:ascii="Times New Roman" w:hAnsi="Times New Roman"/>
                <w:b/>
                <w:sz w:val="20"/>
                <w:szCs w:val="20"/>
              </w:rPr>
              <w:t>– 3 м.</w:t>
            </w:r>
          </w:p>
          <w:p w14:paraId="38ED5B3C" w14:textId="77777777" w:rsidR="00CC1A49" w:rsidRPr="00512137" w:rsidRDefault="00CC1A49" w:rsidP="00CC1A49">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6.</w:t>
            </w:r>
          </w:p>
          <w:p w14:paraId="04D1E717" w14:textId="77777777" w:rsidR="00CC1A49" w:rsidRPr="00512137" w:rsidRDefault="00CC1A49" w:rsidP="00CC1A49">
            <w:pPr>
              <w:spacing w:line="240" w:lineRule="auto"/>
              <w:jc w:val="both"/>
              <w:rPr>
                <w:rFonts w:ascii="Times New Roman" w:hAnsi="Times New Roman"/>
                <w:sz w:val="20"/>
                <w:szCs w:val="20"/>
              </w:rPr>
            </w:pPr>
            <w:r w:rsidRPr="00512137">
              <w:rPr>
                <w:rFonts w:ascii="Times New Roman" w:hAnsi="Times New Roman"/>
                <w:sz w:val="20"/>
                <w:szCs w:val="20"/>
              </w:rPr>
              <w:t xml:space="preserve">Максимальный процент застройки в границах земельного участка площадью 300 кв.м. – </w:t>
            </w:r>
            <w:r w:rsidRPr="00512137">
              <w:rPr>
                <w:rFonts w:ascii="Times New Roman" w:hAnsi="Times New Roman"/>
                <w:b/>
                <w:sz w:val="20"/>
                <w:szCs w:val="20"/>
              </w:rPr>
              <w:t>65.</w:t>
            </w:r>
          </w:p>
          <w:p w14:paraId="039B0C1D" w14:textId="77777777" w:rsidR="00CC1A49" w:rsidRPr="00512137" w:rsidRDefault="00CC1A49" w:rsidP="00CC1A49">
            <w:pPr>
              <w:spacing w:line="240" w:lineRule="auto"/>
              <w:jc w:val="both"/>
              <w:rPr>
                <w:rFonts w:ascii="Times New Roman" w:hAnsi="Times New Roman"/>
                <w:sz w:val="20"/>
                <w:szCs w:val="20"/>
              </w:rPr>
            </w:pPr>
            <w:r w:rsidRPr="00512137">
              <w:rPr>
                <w:rFonts w:ascii="Times New Roman" w:hAnsi="Times New Roman"/>
                <w:sz w:val="20"/>
                <w:szCs w:val="20"/>
              </w:rPr>
              <w:t xml:space="preserve">Максимальный процент застройки в границах земельного участка площадью 1000 кв.м. </w:t>
            </w:r>
            <w:r w:rsidRPr="00512137">
              <w:rPr>
                <w:rFonts w:ascii="Times New Roman" w:hAnsi="Times New Roman"/>
                <w:b/>
                <w:sz w:val="20"/>
                <w:szCs w:val="20"/>
              </w:rPr>
              <w:t>– 65.</w:t>
            </w:r>
          </w:p>
          <w:p w14:paraId="531E2B48" w14:textId="6E2C7532" w:rsidR="0040712B" w:rsidRPr="00512137" w:rsidRDefault="00CC1A49" w:rsidP="00CC1A49">
            <w:pPr>
              <w:spacing w:line="240" w:lineRule="auto"/>
              <w:jc w:val="both"/>
              <w:rPr>
                <w:rFonts w:ascii="Times New Roman" w:hAnsi="Times New Roman"/>
                <w:bCs/>
                <w:sz w:val="20"/>
                <w:szCs w:val="20"/>
              </w:rPr>
            </w:pPr>
            <w:r w:rsidRPr="00512137">
              <w:rPr>
                <w:rFonts w:ascii="Times New Roman" w:hAnsi="Times New Roman"/>
                <w:sz w:val="20"/>
                <w:szCs w:val="20"/>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512137" w:rsidRPr="00512137" w14:paraId="6C15B943" w14:textId="77777777" w:rsidTr="00E60E01">
        <w:tc>
          <w:tcPr>
            <w:tcW w:w="959" w:type="dxa"/>
            <w:tcBorders>
              <w:right w:val="single" w:sz="4" w:space="0" w:color="auto"/>
            </w:tcBorders>
          </w:tcPr>
          <w:p w14:paraId="12644292" w14:textId="77777777" w:rsidR="0040712B" w:rsidRPr="00512137" w:rsidRDefault="0040712B" w:rsidP="00E60E01">
            <w:pPr>
              <w:spacing w:line="240" w:lineRule="auto"/>
              <w:jc w:val="left"/>
              <w:rPr>
                <w:rFonts w:ascii="Times New Roman" w:hAnsi="Times New Roman"/>
                <w:bCs/>
                <w:sz w:val="20"/>
                <w:szCs w:val="20"/>
              </w:rPr>
            </w:pPr>
            <w:r w:rsidRPr="00512137">
              <w:rPr>
                <w:rFonts w:ascii="Times New Roman" w:hAnsi="Times New Roman"/>
                <w:bCs/>
                <w:sz w:val="20"/>
                <w:szCs w:val="20"/>
              </w:rPr>
              <w:t>3.5</w:t>
            </w:r>
          </w:p>
        </w:tc>
        <w:tc>
          <w:tcPr>
            <w:tcW w:w="2599" w:type="dxa"/>
            <w:tcBorders>
              <w:left w:val="single" w:sz="4" w:space="0" w:color="auto"/>
              <w:bottom w:val="single" w:sz="4" w:space="0" w:color="auto"/>
            </w:tcBorders>
          </w:tcPr>
          <w:p w14:paraId="2B5A964F" w14:textId="77777777" w:rsidR="0040712B" w:rsidRPr="00512137" w:rsidRDefault="0040712B" w:rsidP="00303C23">
            <w:pPr>
              <w:spacing w:line="240" w:lineRule="auto"/>
              <w:jc w:val="left"/>
              <w:rPr>
                <w:rFonts w:ascii="Times New Roman" w:hAnsi="Times New Roman"/>
                <w:bCs/>
                <w:sz w:val="20"/>
                <w:szCs w:val="20"/>
              </w:rPr>
            </w:pPr>
            <w:r w:rsidRPr="00512137">
              <w:rPr>
                <w:rFonts w:ascii="Times New Roman" w:hAnsi="Times New Roman"/>
                <w:bCs/>
                <w:sz w:val="20"/>
                <w:szCs w:val="20"/>
              </w:rPr>
              <w:t>Образование и просвещение</w:t>
            </w:r>
          </w:p>
        </w:tc>
        <w:tc>
          <w:tcPr>
            <w:tcW w:w="2651" w:type="dxa"/>
            <w:tcBorders>
              <w:top w:val="single" w:sz="4" w:space="0" w:color="auto"/>
              <w:bottom w:val="single" w:sz="4" w:space="0" w:color="auto"/>
            </w:tcBorders>
          </w:tcPr>
          <w:p w14:paraId="4D45222D" w14:textId="554487F2" w:rsidR="0040712B" w:rsidRPr="00512137" w:rsidRDefault="00DE7468" w:rsidP="00DE7468">
            <w:pPr>
              <w:spacing w:line="240" w:lineRule="auto"/>
              <w:jc w:val="both"/>
              <w:rPr>
                <w:rFonts w:ascii="Times New Roman" w:hAnsi="Times New Roman"/>
                <w:bCs/>
                <w:sz w:val="20"/>
                <w:szCs w:val="20"/>
              </w:rPr>
            </w:pPr>
            <w:r w:rsidRPr="00512137">
              <w:rPr>
                <w:rFonts w:ascii="Times New Roman" w:hAnsi="Times New Roman"/>
                <w:sz w:val="20"/>
                <w:szCs w:val="20"/>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3137" w:type="dxa"/>
            <w:tcBorders>
              <w:top w:val="single" w:sz="4" w:space="0" w:color="auto"/>
              <w:bottom w:val="single" w:sz="4" w:space="0" w:color="auto"/>
            </w:tcBorders>
          </w:tcPr>
          <w:p w14:paraId="0D83F531" w14:textId="77777777" w:rsidR="00DE7468" w:rsidRPr="00512137" w:rsidRDefault="00DE7468" w:rsidP="00DE7468">
            <w:pPr>
              <w:spacing w:line="240" w:lineRule="auto"/>
              <w:jc w:val="both"/>
              <w:rPr>
                <w:rFonts w:ascii="Times New Roman" w:hAnsi="Times New Roman"/>
                <w:sz w:val="20"/>
                <w:szCs w:val="20"/>
              </w:rPr>
            </w:pPr>
            <w:r w:rsidRPr="00512137">
              <w:rPr>
                <w:rFonts w:ascii="Times New Roman" w:hAnsi="Times New Roman"/>
                <w:sz w:val="20"/>
                <w:szCs w:val="20"/>
              </w:rPr>
              <w:t>Предельные размеры земельного участка и максимальный процент застройки земельного участка не устанавливаются данными Правилами, а определяются в зависимости от вместимости объекта в соответствии с СП 42.13330.2016.</w:t>
            </w:r>
          </w:p>
          <w:p w14:paraId="1A6203E3" w14:textId="77777777" w:rsidR="00DE7468" w:rsidRPr="00512137" w:rsidRDefault="00DE7468" w:rsidP="00DE7468">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p>
          <w:p w14:paraId="3D3BDFF3" w14:textId="77777777" w:rsidR="00DE7468" w:rsidRPr="00512137" w:rsidRDefault="00DE7468" w:rsidP="00DE7468">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Минимальный отступ от красной линии улицы до объектов – </w:t>
            </w:r>
            <w:r w:rsidRPr="00512137">
              <w:rPr>
                <w:rFonts w:ascii="Times New Roman" w:hAnsi="Times New Roman"/>
                <w:b/>
                <w:sz w:val="20"/>
                <w:szCs w:val="20"/>
              </w:rPr>
              <w:t>25 м</w:t>
            </w:r>
            <w:r w:rsidRPr="00512137">
              <w:rPr>
                <w:rFonts w:ascii="Times New Roman" w:hAnsi="Times New Roman"/>
                <w:sz w:val="20"/>
                <w:szCs w:val="20"/>
              </w:rPr>
              <w:t>.</w:t>
            </w:r>
          </w:p>
          <w:p w14:paraId="3D0B47DE" w14:textId="77777777" w:rsidR="00DE7468" w:rsidRPr="00512137" w:rsidRDefault="00DE7468" w:rsidP="00DE7468">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для объектов общеобразовательного назначения, объектов среднего и высшего профессионального образования – </w:t>
            </w:r>
            <w:r w:rsidRPr="00512137">
              <w:rPr>
                <w:rFonts w:ascii="Times New Roman" w:hAnsi="Times New Roman"/>
                <w:b/>
                <w:sz w:val="20"/>
                <w:szCs w:val="20"/>
              </w:rPr>
              <w:t>4.</w:t>
            </w:r>
          </w:p>
          <w:p w14:paraId="703CEB24" w14:textId="74D0DA46" w:rsidR="0040712B" w:rsidRPr="00512137" w:rsidRDefault="00DE7468" w:rsidP="00DE7468">
            <w:pPr>
              <w:spacing w:line="240" w:lineRule="auto"/>
              <w:jc w:val="both"/>
              <w:rPr>
                <w:rFonts w:ascii="Times New Roman" w:hAnsi="Times New Roman"/>
                <w:bCs/>
                <w:sz w:val="20"/>
                <w:szCs w:val="20"/>
              </w:rPr>
            </w:pPr>
            <w:r w:rsidRPr="00512137">
              <w:rPr>
                <w:rFonts w:ascii="Times New Roman" w:hAnsi="Times New Roman"/>
                <w:sz w:val="20"/>
                <w:szCs w:val="20"/>
              </w:rPr>
              <w:t xml:space="preserve">Предельное количество этажей для объектов дошкольного </w:t>
            </w:r>
            <w:r w:rsidRPr="00512137">
              <w:rPr>
                <w:rFonts w:ascii="Times New Roman" w:hAnsi="Times New Roman"/>
                <w:sz w:val="20"/>
                <w:szCs w:val="20"/>
              </w:rPr>
              <w:lastRenderedPageBreak/>
              <w:t xml:space="preserve">образования </w:t>
            </w:r>
            <w:r w:rsidRPr="00512137">
              <w:rPr>
                <w:rFonts w:ascii="Times New Roman" w:hAnsi="Times New Roman"/>
                <w:b/>
                <w:sz w:val="20"/>
                <w:szCs w:val="20"/>
              </w:rPr>
              <w:t>– 2</w:t>
            </w:r>
            <w:r w:rsidRPr="00512137">
              <w:rPr>
                <w:rFonts w:ascii="Times New Roman" w:hAnsi="Times New Roman"/>
                <w:sz w:val="20"/>
                <w:szCs w:val="20"/>
              </w:rPr>
              <w:t>.</w:t>
            </w:r>
          </w:p>
        </w:tc>
      </w:tr>
      <w:tr w:rsidR="00512137" w:rsidRPr="00512137" w14:paraId="0B2B709F" w14:textId="77777777" w:rsidTr="00E60E01">
        <w:tc>
          <w:tcPr>
            <w:tcW w:w="959" w:type="dxa"/>
            <w:tcBorders>
              <w:right w:val="single" w:sz="4" w:space="0" w:color="auto"/>
            </w:tcBorders>
          </w:tcPr>
          <w:p w14:paraId="187142D7" w14:textId="77777777" w:rsidR="0040712B" w:rsidRPr="00512137" w:rsidRDefault="0040712B" w:rsidP="00E60E01">
            <w:pPr>
              <w:spacing w:line="240" w:lineRule="auto"/>
              <w:jc w:val="left"/>
              <w:rPr>
                <w:rFonts w:ascii="Times New Roman" w:hAnsi="Times New Roman"/>
                <w:bCs/>
                <w:sz w:val="20"/>
                <w:szCs w:val="20"/>
              </w:rPr>
            </w:pPr>
            <w:r w:rsidRPr="00512137">
              <w:rPr>
                <w:rFonts w:ascii="Times New Roman" w:hAnsi="Times New Roman"/>
                <w:bCs/>
                <w:sz w:val="20"/>
                <w:szCs w:val="20"/>
              </w:rPr>
              <w:lastRenderedPageBreak/>
              <w:t>3.6</w:t>
            </w:r>
          </w:p>
        </w:tc>
        <w:tc>
          <w:tcPr>
            <w:tcW w:w="2599" w:type="dxa"/>
            <w:tcBorders>
              <w:left w:val="single" w:sz="4" w:space="0" w:color="auto"/>
            </w:tcBorders>
          </w:tcPr>
          <w:p w14:paraId="4C1E038D" w14:textId="77777777" w:rsidR="0040712B" w:rsidRPr="00512137" w:rsidRDefault="0040712B" w:rsidP="00303C23">
            <w:pPr>
              <w:spacing w:line="240" w:lineRule="auto"/>
              <w:jc w:val="left"/>
              <w:rPr>
                <w:rFonts w:ascii="Times New Roman" w:hAnsi="Times New Roman"/>
                <w:bCs/>
                <w:sz w:val="20"/>
                <w:szCs w:val="20"/>
              </w:rPr>
            </w:pPr>
            <w:r w:rsidRPr="00512137">
              <w:rPr>
                <w:rFonts w:ascii="Times New Roman" w:hAnsi="Times New Roman"/>
                <w:bCs/>
                <w:sz w:val="20"/>
                <w:szCs w:val="20"/>
              </w:rPr>
              <w:t>Культурное развитие</w:t>
            </w:r>
          </w:p>
        </w:tc>
        <w:tc>
          <w:tcPr>
            <w:tcW w:w="2651" w:type="dxa"/>
            <w:tcBorders>
              <w:top w:val="single" w:sz="4" w:space="0" w:color="auto"/>
              <w:bottom w:val="single" w:sz="4" w:space="0" w:color="auto"/>
            </w:tcBorders>
          </w:tcPr>
          <w:p w14:paraId="367B2312" w14:textId="45ACD440" w:rsidR="0040712B" w:rsidRPr="00512137" w:rsidRDefault="008E48A9" w:rsidP="008E48A9">
            <w:pPr>
              <w:spacing w:line="240" w:lineRule="auto"/>
              <w:jc w:val="both"/>
              <w:rPr>
                <w:rFonts w:ascii="Times New Roman" w:hAnsi="Times New Roman"/>
                <w:bCs/>
                <w:sz w:val="20"/>
                <w:szCs w:val="20"/>
              </w:rPr>
            </w:pPr>
            <w:r w:rsidRPr="00512137">
              <w:rPr>
                <w:rFonts w:ascii="Times New Roman" w:hAnsi="Times New Roman"/>
                <w:sz w:val="20"/>
                <w:szCs w:val="20"/>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3137" w:type="dxa"/>
            <w:tcBorders>
              <w:top w:val="single" w:sz="4" w:space="0" w:color="auto"/>
              <w:bottom w:val="single" w:sz="4" w:space="0" w:color="auto"/>
            </w:tcBorders>
          </w:tcPr>
          <w:p w14:paraId="483B8F76" w14:textId="77777777" w:rsidR="008E48A9" w:rsidRPr="00512137" w:rsidRDefault="008E48A9" w:rsidP="008E48A9">
            <w:pPr>
              <w:spacing w:line="240" w:lineRule="auto"/>
              <w:jc w:val="both"/>
              <w:rPr>
                <w:rFonts w:ascii="Times New Roman" w:hAnsi="Times New Roman"/>
                <w:sz w:val="20"/>
                <w:szCs w:val="20"/>
              </w:rPr>
            </w:pPr>
            <w:r w:rsidRPr="00512137">
              <w:rPr>
                <w:rFonts w:ascii="Times New Roman" w:hAnsi="Times New Roman"/>
                <w:sz w:val="20"/>
                <w:szCs w:val="20"/>
              </w:rPr>
              <w:t>Предельные размеры земельного участка и максимальный процент застройки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14:paraId="2FFB8B25" w14:textId="77777777" w:rsidR="008E48A9" w:rsidRPr="00512137" w:rsidRDefault="008E48A9" w:rsidP="008E48A9">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bCs/>
                <w:sz w:val="20"/>
                <w:szCs w:val="20"/>
              </w:rPr>
              <w:t>3</w:t>
            </w:r>
            <w:r w:rsidRPr="00512137">
              <w:rPr>
                <w:rFonts w:ascii="Times New Roman" w:hAnsi="Times New Roman"/>
                <w:sz w:val="20"/>
                <w:szCs w:val="20"/>
              </w:rPr>
              <w:t xml:space="preserve"> м.</w:t>
            </w:r>
          </w:p>
          <w:p w14:paraId="2CFD4421" w14:textId="6015DCC9" w:rsidR="0040712B" w:rsidRPr="00512137" w:rsidRDefault="008E48A9" w:rsidP="008E48A9">
            <w:pPr>
              <w:spacing w:line="240" w:lineRule="auto"/>
              <w:jc w:val="both"/>
              <w:rPr>
                <w:rFonts w:ascii="Times New Roman" w:hAnsi="Times New Roman"/>
                <w:bCs/>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bCs/>
                <w:sz w:val="20"/>
                <w:szCs w:val="20"/>
              </w:rPr>
              <w:t>2</w:t>
            </w:r>
            <w:r w:rsidRPr="00512137">
              <w:rPr>
                <w:rFonts w:ascii="Times New Roman" w:hAnsi="Times New Roman"/>
                <w:sz w:val="20"/>
                <w:szCs w:val="20"/>
              </w:rPr>
              <w:t>.</w:t>
            </w:r>
          </w:p>
        </w:tc>
      </w:tr>
      <w:tr w:rsidR="00512137" w:rsidRPr="00512137" w14:paraId="7381EE43" w14:textId="77777777" w:rsidTr="00E60E01">
        <w:tc>
          <w:tcPr>
            <w:tcW w:w="959" w:type="dxa"/>
            <w:tcBorders>
              <w:right w:val="single" w:sz="4" w:space="0" w:color="auto"/>
            </w:tcBorders>
          </w:tcPr>
          <w:p w14:paraId="1C8C33F1"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3.7</w:t>
            </w:r>
          </w:p>
        </w:tc>
        <w:tc>
          <w:tcPr>
            <w:tcW w:w="2599" w:type="dxa"/>
            <w:tcBorders>
              <w:left w:val="single" w:sz="4" w:space="0" w:color="auto"/>
            </w:tcBorders>
          </w:tcPr>
          <w:p w14:paraId="49B17686"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Религиозное использование</w:t>
            </w:r>
          </w:p>
        </w:tc>
        <w:tc>
          <w:tcPr>
            <w:tcW w:w="2651" w:type="dxa"/>
            <w:tcBorders>
              <w:top w:val="single" w:sz="4" w:space="0" w:color="auto"/>
              <w:bottom w:val="single" w:sz="4" w:space="0" w:color="auto"/>
            </w:tcBorders>
          </w:tcPr>
          <w:p w14:paraId="381CC194" w14:textId="46431DC2" w:rsidR="00367FDD" w:rsidRPr="00512137" w:rsidRDefault="003D21A9" w:rsidP="00112076">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3137" w:type="dxa"/>
            <w:tcBorders>
              <w:top w:val="single" w:sz="4" w:space="0" w:color="auto"/>
              <w:bottom w:val="single" w:sz="4" w:space="0" w:color="auto"/>
            </w:tcBorders>
          </w:tcPr>
          <w:p w14:paraId="089737C0" w14:textId="77777777" w:rsidR="003D21A9" w:rsidRPr="00512137" w:rsidRDefault="003D21A9" w:rsidP="003D21A9">
            <w:pPr>
              <w:spacing w:line="240" w:lineRule="auto"/>
              <w:jc w:val="both"/>
              <w:rPr>
                <w:rFonts w:ascii="Times New Roman" w:hAnsi="Times New Roman"/>
                <w:sz w:val="20"/>
                <w:szCs w:val="20"/>
              </w:rPr>
            </w:pPr>
            <w:r w:rsidRPr="00512137">
              <w:rPr>
                <w:rFonts w:ascii="Times New Roman" w:hAnsi="Times New Roman"/>
                <w:sz w:val="20"/>
                <w:szCs w:val="20"/>
              </w:rPr>
              <w:t>Предельные размеры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14:paraId="2C42817D" w14:textId="77777777" w:rsidR="003D21A9" w:rsidRPr="00512137" w:rsidRDefault="003D21A9" w:rsidP="003D21A9">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r w:rsidRPr="00512137">
              <w:rPr>
                <w:rFonts w:ascii="Times New Roman" w:hAnsi="Times New Roman"/>
                <w:sz w:val="20"/>
                <w:szCs w:val="20"/>
              </w:rPr>
              <w:t>.</w:t>
            </w:r>
          </w:p>
          <w:p w14:paraId="0E6E6FDB" w14:textId="77777777" w:rsidR="003D21A9" w:rsidRPr="00512137" w:rsidRDefault="003D21A9" w:rsidP="003D21A9">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3</w:t>
            </w:r>
            <w:r w:rsidRPr="00512137">
              <w:rPr>
                <w:rFonts w:ascii="Times New Roman" w:hAnsi="Times New Roman"/>
                <w:sz w:val="20"/>
                <w:szCs w:val="20"/>
              </w:rPr>
              <w:t>.</w:t>
            </w:r>
          </w:p>
          <w:p w14:paraId="423B2EDF" w14:textId="3DC5D710" w:rsidR="00367FDD" w:rsidRPr="00512137" w:rsidRDefault="003D21A9" w:rsidP="003D21A9">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Максимальный процент застройки – </w:t>
            </w:r>
            <w:r w:rsidRPr="00512137">
              <w:rPr>
                <w:rFonts w:ascii="Times New Roman" w:hAnsi="Times New Roman"/>
                <w:b/>
                <w:sz w:val="20"/>
                <w:szCs w:val="20"/>
              </w:rPr>
              <w:t>60.</w:t>
            </w:r>
          </w:p>
        </w:tc>
      </w:tr>
      <w:tr w:rsidR="00512137" w:rsidRPr="00512137" w14:paraId="1E920107" w14:textId="77777777" w:rsidTr="00E60E01">
        <w:tc>
          <w:tcPr>
            <w:tcW w:w="959" w:type="dxa"/>
            <w:tcBorders>
              <w:right w:val="single" w:sz="4" w:space="0" w:color="auto"/>
            </w:tcBorders>
          </w:tcPr>
          <w:p w14:paraId="5A9E6498"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3.8</w:t>
            </w:r>
          </w:p>
        </w:tc>
        <w:tc>
          <w:tcPr>
            <w:tcW w:w="2599" w:type="dxa"/>
            <w:tcBorders>
              <w:left w:val="single" w:sz="4" w:space="0" w:color="auto"/>
            </w:tcBorders>
          </w:tcPr>
          <w:p w14:paraId="0985F68F"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Общественное управление</w:t>
            </w:r>
          </w:p>
        </w:tc>
        <w:tc>
          <w:tcPr>
            <w:tcW w:w="2651" w:type="dxa"/>
            <w:tcBorders>
              <w:top w:val="single" w:sz="4" w:space="0" w:color="auto"/>
              <w:bottom w:val="single" w:sz="4" w:space="0" w:color="auto"/>
            </w:tcBorders>
          </w:tcPr>
          <w:p w14:paraId="73508F88" w14:textId="4267D19C" w:rsidR="00367FDD" w:rsidRPr="00512137" w:rsidRDefault="00731079" w:rsidP="00112076">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3137" w:type="dxa"/>
            <w:tcBorders>
              <w:top w:val="single" w:sz="4" w:space="0" w:color="auto"/>
              <w:bottom w:val="single" w:sz="4" w:space="0" w:color="auto"/>
            </w:tcBorders>
          </w:tcPr>
          <w:p w14:paraId="702273E8" w14:textId="77777777" w:rsidR="00731079" w:rsidRPr="00512137" w:rsidRDefault="00731079" w:rsidP="00731079">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размеры земельного участка – </w:t>
            </w:r>
            <w:r w:rsidRPr="00512137">
              <w:rPr>
                <w:rFonts w:ascii="Times New Roman" w:hAnsi="Times New Roman"/>
                <w:b/>
                <w:bCs/>
                <w:sz w:val="20"/>
                <w:szCs w:val="20"/>
              </w:rPr>
              <w:t>500</w:t>
            </w:r>
            <w:r w:rsidRPr="00512137">
              <w:rPr>
                <w:rFonts w:ascii="Times New Roman" w:hAnsi="Times New Roman"/>
                <w:sz w:val="20"/>
                <w:szCs w:val="20"/>
              </w:rPr>
              <w:t xml:space="preserve"> кв.м.</w:t>
            </w:r>
          </w:p>
          <w:p w14:paraId="74C58CFB" w14:textId="77777777" w:rsidR="00731079" w:rsidRPr="00512137" w:rsidRDefault="00731079" w:rsidP="00731079">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bCs/>
                <w:sz w:val="20"/>
                <w:szCs w:val="20"/>
              </w:rPr>
              <w:t>3</w:t>
            </w:r>
            <w:r w:rsidRPr="00512137">
              <w:rPr>
                <w:rFonts w:ascii="Times New Roman" w:hAnsi="Times New Roman"/>
                <w:sz w:val="20"/>
                <w:szCs w:val="20"/>
              </w:rPr>
              <w:t xml:space="preserve"> м.</w:t>
            </w:r>
          </w:p>
          <w:p w14:paraId="59BE6335" w14:textId="77777777" w:rsidR="00731079" w:rsidRPr="00512137" w:rsidRDefault="00731079" w:rsidP="00731079">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bCs/>
                <w:sz w:val="20"/>
                <w:szCs w:val="20"/>
              </w:rPr>
              <w:t>5</w:t>
            </w:r>
            <w:r w:rsidRPr="00512137">
              <w:rPr>
                <w:rFonts w:ascii="Times New Roman" w:hAnsi="Times New Roman"/>
                <w:sz w:val="20"/>
                <w:szCs w:val="20"/>
              </w:rPr>
              <w:t>.</w:t>
            </w:r>
          </w:p>
          <w:p w14:paraId="749F4E76" w14:textId="77F0C2FD" w:rsidR="00367FDD" w:rsidRPr="00512137" w:rsidRDefault="00731079" w:rsidP="00731079">
            <w:pPr>
              <w:spacing w:line="240" w:lineRule="auto"/>
              <w:jc w:val="both"/>
              <w:rPr>
                <w:rFonts w:ascii="Times New Roman" w:hAnsi="Times New Roman"/>
                <w:sz w:val="20"/>
                <w:szCs w:val="20"/>
              </w:rPr>
            </w:pPr>
            <w:r w:rsidRPr="00512137">
              <w:rPr>
                <w:rFonts w:ascii="Times New Roman" w:hAnsi="Times New Roman"/>
                <w:sz w:val="20"/>
                <w:szCs w:val="20"/>
              </w:rPr>
              <w:t xml:space="preserve">Максимальный процент застройки в границах земельного участка – </w:t>
            </w:r>
            <w:r w:rsidRPr="00512137">
              <w:rPr>
                <w:rFonts w:ascii="Times New Roman" w:hAnsi="Times New Roman"/>
                <w:b/>
                <w:bCs/>
                <w:sz w:val="20"/>
                <w:szCs w:val="20"/>
              </w:rPr>
              <w:t>55</w:t>
            </w:r>
            <w:r w:rsidRPr="00512137">
              <w:rPr>
                <w:rFonts w:ascii="Times New Roman" w:hAnsi="Times New Roman"/>
                <w:sz w:val="20"/>
                <w:szCs w:val="20"/>
              </w:rPr>
              <w:t>.</w:t>
            </w:r>
          </w:p>
        </w:tc>
      </w:tr>
      <w:tr w:rsidR="00512137" w:rsidRPr="00512137" w14:paraId="2B8E9917" w14:textId="77777777" w:rsidTr="00E60E01">
        <w:tc>
          <w:tcPr>
            <w:tcW w:w="959" w:type="dxa"/>
            <w:tcBorders>
              <w:right w:val="single" w:sz="4" w:space="0" w:color="auto"/>
            </w:tcBorders>
          </w:tcPr>
          <w:p w14:paraId="623E1C45"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3.9</w:t>
            </w:r>
          </w:p>
        </w:tc>
        <w:tc>
          <w:tcPr>
            <w:tcW w:w="2599" w:type="dxa"/>
            <w:tcBorders>
              <w:left w:val="single" w:sz="4" w:space="0" w:color="auto"/>
            </w:tcBorders>
          </w:tcPr>
          <w:p w14:paraId="03CF5BC9"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Обеспечение научной деятельности</w:t>
            </w:r>
          </w:p>
        </w:tc>
        <w:tc>
          <w:tcPr>
            <w:tcW w:w="2651" w:type="dxa"/>
            <w:tcBorders>
              <w:top w:val="single" w:sz="4" w:space="0" w:color="auto"/>
              <w:bottom w:val="single" w:sz="4" w:space="0" w:color="auto"/>
            </w:tcBorders>
          </w:tcPr>
          <w:p w14:paraId="4500E3E5" w14:textId="30B153C4" w:rsidR="00367FDD" w:rsidRPr="00512137" w:rsidRDefault="00973B48" w:rsidP="00112076">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3137" w:type="dxa"/>
            <w:tcBorders>
              <w:top w:val="single" w:sz="4" w:space="0" w:color="auto"/>
              <w:bottom w:val="single" w:sz="4" w:space="0" w:color="auto"/>
            </w:tcBorders>
          </w:tcPr>
          <w:p w14:paraId="790A4726" w14:textId="77777777" w:rsidR="00973B48" w:rsidRPr="00512137" w:rsidRDefault="00973B48" w:rsidP="00973B48">
            <w:pPr>
              <w:spacing w:line="240" w:lineRule="auto"/>
              <w:jc w:val="both"/>
              <w:rPr>
                <w:rFonts w:ascii="Times New Roman" w:hAnsi="Times New Roman"/>
                <w:sz w:val="20"/>
                <w:szCs w:val="20"/>
              </w:rPr>
            </w:pPr>
            <w:r w:rsidRPr="00512137">
              <w:rPr>
                <w:rFonts w:ascii="Times New Roman" w:hAnsi="Times New Roman"/>
                <w:sz w:val="20"/>
                <w:szCs w:val="20"/>
              </w:rPr>
              <w:t>Предельные размеры земельного участка, максимальный процент застройки земельного участка и предельное количество этажей не устанавливаются данными Правилами, а определяются в соответствии с техническими регламентами по заданию на проектирование.</w:t>
            </w:r>
          </w:p>
          <w:p w14:paraId="4E3392AB" w14:textId="1A587F8F" w:rsidR="00367FDD" w:rsidRPr="00512137" w:rsidRDefault="00973B48" w:rsidP="00973B48">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bCs/>
                <w:sz w:val="20"/>
                <w:szCs w:val="20"/>
              </w:rPr>
              <w:t>3</w:t>
            </w:r>
            <w:r w:rsidRPr="00512137">
              <w:rPr>
                <w:rFonts w:ascii="Times New Roman" w:hAnsi="Times New Roman"/>
                <w:sz w:val="20"/>
                <w:szCs w:val="20"/>
              </w:rPr>
              <w:t xml:space="preserve"> м.</w:t>
            </w:r>
          </w:p>
        </w:tc>
      </w:tr>
      <w:tr w:rsidR="00512137" w:rsidRPr="00512137" w14:paraId="41143B2E" w14:textId="77777777" w:rsidTr="00E60E01">
        <w:tc>
          <w:tcPr>
            <w:tcW w:w="959" w:type="dxa"/>
            <w:tcBorders>
              <w:right w:val="single" w:sz="4" w:space="0" w:color="auto"/>
            </w:tcBorders>
          </w:tcPr>
          <w:p w14:paraId="1893E192"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4.6</w:t>
            </w:r>
          </w:p>
        </w:tc>
        <w:tc>
          <w:tcPr>
            <w:tcW w:w="2599" w:type="dxa"/>
            <w:tcBorders>
              <w:left w:val="single" w:sz="4" w:space="0" w:color="auto"/>
            </w:tcBorders>
          </w:tcPr>
          <w:p w14:paraId="7C416C30"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Общественное питание</w:t>
            </w:r>
          </w:p>
        </w:tc>
        <w:tc>
          <w:tcPr>
            <w:tcW w:w="2651" w:type="dxa"/>
            <w:tcBorders>
              <w:top w:val="single" w:sz="4" w:space="0" w:color="auto"/>
              <w:bottom w:val="single" w:sz="4" w:space="0" w:color="auto"/>
            </w:tcBorders>
          </w:tcPr>
          <w:p w14:paraId="74E05895" w14:textId="0A0E567D" w:rsidR="00367FDD" w:rsidRPr="00512137" w:rsidRDefault="00BF1407" w:rsidP="00112076">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137" w:type="dxa"/>
            <w:tcBorders>
              <w:top w:val="single" w:sz="4" w:space="0" w:color="auto"/>
              <w:bottom w:val="single" w:sz="4" w:space="0" w:color="auto"/>
            </w:tcBorders>
          </w:tcPr>
          <w:p w14:paraId="1A43F79A" w14:textId="77777777" w:rsidR="00BF1407" w:rsidRPr="00512137" w:rsidRDefault="00BF1407" w:rsidP="00BF1407">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размеры земельного участка – </w:t>
            </w:r>
            <w:r w:rsidRPr="00512137">
              <w:rPr>
                <w:rFonts w:ascii="Times New Roman" w:hAnsi="Times New Roman"/>
                <w:b/>
                <w:bCs/>
                <w:sz w:val="20"/>
                <w:szCs w:val="20"/>
              </w:rPr>
              <w:t>300</w:t>
            </w:r>
            <w:r w:rsidRPr="00512137">
              <w:rPr>
                <w:rFonts w:ascii="Times New Roman" w:hAnsi="Times New Roman"/>
                <w:sz w:val="20"/>
                <w:szCs w:val="20"/>
              </w:rPr>
              <w:t xml:space="preserve"> кв.м. </w:t>
            </w:r>
          </w:p>
          <w:p w14:paraId="3C7E8D36" w14:textId="77777777" w:rsidR="00BF1407" w:rsidRPr="00512137" w:rsidRDefault="00BF1407" w:rsidP="00BF1407">
            <w:pPr>
              <w:spacing w:line="240" w:lineRule="auto"/>
              <w:jc w:val="both"/>
              <w:rPr>
                <w:rFonts w:ascii="Times New Roman" w:hAnsi="Times New Roman"/>
                <w:sz w:val="20"/>
                <w:szCs w:val="20"/>
              </w:rPr>
            </w:pPr>
            <w:r w:rsidRPr="00512137">
              <w:rPr>
                <w:rFonts w:ascii="Times New Roman" w:hAnsi="Times New Roman"/>
                <w:sz w:val="20"/>
                <w:szCs w:val="20"/>
              </w:rPr>
              <w:t xml:space="preserve">Максимальный процент застройки в границах земельного участка – </w:t>
            </w:r>
            <w:r w:rsidRPr="00512137">
              <w:rPr>
                <w:rFonts w:ascii="Times New Roman" w:hAnsi="Times New Roman"/>
                <w:b/>
                <w:bCs/>
                <w:sz w:val="20"/>
                <w:szCs w:val="20"/>
              </w:rPr>
              <w:t>60</w:t>
            </w:r>
            <w:r w:rsidRPr="00512137">
              <w:rPr>
                <w:rFonts w:ascii="Times New Roman" w:hAnsi="Times New Roman"/>
                <w:sz w:val="20"/>
                <w:szCs w:val="20"/>
              </w:rPr>
              <w:t>.</w:t>
            </w:r>
          </w:p>
          <w:p w14:paraId="5DFC2848" w14:textId="77777777" w:rsidR="00BF1407" w:rsidRPr="00512137" w:rsidRDefault="00BF1407" w:rsidP="00BF1407">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w:t>
            </w:r>
            <w:r w:rsidRPr="00512137">
              <w:rPr>
                <w:rFonts w:ascii="Times New Roman" w:hAnsi="Times New Roman"/>
                <w:sz w:val="20"/>
                <w:szCs w:val="20"/>
              </w:rPr>
              <w:lastRenderedPageBreak/>
              <w:t xml:space="preserve">размещения объекта – </w:t>
            </w:r>
            <w:r w:rsidRPr="00512137">
              <w:rPr>
                <w:rFonts w:ascii="Times New Roman" w:hAnsi="Times New Roman"/>
                <w:b/>
                <w:bCs/>
                <w:sz w:val="20"/>
                <w:szCs w:val="20"/>
              </w:rPr>
              <w:t>3</w:t>
            </w:r>
            <w:r w:rsidRPr="00512137">
              <w:rPr>
                <w:rFonts w:ascii="Times New Roman" w:hAnsi="Times New Roman"/>
                <w:sz w:val="20"/>
                <w:szCs w:val="20"/>
              </w:rPr>
              <w:t xml:space="preserve"> м.</w:t>
            </w:r>
          </w:p>
          <w:p w14:paraId="5DB342BD" w14:textId="2DA23FED" w:rsidR="00367FDD" w:rsidRPr="00512137" w:rsidRDefault="00BF1407" w:rsidP="00BF1407">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bCs/>
                <w:sz w:val="20"/>
                <w:szCs w:val="20"/>
              </w:rPr>
              <w:t>3</w:t>
            </w:r>
            <w:r w:rsidRPr="00512137">
              <w:rPr>
                <w:rFonts w:ascii="Times New Roman" w:hAnsi="Times New Roman"/>
                <w:sz w:val="20"/>
                <w:szCs w:val="20"/>
              </w:rPr>
              <w:t>.</w:t>
            </w:r>
          </w:p>
        </w:tc>
      </w:tr>
      <w:tr w:rsidR="00512137" w:rsidRPr="00512137" w14:paraId="2289BBAF" w14:textId="77777777" w:rsidTr="00E60E01">
        <w:tc>
          <w:tcPr>
            <w:tcW w:w="959" w:type="dxa"/>
            <w:tcBorders>
              <w:right w:val="single" w:sz="4" w:space="0" w:color="auto"/>
            </w:tcBorders>
          </w:tcPr>
          <w:p w14:paraId="402F2A7A"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5.1</w:t>
            </w:r>
          </w:p>
        </w:tc>
        <w:tc>
          <w:tcPr>
            <w:tcW w:w="2599" w:type="dxa"/>
            <w:tcBorders>
              <w:left w:val="single" w:sz="4" w:space="0" w:color="auto"/>
            </w:tcBorders>
          </w:tcPr>
          <w:p w14:paraId="6C7D7132" w14:textId="77777777" w:rsidR="00367FDD" w:rsidRPr="00512137" w:rsidRDefault="00367FDD" w:rsidP="00367FDD">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Спорт</w:t>
            </w:r>
          </w:p>
        </w:tc>
        <w:tc>
          <w:tcPr>
            <w:tcW w:w="2651" w:type="dxa"/>
            <w:tcBorders>
              <w:top w:val="single" w:sz="4" w:space="0" w:color="auto"/>
              <w:bottom w:val="single" w:sz="4" w:space="0" w:color="auto"/>
            </w:tcBorders>
          </w:tcPr>
          <w:p w14:paraId="236C7411" w14:textId="784EE89E" w:rsidR="00367FDD" w:rsidRPr="00512137" w:rsidRDefault="009936B9" w:rsidP="00112076">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137" w:type="dxa"/>
            <w:tcBorders>
              <w:top w:val="single" w:sz="4" w:space="0" w:color="auto"/>
              <w:bottom w:val="single" w:sz="4" w:space="0" w:color="auto"/>
            </w:tcBorders>
          </w:tcPr>
          <w:p w14:paraId="2DB6EFDD" w14:textId="77777777" w:rsidR="009936B9" w:rsidRPr="00512137" w:rsidRDefault="009936B9" w:rsidP="009936B9">
            <w:pPr>
              <w:spacing w:line="240" w:lineRule="auto"/>
              <w:jc w:val="both"/>
              <w:rPr>
                <w:rFonts w:ascii="Times New Roman" w:hAnsi="Times New Roman"/>
                <w:sz w:val="20"/>
                <w:szCs w:val="20"/>
              </w:rPr>
            </w:pPr>
            <w:r w:rsidRPr="00512137">
              <w:rPr>
                <w:rFonts w:ascii="Times New Roman" w:hAnsi="Times New Roman"/>
                <w:sz w:val="20"/>
                <w:szCs w:val="20"/>
              </w:rPr>
              <w:t>Предельные размеры земельного участка и максимальный процент застройки земельного участка не устанавливаются данными Правилами, а определяются в соответствии с техническими регламентами по заданию на проектирование.</w:t>
            </w:r>
          </w:p>
          <w:p w14:paraId="5E1CB372" w14:textId="77777777" w:rsidR="009936B9" w:rsidRPr="00512137" w:rsidRDefault="009936B9" w:rsidP="009936B9">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bCs/>
                <w:sz w:val="20"/>
                <w:szCs w:val="20"/>
              </w:rPr>
              <w:t>3</w:t>
            </w:r>
            <w:r w:rsidRPr="00512137">
              <w:rPr>
                <w:rFonts w:ascii="Times New Roman" w:hAnsi="Times New Roman"/>
                <w:sz w:val="20"/>
                <w:szCs w:val="20"/>
              </w:rPr>
              <w:t xml:space="preserve"> м.</w:t>
            </w:r>
          </w:p>
          <w:p w14:paraId="12AD6F0B" w14:textId="0E1D052B" w:rsidR="00367FDD" w:rsidRPr="00512137" w:rsidRDefault="009936B9" w:rsidP="009936B9">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Максимальная высота – </w:t>
            </w:r>
            <w:r w:rsidRPr="00512137">
              <w:rPr>
                <w:rFonts w:ascii="Times New Roman" w:hAnsi="Times New Roman"/>
                <w:b/>
                <w:bCs/>
                <w:sz w:val="20"/>
                <w:szCs w:val="20"/>
              </w:rPr>
              <w:t>15</w:t>
            </w:r>
            <w:r w:rsidRPr="00512137">
              <w:rPr>
                <w:rFonts w:ascii="Times New Roman" w:hAnsi="Times New Roman"/>
                <w:sz w:val="20"/>
                <w:szCs w:val="20"/>
              </w:rPr>
              <w:t xml:space="preserve"> м</w:t>
            </w:r>
          </w:p>
        </w:tc>
      </w:tr>
      <w:tr w:rsidR="00512137" w:rsidRPr="00512137" w14:paraId="4DCE8B09" w14:textId="77777777" w:rsidTr="00E60E01">
        <w:trPr>
          <w:trHeight w:val="940"/>
        </w:trPr>
        <w:tc>
          <w:tcPr>
            <w:tcW w:w="959" w:type="dxa"/>
            <w:tcBorders>
              <w:right w:val="single" w:sz="4" w:space="0" w:color="auto"/>
            </w:tcBorders>
          </w:tcPr>
          <w:p w14:paraId="155F44AF" w14:textId="1E2B373E" w:rsidR="00AD0286" w:rsidRPr="00512137" w:rsidRDefault="00AD0286" w:rsidP="00AD02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9.3</w:t>
            </w:r>
          </w:p>
        </w:tc>
        <w:tc>
          <w:tcPr>
            <w:tcW w:w="2599" w:type="dxa"/>
            <w:tcBorders>
              <w:left w:val="single" w:sz="4" w:space="0" w:color="auto"/>
            </w:tcBorders>
          </w:tcPr>
          <w:p w14:paraId="220438AD" w14:textId="6B3246C9" w:rsidR="00AD0286" w:rsidRPr="00512137" w:rsidRDefault="00AD0286" w:rsidP="00AD02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Историко-культурная деятельность</w:t>
            </w:r>
          </w:p>
        </w:tc>
        <w:tc>
          <w:tcPr>
            <w:tcW w:w="2651" w:type="dxa"/>
            <w:tcBorders>
              <w:top w:val="single" w:sz="4" w:space="0" w:color="auto"/>
            </w:tcBorders>
          </w:tcPr>
          <w:p w14:paraId="02DABB21" w14:textId="2BCB509A" w:rsidR="00AD0286" w:rsidRPr="00512137" w:rsidRDefault="00AD0286" w:rsidP="00AD0286">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512137">
              <w:rPr>
                <w:rFonts w:ascii="Times New Roman" w:hAnsi="Times New Roman"/>
                <w:sz w:val="20"/>
                <w:szCs w:val="20"/>
                <w:shd w:val="clear" w:color="auto" w:fill="FFFFFF"/>
              </w:rPr>
              <w:b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137" w:type="dxa"/>
            <w:tcBorders>
              <w:top w:val="single" w:sz="4" w:space="0" w:color="auto"/>
            </w:tcBorders>
          </w:tcPr>
          <w:p w14:paraId="1C499464" w14:textId="795B60B9" w:rsidR="00AD0286" w:rsidRPr="00512137" w:rsidRDefault="00AD0286" w:rsidP="00AD0286">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12137" w:rsidRPr="00512137" w14:paraId="557A14E2" w14:textId="77777777" w:rsidTr="00E60E01">
        <w:tc>
          <w:tcPr>
            <w:tcW w:w="959" w:type="dxa"/>
            <w:tcBorders>
              <w:right w:val="single" w:sz="4" w:space="0" w:color="auto"/>
            </w:tcBorders>
          </w:tcPr>
          <w:p w14:paraId="07B8A66C" w14:textId="77777777" w:rsidR="00AD0286" w:rsidRPr="00512137" w:rsidRDefault="00AD0286" w:rsidP="00AD02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12.0</w:t>
            </w:r>
          </w:p>
        </w:tc>
        <w:tc>
          <w:tcPr>
            <w:tcW w:w="2599" w:type="dxa"/>
            <w:tcBorders>
              <w:left w:val="single" w:sz="4" w:space="0" w:color="auto"/>
            </w:tcBorders>
          </w:tcPr>
          <w:p w14:paraId="51D54205" w14:textId="77777777" w:rsidR="00AD0286" w:rsidRPr="00512137" w:rsidRDefault="00AD0286" w:rsidP="00AD02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Земельные участки (территории) общего пользования</w:t>
            </w:r>
          </w:p>
        </w:tc>
        <w:tc>
          <w:tcPr>
            <w:tcW w:w="2651" w:type="dxa"/>
          </w:tcPr>
          <w:p w14:paraId="7D5289E9" w14:textId="7E7C4961" w:rsidR="00AD0286" w:rsidRPr="00512137" w:rsidRDefault="00267140" w:rsidP="00AD0286">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512137">
              <w:rPr>
                <w:rFonts w:ascii="Times New Roman" w:hAnsi="Times New Roman"/>
                <w:sz w:val="20"/>
                <w:szCs w:val="20"/>
                <w:shd w:val="clear" w:color="auto" w:fill="FFFFFF"/>
              </w:rPr>
              <w:br/>
              <w:t>с кодами 12.0.1-12.0.2</w:t>
            </w:r>
          </w:p>
        </w:tc>
        <w:tc>
          <w:tcPr>
            <w:tcW w:w="3137" w:type="dxa"/>
          </w:tcPr>
          <w:p w14:paraId="32DCA386" w14:textId="411FAF3F" w:rsidR="00AD0286" w:rsidRPr="00512137" w:rsidRDefault="00267140" w:rsidP="00AD0286">
            <w:pPr>
              <w:spacing w:line="240" w:lineRule="auto"/>
              <w:jc w:val="both"/>
              <w:rPr>
                <w:rFonts w:ascii="Times New Roman" w:hAnsi="Times New Roman"/>
                <w:sz w:val="20"/>
                <w:szCs w:val="20"/>
              </w:rPr>
            </w:pPr>
            <w:r w:rsidRPr="00512137">
              <w:rPr>
                <w:rFonts w:ascii="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7800DB3"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14:paraId="430E516D" w14:textId="77777777" w:rsidR="004E606F" w:rsidRPr="00512137" w:rsidRDefault="004E606F" w:rsidP="004E606F">
      <w:pPr>
        <w:spacing w:line="240" w:lineRule="auto"/>
        <w:jc w:val="both"/>
        <w:rPr>
          <w:rFonts w:ascii="Times New Roman" w:hAnsi="Times New Roman"/>
          <w:b/>
          <w:sz w:val="24"/>
          <w:szCs w:val="24"/>
        </w:rPr>
      </w:pPr>
      <w:r w:rsidRPr="00512137">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75690C0" w14:textId="77777777" w:rsidR="004E606F" w:rsidRPr="00512137" w:rsidRDefault="004E606F" w:rsidP="004E606F">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55C6B4AE" w14:textId="77777777" w:rsidR="004E606F" w:rsidRPr="00512137" w:rsidRDefault="004E606F" w:rsidP="0040712B">
      <w:pPr>
        <w:keepNext/>
        <w:keepLines/>
        <w:spacing w:line="240" w:lineRule="auto"/>
        <w:ind w:left="720"/>
        <w:jc w:val="right"/>
        <w:rPr>
          <w:rFonts w:ascii="Times New Roman" w:eastAsia="Times New Roman" w:hAnsi="Times New Roman"/>
          <w:spacing w:val="-13"/>
          <w:sz w:val="24"/>
          <w:szCs w:val="24"/>
          <w:lang w:eastAsia="zh-CN"/>
        </w:rPr>
      </w:pPr>
    </w:p>
    <w:p w14:paraId="169A5F93" w14:textId="5A6E552E"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Таблица 5</w:t>
      </w:r>
    </w:p>
    <w:p w14:paraId="3B51522F"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p>
    <w:p w14:paraId="011AE4BB" w14:textId="77777777" w:rsidR="004E606F" w:rsidRPr="00512137" w:rsidRDefault="004E606F" w:rsidP="004E606F">
      <w:pPr>
        <w:spacing w:after="120"/>
        <w:rPr>
          <w:rFonts w:ascii="Times New Roman" w:hAnsi="Times New Roman"/>
          <w:b/>
          <w:sz w:val="24"/>
          <w:szCs w:val="24"/>
        </w:rPr>
      </w:pPr>
      <w:r w:rsidRPr="00512137">
        <w:rPr>
          <w:rFonts w:ascii="Times New Roman" w:hAnsi="Times New Roman"/>
          <w:b/>
          <w:sz w:val="24"/>
          <w:szCs w:val="24"/>
        </w:rPr>
        <w:t>УСЛОВНО РАЗРЕШЕННЫЕ ВИДЫ ИСПОЛЬЗОВАНИЯ</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512137" w:rsidRPr="00512137" w14:paraId="35E55893" w14:textId="77777777" w:rsidTr="0040712B">
        <w:trPr>
          <w:trHeight w:val="320"/>
        </w:trPr>
        <w:tc>
          <w:tcPr>
            <w:tcW w:w="3110" w:type="dxa"/>
            <w:gridSpan w:val="2"/>
            <w:tcBorders>
              <w:bottom w:val="single" w:sz="4" w:space="0" w:color="auto"/>
            </w:tcBorders>
            <w:vAlign w:val="center"/>
          </w:tcPr>
          <w:p w14:paraId="01571FF3" w14:textId="4112E07D" w:rsidR="004E606F" w:rsidRPr="00512137" w:rsidRDefault="004E606F" w:rsidP="004E606F">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2895" w:type="dxa"/>
            <w:vMerge w:val="restart"/>
            <w:vAlign w:val="center"/>
          </w:tcPr>
          <w:p w14:paraId="06715764" w14:textId="4E609897" w:rsidR="004E606F" w:rsidRPr="00512137" w:rsidRDefault="004E606F" w:rsidP="004E606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459" w:type="dxa"/>
            <w:vMerge w:val="restart"/>
            <w:vAlign w:val="center"/>
          </w:tcPr>
          <w:p w14:paraId="45324DF4" w14:textId="00A00106" w:rsidR="004E606F" w:rsidRPr="00512137" w:rsidRDefault="004E606F" w:rsidP="004E606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07D11A0F" w14:textId="77777777" w:rsidTr="0040712B">
        <w:trPr>
          <w:trHeight w:val="780"/>
        </w:trPr>
        <w:tc>
          <w:tcPr>
            <w:tcW w:w="865" w:type="dxa"/>
            <w:tcBorders>
              <w:top w:val="single" w:sz="4" w:space="0" w:color="auto"/>
              <w:right w:val="single" w:sz="4" w:space="0" w:color="auto"/>
            </w:tcBorders>
            <w:vAlign w:val="center"/>
          </w:tcPr>
          <w:p w14:paraId="3A83CC34" w14:textId="32B05B3B" w:rsidR="004E606F" w:rsidRPr="00512137" w:rsidRDefault="004E606F" w:rsidP="004E606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45" w:type="dxa"/>
            <w:tcBorders>
              <w:top w:val="single" w:sz="4" w:space="0" w:color="auto"/>
              <w:left w:val="single" w:sz="4" w:space="0" w:color="auto"/>
            </w:tcBorders>
            <w:vAlign w:val="center"/>
          </w:tcPr>
          <w:p w14:paraId="6D3DC7B2" w14:textId="7F3F57FA" w:rsidR="004E606F" w:rsidRPr="00512137" w:rsidRDefault="00115C9F" w:rsidP="004E606F">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2895" w:type="dxa"/>
            <w:vMerge/>
            <w:vAlign w:val="center"/>
          </w:tcPr>
          <w:p w14:paraId="7622EB93" w14:textId="77777777" w:rsidR="004E606F" w:rsidRPr="00512137" w:rsidRDefault="004E606F" w:rsidP="004E606F">
            <w:pPr>
              <w:spacing w:line="240" w:lineRule="auto"/>
              <w:rPr>
                <w:rFonts w:ascii="Times New Roman" w:eastAsia="Times New Roman" w:hAnsi="Times New Roman"/>
                <w:b/>
                <w:sz w:val="16"/>
                <w:szCs w:val="16"/>
                <w:lang w:eastAsia="zh-CN"/>
              </w:rPr>
            </w:pPr>
          </w:p>
        </w:tc>
        <w:tc>
          <w:tcPr>
            <w:tcW w:w="3459" w:type="dxa"/>
            <w:vMerge/>
            <w:vAlign w:val="center"/>
          </w:tcPr>
          <w:p w14:paraId="34B4669B" w14:textId="77777777" w:rsidR="004E606F" w:rsidRPr="00512137" w:rsidRDefault="004E606F" w:rsidP="004E606F">
            <w:pPr>
              <w:spacing w:line="240" w:lineRule="auto"/>
              <w:rPr>
                <w:rFonts w:ascii="Times New Roman" w:eastAsia="Times New Roman" w:hAnsi="Times New Roman"/>
                <w:b/>
                <w:sz w:val="16"/>
                <w:szCs w:val="16"/>
                <w:lang w:eastAsia="zh-CN"/>
              </w:rPr>
            </w:pPr>
          </w:p>
        </w:tc>
      </w:tr>
      <w:tr w:rsidR="00512137" w:rsidRPr="00512137" w14:paraId="796441C9" w14:textId="77777777" w:rsidTr="00785776">
        <w:tc>
          <w:tcPr>
            <w:tcW w:w="865" w:type="dxa"/>
            <w:tcBorders>
              <w:right w:val="single" w:sz="4" w:space="0" w:color="auto"/>
            </w:tcBorders>
          </w:tcPr>
          <w:p w14:paraId="7BE16B71" w14:textId="77777777" w:rsidR="00785776" w:rsidRPr="00512137" w:rsidRDefault="00785776"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4.4</w:t>
            </w:r>
          </w:p>
        </w:tc>
        <w:tc>
          <w:tcPr>
            <w:tcW w:w="2245" w:type="dxa"/>
            <w:tcBorders>
              <w:left w:val="single" w:sz="4" w:space="0" w:color="auto"/>
            </w:tcBorders>
          </w:tcPr>
          <w:p w14:paraId="11E3BE85" w14:textId="77777777" w:rsidR="00785776" w:rsidRPr="00512137" w:rsidRDefault="00785776"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Магазины</w:t>
            </w:r>
          </w:p>
        </w:tc>
        <w:tc>
          <w:tcPr>
            <w:tcW w:w="2895" w:type="dxa"/>
            <w:tcBorders>
              <w:top w:val="single" w:sz="8" w:space="0" w:color="auto"/>
              <w:left w:val="single" w:sz="8" w:space="0" w:color="auto"/>
              <w:bottom w:val="single" w:sz="8" w:space="0" w:color="auto"/>
              <w:right w:val="single" w:sz="8" w:space="0" w:color="auto"/>
            </w:tcBorders>
          </w:tcPr>
          <w:p w14:paraId="0CA5985A" w14:textId="3B47A14C" w:rsidR="00785776" w:rsidRPr="00512137" w:rsidRDefault="00C73E2B" w:rsidP="00C73E2B">
            <w:pPr>
              <w:keepNext/>
              <w:keepLines/>
              <w:shd w:val="clear" w:color="auto" w:fill="FFFFFF"/>
              <w:tabs>
                <w:tab w:val="left" w:pos="0"/>
              </w:tabs>
              <w:suppressAutoHyphens/>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512137">
              <w:rPr>
                <w:rFonts w:ascii="Times New Roman" w:hAnsi="Times New Roman"/>
                <w:sz w:val="20"/>
                <w:szCs w:val="20"/>
                <w:shd w:val="clear" w:color="auto" w:fill="FFFFFF"/>
              </w:rPr>
              <w:t>кв.м</w:t>
            </w:r>
            <w:proofErr w:type="spellEnd"/>
            <w:proofErr w:type="gramEnd"/>
          </w:p>
        </w:tc>
        <w:tc>
          <w:tcPr>
            <w:tcW w:w="3459" w:type="dxa"/>
          </w:tcPr>
          <w:p w14:paraId="62F361EF" w14:textId="77777777" w:rsidR="00C73E2B" w:rsidRPr="00512137" w:rsidRDefault="00C73E2B" w:rsidP="00C73E2B">
            <w:pPr>
              <w:spacing w:line="240" w:lineRule="auto"/>
              <w:jc w:val="both"/>
              <w:rPr>
                <w:rFonts w:ascii="Times New Roman" w:eastAsia="Times New Roman" w:hAnsi="Times New Roman"/>
                <w:sz w:val="20"/>
                <w:szCs w:val="20"/>
                <w:lang w:eastAsia="ru-RU"/>
              </w:rPr>
            </w:pPr>
            <w:r w:rsidRPr="00512137">
              <w:rPr>
                <w:rFonts w:ascii="Times New Roman" w:eastAsia="Times New Roman" w:hAnsi="Times New Roman"/>
                <w:sz w:val="20"/>
                <w:szCs w:val="20"/>
                <w:lang w:eastAsia="ru-RU"/>
              </w:rPr>
              <w:t xml:space="preserve">Минимальные размеры земельного участка – </w:t>
            </w:r>
            <w:r w:rsidRPr="00512137">
              <w:rPr>
                <w:rFonts w:ascii="Times New Roman" w:eastAsia="Times New Roman" w:hAnsi="Times New Roman"/>
                <w:b/>
                <w:sz w:val="20"/>
                <w:szCs w:val="20"/>
                <w:lang w:eastAsia="ru-RU"/>
              </w:rPr>
              <w:t>300 кв.м</w:t>
            </w:r>
            <w:r w:rsidRPr="00512137">
              <w:rPr>
                <w:rFonts w:ascii="Times New Roman" w:eastAsia="Times New Roman" w:hAnsi="Times New Roman"/>
                <w:sz w:val="20"/>
                <w:szCs w:val="20"/>
                <w:lang w:eastAsia="ru-RU"/>
              </w:rPr>
              <w:t xml:space="preserve">. </w:t>
            </w:r>
          </w:p>
          <w:p w14:paraId="2E0107CF" w14:textId="77777777" w:rsidR="00C73E2B" w:rsidRPr="00512137" w:rsidRDefault="00C73E2B" w:rsidP="00C73E2B">
            <w:pPr>
              <w:spacing w:line="240" w:lineRule="auto"/>
              <w:jc w:val="both"/>
              <w:rPr>
                <w:rFonts w:ascii="Times New Roman" w:eastAsia="Times New Roman" w:hAnsi="Times New Roman"/>
                <w:sz w:val="20"/>
                <w:szCs w:val="20"/>
                <w:lang w:eastAsia="ru-RU"/>
              </w:rPr>
            </w:pPr>
            <w:r w:rsidRPr="00512137">
              <w:rPr>
                <w:rFonts w:ascii="Times New Roman" w:eastAsia="Times New Roman" w:hAnsi="Times New Roman"/>
                <w:sz w:val="20"/>
                <w:szCs w:val="20"/>
                <w:lang w:eastAsia="ru-RU"/>
              </w:rPr>
              <w:t xml:space="preserve">Максимальный процент застройки в границах земельного участка – </w:t>
            </w:r>
            <w:r w:rsidRPr="00512137">
              <w:rPr>
                <w:rFonts w:ascii="Times New Roman" w:eastAsia="Times New Roman" w:hAnsi="Times New Roman"/>
                <w:b/>
                <w:sz w:val="20"/>
                <w:szCs w:val="20"/>
                <w:lang w:eastAsia="ru-RU"/>
              </w:rPr>
              <w:t>65</w:t>
            </w:r>
            <w:r w:rsidRPr="00512137">
              <w:rPr>
                <w:rFonts w:ascii="Times New Roman" w:eastAsia="Times New Roman" w:hAnsi="Times New Roman"/>
                <w:sz w:val="20"/>
                <w:szCs w:val="20"/>
                <w:lang w:eastAsia="ru-RU"/>
              </w:rPr>
              <w:t>.</w:t>
            </w:r>
          </w:p>
          <w:p w14:paraId="78955EF2" w14:textId="77777777" w:rsidR="00C73E2B" w:rsidRPr="00512137" w:rsidRDefault="00C73E2B" w:rsidP="00C73E2B">
            <w:pPr>
              <w:spacing w:line="240" w:lineRule="auto"/>
              <w:jc w:val="both"/>
              <w:rPr>
                <w:rFonts w:ascii="Times New Roman" w:eastAsia="Times New Roman" w:hAnsi="Times New Roman"/>
                <w:sz w:val="20"/>
                <w:szCs w:val="20"/>
                <w:lang w:eastAsia="ru-RU"/>
              </w:rPr>
            </w:pPr>
            <w:r w:rsidRPr="00512137">
              <w:rPr>
                <w:rFonts w:ascii="Times New Roman" w:eastAsia="Times New Roman" w:hAnsi="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eastAsia="Times New Roman" w:hAnsi="Times New Roman"/>
                <w:b/>
                <w:sz w:val="20"/>
                <w:szCs w:val="20"/>
                <w:lang w:eastAsia="ru-RU"/>
              </w:rPr>
              <w:t>3 м</w:t>
            </w:r>
            <w:r w:rsidRPr="00512137">
              <w:rPr>
                <w:rFonts w:ascii="Times New Roman" w:eastAsia="Times New Roman" w:hAnsi="Times New Roman"/>
                <w:sz w:val="20"/>
                <w:szCs w:val="20"/>
                <w:lang w:eastAsia="ru-RU"/>
              </w:rPr>
              <w:t>.</w:t>
            </w:r>
          </w:p>
          <w:p w14:paraId="381E31AB" w14:textId="15686673" w:rsidR="00785776" w:rsidRPr="00512137" w:rsidRDefault="00C73E2B" w:rsidP="00C73E2B">
            <w:pPr>
              <w:spacing w:line="240" w:lineRule="auto"/>
              <w:jc w:val="both"/>
              <w:rPr>
                <w:rFonts w:ascii="Times New Roman" w:hAnsi="Times New Roman"/>
                <w:sz w:val="20"/>
                <w:szCs w:val="20"/>
              </w:rPr>
            </w:pPr>
            <w:r w:rsidRPr="00512137">
              <w:rPr>
                <w:rFonts w:ascii="Times New Roman" w:eastAsia="Times New Roman" w:hAnsi="Times New Roman"/>
                <w:sz w:val="20"/>
                <w:szCs w:val="20"/>
                <w:lang w:eastAsia="ru-RU"/>
              </w:rPr>
              <w:t xml:space="preserve">Предельное количество этажей – </w:t>
            </w:r>
            <w:r w:rsidRPr="00512137">
              <w:rPr>
                <w:rFonts w:ascii="Times New Roman" w:eastAsia="Times New Roman" w:hAnsi="Times New Roman"/>
                <w:b/>
                <w:sz w:val="20"/>
                <w:szCs w:val="20"/>
                <w:lang w:eastAsia="ru-RU"/>
              </w:rPr>
              <w:t>3</w:t>
            </w:r>
            <w:r w:rsidRPr="00512137">
              <w:rPr>
                <w:rFonts w:ascii="Times New Roman" w:eastAsia="Times New Roman" w:hAnsi="Times New Roman"/>
                <w:sz w:val="20"/>
                <w:szCs w:val="20"/>
                <w:lang w:eastAsia="ru-RU"/>
              </w:rPr>
              <w:t>.</w:t>
            </w:r>
          </w:p>
        </w:tc>
      </w:tr>
      <w:tr w:rsidR="00624596" w:rsidRPr="00512137" w14:paraId="51CFD6D7" w14:textId="77777777" w:rsidTr="0040712B">
        <w:tc>
          <w:tcPr>
            <w:tcW w:w="865" w:type="dxa"/>
            <w:tcBorders>
              <w:top w:val="single" w:sz="8" w:space="0" w:color="auto"/>
              <w:left w:val="single" w:sz="8" w:space="0" w:color="auto"/>
              <w:bottom w:val="single" w:sz="8" w:space="0" w:color="auto"/>
              <w:right w:val="single" w:sz="4" w:space="0" w:color="auto"/>
            </w:tcBorders>
          </w:tcPr>
          <w:p w14:paraId="163CC5F7" w14:textId="77777777" w:rsidR="00624596" w:rsidRPr="00512137" w:rsidRDefault="00624596"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4.9</w:t>
            </w:r>
          </w:p>
        </w:tc>
        <w:tc>
          <w:tcPr>
            <w:tcW w:w="2245" w:type="dxa"/>
            <w:tcBorders>
              <w:top w:val="single" w:sz="8" w:space="0" w:color="auto"/>
              <w:left w:val="single" w:sz="4" w:space="0" w:color="auto"/>
              <w:bottom w:val="single" w:sz="8" w:space="0" w:color="auto"/>
              <w:right w:val="single" w:sz="8" w:space="0" w:color="auto"/>
            </w:tcBorders>
          </w:tcPr>
          <w:p w14:paraId="348357A4" w14:textId="77777777" w:rsidR="00624596" w:rsidRPr="00512137" w:rsidRDefault="00624596"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Служебные гаражи</w:t>
            </w:r>
          </w:p>
        </w:tc>
        <w:tc>
          <w:tcPr>
            <w:tcW w:w="2895" w:type="dxa"/>
            <w:tcBorders>
              <w:top w:val="single" w:sz="8" w:space="0" w:color="auto"/>
              <w:left w:val="single" w:sz="8" w:space="0" w:color="auto"/>
              <w:bottom w:val="single" w:sz="8" w:space="0" w:color="auto"/>
              <w:right w:val="single" w:sz="8" w:space="0" w:color="auto"/>
            </w:tcBorders>
          </w:tcPr>
          <w:p w14:paraId="401CE2FB" w14:textId="4010A1F2" w:rsidR="00624596" w:rsidRPr="00512137" w:rsidRDefault="00CB7889" w:rsidP="00D67293">
            <w:pPr>
              <w:pStyle w:val="formattext"/>
              <w:jc w:val="both"/>
              <w:textAlignment w:val="baseline"/>
              <w:rPr>
                <w:sz w:val="20"/>
                <w:szCs w:val="20"/>
                <w:lang w:eastAsia="zh-CN"/>
              </w:rPr>
            </w:pPr>
            <w:r w:rsidRPr="00512137">
              <w:rPr>
                <w:rFonts w:eastAsia="Calibri"/>
                <w:sz w:val="20"/>
                <w:szCs w:val="20"/>
                <w:shd w:val="clear" w:color="auto" w:fill="FFFFFF"/>
                <w:lang w:eastAsia="en-US"/>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512137">
              <w:rPr>
                <w:rFonts w:eastAsia="Calibri"/>
                <w:sz w:val="20"/>
                <w:szCs w:val="20"/>
                <w:shd w:val="clear" w:color="auto" w:fill="FFFFFF"/>
                <w:lang w:eastAsia="en-US"/>
              </w:rPr>
              <w:br/>
              <w:t>а также для стоянки и хранения транспортных средств общего пользования, в том числе в депо</w:t>
            </w:r>
            <w:r w:rsidR="00D67293" w:rsidRPr="00512137">
              <w:rPr>
                <w:rFonts w:eastAsia="Calibri"/>
                <w:sz w:val="20"/>
                <w:szCs w:val="20"/>
                <w:shd w:val="clear" w:color="auto" w:fill="FFFFFF"/>
                <w:lang w:eastAsia="en-US"/>
              </w:rPr>
              <w:t>.</w:t>
            </w:r>
          </w:p>
        </w:tc>
        <w:tc>
          <w:tcPr>
            <w:tcW w:w="3459" w:type="dxa"/>
            <w:tcBorders>
              <w:top w:val="single" w:sz="8" w:space="0" w:color="auto"/>
              <w:left w:val="single" w:sz="8" w:space="0" w:color="auto"/>
              <w:bottom w:val="single" w:sz="8" w:space="0" w:color="auto"/>
              <w:right w:val="single" w:sz="8" w:space="0" w:color="auto"/>
            </w:tcBorders>
          </w:tcPr>
          <w:p w14:paraId="2EFD987E" w14:textId="3031A063" w:rsidR="00624596" w:rsidRPr="00512137" w:rsidRDefault="0034159E" w:rsidP="00A56008">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2D71D15F" w14:textId="77777777" w:rsidR="0040712B" w:rsidRPr="00512137" w:rsidRDefault="0040712B" w:rsidP="0040712B">
      <w:pPr>
        <w:spacing w:line="240" w:lineRule="auto"/>
        <w:jc w:val="left"/>
        <w:rPr>
          <w:rFonts w:ascii="Times New Roman" w:eastAsia="Times New Roman" w:hAnsi="Times New Roman"/>
          <w:sz w:val="24"/>
          <w:szCs w:val="24"/>
          <w:lang w:eastAsia="zh-CN"/>
        </w:rPr>
      </w:pPr>
    </w:p>
    <w:p w14:paraId="013AEE16" w14:textId="77777777" w:rsidR="00F238EA" w:rsidRPr="00512137" w:rsidRDefault="00F238EA" w:rsidP="00F238EA">
      <w:pPr>
        <w:spacing w:line="240" w:lineRule="auto"/>
        <w:jc w:val="both"/>
        <w:rPr>
          <w:rFonts w:ascii="Times New Roman" w:hAnsi="Times New Roman"/>
          <w:b/>
          <w:sz w:val="24"/>
          <w:szCs w:val="24"/>
        </w:rPr>
      </w:pPr>
      <w:r w:rsidRPr="00512137">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CCC7445" w14:textId="77777777" w:rsidR="00F238EA" w:rsidRPr="00512137" w:rsidRDefault="00F238EA" w:rsidP="00F238EA">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0279E622" w14:textId="77777777" w:rsidR="0081651C" w:rsidRPr="00512137" w:rsidRDefault="0081651C" w:rsidP="0040712B">
      <w:pPr>
        <w:keepNext/>
        <w:keepLines/>
        <w:spacing w:line="240" w:lineRule="auto"/>
        <w:ind w:left="720"/>
        <w:jc w:val="right"/>
        <w:rPr>
          <w:rFonts w:ascii="Times New Roman" w:eastAsia="Times New Roman" w:hAnsi="Times New Roman"/>
          <w:spacing w:val="-13"/>
          <w:sz w:val="24"/>
          <w:szCs w:val="24"/>
          <w:lang w:eastAsia="zh-CN"/>
        </w:rPr>
      </w:pPr>
    </w:p>
    <w:p w14:paraId="197E57CF"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r w:rsidRPr="00512137">
        <w:rPr>
          <w:rFonts w:ascii="Times New Roman" w:eastAsia="Times New Roman" w:hAnsi="Times New Roman"/>
          <w:spacing w:val="-13"/>
          <w:sz w:val="24"/>
          <w:szCs w:val="24"/>
          <w:lang w:eastAsia="zh-CN"/>
        </w:rPr>
        <w:t>Таблица 6</w:t>
      </w:r>
    </w:p>
    <w:p w14:paraId="1EFB4F2F" w14:textId="0E16587F" w:rsidR="0040712B" w:rsidRPr="00512137" w:rsidRDefault="00235201" w:rsidP="00235201">
      <w:pPr>
        <w:spacing w:line="240" w:lineRule="auto"/>
        <w:rPr>
          <w:rFonts w:ascii="Times New Roman" w:hAnsi="Times New Roman"/>
          <w:b/>
          <w:sz w:val="24"/>
          <w:szCs w:val="24"/>
        </w:rPr>
      </w:pPr>
      <w:r w:rsidRPr="00512137">
        <w:rPr>
          <w:rFonts w:ascii="Times New Roman" w:hAnsi="Times New Roman"/>
          <w:b/>
          <w:sz w:val="24"/>
          <w:szCs w:val="24"/>
        </w:rPr>
        <w:t>ВСПОМОГАТЕЛЬНЫЕ ВИДЫ РАЗРЕШЕННОГО ИСПОЛЬЗОВАНИЯ</w:t>
      </w:r>
    </w:p>
    <w:p w14:paraId="3F5CEACE" w14:textId="77777777" w:rsidR="00235201" w:rsidRPr="00512137" w:rsidRDefault="00235201" w:rsidP="00235201">
      <w:pPr>
        <w:spacing w:line="240" w:lineRule="auto"/>
        <w:rPr>
          <w:rFonts w:ascii="Times New Roman" w:eastAsia="Times New Roman" w:hAnsi="Times New Roman"/>
          <w:sz w:val="24"/>
          <w:szCs w:val="24"/>
          <w:lang w:eastAsia="zh-CN"/>
        </w:rPr>
      </w:pP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512137" w:rsidRPr="00512137" w14:paraId="64FC100F" w14:textId="77777777" w:rsidTr="0040712B">
        <w:trPr>
          <w:trHeight w:val="360"/>
        </w:trPr>
        <w:tc>
          <w:tcPr>
            <w:tcW w:w="2376" w:type="dxa"/>
            <w:gridSpan w:val="2"/>
            <w:tcBorders>
              <w:bottom w:val="single" w:sz="4" w:space="0" w:color="auto"/>
            </w:tcBorders>
            <w:vAlign w:val="center"/>
          </w:tcPr>
          <w:p w14:paraId="2FF49F90" w14:textId="3D96D0AB" w:rsidR="00235201" w:rsidRPr="00512137" w:rsidRDefault="00235201" w:rsidP="00235201">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828" w:type="dxa"/>
            <w:vMerge w:val="restart"/>
            <w:vAlign w:val="center"/>
          </w:tcPr>
          <w:p w14:paraId="569A363F" w14:textId="101B1F8D" w:rsidR="00235201" w:rsidRPr="00512137" w:rsidRDefault="00235201" w:rsidP="00235201">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260" w:type="dxa"/>
            <w:vMerge w:val="restart"/>
            <w:vAlign w:val="center"/>
          </w:tcPr>
          <w:p w14:paraId="751FEE0B" w14:textId="4B3FBB5C" w:rsidR="00235201" w:rsidRPr="00512137" w:rsidRDefault="00235201" w:rsidP="00235201">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530C1035" w14:textId="77777777" w:rsidTr="0040712B">
        <w:trPr>
          <w:trHeight w:val="381"/>
        </w:trPr>
        <w:tc>
          <w:tcPr>
            <w:tcW w:w="675" w:type="dxa"/>
            <w:tcBorders>
              <w:top w:val="single" w:sz="4" w:space="0" w:color="auto"/>
              <w:right w:val="single" w:sz="4" w:space="0" w:color="auto"/>
            </w:tcBorders>
            <w:vAlign w:val="center"/>
          </w:tcPr>
          <w:p w14:paraId="3500F73A" w14:textId="5F3EB6AA" w:rsidR="00235201" w:rsidRPr="00512137" w:rsidRDefault="00235201" w:rsidP="00235201">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1701" w:type="dxa"/>
            <w:tcBorders>
              <w:top w:val="single" w:sz="4" w:space="0" w:color="auto"/>
              <w:left w:val="single" w:sz="4" w:space="0" w:color="auto"/>
            </w:tcBorders>
            <w:vAlign w:val="center"/>
          </w:tcPr>
          <w:p w14:paraId="01193581" w14:textId="0C0C6412" w:rsidR="00235201" w:rsidRPr="00512137" w:rsidRDefault="00115C9F" w:rsidP="00235201">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828" w:type="dxa"/>
            <w:vMerge/>
            <w:vAlign w:val="center"/>
          </w:tcPr>
          <w:p w14:paraId="3F2649A4" w14:textId="77777777" w:rsidR="00235201" w:rsidRPr="00512137" w:rsidRDefault="00235201" w:rsidP="00235201">
            <w:pPr>
              <w:spacing w:line="240" w:lineRule="auto"/>
              <w:rPr>
                <w:rFonts w:ascii="Times New Roman" w:eastAsia="Times New Roman" w:hAnsi="Times New Roman"/>
                <w:b/>
                <w:sz w:val="16"/>
                <w:szCs w:val="16"/>
                <w:lang w:eastAsia="zh-CN"/>
              </w:rPr>
            </w:pPr>
          </w:p>
        </w:tc>
        <w:tc>
          <w:tcPr>
            <w:tcW w:w="3260" w:type="dxa"/>
            <w:vMerge/>
            <w:vAlign w:val="center"/>
          </w:tcPr>
          <w:p w14:paraId="3AE3DFC3" w14:textId="77777777" w:rsidR="00235201" w:rsidRPr="00512137" w:rsidRDefault="00235201" w:rsidP="00235201">
            <w:pPr>
              <w:spacing w:line="240" w:lineRule="auto"/>
              <w:rPr>
                <w:rFonts w:ascii="Times New Roman" w:eastAsia="Times New Roman" w:hAnsi="Times New Roman"/>
                <w:b/>
                <w:sz w:val="16"/>
                <w:szCs w:val="16"/>
                <w:lang w:eastAsia="zh-CN"/>
              </w:rPr>
            </w:pPr>
          </w:p>
        </w:tc>
      </w:tr>
      <w:tr w:rsidR="00512137" w:rsidRPr="00512137" w14:paraId="1E07B430" w14:textId="77777777" w:rsidTr="0040712B">
        <w:tc>
          <w:tcPr>
            <w:tcW w:w="675" w:type="dxa"/>
            <w:tcBorders>
              <w:right w:val="single" w:sz="4" w:space="0" w:color="auto"/>
            </w:tcBorders>
          </w:tcPr>
          <w:p w14:paraId="10D6AF54" w14:textId="77777777" w:rsidR="00440D9C" w:rsidRPr="00512137" w:rsidRDefault="00440D9C"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3.1</w:t>
            </w:r>
          </w:p>
        </w:tc>
        <w:tc>
          <w:tcPr>
            <w:tcW w:w="1701" w:type="dxa"/>
            <w:tcBorders>
              <w:left w:val="single" w:sz="4" w:space="0" w:color="auto"/>
            </w:tcBorders>
          </w:tcPr>
          <w:p w14:paraId="1710D67A" w14:textId="77777777" w:rsidR="00440D9C" w:rsidRPr="00512137" w:rsidRDefault="00440D9C"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Коммунальное обслуживание</w:t>
            </w:r>
          </w:p>
        </w:tc>
        <w:tc>
          <w:tcPr>
            <w:tcW w:w="3828" w:type="dxa"/>
          </w:tcPr>
          <w:p w14:paraId="0A885019" w14:textId="79F1C55B" w:rsidR="00440D9C" w:rsidRPr="00512137" w:rsidRDefault="0064044A" w:rsidP="00A56008">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w:t>
            </w:r>
            <w:r w:rsidRPr="00512137">
              <w:rPr>
                <w:rFonts w:ascii="Times New Roman" w:hAnsi="Times New Roman"/>
                <w:sz w:val="20"/>
                <w:szCs w:val="20"/>
                <w:shd w:val="clear" w:color="auto" w:fill="FFFFFF"/>
              </w:rPr>
              <w:lastRenderedPageBreak/>
              <w:t>использования включает в себя содержание видов разрешенного использования с кодами 3.1.1-3.1.2</w:t>
            </w:r>
          </w:p>
        </w:tc>
        <w:tc>
          <w:tcPr>
            <w:tcW w:w="3260" w:type="dxa"/>
          </w:tcPr>
          <w:p w14:paraId="4DF729B4" w14:textId="254DFC5B" w:rsidR="00440D9C" w:rsidRPr="00512137" w:rsidRDefault="0064044A" w:rsidP="00A56008">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rPr>
              <w:lastRenderedPageBreak/>
              <w:t xml:space="preserve">Предельные (минимальные и (или) максимальные) размеры земельных участков и предельные параметры разрешенного </w:t>
            </w:r>
            <w:r w:rsidRPr="00512137">
              <w:rPr>
                <w:rFonts w:ascii="Times New Roman" w:eastAsia="Times New Roman" w:hAnsi="Times New Roman"/>
                <w:sz w:val="20"/>
                <w:szCs w:val="20"/>
              </w:rPr>
              <w:lastRenderedPageBreak/>
              <w:t xml:space="preserve">строительства, реконструкции объектов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w:t>
            </w:r>
            <w:r w:rsidR="00DD57C2" w:rsidRPr="00512137">
              <w:rPr>
                <w:rFonts w:ascii="Times New Roman" w:eastAsia="Times New Roman" w:hAnsi="Times New Roman"/>
                <w:sz w:val="20"/>
                <w:szCs w:val="20"/>
              </w:rPr>
              <w:t>установлению.</w:t>
            </w:r>
          </w:p>
        </w:tc>
      </w:tr>
    </w:tbl>
    <w:p w14:paraId="5A955056" w14:textId="77777777" w:rsidR="00F238EA" w:rsidRPr="00512137" w:rsidRDefault="00F238EA" w:rsidP="00F238EA">
      <w:pPr>
        <w:spacing w:line="240" w:lineRule="auto"/>
        <w:jc w:val="both"/>
        <w:rPr>
          <w:rFonts w:ascii="Times New Roman" w:hAnsi="Times New Roman"/>
          <w:b/>
          <w:sz w:val="24"/>
          <w:szCs w:val="24"/>
        </w:rPr>
      </w:pPr>
      <w:r w:rsidRPr="00512137">
        <w:rPr>
          <w:rFonts w:ascii="Times New Roman" w:hAnsi="Times New Roman"/>
          <w:b/>
          <w:sz w:val="24"/>
          <w:szCs w:val="24"/>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D37CD4F" w14:textId="77777777" w:rsidR="00F238EA" w:rsidRPr="00512137" w:rsidRDefault="00F238EA" w:rsidP="00F238EA">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28984817" w14:textId="77777777" w:rsidR="0040712B" w:rsidRPr="00512137" w:rsidRDefault="0040712B" w:rsidP="00785776">
      <w:pPr>
        <w:jc w:val="both"/>
        <w:rPr>
          <w:rFonts w:ascii="Times New Roman" w:hAnsi="Times New Roman"/>
          <w:b/>
          <w:sz w:val="24"/>
          <w:szCs w:val="24"/>
        </w:rPr>
      </w:pPr>
    </w:p>
    <w:p w14:paraId="75126C19" w14:textId="77777777" w:rsidR="0040712B" w:rsidRPr="00512137" w:rsidRDefault="0040712B" w:rsidP="0040712B">
      <w:pPr>
        <w:rPr>
          <w:rFonts w:ascii="Times New Roman" w:hAnsi="Times New Roman"/>
          <w:b/>
          <w:sz w:val="24"/>
          <w:szCs w:val="24"/>
        </w:rPr>
      </w:pPr>
      <w:r w:rsidRPr="00512137">
        <w:rPr>
          <w:rFonts w:ascii="Times New Roman" w:hAnsi="Times New Roman"/>
          <w:b/>
          <w:sz w:val="24"/>
          <w:szCs w:val="24"/>
        </w:rPr>
        <w:t>Зона обслуживания объектов, необходимых для осуществления производственной и предпринимательской деятельности (О3)</w:t>
      </w:r>
    </w:p>
    <w:p w14:paraId="5ECA01CD"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Таблица 7</w:t>
      </w:r>
    </w:p>
    <w:p w14:paraId="437E72C4" w14:textId="77777777" w:rsidR="00D306B9" w:rsidRPr="00512137" w:rsidRDefault="00D306B9" w:rsidP="00D306B9">
      <w:pPr>
        <w:spacing w:after="120"/>
        <w:rPr>
          <w:rFonts w:ascii="Times New Roman" w:hAnsi="Times New Roman"/>
          <w:b/>
          <w:sz w:val="24"/>
          <w:szCs w:val="24"/>
        </w:rPr>
      </w:pPr>
      <w:r w:rsidRPr="00512137">
        <w:rPr>
          <w:rFonts w:ascii="Times New Roman" w:hAnsi="Times New Roman"/>
          <w:b/>
          <w:sz w:val="24"/>
          <w:szCs w:val="24"/>
        </w:rPr>
        <w:t>ОСНОВНЫЕ ВИДЫ РАЗРЕШЁННОГО ИСПОЛЬЗОВАНИЯ</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744"/>
        <w:gridCol w:w="1874"/>
        <w:gridCol w:w="3019"/>
        <w:gridCol w:w="3827"/>
      </w:tblGrid>
      <w:tr w:rsidR="00512137" w:rsidRPr="00512137" w14:paraId="44C8220B" w14:textId="77777777" w:rsidTr="0040712B">
        <w:trPr>
          <w:trHeight w:val="340"/>
        </w:trPr>
        <w:tc>
          <w:tcPr>
            <w:tcW w:w="2618" w:type="dxa"/>
            <w:gridSpan w:val="2"/>
            <w:tcBorders>
              <w:bottom w:val="single" w:sz="4" w:space="0" w:color="auto"/>
            </w:tcBorders>
            <w:vAlign w:val="center"/>
          </w:tcPr>
          <w:p w14:paraId="7436A5CD" w14:textId="6F3AAEA3" w:rsidR="00B92253" w:rsidRPr="00512137" w:rsidRDefault="00B92253" w:rsidP="00B92253">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019" w:type="dxa"/>
            <w:vMerge w:val="restart"/>
            <w:vAlign w:val="center"/>
          </w:tcPr>
          <w:p w14:paraId="6F839F2F" w14:textId="7CBA30A7" w:rsidR="00B92253" w:rsidRPr="00512137" w:rsidRDefault="00B92253" w:rsidP="00B92253">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827" w:type="dxa"/>
            <w:vMerge w:val="restart"/>
            <w:vAlign w:val="center"/>
          </w:tcPr>
          <w:p w14:paraId="277EC13E" w14:textId="503A3E11" w:rsidR="00B92253" w:rsidRPr="00512137" w:rsidRDefault="00B92253" w:rsidP="00B92253">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6DFD8548" w14:textId="77777777" w:rsidTr="0040712B">
        <w:trPr>
          <w:trHeight w:val="740"/>
        </w:trPr>
        <w:tc>
          <w:tcPr>
            <w:tcW w:w="744" w:type="dxa"/>
            <w:tcBorders>
              <w:top w:val="single" w:sz="4" w:space="0" w:color="auto"/>
              <w:right w:val="single" w:sz="4" w:space="0" w:color="auto"/>
            </w:tcBorders>
            <w:vAlign w:val="center"/>
          </w:tcPr>
          <w:p w14:paraId="4CCED484" w14:textId="49333FC0" w:rsidR="00B92253" w:rsidRPr="00512137" w:rsidRDefault="00B92253" w:rsidP="00B92253">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1874" w:type="dxa"/>
            <w:tcBorders>
              <w:top w:val="single" w:sz="4" w:space="0" w:color="auto"/>
              <w:left w:val="single" w:sz="4" w:space="0" w:color="auto"/>
            </w:tcBorders>
            <w:vAlign w:val="center"/>
          </w:tcPr>
          <w:p w14:paraId="35BBA199" w14:textId="7362FA13" w:rsidR="00B92253" w:rsidRPr="00512137" w:rsidRDefault="00115C9F" w:rsidP="00B92253">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019" w:type="dxa"/>
            <w:vMerge/>
            <w:vAlign w:val="center"/>
          </w:tcPr>
          <w:p w14:paraId="7A3335A8" w14:textId="77777777" w:rsidR="00B92253" w:rsidRPr="00512137" w:rsidRDefault="00B92253" w:rsidP="00B92253">
            <w:pPr>
              <w:spacing w:line="240" w:lineRule="auto"/>
              <w:rPr>
                <w:rFonts w:ascii="Times New Roman" w:eastAsia="Times New Roman" w:hAnsi="Times New Roman"/>
                <w:b/>
                <w:sz w:val="16"/>
                <w:szCs w:val="16"/>
                <w:lang w:eastAsia="zh-CN"/>
              </w:rPr>
            </w:pPr>
          </w:p>
        </w:tc>
        <w:tc>
          <w:tcPr>
            <w:tcW w:w="3827" w:type="dxa"/>
            <w:vMerge/>
            <w:vAlign w:val="center"/>
          </w:tcPr>
          <w:p w14:paraId="199E6E63" w14:textId="77777777" w:rsidR="00B92253" w:rsidRPr="00512137" w:rsidRDefault="00B92253" w:rsidP="00B92253">
            <w:pPr>
              <w:spacing w:line="240" w:lineRule="auto"/>
              <w:rPr>
                <w:rFonts w:ascii="Times New Roman" w:eastAsia="Times New Roman" w:hAnsi="Times New Roman"/>
                <w:b/>
                <w:sz w:val="16"/>
                <w:szCs w:val="16"/>
                <w:lang w:eastAsia="zh-CN"/>
              </w:rPr>
            </w:pPr>
          </w:p>
        </w:tc>
      </w:tr>
      <w:tr w:rsidR="00512137" w:rsidRPr="00512137" w14:paraId="0FC45076" w14:textId="77777777" w:rsidTr="00B92253">
        <w:tc>
          <w:tcPr>
            <w:tcW w:w="744" w:type="dxa"/>
            <w:tcBorders>
              <w:right w:val="single" w:sz="4" w:space="0" w:color="auto"/>
            </w:tcBorders>
          </w:tcPr>
          <w:p w14:paraId="31EF19A3"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3.3</w:t>
            </w:r>
          </w:p>
        </w:tc>
        <w:tc>
          <w:tcPr>
            <w:tcW w:w="1874" w:type="dxa"/>
            <w:tcBorders>
              <w:left w:val="single" w:sz="4" w:space="0" w:color="auto"/>
            </w:tcBorders>
          </w:tcPr>
          <w:p w14:paraId="3CB74D12"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Бытовое обслуживание</w:t>
            </w:r>
          </w:p>
        </w:tc>
        <w:tc>
          <w:tcPr>
            <w:tcW w:w="3019" w:type="dxa"/>
            <w:tcBorders>
              <w:bottom w:val="single" w:sz="4" w:space="0" w:color="auto"/>
            </w:tcBorders>
          </w:tcPr>
          <w:p w14:paraId="679646B8" w14:textId="605B7B77" w:rsidR="0040712B" w:rsidRPr="00512137" w:rsidRDefault="00B92253" w:rsidP="00B92253">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tcBorders>
              <w:bottom w:val="single" w:sz="4" w:space="0" w:color="auto"/>
            </w:tcBorders>
          </w:tcPr>
          <w:p w14:paraId="05EF07CB" w14:textId="77777777" w:rsidR="005017CF" w:rsidRPr="00512137" w:rsidRDefault="005017CF" w:rsidP="005017CF">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размеры земельного участка – </w:t>
            </w:r>
            <w:r w:rsidRPr="00512137">
              <w:rPr>
                <w:rFonts w:ascii="Times New Roman" w:hAnsi="Times New Roman"/>
                <w:b/>
                <w:sz w:val="20"/>
                <w:szCs w:val="20"/>
              </w:rPr>
              <w:t>300 кв.м.</w:t>
            </w:r>
          </w:p>
          <w:p w14:paraId="3E0AB1F1" w14:textId="77777777" w:rsidR="005017CF" w:rsidRPr="00512137" w:rsidRDefault="005017CF" w:rsidP="005017CF">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r w:rsidRPr="00512137">
              <w:rPr>
                <w:rFonts w:ascii="Times New Roman" w:hAnsi="Times New Roman"/>
                <w:sz w:val="20"/>
                <w:szCs w:val="20"/>
              </w:rPr>
              <w:t>.</w:t>
            </w:r>
          </w:p>
          <w:p w14:paraId="3B59310F" w14:textId="77777777" w:rsidR="005017CF" w:rsidRPr="00512137" w:rsidRDefault="005017CF" w:rsidP="005017CF">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3</w:t>
            </w:r>
            <w:r w:rsidRPr="00512137">
              <w:rPr>
                <w:rFonts w:ascii="Times New Roman" w:hAnsi="Times New Roman"/>
                <w:sz w:val="20"/>
                <w:szCs w:val="20"/>
              </w:rPr>
              <w:t>.</w:t>
            </w:r>
          </w:p>
          <w:p w14:paraId="01D627DF" w14:textId="67BBE35D" w:rsidR="0040712B" w:rsidRPr="00512137" w:rsidRDefault="005017CF" w:rsidP="005017C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Максимальный процент застройки в границах земельного участка – </w:t>
            </w:r>
            <w:r w:rsidRPr="00512137">
              <w:rPr>
                <w:rFonts w:ascii="Times New Roman" w:hAnsi="Times New Roman"/>
                <w:b/>
                <w:sz w:val="20"/>
                <w:szCs w:val="20"/>
              </w:rPr>
              <w:t>65</w:t>
            </w:r>
            <w:r w:rsidRPr="00512137">
              <w:rPr>
                <w:rFonts w:ascii="Times New Roman" w:hAnsi="Times New Roman"/>
                <w:sz w:val="20"/>
                <w:szCs w:val="20"/>
              </w:rPr>
              <w:t>.</w:t>
            </w:r>
          </w:p>
        </w:tc>
      </w:tr>
      <w:tr w:rsidR="00512137" w:rsidRPr="00512137" w14:paraId="7BF59009" w14:textId="77777777" w:rsidTr="00B92253">
        <w:tc>
          <w:tcPr>
            <w:tcW w:w="744" w:type="dxa"/>
            <w:tcBorders>
              <w:right w:val="single" w:sz="4" w:space="0" w:color="auto"/>
            </w:tcBorders>
          </w:tcPr>
          <w:p w14:paraId="794F660E"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4.1 </w:t>
            </w:r>
          </w:p>
        </w:tc>
        <w:tc>
          <w:tcPr>
            <w:tcW w:w="1874" w:type="dxa"/>
            <w:tcBorders>
              <w:left w:val="single" w:sz="4" w:space="0" w:color="auto"/>
            </w:tcBorders>
          </w:tcPr>
          <w:p w14:paraId="760B17DA"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Деловое управление</w:t>
            </w:r>
          </w:p>
        </w:tc>
        <w:tc>
          <w:tcPr>
            <w:tcW w:w="3019" w:type="dxa"/>
            <w:tcBorders>
              <w:top w:val="single" w:sz="4" w:space="0" w:color="auto"/>
              <w:bottom w:val="single" w:sz="4" w:space="0" w:color="auto"/>
            </w:tcBorders>
          </w:tcPr>
          <w:p w14:paraId="229EEE46" w14:textId="455F7E77" w:rsidR="0040712B" w:rsidRPr="00512137" w:rsidRDefault="00B92253" w:rsidP="00B92253">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tcBorders>
              <w:top w:val="single" w:sz="4" w:space="0" w:color="auto"/>
              <w:bottom w:val="single" w:sz="4" w:space="0" w:color="auto"/>
            </w:tcBorders>
          </w:tcPr>
          <w:p w14:paraId="48D8ADE6" w14:textId="77777777" w:rsidR="005017CF" w:rsidRPr="00512137" w:rsidRDefault="005017CF" w:rsidP="005017CF">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размеры земельного участка – </w:t>
            </w:r>
            <w:r w:rsidRPr="00512137">
              <w:rPr>
                <w:rFonts w:ascii="Times New Roman" w:hAnsi="Times New Roman"/>
                <w:b/>
                <w:sz w:val="20"/>
                <w:szCs w:val="20"/>
              </w:rPr>
              <w:t>500 кв.м.</w:t>
            </w:r>
          </w:p>
          <w:p w14:paraId="3B94230D" w14:textId="77777777" w:rsidR="005017CF" w:rsidRPr="00512137" w:rsidRDefault="005017CF" w:rsidP="005017CF">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r w:rsidRPr="00512137">
              <w:rPr>
                <w:rFonts w:ascii="Times New Roman" w:hAnsi="Times New Roman"/>
                <w:sz w:val="20"/>
                <w:szCs w:val="20"/>
              </w:rPr>
              <w:t>.</w:t>
            </w:r>
          </w:p>
          <w:p w14:paraId="3D11830A" w14:textId="77777777" w:rsidR="005017CF" w:rsidRPr="00512137" w:rsidRDefault="005017CF" w:rsidP="005017CF">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5.</w:t>
            </w:r>
          </w:p>
          <w:p w14:paraId="4627B272" w14:textId="63DCDDE3" w:rsidR="0040712B" w:rsidRPr="00512137" w:rsidRDefault="005017CF" w:rsidP="005017C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Максимальный процент застройки в границах земельного участка – </w:t>
            </w:r>
            <w:r w:rsidRPr="00512137">
              <w:rPr>
                <w:rFonts w:ascii="Times New Roman" w:hAnsi="Times New Roman"/>
                <w:b/>
                <w:sz w:val="20"/>
                <w:szCs w:val="20"/>
              </w:rPr>
              <w:t>55</w:t>
            </w:r>
            <w:r w:rsidRPr="00512137">
              <w:rPr>
                <w:rFonts w:ascii="Times New Roman" w:hAnsi="Times New Roman"/>
                <w:sz w:val="20"/>
                <w:szCs w:val="20"/>
              </w:rPr>
              <w:t>.</w:t>
            </w:r>
          </w:p>
        </w:tc>
      </w:tr>
      <w:tr w:rsidR="00512137" w:rsidRPr="00512137" w14:paraId="619EBCE4" w14:textId="77777777" w:rsidTr="00B92253">
        <w:tc>
          <w:tcPr>
            <w:tcW w:w="744" w:type="dxa"/>
            <w:tcBorders>
              <w:right w:val="single" w:sz="4" w:space="0" w:color="auto"/>
            </w:tcBorders>
          </w:tcPr>
          <w:p w14:paraId="16A39432"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4.3</w:t>
            </w:r>
          </w:p>
        </w:tc>
        <w:tc>
          <w:tcPr>
            <w:tcW w:w="1874" w:type="dxa"/>
            <w:tcBorders>
              <w:left w:val="single" w:sz="4" w:space="0" w:color="auto"/>
            </w:tcBorders>
          </w:tcPr>
          <w:p w14:paraId="1C78FD6F"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Рынки </w:t>
            </w:r>
          </w:p>
        </w:tc>
        <w:tc>
          <w:tcPr>
            <w:tcW w:w="3019" w:type="dxa"/>
            <w:tcBorders>
              <w:top w:val="single" w:sz="4" w:space="0" w:color="auto"/>
              <w:bottom w:val="single" w:sz="4" w:space="0" w:color="auto"/>
            </w:tcBorders>
          </w:tcPr>
          <w:p w14:paraId="689F58CC" w14:textId="5CD7A4CB" w:rsidR="0011135F" w:rsidRPr="00512137" w:rsidRDefault="0011135F" w:rsidP="0011135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 xml:space="preserve">Размещение объектов </w:t>
            </w:r>
            <w:r w:rsidRPr="00512137">
              <w:rPr>
                <w:rFonts w:ascii="Times New Roman" w:hAnsi="Times New Roman"/>
                <w:sz w:val="20"/>
                <w:szCs w:val="20"/>
                <w:shd w:val="clear" w:color="auto" w:fill="FFFFFF"/>
              </w:rPr>
              <w:lastRenderedPageBreak/>
              <w:t xml:space="preserve">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proofErr w:type="gramStart"/>
            <w:r w:rsidRPr="00512137">
              <w:rPr>
                <w:rFonts w:ascii="Times New Roman" w:hAnsi="Times New Roman"/>
                <w:sz w:val="20"/>
                <w:szCs w:val="20"/>
                <w:shd w:val="clear" w:color="auto" w:fill="FFFFFF"/>
              </w:rPr>
              <w:t>кв.м</w:t>
            </w:r>
            <w:proofErr w:type="spellEnd"/>
            <w:proofErr w:type="gramEnd"/>
            <w:r w:rsidRPr="00512137">
              <w:rPr>
                <w:rFonts w:ascii="Times New Roman" w:hAnsi="Times New Roman"/>
                <w:sz w:val="20"/>
                <w:szCs w:val="20"/>
                <w:shd w:val="clear" w:color="auto" w:fill="FFFFFF"/>
              </w:rPr>
              <w:t>; размещение гаражей и (или) стоянок для автомобилей сотрудников и посетителей рынка</w:t>
            </w:r>
          </w:p>
        </w:tc>
        <w:tc>
          <w:tcPr>
            <w:tcW w:w="3827" w:type="dxa"/>
            <w:tcBorders>
              <w:top w:val="single" w:sz="4" w:space="0" w:color="auto"/>
              <w:bottom w:val="single" w:sz="4" w:space="0" w:color="auto"/>
            </w:tcBorders>
          </w:tcPr>
          <w:p w14:paraId="232B4FC7" w14:textId="77777777" w:rsidR="0011135F" w:rsidRPr="00512137" w:rsidRDefault="0011135F" w:rsidP="0011135F">
            <w:pPr>
              <w:spacing w:line="240" w:lineRule="auto"/>
              <w:jc w:val="both"/>
              <w:rPr>
                <w:rFonts w:ascii="Times New Roman" w:hAnsi="Times New Roman"/>
                <w:sz w:val="20"/>
                <w:szCs w:val="20"/>
              </w:rPr>
            </w:pPr>
            <w:r w:rsidRPr="00512137">
              <w:rPr>
                <w:rFonts w:ascii="Times New Roman" w:hAnsi="Times New Roman"/>
                <w:sz w:val="20"/>
                <w:szCs w:val="20"/>
              </w:rPr>
              <w:lastRenderedPageBreak/>
              <w:t xml:space="preserve">Предельные размеры земельного участка, </w:t>
            </w:r>
            <w:r w:rsidRPr="00512137">
              <w:rPr>
                <w:rFonts w:ascii="Times New Roman" w:hAnsi="Times New Roman"/>
                <w:sz w:val="20"/>
                <w:szCs w:val="20"/>
              </w:rPr>
              <w:lastRenderedPageBreak/>
              <w:t>максимальный процент застройки земельного участка не устанавливаются данными Правилами, а определяются согласно постановлению Администрации Алтайского края от 08.05.2007 №195 «Об основных требованиях к торговым местам и размерах площади рынков на территории Алтайского края».</w:t>
            </w:r>
          </w:p>
          <w:p w14:paraId="4FA05C0F" w14:textId="77777777" w:rsidR="0011135F" w:rsidRPr="00512137" w:rsidRDefault="0011135F" w:rsidP="0011135F">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r w:rsidRPr="00512137">
              <w:rPr>
                <w:rFonts w:ascii="Times New Roman" w:hAnsi="Times New Roman"/>
                <w:sz w:val="20"/>
                <w:szCs w:val="20"/>
              </w:rPr>
              <w:t>.</w:t>
            </w:r>
          </w:p>
          <w:p w14:paraId="441E8345" w14:textId="55F89253" w:rsidR="0011135F" w:rsidRPr="00512137" w:rsidRDefault="0011135F" w:rsidP="0011135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3</w:t>
            </w:r>
            <w:r w:rsidRPr="00512137">
              <w:rPr>
                <w:rFonts w:ascii="Times New Roman" w:hAnsi="Times New Roman"/>
                <w:sz w:val="20"/>
                <w:szCs w:val="20"/>
              </w:rPr>
              <w:t>.</w:t>
            </w:r>
          </w:p>
        </w:tc>
      </w:tr>
      <w:tr w:rsidR="00512137" w:rsidRPr="00512137" w14:paraId="0D20FB8B" w14:textId="77777777" w:rsidTr="00B92253">
        <w:tc>
          <w:tcPr>
            <w:tcW w:w="744" w:type="dxa"/>
            <w:tcBorders>
              <w:right w:val="single" w:sz="4" w:space="0" w:color="auto"/>
            </w:tcBorders>
          </w:tcPr>
          <w:p w14:paraId="21C153F7"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4.4</w:t>
            </w:r>
          </w:p>
        </w:tc>
        <w:tc>
          <w:tcPr>
            <w:tcW w:w="1874" w:type="dxa"/>
            <w:tcBorders>
              <w:left w:val="single" w:sz="4" w:space="0" w:color="auto"/>
            </w:tcBorders>
          </w:tcPr>
          <w:p w14:paraId="10BEFC1B"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Магазины</w:t>
            </w:r>
          </w:p>
        </w:tc>
        <w:tc>
          <w:tcPr>
            <w:tcW w:w="3019" w:type="dxa"/>
            <w:tcBorders>
              <w:top w:val="single" w:sz="4" w:space="0" w:color="auto"/>
              <w:bottom w:val="single" w:sz="4" w:space="0" w:color="auto"/>
            </w:tcBorders>
          </w:tcPr>
          <w:p w14:paraId="09DA5554" w14:textId="633DAB81" w:rsidR="0011135F" w:rsidRPr="00512137" w:rsidRDefault="0011135F" w:rsidP="0011135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proofErr w:type="gramStart"/>
            <w:r w:rsidRPr="00512137">
              <w:rPr>
                <w:rFonts w:ascii="Times New Roman" w:hAnsi="Times New Roman"/>
                <w:sz w:val="20"/>
                <w:szCs w:val="20"/>
                <w:shd w:val="clear" w:color="auto" w:fill="FFFFFF"/>
              </w:rPr>
              <w:t>кв.м</w:t>
            </w:r>
            <w:proofErr w:type="spellEnd"/>
            <w:proofErr w:type="gramEnd"/>
          </w:p>
        </w:tc>
        <w:tc>
          <w:tcPr>
            <w:tcW w:w="3827" w:type="dxa"/>
            <w:tcBorders>
              <w:top w:val="single" w:sz="4" w:space="0" w:color="auto"/>
              <w:bottom w:val="single" w:sz="4" w:space="0" w:color="auto"/>
            </w:tcBorders>
          </w:tcPr>
          <w:p w14:paraId="5472E502" w14:textId="77777777" w:rsidR="0011135F" w:rsidRPr="00512137" w:rsidRDefault="0011135F" w:rsidP="007873DE">
            <w:pPr>
              <w:spacing w:line="240" w:lineRule="auto"/>
              <w:jc w:val="both"/>
              <w:rPr>
                <w:rFonts w:ascii="Times New Roman" w:eastAsia="Times New Roman" w:hAnsi="Times New Roman"/>
                <w:sz w:val="20"/>
                <w:szCs w:val="20"/>
                <w:lang w:eastAsia="ru-RU"/>
              </w:rPr>
            </w:pPr>
            <w:r w:rsidRPr="00512137">
              <w:rPr>
                <w:rFonts w:ascii="Times New Roman" w:eastAsia="Times New Roman" w:hAnsi="Times New Roman"/>
                <w:sz w:val="20"/>
                <w:szCs w:val="20"/>
                <w:lang w:eastAsia="ru-RU"/>
              </w:rPr>
              <w:t xml:space="preserve">Минимальные размеры земельного участка – </w:t>
            </w:r>
            <w:r w:rsidRPr="00512137">
              <w:rPr>
                <w:rFonts w:ascii="Times New Roman" w:eastAsia="Times New Roman" w:hAnsi="Times New Roman"/>
                <w:b/>
                <w:sz w:val="20"/>
                <w:szCs w:val="20"/>
                <w:lang w:eastAsia="ru-RU"/>
              </w:rPr>
              <w:t>300 кв.м</w:t>
            </w:r>
            <w:r w:rsidRPr="00512137">
              <w:rPr>
                <w:rFonts w:ascii="Times New Roman" w:eastAsia="Times New Roman" w:hAnsi="Times New Roman"/>
                <w:sz w:val="20"/>
                <w:szCs w:val="20"/>
                <w:lang w:eastAsia="ru-RU"/>
              </w:rPr>
              <w:t xml:space="preserve">. </w:t>
            </w:r>
          </w:p>
          <w:p w14:paraId="56C86E1E" w14:textId="77777777" w:rsidR="0011135F" w:rsidRPr="00512137" w:rsidRDefault="0011135F" w:rsidP="007873DE">
            <w:pPr>
              <w:spacing w:line="240" w:lineRule="auto"/>
              <w:jc w:val="both"/>
              <w:rPr>
                <w:rFonts w:ascii="Times New Roman" w:eastAsia="Times New Roman" w:hAnsi="Times New Roman"/>
                <w:sz w:val="20"/>
                <w:szCs w:val="20"/>
                <w:lang w:eastAsia="ru-RU"/>
              </w:rPr>
            </w:pPr>
            <w:r w:rsidRPr="00512137">
              <w:rPr>
                <w:rFonts w:ascii="Times New Roman" w:eastAsia="Times New Roman" w:hAnsi="Times New Roman"/>
                <w:sz w:val="20"/>
                <w:szCs w:val="20"/>
                <w:lang w:eastAsia="ru-RU"/>
              </w:rPr>
              <w:t xml:space="preserve">Максимальный процент застройки в границах земельного участка – </w:t>
            </w:r>
            <w:r w:rsidRPr="00512137">
              <w:rPr>
                <w:rFonts w:ascii="Times New Roman" w:eastAsia="Times New Roman" w:hAnsi="Times New Roman"/>
                <w:b/>
                <w:sz w:val="20"/>
                <w:szCs w:val="20"/>
                <w:lang w:eastAsia="ru-RU"/>
              </w:rPr>
              <w:t>65</w:t>
            </w:r>
            <w:r w:rsidRPr="00512137">
              <w:rPr>
                <w:rFonts w:ascii="Times New Roman" w:eastAsia="Times New Roman" w:hAnsi="Times New Roman"/>
                <w:sz w:val="20"/>
                <w:szCs w:val="20"/>
                <w:lang w:eastAsia="ru-RU"/>
              </w:rPr>
              <w:t>.</w:t>
            </w:r>
          </w:p>
          <w:p w14:paraId="6235606B" w14:textId="77777777" w:rsidR="0011135F" w:rsidRPr="00512137" w:rsidRDefault="0011135F" w:rsidP="007873DE">
            <w:pPr>
              <w:spacing w:line="240" w:lineRule="auto"/>
              <w:jc w:val="both"/>
              <w:rPr>
                <w:rFonts w:ascii="Times New Roman" w:eastAsia="Times New Roman" w:hAnsi="Times New Roman"/>
                <w:sz w:val="20"/>
                <w:szCs w:val="20"/>
                <w:lang w:eastAsia="ru-RU"/>
              </w:rPr>
            </w:pPr>
            <w:r w:rsidRPr="00512137">
              <w:rPr>
                <w:rFonts w:ascii="Times New Roman" w:eastAsia="Times New Roman" w:hAnsi="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eastAsia="Times New Roman" w:hAnsi="Times New Roman"/>
                <w:b/>
                <w:sz w:val="20"/>
                <w:szCs w:val="20"/>
                <w:lang w:eastAsia="ru-RU"/>
              </w:rPr>
              <w:t>3 м</w:t>
            </w:r>
            <w:r w:rsidRPr="00512137">
              <w:rPr>
                <w:rFonts w:ascii="Times New Roman" w:eastAsia="Times New Roman" w:hAnsi="Times New Roman"/>
                <w:sz w:val="20"/>
                <w:szCs w:val="20"/>
                <w:lang w:eastAsia="ru-RU"/>
              </w:rPr>
              <w:t>.</w:t>
            </w:r>
          </w:p>
          <w:p w14:paraId="18082FDD" w14:textId="34C0DBD0" w:rsidR="0011135F" w:rsidRPr="00512137" w:rsidRDefault="0011135F" w:rsidP="007873DE">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ru-RU"/>
              </w:rPr>
              <w:t xml:space="preserve">Предельное количество этажей – </w:t>
            </w:r>
            <w:r w:rsidRPr="00512137">
              <w:rPr>
                <w:rFonts w:ascii="Times New Roman" w:eastAsia="Times New Roman" w:hAnsi="Times New Roman"/>
                <w:b/>
                <w:sz w:val="20"/>
                <w:szCs w:val="20"/>
                <w:lang w:eastAsia="ru-RU"/>
              </w:rPr>
              <w:t>3</w:t>
            </w:r>
            <w:r w:rsidRPr="00512137">
              <w:rPr>
                <w:rFonts w:ascii="Times New Roman" w:eastAsia="Times New Roman" w:hAnsi="Times New Roman"/>
                <w:sz w:val="20"/>
                <w:szCs w:val="20"/>
                <w:lang w:eastAsia="ru-RU"/>
              </w:rPr>
              <w:t>.</w:t>
            </w:r>
          </w:p>
        </w:tc>
      </w:tr>
      <w:tr w:rsidR="00512137" w:rsidRPr="00512137" w14:paraId="25C86518" w14:textId="77777777" w:rsidTr="00B92253">
        <w:tc>
          <w:tcPr>
            <w:tcW w:w="744" w:type="dxa"/>
            <w:tcBorders>
              <w:right w:val="single" w:sz="4" w:space="0" w:color="auto"/>
            </w:tcBorders>
          </w:tcPr>
          <w:p w14:paraId="455EB732"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4.6</w:t>
            </w:r>
          </w:p>
        </w:tc>
        <w:tc>
          <w:tcPr>
            <w:tcW w:w="1874" w:type="dxa"/>
            <w:tcBorders>
              <w:left w:val="single" w:sz="4" w:space="0" w:color="auto"/>
            </w:tcBorders>
          </w:tcPr>
          <w:p w14:paraId="5DA6DFBD"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Общественное питание</w:t>
            </w:r>
          </w:p>
        </w:tc>
        <w:tc>
          <w:tcPr>
            <w:tcW w:w="3019" w:type="dxa"/>
            <w:tcBorders>
              <w:top w:val="single" w:sz="4" w:space="0" w:color="auto"/>
              <w:bottom w:val="single" w:sz="4" w:space="0" w:color="auto"/>
            </w:tcBorders>
          </w:tcPr>
          <w:p w14:paraId="65E2490C" w14:textId="2167356E" w:rsidR="0011135F" w:rsidRPr="00512137" w:rsidRDefault="0011135F" w:rsidP="0011135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tcBorders>
              <w:top w:val="single" w:sz="4" w:space="0" w:color="auto"/>
              <w:bottom w:val="single" w:sz="4" w:space="0" w:color="auto"/>
            </w:tcBorders>
          </w:tcPr>
          <w:p w14:paraId="176CD967" w14:textId="77777777" w:rsidR="006F717A" w:rsidRPr="00512137" w:rsidRDefault="006F717A" w:rsidP="006F717A">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размеры земельного участка – </w:t>
            </w:r>
            <w:r w:rsidRPr="00512137">
              <w:rPr>
                <w:rFonts w:ascii="Times New Roman" w:hAnsi="Times New Roman"/>
                <w:b/>
                <w:sz w:val="20"/>
                <w:szCs w:val="20"/>
              </w:rPr>
              <w:t>300 кв.м</w:t>
            </w:r>
            <w:r w:rsidRPr="00512137">
              <w:rPr>
                <w:rFonts w:ascii="Times New Roman" w:hAnsi="Times New Roman"/>
                <w:sz w:val="20"/>
                <w:szCs w:val="20"/>
              </w:rPr>
              <w:t xml:space="preserve">. </w:t>
            </w:r>
          </w:p>
          <w:p w14:paraId="45DD0947" w14:textId="77777777" w:rsidR="006F717A" w:rsidRPr="00512137" w:rsidRDefault="006F717A" w:rsidP="006F717A">
            <w:pPr>
              <w:spacing w:line="240" w:lineRule="auto"/>
              <w:jc w:val="both"/>
              <w:rPr>
                <w:rFonts w:ascii="Times New Roman" w:hAnsi="Times New Roman"/>
                <w:sz w:val="20"/>
                <w:szCs w:val="20"/>
              </w:rPr>
            </w:pPr>
            <w:r w:rsidRPr="00512137">
              <w:rPr>
                <w:rFonts w:ascii="Times New Roman" w:hAnsi="Times New Roman"/>
                <w:sz w:val="20"/>
                <w:szCs w:val="20"/>
              </w:rPr>
              <w:t xml:space="preserve">Максимальный процент застройки в границах земельного участка – </w:t>
            </w:r>
            <w:r w:rsidRPr="00512137">
              <w:rPr>
                <w:rFonts w:ascii="Times New Roman" w:hAnsi="Times New Roman"/>
                <w:b/>
                <w:sz w:val="20"/>
                <w:szCs w:val="20"/>
              </w:rPr>
              <w:t>60.</w:t>
            </w:r>
          </w:p>
          <w:p w14:paraId="4BB9BFDC" w14:textId="77777777" w:rsidR="006F717A" w:rsidRPr="00512137" w:rsidRDefault="006F717A" w:rsidP="006F717A">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r w:rsidRPr="00512137">
              <w:rPr>
                <w:rFonts w:ascii="Times New Roman" w:hAnsi="Times New Roman"/>
                <w:sz w:val="20"/>
                <w:szCs w:val="20"/>
              </w:rPr>
              <w:t>.</w:t>
            </w:r>
          </w:p>
          <w:p w14:paraId="35194713" w14:textId="3002374F" w:rsidR="0011135F" w:rsidRPr="00512137" w:rsidRDefault="006F717A" w:rsidP="006F717A">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3</w:t>
            </w:r>
            <w:r w:rsidRPr="00512137">
              <w:rPr>
                <w:rFonts w:ascii="Times New Roman" w:hAnsi="Times New Roman"/>
                <w:sz w:val="20"/>
                <w:szCs w:val="20"/>
              </w:rPr>
              <w:t>.</w:t>
            </w:r>
          </w:p>
        </w:tc>
      </w:tr>
      <w:tr w:rsidR="00512137" w:rsidRPr="00512137" w14:paraId="3E07E9AF" w14:textId="77777777" w:rsidTr="00B92253">
        <w:tc>
          <w:tcPr>
            <w:tcW w:w="744" w:type="dxa"/>
            <w:tcBorders>
              <w:right w:val="single" w:sz="4" w:space="0" w:color="auto"/>
            </w:tcBorders>
          </w:tcPr>
          <w:p w14:paraId="13DAFE3F"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4.7</w:t>
            </w:r>
          </w:p>
        </w:tc>
        <w:tc>
          <w:tcPr>
            <w:tcW w:w="1874" w:type="dxa"/>
            <w:tcBorders>
              <w:left w:val="single" w:sz="4" w:space="0" w:color="auto"/>
            </w:tcBorders>
          </w:tcPr>
          <w:p w14:paraId="53587706"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Гостиничное обслуживание</w:t>
            </w:r>
          </w:p>
        </w:tc>
        <w:tc>
          <w:tcPr>
            <w:tcW w:w="3019" w:type="dxa"/>
            <w:tcBorders>
              <w:top w:val="single" w:sz="4" w:space="0" w:color="auto"/>
              <w:bottom w:val="single" w:sz="4" w:space="0" w:color="auto"/>
            </w:tcBorders>
          </w:tcPr>
          <w:p w14:paraId="03DB0D9B" w14:textId="6E3271F7" w:rsidR="0011135F" w:rsidRPr="00512137" w:rsidRDefault="0011135F" w:rsidP="0011135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гостиниц</w:t>
            </w:r>
          </w:p>
        </w:tc>
        <w:tc>
          <w:tcPr>
            <w:tcW w:w="3827" w:type="dxa"/>
            <w:tcBorders>
              <w:top w:val="single" w:sz="4" w:space="0" w:color="auto"/>
              <w:bottom w:val="single" w:sz="4" w:space="0" w:color="auto"/>
            </w:tcBorders>
          </w:tcPr>
          <w:p w14:paraId="4307C083" w14:textId="77777777" w:rsidR="00B9711D" w:rsidRPr="00512137" w:rsidRDefault="00B9711D" w:rsidP="00B9711D">
            <w:pPr>
              <w:spacing w:line="240" w:lineRule="auto"/>
              <w:jc w:val="both"/>
              <w:rPr>
                <w:rFonts w:ascii="Times New Roman" w:hAnsi="Times New Roman"/>
                <w:sz w:val="20"/>
                <w:szCs w:val="20"/>
              </w:rPr>
            </w:pPr>
            <w:r w:rsidRPr="00512137">
              <w:rPr>
                <w:rFonts w:ascii="Times New Roman" w:hAnsi="Times New Roman"/>
                <w:sz w:val="20"/>
                <w:szCs w:val="20"/>
              </w:rPr>
              <w:t>Предельные размеры земельного участка, максимальный процент застройки земельного участка не устанавливаются данными Правилами, а определяются в зависимости от вместимости объекта в соответствии с СП 42.13330.2016.</w:t>
            </w:r>
          </w:p>
          <w:p w14:paraId="1B7135F6" w14:textId="77777777" w:rsidR="00B9711D" w:rsidRPr="00512137" w:rsidRDefault="00B9711D" w:rsidP="00B9711D">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r w:rsidRPr="00512137">
              <w:rPr>
                <w:rFonts w:ascii="Times New Roman" w:hAnsi="Times New Roman"/>
                <w:sz w:val="20"/>
                <w:szCs w:val="20"/>
              </w:rPr>
              <w:t>.</w:t>
            </w:r>
          </w:p>
          <w:p w14:paraId="05A5A06B" w14:textId="612FE612" w:rsidR="0011135F" w:rsidRPr="00512137" w:rsidRDefault="00B9711D" w:rsidP="00B9711D">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5</w:t>
            </w:r>
            <w:r w:rsidRPr="00512137">
              <w:rPr>
                <w:rFonts w:ascii="Times New Roman" w:hAnsi="Times New Roman"/>
                <w:sz w:val="20"/>
                <w:szCs w:val="20"/>
              </w:rPr>
              <w:t>.</w:t>
            </w:r>
          </w:p>
        </w:tc>
      </w:tr>
      <w:tr w:rsidR="00512137" w:rsidRPr="00512137" w14:paraId="450CD4BF" w14:textId="77777777" w:rsidTr="00B92253">
        <w:tc>
          <w:tcPr>
            <w:tcW w:w="744" w:type="dxa"/>
            <w:tcBorders>
              <w:right w:val="single" w:sz="4" w:space="0" w:color="auto"/>
            </w:tcBorders>
          </w:tcPr>
          <w:p w14:paraId="509CBCFC"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4.8</w:t>
            </w:r>
          </w:p>
        </w:tc>
        <w:tc>
          <w:tcPr>
            <w:tcW w:w="1874" w:type="dxa"/>
            <w:tcBorders>
              <w:left w:val="single" w:sz="4" w:space="0" w:color="auto"/>
            </w:tcBorders>
          </w:tcPr>
          <w:p w14:paraId="280AE44B" w14:textId="77777777" w:rsidR="0011135F" w:rsidRPr="00512137" w:rsidRDefault="0011135F" w:rsidP="0011135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Развлечения </w:t>
            </w:r>
          </w:p>
        </w:tc>
        <w:tc>
          <w:tcPr>
            <w:tcW w:w="3019" w:type="dxa"/>
            <w:tcBorders>
              <w:top w:val="single" w:sz="4" w:space="0" w:color="auto"/>
              <w:bottom w:val="single" w:sz="4" w:space="0" w:color="auto"/>
            </w:tcBorders>
          </w:tcPr>
          <w:p w14:paraId="44E4D56E" w14:textId="04BCDF0F" w:rsidR="0011135F" w:rsidRPr="00512137" w:rsidRDefault="0011135F" w:rsidP="0011135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3827" w:type="dxa"/>
            <w:tcBorders>
              <w:top w:val="single" w:sz="4" w:space="0" w:color="auto"/>
              <w:bottom w:val="single" w:sz="4" w:space="0" w:color="auto"/>
            </w:tcBorders>
          </w:tcPr>
          <w:p w14:paraId="250413A0" w14:textId="77777777" w:rsidR="004021ED" w:rsidRPr="00512137" w:rsidRDefault="004021ED" w:rsidP="004021ED">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размеры земельного участка – </w:t>
            </w:r>
            <w:r w:rsidRPr="00512137">
              <w:rPr>
                <w:rFonts w:ascii="Times New Roman" w:hAnsi="Times New Roman"/>
                <w:b/>
                <w:sz w:val="20"/>
                <w:szCs w:val="20"/>
              </w:rPr>
              <w:t>5500 кв.м</w:t>
            </w:r>
            <w:r w:rsidRPr="00512137">
              <w:rPr>
                <w:rFonts w:ascii="Times New Roman" w:hAnsi="Times New Roman"/>
                <w:sz w:val="20"/>
                <w:szCs w:val="20"/>
              </w:rPr>
              <w:t xml:space="preserve">. </w:t>
            </w:r>
          </w:p>
          <w:p w14:paraId="2871A443" w14:textId="77777777" w:rsidR="004021ED" w:rsidRPr="00512137" w:rsidRDefault="004021ED" w:rsidP="004021ED">
            <w:pPr>
              <w:spacing w:line="240" w:lineRule="auto"/>
              <w:jc w:val="both"/>
              <w:rPr>
                <w:rFonts w:ascii="Times New Roman" w:hAnsi="Times New Roman"/>
                <w:sz w:val="20"/>
                <w:szCs w:val="20"/>
              </w:rPr>
            </w:pPr>
            <w:r w:rsidRPr="00512137">
              <w:rPr>
                <w:rFonts w:ascii="Times New Roman" w:hAnsi="Times New Roman"/>
                <w:sz w:val="20"/>
                <w:szCs w:val="20"/>
              </w:rPr>
              <w:t xml:space="preserve">Максимальный процент застройки в границах земельного участка </w:t>
            </w:r>
            <w:r w:rsidRPr="00512137">
              <w:rPr>
                <w:rFonts w:ascii="Times New Roman" w:hAnsi="Times New Roman"/>
                <w:b/>
                <w:sz w:val="20"/>
                <w:szCs w:val="20"/>
              </w:rPr>
              <w:t>– 35.</w:t>
            </w:r>
          </w:p>
          <w:p w14:paraId="2AB76E97" w14:textId="77777777" w:rsidR="004021ED" w:rsidRPr="00512137" w:rsidRDefault="004021ED" w:rsidP="004021ED">
            <w:pPr>
              <w:spacing w:line="240" w:lineRule="auto"/>
              <w:jc w:val="both"/>
              <w:rPr>
                <w:rFonts w:ascii="Times New Roman" w:hAnsi="Times New Roman"/>
                <w:b/>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p>
          <w:p w14:paraId="19DCC20B" w14:textId="5A1A5EEF" w:rsidR="0011135F" w:rsidRPr="00512137" w:rsidRDefault="004021ED" w:rsidP="004021ED">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3.</w:t>
            </w:r>
          </w:p>
        </w:tc>
      </w:tr>
      <w:tr w:rsidR="00512137" w:rsidRPr="00512137" w14:paraId="7993E94D" w14:textId="77777777" w:rsidTr="00B92253">
        <w:tc>
          <w:tcPr>
            <w:tcW w:w="744" w:type="dxa"/>
            <w:tcBorders>
              <w:right w:val="single" w:sz="4" w:space="0" w:color="auto"/>
            </w:tcBorders>
          </w:tcPr>
          <w:p w14:paraId="184A786F" w14:textId="77777777" w:rsidR="00C076EF" w:rsidRPr="00512137" w:rsidRDefault="00C076EF" w:rsidP="00C076E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4.9</w:t>
            </w:r>
          </w:p>
        </w:tc>
        <w:tc>
          <w:tcPr>
            <w:tcW w:w="1874" w:type="dxa"/>
            <w:tcBorders>
              <w:left w:val="single" w:sz="4" w:space="0" w:color="auto"/>
            </w:tcBorders>
          </w:tcPr>
          <w:p w14:paraId="7BFAF404" w14:textId="77777777" w:rsidR="00C076EF" w:rsidRPr="00512137" w:rsidRDefault="00C076EF" w:rsidP="00C076E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Служебные гаражи</w:t>
            </w:r>
          </w:p>
        </w:tc>
        <w:tc>
          <w:tcPr>
            <w:tcW w:w="3019" w:type="dxa"/>
            <w:tcBorders>
              <w:top w:val="single" w:sz="4" w:space="0" w:color="auto"/>
              <w:bottom w:val="single" w:sz="4" w:space="0" w:color="auto"/>
            </w:tcBorders>
          </w:tcPr>
          <w:p w14:paraId="65703869" w14:textId="34FF273F" w:rsidR="00C076EF" w:rsidRPr="00512137" w:rsidRDefault="00C076EF" w:rsidP="00C076EF">
            <w:pPr>
              <w:pStyle w:val="formattext"/>
              <w:spacing w:before="0" w:beforeAutospacing="0" w:after="0" w:afterAutospacing="0"/>
              <w:jc w:val="both"/>
              <w:textAlignment w:val="baseline"/>
              <w:rPr>
                <w:sz w:val="20"/>
                <w:szCs w:val="20"/>
                <w:lang w:eastAsia="zh-CN"/>
              </w:rPr>
            </w:pPr>
            <w:r w:rsidRPr="00512137">
              <w:rPr>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512137">
              <w:rPr>
                <w:sz w:val="20"/>
                <w:szCs w:val="20"/>
              </w:rPr>
              <w:br/>
              <w:t xml:space="preserve">а также для стоянки и хранения транспортных средств общего </w:t>
            </w:r>
            <w:r w:rsidRPr="00512137">
              <w:rPr>
                <w:sz w:val="20"/>
                <w:szCs w:val="20"/>
              </w:rPr>
              <w:lastRenderedPageBreak/>
              <w:t>пользования, в том числе в депо</w:t>
            </w:r>
          </w:p>
        </w:tc>
        <w:tc>
          <w:tcPr>
            <w:tcW w:w="3827" w:type="dxa"/>
            <w:tcBorders>
              <w:top w:val="single" w:sz="4" w:space="0" w:color="auto"/>
              <w:bottom w:val="single" w:sz="4" w:space="0" w:color="auto"/>
            </w:tcBorders>
          </w:tcPr>
          <w:p w14:paraId="297C5D18" w14:textId="77777777" w:rsidR="00C076EF" w:rsidRPr="00512137" w:rsidRDefault="00C076EF" w:rsidP="00C076EF">
            <w:pPr>
              <w:spacing w:line="240" w:lineRule="auto"/>
              <w:jc w:val="both"/>
              <w:rPr>
                <w:rFonts w:ascii="Times New Roman" w:hAnsi="Times New Roman"/>
                <w:sz w:val="20"/>
                <w:szCs w:val="20"/>
              </w:rPr>
            </w:pPr>
            <w:r w:rsidRPr="00512137">
              <w:rPr>
                <w:rFonts w:ascii="Times New Roman" w:hAnsi="Times New Roman"/>
                <w:sz w:val="20"/>
                <w:szCs w:val="20"/>
              </w:rPr>
              <w:lastRenderedPageBreak/>
              <w:t>Минимальный размер земельного участка -</w:t>
            </w:r>
            <w:r w:rsidRPr="00512137">
              <w:rPr>
                <w:rFonts w:ascii="Times New Roman" w:hAnsi="Times New Roman"/>
                <w:b/>
                <w:bCs/>
                <w:sz w:val="20"/>
                <w:szCs w:val="20"/>
              </w:rPr>
              <w:t>500</w:t>
            </w:r>
            <w:r w:rsidRPr="00512137">
              <w:rPr>
                <w:rFonts w:ascii="Times New Roman" w:hAnsi="Times New Roman"/>
                <w:sz w:val="20"/>
                <w:szCs w:val="20"/>
              </w:rPr>
              <w:t xml:space="preserve"> кв.м.</w:t>
            </w:r>
          </w:p>
          <w:p w14:paraId="230C3198" w14:textId="77777777" w:rsidR="00C076EF" w:rsidRPr="00512137" w:rsidRDefault="00C076EF" w:rsidP="00C076EF">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bCs/>
                <w:sz w:val="20"/>
                <w:szCs w:val="20"/>
              </w:rPr>
              <w:t>3</w:t>
            </w:r>
            <w:r w:rsidRPr="00512137">
              <w:rPr>
                <w:rFonts w:ascii="Times New Roman" w:hAnsi="Times New Roman"/>
                <w:sz w:val="20"/>
                <w:szCs w:val="20"/>
              </w:rPr>
              <w:t xml:space="preserve"> м.</w:t>
            </w:r>
          </w:p>
          <w:p w14:paraId="25D75FD3" w14:textId="77777777" w:rsidR="00C076EF" w:rsidRPr="00512137" w:rsidRDefault="00C076EF" w:rsidP="00C076EF">
            <w:pPr>
              <w:spacing w:line="240" w:lineRule="auto"/>
              <w:jc w:val="both"/>
              <w:rPr>
                <w:rFonts w:ascii="Times New Roman" w:hAnsi="Times New Roman"/>
                <w:sz w:val="20"/>
                <w:szCs w:val="20"/>
              </w:rPr>
            </w:pPr>
            <w:r w:rsidRPr="00512137">
              <w:rPr>
                <w:rFonts w:ascii="Times New Roman" w:hAnsi="Times New Roman"/>
                <w:sz w:val="20"/>
                <w:szCs w:val="20"/>
              </w:rPr>
              <w:t>Максимальное количество этажей -</w:t>
            </w:r>
            <w:r w:rsidRPr="00512137">
              <w:rPr>
                <w:rFonts w:ascii="Times New Roman" w:hAnsi="Times New Roman"/>
                <w:b/>
                <w:bCs/>
                <w:sz w:val="20"/>
                <w:szCs w:val="20"/>
              </w:rPr>
              <w:t>3</w:t>
            </w:r>
            <w:r w:rsidRPr="00512137">
              <w:rPr>
                <w:rFonts w:ascii="Times New Roman" w:hAnsi="Times New Roman"/>
                <w:sz w:val="20"/>
                <w:szCs w:val="20"/>
              </w:rPr>
              <w:t>.</w:t>
            </w:r>
          </w:p>
          <w:p w14:paraId="1D30F0D5" w14:textId="5283DFB1" w:rsidR="00C076EF" w:rsidRPr="00512137" w:rsidRDefault="00C076EF" w:rsidP="00C076E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Максимальный процент застройки – </w:t>
            </w:r>
            <w:r w:rsidRPr="00512137">
              <w:rPr>
                <w:rFonts w:ascii="Times New Roman" w:hAnsi="Times New Roman"/>
                <w:b/>
                <w:bCs/>
                <w:sz w:val="20"/>
                <w:szCs w:val="20"/>
              </w:rPr>
              <w:t>55</w:t>
            </w:r>
            <w:r w:rsidRPr="00512137">
              <w:rPr>
                <w:rFonts w:ascii="Times New Roman" w:hAnsi="Times New Roman"/>
                <w:sz w:val="20"/>
                <w:szCs w:val="20"/>
              </w:rPr>
              <w:t>.</w:t>
            </w:r>
          </w:p>
        </w:tc>
      </w:tr>
      <w:tr w:rsidR="00512137" w:rsidRPr="00512137" w14:paraId="0343DC02" w14:textId="77777777" w:rsidTr="00B92253">
        <w:tc>
          <w:tcPr>
            <w:tcW w:w="744" w:type="dxa"/>
            <w:tcBorders>
              <w:right w:val="single" w:sz="4" w:space="0" w:color="auto"/>
            </w:tcBorders>
          </w:tcPr>
          <w:p w14:paraId="3A6A2B94" w14:textId="77777777" w:rsidR="00C076EF" w:rsidRPr="00512137" w:rsidRDefault="00C076EF" w:rsidP="00C076E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4.10</w:t>
            </w:r>
          </w:p>
        </w:tc>
        <w:tc>
          <w:tcPr>
            <w:tcW w:w="1874" w:type="dxa"/>
            <w:tcBorders>
              <w:left w:val="single" w:sz="4" w:space="0" w:color="auto"/>
            </w:tcBorders>
          </w:tcPr>
          <w:p w14:paraId="1616A94E" w14:textId="77777777" w:rsidR="00C076EF" w:rsidRPr="00512137" w:rsidRDefault="00C076EF" w:rsidP="00C076EF">
            <w:pPr>
              <w:spacing w:line="240" w:lineRule="auto"/>
              <w:jc w:val="left"/>
              <w:rPr>
                <w:rFonts w:ascii="Times New Roman" w:eastAsia="Times New Roman" w:hAnsi="Times New Roman"/>
                <w:sz w:val="20"/>
                <w:szCs w:val="20"/>
                <w:lang w:eastAsia="zh-CN"/>
              </w:rPr>
            </w:pPr>
            <w:proofErr w:type="spellStart"/>
            <w:r w:rsidRPr="00512137">
              <w:rPr>
                <w:rFonts w:ascii="Times New Roman" w:eastAsia="Times New Roman" w:hAnsi="Times New Roman"/>
                <w:sz w:val="20"/>
                <w:szCs w:val="20"/>
                <w:lang w:eastAsia="zh-CN"/>
              </w:rPr>
              <w:t>Выставочно</w:t>
            </w:r>
            <w:proofErr w:type="spellEnd"/>
            <w:r w:rsidRPr="00512137">
              <w:rPr>
                <w:rFonts w:ascii="Times New Roman" w:eastAsia="Times New Roman" w:hAnsi="Times New Roman"/>
                <w:sz w:val="20"/>
                <w:szCs w:val="20"/>
                <w:lang w:eastAsia="zh-CN"/>
              </w:rPr>
              <w:t>-ярморочная деятельность</w:t>
            </w:r>
          </w:p>
        </w:tc>
        <w:tc>
          <w:tcPr>
            <w:tcW w:w="3019" w:type="dxa"/>
            <w:tcBorders>
              <w:top w:val="single" w:sz="4" w:space="0" w:color="auto"/>
              <w:bottom w:val="single" w:sz="4" w:space="0" w:color="auto"/>
            </w:tcBorders>
          </w:tcPr>
          <w:p w14:paraId="7E69D552" w14:textId="360DF111" w:rsidR="00C076EF" w:rsidRPr="00512137" w:rsidRDefault="00C076EF" w:rsidP="00C076EF">
            <w:pPr>
              <w:tabs>
                <w:tab w:val="center" w:pos="4677"/>
                <w:tab w:val="right" w:pos="9355"/>
              </w:tabs>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 xml:space="preserve">Размещение объектов капитального строительства, сооружений, предназначенных для осуществления </w:t>
            </w:r>
            <w:proofErr w:type="spellStart"/>
            <w:r w:rsidRPr="00512137">
              <w:rPr>
                <w:rFonts w:ascii="Times New Roman" w:hAnsi="Times New Roman"/>
                <w:sz w:val="20"/>
                <w:szCs w:val="20"/>
                <w:shd w:val="clear" w:color="auto" w:fill="FFFFFF"/>
              </w:rPr>
              <w:t>выставочно</w:t>
            </w:r>
            <w:proofErr w:type="spellEnd"/>
            <w:r w:rsidRPr="00512137">
              <w:rPr>
                <w:rFonts w:ascii="Times New Roman" w:hAnsi="Times New Roman"/>
                <w:sz w:val="20"/>
                <w:szCs w:val="20"/>
                <w:shd w:val="clear" w:color="auto" w:fill="FFFFFF"/>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827" w:type="dxa"/>
            <w:tcBorders>
              <w:top w:val="single" w:sz="4" w:space="0" w:color="auto"/>
              <w:bottom w:val="single" w:sz="4" w:space="0" w:color="auto"/>
            </w:tcBorders>
          </w:tcPr>
          <w:p w14:paraId="3D29AFA3" w14:textId="1A5C0BB2" w:rsidR="00C076EF" w:rsidRPr="00512137" w:rsidRDefault="00DD57C2" w:rsidP="00DD57C2">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12137" w:rsidRPr="00512137" w14:paraId="13A6E3F8" w14:textId="77777777" w:rsidTr="00B92253">
        <w:tc>
          <w:tcPr>
            <w:tcW w:w="744" w:type="dxa"/>
            <w:tcBorders>
              <w:right w:val="single" w:sz="4" w:space="0" w:color="auto"/>
            </w:tcBorders>
          </w:tcPr>
          <w:p w14:paraId="5D5BD965" w14:textId="77777777" w:rsidR="00C076EF" w:rsidRPr="00512137" w:rsidRDefault="00C076EF" w:rsidP="00C076E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12.0</w:t>
            </w:r>
          </w:p>
        </w:tc>
        <w:tc>
          <w:tcPr>
            <w:tcW w:w="1874" w:type="dxa"/>
            <w:tcBorders>
              <w:left w:val="single" w:sz="4" w:space="0" w:color="auto"/>
            </w:tcBorders>
          </w:tcPr>
          <w:p w14:paraId="27AFD907" w14:textId="77777777" w:rsidR="00C076EF" w:rsidRPr="00512137" w:rsidRDefault="00C076EF" w:rsidP="00C076EF">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Земельные участки (территории) общего пользования</w:t>
            </w:r>
          </w:p>
        </w:tc>
        <w:tc>
          <w:tcPr>
            <w:tcW w:w="3019" w:type="dxa"/>
            <w:tcBorders>
              <w:top w:val="single" w:sz="4" w:space="0" w:color="auto"/>
            </w:tcBorders>
          </w:tcPr>
          <w:p w14:paraId="2025AA27" w14:textId="623BB15F" w:rsidR="00C076EF" w:rsidRPr="00512137" w:rsidRDefault="00C076EF" w:rsidP="00C076EF">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512137">
              <w:rPr>
                <w:rFonts w:ascii="Times New Roman" w:hAnsi="Times New Roman"/>
                <w:sz w:val="20"/>
                <w:szCs w:val="20"/>
              </w:rPr>
              <w:br/>
            </w:r>
            <w:r w:rsidRPr="00512137">
              <w:rPr>
                <w:rFonts w:ascii="Times New Roman" w:hAnsi="Times New Roman"/>
                <w:sz w:val="20"/>
                <w:szCs w:val="20"/>
                <w:shd w:val="clear" w:color="auto" w:fill="FFFFFF"/>
              </w:rPr>
              <w:t>с кодами 12.0.1-12.0.2</w:t>
            </w:r>
          </w:p>
        </w:tc>
        <w:tc>
          <w:tcPr>
            <w:tcW w:w="3827" w:type="dxa"/>
            <w:tcBorders>
              <w:top w:val="single" w:sz="4" w:space="0" w:color="auto"/>
            </w:tcBorders>
          </w:tcPr>
          <w:p w14:paraId="5FFD4E04" w14:textId="38534DC6" w:rsidR="00C076EF" w:rsidRPr="00512137" w:rsidRDefault="00DD57C2" w:rsidP="00DD57C2">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50CC0FE9" w14:textId="77777777" w:rsidR="00F238EA" w:rsidRPr="00512137" w:rsidRDefault="00F238EA" w:rsidP="00F238EA">
      <w:pPr>
        <w:spacing w:line="240" w:lineRule="auto"/>
        <w:jc w:val="both"/>
        <w:rPr>
          <w:rFonts w:ascii="Times New Roman" w:hAnsi="Times New Roman"/>
          <w:b/>
          <w:sz w:val="24"/>
          <w:szCs w:val="24"/>
        </w:rPr>
      </w:pPr>
      <w:r w:rsidRPr="00512137">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F8B5109" w14:textId="77777777" w:rsidR="00F238EA" w:rsidRPr="00512137" w:rsidRDefault="00F238EA" w:rsidP="00F238EA">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048465E2" w14:textId="77777777" w:rsidR="00BB2624" w:rsidRPr="00512137" w:rsidRDefault="00BB2624" w:rsidP="00BB2624">
      <w:pPr>
        <w:keepNext/>
        <w:keepLines/>
        <w:spacing w:line="240" w:lineRule="auto"/>
        <w:ind w:left="720"/>
        <w:rPr>
          <w:rFonts w:ascii="Times New Roman" w:eastAsia="Times New Roman" w:hAnsi="Times New Roman"/>
          <w:spacing w:val="-13"/>
          <w:sz w:val="24"/>
          <w:szCs w:val="24"/>
          <w:lang w:eastAsia="zh-CN"/>
        </w:rPr>
      </w:pPr>
    </w:p>
    <w:p w14:paraId="664538D6"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Таблица 8</w:t>
      </w:r>
    </w:p>
    <w:p w14:paraId="08A24A41"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p>
    <w:p w14:paraId="603020A8" w14:textId="77777777" w:rsidR="00F238EA" w:rsidRPr="00512137" w:rsidRDefault="00F238EA" w:rsidP="00F238EA">
      <w:pPr>
        <w:spacing w:after="120"/>
        <w:rPr>
          <w:rFonts w:ascii="Times New Roman" w:hAnsi="Times New Roman"/>
          <w:b/>
          <w:sz w:val="24"/>
          <w:szCs w:val="24"/>
        </w:rPr>
      </w:pPr>
      <w:r w:rsidRPr="00512137">
        <w:rPr>
          <w:rFonts w:ascii="Times New Roman" w:hAnsi="Times New Roman"/>
          <w:b/>
          <w:sz w:val="24"/>
          <w:szCs w:val="24"/>
        </w:rPr>
        <w:t>УСЛОВНО РАЗРЕШЕННЫЕ ВИДЫ ИСПОЛЬЗОВАНИЯ</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865"/>
        <w:gridCol w:w="2245"/>
        <w:gridCol w:w="2895"/>
        <w:gridCol w:w="3459"/>
      </w:tblGrid>
      <w:tr w:rsidR="00512137" w:rsidRPr="00512137" w14:paraId="7D347F9D" w14:textId="77777777" w:rsidTr="0040712B">
        <w:trPr>
          <w:trHeight w:val="320"/>
        </w:trPr>
        <w:tc>
          <w:tcPr>
            <w:tcW w:w="3110" w:type="dxa"/>
            <w:gridSpan w:val="2"/>
            <w:tcBorders>
              <w:bottom w:val="single" w:sz="4" w:space="0" w:color="auto"/>
            </w:tcBorders>
            <w:vAlign w:val="center"/>
          </w:tcPr>
          <w:p w14:paraId="1B7BD78F" w14:textId="732ED2FA" w:rsidR="00F238EA" w:rsidRPr="00512137" w:rsidRDefault="00F238EA" w:rsidP="00F238EA">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2895" w:type="dxa"/>
            <w:vMerge w:val="restart"/>
            <w:vAlign w:val="center"/>
          </w:tcPr>
          <w:p w14:paraId="79094E2E" w14:textId="2821DD35" w:rsidR="00F238EA" w:rsidRPr="00512137" w:rsidRDefault="00F238EA" w:rsidP="00F238E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459" w:type="dxa"/>
            <w:vMerge w:val="restart"/>
            <w:vAlign w:val="center"/>
          </w:tcPr>
          <w:p w14:paraId="7509349E" w14:textId="68020DA1" w:rsidR="00F238EA" w:rsidRPr="00512137" w:rsidRDefault="00F238EA" w:rsidP="00F238E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1CAE469A" w14:textId="77777777" w:rsidTr="0040712B">
        <w:trPr>
          <w:trHeight w:val="780"/>
        </w:trPr>
        <w:tc>
          <w:tcPr>
            <w:tcW w:w="865" w:type="dxa"/>
            <w:tcBorders>
              <w:top w:val="single" w:sz="4" w:space="0" w:color="auto"/>
              <w:right w:val="single" w:sz="4" w:space="0" w:color="auto"/>
            </w:tcBorders>
            <w:vAlign w:val="center"/>
          </w:tcPr>
          <w:p w14:paraId="6210B1BB" w14:textId="561641F0" w:rsidR="00F238EA" w:rsidRPr="00512137" w:rsidRDefault="00F238EA" w:rsidP="00F238E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45" w:type="dxa"/>
            <w:tcBorders>
              <w:top w:val="single" w:sz="4" w:space="0" w:color="auto"/>
              <w:left w:val="single" w:sz="4" w:space="0" w:color="auto"/>
            </w:tcBorders>
            <w:vAlign w:val="center"/>
          </w:tcPr>
          <w:p w14:paraId="357F2AFA" w14:textId="7A9BE4A0" w:rsidR="00F238EA" w:rsidRPr="00512137" w:rsidRDefault="00115C9F" w:rsidP="00F238EA">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2895" w:type="dxa"/>
            <w:vMerge/>
            <w:vAlign w:val="center"/>
          </w:tcPr>
          <w:p w14:paraId="6AA07CB4" w14:textId="77777777" w:rsidR="00F238EA" w:rsidRPr="00512137" w:rsidRDefault="00F238EA" w:rsidP="00F238EA">
            <w:pPr>
              <w:spacing w:line="240" w:lineRule="auto"/>
              <w:rPr>
                <w:rFonts w:ascii="Times New Roman" w:eastAsia="Times New Roman" w:hAnsi="Times New Roman"/>
                <w:b/>
                <w:sz w:val="16"/>
                <w:szCs w:val="16"/>
                <w:lang w:eastAsia="zh-CN"/>
              </w:rPr>
            </w:pPr>
          </w:p>
        </w:tc>
        <w:tc>
          <w:tcPr>
            <w:tcW w:w="3459" w:type="dxa"/>
            <w:vMerge/>
            <w:vAlign w:val="center"/>
          </w:tcPr>
          <w:p w14:paraId="29DCF4F6" w14:textId="77777777" w:rsidR="00F238EA" w:rsidRPr="00512137" w:rsidRDefault="00F238EA" w:rsidP="00F238EA">
            <w:pPr>
              <w:spacing w:line="240" w:lineRule="auto"/>
              <w:rPr>
                <w:rFonts w:ascii="Times New Roman" w:eastAsia="Times New Roman" w:hAnsi="Times New Roman"/>
                <w:b/>
                <w:sz w:val="16"/>
                <w:szCs w:val="16"/>
                <w:lang w:eastAsia="zh-CN"/>
              </w:rPr>
            </w:pPr>
          </w:p>
        </w:tc>
      </w:tr>
      <w:tr w:rsidR="00512137" w:rsidRPr="00512137" w14:paraId="14614103" w14:textId="77777777" w:rsidTr="00785776">
        <w:tc>
          <w:tcPr>
            <w:tcW w:w="865" w:type="dxa"/>
            <w:tcBorders>
              <w:right w:val="single" w:sz="4" w:space="0" w:color="auto"/>
            </w:tcBorders>
          </w:tcPr>
          <w:p w14:paraId="64D7557D" w14:textId="77777777" w:rsidR="00785776" w:rsidRPr="00512137" w:rsidRDefault="00785776"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2.1.1</w:t>
            </w:r>
          </w:p>
        </w:tc>
        <w:tc>
          <w:tcPr>
            <w:tcW w:w="2245" w:type="dxa"/>
            <w:tcBorders>
              <w:left w:val="single" w:sz="4" w:space="0" w:color="auto"/>
            </w:tcBorders>
          </w:tcPr>
          <w:p w14:paraId="33F78A8E" w14:textId="77777777" w:rsidR="00785776" w:rsidRPr="00512137" w:rsidRDefault="00367FDD" w:rsidP="0078577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Малоэтажная многоквартирная жилая застройка</w:t>
            </w:r>
          </w:p>
        </w:tc>
        <w:tc>
          <w:tcPr>
            <w:tcW w:w="2895" w:type="dxa"/>
            <w:tcBorders>
              <w:top w:val="single" w:sz="8" w:space="0" w:color="auto"/>
              <w:left w:val="single" w:sz="8" w:space="0" w:color="auto"/>
              <w:bottom w:val="single" w:sz="8" w:space="0" w:color="auto"/>
              <w:right w:val="single" w:sz="8" w:space="0" w:color="auto"/>
            </w:tcBorders>
          </w:tcPr>
          <w:p w14:paraId="0948FE5B" w14:textId="02526966" w:rsidR="00785776" w:rsidRPr="00512137" w:rsidRDefault="00F238EA" w:rsidP="00F238EA">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малоэтажных многоквартирных домов (многоквартирные дома высотой до 4 этажей, включая мансардный);</w:t>
            </w:r>
            <w:r w:rsidRPr="00512137">
              <w:rPr>
                <w:rFonts w:ascii="Times New Roman" w:hAnsi="Times New Roman"/>
                <w:sz w:val="20"/>
                <w:szCs w:val="20"/>
              </w:rPr>
              <w:br/>
            </w:r>
            <w:r w:rsidRPr="00512137">
              <w:rPr>
                <w:rFonts w:ascii="Times New Roman" w:hAnsi="Times New Roman"/>
                <w:sz w:val="20"/>
                <w:szCs w:val="20"/>
                <w:shd w:val="clear" w:color="auto" w:fill="FFFFFF"/>
              </w:rPr>
              <w:t>обустройство спортивных и детских площадок, площадок для отдыха;</w:t>
            </w:r>
            <w:r w:rsidRPr="00512137">
              <w:rPr>
                <w:rFonts w:ascii="Times New Roman" w:hAnsi="Times New Roman"/>
                <w:sz w:val="20"/>
                <w:szCs w:val="20"/>
              </w:rPr>
              <w:br/>
            </w:r>
            <w:r w:rsidRPr="00512137">
              <w:rPr>
                <w:rFonts w:ascii="Times New Roman" w:hAnsi="Times New Roman"/>
                <w:sz w:val="20"/>
                <w:szCs w:val="20"/>
                <w:shd w:val="clear" w:color="auto" w:fill="FFFFFF"/>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512137">
              <w:rPr>
                <w:rFonts w:ascii="Times New Roman" w:hAnsi="Times New Roman"/>
                <w:sz w:val="20"/>
                <w:szCs w:val="20"/>
                <w:shd w:val="clear" w:color="auto" w:fill="FFFFFF"/>
              </w:rPr>
              <w:lastRenderedPageBreak/>
              <w:t>составляет более 15% общей площади помещений дома</w:t>
            </w:r>
          </w:p>
        </w:tc>
        <w:tc>
          <w:tcPr>
            <w:tcW w:w="3459" w:type="dxa"/>
          </w:tcPr>
          <w:p w14:paraId="2F4C2823" w14:textId="77777777" w:rsidR="00F238EA" w:rsidRPr="00512137" w:rsidRDefault="00F238EA" w:rsidP="00F238EA">
            <w:pPr>
              <w:spacing w:line="240" w:lineRule="auto"/>
              <w:jc w:val="both"/>
              <w:rPr>
                <w:rFonts w:ascii="Times New Roman" w:hAnsi="Times New Roman"/>
                <w:sz w:val="20"/>
                <w:szCs w:val="20"/>
              </w:rPr>
            </w:pPr>
            <w:r w:rsidRPr="00512137">
              <w:rPr>
                <w:rFonts w:ascii="Times New Roman" w:hAnsi="Times New Roman"/>
                <w:sz w:val="20"/>
                <w:szCs w:val="20"/>
              </w:rPr>
              <w:lastRenderedPageBreak/>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sz w:val="20"/>
                <w:szCs w:val="20"/>
              </w:rPr>
              <w:t>3 м</w:t>
            </w:r>
            <w:r w:rsidRPr="00512137">
              <w:rPr>
                <w:rFonts w:ascii="Times New Roman" w:hAnsi="Times New Roman"/>
                <w:sz w:val="20"/>
                <w:szCs w:val="20"/>
              </w:rPr>
              <w:t>.</w:t>
            </w:r>
          </w:p>
          <w:p w14:paraId="17AC8881" w14:textId="77777777" w:rsidR="00F238EA" w:rsidRPr="00512137" w:rsidRDefault="00F238EA" w:rsidP="00F238EA">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4</w:t>
            </w:r>
            <w:r w:rsidRPr="00512137">
              <w:rPr>
                <w:rFonts w:ascii="Times New Roman" w:hAnsi="Times New Roman"/>
                <w:sz w:val="20"/>
                <w:szCs w:val="20"/>
              </w:rPr>
              <w:t>.</w:t>
            </w:r>
          </w:p>
          <w:p w14:paraId="50FD82C5" w14:textId="77777777" w:rsidR="00F238EA" w:rsidRPr="00512137" w:rsidRDefault="00F238EA" w:rsidP="00F238EA">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Минимальный отступ от красной линии улиц – не менее чем на </w:t>
            </w:r>
            <w:r w:rsidRPr="00512137">
              <w:rPr>
                <w:rFonts w:ascii="Times New Roman" w:hAnsi="Times New Roman"/>
                <w:b/>
                <w:sz w:val="20"/>
                <w:szCs w:val="20"/>
              </w:rPr>
              <w:t>5 м</w:t>
            </w:r>
            <w:r w:rsidRPr="00512137">
              <w:rPr>
                <w:rFonts w:ascii="Times New Roman" w:hAnsi="Times New Roman"/>
                <w:sz w:val="20"/>
                <w:szCs w:val="20"/>
              </w:rPr>
              <w:t xml:space="preserve">, от красной линии проездов – не менее чем на </w:t>
            </w:r>
            <w:r w:rsidRPr="00512137">
              <w:rPr>
                <w:rFonts w:ascii="Times New Roman" w:hAnsi="Times New Roman"/>
                <w:b/>
                <w:sz w:val="20"/>
                <w:szCs w:val="20"/>
              </w:rPr>
              <w:t>3 м</w:t>
            </w:r>
            <w:r w:rsidRPr="00512137">
              <w:rPr>
                <w:rFonts w:ascii="Times New Roman" w:hAnsi="Times New Roman"/>
                <w:sz w:val="20"/>
                <w:szCs w:val="20"/>
              </w:rPr>
              <w:t xml:space="preserve">. </w:t>
            </w:r>
          </w:p>
          <w:p w14:paraId="6FAE7F94" w14:textId="288EAB77" w:rsidR="00785776" w:rsidRPr="00512137" w:rsidRDefault="00F238EA" w:rsidP="00F238EA">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Максимальный процент застройки в границах земельного участка </w:t>
            </w:r>
            <w:r w:rsidRPr="00512137">
              <w:rPr>
                <w:rFonts w:ascii="Times New Roman" w:hAnsi="Times New Roman"/>
                <w:b/>
                <w:sz w:val="20"/>
                <w:szCs w:val="20"/>
              </w:rPr>
              <w:t>– 65.</w:t>
            </w:r>
          </w:p>
        </w:tc>
      </w:tr>
      <w:tr w:rsidR="00512137" w:rsidRPr="00512137" w14:paraId="33C6CD1F" w14:textId="77777777" w:rsidTr="006D6C04">
        <w:tc>
          <w:tcPr>
            <w:tcW w:w="865" w:type="dxa"/>
            <w:tcBorders>
              <w:right w:val="single" w:sz="4" w:space="0" w:color="auto"/>
            </w:tcBorders>
          </w:tcPr>
          <w:p w14:paraId="7207C776" w14:textId="77777777" w:rsidR="006A0975" w:rsidRPr="00512137" w:rsidRDefault="006A0975" w:rsidP="006A097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3.4</w:t>
            </w:r>
          </w:p>
        </w:tc>
        <w:tc>
          <w:tcPr>
            <w:tcW w:w="2245" w:type="dxa"/>
            <w:tcBorders>
              <w:left w:val="single" w:sz="4" w:space="0" w:color="auto"/>
            </w:tcBorders>
          </w:tcPr>
          <w:p w14:paraId="2F7BDCA0" w14:textId="77777777" w:rsidR="006A0975" w:rsidRPr="00512137" w:rsidRDefault="006A0975" w:rsidP="006A097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Здравоохранение</w:t>
            </w:r>
          </w:p>
        </w:tc>
        <w:tc>
          <w:tcPr>
            <w:tcW w:w="2895" w:type="dxa"/>
            <w:tcBorders>
              <w:top w:val="single" w:sz="8" w:space="0" w:color="auto"/>
              <w:left w:val="single" w:sz="8" w:space="0" w:color="auto"/>
              <w:bottom w:val="single" w:sz="4" w:space="0" w:color="auto"/>
              <w:right w:val="single" w:sz="8" w:space="0" w:color="auto"/>
            </w:tcBorders>
          </w:tcPr>
          <w:p w14:paraId="1B16B5C9" w14:textId="4C07D797" w:rsidR="006A0975" w:rsidRPr="00512137" w:rsidRDefault="006A0975" w:rsidP="00951754">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3459" w:type="dxa"/>
            <w:tcBorders>
              <w:bottom w:val="single" w:sz="4" w:space="0" w:color="auto"/>
            </w:tcBorders>
          </w:tcPr>
          <w:p w14:paraId="5606D898" w14:textId="77777777" w:rsidR="006A0975" w:rsidRPr="00512137" w:rsidRDefault="006A0975" w:rsidP="006A0975">
            <w:pPr>
              <w:spacing w:line="240" w:lineRule="auto"/>
              <w:jc w:val="both"/>
              <w:rPr>
                <w:rFonts w:ascii="Times New Roman" w:hAnsi="Times New Roman"/>
                <w:sz w:val="20"/>
                <w:szCs w:val="20"/>
              </w:rPr>
            </w:pPr>
            <w:r w:rsidRPr="00512137">
              <w:rPr>
                <w:rFonts w:ascii="Times New Roman" w:hAnsi="Times New Roman"/>
                <w:sz w:val="20"/>
                <w:szCs w:val="20"/>
              </w:rPr>
              <w:t>Минимальные размеры земельного участка:</w:t>
            </w:r>
          </w:p>
          <w:p w14:paraId="5FB016F5" w14:textId="77777777" w:rsidR="006A0975" w:rsidRPr="00512137" w:rsidRDefault="006A0975" w:rsidP="006A0975">
            <w:pPr>
              <w:spacing w:line="240" w:lineRule="auto"/>
              <w:jc w:val="both"/>
              <w:rPr>
                <w:rFonts w:ascii="Times New Roman" w:hAnsi="Times New Roman"/>
                <w:sz w:val="20"/>
                <w:szCs w:val="20"/>
              </w:rPr>
            </w:pPr>
            <w:r w:rsidRPr="00512137">
              <w:rPr>
                <w:rFonts w:ascii="Times New Roman" w:hAnsi="Times New Roman"/>
                <w:sz w:val="20"/>
                <w:szCs w:val="20"/>
              </w:rPr>
              <w:t xml:space="preserve">- аптеки – </w:t>
            </w:r>
            <w:r w:rsidRPr="00512137">
              <w:rPr>
                <w:rFonts w:ascii="Times New Roman" w:hAnsi="Times New Roman"/>
                <w:b/>
                <w:sz w:val="20"/>
                <w:szCs w:val="20"/>
              </w:rPr>
              <w:t>300 кв.м.</w:t>
            </w:r>
          </w:p>
          <w:p w14:paraId="016DA9BF" w14:textId="77777777" w:rsidR="006A0975" w:rsidRPr="00512137" w:rsidRDefault="006A0975" w:rsidP="006A0975">
            <w:pPr>
              <w:spacing w:line="240" w:lineRule="auto"/>
              <w:jc w:val="both"/>
              <w:rPr>
                <w:rFonts w:ascii="Times New Roman" w:hAnsi="Times New Roman"/>
                <w:b/>
                <w:sz w:val="20"/>
                <w:szCs w:val="20"/>
              </w:rPr>
            </w:pPr>
            <w:r w:rsidRPr="00512137">
              <w:rPr>
                <w:rFonts w:ascii="Times New Roman" w:hAnsi="Times New Roman"/>
                <w:sz w:val="20"/>
                <w:szCs w:val="20"/>
              </w:rPr>
              <w:t xml:space="preserve">- иные объекты здравоохранения – </w:t>
            </w:r>
            <w:r w:rsidRPr="00512137">
              <w:rPr>
                <w:rFonts w:ascii="Times New Roman" w:hAnsi="Times New Roman"/>
                <w:b/>
                <w:sz w:val="20"/>
                <w:szCs w:val="20"/>
              </w:rPr>
              <w:t xml:space="preserve">1000 кв.м. </w:t>
            </w:r>
          </w:p>
          <w:p w14:paraId="6715B7B6" w14:textId="77777777" w:rsidR="006A0975" w:rsidRPr="00512137" w:rsidRDefault="006A0975" w:rsidP="006A0975">
            <w:pPr>
              <w:spacing w:line="240" w:lineRule="auto"/>
              <w:jc w:val="both"/>
              <w:rPr>
                <w:rFonts w:ascii="Times New Roman" w:hAnsi="Times New Roman"/>
                <w:sz w:val="20"/>
                <w:szCs w:val="20"/>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w:t>
            </w:r>
            <w:r w:rsidRPr="00512137">
              <w:rPr>
                <w:rFonts w:ascii="Times New Roman" w:hAnsi="Times New Roman"/>
                <w:b/>
                <w:sz w:val="20"/>
                <w:szCs w:val="20"/>
              </w:rPr>
              <w:t>– 3 м.</w:t>
            </w:r>
          </w:p>
          <w:p w14:paraId="4735AB37" w14:textId="77777777" w:rsidR="006A0975" w:rsidRPr="00512137" w:rsidRDefault="006A0975" w:rsidP="006A0975">
            <w:pPr>
              <w:spacing w:line="240" w:lineRule="auto"/>
              <w:jc w:val="both"/>
              <w:rPr>
                <w:rFonts w:ascii="Times New Roman" w:hAnsi="Times New Roman"/>
                <w:sz w:val="20"/>
                <w:szCs w:val="20"/>
              </w:rPr>
            </w:pPr>
            <w:r w:rsidRPr="00512137">
              <w:rPr>
                <w:rFonts w:ascii="Times New Roman" w:hAnsi="Times New Roman"/>
                <w:sz w:val="20"/>
                <w:szCs w:val="20"/>
              </w:rPr>
              <w:t xml:space="preserve">Предельное количество этажей – </w:t>
            </w:r>
            <w:r w:rsidRPr="00512137">
              <w:rPr>
                <w:rFonts w:ascii="Times New Roman" w:hAnsi="Times New Roman"/>
                <w:b/>
                <w:sz w:val="20"/>
                <w:szCs w:val="20"/>
              </w:rPr>
              <w:t>6.</w:t>
            </w:r>
          </w:p>
          <w:p w14:paraId="70F64A13" w14:textId="77777777" w:rsidR="006A0975" w:rsidRPr="00512137" w:rsidRDefault="006A0975" w:rsidP="006A0975">
            <w:pPr>
              <w:spacing w:line="240" w:lineRule="auto"/>
              <w:jc w:val="both"/>
              <w:rPr>
                <w:rFonts w:ascii="Times New Roman" w:hAnsi="Times New Roman"/>
                <w:sz w:val="20"/>
                <w:szCs w:val="20"/>
              </w:rPr>
            </w:pPr>
            <w:r w:rsidRPr="00512137">
              <w:rPr>
                <w:rFonts w:ascii="Times New Roman" w:hAnsi="Times New Roman"/>
                <w:sz w:val="20"/>
                <w:szCs w:val="20"/>
              </w:rPr>
              <w:t xml:space="preserve">Максимальный процент застройки в границах земельного участка площадью 300 кв.м. – </w:t>
            </w:r>
            <w:r w:rsidRPr="00512137">
              <w:rPr>
                <w:rFonts w:ascii="Times New Roman" w:hAnsi="Times New Roman"/>
                <w:b/>
                <w:sz w:val="20"/>
                <w:szCs w:val="20"/>
              </w:rPr>
              <w:t>65.</w:t>
            </w:r>
          </w:p>
          <w:p w14:paraId="3384A6BA" w14:textId="77777777" w:rsidR="006A0975" w:rsidRPr="00512137" w:rsidRDefault="006A0975" w:rsidP="006A0975">
            <w:pPr>
              <w:spacing w:line="240" w:lineRule="auto"/>
              <w:jc w:val="both"/>
              <w:rPr>
                <w:rFonts w:ascii="Times New Roman" w:hAnsi="Times New Roman"/>
                <w:sz w:val="20"/>
                <w:szCs w:val="20"/>
              </w:rPr>
            </w:pPr>
            <w:r w:rsidRPr="00512137">
              <w:rPr>
                <w:rFonts w:ascii="Times New Roman" w:hAnsi="Times New Roman"/>
                <w:sz w:val="20"/>
                <w:szCs w:val="20"/>
              </w:rPr>
              <w:t xml:space="preserve">Максимальный процент застройки в границах земельного участка площадью 1000 кв.м. </w:t>
            </w:r>
            <w:r w:rsidRPr="00512137">
              <w:rPr>
                <w:rFonts w:ascii="Times New Roman" w:hAnsi="Times New Roman"/>
                <w:b/>
                <w:sz w:val="20"/>
                <w:szCs w:val="20"/>
              </w:rPr>
              <w:t>– 65.</w:t>
            </w:r>
          </w:p>
          <w:p w14:paraId="2760486A" w14:textId="02FCEFBC" w:rsidR="006A0975" w:rsidRPr="00512137" w:rsidRDefault="006A0975" w:rsidP="006A0975">
            <w:pPr>
              <w:spacing w:line="240" w:lineRule="auto"/>
              <w:jc w:val="both"/>
              <w:rPr>
                <w:rFonts w:ascii="Times New Roman" w:hAnsi="Times New Roman"/>
                <w:sz w:val="20"/>
                <w:szCs w:val="20"/>
              </w:rPr>
            </w:pPr>
            <w:r w:rsidRPr="00512137">
              <w:rPr>
                <w:rFonts w:ascii="Times New Roman" w:hAnsi="Times New Roman"/>
                <w:sz w:val="20"/>
                <w:szCs w:val="20"/>
              </w:rPr>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512137" w:rsidRPr="00512137" w14:paraId="6C1E1C4A" w14:textId="77777777" w:rsidTr="006D6C04">
        <w:tc>
          <w:tcPr>
            <w:tcW w:w="865" w:type="dxa"/>
            <w:tcBorders>
              <w:top w:val="single" w:sz="8" w:space="0" w:color="auto"/>
              <w:left w:val="single" w:sz="8" w:space="0" w:color="auto"/>
              <w:bottom w:val="single" w:sz="8" w:space="0" w:color="auto"/>
              <w:right w:val="single" w:sz="4" w:space="0" w:color="auto"/>
            </w:tcBorders>
          </w:tcPr>
          <w:p w14:paraId="6CB7E418" w14:textId="77777777" w:rsidR="00512137" w:rsidRPr="00512137" w:rsidRDefault="00512137" w:rsidP="00512137">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3.10</w:t>
            </w:r>
          </w:p>
        </w:tc>
        <w:tc>
          <w:tcPr>
            <w:tcW w:w="2245" w:type="dxa"/>
            <w:tcBorders>
              <w:top w:val="single" w:sz="8" w:space="0" w:color="auto"/>
              <w:left w:val="single" w:sz="4" w:space="0" w:color="auto"/>
              <w:bottom w:val="single" w:sz="8" w:space="0" w:color="auto"/>
            </w:tcBorders>
          </w:tcPr>
          <w:p w14:paraId="65B651A5" w14:textId="77777777" w:rsidR="00512137" w:rsidRPr="00512137" w:rsidRDefault="00512137" w:rsidP="00512137">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Ветеринарное обслуживание</w:t>
            </w:r>
          </w:p>
        </w:tc>
        <w:tc>
          <w:tcPr>
            <w:tcW w:w="2895" w:type="dxa"/>
            <w:tcBorders>
              <w:top w:val="single" w:sz="4" w:space="0" w:color="auto"/>
              <w:bottom w:val="single" w:sz="8" w:space="0" w:color="auto"/>
            </w:tcBorders>
          </w:tcPr>
          <w:p w14:paraId="1E671A8F" w14:textId="000411AD" w:rsidR="00512137" w:rsidRPr="00512137" w:rsidRDefault="00512137" w:rsidP="00512137">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shd w:val="clear" w:color="auto" w:fill="FFFFFF"/>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3459" w:type="dxa"/>
            <w:tcBorders>
              <w:top w:val="single" w:sz="4" w:space="0" w:color="auto"/>
              <w:bottom w:val="single" w:sz="8" w:space="0" w:color="auto"/>
            </w:tcBorders>
          </w:tcPr>
          <w:p w14:paraId="20308B50" w14:textId="77777777" w:rsidR="00512137" w:rsidRPr="00512137" w:rsidRDefault="00512137" w:rsidP="00512137">
            <w:pPr>
              <w:spacing w:line="240" w:lineRule="auto"/>
              <w:jc w:val="both"/>
              <w:rPr>
                <w:rFonts w:ascii="Times New Roman" w:hAnsi="Times New Roman"/>
                <w:sz w:val="20"/>
                <w:szCs w:val="20"/>
              </w:rPr>
            </w:pPr>
            <w:r w:rsidRPr="00512137">
              <w:rPr>
                <w:rFonts w:ascii="Times New Roman" w:hAnsi="Times New Roman"/>
                <w:sz w:val="20"/>
                <w:szCs w:val="20"/>
              </w:rPr>
              <w:t>Предельные размеры земельного участка, максимальный процент застройки земельного участка и предельное количество этажей не устанавливаются данными Правилами, а определяются в соответствии с техническими регламентами по заданию на проектирование.</w:t>
            </w:r>
          </w:p>
          <w:p w14:paraId="74729DD6" w14:textId="015D2EB8" w:rsidR="00512137" w:rsidRPr="00512137" w:rsidRDefault="00512137" w:rsidP="00512137">
            <w:pPr>
              <w:spacing w:line="240" w:lineRule="auto"/>
              <w:jc w:val="both"/>
              <w:rPr>
                <w:rFonts w:ascii="Times New Roman" w:eastAsia="Times New Roman" w:hAnsi="Times New Roman"/>
                <w:sz w:val="20"/>
                <w:szCs w:val="20"/>
                <w:lang w:eastAsia="zh-CN"/>
              </w:rPr>
            </w:pPr>
            <w:r w:rsidRPr="00512137">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512137">
              <w:rPr>
                <w:rFonts w:ascii="Times New Roman" w:hAnsi="Times New Roman"/>
                <w:b/>
                <w:bCs/>
                <w:sz w:val="20"/>
                <w:szCs w:val="20"/>
              </w:rPr>
              <w:t>5</w:t>
            </w:r>
            <w:r w:rsidRPr="00512137">
              <w:rPr>
                <w:rFonts w:ascii="Times New Roman" w:hAnsi="Times New Roman"/>
                <w:sz w:val="20"/>
                <w:szCs w:val="20"/>
              </w:rPr>
              <w:t xml:space="preserve"> м.</w:t>
            </w:r>
          </w:p>
        </w:tc>
      </w:tr>
    </w:tbl>
    <w:p w14:paraId="7E9C89F1" w14:textId="77777777" w:rsidR="00115C9F" w:rsidRPr="00512137" w:rsidRDefault="00115C9F" w:rsidP="00115C9F">
      <w:pPr>
        <w:spacing w:line="240" w:lineRule="auto"/>
        <w:jc w:val="both"/>
        <w:rPr>
          <w:rFonts w:ascii="Times New Roman" w:hAnsi="Times New Roman"/>
          <w:b/>
          <w:sz w:val="24"/>
          <w:szCs w:val="24"/>
        </w:rPr>
      </w:pPr>
      <w:r w:rsidRPr="00512137">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664EF6A" w14:textId="77777777" w:rsidR="00115C9F" w:rsidRPr="00512137" w:rsidRDefault="00115C9F" w:rsidP="00115C9F">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5A304555" w14:textId="77777777" w:rsidR="0040712B" w:rsidRPr="00512137" w:rsidRDefault="0040712B" w:rsidP="0040712B">
      <w:pPr>
        <w:spacing w:line="240" w:lineRule="auto"/>
        <w:jc w:val="left"/>
        <w:rPr>
          <w:rFonts w:ascii="Times New Roman" w:eastAsia="Times New Roman" w:hAnsi="Times New Roman"/>
          <w:sz w:val="24"/>
          <w:szCs w:val="24"/>
          <w:lang w:eastAsia="zh-CN"/>
        </w:rPr>
      </w:pPr>
    </w:p>
    <w:p w14:paraId="08E0B0DD"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Таблица 9</w:t>
      </w:r>
    </w:p>
    <w:p w14:paraId="65EDFAEE" w14:textId="77777777" w:rsidR="00115C9F" w:rsidRPr="00115C9F" w:rsidRDefault="00115C9F" w:rsidP="00115C9F">
      <w:pPr>
        <w:spacing w:after="120"/>
        <w:rPr>
          <w:rFonts w:ascii="Times New Roman" w:hAnsi="Times New Roman"/>
          <w:b/>
          <w:sz w:val="24"/>
          <w:szCs w:val="24"/>
        </w:rPr>
      </w:pPr>
      <w:bookmarkStart w:id="254" w:name="_Hlk169461844"/>
      <w:r w:rsidRPr="00115C9F">
        <w:rPr>
          <w:rFonts w:ascii="Times New Roman" w:hAnsi="Times New Roman"/>
          <w:b/>
          <w:sz w:val="24"/>
          <w:szCs w:val="24"/>
        </w:rPr>
        <w:t>ВСПОМОГАТЕЛЬНЫЕ ВИДЫ РАЗРЕШЕННОГО ИСПОЛЬЗОВАНИЯ</w:t>
      </w:r>
      <w:bookmarkEnd w:id="254"/>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1701"/>
        <w:gridCol w:w="3828"/>
        <w:gridCol w:w="3260"/>
      </w:tblGrid>
      <w:tr w:rsidR="00115C9F" w:rsidRPr="00512137" w14:paraId="42E96B4F" w14:textId="77777777" w:rsidTr="0040712B">
        <w:trPr>
          <w:trHeight w:val="360"/>
        </w:trPr>
        <w:tc>
          <w:tcPr>
            <w:tcW w:w="2376" w:type="dxa"/>
            <w:gridSpan w:val="2"/>
            <w:tcBorders>
              <w:bottom w:val="single" w:sz="4" w:space="0" w:color="auto"/>
            </w:tcBorders>
            <w:vAlign w:val="center"/>
          </w:tcPr>
          <w:p w14:paraId="4853FCC0" w14:textId="6E7B94EB" w:rsidR="00115C9F" w:rsidRPr="00512137" w:rsidRDefault="00115C9F" w:rsidP="00115C9F">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828" w:type="dxa"/>
            <w:vMerge w:val="restart"/>
            <w:vAlign w:val="center"/>
          </w:tcPr>
          <w:p w14:paraId="59142FC9" w14:textId="0AE84A7B" w:rsidR="00115C9F" w:rsidRPr="00512137" w:rsidRDefault="00115C9F" w:rsidP="00115C9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260" w:type="dxa"/>
            <w:vMerge w:val="restart"/>
            <w:vAlign w:val="center"/>
          </w:tcPr>
          <w:p w14:paraId="767A0A48" w14:textId="5A0AC3B6" w:rsidR="00115C9F" w:rsidRPr="00512137" w:rsidRDefault="00115C9F" w:rsidP="00115C9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512137" w:rsidRPr="00512137" w14:paraId="4E9A04DB" w14:textId="77777777" w:rsidTr="0040712B">
        <w:trPr>
          <w:trHeight w:val="381"/>
        </w:trPr>
        <w:tc>
          <w:tcPr>
            <w:tcW w:w="675" w:type="dxa"/>
            <w:tcBorders>
              <w:top w:val="single" w:sz="4" w:space="0" w:color="auto"/>
              <w:right w:val="single" w:sz="4" w:space="0" w:color="auto"/>
            </w:tcBorders>
            <w:vAlign w:val="center"/>
          </w:tcPr>
          <w:p w14:paraId="0FC698FC" w14:textId="45DE7FFC" w:rsidR="0040712B" w:rsidRPr="00512137" w:rsidRDefault="00115C9F" w:rsidP="0040712B">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1701" w:type="dxa"/>
            <w:tcBorders>
              <w:top w:val="single" w:sz="4" w:space="0" w:color="auto"/>
              <w:left w:val="single" w:sz="4" w:space="0" w:color="auto"/>
            </w:tcBorders>
            <w:vAlign w:val="center"/>
          </w:tcPr>
          <w:p w14:paraId="50E7A282" w14:textId="6AF6EE80" w:rsidR="0040712B" w:rsidRPr="00512137" w:rsidRDefault="00115C9F" w:rsidP="0040712B">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828" w:type="dxa"/>
            <w:vMerge/>
            <w:vAlign w:val="center"/>
          </w:tcPr>
          <w:p w14:paraId="61524072" w14:textId="77777777" w:rsidR="0040712B" w:rsidRPr="00512137" w:rsidRDefault="0040712B" w:rsidP="0040712B">
            <w:pPr>
              <w:spacing w:line="240" w:lineRule="auto"/>
              <w:rPr>
                <w:rFonts w:ascii="Times New Roman" w:eastAsia="Times New Roman" w:hAnsi="Times New Roman"/>
                <w:b/>
                <w:sz w:val="16"/>
                <w:szCs w:val="16"/>
                <w:lang w:eastAsia="zh-CN"/>
              </w:rPr>
            </w:pPr>
          </w:p>
        </w:tc>
        <w:tc>
          <w:tcPr>
            <w:tcW w:w="3260" w:type="dxa"/>
            <w:vMerge/>
            <w:vAlign w:val="center"/>
          </w:tcPr>
          <w:p w14:paraId="2B7F52D8" w14:textId="77777777" w:rsidR="0040712B" w:rsidRPr="00512137" w:rsidRDefault="0040712B" w:rsidP="0040712B">
            <w:pPr>
              <w:spacing w:line="240" w:lineRule="auto"/>
              <w:rPr>
                <w:rFonts w:ascii="Times New Roman" w:eastAsia="Times New Roman" w:hAnsi="Times New Roman"/>
                <w:b/>
                <w:sz w:val="16"/>
                <w:szCs w:val="16"/>
                <w:lang w:eastAsia="zh-CN"/>
              </w:rPr>
            </w:pPr>
          </w:p>
        </w:tc>
      </w:tr>
      <w:tr w:rsidR="0040712B" w:rsidRPr="00512137" w14:paraId="621BE057" w14:textId="77777777" w:rsidTr="0040712B">
        <w:tc>
          <w:tcPr>
            <w:tcW w:w="675" w:type="dxa"/>
            <w:tcBorders>
              <w:right w:val="single" w:sz="4" w:space="0" w:color="auto"/>
            </w:tcBorders>
          </w:tcPr>
          <w:p w14:paraId="05B91DFA"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3.1</w:t>
            </w:r>
          </w:p>
        </w:tc>
        <w:tc>
          <w:tcPr>
            <w:tcW w:w="1701" w:type="dxa"/>
            <w:tcBorders>
              <w:left w:val="single" w:sz="4" w:space="0" w:color="auto"/>
            </w:tcBorders>
          </w:tcPr>
          <w:p w14:paraId="29BFC02F"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Коммунальное обслуживание</w:t>
            </w:r>
          </w:p>
        </w:tc>
        <w:tc>
          <w:tcPr>
            <w:tcW w:w="3828" w:type="dxa"/>
          </w:tcPr>
          <w:p w14:paraId="7A89F735" w14:textId="6BF56BEB" w:rsidR="0040712B" w:rsidRPr="00512137" w:rsidRDefault="001E4EF2" w:rsidP="001E4EF2">
            <w:pPr>
              <w:spacing w:line="240" w:lineRule="auto"/>
              <w:jc w:val="both"/>
              <w:rPr>
                <w:rFonts w:ascii="Times New Roman" w:eastAsia="Times New Roman" w:hAnsi="Times New Roman"/>
                <w:sz w:val="20"/>
                <w:szCs w:val="20"/>
                <w:lang w:eastAsia="zh-CN"/>
              </w:rPr>
            </w:pPr>
            <w:r w:rsidRPr="001E4EF2">
              <w:rPr>
                <w:rFonts w:ascii="Times New Roman" w:eastAsia="Times New Roman" w:hAnsi="Times New Roman"/>
                <w:color w:val="000000" w:themeColor="text1"/>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260" w:type="dxa"/>
          </w:tcPr>
          <w:p w14:paraId="1E0C8A21" w14:textId="7E8F7DDB" w:rsidR="0040712B" w:rsidRPr="001E4EF2" w:rsidRDefault="001E4EF2" w:rsidP="001E4EF2">
            <w:pPr>
              <w:spacing w:line="240" w:lineRule="auto"/>
              <w:jc w:val="both"/>
              <w:rPr>
                <w:rFonts w:ascii="Times New Roman" w:eastAsia="Times New Roman" w:hAnsi="Times New Roman"/>
                <w:sz w:val="20"/>
                <w:szCs w:val="20"/>
                <w:lang w:eastAsia="zh-CN"/>
              </w:rPr>
            </w:pPr>
            <w:r w:rsidRPr="001E4EF2">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88DC3A8" w14:textId="77777777" w:rsidR="005B15CC" w:rsidRPr="00512137" w:rsidRDefault="005B15CC" w:rsidP="005B15CC">
      <w:pPr>
        <w:spacing w:line="240" w:lineRule="auto"/>
        <w:jc w:val="both"/>
        <w:rPr>
          <w:rFonts w:ascii="Times New Roman" w:hAnsi="Times New Roman"/>
          <w:b/>
          <w:sz w:val="24"/>
          <w:szCs w:val="24"/>
        </w:rPr>
      </w:pPr>
      <w:bookmarkStart w:id="255" w:name="_Hlk169466717"/>
      <w:r w:rsidRPr="00512137">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197CCB7" w14:textId="77777777" w:rsidR="005B15CC" w:rsidRPr="00512137" w:rsidRDefault="005B15CC" w:rsidP="005B15CC">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bookmarkEnd w:id="255"/>
    <w:p w14:paraId="627A46F7" w14:textId="77777777" w:rsidR="0040712B" w:rsidRPr="00512137" w:rsidRDefault="0040712B" w:rsidP="0040712B">
      <w:pPr>
        <w:rPr>
          <w:rFonts w:ascii="Times New Roman" w:hAnsi="Times New Roman"/>
          <w:b/>
          <w:sz w:val="24"/>
          <w:szCs w:val="24"/>
        </w:rPr>
      </w:pPr>
    </w:p>
    <w:p w14:paraId="08015803" w14:textId="77777777" w:rsidR="0040712B" w:rsidRPr="00512137" w:rsidRDefault="0040712B" w:rsidP="0040712B">
      <w:pPr>
        <w:pStyle w:val="ad"/>
        <w:suppressAutoHyphens/>
        <w:spacing w:after="0" w:line="240" w:lineRule="auto"/>
        <w:ind w:left="1418"/>
        <w:jc w:val="both"/>
        <w:rPr>
          <w:rFonts w:ascii="Times New Roman" w:eastAsia="Times New Roman" w:hAnsi="Times New Roman"/>
          <w:sz w:val="24"/>
          <w:szCs w:val="24"/>
          <w:lang w:eastAsia="ru-RU"/>
        </w:rPr>
      </w:pPr>
    </w:p>
    <w:p w14:paraId="369A1C3E" w14:textId="59AF757F" w:rsidR="0040712B" w:rsidRDefault="0040712B" w:rsidP="0040712B">
      <w:pPr>
        <w:pStyle w:val="3"/>
        <w:spacing w:before="0" w:after="0"/>
        <w:jc w:val="both"/>
      </w:pPr>
      <w:bookmarkStart w:id="256" w:name="_Toc169471797"/>
      <w:r w:rsidRPr="00512137">
        <w:rPr>
          <w:b w:val="0"/>
          <w:i/>
          <w:szCs w:val="24"/>
          <w:lang w:eastAsia="ar-SA"/>
        </w:rPr>
        <w:t xml:space="preserve">Статья 25. </w:t>
      </w:r>
      <w:r w:rsidR="00D35077" w:rsidRPr="003F0AB0">
        <w:rPr>
          <w:b w:val="0"/>
          <w:i/>
          <w:szCs w:val="24"/>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производственной зоны, зоны инженерной и транспортной инфраструктуры</w:t>
      </w:r>
      <w:bookmarkEnd w:id="256"/>
    </w:p>
    <w:p w14:paraId="6FE36316"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w:t>
      </w:r>
      <w:r w:rsidRPr="00D35077">
        <w:rPr>
          <w:rFonts w:ascii="Times New Roman" w:hAnsi="Times New Roman"/>
          <w:sz w:val="24"/>
          <w:szCs w:val="24"/>
        </w:rPr>
        <w:t xml:space="preserve"> Производственные и коммунально-складские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015D491E"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2.</w:t>
      </w:r>
      <w:r w:rsidRPr="00D35077">
        <w:rPr>
          <w:rFonts w:ascii="Times New Roman" w:hAnsi="Times New Roman"/>
          <w:sz w:val="24"/>
          <w:szCs w:val="24"/>
        </w:rPr>
        <w:t xml:space="preserve"> В санитарно-защитной зоне промышленных, коммунально-складских объектов не допускается размещение жилых домов, образовательных учреждений, учреждений здравоохранения, отдыха, физкультурно-оздоровительных и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 а также производство сельскохозяйственной продукции.</w:t>
      </w:r>
    </w:p>
    <w:p w14:paraId="72CABCC4"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3.</w:t>
      </w:r>
      <w:r w:rsidRPr="00D35077">
        <w:rPr>
          <w:rFonts w:ascii="Times New Roman" w:hAnsi="Times New Roman"/>
          <w:sz w:val="24"/>
          <w:szCs w:val="24"/>
        </w:rPr>
        <w:t xml:space="preserve"> Строительство промышленных предприятий, имеющих вредные выбросы, может быть разрешено только на территориях производственных зон.</w:t>
      </w:r>
    </w:p>
    <w:p w14:paraId="66B8A63C"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4.</w:t>
      </w:r>
      <w:r w:rsidRPr="00D35077">
        <w:rPr>
          <w:rFonts w:ascii="Times New Roman" w:hAnsi="Times New Roman"/>
          <w:sz w:val="24"/>
          <w:szCs w:val="24"/>
        </w:rPr>
        <w:t xml:space="preserve">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14:paraId="54CE3AEA" w14:textId="6557A602"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5.</w:t>
      </w:r>
      <w:r w:rsidRPr="00D35077">
        <w:rPr>
          <w:rFonts w:ascii="Times New Roman" w:hAnsi="Times New Roman"/>
          <w:sz w:val="24"/>
          <w:szCs w:val="24"/>
        </w:rPr>
        <w:t xml:space="preserve"> Нестационарные торговые объекты, устанавливаемые в соответствии с утвержденным органом местного самоуправления городского поселения схемой размещения нестационарных торговых объектов, являются разрешенным видом использования для производственных и коммунально-складских зон.</w:t>
      </w:r>
    </w:p>
    <w:p w14:paraId="06B70B29" w14:textId="77777777" w:rsidR="00D35077" w:rsidRPr="00D35077" w:rsidRDefault="00D35077" w:rsidP="00D35077">
      <w:pPr>
        <w:spacing w:line="240" w:lineRule="auto"/>
        <w:ind w:right="-1" w:firstLine="567"/>
        <w:jc w:val="both"/>
        <w:rPr>
          <w:rFonts w:ascii="Times New Roman" w:hAnsi="Times New Roman"/>
          <w:sz w:val="24"/>
          <w:szCs w:val="24"/>
        </w:rPr>
      </w:pPr>
      <w:r w:rsidRPr="00D35077">
        <w:rPr>
          <w:rFonts w:ascii="Times New Roman" w:hAnsi="Times New Roman"/>
          <w:b/>
          <w:sz w:val="24"/>
          <w:szCs w:val="24"/>
        </w:rPr>
        <w:t>6.</w:t>
      </w:r>
      <w:r w:rsidRPr="00D35077">
        <w:rPr>
          <w:rFonts w:ascii="Times New Roman" w:hAnsi="Times New Roman"/>
          <w:sz w:val="24"/>
          <w:szCs w:val="24"/>
        </w:rPr>
        <w:t xml:space="preserve">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14:paraId="3733E9CE"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7.</w:t>
      </w:r>
      <w:r w:rsidRPr="00D35077">
        <w:rPr>
          <w:rFonts w:ascii="Times New Roman" w:hAnsi="Times New Roman"/>
          <w:sz w:val="24"/>
          <w:szCs w:val="24"/>
        </w:rPr>
        <w:t xml:space="preserve"> Зоны инженерной инфраструктуры предназначены для размещения и функционирования сооружений и коммуникаций энергообеспечения, водоснабжения, </w:t>
      </w:r>
      <w:r w:rsidRPr="00D35077">
        <w:rPr>
          <w:rFonts w:ascii="Times New Roman" w:hAnsi="Times New Roman"/>
          <w:sz w:val="24"/>
          <w:szCs w:val="24"/>
        </w:rPr>
        <w:lastRenderedPageBreak/>
        <w:t xml:space="preserve">водоотведения, газоснабжения, теплоснабжения, связи, а также объектов и территорий, необходимых для их технического обслуживания. </w:t>
      </w:r>
    </w:p>
    <w:p w14:paraId="5D9D495E"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8.</w:t>
      </w:r>
      <w:r w:rsidRPr="00D35077">
        <w:rPr>
          <w:rFonts w:ascii="Times New Roman" w:hAnsi="Times New Roman"/>
          <w:sz w:val="24"/>
          <w:szCs w:val="24"/>
        </w:rPr>
        <w:t xml:space="preserve">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76148A90"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9.</w:t>
      </w:r>
      <w:r w:rsidRPr="00D35077">
        <w:rPr>
          <w:rFonts w:ascii="Times New Roman" w:hAnsi="Times New Roman"/>
          <w:sz w:val="24"/>
          <w:szCs w:val="24"/>
        </w:rPr>
        <w:t xml:space="preserve"> Проектирование и строительство инженерных коммуникаций осуществляется в соответствии с генеральным планом </w:t>
      </w:r>
      <w:r w:rsidRPr="00D35077">
        <w:rPr>
          <w:rFonts w:ascii="Times New Roman" w:hAnsi="Times New Roman"/>
          <w:sz w:val="24"/>
          <w:szCs w:val="24"/>
          <w:lang w:eastAsia="ru-RU"/>
        </w:rPr>
        <w:t>городского поселения</w:t>
      </w:r>
      <w:r w:rsidRPr="00D35077">
        <w:rPr>
          <w:rFonts w:ascii="Times New Roman" w:hAnsi="Times New Roman"/>
          <w:sz w:val="24"/>
          <w:szCs w:val="24"/>
        </w:rPr>
        <w:t xml:space="preserve">, схемой территориального планирования </w:t>
      </w:r>
      <w:r w:rsidRPr="00D35077">
        <w:rPr>
          <w:rFonts w:ascii="Times New Roman" w:hAnsi="Times New Roman"/>
          <w:sz w:val="24"/>
          <w:szCs w:val="24"/>
          <w:lang w:eastAsia="ru-RU"/>
        </w:rPr>
        <w:t xml:space="preserve">Алтайского </w:t>
      </w:r>
      <w:r w:rsidRPr="00D35077">
        <w:rPr>
          <w:rFonts w:ascii="Times New Roman" w:hAnsi="Times New Roman"/>
          <w:sz w:val="24"/>
          <w:szCs w:val="24"/>
        </w:rPr>
        <w:t>края, схемами территориального планирования Российской Федерации, строительными нормами и правилами, техническими регламентами.</w:t>
      </w:r>
    </w:p>
    <w:p w14:paraId="0D14BA57"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10.</w:t>
      </w:r>
      <w:r w:rsidRPr="00D35077">
        <w:rPr>
          <w:rFonts w:ascii="Times New Roman" w:hAnsi="Times New Roman"/>
          <w:sz w:val="24"/>
          <w:szCs w:val="24"/>
        </w:rPr>
        <w:t xml:space="preserve">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14:paraId="6F3D512D"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11.</w:t>
      </w:r>
      <w:r w:rsidRPr="00D35077">
        <w:rPr>
          <w:rFonts w:ascii="Times New Roman" w:hAnsi="Times New Roman"/>
          <w:sz w:val="24"/>
          <w:szCs w:val="24"/>
        </w:rPr>
        <w:t xml:space="preserve"> При прокладке сетей заказчик обязан выполнить: </w:t>
      </w:r>
    </w:p>
    <w:p w14:paraId="1E6026AF"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sz w:val="24"/>
          <w:szCs w:val="24"/>
        </w:rPr>
        <w:t>1) разбивку на местности осей прокладываемых трасс инженерных коммуникаций в соответствии с рабочими чертежами;</w:t>
      </w:r>
    </w:p>
    <w:p w14:paraId="69B8BA73"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sz w:val="24"/>
          <w:szCs w:val="24"/>
        </w:rPr>
        <w:t>2) исполнительную съемку проложенных трасс инженерных коммуникаций до ввода их в эксплуатацию.</w:t>
      </w:r>
    </w:p>
    <w:p w14:paraId="6ED5B46D"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12.</w:t>
      </w:r>
      <w:r w:rsidRPr="00D35077">
        <w:rPr>
          <w:rFonts w:ascii="Times New Roman" w:hAnsi="Times New Roman"/>
          <w:sz w:val="24"/>
          <w:szCs w:val="24"/>
        </w:rPr>
        <w:t xml:space="preserve"> Нестационарные торговые объекты, устанавливаемые в соответствии с утвержденной органом местного самоуправления городского поселения схемой размещения нестационарных торговых объектов, являются разрешенным видом использования для зон инженерной инфраструктуры.</w:t>
      </w:r>
    </w:p>
    <w:p w14:paraId="1777B3F5"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13.</w:t>
      </w:r>
      <w:r w:rsidRPr="00D35077">
        <w:rPr>
          <w:rFonts w:ascii="Times New Roman" w:hAnsi="Times New Roman"/>
          <w:sz w:val="24"/>
          <w:szCs w:val="24"/>
        </w:rPr>
        <w:t xml:space="preserve">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14:paraId="663F894E"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14.</w:t>
      </w:r>
      <w:r w:rsidRPr="00D35077">
        <w:rPr>
          <w:rFonts w:ascii="Times New Roman" w:hAnsi="Times New Roman"/>
          <w:sz w:val="24"/>
          <w:szCs w:val="24"/>
        </w:rPr>
        <w:t xml:space="preserve"> Размещение на территории зоны транспортной инфраструктуры объектов жилого и учебно-образовательного назначения не допускается.</w:t>
      </w:r>
    </w:p>
    <w:p w14:paraId="2E83643B"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15.</w:t>
      </w:r>
      <w:r w:rsidRPr="00D35077">
        <w:rPr>
          <w:rFonts w:ascii="Times New Roman" w:hAnsi="Times New Roman"/>
          <w:sz w:val="24"/>
          <w:szCs w:val="24"/>
        </w:rPr>
        <w:t xml:space="preserve"> Проектирование и строительство объектов транспортной инфраструктуры осуществляется в соответствии с генеральным планом </w:t>
      </w:r>
      <w:r w:rsidRPr="00D35077">
        <w:rPr>
          <w:rFonts w:ascii="Times New Roman" w:hAnsi="Times New Roman"/>
          <w:sz w:val="24"/>
          <w:szCs w:val="24"/>
          <w:lang w:eastAsia="ru-RU"/>
        </w:rPr>
        <w:t>городского поселения</w:t>
      </w:r>
      <w:r w:rsidRPr="00D35077">
        <w:rPr>
          <w:rFonts w:ascii="Times New Roman" w:hAnsi="Times New Roman"/>
          <w:sz w:val="24"/>
          <w:szCs w:val="24"/>
        </w:rPr>
        <w:t xml:space="preserve">, схемой территориального планирования </w:t>
      </w:r>
      <w:r w:rsidRPr="00D35077">
        <w:rPr>
          <w:rFonts w:ascii="Times New Roman" w:hAnsi="Times New Roman"/>
          <w:sz w:val="24"/>
          <w:szCs w:val="24"/>
          <w:lang w:eastAsia="ru-RU"/>
        </w:rPr>
        <w:t xml:space="preserve">Алтайского </w:t>
      </w:r>
      <w:r w:rsidRPr="00D35077">
        <w:rPr>
          <w:rFonts w:ascii="Times New Roman" w:hAnsi="Times New Roman"/>
          <w:sz w:val="24"/>
          <w:szCs w:val="24"/>
        </w:rPr>
        <w:t>края, схемами территориального планирования Российской Федерации, строительными нормами и правилами, техническими регламентами.</w:t>
      </w:r>
    </w:p>
    <w:p w14:paraId="01A8FEAF"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16.</w:t>
      </w:r>
      <w:r w:rsidRPr="00D35077">
        <w:rPr>
          <w:rFonts w:ascii="Times New Roman" w:hAnsi="Times New Roman"/>
          <w:sz w:val="24"/>
          <w:szCs w:val="24"/>
        </w:rPr>
        <w:t xml:space="preserve"> Нестационарные торговые объекты, устанавливаемые в соответствии с утвержденной органом местного самоуправления городского поселения схемой размещения нестационарных торговых объектов, являются разрешенным видом использования для зон транспортной инфраструктуры.</w:t>
      </w:r>
    </w:p>
    <w:p w14:paraId="4B3F2B7B" w14:textId="77777777" w:rsidR="00D35077" w:rsidRPr="00D35077" w:rsidRDefault="00D35077" w:rsidP="00D35077">
      <w:pPr>
        <w:spacing w:line="240" w:lineRule="auto"/>
        <w:ind w:right="-1" w:firstLine="567"/>
        <w:jc w:val="both"/>
        <w:rPr>
          <w:rFonts w:ascii="Times New Roman" w:hAnsi="Times New Roman"/>
          <w:sz w:val="24"/>
          <w:szCs w:val="24"/>
        </w:rPr>
      </w:pPr>
      <w:r w:rsidRPr="00D35077">
        <w:rPr>
          <w:rFonts w:ascii="Times New Roman" w:hAnsi="Times New Roman"/>
          <w:b/>
          <w:sz w:val="24"/>
          <w:szCs w:val="24"/>
        </w:rPr>
        <w:t>17.</w:t>
      </w:r>
      <w:r w:rsidRPr="00D35077">
        <w:rPr>
          <w:rFonts w:ascii="Times New Roman" w:hAnsi="Times New Roman"/>
          <w:sz w:val="24"/>
          <w:szCs w:val="24"/>
        </w:rPr>
        <w:t xml:space="preserve">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14:paraId="5173F875" w14:textId="77777777" w:rsidR="00D35077" w:rsidRPr="00D35077" w:rsidRDefault="00D35077" w:rsidP="00D35077">
      <w:pPr>
        <w:spacing w:line="240" w:lineRule="auto"/>
        <w:ind w:firstLine="567"/>
        <w:jc w:val="both"/>
        <w:rPr>
          <w:rFonts w:ascii="Times New Roman" w:hAnsi="Times New Roman"/>
          <w:sz w:val="24"/>
          <w:szCs w:val="24"/>
        </w:rPr>
      </w:pPr>
      <w:r w:rsidRPr="00D35077">
        <w:rPr>
          <w:rFonts w:ascii="Times New Roman" w:hAnsi="Times New Roman"/>
          <w:b/>
          <w:sz w:val="24"/>
          <w:szCs w:val="24"/>
        </w:rPr>
        <w:t>18.</w:t>
      </w:r>
      <w:r w:rsidRPr="00D35077">
        <w:rPr>
          <w:rFonts w:ascii="Times New Roman" w:hAnsi="Times New Roman"/>
          <w:sz w:val="24"/>
          <w:szCs w:val="24"/>
        </w:rPr>
        <w:t xml:space="preserve"> Производственные зоны, зоны инженерной и транспортной инфраструктур включают:</w:t>
      </w:r>
    </w:p>
    <w:p w14:paraId="460FC71C" w14:textId="77777777" w:rsidR="0040712B" w:rsidRPr="00512137" w:rsidRDefault="0040712B" w:rsidP="0040712B">
      <w:pPr>
        <w:spacing w:line="240" w:lineRule="auto"/>
        <w:ind w:firstLine="567"/>
        <w:jc w:val="both"/>
        <w:rPr>
          <w:rFonts w:ascii="Times New Roman" w:hAnsi="Times New Roman"/>
          <w:sz w:val="24"/>
          <w:szCs w:val="24"/>
        </w:rPr>
      </w:pPr>
      <w:r w:rsidRPr="00512137">
        <w:rPr>
          <w:rFonts w:ascii="Times New Roman" w:hAnsi="Times New Roman"/>
          <w:sz w:val="24"/>
          <w:szCs w:val="24"/>
        </w:rPr>
        <w:t xml:space="preserve">Т – </w:t>
      </w:r>
      <w:r w:rsidR="003634DC" w:rsidRPr="00512137">
        <w:rPr>
          <w:rFonts w:ascii="Times New Roman" w:hAnsi="Times New Roman"/>
          <w:sz w:val="24"/>
          <w:szCs w:val="24"/>
        </w:rPr>
        <w:t xml:space="preserve">зона </w:t>
      </w:r>
      <w:r w:rsidRPr="00512137">
        <w:rPr>
          <w:rFonts w:ascii="Times New Roman" w:hAnsi="Times New Roman"/>
          <w:sz w:val="24"/>
          <w:szCs w:val="24"/>
        </w:rPr>
        <w:t>транспортной инфраструктуры.</w:t>
      </w:r>
    </w:p>
    <w:p w14:paraId="66566625" w14:textId="77777777" w:rsidR="003634DC" w:rsidRPr="00512137" w:rsidRDefault="003634DC" w:rsidP="0040712B">
      <w:pPr>
        <w:spacing w:line="240" w:lineRule="auto"/>
        <w:ind w:firstLine="567"/>
        <w:jc w:val="both"/>
        <w:rPr>
          <w:rFonts w:ascii="Times New Roman" w:eastAsia="Times New Roman" w:hAnsi="Times New Roman"/>
          <w:sz w:val="24"/>
          <w:szCs w:val="24"/>
          <w:lang w:eastAsia="zh-CN"/>
        </w:rPr>
      </w:pPr>
      <w:r w:rsidRPr="00512137">
        <w:rPr>
          <w:rFonts w:ascii="Times New Roman" w:hAnsi="Times New Roman"/>
          <w:sz w:val="24"/>
          <w:szCs w:val="24"/>
        </w:rPr>
        <w:t>И – зона инженерной инфраструктуры.</w:t>
      </w:r>
    </w:p>
    <w:p w14:paraId="6CC48981" w14:textId="77777777" w:rsidR="00B956FF" w:rsidRPr="00512137" w:rsidRDefault="00B956FF" w:rsidP="00B956FF">
      <w:pPr>
        <w:spacing w:line="240" w:lineRule="auto"/>
        <w:ind w:firstLine="567"/>
        <w:jc w:val="both"/>
        <w:rPr>
          <w:rFonts w:ascii="Times New Roman" w:hAnsi="Times New Roman"/>
          <w:sz w:val="24"/>
          <w:szCs w:val="24"/>
        </w:rPr>
      </w:pPr>
      <w:r w:rsidRPr="00512137">
        <w:rPr>
          <w:rFonts w:ascii="Times New Roman" w:eastAsia="Times New Roman" w:hAnsi="Times New Roman"/>
          <w:sz w:val="24"/>
          <w:szCs w:val="24"/>
          <w:lang w:eastAsia="zh-CN"/>
        </w:rPr>
        <w:t xml:space="preserve">П– </w:t>
      </w:r>
      <w:r w:rsidRPr="00512137">
        <w:rPr>
          <w:rFonts w:ascii="Times New Roman" w:hAnsi="Times New Roman"/>
          <w:sz w:val="24"/>
          <w:szCs w:val="24"/>
        </w:rPr>
        <w:t>производственная зона.</w:t>
      </w:r>
    </w:p>
    <w:p w14:paraId="1B9985A4" w14:textId="77777777" w:rsidR="0040712B" w:rsidRPr="00512137" w:rsidRDefault="0040712B" w:rsidP="0040712B">
      <w:pPr>
        <w:spacing w:line="240" w:lineRule="auto"/>
        <w:jc w:val="left"/>
        <w:rPr>
          <w:rFonts w:ascii="Times New Roman" w:eastAsia="Times New Roman" w:hAnsi="Times New Roman"/>
          <w:sz w:val="24"/>
          <w:szCs w:val="24"/>
          <w:lang w:eastAsia="zh-CN"/>
        </w:rPr>
      </w:pPr>
    </w:p>
    <w:p w14:paraId="6BA8A324" w14:textId="77777777" w:rsidR="0040712B" w:rsidRPr="00512137" w:rsidRDefault="0040712B" w:rsidP="0040712B">
      <w:pPr>
        <w:spacing w:line="240" w:lineRule="auto"/>
        <w:ind w:firstLine="709"/>
        <w:rPr>
          <w:rFonts w:ascii="Times New Roman" w:eastAsia="Times New Roman" w:hAnsi="Times New Roman"/>
          <w:b/>
          <w:sz w:val="24"/>
          <w:szCs w:val="24"/>
          <w:lang w:eastAsia="zh-CN"/>
        </w:rPr>
      </w:pPr>
      <w:r w:rsidRPr="00512137">
        <w:rPr>
          <w:rFonts w:ascii="Times New Roman" w:eastAsia="Times New Roman" w:hAnsi="Times New Roman"/>
          <w:b/>
          <w:sz w:val="24"/>
          <w:szCs w:val="24"/>
          <w:lang w:eastAsia="zh-CN"/>
        </w:rPr>
        <w:t>Зона транспортной инфраструктуры (Т)</w:t>
      </w:r>
    </w:p>
    <w:p w14:paraId="3F878F9E"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lastRenderedPageBreak/>
        <w:t>Таблица 1</w:t>
      </w:r>
      <w:r w:rsidR="00367FDD" w:rsidRPr="00512137">
        <w:rPr>
          <w:rFonts w:ascii="Times New Roman" w:eastAsia="Times New Roman" w:hAnsi="Times New Roman"/>
          <w:spacing w:val="-13"/>
          <w:sz w:val="24"/>
          <w:szCs w:val="24"/>
          <w:lang w:eastAsia="zh-CN"/>
        </w:rPr>
        <w:t>0</w:t>
      </w:r>
    </w:p>
    <w:p w14:paraId="7956AA8B" w14:textId="77777777" w:rsidR="00B956FF" w:rsidRPr="00B956FF" w:rsidRDefault="00B956FF" w:rsidP="00B956FF">
      <w:pPr>
        <w:spacing w:after="120"/>
        <w:ind w:firstLine="567"/>
        <w:rPr>
          <w:rFonts w:ascii="Times New Roman" w:hAnsi="Times New Roman"/>
          <w:b/>
          <w:sz w:val="24"/>
          <w:szCs w:val="24"/>
        </w:rPr>
      </w:pPr>
      <w:r w:rsidRPr="00B956FF">
        <w:rPr>
          <w:rFonts w:ascii="Times New Roman" w:hAnsi="Times New Roman"/>
          <w:b/>
          <w:sz w:val="24"/>
          <w:szCs w:val="24"/>
        </w:rPr>
        <w:t>ОСНОВНЫЕ ВИДЫ РАЗРЕШЁННОГО ИСПОЛЬЗОВАНИЯ</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B956FF" w:rsidRPr="00512137" w14:paraId="31DB1308" w14:textId="77777777" w:rsidTr="0040712B">
        <w:trPr>
          <w:trHeight w:val="360"/>
        </w:trPr>
        <w:tc>
          <w:tcPr>
            <w:tcW w:w="2963" w:type="dxa"/>
            <w:gridSpan w:val="2"/>
            <w:tcBorders>
              <w:bottom w:val="single" w:sz="4" w:space="0" w:color="auto"/>
            </w:tcBorders>
            <w:vAlign w:val="center"/>
          </w:tcPr>
          <w:p w14:paraId="708D76FC" w14:textId="3DE61CE0" w:rsidR="00B956FF" w:rsidRPr="00512137" w:rsidRDefault="00B956FF" w:rsidP="00B956FF">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241" w:type="dxa"/>
            <w:vMerge w:val="restart"/>
            <w:vAlign w:val="center"/>
          </w:tcPr>
          <w:p w14:paraId="7E1A8F9D" w14:textId="3E3D5563" w:rsidR="00B956FF" w:rsidRPr="00512137" w:rsidRDefault="00B956FF" w:rsidP="00B956F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260" w:type="dxa"/>
            <w:vMerge w:val="restart"/>
            <w:vAlign w:val="center"/>
          </w:tcPr>
          <w:p w14:paraId="5C0473CB" w14:textId="209026D9" w:rsidR="00B956FF" w:rsidRPr="00512137" w:rsidRDefault="00B956FF" w:rsidP="00B956F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B956FF" w:rsidRPr="00512137" w14:paraId="58B33DE6" w14:textId="77777777" w:rsidTr="0040712B">
        <w:trPr>
          <w:trHeight w:val="357"/>
        </w:trPr>
        <w:tc>
          <w:tcPr>
            <w:tcW w:w="675" w:type="dxa"/>
            <w:tcBorders>
              <w:top w:val="single" w:sz="4" w:space="0" w:color="auto"/>
              <w:right w:val="single" w:sz="4" w:space="0" w:color="auto"/>
            </w:tcBorders>
            <w:vAlign w:val="center"/>
          </w:tcPr>
          <w:p w14:paraId="3C75DD0B" w14:textId="56FB01CB" w:rsidR="00B956FF" w:rsidRPr="00512137" w:rsidRDefault="00B956FF" w:rsidP="00B956F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88" w:type="dxa"/>
            <w:tcBorders>
              <w:top w:val="single" w:sz="4" w:space="0" w:color="auto"/>
              <w:left w:val="single" w:sz="4" w:space="0" w:color="auto"/>
            </w:tcBorders>
            <w:vAlign w:val="center"/>
          </w:tcPr>
          <w:p w14:paraId="10ADBF3F" w14:textId="3F322E71" w:rsidR="00B956FF" w:rsidRPr="00512137" w:rsidRDefault="00B956FF" w:rsidP="00B956FF">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241" w:type="dxa"/>
            <w:vMerge/>
            <w:vAlign w:val="center"/>
          </w:tcPr>
          <w:p w14:paraId="748E9BF7" w14:textId="77777777" w:rsidR="00B956FF" w:rsidRPr="00512137" w:rsidRDefault="00B956FF" w:rsidP="00B956FF">
            <w:pPr>
              <w:spacing w:line="240" w:lineRule="auto"/>
              <w:rPr>
                <w:rFonts w:ascii="Times New Roman" w:eastAsia="Times New Roman" w:hAnsi="Times New Roman"/>
                <w:b/>
                <w:sz w:val="16"/>
                <w:szCs w:val="16"/>
                <w:lang w:eastAsia="zh-CN"/>
              </w:rPr>
            </w:pPr>
          </w:p>
        </w:tc>
        <w:tc>
          <w:tcPr>
            <w:tcW w:w="3260" w:type="dxa"/>
            <w:vMerge/>
            <w:vAlign w:val="center"/>
          </w:tcPr>
          <w:p w14:paraId="1E0248E5" w14:textId="77777777" w:rsidR="00B956FF" w:rsidRPr="00512137" w:rsidRDefault="00B956FF" w:rsidP="00B956FF">
            <w:pPr>
              <w:spacing w:line="240" w:lineRule="auto"/>
              <w:rPr>
                <w:rFonts w:ascii="Times New Roman" w:eastAsia="Times New Roman" w:hAnsi="Times New Roman"/>
                <w:b/>
                <w:sz w:val="16"/>
                <w:szCs w:val="16"/>
                <w:lang w:eastAsia="zh-CN"/>
              </w:rPr>
            </w:pPr>
          </w:p>
        </w:tc>
      </w:tr>
      <w:tr w:rsidR="00512137" w:rsidRPr="00512137" w14:paraId="4B9714B8" w14:textId="77777777" w:rsidTr="0040712B">
        <w:trPr>
          <w:trHeight w:val="3899"/>
        </w:trPr>
        <w:tc>
          <w:tcPr>
            <w:tcW w:w="675" w:type="dxa"/>
            <w:tcBorders>
              <w:right w:val="single" w:sz="4" w:space="0" w:color="auto"/>
            </w:tcBorders>
          </w:tcPr>
          <w:p w14:paraId="6F5A900C"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4.9</w:t>
            </w:r>
          </w:p>
        </w:tc>
        <w:tc>
          <w:tcPr>
            <w:tcW w:w="2288" w:type="dxa"/>
            <w:tcBorders>
              <w:left w:val="single" w:sz="4" w:space="0" w:color="auto"/>
            </w:tcBorders>
          </w:tcPr>
          <w:p w14:paraId="005500FE" w14:textId="77777777" w:rsidR="0040712B" w:rsidRPr="00512137" w:rsidRDefault="00D17A6C"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Служебные гаражи</w:t>
            </w:r>
          </w:p>
        </w:tc>
        <w:tc>
          <w:tcPr>
            <w:tcW w:w="3241" w:type="dxa"/>
          </w:tcPr>
          <w:p w14:paraId="09EC8864" w14:textId="5690A5EF" w:rsidR="0040712B" w:rsidRPr="00B956FF" w:rsidRDefault="00B956FF" w:rsidP="00B956FF">
            <w:pPr>
              <w:spacing w:line="240" w:lineRule="auto"/>
              <w:jc w:val="both"/>
              <w:rPr>
                <w:rFonts w:ascii="Times New Roman" w:eastAsia="Times New Roman" w:hAnsi="Times New Roman"/>
                <w:sz w:val="20"/>
                <w:szCs w:val="20"/>
                <w:lang w:eastAsia="ru-RU"/>
              </w:rPr>
            </w:pPr>
            <w:r w:rsidRPr="00B956FF">
              <w:rPr>
                <w:rFonts w:ascii="Times New Roman" w:hAnsi="Times New Roman"/>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B956FF">
              <w:rPr>
                <w:rFonts w:ascii="Times New Roman" w:hAnsi="Times New Roman"/>
                <w:sz w:val="20"/>
                <w:szCs w:val="20"/>
              </w:rPr>
              <w:br/>
            </w:r>
            <w:r w:rsidRPr="00B956FF">
              <w:rPr>
                <w:rFonts w:ascii="Times New Roman" w:hAnsi="Times New Roman"/>
                <w:sz w:val="20"/>
                <w:szCs w:val="20"/>
                <w:shd w:val="clear" w:color="auto" w:fill="FFFFFF"/>
              </w:rPr>
              <w:t>а также для стоянки и хранения транспортных средств общего пользования, в том числе в депо</w:t>
            </w:r>
          </w:p>
        </w:tc>
        <w:tc>
          <w:tcPr>
            <w:tcW w:w="3260" w:type="dxa"/>
          </w:tcPr>
          <w:p w14:paraId="0FE5DCE6" w14:textId="77777777" w:rsidR="00B956FF" w:rsidRPr="00B956FF" w:rsidRDefault="00B956FF" w:rsidP="00B956FF">
            <w:pPr>
              <w:spacing w:line="240" w:lineRule="auto"/>
              <w:jc w:val="both"/>
              <w:rPr>
                <w:rFonts w:ascii="Times New Roman" w:hAnsi="Times New Roman"/>
                <w:sz w:val="20"/>
                <w:szCs w:val="20"/>
              </w:rPr>
            </w:pPr>
            <w:r w:rsidRPr="00B956FF">
              <w:rPr>
                <w:rFonts w:ascii="Times New Roman" w:hAnsi="Times New Roman"/>
                <w:sz w:val="20"/>
                <w:szCs w:val="20"/>
              </w:rPr>
              <w:t>Минимальный размер земельного участка -</w:t>
            </w:r>
            <w:r w:rsidRPr="00B956FF">
              <w:rPr>
                <w:rFonts w:ascii="Times New Roman" w:hAnsi="Times New Roman"/>
                <w:b/>
                <w:bCs/>
                <w:sz w:val="20"/>
                <w:szCs w:val="20"/>
              </w:rPr>
              <w:t>500</w:t>
            </w:r>
            <w:r w:rsidRPr="00B956FF">
              <w:rPr>
                <w:rFonts w:ascii="Times New Roman" w:hAnsi="Times New Roman"/>
                <w:sz w:val="20"/>
                <w:szCs w:val="20"/>
              </w:rPr>
              <w:t xml:space="preserve"> кв.м.</w:t>
            </w:r>
          </w:p>
          <w:p w14:paraId="00581024" w14:textId="77777777" w:rsidR="00B956FF" w:rsidRPr="00B956FF" w:rsidRDefault="00B956FF" w:rsidP="00B956FF">
            <w:pPr>
              <w:spacing w:line="240" w:lineRule="auto"/>
              <w:jc w:val="both"/>
              <w:rPr>
                <w:rFonts w:ascii="Times New Roman" w:hAnsi="Times New Roman"/>
                <w:sz w:val="20"/>
                <w:szCs w:val="20"/>
              </w:rPr>
            </w:pPr>
            <w:r w:rsidRPr="00B956FF">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B956FF">
              <w:rPr>
                <w:rFonts w:ascii="Times New Roman" w:hAnsi="Times New Roman"/>
                <w:b/>
                <w:bCs/>
                <w:sz w:val="20"/>
                <w:szCs w:val="20"/>
              </w:rPr>
              <w:t>3</w:t>
            </w:r>
            <w:r w:rsidRPr="00B956FF">
              <w:rPr>
                <w:rFonts w:ascii="Times New Roman" w:hAnsi="Times New Roman"/>
                <w:sz w:val="20"/>
                <w:szCs w:val="20"/>
              </w:rPr>
              <w:t xml:space="preserve"> м.</w:t>
            </w:r>
          </w:p>
          <w:p w14:paraId="4D6FEB7A" w14:textId="77777777" w:rsidR="00B956FF" w:rsidRPr="00B956FF" w:rsidRDefault="00B956FF" w:rsidP="00B956FF">
            <w:pPr>
              <w:spacing w:line="240" w:lineRule="auto"/>
              <w:jc w:val="both"/>
              <w:rPr>
                <w:rFonts w:ascii="Times New Roman" w:hAnsi="Times New Roman"/>
                <w:sz w:val="20"/>
                <w:szCs w:val="20"/>
              </w:rPr>
            </w:pPr>
            <w:r w:rsidRPr="00B956FF">
              <w:rPr>
                <w:rFonts w:ascii="Times New Roman" w:hAnsi="Times New Roman"/>
                <w:sz w:val="20"/>
                <w:szCs w:val="20"/>
              </w:rPr>
              <w:t>Максимальное количество этажей -</w:t>
            </w:r>
            <w:r w:rsidRPr="00B956FF">
              <w:rPr>
                <w:rFonts w:ascii="Times New Roman" w:hAnsi="Times New Roman"/>
                <w:b/>
                <w:bCs/>
                <w:sz w:val="20"/>
                <w:szCs w:val="20"/>
              </w:rPr>
              <w:t>3</w:t>
            </w:r>
            <w:r w:rsidRPr="00B956FF">
              <w:rPr>
                <w:rFonts w:ascii="Times New Roman" w:hAnsi="Times New Roman"/>
                <w:sz w:val="20"/>
                <w:szCs w:val="20"/>
              </w:rPr>
              <w:t>.</w:t>
            </w:r>
          </w:p>
          <w:p w14:paraId="76162BB1" w14:textId="59A97C37" w:rsidR="0040712B" w:rsidRPr="00B956FF" w:rsidRDefault="00B956FF" w:rsidP="00B956FF">
            <w:pPr>
              <w:spacing w:line="240" w:lineRule="auto"/>
              <w:ind w:firstLine="26"/>
              <w:jc w:val="both"/>
              <w:rPr>
                <w:rFonts w:ascii="Times New Roman" w:eastAsia="Times New Roman" w:hAnsi="Times New Roman"/>
                <w:sz w:val="20"/>
                <w:szCs w:val="20"/>
                <w:lang w:eastAsia="zh-CN"/>
              </w:rPr>
            </w:pPr>
            <w:r w:rsidRPr="00B956FF">
              <w:rPr>
                <w:rFonts w:ascii="Times New Roman" w:hAnsi="Times New Roman"/>
                <w:sz w:val="20"/>
                <w:szCs w:val="20"/>
              </w:rPr>
              <w:t xml:space="preserve">Максимальный процент застройки – </w:t>
            </w:r>
            <w:r w:rsidRPr="00B956FF">
              <w:rPr>
                <w:rFonts w:ascii="Times New Roman" w:hAnsi="Times New Roman"/>
                <w:b/>
                <w:bCs/>
                <w:sz w:val="20"/>
                <w:szCs w:val="20"/>
              </w:rPr>
              <w:t>55</w:t>
            </w:r>
            <w:r w:rsidRPr="00B956FF">
              <w:rPr>
                <w:rFonts w:ascii="Times New Roman" w:hAnsi="Times New Roman"/>
                <w:sz w:val="20"/>
                <w:szCs w:val="20"/>
              </w:rPr>
              <w:t>.</w:t>
            </w:r>
          </w:p>
        </w:tc>
      </w:tr>
      <w:tr w:rsidR="00512137" w:rsidRPr="00512137" w14:paraId="40EA428F" w14:textId="77777777" w:rsidTr="00B956FF">
        <w:tc>
          <w:tcPr>
            <w:tcW w:w="675" w:type="dxa"/>
            <w:tcBorders>
              <w:right w:val="single" w:sz="4" w:space="0" w:color="auto"/>
            </w:tcBorders>
          </w:tcPr>
          <w:p w14:paraId="7E02B493"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7.1</w:t>
            </w:r>
          </w:p>
        </w:tc>
        <w:tc>
          <w:tcPr>
            <w:tcW w:w="2288" w:type="dxa"/>
            <w:tcBorders>
              <w:left w:val="single" w:sz="4" w:space="0" w:color="auto"/>
            </w:tcBorders>
          </w:tcPr>
          <w:p w14:paraId="48D67485"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Железнодорожный транспорт</w:t>
            </w:r>
          </w:p>
        </w:tc>
        <w:tc>
          <w:tcPr>
            <w:tcW w:w="3241" w:type="dxa"/>
            <w:tcBorders>
              <w:bottom w:val="single" w:sz="4" w:space="0" w:color="auto"/>
            </w:tcBorders>
            <w:shd w:val="clear" w:color="auto" w:fill="FFFFFF" w:themeFill="background1"/>
          </w:tcPr>
          <w:p w14:paraId="6606714D" w14:textId="298C8EB1" w:rsidR="0040712B" w:rsidRPr="00B956FF" w:rsidRDefault="00B956FF" w:rsidP="00B956FF">
            <w:pPr>
              <w:spacing w:line="240" w:lineRule="auto"/>
              <w:jc w:val="both"/>
              <w:rPr>
                <w:rFonts w:ascii="Times New Roman" w:eastAsia="Times New Roman" w:hAnsi="Times New Roman"/>
                <w:sz w:val="20"/>
                <w:szCs w:val="20"/>
                <w:lang w:eastAsia="zh-CN"/>
              </w:rPr>
            </w:pPr>
            <w:r w:rsidRPr="00B956FF">
              <w:rPr>
                <w:rFonts w:ascii="Times New Roman" w:hAnsi="Times New Roman"/>
                <w:sz w:val="20"/>
                <w:szCs w:val="20"/>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3260" w:type="dxa"/>
            <w:tcBorders>
              <w:bottom w:val="single" w:sz="4" w:space="0" w:color="auto"/>
            </w:tcBorders>
          </w:tcPr>
          <w:p w14:paraId="2035898A" w14:textId="0810B1C9" w:rsidR="0040712B" w:rsidRPr="008D4876" w:rsidRDefault="008D4876" w:rsidP="008D4876">
            <w:pPr>
              <w:spacing w:line="240" w:lineRule="auto"/>
              <w:jc w:val="both"/>
              <w:rPr>
                <w:rFonts w:ascii="Times New Roman" w:eastAsia="Times New Roman" w:hAnsi="Times New Roman"/>
                <w:sz w:val="20"/>
                <w:szCs w:val="20"/>
                <w:lang w:eastAsia="zh-CN"/>
              </w:rPr>
            </w:pPr>
            <w:r w:rsidRPr="008D4876">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12137" w:rsidRPr="00512137" w14:paraId="1E109376" w14:textId="77777777" w:rsidTr="00B956FF">
        <w:tc>
          <w:tcPr>
            <w:tcW w:w="675" w:type="dxa"/>
            <w:tcBorders>
              <w:right w:val="single" w:sz="4" w:space="0" w:color="auto"/>
            </w:tcBorders>
          </w:tcPr>
          <w:p w14:paraId="7608301A"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7.3</w:t>
            </w:r>
          </w:p>
        </w:tc>
        <w:tc>
          <w:tcPr>
            <w:tcW w:w="2288" w:type="dxa"/>
            <w:tcBorders>
              <w:left w:val="single" w:sz="4" w:space="0" w:color="auto"/>
            </w:tcBorders>
          </w:tcPr>
          <w:p w14:paraId="332A5294"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Водный транспорт</w:t>
            </w:r>
          </w:p>
        </w:tc>
        <w:tc>
          <w:tcPr>
            <w:tcW w:w="3241" w:type="dxa"/>
            <w:tcBorders>
              <w:top w:val="single" w:sz="4" w:space="0" w:color="auto"/>
              <w:bottom w:val="single" w:sz="4" w:space="0" w:color="auto"/>
            </w:tcBorders>
          </w:tcPr>
          <w:p w14:paraId="79AEB86D" w14:textId="7779EC91" w:rsidR="0040712B" w:rsidRPr="00B956FF" w:rsidRDefault="00B956FF" w:rsidP="00B956FF">
            <w:pPr>
              <w:spacing w:line="240" w:lineRule="auto"/>
              <w:jc w:val="both"/>
              <w:rPr>
                <w:rFonts w:ascii="Times New Roman" w:eastAsia="Times New Roman" w:hAnsi="Times New Roman"/>
                <w:sz w:val="20"/>
                <w:szCs w:val="20"/>
                <w:lang w:eastAsia="zh-CN"/>
              </w:rPr>
            </w:pPr>
            <w:r w:rsidRPr="00B956FF">
              <w:rPr>
                <w:rFonts w:ascii="Times New Roman" w:hAnsi="Times New Roman"/>
                <w:sz w:val="20"/>
                <w:szCs w:val="20"/>
                <w:shd w:val="clear" w:color="auto" w:fill="FFFFFF"/>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r w:rsidRPr="00B956FF">
              <w:rPr>
                <w:rFonts w:ascii="Times New Roman" w:hAnsi="Times New Roman"/>
                <w:sz w:val="20"/>
                <w:szCs w:val="20"/>
              </w:rPr>
              <w:br/>
            </w:r>
            <w:r w:rsidRPr="00B956FF">
              <w:rPr>
                <w:rFonts w:ascii="Times New Roman" w:hAnsi="Times New Roman"/>
                <w:sz w:val="20"/>
                <w:szCs w:val="20"/>
                <w:shd w:val="clear" w:color="auto" w:fill="FFFFFF"/>
              </w:rP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3260" w:type="dxa"/>
            <w:tcBorders>
              <w:top w:val="single" w:sz="4" w:space="0" w:color="auto"/>
              <w:bottom w:val="single" w:sz="4" w:space="0" w:color="auto"/>
            </w:tcBorders>
          </w:tcPr>
          <w:p w14:paraId="43A080D2" w14:textId="77777777" w:rsidR="008D4876" w:rsidRPr="008D4876" w:rsidRDefault="008D4876" w:rsidP="008D4876">
            <w:pPr>
              <w:spacing w:line="240" w:lineRule="auto"/>
              <w:jc w:val="both"/>
              <w:rPr>
                <w:rFonts w:ascii="Times New Roman" w:hAnsi="Times New Roman"/>
                <w:sz w:val="20"/>
                <w:szCs w:val="20"/>
              </w:rPr>
            </w:pPr>
            <w:r w:rsidRPr="008D4876">
              <w:rPr>
                <w:rFonts w:ascii="Times New Roman" w:hAnsi="Times New Roman"/>
                <w:sz w:val="20"/>
                <w:szCs w:val="20"/>
              </w:rPr>
              <w:t xml:space="preserve">Минимальные размеры земельного участка – </w:t>
            </w:r>
            <w:r w:rsidRPr="008D4876">
              <w:rPr>
                <w:rFonts w:ascii="Times New Roman" w:hAnsi="Times New Roman"/>
                <w:b/>
                <w:sz w:val="20"/>
                <w:szCs w:val="20"/>
              </w:rPr>
              <w:t>500 кв.м.</w:t>
            </w:r>
          </w:p>
          <w:p w14:paraId="7F7AC6E3" w14:textId="77777777" w:rsidR="008D4876" w:rsidRPr="008D4876" w:rsidRDefault="008D4876" w:rsidP="008D4876">
            <w:pPr>
              <w:spacing w:line="240" w:lineRule="auto"/>
              <w:jc w:val="both"/>
              <w:rPr>
                <w:rFonts w:ascii="Times New Roman" w:hAnsi="Times New Roman"/>
                <w:sz w:val="20"/>
                <w:szCs w:val="20"/>
              </w:rPr>
            </w:pPr>
            <w:r w:rsidRPr="008D4876">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8D4876">
              <w:rPr>
                <w:rFonts w:ascii="Times New Roman" w:hAnsi="Times New Roman"/>
                <w:b/>
                <w:sz w:val="20"/>
                <w:szCs w:val="20"/>
              </w:rPr>
              <w:t>3 м.</w:t>
            </w:r>
          </w:p>
          <w:p w14:paraId="242CE110" w14:textId="77777777" w:rsidR="008D4876" w:rsidRPr="008D4876" w:rsidRDefault="008D4876" w:rsidP="008D4876">
            <w:pPr>
              <w:spacing w:line="240" w:lineRule="auto"/>
              <w:jc w:val="both"/>
              <w:rPr>
                <w:rFonts w:ascii="Times New Roman" w:hAnsi="Times New Roman"/>
                <w:sz w:val="20"/>
                <w:szCs w:val="20"/>
              </w:rPr>
            </w:pPr>
            <w:r w:rsidRPr="008D4876">
              <w:rPr>
                <w:rFonts w:ascii="Times New Roman" w:hAnsi="Times New Roman"/>
                <w:sz w:val="20"/>
                <w:szCs w:val="20"/>
              </w:rPr>
              <w:t xml:space="preserve">Предельное количество этажей – </w:t>
            </w:r>
            <w:r w:rsidRPr="008D4876">
              <w:rPr>
                <w:rFonts w:ascii="Times New Roman" w:hAnsi="Times New Roman"/>
                <w:b/>
                <w:sz w:val="20"/>
                <w:szCs w:val="20"/>
              </w:rPr>
              <w:t>3</w:t>
            </w:r>
            <w:r w:rsidRPr="008D4876">
              <w:rPr>
                <w:rFonts w:ascii="Times New Roman" w:hAnsi="Times New Roman"/>
                <w:sz w:val="20"/>
                <w:szCs w:val="20"/>
              </w:rPr>
              <w:t>.</w:t>
            </w:r>
          </w:p>
          <w:p w14:paraId="3EE6246F" w14:textId="68C2DA2F" w:rsidR="0040712B" w:rsidRPr="008D4876" w:rsidRDefault="008D4876" w:rsidP="008D4876">
            <w:pPr>
              <w:spacing w:line="240" w:lineRule="auto"/>
              <w:jc w:val="both"/>
              <w:rPr>
                <w:rFonts w:ascii="Times New Roman" w:eastAsia="Times New Roman" w:hAnsi="Times New Roman"/>
                <w:sz w:val="20"/>
                <w:szCs w:val="20"/>
                <w:lang w:eastAsia="zh-CN"/>
              </w:rPr>
            </w:pPr>
            <w:r w:rsidRPr="008D4876">
              <w:rPr>
                <w:rFonts w:ascii="Times New Roman" w:hAnsi="Times New Roman"/>
                <w:sz w:val="20"/>
                <w:szCs w:val="20"/>
              </w:rPr>
              <w:t>Максимальный процент застройки в границах земельного участка –</w:t>
            </w:r>
            <w:r w:rsidRPr="008D4876">
              <w:rPr>
                <w:rFonts w:ascii="Times New Roman" w:hAnsi="Times New Roman"/>
                <w:b/>
                <w:sz w:val="20"/>
                <w:szCs w:val="20"/>
              </w:rPr>
              <w:t xml:space="preserve"> 55</w:t>
            </w:r>
          </w:p>
        </w:tc>
      </w:tr>
      <w:tr w:rsidR="00B956FF" w:rsidRPr="00512137" w14:paraId="62F63920" w14:textId="77777777" w:rsidTr="00B956FF">
        <w:tc>
          <w:tcPr>
            <w:tcW w:w="675" w:type="dxa"/>
            <w:tcBorders>
              <w:right w:val="single" w:sz="4" w:space="0" w:color="auto"/>
            </w:tcBorders>
          </w:tcPr>
          <w:p w14:paraId="7CF5E73C"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7.4</w:t>
            </w:r>
          </w:p>
        </w:tc>
        <w:tc>
          <w:tcPr>
            <w:tcW w:w="2288" w:type="dxa"/>
            <w:tcBorders>
              <w:left w:val="single" w:sz="4" w:space="0" w:color="auto"/>
            </w:tcBorders>
          </w:tcPr>
          <w:p w14:paraId="00B4F30B"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Воздушный транспорт</w:t>
            </w:r>
          </w:p>
        </w:tc>
        <w:tc>
          <w:tcPr>
            <w:tcW w:w="3241" w:type="dxa"/>
            <w:tcBorders>
              <w:top w:val="single" w:sz="4" w:space="0" w:color="auto"/>
            </w:tcBorders>
          </w:tcPr>
          <w:p w14:paraId="38DCA56B" w14:textId="5A769D17" w:rsidR="0040712B" w:rsidRPr="00B956FF" w:rsidRDefault="00B956FF" w:rsidP="00B956FF">
            <w:pPr>
              <w:spacing w:line="240" w:lineRule="auto"/>
              <w:jc w:val="both"/>
              <w:rPr>
                <w:rFonts w:ascii="Times New Roman" w:eastAsia="Times New Roman" w:hAnsi="Times New Roman"/>
                <w:sz w:val="20"/>
                <w:szCs w:val="20"/>
                <w:lang w:eastAsia="zh-CN"/>
              </w:rPr>
            </w:pPr>
            <w:r w:rsidRPr="00B956FF">
              <w:rPr>
                <w:rFonts w:ascii="Times New Roman" w:hAnsi="Times New Roman"/>
                <w:sz w:val="20"/>
                <w:szCs w:val="20"/>
                <w:shd w:val="clear" w:color="auto" w:fill="FFFFFF"/>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w:t>
            </w:r>
            <w:r w:rsidRPr="00B956FF">
              <w:rPr>
                <w:rFonts w:ascii="Times New Roman" w:hAnsi="Times New Roman"/>
                <w:sz w:val="20"/>
                <w:szCs w:val="20"/>
                <w:shd w:val="clear" w:color="auto" w:fill="FFFFFF"/>
              </w:rPr>
              <w:lastRenderedPageBreak/>
              <w:t>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3260" w:type="dxa"/>
            <w:tcBorders>
              <w:top w:val="single" w:sz="4" w:space="0" w:color="auto"/>
            </w:tcBorders>
          </w:tcPr>
          <w:p w14:paraId="6E5F4710" w14:textId="77777777" w:rsidR="008D4876" w:rsidRPr="00D66F02" w:rsidRDefault="008D4876" w:rsidP="008D4876">
            <w:pPr>
              <w:spacing w:line="240" w:lineRule="auto"/>
              <w:jc w:val="both"/>
              <w:rPr>
                <w:sz w:val="20"/>
                <w:szCs w:val="20"/>
              </w:rPr>
            </w:pPr>
            <w:r w:rsidRPr="008D4876">
              <w:rPr>
                <w:rFonts w:ascii="Times New Roman" w:eastAsia="Times New Roman" w:hAnsi="Times New Roman"/>
                <w:sz w:val="20"/>
                <w:szCs w:val="20"/>
                <w:lang w:eastAsia="ru-RU"/>
              </w:rPr>
              <w:lastRenderedPageBreak/>
              <w:t>Предельные размеры земельного участка не устанавливаются данными Правилами, а</w:t>
            </w:r>
            <w:r w:rsidRPr="008D4876">
              <w:rPr>
                <w:rFonts w:ascii="Times New Roman" w:hAnsi="Times New Roman"/>
                <w:sz w:val="20"/>
                <w:szCs w:val="20"/>
              </w:rPr>
              <w:t xml:space="preserve"> определяются в соответствии с техническими регламентами по заданию на проектирование</w:t>
            </w:r>
            <w:r w:rsidRPr="00D66F02">
              <w:rPr>
                <w:sz w:val="20"/>
                <w:szCs w:val="20"/>
              </w:rPr>
              <w:t>.</w:t>
            </w:r>
          </w:p>
          <w:p w14:paraId="03C2CB19" w14:textId="77777777" w:rsidR="0040712B" w:rsidRPr="00512137" w:rsidRDefault="0040712B" w:rsidP="0040712B">
            <w:pPr>
              <w:spacing w:line="240" w:lineRule="auto"/>
              <w:jc w:val="both"/>
              <w:rPr>
                <w:rFonts w:ascii="Times New Roman" w:eastAsia="Times New Roman" w:hAnsi="Times New Roman"/>
                <w:sz w:val="20"/>
                <w:szCs w:val="20"/>
                <w:lang w:eastAsia="zh-CN"/>
              </w:rPr>
            </w:pPr>
          </w:p>
        </w:tc>
      </w:tr>
    </w:tbl>
    <w:p w14:paraId="1AFA5F90" w14:textId="77777777" w:rsidR="0040712B" w:rsidRPr="00512137" w:rsidRDefault="0040712B" w:rsidP="0040712B">
      <w:pPr>
        <w:spacing w:line="240" w:lineRule="auto"/>
        <w:jc w:val="left"/>
        <w:rPr>
          <w:rFonts w:ascii="Times New Roman" w:eastAsia="Times New Roman" w:hAnsi="Times New Roman"/>
          <w:sz w:val="20"/>
          <w:szCs w:val="20"/>
          <w:lang w:eastAsia="zh-CN"/>
        </w:rPr>
      </w:pPr>
    </w:p>
    <w:p w14:paraId="6B4AC12C" w14:textId="77777777" w:rsidR="005C7765" w:rsidRPr="00512137" w:rsidRDefault="005C7765" w:rsidP="005C7765">
      <w:pPr>
        <w:spacing w:line="240" w:lineRule="auto"/>
        <w:jc w:val="both"/>
        <w:rPr>
          <w:rFonts w:ascii="Times New Roman" w:hAnsi="Times New Roman"/>
          <w:b/>
          <w:sz w:val="24"/>
          <w:szCs w:val="24"/>
        </w:rPr>
      </w:pPr>
      <w:r w:rsidRPr="00512137">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DE1A5C1" w14:textId="77777777" w:rsidR="005C7765" w:rsidRPr="00512137" w:rsidRDefault="005C7765" w:rsidP="005C7765">
      <w:pPr>
        <w:spacing w:line="240" w:lineRule="auto"/>
        <w:jc w:val="both"/>
        <w:rPr>
          <w:rFonts w:ascii="Times New Roman" w:hAnsi="Times New Roman"/>
          <w:sz w:val="24"/>
          <w:szCs w:val="24"/>
        </w:rPr>
      </w:pPr>
      <w:r w:rsidRPr="00512137">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7A7B67D1" w14:textId="77777777" w:rsidR="005C7765" w:rsidRDefault="005C7765" w:rsidP="0040712B">
      <w:pPr>
        <w:spacing w:line="240" w:lineRule="auto"/>
        <w:ind w:firstLine="709"/>
        <w:jc w:val="left"/>
        <w:rPr>
          <w:rFonts w:ascii="Times New Roman" w:eastAsia="Times New Roman" w:hAnsi="Times New Roman"/>
          <w:sz w:val="16"/>
          <w:szCs w:val="16"/>
          <w:lang w:eastAsia="zh-CN"/>
        </w:rPr>
      </w:pPr>
    </w:p>
    <w:p w14:paraId="1230D01C" w14:textId="59AE4CC2" w:rsidR="0040712B" w:rsidRPr="005C7765" w:rsidRDefault="005C7765" w:rsidP="005C7765">
      <w:pPr>
        <w:spacing w:after="120"/>
        <w:jc w:val="left"/>
        <w:rPr>
          <w:rFonts w:ascii="Times New Roman" w:eastAsia="Times New Roman" w:hAnsi="Times New Roman"/>
          <w:sz w:val="24"/>
          <w:szCs w:val="24"/>
          <w:lang w:eastAsia="zh-CN"/>
        </w:rPr>
      </w:pPr>
      <w:r w:rsidRPr="005C7765">
        <w:rPr>
          <w:rFonts w:ascii="Times New Roman" w:hAnsi="Times New Roman"/>
          <w:b/>
          <w:sz w:val="24"/>
          <w:szCs w:val="24"/>
        </w:rPr>
        <w:t>УСЛОВНО РАЗРЕШЕННЫЕ ВИДЫ ИСПОЛЬЗОВАНИЯ</w:t>
      </w:r>
      <w:r w:rsidR="0040712B" w:rsidRPr="005C7765">
        <w:rPr>
          <w:rFonts w:ascii="Times New Roman" w:eastAsia="Times New Roman" w:hAnsi="Times New Roman"/>
          <w:sz w:val="24"/>
          <w:szCs w:val="24"/>
          <w:lang w:eastAsia="zh-CN"/>
        </w:rPr>
        <w:t xml:space="preserve"> не </w:t>
      </w:r>
      <w:r w:rsidR="00420408">
        <w:rPr>
          <w:rFonts w:ascii="Times New Roman" w:eastAsia="Times New Roman" w:hAnsi="Times New Roman"/>
          <w:sz w:val="24"/>
          <w:szCs w:val="24"/>
          <w:lang w:eastAsia="zh-CN"/>
        </w:rPr>
        <w:t>устанавливаются</w:t>
      </w:r>
    </w:p>
    <w:p w14:paraId="781845B6" w14:textId="000EE90E" w:rsidR="0040712B" w:rsidRPr="005C7765" w:rsidRDefault="005C7765" w:rsidP="005C7765">
      <w:pPr>
        <w:spacing w:after="120" w:line="240" w:lineRule="auto"/>
        <w:jc w:val="both"/>
        <w:rPr>
          <w:rFonts w:ascii="Times New Roman" w:hAnsi="Times New Roman"/>
          <w:bCs/>
          <w:sz w:val="24"/>
          <w:szCs w:val="24"/>
        </w:rPr>
      </w:pPr>
      <w:r w:rsidRPr="005C7765">
        <w:rPr>
          <w:rFonts w:ascii="Times New Roman" w:hAnsi="Times New Roman"/>
          <w:b/>
          <w:sz w:val="24"/>
          <w:szCs w:val="24"/>
        </w:rPr>
        <w:t>ВСПОМОГАТЕЛЬНЫЕ ВИДЫ РАЗРЕШЕННОГО ИСПОЛЬЗОВАНИЯ</w:t>
      </w:r>
      <w:r>
        <w:rPr>
          <w:rFonts w:ascii="Times New Roman" w:hAnsi="Times New Roman"/>
          <w:b/>
          <w:sz w:val="24"/>
          <w:szCs w:val="24"/>
        </w:rPr>
        <w:t xml:space="preserve"> </w:t>
      </w:r>
      <w:r w:rsidR="0040712B" w:rsidRPr="005C7765">
        <w:rPr>
          <w:rFonts w:ascii="Times New Roman" w:hAnsi="Times New Roman"/>
          <w:bCs/>
          <w:sz w:val="24"/>
          <w:szCs w:val="24"/>
        </w:rPr>
        <w:t xml:space="preserve">не </w:t>
      </w:r>
      <w:r w:rsidR="00420408">
        <w:rPr>
          <w:rFonts w:ascii="Times New Roman" w:hAnsi="Times New Roman"/>
          <w:bCs/>
          <w:sz w:val="24"/>
          <w:szCs w:val="24"/>
        </w:rPr>
        <w:t>устанавливаются</w:t>
      </w:r>
      <w:r w:rsidR="0040712B" w:rsidRPr="005C7765">
        <w:rPr>
          <w:rFonts w:ascii="Times New Roman" w:hAnsi="Times New Roman"/>
          <w:bCs/>
          <w:sz w:val="24"/>
          <w:szCs w:val="24"/>
        </w:rPr>
        <w:t>.</w:t>
      </w:r>
    </w:p>
    <w:p w14:paraId="56373FF1" w14:textId="77777777" w:rsidR="004841D1" w:rsidRPr="00512137" w:rsidRDefault="004841D1" w:rsidP="004841D1">
      <w:pPr>
        <w:spacing w:line="240" w:lineRule="auto"/>
        <w:ind w:firstLine="709"/>
        <w:rPr>
          <w:rFonts w:ascii="Times New Roman" w:eastAsia="Times New Roman" w:hAnsi="Times New Roman"/>
          <w:b/>
          <w:sz w:val="24"/>
          <w:szCs w:val="24"/>
          <w:lang w:eastAsia="zh-CN"/>
        </w:rPr>
      </w:pPr>
    </w:p>
    <w:p w14:paraId="209CDEE3" w14:textId="77777777" w:rsidR="004841D1" w:rsidRPr="00512137" w:rsidRDefault="004841D1" w:rsidP="004841D1">
      <w:pPr>
        <w:spacing w:line="240" w:lineRule="auto"/>
        <w:ind w:firstLine="709"/>
        <w:rPr>
          <w:rFonts w:ascii="Times New Roman" w:eastAsia="Times New Roman" w:hAnsi="Times New Roman"/>
          <w:b/>
          <w:sz w:val="24"/>
          <w:szCs w:val="24"/>
          <w:lang w:eastAsia="zh-CN"/>
        </w:rPr>
      </w:pPr>
      <w:r w:rsidRPr="00512137">
        <w:rPr>
          <w:rFonts w:ascii="Times New Roman" w:eastAsia="Times New Roman" w:hAnsi="Times New Roman"/>
          <w:b/>
          <w:sz w:val="24"/>
          <w:szCs w:val="24"/>
          <w:lang w:eastAsia="zh-CN"/>
        </w:rPr>
        <w:t>Зона инженерной инфраструктуры (И)</w:t>
      </w:r>
    </w:p>
    <w:p w14:paraId="3D1F783E" w14:textId="77777777" w:rsidR="004841D1" w:rsidRPr="00512137" w:rsidRDefault="004841D1" w:rsidP="004841D1">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 xml:space="preserve">Таблица </w:t>
      </w:r>
      <w:r w:rsidR="003634DC" w:rsidRPr="00512137">
        <w:rPr>
          <w:rFonts w:ascii="Times New Roman" w:eastAsia="Times New Roman" w:hAnsi="Times New Roman"/>
          <w:spacing w:val="-13"/>
          <w:sz w:val="24"/>
          <w:szCs w:val="24"/>
          <w:lang w:eastAsia="zh-CN"/>
        </w:rPr>
        <w:t>11</w:t>
      </w:r>
    </w:p>
    <w:p w14:paraId="7B54AAD3" w14:textId="77777777" w:rsidR="004841D1" w:rsidRPr="00512137" w:rsidRDefault="004841D1" w:rsidP="004841D1">
      <w:pPr>
        <w:keepNext/>
        <w:keepLines/>
        <w:spacing w:line="240" w:lineRule="auto"/>
        <w:ind w:left="720"/>
        <w:jc w:val="right"/>
        <w:rPr>
          <w:rFonts w:ascii="Times New Roman" w:eastAsia="Times New Roman" w:hAnsi="Times New Roman"/>
          <w:b/>
          <w:sz w:val="16"/>
          <w:szCs w:val="16"/>
          <w:lang w:eastAsia="zh-CN"/>
        </w:rPr>
      </w:pPr>
    </w:p>
    <w:p w14:paraId="0E22FCEF" w14:textId="77777777" w:rsidR="00711B5E" w:rsidRPr="00711B5E" w:rsidRDefault="00711B5E" w:rsidP="00711B5E">
      <w:pPr>
        <w:spacing w:after="120"/>
        <w:rPr>
          <w:rFonts w:ascii="Times New Roman" w:hAnsi="Times New Roman"/>
          <w:b/>
          <w:sz w:val="24"/>
          <w:szCs w:val="24"/>
        </w:rPr>
      </w:pPr>
      <w:r w:rsidRPr="00711B5E">
        <w:rPr>
          <w:rFonts w:ascii="Times New Roman" w:hAnsi="Times New Roman"/>
          <w:b/>
          <w:sz w:val="24"/>
          <w:szCs w:val="24"/>
        </w:rPr>
        <w:t>ОСНОВНЫЕ ВИДЫ РАЗРЕШЁННОГО ИСПОЛЬЗОВАНИЯ</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75"/>
        <w:gridCol w:w="2288"/>
        <w:gridCol w:w="3241"/>
        <w:gridCol w:w="3260"/>
      </w:tblGrid>
      <w:tr w:rsidR="00711B5E" w:rsidRPr="00512137" w14:paraId="4014E921" w14:textId="77777777" w:rsidTr="001E0E93">
        <w:trPr>
          <w:trHeight w:val="360"/>
        </w:trPr>
        <w:tc>
          <w:tcPr>
            <w:tcW w:w="2963" w:type="dxa"/>
            <w:gridSpan w:val="2"/>
            <w:tcBorders>
              <w:bottom w:val="single" w:sz="4" w:space="0" w:color="auto"/>
            </w:tcBorders>
            <w:vAlign w:val="center"/>
          </w:tcPr>
          <w:p w14:paraId="2A25E4E3" w14:textId="54E24BA5" w:rsidR="00711B5E" w:rsidRPr="00512137" w:rsidRDefault="00711B5E" w:rsidP="00711B5E">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241" w:type="dxa"/>
            <w:vMerge w:val="restart"/>
            <w:vAlign w:val="center"/>
          </w:tcPr>
          <w:p w14:paraId="0ACAA964" w14:textId="3813AFCD" w:rsidR="00711B5E" w:rsidRPr="00512137" w:rsidRDefault="00711B5E" w:rsidP="00711B5E">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260" w:type="dxa"/>
            <w:vMerge w:val="restart"/>
            <w:vAlign w:val="center"/>
          </w:tcPr>
          <w:p w14:paraId="1BD11B66" w14:textId="1390909B" w:rsidR="00711B5E" w:rsidRPr="00512137" w:rsidRDefault="00711B5E" w:rsidP="00711B5E">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711B5E" w:rsidRPr="00512137" w14:paraId="0A4D7DF5" w14:textId="77777777" w:rsidTr="001E0E93">
        <w:trPr>
          <w:trHeight w:val="357"/>
        </w:trPr>
        <w:tc>
          <w:tcPr>
            <w:tcW w:w="675" w:type="dxa"/>
            <w:tcBorders>
              <w:top w:val="single" w:sz="4" w:space="0" w:color="auto"/>
              <w:right w:val="single" w:sz="4" w:space="0" w:color="auto"/>
            </w:tcBorders>
            <w:vAlign w:val="center"/>
          </w:tcPr>
          <w:p w14:paraId="7D405EFE" w14:textId="09222D9A" w:rsidR="00711B5E" w:rsidRPr="00512137" w:rsidRDefault="00711B5E" w:rsidP="00711B5E">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88" w:type="dxa"/>
            <w:tcBorders>
              <w:top w:val="single" w:sz="4" w:space="0" w:color="auto"/>
              <w:left w:val="single" w:sz="4" w:space="0" w:color="auto"/>
            </w:tcBorders>
            <w:vAlign w:val="center"/>
          </w:tcPr>
          <w:p w14:paraId="29892578" w14:textId="41C8947E" w:rsidR="00711B5E" w:rsidRPr="00512137" w:rsidRDefault="00711B5E" w:rsidP="00711B5E">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241" w:type="dxa"/>
            <w:vMerge/>
            <w:vAlign w:val="center"/>
          </w:tcPr>
          <w:p w14:paraId="0D6F355A" w14:textId="77777777" w:rsidR="00711B5E" w:rsidRPr="00512137" w:rsidRDefault="00711B5E" w:rsidP="00711B5E">
            <w:pPr>
              <w:spacing w:line="240" w:lineRule="auto"/>
              <w:rPr>
                <w:rFonts w:ascii="Times New Roman" w:eastAsia="Times New Roman" w:hAnsi="Times New Roman"/>
                <w:b/>
                <w:sz w:val="16"/>
                <w:szCs w:val="16"/>
                <w:lang w:eastAsia="zh-CN"/>
              </w:rPr>
            </w:pPr>
          </w:p>
        </w:tc>
        <w:tc>
          <w:tcPr>
            <w:tcW w:w="3260" w:type="dxa"/>
            <w:vMerge/>
            <w:vAlign w:val="center"/>
          </w:tcPr>
          <w:p w14:paraId="7E5E7F7B" w14:textId="77777777" w:rsidR="00711B5E" w:rsidRPr="00512137" w:rsidRDefault="00711B5E" w:rsidP="00711B5E">
            <w:pPr>
              <w:spacing w:line="240" w:lineRule="auto"/>
              <w:rPr>
                <w:rFonts w:ascii="Times New Roman" w:eastAsia="Times New Roman" w:hAnsi="Times New Roman"/>
                <w:b/>
                <w:sz w:val="16"/>
                <w:szCs w:val="16"/>
                <w:lang w:eastAsia="zh-CN"/>
              </w:rPr>
            </w:pPr>
          </w:p>
        </w:tc>
      </w:tr>
      <w:tr w:rsidR="00512137" w:rsidRPr="00512137" w14:paraId="0CBED451" w14:textId="77777777" w:rsidTr="00711B5E">
        <w:trPr>
          <w:trHeight w:val="2569"/>
        </w:trPr>
        <w:tc>
          <w:tcPr>
            <w:tcW w:w="675" w:type="dxa"/>
            <w:tcBorders>
              <w:right w:val="single" w:sz="4" w:space="0" w:color="auto"/>
            </w:tcBorders>
          </w:tcPr>
          <w:p w14:paraId="59E5E59C" w14:textId="77777777" w:rsidR="004841D1" w:rsidRPr="00512137" w:rsidRDefault="004841D1" w:rsidP="004841D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3.1</w:t>
            </w:r>
          </w:p>
        </w:tc>
        <w:tc>
          <w:tcPr>
            <w:tcW w:w="2288" w:type="dxa"/>
            <w:tcBorders>
              <w:left w:val="single" w:sz="4" w:space="0" w:color="auto"/>
            </w:tcBorders>
          </w:tcPr>
          <w:p w14:paraId="63A6880F" w14:textId="77777777" w:rsidR="004841D1" w:rsidRPr="00512137" w:rsidRDefault="004841D1" w:rsidP="004841D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Коммунальное обслуживание</w:t>
            </w:r>
          </w:p>
        </w:tc>
        <w:tc>
          <w:tcPr>
            <w:tcW w:w="3241" w:type="dxa"/>
            <w:tcBorders>
              <w:bottom w:val="single" w:sz="4" w:space="0" w:color="auto"/>
            </w:tcBorders>
          </w:tcPr>
          <w:p w14:paraId="47B4513C" w14:textId="367D5893" w:rsidR="004841D1" w:rsidRPr="00031CAE" w:rsidRDefault="00031CAE" w:rsidP="00031CAE">
            <w:pPr>
              <w:spacing w:line="240" w:lineRule="auto"/>
              <w:jc w:val="both"/>
              <w:rPr>
                <w:rFonts w:ascii="Times New Roman" w:eastAsia="Times New Roman" w:hAnsi="Times New Roman"/>
                <w:sz w:val="20"/>
                <w:szCs w:val="20"/>
                <w:lang w:eastAsia="ru-RU"/>
              </w:rPr>
            </w:pPr>
            <w:r w:rsidRPr="00031CAE">
              <w:rPr>
                <w:rFonts w:ascii="Times New Roman" w:hAnsi="Times New Roman"/>
                <w:sz w:val="20"/>
                <w:szCs w:val="20"/>
                <w:shd w:val="clear" w:color="auto" w:fill="FFFFFF"/>
              </w:rPr>
              <w:t xml:space="preserve">Размещение зданий и сооружений в целях обеспечения физических и юридических лиц коммунальными услугами. </w:t>
            </w:r>
            <w:r w:rsidRPr="00031CA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w:t>
            </w:r>
            <w:r w:rsidRPr="00031CAE">
              <w:rPr>
                <w:rStyle w:val="searchresult"/>
                <w:rFonts w:ascii="Times New Roman" w:hAnsi="Times New Roman"/>
                <w:sz w:val="20"/>
                <w:szCs w:val="20"/>
                <w:bdr w:val="none" w:sz="0" w:space="0" w:color="auto" w:frame="1"/>
              </w:rPr>
              <w:t>3.1</w:t>
            </w:r>
            <w:r w:rsidRPr="00031CAE">
              <w:rPr>
                <w:rFonts w:ascii="Times New Roman" w:hAnsi="Times New Roman"/>
                <w:sz w:val="20"/>
                <w:szCs w:val="20"/>
              </w:rPr>
              <w:t>.1-3.1.2</w:t>
            </w:r>
          </w:p>
        </w:tc>
        <w:tc>
          <w:tcPr>
            <w:tcW w:w="3260" w:type="dxa"/>
            <w:tcBorders>
              <w:bottom w:val="single" w:sz="4" w:space="0" w:color="auto"/>
            </w:tcBorders>
          </w:tcPr>
          <w:p w14:paraId="4CC3C08E" w14:textId="6C6DE4EA" w:rsidR="004841D1" w:rsidRPr="00F3383B" w:rsidRDefault="00F3383B" w:rsidP="00F3383B">
            <w:pPr>
              <w:spacing w:line="240" w:lineRule="auto"/>
              <w:ind w:firstLine="26"/>
              <w:jc w:val="both"/>
              <w:rPr>
                <w:rFonts w:ascii="Times New Roman" w:eastAsia="Times New Roman" w:hAnsi="Times New Roman"/>
                <w:sz w:val="20"/>
                <w:szCs w:val="20"/>
                <w:lang w:eastAsia="zh-CN"/>
              </w:rPr>
            </w:pPr>
            <w:r w:rsidRPr="00F3383B">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12137" w:rsidRPr="00512137" w14:paraId="3ECCF64A" w14:textId="77777777" w:rsidTr="00031CAE">
        <w:trPr>
          <w:trHeight w:val="262"/>
        </w:trPr>
        <w:tc>
          <w:tcPr>
            <w:tcW w:w="675" w:type="dxa"/>
            <w:tcBorders>
              <w:right w:val="single" w:sz="4" w:space="0" w:color="auto"/>
            </w:tcBorders>
          </w:tcPr>
          <w:p w14:paraId="0FE3DAE8" w14:textId="77777777" w:rsidR="004841D1" w:rsidRPr="00512137" w:rsidRDefault="004841D1" w:rsidP="004841D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6.7</w:t>
            </w:r>
          </w:p>
        </w:tc>
        <w:tc>
          <w:tcPr>
            <w:tcW w:w="2288" w:type="dxa"/>
            <w:tcBorders>
              <w:left w:val="single" w:sz="4" w:space="0" w:color="auto"/>
            </w:tcBorders>
          </w:tcPr>
          <w:p w14:paraId="3351A197" w14:textId="77777777" w:rsidR="004841D1" w:rsidRPr="00512137" w:rsidRDefault="004841D1" w:rsidP="004841D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Энергетика</w:t>
            </w:r>
          </w:p>
        </w:tc>
        <w:tc>
          <w:tcPr>
            <w:tcW w:w="3241" w:type="dxa"/>
            <w:tcBorders>
              <w:top w:val="single" w:sz="4" w:space="0" w:color="auto"/>
              <w:bottom w:val="single" w:sz="4" w:space="0" w:color="auto"/>
            </w:tcBorders>
          </w:tcPr>
          <w:p w14:paraId="5DB0F73E" w14:textId="39E043E4" w:rsidR="004841D1" w:rsidRPr="00031CAE" w:rsidRDefault="00031CAE" w:rsidP="00031CAE">
            <w:pPr>
              <w:spacing w:line="240" w:lineRule="auto"/>
              <w:jc w:val="both"/>
              <w:rPr>
                <w:rFonts w:ascii="Times New Roman" w:eastAsia="Times New Roman" w:hAnsi="Times New Roman"/>
                <w:sz w:val="20"/>
                <w:szCs w:val="20"/>
                <w:lang w:eastAsia="zh-CN"/>
              </w:rPr>
            </w:pPr>
            <w:r w:rsidRPr="00031CAE">
              <w:rPr>
                <w:rFonts w:ascii="Times New Roman" w:hAnsi="Times New Roman"/>
                <w:sz w:val="20"/>
                <w:szCs w:val="20"/>
                <w:shd w:val="clear" w:color="auto" w:fill="FFFFFF"/>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w:t>
            </w:r>
            <w:r w:rsidRPr="00031CAE">
              <w:rPr>
                <w:rFonts w:ascii="Times New Roman" w:hAnsi="Times New Roman"/>
                <w:sz w:val="20"/>
                <w:szCs w:val="20"/>
                <w:shd w:val="clear" w:color="auto" w:fill="FFFFFF"/>
              </w:rPr>
              <w:lastRenderedPageBreak/>
              <w:t>сооружений);</w:t>
            </w:r>
            <w:r w:rsidRPr="00031CAE">
              <w:rPr>
                <w:rFonts w:ascii="Times New Roman" w:hAnsi="Times New Roman"/>
                <w:sz w:val="20"/>
                <w:szCs w:val="20"/>
              </w:rPr>
              <w:br/>
            </w:r>
            <w:r w:rsidRPr="00031CAE">
              <w:rPr>
                <w:rFonts w:ascii="Times New Roman" w:hAnsi="Times New Roman"/>
                <w:sz w:val="20"/>
                <w:szCs w:val="20"/>
                <w:shd w:val="clear" w:color="auto" w:fill="FFFFFF"/>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260" w:type="dxa"/>
            <w:tcBorders>
              <w:top w:val="single" w:sz="4" w:space="0" w:color="auto"/>
              <w:bottom w:val="single" w:sz="4" w:space="0" w:color="auto"/>
            </w:tcBorders>
          </w:tcPr>
          <w:p w14:paraId="6909FA1C" w14:textId="00F88B59" w:rsidR="004841D1" w:rsidRPr="00F3383B" w:rsidRDefault="00F3383B" w:rsidP="00F3383B">
            <w:pPr>
              <w:spacing w:line="240" w:lineRule="auto"/>
              <w:jc w:val="both"/>
              <w:rPr>
                <w:rFonts w:ascii="Times New Roman" w:eastAsia="Times New Roman" w:hAnsi="Times New Roman"/>
                <w:sz w:val="20"/>
                <w:szCs w:val="20"/>
                <w:lang w:eastAsia="zh-CN"/>
              </w:rPr>
            </w:pPr>
            <w:r w:rsidRPr="00F3383B">
              <w:rPr>
                <w:rFonts w:ascii="Times New Roman" w:eastAsia="Times New Roman" w:hAnsi="Times New Roman"/>
                <w:color w:val="000000" w:themeColor="text1"/>
                <w:sz w:val="20"/>
                <w:szCs w:val="20"/>
              </w:rPr>
              <w:lastRenderedPageBreak/>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w:t>
            </w:r>
            <w:r w:rsidRPr="00F3383B">
              <w:rPr>
                <w:rFonts w:ascii="Times New Roman" w:eastAsia="Times New Roman" w:hAnsi="Times New Roman"/>
                <w:color w:val="000000" w:themeColor="text1"/>
                <w:sz w:val="20"/>
                <w:szCs w:val="20"/>
              </w:rPr>
              <w:lastRenderedPageBreak/>
              <w:t>установлению.</w:t>
            </w:r>
          </w:p>
        </w:tc>
      </w:tr>
      <w:tr w:rsidR="00512137" w:rsidRPr="00512137" w14:paraId="3E865F78" w14:textId="77777777" w:rsidTr="00711B5E">
        <w:trPr>
          <w:trHeight w:val="404"/>
        </w:trPr>
        <w:tc>
          <w:tcPr>
            <w:tcW w:w="675" w:type="dxa"/>
            <w:tcBorders>
              <w:right w:val="single" w:sz="4" w:space="0" w:color="auto"/>
            </w:tcBorders>
          </w:tcPr>
          <w:p w14:paraId="581140DC" w14:textId="77777777" w:rsidR="004841D1" w:rsidRPr="00512137" w:rsidRDefault="004841D1" w:rsidP="004841D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6.8</w:t>
            </w:r>
          </w:p>
        </w:tc>
        <w:tc>
          <w:tcPr>
            <w:tcW w:w="2288" w:type="dxa"/>
            <w:tcBorders>
              <w:left w:val="single" w:sz="4" w:space="0" w:color="auto"/>
            </w:tcBorders>
          </w:tcPr>
          <w:p w14:paraId="28F218CE" w14:textId="77777777" w:rsidR="004841D1" w:rsidRPr="00512137" w:rsidRDefault="004841D1" w:rsidP="004841D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Связь</w:t>
            </w:r>
          </w:p>
        </w:tc>
        <w:tc>
          <w:tcPr>
            <w:tcW w:w="3241" w:type="dxa"/>
            <w:tcBorders>
              <w:top w:val="single" w:sz="4" w:space="0" w:color="auto"/>
            </w:tcBorders>
          </w:tcPr>
          <w:p w14:paraId="6AAE6B5A" w14:textId="0786544B" w:rsidR="004841D1" w:rsidRPr="00031CAE" w:rsidRDefault="00031CAE" w:rsidP="00031CAE">
            <w:pPr>
              <w:spacing w:line="240" w:lineRule="auto"/>
              <w:jc w:val="both"/>
              <w:rPr>
                <w:rFonts w:ascii="Times New Roman" w:eastAsia="Times New Roman" w:hAnsi="Times New Roman"/>
                <w:sz w:val="20"/>
                <w:szCs w:val="20"/>
                <w:lang w:eastAsia="zh-CN"/>
              </w:rPr>
            </w:pPr>
            <w:r w:rsidRPr="00031CAE">
              <w:rPr>
                <w:rFonts w:ascii="Times New Roman" w:hAnsi="Times New Roman"/>
                <w:sz w:val="20"/>
                <w:szCs w:val="20"/>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260" w:type="dxa"/>
            <w:tcBorders>
              <w:top w:val="single" w:sz="4" w:space="0" w:color="auto"/>
            </w:tcBorders>
          </w:tcPr>
          <w:p w14:paraId="405957B4" w14:textId="58F151CD" w:rsidR="004841D1" w:rsidRPr="00F3383B" w:rsidRDefault="00F3383B" w:rsidP="00F3383B">
            <w:pPr>
              <w:spacing w:line="240" w:lineRule="auto"/>
              <w:jc w:val="both"/>
              <w:rPr>
                <w:rFonts w:ascii="Times New Roman" w:eastAsia="Times New Roman" w:hAnsi="Times New Roman"/>
                <w:sz w:val="20"/>
                <w:szCs w:val="20"/>
                <w:lang w:eastAsia="zh-CN"/>
              </w:rPr>
            </w:pPr>
            <w:r w:rsidRPr="00F3383B">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66323334" w14:textId="77777777" w:rsidR="00C65531" w:rsidRPr="00C65531" w:rsidRDefault="00C65531" w:rsidP="00C65531">
      <w:pPr>
        <w:spacing w:after="120" w:line="240" w:lineRule="auto"/>
        <w:jc w:val="both"/>
        <w:rPr>
          <w:rFonts w:ascii="Times New Roman" w:hAnsi="Times New Roman"/>
          <w:b/>
          <w:sz w:val="24"/>
          <w:szCs w:val="24"/>
        </w:rPr>
      </w:pPr>
      <w:r w:rsidRPr="00C65531">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EE343DC" w14:textId="77777777" w:rsidR="00C65531" w:rsidRPr="00C65531" w:rsidRDefault="00C65531" w:rsidP="00C65531">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3F447841" w14:textId="77777777" w:rsidR="004C0C30" w:rsidRDefault="004C0C30" w:rsidP="004C0C30">
      <w:pPr>
        <w:spacing w:after="120" w:line="240" w:lineRule="auto"/>
        <w:jc w:val="left"/>
        <w:rPr>
          <w:rFonts w:ascii="Times New Roman" w:hAnsi="Times New Roman"/>
          <w:b/>
          <w:sz w:val="24"/>
          <w:szCs w:val="24"/>
        </w:rPr>
      </w:pPr>
    </w:p>
    <w:p w14:paraId="102FB05D" w14:textId="0875BC9E" w:rsidR="00711B5E" w:rsidRPr="005C7765" w:rsidRDefault="00711B5E" w:rsidP="004C0C30">
      <w:pPr>
        <w:spacing w:after="120" w:line="240" w:lineRule="auto"/>
        <w:jc w:val="left"/>
        <w:rPr>
          <w:rFonts w:ascii="Times New Roman" w:eastAsia="Times New Roman" w:hAnsi="Times New Roman"/>
          <w:sz w:val="24"/>
          <w:szCs w:val="24"/>
          <w:lang w:eastAsia="zh-CN"/>
        </w:rPr>
      </w:pPr>
      <w:r w:rsidRPr="005C7765">
        <w:rPr>
          <w:rFonts w:ascii="Times New Roman" w:hAnsi="Times New Roman"/>
          <w:b/>
          <w:sz w:val="24"/>
          <w:szCs w:val="24"/>
        </w:rPr>
        <w:t>УСЛОВНО РАЗРЕШЕННЫЕ ВИДЫ ИСПОЛЬЗОВАНИЯ</w:t>
      </w:r>
      <w:r w:rsidRPr="005C7765">
        <w:rPr>
          <w:rFonts w:ascii="Times New Roman" w:eastAsia="Times New Roman" w:hAnsi="Times New Roman"/>
          <w:sz w:val="24"/>
          <w:szCs w:val="24"/>
          <w:lang w:eastAsia="zh-CN"/>
        </w:rPr>
        <w:t xml:space="preserve"> не </w:t>
      </w:r>
      <w:r w:rsidR="00420408">
        <w:rPr>
          <w:rFonts w:ascii="Times New Roman" w:eastAsia="Times New Roman" w:hAnsi="Times New Roman"/>
          <w:sz w:val="24"/>
          <w:szCs w:val="24"/>
          <w:lang w:eastAsia="zh-CN"/>
        </w:rPr>
        <w:t>устанавливаются</w:t>
      </w:r>
    </w:p>
    <w:p w14:paraId="108D88C6" w14:textId="30804EF5" w:rsidR="00711B5E" w:rsidRPr="005C7765" w:rsidRDefault="00711B5E" w:rsidP="00711B5E">
      <w:pPr>
        <w:spacing w:after="120" w:line="240" w:lineRule="auto"/>
        <w:jc w:val="both"/>
        <w:rPr>
          <w:rFonts w:ascii="Times New Roman" w:hAnsi="Times New Roman"/>
          <w:bCs/>
          <w:sz w:val="24"/>
          <w:szCs w:val="24"/>
        </w:rPr>
      </w:pPr>
      <w:r w:rsidRPr="005C7765">
        <w:rPr>
          <w:rFonts w:ascii="Times New Roman" w:hAnsi="Times New Roman"/>
          <w:b/>
          <w:sz w:val="24"/>
          <w:szCs w:val="24"/>
        </w:rPr>
        <w:t>ВСПОМОГАТЕЛЬНЫЕ ВИДЫ РАЗРЕШЕННОГО ИСПОЛЬЗОВАНИЯ</w:t>
      </w:r>
      <w:r>
        <w:rPr>
          <w:rFonts w:ascii="Times New Roman" w:hAnsi="Times New Roman"/>
          <w:b/>
          <w:sz w:val="24"/>
          <w:szCs w:val="24"/>
        </w:rPr>
        <w:t xml:space="preserve"> </w:t>
      </w:r>
      <w:r w:rsidRPr="005C7765">
        <w:rPr>
          <w:rFonts w:ascii="Times New Roman" w:hAnsi="Times New Roman"/>
          <w:bCs/>
          <w:sz w:val="24"/>
          <w:szCs w:val="24"/>
        </w:rPr>
        <w:t xml:space="preserve">не </w:t>
      </w:r>
      <w:r w:rsidR="00420408">
        <w:rPr>
          <w:rFonts w:ascii="Times New Roman" w:hAnsi="Times New Roman"/>
          <w:bCs/>
          <w:sz w:val="24"/>
          <w:szCs w:val="24"/>
        </w:rPr>
        <w:t>устанавливаются</w:t>
      </w:r>
      <w:r w:rsidRPr="005C7765">
        <w:rPr>
          <w:rFonts w:ascii="Times New Roman" w:hAnsi="Times New Roman"/>
          <w:bCs/>
          <w:sz w:val="24"/>
          <w:szCs w:val="24"/>
        </w:rPr>
        <w:t>.</w:t>
      </w:r>
    </w:p>
    <w:p w14:paraId="15884E2D" w14:textId="77777777" w:rsidR="004841D1" w:rsidRPr="00512137" w:rsidRDefault="004841D1" w:rsidP="0040712B">
      <w:pPr>
        <w:spacing w:line="240" w:lineRule="auto"/>
        <w:ind w:firstLine="709"/>
        <w:jc w:val="left"/>
        <w:rPr>
          <w:rFonts w:ascii="Times New Roman" w:eastAsia="Times New Roman" w:hAnsi="Times New Roman"/>
          <w:sz w:val="24"/>
          <w:szCs w:val="24"/>
          <w:lang w:eastAsia="zh-CN"/>
        </w:rPr>
      </w:pPr>
    </w:p>
    <w:p w14:paraId="4CB89F60" w14:textId="77777777" w:rsidR="0040712B" w:rsidRPr="00512137" w:rsidRDefault="0040712B" w:rsidP="0040712B">
      <w:pPr>
        <w:keepNext/>
        <w:keepLines/>
        <w:spacing w:line="240" w:lineRule="auto"/>
        <w:ind w:left="720"/>
        <w:rPr>
          <w:rFonts w:ascii="Times New Roman" w:eastAsia="Times New Roman" w:hAnsi="Times New Roman"/>
          <w:b/>
          <w:sz w:val="24"/>
          <w:szCs w:val="24"/>
          <w:lang w:eastAsia="zh-CN"/>
        </w:rPr>
      </w:pPr>
      <w:r w:rsidRPr="00512137">
        <w:rPr>
          <w:rFonts w:ascii="Times New Roman" w:eastAsia="Times New Roman" w:hAnsi="Times New Roman"/>
          <w:b/>
          <w:sz w:val="24"/>
          <w:szCs w:val="24"/>
          <w:lang w:eastAsia="zh-CN"/>
        </w:rPr>
        <w:t xml:space="preserve">Производственная зона (П) </w:t>
      </w:r>
    </w:p>
    <w:p w14:paraId="61C70B07"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14:paraId="2BFEEDA0"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 xml:space="preserve">Таблица </w:t>
      </w:r>
      <w:r w:rsidR="003634DC" w:rsidRPr="00512137">
        <w:rPr>
          <w:rFonts w:ascii="Times New Roman" w:eastAsia="Times New Roman" w:hAnsi="Times New Roman"/>
          <w:spacing w:val="-13"/>
          <w:sz w:val="24"/>
          <w:szCs w:val="24"/>
          <w:lang w:eastAsia="zh-CN"/>
        </w:rPr>
        <w:t>12</w:t>
      </w:r>
    </w:p>
    <w:p w14:paraId="6DEEE40C"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p>
    <w:p w14:paraId="62CE7AED" w14:textId="77777777" w:rsidR="004C0C30" w:rsidRPr="004C0C30" w:rsidRDefault="004C0C30" w:rsidP="004C0C30">
      <w:pPr>
        <w:spacing w:after="120"/>
        <w:ind w:firstLine="567"/>
        <w:rPr>
          <w:rFonts w:ascii="Times New Roman" w:hAnsi="Times New Roman"/>
          <w:b/>
          <w:sz w:val="24"/>
          <w:szCs w:val="24"/>
        </w:rPr>
      </w:pPr>
      <w:r w:rsidRPr="004C0C30">
        <w:rPr>
          <w:rFonts w:ascii="Times New Roman" w:hAnsi="Times New Roman"/>
          <w:b/>
          <w:sz w:val="24"/>
          <w:szCs w:val="24"/>
        </w:rPr>
        <w:t>ОСНОВНЫЕ ВИДЫ РАЗРЕШЁННОГО ИСПОЛЬЗОВАНИЯ</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1"/>
        <w:gridCol w:w="2169"/>
        <w:gridCol w:w="3678"/>
        <w:gridCol w:w="2838"/>
      </w:tblGrid>
      <w:tr w:rsidR="004C0C30" w:rsidRPr="00512137" w14:paraId="3114B844" w14:textId="77777777" w:rsidTr="006610D5">
        <w:trPr>
          <w:trHeight w:val="600"/>
        </w:trPr>
        <w:tc>
          <w:tcPr>
            <w:tcW w:w="2830" w:type="dxa"/>
            <w:gridSpan w:val="2"/>
            <w:tcBorders>
              <w:bottom w:val="single" w:sz="4" w:space="0" w:color="auto"/>
            </w:tcBorders>
            <w:vAlign w:val="center"/>
          </w:tcPr>
          <w:p w14:paraId="00176C2C" w14:textId="13EE476C" w:rsidR="004C0C30" w:rsidRPr="00512137" w:rsidRDefault="004C0C30" w:rsidP="004C0C30">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678" w:type="dxa"/>
            <w:vMerge w:val="restart"/>
            <w:vAlign w:val="center"/>
          </w:tcPr>
          <w:p w14:paraId="1D9D7DCC" w14:textId="4714E367" w:rsidR="004C0C30" w:rsidRPr="00512137" w:rsidRDefault="004C0C30" w:rsidP="004C0C30">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2838" w:type="dxa"/>
            <w:vMerge w:val="restart"/>
            <w:vAlign w:val="center"/>
          </w:tcPr>
          <w:p w14:paraId="3DEFBC39" w14:textId="40CB8328" w:rsidR="004C0C30" w:rsidRPr="00512137" w:rsidRDefault="004C0C30" w:rsidP="004C0C30">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4C0C30" w:rsidRPr="00512137" w14:paraId="2EE99A47" w14:textId="77777777" w:rsidTr="006610D5">
        <w:trPr>
          <w:trHeight w:val="215"/>
        </w:trPr>
        <w:tc>
          <w:tcPr>
            <w:tcW w:w="661" w:type="dxa"/>
            <w:tcBorders>
              <w:top w:val="single" w:sz="4" w:space="0" w:color="auto"/>
              <w:right w:val="single" w:sz="4" w:space="0" w:color="auto"/>
            </w:tcBorders>
            <w:vAlign w:val="center"/>
          </w:tcPr>
          <w:p w14:paraId="02EDCF37" w14:textId="596C94FF" w:rsidR="004C0C30" w:rsidRPr="00512137" w:rsidRDefault="004C0C30" w:rsidP="004C0C30">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169" w:type="dxa"/>
            <w:tcBorders>
              <w:top w:val="single" w:sz="4" w:space="0" w:color="auto"/>
              <w:left w:val="single" w:sz="4" w:space="0" w:color="auto"/>
            </w:tcBorders>
            <w:vAlign w:val="center"/>
          </w:tcPr>
          <w:p w14:paraId="78332188" w14:textId="5E59296E" w:rsidR="004C0C30" w:rsidRPr="00512137" w:rsidRDefault="004C0C30" w:rsidP="004C0C30">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678" w:type="dxa"/>
            <w:vMerge/>
            <w:vAlign w:val="center"/>
          </w:tcPr>
          <w:p w14:paraId="5C9A5338" w14:textId="77777777" w:rsidR="004C0C30" w:rsidRPr="00512137" w:rsidRDefault="004C0C30" w:rsidP="004C0C30">
            <w:pPr>
              <w:spacing w:line="240" w:lineRule="auto"/>
              <w:rPr>
                <w:rFonts w:ascii="Times New Roman" w:eastAsia="Times New Roman" w:hAnsi="Times New Roman"/>
                <w:b/>
                <w:sz w:val="16"/>
                <w:szCs w:val="16"/>
                <w:lang w:eastAsia="zh-CN"/>
              </w:rPr>
            </w:pPr>
          </w:p>
        </w:tc>
        <w:tc>
          <w:tcPr>
            <w:tcW w:w="2838" w:type="dxa"/>
            <w:vMerge/>
            <w:vAlign w:val="center"/>
          </w:tcPr>
          <w:p w14:paraId="27778302" w14:textId="77777777" w:rsidR="004C0C30" w:rsidRPr="00512137" w:rsidRDefault="004C0C30" w:rsidP="004C0C30">
            <w:pPr>
              <w:spacing w:line="240" w:lineRule="auto"/>
              <w:rPr>
                <w:rFonts w:ascii="Times New Roman" w:eastAsia="Times New Roman" w:hAnsi="Times New Roman"/>
                <w:b/>
                <w:sz w:val="16"/>
                <w:szCs w:val="16"/>
                <w:lang w:eastAsia="zh-CN"/>
              </w:rPr>
            </w:pPr>
          </w:p>
        </w:tc>
      </w:tr>
      <w:tr w:rsidR="00512137" w:rsidRPr="00512137" w14:paraId="3FD3D2A8" w14:textId="77777777" w:rsidTr="00265D60">
        <w:trPr>
          <w:trHeight w:val="53"/>
        </w:trPr>
        <w:tc>
          <w:tcPr>
            <w:tcW w:w="661" w:type="dxa"/>
            <w:tcBorders>
              <w:right w:val="single" w:sz="4" w:space="0" w:color="auto"/>
            </w:tcBorders>
          </w:tcPr>
          <w:p w14:paraId="52D05242" w14:textId="77777777" w:rsidR="006610D5" w:rsidRPr="00512137" w:rsidRDefault="006610D5" w:rsidP="006610D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3.1</w:t>
            </w:r>
          </w:p>
        </w:tc>
        <w:tc>
          <w:tcPr>
            <w:tcW w:w="2169" w:type="dxa"/>
            <w:tcBorders>
              <w:left w:val="single" w:sz="4" w:space="0" w:color="auto"/>
            </w:tcBorders>
          </w:tcPr>
          <w:p w14:paraId="1CF09E39" w14:textId="77777777" w:rsidR="006610D5" w:rsidRPr="00512137" w:rsidRDefault="006610D5" w:rsidP="006610D5">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Коммунальное обслуживание</w:t>
            </w:r>
          </w:p>
        </w:tc>
        <w:tc>
          <w:tcPr>
            <w:tcW w:w="3678" w:type="dxa"/>
            <w:shd w:val="clear" w:color="auto" w:fill="auto"/>
          </w:tcPr>
          <w:p w14:paraId="55F2A7EE" w14:textId="6B858E5D"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w:t>
            </w:r>
            <w:r w:rsidRPr="00265D60">
              <w:rPr>
                <w:rFonts w:ascii="Times New Roman" w:hAnsi="Times New Roman"/>
                <w:sz w:val="20"/>
                <w:szCs w:val="20"/>
              </w:rPr>
              <w:t> </w:t>
            </w:r>
            <w:r w:rsidRPr="00265D60">
              <w:rPr>
                <w:rStyle w:val="searchresult"/>
                <w:rFonts w:ascii="Times New Roman" w:hAnsi="Times New Roman"/>
                <w:sz w:val="20"/>
                <w:szCs w:val="20"/>
                <w:bdr w:val="none" w:sz="0" w:space="0" w:color="auto" w:frame="1"/>
              </w:rPr>
              <w:t>3.1</w:t>
            </w:r>
            <w:r w:rsidRPr="00265D60">
              <w:rPr>
                <w:rFonts w:ascii="Times New Roman" w:hAnsi="Times New Roman"/>
                <w:sz w:val="20"/>
                <w:szCs w:val="20"/>
              </w:rPr>
              <w:t>.</w:t>
            </w:r>
            <w:r w:rsidRPr="00265D60">
              <w:rPr>
                <w:rFonts w:ascii="Times New Roman" w:hAnsi="Times New Roman"/>
                <w:sz w:val="20"/>
                <w:szCs w:val="20"/>
                <w:shd w:val="clear" w:color="auto" w:fill="FFFFFF"/>
              </w:rPr>
              <w:t>1-3.1.2</w:t>
            </w:r>
          </w:p>
        </w:tc>
        <w:tc>
          <w:tcPr>
            <w:tcW w:w="2838" w:type="dxa"/>
            <w:tcBorders>
              <w:bottom w:val="single" w:sz="4" w:space="0" w:color="auto"/>
            </w:tcBorders>
            <w:shd w:val="clear" w:color="auto" w:fill="auto"/>
          </w:tcPr>
          <w:p w14:paraId="685FD74F" w14:textId="3BC63C23"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eastAsia="Times New Roman" w:hAnsi="Times New Roman"/>
                <w:sz w:val="20"/>
                <w:szCs w:val="20"/>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65D60">
              <w:rPr>
                <w:rFonts w:ascii="Times New Roman" w:eastAsia="Times New Roman" w:hAnsi="Times New Roman"/>
                <w:sz w:val="20"/>
                <w:szCs w:val="20"/>
              </w:rPr>
              <w:lastRenderedPageBreak/>
              <w:t>не подлежат установлению.</w:t>
            </w:r>
          </w:p>
        </w:tc>
      </w:tr>
      <w:tr w:rsidR="00512137" w:rsidRPr="00512137" w14:paraId="62AC0582" w14:textId="77777777" w:rsidTr="00265D60">
        <w:trPr>
          <w:trHeight w:val="53"/>
        </w:trPr>
        <w:tc>
          <w:tcPr>
            <w:tcW w:w="661" w:type="dxa"/>
            <w:tcBorders>
              <w:right w:val="single" w:sz="4" w:space="0" w:color="auto"/>
            </w:tcBorders>
          </w:tcPr>
          <w:p w14:paraId="3C455285" w14:textId="77777777" w:rsidR="006610D5" w:rsidRPr="00512137" w:rsidRDefault="006610D5" w:rsidP="006610D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3.3</w:t>
            </w:r>
          </w:p>
        </w:tc>
        <w:tc>
          <w:tcPr>
            <w:tcW w:w="2169" w:type="dxa"/>
            <w:tcBorders>
              <w:left w:val="single" w:sz="4" w:space="0" w:color="auto"/>
            </w:tcBorders>
          </w:tcPr>
          <w:p w14:paraId="4A7B89D7" w14:textId="77777777" w:rsidR="006610D5" w:rsidRPr="00512137" w:rsidRDefault="006610D5" w:rsidP="006610D5">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Бытовое обслуживание</w:t>
            </w:r>
          </w:p>
        </w:tc>
        <w:tc>
          <w:tcPr>
            <w:tcW w:w="3678" w:type="dxa"/>
            <w:tcBorders>
              <w:bottom w:val="single" w:sz="4" w:space="0" w:color="auto"/>
            </w:tcBorders>
            <w:shd w:val="clear" w:color="auto" w:fill="auto"/>
          </w:tcPr>
          <w:p w14:paraId="604765C3" w14:textId="033DE49E"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38" w:type="dxa"/>
            <w:tcBorders>
              <w:top w:val="single" w:sz="4" w:space="0" w:color="auto"/>
              <w:bottom w:val="single" w:sz="4" w:space="0" w:color="auto"/>
            </w:tcBorders>
            <w:shd w:val="clear" w:color="auto" w:fill="auto"/>
          </w:tcPr>
          <w:p w14:paraId="0B0C62BA"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Минимальные размеры земельного участка – </w:t>
            </w:r>
            <w:r w:rsidRPr="00265D60">
              <w:rPr>
                <w:rFonts w:ascii="Times New Roman" w:hAnsi="Times New Roman"/>
                <w:b/>
                <w:sz w:val="20"/>
                <w:szCs w:val="20"/>
              </w:rPr>
              <w:t>300 кв.м.</w:t>
            </w:r>
          </w:p>
          <w:p w14:paraId="75343F7A"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265D60">
              <w:rPr>
                <w:rFonts w:ascii="Times New Roman" w:hAnsi="Times New Roman"/>
                <w:b/>
                <w:sz w:val="20"/>
                <w:szCs w:val="20"/>
              </w:rPr>
              <w:t>3 м.</w:t>
            </w:r>
          </w:p>
          <w:p w14:paraId="70741737"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Предельное количество этажей – </w:t>
            </w:r>
            <w:r w:rsidRPr="00265D60">
              <w:rPr>
                <w:rFonts w:ascii="Times New Roman" w:hAnsi="Times New Roman"/>
                <w:b/>
                <w:sz w:val="20"/>
                <w:szCs w:val="20"/>
              </w:rPr>
              <w:t>3</w:t>
            </w:r>
            <w:r w:rsidRPr="00265D60">
              <w:rPr>
                <w:rFonts w:ascii="Times New Roman" w:hAnsi="Times New Roman"/>
                <w:sz w:val="20"/>
                <w:szCs w:val="20"/>
              </w:rPr>
              <w:t>.</w:t>
            </w:r>
          </w:p>
          <w:p w14:paraId="2E17D0A5" w14:textId="30AB8866"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rPr>
              <w:t>Максимальный процент застройки в границах земельного участка –</w:t>
            </w:r>
            <w:r w:rsidRPr="00265D60">
              <w:rPr>
                <w:rFonts w:ascii="Times New Roman" w:hAnsi="Times New Roman"/>
                <w:b/>
                <w:sz w:val="20"/>
                <w:szCs w:val="20"/>
              </w:rPr>
              <w:t xml:space="preserve"> 65</w:t>
            </w:r>
          </w:p>
        </w:tc>
      </w:tr>
      <w:tr w:rsidR="00512137" w:rsidRPr="00512137" w14:paraId="124A1774" w14:textId="77777777" w:rsidTr="00265D60">
        <w:trPr>
          <w:trHeight w:val="53"/>
        </w:trPr>
        <w:tc>
          <w:tcPr>
            <w:tcW w:w="661" w:type="dxa"/>
            <w:tcBorders>
              <w:right w:val="single" w:sz="4" w:space="0" w:color="auto"/>
            </w:tcBorders>
          </w:tcPr>
          <w:p w14:paraId="7C5C3593" w14:textId="77777777" w:rsidR="006610D5" w:rsidRPr="00512137" w:rsidRDefault="006610D5" w:rsidP="006610D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6.1</w:t>
            </w:r>
          </w:p>
        </w:tc>
        <w:tc>
          <w:tcPr>
            <w:tcW w:w="2169" w:type="dxa"/>
            <w:tcBorders>
              <w:left w:val="single" w:sz="4" w:space="0" w:color="auto"/>
            </w:tcBorders>
          </w:tcPr>
          <w:p w14:paraId="78803113" w14:textId="77777777" w:rsidR="006610D5" w:rsidRPr="00512137" w:rsidRDefault="006610D5" w:rsidP="006610D5">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Недропользование</w:t>
            </w:r>
          </w:p>
        </w:tc>
        <w:tc>
          <w:tcPr>
            <w:tcW w:w="3678" w:type="dxa"/>
            <w:shd w:val="clear" w:color="auto" w:fill="auto"/>
          </w:tcPr>
          <w:p w14:paraId="1871FBDA" w14:textId="089B5342"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shd w:val="clear" w:color="auto" w:fill="FFFFFF"/>
              </w:rPr>
              <w:t>Осуществление геологических изысканий;</w:t>
            </w:r>
            <w:r w:rsidRPr="00265D60">
              <w:rPr>
                <w:rFonts w:ascii="Times New Roman" w:hAnsi="Times New Roman"/>
                <w:sz w:val="20"/>
                <w:szCs w:val="20"/>
              </w:rPr>
              <w:br/>
            </w:r>
            <w:r w:rsidRPr="00265D60">
              <w:rPr>
                <w:rFonts w:ascii="Times New Roman" w:hAnsi="Times New Roman"/>
                <w:sz w:val="20"/>
                <w:szCs w:val="20"/>
                <w:shd w:val="clear" w:color="auto" w:fill="FFFFFF"/>
              </w:rP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265D60">
              <w:rPr>
                <w:rFonts w:ascii="Times New Roman" w:hAnsi="Times New Roman"/>
                <w:sz w:val="20"/>
                <w:szCs w:val="20"/>
              </w:rPr>
              <w:br/>
            </w:r>
            <w:r w:rsidRPr="00265D60">
              <w:rPr>
                <w:rFonts w:ascii="Times New Roman" w:hAnsi="Times New Roman"/>
                <w:sz w:val="20"/>
                <w:szCs w:val="20"/>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r w:rsidRPr="00265D60">
              <w:rPr>
                <w:rFonts w:ascii="Times New Roman" w:hAnsi="Times New Roman"/>
                <w:sz w:val="20"/>
                <w:szCs w:val="20"/>
              </w:rPr>
              <w:br/>
            </w:r>
            <w:r w:rsidRPr="00265D60">
              <w:rPr>
                <w:rFonts w:ascii="Times New Roman" w:hAnsi="Times New Roman"/>
                <w:sz w:val="20"/>
                <w:szCs w:val="20"/>
                <w:shd w:val="clear" w:color="auto" w:fill="FFFFFF"/>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838" w:type="dxa"/>
            <w:tcBorders>
              <w:bottom w:val="single" w:sz="4" w:space="0" w:color="auto"/>
            </w:tcBorders>
            <w:shd w:val="clear" w:color="auto" w:fill="auto"/>
          </w:tcPr>
          <w:p w14:paraId="57708278" w14:textId="14A8105D"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eastAsia="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512137" w:rsidRPr="00512137" w14:paraId="690F2D99" w14:textId="77777777" w:rsidTr="00265D60">
        <w:trPr>
          <w:trHeight w:val="53"/>
        </w:trPr>
        <w:tc>
          <w:tcPr>
            <w:tcW w:w="661" w:type="dxa"/>
            <w:tcBorders>
              <w:right w:val="single" w:sz="4" w:space="0" w:color="auto"/>
            </w:tcBorders>
          </w:tcPr>
          <w:p w14:paraId="3F727929" w14:textId="77777777" w:rsidR="006610D5" w:rsidRPr="00512137" w:rsidRDefault="006610D5" w:rsidP="006610D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6.3</w:t>
            </w:r>
          </w:p>
        </w:tc>
        <w:tc>
          <w:tcPr>
            <w:tcW w:w="2169" w:type="dxa"/>
            <w:tcBorders>
              <w:left w:val="single" w:sz="4" w:space="0" w:color="auto"/>
            </w:tcBorders>
          </w:tcPr>
          <w:p w14:paraId="259EE054" w14:textId="77777777" w:rsidR="006610D5" w:rsidRPr="00512137" w:rsidRDefault="006610D5" w:rsidP="006610D5">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Легкая промышленность</w:t>
            </w:r>
          </w:p>
        </w:tc>
        <w:tc>
          <w:tcPr>
            <w:tcW w:w="3678" w:type="dxa"/>
            <w:shd w:val="clear" w:color="auto" w:fill="auto"/>
          </w:tcPr>
          <w:p w14:paraId="0BF00A9E" w14:textId="0EE15136"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838" w:type="dxa"/>
            <w:tcBorders>
              <w:top w:val="single" w:sz="4" w:space="0" w:color="auto"/>
              <w:bottom w:val="single" w:sz="4" w:space="0" w:color="auto"/>
            </w:tcBorders>
            <w:shd w:val="clear" w:color="auto" w:fill="auto"/>
          </w:tcPr>
          <w:p w14:paraId="2E208340"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Минимальные размеры земельного участка – </w:t>
            </w:r>
            <w:r w:rsidRPr="00265D60">
              <w:rPr>
                <w:rFonts w:ascii="Times New Roman" w:hAnsi="Times New Roman"/>
                <w:b/>
                <w:sz w:val="20"/>
                <w:szCs w:val="20"/>
              </w:rPr>
              <w:t>1000 кв.м.</w:t>
            </w:r>
          </w:p>
          <w:p w14:paraId="3057ED57"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265D60">
              <w:rPr>
                <w:rFonts w:ascii="Times New Roman" w:hAnsi="Times New Roman"/>
                <w:b/>
                <w:sz w:val="20"/>
                <w:szCs w:val="20"/>
              </w:rPr>
              <w:t>3 м.</w:t>
            </w:r>
          </w:p>
          <w:p w14:paraId="3838FA33"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Предельное количество этажей – </w:t>
            </w:r>
            <w:r w:rsidRPr="00265D60">
              <w:rPr>
                <w:rFonts w:ascii="Times New Roman" w:hAnsi="Times New Roman"/>
                <w:b/>
                <w:sz w:val="20"/>
                <w:szCs w:val="20"/>
              </w:rPr>
              <w:t>5.</w:t>
            </w:r>
          </w:p>
          <w:p w14:paraId="12D3F949" w14:textId="7CE336F6"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rPr>
              <w:t xml:space="preserve">Максимальный процент застройки в границах земельного участка – </w:t>
            </w:r>
            <w:r w:rsidRPr="00265D60">
              <w:rPr>
                <w:rFonts w:ascii="Times New Roman" w:hAnsi="Times New Roman"/>
                <w:b/>
                <w:sz w:val="20"/>
                <w:szCs w:val="20"/>
              </w:rPr>
              <w:t>60</w:t>
            </w:r>
            <w:r w:rsidRPr="00265D60">
              <w:rPr>
                <w:rFonts w:ascii="Times New Roman" w:hAnsi="Times New Roman"/>
                <w:sz w:val="20"/>
                <w:szCs w:val="20"/>
              </w:rPr>
              <w:t>.</w:t>
            </w:r>
          </w:p>
        </w:tc>
      </w:tr>
      <w:tr w:rsidR="00512137" w:rsidRPr="00512137" w14:paraId="7B127F32" w14:textId="77777777" w:rsidTr="00265D60">
        <w:trPr>
          <w:trHeight w:val="53"/>
        </w:trPr>
        <w:tc>
          <w:tcPr>
            <w:tcW w:w="661" w:type="dxa"/>
            <w:tcBorders>
              <w:right w:val="single" w:sz="4" w:space="0" w:color="auto"/>
            </w:tcBorders>
          </w:tcPr>
          <w:p w14:paraId="06553CBF" w14:textId="77777777" w:rsidR="006610D5" w:rsidRPr="00512137" w:rsidRDefault="006610D5" w:rsidP="006610D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6.4</w:t>
            </w:r>
          </w:p>
        </w:tc>
        <w:tc>
          <w:tcPr>
            <w:tcW w:w="2169" w:type="dxa"/>
            <w:tcBorders>
              <w:left w:val="single" w:sz="4" w:space="0" w:color="auto"/>
            </w:tcBorders>
          </w:tcPr>
          <w:p w14:paraId="0F083006" w14:textId="77777777" w:rsidR="006610D5" w:rsidRPr="00512137" w:rsidRDefault="006610D5" w:rsidP="006610D5">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Пищевая промышленность</w:t>
            </w:r>
          </w:p>
        </w:tc>
        <w:tc>
          <w:tcPr>
            <w:tcW w:w="3678" w:type="dxa"/>
            <w:shd w:val="clear" w:color="auto" w:fill="auto"/>
          </w:tcPr>
          <w:p w14:paraId="1A6113A0" w14:textId="5240AE38"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838" w:type="dxa"/>
            <w:tcBorders>
              <w:top w:val="single" w:sz="4" w:space="0" w:color="auto"/>
              <w:bottom w:val="single" w:sz="4" w:space="0" w:color="auto"/>
            </w:tcBorders>
            <w:shd w:val="clear" w:color="auto" w:fill="auto"/>
          </w:tcPr>
          <w:p w14:paraId="37659067"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Предельные размеры земельного участка не устанавливаются данными Правилами, а определяются в соответствии с региональными, местными нормативами градостроительного проектирования, техническим заданием на проектирование.</w:t>
            </w:r>
          </w:p>
          <w:p w14:paraId="4E619D87"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Минимальные отступы от границ земельного участка в целях определения места </w:t>
            </w:r>
            <w:r w:rsidRPr="00265D60">
              <w:rPr>
                <w:rFonts w:ascii="Times New Roman" w:hAnsi="Times New Roman"/>
                <w:sz w:val="20"/>
                <w:szCs w:val="20"/>
              </w:rPr>
              <w:lastRenderedPageBreak/>
              <w:t xml:space="preserve">допустимого размещения объекта – </w:t>
            </w:r>
            <w:r w:rsidRPr="00265D60">
              <w:rPr>
                <w:rFonts w:ascii="Times New Roman" w:hAnsi="Times New Roman"/>
                <w:b/>
                <w:sz w:val="20"/>
                <w:szCs w:val="20"/>
              </w:rPr>
              <w:t>3 м.</w:t>
            </w:r>
          </w:p>
          <w:p w14:paraId="11E52348"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Предельное количество этажей – </w:t>
            </w:r>
            <w:r w:rsidRPr="00265D60">
              <w:rPr>
                <w:rFonts w:ascii="Times New Roman" w:hAnsi="Times New Roman"/>
                <w:b/>
                <w:sz w:val="20"/>
                <w:szCs w:val="20"/>
              </w:rPr>
              <w:t>5.</w:t>
            </w:r>
          </w:p>
          <w:p w14:paraId="193AAD2E" w14:textId="1E872F77"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rPr>
              <w:t xml:space="preserve">Максимальный процент застройки в границах земельного участка </w:t>
            </w:r>
            <w:r w:rsidRPr="00265D60">
              <w:rPr>
                <w:rFonts w:ascii="Times New Roman" w:hAnsi="Times New Roman"/>
                <w:b/>
                <w:sz w:val="20"/>
                <w:szCs w:val="20"/>
              </w:rPr>
              <w:t>– 60.</w:t>
            </w:r>
          </w:p>
        </w:tc>
      </w:tr>
      <w:tr w:rsidR="00512137" w:rsidRPr="00512137" w14:paraId="54C50FF6" w14:textId="77777777" w:rsidTr="00265D60">
        <w:trPr>
          <w:trHeight w:val="53"/>
        </w:trPr>
        <w:tc>
          <w:tcPr>
            <w:tcW w:w="661" w:type="dxa"/>
            <w:tcBorders>
              <w:right w:val="single" w:sz="4" w:space="0" w:color="auto"/>
            </w:tcBorders>
          </w:tcPr>
          <w:p w14:paraId="0FA697EE" w14:textId="77777777" w:rsidR="006610D5" w:rsidRPr="00512137" w:rsidRDefault="006610D5" w:rsidP="006610D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6.6</w:t>
            </w:r>
          </w:p>
        </w:tc>
        <w:tc>
          <w:tcPr>
            <w:tcW w:w="2169" w:type="dxa"/>
            <w:tcBorders>
              <w:left w:val="single" w:sz="4" w:space="0" w:color="auto"/>
            </w:tcBorders>
          </w:tcPr>
          <w:p w14:paraId="051F3532" w14:textId="77777777" w:rsidR="006610D5" w:rsidRPr="00512137" w:rsidRDefault="006610D5" w:rsidP="006610D5">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Строительная промышленность</w:t>
            </w:r>
          </w:p>
        </w:tc>
        <w:tc>
          <w:tcPr>
            <w:tcW w:w="3678" w:type="dxa"/>
            <w:shd w:val="clear" w:color="auto" w:fill="auto"/>
          </w:tcPr>
          <w:p w14:paraId="29504A30" w14:textId="459FAD36"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838" w:type="dxa"/>
            <w:tcBorders>
              <w:top w:val="single" w:sz="4" w:space="0" w:color="auto"/>
              <w:bottom w:val="single" w:sz="4" w:space="0" w:color="auto"/>
            </w:tcBorders>
            <w:shd w:val="clear" w:color="auto" w:fill="auto"/>
          </w:tcPr>
          <w:p w14:paraId="089B50C7"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Минимальные размеры земельного участка – </w:t>
            </w:r>
            <w:r w:rsidRPr="00265D60">
              <w:rPr>
                <w:rFonts w:ascii="Times New Roman" w:hAnsi="Times New Roman"/>
                <w:b/>
                <w:sz w:val="20"/>
                <w:szCs w:val="20"/>
              </w:rPr>
              <w:t>1000 кв.м</w:t>
            </w:r>
            <w:r w:rsidRPr="00265D60">
              <w:rPr>
                <w:rFonts w:ascii="Times New Roman" w:hAnsi="Times New Roman"/>
                <w:sz w:val="20"/>
                <w:szCs w:val="20"/>
              </w:rPr>
              <w:t>.</w:t>
            </w:r>
          </w:p>
          <w:p w14:paraId="4976891B"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265D60">
              <w:rPr>
                <w:rFonts w:ascii="Times New Roman" w:hAnsi="Times New Roman"/>
                <w:b/>
                <w:sz w:val="20"/>
                <w:szCs w:val="20"/>
              </w:rPr>
              <w:t>3 м.</w:t>
            </w:r>
          </w:p>
          <w:p w14:paraId="6376AE18"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Предельное количество этажей – </w:t>
            </w:r>
            <w:r w:rsidRPr="00265D60">
              <w:rPr>
                <w:rFonts w:ascii="Times New Roman" w:hAnsi="Times New Roman"/>
                <w:b/>
                <w:sz w:val="20"/>
                <w:szCs w:val="20"/>
              </w:rPr>
              <w:t>5.</w:t>
            </w:r>
          </w:p>
          <w:p w14:paraId="083AD9E0" w14:textId="5B01AE07"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rPr>
              <w:t xml:space="preserve">Максимальный процент застройки в границах земельного участка – </w:t>
            </w:r>
            <w:r w:rsidRPr="00265D60">
              <w:rPr>
                <w:rFonts w:ascii="Times New Roman" w:hAnsi="Times New Roman"/>
                <w:b/>
                <w:sz w:val="20"/>
                <w:szCs w:val="20"/>
              </w:rPr>
              <w:t>60.</w:t>
            </w:r>
          </w:p>
        </w:tc>
      </w:tr>
      <w:tr w:rsidR="00512137" w:rsidRPr="00512137" w14:paraId="263DF55E" w14:textId="77777777" w:rsidTr="00265D60">
        <w:trPr>
          <w:trHeight w:val="53"/>
        </w:trPr>
        <w:tc>
          <w:tcPr>
            <w:tcW w:w="661" w:type="dxa"/>
            <w:tcBorders>
              <w:right w:val="single" w:sz="4" w:space="0" w:color="auto"/>
            </w:tcBorders>
          </w:tcPr>
          <w:p w14:paraId="270222F1" w14:textId="77777777" w:rsidR="006610D5" w:rsidRPr="00512137" w:rsidRDefault="006610D5" w:rsidP="006610D5">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6.9</w:t>
            </w:r>
          </w:p>
        </w:tc>
        <w:tc>
          <w:tcPr>
            <w:tcW w:w="2169" w:type="dxa"/>
            <w:tcBorders>
              <w:left w:val="single" w:sz="4" w:space="0" w:color="auto"/>
            </w:tcBorders>
          </w:tcPr>
          <w:p w14:paraId="18033179" w14:textId="77777777" w:rsidR="006610D5" w:rsidRPr="00512137" w:rsidRDefault="006610D5" w:rsidP="006610D5">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Склады </w:t>
            </w:r>
          </w:p>
        </w:tc>
        <w:tc>
          <w:tcPr>
            <w:tcW w:w="3678" w:type="dxa"/>
            <w:shd w:val="clear" w:color="auto" w:fill="auto"/>
          </w:tcPr>
          <w:p w14:paraId="44006870" w14:textId="7497EA38"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838" w:type="dxa"/>
            <w:tcBorders>
              <w:top w:val="single" w:sz="4" w:space="0" w:color="auto"/>
            </w:tcBorders>
            <w:shd w:val="clear" w:color="auto" w:fill="auto"/>
          </w:tcPr>
          <w:p w14:paraId="549534F4"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Предельные размеры земельного участка не устанавливаются данными Правилами.</w:t>
            </w:r>
          </w:p>
          <w:p w14:paraId="7B1D6AA6"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265D60">
              <w:rPr>
                <w:rFonts w:ascii="Times New Roman" w:hAnsi="Times New Roman"/>
                <w:b/>
                <w:sz w:val="20"/>
                <w:szCs w:val="20"/>
              </w:rPr>
              <w:t>3 м</w:t>
            </w:r>
            <w:r w:rsidRPr="00265D60">
              <w:rPr>
                <w:rFonts w:ascii="Times New Roman" w:hAnsi="Times New Roman"/>
                <w:sz w:val="20"/>
                <w:szCs w:val="20"/>
              </w:rPr>
              <w:t>.</w:t>
            </w:r>
          </w:p>
          <w:p w14:paraId="329165BB" w14:textId="77777777" w:rsidR="00265D60" w:rsidRPr="00265D60" w:rsidRDefault="00265D60" w:rsidP="00265D60">
            <w:pPr>
              <w:spacing w:line="240" w:lineRule="auto"/>
              <w:jc w:val="both"/>
              <w:rPr>
                <w:rFonts w:ascii="Times New Roman" w:hAnsi="Times New Roman"/>
                <w:sz w:val="20"/>
                <w:szCs w:val="20"/>
              </w:rPr>
            </w:pPr>
            <w:r w:rsidRPr="00265D60">
              <w:rPr>
                <w:rFonts w:ascii="Times New Roman" w:hAnsi="Times New Roman"/>
                <w:sz w:val="20"/>
                <w:szCs w:val="20"/>
              </w:rPr>
              <w:t xml:space="preserve">Предельное количество этажей – </w:t>
            </w:r>
            <w:r w:rsidRPr="00265D60">
              <w:rPr>
                <w:rFonts w:ascii="Times New Roman" w:hAnsi="Times New Roman"/>
                <w:b/>
                <w:sz w:val="20"/>
                <w:szCs w:val="20"/>
              </w:rPr>
              <w:t>3</w:t>
            </w:r>
            <w:r w:rsidRPr="00265D60">
              <w:rPr>
                <w:rFonts w:ascii="Times New Roman" w:hAnsi="Times New Roman"/>
                <w:sz w:val="20"/>
                <w:szCs w:val="20"/>
              </w:rPr>
              <w:t>.</w:t>
            </w:r>
          </w:p>
          <w:p w14:paraId="5EB37936" w14:textId="0EF8817E" w:rsidR="006610D5" w:rsidRPr="00265D60" w:rsidRDefault="00265D60" w:rsidP="00265D60">
            <w:pPr>
              <w:spacing w:line="240" w:lineRule="auto"/>
              <w:jc w:val="both"/>
              <w:rPr>
                <w:rFonts w:ascii="Times New Roman" w:eastAsia="Times New Roman" w:hAnsi="Times New Roman"/>
                <w:sz w:val="20"/>
                <w:szCs w:val="20"/>
                <w:lang w:eastAsia="zh-CN"/>
              </w:rPr>
            </w:pPr>
            <w:r w:rsidRPr="00265D60">
              <w:rPr>
                <w:rFonts w:ascii="Times New Roman" w:hAnsi="Times New Roman"/>
                <w:sz w:val="20"/>
                <w:szCs w:val="20"/>
              </w:rPr>
              <w:t xml:space="preserve">Максимальный процент застройки в границах земельного участка – </w:t>
            </w:r>
            <w:r w:rsidRPr="00265D60">
              <w:rPr>
                <w:rFonts w:ascii="Times New Roman" w:hAnsi="Times New Roman"/>
                <w:b/>
                <w:sz w:val="20"/>
                <w:szCs w:val="20"/>
              </w:rPr>
              <w:t>65</w:t>
            </w:r>
            <w:r w:rsidRPr="00265D60">
              <w:rPr>
                <w:rFonts w:ascii="Times New Roman" w:hAnsi="Times New Roman"/>
                <w:sz w:val="20"/>
                <w:szCs w:val="20"/>
              </w:rPr>
              <w:t>.</w:t>
            </w:r>
          </w:p>
        </w:tc>
      </w:tr>
    </w:tbl>
    <w:p w14:paraId="71E011F3" w14:textId="77777777" w:rsidR="006C2C63" w:rsidRPr="00C65531" w:rsidRDefault="006C2C63" w:rsidP="006C2C63">
      <w:pPr>
        <w:spacing w:after="120" w:line="240" w:lineRule="auto"/>
        <w:jc w:val="both"/>
        <w:rPr>
          <w:rFonts w:ascii="Times New Roman" w:hAnsi="Times New Roman"/>
          <w:b/>
          <w:sz w:val="24"/>
          <w:szCs w:val="24"/>
        </w:rPr>
      </w:pPr>
      <w:r w:rsidRPr="00C65531">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C1D8C17" w14:textId="77777777" w:rsidR="006C2C63" w:rsidRPr="00C65531" w:rsidRDefault="006C2C63" w:rsidP="006C2C63">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4007449D" w14:textId="77777777" w:rsidR="006C2C63" w:rsidRDefault="006C2C63" w:rsidP="0040712B">
      <w:pPr>
        <w:keepNext/>
        <w:keepLines/>
        <w:spacing w:line="240" w:lineRule="auto"/>
        <w:ind w:left="720"/>
        <w:jc w:val="right"/>
        <w:rPr>
          <w:rFonts w:ascii="Times New Roman" w:eastAsia="Times New Roman" w:hAnsi="Times New Roman"/>
          <w:spacing w:val="-13"/>
          <w:sz w:val="24"/>
          <w:szCs w:val="24"/>
          <w:lang w:eastAsia="zh-CN"/>
        </w:rPr>
      </w:pPr>
    </w:p>
    <w:p w14:paraId="31FAEE71" w14:textId="3952FED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r w:rsidRPr="00512137">
        <w:rPr>
          <w:rFonts w:ascii="Times New Roman" w:eastAsia="Times New Roman" w:hAnsi="Times New Roman"/>
          <w:spacing w:val="-13"/>
          <w:sz w:val="24"/>
          <w:szCs w:val="24"/>
          <w:lang w:eastAsia="zh-CN"/>
        </w:rPr>
        <w:t xml:space="preserve">Таблица </w:t>
      </w:r>
      <w:r w:rsidR="003634DC" w:rsidRPr="00512137">
        <w:rPr>
          <w:rFonts w:ascii="Times New Roman" w:eastAsia="Times New Roman" w:hAnsi="Times New Roman"/>
          <w:spacing w:val="-13"/>
          <w:sz w:val="24"/>
          <w:szCs w:val="24"/>
          <w:lang w:eastAsia="zh-CN"/>
        </w:rPr>
        <w:t>13</w:t>
      </w:r>
    </w:p>
    <w:p w14:paraId="029A2FFC"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p>
    <w:p w14:paraId="702F7C3C" w14:textId="24699CAF" w:rsidR="0040712B" w:rsidRDefault="00641C5A" w:rsidP="00641C5A">
      <w:pPr>
        <w:spacing w:line="240" w:lineRule="auto"/>
        <w:rPr>
          <w:rFonts w:ascii="Times New Roman" w:hAnsi="Times New Roman"/>
          <w:b/>
          <w:sz w:val="24"/>
          <w:szCs w:val="24"/>
        </w:rPr>
      </w:pPr>
      <w:r w:rsidRPr="005C7765">
        <w:rPr>
          <w:rFonts w:ascii="Times New Roman" w:hAnsi="Times New Roman"/>
          <w:b/>
          <w:sz w:val="24"/>
          <w:szCs w:val="24"/>
        </w:rPr>
        <w:t>УСЛОВНО РАЗРЕШЕННЫЕ ВИДЫ ИСПОЛЬЗОВАНИЯ</w:t>
      </w:r>
    </w:p>
    <w:p w14:paraId="20B8BA02" w14:textId="77777777" w:rsidR="00641C5A" w:rsidRPr="00512137" w:rsidRDefault="00641C5A" w:rsidP="00641C5A">
      <w:pPr>
        <w:spacing w:line="240" w:lineRule="auto"/>
        <w:rPr>
          <w:rFonts w:ascii="Times New Roman" w:eastAsia="Times New Roman" w:hAnsi="Times New Roman"/>
          <w:sz w:val="16"/>
          <w:szCs w:val="16"/>
          <w:lang w:eastAsia="zh-CN"/>
        </w:rPr>
      </w:pP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2899"/>
      </w:tblGrid>
      <w:tr w:rsidR="00641C5A" w:rsidRPr="00512137" w14:paraId="40536410" w14:textId="77777777" w:rsidTr="006610D5">
        <w:trPr>
          <w:trHeight w:val="300"/>
        </w:trPr>
        <w:tc>
          <w:tcPr>
            <w:tcW w:w="2700" w:type="dxa"/>
            <w:gridSpan w:val="2"/>
            <w:tcBorders>
              <w:bottom w:val="single" w:sz="4" w:space="0" w:color="auto"/>
            </w:tcBorders>
            <w:vAlign w:val="center"/>
          </w:tcPr>
          <w:p w14:paraId="59EC54C8" w14:textId="70B54937" w:rsidR="00641C5A" w:rsidRPr="00512137" w:rsidRDefault="00641C5A" w:rsidP="00641C5A">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747" w:type="dxa"/>
            <w:vMerge w:val="restart"/>
            <w:vAlign w:val="center"/>
          </w:tcPr>
          <w:p w14:paraId="14890207" w14:textId="65DE8C5F" w:rsidR="00641C5A" w:rsidRPr="00512137" w:rsidRDefault="00641C5A" w:rsidP="00641C5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2899" w:type="dxa"/>
            <w:vMerge w:val="restart"/>
            <w:vAlign w:val="center"/>
          </w:tcPr>
          <w:p w14:paraId="671F8C39" w14:textId="3B497EF2" w:rsidR="00641C5A" w:rsidRPr="00512137" w:rsidRDefault="00641C5A" w:rsidP="00641C5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641C5A" w:rsidRPr="00512137" w14:paraId="06556846" w14:textId="77777777" w:rsidTr="006610D5">
        <w:trPr>
          <w:trHeight w:val="420"/>
        </w:trPr>
        <w:tc>
          <w:tcPr>
            <w:tcW w:w="567" w:type="dxa"/>
            <w:tcBorders>
              <w:top w:val="single" w:sz="4" w:space="0" w:color="auto"/>
              <w:right w:val="single" w:sz="4" w:space="0" w:color="auto"/>
            </w:tcBorders>
            <w:vAlign w:val="center"/>
          </w:tcPr>
          <w:p w14:paraId="5A328F3B" w14:textId="08D04A6F" w:rsidR="00641C5A" w:rsidRPr="00512137" w:rsidRDefault="00641C5A" w:rsidP="00641C5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133" w:type="dxa"/>
            <w:tcBorders>
              <w:top w:val="single" w:sz="4" w:space="0" w:color="auto"/>
              <w:left w:val="single" w:sz="4" w:space="0" w:color="auto"/>
            </w:tcBorders>
            <w:vAlign w:val="center"/>
          </w:tcPr>
          <w:p w14:paraId="60ADA6F8" w14:textId="386F5BB4" w:rsidR="00641C5A" w:rsidRPr="00512137" w:rsidRDefault="00641C5A" w:rsidP="00641C5A">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747" w:type="dxa"/>
            <w:vMerge/>
            <w:vAlign w:val="center"/>
          </w:tcPr>
          <w:p w14:paraId="00EB5E73" w14:textId="77777777" w:rsidR="00641C5A" w:rsidRPr="00512137" w:rsidRDefault="00641C5A" w:rsidP="00641C5A">
            <w:pPr>
              <w:spacing w:line="240" w:lineRule="auto"/>
              <w:rPr>
                <w:rFonts w:ascii="Times New Roman" w:eastAsia="Times New Roman" w:hAnsi="Times New Roman"/>
                <w:b/>
                <w:sz w:val="16"/>
                <w:szCs w:val="16"/>
                <w:lang w:eastAsia="zh-CN"/>
              </w:rPr>
            </w:pPr>
          </w:p>
        </w:tc>
        <w:tc>
          <w:tcPr>
            <w:tcW w:w="2899" w:type="dxa"/>
            <w:vMerge/>
            <w:vAlign w:val="center"/>
          </w:tcPr>
          <w:p w14:paraId="609319E6" w14:textId="77777777" w:rsidR="00641C5A" w:rsidRPr="00512137" w:rsidRDefault="00641C5A" w:rsidP="00641C5A">
            <w:pPr>
              <w:spacing w:line="240" w:lineRule="auto"/>
              <w:rPr>
                <w:rFonts w:ascii="Times New Roman" w:eastAsia="Times New Roman" w:hAnsi="Times New Roman"/>
                <w:b/>
                <w:sz w:val="16"/>
                <w:szCs w:val="16"/>
                <w:lang w:eastAsia="zh-CN"/>
              </w:rPr>
            </w:pPr>
          </w:p>
        </w:tc>
      </w:tr>
      <w:tr w:rsidR="002245C4" w:rsidRPr="00512137" w14:paraId="7907EFAB" w14:textId="77777777" w:rsidTr="00666CFA">
        <w:trPr>
          <w:trHeight w:val="420"/>
        </w:trPr>
        <w:tc>
          <w:tcPr>
            <w:tcW w:w="567" w:type="dxa"/>
            <w:tcBorders>
              <w:top w:val="single" w:sz="4" w:space="0" w:color="auto"/>
              <w:right w:val="single" w:sz="4" w:space="0" w:color="auto"/>
            </w:tcBorders>
            <w:vAlign w:val="center"/>
          </w:tcPr>
          <w:p w14:paraId="2EEE980A" w14:textId="77777777" w:rsidR="002245C4" w:rsidRPr="00512137" w:rsidRDefault="002245C4" w:rsidP="002245C4">
            <w:pPr>
              <w:spacing w:line="240" w:lineRule="auto"/>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4.6</w:t>
            </w:r>
          </w:p>
        </w:tc>
        <w:tc>
          <w:tcPr>
            <w:tcW w:w="2133" w:type="dxa"/>
            <w:tcBorders>
              <w:top w:val="single" w:sz="4" w:space="0" w:color="auto"/>
              <w:left w:val="single" w:sz="4" w:space="0" w:color="auto"/>
            </w:tcBorders>
            <w:vAlign w:val="center"/>
          </w:tcPr>
          <w:p w14:paraId="124B76CC" w14:textId="77777777" w:rsidR="002245C4" w:rsidRPr="00512137" w:rsidRDefault="002245C4" w:rsidP="002245C4">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Общественное питание</w:t>
            </w:r>
          </w:p>
          <w:p w14:paraId="741920A9" w14:textId="77777777" w:rsidR="002245C4" w:rsidRPr="00512137" w:rsidRDefault="002245C4" w:rsidP="002245C4">
            <w:pPr>
              <w:spacing w:line="240" w:lineRule="auto"/>
              <w:jc w:val="both"/>
              <w:rPr>
                <w:rFonts w:ascii="Times New Roman" w:eastAsia="Times New Roman" w:hAnsi="Times New Roman"/>
                <w:sz w:val="20"/>
                <w:szCs w:val="20"/>
                <w:lang w:eastAsia="zh-CN"/>
              </w:rPr>
            </w:pPr>
          </w:p>
        </w:tc>
        <w:tc>
          <w:tcPr>
            <w:tcW w:w="3747" w:type="dxa"/>
            <w:vAlign w:val="center"/>
          </w:tcPr>
          <w:p w14:paraId="3FB167A9" w14:textId="399A7965" w:rsidR="002245C4" w:rsidRPr="002245C4" w:rsidRDefault="002245C4" w:rsidP="002245C4">
            <w:pPr>
              <w:spacing w:line="240" w:lineRule="auto"/>
              <w:jc w:val="both"/>
              <w:rPr>
                <w:rFonts w:ascii="Times New Roman" w:eastAsia="Times New Roman" w:hAnsi="Times New Roman"/>
                <w:sz w:val="20"/>
                <w:szCs w:val="20"/>
                <w:lang w:eastAsia="zh-CN"/>
              </w:rPr>
            </w:pPr>
            <w:r w:rsidRPr="002245C4">
              <w:rPr>
                <w:rFonts w:ascii="Times New Roman" w:hAnsi="Times New Roman"/>
                <w:sz w:val="20"/>
                <w:szCs w:val="20"/>
                <w:shd w:val="clear" w:color="auto" w:fill="FFFFFF"/>
              </w:rPr>
              <w:lastRenderedPageBreak/>
              <w:t xml:space="preserve">Размещение объектов капитального строительства в целях устройства мест </w:t>
            </w:r>
            <w:r w:rsidRPr="002245C4">
              <w:rPr>
                <w:rFonts w:ascii="Times New Roman" w:hAnsi="Times New Roman"/>
                <w:sz w:val="20"/>
                <w:szCs w:val="20"/>
                <w:shd w:val="clear" w:color="auto" w:fill="FFFFFF"/>
              </w:rPr>
              <w:lastRenderedPageBreak/>
              <w:t>общественного питания (рестораны, кафе, столовые, закусочные, бары)</w:t>
            </w:r>
          </w:p>
        </w:tc>
        <w:tc>
          <w:tcPr>
            <w:tcW w:w="2899" w:type="dxa"/>
            <w:tcBorders>
              <w:bottom w:val="single" w:sz="4" w:space="0" w:color="auto"/>
            </w:tcBorders>
          </w:tcPr>
          <w:p w14:paraId="76DD049E" w14:textId="77777777" w:rsidR="002245C4" w:rsidRPr="002245C4" w:rsidRDefault="002245C4" w:rsidP="002245C4">
            <w:pPr>
              <w:spacing w:line="240" w:lineRule="auto"/>
              <w:jc w:val="both"/>
              <w:rPr>
                <w:rFonts w:ascii="Times New Roman" w:eastAsia="Times New Roman" w:hAnsi="Times New Roman"/>
                <w:sz w:val="20"/>
                <w:szCs w:val="20"/>
                <w:lang w:eastAsia="ru-RU"/>
              </w:rPr>
            </w:pPr>
            <w:r w:rsidRPr="002245C4">
              <w:rPr>
                <w:rFonts w:ascii="Times New Roman" w:eastAsia="Times New Roman" w:hAnsi="Times New Roman"/>
                <w:sz w:val="20"/>
                <w:szCs w:val="20"/>
                <w:lang w:eastAsia="ru-RU"/>
              </w:rPr>
              <w:lastRenderedPageBreak/>
              <w:t xml:space="preserve">Минимальные размеры земельного участка – </w:t>
            </w:r>
            <w:r w:rsidRPr="002245C4">
              <w:rPr>
                <w:rFonts w:ascii="Times New Roman" w:eastAsia="Times New Roman" w:hAnsi="Times New Roman"/>
                <w:b/>
                <w:sz w:val="20"/>
                <w:szCs w:val="20"/>
                <w:lang w:eastAsia="ru-RU"/>
              </w:rPr>
              <w:t>300 кв.м</w:t>
            </w:r>
            <w:r w:rsidRPr="002245C4">
              <w:rPr>
                <w:rFonts w:ascii="Times New Roman" w:eastAsia="Times New Roman" w:hAnsi="Times New Roman"/>
                <w:sz w:val="20"/>
                <w:szCs w:val="20"/>
                <w:lang w:eastAsia="ru-RU"/>
              </w:rPr>
              <w:t xml:space="preserve">. </w:t>
            </w:r>
          </w:p>
          <w:p w14:paraId="18071CCF" w14:textId="77777777" w:rsidR="002245C4" w:rsidRPr="002245C4" w:rsidRDefault="002245C4" w:rsidP="002245C4">
            <w:pPr>
              <w:spacing w:line="240" w:lineRule="auto"/>
              <w:jc w:val="both"/>
              <w:rPr>
                <w:rFonts w:ascii="Times New Roman" w:eastAsia="Times New Roman" w:hAnsi="Times New Roman"/>
                <w:sz w:val="20"/>
                <w:szCs w:val="20"/>
                <w:lang w:eastAsia="ru-RU"/>
              </w:rPr>
            </w:pPr>
            <w:r w:rsidRPr="002245C4">
              <w:rPr>
                <w:rFonts w:ascii="Times New Roman" w:eastAsia="Times New Roman" w:hAnsi="Times New Roman"/>
                <w:sz w:val="20"/>
                <w:szCs w:val="20"/>
                <w:lang w:eastAsia="ru-RU"/>
              </w:rPr>
              <w:lastRenderedPageBreak/>
              <w:t xml:space="preserve">Максимальный процент застройки в границах земельного участка – </w:t>
            </w:r>
            <w:r w:rsidRPr="002245C4">
              <w:rPr>
                <w:rFonts w:ascii="Times New Roman" w:eastAsia="Times New Roman" w:hAnsi="Times New Roman"/>
                <w:b/>
                <w:sz w:val="20"/>
                <w:szCs w:val="20"/>
                <w:lang w:eastAsia="ru-RU"/>
              </w:rPr>
              <w:t>60.</w:t>
            </w:r>
          </w:p>
          <w:p w14:paraId="63E8EAF8" w14:textId="77777777" w:rsidR="002245C4" w:rsidRPr="002245C4" w:rsidRDefault="002245C4" w:rsidP="002245C4">
            <w:pPr>
              <w:spacing w:line="240" w:lineRule="auto"/>
              <w:jc w:val="both"/>
              <w:rPr>
                <w:rFonts w:ascii="Times New Roman" w:eastAsia="Times New Roman" w:hAnsi="Times New Roman"/>
                <w:sz w:val="20"/>
                <w:szCs w:val="20"/>
                <w:lang w:eastAsia="ru-RU"/>
              </w:rPr>
            </w:pPr>
            <w:r w:rsidRPr="002245C4">
              <w:rPr>
                <w:rFonts w:ascii="Times New Roman" w:eastAsia="Times New Roman" w:hAnsi="Times New Roman"/>
                <w:sz w:val="20"/>
                <w:szCs w:val="20"/>
                <w:lang w:eastAsia="ru-RU"/>
              </w:rPr>
              <w:t xml:space="preserve">Минимальные отступы от границ земельного участка в целях определения места допустимого размещения объекта – </w:t>
            </w:r>
            <w:r w:rsidRPr="002245C4">
              <w:rPr>
                <w:rFonts w:ascii="Times New Roman" w:eastAsia="Times New Roman" w:hAnsi="Times New Roman"/>
                <w:b/>
                <w:sz w:val="20"/>
                <w:szCs w:val="20"/>
                <w:lang w:eastAsia="ru-RU"/>
              </w:rPr>
              <w:t>3 м.</w:t>
            </w:r>
          </w:p>
          <w:p w14:paraId="13E2A606" w14:textId="798B07A7" w:rsidR="002245C4" w:rsidRPr="002245C4" w:rsidRDefault="002245C4" w:rsidP="002245C4">
            <w:pPr>
              <w:spacing w:line="240" w:lineRule="auto"/>
              <w:jc w:val="both"/>
              <w:rPr>
                <w:rFonts w:ascii="Times New Roman" w:eastAsia="Times New Roman" w:hAnsi="Times New Roman"/>
                <w:sz w:val="20"/>
                <w:szCs w:val="20"/>
                <w:lang w:eastAsia="zh-CN"/>
              </w:rPr>
            </w:pPr>
            <w:r w:rsidRPr="002245C4">
              <w:rPr>
                <w:rFonts w:ascii="Times New Roman" w:eastAsia="Times New Roman" w:hAnsi="Times New Roman"/>
                <w:sz w:val="20"/>
                <w:szCs w:val="20"/>
                <w:lang w:eastAsia="ru-RU"/>
              </w:rPr>
              <w:t xml:space="preserve">Предельное количество этажей – </w:t>
            </w:r>
            <w:r w:rsidRPr="002245C4">
              <w:rPr>
                <w:rFonts w:ascii="Times New Roman" w:eastAsia="Times New Roman" w:hAnsi="Times New Roman"/>
                <w:b/>
                <w:sz w:val="20"/>
                <w:szCs w:val="20"/>
                <w:lang w:eastAsia="ru-RU"/>
              </w:rPr>
              <w:t>3.</w:t>
            </w:r>
          </w:p>
        </w:tc>
      </w:tr>
      <w:tr w:rsidR="002245C4" w:rsidRPr="00512137" w14:paraId="1C068FDE" w14:textId="77777777" w:rsidTr="00641C5A">
        <w:trPr>
          <w:trHeight w:val="420"/>
        </w:trPr>
        <w:tc>
          <w:tcPr>
            <w:tcW w:w="567" w:type="dxa"/>
            <w:tcBorders>
              <w:top w:val="single" w:sz="4" w:space="0" w:color="auto"/>
              <w:right w:val="single" w:sz="4" w:space="0" w:color="auto"/>
            </w:tcBorders>
            <w:vAlign w:val="center"/>
          </w:tcPr>
          <w:p w14:paraId="40827BDE" w14:textId="77777777" w:rsidR="002245C4" w:rsidRPr="00512137" w:rsidRDefault="002245C4" w:rsidP="002245C4">
            <w:pPr>
              <w:spacing w:line="240" w:lineRule="auto"/>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4.7</w:t>
            </w:r>
          </w:p>
        </w:tc>
        <w:tc>
          <w:tcPr>
            <w:tcW w:w="2133" w:type="dxa"/>
            <w:tcBorders>
              <w:top w:val="single" w:sz="4" w:space="0" w:color="auto"/>
              <w:left w:val="single" w:sz="4" w:space="0" w:color="auto"/>
            </w:tcBorders>
            <w:vAlign w:val="center"/>
          </w:tcPr>
          <w:p w14:paraId="68D6BA27" w14:textId="77777777" w:rsidR="002245C4" w:rsidRPr="00512137" w:rsidRDefault="002245C4" w:rsidP="002245C4">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Гостиничное обслуживание</w:t>
            </w:r>
          </w:p>
        </w:tc>
        <w:tc>
          <w:tcPr>
            <w:tcW w:w="3747" w:type="dxa"/>
            <w:vAlign w:val="center"/>
          </w:tcPr>
          <w:p w14:paraId="1A0712BB" w14:textId="0456CE02" w:rsidR="002245C4" w:rsidRPr="002245C4" w:rsidRDefault="002245C4" w:rsidP="002245C4">
            <w:pPr>
              <w:spacing w:line="240" w:lineRule="auto"/>
              <w:jc w:val="both"/>
              <w:rPr>
                <w:rFonts w:ascii="Times New Roman" w:eastAsia="Times New Roman" w:hAnsi="Times New Roman"/>
                <w:sz w:val="20"/>
                <w:szCs w:val="20"/>
                <w:lang w:eastAsia="zh-CN"/>
              </w:rPr>
            </w:pPr>
            <w:r w:rsidRPr="002245C4">
              <w:rPr>
                <w:rFonts w:ascii="Times New Roman" w:hAnsi="Times New Roman"/>
                <w:sz w:val="20"/>
                <w:szCs w:val="20"/>
                <w:shd w:val="clear" w:color="auto" w:fill="FFFFFF"/>
              </w:rPr>
              <w:t>Размещение гостиниц</w:t>
            </w:r>
          </w:p>
        </w:tc>
        <w:tc>
          <w:tcPr>
            <w:tcW w:w="2899" w:type="dxa"/>
            <w:tcBorders>
              <w:top w:val="single" w:sz="4" w:space="0" w:color="auto"/>
            </w:tcBorders>
            <w:vAlign w:val="center"/>
          </w:tcPr>
          <w:p w14:paraId="1E22974F" w14:textId="77777777" w:rsidR="00244B24" w:rsidRPr="00244B24" w:rsidRDefault="00244B24" w:rsidP="00244B24">
            <w:pPr>
              <w:spacing w:line="240" w:lineRule="auto"/>
              <w:jc w:val="both"/>
              <w:rPr>
                <w:rFonts w:ascii="Times New Roman" w:hAnsi="Times New Roman"/>
                <w:sz w:val="20"/>
                <w:szCs w:val="20"/>
              </w:rPr>
            </w:pPr>
            <w:r w:rsidRPr="00244B24">
              <w:rPr>
                <w:rFonts w:ascii="Times New Roman" w:hAnsi="Times New Roman"/>
                <w:sz w:val="20"/>
                <w:szCs w:val="20"/>
              </w:rPr>
              <w:t>Предельные размеры земельного участка, максимальный процент застройки земельного участка не устанавливаются данными Правилами, а определяются в зависимости от вместимости объекта в соответствии с СП 42.13330.2016.</w:t>
            </w:r>
          </w:p>
          <w:p w14:paraId="30137848" w14:textId="77777777" w:rsidR="00244B24" w:rsidRPr="00244B24" w:rsidRDefault="00244B24" w:rsidP="00244B24">
            <w:pPr>
              <w:spacing w:line="240" w:lineRule="auto"/>
              <w:jc w:val="both"/>
              <w:rPr>
                <w:rFonts w:ascii="Times New Roman" w:hAnsi="Times New Roman"/>
                <w:sz w:val="20"/>
                <w:szCs w:val="20"/>
              </w:rPr>
            </w:pPr>
            <w:r w:rsidRPr="00244B24">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244B24">
              <w:rPr>
                <w:rFonts w:ascii="Times New Roman" w:hAnsi="Times New Roman"/>
                <w:b/>
                <w:sz w:val="20"/>
                <w:szCs w:val="20"/>
              </w:rPr>
              <w:t>3 м</w:t>
            </w:r>
            <w:r w:rsidRPr="00244B24">
              <w:rPr>
                <w:rFonts w:ascii="Times New Roman" w:hAnsi="Times New Roman"/>
                <w:sz w:val="20"/>
                <w:szCs w:val="20"/>
              </w:rPr>
              <w:t>.</w:t>
            </w:r>
          </w:p>
          <w:p w14:paraId="1C664F8D" w14:textId="75FA400A" w:rsidR="002245C4" w:rsidRPr="00512137" w:rsidRDefault="00244B24" w:rsidP="00244B24">
            <w:pPr>
              <w:spacing w:line="240" w:lineRule="auto"/>
              <w:jc w:val="both"/>
              <w:rPr>
                <w:rFonts w:ascii="Times New Roman" w:eastAsia="Times New Roman" w:hAnsi="Times New Roman"/>
                <w:sz w:val="20"/>
                <w:szCs w:val="20"/>
                <w:lang w:eastAsia="zh-CN"/>
              </w:rPr>
            </w:pPr>
            <w:r w:rsidRPr="00244B24">
              <w:rPr>
                <w:rFonts w:ascii="Times New Roman" w:hAnsi="Times New Roman"/>
                <w:sz w:val="20"/>
                <w:szCs w:val="20"/>
              </w:rPr>
              <w:t xml:space="preserve">Предельное количество этажей – </w:t>
            </w:r>
            <w:r w:rsidRPr="00244B24">
              <w:rPr>
                <w:rFonts w:ascii="Times New Roman" w:hAnsi="Times New Roman"/>
                <w:b/>
                <w:sz w:val="20"/>
                <w:szCs w:val="20"/>
              </w:rPr>
              <w:t>5</w:t>
            </w:r>
            <w:r w:rsidRPr="00244B24">
              <w:rPr>
                <w:rFonts w:ascii="Times New Roman" w:hAnsi="Times New Roman"/>
                <w:sz w:val="20"/>
                <w:szCs w:val="20"/>
              </w:rPr>
              <w:t>.</w:t>
            </w:r>
          </w:p>
        </w:tc>
      </w:tr>
      <w:tr w:rsidR="002245C4" w:rsidRPr="00512137" w14:paraId="145739E7" w14:textId="77777777" w:rsidTr="006610D5">
        <w:trPr>
          <w:trHeight w:val="839"/>
        </w:trPr>
        <w:tc>
          <w:tcPr>
            <w:tcW w:w="567" w:type="dxa"/>
            <w:tcBorders>
              <w:top w:val="single" w:sz="4" w:space="0" w:color="auto"/>
              <w:bottom w:val="single" w:sz="4" w:space="0" w:color="auto"/>
              <w:right w:val="single" w:sz="4" w:space="0" w:color="auto"/>
            </w:tcBorders>
          </w:tcPr>
          <w:p w14:paraId="42CA019A" w14:textId="77777777" w:rsidR="002245C4" w:rsidRPr="00512137" w:rsidRDefault="002245C4" w:rsidP="002245C4">
            <w:pPr>
              <w:spacing w:line="240" w:lineRule="auto"/>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4.9</w:t>
            </w:r>
          </w:p>
        </w:tc>
        <w:tc>
          <w:tcPr>
            <w:tcW w:w="2133" w:type="dxa"/>
            <w:tcBorders>
              <w:top w:val="single" w:sz="4" w:space="0" w:color="auto"/>
              <w:left w:val="single" w:sz="4" w:space="0" w:color="auto"/>
              <w:bottom w:val="single" w:sz="4" w:space="0" w:color="auto"/>
            </w:tcBorders>
          </w:tcPr>
          <w:p w14:paraId="5AAC557F" w14:textId="77777777" w:rsidR="002245C4" w:rsidRPr="00512137" w:rsidRDefault="002245C4" w:rsidP="002245C4">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Служебные гаражи</w:t>
            </w:r>
          </w:p>
        </w:tc>
        <w:tc>
          <w:tcPr>
            <w:tcW w:w="3747" w:type="dxa"/>
            <w:tcBorders>
              <w:top w:val="single" w:sz="4" w:space="0" w:color="auto"/>
              <w:bottom w:val="single" w:sz="4" w:space="0" w:color="auto"/>
            </w:tcBorders>
          </w:tcPr>
          <w:p w14:paraId="7867EEE5" w14:textId="61D857F2" w:rsidR="002245C4" w:rsidRPr="002245C4" w:rsidRDefault="002245C4" w:rsidP="002245C4">
            <w:pPr>
              <w:spacing w:line="240" w:lineRule="auto"/>
              <w:jc w:val="both"/>
              <w:rPr>
                <w:rFonts w:ascii="Times New Roman" w:eastAsia="Times New Roman" w:hAnsi="Times New Roman"/>
                <w:sz w:val="20"/>
                <w:szCs w:val="20"/>
                <w:lang w:eastAsia="zh-CN"/>
              </w:rPr>
            </w:pPr>
            <w:r w:rsidRPr="002245C4">
              <w:rPr>
                <w:rFonts w:ascii="Times New Roman" w:hAnsi="Times New Roman"/>
                <w:sz w:val="20"/>
                <w:szCs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2245C4">
              <w:rPr>
                <w:rFonts w:ascii="Times New Roman" w:hAnsi="Times New Roman"/>
                <w:sz w:val="20"/>
                <w:szCs w:val="20"/>
              </w:rPr>
              <w:br/>
            </w:r>
            <w:r w:rsidRPr="002245C4">
              <w:rPr>
                <w:rFonts w:ascii="Times New Roman" w:hAnsi="Times New Roman"/>
                <w:sz w:val="20"/>
                <w:szCs w:val="20"/>
                <w:shd w:val="clear" w:color="auto" w:fill="FFFFFF"/>
              </w:rPr>
              <w:t>а также для стоянки и хранения транспортных средств общего пользования, в том числе в депо</w:t>
            </w:r>
          </w:p>
        </w:tc>
        <w:tc>
          <w:tcPr>
            <w:tcW w:w="2899" w:type="dxa"/>
            <w:tcBorders>
              <w:top w:val="single" w:sz="4" w:space="0" w:color="auto"/>
              <w:bottom w:val="single" w:sz="4" w:space="0" w:color="auto"/>
            </w:tcBorders>
          </w:tcPr>
          <w:p w14:paraId="752AF62C" w14:textId="77777777" w:rsidR="00244B24" w:rsidRPr="00244B24" w:rsidRDefault="00244B24" w:rsidP="00244B24">
            <w:pPr>
              <w:spacing w:line="240" w:lineRule="auto"/>
              <w:jc w:val="both"/>
              <w:rPr>
                <w:rFonts w:ascii="Times New Roman" w:hAnsi="Times New Roman"/>
                <w:sz w:val="20"/>
                <w:szCs w:val="20"/>
              </w:rPr>
            </w:pPr>
            <w:r w:rsidRPr="00244B24">
              <w:rPr>
                <w:rFonts w:ascii="Times New Roman" w:hAnsi="Times New Roman"/>
                <w:sz w:val="20"/>
                <w:szCs w:val="20"/>
              </w:rPr>
              <w:t>Минимальный размер земельного участка -500 кв.м.</w:t>
            </w:r>
          </w:p>
          <w:p w14:paraId="0C32E089" w14:textId="77777777" w:rsidR="00244B24" w:rsidRPr="00244B24" w:rsidRDefault="00244B24" w:rsidP="00244B24">
            <w:pPr>
              <w:spacing w:line="240" w:lineRule="auto"/>
              <w:jc w:val="both"/>
              <w:rPr>
                <w:rFonts w:ascii="Times New Roman" w:hAnsi="Times New Roman"/>
                <w:sz w:val="20"/>
                <w:szCs w:val="20"/>
              </w:rPr>
            </w:pPr>
            <w:r w:rsidRPr="00244B24">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244B24">
              <w:rPr>
                <w:rFonts w:ascii="Times New Roman" w:hAnsi="Times New Roman"/>
                <w:b/>
                <w:bCs/>
                <w:sz w:val="20"/>
                <w:szCs w:val="20"/>
              </w:rPr>
              <w:t>3</w:t>
            </w:r>
            <w:r w:rsidRPr="00244B24">
              <w:rPr>
                <w:rFonts w:ascii="Times New Roman" w:hAnsi="Times New Roman"/>
                <w:sz w:val="20"/>
                <w:szCs w:val="20"/>
              </w:rPr>
              <w:t xml:space="preserve"> м.</w:t>
            </w:r>
          </w:p>
          <w:p w14:paraId="16DCA6A3" w14:textId="77777777" w:rsidR="00244B24" w:rsidRPr="00244B24" w:rsidRDefault="00244B24" w:rsidP="00244B24">
            <w:pPr>
              <w:spacing w:line="240" w:lineRule="auto"/>
              <w:jc w:val="both"/>
              <w:rPr>
                <w:rFonts w:ascii="Times New Roman" w:hAnsi="Times New Roman"/>
                <w:sz w:val="20"/>
                <w:szCs w:val="20"/>
              </w:rPr>
            </w:pPr>
            <w:r w:rsidRPr="00244B24">
              <w:rPr>
                <w:rFonts w:ascii="Times New Roman" w:hAnsi="Times New Roman"/>
                <w:sz w:val="20"/>
                <w:szCs w:val="20"/>
              </w:rPr>
              <w:t>Максимальное количество этажей -</w:t>
            </w:r>
            <w:r w:rsidRPr="00244B24">
              <w:rPr>
                <w:rFonts w:ascii="Times New Roman" w:hAnsi="Times New Roman"/>
                <w:b/>
                <w:bCs/>
                <w:sz w:val="20"/>
                <w:szCs w:val="20"/>
              </w:rPr>
              <w:t>3</w:t>
            </w:r>
            <w:r w:rsidRPr="00244B24">
              <w:rPr>
                <w:rFonts w:ascii="Times New Roman" w:hAnsi="Times New Roman"/>
                <w:sz w:val="20"/>
                <w:szCs w:val="20"/>
              </w:rPr>
              <w:t>.</w:t>
            </w:r>
          </w:p>
          <w:p w14:paraId="56D068F4" w14:textId="29F17DE7" w:rsidR="002245C4" w:rsidRPr="00512137" w:rsidRDefault="00244B24" w:rsidP="00244B24">
            <w:pPr>
              <w:spacing w:line="240" w:lineRule="auto"/>
              <w:jc w:val="both"/>
              <w:rPr>
                <w:rFonts w:ascii="Times New Roman" w:eastAsia="Times New Roman" w:hAnsi="Times New Roman"/>
                <w:sz w:val="20"/>
                <w:szCs w:val="20"/>
                <w:lang w:eastAsia="zh-CN"/>
              </w:rPr>
            </w:pPr>
            <w:r w:rsidRPr="00244B24">
              <w:rPr>
                <w:rFonts w:ascii="Times New Roman" w:hAnsi="Times New Roman"/>
                <w:sz w:val="20"/>
                <w:szCs w:val="20"/>
              </w:rPr>
              <w:t xml:space="preserve">Максимальный процент застройки – </w:t>
            </w:r>
            <w:r w:rsidRPr="00244B24">
              <w:rPr>
                <w:rFonts w:ascii="Times New Roman" w:hAnsi="Times New Roman"/>
                <w:b/>
                <w:bCs/>
                <w:sz w:val="20"/>
                <w:szCs w:val="20"/>
              </w:rPr>
              <w:t>55</w:t>
            </w:r>
            <w:r w:rsidRPr="00244B24">
              <w:rPr>
                <w:rFonts w:ascii="Times New Roman" w:hAnsi="Times New Roman"/>
                <w:sz w:val="20"/>
                <w:szCs w:val="20"/>
              </w:rPr>
              <w:t>.</w:t>
            </w:r>
          </w:p>
        </w:tc>
      </w:tr>
    </w:tbl>
    <w:p w14:paraId="54942F16" w14:textId="77777777" w:rsidR="006C2C63" w:rsidRPr="00C65531" w:rsidRDefault="006C2C63" w:rsidP="006C2C63">
      <w:pPr>
        <w:spacing w:after="120" w:line="240" w:lineRule="auto"/>
        <w:jc w:val="both"/>
        <w:rPr>
          <w:rFonts w:ascii="Times New Roman" w:hAnsi="Times New Roman"/>
          <w:b/>
          <w:sz w:val="24"/>
          <w:szCs w:val="24"/>
        </w:rPr>
      </w:pPr>
      <w:r w:rsidRPr="00C65531">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3DF4BF0" w14:textId="77777777" w:rsidR="006C2C63" w:rsidRPr="00C65531" w:rsidRDefault="006C2C63" w:rsidP="006C2C63">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7154FD8D" w14:textId="77777777" w:rsidR="0040712B" w:rsidRPr="00512137" w:rsidRDefault="0040712B" w:rsidP="0040712B">
      <w:pPr>
        <w:keepNext/>
        <w:keepLines/>
        <w:spacing w:line="240" w:lineRule="auto"/>
        <w:ind w:left="720"/>
        <w:jc w:val="right"/>
        <w:rPr>
          <w:rFonts w:ascii="Times New Roman" w:eastAsia="Times New Roman" w:hAnsi="Times New Roman"/>
          <w:spacing w:val="-13"/>
          <w:sz w:val="24"/>
          <w:szCs w:val="24"/>
          <w:lang w:eastAsia="zh-CN"/>
        </w:rPr>
      </w:pPr>
    </w:p>
    <w:p w14:paraId="648FF19F"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r w:rsidRPr="00512137">
        <w:rPr>
          <w:rFonts w:ascii="Times New Roman" w:eastAsia="Times New Roman" w:hAnsi="Times New Roman"/>
          <w:spacing w:val="-13"/>
          <w:sz w:val="24"/>
          <w:szCs w:val="24"/>
          <w:lang w:eastAsia="zh-CN"/>
        </w:rPr>
        <w:t xml:space="preserve">Таблица </w:t>
      </w:r>
      <w:r w:rsidR="003634DC" w:rsidRPr="00512137">
        <w:rPr>
          <w:rFonts w:ascii="Times New Roman" w:eastAsia="Times New Roman" w:hAnsi="Times New Roman"/>
          <w:spacing w:val="-13"/>
          <w:sz w:val="24"/>
          <w:szCs w:val="24"/>
          <w:lang w:eastAsia="zh-CN"/>
        </w:rPr>
        <w:t>14</w:t>
      </w:r>
    </w:p>
    <w:p w14:paraId="75E74BA5" w14:textId="69C49E7D" w:rsidR="0040712B" w:rsidRDefault="00641C5A" w:rsidP="00641C5A">
      <w:pPr>
        <w:spacing w:line="240" w:lineRule="auto"/>
        <w:rPr>
          <w:rFonts w:ascii="Times New Roman" w:hAnsi="Times New Roman"/>
          <w:b/>
          <w:sz w:val="24"/>
          <w:szCs w:val="24"/>
        </w:rPr>
      </w:pPr>
      <w:r w:rsidRPr="005C7765">
        <w:rPr>
          <w:rFonts w:ascii="Times New Roman" w:hAnsi="Times New Roman"/>
          <w:b/>
          <w:sz w:val="24"/>
          <w:szCs w:val="24"/>
        </w:rPr>
        <w:t>ВСПОМОГАТЕЛЬНЫЕ ВИДЫ РАЗРЕШЕННОГО ИСПОЛЬЗОВАНИЯ</w:t>
      </w:r>
    </w:p>
    <w:p w14:paraId="3F0391C5" w14:textId="77777777" w:rsidR="00641C5A" w:rsidRPr="00512137" w:rsidRDefault="00641C5A" w:rsidP="0040712B">
      <w:pPr>
        <w:spacing w:line="240" w:lineRule="auto"/>
        <w:jc w:val="both"/>
        <w:rPr>
          <w:rFonts w:ascii="Times New Roman" w:eastAsia="Times New Roman" w:hAnsi="Times New Roman"/>
          <w:sz w:val="16"/>
          <w:szCs w:val="16"/>
          <w:lang w:eastAsia="zh-CN"/>
        </w:rPr>
      </w:pP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67"/>
        <w:gridCol w:w="2133"/>
        <w:gridCol w:w="3747"/>
        <w:gridCol w:w="2899"/>
      </w:tblGrid>
      <w:tr w:rsidR="00641C5A" w:rsidRPr="00512137" w14:paraId="0B979217" w14:textId="77777777" w:rsidTr="003634DC">
        <w:trPr>
          <w:trHeight w:val="300"/>
        </w:trPr>
        <w:tc>
          <w:tcPr>
            <w:tcW w:w="2700" w:type="dxa"/>
            <w:gridSpan w:val="2"/>
            <w:tcBorders>
              <w:bottom w:val="single" w:sz="4" w:space="0" w:color="auto"/>
            </w:tcBorders>
            <w:vAlign w:val="center"/>
          </w:tcPr>
          <w:p w14:paraId="58484129" w14:textId="6A67B47C" w:rsidR="00641C5A" w:rsidRPr="00512137" w:rsidRDefault="00641C5A" w:rsidP="00641C5A">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747" w:type="dxa"/>
            <w:vMerge w:val="restart"/>
            <w:vAlign w:val="center"/>
          </w:tcPr>
          <w:p w14:paraId="6DCB46D1" w14:textId="0CEF7E92" w:rsidR="00641C5A" w:rsidRPr="00512137" w:rsidRDefault="00641C5A" w:rsidP="00641C5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2899" w:type="dxa"/>
            <w:vMerge w:val="restart"/>
            <w:vAlign w:val="center"/>
          </w:tcPr>
          <w:p w14:paraId="2A68A53B" w14:textId="15BD88D7" w:rsidR="00641C5A" w:rsidRPr="00512137" w:rsidRDefault="00641C5A" w:rsidP="00641C5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641C5A" w:rsidRPr="00512137" w14:paraId="6F342404" w14:textId="77777777" w:rsidTr="003634DC">
        <w:trPr>
          <w:trHeight w:val="420"/>
        </w:trPr>
        <w:tc>
          <w:tcPr>
            <w:tcW w:w="567" w:type="dxa"/>
            <w:tcBorders>
              <w:top w:val="single" w:sz="4" w:space="0" w:color="auto"/>
              <w:right w:val="single" w:sz="4" w:space="0" w:color="auto"/>
            </w:tcBorders>
            <w:vAlign w:val="center"/>
          </w:tcPr>
          <w:p w14:paraId="50CC4509" w14:textId="7D495B97" w:rsidR="00641C5A" w:rsidRPr="00512137" w:rsidRDefault="00641C5A" w:rsidP="00641C5A">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133" w:type="dxa"/>
            <w:tcBorders>
              <w:top w:val="single" w:sz="4" w:space="0" w:color="auto"/>
              <w:left w:val="single" w:sz="4" w:space="0" w:color="auto"/>
            </w:tcBorders>
            <w:vAlign w:val="center"/>
          </w:tcPr>
          <w:p w14:paraId="47814B74" w14:textId="29722672" w:rsidR="00641C5A" w:rsidRPr="00512137" w:rsidRDefault="00641C5A" w:rsidP="00641C5A">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747" w:type="dxa"/>
            <w:vMerge/>
            <w:vAlign w:val="center"/>
          </w:tcPr>
          <w:p w14:paraId="46386B2B" w14:textId="77777777" w:rsidR="00641C5A" w:rsidRPr="00512137" w:rsidRDefault="00641C5A" w:rsidP="00641C5A">
            <w:pPr>
              <w:spacing w:line="240" w:lineRule="auto"/>
              <w:rPr>
                <w:rFonts w:ascii="Times New Roman" w:eastAsia="Times New Roman" w:hAnsi="Times New Roman"/>
                <w:b/>
                <w:sz w:val="16"/>
                <w:szCs w:val="16"/>
                <w:lang w:eastAsia="zh-CN"/>
              </w:rPr>
            </w:pPr>
          </w:p>
        </w:tc>
        <w:tc>
          <w:tcPr>
            <w:tcW w:w="2899" w:type="dxa"/>
            <w:vMerge/>
            <w:vAlign w:val="center"/>
          </w:tcPr>
          <w:p w14:paraId="7D743C24" w14:textId="77777777" w:rsidR="00641C5A" w:rsidRPr="00512137" w:rsidRDefault="00641C5A" w:rsidP="00641C5A">
            <w:pPr>
              <w:spacing w:line="240" w:lineRule="auto"/>
              <w:rPr>
                <w:rFonts w:ascii="Times New Roman" w:eastAsia="Times New Roman" w:hAnsi="Times New Roman"/>
                <w:b/>
                <w:sz w:val="16"/>
                <w:szCs w:val="16"/>
                <w:lang w:eastAsia="zh-CN"/>
              </w:rPr>
            </w:pPr>
          </w:p>
        </w:tc>
      </w:tr>
      <w:tr w:rsidR="00B97B16" w:rsidRPr="00512137" w14:paraId="6DA83129" w14:textId="77777777" w:rsidTr="003634DC">
        <w:trPr>
          <w:trHeight w:val="2304"/>
        </w:trPr>
        <w:tc>
          <w:tcPr>
            <w:tcW w:w="567" w:type="dxa"/>
            <w:tcBorders>
              <w:top w:val="single" w:sz="4" w:space="0" w:color="auto"/>
              <w:right w:val="single" w:sz="4" w:space="0" w:color="auto"/>
            </w:tcBorders>
            <w:vAlign w:val="center"/>
          </w:tcPr>
          <w:p w14:paraId="3E569FDE" w14:textId="77777777" w:rsidR="00B97B16" w:rsidRPr="00512137" w:rsidRDefault="00B97B16" w:rsidP="00B97B16">
            <w:pPr>
              <w:spacing w:line="240" w:lineRule="auto"/>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3.9</w:t>
            </w:r>
          </w:p>
        </w:tc>
        <w:tc>
          <w:tcPr>
            <w:tcW w:w="2133" w:type="dxa"/>
            <w:tcBorders>
              <w:top w:val="single" w:sz="4" w:space="0" w:color="auto"/>
              <w:left w:val="single" w:sz="4" w:space="0" w:color="auto"/>
            </w:tcBorders>
            <w:vAlign w:val="center"/>
          </w:tcPr>
          <w:p w14:paraId="1C3FEF94" w14:textId="77777777" w:rsidR="00B97B16" w:rsidRPr="00512137" w:rsidRDefault="00B97B16" w:rsidP="00B97B16">
            <w:pPr>
              <w:spacing w:line="240" w:lineRule="auto"/>
              <w:jc w:val="both"/>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Обеспечение научной деятельности</w:t>
            </w:r>
          </w:p>
        </w:tc>
        <w:tc>
          <w:tcPr>
            <w:tcW w:w="3747" w:type="dxa"/>
            <w:vAlign w:val="center"/>
          </w:tcPr>
          <w:p w14:paraId="5BD6B1C4" w14:textId="3A4E5524" w:rsidR="00B97B16" w:rsidRPr="00B97B16" w:rsidRDefault="00B97B16" w:rsidP="00B97B16">
            <w:pPr>
              <w:spacing w:line="240" w:lineRule="auto"/>
              <w:jc w:val="both"/>
              <w:rPr>
                <w:rFonts w:ascii="Times New Roman" w:eastAsia="Times New Roman" w:hAnsi="Times New Roman"/>
                <w:b/>
                <w:sz w:val="20"/>
                <w:szCs w:val="20"/>
                <w:lang w:eastAsia="zh-CN"/>
              </w:rPr>
            </w:pPr>
            <w:r w:rsidRPr="00B97B16">
              <w:rPr>
                <w:rFonts w:ascii="Times New Roman" w:hAnsi="Times New Roman"/>
                <w:sz w:val="20"/>
                <w:szCs w:val="20"/>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2899" w:type="dxa"/>
          </w:tcPr>
          <w:p w14:paraId="3E30680A" w14:textId="77777777" w:rsidR="00B97B16" w:rsidRPr="00B97B16" w:rsidRDefault="00B97B16" w:rsidP="00B97B16">
            <w:pPr>
              <w:tabs>
                <w:tab w:val="left" w:pos="1125"/>
              </w:tabs>
              <w:spacing w:line="240" w:lineRule="auto"/>
              <w:jc w:val="both"/>
              <w:rPr>
                <w:rFonts w:ascii="Times New Roman" w:hAnsi="Times New Roman"/>
                <w:sz w:val="20"/>
                <w:szCs w:val="20"/>
              </w:rPr>
            </w:pPr>
            <w:r w:rsidRPr="00B97B16">
              <w:rPr>
                <w:rFonts w:ascii="Times New Roman" w:hAnsi="Times New Roman"/>
                <w:sz w:val="20"/>
                <w:szCs w:val="20"/>
              </w:rPr>
              <w:t>Предельные размеры земельного участка, максимальный процент застройки земельного участка и предельное количество этажей не устанавливаются данными Правилами, а определяются в соответствии с техническими регламентами по заданию на проектирование.</w:t>
            </w:r>
          </w:p>
          <w:p w14:paraId="566EA476" w14:textId="62141DE0" w:rsidR="00B97B16" w:rsidRPr="00B97B16" w:rsidRDefault="00B97B16" w:rsidP="00B97B16">
            <w:pPr>
              <w:spacing w:line="240" w:lineRule="auto"/>
              <w:jc w:val="both"/>
              <w:rPr>
                <w:rFonts w:ascii="Times New Roman" w:eastAsia="Times New Roman" w:hAnsi="Times New Roman"/>
                <w:sz w:val="20"/>
                <w:szCs w:val="20"/>
                <w:lang w:eastAsia="zh-CN"/>
              </w:rPr>
            </w:pPr>
            <w:r w:rsidRPr="00B97B16">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B97B16">
              <w:rPr>
                <w:rFonts w:ascii="Times New Roman" w:hAnsi="Times New Roman"/>
                <w:b/>
                <w:sz w:val="20"/>
                <w:szCs w:val="20"/>
              </w:rPr>
              <w:t>3 м</w:t>
            </w:r>
            <w:r w:rsidRPr="00B97B16">
              <w:rPr>
                <w:rFonts w:ascii="Times New Roman" w:hAnsi="Times New Roman"/>
                <w:sz w:val="20"/>
                <w:szCs w:val="20"/>
              </w:rPr>
              <w:t>.</w:t>
            </w:r>
          </w:p>
        </w:tc>
      </w:tr>
    </w:tbl>
    <w:p w14:paraId="6872DA1E" w14:textId="77777777" w:rsidR="0040712B" w:rsidRPr="00512137" w:rsidRDefault="0040712B" w:rsidP="0040712B">
      <w:pPr>
        <w:suppressAutoHyphens/>
        <w:spacing w:line="240" w:lineRule="auto"/>
        <w:ind w:firstLine="567"/>
        <w:rPr>
          <w:rFonts w:ascii="Times New Roman" w:hAnsi="Times New Roman"/>
          <w:b/>
          <w:sz w:val="24"/>
          <w:szCs w:val="24"/>
        </w:rPr>
      </w:pPr>
    </w:p>
    <w:p w14:paraId="651BE73B" w14:textId="77777777" w:rsidR="006C2C63" w:rsidRPr="00C65531" w:rsidRDefault="006C2C63" w:rsidP="006C2C63">
      <w:pPr>
        <w:spacing w:after="120" w:line="240" w:lineRule="auto"/>
        <w:jc w:val="both"/>
        <w:rPr>
          <w:rFonts w:ascii="Times New Roman" w:hAnsi="Times New Roman"/>
          <w:b/>
          <w:sz w:val="24"/>
          <w:szCs w:val="24"/>
        </w:rPr>
      </w:pPr>
      <w:r w:rsidRPr="00C65531">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A82A376" w14:textId="77777777" w:rsidR="006C2C63" w:rsidRPr="00C65531" w:rsidRDefault="006C2C63" w:rsidP="006C2C63">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4462A37D" w14:textId="77777777" w:rsidR="006C2C63" w:rsidRDefault="006C2C63" w:rsidP="0040712B">
      <w:pPr>
        <w:suppressAutoHyphens/>
        <w:spacing w:line="240" w:lineRule="auto"/>
        <w:jc w:val="both"/>
        <w:rPr>
          <w:rFonts w:ascii="Times New Roman" w:hAnsi="Times New Roman"/>
          <w:sz w:val="24"/>
          <w:szCs w:val="24"/>
        </w:rPr>
      </w:pPr>
    </w:p>
    <w:p w14:paraId="06D3F376" w14:textId="00C5EEB1" w:rsidR="0040712B" w:rsidRPr="00512137" w:rsidRDefault="0040712B" w:rsidP="006C2C63">
      <w:pPr>
        <w:suppressAutoHyphens/>
        <w:spacing w:line="240" w:lineRule="auto"/>
        <w:ind w:firstLine="567"/>
        <w:jc w:val="both"/>
        <w:rPr>
          <w:rFonts w:ascii="Times New Roman" w:hAnsi="Times New Roman"/>
          <w:sz w:val="24"/>
          <w:szCs w:val="24"/>
        </w:rPr>
      </w:pPr>
      <w:r w:rsidRPr="00512137">
        <w:rPr>
          <w:rFonts w:ascii="Times New Roman" w:hAnsi="Times New Roman"/>
          <w:sz w:val="24"/>
          <w:szCs w:val="24"/>
        </w:rPr>
        <w:t xml:space="preserve">Участки </w:t>
      </w:r>
      <w:proofErr w:type="spellStart"/>
      <w:r w:rsidRPr="00512137">
        <w:rPr>
          <w:rFonts w:ascii="Times New Roman" w:hAnsi="Times New Roman"/>
          <w:sz w:val="24"/>
          <w:szCs w:val="24"/>
        </w:rPr>
        <w:t>санитарно</w:t>
      </w:r>
      <w:proofErr w:type="spellEnd"/>
      <w:r w:rsidRPr="00512137">
        <w:rPr>
          <w:rFonts w:ascii="Times New Roman" w:hAnsi="Times New Roman"/>
          <w:sz w:val="24"/>
          <w:szCs w:val="24"/>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199D7C5F" w14:textId="77777777" w:rsidR="0040712B" w:rsidRPr="00512137" w:rsidRDefault="0040712B" w:rsidP="0040712B">
      <w:pPr>
        <w:pStyle w:val="ad"/>
        <w:tabs>
          <w:tab w:val="left" w:pos="0"/>
        </w:tabs>
        <w:spacing w:after="0" w:line="240" w:lineRule="auto"/>
        <w:ind w:left="0" w:firstLine="567"/>
        <w:jc w:val="both"/>
        <w:rPr>
          <w:rFonts w:ascii="Times New Roman" w:hAnsi="Times New Roman"/>
          <w:sz w:val="24"/>
          <w:szCs w:val="24"/>
        </w:rPr>
      </w:pPr>
      <w:r w:rsidRPr="00512137">
        <w:rPr>
          <w:rFonts w:ascii="Times New Roman" w:hAnsi="Times New Roman"/>
          <w:sz w:val="24"/>
          <w:szCs w:val="24"/>
        </w:rPr>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49B8FD56" w14:textId="77777777" w:rsidR="0040712B" w:rsidRPr="00512137" w:rsidRDefault="0040712B" w:rsidP="0040712B">
      <w:pPr>
        <w:pStyle w:val="ad"/>
        <w:tabs>
          <w:tab w:val="left" w:pos="0"/>
        </w:tabs>
        <w:spacing w:after="0" w:line="240" w:lineRule="auto"/>
        <w:ind w:left="0" w:firstLine="567"/>
        <w:jc w:val="both"/>
        <w:rPr>
          <w:rFonts w:ascii="Times New Roman" w:hAnsi="Times New Roman"/>
          <w:sz w:val="24"/>
          <w:szCs w:val="24"/>
        </w:rPr>
      </w:pPr>
    </w:p>
    <w:p w14:paraId="58DBA841" w14:textId="268FA9C5" w:rsidR="0040712B" w:rsidRPr="00512137" w:rsidRDefault="0040712B" w:rsidP="0040712B">
      <w:pPr>
        <w:pStyle w:val="3"/>
        <w:spacing w:before="0" w:after="0"/>
        <w:jc w:val="both"/>
        <w:rPr>
          <w:b w:val="0"/>
          <w:i/>
          <w:szCs w:val="24"/>
          <w:lang w:eastAsia="ar-SA"/>
        </w:rPr>
      </w:pPr>
      <w:bookmarkStart w:id="257" w:name="_Toc169471798"/>
      <w:r w:rsidRPr="00512137">
        <w:rPr>
          <w:b w:val="0"/>
          <w:i/>
          <w:szCs w:val="24"/>
          <w:lang w:eastAsia="ar-SA"/>
        </w:rPr>
        <w:t xml:space="preserve">Статья </w:t>
      </w:r>
      <w:r w:rsidR="00A00578">
        <w:rPr>
          <w:b w:val="0"/>
          <w:i/>
          <w:szCs w:val="24"/>
          <w:lang w:eastAsia="ar-SA"/>
        </w:rPr>
        <w:t>26</w:t>
      </w:r>
      <w:r w:rsidRPr="00512137">
        <w:rPr>
          <w:b w:val="0"/>
          <w:i/>
          <w:szCs w:val="24"/>
          <w:lang w:eastAsia="ar-SA"/>
        </w:rPr>
        <w:t xml:space="preserve">. </w:t>
      </w:r>
      <w:r w:rsidR="006C2C63" w:rsidRPr="003F0AB0">
        <w:rPr>
          <w:b w:val="0"/>
          <w:i/>
          <w:szCs w:val="24"/>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сельскохозяйственного назначения</w:t>
      </w:r>
      <w:bookmarkEnd w:id="257"/>
    </w:p>
    <w:p w14:paraId="7DD2A18C" w14:textId="77777777" w:rsidR="000E4C57" w:rsidRPr="00512137" w:rsidRDefault="000E4C57" w:rsidP="000E4C57">
      <w:pPr>
        <w:rPr>
          <w:lang w:eastAsia="ar-SA"/>
        </w:rPr>
      </w:pPr>
    </w:p>
    <w:p w14:paraId="346DEF51" w14:textId="77777777" w:rsidR="006C2C63" w:rsidRPr="006C2C63" w:rsidRDefault="006C2C63" w:rsidP="006C2C63">
      <w:pPr>
        <w:spacing w:line="240" w:lineRule="auto"/>
        <w:ind w:firstLine="567"/>
        <w:jc w:val="both"/>
        <w:rPr>
          <w:rFonts w:ascii="Times New Roman" w:hAnsi="Times New Roman"/>
          <w:sz w:val="24"/>
          <w:szCs w:val="24"/>
        </w:rPr>
      </w:pPr>
      <w:r w:rsidRPr="006C2C63">
        <w:rPr>
          <w:rFonts w:ascii="Times New Roman" w:hAnsi="Times New Roman"/>
          <w:b/>
          <w:sz w:val="24"/>
          <w:szCs w:val="24"/>
        </w:rPr>
        <w:t>1.</w:t>
      </w:r>
      <w:r w:rsidRPr="006C2C63">
        <w:rPr>
          <w:rFonts w:ascii="Times New Roman" w:hAnsi="Times New Roman"/>
          <w:sz w:val="24"/>
          <w:szCs w:val="24"/>
        </w:rPr>
        <w:t xml:space="preserve"> В состав зон сельскохозяйственного использования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 личного подсобного хозяйства, развития объектов сельскохозяйственного назначения.</w:t>
      </w:r>
    </w:p>
    <w:p w14:paraId="7882CEC3" w14:textId="77777777" w:rsidR="006C2C63" w:rsidRPr="006C2C63" w:rsidRDefault="006C2C63" w:rsidP="006C2C63">
      <w:pPr>
        <w:spacing w:line="240" w:lineRule="auto"/>
        <w:ind w:firstLine="567"/>
        <w:jc w:val="both"/>
        <w:rPr>
          <w:rFonts w:ascii="Times New Roman" w:hAnsi="Times New Roman"/>
          <w:sz w:val="24"/>
          <w:szCs w:val="24"/>
        </w:rPr>
      </w:pPr>
      <w:r w:rsidRPr="006C2C63">
        <w:rPr>
          <w:rFonts w:ascii="Times New Roman" w:hAnsi="Times New Roman"/>
          <w:b/>
          <w:sz w:val="24"/>
          <w:szCs w:val="24"/>
        </w:rPr>
        <w:t>2.</w:t>
      </w:r>
      <w:r w:rsidRPr="006C2C63">
        <w:rPr>
          <w:rFonts w:ascii="Times New Roman" w:hAnsi="Times New Roman"/>
          <w:sz w:val="24"/>
          <w:szCs w:val="24"/>
        </w:rPr>
        <w:t xml:space="preserve"> Зоны сельскохозяйственного использования, в том числе зоны сельскохозяйственных угодий могут выделяться в границах населенных пунктов, входящих в состав городского поселения.</w:t>
      </w:r>
    </w:p>
    <w:p w14:paraId="4D4314F6" w14:textId="77777777" w:rsidR="006C2C63" w:rsidRPr="006C2C63" w:rsidRDefault="006C2C63" w:rsidP="006C2C63">
      <w:pPr>
        <w:spacing w:line="240" w:lineRule="auto"/>
        <w:ind w:firstLine="567"/>
        <w:jc w:val="both"/>
        <w:rPr>
          <w:rFonts w:ascii="Times New Roman" w:hAnsi="Times New Roman"/>
          <w:sz w:val="24"/>
          <w:szCs w:val="24"/>
        </w:rPr>
      </w:pPr>
      <w:r w:rsidRPr="006C2C63">
        <w:rPr>
          <w:rFonts w:ascii="Times New Roman" w:hAnsi="Times New Roman"/>
          <w:b/>
          <w:sz w:val="24"/>
          <w:szCs w:val="24"/>
        </w:rPr>
        <w:t>3.</w:t>
      </w:r>
      <w:r w:rsidRPr="006C2C63">
        <w:rPr>
          <w:rFonts w:ascii="Times New Roman" w:hAnsi="Times New Roman"/>
          <w:sz w:val="24"/>
          <w:szCs w:val="24"/>
        </w:rPr>
        <w:t xml:space="preserve">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негативное влияние на окружающую среду.</w:t>
      </w:r>
    </w:p>
    <w:p w14:paraId="2188009A" w14:textId="77777777" w:rsidR="006C2C63" w:rsidRPr="006C2C63" w:rsidRDefault="006C2C63" w:rsidP="006C2C63">
      <w:pPr>
        <w:spacing w:line="240" w:lineRule="auto"/>
        <w:ind w:firstLine="567"/>
        <w:jc w:val="both"/>
        <w:rPr>
          <w:rFonts w:ascii="Times New Roman" w:hAnsi="Times New Roman"/>
          <w:sz w:val="24"/>
          <w:szCs w:val="24"/>
        </w:rPr>
      </w:pPr>
      <w:r w:rsidRPr="006C2C63">
        <w:rPr>
          <w:rFonts w:ascii="Times New Roman" w:hAnsi="Times New Roman"/>
          <w:b/>
          <w:sz w:val="24"/>
          <w:szCs w:val="24"/>
        </w:rPr>
        <w:lastRenderedPageBreak/>
        <w:t>4.</w:t>
      </w:r>
      <w:r w:rsidRPr="006C2C63">
        <w:rPr>
          <w:rFonts w:ascii="Times New Roman" w:hAnsi="Times New Roman"/>
          <w:sz w:val="24"/>
          <w:szCs w:val="24"/>
        </w:rPr>
        <w:t xml:space="preserve"> Зоны сельскохозяйственного назначения включают:</w:t>
      </w:r>
    </w:p>
    <w:p w14:paraId="7CE395CF" w14:textId="77777777" w:rsidR="00563906" w:rsidRPr="00512137" w:rsidRDefault="00563906" w:rsidP="00563906">
      <w:pPr>
        <w:pStyle w:val="a0"/>
        <w:rPr>
          <w:b/>
          <w:lang w:val="ru-RU"/>
        </w:rPr>
      </w:pPr>
      <w:r w:rsidRPr="00512137">
        <w:rPr>
          <w:lang w:val="ru-RU"/>
        </w:rPr>
        <w:t>СХ1 – зона сельскохозяйственных угодий</w:t>
      </w:r>
    </w:p>
    <w:p w14:paraId="4D1874EC" w14:textId="72DEB47D" w:rsidR="000E4C57" w:rsidRPr="00512137" w:rsidRDefault="00563906" w:rsidP="00563906">
      <w:pPr>
        <w:spacing w:line="240" w:lineRule="auto"/>
        <w:ind w:firstLine="709"/>
        <w:jc w:val="both"/>
        <w:rPr>
          <w:rFonts w:ascii="Times New Roman" w:hAnsi="Times New Roman"/>
          <w:sz w:val="24"/>
          <w:szCs w:val="24"/>
        </w:rPr>
      </w:pPr>
      <w:r w:rsidRPr="00512137">
        <w:rPr>
          <w:rFonts w:ascii="Times New Roman" w:hAnsi="Times New Roman"/>
          <w:sz w:val="24"/>
          <w:szCs w:val="24"/>
          <w:lang w:eastAsia="zh-CN"/>
        </w:rPr>
        <w:t xml:space="preserve">СХ2 – </w:t>
      </w:r>
      <w:r w:rsidRPr="00512137">
        <w:rPr>
          <w:rFonts w:ascii="Times New Roman" w:hAnsi="Times New Roman"/>
          <w:sz w:val="24"/>
          <w:szCs w:val="24"/>
        </w:rPr>
        <w:t>зона сельскохозяйственного назначения.</w:t>
      </w:r>
    </w:p>
    <w:p w14:paraId="0D597B76" w14:textId="77777777" w:rsidR="00563906" w:rsidRPr="00512137" w:rsidRDefault="00563906" w:rsidP="00563906">
      <w:pPr>
        <w:spacing w:line="240" w:lineRule="auto"/>
        <w:ind w:firstLine="709"/>
        <w:jc w:val="both"/>
        <w:rPr>
          <w:rFonts w:ascii="Times New Roman" w:eastAsia="Times New Roman" w:hAnsi="Times New Roman"/>
          <w:sz w:val="24"/>
          <w:szCs w:val="24"/>
          <w:lang w:eastAsia="zh-CN"/>
        </w:rPr>
      </w:pPr>
    </w:p>
    <w:p w14:paraId="3E4A616B" w14:textId="0A4CA0DE" w:rsidR="000E4C57" w:rsidRPr="00512137" w:rsidRDefault="000E4C57" w:rsidP="000E4C57">
      <w:pPr>
        <w:suppressAutoHyphens/>
        <w:spacing w:line="240" w:lineRule="auto"/>
        <w:ind w:firstLine="567"/>
        <w:rPr>
          <w:rFonts w:ascii="Times New Roman" w:hAnsi="Times New Roman"/>
          <w:b/>
          <w:sz w:val="24"/>
          <w:szCs w:val="24"/>
        </w:rPr>
      </w:pPr>
      <w:r w:rsidRPr="00512137">
        <w:rPr>
          <w:rFonts w:ascii="Times New Roman" w:eastAsia="Times New Roman" w:hAnsi="Times New Roman"/>
          <w:b/>
          <w:sz w:val="24"/>
          <w:szCs w:val="24"/>
          <w:lang w:eastAsia="zh-CN"/>
        </w:rPr>
        <w:t xml:space="preserve">Зона объектов </w:t>
      </w:r>
      <w:r w:rsidR="00563906" w:rsidRPr="00512137">
        <w:rPr>
          <w:rFonts w:ascii="Times New Roman" w:eastAsia="Times New Roman" w:hAnsi="Times New Roman"/>
          <w:b/>
          <w:sz w:val="24"/>
          <w:szCs w:val="24"/>
          <w:lang w:eastAsia="zh-CN"/>
        </w:rPr>
        <w:t>СХ1 и СХ2</w:t>
      </w:r>
    </w:p>
    <w:p w14:paraId="46881DFD" w14:textId="77777777" w:rsidR="0040712B" w:rsidRPr="00512137" w:rsidRDefault="0040712B" w:rsidP="0040712B">
      <w:pPr>
        <w:suppressAutoHyphens/>
        <w:spacing w:line="240" w:lineRule="auto"/>
        <w:ind w:firstLine="567"/>
        <w:rPr>
          <w:rFonts w:ascii="Times New Roman" w:hAnsi="Times New Roman"/>
          <w:b/>
          <w:sz w:val="24"/>
          <w:szCs w:val="24"/>
        </w:rPr>
      </w:pPr>
    </w:p>
    <w:p w14:paraId="6EF33DC3"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r w:rsidRPr="00512137">
        <w:rPr>
          <w:rFonts w:ascii="Times New Roman" w:eastAsia="Times New Roman" w:hAnsi="Times New Roman"/>
          <w:spacing w:val="-13"/>
          <w:sz w:val="24"/>
          <w:szCs w:val="24"/>
          <w:lang w:eastAsia="zh-CN"/>
        </w:rPr>
        <w:t xml:space="preserve">Таблица </w:t>
      </w:r>
      <w:r w:rsidR="003634DC" w:rsidRPr="00512137">
        <w:rPr>
          <w:rFonts w:ascii="Times New Roman" w:eastAsia="Times New Roman" w:hAnsi="Times New Roman"/>
          <w:spacing w:val="-13"/>
          <w:sz w:val="24"/>
          <w:szCs w:val="24"/>
          <w:lang w:eastAsia="zh-CN"/>
        </w:rPr>
        <w:t>15</w:t>
      </w:r>
    </w:p>
    <w:p w14:paraId="04954D4A" w14:textId="187B26C8" w:rsidR="0040712B" w:rsidRPr="00512137" w:rsidRDefault="00AB3324" w:rsidP="00AB3324">
      <w:pPr>
        <w:spacing w:line="240" w:lineRule="auto"/>
        <w:rPr>
          <w:rFonts w:ascii="Times New Roman" w:eastAsia="Times New Roman" w:hAnsi="Times New Roman"/>
          <w:sz w:val="16"/>
          <w:szCs w:val="16"/>
          <w:lang w:eastAsia="zh-CN"/>
        </w:rPr>
      </w:pPr>
      <w:r w:rsidRPr="004C0C30">
        <w:rPr>
          <w:rFonts w:ascii="Times New Roman" w:hAnsi="Times New Roman"/>
          <w:b/>
          <w:sz w:val="24"/>
          <w:szCs w:val="24"/>
        </w:rPr>
        <w:t>ОСНОВНЫЕ ВИДЫ РАЗРЕШЁННОГО ИСПОЛЬЗОВАНИЯ</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46"/>
        <w:gridCol w:w="2204"/>
        <w:gridCol w:w="3174"/>
        <w:gridCol w:w="3322"/>
      </w:tblGrid>
      <w:tr w:rsidR="00AB3324" w:rsidRPr="00512137" w14:paraId="5149EA9F" w14:textId="77777777" w:rsidTr="00AB3324">
        <w:trPr>
          <w:trHeight w:val="600"/>
        </w:trPr>
        <w:tc>
          <w:tcPr>
            <w:tcW w:w="2850" w:type="dxa"/>
            <w:gridSpan w:val="2"/>
            <w:tcBorders>
              <w:bottom w:val="single" w:sz="4" w:space="0" w:color="auto"/>
            </w:tcBorders>
            <w:vAlign w:val="center"/>
          </w:tcPr>
          <w:p w14:paraId="438AD28A" w14:textId="171F8391" w:rsidR="00AB3324" w:rsidRPr="00512137" w:rsidRDefault="00AB3324" w:rsidP="00AB3324">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174" w:type="dxa"/>
            <w:vMerge w:val="restart"/>
            <w:vAlign w:val="center"/>
          </w:tcPr>
          <w:p w14:paraId="3FBBC995" w14:textId="3E7C96E3" w:rsidR="00AB3324" w:rsidRPr="00512137" w:rsidRDefault="00AB3324" w:rsidP="00AB3324">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322" w:type="dxa"/>
            <w:vMerge w:val="restart"/>
            <w:vAlign w:val="center"/>
          </w:tcPr>
          <w:p w14:paraId="22311D9E" w14:textId="655AE5BB" w:rsidR="00AB3324" w:rsidRPr="00512137" w:rsidRDefault="00AB3324" w:rsidP="00AB3324">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AB3324" w:rsidRPr="00512137" w14:paraId="10C89672" w14:textId="77777777" w:rsidTr="00AB3324">
        <w:trPr>
          <w:trHeight w:val="215"/>
        </w:trPr>
        <w:tc>
          <w:tcPr>
            <w:tcW w:w="646" w:type="dxa"/>
            <w:tcBorders>
              <w:top w:val="single" w:sz="4" w:space="0" w:color="auto"/>
              <w:right w:val="single" w:sz="4" w:space="0" w:color="auto"/>
            </w:tcBorders>
            <w:vAlign w:val="center"/>
          </w:tcPr>
          <w:p w14:paraId="1BBAC6C2" w14:textId="06D44868" w:rsidR="00AB3324" w:rsidRPr="00512137" w:rsidRDefault="00AB3324" w:rsidP="00AB3324">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04" w:type="dxa"/>
            <w:tcBorders>
              <w:top w:val="single" w:sz="4" w:space="0" w:color="auto"/>
              <w:left w:val="single" w:sz="4" w:space="0" w:color="auto"/>
            </w:tcBorders>
            <w:vAlign w:val="center"/>
          </w:tcPr>
          <w:p w14:paraId="6767B0A7" w14:textId="76FECC03" w:rsidR="00AB3324" w:rsidRPr="00512137" w:rsidRDefault="00AB3324" w:rsidP="00AB3324">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174" w:type="dxa"/>
            <w:vMerge/>
            <w:vAlign w:val="center"/>
          </w:tcPr>
          <w:p w14:paraId="0FF0EF02" w14:textId="77777777" w:rsidR="00AB3324" w:rsidRPr="00512137" w:rsidRDefault="00AB3324" w:rsidP="00AB3324">
            <w:pPr>
              <w:spacing w:line="240" w:lineRule="auto"/>
              <w:rPr>
                <w:rFonts w:ascii="Times New Roman" w:eastAsia="Times New Roman" w:hAnsi="Times New Roman"/>
                <w:b/>
                <w:sz w:val="16"/>
                <w:szCs w:val="16"/>
                <w:lang w:eastAsia="zh-CN"/>
              </w:rPr>
            </w:pPr>
          </w:p>
        </w:tc>
        <w:tc>
          <w:tcPr>
            <w:tcW w:w="3322" w:type="dxa"/>
            <w:vMerge/>
            <w:vAlign w:val="center"/>
          </w:tcPr>
          <w:p w14:paraId="290DC844" w14:textId="77777777" w:rsidR="00AB3324" w:rsidRPr="00512137" w:rsidRDefault="00AB3324" w:rsidP="00AB3324">
            <w:pPr>
              <w:spacing w:line="240" w:lineRule="auto"/>
              <w:rPr>
                <w:rFonts w:ascii="Times New Roman" w:eastAsia="Times New Roman" w:hAnsi="Times New Roman"/>
                <w:b/>
                <w:sz w:val="16"/>
                <w:szCs w:val="16"/>
                <w:lang w:eastAsia="zh-CN"/>
              </w:rPr>
            </w:pPr>
          </w:p>
        </w:tc>
      </w:tr>
      <w:tr w:rsidR="00F32086" w:rsidRPr="00512137" w14:paraId="1AA95C8D" w14:textId="77777777" w:rsidTr="00AB3324">
        <w:trPr>
          <w:trHeight w:val="547"/>
        </w:trPr>
        <w:tc>
          <w:tcPr>
            <w:tcW w:w="646" w:type="dxa"/>
            <w:tcBorders>
              <w:right w:val="single" w:sz="4" w:space="0" w:color="auto"/>
            </w:tcBorders>
          </w:tcPr>
          <w:p w14:paraId="7A4060A9" w14:textId="35AE088B"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2.7.2</w:t>
            </w:r>
          </w:p>
        </w:tc>
        <w:tc>
          <w:tcPr>
            <w:tcW w:w="2204" w:type="dxa"/>
            <w:tcBorders>
              <w:left w:val="single" w:sz="4" w:space="0" w:color="auto"/>
            </w:tcBorders>
          </w:tcPr>
          <w:p w14:paraId="12C93E04" w14:textId="708A9A4E"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Размещение гаражей для собственных нужд</w:t>
            </w:r>
          </w:p>
        </w:tc>
        <w:tc>
          <w:tcPr>
            <w:tcW w:w="3174" w:type="dxa"/>
          </w:tcPr>
          <w:p w14:paraId="21E78E62" w14:textId="104E8C10"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sz w:val="20"/>
                <w:szCs w:val="20"/>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322" w:type="dxa"/>
          </w:tcPr>
          <w:p w14:paraId="3DCA72F8" w14:textId="306000AE"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sz w:val="20"/>
                <w:szCs w:val="20"/>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32086" w:rsidRPr="00512137" w14:paraId="56757FE9" w14:textId="77777777" w:rsidTr="00AB3324">
        <w:trPr>
          <w:trHeight w:val="547"/>
        </w:trPr>
        <w:tc>
          <w:tcPr>
            <w:tcW w:w="646" w:type="dxa"/>
            <w:tcBorders>
              <w:right w:val="single" w:sz="4" w:space="0" w:color="auto"/>
            </w:tcBorders>
          </w:tcPr>
          <w:p w14:paraId="4D5C810F" w14:textId="6E06D5E5"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1.10</w:t>
            </w:r>
          </w:p>
        </w:tc>
        <w:tc>
          <w:tcPr>
            <w:tcW w:w="2204" w:type="dxa"/>
            <w:tcBorders>
              <w:left w:val="single" w:sz="4" w:space="0" w:color="auto"/>
            </w:tcBorders>
          </w:tcPr>
          <w:p w14:paraId="70D009D8" w14:textId="1748A55C"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rPr>
              <w:t>Птицеводство</w:t>
            </w:r>
          </w:p>
        </w:tc>
        <w:tc>
          <w:tcPr>
            <w:tcW w:w="3174" w:type="dxa"/>
          </w:tcPr>
          <w:p w14:paraId="58FC74F1" w14:textId="77777777" w:rsidR="00F32086" w:rsidRPr="00F32086" w:rsidRDefault="00F32086" w:rsidP="00F32086">
            <w:pPr>
              <w:pStyle w:val="formattext"/>
              <w:spacing w:before="0" w:beforeAutospacing="0" w:after="0" w:afterAutospacing="0"/>
              <w:jc w:val="both"/>
              <w:textAlignment w:val="baseline"/>
              <w:rPr>
                <w:sz w:val="20"/>
              </w:rPr>
            </w:pPr>
            <w:r w:rsidRPr="00F32086">
              <w:rPr>
                <w:sz w:val="20"/>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p>
          <w:p w14:paraId="781684CC" w14:textId="681F1611"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rP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3322" w:type="dxa"/>
          </w:tcPr>
          <w:p w14:paraId="12F18484" w14:textId="0B9E8630"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32086" w:rsidRPr="00512137" w14:paraId="7C7E32ED" w14:textId="77777777" w:rsidTr="00AB3324">
        <w:trPr>
          <w:trHeight w:val="547"/>
        </w:trPr>
        <w:tc>
          <w:tcPr>
            <w:tcW w:w="646" w:type="dxa"/>
            <w:tcBorders>
              <w:right w:val="single" w:sz="4" w:space="0" w:color="auto"/>
            </w:tcBorders>
          </w:tcPr>
          <w:p w14:paraId="76D7AF04" w14:textId="5B8E8427"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1.12</w:t>
            </w:r>
          </w:p>
        </w:tc>
        <w:tc>
          <w:tcPr>
            <w:tcW w:w="2204" w:type="dxa"/>
            <w:tcBorders>
              <w:left w:val="single" w:sz="4" w:space="0" w:color="auto"/>
            </w:tcBorders>
          </w:tcPr>
          <w:p w14:paraId="4B622610" w14:textId="0570A629"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rPr>
              <w:t>Пчеловодство</w:t>
            </w:r>
          </w:p>
        </w:tc>
        <w:tc>
          <w:tcPr>
            <w:tcW w:w="3174" w:type="dxa"/>
          </w:tcPr>
          <w:p w14:paraId="0F5B0629" w14:textId="4DA32C24"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3322" w:type="dxa"/>
          </w:tcPr>
          <w:p w14:paraId="32081E46" w14:textId="07E1323B"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32086" w:rsidRPr="00512137" w14:paraId="78A467A6" w14:textId="77777777" w:rsidTr="00AB3324">
        <w:trPr>
          <w:trHeight w:val="547"/>
        </w:trPr>
        <w:tc>
          <w:tcPr>
            <w:tcW w:w="646" w:type="dxa"/>
            <w:tcBorders>
              <w:right w:val="single" w:sz="4" w:space="0" w:color="auto"/>
            </w:tcBorders>
          </w:tcPr>
          <w:p w14:paraId="75FF48CB" w14:textId="6550AA0B"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1.13</w:t>
            </w:r>
          </w:p>
        </w:tc>
        <w:tc>
          <w:tcPr>
            <w:tcW w:w="2204" w:type="dxa"/>
            <w:tcBorders>
              <w:left w:val="single" w:sz="4" w:space="0" w:color="auto"/>
            </w:tcBorders>
          </w:tcPr>
          <w:p w14:paraId="5D987EAB" w14:textId="62985311"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Рыбоводство</w:t>
            </w:r>
          </w:p>
        </w:tc>
        <w:tc>
          <w:tcPr>
            <w:tcW w:w="3174" w:type="dxa"/>
          </w:tcPr>
          <w:p w14:paraId="3E4047C1" w14:textId="08B7A2AC"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322" w:type="dxa"/>
          </w:tcPr>
          <w:p w14:paraId="430D8497" w14:textId="07E85EC1"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32086" w:rsidRPr="00512137" w14:paraId="1307D9CC" w14:textId="77777777" w:rsidTr="00AB3324">
        <w:trPr>
          <w:trHeight w:val="547"/>
        </w:trPr>
        <w:tc>
          <w:tcPr>
            <w:tcW w:w="646" w:type="dxa"/>
            <w:tcBorders>
              <w:right w:val="single" w:sz="4" w:space="0" w:color="auto"/>
            </w:tcBorders>
          </w:tcPr>
          <w:p w14:paraId="05D9DA23" w14:textId="2102E28F" w:rsidR="00F32086" w:rsidRPr="00512137" w:rsidRDefault="00F32086" w:rsidP="00F320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1.15</w:t>
            </w:r>
          </w:p>
        </w:tc>
        <w:tc>
          <w:tcPr>
            <w:tcW w:w="2204" w:type="dxa"/>
            <w:tcBorders>
              <w:left w:val="single" w:sz="4" w:space="0" w:color="auto"/>
            </w:tcBorders>
          </w:tcPr>
          <w:p w14:paraId="11922A90" w14:textId="06BA54D4" w:rsidR="00F32086" w:rsidRPr="00512137" w:rsidRDefault="00F32086" w:rsidP="00F320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Хранение и переработка сельскохозяйственной продукции</w:t>
            </w:r>
          </w:p>
        </w:tc>
        <w:tc>
          <w:tcPr>
            <w:tcW w:w="3174" w:type="dxa"/>
          </w:tcPr>
          <w:p w14:paraId="2F77927B" w14:textId="77777777" w:rsidR="00F32086" w:rsidRPr="00512137" w:rsidRDefault="00F32086" w:rsidP="00F32086">
            <w:pPr>
              <w:spacing w:line="240" w:lineRule="auto"/>
              <w:jc w:val="left"/>
              <w:rPr>
                <w:rFonts w:ascii="Times New Roman" w:eastAsia="Times New Roman" w:hAnsi="Times New Roman"/>
                <w:sz w:val="20"/>
                <w:szCs w:val="20"/>
                <w:lang w:eastAsia="zh-CN"/>
              </w:rPr>
            </w:pPr>
          </w:p>
        </w:tc>
        <w:tc>
          <w:tcPr>
            <w:tcW w:w="3322" w:type="dxa"/>
          </w:tcPr>
          <w:p w14:paraId="193B4D0E" w14:textId="7A36CF72" w:rsidR="00F32086" w:rsidRPr="00512137" w:rsidRDefault="00F32086" w:rsidP="00F32086">
            <w:pPr>
              <w:spacing w:line="240" w:lineRule="auto"/>
              <w:jc w:val="left"/>
              <w:rPr>
                <w:rFonts w:ascii="Times New Roman" w:eastAsia="Times New Roman" w:hAnsi="Times New Roman"/>
                <w:sz w:val="20"/>
                <w:szCs w:val="20"/>
                <w:lang w:eastAsia="zh-CN"/>
              </w:rPr>
            </w:pPr>
            <w:r w:rsidRPr="00F32086">
              <w:rPr>
                <w:rFonts w:ascii="Times New Roman" w:eastAsia="Times New Roman" w:hAnsi="Times New Roman"/>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32086" w:rsidRPr="00512137" w14:paraId="734D0849" w14:textId="77777777" w:rsidTr="00AB3324">
        <w:trPr>
          <w:trHeight w:val="547"/>
        </w:trPr>
        <w:tc>
          <w:tcPr>
            <w:tcW w:w="646" w:type="dxa"/>
            <w:tcBorders>
              <w:right w:val="single" w:sz="4" w:space="0" w:color="auto"/>
            </w:tcBorders>
          </w:tcPr>
          <w:p w14:paraId="6E50597F" w14:textId="77777777" w:rsidR="00F32086" w:rsidRPr="00512137" w:rsidRDefault="00F32086" w:rsidP="00F320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1.18</w:t>
            </w:r>
          </w:p>
        </w:tc>
        <w:tc>
          <w:tcPr>
            <w:tcW w:w="2204" w:type="dxa"/>
            <w:tcBorders>
              <w:left w:val="single" w:sz="4" w:space="0" w:color="auto"/>
            </w:tcBorders>
          </w:tcPr>
          <w:p w14:paraId="1B8659E5" w14:textId="77777777" w:rsidR="00F32086" w:rsidRPr="00512137" w:rsidRDefault="00F32086" w:rsidP="00F320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 xml:space="preserve">Обеспечение </w:t>
            </w:r>
          </w:p>
          <w:p w14:paraId="0C336A4E" w14:textId="77777777" w:rsidR="00F32086" w:rsidRPr="00512137" w:rsidRDefault="00F32086" w:rsidP="00F320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сельскохозяйственного производства</w:t>
            </w:r>
          </w:p>
        </w:tc>
        <w:tc>
          <w:tcPr>
            <w:tcW w:w="3174" w:type="dxa"/>
          </w:tcPr>
          <w:p w14:paraId="11AF1439" w14:textId="26D40F09" w:rsidR="00F32086" w:rsidRPr="00F32086" w:rsidRDefault="00F32086" w:rsidP="00F32086">
            <w:pPr>
              <w:spacing w:line="240" w:lineRule="auto"/>
              <w:ind w:firstLine="34"/>
              <w:jc w:val="both"/>
              <w:rPr>
                <w:rFonts w:ascii="Times New Roman" w:eastAsia="Times New Roman" w:hAnsi="Times New Roman"/>
                <w:sz w:val="20"/>
                <w:szCs w:val="20"/>
                <w:lang w:eastAsia="zh-CN"/>
              </w:rPr>
            </w:pPr>
            <w:r w:rsidRPr="00F32086">
              <w:rPr>
                <w:rFonts w:ascii="Times New Roman" w:hAnsi="Times New Roman"/>
                <w:color w:val="444444"/>
                <w:sz w:val="20"/>
                <w:szCs w:val="20"/>
                <w:shd w:val="clear" w:color="auto" w:fill="FFFFFF"/>
              </w:rPr>
              <w:t xml:space="preserve">Размещение машинно-транспортных и ремонтных станций, ангаров и гаражей для сельскохозяйственной техники, амбаров, водонапорных башен, </w:t>
            </w:r>
            <w:r w:rsidRPr="00F32086">
              <w:rPr>
                <w:rFonts w:ascii="Times New Roman" w:hAnsi="Times New Roman"/>
                <w:sz w:val="20"/>
                <w:szCs w:val="20"/>
                <w:shd w:val="clear" w:color="auto" w:fill="FFFFFF"/>
              </w:rPr>
              <w:t>трансформаторных</w:t>
            </w:r>
            <w:r w:rsidRPr="00F32086">
              <w:rPr>
                <w:rFonts w:ascii="Times New Roman" w:hAnsi="Times New Roman"/>
                <w:color w:val="444444"/>
                <w:sz w:val="20"/>
                <w:szCs w:val="20"/>
                <w:shd w:val="clear" w:color="auto" w:fill="FFFFFF"/>
              </w:rPr>
              <w:t xml:space="preserve"> станций и иного технического оборудования, используемого для ведения сельского хозяйства</w:t>
            </w:r>
          </w:p>
        </w:tc>
        <w:tc>
          <w:tcPr>
            <w:tcW w:w="3322" w:type="dxa"/>
          </w:tcPr>
          <w:p w14:paraId="7130AC40" w14:textId="2739127D" w:rsidR="00F32086" w:rsidRPr="00512137"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32086" w:rsidRPr="00512137" w14:paraId="6F9615B3" w14:textId="77777777" w:rsidTr="00AB3324">
        <w:trPr>
          <w:trHeight w:val="547"/>
        </w:trPr>
        <w:tc>
          <w:tcPr>
            <w:tcW w:w="646" w:type="dxa"/>
            <w:tcBorders>
              <w:right w:val="single" w:sz="4" w:space="0" w:color="auto"/>
            </w:tcBorders>
          </w:tcPr>
          <w:p w14:paraId="165DBF05" w14:textId="74E47BF7"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1.20</w:t>
            </w:r>
          </w:p>
        </w:tc>
        <w:tc>
          <w:tcPr>
            <w:tcW w:w="2204" w:type="dxa"/>
            <w:tcBorders>
              <w:left w:val="single" w:sz="4" w:space="0" w:color="auto"/>
            </w:tcBorders>
          </w:tcPr>
          <w:p w14:paraId="2575D745" w14:textId="7C749DE0"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color w:val="000000"/>
                <w:sz w:val="20"/>
              </w:rPr>
              <w:t>Выпас сельскохозяйственных животных</w:t>
            </w:r>
          </w:p>
        </w:tc>
        <w:tc>
          <w:tcPr>
            <w:tcW w:w="3174" w:type="dxa"/>
          </w:tcPr>
          <w:p w14:paraId="34D02B3D" w14:textId="20D990FD" w:rsidR="00F32086" w:rsidRPr="00F32086" w:rsidRDefault="00F32086" w:rsidP="00F32086">
            <w:pPr>
              <w:spacing w:line="240" w:lineRule="auto"/>
              <w:jc w:val="both"/>
              <w:rPr>
                <w:rFonts w:ascii="Times New Roman" w:eastAsia="Times New Roman" w:hAnsi="Times New Roman"/>
                <w:sz w:val="24"/>
                <w:szCs w:val="24"/>
                <w:lang w:eastAsia="zh-CN"/>
              </w:rPr>
            </w:pPr>
            <w:r w:rsidRPr="00F32086">
              <w:rPr>
                <w:rFonts w:ascii="Times New Roman" w:hAnsi="Times New Roman"/>
                <w:color w:val="000000"/>
                <w:sz w:val="20"/>
              </w:rPr>
              <w:t>Выпас сельскохозяйственных животных</w:t>
            </w:r>
          </w:p>
        </w:tc>
        <w:tc>
          <w:tcPr>
            <w:tcW w:w="3322" w:type="dxa"/>
          </w:tcPr>
          <w:p w14:paraId="31178D57" w14:textId="559C0211"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32086" w:rsidRPr="00512137" w14:paraId="1739EA4E" w14:textId="77777777" w:rsidTr="00F32086">
        <w:trPr>
          <w:trHeight w:val="531"/>
        </w:trPr>
        <w:tc>
          <w:tcPr>
            <w:tcW w:w="646" w:type="dxa"/>
            <w:tcBorders>
              <w:right w:val="single" w:sz="4" w:space="0" w:color="auto"/>
            </w:tcBorders>
          </w:tcPr>
          <w:p w14:paraId="6D43CE3B" w14:textId="77777777" w:rsidR="00F32086" w:rsidRPr="00512137" w:rsidRDefault="00F32086" w:rsidP="00F320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1.7</w:t>
            </w:r>
          </w:p>
        </w:tc>
        <w:tc>
          <w:tcPr>
            <w:tcW w:w="2204" w:type="dxa"/>
            <w:tcBorders>
              <w:left w:val="single" w:sz="4" w:space="0" w:color="auto"/>
            </w:tcBorders>
          </w:tcPr>
          <w:p w14:paraId="5D4B950F" w14:textId="77777777" w:rsidR="00F32086" w:rsidRPr="00512137" w:rsidRDefault="00F32086" w:rsidP="00F32086">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Животноводство</w:t>
            </w:r>
          </w:p>
        </w:tc>
        <w:tc>
          <w:tcPr>
            <w:tcW w:w="3174" w:type="dxa"/>
          </w:tcPr>
          <w:p w14:paraId="111204F3" w14:textId="1AFA0A8C" w:rsidR="00F32086" w:rsidRPr="00F32086" w:rsidRDefault="00F32086" w:rsidP="00F32086">
            <w:pPr>
              <w:spacing w:line="240" w:lineRule="auto"/>
              <w:ind w:firstLine="34"/>
              <w:jc w:val="both"/>
              <w:rPr>
                <w:rFonts w:ascii="Times New Roman" w:eastAsia="Times New Roman" w:hAnsi="Times New Roman"/>
                <w:sz w:val="20"/>
                <w:szCs w:val="20"/>
                <w:lang w:eastAsia="zh-CN"/>
              </w:rPr>
            </w:pPr>
            <w:r w:rsidRPr="00F32086">
              <w:rPr>
                <w:rFonts w:ascii="Times New Roman" w:hAnsi="Times New Roman"/>
                <w:sz w:val="20"/>
                <w:szCs w:val="20"/>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F32086">
              <w:rPr>
                <w:rFonts w:ascii="Times New Roman" w:hAnsi="Times New Roman"/>
                <w:sz w:val="20"/>
                <w:szCs w:val="20"/>
              </w:rPr>
              <w:br/>
            </w:r>
            <w:r w:rsidRPr="00F32086">
              <w:rPr>
                <w:rFonts w:ascii="Times New Roman" w:hAnsi="Times New Roman"/>
                <w:sz w:val="20"/>
                <w:szCs w:val="20"/>
                <w:shd w:val="clear" w:color="auto" w:fill="FFFFFF"/>
              </w:rP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3322" w:type="dxa"/>
          </w:tcPr>
          <w:p w14:paraId="74CA7D68" w14:textId="5462717B" w:rsidR="00F32086" w:rsidRPr="00512137"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F32086" w:rsidRPr="00512137" w14:paraId="2B603B5C" w14:textId="77777777" w:rsidTr="00F32086">
        <w:trPr>
          <w:trHeight w:val="708"/>
        </w:trPr>
        <w:tc>
          <w:tcPr>
            <w:tcW w:w="646" w:type="dxa"/>
            <w:tcBorders>
              <w:right w:val="single" w:sz="4" w:space="0" w:color="auto"/>
            </w:tcBorders>
          </w:tcPr>
          <w:p w14:paraId="3032F3CA" w14:textId="250FFA09"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13.1</w:t>
            </w:r>
          </w:p>
        </w:tc>
        <w:tc>
          <w:tcPr>
            <w:tcW w:w="2204" w:type="dxa"/>
            <w:tcBorders>
              <w:left w:val="single" w:sz="4" w:space="0" w:color="auto"/>
            </w:tcBorders>
          </w:tcPr>
          <w:p w14:paraId="2DBF51C5" w14:textId="70F7DF6B"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color w:val="000000"/>
                <w:sz w:val="20"/>
                <w:szCs w:val="20"/>
              </w:rPr>
              <w:t>Ведение огородничества</w:t>
            </w:r>
          </w:p>
        </w:tc>
        <w:tc>
          <w:tcPr>
            <w:tcW w:w="3174" w:type="dxa"/>
          </w:tcPr>
          <w:p w14:paraId="1FB0ADB0" w14:textId="7042F5E4" w:rsidR="00F32086" w:rsidRPr="00F32086" w:rsidRDefault="00F32086" w:rsidP="00F32086">
            <w:pPr>
              <w:spacing w:line="240" w:lineRule="auto"/>
              <w:ind w:firstLine="34"/>
              <w:jc w:val="both"/>
              <w:rPr>
                <w:rFonts w:ascii="Times New Roman" w:eastAsia="Times New Roman" w:hAnsi="Times New Roman"/>
                <w:sz w:val="20"/>
                <w:szCs w:val="20"/>
                <w:lang w:eastAsia="zh-CN"/>
              </w:rPr>
            </w:pPr>
            <w:r w:rsidRPr="00F32086">
              <w:rPr>
                <w:rFonts w:ascii="Times New Roman" w:hAnsi="Times New Roman"/>
                <w:color w:val="000000"/>
                <w:sz w:val="20"/>
                <w:szCs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322" w:type="dxa"/>
          </w:tcPr>
          <w:p w14:paraId="53E02CEE" w14:textId="77777777" w:rsidR="00F32086" w:rsidRPr="00F32086" w:rsidRDefault="00F32086" w:rsidP="00F32086">
            <w:pPr>
              <w:spacing w:line="240" w:lineRule="auto"/>
              <w:jc w:val="both"/>
              <w:rPr>
                <w:rFonts w:ascii="Times New Roman" w:eastAsia="Times New Roman" w:hAnsi="Times New Roman"/>
                <w:color w:val="000000" w:themeColor="text1"/>
                <w:sz w:val="20"/>
                <w:szCs w:val="20"/>
              </w:rPr>
            </w:pPr>
            <w:r w:rsidRPr="00F32086">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5803F87A" w14:textId="5A287F1A"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 xml:space="preserve">Параметры строительства, реконструкции объектов капитального строительства определяются в соответствии с градостроительным, земельным законодательством и требованиями Федерального закона от 29.07.2017 №217-ФЗ «О ведении гражданами </w:t>
            </w:r>
            <w:r w:rsidRPr="00F32086">
              <w:rPr>
                <w:rFonts w:ascii="Times New Roman" w:hAnsi="Times New Roman"/>
                <w:sz w:val="20"/>
                <w:szCs w:val="20"/>
              </w:rPr>
              <w:lastRenderedPageBreak/>
              <w:t>садоводства и огородничества для собственных нужд и о внесении изменений в отдельные законодательные акты Российской Федерации».</w:t>
            </w:r>
          </w:p>
        </w:tc>
      </w:tr>
      <w:tr w:rsidR="00F32086" w:rsidRPr="00512137" w14:paraId="38FBFBA9" w14:textId="77777777" w:rsidTr="00AB3324">
        <w:trPr>
          <w:trHeight w:val="4830"/>
        </w:trPr>
        <w:tc>
          <w:tcPr>
            <w:tcW w:w="646" w:type="dxa"/>
            <w:tcBorders>
              <w:right w:val="single" w:sz="4" w:space="0" w:color="auto"/>
            </w:tcBorders>
          </w:tcPr>
          <w:p w14:paraId="42B3F116" w14:textId="5EA0DDB6"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lastRenderedPageBreak/>
              <w:t>13.2</w:t>
            </w:r>
          </w:p>
        </w:tc>
        <w:tc>
          <w:tcPr>
            <w:tcW w:w="2204" w:type="dxa"/>
            <w:tcBorders>
              <w:left w:val="single" w:sz="4" w:space="0" w:color="auto"/>
            </w:tcBorders>
          </w:tcPr>
          <w:p w14:paraId="0C34AAAB" w14:textId="5C668414"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color w:val="000000"/>
                <w:sz w:val="20"/>
                <w:szCs w:val="20"/>
              </w:rPr>
              <w:t>Ведение садоводства</w:t>
            </w:r>
          </w:p>
        </w:tc>
        <w:tc>
          <w:tcPr>
            <w:tcW w:w="3174" w:type="dxa"/>
          </w:tcPr>
          <w:p w14:paraId="5B841525" w14:textId="63E5E1DC" w:rsidR="00F32086" w:rsidRPr="00F32086" w:rsidRDefault="00F32086" w:rsidP="00F32086">
            <w:pPr>
              <w:spacing w:line="240" w:lineRule="auto"/>
              <w:ind w:firstLine="34"/>
              <w:jc w:val="both"/>
              <w:rPr>
                <w:rFonts w:ascii="Times New Roman" w:eastAsia="Times New Roman" w:hAnsi="Times New Roman"/>
                <w:sz w:val="20"/>
                <w:szCs w:val="20"/>
                <w:lang w:eastAsia="zh-CN"/>
              </w:rPr>
            </w:pPr>
            <w:r w:rsidRPr="00F32086">
              <w:rPr>
                <w:rFonts w:ascii="Times New Roman" w:hAnsi="Times New Roman"/>
                <w:color w:val="000000"/>
                <w:sz w:val="20"/>
                <w:szCs w:val="20"/>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3322" w:type="dxa"/>
          </w:tcPr>
          <w:p w14:paraId="051692A9" w14:textId="77777777" w:rsidR="00F32086" w:rsidRPr="00F32086" w:rsidRDefault="00F32086" w:rsidP="00F32086">
            <w:pPr>
              <w:spacing w:line="240" w:lineRule="auto"/>
              <w:jc w:val="both"/>
              <w:rPr>
                <w:rFonts w:ascii="Times New Roman" w:eastAsia="Times New Roman" w:hAnsi="Times New Roman"/>
                <w:color w:val="000000" w:themeColor="text1"/>
                <w:sz w:val="20"/>
                <w:szCs w:val="20"/>
              </w:rPr>
            </w:pPr>
            <w:r w:rsidRPr="00F32086">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p w14:paraId="752C2107" w14:textId="4E0519C9" w:rsidR="00F32086" w:rsidRPr="00F32086" w:rsidRDefault="00F32086" w:rsidP="00F32086">
            <w:pPr>
              <w:spacing w:line="240" w:lineRule="auto"/>
              <w:jc w:val="both"/>
              <w:rPr>
                <w:rFonts w:ascii="Times New Roman" w:eastAsia="Times New Roman" w:hAnsi="Times New Roman"/>
                <w:sz w:val="20"/>
                <w:szCs w:val="20"/>
                <w:lang w:eastAsia="zh-CN"/>
              </w:rPr>
            </w:pPr>
            <w:r w:rsidRPr="00F32086">
              <w:rPr>
                <w:rFonts w:ascii="Times New Roman" w:hAnsi="Times New Roman"/>
                <w:sz w:val="20"/>
                <w:szCs w:val="20"/>
              </w:rPr>
              <w:t>Параметры строительства, реконструкции объектов капитального строительства определяются в соответствии с градостроительным, земельным законодательством и требованиями Федерального закона от 29.07.2017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tc>
      </w:tr>
    </w:tbl>
    <w:p w14:paraId="080ADDA0" w14:textId="77777777" w:rsidR="00A2573A" w:rsidRPr="00C65531" w:rsidRDefault="00A2573A" w:rsidP="00A2573A">
      <w:pPr>
        <w:spacing w:after="120" w:line="240" w:lineRule="auto"/>
        <w:jc w:val="both"/>
        <w:rPr>
          <w:rFonts w:ascii="Times New Roman" w:hAnsi="Times New Roman"/>
          <w:b/>
          <w:sz w:val="24"/>
          <w:szCs w:val="24"/>
        </w:rPr>
      </w:pPr>
      <w:r w:rsidRPr="00C65531">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3E4E525" w14:textId="77777777" w:rsidR="00A2573A" w:rsidRPr="00C65531" w:rsidRDefault="00A2573A" w:rsidP="00A2573A">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1F647388" w14:textId="77777777" w:rsidR="003F38FC" w:rsidRDefault="003F38FC" w:rsidP="00F32086">
      <w:pPr>
        <w:spacing w:line="240" w:lineRule="auto"/>
        <w:rPr>
          <w:rFonts w:ascii="Times New Roman" w:hAnsi="Times New Roman"/>
          <w:b/>
          <w:sz w:val="24"/>
          <w:szCs w:val="24"/>
        </w:rPr>
      </w:pPr>
    </w:p>
    <w:p w14:paraId="23DE7EFD" w14:textId="534A1309" w:rsidR="0040712B" w:rsidRPr="00F32086" w:rsidRDefault="00F32086" w:rsidP="00F32086">
      <w:pPr>
        <w:spacing w:line="240" w:lineRule="auto"/>
        <w:rPr>
          <w:rFonts w:ascii="Times New Roman" w:hAnsi="Times New Roman"/>
          <w:b/>
          <w:sz w:val="24"/>
          <w:szCs w:val="24"/>
        </w:rPr>
      </w:pPr>
      <w:r w:rsidRPr="005C7765">
        <w:rPr>
          <w:rFonts w:ascii="Times New Roman" w:hAnsi="Times New Roman"/>
          <w:b/>
          <w:sz w:val="24"/>
          <w:szCs w:val="24"/>
        </w:rPr>
        <w:t>УСЛОВНО РАЗРЕШЕННЫЕ ВИДЫ ИСПОЛЬЗОВАНИЯ</w:t>
      </w:r>
      <w:r w:rsidR="0040712B" w:rsidRPr="00512137">
        <w:rPr>
          <w:rFonts w:ascii="Times New Roman" w:eastAsia="Times New Roman" w:hAnsi="Times New Roman"/>
          <w:sz w:val="16"/>
          <w:szCs w:val="16"/>
          <w:lang w:eastAsia="zh-CN"/>
        </w:rPr>
        <w:t xml:space="preserve"> </w:t>
      </w:r>
      <w:r w:rsidR="0040712B" w:rsidRPr="00512137">
        <w:rPr>
          <w:rFonts w:ascii="Times New Roman" w:eastAsia="Times New Roman" w:hAnsi="Times New Roman"/>
          <w:sz w:val="24"/>
          <w:szCs w:val="24"/>
          <w:lang w:eastAsia="zh-CN"/>
        </w:rPr>
        <w:t xml:space="preserve">не </w:t>
      </w:r>
      <w:r w:rsidR="00420408">
        <w:rPr>
          <w:rFonts w:ascii="Times New Roman" w:eastAsia="Times New Roman" w:hAnsi="Times New Roman"/>
          <w:sz w:val="24"/>
          <w:szCs w:val="24"/>
          <w:lang w:eastAsia="zh-CN"/>
        </w:rPr>
        <w:t>устанавливаются</w:t>
      </w:r>
    </w:p>
    <w:p w14:paraId="29BA82C8" w14:textId="77777777" w:rsidR="0040712B" w:rsidRPr="00512137" w:rsidRDefault="0040712B" w:rsidP="0040712B">
      <w:pPr>
        <w:spacing w:line="240" w:lineRule="auto"/>
        <w:ind w:firstLine="709"/>
        <w:jc w:val="left"/>
        <w:rPr>
          <w:rFonts w:ascii="Times New Roman" w:eastAsia="Times New Roman" w:hAnsi="Times New Roman"/>
          <w:sz w:val="16"/>
          <w:szCs w:val="16"/>
          <w:lang w:eastAsia="zh-CN"/>
        </w:rPr>
      </w:pPr>
    </w:p>
    <w:p w14:paraId="73380872" w14:textId="4C8B5AE3" w:rsidR="0040712B" w:rsidRPr="00F32086" w:rsidRDefault="00F32086" w:rsidP="00F32086">
      <w:pPr>
        <w:spacing w:line="240" w:lineRule="auto"/>
        <w:rPr>
          <w:rFonts w:ascii="Times New Roman" w:hAnsi="Times New Roman"/>
          <w:b/>
          <w:sz w:val="24"/>
          <w:szCs w:val="24"/>
        </w:rPr>
      </w:pPr>
      <w:r w:rsidRPr="005C7765">
        <w:rPr>
          <w:rFonts w:ascii="Times New Roman" w:hAnsi="Times New Roman"/>
          <w:b/>
          <w:sz w:val="24"/>
          <w:szCs w:val="24"/>
        </w:rPr>
        <w:t>ВСПОМОГАТЕЛЬНЫЕ ВИДЫ РАЗРЕШЕННОГО ИСПОЛЬЗОВАНИЯ</w:t>
      </w:r>
      <w:r>
        <w:rPr>
          <w:rFonts w:ascii="Times New Roman" w:hAnsi="Times New Roman"/>
          <w:b/>
          <w:sz w:val="24"/>
          <w:szCs w:val="24"/>
        </w:rPr>
        <w:t xml:space="preserve"> </w:t>
      </w:r>
      <w:r w:rsidR="0040712B" w:rsidRPr="00512137">
        <w:rPr>
          <w:rFonts w:ascii="Times New Roman" w:eastAsia="Times New Roman" w:hAnsi="Times New Roman"/>
          <w:sz w:val="24"/>
          <w:szCs w:val="24"/>
          <w:lang w:eastAsia="zh-CN"/>
        </w:rPr>
        <w:t xml:space="preserve">не </w:t>
      </w:r>
      <w:r w:rsidR="00420408">
        <w:rPr>
          <w:rFonts w:ascii="Times New Roman" w:eastAsia="Times New Roman" w:hAnsi="Times New Roman"/>
          <w:sz w:val="24"/>
          <w:szCs w:val="24"/>
          <w:lang w:eastAsia="zh-CN"/>
        </w:rPr>
        <w:t>устанавливаются</w:t>
      </w:r>
      <w:r w:rsidR="0040712B" w:rsidRPr="00512137">
        <w:rPr>
          <w:rFonts w:ascii="Times New Roman" w:eastAsia="Times New Roman" w:hAnsi="Times New Roman"/>
          <w:sz w:val="24"/>
          <w:szCs w:val="24"/>
          <w:lang w:eastAsia="zh-CN"/>
        </w:rPr>
        <w:t>.</w:t>
      </w:r>
    </w:p>
    <w:p w14:paraId="47A8FCCB" w14:textId="77777777" w:rsidR="0040712B" w:rsidRPr="00512137" w:rsidRDefault="0040712B" w:rsidP="0040712B">
      <w:pPr>
        <w:widowControl w:val="0"/>
        <w:autoSpaceDE w:val="0"/>
        <w:autoSpaceDN w:val="0"/>
        <w:adjustRightInd w:val="0"/>
        <w:spacing w:line="240" w:lineRule="auto"/>
        <w:jc w:val="both"/>
        <w:rPr>
          <w:rFonts w:ascii="Times New Roman" w:hAnsi="Times New Roman"/>
          <w:sz w:val="24"/>
          <w:szCs w:val="24"/>
        </w:rPr>
      </w:pPr>
    </w:p>
    <w:p w14:paraId="55F1646E" w14:textId="26628726" w:rsidR="00467193" w:rsidRPr="000B6B6D" w:rsidRDefault="0040712B" w:rsidP="00467193">
      <w:pPr>
        <w:spacing w:before="120" w:after="120" w:line="240" w:lineRule="auto"/>
        <w:jc w:val="both"/>
        <w:outlineLvl w:val="2"/>
        <w:rPr>
          <w:rFonts w:ascii="Times New Roman" w:hAnsi="Times New Roman"/>
          <w:b/>
          <w:sz w:val="24"/>
          <w:szCs w:val="24"/>
        </w:rPr>
      </w:pPr>
      <w:bookmarkStart w:id="258" w:name="_Toc169471799"/>
      <w:r w:rsidRPr="000B6B6D">
        <w:rPr>
          <w:rFonts w:ascii="Times New Roman" w:hAnsi="Times New Roman"/>
          <w:i/>
          <w:sz w:val="24"/>
          <w:szCs w:val="24"/>
          <w:lang w:eastAsia="ar-SA"/>
        </w:rPr>
        <w:t xml:space="preserve">Статья </w:t>
      </w:r>
      <w:r w:rsidR="00A00578">
        <w:rPr>
          <w:rFonts w:ascii="Times New Roman" w:hAnsi="Times New Roman"/>
          <w:i/>
          <w:sz w:val="24"/>
          <w:szCs w:val="24"/>
          <w:lang w:eastAsia="ar-SA"/>
        </w:rPr>
        <w:t>27</w:t>
      </w:r>
      <w:r w:rsidRPr="000B6B6D">
        <w:rPr>
          <w:rFonts w:ascii="Times New Roman" w:hAnsi="Times New Roman"/>
          <w:i/>
          <w:sz w:val="24"/>
          <w:szCs w:val="24"/>
          <w:lang w:eastAsia="ar-SA"/>
        </w:rPr>
        <w:t xml:space="preserve">. </w:t>
      </w:r>
      <w:r w:rsidR="00467193" w:rsidRPr="003F0AB0">
        <w:rPr>
          <w:rFonts w:ascii="Times New Roman" w:eastAsia="Times New Roman" w:hAnsi="Times New Roman" w:cs="Arial"/>
          <w:bCs/>
          <w:i/>
          <w:sz w:val="24"/>
          <w:szCs w:val="24"/>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специального назначения</w:t>
      </w:r>
      <w:bookmarkEnd w:id="258"/>
    </w:p>
    <w:p w14:paraId="61DC645D" w14:textId="77777777" w:rsidR="00BF24D3" w:rsidRPr="00BF24D3" w:rsidRDefault="00BF24D3" w:rsidP="00BF24D3">
      <w:pPr>
        <w:spacing w:line="240" w:lineRule="auto"/>
        <w:ind w:firstLine="709"/>
        <w:jc w:val="both"/>
        <w:rPr>
          <w:rFonts w:ascii="Times New Roman" w:hAnsi="Times New Roman"/>
          <w:sz w:val="24"/>
          <w:szCs w:val="24"/>
        </w:rPr>
      </w:pPr>
      <w:r w:rsidRPr="00BF24D3">
        <w:rPr>
          <w:rFonts w:ascii="Times New Roman" w:hAnsi="Times New Roman"/>
          <w:b/>
          <w:sz w:val="24"/>
          <w:szCs w:val="24"/>
        </w:rPr>
        <w:t>1.</w:t>
      </w:r>
      <w:r w:rsidRPr="00BF24D3">
        <w:rPr>
          <w:rFonts w:ascii="Times New Roman" w:hAnsi="Times New Roman"/>
          <w:sz w:val="24"/>
          <w:szCs w:val="24"/>
        </w:rPr>
        <w:t xml:space="preserve"> Зоны специального назначения предназначены для размещения военных объектов, объектов ритуального назначения, складирования и захоронения отходов, иных подобных объектов, а также для установления санитарно-защитных зон таких объектов в соответствии с требованиями технических регламентов.</w:t>
      </w:r>
    </w:p>
    <w:p w14:paraId="5F03232B" w14:textId="77777777" w:rsidR="00BF24D3" w:rsidRPr="00BF24D3" w:rsidRDefault="00BF24D3" w:rsidP="00BF24D3">
      <w:pPr>
        <w:spacing w:line="240" w:lineRule="auto"/>
        <w:ind w:firstLine="709"/>
        <w:jc w:val="both"/>
        <w:rPr>
          <w:rFonts w:ascii="Times New Roman" w:hAnsi="Times New Roman"/>
          <w:sz w:val="24"/>
          <w:szCs w:val="24"/>
        </w:rPr>
      </w:pPr>
      <w:r w:rsidRPr="00BF24D3">
        <w:rPr>
          <w:rFonts w:ascii="Times New Roman" w:hAnsi="Times New Roman"/>
          <w:b/>
          <w:sz w:val="24"/>
          <w:szCs w:val="24"/>
        </w:rPr>
        <w:t>2.</w:t>
      </w:r>
      <w:r w:rsidRPr="00BF24D3">
        <w:rPr>
          <w:rFonts w:ascii="Times New Roman" w:hAnsi="Times New Roman"/>
          <w:sz w:val="24"/>
          <w:szCs w:val="24"/>
        </w:rPr>
        <w:t xml:space="preserve">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16690B3B" w14:textId="77777777" w:rsidR="00BF24D3" w:rsidRPr="00BF24D3" w:rsidRDefault="00BF24D3" w:rsidP="00BF24D3">
      <w:pPr>
        <w:spacing w:line="240" w:lineRule="auto"/>
        <w:ind w:firstLine="709"/>
        <w:jc w:val="both"/>
        <w:rPr>
          <w:rFonts w:ascii="Times New Roman" w:hAnsi="Times New Roman"/>
          <w:sz w:val="24"/>
          <w:szCs w:val="24"/>
        </w:rPr>
      </w:pPr>
      <w:r w:rsidRPr="00BF24D3">
        <w:rPr>
          <w:rFonts w:ascii="Times New Roman" w:hAnsi="Times New Roman"/>
          <w:b/>
          <w:sz w:val="24"/>
          <w:szCs w:val="24"/>
        </w:rPr>
        <w:t>3.</w:t>
      </w:r>
      <w:r w:rsidRPr="00BF24D3">
        <w:rPr>
          <w:rFonts w:ascii="Times New Roman" w:hAnsi="Times New Roman"/>
          <w:sz w:val="24"/>
          <w:szCs w:val="24"/>
        </w:rPr>
        <w:t xml:space="preserve"> Зоны специального назначения включают:</w:t>
      </w:r>
    </w:p>
    <w:p w14:paraId="56E08B68" w14:textId="5EA5B354" w:rsidR="00BF24D3" w:rsidRPr="00BF24D3" w:rsidRDefault="00BF24D3" w:rsidP="00BF24D3">
      <w:pPr>
        <w:spacing w:line="240" w:lineRule="auto"/>
        <w:ind w:firstLine="709"/>
        <w:jc w:val="both"/>
        <w:rPr>
          <w:rFonts w:ascii="Times New Roman" w:hAnsi="Times New Roman"/>
          <w:bCs/>
          <w:sz w:val="24"/>
          <w:szCs w:val="24"/>
        </w:rPr>
      </w:pPr>
      <w:r>
        <w:rPr>
          <w:rFonts w:ascii="Times New Roman" w:hAnsi="Times New Roman"/>
          <w:sz w:val="24"/>
          <w:szCs w:val="24"/>
        </w:rPr>
        <w:lastRenderedPageBreak/>
        <w:t>Сп</w:t>
      </w:r>
      <w:r w:rsidRPr="00BF24D3">
        <w:rPr>
          <w:rFonts w:ascii="Times New Roman" w:hAnsi="Times New Roman"/>
          <w:sz w:val="24"/>
          <w:szCs w:val="24"/>
        </w:rPr>
        <w:t>1</w:t>
      </w:r>
      <w:r>
        <w:rPr>
          <w:rFonts w:ascii="Times New Roman" w:hAnsi="Times New Roman"/>
          <w:sz w:val="24"/>
          <w:szCs w:val="24"/>
        </w:rPr>
        <w:t xml:space="preserve"> - </w:t>
      </w:r>
      <w:r w:rsidRPr="00BF24D3">
        <w:rPr>
          <w:rFonts w:ascii="Times New Roman" w:hAnsi="Times New Roman"/>
          <w:bCs/>
          <w:sz w:val="24"/>
          <w:szCs w:val="24"/>
        </w:rPr>
        <w:t>Зона специального назначения, связанная с захоронениями;</w:t>
      </w:r>
    </w:p>
    <w:p w14:paraId="7F50FEBA" w14:textId="1E910364" w:rsidR="00BF24D3" w:rsidRPr="00BF24D3" w:rsidRDefault="00BF24D3" w:rsidP="00BF24D3">
      <w:pPr>
        <w:spacing w:line="240" w:lineRule="auto"/>
        <w:ind w:firstLine="709"/>
        <w:jc w:val="both"/>
        <w:rPr>
          <w:rFonts w:ascii="Times New Roman" w:hAnsi="Times New Roman"/>
          <w:sz w:val="24"/>
          <w:szCs w:val="24"/>
        </w:rPr>
      </w:pPr>
      <w:r>
        <w:rPr>
          <w:rFonts w:ascii="Times New Roman" w:hAnsi="Times New Roman"/>
          <w:bCs/>
          <w:sz w:val="24"/>
          <w:szCs w:val="24"/>
        </w:rPr>
        <w:t xml:space="preserve">Сп2 - </w:t>
      </w:r>
      <w:r w:rsidRPr="00BF24D3">
        <w:rPr>
          <w:rFonts w:ascii="Times New Roman" w:hAnsi="Times New Roman"/>
          <w:bCs/>
          <w:sz w:val="24"/>
          <w:szCs w:val="24"/>
        </w:rPr>
        <w:t>Зона специального назначения</w:t>
      </w:r>
      <w:r w:rsidRPr="00BF24D3">
        <w:rPr>
          <w:rFonts w:ascii="Times New Roman" w:hAnsi="Times New Roman"/>
          <w:sz w:val="24"/>
          <w:szCs w:val="24"/>
        </w:rPr>
        <w:t>.</w:t>
      </w:r>
    </w:p>
    <w:p w14:paraId="38F6C97E" w14:textId="28A6B68A" w:rsidR="0040712B" w:rsidRPr="00BF24D3" w:rsidRDefault="0040712B" w:rsidP="00BF24D3">
      <w:pPr>
        <w:pStyle w:val="a0"/>
        <w:rPr>
          <w:lang w:val="ru-RU"/>
        </w:rPr>
      </w:pPr>
    </w:p>
    <w:p w14:paraId="6E9CC721" w14:textId="77777777" w:rsidR="0040712B" w:rsidRPr="00512137" w:rsidRDefault="0040712B" w:rsidP="0040712B">
      <w:pPr>
        <w:widowControl w:val="0"/>
        <w:autoSpaceDE w:val="0"/>
        <w:autoSpaceDN w:val="0"/>
        <w:adjustRightInd w:val="0"/>
        <w:spacing w:line="240" w:lineRule="auto"/>
        <w:ind w:firstLine="540"/>
        <w:jc w:val="both"/>
        <w:rPr>
          <w:rFonts w:ascii="Times New Roman" w:hAnsi="Times New Roman"/>
          <w:sz w:val="24"/>
          <w:szCs w:val="24"/>
        </w:rPr>
      </w:pPr>
    </w:p>
    <w:p w14:paraId="0F902D75" w14:textId="77777777" w:rsidR="0040712B" w:rsidRPr="00512137" w:rsidRDefault="0040712B" w:rsidP="0040712B">
      <w:pPr>
        <w:suppressAutoHyphens/>
        <w:spacing w:line="240" w:lineRule="auto"/>
        <w:ind w:firstLine="567"/>
        <w:rPr>
          <w:rFonts w:ascii="Times New Roman" w:hAnsi="Times New Roman"/>
          <w:b/>
          <w:sz w:val="24"/>
          <w:szCs w:val="24"/>
        </w:rPr>
      </w:pPr>
      <w:r w:rsidRPr="00512137">
        <w:rPr>
          <w:rFonts w:ascii="Times New Roman" w:hAnsi="Times New Roman"/>
          <w:b/>
          <w:sz w:val="24"/>
          <w:szCs w:val="24"/>
        </w:rPr>
        <w:t>Зона специального назначения, связанная с захоронениями Сп1</w:t>
      </w:r>
    </w:p>
    <w:p w14:paraId="292CADB5" w14:textId="77777777"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r w:rsidRPr="00512137">
        <w:rPr>
          <w:rFonts w:ascii="Times New Roman" w:eastAsia="Times New Roman" w:hAnsi="Times New Roman"/>
          <w:spacing w:val="-13"/>
          <w:sz w:val="24"/>
          <w:szCs w:val="24"/>
          <w:lang w:eastAsia="zh-CN"/>
        </w:rPr>
        <w:t xml:space="preserve">Таблица </w:t>
      </w:r>
      <w:r w:rsidR="003634DC" w:rsidRPr="00512137">
        <w:rPr>
          <w:rFonts w:ascii="Times New Roman" w:eastAsia="Times New Roman" w:hAnsi="Times New Roman"/>
          <w:spacing w:val="-13"/>
          <w:sz w:val="24"/>
          <w:szCs w:val="24"/>
          <w:lang w:eastAsia="zh-CN"/>
        </w:rPr>
        <w:t>16</w:t>
      </w:r>
    </w:p>
    <w:p w14:paraId="3CBCD984" w14:textId="77777777" w:rsidR="003F38FC" w:rsidRPr="00512137" w:rsidRDefault="003F38FC" w:rsidP="003F38FC">
      <w:pPr>
        <w:spacing w:line="240" w:lineRule="auto"/>
        <w:rPr>
          <w:rFonts w:ascii="Times New Roman" w:eastAsia="Times New Roman" w:hAnsi="Times New Roman"/>
          <w:sz w:val="16"/>
          <w:szCs w:val="16"/>
          <w:lang w:eastAsia="zh-CN"/>
        </w:rPr>
      </w:pPr>
      <w:r w:rsidRPr="004C0C30">
        <w:rPr>
          <w:rFonts w:ascii="Times New Roman" w:hAnsi="Times New Roman"/>
          <w:b/>
          <w:sz w:val="24"/>
          <w:szCs w:val="24"/>
        </w:rPr>
        <w:t>ОСНОВНЫЕ ВИДЫ РАЗРЕШЁННОГО ИСПОЛЬЗОВАНИЯ</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49550F" w:rsidRPr="00512137" w14:paraId="7D6037BA" w14:textId="77777777" w:rsidTr="003634DC">
        <w:trPr>
          <w:trHeight w:val="600"/>
        </w:trPr>
        <w:tc>
          <w:tcPr>
            <w:tcW w:w="2870" w:type="dxa"/>
            <w:gridSpan w:val="2"/>
            <w:tcBorders>
              <w:bottom w:val="single" w:sz="4" w:space="0" w:color="auto"/>
            </w:tcBorders>
            <w:vAlign w:val="center"/>
          </w:tcPr>
          <w:p w14:paraId="47B09F6A" w14:textId="04A72C6E" w:rsidR="0049550F" w:rsidRPr="00512137" w:rsidRDefault="0049550F" w:rsidP="0049550F">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425" w:type="dxa"/>
            <w:vMerge w:val="restart"/>
            <w:vAlign w:val="center"/>
          </w:tcPr>
          <w:p w14:paraId="5DE08C62" w14:textId="31C549F9"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051" w:type="dxa"/>
            <w:vMerge w:val="restart"/>
            <w:vAlign w:val="center"/>
          </w:tcPr>
          <w:p w14:paraId="0A767481" w14:textId="1BC6DCEB"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49550F" w:rsidRPr="00512137" w14:paraId="3BADA9A0" w14:textId="77777777" w:rsidTr="003634DC">
        <w:trPr>
          <w:trHeight w:val="215"/>
        </w:trPr>
        <w:tc>
          <w:tcPr>
            <w:tcW w:w="666" w:type="dxa"/>
            <w:tcBorders>
              <w:top w:val="single" w:sz="4" w:space="0" w:color="auto"/>
              <w:right w:val="single" w:sz="4" w:space="0" w:color="auto"/>
            </w:tcBorders>
            <w:vAlign w:val="center"/>
          </w:tcPr>
          <w:p w14:paraId="6F46C39E" w14:textId="6EBC1D4B"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04" w:type="dxa"/>
            <w:tcBorders>
              <w:top w:val="single" w:sz="4" w:space="0" w:color="auto"/>
              <w:left w:val="single" w:sz="4" w:space="0" w:color="auto"/>
            </w:tcBorders>
            <w:vAlign w:val="center"/>
          </w:tcPr>
          <w:p w14:paraId="08CB77B7" w14:textId="0021D208" w:rsidR="0049550F" w:rsidRPr="00512137" w:rsidRDefault="0049550F" w:rsidP="0049550F">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425" w:type="dxa"/>
            <w:vMerge/>
            <w:vAlign w:val="center"/>
          </w:tcPr>
          <w:p w14:paraId="00BC6FF1" w14:textId="77777777" w:rsidR="0049550F" w:rsidRPr="00512137" w:rsidRDefault="0049550F" w:rsidP="0049550F">
            <w:pPr>
              <w:spacing w:line="240" w:lineRule="auto"/>
              <w:rPr>
                <w:rFonts w:ascii="Times New Roman" w:eastAsia="Times New Roman" w:hAnsi="Times New Roman"/>
                <w:b/>
                <w:sz w:val="16"/>
                <w:szCs w:val="16"/>
                <w:lang w:eastAsia="zh-CN"/>
              </w:rPr>
            </w:pPr>
          </w:p>
        </w:tc>
        <w:tc>
          <w:tcPr>
            <w:tcW w:w="3051" w:type="dxa"/>
            <w:vMerge/>
            <w:vAlign w:val="center"/>
          </w:tcPr>
          <w:p w14:paraId="581F1677" w14:textId="77777777" w:rsidR="0049550F" w:rsidRPr="00512137" w:rsidRDefault="0049550F" w:rsidP="0049550F">
            <w:pPr>
              <w:spacing w:line="240" w:lineRule="auto"/>
              <w:rPr>
                <w:rFonts w:ascii="Times New Roman" w:eastAsia="Times New Roman" w:hAnsi="Times New Roman"/>
                <w:b/>
                <w:sz w:val="16"/>
                <w:szCs w:val="16"/>
                <w:lang w:eastAsia="zh-CN"/>
              </w:rPr>
            </w:pPr>
          </w:p>
        </w:tc>
      </w:tr>
      <w:tr w:rsidR="00F356D1" w:rsidRPr="00512137" w14:paraId="31BA86D6" w14:textId="77777777" w:rsidTr="001F59C6">
        <w:trPr>
          <w:trHeight w:val="547"/>
        </w:trPr>
        <w:tc>
          <w:tcPr>
            <w:tcW w:w="666" w:type="dxa"/>
            <w:tcBorders>
              <w:right w:val="single" w:sz="4" w:space="0" w:color="auto"/>
            </w:tcBorders>
          </w:tcPr>
          <w:p w14:paraId="10512EA1" w14:textId="77777777" w:rsidR="00F356D1" w:rsidRPr="00512137" w:rsidRDefault="00F356D1" w:rsidP="00F356D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12.1</w:t>
            </w:r>
          </w:p>
        </w:tc>
        <w:tc>
          <w:tcPr>
            <w:tcW w:w="2204" w:type="dxa"/>
            <w:tcBorders>
              <w:left w:val="single" w:sz="4" w:space="0" w:color="auto"/>
            </w:tcBorders>
          </w:tcPr>
          <w:p w14:paraId="15767F41" w14:textId="77777777" w:rsidR="00F356D1" w:rsidRPr="00512137" w:rsidRDefault="00F356D1" w:rsidP="00F356D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Ритуальная деятельность</w:t>
            </w:r>
          </w:p>
        </w:tc>
        <w:tc>
          <w:tcPr>
            <w:tcW w:w="3425" w:type="dxa"/>
            <w:tcBorders>
              <w:bottom w:val="single" w:sz="4" w:space="0" w:color="auto"/>
            </w:tcBorders>
          </w:tcPr>
          <w:p w14:paraId="5CB61471" w14:textId="5CAD2E5D" w:rsidR="00F356D1" w:rsidRPr="00F356D1" w:rsidRDefault="00F356D1" w:rsidP="00F356D1">
            <w:pPr>
              <w:spacing w:line="240" w:lineRule="auto"/>
              <w:jc w:val="both"/>
              <w:rPr>
                <w:rFonts w:ascii="Times New Roman" w:eastAsia="Times New Roman" w:hAnsi="Times New Roman"/>
                <w:sz w:val="20"/>
                <w:szCs w:val="20"/>
                <w:lang w:eastAsia="zh-CN"/>
              </w:rPr>
            </w:pPr>
            <w:r w:rsidRPr="00F356D1">
              <w:rPr>
                <w:rFonts w:ascii="Times New Roman" w:hAnsi="Times New Roman"/>
                <w:color w:val="000000"/>
                <w:sz w:val="20"/>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051" w:type="dxa"/>
            <w:tcBorders>
              <w:bottom w:val="single" w:sz="4" w:space="0" w:color="auto"/>
            </w:tcBorders>
          </w:tcPr>
          <w:p w14:paraId="7AD87DAC" w14:textId="77777777" w:rsidR="00F356D1" w:rsidRPr="00F356D1" w:rsidRDefault="00F356D1" w:rsidP="00F356D1">
            <w:pPr>
              <w:spacing w:line="240" w:lineRule="auto"/>
              <w:jc w:val="both"/>
              <w:rPr>
                <w:rFonts w:ascii="Times New Roman" w:hAnsi="Times New Roman"/>
                <w:sz w:val="20"/>
                <w:szCs w:val="20"/>
              </w:rPr>
            </w:pPr>
            <w:r w:rsidRPr="00F356D1">
              <w:rPr>
                <w:rFonts w:ascii="Times New Roman" w:hAnsi="Times New Roman"/>
                <w:sz w:val="20"/>
                <w:szCs w:val="20"/>
              </w:rPr>
              <w:t xml:space="preserve">Максимальный размер земельного участка – </w:t>
            </w:r>
            <w:r w:rsidRPr="00F356D1">
              <w:rPr>
                <w:rFonts w:ascii="Times New Roman" w:hAnsi="Times New Roman"/>
                <w:b/>
                <w:sz w:val="20"/>
                <w:szCs w:val="20"/>
              </w:rPr>
              <w:t>40 га.</w:t>
            </w:r>
          </w:p>
          <w:p w14:paraId="062AC454" w14:textId="5E5A3228" w:rsidR="00F356D1" w:rsidRPr="00F356D1" w:rsidRDefault="00F356D1" w:rsidP="00F356D1">
            <w:pPr>
              <w:spacing w:line="240" w:lineRule="auto"/>
              <w:jc w:val="both"/>
              <w:rPr>
                <w:rFonts w:ascii="Times New Roman" w:eastAsia="Times New Roman" w:hAnsi="Times New Roman"/>
                <w:b/>
                <w:sz w:val="16"/>
                <w:szCs w:val="16"/>
                <w:lang w:eastAsia="zh-CN"/>
              </w:rPr>
            </w:pPr>
            <w:r w:rsidRPr="00F356D1">
              <w:rPr>
                <w:rFonts w:ascii="Times New Roman" w:hAnsi="Times New Roman"/>
                <w:sz w:val="20"/>
                <w:szCs w:val="20"/>
              </w:rPr>
              <w:t>Правовой режим земельных участков, расположенных в зоне, занятой кладбищами, определяется в соответствии с Федеральным законом от 12.01.1996 года №8-ФЗ «О погребении и похоронном деле».</w:t>
            </w:r>
          </w:p>
        </w:tc>
      </w:tr>
      <w:tr w:rsidR="00512137" w:rsidRPr="00512137" w14:paraId="25EE4847" w14:textId="77777777" w:rsidTr="00362F7C">
        <w:trPr>
          <w:trHeight w:val="547"/>
        </w:trPr>
        <w:tc>
          <w:tcPr>
            <w:tcW w:w="666" w:type="dxa"/>
            <w:tcBorders>
              <w:right w:val="single" w:sz="4" w:space="0" w:color="auto"/>
            </w:tcBorders>
          </w:tcPr>
          <w:p w14:paraId="5BD37BAF"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12.2</w:t>
            </w:r>
          </w:p>
        </w:tc>
        <w:tc>
          <w:tcPr>
            <w:tcW w:w="2204" w:type="dxa"/>
            <w:tcBorders>
              <w:left w:val="single" w:sz="4" w:space="0" w:color="auto"/>
            </w:tcBorders>
          </w:tcPr>
          <w:p w14:paraId="5B3CCE67"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Специальная</w:t>
            </w:r>
          </w:p>
        </w:tc>
        <w:tc>
          <w:tcPr>
            <w:tcW w:w="3425" w:type="dxa"/>
            <w:tcBorders>
              <w:top w:val="single" w:sz="4" w:space="0" w:color="auto"/>
            </w:tcBorders>
          </w:tcPr>
          <w:p w14:paraId="5F29A29B" w14:textId="3F58F030" w:rsidR="0040712B" w:rsidRPr="00512137" w:rsidRDefault="00F1691A" w:rsidP="0040712B">
            <w:pPr>
              <w:spacing w:line="240" w:lineRule="auto"/>
              <w:jc w:val="both"/>
              <w:rPr>
                <w:rFonts w:ascii="Times New Roman" w:eastAsia="Times New Roman" w:hAnsi="Times New Roman"/>
                <w:sz w:val="24"/>
                <w:szCs w:val="24"/>
                <w:lang w:eastAsia="zh-CN"/>
              </w:rPr>
            </w:pPr>
            <w:r w:rsidRPr="00F1691A">
              <w:rPr>
                <w:rFonts w:ascii="Times New Roman" w:hAnsi="Times New Roman"/>
                <w:color w:val="000000"/>
                <w:sz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051" w:type="dxa"/>
            <w:tcBorders>
              <w:top w:val="single" w:sz="4" w:space="0" w:color="auto"/>
            </w:tcBorders>
          </w:tcPr>
          <w:p w14:paraId="5B4FF81D" w14:textId="32D831E1" w:rsidR="0040712B" w:rsidRPr="00512137" w:rsidRDefault="00F1691A" w:rsidP="0040712B">
            <w:pPr>
              <w:spacing w:line="240" w:lineRule="auto"/>
              <w:jc w:val="both"/>
              <w:rPr>
                <w:rFonts w:ascii="Times New Roman" w:eastAsia="Times New Roman" w:hAnsi="Times New Roman"/>
                <w:sz w:val="20"/>
                <w:szCs w:val="20"/>
                <w:lang w:eastAsia="zh-CN"/>
              </w:rPr>
            </w:pPr>
            <w:r w:rsidRPr="00F32086">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62C75D5D" w14:textId="77777777" w:rsidR="00A2573A" w:rsidRPr="00C65531" w:rsidRDefault="00A2573A" w:rsidP="00A2573A">
      <w:pPr>
        <w:spacing w:after="120" w:line="240" w:lineRule="auto"/>
        <w:jc w:val="both"/>
        <w:rPr>
          <w:rFonts w:ascii="Times New Roman" w:hAnsi="Times New Roman"/>
          <w:b/>
          <w:sz w:val="24"/>
          <w:szCs w:val="24"/>
        </w:rPr>
      </w:pPr>
      <w:r w:rsidRPr="00C65531">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5559374" w14:textId="77777777" w:rsidR="00A2573A" w:rsidRPr="00C65531" w:rsidRDefault="00A2573A" w:rsidP="00A2573A">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2F797D44" w14:textId="77777777" w:rsidR="00A2573A" w:rsidRDefault="00A2573A" w:rsidP="0040712B">
      <w:pPr>
        <w:keepNext/>
        <w:keepLines/>
        <w:spacing w:line="240" w:lineRule="auto"/>
        <w:ind w:left="720"/>
        <w:jc w:val="right"/>
        <w:rPr>
          <w:rFonts w:ascii="Times New Roman" w:eastAsia="Times New Roman" w:hAnsi="Times New Roman"/>
          <w:spacing w:val="-13"/>
          <w:sz w:val="24"/>
          <w:szCs w:val="24"/>
          <w:lang w:eastAsia="zh-CN"/>
        </w:rPr>
      </w:pPr>
    </w:p>
    <w:p w14:paraId="41579A2B" w14:textId="1F3781C1" w:rsidR="0040712B" w:rsidRPr="00512137" w:rsidRDefault="0040712B" w:rsidP="0040712B">
      <w:pPr>
        <w:keepNext/>
        <w:keepLines/>
        <w:spacing w:line="240" w:lineRule="auto"/>
        <w:ind w:left="720"/>
        <w:jc w:val="right"/>
        <w:rPr>
          <w:rFonts w:ascii="Times New Roman" w:eastAsia="Times New Roman" w:hAnsi="Times New Roman"/>
          <w:b/>
          <w:sz w:val="16"/>
          <w:szCs w:val="16"/>
          <w:lang w:eastAsia="zh-CN"/>
        </w:rPr>
      </w:pPr>
      <w:r w:rsidRPr="00512137">
        <w:rPr>
          <w:rFonts w:ascii="Times New Roman" w:eastAsia="Times New Roman" w:hAnsi="Times New Roman"/>
          <w:spacing w:val="-13"/>
          <w:sz w:val="24"/>
          <w:szCs w:val="24"/>
          <w:lang w:eastAsia="zh-CN"/>
        </w:rPr>
        <w:t xml:space="preserve">Таблица </w:t>
      </w:r>
      <w:r w:rsidR="003634DC" w:rsidRPr="00512137">
        <w:rPr>
          <w:rFonts w:ascii="Times New Roman" w:eastAsia="Times New Roman" w:hAnsi="Times New Roman"/>
          <w:spacing w:val="-13"/>
          <w:sz w:val="24"/>
          <w:szCs w:val="24"/>
          <w:lang w:eastAsia="zh-CN"/>
        </w:rPr>
        <w:t>17</w:t>
      </w:r>
    </w:p>
    <w:p w14:paraId="58C23D4F" w14:textId="70CB0DFB" w:rsidR="0040712B" w:rsidRPr="00512137" w:rsidRDefault="003F38FC" w:rsidP="003F38FC">
      <w:pPr>
        <w:spacing w:line="240" w:lineRule="auto"/>
        <w:rPr>
          <w:rFonts w:ascii="Times New Roman" w:eastAsia="Times New Roman" w:hAnsi="Times New Roman"/>
          <w:sz w:val="16"/>
          <w:szCs w:val="16"/>
          <w:lang w:eastAsia="zh-CN"/>
        </w:rPr>
      </w:pPr>
      <w:r w:rsidRPr="005C7765">
        <w:rPr>
          <w:rFonts w:ascii="Times New Roman" w:hAnsi="Times New Roman"/>
          <w:b/>
          <w:sz w:val="24"/>
          <w:szCs w:val="24"/>
        </w:rPr>
        <w:t>УСЛОВНО РАЗРЕШЕННЫЕ ВИДЫ ИСПОЛЬЗОВАНИЯ</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49550F" w:rsidRPr="00512137" w14:paraId="59B8FD82" w14:textId="77777777" w:rsidTr="003634DC">
        <w:trPr>
          <w:trHeight w:val="600"/>
        </w:trPr>
        <w:tc>
          <w:tcPr>
            <w:tcW w:w="2870" w:type="dxa"/>
            <w:gridSpan w:val="2"/>
            <w:tcBorders>
              <w:bottom w:val="single" w:sz="4" w:space="0" w:color="auto"/>
            </w:tcBorders>
            <w:vAlign w:val="center"/>
          </w:tcPr>
          <w:p w14:paraId="3A3418BE" w14:textId="393833B0" w:rsidR="0049550F" w:rsidRPr="00512137" w:rsidRDefault="0049550F" w:rsidP="0049550F">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425" w:type="dxa"/>
            <w:vMerge w:val="restart"/>
            <w:vAlign w:val="center"/>
          </w:tcPr>
          <w:p w14:paraId="7BA5FE7F" w14:textId="41F52BFC"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051" w:type="dxa"/>
            <w:vMerge w:val="restart"/>
            <w:vAlign w:val="center"/>
          </w:tcPr>
          <w:p w14:paraId="2A21474C" w14:textId="5D050AEA"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49550F" w:rsidRPr="00512137" w14:paraId="76B51320" w14:textId="77777777" w:rsidTr="003634DC">
        <w:trPr>
          <w:trHeight w:val="215"/>
        </w:trPr>
        <w:tc>
          <w:tcPr>
            <w:tcW w:w="666" w:type="dxa"/>
            <w:tcBorders>
              <w:top w:val="single" w:sz="4" w:space="0" w:color="auto"/>
              <w:right w:val="single" w:sz="4" w:space="0" w:color="auto"/>
            </w:tcBorders>
            <w:vAlign w:val="center"/>
          </w:tcPr>
          <w:p w14:paraId="28E24855" w14:textId="2CBC9DB3"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04" w:type="dxa"/>
            <w:tcBorders>
              <w:top w:val="single" w:sz="4" w:space="0" w:color="auto"/>
              <w:left w:val="single" w:sz="4" w:space="0" w:color="auto"/>
            </w:tcBorders>
            <w:vAlign w:val="center"/>
          </w:tcPr>
          <w:p w14:paraId="0BFDB222" w14:textId="5B3D4411" w:rsidR="0049550F" w:rsidRPr="00512137" w:rsidRDefault="0049550F" w:rsidP="0049550F">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425" w:type="dxa"/>
            <w:vMerge/>
            <w:vAlign w:val="center"/>
          </w:tcPr>
          <w:p w14:paraId="1EA7803F" w14:textId="77777777" w:rsidR="0049550F" w:rsidRPr="00512137" w:rsidRDefault="0049550F" w:rsidP="0049550F">
            <w:pPr>
              <w:spacing w:line="240" w:lineRule="auto"/>
              <w:rPr>
                <w:rFonts w:ascii="Times New Roman" w:eastAsia="Times New Roman" w:hAnsi="Times New Roman"/>
                <w:b/>
                <w:sz w:val="16"/>
                <w:szCs w:val="16"/>
                <w:lang w:eastAsia="zh-CN"/>
              </w:rPr>
            </w:pPr>
          </w:p>
        </w:tc>
        <w:tc>
          <w:tcPr>
            <w:tcW w:w="3051" w:type="dxa"/>
            <w:vMerge/>
            <w:vAlign w:val="center"/>
          </w:tcPr>
          <w:p w14:paraId="1AEFA5B7" w14:textId="77777777" w:rsidR="0049550F" w:rsidRPr="00512137" w:rsidRDefault="0049550F" w:rsidP="0049550F">
            <w:pPr>
              <w:spacing w:line="240" w:lineRule="auto"/>
              <w:rPr>
                <w:rFonts w:ascii="Times New Roman" w:eastAsia="Times New Roman" w:hAnsi="Times New Roman"/>
                <w:b/>
                <w:sz w:val="16"/>
                <w:szCs w:val="16"/>
                <w:lang w:eastAsia="zh-CN"/>
              </w:rPr>
            </w:pPr>
          </w:p>
        </w:tc>
      </w:tr>
      <w:tr w:rsidR="00512137" w:rsidRPr="00512137" w14:paraId="720C0C34" w14:textId="77777777" w:rsidTr="00362F7C">
        <w:trPr>
          <w:trHeight w:val="547"/>
        </w:trPr>
        <w:tc>
          <w:tcPr>
            <w:tcW w:w="666" w:type="dxa"/>
            <w:tcBorders>
              <w:right w:val="single" w:sz="4" w:space="0" w:color="auto"/>
            </w:tcBorders>
          </w:tcPr>
          <w:p w14:paraId="1BABB4EE"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3.3</w:t>
            </w:r>
          </w:p>
        </w:tc>
        <w:tc>
          <w:tcPr>
            <w:tcW w:w="2204" w:type="dxa"/>
            <w:tcBorders>
              <w:left w:val="single" w:sz="4" w:space="0" w:color="auto"/>
            </w:tcBorders>
          </w:tcPr>
          <w:p w14:paraId="2548BD25" w14:textId="77777777" w:rsidR="0040712B" w:rsidRPr="00512137" w:rsidRDefault="0040712B" w:rsidP="0040712B">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Бытовое обслуживание</w:t>
            </w:r>
          </w:p>
        </w:tc>
        <w:tc>
          <w:tcPr>
            <w:tcW w:w="3425" w:type="dxa"/>
          </w:tcPr>
          <w:p w14:paraId="65F97012" w14:textId="03D15B7C" w:rsidR="0040712B" w:rsidRPr="00F1691A" w:rsidRDefault="00F1691A" w:rsidP="00F1691A">
            <w:pPr>
              <w:spacing w:line="240" w:lineRule="auto"/>
              <w:jc w:val="both"/>
              <w:rPr>
                <w:rFonts w:ascii="Times New Roman" w:eastAsia="Times New Roman" w:hAnsi="Times New Roman"/>
                <w:sz w:val="20"/>
                <w:szCs w:val="20"/>
                <w:lang w:eastAsia="zh-CN"/>
              </w:rPr>
            </w:pPr>
            <w:r w:rsidRPr="00F1691A">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051" w:type="dxa"/>
            <w:tcBorders>
              <w:bottom w:val="single" w:sz="4" w:space="0" w:color="auto"/>
            </w:tcBorders>
            <w:vAlign w:val="center"/>
          </w:tcPr>
          <w:p w14:paraId="604890D8" w14:textId="77777777" w:rsidR="00F1691A" w:rsidRPr="00F1691A" w:rsidRDefault="00F1691A" w:rsidP="00F1691A">
            <w:pPr>
              <w:spacing w:line="240" w:lineRule="auto"/>
              <w:jc w:val="both"/>
              <w:rPr>
                <w:rFonts w:ascii="Times New Roman" w:hAnsi="Times New Roman"/>
                <w:sz w:val="20"/>
                <w:szCs w:val="20"/>
              </w:rPr>
            </w:pPr>
            <w:r w:rsidRPr="00F1691A">
              <w:rPr>
                <w:rFonts w:ascii="Times New Roman" w:hAnsi="Times New Roman"/>
                <w:sz w:val="20"/>
                <w:szCs w:val="20"/>
              </w:rPr>
              <w:t xml:space="preserve">Минимальные размеры земельного участка – </w:t>
            </w:r>
            <w:r w:rsidRPr="00F1691A">
              <w:rPr>
                <w:rFonts w:ascii="Times New Roman" w:hAnsi="Times New Roman"/>
                <w:b/>
                <w:sz w:val="20"/>
                <w:szCs w:val="20"/>
              </w:rPr>
              <w:t>300 кв.м.</w:t>
            </w:r>
          </w:p>
          <w:p w14:paraId="5AE99B30" w14:textId="77777777" w:rsidR="00F1691A" w:rsidRPr="00F1691A" w:rsidRDefault="00F1691A" w:rsidP="00F1691A">
            <w:pPr>
              <w:spacing w:line="240" w:lineRule="auto"/>
              <w:jc w:val="both"/>
              <w:rPr>
                <w:rFonts w:ascii="Times New Roman" w:hAnsi="Times New Roman"/>
                <w:sz w:val="20"/>
                <w:szCs w:val="20"/>
              </w:rPr>
            </w:pPr>
            <w:r w:rsidRPr="00F1691A">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F1691A">
              <w:rPr>
                <w:rFonts w:ascii="Times New Roman" w:hAnsi="Times New Roman"/>
                <w:b/>
                <w:sz w:val="20"/>
                <w:szCs w:val="20"/>
              </w:rPr>
              <w:t>3 м.</w:t>
            </w:r>
          </w:p>
          <w:p w14:paraId="4EF36FC8" w14:textId="77777777" w:rsidR="00F1691A" w:rsidRPr="00F1691A" w:rsidRDefault="00F1691A" w:rsidP="00F1691A">
            <w:pPr>
              <w:spacing w:line="240" w:lineRule="auto"/>
              <w:jc w:val="both"/>
              <w:rPr>
                <w:rFonts w:ascii="Times New Roman" w:hAnsi="Times New Roman"/>
                <w:sz w:val="20"/>
                <w:szCs w:val="20"/>
              </w:rPr>
            </w:pPr>
            <w:r w:rsidRPr="00F1691A">
              <w:rPr>
                <w:rFonts w:ascii="Times New Roman" w:hAnsi="Times New Roman"/>
                <w:sz w:val="20"/>
                <w:szCs w:val="20"/>
              </w:rPr>
              <w:t xml:space="preserve">Предельное количество этажей – </w:t>
            </w:r>
            <w:r w:rsidRPr="00F1691A">
              <w:rPr>
                <w:rFonts w:ascii="Times New Roman" w:hAnsi="Times New Roman"/>
                <w:b/>
                <w:sz w:val="20"/>
                <w:szCs w:val="20"/>
              </w:rPr>
              <w:t>3</w:t>
            </w:r>
            <w:r w:rsidRPr="00F1691A">
              <w:rPr>
                <w:rFonts w:ascii="Times New Roman" w:hAnsi="Times New Roman"/>
                <w:sz w:val="20"/>
                <w:szCs w:val="20"/>
              </w:rPr>
              <w:t>.</w:t>
            </w:r>
          </w:p>
          <w:p w14:paraId="0776C263" w14:textId="6C142259" w:rsidR="0040712B" w:rsidRPr="00F1691A" w:rsidRDefault="00F1691A" w:rsidP="00F1691A">
            <w:pPr>
              <w:spacing w:line="240" w:lineRule="auto"/>
              <w:jc w:val="both"/>
              <w:rPr>
                <w:rFonts w:ascii="Times New Roman" w:eastAsia="Times New Roman" w:hAnsi="Times New Roman"/>
                <w:b/>
                <w:sz w:val="16"/>
                <w:szCs w:val="16"/>
                <w:lang w:eastAsia="zh-CN"/>
              </w:rPr>
            </w:pPr>
            <w:r w:rsidRPr="00F1691A">
              <w:rPr>
                <w:rFonts w:ascii="Times New Roman" w:hAnsi="Times New Roman"/>
                <w:sz w:val="20"/>
                <w:szCs w:val="20"/>
              </w:rPr>
              <w:t>Максимальный процент застройки в границах земельного участка –</w:t>
            </w:r>
            <w:r w:rsidRPr="00F1691A">
              <w:rPr>
                <w:rFonts w:ascii="Times New Roman" w:hAnsi="Times New Roman"/>
                <w:b/>
                <w:sz w:val="20"/>
                <w:szCs w:val="20"/>
              </w:rPr>
              <w:t xml:space="preserve"> 65</w:t>
            </w:r>
          </w:p>
        </w:tc>
      </w:tr>
      <w:tr w:rsidR="00F1691A" w:rsidRPr="00512137" w14:paraId="0B29AB82" w14:textId="77777777" w:rsidTr="001F5A01">
        <w:trPr>
          <w:trHeight w:val="547"/>
        </w:trPr>
        <w:tc>
          <w:tcPr>
            <w:tcW w:w="666" w:type="dxa"/>
            <w:tcBorders>
              <w:right w:val="single" w:sz="4" w:space="0" w:color="auto"/>
            </w:tcBorders>
          </w:tcPr>
          <w:p w14:paraId="533D2897" w14:textId="77777777" w:rsidR="00F1691A" w:rsidRPr="00512137" w:rsidRDefault="00F1691A" w:rsidP="00F1691A">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3.7</w:t>
            </w:r>
          </w:p>
        </w:tc>
        <w:tc>
          <w:tcPr>
            <w:tcW w:w="2204" w:type="dxa"/>
            <w:tcBorders>
              <w:left w:val="single" w:sz="4" w:space="0" w:color="auto"/>
            </w:tcBorders>
          </w:tcPr>
          <w:p w14:paraId="6C4B12E0" w14:textId="77777777" w:rsidR="00F1691A" w:rsidRPr="00512137" w:rsidRDefault="00F1691A" w:rsidP="00F1691A">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Религиозное использование</w:t>
            </w:r>
          </w:p>
        </w:tc>
        <w:tc>
          <w:tcPr>
            <w:tcW w:w="3425" w:type="dxa"/>
          </w:tcPr>
          <w:p w14:paraId="45EE6D2A" w14:textId="235A4734" w:rsidR="00F1691A" w:rsidRPr="00F1691A" w:rsidRDefault="00F1691A" w:rsidP="00F1691A">
            <w:pPr>
              <w:spacing w:line="240" w:lineRule="auto"/>
              <w:jc w:val="both"/>
              <w:rPr>
                <w:rFonts w:ascii="Times New Roman" w:eastAsia="Times New Roman" w:hAnsi="Times New Roman"/>
                <w:sz w:val="20"/>
                <w:szCs w:val="20"/>
                <w:lang w:eastAsia="zh-CN"/>
              </w:rPr>
            </w:pPr>
            <w:r w:rsidRPr="00F1691A">
              <w:rPr>
                <w:rFonts w:ascii="Times New Roman" w:eastAsia="Times New Roman" w:hAnsi="Times New Roman"/>
                <w:sz w:val="20"/>
                <w:szCs w:val="20"/>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3051" w:type="dxa"/>
            <w:tcBorders>
              <w:top w:val="single" w:sz="4" w:space="0" w:color="auto"/>
            </w:tcBorders>
          </w:tcPr>
          <w:p w14:paraId="596A57E7" w14:textId="77777777" w:rsidR="00F1691A" w:rsidRPr="00F1691A" w:rsidRDefault="00F1691A" w:rsidP="00F1691A">
            <w:pPr>
              <w:spacing w:line="240" w:lineRule="auto"/>
              <w:jc w:val="both"/>
              <w:rPr>
                <w:rFonts w:ascii="Times New Roman" w:hAnsi="Times New Roman"/>
                <w:sz w:val="20"/>
                <w:szCs w:val="20"/>
              </w:rPr>
            </w:pPr>
            <w:r w:rsidRPr="00F1691A">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F1691A">
              <w:rPr>
                <w:rFonts w:ascii="Times New Roman" w:hAnsi="Times New Roman"/>
                <w:sz w:val="20"/>
                <w:szCs w:val="20"/>
              </w:rPr>
              <w:t>, а определяются в соответствии с техническими регламентами по заданию на проектирование.</w:t>
            </w:r>
          </w:p>
          <w:p w14:paraId="5FBB13BB" w14:textId="77777777" w:rsidR="00F1691A" w:rsidRPr="00F1691A" w:rsidRDefault="00F1691A" w:rsidP="00F1691A">
            <w:pPr>
              <w:spacing w:line="240" w:lineRule="auto"/>
              <w:jc w:val="both"/>
              <w:rPr>
                <w:rFonts w:ascii="Times New Roman" w:hAnsi="Times New Roman"/>
                <w:sz w:val="20"/>
                <w:szCs w:val="20"/>
              </w:rPr>
            </w:pPr>
            <w:r w:rsidRPr="00F1691A">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F1691A">
              <w:rPr>
                <w:rFonts w:ascii="Times New Roman" w:hAnsi="Times New Roman"/>
                <w:b/>
                <w:sz w:val="20"/>
                <w:szCs w:val="20"/>
              </w:rPr>
              <w:t>3 м</w:t>
            </w:r>
            <w:r w:rsidRPr="00F1691A">
              <w:rPr>
                <w:rFonts w:ascii="Times New Roman" w:hAnsi="Times New Roman"/>
                <w:sz w:val="20"/>
                <w:szCs w:val="20"/>
              </w:rPr>
              <w:t>.</w:t>
            </w:r>
          </w:p>
          <w:p w14:paraId="26F0CC78" w14:textId="77777777" w:rsidR="00F1691A" w:rsidRPr="00F1691A" w:rsidRDefault="00F1691A" w:rsidP="00F1691A">
            <w:pPr>
              <w:spacing w:line="240" w:lineRule="auto"/>
              <w:jc w:val="both"/>
              <w:rPr>
                <w:rFonts w:ascii="Times New Roman" w:hAnsi="Times New Roman"/>
                <w:sz w:val="20"/>
                <w:szCs w:val="20"/>
              </w:rPr>
            </w:pPr>
            <w:r w:rsidRPr="00F1691A">
              <w:rPr>
                <w:rFonts w:ascii="Times New Roman" w:hAnsi="Times New Roman"/>
                <w:sz w:val="20"/>
                <w:szCs w:val="20"/>
              </w:rPr>
              <w:t xml:space="preserve">Предельное количество этажей – </w:t>
            </w:r>
            <w:r w:rsidRPr="00F1691A">
              <w:rPr>
                <w:rFonts w:ascii="Times New Roman" w:hAnsi="Times New Roman"/>
                <w:b/>
                <w:sz w:val="20"/>
                <w:szCs w:val="20"/>
              </w:rPr>
              <w:t>3</w:t>
            </w:r>
            <w:r w:rsidRPr="00F1691A">
              <w:rPr>
                <w:rFonts w:ascii="Times New Roman" w:hAnsi="Times New Roman"/>
                <w:sz w:val="20"/>
                <w:szCs w:val="20"/>
              </w:rPr>
              <w:t>.</w:t>
            </w:r>
          </w:p>
          <w:p w14:paraId="66DEC49D" w14:textId="7EE0E1C5" w:rsidR="00F1691A" w:rsidRPr="00F1691A" w:rsidRDefault="00F1691A" w:rsidP="00F1691A">
            <w:pPr>
              <w:spacing w:line="240" w:lineRule="auto"/>
              <w:jc w:val="both"/>
              <w:rPr>
                <w:rFonts w:ascii="Times New Roman" w:eastAsia="Times New Roman" w:hAnsi="Times New Roman"/>
                <w:sz w:val="20"/>
                <w:szCs w:val="20"/>
                <w:lang w:eastAsia="zh-CN"/>
              </w:rPr>
            </w:pPr>
            <w:r w:rsidRPr="00F1691A">
              <w:rPr>
                <w:rFonts w:ascii="Times New Roman" w:hAnsi="Times New Roman"/>
                <w:sz w:val="20"/>
                <w:szCs w:val="20"/>
              </w:rPr>
              <w:t xml:space="preserve">Максимальный процент застройки – </w:t>
            </w:r>
            <w:r w:rsidRPr="00F1691A">
              <w:rPr>
                <w:rFonts w:ascii="Times New Roman" w:hAnsi="Times New Roman"/>
                <w:b/>
                <w:sz w:val="20"/>
                <w:szCs w:val="20"/>
              </w:rPr>
              <w:t>60.</w:t>
            </w:r>
          </w:p>
        </w:tc>
      </w:tr>
    </w:tbl>
    <w:p w14:paraId="2FF0D20E" w14:textId="77777777" w:rsidR="003C3FB1" w:rsidRDefault="003C3FB1" w:rsidP="003F38FC">
      <w:pPr>
        <w:spacing w:line="240" w:lineRule="auto"/>
        <w:rPr>
          <w:rFonts w:ascii="Times New Roman" w:hAnsi="Times New Roman"/>
          <w:b/>
          <w:sz w:val="24"/>
          <w:szCs w:val="24"/>
        </w:rPr>
      </w:pPr>
    </w:p>
    <w:p w14:paraId="356D29F0" w14:textId="77777777" w:rsidR="003C3FB1" w:rsidRPr="00C65531" w:rsidRDefault="003C3FB1" w:rsidP="003C3FB1">
      <w:pPr>
        <w:spacing w:after="120" w:line="240" w:lineRule="auto"/>
        <w:jc w:val="both"/>
        <w:rPr>
          <w:rFonts w:ascii="Times New Roman" w:hAnsi="Times New Roman"/>
          <w:b/>
          <w:sz w:val="24"/>
          <w:szCs w:val="24"/>
        </w:rPr>
      </w:pPr>
      <w:r w:rsidRPr="00C65531">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7EEB56E" w14:textId="77777777" w:rsidR="003C3FB1" w:rsidRPr="00C65531" w:rsidRDefault="003C3FB1" w:rsidP="003C3FB1">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43D74B36" w14:textId="77777777" w:rsidR="003C3FB1" w:rsidRDefault="003C3FB1" w:rsidP="003F38FC">
      <w:pPr>
        <w:spacing w:line="240" w:lineRule="auto"/>
        <w:rPr>
          <w:rFonts w:ascii="Times New Roman" w:hAnsi="Times New Roman"/>
          <w:b/>
          <w:sz w:val="24"/>
          <w:szCs w:val="24"/>
        </w:rPr>
      </w:pPr>
    </w:p>
    <w:p w14:paraId="593A4A30" w14:textId="3C5CB485" w:rsidR="003F38FC" w:rsidRPr="00F32086" w:rsidRDefault="003F38FC" w:rsidP="003F38FC">
      <w:pPr>
        <w:spacing w:line="240" w:lineRule="auto"/>
        <w:rPr>
          <w:rFonts w:ascii="Times New Roman" w:hAnsi="Times New Roman"/>
          <w:b/>
          <w:sz w:val="24"/>
          <w:szCs w:val="24"/>
        </w:rPr>
      </w:pPr>
      <w:r w:rsidRPr="005C7765">
        <w:rPr>
          <w:rFonts w:ascii="Times New Roman" w:hAnsi="Times New Roman"/>
          <w:b/>
          <w:sz w:val="24"/>
          <w:szCs w:val="24"/>
        </w:rPr>
        <w:t>ВСПОМОГАТЕЛЬНЫЕ ВИДЫ РАЗРЕШЕННОГО ИСПОЛЬЗОВАНИЯ</w:t>
      </w:r>
      <w:r>
        <w:rPr>
          <w:rFonts w:ascii="Times New Roman" w:hAnsi="Times New Roman"/>
          <w:b/>
          <w:sz w:val="24"/>
          <w:szCs w:val="24"/>
        </w:rPr>
        <w:t xml:space="preserve"> </w:t>
      </w:r>
      <w:r w:rsidRPr="00512137">
        <w:rPr>
          <w:rFonts w:ascii="Times New Roman" w:eastAsia="Times New Roman" w:hAnsi="Times New Roman"/>
          <w:sz w:val="24"/>
          <w:szCs w:val="24"/>
          <w:lang w:eastAsia="zh-CN"/>
        </w:rPr>
        <w:t xml:space="preserve">не </w:t>
      </w:r>
      <w:r w:rsidR="00420408">
        <w:rPr>
          <w:rFonts w:ascii="Times New Roman" w:eastAsia="Times New Roman" w:hAnsi="Times New Roman"/>
          <w:sz w:val="24"/>
          <w:szCs w:val="24"/>
          <w:lang w:eastAsia="zh-CN"/>
        </w:rPr>
        <w:t>устанавливаются</w:t>
      </w:r>
      <w:r w:rsidRPr="00512137">
        <w:rPr>
          <w:rFonts w:ascii="Times New Roman" w:eastAsia="Times New Roman" w:hAnsi="Times New Roman"/>
          <w:sz w:val="24"/>
          <w:szCs w:val="24"/>
          <w:lang w:eastAsia="zh-CN"/>
        </w:rPr>
        <w:t>.</w:t>
      </w:r>
    </w:p>
    <w:p w14:paraId="5694BBBA" w14:textId="77777777" w:rsidR="0040712B" w:rsidRPr="00512137" w:rsidRDefault="0040712B" w:rsidP="0040712B">
      <w:pPr>
        <w:pStyle w:val="af0"/>
        <w:tabs>
          <w:tab w:val="left" w:pos="993"/>
        </w:tabs>
        <w:spacing w:before="0" w:beforeAutospacing="0" w:after="0" w:afterAutospacing="0"/>
        <w:jc w:val="both"/>
      </w:pPr>
    </w:p>
    <w:p w14:paraId="22F2C136" w14:textId="77777777" w:rsidR="003634DC" w:rsidRPr="00512137" w:rsidRDefault="003634DC" w:rsidP="003634DC">
      <w:pPr>
        <w:suppressAutoHyphens/>
        <w:spacing w:line="240" w:lineRule="auto"/>
        <w:ind w:firstLine="567"/>
        <w:rPr>
          <w:rFonts w:ascii="Times New Roman" w:hAnsi="Times New Roman"/>
          <w:b/>
          <w:sz w:val="24"/>
          <w:szCs w:val="24"/>
        </w:rPr>
      </w:pPr>
      <w:r w:rsidRPr="00512137">
        <w:rPr>
          <w:rFonts w:ascii="Times New Roman" w:hAnsi="Times New Roman"/>
          <w:b/>
          <w:sz w:val="24"/>
          <w:szCs w:val="24"/>
        </w:rPr>
        <w:t>Зона специального назначения Сп2</w:t>
      </w:r>
    </w:p>
    <w:p w14:paraId="55EB0B02" w14:textId="77777777" w:rsidR="003634DC" w:rsidRPr="00512137" w:rsidRDefault="003634DC" w:rsidP="003634DC">
      <w:pPr>
        <w:keepNext/>
        <w:keepLines/>
        <w:spacing w:line="240" w:lineRule="auto"/>
        <w:ind w:left="720"/>
        <w:jc w:val="right"/>
        <w:rPr>
          <w:rFonts w:ascii="Times New Roman" w:eastAsia="Times New Roman" w:hAnsi="Times New Roman"/>
          <w:b/>
          <w:sz w:val="16"/>
          <w:szCs w:val="16"/>
          <w:lang w:eastAsia="zh-CN"/>
        </w:rPr>
      </w:pPr>
      <w:r w:rsidRPr="00512137">
        <w:rPr>
          <w:rFonts w:ascii="Times New Roman" w:eastAsia="Times New Roman" w:hAnsi="Times New Roman"/>
          <w:spacing w:val="-13"/>
          <w:sz w:val="24"/>
          <w:szCs w:val="24"/>
          <w:lang w:eastAsia="zh-CN"/>
        </w:rPr>
        <w:t>Таблица 18</w:t>
      </w:r>
    </w:p>
    <w:p w14:paraId="4F33B4C4" w14:textId="77777777" w:rsidR="003F38FC" w:rsidRPr="00512137" w:rsidRDefault="003F38FC" w:rsidP="003F38FC">
      <w:pPr>
        <w:spacing w:line="240" w:lineRule="auto"/>
        <w:rPr>
          <w:rFonts w:ascii="Times New Roman" w:eastAsia="Times New Roman" w:hAnsi="Times New Roman"/>
          <w:sz w:val="16"/>
          <w:szCs w:val="16"/>
          <w:lang w:eastAsia="zh-CN"/>
        </w:rPr>
      </w:pPr>
      <w:r w:rsidRPr="004C0C30">
        <w:rPr>
          <w:rFonts w:ascii="Times New Roman" w:hAnsi="Times New Roman"/>
          <w:b/>
          <w:sz w:val="24"/>
          <w:szCs w:val="24"/>
        </w:rPr>
        <w:t>ОСНОВНЫЕ ВИДЫ РАЗРЕШЁННОГО ИСПОЛЬЗОВАНИЯ</w:t>
      </w:r>
    </w:p>
    <w:tbl>
      <w:tblPr>
        <w:tblW w:w="934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051"/>
      </w:tblGrid>
      <w:tr w:rsidR="0049550F" w:rsidRPr="00512137" w14:paraId="2C97DA70" w14:textId="77777777" w:rsidTr="003634DC">
        <w:trPr>
          <w:trHeight w:val="600"/>
        </w:trPr>
        <w:tc>
          <w:tcPr>
            <w:tcW w:w="2870" w:type="dxa"/>
            <w:gridSpan w:val="2"/>
            <w:tcBorders>
              <w:bottom w:val="single" w:sz="4" w:space="0" w:color="auto"/>
            </w:tcBorders>
            <w:vAlign w:val="center"/>
          </w:tcPr>
          <w:p w14:paraId="75C8828E" w14:textId="262F1342" w:rsidR="0049550F" w:rsidRPr="00512137" w:rsidRDefault="0049550F" w:rsidP="0049550F">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425" w:type="dxa"/>
            <w:vMerge w:val="restart"/>
            <w:vAlign w:val="center"/>
          </w:tcPr>
          <w:p w14:paraId="28457C3F" w14:textId="396E8F23"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051" w:type="dxa"/>
            <w:vMerge w:val="restart"/>
            <w:vAlign w:val="center"/>
          </w:tcPr>
          <w:p w14:paraId="0CBC3DB4" w14:textId="05FFB6C8"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49550F" w:rsidRPr="00512137" w14:paraId="223DECD3" w14:textId="77777777" w:rsidTr="003634DC">
        <w:trPr>
          <w:trHeight w:val="215"/>
        </w:trPr>
        <w:tc>
          <w:tcPr>
            <w:tcW w:w="666" w:type="dxa"/>
            <w:tcBorders>
              <w:top w:val="single" w:sz="4" w:space="0" w:color="auto"/>
              <w:right w:val="single" w:sz="4" w:space="0" w:color="auto"/>
            </w:tcBorders>
            <w:vAlign w:val="center"/>
          </w:tcPr>
          <w:p w14:paraId="58A3CF6E" w14:textId="18A7A5A1"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04" w:type="dxa"/>
            <w:tcBorders>
              <w:top w:val="single" w:sz="4" w:space="0" w:color="auto"/>
              <w:left w:val="single" w:sz="4" w:space="0" w:color="auto"/>
            </w:tcBorders>
            <w:vAlign w:val="center"/>
          </w:tcPr>
          <w:p w14:paraId="1F599983" w14:textId="2A44CA2E" w:rsidR="0049550F" w:rsidRPr="00512137" w:rsidRDefault="0049550F" w:rsidP="0049550F">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425" w:type="dxa"/>
            <w:vMerge/>
            <w:vAlign w:val="center"/>
          </w:tcPr>
          <w:p w14:paraId="4B62F54E" w14:textId="77777777" w:rsidR="0049550F" w:rsidRPr="00512137" w:rsidRDefault="0049550F" w:rsidP="0049550F">
            <w:pPr>
              <w:spacing w:line="240" w:lineRule="auto"/>
              <w:rPr>
                <w:rFonts w:ascii="Times New Roman" w:eastAsia="Times New Roman" w:hAnsi="Times New Roman"/>
                <w:b/>
                <w:sz w:val="16"/>
                <w:szCs w:val="16"/>
                <w:lang w:eastAsia="zh-CN"/>
              </w:rPr>
            </w:pPr>
          </w:p>
        </w:tc>
        <w:tc>
          <w:tcPr>
            <w:tcW w:w="3051" w:type="dxa"/>
            <w:vMerge/>
            <w:vAlign w:val="center"/>
          </w:tcPr>
          <w:p w14:paraId="2E698C73" w14:textId="77777777" w:rsidR="0049550F" w:rsidRPr="00512137" w:rsidRDefault="0049550F" w:rsidP="0049550F">
            <w:pPr>
              <w:spacing w:line="240" w:lineRule="auto"/>
              <w:rPr>
                <w:rFonts w:ascii="Times New Roman" w:eastAsia="Times New Roman" w:hAnsi="Times New Roman"/>
                <w:b/>
                <w:sz w:val="16"/>
                <w:szCs w:val="16"/>
                <w:lang w:eastAsia="zh-CN"/>
              </w:rPr>
            </w:pPr>
          </w:p>
        </w:tc>
      </w:tr>
      <w:tr w:rsidR="004772B1" w:rsidRPr="00512137" w14:paraId="7D2A1766" w14:textId="77777777" w:rsidTr="004772B1">
        <w:trPr>
          <w:trHeight w:val="4090"/>
        </w:trPr>
        <w:tc>
          <w:tcPr>
            <w:tcW w:w="666" w:type="dxa"/>
            <w:tcBorders>
              <w:right w:val="single" w:sz="4" w:space="0" w:color="auto"/>
            </w:tcBorders>
          </w:tcPr>
          <w:p w14:paraId="3CB31459" w14:textId="77777777" w:rsidR="004772B1" w:rsidRPr="00512137" w:rsidRDefault="004772B1" w:rsidP="004772B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lastRenderedPageBreak/>
              <w:t>12.2</w:t>
            </w:r>
          </w:p>
        </w:tc>
        <w:tc>
          <w:tcPr>
            <w:tcW w:w="2204" w:type="dxa"/>
            <w:tcBorders>
              <w:left w:val="single" w:sz="4" w:space="0" w:color="auto"/>
            </w:tcBorders>
          </w:tcPr>
          <w:p w14:paraId="3D206EED" w14:textId="77777777" w:rsidR="004772B1" w:rsidRPr="00512137" w:rsidRDefault="004772B1" w:rsidP="004772B1">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Специальная</w:t>
            </w:r>
          </w:p>
        </w:tc>
        <w:tc>
          <w:tcPr>
            <w:tcW w:w="3425" w:type="dxa"/>
          </w:tcPr>
          <w:p w14:paraId="2BA74B13" w14:textId="61ACC1C1" w:rsidR="004772B1" w:rsidRPr="00512137" w:rsidRDefault="004772B1" w:rsidP="004772B1">
            <w:pPr>
              <w:spacing w:line="240" w:lineRule="auto"/>
              <w:jc w:val="left"/>
              <w:rPr>
                <w:rFonts w:ascii="Times New Roman" w:eastAsia="Times New Roman" w:hAnsi="Times New Roman"/>
                <w:sz w:val="20"/>
                <w:szCs w:val="20"/>
                <w:lang w:eastAsia="zh-CN"/>
              </w:rPr>
            </w:pPr>
            <w:r w:rsidRPr="00F1691A">
              <w:rPr>
                <w:rFonts w:ascii="Times New Roman" w:hAnsi="Times New Roman"/>
                <w:color w:val="000000"/>
                <w:sz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051" w:type="dxa"/>
          </w:tcPr>
          <w:p w14:paraId="459195BC" w14:textId="3B92062B" w:rsidR="004772B1" w:rsidRPr="00512137" w:rsidRDefault="004772B1" w:rsidP="004772B1">
            <w:pPr>
              <w:spacing w:line="240" w:lineRule="auto"/>
              <w:jc w:val="both"/>
              <w:rPr>
                <w:rFonts w:ascii="Times New Roman" w:eastAsia="Times New Roman" w:hAnsi="Times New Roman"/>
                <w:b/>
                <w:sz w:val="16"/>
                <w:szCs w:val="16"/>
                <w:lang w:eastAsia="zh-CN"/>
              </w:rPr>
            </w:pPr>
            <w:r w:rsidRPr="00F32086">
              <w:rPr>
                <w:rFonts w:ascii="Times New Roman" w:eastAsia="Times New Roman" w:hAnsi="Times New Roman"/>
                <w:color w:val="000000" w:themeColor="text1"/>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2D6EC01E" w14:textId="77777777" w:rsidR="003C3FB1" w:rsidRPr="00C65531" w:rsidRDefault="003C3FB1" w:rsidP="003C3FB1">
      <w:pPr>
        <w:spacing w:after="120" w:line="240" w:lineRule="auto"/>
        <w:jc w:val="both"/>
        <w:rPr>
          <w:rFonts w:ascii="Times New Roman" w:hAnsi="Times New Roman"/>
          <w:b/>
          <w:sz w:val="24"/>
          <w:szCs w:val="24"/>
        </w:rPr>
      </w:pPr>
      <w:r w:rsidRPr="00C65531">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0CCD0077" w14:textId="77777777" w:rsidR="003C3FB1" w:rsidRPr="00C65531" w:rsidRDefault="003C3FB1" w:rsidP="003C3FB1">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7CAA543E" w14:textId="77777777" w:rsidR="003C3FB1" w:rsidRDefault="003C3FB1" w:rsidP="003634DC">
      <w:pPr>
        <w:keepNext/>
        <w:keepLines/>
        <w:spacing w:line="240" w:lineRule="auto"/>
        <w:ind w:left="720"/>
        <w:jc w:val="right"/>
        <w:rPr>
          <w:rFonts w:ascii="Times New Roman" w:eastAsia="Times New Roman" w:hAnsi="Times New Roman"/>
          <w:spacing w:val="-13"/>
          <w:sz w:val="24"/>
          <w:szCs w:val="24"/>
          <w:lang w:eastAsia="zh-CN"/>
        </w:rPr>
      </w:pPr>
    </w:p>
    <w:p w14:paraId="52D0968B" w14:textId="5BB2FD40" w:rsidR="003634DC" w:rsidRPr="00512137" w:rsidRDefault="003634DC" w:rsidP="003634DC">
      <w:pPr>
        <w:keepNext/>
        <w:keepLines/>
        <w:spacing w:line="240" w:lineRule="auto"/>
        <w:ind w:left="720"/>
        <w:jc w:val="right"/>
        <w:rPr>
          <w:rFonts w:ascii="Times New Roman" w:eastAsia="Times New Roman" w:hAnsi="Times New Roman"/>
          <w:b/>
          <w:sz w:val="16"/>
          <w:szCs w:val="16"/>
          <w:lang w:eastAsia="zh-CN"/>
        </w:rPr>
      </w:pPr>
      <w:r w:rsidRPr="00512137">
        <w:rPr>
          <w:rFonts w:ascii="Times New Roman" w:eastAsia="Times New Roman" w:hAnsi="Times New Roman"/>
          <w:spacing w:val="-13"/>
          <w:sz w:val="24"/>
          <w:szCs w:val="24"/>
          <w:lang w:eastAsia="zh-CN"/>
        </w:rPr>
        <w:t>Таблица 19</w:t>
      </w:r>
    </w:p>
    <w:p w14:paraId="4BDC20C2" w14:textId="77777777" w:rsidR="003F38FC" w:rsidRPr="00512137" w:rsidRDefault="003F38FC" w:rsidP="003F38FC">
      <w:pPr>
        <w:spacing w:line="240" w:lineRule="auto"/>
        <w:rPr>
          <w:rFonts w:ascii="Times New Roman" w:eastAsia="Times New Roman" w:hAnsi="Times New Roman"/>
          <w:sz w:val="16"/>
          <w:szCs w:val="16"/>
          <w:lang w:eastAsia="zh-CN"/>
        </w:rPr>
      </w:pPr>
      <w:r w:rsidRPr="005C7765">
        <w:rPr>
          <w:rFonts w:ascii="Times New Roman" w:hAnsi="Times New Roman"/>
          <w:b/>
          <w:sz w:val="24"/>
          <w:szCs w:val="24"/>
        </w:rPr>
        <w:t>УСЛОВНО РАЗРЕШЕННЫЕ ВИДЫ ИСПОЛЬЗОВАНИЯ</w:t>
      </w: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6"/>
        <w:gridCol w:w="2204"/>
        <w:gridCol w:w="3425"/>
        <w:gridCol w:w="3193"/>
      </w:tblGrid>
      <w:tr w:rsidR="0049550F" w:rsidRPr="00512137" w14:paraId="3A1D566D" w14:textId="77777777" w:rsidTr="003634DC">
        <w:trPr>
          <w:trHeight w:val="600"/>
        </w:trPr>
        <w:tc>
          <w:tcPr>
            <w:tcW w:w="2870" w:type="dxa"/>
            <w:gridSpan w:val="2"/>
            <w:tcBorders>
              <w:bottom w:val="single" w:sz="4" w:space="0" w:color="auto"/>
            </w:tcBorders>
            <w:vAlign w:val="center"/>
          </w:tcPr>
          <w:p w14:paraId="136CABC9" w14:textId="13C4E051" w:rsidR="0049550F" w:rsidRPr="00512137" w:rsidRDefault="0049550F" w:rsidP="0049550F">
            <w:pPr>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Виды разрешенного использования земельных участков и ОКС</w:t>
            </w:r>
          </w:p>
        </w:tc>
        <w:tc>
          <w:tcPr>
            <w:tcW w:w="3425" w:type="dxa"/>
            <w:vMerge w:val="restart"/>
            <w:vAlign w:val="center"/>
          </w:tcPr>
          <w:p w14:paraId="4B07020E" w14:textId="214C14D6"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Описание вида разрешенного использования</w:t>
            </w:r>
          </w:p>
        </w:tc>
        <w:tc>
          <w:tcPr>
            <w:tcW w:w="3193" w:type="dxa"/>
            <w:vMerge w:val="restart"/>
            <w:vAlign w:val="center"/>
          </w:tcPr>
          <w:p w14:paraId="66E6AA3A" w14:textId="5B1C51C2"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Предельные размеры земельных участков и предельные параметры разрешенного строительства, реконструкции ОКС</w:t>
            </w:r>
          </w:p>
        </w:tc>
      </w:tr>
      <w:tr w:rsidR="0049550F" w:rsidRPr="00512137" w14:paraId="091075D5" w14:textId="77777777" w:rsidTr="00362F7C">
        <w:trPr>
          <w:trHeight w:val="215"/>
        </w:trPr>
        <w:tc>
          <w:tcPr>
            <w:tcW w:w="666" w:type="dxa"/>
            <w:tcBorders>
              <w:top w:val="single" w:sz="4" w:space="0" w:color="auto"/>
              <w:right w:val="single" w:sz="4" w:space="0" w:color="auto"/>
            </w:tcBorders>
            <w:vAlign w:val="center"/>
          </w:tcPr>
          <w:p w14:paraId="128967E5" w14:textId="059488DA" w:rsidR="0049550F" w:rsidRPr="00512137" w:rsidRDefault="0049550F" w:rsidP="0049550F">
            <w:pPr>
              <w:spacing w:line="240" w:lineRule="auto"/>
              <w:rPr>
                <w:rFonts w:ascii="Times New Roman" w:eastAsia="Times New Roman" w:hAnsi="Times New Roman"/>
                <w:b/>
                <w:sz w:val="16"/>
                <w:szCs w:val="16"/>
                <w:lang w:eastAsia="zh-CN"/>
              </w:rPr>
            </w:pPr>
            <w:r w:rsidRPr="00512137">
              <w:rPr>
                <w:rFonts w:ascii="Times New Roman" w:hAnsi="Times New Roman"/>
                <w:b/>
                <w:sz w:val="20"/>
                <w:szCs w:val="20"/>
              </w:rPr>
              <w:t>Код</w:t>
            </w:r>
          </w:p>
        </w:tc>
        <w:tc>
          <w:tcPr>
            <w:tcW w:w="2204" w:type="dxa"/>
            <w:tcBorders>
              <w:top w:val="single" w:sz="4" w:space="0" w:color="auto"/>
              <w:left w:val="single" w:sz="4" w:space="0" w:color="auto"/>
            </w:tcBorders>
            <w:vAlign w:val="center"/>
          </w:tcPr>
          <w:p w14:paraId="3C637CEE" w14:textId="38DBC350" w:rsidR="0049550F" w:rsidRPr="00512137" w:rsidRDefault="0049550F" w:rsidP="0049550F">
            <w:pPr>
              <w:tabs>
                <w:tab w:val="center" w:pos="4677"/>
                <w:tab w:val="right" w:pos="9355"/>
              </w:tabs>
              <w:spacing w:line="240" w:lineRule="auto"/>
              <w:rPr>
                <w:rFonts w:ascii="Times New Roman" w:eastAsia="Times New Roman" w:hAnsi="Times New Roman"/>
                <w:b/>
                <w:sz w:val="20"/>
                <w:szCs w:val="20"/>
                <w:lang w:eastAsia="zh-CN"/>
              </w:rPr>
            </w:pPr>
            <w:r w:rsidRPr="00512137">
              <w:rPr>
                <w:rFonts w:ascii="Times New Roman" w:hAnsi="Times New Roman"/>
                <w:b/>
                <w:sz w:val="20"/>
                <w:szCs w:val="20"/>
              </w:rPr>
              <w:t>Наименование</w:t>
            </w:r>
          </w:p>
        </w:tc>
        <w:tc>
          <w:tcPr>
            <w:tcW w:w="3425" w:type="dxa"/>
            <w:vMerge/>
            <w:tcBorders>
              <w:bottom w:val="single" w:sz="4" w:space="0" w:color="auto"/>
            </w:tcBorders>
            <w:vAlign w:val="center"/>
          </w:tcPr>
          <w:p w14:paraId="4FBC8DE7" w14:textId="77777777" w:rsidR="0049550F" w:rsidRPr="00512137" w:rsidRDefault="0049550F" w:rsidP="0049550F">
            <w:pPr>
              <w:spacing w:line="240" w:lineRule="auto"/>
              <w:rPr>
                <w:rFonts w:ascii="Times New Roman" w:eastAsia="Times New Roman" w:hAnsi="Times New Roman"/>
                <w:b/>
                <w:sz w:val="16"/>
                <w:szCs w:val="16"/>
                <w:lang w:eastAsia="zh-CN"/>
              </w:rPr>
            </w:pPr>
          </w:p>
        </w:tc>
        <w:tc>
          <w:tcPr>
            <w:tcW w:w="3193" w:type="dxa"/>
            <w:vMerge/>
            <w:tcBorders>
              <w:bottom w:val="single" w:sz="4" w:space="0" w:color="auto"/>
            </w:tcBorders>
            <w:vAlign w:val="center"/>
          </w:tcPr>
          <w:p w14:paraId="0F9CAFC9" w14:textId="77777777" w:rsidR="0049550F" w:rsidRPr="00512137" w:rsidRDefault="0049550F" w:rsidP="0049550F">
            <w:pPr>
              <w:spacing w:line="240" w:lineRule="auto"/>
              <w:rPr>
                <w:rFonts w:ascii="Times New Roman" w:eastAsia="Times New Roman" w:hAnsi="Times New Roman"/>
                <w:b/>
                <w:sz w:val="16"/>
                <w:szCs w:val="16"/>
                <w:lang w:eastAsia="zh-CN"/>
              </w:rPr>
            </w:pPr>
          </w:p>
        </w:tc>
      </w:tr>
      <w:tr w:rsidR="00F22E1A" w:rsidRPr="00512137" w14:paraId="12D64445" w14:textId="77777777" w:rsidTr="00CA789F">
        <w:trPr>
          <w:trHeight w:val="547"/>
        </w:trPr>
        <w:tc>
          <w:tcPr>
            <w:tcW w:w="666" w:type="dxa"/>
            <w:tcBorders>
              <w:right w:val="single" w:sz="4" w:space="0" w:color="auto"/>
            </w:tcBorders>
          </w:tcPr>
          <w:p w14:paraId="57852E9D" w14:textId="77777777" w:rsidR="00F22E1A" w:rsidRPr="00512137" w:rsidRDefault="00F22E1A" w:rsidP="00F22E1A">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3.3</w:t>
            </w:r>
          </w:p>
        </w:tc>
        <w:tc>
          <w:tcPr>
            <w:tcW w:w="2204" w:type="dxa"/>
            <w:tcBorders>
              <w:left w:val="single" w:sz="4" w:space="0" w:color="auto"/>
            </w:tcBorders>
          </w:tcPr>
          <w:p w14:paraId="2B5A2CC1" w14:textId="761575BD" w:rsidR="00F22E1A" w:rsidRPr="00512137" w:rsidRDefault="00F22E1A" w:rsidP="00F22E1A">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Бытовое обслуживание</w:t>
            </w:r>
          </w:p>
        </w:tc>
        <w:tc>
          <w:tcPr>
            <w:tcW w:w="3425" w:type="dxa"/>
          </w:tcPr>
          <w:p w14:paraId="2973F310" w14:textId="70F06123" w:rsidR="00F22E1A" w:rsidRPr="00512137" w:rsidRDefault="00F22E1A" w:rsidP="00F22E1A">
            <w:pPr>
              <w:spacing w:line="240" w:lineRule="auto"/>
              <w:jc w:val="left"/>
              <w:rPr>
                <w:rFonts w:ascii="Times New Roman" w:eastAsia="Times New Roman" w:hAnsi="Times New Roman"/>
                <w:sz w:val="20"/>
                <w:szCs w:val="20"/>
                <w:lang w:eastAsia="zh-CN"/>
              </w:rPr>
            </w:pPr>
            <w:r w:rsidRPr="00F1691A">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193" w:type="dxa"/>
            <w:tcBorders>
              <w:bottom w:val="single" w:sz="4" w:space="0" w:color="auto"/>
            </w:tcBorders>
            <w:vAlign w:val="center"/>
          </w:tcPr>
          <w:p w14:paraId="252208F3" w14:textId="77777777" w:rsidR="00F22E1A" w:rsidRPr="00F1691A" w:rsidRDefault="00F22E1A" w:rsidP="00F22E1A">
            <w:pPr>
              <w:spacing w:line="240" w:lineRule="auto"/>
              <w:jc w:val="both"/>
              <w:rPr>
                <w:rFonts w:ascii="Times New Roman" w:hAnsi="Times New Roman"/>
                <w:sz w:val="20"/>
                <w:szCs w:val="20"/>
              </w:rPr>
            </w:pPr>
            <w:r w:rsidRPr="00F1691A">
              <w:rPr>
                <w:rFonts w:ascii="Times New Roman" w:hAnsi="Times New Roman"/>
                <w:sz w:val="20"/>
                <w:szCs w:val="20"/>
              </w:rPr>
              <w:t xml:space="preserve">Минимальные размеры земельного участка – </w:t>
            </w:r>
            <w:r w:rsidRPr="00F1691A">
              <w:rPr>
                <w:rFonts w:ascii="Times New Roman" w:hAnsi="Times New Roman"/>
                <w:b/>
                <w:sz w:val="20"/>
                <w:szCs w:val="20"/>
              </w:rPr>
              <w:t>300 кв.м.</w:t>
            </w:r>
          </w:p>
          <w:p w14:paraId="25BE2659" w14:textId="77777777" w:rsidR="00F22E1A" w:rsidRPr="00F1691A" w:rsidRDefault="00F22E1A" w:rsidP="00F22E1A">
            <w:pPr>
              <w:spacing w:line="240" w:lineRule="auto"/>
              <w:jc w:val="both"/>
              <w:rPr>
                <w:rFonts w:ascii="Times New Roman" w:hAnsi="Times New Roman"/>
                <w:sz w:val="20"/>
                <w:szCs w:val="20"/>
              </w:rPr>
            </w:pPr>
            <w:r w:rsidRPr="00F1691A">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F1691A">
              <w:rPr>
                <w:rFonts w:ascii="Times New Roman" w:hAnsi="Times New Roman"/>
                <w:b/>
                <w:sz w:val="20"/>
                <w:szCs w:val="20"/>
              </w:rPr>
              <w:t>3 м.</w:t>
            </w:r>
          </w:p>
          <w:p w14:paraId="0AD1F688" w14:textId="77777777" w:rsidR="00F22E1A" w:rsidRPr="00F1691A" w:rsidRDefault="00F22E1A" w:rsidP="00F22E1A">
            <w:pPr>
              <w:spacing w:line="240" w:lineRule="auto"/>
              <w:jc w:val="both"/>
              <w:rPr>
                <w:rFonts w:ascii="Times New Roman" w:hAnsi="Times New Roman"/>
                <w:sz w:val="20"/>
                <w:szCs w:val="20"/>
              </w:rPr>
            </w:pPr>
            <w:r w:rsidRPr="00F1691A">
              <w:rPr>
                <w:rFonts w:ascii="Times New Roman" w:hAnsi="Times New Roman"/>
                <w:sz w:val="20"/>
                <w:szCs w:val="20"/>
              </w:rPr>
              <w:t xml:space="preserve">Предельное количество этажей – </w:t>
            </w:r>
            <w:r w:rsidRPr="00F1691A">
              <w:rPr>
                <w:rFonts w:ascii="Times New Roman" w:hAnsi="Times New Roman"/>
                <w:b/>
                <w:sz w:val="20"/>
                <w:szCs w:val="20"/>
              </w:rPr>
              <w:t>3</w:t>
            </w:r>
            <w:r w:rsidRPr="00F1691A">
              <w:rPr>
                <w:rFonts w:ascii="Times New Roman" w:hAnsi="Times New Roman"/>
                <w:sz w:val="20"/>
                <w:szCs w:val="20"/>
              </w:rPr>
              <w:t>.</w:t>
            </w:r>
          </w:p>
          <w:p w14:paraId="23446B54" w14:textId="33EB7CD9" w:rsidR="00F22E1A" w:rsidRPr="00512137" w:rsidRDefault="00F22E1A" w:rsidP="00F22E1A">
            <w:pPr>
              <w:spacing w:line="240" w:lineRule="auto"/>
              <w:jc w:val="both"/>
              <w:rPr>
                <w:rFonts w:ascii="Times New Roman" w:eastAsia="Times New Roman" w:hAnsi="Times New Roman"/>
                <w:b/>
                <w:sz w:val="16"/>
                <w:szCs w:val="16"/>
                <w:lang w:eastAsia="zh-CN"/>
              </w:rPr>
            </w:pPr>
            <w:r w:rsidRPr="00F1691A">
              <w:rPr>
                <w:rFonts w:ascii="Times New Roman" w:hAnsi="Times New Roman"/>
                <w:sz w:val="20"/>
                <w:szCs w:val="20"/>
              </w:rPr>
              <w:t>Максимальный процент застройки в границах земельного участка –</w:t>
            </w:r>
            <w:r w:rsidRPr="00F1691A">
              <w:rPr>
                <w:rFonts w:ascii="Times New Roman" w:hAnsi="Times New Roman"/>
                <w:b/>
                <w:sz w:val="20"/>
                <w:szCs w:val="20"/>
              </w:rPr>
              <w:t xml:space="preserve"> 65</w:t>
            </w:r>
          </w:p>
        </w:tc>
      </w:tr>
      <w:tr w:rsidR="00F22E1A" w:rsidRPr="00512137" w14:paraId="3982A146" w14:textId="77777777" w:rsidTr="00485080">
        <w:trPr>
          <w:trHeight w:val="547"/>
        </w:trPr>
        <w:tc>
          <w:tcPr>
            <w:tcW w:w="666" w:type="dxa"/>
            <w:tcBorders>
              <w:right w:val="single" w:sz="4" w:space="0" w:color="auto"/>
            </w:tcBorders>
          </w:tcPr>
          <w:p w14:paraId="4105BADF" w14:textId="77777777" w:rsidR="00F22E1A" w:rsidRPr="00512137" w:rsidRDefault="00F22E1A" w:rsidP="00F22E1A">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3.7</w:t>
            </w:r>
          </w:p>
        </w:tc>
        <w:tc>
          <w:tcPr>
            <w:tcW w:w="2204" w:type="dxa"/>
            <w:tcBorders>
              <w:left w:val="single" w:sz="4" w:space="0" w:color="auto"/>
            </w:tcBorders>
          </w:tcPr>
          <w:p w14:paraId="13DED282" w14:textId="58B59DC7" w:rsidR="00F22E1A" w:rsidRPr="00512137" w:rsidRDefault="00F22E1A" w:rsidP="00F22E1A">
            <w:pPr>
              <w:spacing w:line="240" w:lineRule="auto"/>
              <w:jc w:val="left"/>
              <w:rPr>
                <w:rFonts w:ascii="Times New Roman" w:eastAsia="Times New Roman" w:hAnsi="Times New Roman"/>
                <w:sz w:val="20"/>
                <w:szCs w:val="20"/>
                <w:lang w:eastAsia="zh-CN"/>
              </w:rPr>
            </w:pPr>
            <w:r w:rsidRPr="00512137">
              <w:rPr>
                <w:rFonts w:ascii="Times New Roman" w:eastAsia="Times New Roman" w:hAnsi="Times New Roman"/>
                <w:sz w:val="20"/>
                <w:szCs w:val="20"/>
                <w:lang w:eastAsia="zh-CN"/>
              </w:rPr>
              <w:t>Религиозное использование</w:t>
            </w:r>
          </w:p>
        </w:tc>
        <w:tc>
          <w:tcPr>
            <w:tcW w:w="3425" w:type="dxa"/>
          </w:tcPr>
          <w:p w14:paraId="071C3262" w14:textId="2D9BAB06" w:rsidR="00F22E1A" w:rsidRPr="00512137" w:rsidRDefault="00F22E1A" w:rsidP="00F22E1A">
            <w:pPr>
              <w:spacing w:line="240" w:lineRule="auto"/>
              <w:jc w:val="both"/>
              <w:rPr>
                <w:rFonts w:ascii="Times New Roman" w:eastAsia="Times New Roman" w:hAnsi="Times New Roman"/>
                <w:sz w:val="20"/>
                <w:szCs w:val="20"/>
                <w:lang w:eastAsia="zh-CN"/>
              </w:rPr>
            </w:pPr>
            <w:r w:rsidRPr="00F1691A">
              <w:rPr>
                <w:rFonts w:ascii="Times New Roman" w:eastAsia="Times New Roman" w:hAnsi="Times New Roman"/>
                <w:sz w:val="20"/>
                <w:szCs w:val="20"/>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3193" w:type="dxa"/>
            <w:tcBorders>
              <w:top w:val="single" w:sz="4" w:space="0" w:color="auto"/>
            </w:tcBorders>
          </w:tcPr>
          <w:p w14:paraId="4AF35544" w14:textId="77777777" w:rsidR="00F22E1A" w:rsidRPr="00F1691A" w:rsidRDefault="00F22E1A" w:rsidP="00F22E1A">
            <w:pPr>
              <w:spacing w:line="240" w:lineRule="auto"/>
              <w:jc w:val="both"/>
              <w:rPr>
                <w:rFonts w:ascii="Times New Roman" w:hAnsi="Times New Roman"/>
                <w:sz w:val="20"/>
                <w:szCs w:val="20"/>
              </w:rPr>
            </w:pPr>
            <w:r w:rsidRPr="00F1691A">
              <w:rPr>
                <w:rFonts w:ascii="Times New Roman" w:eastAsia="Times New Roman" w:hAnsi="Times New Roman"/>
                <w:sz w:val="20"/>
                <w:szCs w:val="20"/>
                <w:lang w:eastAsia="ru-RU"/>
              </w:rPr>
              <w:t>Предельные размеры земельного участка не устанавливаются данными Правилами</w:t>
            </w:r>
            <w:r w:rsidRPr="00F1691A">
              <w:rPr>
                <w:rFonts w:ascii="Times New Roman" w:hAnsi="Times New Roman"/>
                <w:sz w:val="20"/>
                <w:szCs w:val="20"/>
              </w:rPr>
              <w:t>, а определяются в соответствии с техническими регламентами по заданию на проектирование.</w:t>
            </w:r>
          </w:p>
          <w:p w14:paraId="741ADD74" w14:textId="77777777" w:rsidR="00F22E1A" w:rsidRPr="00F1691A" w:rsidRDefault="00F22E1A" w:rsidP="00F22E1A">
            <w:pPr>
              <w:spacing w:line="240" w:lineRule="auto"/>
              <w:jc w:val="both"/>
              <w:rPr>
                <w:rFonts w:ascii="Times New Roman" w:hAnsi="Times New Roman"/>
                <w:sz w:val="20"/>
                <w:szCs w:val="20"/>
              </w:rPr>
            </w:pPr>
            <w:r w:rsidRPr="00F1691A">
              <w:rPr>
                <w:rFonts w:ascii="Times New Roman" w:hAnsi="Times New Roman"/>
                <w:sz w:val="20"/>
                <w:szCs w:val="20"/>
              </w:rPr>
              <w:t xml:space="preserve">Минимальные отступы от границ земельного участка в целях определения места допустимого размещения объекта – </w:t>
            </w:r>
            <w:r w:rsidRPr="00F1691A">
              <w:rPr>
                <w:rFonts w:ascii="Times New Roman" w:hAnsi="Times New Roman"/>
                <w:b/>
                <w:sz w:val="20"/>
                <w:szCs w:val="20"/>
              </w:rPr>
              <w:t>3 м</w:t>
            </w:r>
            <w:r w:rsidRPr="00F1691A">
              <w:rPr>
                <w:rFonts w:ascii="Times New Roman" w:hAnsi="Times New Roman"/>
                <w:sz w:val="20"/>
                <w:szCs w:val="20"/>
              </w:rPr>
              <w:t>.</w:t>
            </w:r>
          </w:p>
          <w:p w14:paraId="45AE9D7B" w14:textId="77777777" w:rsidR="00F22E1A" w:rsidRPr="00F1691A" w:rsidRDefault="00F22E1A" w:rsidP="00F22E1A">
            <w:pPr>
              <w:spacing w:line="240" w:lineRule="auto"/>
              <w:jc w:val="both"/>
              <w:rPr>
                <w:rFonts w:ascii="Times New Roman" w:hAnsi="Times New Roman"/>
                <w:sz w:val="20"/>
                <w:szCs w:val="20"/>
              </w:rPr>
            </w:pPr>
            <w:r w:rsidRPr="00F1691A">
              <w:rPr>
                <w:rFonts w:ascii="Times New Roman" w:hAnsi="Times New Roman"/>
                <w:sz w:val="20"/>
                <w:szCs w:val="20"/>
              </w:rPr>
              <w:t xml:space="preserve">Предельное количество этажей – </w:t>
            </w:r>
            <w:r w:rsidRPr="00F1691A">
              <w:rPr>
                <w:rFonts w:ascii="Times New Roman" w:hAnsi="Times New Roman"/>
                <w:b/>
                <w:sz w:val="20"/>
                <w:szCs w:val="20"/>
              </w:rPr>
              <w:t>3</w:t>
            </w:r>
            <w:r w:rsidRPr="00F1691A">
              <w:rPr>
                <w:rFonts w:ascii="Times New Roman" w:hAnsi="Times New Roman"/>
                <w:sz w:val="20"/>
                <w:szCs w:val="20"/>
              </w:rPr>
              <w:t>.</w:t>
            </w:r>
          </w:p>
          <w:p w14:paraId="5FC59219" w14:textId="56DC58B7" w:rsidR="00F22E1A" w:rsidRPr="00512137" w:rsidRDefault="00F22E1A" w:rsidP="00F22E1A">
            <w:pPr>
              <w:spacing w:line="240" w:lineRule="auto"/>
              <w:jc w:val="both"/>
              <w:rPr>
                <w:rFonts w:ascii="Times New Roman" w:eastAsia="Times New Roman" w:hAnsi="Times New Roman"/>
                <w:sz w:val="20"/>
                <w:szCs w:val="20"/>
                <w:lang w:eastAsia="zh-CN"/>
              </w:rPr>
            </w:pPr>
            <w:r w:rsidRPr="00F1691A">
              <w:rPr>
                <w:rFonts w:ascii="Times New Roman" w:hAnsi="Times New Roman"/>
                <w:sz w:val="20"/>
                <w:szCs w:val="20"/>
              </w:rPr>
              <w:lastRenderedPageBreak/>
              <w:t xml:space="preserve">Максимальный процент застройки – </w:t>
            </w:r>
            <w:r w:rsidRPr="00F1691A">
              <w:rPr>
                <w:rFonts w:ascii="Times New Roman" w:hAnsi="Times New Roman"/>
                <w:b/>
                <w:sz w:val="20"/>
                <w:szCs w:val="20"/>
              </w:rPr>
              <w:t>60.</w:t>
            </w:r>
          </w:p>
        </w:tc>
      </w:tr>
    </w:tbl>
    <w:p w14:paraId="64B3DD98" w14:textId="77777777" w:rsidR="003C3FB1" w:rsidRPr="00C65531" w:rsidRDefault="003C3FB1" w:rsidP="003C3FB1">
      <w:pPr>
        <w:spacing w:after="120" w:line="240" w:lineRule="auto"/>
        <w:jc w:val="both"/>
        <w:rPr>
          <w:rFonts w:ascii="Times New Roman" w:hAnsi="Times New Roman"/>
          <w:b/>
          <w:sz w:val="24"/>
          <w:szCs w:val="24"/>
        </w:rPr>
      </w:pPr>
      <w:r w:rsidRPr="00C65531">
        <w:rPr>
          <w:rFonts w:ascii="Times New Roman" w:hAnsi="Times New Roman"/>
          <w:b/>
          <w:sz w:val="24"/>
          <w:szCs w:val="24"/>
        </w:rPr>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6348F871" w14:textId="77777777" w:rsidR="003C3FB1" w:rsidRPr="00C65531" w:rsidRDefault="003C3FB1" w:rsidP="003C3FB1">
      <w:pPr>
        <w:spacing w:line="240" w:lineRule="auto"/>
        <w:jc w:val="both"/>
        <w:rPr>
          <w:rFonts w:ascii="Times New Roman" w:hAnsi="Times New Roman"/>
          <w:sz w:val="24"/>
          <w:szCs w:val="24"/>
        </w:rPr>
      </w:pPr>
      <w:r w:rsidRPr="00C65531">
        <w:rPr>
          <w:rFonts w:ascii="Times New Roman" w:hAnsi="Times New Roman"/>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запрещается. Специальные защитные мероприятия проводятся в соответствии со «СП 116.13330.2012. Инженерная защита территорий, зданий и сооружений от опасных геологических процессов. Основные положения».</w:t>
      </w:r>
    </w:p>
    <w:p w14:paraId="63057DB1" w14:textId="77777777" w:rsidR="003C3FB1" w:rsidRDefault="003C3FB1" w:rsidP="003F38FC">
      <w:pPr>
        <w:spacing w:line="240" w:lineRule="auto"/>
        <w:rPr>
          <w:rFonts w:ascii="Times New Roman" w:hAnsi="Times New Roman"/>
          <w:b/>
          <w:sz w:val="24"/>
          <w:szCs w:val="24"/>
        </w:rPr>
      </w:pPr>
    </w:p>
    <w:p w14:paraId="2C3CEC14" w14:textId="27C47A62" w:rsidR="003F38FC" w:rsidRPr="00F32086" w:rsidRDefault="003F38FC" w:rsidP="003F38FC">
      <w:pPr>
        <w:spacing w:line="240" w:lineRule="auto"/>
        <w:rPr>
          <w:rFonts w:ascii="Times New Roman" w:hAnsi="Times New Roman"/>
          <w:b/>
          <w:sz w:val="24"/>
          <w:szCs w:val="24"/>
        </w:rPr>
      </w:pPr>
      <w:r w:rsidRPr="005C7765">
        <w:rPr>
          <w:rFonts w:ascii="Times New Roman" w:hAnsi="Times New Roman"/>
          <w:b/>
          <w:sz w:val="24"/>
          <w:szCs w:val="24"/>
        </w:rPr>
        <w:t>ВСПОМОГАТЕЛЬНЫЕ ВИДЫ РАЗРЕШЕННОГО ИСПОЛЬЗОВАНИЯ</w:t>
      </w:r>
      <w:r>
        <w:rPr>
          <w:rFonts w:ascii="Times New Roman" w:hAnsi="Times New Roman"/>
          <w:b/>
          <w:sz w:val="24"/>
          <w:szCs w:val="24"/>
        </w:rPr>
        <w:t xml:space="preserve"> </w:t>
      </w:r>
      <w:r w:rsidRPr="00512137">
        <w:rPr>
          <w:rFonts w:ascii="Times New Roman" w:eastAsia="Times New Roman" w:hAnsi="Times New Roman"/>
          <w:sz w:val="24"/>
          <w:szCs w:val="24"/>
          <w:lang w:eastAsia="zh-CN"/>
        </w:rPr>
        <w:t xml:space="preserve">не </w:t>
      </w:r>
      <w:r w:rsidR="00420408" w:rsidRPr="00420408">
        <w:rPr>
          <w:rFonts w:ascii="Times New Roman" w:hAnsi="Times New Roman"/>
        </w:rPr>
        <w:t>устанавливаются</w:t>
      </w:r>
      <w:r w:rsidRPr="00512137">
        <w:rPr>
          <w:rFonts w:ascii="Times New Roman" w:eastAsia="Times New Roman" w:hAnsi="Times New Roman"/>
          <w:sz w:val="24"/>
          <w:szCs w:val="24"/>
          <w:lang w:eastAsia="zh-CN"/>
        </w:rPr>
        <w:t>.</w:t>
      </w:r>
    </w:p>
    <w:p w14:paraId="1FB59A94" w14:textId="77777777" w:rsidR="003634DC" w:rsidRPr="00512137" w:rsidRDefault="003634DC" w:rsidP="0040712B">
      <w:pPr>
        <w:pStyle w:val="af0"/>
        <w:tabs>
          <w:tab w:val="left" w:pos="993"/>
        </w:tabs>
        <w:spacing w:before="0" w:beforeAutospacing="0" w:after="0" w:afterAutospacing="0"/>
        <w:jc w:val="both"/>
      </w:pPr>
    </w:p>
    <w:p w14:paraId="14F7E5C0" w14:textId="77777777" w:rsidR="003634DC" w:rsidRPr="00512137" w:rsidRDefault="003634DC" w:rsidP="0040712B">
      <w:pPr>
        <w:pStyle w:val="af0"/>
        <w:tabs>
          <w:tab w:val="left" w:pos="993"/>
        </w:tabs>
        <w:spacing w:before="0" w:beforeAutospacing="0" w:after="0" w:afterAutospacing="0"/>
        <w:jc w:val="both"/>
      </w:pPr>
    </w:p>
    <w:p w14:paraId="3AEDB0CF" w14:textId="12D9B6EF" w:rsidR="00D00187" w:rsidRPr="003F0AB0" w:rsidRDefault="0040712B" w:rsidP="00D00187">
      <w:pPr>
        <w:pStyle w:val="3"/>
        <w:spacing w:before="0" w:after="0"/>
        <w:jc w:val="both"/>
        <w:rPr>
          <w:b w:val="0"/>
          <w:i/>
          <w:szCs w:val="24"/>
          <w:lang w:eastAsia="ar-SA"/>
        </w:rPr>
      </w:pPr>
      <w:bookmarkStart w:id="259" w:name="_Toc169471800"/>
      <w:r w:rsidRPr="00512137">
        <w:rPr>
          <w:b w:val="0"/>
          <w:i/>
          <w:szCs w:val="24"/>
          <w:lang w:eastAsia="ar-SA"/>
        </w:rPr>
        <w:t xml:space="preserve">Статья </w:t>
      </w:r>
      <w:r w:rsidR="00A00578">
        <w:rPr>
          <w:b w:val="0"/>
          <w:i/>
          <w:szCs w:val="24"/>
          <w:lang w:eastAsia="ar-SA"/>
        </w:rPr>
        <w:t>28</w:t>
      </w:r>
      <w:r w:rsidRPr="00512137">
        <w:rPr>
          <w:b w:val="0"/>
          <w:i/>
          <w:szCs w:val="24"/>
          <w:lang w:eastAsia="ar-SA"/>
        </w:rPr>
        <w:t xml:space="preserve">. </w:t>
      </w:r>
      <w:r w:rsidR="00D00187" w:rsidRPr="003F0AB0">
        <w:rPr>
          <w:b w:val="0"/>
          <w:i/>
          <w:szCs w:val="24"/>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зон рекреационного назначения</w:t>
      </w:r>
      <w:bookmarkEnd w:id="259"/>
    </w:p>
    <w:p w14:paraId="60E2A78B" w14:textId="77777777" w:rsidR="00D00187" w:rsidRPr="00D00187" w:rsidRDefault="00D00187" w:rsidP="00D00187">
      <w:pPr>
        <w:spacing w:line="240" w:lineRule="auto"/>
        <w:ind w:firstLine="567"/>
        <w:jc w:val="both"/>
        <w:rPr>
          <w:rFonts w:ascii="Times New Roman" w:hAnsi="Times New Roman"/>
          <w:sz w:val="24"/>
          <w:szCs w:val="24"/>
        </w:rPr>
      </w:pPr>
      <w:r w:rsidRPr="00D00187">
        <w:rPr>
          <w:rFonts w:ascii="Times New Roman" w:hAnsi="Times New Roman"/>
          <w:sz w:val="24"/>
          <w:szCs w:val="24"/>
        </w:rPr>
        <w:t>1. В состав зон рекреационного назначения включаются зоны в границах территорий, занятых скверами, парками,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72427668" w14:textId="77777777" w:rsidR="00D00187" w:rsidRPr="00D00187" w:rsidRDefault="00D00187" w:rsidP="00D00187">
      <w:pPr>
        <w:spacing w:line="240" w:lineRule="auto"/>
        <w:ind w:firstLine="567"/>
        <w:jc w:val="both"/>
        <w:rPr>
          <w:rFonts w:ascii="Times New Roman" w:hAnsi="Times New Roman"/>
          <w:sz w:val="24"/>
          <w:szCs w:val="24"/>
        </w:rPr>
      </w:pPr>
      <w:r w:rsidRPr="00D00187">
        <w:rPr>
          <w:rFonts w:ascii="Times New Roman" w:hAnsi="Times New Roman"/>
          <w:sz w:val="24"/>
          <w:szCs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7AC557BB" w14:textId="77777777" w:rsidR="00D00187" w:rsidRPr="00D00187" w:rsidRDefault="00D00187" w:rsidP="00D00187">
      <w:pPr>
        <w:spacing w:line="240" w:lineRule="auto"/>
        <w:ind w:firstLine="567"/>
        <w:jc w:val="both"/>
        <w:rPr>
          <w:rFonts w:ascii="Times New Roman" w:hAnsi="Times New Roman"/>
          <w:sz w:val="24"/>
          <w:szCs w:val="24"/>
        </w:rPr>
      </w:pPr>
      <w:r w:rsidRPr="00D00187">
        <w:rPr>
          <w:rFonts w:ascii="Times New Roman" w:hAnsi="Times New Roman"/>
          <w:sz w:val="24"/>
          <w:szCs w:val="24"/>
        </w:rPr>
        <w:t>3.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14:paraId="7FC3AD1F" w14:textId="77777777" w:rsidR="00D00187" w:rsidRPr="00D00187" w:rsidRDefault="00D00187" w:rsidP="00D00187">
      <w:pPr>
        <w:spacing w:line="240" w:lineRule="auto"/>
        <w:ind w:firstLine="567"/>
        <w:jc w:val="both"/>
        <w:rPr>
          <w:rFonts w:ascii="Times New Roman" w:hAnsi="Times New Roman"/>
          <w:sz w:val="24"/>
          <w:szCs w:val="24"/>
        </w:rPr>
      </w:pPr>
      <w:r w:rsidRPr="00D00187">
        <w:rPr>
          <w:rFonts w:ascii="Times New Roman" w:hAnsi="Times New Roman"/>
          <w:sz w:val="24"/>
          <w:szCs w:val="24"/>
        </w:rPr>
        <w:t>4. Нестационарные торговые объекты, устанавливаемые в соответствии с утвержденной органом местного самоуправления городского поселения схемой размещения нестационарных торговых объектов, являются разрешенным видом использования для рекреационных зон.</w:t>
      </w:r>
    </w:p>
    <w:p w14:paraId="10D578C6" w14:textId="77777777" w:rsidR="00D00187" w:rsidRPr="00D00187" w:rsidRDefault="00D00187" w:rsidP="00D00187">
      <w:pPr>
        <w:spacing w:line="240" w:lineRule="auto"/>
        <w:ind w:right="-1" w:firstLine="567"/>
        <w:jc w:val="both"/>
        <w:rPr>
          <w:rFonts w:ascii="Times New Roman" w:hAnsi="Times New Roman"/>
          <w:sz w:val="24"/>
          <w:szCs w:val="24"/>
        </w:rPr>
      </w:pPr>
      <w:r w:rsidRPr="00D00187">
        <w:rPr>
          <w:rFonts w:ascii="Times New Roman" w:hAnsi="Times New Roman"/>
          <w:sz w:val="24"/>
          <w:szCs w:val="24"/>
        </w:rPr>
        <w:t>5. При строительстве (проектировании) объектов капитального строительства необходимо строго соблюдать существующую линию регулирования застройки. Размещение объектов капитального строительства за пределами существующей линии регулирования застройки запрещается.</w:t>
      </w:r>
    </w:p>
    <w:p w14:paraId="6886F6CE" w14:textId="77777777" w:rsidR="00D00187" w:rsidRPr="00D00187" w:rsidRDefault="00D00187" w:rsidP="00D00187">
      <w:pPr>
        <w:spacing w:line="240" w:lineRule="auto"/>
        <w:ind w:right="-1" w:firstLine="567"/>
        <w:jc w:val="both"/>
        <w:rPr>
          <w:rFonts w:ascii="Times New Roman" w:hAnsi="Times New Roman"/>
          <w:sz w:val="24"/>
          <w:szCs w:val="24"/>
        </w:rPr>
      </w:pPr>
      <w:r w:rsidRPr="00D00187">
        <w:rPr>
          <w:rFonts w:ascii="Times New Roman" w:hAnsi="Times New Roman"/>
          <w:sz w:val="24"/>
          <w:szCs w:val="24"/>
        </w:rPr>
        <w:t>6. Рекреационные зоны включают:</w:t>
      </w:r>
    </w:p>
    <w:p w14:paraId="1CB7237D" w14:textId="7A484B4C" w:rsidR="00D00187" w:rsidRPr="00D00187" w:rsidRDefault="00D00187" w:rsidP="00D00187">
      <w:pPr>
        <w:spacing w:line="240" w:lineRule="auto"/>
        <w:jc w:val="both"/>
        <w:rPr>
          <w:rFonts w:ascii="Times New Roman" w:hAnsi="Times New Roman"/>
          <w:sz w:val="24"/>
          <w:szCs w:val="24"/>
        </w:rPr>
      </w:pPr>
      <w:r w:rsidRPr="00D00187">
        <w:rPr>
          <w:rFonts w:ascii="Times New Roman" w:hAnsi="Times New Roman"/>
          <w:sz w:val="24"/>
          <w:szCs w:val="24"/>
        </w:rPr>
        <w:t>Р</w:t>
      </w:r>
      <w:r w:rsidR="00C80E38">
        <w:rPr>
          <w:rFonts w:ascii="Times New Roman" w:hAnsi="Times New Roman"/>
          <w:sz w:val="24"/>
          <w:szCs w:val="24"/>
        </w:rPr>
        <w:t xml:space="preserve"> - Зона рекреационного назначения</w:t>
      </w:r>
    </w:p>
    <w:p w14:paraId="0AAABB33" w14:textId="77777777" w:rsidR="00D00187" w:rsidRPr="009A0476" w:rsidRDefault="00D00187" w:rsidP="009A0476">
      <w:pPr>
        <w:pStyle w:val="a0"/>
        <w:jc w:val="center"/>
        <w:rPr>
          <w:b/>
          <w:bCs/>
          <w:lang w:val="ru-RU"/>
        </w:rPr>
      </w:pPr>
    </w:p>
    <w:p w14:paraId="7A90598B" w14:textId="4BA4C1C7" w:rsidR="0040712B" w:rsidRPr="001850A2" w:rsidRDefault="0040712B" w:rsidP="009A0476">
      <w:pPr>
        <w:pStyle w:val="a0"/>
        <w:jc w:val="center"/>
        <w:rPr>
          <w:b/>
          <w:bCs/>
          <w:lang w:val="ru-RU"/>
        </w:rPr>
      </w:pPr>
      <w:r w:rsidRPr="001850A2">
        <w:rPr>
          <w:b/>
          <w:bCs/>
          <w:lang w:val="ru-RU"/>
        </w:rPr>
        <w:t>Зона рекреационного назначения</w:t>
      </w:r>
      <w:r w:rsidR="003F38FC" w:rsidRPr="001850A2">
        <w:rPr>
          <w:b/>
          <w:bCs/>
          <w:lang w:val="ru-RU"/>
        </w:rPr>
        <w:t xml:space="preserve"> </w:t>
      </w:r>
      <w:r w:rsidRPr="001850A2">
        <w:rPr>
          <w:b/>
          <w:bCs/>
          <w:lang w:val="ru-RU"/>
        </w:rPr>
        <w:t>Р</w:t>
      </w:r>
    </w:p>
    <w:p w14:paraId="0EC82DE6" w14:textId="17CB7F4A" w:rsidR="0040712B" w:rsidRPr="00512137" w:rsidRDefault="00420408" w:rsidP="00420408">
      <w:pPr>
        <w:keepNext/>
        <w:keepLines/>
        <w:spacing w:line="240" w:lineRule="auto"/>
        <w:ind w:left="720"/>
        <w:jc w:val="right"/>
        <w:rPr>
          <w:rFonts w:ascii="Times New Roman" w:hAnsi="Times New Roman"/>
          <w:b/>
          <w:i/>
          <w:sz w:val="24"/>
          <w:szCs w:val="24"/>
        </w:rPr>
      </w:pPr>
      <w:r w:rsidRPr="00512137">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20</w:t>
      </w:r>
    </w:p>
    <w:p w14:paraId="59AF3480" w14:textId="77777777" w:rsidR="00C80E38" w:rsidRPr="00C80E38" w:rsidRDefault="00C80E38" w:rsidP="00C80E38">
      <w:pPr>
        <w:spacing w:after="120"/>
        <w:ind w:firstLine="567"/>
        <w:rPr>
          <w:rFonts w:ascii="Times New Roman" w:hAnsi="Times New Roman"/>
          <w:b/>
          <w:sz w:val="24"/>
          <w:szCs w:val="24"/>
        </w:rPr>
      </w:pPr>
      <w:r w:rsidRPr="00C80E38">
        <w:rPr>
          <w:rFonts w:ascii="Times New Roman" w:hAnsi="Times New Roman"/>
          <w:b/>
          <w:sz w:val="24"/>
          <w:szCs w:val="24"/>
        </w:rPr>
        <w:t>ОСНОВНЫЕ ВИДЫ РАЗРЕШЁННОГО ИСПОЛЬЗОВАНИЯ</w:t>
      </w:r>
    </w:p>
    <w:tbl>
      <w:tblPr>
        <w:tblStyle w:val="af8"/>
        <w:tblW w:w="5000" w:type="pct"/>
        <w:tblLayout w:type="fixed"/>
        <w:tblLook w:val="01E0" w:firstRow="1" w:lastRow="1" w:firstColumn="1" w:lastColumn="1" w:noHBand="0" w:noVBand="0"/>
      </w:tblPr>
      <w:tblGrid>
        <w:gridCol w:w="695"/>
        <w:gridCol w:w="1975"/>
        <w:gridCol w:w="3100"/>
        <w:gridCol w:w="3518"/>
      </w:tblGrid>
      <w:tr w:rsidR="00C80E38" w:rsidRPr="00C80E38" w14:paraId="35AFE77B" w14:textId="77777777" w:rsidTr="00C80E38">
        <w:trPr>
          <w:trHeight w:val="552"/>
          <w:tblHeader/>
        </w:trPr>
        <w:tc>
          <w:tcPr>
            <w:tcW w:w="1437" w:type="pct"/>
            <w:gridSpan w:val="2"/>
          </w:tcPr>
          <w:p w14:paraId="125E5518" w14:textId="77777777" w:rsidR="00C80E38" w:rsidRPr="00C80E38" w:rsidRDefault="00C80E38" w:rsidP="00C80E38">
            <w:pPr>
              <w:spacing w:line="240" w:lineRule="auto"/>
              <w:rPr>
                <w:rFonts w:ascii="Times New Roman" w:hAnsi="Times New Roman"/>
                <w:b/>
              </w:rPr>
            </w:pPr>
            <w:r w:rsidRPr="00C80E38">
              <w:rPr>
                <w:rFonts w:ascii="Times New Roman" w:hAnsi="Times New Roman"/>
                <w:b/>
              </w:rPr>
              <w:t>Виды разрешенного использования земельных участков и ОКС</w:t>
            </w:r>
          </w:p>
        </w:tc>
        <w:tc>
          <w:tcPr>
            <w:tcW w:w="1669" w:type="pct"/>
            <w:vMerge w:val="restart"/>
          </w:tcPr>
          <w:p w14:paraId="47F33270" w14:textId="77777777" w:rsidR="00C80E38" w:rsidRPr="00C80E38" w:rsidRDefault="00C80E38" w:rsidP="00C80E38">
            <w:pPr>
              <w:spacing w:line="240" w:lineRule="auto"/>
              <w:rPr>
                <w:rFonts w:ascii="Times New Roman" w:hAnsi="Times New Roman"/>
                <w:b/>
              </w:rPr>
            </w:pPr>
            <w:r w:rsidRPr="00C80E38">
              <w:rPr>
                <w:rFonts w:ascii="Times New Roman" w:hAnsi="Times New Roman"/>
                <w:b/>
              </w:rPr>
              <w:t>Описание вида разрешенного использования</w:t>
            </w:r>
          </w:p>
        </w:tc>
        <w:tc>
          <w:tcPr>
            <w:tcW w:w="1894" w:type="pct"/>
            <w:vMerge w:val="restart"/>
          </w:tcPr>
          <w:p w14:paraId="57E2DFC8" w14:textId="77777777" w:rsidR="00C80E38" w:rsidRPr="00C80E38" w:rsidRDefault="00C80E38" w:rsidP="00C80E38">
            <w:pPr>
              <w:spacing w:line="240" w:lineRule="auto"/>
              <w:rPr>
                <w:rFonts w:ascii="Times New Roman" w:hAnsi="Times New Roman"/>
                <w:b/>
              </w:rPr>
            </w:pPr>
            <w:r w:rsidRPr="00C80E38">
              <w:rPr>
                <w:rFonts w:ascii="Times New Roman" w:hAnsi="Times New Roman"/>
                <w:b/>
              </w:rPr>
              <w:t>Предельные размеры земельных участков и предельные параметры разрешенного строительства, реконструкции ОКС</w:t>
            </w:r>
          </w:p>
        </w:tc>
      </w:tr>
      <w:tr w:rsidR="00C80E38" w:rsidRPr="00C80E38" w14:paraId="6D1E991F" w14:textId="77777777" w:rsidTr="00C80E38">
        <w:trPr>
          <w:trHeight w:val="552"/>
          <w:tblHeader/>
        </w:trPr>
        <w:tc>
          <w:tcPr>
            <w:tcW w:w="374" w:type="pct"/>
          </w:tcPr>
          <w:p w14:paraId="38501BC5" w14:textId="77777777" w:rsidR="00C80E38" w:rsidRPr="00C80E38" w:rsidRDefault="00C80E38" w:rsidP="00C80E38">
            <w:pPr>
              <w:spacing w:line="240" w:lineRule="auto"/>
              <w:rPr>
                <w:rFonts w:ascii="Times New Roman" w:hAnsi="Times New Roman"/>
                <w:b/>
              </w:rPr>
            </w:pPr>
            <w:r w:rsidRPr="00C80E38">
              <w:rPr>
                <w:rFonts w:ascii="Times New Roman" w:hAnsi="Times New Roman"/>
                <w:b/>
              </w:rPr>
              <w:t>Код</w:t>
            </w:r>
          </w:p>
        </w:tc>
        <w:tc>
          <w:tcPr>
            <w:tcW w:w="1063" w:type="pct"/>
          </w:tcPr>
          <w:p w14:paraId="74463658" w14:textId="77777777" w:rsidR="00C80E38" w:rsidRPr="00C80E38" w:rsidRDefault="00C80E38" w:rsidP="00C80E38">
            <w:pPr>
              <w:spacing w:line="240" w:lineRule="auto"/>
              <w:rPr>
                <w:rFonts w:ascii="Times New Roman" w:hAnsi="Times New Roman"/>
                <w:b/>
              </w:rPr>
            </w:pPr>
            <w:r w:rsidRPr="00C80E38">
              <w:rPr>
                <w:rFonts w:ascii="Times New Roman" w:hAnsi="Times New Roman"/>
                <w:b/>
              </w:rPr>
              <w:t>Наименование</w:t>
            </w:r>
          </w:p>
        </w:tc>
        <w:tc>
          <w:tcPr>
            <w:tcW w:w="1669" w:type="pct"/>
            <w:vMerge/>
          </w:tcPr>
          <w:p w14:paraId="449FCFBF" w14:textId="77777777" w:rsidR="00C80E38" w:rsidRPr="00C80E38" w:rsidRDefault="00C80E38" w:rsidP="00C80E38">
            <w:pPr>
              <w:spacing w:line="240" w:lineRule="auto"/>
              <w:rPr>
                <w:rFonts w:ascii="Times New Roman" w:hAnsi="Times New Roman"/>
                <w:b/>
              </w:rPr>
            </w:pPr>
          </w:p>
        </w:tc>
        <w:tc>
          <w:tcPr>
            <w:tcW w:w="1894" w:type="pct"/>
            <w:vMerge/>
          </w:tcPr>
          <w:p w14:paraId="41F19CF1" w14:textId="77777777" w:rsidR="00C80E38" w:rsidRPr="00C80E38" w:rsidRDefault="00C80E38" w:rsidP="00C80E38">
            <w:pPr>
              <w:spacing w:line="240" w:lineRule="auto"/>
              <w:rPr>
                <w:rFonts w:ascii="Times New Roman" w:hAnsi="Times New Roman"/>
                <w:b/>
              </w:rPr>
            </w:pPr>
          </w:p>
        </w:tc>
      </w:tr>
      <w:tr w:rsidR="00C80E38" w:rsidRPr="00C80E38" w14:paraId="19412AAE" w14:textId="77777777" w:rsidTr="00C80E38">
        <w:tc>
          <w:tcPr>
            <w:tcW w:w="374" w:type="pct"/>
          </w:tcPr>
          <w:p w14:paraId="49E536B8" w14:textId="77777777" w:rsidR="00C80E38" w:rsidRPr="00C80E38" w:rsidRDefault="00C80E38" w:rsidP="00C80E38">
            <w:pPr>
              <w:spacing w:line="240" w:lineRule="auto"/>
              <w:rPr>
                <w:rFonts w:ascii="Times New Roman" w:hAnsi="Times New Roman"/>
              </w:rPr>
            </w:pPr>
            <w:r w:rsidRPr="00C80E38">
              <w:rPr>
                <w:rFonts w:ascii="Times New Roman" w:hAnsi="Times New Roman"/>
              </w:rPr>
              <w:t>2.7.2</w:t>
            </w:r>
          </w:p>
        </w:tc>
        <w:tc>
          <w:tcPr>
            <w:tcW w:w="1063" w:type="pct"/>
          </w:tcPr>
          <w:p w14:paraId="7970FF71" w14:textId="77777777" w:rsidR="00C80E38" w:rsidRPr="00C80E38" w:rsidRDefault="00C80E38" w:rsidP="00C80E38">
            <w:pPr>
              <w:spacing w:line="240" w:lineRule="auto"/>
              <w:jc w:val="left"/>
              <w:rPr>
                <w:rFonts w:ascii="Times New Roman" w:hAnsi="Times New Roman"/>
              </w:rPr>
            </w:pPr>
            <w:r w:rsidRPr="00C80E38">
              <w:rPr>
                <w:rFonts w:ascii="Times New Roman" w:hAnsi="Times New Roman"/>
              </w:rPr>
              <w:t xml:space="preserve">Размещение гаражей для </w:t>
            </w:r>
            <w:r w:rsidRPr="00C80E38">
              <w:rPr>
                <w:rFonts w:ascii="Times New Roman" w:hAnsi="Times New Roman"/>
              </w:rPr>
              <w:lastRenderedPageBreak/>
              <w:t>собственных нужд</w:t>
            </w:r>
          </w:p>
        </w:tc>
        <w:tc>
          <w:tcPr>
            <w:tcW w:w="1669" w:type="pct"/>
          </w:tcPr>
          <w:p w14:paraId="7F0480A4" w14:textId="77777777" w:rsidR="00C80E38" w:rsidRPr="00420408" w:rsidRDefault="00C80E38" w:rsidP="00420408">
            <w:pPr>
              <w:spacing w:line="240" w:lineRule="auto"/>
              <w:jc w:val="both"/>
              <w:rPr>
                <w:rFonts w:ascii="Times New Roman" w:eastAsia="Times New Roman" w:hAnsi="Times New Roman"/>
              </w:rPr>
            </w:pPr>
            <w:r w:rsidRPr="00420408">
              <w:rPr>
                <w:rFonts w:ascii="Times New Roman" w:eastAsia="Times New Roman" w:hAnsi="Times New Roman"/>
              </w:rPr>
              <w:lastRenderedPageBreak/>
              <w:t xml:space="preserve">Размещение для собственных нужд отдельно стоящих гаражей </w:t>
            </w:r>
            <w:r w:rsidRPr="00420408">
              <w:rPr>
                <w:rFonts w:ascii="Times New Roman" w:eastAsia="Times New Roman" w:hAnsi="Times New Roman"/>
              </w:rPr>
              <w:lastRenderedPageBreak/>
              <w:t>и (или) гаражей, блокированных общими стенами с другими гаражами в одном ряду, имеющих общие с ними крышу, фундамент и коммуникации</w:t>
            </w:r>
          </w:p>
        </w:tc>
        <w:tc>
          <w:tcPr>
            <w:tcW w:w="1894" w:type="pct"/>
          </w:tcPr>
          <w:p w14:paraId="6AC817AD" w14:textId="77777777" w:rsidR="00C80E38" w:rsidRPr="00420408" w:rsidRDefault="00C80E38" w:rsidP="00420408">
            <w:pPr>
              <w:spacing w:line="240" w:lineRule="auto"/>
              <w:jc w:val="both"/>
              <w:rPr>
                <w:rFonts w:ascii="Times New Roman" w:eastAsia="Times New Roman" w:hAnsi="Times New Roman"/>
              </w:rPr>
            </w:pPr>
            <w:r w:rsidRPr="00420408">
              <w:rPr>
                <w:rFonts w:ascii="Times New Roman" w:eastAsia="Times New Roman" w:hAnsi="Times New Roman"/>
              </w:rPr>
              <w:lastRenderedPageBreak/>
              <w:t xml:space="preserve">Предельные (минимальные и (или) максимальные) размеры земельных </w:t>
            </w:r>
            <w:r w:rsidRPr="00420408">
              <w:rPr>
                <w:rFonts w:ascii="Times New Roman" w:eastAsia="Times New Roman" w:hAnsi="Times New Roman"/>
              </w:rPr>
              <w:lastRenderedPageBreak/>
              <w:t>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80E38" w:rsidRPr="00C80E38" w14:paraId="7C2283DD" w14:textId="77777777" w:rsidTr="00C80E38">
        <w:tc>
          <w:tcPr>
            <w:tcW w:w="374" w:type="pct"/>
          </w:tcPr>
          <w:p w14:paraId="740F1F2A" w14:textId="77777777" w:rsidR="00C80E38" w:rsidRPr="00C80E38" w:rsidRDefault="00C80E38" w:rsidP="00C80E38">
            <w:pPr>
              <w:spacing w:line="240" w:lineRule="auto"/>
              <w:rPr>
                <w:rFonts w:ascii="Times New Roman" w:hAnsi="Times New Roman"/>
              </w:rPr>
            </w:pPr>
            <w:r w:rsidRPr="00C80E38">
              <w:rPr>
                <w:rFonts w:ascii="Times New Roman" w:hAnsi="Times New Roman"/>
              </w:rPr>
              <w:lastRenderedPageBreak/>
              <w:t>3.6.2</w:t>
            </w:r>
          </w:p>
        </w:tc>
        <w:tc>
          <w:tcPr>
            <w:tcW w:w="1063" w:type="pct"/>
          </w:tcPr>
          <w:p w14:paraId="032B72D1" w14:textId="77777777" w:rsidR="00C80E38" w:rsidRPr="00C80E38" w:rsidRDefault="00C80E38" w:rsidP="00C80E38">
            <w:pPr>
              <w:pStyle w:val="formattext"/>
              <w:spacing w:before="0" w:beforeAutospacing="0" w:after="0" w:afterAutospacing="0"/>
              <w:jc w:val="both"/>
              <w:textAlignment w:val="baseline"/>
              <w:rPr>
                <w:color w:val="000000"/>
                <w:sz w:val="20"/>
              </w:rPr>
            </w:pPr>
            <w:r w:rsidRPr="00C80E38">
              <w:rPr>
                <w:color w:val="000000"/>
                <w:sz w:val="20"/>
              </w:rPr>
              <w:t>Парки культуры и отдыха</w:t>
            </w:r>
          </w:p>
        </w:tc>
        <w:tc>
          <w:tcPr>
            <w:tcW w:w="1669" w:type="pct"/>
          </w:tcPr>
          <w:p w14:paraId="34E06669" w14:textId="77777777" w:rsidR="00C80E38" w:rsidRPr="00420408" w:rsidRDefault="00C80E38" w:rsidP="00420408">
            <w:pPr>
              <w:pStyle w:val="formattext"/>
              <w:spacing w:before="0" w:beforeAutospacing="0" w:after="0" w:afterAutospacing="0"/>
              <w:jc w:val="both"/>
              <w:textAlignment w:val="baseline"/>
              <w:rPr>
                <w:sz w:val="20"/>
                <w:szCs w:val="20"/>
              </w:rPr>
            </w:pPr>
            <w:r w:rsidRPr="00420408">
              <w:rPr>
                <w:sz w:val="20"/>
                <w:szCs w:val="20"/>
              </w:rPr>
              <w:t>Размещение парков культуры и отдыха</w:t>
            </w:r>
          </w:p>
        </w:tc>
        <w:tc>
          <w:tcPr>
            <w:tcW w:w="1894" w:type="pct"/>
          </w:tcPr>
          <w:p w14:paraId="1FC5A39D" w14:textId="77777777" w:rsidR="00C80E38" w:rsidRPr="00420408" w:rsidRDefault="00C80E38" w:rsidP="00420408">
            <w:pPr>
              <w:spacing w:line="240" w:lineRule="auto"/>
              <w:jc w:val="both"/>
              <w:rPr>
                <w:rFonts w:ascii="Times New Roman" w:hAnsi="Times New Roman"/>
              </w:rPr>
            </w:pPr>
            <w:r w:rsidRPr="00420408">
              <w:rPr>
                <w:rFonts w:ascii="Times New Roman" w:eastAsia="Times New Roman" w:hAnsi="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752EE" w:rsidRPr="00C80E38" w14:paraId="5118BE65" w14:textId="77777777" w:rsidTr="00C80E38">
        <w:tc>
          <w:tcPr>
            <w:tcW w:w="374" w:type="pct"/>
          </w:tcPr>
          <w:p w14:paraId="044AB4F1" w14:textId="61317F91" w:rsidR="003752EE" w:rsidRPr="00C80E38" w:rsidRDefault="003752EE" w:rsidP="00C80E38">
            <w:pPr>
              <w:spacing w:line="240" w:lineRule="auto"/>
              <w:rPr>
                <w:rFonts w:ascii="Times New Roman" w:hAnsi="Times New Roman"/>
              </w:rPr>
            </w:pPr>
            <w:r>
              <w:rPr>
                <w:rFonts w:ascii="Times New Roman" w:hAnsi="Times New Roman"/>
              </w:rPr>
              <w:t>5.0</w:t>
            </w:r>
          </w:p>
        </w:tc>
        <w:tc>
          <w:tcPr>
            <w:tcW w:w="1063" w:type="pct"/>
          </w:tcPr>
          <w:p w14:paraId="410C4177" w14:textId="32D66CF7" w:rsidR="003752EE" w:rsidRPr="00DB705B" w:rsidRDefault="00DB705B" w:rsidP="00C80E38">
            <w:pPr>
              <w:pStyle w:val="formattext"/>
              <w:spacing w:before="0" w:beforeAutospacing="0" w:after="0" w:afterAutospacing="0"/>
              <w:jc w:val="both"/>
              <w:textAlignment w:val="baseline"/>
              <w:rPr>
                <w:sz w:val="20"/>
                <w:szCs w:val="20"/>
              </w:rPr>
            </w:pPr>
            <w:r w:rsidRPr="00DB705B">
              <w:rPr>
                <w:sz w:val="20"/>
                <w:szCs w:val="20"/>
                <w:shd w:val="clear" w:color="auto" w:fill="FFFFFF"/>
              </w:rPr>
              <w:t>Отдых (рекреация)</w:t>
            </w:r>
          </w:p>
        </w:tc>
        <w:tc>
          <w:tcPr>
            <w:tcW w:w="1669" w:type="pct"/>
          </w:tcPr>
          <w:p w14:paraId="0E3849C0" w14:textId="1720CDEC" w:rsidR="003752EE" w:rsidRPr="00420408" w:rsidRDefault="00420408" w:rsidP="00420408">
            <w:pPr>
              <w:pStyle w:val="formattext"/>
              <w:spacing w:before="0" w:beforeAutospacing="0" w:after="0" w:afterAutospacing="0"/>
              <w:jc w:val="both"/>
              <w:textAlignment w:val="baseline"/>
              <w:rPr>
                <w:sz w:val="20"/>
                <w:szCs w:val="20"/>
              </w:rPr>
            </w:pPr>
            <w:r w:rsidRPr="00420408">
              <w:rPr>
                <w:sz w:val="20"/>
                <w:szCs w:val="20"/>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420408">
              <w:rPr>
                <w:sz w:val="20"/>
                <w:szCs w:val="20"/>
              </w:rPr>
              <w:br/>
            </w:r>
            <w:r w:rsidRPr="00420408">
              <w:rPr>
                <w:sz w:val="20"/>
                <w:szCs w:val="20"/>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1894" w:type="pct"/>
          </w:tcPr>
          <w:p w14:paraId="20720439" w14:textId="4DE37012" w:rsidR="003752EE" w:rsidRPr="00420408" w:rsidRDefault="00420408" w:rsidP="00420408">
            <w:pPr>
              <w:spacing w:line="240" w:lineRule="auto"/>
              <w:jc w:val="both"/>
              <w:rPr>
                <w:rFonts w:ascii="Times New Roman" w:eastAsia="Times New Roman" w:hAnsi="Times New Roman"/>
              </w:rPr>
            </w:pPr>
            <w:r w:rsidRPr="00420408">
              <w:rPr>
                <w:rFonts w:ascii="Times New Roman" w:eastAsia="Times New Roman" w:hAnsi="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80E38" w:rsidRPr="00C80E38" w14:paraId="4BCF9790" w14:textId="77777777" w:rsidTr="00C80E38">
        <w:tc>
          <w:tcPr>
            <w:tcW w:w="374" w:type="pct"/>
          </w:tcPr>
          <w:p w14:paraId="5329C093" w14:textId="77777777" w:rsidR="00C80E38" w:rsidRPr="00C80E38" w:rsidRDefault="00C80E38" w:rsidP="00C80E38">
            <w:pPr>
              <w:spacing w:line="240" w:lineRule="auto"/>
              <w:rPr>
                <w:rFonts w:ascii="Times New Roman" w:hAnsi="Times New Roman"/>
              </w:rPr>
            </w:pPr>
            <w:r w:rsidRPr="00C80E38">
              <w:rPr>
                <w:rFonts w:ascii="Times New Roman" w:hAnsi="Times New Roman"/>
              </w:rPr>
              <w:t>5.2</w:t>
            </w:r>
          </w:p>
        </w:tc>
        <w:tc>
          <w:tcPr>
            <w:tcW w:w="1063" w:type="pct"/>
          </w:tcPr>
          <w:p w14:paraId="03CDBB05" w14:textId="77777777" w:rsidR="00C80E38" w:rsidRPr="00C80E38" w:rsidRDefault="00C80E38" w:rsidP="00C80E38">
            <w:pPr>
              <w:pStyle w:val="formattext"/>
              <w:spacing w:before="0" w:beforeAutospacing="0" w:after="0" w:afterAutospacing="0"/>
              <w:jc w:val="both"/>
              <w:textAlignment w:val="baseline"/>
              <w:rPr>
                <w:color w:val="000000"/>
                <w:sz w:val="20"/>
              </w:rPr>
            </w:pPr>
            <w:r w:rsidRPr="00C80E38">
              <w:rPr>
                <w:color w:val="000000"/>
                <w:sz w:val="20"/>
              </w:rPr>
              <w:t>Природно-познавательный туризм</w:t>
            </w:r>
          </w:p>
        </w:tc>
        <w:tc>
          <w:tcPr>
            <w:tcW w:w="1669" w:type="pct"/>
          </w:tcPr>
          <w:p w14:paraId="068C6CB6" w14:textId="77777777" w:rsidR="00C80E38" w:rsidRPr="00420408" w:rsidRDefault="00C80E38" w:rsidP="00420408">
            <w:pPr>
              <w:pStyle w:val="formattext"/>
              <w:spacing w:before="0" w:beforeAutospacing="0" w:after="0" w:afterAutospacing="0"/>
              <w:jc w:val="both"/>
              <w:textAlignment w:val="baseline"/>
              <w:rPr>
                <w:sz w:val="20"/>
                <w:szCs w:val="20"/>
              </w:rPr>
            </w:pPr>
            <w:r w:rsidRPr="00420408">
              <w:rPr>
                <w:sz w:val="20"/>
                <w:szCs w:val="20"/>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420408">
              <w:rPr>
                <w:sz w:val="20"/>
                <w:szCs w:val="20"/>
              </w:rPr>
              <w:t>природовосстановительных</w:t>
            </w:r>
            <w:proofErr w:type="spellEnd"/>
            <w:r w:rsidRPr="00420408">
              <w:rPr>
                <w:sz w:val="20"/>
                <w:szCs w:val="20"/>
              </w:rPr>
              <w:t xml:space="preserve"> мероприятий</w:t>
            </w:r>
          </w:p>
        </w:tc>
        <w:tc>
          <w:tcPr>
            <w:tcW w:w="1894" w:type="pct"/>
          </w:tcPr>
          <w:p w14:paraId="543336F1" w14:textId="77777777" w:rsidR="00C80E38" w:rsidRPr="00420408" w:rsidRDefault="00C80E38" w:rsidP="00420408">
            <w:pPr>
              <w:spacing w:line="240" w:lineRule="auto"/>
              <w:jc w:val="both"/>
              <w:rPr>
                <w:rFonts w:ascii="Times New Roman" w:hAnsi="Times New Roman"/>
              </w:rPr>
            </w:pPr>
            <w:r w:rsidRPr="00420408">
              <w:rPr>
                <w:rFonts w:ascii="Times New Roman" w:eastAsia="Times New Roman" w:hAnsi="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3752EE" w:rsidRPr="00C80E38" w14:paraId="6A4EDCFC" w14:textId="77777777" w:rsidTr="00C80E38">
        <w:tc>
          <w:tcPr>
            <w:tcW w:w="374" w:type="pct"/>
          </w:tcPr>
          <w:p w14:paraId="6B67CD07" w14:textId="7B7ADC3B" w:rsidR="003752EE" w:rsidRPr="00C80E38" w:rsidRDefault="003752EE" w:rsidP="00C80E38">
            <w:pPr>
              <w:spacing w:line="240" w:lineRule="auto"/>
              <w:rPr>
                <w:rFonts w:ascii="Times New Roman" w:hAnsi="Times New Roman"/>
              </w:rPr>
            </w:pPr>
            <w:r>
              <w:rPr>
                <w:rFonts w:ascii="Times New Roman" w:hAnsi="Times New Roman"/>
              </w:rPr>
              <w:t>9.2</w:t>
            </w:r>
          </w:p>
        </w:tc>
        <w:tc>
          <w:tcPr>
            <w:tcW w:w="1063" w:type="pct"/>
          </w:tcPr>
          <w:p w14:paraId="08316F1F" w14:textId="5FC8B3AC" w:rsidR="003752EE" w:rsidRPr="00DB705B" w:rsidRDefault="00DB705B" w:rsidP="00C80E38">
            <w:pPr>
              <w:pStyle w:val="formattext"/>
              <w:spacing w:before="0" w:beforeAutospacing="0" w:after="0" w:afterAutospacing="0"/>
              <w:jc w:val="both"/>
              <w:textAlignment w:val="baseline"/>
              <w:rPr>
                <w:sz w:val="20"/>
                <w:szCs w:val="20"/>
              </w:rPr>
            </w:pPr>
            <w:r w:rsidRPr="00DB705B">
              <w:rPr>
                <w:sz w:val="20"/>
                <w:szCs w:val="20"/>
                <w:shd w:val="clear" w:color="auto" w:fill="FFFFFF"/>
              </w:rPr>
              <w:t>Курортная деятельность</w:t>
            </w:r>
          </w:p>
        </w:tc>
        <w:tc>
          <w:tcPr>
            <w:tcW w:w="1669" w:type="pct"/>
          </w:tcPr>
          <w:p w14:paraId="6B80A930" w14:textId="491C812B" w:rsidR="003752EE" w:rsidRPr="00420408" w:rsidRDefault="00420408" w:rsidP="00420408">
            <w:pPr>
              <w:pStyle w:val="formattext"/>
              <w:spacing w:before="0" w:beforeAutospacing="0" w:after="0" w:afterAutospacing="0"/>
              <w:jc w:val="both"/>
              <w:textAlignment w:val="baseline"/>
              <w:rPr>
                <w:sz w:val="20"/>
                <w:szCs w:val="20"/>
              </w:rPr>
            </w:pPr>
            <w:r w:rsidRPr="00420408">
              <w:rPr>
                <w:sz w:val="20"/>
                <w:szCs w:val="20"/>
              </w:rPr>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w:t>
            </w:r>
            <w:r w:rsidRPr="00420408">
              <w:rPr>
                <w:sz w:val="20"/>
                <w:szCs w:val="20"/>
              </w:rPr>
              <w:lastRenderedPageBreak/>
              <w:t>горно-санитарной или санитарной охраны лечебно-оздоровительных местностей и курорта</w:t>
            </w:r>
          </w:p>
        </w:tc>
        <w:tc>
          <w:tcPr>
            <w:tcW w:w="1894" w:type="pct"/>
          </w:tcPr>
          <w:p w14:paraId="41E787BB" w14:textId="27C2CE85" w:rsidR="003752EE" w:rsidRPr="00420408" w:rsidRDefault="00420408" w:rsidP="00420408">
            <w:pPr>
              <w:spacing w:line="240" w:lineRule="auto"/>
              <w:jc w:val="both"/>
              <w:rPr>
                <w:rFonts w:ascii="Times New Roman" w:eastAsia="Times New Roman" w:hAnsi="Times New Roman"/>
              </w:rPr>
            </w:pPr>
            <w:r w:rsidRPr="00420408">
              <w:rPr>
                <w:rFonts w:ascii="Times New Roman" w:eastAsia="Times New Roman" w:hAnsi="Times New Roman"/>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80E38" w:rsidRPr="00C80E38" w14:paraId="016043E6" w14:textId="77777777" w:rsidTr="00C80E38">
        <w:tc>
          <w:tcPr>
            <w:tcW w:w="374" w:type="pct"/>
          </w:tcPr>
          <w:p w14:paraId="75F64B3F" w14:textId="77777777" w:rsidR="00C80E38" w:rsidRPr="00C80E38" w:rsidRDefault="00C80E38" w:rsidP="00C80E38">
            <w:pPr>
              <w:spacing w:line="240" w:lineRule="auto"/>
              <w:rPr>
                <w:rFonts w:ascii="Times New Roman" w:hAnsi="Times New Roman"/>
              </w:rPr>
            </w:pPr>
            <w:r w:rsidRPr="00C80E38">
              <w:rPr>
                <w:rFonts w:ascii="Times New Roman" w:hAnsi="Times New Roman"/>
              </w:rPr>
              <w:t>9.3</w:t>
            </w:r>
          </w:p>
        </w:tc>
        <w:tc>
          <w:tcPr>
            <w:tcW w:w="1063" w:type="pct"/>
          </w:tcPr>
          <w:p w14:paraId="04B1AB39" w14:textId="77777777" w:rsidR="00C80E38" w:rsidRPr="00C80E38" w:rsidRDefault="00C80E38" w:rsidP="00C80E38">
            <w:pPr>
              <w:pStyle w:val="formattext"/>
              <w:spacing w:before="0" w:beforeAutospacing="0" w:after="0" w:afterAutospacing="0"/>
              <w:jc w:val="both"/>
              <w:textAlignment w:val="baseline"/>
              <w:rPr>
                <w:color w:val="000000"/>
                <w:sz w:val="20"/>
              </w:rPr>
            </w:pPr>
            <w:r w:rsidRPr="00C80E38">
              <w:rPr>
                <w:color w:val="000000"/>
                <w:sz w:val="20"/>
              </w:rPr>
              <w:t>Историко-культурная деятельность</w:t>
            </w:r>
          </w:p>
        </w:tc>
        <w:tc>
          <w:tcPr>
            <w:tcW w:w="1669" w:type="pct"/>
          </w:tcPr>
          <w:p w14:paraId="2F025C96" w14:textId="77777777" w:rsidR="00C80E38" w:rsidRPr="00420408" w:rsidRDefault="00C80E38" w:rsidP="00420408">
            <w:pPr>
              <w:pStyle w:val="formattext"/>
              <w:spacing w:before="0" w:beforeAutospacing="0" w:after="0" w:afterAutospacing="0"/>
              <w:jc w:val="both"/>
              <w:textAlignment w:val="baseline"/>
              <w:rPr>
                <w:sz w:val="20"/>
                <w:szCs w:val="20"/>
              </w:rPr>
            </w:pPr>
            <w:r w:rsidRPr="00420408">
              <w:rPr>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p>
          <w:p w14:paraId="08A6A6C9" w14:textId="77777777" w:rsidR="00C80E38" w:rsidRPr="00420408" w:rsidRDefault="00C80E38" w:rsidP="00420408">
            <w:pPr>
              <w:pStyle w:val="formattext"/>
              <w:spacing w:before="0" w:beforeAutospacing="0" w:after="0" w:afterAutospacing="0"/>
              <w:jc w:val="both"/>
              <w:textAlignment w:val="baseline"/>
              <w:rPr>
                <w:sz w:val="20"/>
                <w:szCs w:val="20"/>
              </w:rPr>
            </w:pPr>
            <w:r w:rsidRPr="00420408">
              <w:rPr>
                <w:sz w:val="20"/>
                <w:szCs w:val="20"/>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894" w:type="pct"/>
          </w:tcPr>
          <w:p w14:paraId="7C591AA6" w14:textId="77777777" w:rsidR="00C80E38" w:rsidRPr="00420408" w:rsidRDefault="00C80E38" w:rsidP="00420408">
            <w:pPr>
              <w:spacing w:line="240" w:lineRule="auto"/>
              <w:jc w:val="both"/>
              <w:rPr>
                <w:rFonts w:ascii="Times New Roman" w:hAnsi="Times New Roman"/>
              </w:rPr>
            </w:pPr>
            <w:r w:rsidRPr="00420408">
              <w:rPr>
                <w:rFonts w:ascii="Times New Roman" w:eastAsia="Times New Roman" w:hAnsi="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80E38" w:rsidRPr="00C80E38" w14:paraId="3E9C47D8" w14:textId="77777777" w:rsidTr="00C80E38">
        <w:tc>
          <w:tcPr>
            <w:tcW w:w="374" w:type="pct"/>
          </w:tcPr>
          <w:p w14:paraId="6519901D" w14:textId="77777777" w:rsidR="00C80E38" w:rsidRPr="00C80E38" w:rsidRDefault="00C80E38" w:rsidP="00C80E38">
            <w:pPr>
              <w:spacing w:line="240" w:lineRule="auto"/>
              <w:rPr>
                <w:rFonts w:ascii="Times New Roman" w:hAnsi="Times New Roman"/>
              </w:rPr>
            </w:pPr>
            <w:r w:rsidRPr="00C80E38">
              <w:rPr>
                <w:rFonts w:ascii="Times New Roman" w:hAnsi="Times New Roman"/>
              </w:rPr>
              <w:t>11.1</w:t>
            </w:r>
          </w:p>
        </w:tc>
        <w:tc>
          <w:tcPr>
            <w:tcW w:w="1063" w:type="pct"/>
          </w:tcPr>
          <w:p w14:paraId="20BAA645" w14:textId="77777777" w:rsidR="00C80E38" w:rsidRPr="00C80E38" w:rsidRDefault="00C80E38" w:rsidP="00C80E38">
            <w:pPr>
              <w:spacing w:line="240" w:lineRule="auto"/>
              <w:rPr>
                <w:rFonts w:ascii="Times New Roman" w:hAnsi="Times New Roman"/>
              </w:rPr>
            </w:pPr>
            <w:r w:rsidRPr="00C80E38">
              <w:rPr>
                <w:rFonts w:ascii="Times New Roman" w:hAnsi="Times New Roman"/>
              </w:rPr>
              <w:t>Общее пользование водными объектами</w:t>
            </w:r>
          </w:p>
        </w:tc>
        <w:tc>
          <w:tcPr>
            <w:tcW w:w="1669" w:type="pct"/>
          </w:tcPr>
          <w:p w14:paraId="33895C11" w14:textId="77777777" w:rsidR="00C80E38" w:rsidRPr="00420408" w:rsidRDefault="00C80E38" w:rsidP="00420408">
            <w:pPr>
              <w:spacing w:line="240" w:lineRule="auto"/>
              <w:jc w:val="both"/>
              <w:rPr>
                <w:rFonts w:ascii="Times New Roman" w:hAnsi="Times New Roman"/>
              </w:rPr>
            </w:pPr>
            <w:r w:rsidRPr="00420408">
              <w:rPr>
                <w:rFonts w:ascii="Times New Roman" w:hAnsi="Times New Roma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14:paraId="379DB817" w14:textId="7347E3FF" w:rsidR="00C80E38" w:rsidRPr="00420408" w:rsidRDefault="00C80E38" w:rsidP="00420408">
            <w:pPr>
              <w:spacing w:line="240" w:lineRule="auto"/>
              <w:jc w:val="both"/>
              <w:rPr>
                <w:rFonts w:ascii="Times New Roman" w:hAnsi="Times New Roman"/>
              </w:rPr>
            </w:pPr>
            <w:r w:rsidRPr="00420408">
              <w:rPr>
                <w:rFonts w:ascii="Times New Roman" w:hAnsi="Times New Roman"/>
              </w:rPr>
              <w:t xml:space="preserve">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w:t>
            </w:r>
            <w:r w:rsidR="00420408" w:rsidRPr="00420408">
              <w:rPr>
                <w:rFonts w:ascii="Times New Roman" w:hAnsi="Times New Roman"/>
              </w:rPr>
              <w:t>устанавливаются</w:t>
            </w:r>
            <w:r w:rsidRPr="00420408">
              <w:rPr>
                <w:rFonts w:ascii="Times New Roman" w:hAnsi="Times New Roman"/>
              </w:rPr>
              <w:t xml:space="preserve"> законодательством)</w:t>
            </w:r>
          </w:p>
        </w:tc>
        <w:tc>
          <w:tcPr>
            <w:tcW w:w="1894" w:type="pct"/>
          </w:tcPr>
          <w:p w14:paraId="38AC21DF" w14:textId="77777777" w:rsidR="00C80E38" w:rsidRPr="00420408" w:rsidRDefault="00C80E38" w:rsidP="00420408">
            <w:pPr>
              <w:spacing w:line="240" w:lineRule="auto"/>
              <w:jc w:val="both"/>
              <w:rPr>
                <w:rFonts w:ascii="Times New Roman" w:hAnsi="Times New Roman"/>
              </w:rPr>
            </w:pPr>
            <w:r w:rsidRPr="00420408">
              <w:rPr>
                <w:rFonts w:ascii="Times New Roman" w:eastAsia="Times New Roman" w:hAnsi="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r w:rsidR="00C80E38" w:rsidRPr="00C80E38" w14:paraId="5081EC57" w14:textId="77777777" w:rsidTr="00C80E38">
        <w:tc>
          <w:tcPr>
            <w:tcW w:w="374" w:type="pct"/>
          </w:tcPr>
          <w:p w14:paraId="0C7D0F86" w14:textId="77777777" w:rsidR="00C80E38" w:rsidRPr="00C80E38" w:rsidRDefault="00C80E38" w:rsidP="00C80E38">
            <w:pPr>
              <w:spacing w:line="240" w:lineRule="auto"/>
              <w:rPr>
                <w:rFonts w:ascii="Times New Roman" w:hAnsi="Times New Roman"/>
              </w:rPr>
            </w:pPr>
            <w:r w:rsidRPr="00C80E38">
              <w:rPr>
                <w:rFonts w:ascii="Times New Roman" w:hAnsi="Times New Roman"/>
              </w:rPr>
              <w:t>12.0</w:t>
            </w:r>
          </w:p>
        </w:tc>
        <w:tc>
          <w:tcPr>
            <w:tcW w:w="1063" w:type="pct"/>
          </w:tcPr>
          <w:p w14:paraId="34C94A4B" w14:textId="77777777" w:rsidR="00C80E38" w:rsidRPr="00C80E38" w:rsidRDefault="00C80E38" w:rsidP="00C80E38">
            <w:pPr>
              <w:pStyle w:val="formattext"/>
              <w:spacing w:before="0" w:beforeAutospacing="0" w:after="0" w:afterAutospacing="0"/>
              <w:jc w:val="both"/>
              <w:textAlignment w:val="baseline"/>
              <w:rPr>
                <w:color w:val="000000"/>
                <w:sz w:val="20"/>
              </w:rPr>
            </w:pPr>
            <w:r w:rsidRPr="00C80E38">
              <w:rPr>
                <w:color w:val="000000"/>
                <w:sz w:val="20"/>
              </w:rPr>
              <w:t>Земельные участки (территории) общего пользования</w:t>
            </w:r>
          </w:p>
        </w:tc>
        <w:tc>
          <w:tcPr>
            <w:tcW w:w="1669" w:type="pct"/>
          </w:tcPr>
          <w:p w14:paraId="2933E515" w14:textId="6404C35C" w:rsidR="00C80E38" w:rsidRPr="00420408" w:rsidRDefault="00C80E38" w:rsidP="00420408">
            <w:pPr>
              <w:pStyle w:val="formattext"/>
              <w:spacing w:before="0" w:beforeAutospacing="0" w:after="0" w:afterAutospacing="0"/>
              <w:jc w:val="both"/>
              <w:textAlignment w:val="baseline"/>
              <w:rPr>
                <w:sz w:val="20"/>
                <w:szCs w:val="20"/>
              </w:rPr>
            </w:pPr>
            <w:r w:rsidRPr="00420408">
              <w:rPr>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00A8210B">
              <w:rPr>
                <w:sz w:val="20"/>
                <w:szCs w:val="20"/>
              </w:rPr>
              <w:t xml:space="preserve"> </w:t>
            </w:r>
            <w:r w:rsidRPr="00420408">
              <w:rPr>
                <w:sz w:val="20"/>
                <w:szCs w:val="20"/>
              </w:rPr>
              <w:t>с кодами 12.0.1-12.0.2</w:t>
            </w:r>
          </w:p>
        </w:tc>
        <w:tc>
          <w:tcPr>
            <w:tcW w:w="1894" w:type="pct"/>
          </w:tcPr>
          <w:p w14:paraId="46E81532" w14:textId="77777777" w:rsidR="00C80E38" w:rsidRPr="00420408" w:rsidRDefault="00C80E38" w:rsidP="00420408">
            <w:pPr>
              <w:spacing w:line="240" w:lineRule="auto"/>
              <w:jc w:val="both"/>
              <w:rPr>
                <w:rFonts w:ascii="Times New Roman" w:hAnsi="Times New Roman"/>
              </w:rPr>
            </w:pPr>
            <w:r w:rsidRPr="00420408">
              <w:rPr>
                <w:rFonts w:ascii="Times New Roman" w:eastAsia="Times New Roman" w:hAnsi="Times New Roma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4D32C9A1" w14:textId="77777777" w:rsidR="00C80E38" w:rsidRPr="00C80E38" w:rsidRDefault="00C80E38" w:rsidP="00C80E38">
      <w:pPr>
        <w:spacing w:line="240" w:lineRule="auto"/>
        <w:jc w:val="both"/>
        <w:rPr>
          <w:rFonts w:ascii="Times New Roman" w:eastAsia="Times New Roman" w:hAnsi="Times New Roman"/>
          <w:sz w:val="16"/>
          <w:szCs w:val="16"/>
          <w:lang w:eastAsia="zh-CN"/>
        </w:rPr>
      </w:pPr>
    </w:p>
    <w:p w14:paraId="7989095C" w14:textId="77777777" w:rsidR="003752EE" w:rsidRPr="003752EE" w:rsidRDefault="003752EE" w:rsidP="003752EE">
      <w:pPr>
        <w:spacing w:line="240" w:lineRule="auto"/>
        <w:jc w:val="both"/>
        <w:rPr>
          <w:rFonts w:ascii="Times New Roman" w:hAnsi="Times New Roman"/>
          <w:b/>
          <w:sz w:val="24"/>
          <w:szCs w:val="24"/>
        </w:rPr>
      </w:pPr>
      <w:r w:rsidRPr="003752EE">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9391752" w14:textId="77777777" w:rsidR="003752EE" w:rsidRPr="003752EE" w:rsidRDefault="003752EE" w:rsidP="003752EE">
      <w:pPr>
        <w:spacing w:line="240" w:lineRule="auto"/>
        <w:jc w:val="both"/>
        <w:rPr>
          <w:rFonts w:ascii="Times New Roman" w:hAnsi="Times New Roman"/>
          <w:b/>
          <w:sz w:val="24"/>
          <w:szCs w:val="24"/>
        </w:rPr>
      </w:pPr>
      <w:r w:rsidRPr="003752EE">
        <w:rPr>
          <w:rFonts w:ascii="Times New Roman" w:hAnsi="Times New Roman"/>
          <w:sz w:val="24"/>
          <w:szCs w:val="24"/>
        </w:rPr>
        <w:lastRenderedPageBreak/>
        <w:t>Запрещается возведение объектов капитального строительства.</w:t>
      </w:r>
    </w:p>
    <w:p w14:paraId="2A94ADF2" w14:textId="46F2B28D" w:rsidR="00420408" w:rsidRPr="00512137" w:rsidRDefault="00420408" w:rsidP="00420408">
      <w:pPr>
        <w:keepNext/>
        <w:keepLines/>
        <w:spacing w:line="240" w:lineRule="auto"/>
        <w:ind w:left="720"/>
        <w:jc w:val="right"/>
        <w:rPr>
          <w:rFonts w:ascii="Times New Roman" w:hAnsi="Times New Roman"/>
          <w:b/>
          <w:i/>
          <w:sz w:val="24"/>
          <w:szCs w:val="24"/>
        </w:rPr>
      </w:pPr>
      <w:r w:rsidRPr="00512137">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21</w:t>
      </w:r>
    </w:p>
    <w:p w14:paraId="32F65DB9" w14:textId="77777777" w:rsidR="0040712B" w:rsidRPr="00512137" w:rsidRDefault="0040712B" w:rsidP="00420408">
      <w:pPr>
        <w:pStyle w:val="ad"/>
        <w:suppressAutoHyphens/>
        <w:spacing w:after="0" w:line="240" w:lineRule="auto"/>
        <w:ind w:left="1134"/>
        <w:jc w:val="right"/>
        <w:rPr>
          <w:rFonts w:ascii="Times New Roman" w:eastAsia="Times New Roman" w:hAnsi="Times New Roman"/>
          <w:sz w:val="24"/>
          <w:szCs w:val="24"/>
          <w:lang w:eastAsia="ru-RU"/>
        </w:rPr>
      </w:pPr>
    </w:p>
    <w:p w14:paraId="6641271E" w14:textId="77777777" w:rsidR="00420408" w:rsidRPr="00512137" w:rsidRDefault="00420408" w:rsidP="00420408">
      <w:pPr>
        <w:spacing w:line="240" w:lineRule="auto"/>
        <w:rPr>
          <w:rFonts w:ascii="Times New Roman" w:eastAsia="Times New Roman" w:hAnsi="Times New Roman"/>
          <w:sz w:val="16"/>
          <w:szCs w:val="16"/>
          <w:lang w:eastAsia="zh-CN"/>
        </w:rPr>
      </w:pPr>
      <w:r w:rsidRPr="005C7765">
        <w:rPr>
          <w:rFonts w:ascii="Times New Roman" w:hAnsi="Times New Roman"/>
          <w:b/>
          <w:sz w:val="24"/>
          <w:szCs w:val="24"/>
        </w:rPr>
        <w:t>УСЛОВНО РАЗРЕШЕННЫЕ ВИДЫ ИСПОЛЬЗОВАНИЯ</w:t>
      </w:r>
    </w:p>
    <w:tbl>
      <w:tblPr>
        <w:tblStyle w:val="af8"/>
        <w:tblW w:w="5000" w:type="pct"/>
        <w:tblLayout w:type="fixed"/>
        <w:tblLook w:val="01E0" w:firstRow="1" w:lastRow="1" w:firstColumn="1" w:lastColumn="1" w:noHBand="0" w:noVBand="0"/>
      </w:tblPr>
      <w:tblGrid>
        <w:gridCol w:w="695"/>
        <w:gridCol w:w="1975"/>
        <w:gridCol w:w="3100"/>
        <w:gridCol w:w="3518"/>
      </w:tblGrid>
      <w:tr w:rsidR="00420408" w:rsidRPr="00C80E38" w14:paraId="5EFB60E6" w14:textId="77777777" w:rsidTr="00EC30A4">
        <w:trPr>
          <w:trHeight w:val="552"/>
          <w:tblHeader/>
        </w:trPr>
        <w:tc>
          <w:tcPr>
            <w:tcW w:w="1437" w:type="pct"/>
            <w:gridSpan w:val="2"/>
          </w:tcPr>
          <w:p w14:paraId="1924B3DF"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Виды разрешенного использования земельных участков и ОКС</w:t>
            </w:r>
          </w:p>
        </w:tc>
        <w:tc>
          <w:tcPr>
            <w:tcW w:w="1669" w:type="pct"/>
            <w:vMerge w:val="restart"/>
          </w:tcPr>
          <w:p w14:paraId="30153347"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Описание вида разрешенного использования</w:t>
            </w:r>
          </w:p>
        </w:tc>
        <w:tc>
          <w:tcPr>
            <w:tcW w:w="1894" w:type="pct"/>
            <w:vMerge w:val="restart"/>
          </w:tcPr>
          <w:p w14:paraId="385CE649"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Предельные размеры земельных участков и предельные параметры разрешенного строительства, реконструкции ОКС</w:t>
            </w:r>
          </w:p>
        </w:tc>
      </w:tr>
      <w:tr w:rsidR="00420408" w:rsidRPr="00C80E38" w14:paraId="77488766" w14:textId="77777777" w:rsidTr="00EC30A4">
        <w:trPr>
          <w:trHeight w:val="552"/>
          <w:tblHeader/>
        </w:trPr>
        <w:tc>
          <w:tcPr>
            <w:tcW w:w="374" w:type="pct"/>
          </w:tcPr>
          <w:p w14:paraId="6CC14459"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Код</w:t>
            </w:r>
          </w:p>
        </w:tc>
        <w:tc>
          <w:tcPr>
            <w:tcW w:w="1063" w:type="pct"/>
          </w:tcPr>
          <w:p w14:paraId="4D6800A5"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Наименование</w:t>
            </w:r>
          </w:p>
        </w:tc>
        <w:tc>
          <w:tcPr>
            <w:tcW w:w="1669" w:type="pct"/>
            <w:vMerge/>
          </w:tcPr>
          <w:p w14:paraId="29ED8C97" w14:textId="77777777" w:rsidR="00420408" w:rsidRPr="00C80E38" w:rsidRDefault="00420408" w:rsidP="00EC30A4">
            <w:pPr>
              <w:spacing w:line="240" w:lineRule="auto"/>
              <w:rPr>
                <w:rFonts w:ascii="Times New Roman" w:hAnsi="Times New Roman"/>
                <w:b/>
              </w:rPr>
            </w:pPr>
          </w:p>
        </w:tc>
        <w:tc>
          <w:tcPr>
            <w:tcW w:w="1894" w:type="pct"/>
            <w:vMerge/>
          </w:tcPr>
          <w:p w14:paraId="19373DBF" w14:textId="77777777" w:rsidR="00420408" w:rsidRPr="00C80E38" w:rsidRDefault="00420408" w:rsidP="00EC30A4">
            <w:pPr>
              <w:spacing w:line="240" w:lineRule="auto"/>
              <w:rPr>
                <w:rFonts w:ascii="Times New Roman" w:hAnsi="Times New Roman"/>
                <w:b/>
              </w:rPr>
            </w:pPr>
          </w:p>
        </w:tc>
      </w:tr>
      <w:tr w:rsidR="00076B5F" w:rsidRPr="00C80E38" w14:paraId="61272C31" w14:textId="77777777" w:rsidTr="00EC30A4">
        <w:tc>
          <w:tcPr>
            <w:tcW w:w="374" w:type="pct"/>
          </w:tcPr>
          <w:p w14:paraId="347F4B0B" w14:textId="627E04CF" w:rsidR="00076B5F" w:rsidRPr="00C80E38" w:rsidRDefault="00076B5F" w:rsidP="00076B5F">
            <w:pPr>
              <w:spacing w:line="240" w:lineRule="auto"/>
              <w:rPr>
                <w:rFonts w:ascii="Times New Roman" w:hAnsi="Times New Roman"/>
              </w:rPr>
            </w:pPr>
            <w:r>
              <w:rPr>
                <w:rFonts w:ascii="Times New Roman" w:hAnsi="Times New Roman"/>
              </w:rPr>
              <w:t>4.6</w:t>
            </w:r>
          </w:p>
        </w:tc>
        <w:tc>
          <w:tcPr>
            <w:tcW w:w="1063" w:type="pct"/>
          </w:tcPr>
          <w:p w14:paraId="126EA98F" w14:textId="3493EBEF" w:rsidR="00076B5F" w:rsidRPr="0088770C" w:rsidRDefault="00076B5F" w:rsidP="0088770C">
            <w:pPr>
              <w:spacing w:line="240" w:lineRule="auto"/>
              <w:jc w:val="both"/>
              <w:rPr>
                <w:rFonts w:ascii="Times New Roman" w:hAnsi="Times New Roman"/>
              </w:rPr>
            </w:pPr>
            <w:r w:rsidRPr="0088770C">
              <w:rPr>
                <w:rFonts w:ascii="Times New Roman" w:hAnsi="Times New Roman"/>
                <w:color w:val="000000"/>
              </w:rPr>
              <w:t>Общественное питание</w:t>
            </w:r>
          </w:p>
        </w:tc>
        <w:tc>
          <w:tcPr>
            <w:tcW w:w="1669" w:type="pct"/>
          </w:tcPr>
          <w:p w14:paraId="3A6B8E25" w14:textId="07144C09" w:rsidR="00076B5F" w:rsidRPr="0088770C" w:rsidRDefault="00076B5F" w:rsidP="0088770C">
            <w:pPr>
              <w:spacing w:line="240" w:lineRule="auto"/>
              <w:jc w:val="both"/>
              <w:rPr>
                <w:rFonts w:ascii="Times New Roman" w:eastAsia="Times New Roman" w:hAnsi="Times New Roman"/>
              </w:rPr>
            </w:pPr>
            <w:r w:rsidRPr="0088770C">
              <w:rPr>
                <w:rFonts w:ascii="Times New Roman" w:hAnsi="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94" w:type="pct"/>
          </w:tcPr>
          <w:p w14:paraId="30B5B5A2" w14:textId="77777777" w:rsidR="00076B5F" w:rsidRPr="0088770C" w:rsidRDefault="00076B5F" w:rsidP="0088770C">
            <w:pPr>
              <w:spacing w:line="240" w:lineRule="auto"/>
              <w:jc w:val="both"/>
              <w:rPr>
                <w:rFonts w:ascii="Times New Roman" w:eastAsia="Times New Roman" w:hAnsi="Times New Roman"/>
              </w:rPr>
            </w:pPr>
            <w:r w:rsidRPr="0088770C">
              <w:rPr>
                <w:rFonts w:ascii="Times New Roman" w:eastAsia="Times New Roman" w:hAnsi="Times New Roman"/>
              </w:rPr>
              <w:t xml:space="preserve">Минимальные размеры земельного участка – </w:t>
            </w:r>
            <w:r w:rsidRPr="0088770C">
              <w:rPr>
                <w:rFonts w:ascii="Times New Roman" w:eastAsia="Times New Roman" w:hAnsi="Times New Roman"/>
                <w:b/>
              </w:rPr>
              <w:t>300 кв.м</w:t>
            </w:r>
            <w:r w:rsidRPr="0088770C">
              <w:rPr>
                <w:rFonts w:ascii="Times New Roman" w:eastAsia="Times New Roman" w:hAnsi="Times New Roman"/>
              </w:rPr>
              <w:t xml:space="preserve">. </w:t>
            </w:r>
          </w:p>
          <w:p w14:paraId="4605E2D1" w14:textId="77777777" w:rsidR="00076B5F" w:rsidRPr="0088770C" w:rsidRDefault="00076B5F" w:rsidP="0088770C">
            <w:pPr>
              <w:spacing w:line="240" w:lineRule="auto"/>
              <w:jc w:val="both"/>
              <w:rPr>
                <w:rFonts w:ascii="Times New Roman" w:eastAsia="Times New Roman" w:hAnsi="Times New Roman"/>
              </w:rPr>
            </w:pPr>
            <w:r w:rsidRPr="0088770C">
              <w:rPr>
                <w:rFonts w:ascii="Times New Roman" w:eastAsia="Times New Roman" w:hAnsi="Times New Roman"/>
              </w:rPr>
              <w:t xml:space="preserve">Максимальный процент застройки в границах земельного участка – </w:t>
            </w:r>
            <w:r w:rsidRPr="0088770C">
              <w:rPr>
                <w:rFonts w:ascii="Times New Roman" w:eastAsia="Times New Roman" w:hAnsi="Times New Roman"/>
                <w:b/>
              </w:rPr>
              <w:t>60.</w:t>
            </w:r>
          </w:p>
          <w:p w14:paraId="6ADB3308" w14:textId="77777777" w:rsidR="00076B5F" w:rsidRPr="0088770C" w:rsidRDefault="00076B5F" w:rsidP="0088770C">
            <w:pPr>
              <w:spacing w:line="240" w:lineRule="auto"/>
              <w:jc w:val="both"/>
              <w:rPr>
                <w:rFonts w:ascii="Times New Roman" w:eastAsia="Times New Roman" w:hAnsi="Times New Roman"/>
              </w:rPr>
            </w:pPr>
            <w:r w:rsidRPr="0088770C">
              <w:rPr>
                <w:rFonts w:ascii="Times New Roman" w:eastAsia="Times New Roman" w:hAnsi="Times New Roman"/>
              </w:rPr>
              <w:t xml:space="preserve">Минимальные отступы от границ земельного участка в целях определения места допустимого размещения объекта – </w:t>
            </w:r>
            <w:r w:rsidRPr="0088770C">
              <w:rPr>
                <w:rFonts w:ascii="Times New Roman" w:eastAsia="Times New Roman" w:hAnsi="Times New Roman"/>
                <w:b/>
              </w:rPr>
              <w:t>3 м.</w:t>
            </w:r>
          </w:p>
          <w:p w14:paraId="4B38E7F3" w14:textId="7641A234" w:rsidR="00076B5F" w:rsidRPr="0088770C" w:rsidRDefault="00076B5F" w:rsidP="0088770C">
            <w:pPr>
              <w:spacing w:line="240" w:lineRule="auto"/>
              <w:jc w:val="both"/>
              <w:rPr>
                <w:rFonts w:ascii="Times New Roman" w:eastAsia="Times New Roman" w:hAnsi="Times New Roman"/>
              </w:rPr>
            </w:pPr>
            <w:r w:rsidRPr="0088770C">
              <w:rPr>
                <w:rFonts w:ascii="Times New Roman" w:eastAsia="Times New Roman" w:hAnsi="Times New Roman"/>
              </w:rPr>
              <w:t xml:space="preserve">Предельное количество этажей – </w:t>
            </w:r>
            <w:r w:rsidRPr="0088770C">
              <w:rPr>
                <w:rFonts w:ascii="Times New Roman" w:eastAsia="Times New Roman" w:hAnsi="Times New Roman"/>
                <w:b/>
              </w:rPr>
              <w:t>3.</w:t>
            </w:r>
          </w:p>
        </w:tc>
      </w:tr>
      <w:tr w:rsidR="00076B5F" w:rsidRPr="00C80E38" w14:paraId="320F4A4C" w14:textId="77777777" w:rsidTr="00EC30A4">
        <w:tc>
          <w:tcPr>
            <w:tcW w:w="374" w:type="pct"/>
          </w:tcPr>
          <w:p w14:paraId="36D7489D" w14:textId="69E8EE6D" w:rsidR="00076B5F" w:rsidRPr="00C80E38" w:rsidRDefault="00076B5F" w:rsidP="00076B5F">
            <w:pPr>
              <w:spacing w:line="240" w:lineRule="auto"/>
              <w:rPr>
                <w:rFonts w:ascii="Times New Roman" w:hAnsi="Times New Roman"/>
              </w:rPr>
            </w:pPr>
            <w:r>
              <w:rPr>
                <w:rFonts w:ascii="Times New Roman" w:hAnsi="Times New Roman"/>
              </w:rPr>
              <w:t>4.7</w:t>
            </w:r>
          </w:p>
        </w:tc>
        <w:tc>
          <w:tcPr>
            <w:tcW w:w="1063" w:type="pct"/>
          </w:tcPr>
          <w:p w14:paraId="7C098FB0" w14:textId="275ECE57" w:rsidR="00076B5F" w:rsidRPr="0088770C" w:rsidRDefault="00076B5F" w:rsidP="0088770C">
            <w:pPr>
              <w:pStyle w:val="formattext"/>
              <w:spacing w:before="0" w:beforeAutospacing="0" w:after="0" w:afterAutospacing="0"/>
              <w:jc w:val="both"/>
              <w:textAlignment w:val="baseline"/>
              <w:rPr>
                <w:color w:val="000000"/>
                <w:sz w:val="20"/>
              </w:rPr>
            </w:pPr>
            <w:r w:rsidRPr="0088770C">
              <w:rPr>
                <w:color w:val="000000"/>
                <w:sz w:val="20"/>
              </w:rPr>
              <w:t>Гостиничное обслуживание</w:t>
            </w:r>
          </w:p>
        </w:tc>
        <w:tc>
          <w:tcPr>
            <w:tcW w:w="1669" w:type="pct"/>
          </w:tcPr>
          <w:p w14:paraId="15DA5F48" w14:textId="7B1EB5D8" w:rsidR="00076B5F" w:rsidRPr="0088770C" w:rsidRDefault="00076B5F" w:rsidP="0088770C">
            <w:pPr>
              <w:pStyle w:val="formattext"/>
              <w:spacing w:before="0" w:beforeAutospacing="0" w:after="0" w:afterAutospacing="0"/>
              <w:jc w:val="both"/>
              <w:textAlignment w:val="baseline"/>
              <w:rPr>
                <w:color w:val="000000"/>
                <w:sz w:val="20"/>
              </w:rPr>
            </w:pPr>
            <w:r w:rsidRPr="0088770C">
              <w:rPr>
                <w:color w:val="000000"/>
                <w:sz w:val="20"/>
              </w:rPr>
              <w:t>Размещение гостиниц</w:t>
            </w:r>
          </w:p>
        </w:tc>
        <w:tc>
          <w:tcPr>
            <w:tcW w:w="1894" w:type="pct"/>
          </w:tcPr>
          <w:p w14:paraId="6433224B" w14:textId="77777777" w:rsidR="00076B5F" w:rsidRPr="0088770C" w:rsidRDefault="00076B5F" w:rsidP="0088770C">
            <w:pPr>
              <w:spacing w:line="240" w:lineRule="auto"/>
              <w:jc w:val="both"/>
              <w:rPr>
                <w:rFonts w:ascii="Times New Roman" w:hAnsi="Times New Roman"/>
              </w:rPr>
            </w:pPr>
            <w:r w:rsidRPr="0088770C">
              <w:rPr>
                <w:rFonts w:ascii="Times New Roman" w:hAnsi="Times New Roman"/>
              </w:rPr>
              <w:t>Предельные размеры земельного участка, максимальный процент застройки земельного участка не устанавливаются данными Правилами, а определяются в зависимости от вместимости объекта в соответствии с СП 42.13330.2016.</w:t>
            </w:r>
          </w:p>
          <w:p w14:paraId="18B776C8" w14:textId="77777777" w:rsidR="00076B5F" w:rsidRPr="0088770C" w:rsidRDefault="00076B5F" w:rsidP="0088770C">
            <w:pPr>
              <w:spacing w:line="240" w:lineRule="auto"/>
              <w:jc w:val="both"/>
              <w:rPr>
                <w:rFonts w:ascii="Times New Roman" w:hAnsi="Times New Roman"/>
              </w:rPr>
            </w:pPr>
            <w:r w:rsidRPr="0088770C">
              <w:rPr>
                <w:rFonts w:ascii="Times New Roman" w:hAnsi="Times New Roman"/>
              </w:rPr>
              <w:t xml:space="preserve">Минимальные отступы от границ земельного участка в целях определения места допустимого размещения объекта – </w:t>
            </w:r>
            <w:r w:rsidRPr="0088770C">
              <w:rPr>
                <w:rFonts w:ascii="Times New Roman" w:hAnsi="Times New Roman"/>
                <w:b/>
              </w:rPr>
              <w:t>3 м</w:t>
            </w:r>
            <w:r w:rsidRPr="0088770C">
              <w:rPr>
                <w:rFonts w:ascii="Times New Roman" w:hAnsi="Times New Roman"/>
              </w:rPr>
              <w:t>.</w:t>
            </w:r>
          </w:p>
          <w:p w14:paraId="758608DF" w14:textId="5154A0D6" w:rsidR="00076B5F" w:rsidRPr="0088770C" w:rsidRDefault="00076B5F" w:rsidP="0088770C">
            <w:pPr>
              <w:spacing w:line="240" w:lineRule="auto"/>
              <w:jc w:val="both"/>
              <w:rPr>
                <w:rFonts w:ascii="Times New Roman" w:hAnsi="Times New Roman"/>
              </w:rPr>
            </w:pPr>
            <w:r w:rsidRPr="0088770C">
              <w:rPr>
                <w:rFonts w:ascii="Times New Roman" w:hAnsi="Times New Roman"/>
              </w:rPr>
              <w:t xml:space="preserve">Предельное количество этажей – </w:t>
            </w:r>
            <w:r w:rsidRPr="0088770C">
              <w:rPr>
                <w:rFonts w:ascii="Times New Roman" w:hAnsi="Times New Roman"/>
                <w:b/>
              </w:rPr>
              <w:t>5</w:t>
            </w:r>
            <w:r w:rsidRPr="0088770C">
              <w:rPr>
                <w:rFonts w:ascii="Times New Roman" w:hAnsi="Times New Roman"/>
              </w:rPr>
              <w:t>.</w:t>
            </w:r>
          </w:p>
        </w:tc>
      </w:tr>
    </w:tbl>
    <w:p w14:paraId="734EAC36" w14:textId="77777777" w:rsidR="00420408" w:rsidRPr="003752EE" w:rsidRDefault="00420408" w:rsidP="00420408">
      <w:pPr>
        <w:spacing w:line="240" w:lineRule="auto"/>
        <w:jc w:val="both"/>
        <w:rPr>
          <w:rFonts w:ascii="Times New Roman" w:hAnsi="Times New Roman"/>
          <w:b/>
          <w:sz w:val="24"/>
          <w:szCs w:val="24"/>
        </w:rPr>
      </w:pPr>
      <w:r w:rsidRPr="003752EE">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C31818A" w14:textId="77777777" w:rsidR="00420408" w:rsidRPr="003752EE" w:rsidRDefault="00420408" w:rsidP="00420408">
      <w:pPr>
        <w:spacing w:line="240" w:lineRule="auto"/>
        <w:jc w:val="both"/>
        <w:rPr>
          <w:rFonts w:ascii="Times New Roman" w:hAnsi="Times New Roman"/>
          <w:b/>
          <w:sz w:val="24"/>
          <w:szCs w:val="24"/>
        </w:rPr>
      </w:pPr>
      <w:r w:rsidRPr="003752EE">
        <w:rPr>
          <w:rFonts w:ascii="Times New Roman" w:hAnsi="Times New Roman"/>
          <w:sz w:val="24"/>
          <w:szCs w:val="24"/>
        </w:rPr>
        <w:t>Запрещается возведение объектов капитального строительства.</w:t>
      </w:r>
    </w:p>
    <w:p w14:paraId="47139F6C" w14:textId="77777777" w:rsidR="00420408" w:rsidRPr="00420408" w:rsidRDefault="00420408" w:rsidP="00420408">
      <w:pPr>
        <w:spacing w:line="240" w:lineRule="auto"/>
        <w:jc w:val="both"/>
        <w:rPr>
          <w:rFonts w:ascii="Times New Roman" w:eastAsia="Times New Roman" w:hAnsi="Times New Roman"/>
          <w:sz w:val="16"/>
          <w:szCs w:val="16"/>
          <w:lang w:eastAsia="zh-CN"/>
        </w:rPr>
      </w:pPr>
    </w:p>
    <w:p w14:paraId="67B8ACC7" w14:textId="3DA139CC" w:rsidR="00420408" w:rsidRPr="00512137" w:rsidRDefault="00420408" w:rsidP="00420408">
      <w:pPr>
        <w:keepNext/>
        <w:keepLines/>
        <w:spacing w:line="240" w:lineRule="auto"/>
        <w:ind w:left="720"/>
        <w:jc w:val="right"/>
        <w:rPr>
          <w:rFonts w:ascii="Times New Roman" w:hAnsi="Times New Roman"/>
          <w:b/>
          <w:i/>
          <w:sz w:val="24"/>
          <w:szCs w:val="24"/>
        </w:rPr>
      </w:pPr>
      <w:r w:rsidRPr="00512137">
        <w:rPr>
          <w:rFonts w:ascii="Times New Roman" w:eastAsia="Times New Roman" w:hAnsi="Times New Roman"/>
          <w:spacing w:val="-13"/>
          <w:sz w:val="24"/>
          <w:szCs w:val="24"/>
          <w:lang w:eastAsia="zh-CN"/>
        </w:rPr>
        <w:t xml:space="preserve">Таблица </w:t>
      </w:r>
      <w:r>
        <w:rPr>
          <w:rFonts w:ascii="Times New Roman" w:eastAsia="Times New Roman" w:hAnsi="Times New Roman"/>
          <w:spacing w:val="-13"/>
          <w:sz w:val="24"/>
          <w:szCs w:val="24"/>
          <w:lang w:eastAsia="zh-CN"/>
        </w:rPr>
        <w:t>22</w:t>
      </w:r>
    </w:p>
    <w:p w14:paraId="328D7827" w14:textId="6A962C90" w:rsidR="00420408" w:rsidRPr="00512137" w:rsidRDefault="00420408" w:rsidP="00420408">
      <w:pPr>
        <w:spacing w:line="240" w:lineRule="auto"/>
        <w:rPr>
          <w:rFonts w:ascii="Times New Roman" w:eastAsia="Times New Roman" w:hAnsi="Times New Roman"/>
          <w:sz w:val="16"/>
          <w:szCs w:val="16"/>
          <w:lang w:eastAsia="zh-CN"/>
        </w:rPr>
      </w:pPr>
      <w:r w:rsidRPr="005C7765">
        <w:rPr>
          <w:rFonts w:ascii="Times New Roman" w:hAnsi="Times New Roman"/>
          <w:b/>
          <w:sz w:val="24"/>
          <w:szCs w:val="24"/>
        </w:rPr>
        <w:t>ВСПОМОГАТЕЛЬНЫЕ ВИДЫ РАЗРЕШЕННОГО ИСПОЛЬЗОВАНИЯ</w:t>
      </w:r>
    </w:p>
    <w:tbl>
      <w:tblPr>
        <w:tblStyle w:val="af8"/>
        <w:tblW w:w="5000" w:type="pct"/>
        <w:tblLayout w:type="fixed"/>
        <w:tblLook w:val="01E0" w:firstRow="1" w:lastRow="1" w:firstColumn="1" w:lastColumn="1" w:noHBand="0" w:noVBand="0"/>
      </w:tblPr>
      <w:tblGrid>
        <w:gridCol w:w="695"/>
        <w:gridCol w:w="1975"/>
        <w:gridCol w:w="3100"/>
        <w:gridCol w:w="3518"/>
      </w:tblGrid>
      <w:tr w:rsidR="00420408" w:rsidRPr="00C80E38" w14:paraId="64A20462" w14:textId="77777777" w:rsidTr="00EC30A4">
        <w:trPr>
          <w:trHeight w:val="552"/>
          <w:tblHeader/>
        </w:trPr>
        <w:tc>
          <w:tcPr>
            <w:tcW w:w="1437" w:type="pct"/>
            <w:gridSpan w:val="2"/>
          </w:tcPr>
          <w:p w14:paraId="784746A2"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Виды разрешенного использования земельных участков и ОКС</w:t>
            </w:r>
          </w:p>
        </w:tc>
        <w:tc>
          <w:tcPr>
            <w:tcW w:w="1669" w:type="pct"/>
            <w:vMerge w:val="restart"/>
          </w:tcPr>
          <w:p w14:paraId="616DA637"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Описание вида разрешенного использования</w:t>
            </w:r>
          </w:p>
        </w:tc>
        <w:tc>
          <w:tcPr>
            <w:tcW w:w="1894" w:type="pct"/>
            <w:vMerge w:val="restart"/>
          </w:tcPr>
          <w:p w14:paraId="468E8570"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Предельные размеры земельных участков и предельные параметры разрешенного строительства, реконструкции ОКС</w:t>
            </w:r>
          </w:p>
        </w:tc>
      </w:tr>
      <w:tr w:rsidR="00420408" w:rsidRPr="00C80E38" w14:paraId="64C45AEF" w14:textId="77777777" w:rsidTr="00EC30A4">
        <w:trPr>
          <w:trHeight w:val="552"/>
          <w:tblHeader/>
        </w:trPr>
        <w:tc>
          <w:tcPr>
            <w:tcW w:w="374" w:type="pct"/>
          </w:tcPr>
          <w:p w14:paraId="368F169E"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Код</w:t>
            </w:r>
          </w:p>
        </w:tc>
        <w:tc>
          <w:tcPr>
            <w:tcW w:w="1063" w:type="pct"/>
          </w:tcPr>
          <w:p w14:paraId="2A637E45" w14:textId="77777777" w:rsidR="00420408" w:rsidRPr="00C80E38" w:rsidRDefault="00420408" w:rsidP="00EC30A4">
            <w:pPr>
              <w:spacing w:line="240" w:lineRule="auto"/>
              <w:rPr>
                <w:rFonts w:ascii="Times New Roman" w:hAnsi="Times New Roman"/>
                <w:b/>
              </w:rPr>
            </w:pPr>
            <w:r w:rsidRPr="00C80E38">
              <w:rPr>
                <w:rFonts w:ascii="Times New Roman" w:hAnsi="Times New Roman"/>
                <w:b/>
              </w:rPr>
              <w:t>Наименование</w:t>
            </w:r>
          </w:p>
        </w:tc>
        <w:tc>
          <w:tcPr>
            <w:tcW w:w="1669" w:type="pct"/>
            <w:vMerge/>
          </w:tcPr>
          <w:p w14:paraId="45EFF2DC" w14:textId="77777777" w:rsidR="00420408" w:rsidRPr="00C80E38" w:rsidRDefault="00420408" w:rsidP="00EC30A4">
            <w:pPr>
              <w:spacing w:line="240" w:lineRule="auto"/>
              <w:rPr>
                <w:rFonts w:ascii="Times New Roman" w:hAnsi="Times New Roman"/>
                <w:b/>
              </w:rPr>
            </w:pPr>
          </w:p>
        </w:tc>
        <w:tc>
          <w:tcPr>
            <w:tcW w:w="1894" w:type="pct"/>
            <w:vMerge/>
          </w:tcPr>
          <w:p w14:paraId="2144BAF0" w14:textId="77777777" w:rsidR="00420408" w:rsidRPr="00C80E38" w:rsidRDefault="00420408" w:rsidP="00EC30A4">
            <w:pPr>
              <w:spacing w:line="240" w:lineRule="auto"/>
              <w:rPr>
                <w:rFonts w:ascii="Times New Roman" w:hAnsi="Times New Roman"/>
                <w:b/>
              </w:rPr>
            </w:pPr>
          </w:p>
        </w:tc>
      </w:tr>
      <w:tr w:rsidR="008D1D30" w:rsidRPr="00C80E38" w14:paraId="6A828C96" w14:textId="77777777" w:rsidTr="00EC30A4">
        <w:tc>
          <w:tcPr>
            <w:tcW w:w="374" w:type="pct"/>
          </w:tcPr>
          <w:p w14:paraId="5BE1632E" w14:textId="68F4A162" w:rsidR="008D1D30" w:rsidRPr="00C80E38" w:rsidRDefault="008D1D30" w:rsidP="008D1D30">
            <w:pPr>
              <w:spacing w:line="240" w:lineRule="auto"/>
              <w:rPr>
                <w:rFonts w:ascii="Times New Roman" w:hAnsi="Times New Roman"/>
              </w:rPr>
            </w:pPr>
            <w:r>
              <w:rPr>
                <w:rFonts w:ascii="Times New Roman" w:hAnsi="Times New Roman"/>
              </w:rPr>
              <w:t>4.8</w:t>
            </w:r>
          </w:p>
        </w:tc>
        <w:tc>
          <w:tcPr>
            <w:tcW w:w="1063" w:type="pct"/>
          </w:tcPr>
          <w:p w14:paraId="70A6CC2D" w14:textId="33AE98A1" w:rsidR="008D1D30" w:rsidRPr="008D1D30" w:rsidRDefault="008D1D30" w:rsidP="008D1D30">
            <w:pPr>
              <w:spacing w:line="240" w:lineRule="auto"/>
              <w:jc w:val="both"/>
              <w:rPr>
                <w:rFonts w:ascii="Times New Roman" w:hAnsi="Times New Roman"/>
              </w:rPr>
            </w:pPr>
            <w:r w:rsidRPr="008D1D30">
              <w:rPr>
                <w:rFonts w:ascii="Times New Roman" w:hAnsi="Times New Roman"/>
              </w:rPr>
              <w:t>Развлечение</w:t>
            </w:r>
          </w:p>
        </w:tc>
        <w:tc>
          <w:tcPr>
            <w:tcW w:w="1669" w:type="pct"/>
          </w:tcPr>
          <w:p w14:paraId="49F3CCD6" w14:textId="4C2233E6" w:rsidR="008D1D30" w:rsidRPr="008D1D30" w:rsidRDefault="008D1D30" w:rsidP="008D1D30">
            <w:pPr>
              <w:spacing w:line="240" w:lineRule="auto"/>
              <w:jc w:val="both"/>
              <w:rPr>
                <w:rFonts w:ascii="Times New Roman" w:eastAsia="Times New Roman" w:hAnsi="Times New Roman"/>
              </w:rPr>
            </w:pPr>
            <w:r w:rsidRPr="008D1D30">
              <w:rPr>
                <w:rFonts w:ascii="Times New Roman" w:hAnsi="Times New Roman"/>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894" w:type="pct"/>
          </w:tcPr>
          <w:p w14:paraId="09B143C0" w14:textId="77777777" w:rsidR="00E432A7" w:rsidRPr="00E432A7" w:rsidRDefault="00E432A7" w:rsidP="00E432A7">
            <w:pPr>
              <w:spacing w:line="240" w:lineRule="auto"/>
              <w:jc w:val="both"/>
              <w:rPr>
                <w:rFonts w:ascii="Times New Roman" w:hAnsi="Times New Roman"/>
              </w:rPr>
            </w:pPr>
            <w:r w:rsidRPr="00E432A7">
              <w:rPr>
                <w:rFonts w:ascii="Times New Roman" w:hAnsi="Times New Roman"/>
              </w:rPr>
              <w:t>Предельные размеры земельного участка, максимальный процент застройки земельного участка и предельное количество этажей не устанавливаются данными Правилами, а определяются в соответствии с техническими регламентами по заданию на проектирование.</w:t>
            </w:r>
          </w:p>
          <w:p w14:paraId="29061C90" w14:textId="7080CFC6" w:rsidR="008D1D30" w:rsidRPr="00C80E38" w:rsidRDefault="00E432A7" w:rsidP="00E432A7">
            <w:pPr>
              <w:spacing w:line="240" w:lineRule="auto"/>
              <w:jc w:val="both"/>
              <w:rPr>
                <w:rFonts w:ascii="Times New Roman" w:eastAsia="Times New Roman" w:hAnsi="Times New Roman"/>
              </w:rPr>
            </w:pPr>
            <w:r w:rsidRPr="00E432A7">
              <w:rPr>
                <w:rFonts w:ascii="Times New Roman" w:hAnsi="Times New Roman"/>
              </w:rPr>
              <w:t xml:space="preserve">Минимальные отступы от границ земельного участка в целях определения места допустимого размещения объекта </w:t>
            </w:r>
            <w:r w:rsidRPr="00E432A7">
              <w:rPr>
                <w:rFonts w:ascii="Times New Roman" w:hAnsi="Times New Roman"/>
                <w:b/>
              </w:rPr>
              <w:t>– 5 м</w:t>
            </w:r>
            <w:r w:rsidRPr="00E432A7">
              <w:rPr>
                <w:rFonts w:ascii="Times New Roman" w:hAnsi="Times New Roman"/>
              </w:rPr>
              <w:t>.</w:t>
            </w:r>
          </w:p>
        </w:tc>
      </w:tr>
    </w:tbl>
    <w:p w14:paraId="546AF88F" w14:textId="77777777" w:rsidR="00420408" w:rsidRPr="003752EE" w:rsidRDefault="00420408" w:rsidP="00420408">
      <w:pPr>
        <w:spacing w:line="240" w:lineRule="auto"/>
        <w:jc w:val="both"/>
        <w:rPr>
          <w:rFonts w:ascii="Times New Roman" w:hAnsi="Times New Roman"/>
          <w:b/>
          <w:sz w:val="24"/>
          <w:szCs w:val="24"/>
        </w:rPr>
      </w:pPr>
      <w:r w:rsidRPr="003752EE">
        <w:rPr>
          <w:rFonts w:ascii="Times New Roman" w:hAnsi="Times New Roman"/>
          <w:b/>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6CE5F91" w14:textId="77777777" w:rsidR="00420408" w:rsidRDefault="00420408" w:rsidP="00420408">
      <w:pPr>
        <w:spacing w:line="240" w:lineRule="auto"/>
        <w:jc w:val="both"/>
        <w:rPr>
          <w:rFonts w:ascii="Times New Roman" w:hAnsi="Times New Roman"/>
          <w:sz w:val="24"/>
          <w:szCs w:val="24"/>
        </w:rPr>
      </w:pPr>
      <w:r w:rsidRPr="003752EE">
        <w:rPr>
          <w:rFonts w:ascii="Times New Roman" w:hAnsi="Times New Roman"/>
          <w:sz w:val="24"/>
          <w:szCs w:val="24"/>
        </w:rPr>
        <w:lastRenderedPageBreak/>
        <w:t>Запрещается возведение объектов капитального строительства.</w:t>
      </w:r>
    </w:p>
    <w:p w14:paraId="3E31CDA9" w14:textId="77777777" w:rsidR="00677285" w:rsidRPr="003752EE" w:rsidRDefault="00677285" w:rsidP="00420408">
      <w:pPr>
        <w:spacing w:line="240" w:lineRule="auto"/>
        <w:jc w:val="both"/>
        <w:rPr>
          <w:rFonts w:ascii="Times New Roman" w:hAnsi="Times New Roman"/>
          <w:b/>
          <w:sz w:val="24"/>
          <w:szCs w:val="24"/>
        </w:rPr>
      </w:pPr>
    </w:p>
    <w:p w14:paraId="08D75A33" w14:textId="24FBFFB7" w:rsidR="00677285" w:rsidRDefault="00677285" w:rsidP="00677285">
      <w:pPr>
        <w:pStyle w:val="3"/>
        <w:spacing w:before="0" w:after="0"/>
        <w:jc w:val="both"/>
      </w:pPr>
      <w:bookmarkStart w:id="260" w:name="_Toc169471801"/>
      <w:r w:rsidRPr="00512137">
        <w:rPr>
          <w:b w:val="0"/>
          <w:i/>
          <w:szCs w:val="24"/>
          <w:lang w:eastAsia="ar-SA"/>
        </w:rPr>
        <w:t xml:space="preserve">Статья </w:t>
      </w:r>
      <w:r>
        <w:rPr>
          <w:b w:val="0"/>
          <w:i/>
          <w:szCs w:val="24"/>
          <w:lang w:eastAsia="ar-SA"/>
        </w:rPr>
        <w:t>29</w:t>
      </w:r>
      <w:r w:rsidRPr="00512137">
        <w:rPr>
          <w:b w:val="0"/>
          <w:i/>
          <w:szCs w:val="24"/>
          <w:lang w:eastAsia="ar-SA"/>
        </w:rPr>
        <w:t xml:space="preserve">. </w:t>
      </w:r>
      <w:r w:rsidRPr="003F0AB0">
        <w:rPr>
          <w:b w:val="0"/>
          <w:i/>
          <w:szCs w:val="24"/>
          <w:lang w:eastAsia="ar-SA"/>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прочих зон.</w:t>
      </w:r>
      <w:bookmarkEnd w:id="260"/>
    </w:p>
    <w:p w14:paraId="473607C4" w14:textId="44324301" w:rsidR="00677285" w:rsidRPr="00677285" w:rsidRDefault="00677285" w:rsidP="00677285">
      <w:pPr>
        <w:pStyle w:val="af0"/>
        <w:shd w:val="clear" w:color="auto" w:fill="FFFFFF"/>
        <w:spacing w:before="120" w:beforeAutospacing="0" w:after="120" w:afterAutospacing="0"/>
        <w:ind w:left="120" w:firstLine="589"/>
        <w:jc w:val="both"/>
      </w:pPr>
      <w:r w:rsidRPr="00677285">
        <w:t>1. Зона предназначена для поддержания баланса открытых и застроенных пространств в использовании территорий.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землепользования и застройки.</w:t>
      </w:r>
    </w:p>
    <w:p w14:paraId="7ED4C90F" w14:textId="77777777" w:rsidR="00677285" w:rsidRPr="00677285" w:rsidRDefault="00677285" w:rsidP="00677285">
      <w:pPr>
        <w:pStyle w:val="af0"/>
        <w:shd w:val="clear" w:color="auto" w:fill="FFFFFF"/>
        <w:spacing w:before="120" w:beforeAutospacing="0" w:after="120" w:afterAutospacing="0"/>
        <w:ind w:left="120" w:firstLine="589"/>
        <w:jc w:val="both"/>
      </w:pPr>
      <w:r w:rsidRPr="00677285">
        <w:t>Последующее использование территории зоны или ее частей может быть определено при условии недопущения ухудшения условий проживания и состояния окружающей среды. Изменение назначения зоны или ее частей не должно вступать в противоречие с режимом использования территории прилегающих зон.</w:t>
      </w:r>
    </w:p>
    <w:p w14:paraId="045BC17A" w14:textId="77777777" w:rsidR="00677285" w:rsidRPr="00C80E38" w:rsidRDefault="00677285" w:rsidP="00677285">
      <w:pPr>
        <w:pStyle w:val="a0"/>
        <w:rPr>
          <w:lang w:val="ru-RU"/>
        </w:rPr>
      </w:pPr>
    </w:p>
    <w:p w14:paraId="434A8403" w14:textId="77777777" w:rsidR="00677285" w:rsidRPr="00677285" w:rsidRDefault="00677285" w:rsidP="00677285">
      <w:pPr>
        <w:pStyle w:val="a0"/>
        <w:rPr>
          <w:b/>
          <w:bCs/>
          <w:lang w:val="ru-RU"/>
        </w:rPr>
      </w:pPr>
      <w:r w:rsidRPr="00677285">
        <w:rPr>
          <w:b/>
          <w:bCs/>
          <w:lang w:val="ru-RU"/>
        </w:rPr>
        <w:t>Прочие зоны. Территории общего пользования (индекс зоны ТОП)</w:t>
      </w:r>
    </w:p>
    <w:p w14:paraId="3CFADF5E" w14:textId="77777777" w:rsidR="00677285" w:rsidRDefault="00677285" w:rsidP="00677285">
      <w:pPr>
        <w:pStyle w:val="a0"/>
        <w:rPr>
          <w:lang w:val="ru-RU"/>
        </w:rPr>
      </w:pPr>
    </w:p>
    <w:p w14:paraId="38A04B7D" w14:textId="1CB73F0F" w:rsidR="00677285" w:rsidRPr="00677285" w:rsidRDefault="00677285" w:rsidP="00677285">
      <w:pPr>
        <w:pStyle w:val="a0"/>
        <w:jc w:val="right"/>
        <w:rPr>
          <w:b/>
          <w:i/>
          <w:lang w:val="ru-RU"/>
        </w:rPr>
      </w:pPr>
      <w:r w:rsidRPr="00677285">
        <w:rPr>
          <w:spacing w:val="-13"/>
          <w:lang w:val="ru-RU" w:eastAsia="zh-CN"/>
        </w:rPr>
        <w:t>Таблица 20</w:t>
      </w:r>
    </w:p>
    <w:p w14:paraId="787CBF44" w14:textId="77777777" w:rsidR="00677285" w:rsidRPr="00C80E38" w:rsidRDefault="00677285" w:rsidP="00677285">
      <w:pPr>
        <w:spacing w:after="120"/>
        <w:ind w:firstLine="567"/>
        <w:rPr>
          <w:rFonts w:ascii="Times New Roman" w:hAnsi="Times New Roman"/>
          <w:b/>
          <w:sz w:val="24"/>
          <w:szCs w:val="24"/>
        </w:rPr>
      </w:pPr>
      <w:r w:rsidRPr="00C80E38">
        <w:rPr>
          <w:rFonts w:ascii="Times New Roman" w:hAnsi="Times New Roman"/>
          <w:b/>
          <w:sz w:val="24"/>
          <w:szCs w:val="24"/>
        </w:rPr>
        <w:t>ОСНОВНЫЕ ВИДЫ РАЗРЕШЁННОГО ИСПОЛЬЗОВАНИЯ</w:t>
      </w:r>
    </w:p>
    <w:p w14:paraId="22A526FE" w14:textId="77777777" w:rsidR="00F0499A" w:rsidRDefault="00F0499A" w:rsidP="00F0499A">
      <w:pPr>
        <w:pStyle w:val="af0"/>
        <w:shd w:val="clear" w:color="auto" w:fill="FFFFFF"/>
        <w:spacing w:before="120" w:beforeAutospacing="0" w:after="120" w:afterAutospacing="0"/>
        <w:ind w:left="120" w:right="450"/>
        <w:rPr>
          <w:rFonts w:ascii="Verdana" w:hAnsi="Verdana"/>
          <w:color w:val="424242"/>
          <w:sz w:val="23"/>
          <w:szCs w:val="23"/>
        </w:rPr>
      </w:pPr>
    </w:p>
    <w:tbl>
      <w:tblPr>
        <w:tblStyle w:val="af8"/>
        <w:tblW w:w="5000" w:type="pct"/>
        <w:tblLayout w:type="fixed"/>
        <w:tblLook w:val="01E0" w:firstRow="1" w:lastRow="1" w:firstColumn="1" w:lastColumn="1" w:noHBand="0" w:noVBand="0"/>
      </w:tblPr>
      <w:tblGrid>
        <w:gridCol w:w="695"/>
        <w:gridCol w:w="1975"/>
        <w:gridCol w:w="3100"/>
        <w:gridCol w:w="3518"/>
      </w:tblGrid>
      <w:tr w:rsidR="00F0499A" w:rsidRPr="00C80E38" w14:paraId="60B99CF0" w14:textId="77777777" w:rsidTr="00EC30A4">
        <w:trPr>
          <w:trHeight w:val="552"/>
          <w:tblHeader/>
        </w:trPr>
        <w:tc>
          <w:tcPr>
            <w:tcW w:w="1437" w:type="pct"/>
            <w:gridSpan w:val="2"/>
          </w:tcPr>
          <w:p w14:paraId="08256C55" w14:textId="77777777" w:rsidR="00F0499A" w:rsidRPr="00C80E38" w:rsidRDefault="00F0499A" w:rsidP="00EC30A4">
            <w:pPr>
              <w:spacing w:line="240" w:lineRule="auto"/>
              <w:rPr>
                <w:rFonts w:ascii="Times New Roman" w:hAnsi="Times New Roman"/>
                <w:b/>
              </w:rPr>
            </w:pPr>
            <w:r w:rsidRPr="00C80E38">
              <w:rPr>
                <w:rFonts w:ascii="Times New Roman" w:hAnsi="Times New Roman"/>
                <w:b/>
              </w:rPr>
              <w:t>Виды разрешенного использования земельных участков и ОКС</w:t>
            </w:r>
          </w:p>
        </w:tc>
        <w:tc>
          <w:tcPr>
            <w:tcW w:w="1669" w:type="pct"/>
            <w:vMerge w:val="restart"/>
          </w:tcPr>
          <w:p w14:paraId="1EB9A89D" w14:textId="77777777" w:rsidR="00F0499A" w:rsidRPr="00C80E38" w:rsidRDefault="00F0499A" w:rsidP="00EC30A4">
            <w:pPr>
              <w:spacing w:line="240" w:lineRule="auto"/>
              <w:rPr>
                <w:rFonts w:ascii="Times New Roman" w:hAnsi="Times New Roman"/>
                <w:b/>
              </w:rPr>
            </w:pPr>
            <w:r w:rsidRPr="00C80E38">
              <w:rPr>
                <w:rFonts w:ascii="Times New Roman" w:hAnsi="Times New Roman"/>
                <w:b/>
              </w:rPr>
              <w:t>Описание вида разрешенного использования</w:t>
            </w:r>
          </w:p>
        </w:tc>
        <w:tc>
          <w:tcPr>
            <w:tcW w:w="1894" w:type="pct"/>
            <w:vMerge w:val="restart"/>
          </w:tcPr>
          <w:p w14:paraId="538642B3" w14:textId="77777777" w:rsidR="00F0499A" w:rsidRPr="00C80E38" w:rsidRDefault="00F0499A" w:rsidP="00EC30A4">
            <w:pPr>
              <w:spacing w:line="240" w:lineRule="auto"/>
              <w:rPr>
                <w:rFonts w:ascii="Times New Roman" w:hAnsi="Times New Roman"/>
                <w:b/>
              </w:rPr>
            </w:pPr>
            <w:r w:rsidRPr="00C80E38">
              <w:rPr>
                <w:rFonts w:ascii="Times New Roman" w:hAnsi="Times New Roman"/>
                <w:b/>
              </w:rPr>
              <w:t>Предельные размеры земельных участков и предельные параметры разрешенного строительства, реконструкции ОКС</w:t>
            </w:r>
          </w:p>
        </w:tc>
      </w:tr>
      <w:tr w:rsidR="00F0499A" w:rsidRPr="00C80E38" w14:paraId="130D4330" w14:textId="77777777" w:rsidTr="00EC30A4">
        <w:trPr>
          <w:trHeight w:val="552"/>
          <w:tblHeader/>
        </w:trPr>
        <w:tc>
          <w:tcPr>
            <w:tcW w:w="374" w:type="pct"/>
          </w:tcPr>
          <w:p w14:paraId="4BC6857E" w14:textId="77777777" w:rsidR="00F0499A" w:rsidRPr="00C80E38" w:rsidRDefault="00F0499A" w:rsidP="00EC30A4">
            <w:pPr>
              <w:spacing w:line="240" w:lineRule="auto"/>
              <w:rPr>
                <w:rFonts w:ascii="Times New Roman" w:hAnsi="Times New Roman"/>
                <w:b/>
              </w:rPr>
            </w:pPr>
            <w:r w:rsidRPr="00C80E38">
              <w:rPr>
                <w:rFonts w:ascii="Times New Roman" w:hAnsi="Times New Roman"/>
                <w:b/>
              </w:rPr>
              <w:t>Код</w:t>
            </w:r>
          </w:p>
        </w:tc>
        <w:tc>
          <w:tcPr>
            <w:tcW w:w="1063" w:type="pct"/>
          </w:tcPr>
          <w:p w14:paraId="19FC189B" w14:textId="77777777" w:rsidR="00F0499A" w:rsidRPr="00C80E38" w:rsidRDefault="00F0499A" w:rsidP="00EC30A4">
            <w:pPr>
              <w:spacing w:line="240" w:lineRule="auto"/>
              <w:rPr>
                <w:rFonts w:ascii="Times New Roman" w:hAnsi="Times New Roman"/>
                <w:b/>
              </w:rPr>
            </w:pPr>
            <w:r w:rsidRPr="00C80E38">
              <w:rPr>
                <w:rFonts w:ascii="Times New Roman" w:hAnsi="Times New Roman"/>
                <w:b/>
              </w:rPr>
              <w:t>Наименование</w:t>
            </w:r>
          </w:p>
        </w:tc>
        <w:tc>
          <w:tcPr>
            <w:tcW w:w="1669" w:type="pct"/>
            <w:vMerge/>
          </w:tcPr>
          <w:p w14:paraId="7748A003" w14:textId="77777777" w:rsidR="00F0499A" w:rsidRPr="00C80E38" w:rsidRDefault="00F0499A" w:rsidP="00EC30A4">
            <w:pPr>
              <w:spacing w:line="240" w:lineRule="auto"/>
              <w:rPr>
                <w:rFonts w:ascii="Times New Roman" w:hAnsi="Times New Roman"/>
                <w:b/>
              </w:rPr>
            </w:pPr>
          </w:p>
        </w:tc>
        <w:tc>
          <w:tcPr>
            <w:tcW w:w="1894" w:type="pct"/>
            <w:vMerge/>
          </w:tcPr>
          <w:p w14:paraId="382F8BA6" w14:textId="77777777" w:rsidR="00F0499A" w:rsidRPr="00C80E38" w:rsidRDefault="00F0499A" w:rsidP="00EC30A4">
            <w:pPr>
              <w:spacing w:line="240" w:lineRule="auto"/>
              <w:rPr>
                <w:rFonts w:ascii="Times New Roman" w:hAnsi="Times New Roman"/>
                <w:b/>
              </w:rPr>
            </w:pPr>
          </w:p>
        </w:tc>
      </w:tr>
      <w:tr w:rsidR="00677285" w:rsidRPr="00C80E38" w14:paraId="62ED91C2" w14:textId="77777777" w:rsidTr="00EC30A4">
        <w:tc>
          <w:tcPr>
            <w:tcW w:w="374" w:type="pct"/>
          </w:tcPr>
          <w:p w14:paraId="7ED740C8" w14:textId="7F5D1C34" w:rsidR="00677285" w:rsidRPr="00677285" w:rsidRDefault="00677285" w:rsidP="00677285">
            <w:pPr>
              <w:spacing w:line="240" w:lineRule="auto"/>
              <w:jc w:val="both"/>
              <w:rPr>
                <w:rFonts w:ascii="Times New Roman" w:hAnsi="Times New Roman"/>
              </w:rPr>
            </w:pPr>
            <w:r w:rsidRPr="00677285">
              <w:rPr>
                <w:rFonts w:ascii="Times New Roman" w:hAnsi="Times New Roman"/>
              </w:rPr>
              <w:t>3.1</w:t>
            </w:r>
          </w:p>
        </w:tc>
        <w:tc>
          <w:tcPr>
            <w:tcW w:w="1063" w:type="pct"/>
          </w:tcPr>
          <w:p w14:paraId="22DD2947" w14:textId="320FEC3B" w:rsidR="00677285" w:rsidRPr="00677285" w:rsidRDefault="00677285" w:rsidP="00677285">
            <w:pPr>
              <w:spacing w:line="240" w:lineRule="auto"/>
              <w:jc w:val="both"/>
              <w:rPr>
                <w:rFonts w:ascii="Times New Roman" w:hAnsi="Times New Roman"/>
              </w:rPr>
            </w:pPr>
            <w:r w:rsidRPr="00677285">
              <w:rPr>
                <w:rFonts w:ascii="Times New Roman" w:hAnsi="Times New Roman"/>
              </w:rPr>
              <w:t>Коммунальное обслуживание</w:t>
            </w:r>
          </w:p>
        </w:tc>
        <w:tc>
          <w:tcPr>
            <w:tcW w:w="1669" w:type="pct"/>
          </w:tcPr>
          <w:p w14:paraId="19853C92" w14:textId="27E6584B" w:rsidR="00677285" w:rsidRPr="00677285" w:rsidRDefault="00677285" w:rsidP="00677285">
            <w:pPr>
              <w:spacing w:line="240" w:lineRule="auto"/>
              <w:jc w:val="both"/>
              <w:rPr>
                <w:rFonts w:ascii="Times New Roman" w:eastAsia="Times New Roman" w:hAnsi="Times New Roman"/>
              </w:rPr>
            </w:pPr>
            <w:r w:rsidRPr="00677285">
              <w:rPr>
                <w:rFonts w:ascii="Times New Roman" w:hAnsi="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894" w:type="pct"/>
          </w:tcPr>
          <w:p w14:paraId="4684779D" w14:textId="4AD60C50" w:rsidR="00677285" w:rsidRPr="00677285" w:rsidRDefault="00677285" w:rsidP="00677285">
            <w:pPr>
              <w:spacing w:line="240" w:lineRule="auto"/>
              <w:jc w:val="both"/>
              <w:rPr>
                <w:rFonts w:ascii="Times New Roman" w:eastAsia="Times New Roman" w:hAnsi="Times New Roman"/>
              </w:rPr>
            </w:pPr>
            <w:r w:rsidRPr="00677285">
              <w:rPr>
                <w:rFonts w:ascii="Times New Roman" w:eastAsia="Times New Roman" w:hAnsi="Times New Roman"/>
                <w:color w:val="000000" w:themeColor="text1"/>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не подлежат установлению.</w:t>
            </w:r>
          </w:p>
        </w:tc>
      </w:tr>
    </w:tbl>
    <w:p w14:paraId="31CC384D" w14:textId="77777777" w:rsidR="00677285" w:rsidRDefault="00677285" w:rsidP="00677285">
      <w:pPr>
        <w:spacing w:line="240" w:lineRule="auto"/>
        <w:rPr>
          <w:rFonts w:ascii="Times New Roman" w:hAnsi="Times New Roman"/>
          <w:b/>
          <w:sz w:val="24"/>
          <w:szCs w:val="24"/>
        </w:rPr>
      </w:pPr>
    </w:p>
    <w:p w14:paraId="0298B945" w14:textId="77777777" w:rsidR="00677285" w:rsidRPr="00F32086" w:rsidRDefault="00677285" w:rsidP="00677285">
      <w:pPr>
        <w:spacing w:line="240" w:lineRule="auto"/>
        <w:rPr>
          <w:rFonts w:ascii="Times New Roman" w:hAnsi="Times New Roman"/>
          <w:b/>
          <w:sz w:val="24"/>
          <w:szCs w:val="24"/>
        </w:rPr>
      </w:pPr>
      <w:r w:rsidRPr="005C7765">
        <w:rPr>
          <w:rFonts w:ascii="Times New Roman" w:hAnsi="Times New Roman"/>
          <w:b/>
          <w:sz w:val="24"/>
          <w:szCs w:val="24"/>
        </w:rPr>
        <w:t>УСЛОВНО РАЗРЕШЕННЫЕ ВИДЫ ИСПОЛЬЗОВАНИЯ</w:t>
      </w:r>
      <w:r w:rsidRPr="00512137">
        <w:rPr>
          <w:rFonts w:ascii="Times New Roman" w:eastAsia="Times New Roman" w:hAnsi="Times New Roman"/>
          <w:sz w:val="16"/>
          <w:szCs w:val="16"/>
          <w:lang w:eastAsia="zh-CN"/>
        </w:rPr>
        <w:t xml:space="preserve"> </w:t>
      </w:r>
      <w:r w:rsidRPr="00512137">
        <w:rPr>
          <w:rFonts w:ascii="Times New Roman" w:eastAsia="Times New Roman" w:hAnsi="Times New Roman"/>
          <w:sz w:val="24"/>
          <w:szCs w:val="24"/>
          <w:lang w:eastAsia="zh-CN"/>
        </w:rPr>
        <w:t xml:space="preserve">не </w:t>
      </w:r>
      <w:r>
        <w:rPr>
          <w:rFonts w:ascii="Times New Roman" w:eastAsia="Times New Roman" w:hAnsi="Times New Roman"/>
          <w:sz w:val="24"/>
          <w:szCs w:val="24"/>
          <w:lang w:eastAsia="zh-CN"/>
        </w:rPr>
        <w:t>устанавливаются</w:t>
      </w:r>
    </w:p>
    <w:p w14:paraId="380830A2" w14:textId="77777777" w:rsidR="00677285" w:rsidRPr="00512137" w:rsidRDefault="00677285" w:rsidP="00677285">
      <w:pPr>
        <w:spacing w:line="240" w:lineRule="auto"/>
        <w:ind w:firstLine="709"/>
        <w:jc w:val="left"/>
        <w:rPr>
          <w:rFonts w:ascii="Times New Roman" w:eastAsia="Times New Roman" w:hAnsi="Times New Roman"/>
          <w:sz w:val="16"/>
          <w:szCs w:val="16"/>
          <w:lang w:eastAsia="zh-CN"/>
        </w:rPr>
      </w:pPr>
    </w:p>
    <w:p w14:paraId="2D3E82E8" w14:textId="77777777" w:rsidR="00677285" w:rsidRPr="00F32086" w:rsidRDefault="00677285" w:rsidP="00677285">
      <w:pPr>
        <w:spacing w:line="240" w:lineRule="auto"/>
        <w:rPr>
          <w:rFonts w:ascii="Times New Roman" w:hAnsi="Times New Roman"/>
          <w:b/>
          <w:sz w:val="24"/>
          <w:szCs w:val="24"/>
        </w:rPr>
      </w:pPr>
      <w:r w:rsidRPr="005C7765">
        <w:rPr>
          <w:rFonts w:ascii="Times New Roman" w:hAnsi="Times New Roman"/>
          <w:b/>
          <w:sz w:val="24"/>
          <w:szCs w:val="24"/>
        </w:rPr>
        <w:t>ВСПОМОГАТЕЛЬНЫЕ ВИДЫ РАЗРЕШЕННОГО ИСПОЛЬЗОВАНИЯ</w:t>
      </w:r>
      <w:r>
        <w:rPr>
          <w:rFonts w:ascii="Times New Roman" w:hAnsi="Times New Roman"/>
          <w:b/>
          <w:sz w:val="24"/>
          <w:szCs w:val="24"/>
        </w:rPr>
        <w:t xml:space="preserve"> </w:t>
      </w:r>
      <w:r w:rsidRPr="00512137">
        <w:rPr>
          <w:rFonts w:ascii="Times New Roman" w:eastAsia="Times New Roman" w:hAnsi="Times New Roman"/>
          <w:sz w:val="24"/>
          <w:szCs w:val="24"/>
          <w:lang w:eastAsia="zh-CN"/>
        </w:rPr>
        <w:t xml:space="preserve">не </w:t>
      </w:r>
      <w:r>
        <w:rPr>
          <w:rFonts w:ascii="Times New Roman" w:eastAsia="Times New Roman" w:hAnsi="Times New Roman"/>
          <w:sz w:val="24"/>
          <w:szCs w:val="24"/>
          <w:lang w:eastAsia="zh-CN"/>
        </w:rPr>
        <w:t>устанавливаются</w:t>
      </w:r>
      <w:r w:rsidRPr="00512137">
        <w:rPr>
          <w:rFonts w:ascii="Times New Roman" w:eastAsia="Times New Roman" w:hAnsi="Times New Roman"/>
          <w:sz w:val="24"/>
          <w:szCs w:val="24"/>
          <w:lang w:eastAsia="zh-CN"/>
        </w:rPr>
        <w:t>.</w:t>
      </w:r>
    </w:p>
    <w:p w14:paraId="446B0C9B" w14:textId="77777777" w:rsidR="0040712B" w:rsidRPr="00512137" w:rsidRDefault="0040712B" w:rsidP="0040712B">
      <w:pPr>
        <w:pStyle w:val="ad"/>
        <w:suppressAutoHyphens/>
        <w:spacing w:after="0" w:line="240" w:lineRule="auto"/>
        <w:ind w:left="1571"/>
        <w:jc w:val="both"/>
        <w:rPr>
          <w:rFonts w:ascii="Times New Roman" w:eastAsia="Times New Roman" w:hAnsi="Times New Roman"/>
          <w:sz w:val="24"/>
          <w:szCs w:val="24"/>
          <w:lang w:eastAsia="ru-RU"/>
        </w:rPr>
      </w:pPr>
    </w:p>
    <w:p w14:paraId="59CF6F19" w14:textId="77777777" w:rsidR="0040712B" w:rsidRPr="00512137" w:rsidRDefault="0040712B" w:rsidP="0040712B">
      <w:pPr>
        <w:pStyle w:val="ad"/>
        <w:suppressAutoHyphens/>
        <w:spacing w:after="0" w:line="240" w:lineRule="auto"/>
        <w:ind w:left="1571"/>
        <w:jc w:val="both"/>
        <w:rPr>
          <w:rFonts w:ascii="Times New Roman" w:eastAsia="Times New Roman" w:hAnsi="Times New Roman"/>
          <w:sz w:val="24"/>
          <w:szCs w:val="24"/>
          <w:lang w:eastAsia="ru-RU"/>
        </w:rPr>
      </w:pPr>
    </w:p>
    <w:p w14:paraId="05E5F54A" w14:textId="7DA766DF" w:rsidR="0040712B" w:rsidRPr="00512137" w:rsidRDefault="0040712B" w:rsidP="0040712B">
      <w:pPr>
        <w:pStyle w:val="3"/>
        <w:spacing w:before="0" w:after="0"/>
        <w:jc w:val="both"/>
        <w:rPr>
          <w:b w:val="0"/>
          <w:i/>
          <w:szCs w:val="24"/>
          <w:lang w:eastAsia="ar-SA"/>
        </w:rPr>
      </w:pPr>
      <w:bookmarkStart w:id="261" w:name="_Toc339819817"/>
      <w:bookmarkStart w:id="262" w:name="_Toc379293274"/>
      <w:bookmarkStart w:id="263" w:name="_Toc380581551"/>
      <w:bookmarkStart w:id="264" w:name="_Toc392516683"/>
      <w:bookmarkStart w:id="265" w:name="_Toc400454230"/>
      <w:bookmarkStart w:id="266" w:name="_Toc410315208"/>
      <w:bookmarkStart w:id="267" w:name="_Toc424120767"/>
      <w:bookmarkStart w:id="268" w:name="_Toc429415688"/>
      <w:bookmarkStart w:id="269" w:name="_Toc169471802"/>
      <w:r w:rsidRPr="00512137">
        <w:rPr>
          <w:b w:val="0"/>
          <w:i/>
          <w:szCs w:val="24"/>
          <w:lang w:eastAsia="ar-SA"/>
        </w:rPr>
        <w:t xml:space="preserve">Статья </w:t>
      </w:r>
      <w:r w:rsidR="00A00578">
        <w:rPr>
          <w:b w:val="0"/>
          <w:i/>
          <w:szCs w:val="24"/>
          <w:lang w:eastAsia="ar-SA"/>
        </w:rPr>
        <w:t>30</w:t>
      </w:r>
      <w:r w:rsidRPr="00512137">
        <w:rPr>
          <w:b w:val="0"/>
          <w:i/>
          <w:szCs w:val="24"/>
          <w:lang w:eastAsia="ar-SA"/>
        </w:rPr>
        <w:t>. Линии градостроительного регулирования</w:t>
      </w:r>
      <w:bookmarkEnd w:id="261"/>
      <w:bookmarkEnd w:id="262"/>
      <w:bookmarkEnd w:id="263"/>
      <w:bookmarkEnd w:id="264"/>
      <w:bookmarkEnd w:id="265"/>
      <w:bookmarkEnd w:id="266"/>
      <w:bookmarkEnd w:id="267"/>
      <w:bookmarkEnd w:id="268"/>
      <w:bookmarkEnd w:id="269"/>
    </w:p>
    <w:p w14:paraId="61FFDE3D" w14:textId="77777777" w:rsidR="0040712B" w:rsidRPr="00512137" w:rsidRDefault="0040712B" w:rsidP="0040712B">
      <w:pPr>
        <w:pStyle w:val="a0"/>
        <w:ind w:firstLine="567"/>
        <w:rPr>
          <w:lang w:val="ru-RU"/>
        </w:rPr>
      </w:pPr>
      <w:r w:rsidRPr="00512137">
        <w:rPr>
          <w:lang w:val="ru-RU"/>
        </w:rPr>
        <w:t xml:space="preserve">1. 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14:paraId="2FFDB981" w14:textId="77777777" w:rsidR="0040712B" w:rsidRPr="00512137" w:rsidRDefault="0040712B" w:rsidP="0040712B">
      <w:pPr>
        <w:pStyle w:val="a0"/>
        <w:ind w:firstLine="567"/>
        <w:rPr>
          <w:lang w:val="ru-RU"/>
        </w:rPr>
      </w:pPr>
      <w:r w:rsidRPr="00512137">
        <w:rPr>
          <w:lang w:val="ru-RU"/>
        </w:rPr>
        <w:t>2. На территории муниципального образования действуют следующие линии градостроительного регулирования:</w:t>
      </w:r>
    </w:p>
    <w:p w14:paraId="33C2608E" w14:textId="77777777" w:rsidR="0040712B" w:rsidRPr="00512137" w:rsidRDefault="0040712B" w:rsidP="0040712B">
      <w:pPr>
        <w:pStyle w:val="a0"/>
        <w:numPr>
          <w:ilvl w:val="0"/>
          <w:numId w:val="1"/>
        </w:numPr>
        <w:ind w:left="709" w:firstLine="0"/>
        <w:rPr>
          <w:lang w:val="ru-RU"/>
        </w:rPr>
      </w:pPr>
      <w:r w:rsidRPr="00512137">
        <w:rPr>
          <w:lang w:val="ru-RU"/>
        </w:rPr>
        <w:t>красные линии;</w:t>
      </w:r>
    </w:p>
    <w:p w14:paraId="42FF077F" w14:textId="77777777" w:rsidR="0040712B" w:rsidRPr="00512137" w:rsidRDefault="0040712B" w:rsidP="0040712B">
      <w:pPr>
        <w:pStyle w:val="a0"/>
        <w:numPr>
          <w:ilvl w:val="0"/>
          <w:numId w:val="1"/>
        </w:numPr>
        <w:ind w:left="709" w:firstLine="0"/>
        <w:rPr>
          <w:lang w:val="ru-RU"/>
        </w:rPr>
      </w:pPr>
      <w:r w:rsidRPr="00512137">
        <w:rPr>
          <w:lang w:val="ru-RU"/>
        </w:rPr>
        <w:t>линии регулирования застройки;</w:t>
      </w:r>
    </w:p>
    <w:p w14:paraId="4CCF59CB" w14:textId="77777777" w:rsidR="0040712B" w:rsidRPr="00512137" w:rsidRDefault="0040712B" w:rsidP="0040712B">
      <w:pPr>
        <w:pStyle w:val="a0"/>
        <w:numPr>
          <w:ilvl w:val="0"/>
          <w:numId w:val="1"/>
        </w:numPr>
        <w:ind w:left="709" w:firstLine="0"/>
        <w:rPr>
          <w:lang w:val="ru-RU"/>
        </w:rPr>
      </w:pPr>
      <w:r w:rsidRPr="00512137">
        <w:rPr>
          <w:lang w:val="ru-RU"/>
        </w:rPr>
        <w:lastRenderedPageBreak/>
        <w:t xml:space="preserve">границы технических (охранных) </w:t>
      </w:r>
      <w:r w:rsidR="000E4C57" w:rsidRPr="00512137">
        <w:rPr>
          <w:lang w:val="ru-RU"/>
        </w:rPr>
        <w:t xml:space="preserve">зон действующих и проектируемых </w:t>
      </w:r>
      <w:r w:rsidRPr="00512137">
        <w:rPr>
          <w:lang w:val="ru-RU"/>
        </w:rPr>
        <w:t>инженерных сооружений и коммуникаций;</w:t>
      </w:r>
    </w:p>
    <w:p w14:paraId="49B4A599" w14:textId="77777777" w:rsidR="0040712B" w:rsidRPr="00512137" w:rsidRDefault="0040712B" w:rsidP="0040712B">
      <w:pPr>
        <w:pStyle w:val="a0"/>
        <w:numPr>
          <w:ilvl w:val="0"/>
          <w:numId w:val="1"/>
        </w:numPr>
        <w:ind w:left="709" w:firstLine="0"/>
        <w:rPr>
          <w:lang w:val="ru-RU"/>
        </w:rPr>
      </w:pPr>
      <w:r w:rsidRPr="00512137">
        <w:rPr>
          <w:lang w:val="ru-RU"/>
        </w:rPr>
        <w:t>границы зон охраняемого природного ландшафта.</w:t>
      </w:r>
    </w:p>
    <w:p w14:paraId="3241CB27" w14:textId="77777777" w:rsidR="0040712B" w:rsidRPr="00512137" w:rsidRDefault="0040712B" w:rsidP="0040712B">
      <w:pPr>
        <w:pStyle w:val="a0"/>
        <w:ind w:firstLine="567"/>
        <w:rPr>
          <w:lang w:val="ru-RU"/>
        </w:rPr>
      </w:pPr>
      <w:r w:rsidRPr="00512137">
        <w:rPr>
          <w:lang w:val="ru-RU"/>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14:paraId="211B7894" w14:textId="77777777" w:rsidR="0040712B" w:rsidRPr="00512137" w:rsidRDefault="0040712B" w:rsidP="0040712B">
      <w:pPr>
        <w:pStyle w:val="a0"/>
        <w:ind w:firstLine="567"/>
        <w:rPr>
          <w:lang w:val="ru-RU"/>
        </w:rPr>
      </w:pPr>
      <w:r w:rsidRPr="00512137">
        <w:rPr>
          <w:lang w:val="ru-RU"/>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14:paraId="35ED7E56" w14:textId="77777777" w:rsidR="001761DE" w:rsidRPr="00512137" w:rsidRDefault="00EC161B" w:rsidP="0040712B">
      <w:pPr>
        <w:pStyle w:val="1"/>
        <w:rPr>
          <w:szCs w:val="24"/>
          <w:lang w:eastAsia="ar-SA"/>
        </w:rPr>
      </w:pPr>
      <w:bookmarkStart w:id="270" w:name="_Toc169471803"/>
      <w:r w:rsidRPr="00512137">
        <w:rPr>
          <w:szCs w:val="24"/>
          <w:lang w:eastAsia="ar-SA"/>
        </w:rPr>
        <w:t>ГЛАВА 8. ГРАДОСТРОИТЕЛЬНЫЕ РЕГЛАМЕНТЫ. ПАРАМЕТРЫ РАЗРЕШЕННОГО ИСПОЛЬЗОВАНИЯ ЗЕМЕЛЬНЫХ УЧАСТКОВ И ОБЪЕКТОВ КАПИТАЛЬНОГО СТРОИТЕЛЬСТВА</w:t>
      </w:r>
      <w:bookmarkEnd w:id="1"/>
      <w:bookmarkEnd w:id="2"/>
      <w:bookmarkEnd w:id="3"/>
      <w:bookmarkEnd w:id="4"/>
      <w:bookmarkEnd w:id="5"/>
      <w:bookmarkEnd w:id="6"/>
      <w:bookmarkEnd w:id="7"/>
      <w:bookmarkEnd w:id="8"/>
      <w:bookmarkEnd w:id="9"/>
      <w:bookmarkEnd w:id="10"/>
      <w:bookmarkEnd w:id="11"/>
      <w:bookmarkEnd w:id="270"/>
    </w:p>
    <w:p w14:paraId="069626B8" w14:textId="334B20C0" w:rsidR="0028515C" w:rsidRPr="00512137" w:rsidRDefault="001761DE" w:rsidP="0028515C">
      <w:pPr>
        <w:widowControl w:val="0"/>
        <w:autoSpaceDE w:val="0"/>
        <w:autoSpaceDN w:val="0"/>
        <w:spacing w:before="180" w:after="120" w:line="240" w:lineRule="auto"/>
        <w:ind w:firstLine="709"/>
        <w:jc w:val="both"/>
        <w:outlineLvl w:val="2"/>
        <w:rPr>
          <w:rFonts w:ascii="Times New Roman" w:eastAsia="Times New Roman" w:hAnsi="Times New Roman"/>
          <w:bCs/>
          <w:i/>
          <w:sz w:val="24"/>
          <w:szCs w:val="24"/>
          <w:lang w:eastAsia="ru-RU"/>
        </w:rPr>
      </w:pPr>
      <w:bookmarkStart w:id="271" w:name="_Toc321209579"/>
      <w:bookmarkStart w:id="272" w:name="_Toc339819824"/>
      <w:bookmarkStart w:id="273" w:name="_Toc379293276"/>
      <w:bookmarkStart w:id="274" w:name="_Toc380581553"/>
      <w:bookmarkStart w:id="275" w:name="_Toc392516685"/>
      <w:bookmarkStart w:id="276" w:name="_Toc400454232"/>
      <w:bookmarkStart w:id="277" w:name="_Toc410315210"/>
      <w:bookmarkStart w:id="278" w:name="_Toc424120769"/>
      <w:bookmarkStart w:id="279" w:name="_Toc429415690"/>
      <w:bookmarkStart w:id="280" w:name="_Toc469417848"/>
      <w:bookmarkStart w:id="281" w:name="_Toc169471804"/>
      <w:r w:rsidRPr="00512137">
        <w:rPr>
          <w:rFonts w:ascii="Times New Roman" w:eastAsia="Times New Roman" w:hAnsi="Times New Roman"/>
          <w:bCs/>
          <w:i/>
          <w:sz w:val="24"/>
          <w:szCs w:val="24"/>
          <w:lang w:eastAsia="ru-RU"/>
        </w:rPr>
        <w:t xml:space="preserve">Статья </w:t>
      </w:r>
      <w:r w:rsidR="004E2927">
        <w:rPr>
          <w:rFonts w:ascii="Times New Roman" w:eastAsia="Times New Roman" w:hAnsi="Times New Roman"/>
          <w:bCs/>
          <w:i/>
          <w:sz w:val="24"/>
          <w:szCs w:val="24"/>
          <w:lang w:eastAsia="ru-RU"/>
        </w:rPr>
        <w:t>31</w:t>
      </w:r>
      <w:r w:rsidRPr="00512137">
        <w:rPr>
          <w:rFonts w:ascii="Times New Roman" w:eastAsia="Times New Roman" w:hAnsi="Times New Roman"/>
          <w:bCs/>
          <w:i/>
          <w:sz w:val="24"/>
          <w:szCs w:val="24"/>
          <w:lang w:eastAsia="ru-RU"/>
        </w:rPr>
        <w:t xml:space="preserve">. </w:t>
      </w:r>
      <w:bookmarkEnd w:id="271"/>
      <w:bookmarkEnd w:id="272"/>
      <w:bookmarkEnd w:id="273"/>
      <w:bookmarkEnd w:id="274"/>
      <w:bookmarkEnd w:id="275"/>
      <w:bookmarkEnd w:id="276"/>
      <w:bookmarkEnd w:id="277"/>
      <w:bookmarkEnd w:id="278"/>
      <w:bookmarkEnd w:id="279"/>
      <w:bookmarkEnd w:id="280"/>
      <w:r w:rsidR="0028515C" w:rsidRPr="00512137">
        <w:rPr>
          <w:rFonts w:ascii="Times New Roman" w:eastAsia="Times New Roman" w:hAnsi="Times New Roman"/>
          <w:bCs/>
          <w:i/>
          <w:sz w:val="24"/>
          <w:szCs w:val="24"/>
          <w:lang w:eastAsia="ru-RU"/>
        </w:rPr>
        <w:t>Градостроительные регламенты и их применение</w:t>
      </w:r>
      <w:bookmarkEnd w:id="281"/>
    </w:p>
    <w:p w14:paraId="4958184A" w14:textId="77777777" w:rsidR="0028515C" w:rsidRPr="00512137" w:rsidRDefault="0028515C" w:rsidP="0028515C">
      <w:pPr>
        <w:pStyle w:val="a0"/>
        <w:ind w:firstLine="567"/>
        <w:rPr>
          <w:lang w:val="ru-RU"/>
        </w:rPr>
      </w:pPr>
      <w:r w:rsidRPr="00512137">
        <w:rPr>
          <w:bCs/>
          <w:lang w:val="ru-RU" w:eastAsia="ru-RU"/>
        </w:rPr>
        <w:t>1</w:t>
      </w:r>
      <w:r w:rsidRPr="00512137">
        <w:rPr>
          <w:bCs/>
          <w:lang w:val="ru-RU"/>
        </w:rPr>
        <w:t>.</w:t>
      </w:r>
      <w:r w:rsidRPr="00512137">
        <w:rPr>
          <w:lang w:val="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3A8B89B" w14:textId="77777777" w:rsidR="0028515C" w:rsidRPr="00512137" w:rsidRDefault="0028515C" w:rsidP="0028515C">
      <w:pPr>
        <w:pStyle w:val="a0"/>
        <w:ind w:firstLine="567"/>
        <w:rPr>
          <w:lang w:val="ru-RU"/>
        </w:rPr>
      </w:pPr>
      <w:r w:rsidRPr="00512137">
        <w:rPr>
          <w:lang w:val="ru-RU"/>
        </w:rPr>
        <w:t>2. Градостроительные регламенты устанавливаются с учетом:</w:t>
      </w:r>
    </w:p>
    <w:p w14:paraId="0ABEF777" w14:textId="77777777" w:rsidR="0028515C" w:rsidRPr="00512137" w:rsidRDefault="0028515C" w:rsidP="0028515C">
      <w:pPr>
        <w:pStyle w:val="a0"/>
        <w:ind w:firstLine="567"/>
        <w:rPr>
          <w:lang w:val="ru-RU"/>
        </w:rPr>
      </w:pPr>
      <w:r w:rsidRPr="00512137">
        <w:rPr>
          <w:lang w:val="ru-RU"/>
        </w:rPr>
        <w:t>1) фактического использования земельных участков и объектов капитального строительства в границах территориальной зоны;</w:t>
      </w:r>
    </w:p>
    <w:p w14:paraId="5B284BF2" w14:textId="77777777" w:rsidR="0028515C" w:rsidRPr="00512137" w:rsidRDefault="0028515C" w:rsidP="0028515C">
      <w:pPr>
        <w:pStyle w:val="a0"/>
        <w:ind w:firstLine="567"/>
        <w:rPr>
          <w:lang w:val="ru-RU"/>
        </w:rPr>
      </w:pPr>
      <w:r w:rsidRPr="00512137">
        <w:rPr>
          <w:lang w:val="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3F67A33" w14:textId="77777777" w:rsidR="0028515C" w:rsidRPr="00512137" w:rsidRDefault="0028515C" w:rsidP="0028515C">
      <w:pPr>
        <w:pStyle w:val="a0"/>
        <w:ind w:firstLine="567"/>
        <w:rPr>
          <w:lang w:val="ru-RU"/>
        </w:rPr>
      </w:pPr>
      <w:r w:rsidRPr="00512137">
        <w:rPr>
          <w:lang w:val="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11BAD6F7" w14:textId="77777777" w:rsidR="0028515C" w:rsidRPr="00512137" w:rsidRDefault="0028515C" w:rsidP="0028515C">
      <w:pPr>
        <w:pStyle w:val="a0"/>
        <w:ind w:firstLine="567"/>
        <w:rPr>
          <w:lang w:val="ru-RU"/>
        </w:rPr>
      </w:pPr>
      <w:r w:rsidRPr="00512137">
        <w:rPr>
          <w:lang w:val="ru-RU"/>
        </w:rPr>
        <w:t>4) видов территориальных зон;</w:t>
      </w:r>
    </w:p>
    <w:p w14:paraId="47D56C70" w14:textId="77777777" w:rsidR="0028515C" w:rsidRPr="00512137" w:rsidRDefault="0028515C" w:rsidP="0028515C">
      <w:pPr>
        <w:pStyle w:val="a0"/>
        <w:ind w:firstLine="567"/>
        <w:rPr>
          <w:lang w:val="ru-RU"/>
        </w:rPr>
      </w:pPr>
      <w:r w:rsidRPr="00512137">
        <w:rPr>
          <w:lang w:val="ru-RU"/>
        </w:rPr>
        <w:t>5) требований охраны объектов культурного наследия, а также особо охраняемых природных территорий, иных природных объектов.</w:t>
      </w:r>
    </w:p>
    <w:p w14:paraId="61ADF30E" w14:textId="77777777" w:rsidR="0028515C" w:rsidRPr="00512137" w:rsidRDefault="0028515C" w:rsidP="0028515C">
      <w:pPr>
        <w:pStyle w:val="a0"/>
        <w:ind w:firstLine="567"/>
        <w:rPr>
          <w:lang w:val="ru-RU"/>
        </w:rPr>
      </w:pPr>
      <w:r w:rsidRPr="00512137">
        <w:rPr>
          <w:lang w:val="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 указанных в части 4 статьи 36 Градостроительного кодекса Российской Федерации.</w:t>
      </w:r>
    </w:p>
    <w:p w14:paraId="69524F47" w14:textId="77777777" w:rsidR="0028515C" w:rsidRPr="00512137" w:rsidRDefault="0028515C" w:rsidP="0028515C">
      <w:pPr>
        <w:pStyle w:val="a0"/>
        <w:ind w:firstLine="567"/>
        <w:rPr>
          <w:lang w:val="ru-RU"/>
        </w:rPr>
      </w:pPr>
      <w:r w:rsidRPr="00512137">
        <w:rPr>
          <w:lang w:val="ru-RU"/>
        </w:rPr>
        <w:t>4.Градостроительные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15B845EA" w14:textId="77777777" w:rsidR="0028515C" w:rsidRPr="00512137" w:rsidRDefault="0028515C" w:rsidP="0028515C">
      <w:pPr>
        <w:pStyle w:val="a0"/>
        <w:ind w:firstLine="567"/>
        <w:rPr>
          <w:lang w:val="ru-RU"/>
        </w:rPr>
      </w:pPr>
      <w:r w:rsidRPr="00512137">
        <w:rPr>
          <w:lang w:val="ru-RU"/>
        </w:rPr>
        <w:t>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595EE3CB" w14:textId="77777777" w:rsidR="0028515C" w:rsidRPr="00512137" w:rsidRDefault="0028515C" w:rsidP="0028515C">
      <w:pPr>
        <w:pStyle w:val="a0"/>
        <w:ind w:firstLine="567"/>
        <w:rPr>
          <w:lang w:val="ru-RU"/>
        </w:rPr>
      </w:pPr>
      <w:r w:rsidRPr="00512137">
        <w:rPr>
          <w:lang w:val="ru-RU"/>
        </w:rPr>
        <w:lastRenderedPageBreak/>
        <w:t>6.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855CF05" w14:textId="77777777" w:rsidR="0028515C" w:rsidRPr="00512137" w:rsidRDefault="0028515C" w:rsidP="0028515C">
      <w:pPr>
        <w:pStyle w:val="a0"/>
        <w:ind w:firstLine="567"/>
        <w:rPr>
          <w:lang w:val="ru-RU"/>
        </w:rPr>
      </w:pPr>
      <w:r w:rsidRPr="00512137">
        <w:rPr>
          <w:lang w:val="ru-RU"/>
        </w:rPr>
        <w:t>7. 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EF3B859" w14:textId="77777777" w:rsidR="0028515C" w:rsidRPr="00512137" w:rsidRDefault="0028515C" w:rsidP="0028515C">
      <w:pPr>
        <w:pStyle w:val="a0"/>
        <w:ind w:firstLine="567"/>
        <w:rPr>
          <w:lang w:val="ru-RU"/>
        </w:rPr>
      </w:pPr>
      <w:r w:rsidRPr="00512137">
        <w:rPr>
          <w:lang w:val="ru-RU"/>
        </w:rPr>
        <w:t>8. 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66F41DC0" w14:textId="77777777" w:rsidR="0028515C" w:rsidRPr="00512137" w:rsidRDefault="0028515C" w:rsidP="0028515C">
      <w:pPr>
        <w:pStyle w:val="a0"/>
        <w:ind w:firstLine="567"/>
        <w:rPr>
          <w:lang w:val="ru-RU"/>
        </w:rPr>
      </w:pPr>
      <w:r w:rsidRPr="00512137">
        <w:rPr>
          <w:lang w:val="ru-RU"/>
        </w:rPr>
        <w:t>9.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E262C7C" w14:textId="77777777" w:rsidR="0028515C" w:rsidRPr="00512137" w:rsidRDefault="0028515C" w:rsidP="0028515C">
      <w:pPr>
        <w:pStyle w:val="a0"/>
        <w:ind w:firstLine="567"/>
        <w:rPr>
          <w:lang w:val="ru-RU"/>
        </w:rPr>
      </w:pPr>
      <w:r w:rsidRPr="00512137">
        <w:rPr>
          <w:lang w:val="ru-RU"/>
        </w:rPr>
        <w:t>1) виды разрешенного использования земельных участков и объектов капитального строительства;</w:t>
      </w:r>
    </w:p>
    <w:p w14:paraId="598573CD" w14:textId="77777777" w:rsidR="0028515C" w:rsidRPr="00512137" w:rsidRDefault="0028515C" w:rsidP="0028515C">
      <w:pPr>
        <w:pStyle w:val="a0"/>
        <w:ind w:firstLine="567"/>
        <w:rPr>
          <w:lang w:val="ru-RU"/>
        </w:rPr>
      </w:pPr>
      <w:r w:rsidRPr="00512137">
        <w:rPr>
          <w:lang w:val="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FB868BF" w14:textId="77777777" w:rsidR="0028515C" w:rsidRPr="00512137" w:rsidRDefault="0028515C" w:rsidP="0028515C">
      <w:pPr>
        <w:pStyle w:val="a0"/>
        <w:ind w:firstLine="567"/>
        <w:rPr>
          <w:lang w:val="ru-RU"/>
        </w:rPr>
      </w:pPr>
      <w:r w:rsidRPr="00512137">
        <w:rPr>
          <w:lang w:val="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10974919" w14:textId="77777777" w:rsidR="0028515C" w:rsidRPr="00512137" w:rsidRDefault="0028515C" w:rsidP="0028515C">
      <w:pPr>
        <w:pStyle w:val="a0"/>
        <w:ind w:firstLine="567"/>
        <w:rPr>
          <w:lang w:val="ru-RU"/>
        </w:rPr>
      </w:pPr>
      <w:r w:rsidRPr="00512137">
        <w:rPr>
          <w:lang w:val="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6DBF22A" w14:textId="77777777" w:rsidR="0028515C" w:rsidRPr="00512137" w:rsidRDefault="0028515C" w:rsidP="0028515C">
      <w:pPr>
        <w:pStyle w:val="a0"/>
        <w:ind w:firstLine="567"/>
        <w:rPr>
          <w:lang w:val="ru-RU"/>
        </w:rPr>
      </w:pPr>
      <w:r w:rsidRPr="00512137">
        <w:rPr>
          <w:lang w:val="ru-RU"/>
        </w:rPr>
        <w:t>10.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w:t>
      </w:r>
    </w:p>
    <w:p w14:paraId="0EE603F0" w14:textId="77777777" w:rsidR="0028515C" w:rsidRPr="00512137" w:rsidRDefault="0028515C" w:rsidP="0028515C">
      <w:pPr>
        <w:pStyle w:val="a0"/>
        <w:ind w:firstLine="567"/>
        <w:rPr>
          <w:lang w:val="ru-RU"/>
        </w:rPr>
      </w:pPr>
      <w:r w:rsidRPr="00512137">
        <w:rPr>
          <w:lang w:val="ru-RU"/>
        </w:rPr>
        <w:t>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931B706" w14:textId="77777777" w:rsidR="0028515C" w:rsidRPr="00512137" w:rsidRDefault="0028515C" w:rsidP="0028515C">
      <w:pPr>
        <w:pStyle w:val="a0"/>
        <w:ind w:firstLine="567"/>
        <w:rPr>
          <w:lang w:val="ru-RU"/>
        </w:rPr>
      </w:pPr>
      <w:r w:rsidRPr="00512137">
        <w:rPr>
          <w:lang w:val="ru-RU"/>
        </w:rPr>
        <w:t>1) предельные (минимальные и (или) максимальные) размеры земельных участков, в том числе их площадь;</w:t>
      </w:r>
    </w:p>
    <w:p w14:paraId="73473ACB" w14:textId="77777777" w:rsidR="0028515C" w:rsidRPr="00512137" w:rsidRDefault="0028515C" w:rsidP="0028515C">
      <w:pPr>
        <w:pStyle w:val="a0"/>
        <w:ind w:firstLine="567"/>
        <w:rPr>
          <w:lang w:val="ru-RU"/>
        </w:rPr>
      </w:pPr>
      <w:r w:rsidRPr="00512137">
        <w:rPr>
          <w:lang w:val="ru-RU"/>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EA760E1" w14:textId="77777777" w:rsidR="0028515C" w:rsidRPr="00512137" w:rsidRDefault="0028515C" w:rsidP="0028515C">
      <w:pPr>
        <w:pStyle w:val="a0"/>
        <w:ind w:firstLine="567"/>
        <w:rPr>
          <w:lang w:val="ru-RU"/>
        </w:rPr>
      </w:pPr>
      <w:r w:rsidRPr="00512137">
        <w:rPr>
          <w:lang w:val="ru-RU"/>
        </w:rPr>
        <w:t>3) предельное количество этажей или предельную высоту зданий, строений, сооружений;</w:t>
      </w:r>
    </w:p>
    <w:p w14:paraId="463C5734" w14:textId="77777777" w:rsidR="0028515C" w:rsidRPr="00512137" w:rsidRDefault="0028515C" w:rsidP="0028515C">
      <w:pPr>
        <w:pStyle w:val="a0"/>
        <w:ind w:firstLine="567"/>
        <w:rPr>
          <w:lang w:val="ru-RU"/>
        </w:rPr>
      </w:pPr>
      <w:r w:rsidRPr="00512137">
        <w:rPr>
          <w:lang w:val="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3EA39F7" w14:textId="77777777" w:rsidR="0028515C" w:rsidRPr="00512137" w:rsidRDefault="0028515C" w:rsidP="0028515C">
      <w:pPr>
        <w:pStyle w:val="a0"/>
        <w:ind w:firstLine="567"/>
        <w:rPr>
          <w:lang w:val="ru-RU"/>
        </w:rPr>
      </w:pPr>
      <w:r w:rsidRPr="00512137">
        <w:rPr>
          <w:lang w:val="ru-RU"/>
        </w:rPr>
        <w:t>12. Размеры земельных участков, предоставленных до вступления в силу настоящих Правил и на которых расположены индивидуальные жилые дома, в границах застроенных территорий устанавливаются с учетом фактического землепользования, правоустанавливающих (</w:t>
      </w:r>
      <w:proofErr w:type="spellStart"/>
      <w:r w:rsidRPr="00512137">
        <w:rPr>
          <w:lang w:val="ru-RU"/>
        </w:rPr>
        <w:t>правоудостоверяющих</w:t>
      </w:r>
      <w:proofErr w:type="spellEnd"/>
      <w:r w:rsidRPr="00512137">
        <w:rPr>
          <w:lang w:val="ru-RU"/>
        </w:rPr>
        <w:t>) документов на земельный участок и градостроительных нормативов и правил, действовавших в период застройки указанных территорий.</w:t>
      </w:r>
    </w:p>
    <w:p w14:paraId="1BBE6491" w14:textId="77777777" w:rsidR="0028515C" w:rsidRPr="00512137" w:rsidRDefault="0028515C" w:rsidP="0028515C">
      <w:pPr>
        <w:pStyle w:val="a0"/>
        <w:ind w:firstLine="567"/>
        <w:rPr>
          <w:lang w:val="ru-RU"/>
        </w:rPr>
      </w:pPr>
      <w:r w:rsidRPr="00512137">
        <w:rPr>
          <w:lang w:val="ru-RU"/>
        </w:rPr>
        <w:t>Если фактическое землепользование более площади, указанной в правоустанавливающем (</w:t>
      </w:r>
      <w:proofErr w:type="spellStart"/>
      <w:r w:rsidRPr="00512137">
        <w:rPr>
          <w:lang w:val="ru-RU"/>
        </w:rPr>
        <w:t>правоудостоверяющем</w:t>
      </w:r>
      <w:proofErr w:type="spellEnd"/>
      <w:r w:rsidRPr="00512137">
        <w:rPr>
          <w:lang w:val="ru-RU"/>
        </w:rPr>
        <w:t>) документе, на величину, не превышающую минимальный размер земельных участков, предусмотренный настоящими Правилами для индивидуального жилищного строительства, размер земельного участка устанавливается с учетом фактического землепользования.</w:t>
      </w:r>
    </w:p>
    <w:p w14:paraId="7224CC1D" w14:textId="77777777" w:rsidR="0028515C" w:rsidRPr="00512137" w:rsidRDefault="0028515C" w:rsidP="0028515C">
      <w:pPr>
        <w:pStyle w:val="a0"/>
        <w:ind w:firstLine="567"/>
        <w:rPr>
          <w:lang w:val="ru-RU"/>
        </w:rPr>
      </w:pPr>
      <w:r w:rsidRPr="00512137">
        <w:rPr>
          <w:lang w:val="ru-RU"/>
        </w:rPr>
        <w:t>В случае если размер земельного участка, предоставленного до вступления в силу настоящих Правил, находящегося в застроенной территории и окруженного другими земельными участками, меньше предельного минимального размера, либо превышает предельный максимальный размер, установленный для данного разрешенного использования, то для данного земельного участка фактический размер участка является соответственно минимальным или максимальным.</w:t>
      </w:r>
    </w:p>
    <w:p w14:paraId="08B772A5" w14:textId="77777777" w:rsidR="0028515C" w:rsidRPr="00512137" w:rsidRDefault="0028515C" w:rsidP="0028515C">
      <w:pPr>
        <w:pStyle w:val="a0"/>
        <w:ind w:firstLine="567"/>
        <w:rPr>
          <w:lang w:val="ru-RU"/>
        </w:rPr>
      </w:pPr>
      <w:r w:rsidRPr="00512137">
        <w:rPr>
          <w:lang w:val="ru-RU"/>
        </w:rPr>
        <w:t>13. Если по инициативе собственников земельных участков, которые предназначены для индивидуального жилищного строительства или на которых расположены индивидуальные жилые дома, осуществляется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размеры образованных земельных участков, на которые возникает право частной собственности, не должны быть меньше минимального размера земельных участков, предусмотренного настоящими Правилами для индивидуального жилищного строительства, и не должны превышать максимальный размер земельных участков, предусмотренный настоящими Правилами для индивидуального жилищного строительства, более чем на десять процентов, за исключением случаев, установленных в абзаце втором настоящей части.</w:t>
      </w:r>
    </w:p>
    <w:p w14:paraId="625C80A5" w14:textId="32252D5C" w:rsidR="003D28C1" w:rsidRPr="00512137" w:rsidRDefault="00811A24" w:rsidP="003D28C1">
      <w:pPr>
        <w:pStyle w:val="3"/>
        <w:ind w:firstLine="709"/>
        <w:jc w:val="both"/>
        <w:rPr>
          <w:b w:val="0"/>
          <w:i/>
          <w:szCs w:val="24"/>
          <w:lang w:eastAsia="ar-SA"/>
        </w:rPr>
      </w:pPr>
      <w:bookmarkStart w:id="282" w:name="_Toc169471805"/>
      <w:r w:rsidRPr="00512137">
        <w:rPr>
          <w:b w:val="0"/>
          <w:bCs w:val="0"/>
          <w:i/>
          <w:szCs w:val="24"/>
        </w:rPr>
        <w:t xml:space="preserve">Статья </w:t>
      </w:r>
      <w:r w:rsidR="004E2927">
        <w:rPr>
          <w:b w:val="0"/>
          <w:i/>
          <w:szCs w:val="24"/>
          <w:lang w:eastAsia="ar-SA"/>
        </w:rPr>
        <w:t>32</w:t>
      </w:r>
      <w:r w:rsidRPr="00512137">
        <w:rPr>
          <w:b w:val="0"/>
          <w:i/>
          <w:szCs w:val="24"/>
          <w:lang w:eastAsia="ar-SA"/>
        </w:rPr>
        <w:t xml:space="preserve">. </w:t>
      </w:r>
      <w:r w:rsidR="003D28C1" w:rsidRPr="00512137">
        <w:rPr>
          <w:b w:val="0"/>
          <w:i/>
          <w:szCs w:val="24"/>
          <w:lang w:eastAsia="ar-SA"/>
        </w:rPr>
        <w:t>Градостроительные регламенты в части ограничений использования земельных участков и объектов капитального строительства</w:t>
      </w:r>
      <w:bookmarkEnd w:id="282"/>
    </w:p>
    <w:p w14:paraId="11C01AFA" w14:textId="77777777" w:rsidR="003D28C1" w:rsidRPr="00512137" w:rsidRDefault="003D28C1" w:rsidP="00811A24">
      <w:pPr>
        <w:pStyle w:val="a0"/>
        <w:ind w:firstLine="567"/>
        <w:rPr>
          <w:lang w:val="ru-RU"/>
        </w:rPr>
      </w:pPr>
      <w:r w:rsidRPr="00512137">
        <w:rPr>
          <w:lang w:val="ru-RU"/>
        </w:rPr>
        <w:t>1. На карте зон с особыми условиями использования территорий настоящих Правил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w:t>
      </w:r>
    </w:p>
    <w:p w14:paraId="11D7A4EA" w14:textId="77777777" w:rsidR="003D28C1" w:rsidRPr="00512137" w:rsidRDefault="003D28C1" w:rsidP="00811A24">
      <w:pPr>
        <w:pStyle w:val="a0"/>
        <w:ind w:firstLine="567"/>
        <w:rPr>
          <w:lang w:val="ru-RU"/>
        </w:rPr>
      </w:pPr>
      <w:r w:rsidRPr="00512137">
        <w:rPr>
          <w:lang w:val="ru-RU"/>
        </w:rPr>
        <w:t xml:space="preserve">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w:t>
      </w:r>
      <w:r w:rsidRPr="00512137">
        <w:rPr>
          <w:lang w:val="ru-RU"/>
        </w:rPr>
        <w:lastRenderedPageBreak/>
        <w:t>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18DE7269" w14:textId="77777777" w:rsidR="003D28C1" w:rsidRPr="00512137" w:rsidRDefault="003D28C1" w:rsidP="00811A24">
      <w:pPr>
        <w:pStyle w:val="a0"/>
        <w:ind w:firstLine="567"/>
        <w:rPr>
          <w:lang w:val="ru-RU"/>
        </w:rPr>
      </w:pPr>
      <w:r w:rsidRPr="00512137">
        <w:rPr>
          <w:lang w:val="ru-RU"/>
        </w:rPr>
        <w:t>3. На карте зон с особыми условиями использования территории муниципального образования отображаются следующие зоны с особыми условиями использования территории:</w:t>
      </w:r>
    </w:p>
    <w:p w14:paraId="28D7F1F9" w14:textId="77777777" w:rsidR="003D28C1" w:rsidRPr="00512137" w:rsidRDefault="003D28C1" w:rsidP="00811A24">
      <w:pPr>
        <w:pStyle w:val="a0"/>
        <w:ind w:firstLine="567"/>
        <w:rPr>
          <w:lang w:val="ru-RU"/>
        </w:rPr>
      </w:pPr>
      <w:r w:rsidRPr="00512137">
        <w:rPr>
          <w:lang w:val="ru-RU"/>
        </w:rPr>
        <w:t>– водоохранные зоны, прибрежные защитные полосы;</w:t>
      </w:r>
    </w:p>
    <w:p w14:paraId="7F6AB066" w14:textId="77777777" w:rsidR="003D28C1" w:rsidRPr="00512137" w:rsidRDefault="003D28C1" w:rsidP="00811A24">
      <w:pPr>
        <w:pStyle w:val="a0"/>
        <w:ind w:firstLine="567"/>
        <w:rPr>
          <w:lang w:val="ru-RU"/>
        </w:rPr>
      </w:pPr>
      <w:r w:rsidRPr="00512137">
        <w:rPr>
          <w:lang w:val="ru-RU"/>
        </w:rPr>
        <w:t>– охранные зоны инженерных коммуникаций;</w:t>
      </w:r>
    </w:p>
    <w:p w14:paraId="3AFE3C2E" w14:textId="77777777" w:rsidR="003D28C1" w:rsidRPr="00512137" w:rsidRDefault="003D28C1" w:rsidP="00811A24">
      <w:pPr>
        <w:pStyle w:val="a0"/>
        <w:ind w:firstLine="567"/>
        <w:rPr>
          <w:lang w:val="ru-RU"/>
        </w:rPr>
      </w:pPr>
      <w:r w:rsidRPr="00512137">
        <w:rPr>
          <w:lang w:val="ru-RU"/>
        </w:rPr>
        <w:t>– зоны санитарной охраны источников питьевого водоснабжения;</w:t>
      </w:r>
    </w:p>
    <w:p w14:paraId="465785C1" w14:textId="77777777" w:rsidR="003D28C1" w:rsidRPr="00512137" w:rsidRDefault="003D28C1" w:rsidP="00811A24">
      <w:pPr>
        <w:pStyle w:val="a0"/>
        <w:ind w:firstLine="567"/>
        <w:rPr>
          <w:lang w:val="ru-RU"/>
        </w:rPr>
      </w:pPr>
      <w:r w:rsidRPr="00512137">
        <w:rPr>
          <w:lang w:val="ru-RU"/>
        </w:rPr>
        <w:t>– защитные зоны объектов культурного наследия;</w:t>
      </w:r>
    </w:p>
    <w:p w14:paraId="26B31D2C" w14:textId="77777777" w:rsidR="003D28C1" w:rsidRPr="00512137" w:rsidRDefault="003D28C1" w:rsidP="00811A24">
      <w:pPr>
        <w:pStyle w:val="a0"/>
        <w:ind w:firstLine="567"/>
        <w:rPr>
          <w:lang w:val="ru-RU"/>
        </w:rPr>
      </w:pPr>
      <w:r w:rsidRPr="00512137">
        <w:rPr>
          <w:lang w:val="ru-RU"/>
        </w:rPr>
        <w:t xml:space="preserve">– придорожные </w:t>
      </w:r>
      <w:proofErr w:type="spellStart"/>
      <w:r w:rsidRPr="00512137">
        <w:rPr>
          <w:lang w:val="ru-RU"/>
        </w:rPr>
        <w:t>полосыи</w:t>
      </w:r>
      <w:proofErr w:type="spellEnd"/>
      <w:r w:rsidRPr="00512137">
        <w:rPr>
          <w:lang w:val="ru-RU"/>
        </w:rPr>
        <w:t xml:space="preserve"> другие зоны с особыми условиями использования территории, установленными в соответствии с действующим законодательством Российской Федерации.</w:t>
      </w:r>
    </w:p>
    <w:p w14:paraId="4072F594" w14:textId="77777777" w:rsidR="003D28C1" w:rsidRPr="00512137" w:rsidRDefault="003D28C1" w:rsidP="00811A24">
      <w:pPr>
        <w:pStyle w:val="a0"/>
        <w:ind w:firstLine="567"/>
        <w:rPr>
          <w:lang w:val="ru-RU"/>
        </w:rPr>
      </w:pPr>
      <w:r w:rsidRPr="00512137">
        <w:rPr>
          <w:lang w:val="ru-RU"/>
        </w:rPr>
        <w:t>4. Землепользование и застройка в границах зон с особыми условиями использования территорий осуществляются:</w:t>
      </w:r>
    </w:p>
    <w:p w14:paraId="15440B61" w14:textId="77777777" w:rsidR="003D28C1" w:rsidRPr="00512137" w:rsidRDefault="003D28C1" w:rsidP="00811A24">
      <w:pPr>
        <w:pStyle w:val="a0"/>
        <w:ind w:firstLine="567"/>
        <w:rPr>
          <w:lang w:val="ru-RU"/>
        </w:rPr>
      </w:pPr>
      <w:r w:rsidRPr="00512137">
        <w:rPr>
          <w:lang w:val="ru-RU"/>
        </w:rPr>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6E754F31" w14:textId="77777777" w:rsidR="003D28C1" w:rsidRPr="00512137" w:rsidRDefault="003D28C1" w:rsidP="00811A24">
      <w:pPr>
        <w:pStyle w:val="a0"/>
        <w:ind w:firstLine="567"/>
        <w:rPr>
          <w:lang w:val="ru-RU"/>
        </w:rPr>
      </w:pPr>
      <w:r w:rsidRPr="00512137">
        <w:rPr>
          <w:lang w:val="ru-RU"/>
        </w:rPr>
        <w:t>2) с соблюдением требований градостроительных регламентов, установленных настоящими Правилами.</w:t>
      </w:r>
    </w:p>
    <w:p w14:paraId="256C0B88" w14:textId="7B6B671D" w:rsidR="003D28C1" w:rsidRPr="00512137" w:rsidRDefault="003D28C1" w:rsidP="003D28C1">
      <w:pPr>
        <w:pStyle w:val="3"/>
        <w:ind w:firstLine="709"/>
        <w:jc w:val="both"/>
        <w:rPr>
          <w:b w:val="0"/>
          <w:i/>
          <w:szCs w:val="24"/>
          <w:lang w:eastAsia="ar-SA"/>
        </w:rPr>
      </w:pPr>
      <w:bookmarkStart w:id="283" w:name="_Toc101362484"/>
      <w:bookmarkStart w:id="284" w:name="_Toc142663846"/>
      <w:bookmarkStart w:id="285" w:name="_Toc169471806"/>
      <w:r w:rsidRPr="00512137">
        <w:rPr>
          <w:b w:val="0"/>
          <w:i/>
          <w:szCs w:val="24"/>
          <w:lang w:eastAsia="ar-SA"/>
        </w:rPr>
        <w:t xml:space="preserve">Статья </w:t>
      </w:r>
      <w:r w:rsidR="004E2927">
        <w:rPr>
          <w:b w:val="0"/>
          <w:i/>
          <w:szCs w:val="24"/>
          <w:lang w:eastAsia="ar-SA"/>
        </w:rPr>
        <w:t>33</w:t>
      </w:r>
      <w:r w:rsidRPr="00512137">
        <w:rPr>
          <w:b w:val="0"/>
          <w:i/>
          <w:szCs w:val="24"/>
          <w:lang w:eastAsia="ar-SA"/>
        </w:rPr>
        <w:t>. Ограничения и обременения земельных участков и объектов капитального строительства</w:t>
      </w:r>
      <w:bookmarkEnd w:id="283"/>
      <w:bookmarkEnd w:id="284"/>
      <w:bookmarkEnd w:id="285"/>
    </w:p>
    <w:p w14:paraId="3D031648" w14:textId="77777777" w:rsidR="003D28C1" w:rsidRPr="00512137" w:rsidRDefault="003D28C1" w:rsidP="003D28C1">
      <w:pPr>
        <w:pStyle w:val="a0"/>
        <w:ind w:firstLine="567"/>
        <w:rPr>
          <w:lang w:val="ru-RU"/>
        </w:rPr>
      </w:pPr>
      <w:r w:rsidRPr="00512137">
        <w:rPr>
          <w:lang w:val="ru-RU"/>
        </w:rPr>
        <w:t>1. Ограничения и обременения земельных участков и объектов капитального строительства на территориях береговой линии, водоохранных зон и прибрежно-защитной полосы:</w:t>
      </w:r>
    </w:p>
    <w:p w14:paraId="3A7A92A3" w14:textId="77777777" w:rsidR="003D28C1" w:rsidRPr="00512137" w:rsidRDefault="003D28C1" w:rsidP="003D28C1">
      <w:pPr>
        <w:pStyle w:val="a0"/>
        <w:ind w:firstLine="567"/>
        <w:rPr>
          <w:lang w:val="ru-RU"/>
        </w:rPr>
      </w:pPr>
      <w:r w:rsidRPr="00512137">
        <w:rPr>
          <w:lang w:val="ru-RU"/>
        </w:rPr>
        <w:t>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B583FD3" w14:textId="77777777" w:rsidR="003D28C1" w:rsidRPr="00512137" w:rsidRDefault="003D28C1" w:rsidP="003D28C1">
      <w:pPr>
        <w:pStyle w:val="a0"/>
        <w:ind w:firstLine="567"/>
        <w:rPr>
          <w:lang w:val="ru-RU"/>
        </w:rPr>
      </w:pPr>
      <w:r w:rsidRPr="00512137">
        <w:rPr>
          <w:lang w:val="ru-RU"/>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а также для забора воды в случае возникновения чрезвычайных ситуаций.</w:t>
      </w:r>
    </w:p>
    <w:p w14:paraId="53953580" w14:textId="77777777" w:rsidR="003D28C1" w:rsidRPr="00512137" w:rsidRDefault="003D28C1" w:rsidP="003D28C1">
      <w:pPr>
        <w:pStyle w:val="a0"/>
        <w:ind w:firstLine="567"/>
        <w:rPr>
          <w:lang w:val="ru-RU"/>
        </w:rPr>
      </w:pPr>
      <w:r w:rsidRPr="00512137">
        <w:rPr>
          <w:lang w:val="ru-RU"/>
        </w:rPr>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1E326404" w14:textId="77777777" w:rsidR="003D28C1" w:rsidRPr="00512137" w:rsidRDefault="003D28C1" w:rsidP="003D28C1">
      <w:pPr>
        <w:pStyle w:val="a0"/>
        <w:ind w:firstLine="567"/>
        <w:rPr>
          <w:lang w:val="ru-RU"/>
        </w:rPr>
      </w:pPr>
      <w:r w:rsidRPr="00512137">
        <w:rPr>
          <w:lang w:val="ru-RU"/>
        </w:rPr>
        <w:t>Содержание указанного режима определено Водным кодексом Российской Федерации.</w:t>
      </w:r>
    </w:p>
    <w:p w14:paraId="0E33B23E" w14:textId="77777777" w:rsidR="003D28C1" w:rsidRPr="00512137" w:rsidRDefault="003D28C1" w:rsidP="003D28C1">
      <w:pPr>
        <w:pStyle w:val="a0"/>
        <w:ind w:firstLine="567"/>
        <w:rPr>
          <w:lang w:val="ru-RU"/>
        </w:rPr>
      </w:pPr>
      <w:r w:rsidRPr="00512137">
        <w:rPr>
          <w:lang w:val="ru-RU"/>
        </w:rPr>
        <w:t>2.Ограничения использования земельных участков и объектов капитального строительства на территории охранных зон инженерных коммуникаций:</w:t>
      </w:r>
    </w:p>
    <w:p w14:paraId="70499E42" w14:textId="77777777" w:rsidR="003D28C1" w:rsidRPr="00512137" w:rsidRDefault="003D28C1" w:rsidP="003D28C1">
      <w:pPr>
        <w:pStyle w:val="a0"/>
        <w:ind w:firstLine="567"/>
        <w:rPr>
          <w:lang w:val="ru-RU"/>
        </w:rPr>
      </w:pPr>
      <w:r w:rsidRPr="00512137">
        <w:rPr>
          <w:lang w:val="ru-RU"/>
        </w:rPr>
        <w:lastRenderedPageBreak/>
        <w:t>Охранные зоны объектов электросетевого хозяйства устанавливаются в целях обеспечения безопасного и безаварийного функционирования, безопасной эксплуатации объектов электроэнергетики.</w:t>
      </w:r>
    </w:p>
    <w:p w14:paraId="53492A7C" w14:textId="77777777" w:rsidR="003D28C1" w:rsidRPr="00512137" w:rsidRDefault="003D28C1" w:rsidP="003D28C1">
      <w:pPr>
        <w:pStyle w:val="a0"/>
        <w:ind w:firstLine="567"/>
        <w:rPr>
          <w:lang w:val="ru-RU"/>
        </w:rPr>
      </w:pPr>
      <w:r w:rsidRPr="00512137">
        <w:rPr>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соответствии с Постановлением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8EFAF17" w14:textId="77777777" w:rsidR="003D28C1" w:rsidRPr="00512137" w:rsidRDefault="003D28C1" w:rsidP="003D28C1">
      <w:pPr>
        <w:pStyle w:val="a0"/>
        <w:ind w:firstLine="567"/>
        <w:rPr>
          <w:lang w:val="ru-RU"/>
        </w:rPr>
      </w:pPr>
      <w:r w:rsidRPr="00512137">
        <w:rPr>
          <w:lang w:val="ru-RU"/>
        </w:rPr>
        <w:t>3.Ограничения использования земельных участков и объектов капитального строительства на территории защитных зон объектов культурного наследия:</w:t>
      </w:r>
    </w:p>
    <w:p w14:paraId="5E1CC93D" w14:textId="77777777" w:rsidR="003D28C1" w:rsidRPr="00512137" w:rsidRDefault="003D28C1" w:rsidP="003D28C1">
      <w:pPr>
        <w:pStyle w:val="a0"/>
        <w:ind w:firstLine="567"/>
        <w:rPr>
          <w:lang w:val="ru-RU"/>
        </w:rPr>
      </w:pPr>
      <w:r w:rsidRPr="00512137">
        <w:rPr>
          <w:lang w:val="ru-RU"/>
        </w:rPr>
        <w:t>В целях обеспечения сохранности объектов культурного наследия в его исторической среде на сопряженной с ним территории устанавливаются зоны охраны объектов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объектов культурного наследия определяется проектом зон охраны объектов культурного наследия. До утверждения проекта зон охраны объектов культурного наследия действуют ограничения защитной зоны объекта культурного наследия.</w:t>
      </w:r>
    </w:p>
    <w:p w14:paraId="116118BB" w14:textId="77777777" w:rsidR="003D28C1" w:rsidRPr="00512137" w:rsidRDefault="003D28C1" w:rsidP="003D28C1">
      <w:pPr>
        <w:pStyle w:val="a0"/>
        <w:ind w:firstLine="567"/>
        <w:rPr>
          <w:lang w:val="ru-RU"/>
        </w:rPr>
      </w:pPr>
      <w:r w:rsidRPr="00512137">
        <w:rPr>
          <w:lang w:val="ru-RU"/>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от 25.06.2002 г. №73-ФЗ «Об объектах культурного наследия (памятниках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 Данное положение не распространяется на правоотношения, связанные со строительством и реконструкцией ОКС, возникшим на основании разрешений на строительство, возникшим на основании разрешений на строительство, которые выданы в установленном порядке до 3 октября 2016 г., в том числе случаях продления сроков их действия или изменения застройщика.</w:t>
      </w:r>
    </w:p>
    <w:p w14:paraId="54FE832B" w14:textId="77777777" w:rsidR="003D28C1" w:rsidRPr="00512137" w:rsidRDefault="003D28C1" w:rsidP="003D28C1">
      <w:pPr>
        <w:pStyle w:val="a0"/>
        <w:ind w:firstLine="567"/>
        <w:rPr>
          <w:lang w:val="ru-RU"/>
        </w:rPr>
      </w:pPr>
      <w:r w:rsidRPr="00512137">
        <w:rPr>
          <w:lang w:val="ru-RU"/>
        </w:rPr>
        <w:t>4.Ограничения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2FADC2B" w14:textId="77777777" w:rsidR="003D28C1" w:rsidRPr="00512137" w:rsidRDefault="003D28C1" w:rsidP="003D28C1">
      <w:pPr>
        <w:pStyle w:val="a0"/>
        <w:ind w:firstLine="567"/>
        <w:rPr>
          <w:lang w:val="ru-RU"/>
        </w:rPr>
      </w:pPr>
      <w:r w:rsidRPr="00512137">
        <w:rPr>
          <w:lang w:val="ru-RU"/>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14:paraId="2CDD2567" w14:textId="77777777" w:rsidR="003D28C1" w:rsidRPr="00512137" w:rsidRDefault="003D28C1" w:rsidP="003D28C1">
      <w:pPr>
        <w:pStyle w:val="a0"/>
        <w:ind w:firstLine="567"/>
        <w:rPr>
          <w:lang w:val="ru-RU"/>
        </w:rPr>
      </w:pPr>
      <w:r w:rsidRPr="00512137">
        <w:rPr>
          <w:lang w:val="ru-RU"/>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3AF0BAB5" w14:textId="77777777" w:rsidR="003D28C1" w:rsidRPr="00512137" w:rsidRDefault="003D28C1" w:rsidP="003D28C1">
      <w:pPr>
        <w:pStyle w:val="a0"/>
        <w:ind w:firstLine="567"/>
        <w:rPr>
          <w:lang w:val="ru-RU"/>
        </w:rPr>
      </w:pPr>
      <w:r w:rsidRPr="00512137">
        <w:rPr>
          <w:lang w:val="ru-RU"/>
        </w:rPr>
        <w:t>Все виды градостроительных ограничений приняты в соответствии с СанПиНом 2.1.4.1110-02 «Зоны санитарной охраны источников водоснабжения и водопроводов питьевого назначения».</w:t>
      </w:r>
    </w:p>
    <w:p w14:paraId="403786DF" w14:textId="77777777" w:rsidR="003D28C1" w:rsidRPr="00512137" w:rsidRDefault="003D28C1" w:rsidP="003D28C1">
      <w:pPr>
        <w:pStyle w:val="a0"/>
        <w:ind w:firstLine="567"/>
        <w:rPr>
          <w:lang w:val="ru-RU"/>
        </w:rPr>
      </w:pPr>
      <w:r w:rsidRPr="00512137">
        <w:rPr>
          <w:lang w:val="ru-RU"/>
        </w:rPr>
        <w:lastRenderedPageBreak/>
        <w:t>5. Ограничения использования земельных участков и объектов капитального строительства на территориях придорожных полос:</w:t>
      </w:r>
    </w:p>
    <w:p w14:paraId="2D3E000A" w14:textId="77777777" w:rsidR="003D28C1" w:rsidRPr="00512137" w:rsidRDefault="003D28C1" w:rsidP="003D28C1">
      <w:pPr>
        <w:pStyle w:val="a0"/>
        <w:ind w:firstLine="567"/>
        <w:rPr>
          <w:lang w:val="ru-RU"/>
        </w:rPr>
      </w:pPr>
      <w:r w:rsidRPr="00512137">
        <w:rPr>
          <w:lang w:val="ru-RU"/>
        </w:rPr>
        <w:t>На основании Федерального закона от 08.11.2007 №257-ФЗ «Об автомобильных дорогах и о дорожной деятельности в Российской Федерации»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3E94501B" w14:textId="77777777" w:rsidR="003D28C1" w:rsidRPr="00512137" w:rsidRDefault="003D28C1" w:rsidP="003D28C1">
      <w:pPr>
        <w:pStyle w:val="a0"/>
        <w:ind w:firstLine="567"/>
        <w:rPr>
          <w:lang w:val="ru-RU"/>
        </w:rPr>
      </w:pPr>
      <w:r w:rsidRPr="00512137">
        <w:rPr>
          <w:lang w:val="ru-RU"/>
        </w:rPr>
        <w:t>Ширина каждой придорожной полосы устанавливается в зависимости от класса и (или) категории автомобильных дорог.</w:t>
      </w:r>
    </w:p>
    <w:p w14:paraId="4152AF4D" w14:textId="77777777" w:rsidR="003D28C1" w:rsidRPr="00512137" w:rsidRDefault="003D28C1" w:rsidP="003D28C1">
      <w:pPr>
        <w:pStyle w:val="a0"/>
        <w:ind w:firstLine="567"/>
        <w:rPr>
          <w:lang w:val="ru-RU"/>
        </w:rPr>
      </w:pPr>
      <w:r w:rsidRPr="00512137">
        <w:rPr>
          <w:lang w:val="ru-RU"/>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751AFAC9" w14:textId="77777777" w:rsidR="00811A24" w:rsidRPr="00512137" w:rsidRDefault="00811A24" w:rsidP="003D28C1">
      <w:pPr>
        <w:pStyle w:val="a0"/>
        <w:ind w:firstLine="567"/>
        <w:rPr>
          <w:lang w:val="ru-RU"/>
        </w:rPr>
      </w:pPr>
    </w:p>
    <w:p w14:paraId="443F1C43" w14:textId="77777777" w:rsidR="00811A24" w:rsidRPr="00512137" w:rsidRDefault="00811A24" w:rsidP="003D28C1">
      <w:pPr>
        <w:pStyle w:val="a0"/>
        <w:ind w:firstLine="567"/>
        <w:rPr>
          <w:lang w:val="ru-RU"/>
        </w:rPr>
      </w:pPr>
    </w:p>
    <w:p w14:paraId="74E53D42" w14:textId="2319ED4C" w:rsidR="001761DE" w:rsidRPr="00512137" w:rsidRDefault="001761DE" w:rsidP="00811A24">
      <w:pPr>
        <w:pStyle w:val="3"/>
        <w:spacing w:before="0" w:after="0"/>
        <w:ind w:firstLine="567"/>
        <w:jc w:val="both"/>
        <w:rPr>
          <w:b w:val="0"/>
          <w:i/>
          <w:szCs w:val="24"/>
          <w:lang w:eastAsia="ar-SA"/>
        </w:rPr>
      </w:pPr>
      <w:bookmarkStart w:id="286" w:name="_Toc321209580"/>
      <w:bookmarkStart w:id="287" w:name="_Toc339819825"/>
      <w:bookmarkStart w:id="288" w:name="_Toc379293277"/>
      <w:bookmarkStart w:id="289" w:name="_Toc380581554"/>
      <w:bookmarkStart w:id="290" w:name="_Toc392516686"/>
      <w:bookmarkStart w:id="291" w:name="_Toc400454233"/>
      <w:bookmarkStart w:id="292" w:name="_Toc410315211"/>
      <w:bookmarkStart w:id="293" w:name="_Toc424120770"/>
      <w:bookmarkStart w:id="294" w:name="_Toc429415691"/>
      <w:bookmarkStart w:id="295" w:name="_Toc469417849"/>
      <w:bookmarkStart w:id="296" w:name="_Toc169471807"/>
      <w:r w:rsidRPr="00512137">
        <w:rPr>
          <w:b w:val="0"/>
          <w:i/>
          <w:szCs w:val="24"/>
          <w:lang w:eastAsia="ar-SA"/>
        </w:rPr>
        <w:t xml:space="preserve">Статья </w:t>
      </w:r>
      <w:r w:rsidR="004E2927">
        <w:rPr>
          <w:b w:val="0"/>
          <w:i/>
          <w:szCs w:val="24"/>
          <w:lang w:eastAsia="ar-SA"/>
        </w:rPr>
        <w:t>34</w:t>
      </w:r>
      <w:r w:rsidRPr="00512137">
        <w:rPr>
          <w:b w:val="0"/>
          <w:i/>
          <w:szCs w:val="24"/>
          <w:lang w:eastAsia="ar-SA"/>
        </w:rPr>
        <w:t>. Виды разрешенного использования земельных участков и объектов капитального строительства</w:t>
      </w:r>
      <w:bookmarkEnd w:id="286"/>
      <w:bookmarkEnd w:id="287"/>
      <w:bookmarkEnd w:id="288"/>
      <w:bookmarkEnd w:id="289"/>
      <w:bookmarkEnd w:id="290"/>
      <w:bookmarkEnd w:id="291"/>
      <w:bookmarkEnd w:id="292"/>
      <w:bookmarkEnd w:id="293"/>
      <w:bookmarkEnd w:id="294"/>
      <w:bookmarkEnd w:id="295"/>
      <w:bookmarkEnd w:id="296"/>
    </w:p>
    <w:p w14:paraId="196BFA00" w14:textId="77777777" w:rsidR="001761DE" w:rsidRPr="00512137" w:rsidRDefault="001761DE" w:rsidP="009B1CB8">
      <w:pPr>
        <w:pStyle w:val="a0"/>
        <w:ind w:firstLine="567"/>
        <w:rPr>
          <w:lang w:val="ru-RU"/>
        </w:rPr>
      </w:pPr>
      <w:r w:rsidRPr="00512137">
        <w:rPr>
          <w:lang w:val="ru-RU"/>
        </w:rPr>
        <w:t>1. Для каждого земельного участка и иного объекта недвижимости разрешенным считается такое использование, которое соответствует:</w:t>
      </w:r>
    </w:p>
    <w:p w14:paraId="5E629090" w14:textId="27541C79" w:rsidR="001761DE" w:rsidRPr="00512137" w:rsidRDefault="00811A24" w:rsidP="00811A24">
      <w:pPr>
        <w:pStyle w:val="a0"/>
        <w:numPr>
          <w:ilvl w:val="0"/>
          <w:numId w:val="45"/>
        </w:numPr>
        <w:ind w:left="0" w:firstLine="567"/>
        <w:rPr>
          <w:lang w:val="ru-RU"/>
        </w:rPr>
      </w:pPr>
      <w:r w:rsidRPr="00512137">
        <w:rPr>
          <w:lang w:val="ru-RU"/>
        </w:rPr>
        <w:t xml:space="preserve"> </w:t>
      </w:r>
      <w:r w:rsidR="001761DE" w:rsidRPr="00512137">
        <w:rPr>
          <w:lang w:val="ru-RU"/>
        </w:rPr>
        <w:t>градостроительным регламентам настоящих Правил;</w:t>
      </w:r>
    </w:p>
    <w:p w14:paraId="0650D7DB" w14:textId="60D508ED" w:rsidR="001761DE" w:rsidRPr="00512137" w:rsidRDefault="00811A24" w:rsidP="00811A24">
      <w:pPr>
        <w:pStyle w:val="a0"/>
        <w:numPr>
          <w:ilvl w:val="0"/>
          <w:numId w:val="45"/>
        </w:numPr>
        <w:ind w:left="0" w:firstLine="567"/>
        <w:rPr>
          <w:lang w:val="ru-RU"/>
        </w:rPr>
      </w:pPr>
      <w:r w:rsidRPr="00512137">
        <w:rPr>
          <w:lang w:val="ru-RU"/>
        </w:rPr>
        <w:t xml:space="preserve"> </w:t>
      </w:r>
      <w:r w:rsidR="001761DE" w:rsidRPr="00512137">
        <w:rPr>
          <w:lang w:val="ru-RU"/>
        </w:rPr>
        <w:t>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14:paraId="6675A37B" w14:textId="67C44410" w:rsidR="001761DE" w:rsidRPr="00512137" w:rsidRDefault="00811A24" w:rsidP="00811A24">
      <w:pPr>
        <w:pStyle w:val="a0"/>
        <w:numPr>
          <w:ilvl w:val="0"/>
          <w:numId w:val="45"/>
        </w:numPr>
        <w:ind w:left="0" w:firstLine="567"/>
        <w:rPr>
          <w:lang w:val="ru-RU"/>
        </w:rPr>
      </w:pPr>
      <w:r w:rsidRPr="00512137">
        <w:rPr>
          <w:lang w:val="ru-RU"/>
        </w:rPr>
        <w:t xml:space="preserve"> </w:t>
      </w:r>
      <w:r w:rsidR="001761DE" w:rsidRPr="00512137">
        <w:rPr>
          <w:lang w:val="ru-RU"/>
        </w:rPr>
        <w:t xml:space="preserve">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14:paraId="4A0D84FE" w14:textId="6F73FD17" w:rsidR="001761DE" w:rsidRPr="00512137" w:rsidRDefault="00811A24" w:rsidP="00811A24">
      <w:pPr>
        <w:pStyle w:val="a0"/>
        <w:numPr>
          <w:ilvl w:val="0"/>
          <w:numId w:val="45"/>
        </w:numPr>
        <w:ind w:left="0" w:firstLine="567"/>
        <w:rPr>
          <w:lang w:val="ru-RU"/>
        </w:rPr>
      </w:pPr>
      <w:r w:rsidRPr="00512137">
        <w:rPr>
          <w:lang w:val="ru-RU"/>
        </w:rPr>
        <w:t xml:space="preserve"> </w:t>
      </w:r>
      <w:r w:rsidR="001761DE" w:rsidRPr="00512137">
        <w:rPr>
          <w:lang w:val="ru-RU"/>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03B3DFEA" w14:textId="77777777" w:rsidR="001761DE" w:rsidRPr="00512137" w:rsidRDefault="001761DE" w:rsidP="009B1CB8">
      <w:pPr>
        <w:pStyle w:val="a0"/>
        <w:ind w:firstLine="567"/>
        <w:rPr>
          <w:lang w:val="ru-RU"/>
        </w:rPr>
      </w:pPr>
      <w:r w:rsidRPr="00512137">
        <w:rPr>
          <w:lang w:val="ru-RU"/>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14:paraId="26A1CD1B" w14:textId="77777777" w:rsidR="001761DE" w:rsidRPr="00512137" w:rsidRDefault="001761DE" w:rsidP="00811A24">
      <w:pPr>
        <w:pStyle w:val="a0"/>
        <w:ind w:firstLine="567"/>
        <w:rPr>
          <w:lang w:val="ru-RU"/>
        </w:rPr>
      </w:pPr>
      <w:r w:rsidRPr="00512137">
        <w:rPr>
          <w:lang w:val="ru-RU"/>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14:paraId="28464805" w14:textId="77777777" w:rsidR="001761DE" w:rsidRPr="00512137" w:rsidRDefault="001761DE" w:rsidP="00811A24">
      <w:pPr>
        <w:pStyle w:val="a0"/>
        <w:ind w:firstLine="567"/>
        <w:rPr>
          <w:lang w:val="ru-RU"/>
        </w:rPr>
      </w:pPr>
      <w:r w:rsidRPr="00512137">
        <w:rPr>
          <w:lang w:val="ru-RU"/>
        </w:rPr>
        <w:t xml:space="preserve">б) 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w:t>
      </w:r>
      <w:r w:rsidRPr="00512137">
        <w:rPr>
          <w:lang w:val="ru-RU"/>
        </w:rPr>
        <w:lastRenderedPageBreak/>
        <w:t>кодекса Российской Федерации и обязательного соблюдения требований технических регламентов;</w:t>
      </w:r>
    </w:p>
    <w:p w14:paraId="2B45BF09" w14:textId="77777777" w:rsidR="001761DE" w:rsidRPr="00512137" w:rsidRDefault="001761DE" w:rsidP="00811A24">
      <w:pPr>
        <w:pStyle w:val="a0"/>
        <w:ind w:firstLine="567"/>
        <w:rPr>
          <w:lang w:val="ru-RU"/>
        </w:rPr>
      </w:pPr>
      <w:r w:rsidRPr="00512137">
        <w:rPr>
          <w:lang w:val="ru-RU"/>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14:paraId="2DBE803B" w14:textId="77777777" w:rsidR="001761DE" w:rsidRPr="00512137" w:rsidRDefault="001761DE" w:rsidP="009B1CB8">
      <w:pPr>
        <w:pStyle w:val="a0"/>
        <w:ind w:firstLine="567"/>
        <w:rPr>
          <w:lang w:val="ru-RU"/>
        </w:rPr>
      </w:pPr>
      <w:r w:rsidRPr="00512137">
        <w:rPr>
          <w:lang w:val="ru-RU"/>
        </w:rPr>
        <w:t>3. 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14:paraId="004A279C" w14:textId="77777777" w:rsidR="001761DE" w:rsidRPr="00512137" w:rsidRDefault="001761DE" w:rsidP="009B1CB8">
      <w:pPr>
        <w:pStyle w:val="a0"/>
        <w:ind w:firstLine="567"/>
        <w:rPr>
          <w:lang w:val="ru-RU"/>
        </w:rPr>
      </w:pPr>
      <w:r w:rsidRPr="00512137">
        <w:rPr>
          <w:lang w:val="ru-RU"/>
        </w:rPr>
        <w:t>4. Виды использования земельного участка, не предусмотренные в градостроительных регламентах, являются запрещенными.</w:t>
      </w:r>
    </w:p>
    <w:p w14:paraId="37DE4CC9" w14:textId="77777777" w:rsidR="001761DE" w:rsidRPr="00512137" w:rsidRDefault="001761DE" w:rsidP="009B1CB8">
      <w:pPr>
        <w:pStyle w:val="a0"/>
        <w:ind w:firstLine="567"/>
        <w:rPr>
          <w:lang w:val="ru-RU"/>
        </w:rPr>
      </w:pPr>
      <w:r w:rsidRPr="00512137">
        <w:rPr>
          <w:lang w:val="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14:paraId="66348EF0" w14:textId="77777777" w:rsidR="001761DE" w:rsidRPr="00512137" w:rsidRDefault="001761DE" w:rsidP="009B1CB8">
      <w:pPr>
        <w:pStyle w:val="a0"/>
        <w:ind w:firstLine="567"/>
        <w:rPr>
          <w:lang w:val="ru-RU"/>
        </w:rPr>
      </w:pPr>
      <w:r w:rsidRPr="00512137">
        <w:rPr>
          <w:lang w:val="ru-RU"/>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14:paraId="095C8633" w14:textId="77777777" w:rsidR="001761DE" w:rsidRPr="00512137" w:rsidRDefault="001761DE" w:rsidP="009B1CB8">
      <w:pPr>
        <w:pStyle w:val="a0"/>
        <w:ind w:firstLine="567"/>
        <w:rPr>
          <w:lang w:val="ru-RU"/>
        </w:rPr>
      </w:pPr>
      <w:r w:rsidRPr="00512137">
        <w:rPr>
          <w:lang w:val="ru-RU"/>
        </w:rPr>
        <w:t>7. Параметры разрешенного использования земельных участков и объектов капитального строительства включают:</w:t>
      </w:r>
    </w:p>
    <w:p w14:paraId="3D95136A" w14:textId="77777777" w:rsidR="001761DE" w:rsidRPr="00512137" w:rsidRDefault="001761DE" w:rsidP="00012764">
      <w:pPr>
        <w:pStyle w:val="a0"/>
        <w:numPr>
          <w:ilvl w:val="0"/>
          <w:numId w:val="1"/>
        </w:numPr>
        <w:ind w:left="0" w:firstLine="426"/>
        <w:rPr>
          <w:lang w:val="ru-RU"/>
        </w:rPr>
      </w:pPr>
      <w:r w:rsidRPr="00512137">
        <w:rPr>
          <w:lang w:val="ru-RU"/>
        </w:rPr>
        <w:t xml:space="preserve">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14:paraId="1B16AEE3" w14:textId="77777777" w:rsidR="001761DE" w:rsidRPr="00512137" w:rsidRDefault="001761DE" w:rsidP="00012764">
      <w:pPr>
        <w:pStyle w:val="a0"/>
        <w:numPr>
          <w:ilvl w:val="0"/>
          <w:numId w:val="1"/>
        </w:numPr>
        <w:ind w:left="0" w:firstLine="426"/>
        <w:rPr>
          <w:lang w:val="ru-RU"/>
        </w:rPr>
      </w:pPr>
      <w:r w:rsidRPr="00512137">
        <w:rPr>
          <w:lang w:val="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14:paraId="50400B16" w14:textId="77777777" w:rsidR="001761DE" w:rsidRPr="00512137" w:rsidRDefault="001761DE" w:rsidP="00012764">
      <w:pPr>
        <w:pStyle w:val="a0"/>
        <w:numPr>
          <w:ilvl w:val="0"/>
          <w:numId w:val="1"/>
        </w:numPr>
        <w:ind w:left="0" w:firstLine="426"/>
        <w:rPr>
          <w:lang w:val="ru-RU"/>
        </w:rPr>
      </w:pPr>
      <w:r w:rsidRPr="00512137">
        <w:rPr>
          <w:lang w:val="ru-RU"/>
        </w:rPr>
        <w:t>предельное количество этажей или предельную высоту зданий, строений, сооружений;</w:t>
      </w:r>
    </w:p>
    <w:p w14:paraId="43F635EA" w14:textId="77777777" w:rsidR="001761DE" w:rsidRPr="00512137" w:rsidRDefault="001761DE" w:rsidP="00012764">
      <w:pPr>
        <w:pStyle w:val="a0"/>
        <w:numPr>
          <w:ilvl w:val="0"/>
          <w:numId w:val="1"/>
        </w:numPr>
        <w:ind w:left="0" w:firstLine="426"/>
        <w:rPr>
          <w:lang w:val="ru-RU"/>
        </w:rPr>
      </w:pPr>
      <w:r w:rsidRPr="00512137">
        <w:rPr>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77F3390" w14:textId="77777777" w:rsidR="001761DE" w:rsidRPr="00512137" w:rsidRDefault="001761DE" w:rsidP="00012764">
      <w:pPr>
        <w:pStyle w:val="a0"/>
        <w:numPr>
          <w:ilvl w:val="0"/>
          <w:numId w:val="1"/>
        </w:numPr>
        <w:ind w:left="0" w:firstLine="426"/>
        <w:rPr>
          <w:lang w:val="ru-RU"/>
        </w:rPr>
      </w:pPr>
      <w:r w:rsidRPr="00512137">
        <w:rPr>
          <w:lang w:val="ru-RU"/>
        </w:rPr>
        <w:t xml:space="preserve">минимальный процент озеленения; </w:t>
      </w:r>
    </w:p>
    <w:p w14:paraId="45EA082F" w14:textId="77777777" w:rsidR="001761DE" w:rsidRPr="00512137" w:rsidRDefault="001761DE" w:rsidP="00012764">
      <w:pPr>
        <w:pStyle w:val="a0"/>
        <w:numPr>
          <w:ilvl w:val="0"/>
          <w:numId w:val="1"/>
        </w:numPr>
        <w:ind w:left="0" w:firstLine="426"/>
        <w:rPr>
          <w:lang w:val="ru-RU"/>
        </w:rPr>
      </w:pPr>
      <w:r w:rsidRPr="00512137">
        <w:rPr>
          <w:lang w:val="ru-RU"/>
        </w:rPr>
        <w:t>иные показатели.</w:t>
      </w:r>
    </w:p>
    <w:p w14:paraId="3E48C9FE" w14:textId="77777777" w:rsidR="001761DE" w:rsidRPr="00512137" w:rsidRDefault="001761DE" w:rsidP="009B1CB8">
      <w:pPr>
        <w:pStyle w:val="a0"/>
        <w:ind w:firstLine="567"/>
        <w:rPr>
          <w:lang w:val="ru-RU"/>
        </w:rPr>
      </w:pPr>
      <w:r w:rsidRPr="00512137">
        <w:rPr>
          <w:lang w:val="ru-RU"/>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14:paraId="0979E3BA" w14:textId="77777777" w:rsidR="001761DE" w:rsidRPr="00512137" w:rsidRDefault="001761DE" w:rsidP="009B1CB8">
      <w:pPr>
        <w:pStyle w:val="a0"/>
        <w:ind w:firstLine="567"/>
        <w:rPr>
          <w:lang w:val="ru-RU"/>
        </w:rPr>
      </w:pPr>
      <w:r w:rsidRPr="00512137">
        <w:rPr>
          <w:lang w:val="ru-RU"/>
        </w:rPr>
        <w:t>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14:paraId="242210DE" w14:textId="77777777" w:rsidR="001761DE" w:rsidRPr="00512137" w:rsidRDefault="001761DE" w:rsidP="009B1CB8">
      <w:pPr>
        <w:pStyle w:val="a0"/>
        <w:ind w:firstLine="567"/>
        <w:rPr>
          <w:lang w:val="ru-RU"/>
        </w:rPr>
      </w:pPr>
      <w:r w:rsidRPr="00512137">
        <w:rPr>
          <w:lang w:val="ru-RU"/>
        </w:rP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14:paraId="49EDD443" w14:textId="77777777" w:rsidR="001761DE" w:rsidRPr="00512137" w:rsidRDefault="001761DE" w:rsidP="009B1CB8">
      <w:pPr>
        <w:pStyle w:val="a0"/>
        <w:ind w:firstLine="567"/>
        <w:rPr>
          <w:lang w:val="ru-RU"/>
        </w:rPr>
      </w:pPr>
      <w:r w:rsidRPr="00512137">
        <w:rPr>
          <w:lang w:val="ru-RU"/>
        </w:rPr>
        <w:t>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(см. Приложение).</w:t>
      </w:r>
    </w:p>
    <w:p w14:paraId="43F4F059" w14:textId="77777777" w:rsidR="001761DE" w:rsidRPr="00512137" w:rsidRDefault="001761DE" w:rsidP="001761DE">
      <w:pPr>
        <w:pStyle w:val="a0"/>
        <w:rPr>
          <w:lang w:val="ru-RU"/>
        </w:rPr>
      </w:pPr>
    </w:p>
    <w:p w14:paraId="26B5504A" w14:textId="12ABDFE8" w:rsidR="001761DE" w:rsidRPr="00512137" w:rsidRDefault="001761DE" w:rsidP="00EC161B">
      <w:pPr>
        <w:pStyle w:val="3"/>
        <w:spacing w:before="0" w:after="0"/>
        <w:jc w:val="both"/>
        <w:rPr>
          <w:b w:val="0"/>
          <w:i/>
          <w:szCs w:val="24"/>
          <w:lang w:eastAsia="ar-SA"/>
        </w:rPr>
      </w:pPr>
      <w:bookmarkStart w:id="297" w:name="_Toc282347540"/>
      <w:bookmarkStart w:id="298" w:name="_Toc321209581"/>
      <w:bookmarkStart w:id="299" w:name="_Toc339819826"/>
      <w:bookmarkStart w:id="300" w:name="_Toc379293278"/>
      <w:bookmarkStart w:id="301" w:name="_Toc380581555"/>
      <w:bookmarkStart w:id="302" w:name="_Toc392516687"/>
      <w:bookmarkStart w:id="303" w:name="_Toc400454234"/>
      <w:bookmarkStart w:id="304" w:name="_Toc410315212"/>
      <w:bookmarkStart w:id="305" w:name="_Toc424120771"/>
      <w:bookmarkStart w:id="306" w:name="_Toc429415692"/>
      <w:bookmarkStart w:id="307" w:name="_Toc469417850"/>
      <w:bookmarkStart w:id="308" w:name="_Toc169471808"/>
      <w:r w:rsidRPr="00512137">
        <w:rPr>
          <w:b w:val="0"/>
          <w:i/>
          <w:szCs w:val="24"/>
          <w:lang w:eastAsia="ar-SA"/>
        </w:rPr>
        <w:t xml:space="preserve">Статья </w:t>
      </w:r>
      <w:r w:rsidR="004E2927">
        <w:rPr>
          <w:b w:val="0"/>
          <w:i/>
          <w:szCs w:val="24"/>
          <w:lang w:eastAsia="ar-SA"/>
        </w:rPr>
        <w:t>35</w:t>
      </w:r>
      <w:r w:rsidRPr="00512137">
        <w:rPr>
          <w:b w:val="0"/>
          <w:i/>
          <w:szCs w:val="24"/>
          <w:lang w:eastAsia="ar-SA"/>
        </w:rPr>
        <w:t>. Использование объектов недвижимости, не соответствующих установленным градостроительным регламент</w:t>
      </w:r>
      <w:bookmarkEnd w:id="297"/>
      <w:r w:rsidRPr="00512137">
        <w:rPr>
          <w:b w:val="0"/>
          <w:i/>
          <w:szCs w:val="24"/>
          <w:lang w:eastAsia="ar-SA"/>
        </w:rPr>
        <w:t>ам</w:t>
      </w:r>
      <w:bookmarkEnd w:id="298"/>
      <w:bookmarkEnd w:id="299"/>
      <w:bookmarkEnd w:id="300"/>
      <w:bookmarkEnd w:id="301"/>
      <w:bookmarkEnd w:id="302"/>
      <w:bookmarkEnd w:id="303"/>
      <w:bookmarkEnd w:id="304"/>
      <w:bookmarkEnd w:id="305"/>
      <w:bookmarkEnd w:id="306"/>
      <w:bookmarkEnd w:id="307"/>
      <w:bookmarkEnd w:id="308"/>
    </w:p>
    <w:p w14:paraId="14D5E514" w14:textId="77777777" w:rsidR="001761DE" w:rsidRPr="00512137" w:rsidRDefault="001761DE" w:rsidP="009B1CB8">
      <w:pPr>
        <w:pStyle w:val="a0"/>
        <w:ind w:firstLine="567"/>
        <w:rPr>
          <w:lang w:val="ru-RU"/>
        </w:rPr>
      </w:pPr>
      <w:r w:rsidRPr="00512137">
        <w:rPr>
          <w:lang w:val="ru-RU"/>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14:paraId="6CC1DA99" w14:textId="77777777" w:rsidR="001761DE" w:rsidRPr="00512137" w:rsidRDefault="001761DE" w:rsidP="009B1CB8">
      <w:pPr>
        <w:pStyle w:val="a0"/>
        <w:numPr>
          <w:ilvl w:val="0"/>
          <w:numId w:val="1"/>
        </w:numPr>
        <w:ind w:left="567" w:firstLine="142"/>
        <w:rPr>
          <w:lang w:val="ru-RU"/>
        </w:rPr>
      </w:pPr>
      <w:r w:rsidRPr="00512137">
        <w:rPr>
          <w:lang w:val="ru-RU"/>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14:paraId="63EC1179" w14:textId="77777777" w:rsidR="001761DE" w:rsidRPr="00512137" w:rsidRDefault="001761DE" w:rsidP="009B1CB8">
      <w:pPr>
        <w:pStyle w:val="a0"/>
        <w:numPr>
          <w:ilvl w:val="0"/>
          <w:numId w:val="1"/>
        </w:numPr>
        <w:ind w:left="567" w:firstLine="142"/>
        <w:rPr>
          <w:lang w:val="ru-RU"/>
        </w:rPr>
      </w:pPr>
      <w:r w:rsidRPr="00512137">
        <w:rPr>
          <w:lang w:val="ru-RU"/>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14:paraId="72672C64" w14:textId="77777777" w:rsidR="001761DE" w:rsidRPr="00512137" w:rsidRDefault="001761DE" w:rsidP="009B1CB8">
      <w:pPr>
        <w:pStyle w:val="a0"/>
        <w:ind w:firstLine="567"/>
        <w:rPr>
          <w:lang w:val="ru-RU"/>
        </w:rPr>
      </w:pPr>
      <w:r w:rsidRPr="00512137">
        <w:rPr>
          <w:lang w:val="ru-RU"/>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14:paraId="7B1EE592" w14:textId="77777777" w:rsidR="001761DE" w:rsidRPr="00512137" w:rsidRDefault="001761DE" w:rsidP="009B1CB8">
      <w:pPr>
        <w:pStyle w:val="a0"/>
        <w:ind w:firstLine="567"/>
        <w:rPr>
          <w:lang w:val="ru-RU"/>
        </w:rPr>
      </w:pPr>
      <w:r w:rsidRPr="00512137">
        <w:rPr>
          <w:lang w:val="ru-RU"/>
        </w:rPr>
        <w:t>3. Объекты недвижимости, не соответствующие градостроительным регламентам 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6B5A0BF2" w14:textId="5120D83A" w:rsidR="001761DE" w:rsidRPr="00512137" w:rsidRDefault="001761DE" w:rsidP="009B1CB8">
      <w:pPr>
        <w:pStyle w:val="a0"/>
        <w:ind w:firstLine="567"/>
        <w:rPr>
          <w:lang w:val="ru-RU"/>
        </w:rPr>
      </w:pPr>
      <w:r w:rsidRPr="00512137">
        <w:rPr>
          <w:lang w:val="ru-RU"/>
        </w:rPr>
        <w:t xml:space="preserve">4. Реконструкция объектов капитального строительства, не соответствующих </w:t>
      </w:r>
      <w:r w:rsidR="00012764" w:rsidRPr="00512137">
        <w:rPr>
          <w:lang w:val="ru-RU"/>
        </w:rPr>
        <w:t>установленным градостроительным регламентам,</w:t>
      </w:r>
      <w:r w:rsidRPr="00512137">
        <w:rPr>
          <w:lang w:val="ru-RU"/>
        </w:rPr>
        <w:t xml:space="preserve">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14:paraId="78893121" w14:textId="77777777" w:rsidR="001761DE" w:rsidRPr="00512137" w:rsidRDefault="001761DE" w:rsidP="009B1CB8">
      <w:pPr>
        <w:pStyle w:val="a0"/>
        <w:ind w:firstLine="567"/>
        <w:rPr>
          <w:lang w:val="ru-RU"/>
        </w:rPr>
      </w:pPr>
      <w:r w:rsidRPr="00512137">
        <w:rPr>
          <w:lang w:val="ru-RU"/>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14:paraId="422EC6AF" w14:textId="77777777" w:rsidR="001761DE" w:rsidRPr="00512137" w:rsidRDefault="001761DE" w:rsidP="009B1CB8">
      <w:pPr>
        <w:pStyle w:val="a0"/>
        <w:ind w:firstLine="567"/>
        <w:rPr>
          <w:lang w:val="ru-RU"/>
        </w:rPr>
      </w:pPr>
      <w:r w:rsidRPr="00512137">
        <w:rPr>
          <w:lang w:val="ru-RU"/>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14:paraId="1788FF9E" w14:textId="296A60AA" w:rsidR="001761DE" w:rsidRPr="00512137" w:rsidRDefault="001761DE" w:rsidP="009B1CB8">
      <w:pPr>
        <w:pStyle w:val="a0"/>
        <w:ind w:firstLine="567"/>
        <w:rPr>
          <w:lang w:val="ru-RU"/>
        </w:rPr>
      </w:pPr>
      <w:r w:rsidRPr="00512137">
        <w:rPr>
          <w:lang w:val="ru-RU"/>
        </w:rPr>
        <w:t xml:space="preserve">7. Использование объектов недвижимости, не соответствующих установленным градостроительными регламентами </w:t>
      </w:r>
      <w:r w:rsidR="00012764" w:rsidRPr="00512137">
        <w:rPr>
          <w:lang w:val="ru-RU"/>
        </w:rPr>
        <w:t>территориальных зон,</w:t>
      </w:r>
      <w:r w:rsidRPr="00512137">
        <w:rPr>
          <w:lang w:val="ru-RU"/>
        </w:rPr>
        <w:t xml:space="preserve"> должно быть направлено на постепенное приведение их в соответствие с установленным градостроительными регламентами.</w:t>
      </w:r>
    </w:p>
    <w:p w14:paraId="7DC31448" w14:textId="77777777" w:rsidR="001761DE" w:rsidRPr="00512137" w:rsidRDefault="001761DE" w:rsidP="009B1CB8">
      <w:pPr>
        <w:pStyle w:val="a0"/>
        <w:ind w:firstLine="567"/>
        <w:rPr>
          <w:lang w:val="ru-RU"/>
        </w:rPr>
      </w:pPr>
      <w:r w:rsidRPr="00512137">
        <w:rPr>
          <w:lang w:val="ru-RU"/>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14:paraId="3FEDFDBA" w14:textId="77777777" w:rsidR="001761DE" w:rsidRPr="00512137" w:rsidRDefault="001761DE" w:rsidP="009B1CB8">
      <w:pPr>
        <w:pStyle w:val="a0"/>
        <w:ind w:firstLine="567"/>
        <w:rPr>
          <w:lang w:val="ru-RU"/>
        </w:rPr>
      </w:pPr>
      <w:r w:rsidRPr="00512137">
        <w:rPr>
          <w:lang w:val="ru-RU"/>
        </w:rP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14:paraId="282B8DE1" w14:textId="77777777" w:rsidR="00575542" w:rsidRPr="00512137" w:rsidRDefault="00575542" w:rsidP="001761DE">
      <w:pPr>
        <w:pStyle w:val="a0"/>
        <w:rPr>
          <w:lang w:val="ru-RU"/>
        </w:rPr>
      </w:pPr>
    </w:p>
    <w:p w14:paraId="29EECB41" w14:textId="3666E6E5" w:rsidR="00575542" w:rsidRPr="00512137" w:rsidRDefault="00575542" w:rsidP="00EC161B">
      <w:pPr>
        <w:pStyle w:val="3"/>
        <w:spacing w:before="0" w:after="0"/>
        <w:jc w:val="both"/>
        <w:rPr>
          <w:b w:val="0"/>
          <w:i/>
          <w:szCs w:val="24"/>
          <w:lang w:eastAsia="ar-SA"/>
        </w:rPr>
      </w:pPr>
      <w:bookmarkStart w:id="309" w:name="_Toc196878943"/>
      <w:bookmarkStart w:id="310" w:name="_Toc181759014"/>
      <w:bookmarkStart w:id="311" w:name="_Toc168826920"/>
      <w:bookmarkStart w:id="312" w:name="_Toc312188838"/>
      <w:bookmarkStart w:id="313" w:name="_Toc429415702"/>
      <w:bookmarkStart w:id="314" w:name="_Toc469417851"/>
      <w:bookmarkStart w:id="315" w:name="_Toc169471809"/>
      <w:r w:rsidRPr="00512137">
        <w:rPr>
          <w:b w:val="0"/>
          <w:i/>
          <w:szCs w:val="24"/>
          <w:lang w:eastAsia="ar-SA"/>
        </w:rPr>
        <w:lastRenderedPageBreak/>
        <w:t xml:space="preserve">Статья </w:t>
      </w:r>
      <w:r w:rsidR="004E2927">
        <w:rPr>
          <w:b w:val="0"/>
          <w:i/>
          <w:szCs w:val="24"/>
          <w:lang w:eastAsia="ar-SA"/>
        </w:rPr>
        <w:t>36</w:t>
      </w:r>
      <w:r w:rsidRPr="00512137">
        <w:rPr>
          <w:b w:val="0"/>
          <w:i/>
          <w:szCs w:val="24"/>
          <w:lang w:eastAsia="ar-SA"/>
        </w:rPr>
        <w:t>. Дополнительные градостроительные регламенты в границах санитарно-защитных зон (С33) и зон санитарной охраны подземных источников водоснабжения</w:t>
      </w:r>
      <w:bookmarkEnd w:id="309"/>
      <w:bookmarkEnd w:id="310"/>
      <w:bookmarkEnd w:id="311"/>
      <w:bookmarkEnd w:id="312"/>
      <w:bookmarkEnd w:id="313"/>
      <w:bookmarkEnd w:id="314"/>
      <w:bookmarkEnd w:id="315"/>
    </w:p>
    <w:p w14:paraId="48F84046" w14:textId="77777777" w:rsidR="00575542" w:rsidRPr="00512137" w:rsidRDefault="00575542" w:rsidP="009B1CB8">
      <w:pPr>
        <w:pStyle w:val="a0"/>
        <w:ind w:firstLine="567"/>
        <w:rPr>
          <w:lang w:val="ru-RU"/>
        </w:rPr>
      </w:pPr>
      <w:r w:rsidRPr="00512137">
        <w:rPr>
          <w:u w:val="single"/>
          <w:lang w:val="ru-RU"/>
        </w:rPr>
        <w:t>Виды запрещенного использования земельных участков, расположенных в границах СЗЗ</w:t>
      </w:r>
      <w:r w:rsidRPr="00512137">
        <w:rPr>
          <w:lang w:val="ru-RU"/>
        </w:rPr>
        <w:t>: жилые здания, детские дошкольные учреждения, учреждения здравоохранения и отдыха, спортивные сооружения общего пользования, садово-огородные участки, предприятия пищевой промышленности, комплексы водопроводных сооружений для подготовки и хранения питьевой воды, производства посуды, оборудования для пищевой промышленности и склады готовой продукции.</w:t>
      </w:r>
    </w:p>
    <w:p w14:paraId="76C69817" w14:textId="77777777" w:rsidR="00575542" w:rsidRPr="00512137" w:rsidRDefault="00575542" w:rsidP="009B1CB8">
      <w:pPr>
        <w:pStyle w:val="a0"/>
        <w:ind w:firstLine="567"/>
        <w:rPr>
          <w:lang w:val="ru-RU"/>
        </w:rPr>
      </w:pPr>
      <w:r w:rsidRPr="00512137">
        <w:rPr>
          <w:u w:val="single"/>
          <w:lang w:val="ru-RU"/>
        </w:rPr>
        <w:t>Условно разрешенные виды использования</w:t>
      </w:r>
      <w:r w:rsidRPr="00512137">
        <w:rPr>
          <w:lang w:val="ru-RU"/>
        </w:rPr>
        <w:t>: связанные с обслуживанием данного предприятия конструкторские бюро, учебные заведения, поликлиники; предприятия и сооружения меньшего класса санитарной вредности, чем основное производство; пожарные депо, бани, прачечные; объекты торговли и общественного питания; мотели, гаражи и сооружения для хранения общественного и индивидуального транспорта; АЗС; сельхозугодия для выращивания технических культур.</w:t>
      </w:r>
    </w:p>
    <w:p w14:paraId="3BC5A251" w14:textId="77777777" w:rsidR="00575542" w:rsidRPr="00512137" w:rsidRDefault="00575542" w:rsidP="009B1CB8">
      <w:pPr>
        <w:pStyle w:val="a0"/>
        <w:ind w:firstLine="567"/>
        <w:rPr>
          <w:lang w:val="ru-RU"/>
        </w:rPr>
      </w:pPr>
      <w:r w:rsidRPr="00512137">
        <w:rPr>
          <w:lang w:val="ru-RU"/>
        </w:rPr>
        <w:t>Размещение новых предприятий и реконструкция существующих возможны только по согласованию территориального отдела Роспотребнадзора и комитета по охране окружающей среды.</w:t>
      </w:r>
    </w:p>
    <w:p w14:paraId="27F0CFEC" w14:textId="77777777" w:rsidR="00575542" w:rsidRPr="00512137" w:rsidRDefault="00575542" w:rsidP="009B1CB8">
      <w:pPr>
        <w:pStyle w:val="a0"/>
        <w:ind w:firstLine="567"/>
        <w:rPr>
          <w:lang w:val="ru-RU"/>
        </w:rPr>
      </w:pPr>
      <w:r w:rsidRPr="00512137">
        <w:rPr>
          <w:lang w:val="ru-RU"/>
        </w:rPr>
        <w:t>Реконструкция существующих усадебных домов возможна с увеличением общей площади строений, принадлежащей каждому собственнику, не более чем на 30%.</w:t>
      </w:r>
    </w:p>
    <w:p w14:paraId="5C656A0C" w14:textId="77777777" w:rsidR="00575542" w:rsidRPr="00512137" w:rsidRDefault="00575542" w:rsidP="009B1CB8">
      <w:pPr>
        <w:pStyle w:val="a0"/>
        <w:ind w:firstLine="567"/>
        <w:rPr>
          <w:lang w:val="ru-RU"/>
        </w:rPr>
      </w:pPr>
      <w:r w:rsidRPr="00512137">
        <w:rPr>
          <w:lang w:val="ru-RU"/>
        </w:rPr>
        <w:t>В границах санитарно-защитных зон (СЗЗ) виды использования, указанные в п.1, могут разрешены при условии:</w:t>
      </w:r>
    </w:p>
    <w:p w14:paraId="39A23BFB" w14:textId="77777777" w:rsidR="00575542" w:rsidRPr="00512137" w:rsidRDefault="00575542" w:rsidP="009B1CB8">
      <w:pPr>
        <w:pStyle w:val="a0"/>
        <w:ind w:firstLine="567"/>
        <w:rPr>
          <w:lang w:val="ru-RU"/>
        </w:rPr>
      </w:pPr>
      <w:r w:rsidRPr="00512137">
        <w:rPr>
          <w:lang w:val="ru-RU"/>
        </w:rPr>
        <w:t>Корректировка границ ССЗ в соответствии с утверждёнными проектами;</w:t>
      </w:r>
    </w:p>
    <w:p w14:paraId="1FE3DC0F" w14:textId="77777777" w:rsidR="00575542" w:rsidRPr="00512137" w:rsidRDefault="00575542" w:rsidP="009B1CB8">
      <w:pPr>
        <w:pStyle w:val="a0"/>
        <w:ind w:firstLine="567"/>
        <w:rPr>
          <w:lang w:val="ru-RU"/>
        </w:rPr>
      </w:pPr>
      <w:r w:rsidRPr="00512137">
        <w:rPr>
          <w:lang w:val="ru-RU"/>
        </w:rPr>
        <w:t>Соответствия разрешенным видам использования для соответствующей территориальной зоны;</w:t>
      </w:r>
    </w:p>
    <w:p w14:paraId="037DF70E" w14:textId="77777777" w:rsidR="00575542" w:rsidRPr="00512137" w:rsidRDefault="00575542" w:rsidP="009B1CB8">
      <w:pPr>
        <w:pStyle w:val="a0"/>
        <w:ind w:firstLine="567"/>
        <w:rPr>
          <w:lang w:val="ru-RU"/>
        </w:rPr>
      </w:pPr>
      <w:r w:rsidRPr="00512137">
        <w:rPr>
          <w:lang w:val="ru-RU"/>
        </w:rPr>
        <w:t>Наличия положительного заключения государственных органов санитарно-эпидемиологического надзора (ТУ Роспотребнадзора).</w:t>
      </w:r>
    </w:p>
    <w:p w14:paraId="127B9221" w14:textId="77777777" w:rsidR="00575542" w:rsidRPr="00512137" w:rsidRDefault="00575542" w:rsidP="009B1CB8">
      <w:pPr>
        <w:pStyle w:val="a0"/>
        <w:ind w:firstLine="567"/>
        <w:rPr>
          <w:lang w:val="ru-RU"/>
        </w:rPr>
      </w:pPr>
      <w:r w:rsidRPr="00512137">
        <w:rPr>
          <w:lang w:val="ru-RU"/>
        </w:rPr>
        <w:t xml:space="preserve">Размеры СЗЗ могут быть изменены для предприятий </w:t>
      </w:r>
      <w:r w:rsidRPr="00512137">
        <w:t>III</w:t>
      </w:r>
      <w:r w:rsidRPr="00512137">
        <w:rPr>
          <w:lang w:val="ru-RU"/>
        </w:rPr>
        <w:t>-</w:t>
      </w:r>
      <w:r w:rsidRPr="00512137">
        <w:t>IV</w:t>
      </w:r>
      <w:r w:rsidRPr="00512137">
        <w:rPr>
          <w:lang w:val="ru-RU"/>
        </w:rPr>
        <w:t xml:space="preserve"> классов – по решению главного государственного санитарного врача субъектов РФ или его заместителя.</w:t>
      </w:r>
    </w:p>
    <w:p w14:paraId="29A1BEC0" w14:textId="77777777" w:rsidR="00575542" w:rsidRPr="00512137" w:rsidRDefault="00575542" w:rsidP="009B1CB8">
      <w:pPr>
        <w:pStyle w:val="a0"/>
        <w:ind w:firstLine="567"/>
        <w:rPr>
          <w:lang w:val="ru-RU"/>
        </w:rPr>
      </w:pPr>
      <w:r w:rsidRPr="00512137">
        <w:rPr>
          <w:lang w:val="ru-RU"/>
        </w:rPr>
        <w:t>Размеры санитарно-защитных зон могут быть уменьшены при объективном доказательстве стабильного достижения уровня техногенного воздействия на границе СЗЗ и за её пределами в рамках или ниже нормативных требований.</w:t>
      </w:r>
    </w:p>
    <w:p w14:paraId="3D1F9F85" w14:textId="77777777" w:rsidR="00575542" w:rsidRPr="00512137" w:rsidRDefault="00575542" w:rsidP="009B1CB8">
      <w:pPr>
        <w:pStyle w:val="a0"/>
        <w:ind w:firstLine="567"/>
        <w:rPr>
          <w:lang w:val="ru-RU"/>
        </w:rPr>
      </w:pPr>
      <w:r w:rsidRPr="00512137">
        <w:rPr>
          <w:lang w:val="ru-RU"/>
        </w:rPr>
        <w:t>Для действующих предприятий проект организации СЗЗ должен быть обязательным документом.</w:t>
      </w:r>
    </w:p>
    <w:p w14:paraId="01378E02" w14:textId="77777777" w:rsidR="00575542" w:rsidRPr="00512137" w:rsidRDefault="00575542" w:rsidP="009B1CB8">
      <w:pPr>
        <w:pStyle w:val="a0"/>
        <w:ind w:firstLine="567"/>
        <w:rPr>
          <w:lang w:val="ru-RU"/>
        </w:rPr>
      </w:pPr>
      <w:r w:rsidRPr="00512137">
        <w:rPr>
          <w:u w:val="single"/>
          <w:lang w:val="ru-RU"/>
        </w:rPr>
        <w:t>Зоны санитарной охраны источников водоснабжения</w:t>
      </w:r>
      <w:r w:rsidRPr="00512137">
        <w:rPr>
          <w:lang w:val="ru-RU"/>
        </w:rPr>
        <w:t xml:space="preserve"> организуется в составе трех поясов.</w:t>
      </w:r>
    </w:p>
    <w:p w14:paraId="4B4F8A4A" w14:textId="77777777" w:rsidR="00575542" w:rsidRPr="00512137" w:rsidRDefault="00575542" w:rsidP="009B1CB8">
      <w:pPr>
        <w:pStyle w:val="a0"/>
        <w:ind w:firstLine="567"/>
        <w:rPr>
          <w:lang w:val="ru-RU"/>
        </w:rPr>
      </w:pPr>
      <w:r w:rsidRPr="00512137">
        <w:rPr>
          <w:b/>
        </w:rPr>
        <w:t>I</w:t>
      </w:r>
      <w:r w:rsidRPr="00512137">
        <w:rPr>
          <w:b/>
          <w:lang w:val="ru-RU"/>
        </w:rPr>
        <w:t xml:space="preserve"> пояс</w:t>
      </w:r>
      <w:r w:rsidRPr="00512137">
        <w:rPr>
          <w:lang w:val="ru-RU"/>
        </w:rPr>
        <w:t xml:space="preserve"> (строгого режима) включает территорию расположения водозаборов и площадок водозаборных сооружений. От отдельных водозаборных скважин </w:t>
      </w:r>
      <w:r w:rsidRPr="00512137">
        <w:t>I</w:t>
      </w:r>
      <w:r w:rsidRPr="00512137">
        <w:rPr>
          <w:lang w:val="ru-RU"/>
        </w:rPr>
        <w:t xml:space="preserve"> пояс санитарной охраны организуется в радиусе 30 м.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14:paraId="45790F20" w14:textId="77777777" w:rsidR="00575542" w:rsidRPr="00512137" w:rsidRDefault="00575542" w:rsidP="009B1CB8">
      <w:pPr>
        <w:pStyle w:val="a0"/>
        <w:ind w:firstLine="567"/>
        <w:rPr>
          <w:lang w:val="ru-RU"/>
        </w:rPr>
      </w:pPr>
      <w:r w:rsidRPr="00512137">
        <w:rPr>
          <w:b/>
        </w:rPr>
        <w:t>II</w:t>
      </w:r>
      <w:r w:rsidRPr="00512137">
        <w:rPr>
          <w:b/>
          <w:lang w:val="ru-RU"/>
        </w:rPr>
        <w:t xml:space="preserve"> и </w:t>
      </w:r>
      <w:r w:rsidRPr="00512137">
        <w:rPr>
          <w:b/>
        </w:rPr>
        <w:t>III</w:t>
      </w:r>
      <w:r w:rsidRPr="00512137">
        <w:rPr>
          <w:b/>
          <w:lang w:val="ru-RU"/>
        </w:rPr>
        <w:t xml:space="preserve"> пояс</w:t>
      </w:r>
      <w:r w:rsidRPr="00512137">
        <w:rPr>
          <w:lang w:val="ru-RU"/>
        </w:rPr>
        <w:t xml:space="preserve"> (пояса ограничений) включают территорию, предназначенную для предупреждения загрязнения источников водоснабжения. В их пределах запрещается размещение объектов, обуславливающих опасность микробного и химического загрязнения поверхностных сточных вод, ограничивается применение удобрений и ядохимикатов. На застроенных территориях должно быть предусмотрено канализование или устройство водонепроницаемых выгребов, благоустройство, озеленение размещаемых объектов, организация отвода загрязненных поверхностных сточных вод.</w:t>
      </w:r>
    </w:p>
    <w:p w14:paraId="5046268D" w14:textId="77777777" w:rsidR="00575542" w:rsidRPr="00512137" w:rsidRDefault="00575542" w:rsidP="001761DE">
      <w:pPr>
        <w:pStyle w:val="a0"/>
        <w:rPr>
          <w:lang w:val="ru-RU"/>
        </w:rPr>
      </w:pPr>
    </w:p>
    <w:p w14:paraId="2E41C697" w14:textId="77777777" w:rsidR="00746435" w:rsidRPr="00512137" w:rsidRDefault="00746435" w:rsidP="001761DE">
      <w:pPr>
        <w:pStyle w:val="a0"/>
        <w:rPr>
          <w:lang w:val="ru-RU"/>
        </w:rPr>
      </w:pPr>
    </w:p>
    <w:p w14:paraId="4ADB9B9C" w14:textId="78E3EF65" w:rsidR="00414731" w:rsidRPr="00512137" w:rsidRDefault="00414731" w:rsidP="00414731">
      <w:pPr>
        <w:widowControl w:val="0"/>
        <w:autoSpaceDE w:val="0"/>
        <w:autoSpaceDN w:val="0"/>
        <w:spacing w:before="180" w:after="120" w:line="240" w:lineRule="auto"/>
        <w:ind w:firstLine="709"/>
        <w:jc w:val="both"/>
        <w:outlineLvl w:val="2"/>
        <w:rPr>
          <w:rFonts w:ascii="Times New Roman" w:eastAsia="Times New Roman" w:hAnsi="Times New Roman"/>
          <w:i/>
          <w:sz w:val="24"/>
          <w:szCs w:val="24"/>
          <w:lang w:eastAsia="ru-RU"/>
        </w:rPr>
      </w:pPr>
      <w:bookmarkStart w:id="316" w:name="_Toc142663847"/>
      <w:bookmarkStart w:id="317" w:name="_Toc169471810"/>
      <w:r w:rsidRPr="00512137">
        <w:rPr>
          <w:rFonts w:ascii="Times New Roman" w:eastAsia="Times New Roman" w:hAnsi="Times New Roman"/>
          <w:i/>
          <w:sz w:val="24"/>
          <w:szCs w:val="24"/>
          <w:lang w:eastAsia="ru-RU"/>
        </w:rPr>
        <w:t xml:space="preserve">Статья </w:t>
      </w:r>
      <w:r w:rsidR="004E2927">
        <w:rPr>
          <w:rFonts w:ascii="Times New Roman" w:eastAsia="Times New Roman" w:hAnsi="Times New Roman"/>
          <w:i/>
          <w:sz w:val="24"/>
          <w:szCs w:val="24"/>
          <w:lang w:eastAsia="ru-RU"/>
        </w:rPr>
        <w:t>37</w:t>
      </w:r>
      <w:r w:rsidRPr="00512137">
        <w:rPr>
          <w:rFonts w:ascii="Times New Roman" w:eastAsia="Times New Roman" w:hAnsi="Times New Roman"/>
          <w:i/>
          <w:sz w:val="24"/>
          <w:szCs w:val="24"/>
          <w:lang w:eastAsia="ru-RU"/>
        </w:rPr>
        <w:t xml:space="preserve">. Архитектурно-градостроительный облик объекта капитального </w:t>
      </w:r>
      <w:r w:rsidRPr="00512137">
        <w:rPr>
          <w:rFonts w:ascii="Times New Roman" w:eastAsia="Times New Roman" w:hAnsi="Times New Roman"/>
          <w:i/>
          <w:sz w:val="24"/>
          <w:szCs w:val="24"/>
          <w:lang w:eastAsia="ru-RU"/>
        </w:rPr>
        <w:lastRenderedPageBreak/>
        <w:t>строительства</w:t>
      </w:r>
      <w:bookmarkEnd w:id="316"/>
      <w:bookmarkEnd w:id="317"/>
    </w:p>
    <w:p w14:paraId="65ED81F1" w14:textId="0D788DAF" w:rsidR="00414731" w:rsidRPr="00512137" w:rsidRDefault="00414731" w:rsidP="00414731">
      <w:pPr>
        <w:widowControl w:val="0"/>
        <w:autoSpaceDE w:val="0"/>
        <w:autoSpaceDN w:val="0"/>
        <w:spacing w:after="120"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 xml:space="preserve">1.На карте градостроительного зонирования МО </w:t>
      </w:r>
      <w:r w:rsidR="006F4D02">
        <w:rPr>
          <w:rFonts w:ascii="Times New Roman" w:eastAsia="Times New Roman" w:hAnsi="Times New Roman"/>
          <w:bCs/>
          <w:sz w:val="24"/>
          <w:szCs w:val="24"/>
          <w:lang w:eastAsia="ru-RU"/>
        </w:rPr>
        <w:t>Толстовский</w:t>
      </w:r>
      <w:r w:rsidRPr="00512137">
        <w:rPr>
          <w:rFonts w:ascii="Times New Roman" w:eastAsia="Times New Roman" w:hAnsi="Times New Roman"/>
          <w:bCs/>
          <w:sz w:val="24"/>
          <w:szCs w:val="24"/>
          <w:lang w:eastAsia="ru-RU"/>
        </w:rPr>
        <w:t xml:space="preserve"> сельсовет отсутствуют территории, в границах которых предусматриваются требования к архитектурно-градостроительному облику объектов капитального строительства.</w:t>
      </w:r>
    </w:p>
    <w:p w14:paraId="639EE552" w14:textId="77777777" w:rsidR="00414731" w:rsidRPr="00512137" w:rsidRDefault="00414731" w:rsidP="00414731">
      <w:pPr>
        <w:widowControl w:val="0"/>
        <w:autoSpaceDE w:val="0"/>
        <w:autoSpaceDN w:val="0"/>
        <w:spacing w:after="120"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2.Архитектурно-градостроительный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статьи 40.1 Градостроительного Кодекса.</w:t>
      </w:r>
    </w:p>
    <w:p w14:paraId="61D074C5" w14:textId="77777777" w:rsidR="00414731" w:rsidRPr="00512137" w:rsidRDefault="00414731" w:rsidP="00414731">
      <w:pPr>
        <w:widowControl w:val="0"/>
        <w:autoSpaceDE w:val="0"/>
        <w:autoSpaceDN w:val="0"/>
        <w:spacing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3.Согласование архитектурно-градостроительного облика объекта капитального строительства не требуется в отношении:</w:t>
      </w:r>
    </w:p>
    <w:p w14:paraId="151C9EAF" w14:textId="77777777" w:rsidR="00414731" w:rsidRPr="00512137" w:rsidRDefault="00414731" w:rsidP="00414731">
      <w:pPr>
        <w:widowControl w:val="0"/>
        <w:autoSpaceDE w:val="0"/>
        <w:autoSpaceDN w:val="0"/>
        <w:spacing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06004F62" w14:textId="77777777" w:rsidR="00414731" w:rsidRPr="00512137" w:rsidRDefault="00414731" w:rsidP="00414731">
      <w:pPr>
        <w:widowControl w:val="0"/>
        <w:autoSpaceDE w:val="0"/>
        <w:autoSpaceDN w:val="0"/>
        <w:spacing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2) объектов, для строительства или реконструкции которых не требуется получение разрешения на строительство;</w:t>
      </w:r>
    </w:p>
    <w:p w14:paraId="54F211BB" w14:textId="77777777" w:rsidR="00414731" w:rsidRPr="00512137" w:rsidRDefault="00414731" w:rsidP="00414731">
      <w:pPr>
        <w:widowControl w:val="0"/>
        <w:autoSpaceDE w:val="0"/>
        <w:autoSpaceDN w:val="0"/>
        <w:spacing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3) объектов, расположенных на земельных участках, находящихся в пользовании учреждений, исполняющих наказание;</w:t>
      </w:r>
    </w:p>
    <w:p w14:paraId="659F1670" w14:textId="77777777" w:rsidR="00414731" w:rsidRPr="00512137" w:rsidRDefault="00414731" w:rsidP="00414731">
      <w:pPr>
        <w:widowControl w:val="0"/>
        <w:autoSpaceDE w:val="0"/>
        <w:autoSpaceDN w:val="0"/>
        <w:spacing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232CA8EC" w14:textId="77777777" w:rsidR="00414731" w:rsidRPr="00512137" w:rsidRDefault="00414731" w:rsidP="00414731">
      <w:pPr>
        <w:widowControl w:val="0"/>
        <w:autoSpaceDE w:val="0"/>
        <w:autoSpaceDN w:val="0"/>
        <w:spacing w:after="120"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03591E3C" w14:textId="77777777" w:rsidR="00414731" w:rsidRPr="00512137" w:rsidRDefault="00414731" w:rsidP="00414731">
      <w:pPr>
        <w:widowControl w:val="0"/>
        <w:autoSpaceDE w:val="0"/>
        <w:autoSpaceDN w:val="0"/>
        <w:spacing w:after="120"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4.Срок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0CE995A1" w14:textId="77777777" w:rsidR="00414731" w:rsidRPr="00512137" w:rsidRDefault="00414731" w:rsidP="00414731">
      <w:pPr>
        <w:widowControl w:val="0"/>
        <w:autoSpaceDE w:val="0"/>
        <w:autoSpaceDN w:val="0"/>
        <w:spacing w:after="120"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5.Основанием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81DECF2" w14:textId="77777777" w:rsidR="00414731" w:rsidRPr="00512137" w:rsidRDefault="00414731" w:rsidP="00414731">
      <w:pPr>
        <w:widowControl w:val="0"/>
        <w:autoSpaceDE w:val="0"/>
        <w:autoSpaceDN w:val="0"/>
        <w:spacing w:line="240" w:lineRule="auto"/>
        <w:ind w:firstLine="709"/>
        <w:jc w:val="both"/>
        <w:rPr>
          <w:rFonts w:ascii="Times New Roman" w:eastAsia="Times New Roman" w:hAnsi="Times New Roman"/>
          <w:bCs/>
          <w:sz w:val="24"/>
          <w:szCs w:val="24"/>
          <w:lang w:eastAsia="ru-RU"/>
        </w:rPr>
      </w:pPr>
      <w:r w:rsidRPr="00512137">
        <w:rPr>
          <w:rFonts w:ascii="Times New Roman" w:eastAsia="Times New Roman" w:hAnsi="Times New Roman"/>
          <w:bCs/>
          <w:sz w:val="24"/>
          <w:szCs w:val="24"/>
          <w:lang w:eastAsia="ru-RU"/>
        </w:rPr>
        <w:t>6.Порядок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14:paraId="2C6C60C1" w14:textId="77777777" w:rsidR="00746435" w:rsidRPr="00512137" w:rsidRDefault="00746435" w:rsidP="001761DE">
      <w:pPr>
        <w:pStyle w:val="a0"/>
        <w:rPr>
          <w:lang w:val="ru-RU"/>
        </w:rPr>
      </w:pPr>
    </w:p>
    <w:p w14:paraId="54C8940B" w14:textId="77777777" w:rsidR="00746435" w:rsidRPr="00512137" w:rsidRDefault="00746435" w:rsidP="001761DE">
      <w:pPr>
        <w:pStyle w:val="a0"/>
        <w:rPr>
          <w:lang w:val="ru-RU"/>
        </w:rPr>
      </w:pPr>
    </w:p>
    <w:p w14:paraId="2DE45239" w14:textId="77777777" w:rsidR="00746435" w:rsidRPr="00512137" w:rsidRDefault="00746435" w:rsidP="001761DE">
      <w:pPr>
        <w:pStyle w:val="a0"/>
        <w:rPr>
          <w:lang w:val="ru-RU"/>
        </w:rPr>
      </w:pPr>
    </w:p>
    <w:p w14:paraId="2B332196" w14:textId="77777777" w:rsidR="00746435" w:rsidRPr="00512137" w:rsidRDefault="00746435" w:rsidP="001761DE">
      <w:pPr>
        <w:pStyle w:val="a0"/>
        <w:rPr>
          <w:lang w:val="ru-RU"/>
        </w:rPr>
      </w:pPr>
    </w:p>
    <w:p w14:paraId="639C38E7" w14:textId="77777777" w:rsidR="00746435" w:rsidRPr="00512137" w:rsidRDefault="00746435" w:rsidP="001761DE">
      <w:pPr>
        <w:pStyle w:val="a0"/>
        <w:rPr>
          <w:lang w:val="ru-RU"/>
        </w:rPr>
      </w:pPr>
    </w:p>
    <w:p w14:paraId="7B3FE5B5" w14:textId="77777777" w:rsidR="00746435" w:rsidRPr="00512137" w:rsidRDefault="00746435" w:rsidP="001761DE">
      <w:pPr>
        <w:pStyle w:val="a0"/>
        <w:rPr>
          <w:lang w:val="ru-RU"/>
        </w:rPr>
      </w:pPr>
    </w:p>
    <w:p w14:paraId="5D5C5141" w14:textId="77777777" w:rsidR="009A7852" w:rsidRPr="00512137" w:rsidRDefault="009A7852" w:rsidP="001761DE">
      <w:pPr>
        <w:pStyle w:val="a0"/>
        <w:rPr>
          <w:lang w:val="ru-RU"/>
        </w:rPr>
      </w:pPr>
    </w:p>
    <w:p w14:paraId="39A6183C" w14:textId="77777777" w:rsidR="009A7852" w:rsidRPr="00512137" w:rsidRDefault="009A7852" w:rsidP="001761DE">
      <w:pPr>
        <w:pStyle w:val="a0"/>
        <w:rPr>
          <w:lang w:val="ru-RU"/>
        </w:rPr>
      </w:pPr>
    </w:p>
    <w:p w14:paraId="33FC85AC" w14:textId="77777777" w:rsidR="009A7852" w:rsidRPr="00512137" w:rsidRDefault="009A7852" w:rsidP="001761DE">
      <w:pPr>
        <w:pStyle w:val="a0"/>
        <w:rPr>
          <w:lang w:val="ru-RU"/>
        </w:rPr>
      </w:pPr>
    </w:p>
    <w:p w14:paraId="79A0E315" w14:textId="77777777" w:rsidR="009A7852" w:rsidRPr="00512137" w:rsidRDefault="009A7852" w:rsidP="001761DE">
      <w:pPr>
        <w:pStyle w:val="a0"/>
        <w:rPr>
          <w:lang w:val="ru-RU"/>
        </w:rPr>
      </w:pPr>
    </w:p>
    <w:p w14:paraId="2C34A766" w14:textId="77777777" w:rsidR="00746435" w:rsidRPr="00512137" w:rsidRDefault="00746435" w:rsidP="001761DE">
      <w:pPr>
        <w:pStyle w:val="a0"/>
        <w:rPr>
          <w:lang w:val="ru-RU"/>
        </w:rPr>
      </w:pPr>
    </w:p>
    <w:p w14:paraId="7B06B6D0" w14:textId="77777777" w:rsidR="00575542" w:rsidRPr="00512137" w:rsidRDefault="00EC161B" w:rsidP="00575542">
      <w:pPr>
        <w:pStyle w:val="2"/>
        <w:jc w:val="both"/>
        <w:rPr>
          <w:szCs w:val="24"/>
          <w:lang w:eastAsia="ar-SA"/>
        </w:rPr>
      </w:pPr>
      <w:bookmarkStart w:id="318" w:name="_Toc379293305"/>
      <w:bookmarkStart w:id="319" w:name="_Toc380051173"/>
      <w:bookmarkStart w:id="320" w:name="_Toc380581580"/>
      <w:bookmarkStart w:id="321" w:name="_Toc392516712"/>
      <w:bookmarkStart w:id="322" w:name="_Toc400454258"/>
      <w:bookmarkStart w:id="323" w:name="_Toc410315237"/>
      <w:bookmarkStart w:id="324" w:name="_Toc424120796"/>
      <w:bookmarkStart w:id="325" w:name="_Toc429415715"/>
      <w:bookmarkStart w:id="326" w:name="_Toc469417852"/>
      <w:bookmarkStart w:id="327" w:name="_Toc169471811"/>
      <w:r w:rsidRPr="00512137">
        <w:rPr>
          <w:szCs w:val="24"/>
          <w:lang w:eastAsia="ar-SA"/>
        </w:rPr>
        <w:lastRenderedPageBreak/>
        <w:t>ГЛАВА 9. ЗАКЛЮЧИТЕЛЬНЫЕ ПОЛОЖЕНИЯ</w:t>
      </w:r>
      <w:bookmarkEnd w:id="318"/>
      <w:bookmarkEnd w:id="319"/>
      <w:bookmarkEnd w:id="320"/>
      <w:bookmarkEnd w:id="321"/>
      <w:bookmarkEnd w:id="322"/>
      <w:bookmarkEnd w:id="323"/>
      <w:bookmarkEnd w:id="324"/>
      <w:bookmarkEnd w:id="325"/>
      <w:bookmarkEnd w:id="326"/>
      <w:bookmarkEnd w:id="327"/>
    </w:p>
    <w:p w14:paraId="4BA043B2" w14:textId="15AF21E1" w:rsidR="00575542" w:rsidRPr="00512137" w:rsidRDefault="00575542" w:rsidP="00EC161B">
      <w:pPr>
        <w:pStyle w:val="3"/>
        <w:spacing w:before="0" w:after="0"/>
        <w:jc w:val="both"/>
        <w:rPr>
          <w:b w:val="0"/>
          <w:i/>
          <w:szCs w:val="24"/>
          <w:lang w:eastAsia="ar-SA"/>
        </w:rPr>
      </w:pPr>
      <w:bookmarkStart w:id="328" w:name="_Toc282347565"/>
      <w:bookmarkStart w:id="329" w:name="_Toc321209605"/>
      <w:bookmarkStart w:id="330" w:name="_Toc339819849"/>
      <w:bookmarkStart w:id="331" w:name="_Toc379186278"/>
      <w:bookmarkStart w:id="332" w:name="_Toc379293306"/>
      <w:bookmarkStart w:id="333" w:name="_Toc380051174"/>
      <w:bookmarkStart w:id="334" w:name="_Toc380581581"/>
      <w:bookmarkStart w:id="335" w:name="_Toc392516713"/>
      <w:bookmarkStart w:id="336" w:name="_Toc400454259"/>
      <w:bookmarkStart w:id="337" w:name="_Toc410315238"/>
      <w:bookmarkStart w:id="338" w:name="_Toc424120797"/>
      <w:bookmarkStart w:id="339" w:name="_Toc429415716"/>
      <w:bookmarkStart w:id="340" w:name="_Toc469417853"/>
      <w:bookmarkStart w:id="341" w:name="_Toc169471812"/>
      <w:r w:rsidRPr="00512137">
        <w:rPr>
          <w:b w:val="0"/>
          <w:i/>
          <w:szCs w:val="24"/>
          <w:lang w:eastAsia="ar-SA"/>
        </w:rPr>
        <w:t xml:space="preserve">Статья </w:t>
      </w:r>
      <w:r w:rsidR="004E2927">
        <w:rPr>
          <w:b w:val="0"/>
          <w:i/>
          <w:szCs w:val="24"/>
          <w:lang w:eastAsia="ar-SA"/>
        </w:rPr>
        <w:t>38</w:t>
      </w:r>
      <w:r w:rsidRPr="00512137">
        <w:rPr>
          <w:b w:val="0"/>
          <w:i/>
          <w:szCs w:val="24"/>
          <w:lang w:eastAsia="ar-SA"/>
        </w:rPr>
        <w:t>. Действие настоящих правил по отношению к ранее возникшим правоотношениям</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p>
    <w:p w14:paraId="5E51E080" w14:textId="77777777" w:rsidR="00575542" w:rsidRPr="00512137" w:rsidRDefault="00575542" w:rsidP="009B1CB8">
      <w:pPr>
        <w:pStyle w:val="a0"/>
        <w:ind w:firstLine="567"/>
        <w:rPr>
          <w:lang w:val="ru-RU"/>
        </w:rPr>
      </w:pPr>
      <w:r w:rsidRPr="00512137">
        <w:rPr>
          <w:lang w:val="ru-RU"/>
        </w:rPr>
        <w:t>1. Настоящие Правила вступают в силу со дня их официального опубликования.</w:t>
      </w:r>
    </w:p>
    <w:p w14:paraId="061E6A5E" w14:textId="77777777" w:rsidR="00575542" w:rsidRPr="00512137" w:rsidRDefault="00575542" w:rsidP="009B1CB8">
      <w:pPr>
        <w:pStyle w:val="a0"/>
        <w:ind w:firstLine="567"/>
        <w:rPr>
          <w:lang w:val="ru-RU"/>
        </w:rPr>
      </w:pPr>
      <w:r w:rsidRPr="00512137">
        <w:rPr>
          <w:lang w:val="ru-RU"/>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14:paraId="57E33FC9" w14:textId="77777777" w:rsidR="00575542" w:rsidRPr="00512137" w:rsidRDefault="00575542" w:rsidP="009B1CB8">
      <w:pPr>
        <w:pStyle w:val="a0"/>
        <w:ind w:firstLine="567"/>
        <w:rPr>
          <w:lang w:val="ru-RU"/>
        </w:rPr>
      </w:pPr>
      <w:r w:rsidRPr="00512137">
        <w:rPr>
          <w:lang w:val="ru-RU"/>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14:paraId="4412DF3B" w14:textId="77777777" w:rsidR="00575542" w:rsidRPr="00512137" w:rsidRDefault="00575542" w:rsidP="009B1CB8">
      <w:pPr>
        <w:pStyle w:val="a0"/>
        <w:ind w:firstLine="567"/>
        <w:rPr>
          <w:lang w:val="ru-RU"/>
        </w:rPr>
      </w:pPr>
      <w:r w:rsidRPr="00512137">
        <w:rPr>
          <w:lang w:val="ru-RU"/>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14:paraId="230AB2C7" w14:textId="77777777" w:rsidR="00575542" w:rsidRPr="00512137" w:rsidRDefault="00575542" w:rsidP="001761DE">
      <w:pPr>
        <w:pStyle w:val="a0"/>
        <w:rPr>
          <w:lang w:val="ru-RU"/>
        </w:rPr>
      </w:pPr>
    </w:p>
    <w:p w14:paraId="6C7935B0" w14:textId="0BBBE60B" w:rsidR="00575542" w:rsidRPr="00512137" w:rsidRDefault="00575542" w:rsidP="00EC161B">
      <w:pPr>
        <w:pStyle w:val="3"/>
        <w:spacing w:before="0" w:after="0"/>
        <w:jc w:val="both"/>
        <w:rPr>
          <w:b w:val="0"/>
          <w:i/>
          <w:szCs w:val="24"/>
          <w:lang w:eastAsia="ar-SA"/>
        </w:rPr>
      </w:pPr>
      <w:bookmarkStart w:id="342" w:name="_Toc282347566"/>
      <w:bookmarkStart w:id="343" w:name="_Toc321209606"/>
      <w:bookmarkStart w:id="344" w:name="_Toc339819850"/>
      <w:bookmarkStart w:id="345" w:name="_Toc379186279"/>
      <w:bookmarkStart w:id="346" w:name="_Toc379293307"/>
      <w:bookmarkStart w:id="347" w:name="_Toc380051175"/>
      <w:bookmarkStart w:id="348" w:name="_Toc380581582"/>
      <w:bookmarkStart w:id="349" w:name="_Toc392516714"/>
      <w:bookmarkStart w:id="350" w:name="_Toc400454260"/>
      <w:bookmarkStart w:id="351" w:name="_Toc410315239"/>
      <w:bookmarkStart w:id="352" w:name="_Toc424120798"/>
      <w:bookmarkStart w:id="353" w:name="_Toc429415717"/>
      <w:bookmarkStart w:id="354" w:name="_Toc469417854"/>
      <w:bookmarkStart w:id="355" w:name="_Toc169471813"/>
      <w:r w:rsidRPr="00512137">
        <w:rPr>
          <w:b w:val="0"/>
          <w:i/>
          <w:szCs w:val="24"/>
          <w:lang w:eastAsia="ar-SA"/>
        </w:rPr>
        <w:t xml:space="preserve">Статья </w:t>
      </w:r>
      <w:r w:rsidR="004E2927">
        <w:rPr>
          <w:b w:val="0"/>
          <w:i/>
          <w:szCs w:val="24"/>
          <w:lang w:eastAsia="ar-SA"/>
        </w:rPr>
        <w:t>39</w:t>
      </w:r>
      <w:r w:rsidRPr="00512137">
        <w:rPr>
          <w:b w:val="0"/>
          <w:i/>
          <w:szCs w:val="24"/>
          <w:lang w:eastAsia="ar-SA"/>
        </w:rPr>
        <w:t>. Действие настоящих правил по отношению к градостроительной документации</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p>
    <w:p w14:paraId="010D8007" w14:textId="6B00C1AA" w:rsidR="00575542" w:rsidRPr="00512137" w:rsidRDefault="00575542" w:rsidP="009B1CB8">
      <w:pPr>
        <w:pStyle w:val="a0"/>
        <w:ind w:firstLine="567"/>
        <w:rPr>
          <w:lang w:val="ru-RU"/>
        </w:rPr>
      </w:pPr>
      <w:r w:rsidRPr="00512137">
        <w:rPr>
          <w:lang w:val="ru-RU"/>
        </w:rPr>
        <w:t xml:space="preserve">На основании утвержденных Правил Администрация </w:t>
      </w:r>
      <w:r w:rsidR="006B4023" w:rsidRPr="00512137">
        <w:rPr>
          <w:lang w:val="ru-RU"/>
        </w:rPr>
        <w:t xml:space="preserve">муниципального образования </w:t>
      </w:r>
      <w:r w:rsidR="005331EF" w:rsidRPr="00512137">
        <w:rPr>
          <w:lang w:val="ru-RU"/>
        </w:rPr>
        <w:t>Толстовский</w:t>
      </w:r>
      <w:r w:rsidR="000A6371" w:rsidRPr="00512137">
        <w:rPr>
          <w:lang w:val="ru-RU"/>
        </w:rPr>
        <w:t xml:space="preserve"> сельсовет</w:t>
      </w:r>
      <w:r w:rsidR="004E2927">
        <w:rPr>
          <w:lang w:val="ru-RU"/>
        </w:rPr>
        <w:t xml:space="preserve"> </w:t>
      </w:r>
      <w:r w:rsidRPr="00512137">
        <w:rPr>
          <w:lang w:val="ru-RU"/>
        </w:rPr>
        <w:t>вправе принимать решения:</w:t>
      </w:r>
    </w:p>
    <w:p w14:paraId="7DF52CFC" w14:textId="77777777" w:rsidR="009B1CB8" w:rsidRPr="00512137" w:rsidRDefault="009B1CB8" w:rsidP="00E535F7">
      <w:pPr>
        <w:pStyle w:val="a0"/>
        <w:numPr>
          <w:ilvl w:val="0"/>
          <w:numId w:val="1"/>
        </w:numPr>
        <w:ind w:left="0" w:firstLine="851"/>
        <w:rPr>
          <w:lang w:val="ru-RU"/>
        </w:rPr>
      </w:pPr>
      <w:r w:rsidRPr="00512137">
        <w:rPr>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14:paraId="41CBB257" w14:textId="77777777" w:rsidR="009B1CB8" w:rsidRPr="00512137" w:rsidRDefault="009B1CB8" w:rsidP="00E535F7">
      <w:pPr>
        <w:pStyle w:val="a0"/>
        <w:numPr>
          <w:ilvl w:val="0"/>
          <w:numId w:val="1"/>
        </w:numPr>
        <w:ind w:left="0" w:firstLine="851"/>
        <w:rPr>
          <w:lang w:val="ru-RU"/>
        </w:rPr>
      </w:pPr>
      <w:r w:rsidRPr="00512137">
        <w:rPr>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bookmarkEnd w:id="12"/>
    <w:bookmarkEnd w:id="13"/>
    <w:p w14:paraId="3E857D1C" w14:textId="77777777" w:rsidR="00575542" w:rsidRPr="00512137" w:rsidRDefault="00575542">
      <w:pPr>
        <w:spacing w:after="160" w:line="259" w:lineRule="auto"/>
        <w:jc w:val="left"/>
        <w:rPr>
          <w:rFonts w:ascii="Times New Roman" w:eastAsia="Times New Roman" w:hAnsi="Times New Roman"/>
          <w:sz w:val="24"/>
          <w:szCs w:val="24"/>
          <w:lang w:eastAsia="ar-SA" w:bidi="en-US"/>
        </w:rPr>
      </w:pPr>
    </w:p>
    <w:sectPr w:rsidR="00575542" w:rsidRPr="00512137" w:rsidSect="003D28C1">
      <w:pgSz w:w="11906" w:h="16838"/>
      <w:pgMar w:top="1134" w:right="1133" w:bottom="1134" w:left="1701" w:header="708" w:footer="708" w:gutter="0"/>
      <w:pgBorders>
        <w:top w:val="double" w:sz="4" w:space="24" w:color="auto"/>
        <w:left w:val="double" w:sz="4" w:space="24" w:color="auto"/>
        <w:bottom w:val="double" w:sz="4" w:space="24" w:color="auto"/>
        <w:right w:val="double" w:sz="4" w:space="24" w:color="auto"/>
      </w:pgBorders>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104A2" w14:textId="77777777" w:rsidR="0024320D" w:rsidRDefault="0024320D" w:rsidP="008015E2">
      <w:pPr>
        <w:spacing w:line="240" w:lineRule="auto"/>
      </w:pPr>
      <w:r>
        <w:separator/>
      </w:r>
    </w:p>
  </w:endnote>
  <w:endnote w:type="continuationSeparator" w:id="0">
    <w:p w14:paraId="09D37E7D" w14:textId="77777777" w:rsidR="0024320D" w:rsidRDefault="0024320D" w:rsidP="008015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866" w:type="pct"/>
      <w:shd w:val="clear" w:color="auto" w:fill="5B9BD5" w:themeFill="accent1"/>
      <w:tblCellMar>
        <w:left w:w="115" w:type="dxa"/>
        <w:right w:w="115" w:type="dxa"/>
      </w:tblCellMar>
      <w:tblLook w:val="04A0" w:firstRow="1" w:lastRow="0" w:firstColumn="1" w:lastColumn="0" w:noHBand="0" w:noVBand="1"/>
    </w:tblPr>
    <w:tblGrid>
      <w:gridCol w:w="4787"/>
      <w:gridCol w:w="4266"/>
    </w:tblGrid>
    <w:tr w:rsidR="001E0E93" w14:paraId="1E0E04B9" w14:textId="77777777" w:rsidTr="003D28C1">
      <w:tc>
        <w:tcPr>
          <w:tcW w:w="2644" w:type="pct"/>
          <w:shd w:val="clear" w:color="auto" w:fill="E7E6E6" w:themeFill="background2"/>
          <w:vAlign w:val="center"/>
        </w:tcPr>
        <w:p w14:paraId="5185FF89" w14:textId="77777777" w:rsidR="001E0E93" w:rsidRPr="00A83E1B" w:rsidRDefault="001E0E93" w:rsidP="00BF5046">
          <w:pPr>
            <w:pStyle w:val="a6"/>
            <w:tabs>
              <w:tab w:val="clear" w:pos="4677"/>
              <w:tab w:val="clear" w:pos="9355"/>
            </w:tabs>
            <w:spacing w:before="80" w:after="80"/>
            <w:jc w:val="both"/>
            <w:rPr>
              <w:rFonts w:ascii="Times New Roman" w:hAnsi="Times New Roman"/>
              <w:caps/>
              <w:color w:val="FFFFFF" w:themeColor="background1"/>
              <w:sz w:val="20"/>
              <w:szCs w:val="20"/>
            </w:rPr>
          </w:pPr>
        </w:p>
      </w:tc>
      <w:tc>
        <w:tcPr>
          <w:tcW w:w="2356" w:type="pct"/>
          <w:shd w:val="clear" w:color="auto" w:fill="E7E6E6" w:themeFill="background2"/>
          <w:vAlign w:val="center"/>
        </w:tcPr>
        <w:p w14:paraId="1CA91818" w14:textId="77777777" w:rsidR="001E0E93" w:rsidRPr="00A83E1B" w:rsidRDefault="001E0E93" w:rsidP="008015E2">
          <w:pPr>
            <w:pStyle w:val="a6"/>
            <w:tabs>
              <w:tab w:val="clear" w:pos="4677"/>
              <w:tab w:val="clear" w:pos="9355"/>
            </w:tabs>
            <w:spacing w:before="80" w:after="80"/>
            <w:jc w:val="right"/>
            <w:rPr>
              <w:rFonts w:ascii="Times New Roman" w:hAnsi="Times New Roman"/>
              <w:caps/>
              <w:color w:val="FFFFFF" w:themeColor="background1"/>
              <w:sz w:val="20"/>
              <w:szCs w:val="20"/>
            </w:rPr>
          </w:pPr>
          <w:r w:rsidRPr="00A83E1B">
            <w:rPr>
              <w:rFonts w:ascii="Times New Roman" w:hAnsi="Times New Roman"/>
              <w:caps/>
              <w:color w:val="000000" w:themeColor="text1"/>
              <w:sz w:val="20"/>
              <w:szCs w:val="20"/>
            </w:rPr>
            <w:fldChar w:fldCharType="begin"/>
          </w:r>
          <w:r w:rsidRPr="00A83E1B">
            <w:rPr>
              <w:rFonts w:ascii="Times New Roman" w:hAnsi="Times New Roman"/>
              <w:caps/>
              <w:color w:val="000000" w:themeColor="text1"/>
              <w:sz w:val="20"/>
              <w:szCs w:val="20"/>
            </w:rPr>
            <w:instrText>PAGE   \* MERGEFORMAT</w:instrText>
          </w:r>
          <w:r w:rsidRPr="00A83E1B">
            <w:rPr>
              <w:rFonts w:ascii="Times New Roman" w:hAnsi="Times New Roman"/>
              <w:caps/>
              <w:color w:val="000000" w:themeColor="text1"/>
              <w:sz w:val="20"/>
              <w:szCs w:val="20"/>
            </w:rPr>
            <w:fldChar w:fldCharType="separate"/>
          </w:r>
          <w:r w:rsidR="002A1455">
            <w:rPr>
              <w:rFonts w:ascii="Times New Roman" w:hAnsi="Times New Roman"/>
              <w:caps/>
              <w:noProof/>
              <w:color w:val="000000" w:themeColor="text1"/>
              <w:sz w:val="20"/>
              <w:szCs w:val="20"/>
            </w:rPr>
            <w:t>50</w:t>
          </w:r>
          <w:r w:rsidRPr="00A83E1B">
            <w:rPr>
              <w:rFonts w:ascii="Times New Roman" w:hAnsi="Times New Roman"/>
              <w:caps/>
              <w:color w:val="000000" w:themeColor="text1"/>
              <w:sz w:val="20"/>
              <w:szCs w:val="20"/>
            </w:rPr>
            <w:fldChar w:fldCharType="end"/>
          </w:r>
        </w:p>
      </w:tc>
    </w:tr>
  </w:tbl>
  <w:p w14:paraId="1AD7E2EF" w14:textId="77777777" w:rsidR="001E0E93" w:rsidRDefault="001E0E93" w:rsidP="006B4023">
    <w:pPr>
      <w:pStyle w:val="a6"/>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D9EBC" w14:textId="77777777" w:rsidR="0024320D" w:rsidRDefault="0024320D" w:rsidP="008015E2">
      <w:pPr>
        <w:spacing w:line="240" w:lineRule="auto"/>
      </w:pPr>
      <w:r>
        <w:separator/>
      </w:r>
    </w:p>
  </w:footnote>
  <w:footnote w:type="continuationSeparator" w:id="0">
    <w:p w14:paraId="58301696" w14:textId="77777777" w:rsidR="0024320D" w:rsidRDefault="0024320D" w:rsidP="008015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D01D1"/>
    <w:multiLevelType w:val="hybridMultilevel"/>
    <w:tmpl w:val="C038B65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2B3B14"/>
    <w:multiLevelType w:val="hybridMultilevel"/>
    <w:tmpl w:val="AA785572"/>
    <w:lvl w:ilvl="0" w:tplc="0FE8BC7E">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445D77"/>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471133D"/>
    <w:multiLevelType w:val="hybridMultilevel"/>
    <w:tmpl w:val="D7569CF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09175D50"/>
    <w:multiLevelType w:val="hybridMultilevel"/>
    <w:tmpl w:val="A7B2E0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AC46F6"/>
    <w:multiLevelType w:val="hybridMultilevel"/>
    <w:tmpl w:val="10B695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AF4E40"/>
    <w:multiLevelType w:val="hybridMultilevel"/>
    <w:tmpl w:val="DDCEABD4"/>
    <w:lvl w:ilvl="0" w:tplc="F9224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044425A"/>
    <w:multiLevelType w:val="hybridMultilevel"/>
    <w:tmpl w:val="37C01696"/>
    <w:lvl w:ilvl="0" w:tplc="005AF4C4">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0C4562F"/>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12422C1C"/>
    <w:multiLevelType w:val="hybridMultilevel"/>
    <w:tmpl w:val="D44E5A42"/>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24D47CA"/>
    <w:multiLevelType w:val="hybridMultilevel"/>
    <w:tmpl w:val="979CE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FE2722"/>
    <w:multiLevelType w:val="multilevel"/>
    <w:tmpl w:val="BFC477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1B0D7B31"/>
    <w:multiLevelType w:val="hybridMultilevel"/>
    <w:tmpl w:val="C018EA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5" w15:restartNumberingAfterBreak="0">
    <w:nsid w:val="292F2270"/>
    <w:multiLevelType w:val="hybridMultilevel"/>
    <w:tmpl w:val="97AC103E"/>
    <w:lvl w:ilvl="0" w:tplc="B44AF17C">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EA70EF"/>
    <w:multiLevelType w:val="hybridMultilevel"/>
    <w:tmpl w:val="B8F8921A"/>
    <w:lvl w:ilvl="0" w:tplc="5C8E3FB4">
      <w:start w:val="1"/>
      <w:numFmt w:val="decimal"/>
      <w:lvlText w:val="%1."/>
      <w:lvlJc w:val="left"/>
      <w:pPr>
        <w:ind w:left="1069" w:hanging="360"/>
      </w:pPr>
      <w:rPr>
        <w:rFonts w:hint="default"/>
        <w:b/>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1763169"/>
    <w:multiLevelType w:val="hybridMultilevel"/>
    <w:tmpl w:val="8D70A7FC"/>
    <w:lvl w:ilvl="0" w:tplc="0BD0A9D0">
      <w:start w:val="1"/>
      <w:numFmt w:val="decimal"/>
      <w:lvlText w:val="%1."/>
      <w:lvlJc w:val="left"/>
      <w:pPr>
        <w:ind w:left="1699" w:hanging="99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389541F"/>
    <w:multiLevelType w:val="hybridMultilevel"/>
    <w:tmpl w:val="04880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7B29BD"/>
    <w:multiLevelType w:val="hybridMultilevel"/>
    <w:tmpl w:val="16DEB876"/>
    <w:lvl w:ilvl="0" w:tplc="6A12A85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BE041C3"/>
    <w:multiLevelType w:val="hybridMultilevel"/>
    <w:tmpl w:val="32CE915E"/>
    <w:lvl w:ilvl="0" w:tplc="36EC581C">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E160AD6"/>
    <w:multiLevelType w:val="hybridMultilevel"/>
    <w:tmpl w:val="B414D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2D0D01"/>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4CA05DBF"/>
    <w:multiLevelType w:val="hybridMultilevel"/>
    <w:tmpl w:val="92266714"/>
    <w:lvl w:ilvl="0" w:tplc="A028975C">
      <w:start w:val="1"/>
      <w:numFmt w:val="bullet"/>
      <w:lvlText w:val=""/>
      <w:lvlJc w:val="left"/>
      <w:pPr>
        <w:ind w:left="3555" w:hanging="360"/>
      </w:pPr>
      <w:rPr>
        <w:rFonts w:ascii="Symbol" w:hAnsi="Symbol"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25" w15:restartNumberingAfterBreak="0">
    <w:nsid w:val="4CB90D30"/>
    <w:multiLevelType w:val="hybridMultilevel"/>
    <w:tmpl w:val="B67AE33E"/>
    <w:lvl w:ilvl="0" w:tplc="22F204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E4859D0"/>
    <w:multiLevelType w:val="hybridMultilevel"/>
    <w:tmpl w:val="10782E7E"/>
    <w:lvl w:ilvl="0" w:tplc="4C469BEE">
      <w:start w:val="1"/>
      <w:numFmt w:val="decimal"/>
      <w:lvlText w:val="%1."/>
      <w:lvlJc w:val="left"/>
      <w:pPr>
        <w:ind w:left="1639" w:hanging="93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FB22455"/>
    <w:multiLevelType w:val="hybridMultilevel"/>
    <w:tmpl w:val="4574E504"/>
    <w:lvl w:ilvl="0" w:tplc="1A3CBE9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1957807"/>
    <w:multiLevelType w:val="multilevel"/>
    <w:tmpl w:val="91AC09D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16" w:hanging="432"/>
      </w:pPr>
      <w:rPr>
        <w:rFonts w:hint="default"/>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9" w15:restartNumberingAfterBreak="0">
    <w:nsid w:val="55D642D6"/>
    <w:multiLevelType w:val="hybridMultilevel"/>
    <w:tmpl w:val="D994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6E429B3"/>
    <w:multiLevelType w:val="hybridMultilevel"/>
    <w:tmpl w:val="D34EE3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E95A89"/>
    <w:multiLevelType w:val="hybridMultilevel"/>
    <w:tmpl w:val="DF38F3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D123FE1"/>
    <w:multiLevelType w:val="hybridMultilevel"/>
    <w:tmpl w:val="93466CF2"/>
    <w:lvl w:ilvl="0" w:tplc="A1E677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1B94B48"/>
    <w:multiLevelType w:val="hybridMultilevel"/>
    <w:tmpl w:val="CC38071C"/>
    <w:lvl w:ilvl="0" w:tplc="E9364D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6303309E"/>
    <w:multiLevelType w:val="hybridMultilevel"/>
    <w:tmpl w:val="AACCFB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4C4E89"/>
    <w:multiLevelType w:val="multilevel"/>
    <w:tmpl w:val="57305CFA"/>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6C3C1423"/>
    <w:multiLevelType w:val="multilevel"/>
    <w:tmpl w:val="6F14EE7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6EEF07D0"/>
    <w:multiLevelType w:val="hybridMultilevel"/>
    <w:tmpl w:val="9E021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FAA23DF"/>
    <w:multiLevelType w:val="hybridMultilevel"/>
    <w:tmpl w:val="965CE3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15:restartNumberingAfterBreak="0">
    <w:nsid w:val="6FD633C0"/>
    <w:multiLevelType w:val="hybridMultilevel"/>
    <w:tmpl w:val="A6C07E78"/>
    <w:lvl w:ilvl="0" w:tplc="B29C9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12E54FA"/>
    <w:multiLevelType w:val="hybridMultilevel"/>
    <w:tmpl w:val="90D6ED44"/>
    <w:lvl w:ilvl="0" w:tplc="5E8481C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24063FB"/>
    <w:multiLevelType w:val="hybridMultilevel"/>
    <w:tmpl w:val="53820B98"/>
    <w:lvl w:ilvl="0" w:tplc="C432391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759C4019"/>
    <w:multiLevelType w:val="hybridMultilevel"/>
    <w:tmpl w:val="4FFE5980"/>
    <w:lvl w:ilvl="0" w:tplc="B44AF17C">
      <w:start w:val="1"/>
      <w:numFmt w:val="decimal"/>
      <w:lvlText w:val="%1."/>
      <w:lvlJc w:val="left"/>
      <w:pPr>
        <w:ind w:left="2535" w:hanging="975"/>
      </w:pPr>
      <w:rPr>
        <w:rFonts w:hint="default"/>
        <w:b/>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44" w15:restartNumberingAfterBreak="0">
    <w:nsid w:val="7CBE5D21"/>
    <w:multiLevelType w:val="hybridMultilevel"/>
    <w:tmpl w:val="F7AE7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340BB8"/>
    <w:multiLevelType w:val="hybridMultilevel"/>
    <w:tmpl w:val="4E06B2D6"/>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16cid:durableId="1537766507">
    <w:abstractNumId w:val="41"/>
  </w:num>
  <w:num w:numId="2" w16cid:durableId="1771849856">
    <w:abstractNumId w:val="4"/>
  </w:num>
  <w:num w:numId="3" w16cid:durableId="572204658">
    <w:abstractNumId w:val="23"/>
  </w:num>
  <w:num w:numId="4" w16cid:durableId="818572865">
    <w:abstractNumId w:val="11"/>
  </w:num>
  <w:num w:numId="5" w16cid:durableId="1387921816">
    <w:abstractNumId w:val="2"/>
  </w:num>
  <w:num w:numId="6" w16cid:durableId="1644625958">
    <w:abstractNumId w:val="37"/>
  </w:num>
  <w:num w:numId="7" w16cid:durableId="1032656032">
    <w:abstractNumId w:val="28"/>
  </w:num>
  <w:num w:numId="8" w16cid:durableId="142548749">
    <w:abstractNumId w:val="9"/>
  </w:num>
  <w:num w:numId="9" w16cid:durableId="883754852">
    <w:abstractNumId w:val="45"/>
  </w:num>
  <w:num w:numId="10" w16cid:durableId="249587657">
    <w:abstractNumId w:val="8"/>
  </w:num>
  <w:num w:numId="11" w16cid:durableId="196088931">
    <w:abstractNumId w:val="3"/>
  </w:num>
  <w:num w:numId="12" w16cid:durableId="1760523957">
    <w:abstractNumId w:val="39"/>
  </w:num>
  <w:num w:numId="13" w16cid:durableId="1372194111">
    <w:abstractNumId w:val="13"/>
  </w:num>
  <w:num w:numId="14" w16cid:durableId="1071999038">
    <w:abstractNumId w:val="18"/>
  </w:num>
  <w:num w:numId="15" w16cid:durableId="330328489">
    <w:abstractNumId w:val="36"/>
  </w:num>
  <w:num w:numId="16" w16cid:durableId="1417629299">
    <w:abstractNumId w:val="35"/>
  </w:num>
  <w:num w:numId="17" w16cid:durableId="884027563">
    <w:abstractNumId w:val="14"/>
  </w:num>
  <w:num w:numId="18" w16cid:durableId="332223812">
    <w:abstractNumId w:val="22"/>
  </w:num>
  <w:num w:numId="19" w16cid:durableId="15157134">
    <w:abstractNumId w:val="10"/>
  </w:num>
  <w:num w:numId="20" w16cid:durableId="940257448">
    <w:abstractNumId w:val="1"/>
  </w:num>
  <w:num w:numId="21" w16cid:durableId="627443017">
    <w:abstractNumId w:val="5"/>
  </w:num>
  <w:num w:numId="22" w16cid:durableId="2103405019">
    <w:abstractNumId w:val="24"/>
  </w:num>
  <w:num w:numId="23" w16cid:durableId="932015247">
    <w:abstractNumId w:val="34"/>
  </w:num>
  <w:num w:numId="24" w16cid:durableId="892541110">
    <w:abstractNumId w:val="44"/>
  </w:num>
  <w:num w:numId="25" w16cid:durableId="431434824">
    <w:abstractNumId w:val="19"/>
  </w:num>
  <w:num w:numId="26" w16cid:durableId="1133333196">
    <w:abstractNumId w:val="31"/>
  </w:num>
  <w:num w:numId="27" w16cid:durableId="594216079">
    <w:abstractNumId w:val="0"/>
  </w:num>
  <w:num w:numId="28" w16cid:durableId="1872570849">
    <w:abstractNumId w:val="7"/>
  </w:num>
  <w:num w:numId="29" w16cid:durableId="1119059964">
    <w:abstractNumId w:val="38"/>
  </w:num>
  <w:num w:numId="30" w16cid:durableId="838733238">
    <w:abstractNumId w:val="26"/>
  </w:num>
  <w:num w:numId="31" w16cid:durableId="1359157065">
    <w:abstractNumId w:val="30"/>
  </w:num>
  <w:num w:numId="32" w16cid:durableId="222301906">
    <w:abstractNumId w:val="27"/>
  </w:num>
  <w:num w:numId="33" w16cid:durableId="748623651">
    <w:abstractNumId w:val="20"/>
  </w:num>
  <w:num w:numId="34" w16cid:durableId="1765147266">
    <w:abstractNumId w:val="29"/>
  </w:num>
  <w:num w:numId="35" w16cid:durableId="1289780345">
    <w:abstractNumId w:val="17"/>
  </w:num>
  <w:num w:numId="36" w16cid:durableId="956444227">
    <w:abstractNumId w:val="43"/>
  </w:num>
  <w:num w:numId="37" w16cid:durableId="1463425495">
    <w:abstractNumId w:val="15"/>
  </w:num>
  <w:num w:numId="38" w16cid:durableId="1689870031">
    <w:abstractNumId w:val="42"/>
  </w:num>
  <w:num w:numId="39" w16cid:durableId="1847011096">
    <w:abstractNumId w:val="21"/>
  </w:num>
  <w:num w:numId="40" w16cid:durableId="743794818">
    <w:abstractNumId w:val="16"/>
  </w:num>
  <w:num w:numId="41" w16cid:durableId="1852992261">
    <w:abstractNumId w:val="6"/>
  </w:num>
  <w:num w:numId="42" w16cid:durableId="772357731">
    <w:abstractNumId w:val="25"/>
  </w:num>
  <w:num w:numId="43" w16cid:durableId="1246718716">
    <w:abstractNumId w:val="40"/>
  </w:num>
  <w:num w:numId="44" w16cid:durableId="1164318427">
    <w:abstractNumId w:val="33"/>
  </w:num>
  <w:num w:numId="45" w16cid:durableId="2144809976">
    <w:abstractNumId w:val="32"/>
  </w:num>
  <w:num w:numId="46" w16cid:durableId="15622550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15E2"/>
    <w:rsid w:val="00000979"/>
    <w:rsid w:val="00012764"/>
    <w:rsid w:val="00012EAB"/>
    <w:rsid w:val="00031CAE"/>
    <w:rsid w:val="00035F22"/>
    <w:rsid w:val="00040654"/>
    <w:rsid w:val="00063E18"/>
    <w:rsid w:val="00076B5F"/>
    <w:rsid w:val="000A6371"/>
    <w:rsid w:val="000B5D9A"/>
    <w:rsid w:val="000B5E49"/>
    <w:rsid w:val="000B6B4B"/>
    <w:rsid w:val="000B6B6D"/>
    <w:rsid w:val="000C1321"/>
    <w:rsid w:val="000E4C57"/>
    <w:rsid w:val="000E62FB"/>
    <w:rsid w:val="000F2936"/>
    <w:rsid w:val="000F5AE2"/>
    <w:rsid w:val="0010384E"/>
    <w:rsid w:val="00107025"/>
    <w:rsid w:val="0011135F"/>
    <w:rsid w:val="00112076"/>
    <w:rsid w:val="00112E56"/>
    <w:rsid w:val="00115C9F"/>
    <w:rsid w:val="0012273F"/>
    <w:rsid w:val="001518A5"/>
    <w:rsid w:val="001548F4"/>
    <w:rsid w:val="001761DE"/>
    <w:rsid w:val="001850A2"/>
    <w:rsid w:val="001A1F24"/>
    <w:rsid w:val="001B1228"/>
    <w:rsid w:val="001B5E89"/>
    <w:rsid w:val="001C192F"/>
    <w:rsid w:val="001C63D1"/>
    <w:rsid w:val="001D2A8D"/>
    <w:rsid w:val="001E0E93"/>
    <w:rsid w:val="001E351C"/>
    <w:rsid w:val="001E39B1"/>
    <w:rsid w:val="001E4EF2"/>
    <w:rsid w:val="001F2467"/>
    <w:rsid w:val="002011B7"/>
    <w:rsid w:val="0021317E"/>
    <w:rsid w:val="00213B03"/>
    <w:rsid w:val="00223749"/>
    <w:rsid w:val="002245C4"/>
    <w:rsid w:val="00226D6A"/>
    <w:rsid w:val="00235201"/>
    <w:rsid w:val="00237562"/>
    <w:rsid w:val="0024320D"/>
    <w:rsid w:val="00244B24"/>
    <w:rsid w:val="00244E7F"/>
    <w:rsid w:val="00254ABD"/>
    <w:rsid w:val="00264A1B"/>
    <w:rsid w:val="00265D60"/>
    <w:rsid w:val="00266672"/>
    <w:rsid w:val="00267140"/>
    <w:rsid w:val="00280B84"/>
    <w:rsid w:val="0028515C"/>
    <w:rsid w:val="002A01F8"/>
    <w:rsid w:val="002A133E"/>
    <w:rsid w:val="002A1455"/>
    <w:rsid w:val="00303C23"/>
    <w:rsid w:val="00327826"/>
    <w:rsid w:val="00335D9F"/>
    <w:rsid w:val="00340E74"/>
    <w:rsid w:val="0034159E"/>
    <w:rsid w:val="00352EDF"/>
    <w:rsid w:val="00360745"/>
    <w:rsid w:val="00362F7C"/>
    <w:rsid w:val="003634DC"/>
    <w:rsid w:val="00367FDD"/>
    <w:rsid w:val="003752EE"/>
    <w:rsid w:val="003A5E98"/>
    <w:rsid w:val="003A7C5A"/>
    <w:rsid w:val="003C3FB1"/>
    <w:rsid w:val="003C5CE5"/>
    <w:rsid w:val="003D0898"/>
    <w:rsid w:val="003D21A9"/>
    <w:rsid w:val="003D28C1"/>
    <w:rsid w:val="003D5919"/>
    <w:rsid w:val="003D6ED3"/>
    <w:rsid w:val="003F0AB0"/>
    <w:rsid w:val="003F38FC"/>
    <w:rsid w:val="00400714"/>
    <w:rsid w:val="004021ED"/>
    <w:rsid w:val="004066FD"/>
    <w:rsid w:val="0040712B"/>
    <w:rsid w:val="004109E3"/>
    <w:rsid w:val="00414731"/>
    <w:rsid w:val="00420408"/>
    <w:rsid w:val="0042457A"/>
    <w:rsid w:val="00435CEF"/>
    <w:rsid w:val="00440D9C"/>
    <w:rsid w:val="00453E33"/>
    <w:rsid w:val="004603F4"/>
    <w:rsid w:val="00467193"/>
    <w:rsid w:val="004772B1"/>
    <w:rsid w:val="00481061"/>
    <w:rsid w:val="00482A91"/>
    <w:rsid w:val="004841D1"/>
    <w:rsid w:val="00484894"/>
    <w:rsid w:val="00486CA2"/>
    <w:rsid w:val="0049550F"/>
    <w:rsid w:val="004A2ACA"/>
    <w:rsid w:val="004C0C30"/>
    <w:rsid w:val="004E2927"/>
    <w:rsid w:val="004E606F"/>
    <w:rsid w:val="004F71DF"/>
    <w:rsid w:val="005017CF"/>
    <w:rsid w:val="00501CB1"/>
    <w:rsid w:val="00512137"/>
    <w:rsid w:val="00516D87"/>
    <w:rsid w:val="00530557"/>
    <w:rsid w:val="005331EF"/>
    <w:rsid w:val="005362CA"/>
    <w:rsid w:val="00552C72"/>
    <w:rsid w:val="0056136E"/>
    <w:rsid w:val="00563906"/>
    <w:rsid w:val="0057548D"/>
    <w:rsid w:val="00575542"/>
    <w:rsid w:val="00587E39"/>
    <w:rsid w:val="005903B2"/>
    <w:rsid w:val="005A0A72"/>
    <w:rsid w:val="005A7763"/>
    <w:rsid w:val="005B12B8"/>
    <w:rsid w:val="005B15CC"/>
    <w:rsid w:val="005C7765"/>
    <w:rsid w:val="005D23A3"/>
    <w:rsid w:val="005E311B"/>
    <w:rsid w:val="005F4803"/>
    <w:rsid w:val="0060178F"/>
    <w:rsid w:val="0060721C"/>
    <w:rsid w:val="00613371"/>
    <w:rsid w:val="00624596"/>
    <w:rsid w:val="00630D88"/>
    <w:rsid w:val="00633429"/>
    <w:rsid w:val="00637DB3"/>
    <w:rsid w:val="0064044A"/>
    <w:rsid w:val="00641C5A"/>
    <w:rsid w:val="00655221"/>
    <w:rsid w:val="006610D5"/>
    <w:rsid w:val="00677285"/>
    <w:rsid w:val="006A0975"/>
    <w:rsid w:val="006B4023"/>
    <w:rsid w:val="006C1052"/>
    <w:rsid w:val="006C2C63"/>
    <w:rsid w:val="006C5CA4"/>
    <w:rsid w:val="006C6D6D"/>
    <w:rsid w:val="006D542C"/>
    <w:rsid w:val="006D6C04"/>
    <w:rsid w:val="006E02B0"/>
    <w:rsid w:val="006F4D02"/>
    <w:rsid w:val="006F717A"/>
    <w:rsid w:val="00705B17"/>
    <w:rsid w:val="00706B51"/>
    <w:rsid w:val="00711B5E"/>
    <w:rsid w:val="00731079"/>
    <w:rsid w:val="0074325B"/>
    <w:rsid w:val="00743626"/>
    <w:rsid w:val="00746435"/>
    <w:rsid w:val="00763171"/>
    <w:rsid w:val="00784A25"/>
    <w:rsid w:val="00785776"/>
    <w:rsid w:val="0078584A"/>
    <w:rsid w:val="007873DE"/>
    <w:rsid w:val="007F09AA"/>
    <w:rsid w:val="007F7342"/>
    <w:rsid w:val="008015E2"/>
    <w:rsid w:val="00807106"/>
    <w:rsid w:val="00811A24"/>
    <w:rsid w:val="0081651C"/>
    <w:rsid w:val="00833D99"/>
    <w:rsid w:val="00843A58"/>
    <w:rsid w:val="00844BC3"/>
    <w:rsid w:val="00867D13"/>
    <w:rsid w:val="008716DE"/>
    <w:rsid w:val="00886964"/>
    <w:rsid w:val="0088770C"/>
    <w:rsid w:val="0089205B"/>
    <w:rsid w:val="0089214C"/>
    <w:rsid w:val="00896BC7"/>
    <w:rsid w:val="0089777C"/>
    <w:rsid w:val="008A2BD0"/>
    <w:rsid w:val="008B7309"/>
    <w:rsid w:val="008D1D30"/>
    <w:rsid w:val="008D4876"/>
    <w:rsid w:val="008D6864"/>
    <w:rsid w:val="008D7E93"/>
    <w:rsid w:val="008E48A9"/>
    <w:rsid w:val="008F7567"/>
    <w:rsid w:val="00910E32"/>
    <w:rsid w:val="00913F47"/>
    <w:rsid w:val="009307B4"/>
    <w:rsid w:val="009357D0"/>
    <w:rsid w:val="00935EE8"/>
    <w:rsid w:val="00951633"/>
    <w:rsid w:val="00951754"/>
    <w:rsid w:val="00956198"/>
    <w:rsid w:val="00962D38"/>
    <w:rsid w:val="0096411D"/>
    <w:rsid w:val="00973B48"/>
    <w:rsid w:val="0099184B"/>
    <w:rsid w:val="009936B9"/>
    <w:rsid w:val="00997247"/>
    <w:rsid w:val="009A0476"/>
    <w:rsid w:val="009A5813"/>
    <w:rsid w:val="009A7852"/>
    <w:rsid w:val="009B1CB8"/>
    <w:rsid w:val="009B66CE"/>
    <w:rsid w:val="009C72FE"/>
    <w:rsid w:val="009E501E"/>
    <w:rsid w:val="00A00578"/>
    <w:rsid w:val="00A2197D"/>
    <w:rsid w:val="00A24336"/>
    <w:rsid w:val="00A2573A"/>
    <w:rsid w:val="00A47676"/>
    <w:rsid w:val="00A535AE"/>
    <w:rsid w:val="00A56A6D"/>
    <w:rsid w:val="00A8210B"/>
    <w:rsid w:val="00A83E1B"/>
    <w:rsid w:val="00AA07B4"/>
    <w:rsid w:val="00AA19AB"/>
    <w:rsid w:val="00AB3324"/>
    <w:rsid w:val="00AB4763"/>
    <w:rsid w:val="00AC36FC"/>
    <w:rsid w:val="00AD0109"/>
    <w:rsid w:val="00AD0286"/>
    <w:rsid w:val="00B0015E"/>
    <w:rsid w:val="00B02399"/>
    <w:rsid w:val="00B04B46"/>
    <w:rsid w:val="00B04F4D"/>
    <w:rsid w:val="00B152B6"/>
    <w:rsid w:val="00B615A0"/>
    <w:rsid w:val="00B651B4"/>
    <w:rsid w:val="00B82993"/>
    <w:rsid w:val="00B843A7"/>
    <w:rsid w:val="00B86F02"/>
    <w:rsid w:val="00B92253"/>
    <w:rsid w:val="00B956FF"/>
    <w:rsid w:val="00B96629"/>
    <w:rsid w:val="00B96DB2"/>
    <w:rsid w:val="00B9711D"/>
    <w:rsid w:val="00B97B16"/>
    <w:rsid w:val="00BA0357"/>
    <w:rsid w:val="00BA43F6"/>
    <w:rsid w:val="00BB2624"/>
    <w:rsid w:val="00BC3C44"/>
    <w:rsid w:val="00BF1407"/>
    <w:rsid w:val="00BF24D3"/>
    <w:rsid w:val="00BF5046"/>
    <w:rsid w:val="00C065A5"/>
    <w:rsid w:val="00C076EF"/>
    <w:rsid w:val="00C13842"/>
    <w:rsid w:val="00C237E4"/>
    <w:rsid w:val="00C65531"/>
    <w:rsid w:val="00C66F9E"/>
    <w:rsid w:val="00C72C8E"/>
    <w:rsid w:val="00C73E2B"/>
    <w:rsid w:val="00C80E38"/>
    <w:rsid w:val="00C92A66"/>
    <w:rsid w:val="00C96C1D"/>
    <w:rsid w:val="00CA74AC"/>
    <w:rsid w:val="00CB7889"/>
    <w:rsid w:val="00CC1A49"/>
    <w:rsid w:val="00CC45F7"/>
    <w:rsid w:val="00CE2E43"/>
    <w:rsid w:val="00CE7911"/>
    <w:rsid w:val="00CF2BFF"/>
    <w:rsid w:val="00CF5CBF"/>
    <w:rsid w:val="00CF62AF"/>
    <w:rsid w:val="00D00187"/>
    <w:rsid w:val="00D00A5B"/>
    <w:rsid w:val="00D123E0"/>
    <w:rsid w:val="00D142E5"/>
    <w:rsid w:val="00D17A6C"/>
    <w:rsid w:val="00D26BCC"/>
    <w:rsid w:val="00D306B9"/>
    <w:rsid w:val="00D33685"/>
    <w:rsid w:val="00D35077"/>
    <w:rsid w:val="00D435DF"/>
    <w:rsid w:val="00D467CD"/>
    <w:rsid w:val="00D5477F"/>
    <w:rsid w:val="00D60C7F"/>
    <w:rsid w:val="00D67293"/>
    <w:rsid w:val="00D77F73"/>
    <w:rsid w:val="00D81F0D"/>
    <w:rsid w:val="00D92186"/>
    <w:rsid w:val="00D9245B"/>
    <w:rsid w:val="00DB110F"/>
    <w:rsid w:val="00DB6A6D"/>
    <w:rsid w:val="00DB705B"/>
    <w:rsid w:val="00DC1029"/>
    <w:rsid w:val="00DC19BC"/>
    <w:rsid w:val="00DD57C2"/>
    <w:rsid w:val="00DE7468"/>
    <w:rsid w:val="00DF0080"/>
    <w:rsid w:val="00DF0B31"/>
    <w:rsid w:val="00E07441"/>
    <w:rsid w:val="00E125BB"/>
    <w:rsid w:val="00E15E69"/>
    <w:rsid w:val="00E406C0"/>
    <w:rsid w:val="00E432A7"/>
    <w:rsid w:val="00E535F7"/>
    <w:rsid w:val="00E60E01"/>
    <w:rsid w:val="00E64C59"/>
    <w:rsid w:val="00E90286"/>
    <w:rsid w:val="00E96539"/>
    <w:rsid w:val="00EA286E"/>
    <w:rsid w:val="00EC161B"/>
    <w:rsid w:val="00ED7F94"/>
    <w:rsid w:val="00EE754D"/>
    <w:rsid w:val="00EF1613"/>
    <w:rsid w:val="00F0499A"/>
    <w:rsid w:val="00F10A70"/>
    <w:rsid w:val="00F1691A"/>
    <w:rsid w:val="00F22E1A"/>
    <w:rsid w:val="00F238EA"/>
    <w:rsid w:val="00F23E2A"/>
    <w:rsid w:val="00F304BC"/>
    <w:rsid w:val="00F32086"/>
    <w:rsid w:val="00F3383B"/>
    <w:rsid w:val="00F356D1"/>
    <w:rsid w:val="00F4061E"/>
    <w:rsid w:val="00F46A82"/>
    <w:rsid w:val="00F505E3"/>
    <w:rsid w:val="00F5129D"/>
    <w:rsid w:val="00F604DF"/>
    <w:rsid w:val="00F628D0"/>
    <w:rsid w:val="00F665B7"/>
    <w:rsid w:val="00F670EA"/>
    <w:rsid w:val="00F76358"/>
    <w:rsid w:val="00F82DA8"/>
    <w:rsid w:val="00F847D9"/>
    <w:rsid w:val="00F85509"/>
    <w:rsid w:val="00FA0D0F"/>
    <w:rsid w:val="00FB15A6"/>
    <w:rsid w:val="00FB6A43"/>
    <w:rsid w:val="00FC4A6C"/>
    <w:rsid w:val="00FD4377"/>
    <w:rsid w:val="00FD538E"/>
    <w:rsid w:val="00FF32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263A5"/>
  <w15:docId w15:val="{C2C694DF-5499-454B-A42A-4BFC62C34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15E2"/>
    <w:pPr>
      <w:spacing w:after="0" w:line="360" w:lineRule="auto"/>
      <w:jc w:val="center"/>
    </w:pPr>
    <w:rPr>
      <w:rFonts w:ascii="Calibri" w:eastAsia="Calibri" w:hAnsi="Calibri" w:cs="Times New Roman"/>
    </w:rPr>
  </w:style>
  <w:style w:type="paragraph" w:styleId="1">
    <w:name w:val="heading 1"/>
    <w:basedOn w:val="a"/>
    <w:next w:val="a"/>
    <w:link w:val="10"/>
    <w:qFormat/>
    <w:rsid w:val="0012273F"/>
    <w:pPr>
      <w:keepNext/>
      <w:keepLines/>
      <w:suppressAutoHyphens/>
      <w:spacing w:before="480" w:after="240" w:line="240" w:lineRule="auto"/>
      <w:outlineLvl w:val="0"/>
    </w:pPr>
    <w:rPr>
      <w:rFonts w:ascii="Times New Roman" w:eastAsiaTheme="majorEastAsia" w:hAnsi="Times New Roman" w:cstheme="majorBidi"/>
      <w:b/>
      <w:bCs/>
      <w:caps/>
      <w:sz w:val="24"/>
      <w:szCs w:val="28"/>
      <w:lang w:eastAsia="ru-RU"/>
    </w:rPr>
  </w:style>
  <w:style w:type="paragraph" w:styleId="2">
    <w:name w:val="heading 2"/>
    <w:basedOn w:val="a"/>
    <w:next w:val="a0"/>
    <w:link w:val="20"/>
    <w:qFormat/>
    <w:rsid w:val="0012273F"/>
    <w:pPr>
      <w:keepNext/>
      <w:suppressAutoHyphens/>
      <w:spacing w:before="240" w:after="240" w:line="240" w:lineRule="auto"/>
      <w:outlineLvl w:val="1"/>
    </w:pPr>
    <w:rPr>
      <w:rFonts w:ascii="Times New Roman" w:eastAsia="Times New Roman" w:hAnsi="Times New Roman" w:cs="Arial"/>
      <w:b/>
      <w:bCs/>
      <w:i/>
      <w:iCs/>
      <w:sz w:val="24"/>
      <w:szCs w:val="28"/>
      <w:lang w:eastAsia="ru-RU"/>
    </w:rPr>
  </w:style>
  <w:style w:type="paragraph" w:styleId="3">
    <w:name w:val="heading 3"/>
    <w:basedOn w:val="a"/>
    <w:next w:val="a"/>
    <w:link w:val="30"/>
    <w:qFormat/>
    <w:rsid w:val="0012273F"/>
    <w:pPr>
      <w:keepNext/>
      <w:suppressAutoHyphens/>
      <w:spacing w:before="180" w:after="120" w:line="240" w:lineRule="auto"/>
      <w:outlineLvl w:val="2"/>
    </w:pPr>
    <w:rPr>
      <w:rFonts w:ascii="Times New Roman" w:eastAsia="Times New Roman" w:hAnsi="Times New Roman" w:cs="Arial"/>
      <w:b/>
      <w:bCs/>
      <w:sz w:val="24"/>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8015E2"/>
    <w:pPr>
      <w:tabs>
        <w:tab w:val="center" w:pos="4677"/>
        <w:tab w:val="right" w:pos="9355"/>
      </w:tabs>
      <w:spacing w:line="240" w:lineRule="auto"/>
    </w:pPr>
  </w:style>
  <w:style w:type="character" w:customStyle="1" w:styleId="a5">
    <w:name w:val="Верхний колонтитул Знак"/>
    <w:basedOn w:val="a1"/>
    <w:link w:val="a4"/>
    <w:uiPriority w:val="99"/>
    <w:rsid w:val="008015E2"/>
    <w:rPr>
      <w:rFonts w:ascii="Calibri" w:eastAsia="Calibri" w:hAnsi="Calibri" w:cs="Times New Roman"/>
    </w:rPr>
  </w:style>
  <w:style w:type="paragraph" w:styleId="a6">
    <w:name w:val="footer"/>
    <w:basedOn w:val="a"/>
    <w:link w:val="a7"/>
    <w:uiPriority w:val="99"/>
    <w:unhideWhenUsed/>
    <w:rsid w:val="008015E2"/>
    <w:pPr>
      <w:tabs>
        <w:tab w:val="center" w:pos="4677"/>
        <w:tab w:val="right" w:pos="9355"/>
      </w:tabs>
      <w:spacing w:line="240" w:lineRule="auto"/>
    </w:pPr>
  </w:style>
  <w:style w:type="character" w:customStyle="1" w:styleId="a7">
    <w:name w:val="Нижний колонтитул Знак"/>
    <w:basedOn w:val="a1"/>
    <w:link w:val="a6"/>
    <w:uiPriority w:val="99"/>
    <w:rsid w:val="008015E2"/>
    <w:rPr>
      <w:rFonts w:ascii="Calibri" w:eastAsia="Calibri" w:hAnsi="Calibri" w:cs="Times New Roman"/>
    </w:rPr>
  </w:style>
  <w:style w:type="paragraph" w:customStyle="1" w:styleId="a0">
    <w:name w:val="Обычный текст"/>
    <w:basedOn w:val="a"/>
    <w:qFormat/>
    <w:rsid w:val="00A83E1B"/>
    <w:pPr>
      <w:spacing w:line="240" w:lineRule="auto"/>
      <w:ind w:firstLine="709"/>
      <w:jc w:val="both"/>
    </w:pPr>
    <w:rPr>
      <w:rFonts w:ascii="Times New Roman" w:eastAsia="Times New Roman" w:hAnsi="Times New Roman"/>
      <w:sz w:val="24"/>
      <w:szCs w:val="24"/>
      <w:lang w:val="en-US" w:eastAsia="ar-SA" w:bidi="en-US"/>
    </w:rPr>
  </w:style>
  <w:style w:type="character" w:styleId="a8">
    <w:name w:val="Hyperlink"/>
    <w:basedOn w:val="a1"/>
    <w:uiPriority w:val="99"/>
    <w:unhideWhenUsed/>
    <w:rsid w:val="00A83E1B"/>
    <w:rPr>
      <w:color w:val="0000FF"/>
      <w:u w:val="single"/>
    </w:rPr>
  </w:style>
  <w:style w:type="paragraph" w:styleId="11">
    <w:name w:val="toc 1"/>
    <w:basedOn w:val="a"/>
    <w:next w:val="a"/>
    <w:autoRedefine/>
    <w:uiPriority w:val="39"/>
    <w:qFormat/>
    <w:rsid w:val="00A83E1B"/>
    <w:pPr>
      <w:tabs>
        <w:tab w:val="right" w:leader="dot" w:pos="9344"/>
      </w:tabs>
      <w:spacing w:before="120" w:after="120" w:line="240" w:lineRule="auto"/>
      <w:ind w:left="221" w:right="340"/>
      <w:jc w:val="left"/>
    </w:pPr>
    <w:rPr>
      <w:rFonts w:ascii="Times New Roman" w:hAnsi="Times New Roman"/>
      <w:b/>
      <w:bCs/>
      <w:caps/>
      <w:sz w:val="24"/>
      <w:szCs w:val="32"/>
    </w:rPr>
  </w:style>
  <w:style w:type="paragraph" w:styleId="21">
    <w:name w:val="toc 2"/>
    <w:basedOn w:val="a"/>
    <w:next w:val="a"/>
    <w:autoRedefine/>
    <w:uiPriority w:val="39"/>
    <w:unhideWhenUsed/>
    <w:qFormat/>
    <w:rsid w:val="00A83E1B"/>
    <w:pPr>
      <w:tabs>
        <w:tab w:val="right" w:leader="dot" w:pos="9344"/>
      </w:tabs>
      <w:spacing w:before="120" w:after="120" w:line="240" w:lineRule="auto"/>
      <w:ind w:left="442" w:right="340"/>
      <w:jc w:val="both"/>
    </w:pPr>
    <w:rPr>
      <w:rFonts w:ascii="Times New Roman" w:hAnsi="Times New Roman"/>
      <w:iCs/>
      <w:sz w:val="24"/>
      <w:szCs w:val="20"/>
    </w:rPr>
  </w:style>
  <w:style w:type="paragraph" w:styleId="31">
    <w:name w:val="toc 3"/>
    <w:basedOn w:val="a"/>
    <w:next w:val="a"/>
    <w:autoRedefine/>
    <w:uiPriority w:val="39"/>
    <w:unhideWhenUsed/>
    <w:qFormat/>
    <w:rsid w:val="00A83E1B"/>
    <w:pPr>
      <w:tabs>
        <w:tab w:val="right" w:leader="dot" w:pos="9344"/>
      </w:tabs>
      <w:spacing w:line="240" w:lineRule="auto"/>
      <w:ind w:left="663" w:right="340"/>
      <w:jc w:val="left"/>
    </w:pPr>
    <w:rPr>
      <w:rFonts w:ascii="Times New Roman" w:hAnsi="Times New Roman"/>
      <w:sz w:val="24"/>
      <w:szCs w:val="20"/>
    </w:rPr>
  </w:style>
  <w:style w:type="character" w:customStyle="1" w:styleId="10">
    <w:name w:val="Заголовок 1 Знак"/>
    <w:basedOn w:val="a1"/>
    <w:link w:val="1"/>
    <w:rsid w:val="0012273F"/>
    <w:rPr>
      <w:rFonts w:ascii="Times New Roman" w:eastAsiaTheme="majorEastAsia" w:hAnsi="Times New Roman" w:cstheme="majorBidi"/>
      <w:b/>
      <w:bCs/>
      <w:caps/>
      <w:sz w:val="24"/>
      <w:szCs w:val="28"/>
      <w:lang w:eastAsia="ru-RU"/>
    </w:rPr>
  </w:style>
  <w:style w:type="character" w:customStyle="1" w:styleId="20">
    <w:name w:val="Заголовок 2 Знак"/>
    <w:basedOn w:val="a1"/>
    <w:link w:val="2"/>
    <w:uiPriority w:val="9"/>
    <w:rsid w:val="0012273F"/>
    <w:rPr>
      <w:rFonts w:ascii="Times New Roman" w:eastAsia="Times New Roman" w:hAnsi="Times New Roman" w:cs="Arial"/>
      <w:b/>
      <w:bCs/>
      <w:i/>
      <w:iCs/>
      <w:sz w:val="24"/>
      <w:szCs w:val="28"/>
      <w:lang w:eastAsia="ru-RU"/>
    </w:rPr>
  </w:style>
  <w:style w:type="character" w:customStyle="1" w:styleId="30">
    <w:name w:val="Заголовок 3 Знак"/>
    <w:basedOn w:val="a1"/>
    <w:link w:val="3"/>
    <w:rsid w:val="0012273F"/>
    <w:rPr>
      <w:rFonts w:ascii="Times New Roman" w:eastAsia="Times New Roman" w:hAnsi="Times New Roman" w:cs="Arial"/>
      <w:b/>
      <w:bCs/>
      <w:sz w:val="24"/>
      <w:szCs w:val="26"/>
      <w:lang w:eastAsia="ru-RU"/>
    </w:rPr>
  </w:style>
  <w:style w:type="paragraph" w:styleId="a9">
    <w:name w:val="Document Map"/>
    <w:basedOn w:val="a"/>
    <w:link w:val="aa"/>
    <w:uiPriority w:val="99"/>
    <w:semiHidden/>
    <w:unhideWhenUsed/>
    <w:rsid w:val="003C5CE5"/>
    <w:pPr>
      <w:spacing w:line="240" w:lineRule="auto"/>
    </w:pPr>
    <w:rPr>
      <w:rFonts w:ascii="Tahoma" w:hAnsi="Tahoma" w:cs="Tahoma"/>
      <w:sz w:val="16"/>
      <w:szCs w:val="16"/>
    </w:rPr>
  </w:style>
  <w:style w:type="character" w:customStyle="1" w:styleId="aa">
    <w:name w:val="Схема документа Знак"/>
    <w:basedOn w:val="a1"/>
    <w:link w:val="a9"/>
    <w:uiPriority w:val="99"/>
    <w:semiHidden/>
    <w:rsid w:val="003C5CE5"/>
    <w:rPr>
      <w:rFonts w:ascii="Tahoma" w:eastAsia="Calibri" w:hAnsi="Tahoma" w:cs="Tahoma"/>
      <w:sz w:val="16"/>
      <w:szCs w:val="16"/>
    </w:rPr>
  </w:style>
  <w:style w:type="paragraph" w:customStyle="1" w:styleId="ab">
    <w:name w:val="Нормальный (таблица)"/>
    <w:basedOn w:val="a"/>
    <w:next w:val="a"/>
    <w:uiPriority w:val="99"/>
    <w:rsid w:val="00575542"/>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c">
    <w:name w:val="Центрированный (таблица)"/>
    <w:basedOn w:val="ab"/>
    <w:next w:val="a"/>
    <w:rsid w:val="00575542"/>
    <w:pPr>
      <w:jc w:val="center"/>
    </w:pPr>
  </w:style>
  <w:style w:type="paragraph" w:styleId="ad">
    <w:name w:val="List Paragraph"/>
    <w:basedOn w:val="a"/>
    <w:uiPriority w:val="34"/>
    <w:qFormat/>
    <w:rsid w:val="009357D0"/>
    <w:pPr>
      <w:spacing w:after="200" w:line="276" w:lineRule="auto"/>
      <w:ind w:left="720"/>
      <w:contextualSpacing/>
      <w:jc w:val="left"/>
    </w:pPr>
  </w:style>
  <w:style w:type="character" w:customStyle="1" w:styleId="ae">
    <w:name w:val="Гипертекстовая ссылка"/>
    <w:basedOn w:val="a1"/>
    <w:uiPriority w:val="99"/>
    <w:rsid w:val="006D542C"/>
    <w:rPr>
      <w:b/>
      <w:bCs/>
      <w:color w:val="106BBE"/>
    </w:rPr>
  </w:style>
  <w:style w:type="paragraph" w:customStyle="1" w:styleId="af">
    <w:name w:val="Прижатый влево"/>
    <w:basedOn w:val="a"/>
    <w:next w:val="a"/>
    <w:uiPriority w:val="99"/>
    <w:rsid w:val="006D542C"/>
    <w:pPr>
      <w:widowControl w:val="0"/>
      <w:autoSpaceDE w:val="0"/>
      <w:autoSpaceDN w:val="0"/>
      <w:adjustRightInd w:val="0"/>
      <w:spacing w:line="240" w:lineRule="auto"/>
      <w:jc w:val="left"/>
    </w:pPr>
    <w:rPr>
      <w:rFonts w:ascii="Arial" w:eastAsiaTheme="minorEastAsia" w:hAnsi="Arial" w:cs="Arial"/>
      <w:sz w:val="26"/>
      <w:szCs w:val="26"/>
      <w:lang w:eastAsia="ru-RU"/>
    </w:rPr>
  </w:style>
  <w:style w:type="paragraph" w:styleId="af0">
    <w:name w:val="Normal (Web)"/>
    <w:basedOn w:val="a"/>
    <w:uiPriority w:val="99"/>
    <w:rsid w:val="00F665B7"/>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FontStyle19">
    <w:name w:val="Font Style19"/>
    <w:basedOn w:val="a1"/>
    <w:rsid w:val="00F665B7"/>
    <w:rPr>
      <w:rFonts w:ascii="Times New Roman" w:hAnsi="Times New Roman" w:cs="Times New Roman"/>
      <w:sz w:val="22"/>
      <w:szCs w:val="22"/>
    </w:rPr>
  </w:style>
  <w:style w:type="paragraph" w:customStyle="1" w:styleId="af1">
    <w:name w:val="Информация об изменениях"/>
    <w:basedOn w:val="a"/>
    <w:next w:val="a"/>
    <w:uiPriority w:val="99"/>
    <w:rsid w:val="006B4023"/>
    <w:pPr>
      <w:widowControl w:val="0"/>
      <w:autoSpaceDE w:val="0"/>
      <w:autoSpaceDN w:val="0"/>
      <w:adjustRightInd w:val="0"/>
      <w:spacing w:before="180" w:line="240" w:lineRule="auto"/>
      <w:ind w:left="360" w:right="360"/>
      <w:jc w:val="both"/>
    </w:pPr>
    <w:rPr>
      <w:rFonts w:ascii="Arial" w:eastAsiaTheme="minorEastAsia" w:hAnsi="Arial" w:cs="Arial"/>
      <w:color w:val="353842"/>
      <w:sz w:val="20"/>
      <w:szCs w:val="20"/>
      <w:shd w:val="clear" w:color="auto" w:fill="EAEFED"/>
      <w:lang w:eastAsia="ru-RU"/>
    </w:rPr>
  </w:style>
  <w:style w:type="paragraph" w:customStyle="1" w:styleId="af2">
    <w:name w:val="Подзаголовок для информации об изменениях"/>
    <w:basedOn w:val="a"/>
    <w:next w:val="a"/>
    <w:uiPriority w:val="99"/>
    <w:rsid w:val="006B4023"/>
    <w:pPr>
      <w:widowControl w:val="0"/>
      <w:autoSpaceDE w:val="0"/>
      <w:autoSpaceDN w:val="0"/>
      <w:adjustRightInd w:val="0"/>
      <w:spacing w:line="240" w:lineRule="auto"/>
      <w:ind w:firstLine="720"/>
      <w:jc w:val="both"/>
    </w:pPr>
    <w:rPr>
      <w:rFonts w:ascii="Arial" w:eastAsiaTheme="minorEastAsia" w:hAnsi="Arial" w:cs="Arial"/>
      <w:b/>
      <w:bCs/>
      <w:color w:val="353842"/>
      <w:sz w:val="20"/>
      <w:szCs w:val="20"/>
      <w:lang w:eastAsia="ru-RU"/>
    </w:rPr>
  </w:style>
  <w:style w:type="paragraph" w:customStyle="1" w:styleId="af3">
    <w:name w:val="Заголовок статьи"/>
    <w:basedOn w:val="a"/>
    <w:next w:val="a"/>
    <w:rsid w:val="00D60C7F"/>
    <w:pPr>
      <w:widowControl w:val="0"/>
      <w:autoSpaceDE w:val="0"/>
      <w:autoSpaceDN w:val="0"/>
      <w:adjustRightInd w:val="0"/>
      <w:spacing w:line="240" w:lineRule="auto"/>
      <w:ind w:left="1612" w:hanging="892"/>
      <w:jc w:val="both"/>
    </w:pPr>
    <w:rPr>
      <w:rFonts w:ascii="Arial" w:eastAsia="Times New Roman" w:hAnsi="Arial" w:cs="Arial"/>
      <w:sz w:val="24"/>
      <w:szCs w:val="24"/>
      <w:lang w:eastAsia="ru-RU"/>
    </w:rPr>
  </w:style>
  <w:style w:type="paragraph" w:customStyle="1" w:styleId="S">
    <w:name w:val="S_Обычный"/>
    <w:basedOn w:val="a"/>
    <w:link w:val="S0"/>
    <w:rsid w:val="00FC4A6C"/>
    <w:pPr>
      <w:ind w:firstLine="709"/>
      <w:jc w:val="both"/>
    </w:pPr>
    <w:rPr>
      <w:rFonts w:ascii="Times New Roman" w:eastAsia="Times New Roman" w:hAnsi="Times New Roman"/>
      <w:sz w:val="24"/>
      <w:szCs w:val="24"/>
      <w:lang w:eastAsia="ru-RU"/>
    </w:rPr>
  </w:style>
  <w:style w:type="character" w:customStyle="1" w:styleId="S0">
    <w:name w:val="S_Обычный Знак"/>
    <w:basedOn w:val="a1"/>
    <w:link w:val="S"/>
    <w:rsid w:val="00FC4A6C"/>
    <w:rPr>
      <w:rFonts w:ascii="Times New Roman" w:eastAsia="Times New Roman" w:hAnsi="Times New Roman" w:cs="Times New Roman"/>
      <w:sz w:val="24"/>
      <w:szCs w:val="24"/>
      <w:lang w:eastAsia="ru-RU"/>
    </w:rPr>
  </w:style>
  <w:style w:type="character" w:customStyle="1" w:styleId="12">
    <w:name w:val="Основной текст Знак1"/>
    <w:basedOn w:val="a1"/>
    <w:uiPriority w:val="99"/>
    <w:rsid w:val="0040712B"/>
    <w:rPr>
      <w:rFonts w:ascii="Times New Roman" w:hAnsi="Times New Roman" w:cs="Times New Roman" w:hint="default"/>
      <w:strike w:val="0"/>
      <w:dstrike w:val="0"/>
      <w:sz w:val="23"/>
      <w:szCs w:val="23"/>
      <w:u w:val="none"/>
      <w:effect w:val="none"/>
    </w:rPr>
  </w:style>
  <w:style w:type="paragraph" w:customStyle="1" w:styleId="formattexttopleveltext">
    <w:name w:val="formattext topleveltext"/>
    <w:basedOn w:val="a"/>
    <w:rsid w:val="0040712B"/>
    <w:pPr>
      <w:spacing w:before="100" w:beforeAutospacing="1" w:after="100" w:afterAutospacing="1" w:line="240" w:lineRule="auto"/>
      <w:jc w:val="left"/>
    </w:pPr>
    <w:rPr>
      <w:rFonts w:ascii="Times New Roman" w:eastAsia="Times New Roman" w:hAnsi="Times New Roman"/>
      <w:sz w:val="24"/>
      <w:szCs w:val="24"/>
      <w:lang w:eastAsia="ru-RU"/>
    </w:rPr>
  </w:style>
  <w:style w:type="paragraph" w:styleId="af4">
    <w:name w:val="Balloon Text"/>
    <w:basedOn w:val="a"/>
    <w:link w:val="af5"/>
    <w:uiPriority w:val="99"/>
    <w:semiHidden/>
    <w:unhideWhenUsed/>
    <w:rsid w:val="000E4C57"/>
    <w:pPr>
      <w:spacing w:line="240" w:lineRule="auto"/>
    </w:pPr>
    <w:rPr>
      <w:rFonts w:ascii="Segoe UI" w:hAnsi="Segoe UI" w:cs="Segoe UI"/>
      <w:sz w:val="18"/>
      <w:szCs w:val="18"/>
    </w:rPr>
  </w:style>
  <w:style w:type="character" w:customStyle="1" w:styleId="af5">
    <w:name w:val="Текст выноски Знак"/>
    <w:basedOn w:val="a1"/>
    <w:link w:val="af4"/>
    <w:uiPriority w:val="99"/>
    <w:semiHidden/>
    <w:rsid w:val="000E4C57"/>
    <w:rPr>
      <w:rFonts w:ascii="Segoe UI" w:eastAsia="Calibri" w:hAnsi="Segoe UI" w:cs="Segoe UI"/>
      <w:sz w:val="18"/>
      <w:szCs w:val="18"/>
    </w:rPr>
  </w:style>
  <w:style w:type="paragraph" w:customStyle="1" w:styleId="formattext">
    <w:name w:val="formattext"/>
    <w:basedOn w:val="a"/>
    <w:rsid w:val="009C72FE"/>
    <w:pPr>
      <w:spacing w:before="100" w:beforeAutospacing="1" w:after="100" w:afterAutospacing="1" w:line="240" w:lineRule="auto"/>
      <w:jc w:val="left"/>
    </w:pPr>
    <w:rPr>
      <w:rFonts w:ascii="Times New Roman" w:eastAsia="Times New Roman" w:hAnsi="Times New Roman"/>
      <w:sz w:val="24"/>
      <w:szCs w:val="24"/>
      <w:lang w:eastAsia="ru-RU"/>
    </w:rPr>
  </w:style>
  <w:style w:type="character" w:styleId="af6">
    <w:name w:val="page number"/>
    <w:basedOn w:val="a1"/>
    <w:rsid w:val="001F2467"/>
  </w:style>
  <w:style w:type="paragraph" w:customStyle="1" w:styleId="no-indent">
    <w:name w:val="no-indent"/>
    <w:basedOn w:val="a"/>
    <w:rsid w:val="00FD538E"/>
    <w:pPr>
      <w:spacing w:before="100" w:beforeAutospacing="1" w:after="100" w:afterAutospacing="1" w:line="240" w:lineRule="auto"/>
      <w:jc w:val="left"/>
    </w:pPr>
    <w:rPr>
      <w:rFonts w:ascii="Times New Roman" w:eastAsia="Times New Roman" w:hAnsi="Times New Roman"/>
      <w:sz w:val="24"/>
      <w:szCs w:val="24"/>
      <w:lang w:eastAsia="ru-RU"/>
    </w:rPr>
  </w:style>
  <w:style w:type="paragraph" w:customStyle="1" w:styleId="msonormal0">
    <w:name w:val="msonormal"/>
    <w:basedOn w:val="a"/>
    <w:rsid w:val="00910E32"/>
    <w:pPr>
      <w:spacing w:before="100" w:beforeAutospacing="1" w:after="100" w:afterAutospacing="1" w:line="240" w:lineRule="auto"/>
      <w:jc w:val="left"/>
    </w:pPr>
    <w:rPr>
      <w:rFonts w:ascii="Times New Roman" w:eastAsia="Times New Roman" w:hAnsi="Times New Roman"/>
      <w:sz w:val="24"/>
      <w:szCs w:val="24"/>
      <w:lang w:eastAsia="ru-RU"/>
    </w:rPr>
  </w:style>
  <w:style w:type="character" w:styleId="af7">
    <w:name w:val="FollowedHyperlink"/>
    <w:basedOn w:val="a1"/>
    <w:uiPriority w:val="99"/>
    <w:semiHidden/>
    <w:unhideWhenUsed/>
    <w:rsid w:val="00910E32"/>
    <w:rPr>
      <w:color w:val="800080"/>
      <w:u w:val="single"/>
    </w:rPr>
  </w:style>
  <w:style w:type="character" w:customStyle="1" w:styleId="searchresult">
    <w:name w:val="search_result"/>
    <w:basedOn w:val="a1"/>
    <w:rsid w:val="00031CAE"/>
  </w:style>
  <w:style w:type="table" w:styleId="af8">
    <w:name w:val="Table Grid"/>
    <w:basedOn w:val="a2"/>
    <w:uiPriority w:val="39"/>
    <w:rsid w:val="00C80E3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basedOn w:val="a1"/>
    <w:uiPriority w:val="22"/>
    <w:qFormat/>
    <w:rsid w:val="00F049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3746">
      <w:bodyDiv w:val="1"/>
      <w:marLeft w:val="0"/>
      <w:marRight w:val="0"/>
      <w:marTop w:val="0"/>
      <w:marBottom w:val="0"/>
      <w:divBdr>
        <w:top w:val="none" w:sz="0" w:space="0" w:color="auto"/>
        <w:left w:val="none" w:sz="0" w:space="0" w:color="auto"/>
        <w:bottom w:val="none" w:sz="0" w:space="0" w:color="auto"/>
        <w:right w:val="none" w:sz="0" w:space="0" w:color="auto"/>
      </w:divBdr>
    </w:div>
    <w:div w:id="467557634">
      <w:bodyDiv w:val="1"/>
      <w:marLeft w:val="0"/>
      <w:marRight w:val="0"/>
      <w:marTop w:val="0"/>
      <w:marBottom w:val="0"/>
      <w:divBdr>
        <w:top w:val="none" w:sz="0" w:space="0" w:color="auto"/>
        <w:left w:val="none" w:sz="0" w:space="0" w:color="auto"/>
        <w:bottom w:val="none" w:sz="0" w:space="0" w:color="auto"/>
        <w:right w:val="none" w:sz="0" w:space="0" w:color="auto"/>
      </w:divBdr>
      <w:divsChild>
        <w:div w:id="1601521959">
          <w:marLeft w:val="0"/>
          <w:marRight w:val="0"/>
          <w:marTop w:val="0"/>
          <w:marBottom w:val="0"/>
          <w:divBdr>
            <w:top w:val="none" w:sz="0" w:space="0" w:color="auto"/>
            <w:left w:val="none" w:sz="0" w:space="0" w:color="auto"/>
            <w:bottom w:val="none" w:sz="0" w:space="0" w:color="auto"/>
            <w:right w:val="none" w:sz="0" w:space="0" w:color="auto"/>
          </w:divBdr>
        </w:div>
        <w:div w:id="210239759">
          <w:marLeft w:val="0"/>
          <w:marRight w:val="0"/>
          <w:marTop w:val="0"/>
          <w:marBottom w:val="0"/>
          <w:divBdr>
            <w:top w:val="none" w:sz="0" w:space="0" w:color="auto"/>
            <w:left w:val="none" w:sz="0" w:space="0" w:color="auto"/>
            <w:bottom w:val="none" w:sz="0" w:space="0" w:color="auto"/>
            <w:right w:val="none" w:sz="0" w:space="0" w:color="auto"/>
          </w:divBdr>
        </w:div>
        <w:div w:id="760882058">
          <w:marLeft w:val="0"/>
          <w:marRight w:val="0"/>
          <w:marTop w:val="0"/>
          <w:marBottom w:val="0"/>
          <w:divBdr>
            <w:top w:val="none" w:sz="0" w:space="0" w:color="auto"/>
            <w:left w:val="none" w:sz="0" w:space="0" w:color="auto"/>
            <w:bottom w:val="none" w:sz="0" w:space="0" w:color="auto"/>
            <w:right w:val="none" w:sz="0" w:space="0" w:color="auto"/>
          </w:divBdr>
        </w:div>
        <w:div w:id="1724794988">
          <w:marLeft w:val="0"/>
          <w:marRight w:val="0"/>
          <w:marTop w:val="0"/>
          <w:marBottom w:val="0"/>
          <w:divBdr>
            <w:top w:val="none" w:sz="0" w:space="0" w:color="auto"/>
            <w:left w:val="none" w:sz="0" w:space="0" w:color="auto"/>
            <w:bottom w:val="none" w:sz="0" w:space="0" w:color="auto"/>
            <w:right w:val="none" w:sz="0" w:space="0" w:color="auto"/>
          </w:divBdr>
        </w:div>
        <w:div w:id="52046512">
          <w:marLeft w:val="0"/>
          <w:marRight w:val="0"/>
          <w:marTop w:val="0"/>
          <w:marBottom w:val="0"/>
          <w:divBdr>
            <w:top w:val="none" w:sz="0" w:space="0" w:color="auto"/>
            <w:left w:val="none" w:sz="0" w:space="0" w:color="auto"/>
            <w:bottom w:val="none" w:sz="0" w:space="0" w:color="auto"/>
            <w:right w:val="none" w:sz="0" w:space="0" w:color="auto"/>
          </w:divBdr>
        </w:div>
        <w:div w:id="1000423911">
          <w:marLeft w:val="0"/>
          <w:marRight w:val="0"/>
          <w:marTop w:val="0"/>
          <w:marBottom w:val="0"/>
          <w:divBdr>
            <w:top w:val="none" w:sz="0" w:space="0" w:color="auto"/>
            <w:left w:val="none" w:sz="0" w:space="0" w:color="auto"/>
            <w:bottom w:val="none" w:sz="0" w:space="0" w:color="auto"/>
            <w:right w:val="none" w:sz="0" w:space="0" w:color="auto"/>
          </w:divBdr>
        </w:div>
        <w:div w:id="1231845993">
          <w:marLeft w:val="0"/>
          <w:marRight w:val="0"/>
          <w:marTop w:val="0"/>
          <w:marBottom w:val="0"/>
          <w:divBdr>
            <w:top w:val="none" w:sz="0" w:space="0" w:color="auto"/>
            <w:left w:val="none" w:sz="0" w:space="0" w:color="auto"/>
            <w:bottom w:val="none" w:sz="0" w:space="0" w:color="auto"/>
            <w:right w:val="none" w:sz="0" w:space="0" w:color="auto"/>
          </w:divBdr>
        </w:div>
        <w:div w:id="1218514220">
          <w:marLeft w:val="0"/>
          <w:marRight w:val="0"/>
          <w:marTop w:val="0"/>
          <w:marBottom w:val="0"/>
          <w:divBdr>
            <w:top w:val="none" w:sz="0" w:space="0" w:color="auto"/>
            <w:left w:val="none" w:sz="0" w:space="0" w:color="auto"/>
            <w:bottom w:val="none" w:sz="0" w:space="0" w:color="auto"/>
            <w:right w:val="none" w:sz="0" w:space="0" w:color="auto"/>
          </w:divBdr>
        </w:div>
        <w:div w:id="1590963790">
          <w:marLeft w:val="0"/>
          <w:marRight w:val="0"/>
          <w:marTop w:val="0"/>
          <w:marBottom w:val="0"/>
          <w:divBdr>
            <w:top w:val="none" w:sz="0" w:space="0" w:color="auto"/>
            <w:left w:val="none" w:sz="0" w:space="0" w:color="auto"/>
            <w:bottom w:val="none" w:sz="0" w:space="0" w:color="auto"/>
            <w:right w:val="none" w:sz="0" w:space="0" w:color="auto"/>
          </w:divBdr>
        </w:div>
        <w:div w:id="1860312540">
          <w:marLeft w:val="0"/>
          <w:marRight w:val="0"/>
          <w:marTop w:val="0"/>
          <w:marBottom w:val="0"/>
          <w:divBdr>
            <w:top w:val="none" w:sz="0" w:space="0" w:color="auto"/>
            <w:left w:val="none" w:sz="0" w:space="0" w:color="auto"/>
            <w:bottom w:val="none" w:sz="0" w:space="0" w:color="auto"/>
            <w:right w:val="none" w:sz="0" w:space="0" w:color="auto"/>
          </w:divBdr>
        </w:div>
        <w:div w:id="100077935">
          <w:marLeft w:val="0"/>
          <w:marRight w:val="0"/>
          <w:marTop w:val="0"/>
          <w:marBottom w:val="0"/>
          <w:divBdr>
            <w:top w:val="none" w:sz="0" w:space="0" w:color="auto"/>
            <w:left w:val="none" w:sz="0" w:space="0" w:color="auto"/>
            <w:bottom w:val="none" w:sz="0" w:space="0" w:color="auto"/>
            <w:right w:val="none" w:sz="0" w:space="0" w:color="auto"/>
          </w:divBdr>
        </w:div>
        <w:div w:id="1692223555">
          <w:marLeft w:val="0"/>
          <w:marRight w:val="0"/>
          <w:marTop w:val="0"/>
          <w:marBottom w:val="0"/>
          <w:divBdr>
            <w:top w:val="none" w:sz="0" w:space="0" w:color="auto"/>
            <w:left w:val="none" w:sz="0" w:space="0" w:color="auto"/>
            <w:bottom w:val="none" w:sz="0" w:space="0" w:color="auto"/>
            <w:right w:val="none" w:sz="0" w:space="0" w:color="auto"/>
          </w:divBdr>
        </w:div>
        <w:div w:id="1035303183">
          <w:marLeft w:val="0"/>
          <w:marRight w:val="0"/>
          <w:marTop w:val="0"/>
          <w:marBottom w:val="0"/>
          <w:divBdr>
            <w:top w:val="none" w:sz="0" w:space="0" w:color="auto"/>
            <w:left w:val="none" w:sz="0" w:space="0" w:color="auto"/>
            <w:bottom w:val="none" w:sz="0" w:space="0" w:color="auto"/>
            <w:right w:val="none" w:sz="0" w:space="0" w:color="auto"/>
          </w:divBdr>
        </w:div>
        <w:div w:id="1673410711">
          <w:marLeft w:val="0"/>
          <w:marRight w:val="0"/>
          <w:marTop w:val="0"/>
          <w:marBottom w:val="0"/>
          <w:divBdr>
            <w:top w:val="none" w:sz="0" w:space="0" w:color="auto"/>
            <w:left w:val="none" w:sz="0" w:space="0" w:color="auto"/>
            <w:bottom w:val="none" w:sz="0" w:space="0" w:color="auto"/>
            <w:right w:val="none" w:sz="0" w:space="0" w:color="auto"/>
          </w:divBdr>
        </w:div>
      </w:divsChild>
    </w:div>
    <w:div w:id="594440442">
      <w:bodyDiv w:val="1"/>
      <w:marLeft w:val="0"/>
      <w:marRight w:val="0"/>
      <w:marTop w:val="0"/>
      <w:marBottom w:val="0"/>
      <w:divBdr>
        <w:top w:val="none" w:sz="0" w:space="0" w:color="auto"/>
        <w:left w:val="none" w:sz="0" w:space="0" w:color="auto"/>
        <w:bottom w:val="none" w:sz="0" w:space="0" w:color="auto"/>
        <w:right w:val="none" w:sz="0" w:space="0" w:color="auto"/>
      </w:divBdr>
      <w:divsChild>
        <w:div w:id="1133987708">
          <w:marLeft w:val="0"/>
          <w:marRight w:val="0"/>
          <w:marTop w:val="0"/>
          <w:marBottom w:val="0"/>
          <w:divBdr>
            <w:top w:val="none" w:sz="0" w:space="0" w:color="auto"/>
            <w:left w:val="none" w:sz="0" w:space="0" w:color="auto"/>
            <w:bottom w:val="none" w:sz="0" w:space="0" w:color="auto"/>
            <w:right w:val="none" w:sz="0" w:space="0" w:color="auto"/>
          </w:divBdr>
        </w:div>
        <w:div w:id="2088305577">
          <w:marLeft w:val="0"/>
          <w:marRight w:val="0"/>
          <w:marTop w:val="0"/>
          <w:marBottom w:val="0"/>
          <w:divBdr>
            <w:top w:val="none" w:sz="0" w:space="0" w:color="auto"/>
            <w:left w:val="none" w:sz="0" w:space="0" w:color="auto"/>
            <w:bottom w:val="none" w:sz="0" w:space="0" w:color="auto"/>
            <w:right w:val="none" w:sz="0" w:space="0" w:color="auto"/>
          </w:divBdr>
        </w:div>
        <w:div w:id="1867908995">
          <w:marLeft w:val="0"/>
          <w:marRight w:val="0"/>
          <w:marTop w:val="0"/>
          <w:marBottom w:val="0"/>
          <w:divBdr>
            <w:top w:val="none" w:sz="0" w:space="0" w:color="auto"/>
            <w:left w:val="none" w:sz="0" w:space="0" w:color="auto"/>
            <w:bottom w:val="none" w:sz="0" w:space="0" w:color="auto"/>
            <w:right w:val="none" w:sz="0" w:space="0" w:color="auto"/>
          </w:divBdr>
        </w:div>
        <w:div w:id="1077676301">
          <w:marLeft w:val="0"/>
          <w:marRight w:val="0"/>
          <w:marTop w:val="0"/>
          <w:marBottom w:val="0"/>
          <w:divBdr>
            <w:top w:val="none" w:sz="0" w:space="0" w:color="auto"/>
            <w:left w:val="none" w:sz="0" w:space="0" w:color="auto"/>
            <w:bottom w:val="none" w:sz="0" w:space="0" w:color="auto"/>
            <w:right w:val="none" w:sz="0" w:space="0" w:color="auto"/>
          </w:divBdr>
        </w:div>
        <w:div w:id="1344438219">
          <w:marLeft w:val="0"/>
          <w:marRight w:val="0"/>
          <w:marTop w:val="0"/>
          <w:marBottom w:val="0"/>
          <w:divBdr>
            <w:top w:val="none" w:sz="0" w:space="0" w:color="auto"/>
            <w:left w:val="none" w:sz="0" w:space="0" w:color="auto"/>
            <w:bottom w:val="none" w:sz="0" w:space="0" w:color="auto"/>
            <w:right w:val="none" w:sz="0" w:space="0" w:color="auto"/>
          </w:divBdr>
        </w:div>
        <w:div w:id="970600474">
          <w:marLeft w:val="0"/>
          <w:marRight w:val="0"/>
          <w:marTop w:val="0"/>
          <w:marBottom w:val="0"/>
          <w:divBdr>
            <w:top w:val="none" w:sz="0" w:space="0" w:color="auto"/>
            <w:left w:val="none" w:sz="0" w:space="0" w:color="auto"/>
            <w:bottom w:val="none" w:sz="0" w:space="0" w:color="auto"/>
            <w:right w:val="none" w:sz="0" w:space="0" w:color="auto"/>
          </w:divBdr>
        </w:div>
        <w:div w:id="1819376124">
          <w:marLeft w:val="0"/>
          <w:marRight w:val="0"/>
          <w:marTop w:val="0"/>
          <w:marBottom w:val="0"/>
          <w:divBdr>
            <w:top w:val="none" w:sz="0" w:space="0" w:color="auto"/>
            <w:left w:val="none" w:sz="0" w:space="0" w:color="auto"/>
            <w:bottom w:val="none" w:sz="0" w:space="0" w:color="auto"/>
            <w:right w:val="none" w:sz="0" w:space="0" w:color="auto"/>
          </w:divBdr>
        </w:div>
        <w:div w:id="1970472875">
          <w:marLeft w:val="0"/>
          <w:marRight w:val="0"/>
          <w:marTop w:val="0"/>
          <w:marBottom w:val="0"/>
          <w:divBdr>
            <w:top w:val="none" w:sz="0" w:space="0" w:color="auto"/>
            <w:left w:val="none" w:sz="0" w:space="0" w:color="auto"/>
            <w:bottom w:val="none" w:sz="0" w:space="0" w:color="auto"/>
            <w:right w:val="none" w:sz="0" w:space="0" w:color="auto"/>
          </w:divBdr>
          <w:divsChild>
            <w:div w:id="91247084">
              <w:marLeft w:val="0"/>
              <w:marRight w:val="0"/>
              <w:marTop w:val="0"/>
              <w:marBottom w:val="0"/>
              <w:divBdr>
                <w:top w:val="single" w:sz="6" w:space="0" w:color="9F9FDA"/>
                <w:left w:val="single" w:sz="6" w:space="0" w:color="9F9FDA"/>
                <w:bottom w:val="single" w:sz="6" w:space="0" w:color="9F9FDA"/>
                <w:right w:val="single" w:sz="6" w:space="0" w:color="9F9FDA"/>
              </w:divBdr>
              <w:divsChild>
                <w:div w:id="1231425794">
                  <w:marLeft w:val="0"/>
                  <w:marRight w:val="0"/>
                  <w:marTop w:val="0"/>
                  <w:marBottom w:val="0"/>
                  <w:divBdr>
                    <w:top w:val="none" w:sz="0" w:space="0" w:color="auto"/>
                    <w:left w:val="none" w:sz="0" w:space="0" w:color="auto"/>
                    <w:bottom w:val="none" w:sz="0" w:space="0" w:color="auto"/>
                    <w:right w:val="none" w:sz="0" w:space="0" w:color="auto"/>
                  </w:divBdr>
                  <w:divsChild>
                    <w:div w:id="171576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6061446">
      <w:bodyDiv w:val="1"/>
      <w:marLeft w:val="0"/>
      <w:marRight w:val="0"/>
      <w:marTop w:val="0"/>
      <w:marBottom w:val="0"/>
      <w:divBdr>
        <w:top w:val="none" w:sz="0" w:space="0" w:color="auto"/>
        <w:left w:val="none" w:sz="0" w:space="0" w:color="auto"/>
        <w:bottom w:val="none" w:sz="0" w:space="0" w:color="auto"/>
        <w:right w:val="none" w:sz="0" w:space="0" w:color="auto"/>
      </w:divBdr>
      <w:divsChild>
        <w:div w:id="668676607">
          <w:marLeft w:val="0"/>
          <w:marRight w:val="0"/>
          <w:marTop w:val="0"/>
          <w:marBottom w:val="0"/>
          <w:divBdr>
            <w:top w:val="none" w:sz="0" w:space="0" w:color="auto"/>
            <w:left w:val="none" w:sz="0" w:space="0" w:color="auto"/>
            <w:bottom w:val="none" w:sz="0" w:space="0" w:color="auto"/>
            <w:right w:val="none" w:sz="0" w:space="0" w:color="auto"/>
          </w:divBdr>
        </w:div>
        <w:div w:id="614556316">
          <w:marLeft w:val="0"/>
          <w:marRight w:val="0"/>
          <w:marTop w:val="0"/>
          <w:marBottom w:val="0"/>
          <w:divBdr>
            <w:top w:val="none" w:sz="0" w:space="0" w:color="auto"/>
            <w:left w:val="none" w:sz="0" w:space="0" w:color="auto"/>
            <w:bottom w:val="none" w:sz="0" w:space="0" w:color="auto"/>
            <w:right w:val="none" w:sz="0" w:space="0" w:color="auto"/>
          </w:divBdr>
        </w:div>
      </w:divsChild>
    </w:div>
    <w:div w:id="716860820">
      <w:bodyDiv w:val="1"/>
      <w:marLeft w:val="0"/>
      <w:marRight w:val="0"/>
      <w:marTop w:val="0"/>
      <w:marBottom w:val="0"/>
      <w:divBdr>
        <w:top w:val="none" w:sz="0" w:space="0" w:color="auto"/>
        <w:left w:val="none" w:sz="0" w:space="0" w:color="auto"/>
        <w:bottom w:val="none" w:sz="0" w:space="0" w:color="auto"/>
        <w:right w:val="none" w:sz="0" w:space="0" w:color="auto"/>
      </w:divBdr>
    </w:div>
    <w:div w:id="1270433834">
      <w:bodyDiv w:val="1"/>
      <w:marLeft w:val="0"/>
      <w:marRight w:val="0"/>
      <w:marTop w:val="0"/>
      <w:marBottom w:val="0"/>
      <w:divBdr>
        <w:top w:val="none" w:sz="0" w:space="0" w:color="auto"/>
        <w:left w:val="none" w:sz="0" w:space="0" w:color="auto"/>
        <w:bottom w:val="none" w:sz="0" w:space="0" w:color="auto"/>
        <w:right w:val="none" w:sz="0" w:space="0" w:color="auto"/>
      </w:divBdr>
      <w:divsChild>
        <w:div w:id="1441221024">
          <w:marLeft w:val="0"/>
          <w:marRight w:val="0"/>
          <w:marTop w:val="0"/>
          <w:marBottom w:val="0"/>
          <w:divBdr>
            <w:top w:val="none" w:sz="0" w:space="0" w:color="auto"/>
            <w:left w:val="none" w:sz="0" w:space="0" w:color="auto"/>
            <w:bottom w:val="none" w:sz="0" w:space="0" w:color="auto"/>
            <w:right w:val="none" w:sz="0" w:space="0" w:color="auto"/>
          </w:divBdr>
        </w:div>
        <w:div w:id="622275980">
          <w:marLeft w:val="0"/>
          <w:marRight w:val="0"/>
          <w:marTop w:val="0"/>
          <w:marBottom w:val="0"/>
          <w:divBdr>
            <w:top w:val="none" w:sz="0" w:space="0" w:color="auto"/>
            <w:left w:val="none" w:sz="0" w:space="0" w:color="auto"/>
            <w:bottom w:val="none" w:sz="0" w:space="0" w:color="auto"/>
            <w:right w:val="none" w:sz="0" w:space="0" w:color="auto"/>
          </w:divBdr>
        </w:div>
        <w:div w:id="1819570009">
          <w:marLeft w:val="0"/>
          <w:marRight w:val="0"/>
          <w:marTop w:val="0"/>
          <w:marBottom w:val="0"/>
          <w:divBdr>
            <w:top w:val="none" w:sz="0" w:space="0" w:color="auto"/>
            <w:left w:val="none" w:sz="0" w:space="0" w:color="auto"/>
            <w:bottom w:val="none" w:sz="0" w:space="0" w:color="auto"/>
            <w:right w:val="none" w:sz="0" w:space="0" w:color="auto"/>
          </w:divBdr>
        </w:div>
        <w:div w:id="1438332686">
          <w:marLeft w:val="0"/>
          <w:marRight w:val="0"/>
          <w:marTop w:val="0"/>
          <w:marBottom w:val="0"/>
          <w:divBdr>
            <w:top w:val="none" w:sz="0" w:space="0" w:color="auto"/>
            <w:left w:val="none" w:sz="0" w:space="0" w:color="auto"/>
            <w:bottom w:val="none" w:sz="0" w:space="0" w:color="auto"/>
            <w:right w:val="none" w:sz="0" w:space="0" w:color="auto"/>
          </w:divBdr>
        </w:div>
        <w:div w:id="1003321604">
          <w:marLeft w:val="0"/>
          <w:marRight w:val="0"/>
          <w:marTop w:val="0"/>
          <w:marBottom w:val="0"/>
          <w:divBdr>
            <w:top w:val="none" w:sz="0" w:space="0" w:color="auto"/>
            <w:left w:val="none" w:sz="0" w:space="0" w:color="auto"/>
            <w:bottom w:val="none" w:sz="0" w:space="0" w:color="auto"/>
            <w:right w:val="none" w:sz="0" w:space="0" w:color="auto"/>
          </w:divBdr>
        </w:div>
        <w:div w:id="1249343605">
          <w:marLeft w:val="0"/>
          <w:marRight w:val="0"/>
          <w:marTop w:val="0"/>
          <w:marBottom w:val="0"/>
          <w:divBdr>
            <w:top w:val="none" w:sz="0" w:space="0" w:color="auto"/>
            <w:left w:val="none" w:sz="0" w:space="0" w:color="auto"/>
            <w:bottom w:val="none" w:sz="0" w:space="0" w:color="auto"/>
            <w:right w:val="none" w:sz="0" w:space="0" w:color="auto"/>
          </w:divBdr>
        </w:div>
        <w:div w:id="1045719758">
          <w:marLeft w:val="0"/>
          <w:marRight w:val="0"/>
          <w:marTop w:val="0"/>
          <w:marBottom w:val="0"/>
          <w:divBdr>
            <w:top w:val="none" w:sz="0" w:space="0" w:color="auto"/>
            <w:left w:val="none" w:sz="0" w:space="0" w:color="auto"/>
            <w:bottom w:val="none" w:sz="0" w:space="0" w:color="auto"/>
            <w:right w:val="none" w:sz="0" w:space="0" w:color="auto"/>
          </w:divBdr>
        </w:div>
        <w:div w:id="237636618">
          <w:marLeft w:val="0"/>
          <w:marRight w:val="0"/>
          <w:marTop w:val="0"/>
          <w:marBottom w:val="0"/>
          <w:divBdr>
            <w:top w:val="none" w:sz="0" w:space="0" w:color="auto"/>
            <w:left w:val="none" w:sz="0" w:space="0" w:color="auto"/>
            <w:bottom w:val="none" w:sz="0" w:space="0" w:color="auto"/>
            <w:right w:val="none" w:sz="0" w:space="0" w:color="auto"/>
          </w:divBdr>
        </w:div>
        <w:div w:id="1411082156">
          <w:marLeft w:val="0"/>
          <w:marRight w:val="0"/>
          <w:marTop w:val="0"/>
          <w:marBottom w:val="0"/>
          <w:divBdr>
            <w:top w:val="none" w:sz="0" w:space="0" w:color="auto"/>
            <w:left w:val="none" w:sz="0" w:space="0" w:color="auto"/>
            <w:bottom w:val="none" w:sz="0" w:space="0" w:color="auto"/>
            <w:right w:val="none" w:sz="0" w:space="0" w:color="auto"/>
          </w:divBdr>
        </w:div>
        <w:div w:id="1291978988">
          <w:marLeft w:val="0"/>
          <w:marRight w:val="0"/>
          <w:marTop w:val="0"/>
          <w:marBottom w:val="0"/>
          <w:divBdr>
            <w:top w:val="none" w:sz="0" w:space="0" w:color="auto"/>
            <w:left w:val="none" w:sz="0" w:space="0" w:color="auto"/>
            <w:bottom w:val="none" w:sz="0" w:space="0" w:color="auto"/>
            <w:right w:val="none" w:sz="0" w:space="0" w:color="auto"/>
          </w:divBdr>
        </w:div>
        <w:div w:id="1196622952">
          <w:marLeft w:val="0"/>
          <w:marRight w:val="0"/>
          <w:marTop w:val="0"/>
          <w:marBottom w:val="0"/>
          <w:divBdr>
            <w:top w:val="none" w:sz="0" w:space="0" w:color="auto"/>
            <w:left w:val="none" w:sz="0" w:space="0" w:color="auto"/>
            <w:bottom w:val="none" w:sz="0" w:space="0" w:color="auto"/>
            <w:right w:val="none" w:sz="0" w:space="0" w:color="auto"/>
          </w:divBdr>
        </w:div>
        <w:div w:id="422722113">
          <w:marLeft w:val="0"/>
          <w:marRight w:val="0"/>
          <w:marTop w:val="0"/>
          <w:marBottom w:val="0"/>
          <w:divBdr>
            <w:top w:val="none" w:sz="0" w:space="0" w:color="auto"/>
            <w:left w:val="none" w:sz="0" w:space="0" w:color="auto"/>
            <w:bottom w:val="none" w:sz="0" w:space="0" w:color="auto"/>
            <w:right w:val="none" w:sz="0" w:space="0" w:color="auto"/>
          </w:divBdr>
        </w:div>
        <w:div w:id="1587575286">
          <w:marLeft w:val="0"/>
          <w:marRight w:val="0"/>
          <w:marTop w:val="0"/>
          <w:marBottom w:val="0"/>
          <w:divBdr>
            <w:top w:val="none" w:sz="0" w:space="0" w:color="auto"/>
            <w:left w:val="none" w:sz="0" w:space="0" w:color="auto"/>
            <w:bottom w:val="none" w:sz="0" w:space="0" w:color="auto"/>
            <w:right w:val="none" w:sz="0" w:space="0" w:color="auto"/>
          </w:divBdr>
        </w:div>
        <w:div w:id="287129749">
          <w:marLeft w:val="0"/>
          <w:marRight w:val="0"/>
          <w:marTop w:val="0"/>
          <w:marBottom w:val="0"/>
          <w:divBdr>
            <w:top w:val="none" w:sz="0" w:space="0" w:color="auto"/>
            <w:left w:val="none" w:sz="0" w:space="0" w:color="auto"/>
            <w:bottom w:val="none" w:sz="0" w:space="0" w:color="auto"/>
            <w:right w:val="none" w:sz="0" w:space="0" w:color="auto"/>
          </w:divBdr>
        </w:div>
        <w:div w:id="1050956523">
          <w:marLeft w:val="0"/>
          <w:marRight w:val="0"/>
          <w:marTop w:val="0"/>
          <w:marBottom w:val="0"/>
          <w:divBdr>
            <w:top w:val="none" w:sz="0" w:space="0" w:color="auto"/>
            <w:left w:val="none" w:sz="0" w:space="0" w:color="auto"/>
            <w:bottom w:val="none" w:sz="0" w:space="0" w:color="auto"/>
            <w:right w:val="none" w:sz="0" w:space="0" w:color="auto"/>
          </w:divBdr>
        </w:div>
        <w:div w:id="403261155">
          <w:marLeft w:val="0"/>
          <w:marRight w:val="0"/>
          <w:marTop w:val="0"/>
          <w:marBottom w:val="0"/>
          <w:divBdr>
            <w:top w:val="none" w:sz="0" w:space="0" w:color="auto"/>
            <w:left w:val="none" w:sz="0" w:space="0" w:color="auto"/>
            <w:bottom w:val="none" w:sz="0" w:space="0" w:color="auto"/>
            <w:right w:val="none" w:sz="0" w:space="0" w:color="auto"/>
          </w:divBdr>
        </w:div>
        <w:div w:id="2107311291">
          <w:marLeft w:val="0"/>
          <w:marRight w:val="0"/>
          <w:marTop w:val="0"/>
          <w:marBottom w:val="0"/>
          <w:divBdr>
            <w:top w:val="none" w:sz="0" w:space="0" w:color="auto"/>
            <w:left w:val="none" w:sz="0" w:space="0" w:color="auto"/>
            <w:bottom w:val="none" w:sz="0" w:space="0" w:color="auto"/>
            <w:right w:val="none" w:sz="0" w:space="0" w:color="auto"/>
          </w:divBdr>
        </w:div>
        <w:div w:id="1888639477">
          <w:marLeft w:val="0"/>
          <w:marRight w:val="0"/>
          <w:marTop w:val="0"/>
          <w:marBottom w:val="0"/>
          <w:divBdr>
            <w:top w:val="none" w:sz="0" w:space="0" w:color="auto"/>
            <w:left w:val="none" w:sz="0" w:space="0" w:color="auto"/>
            <w:bottom w:val="none" w:sz="0" w:space="0" w:color="auto"/>
            <w:right w:val="none" w:sz="0" w:space="0" w:color="auto"/>
          </w:divBdr>
        </w:div>
        <w:div w:id="994723074">
          <w:marLeft w:val="0"/>
          <w:marRight w:val="0"/>
          <w:marTop w:val="0"/>
          <w:marBottom w:val="0"/>
          <w:divBdr>
            <w:top w:val="none" w:sz="0" w:space="0" w:color="auto"/>
            <w:left w:val="none" w:sz="0" w:space="0" w:color="auto"/>
            <w:bottom w:val="none" w:sz="0" w:space="0" w:color="auto"/>
            <w:right w:val="none" w:sz="0" w:space="0" w:color="auto"/>
          </w:divBdr>
        </w:div>
        <w:div w:id="93861605">
          <w:marLeft w:val="0"/>
          <w:marRight w:val="0"/>
          <w:marTop w:val="0"/>
          <w:marBottom w:val="0"/>
          <w:divBdr>
            <w:top w:val="none" w:sz="0" w:space="0" w:color="auto"/>
            <w:left w:val="none" w:sz="0" w:space="0" w:color="auto"/>
            <w:bottom w:val="none" w:sz="0" w:space="0" w:color="auto"/>
            <w:right w:val="none" w:sz="0" w:space="0" w:color="auto"/>
          </w:divBdr>
        </w:div>
        <w:div w:id="306401803">
          <w:marLeft w:val="0"/>
          <w:marRight w:val="0"/>
          <w:marTop w:val="0"/>
          <w:marBottom w:val="0"/>
          <w:divBdr>
            <w:top w:val="none" w:sz="0" w:space="0" w:color="auto"/>
            <w:left w:val="none" w:sz="0" w:space="0" w:color="auto"/>
            <w:bottom w:val="none" w:sz="0" w:space="0" w:color="auto"/>
            <w:right w:val="none" w:sz="0" w:space="0" w:color="auto"/>
          </w:divBdr>
        </w:div>
        <w:div w:id="240331820">
          <w:marLeft w:val="0"/>
          <w:marRight w:val="0"/>
          <w:marTop w:val="0"/>
          <w:marBottom w:val="0"/>
          <w:divBdr>
            <w:top w:val="none" w:sz="0" w:space="0" w:color="auto"/>
            <w:left w:val="none" w:sz="0" w:space="0" w:color="auto"/>
            <w:bottom w:val="none" w:sz="0" w:space="0" w:color="auto"/>
            <w:right w:val="none" w:sz="0" w:space="0" w:color="auto"/>
          </w:divBdr>
        </w:div>
        <w:div w:id="955982164">
          <w:marLeft w:val="0"/>
          <w:marRight w:val="0"/>
          <w:marTop w:val="0"/>
          <w:marBottom w:val="0"/>
          <w:divBdr>
            <w:top w:val="none" w:sz="0" w:space="0" w:color="auto"/>
            <w:left w:val="none" w:sz="0" w:space="0" w:color="auto"/>
            <w:bottom w:val="none" w:sz="0" w:space="0" w:color="auto"/>
            <w:right w:val="none" w:sz="0" w:space="0" w:color="auto"/>
          </w:divBdr>
        </w:div>
        <w:div w:id="433592002">
          <w:marLeft w:val="0"/>
          <w:marRight w:val="0"/>
          <w:marTop w:val="0"/>
          <w:marBottom w:val="0"/>
          <w:divBdr>
            <w:top w:val="none" w:sz="0" w:space="0" w:color="auto"/>
            <w:left w:val="none" w:sz="0" w:space="0" w:color="auto"/>
            <w:bottom w:val="none" w:sz="0" w:space="0" w:color="auto"/>
            <w:right w:val="none" w:sz="0" w:space="0" w:color="auto"/>
          </w:divBdr>
        </w:div>
        <w:div w:id="342441437">
          <w:marLeft w:val="0"/>
          <w:marRight w:val="0"/>
          <w:marTop w:val="0"/>
          <w:marBottom w:val="0"/>
          <w:divBdr>
            <w:top w:val="none" w:sz="0" w:space="0" w:color="auto"/>
            <w:left w:val="none" w:sz="0" w:space="0" w:color="auto"/>
            <w:bottom w:val="none" w:sz="0" w:space="0" w:color="auto"/>
            <w:right w:val="none" w:sz="0" w:space="0" w:color="auto"/>
          </w:divBdr>
        </w:div>
        <w:div w:id="1645506413">
          <w:marLeft w:val="0"/>
          <w:marRight w:val="0"/>
          <w:marTop w:val="360"/>
          <w:marBottom w:val="0"/>
          <w:divBdr>
            <w:top w:val="none" w:sz="0" w:space="0" w:color="auto"/>
            <w:left w:val="none" w:sz="0" w:space="0" w:color="auto"/>
            <w:bottom w:val="none" w:sz="0" w:space="0" w:color="auto"/>
            <w:right w:val="none" w:sz="0" w:space="0" w:color="auto"/>
          </w:divBdr>
        </w:div>
        <w:div w:id="1211579234">
          <w:marLeft w:val="0"/>
          <w:marRight w:val="0"/>
          <w:marTop w:val="0"/>
          <w:marBottom w:val="0"/>
          <w:divBdr>
            <w:top w:val="none" w:sz="0" w:space="0" w:color="auto"/>
            <w:left w:val="none" w:sz="0" w:space="0" w:color="auto"/>
            <w:bottom w:val="none" w:sz="0" w:space="0" w:color="auto"/>
            <w:right w:val="none" w:sz="0" w:space="0" w:color="auto"/>
          </w:divBdr>
        </w:div>
        <w:div w:id="1159880300">
          <w:marLeft w:val="0"/>
          <w:marRight w:val="0"/>
          <w:marTop w:val="0"/>
          <w:marBottom w:val="0"/>
          <w:divBdr>
            <w:top w:val="none" w:sz="0" w:space="0" w:color="auto"/>
            <w:left w:val="none" w:sz="0" w:space="0" w:color="auto"/>
            <w:bottom w:val="none" w:sz="0" w:space="0" w:color="auto"/>
            <w:right w:val="none" w:sz="0" w:space="0" w:color="auto"/>
          </w:divBdr>
        </w:div>
        <w:div w:id="1798180414">
          <w:marLeft w:val="0"/>
          <w:marRight w:val="0"/>
          <w:marTop w:val="0"/>
          <w:marBottom w:val="0"/>
          <w:divBdr>
            <w:top w:val="none" w:sz="0" w:space="0" w:color="auto"/>
            <w:left w:val="none" w:sz="0" w:space="0" w:color="auto"/>
            <w:bottom w:val="none" w:sz="0" w:space="0" w:color="auto"/>
            <w:right w:val="none" w:sz="0" w:space="0" w:color="auto"/>
          </w:divBdr>
        </w:div>
        <w:div w:id="1576090141">
          <w:marLeft w:val="0"/>
          <w:marRight w:val="0"/>
          <w:marTop w:val="0"/>
          <w:marBottom w:val="0"/>
          <w:divBdr>
            <w:top w:val="none" w:sz="0" w:space="0" w:color="auto"/>
            <w:left w:val="none" w:sz="0" w:space="0" w:color="auto"/>
            <w:bottom w:val="none" w:sz="0" w:space="0" w:color="auto"/>
            <w:right w:val="none" w:sz="0" w:space="0" w:color="auto"/>
          </w:divBdr>
        </w:div>
        <w:div w:id="74908546">
          <w:marLeft w:val="0"/>
          <w:marRight w:val="0"/>
          <w:marTop w:val="0"/>
          <w:marBottom w:val="0"/>
          <w:divBdr>
            <w:top w:val="none" w:sz="0" w:space="0" w:color="auto"/>
            <w:left w:val="none" w:sz="0" w:space="0" w:color="auto"/>
            <w:bottom w:val="none" w:sz="0" w:space="0" w:color="auto"/>
            <w:right w:val="none" w:sz="0" w:space="0" w:color="auto"/>
          </w:divBdr>
        </w:div>
        <w:div w:id="642857547">
          <w:marLeft w:val="0"/>
          <w:marRight w:val="0"/>
          <w:marTop w:val="360"/>
          <w:marBottom w:val="0"/>
          <w:divBdr>
            <w:top w:val="none" w:sz="0" w:space="0" w:color="auto"/>
            <w:left w:val="none" w:sz="0" w:space="0" w:color="auto"/>
            <w:bottom w:val="none" w:sz="0" w:space="0" w:color="auto"/>
            <w:right w:val="none" w:sz="0" w:space="0" w:color="auto"/>
          </w:divBdr>
        </w:div>
        <w:div w:id="1960411104">
          <w:marLeft w:val="0"/>
          <w:marRight w:val="0"/>
          <w:marTop w:val="0"/>
          <w:marBottom w:val="0"/>
          <w:divBdr>
            <w:top w:val="none" w:sz="0" w:space="0" w:color="auto"/>
            <w:left w:val="none" w:sz="0" w:space="0" w:color="auto"/>
            <w:bottom w:val="none" w:sz="0" w:space="0" w:color="auto"/>
            <w:right w:val="none" w:sz="0" w:space="0" w:color="auto"/>
          </w:divBdr>
        </w:div>
        <w:div w:id="1815439660">
          <w:marLeft w:val="0"/>
          <w:marRight w:val="0"/>
          <w:marTop w:val="0"/>
          <w:marBottom w:val="0"/>
          <w:divBdr>
            <w:top w:val="none" w:sz="0" w:space="0" w:color="auto"/>
            <w:left w:val="none" w:sz="0" w:space="0" w:color="auto"/>
            <w:bottom w:val="none" w:sz="0" w:space="0" w:color="auto"/>
            <w:right w:val="none" w:sz="0" w:space="0" w:color="auto"/>
          </w:divBdr>
        </w:div>
        <w:div w:id="1799297510">
          <w:marLeft w:val="0"/>
          <w:marRight w:val="0"/>
          <w:marTop w:val="0"/>
          <w:marBottom w:val="0"/>
          <w:divBdr>
            <w:top w:val="none" w:sz="0" w:space="0" w:color="auto"/>
            <w:left w:val="none" w:sz="0" w:space="0" w:color="auto"/>
            <w:bottom w:val="none" w:sz="0" w:space="0" w:color="auto"/>
            <w:right w:val="none" w:sz="0" w:space="0" w:color="auto"/>
          </w:divBdr>
        </w:div>
        <w:div w:id="378166742">
          <w:marLeft w:val="0"/>
          <w:marRight w:val="0"/>
          <w:marTop w:val="0"/>
          <w:marBottom w:val="0"/>
          <w:divBdr>
            <w:top w:val="none" w:sz="0" w:space="0" w:color="auto"/>
            <w:left w:val="none" w:sz="0" w:space="0" w:color="auto"/>
            <w:bottom w:val="none" w:sz="0" w:space="0" w:color="auto"/>
            <w:right w:val="none" w:sz="0" w:space="0" w:color="auto"/>
          </w:divBdr>
        </w:div>
        <w:div w:id="129442122">
          <w:marLeft w:val="0"/>
          <w:marRight w:val="0"/>
          <w:marTop w:val="0"/>
          <w:marBottom w:val="0"/>
          <w:divBdr>
            <w:top w:val="none" w:sz="0" w:space="0" w:color="auto"/>
            <w:left w:val="none" w:sz="0" w:space="0" w:color="auto"/>
            <w:bottom w:val="none" w:sz="0" w:space="0" w:color="auto"/>
            <w:right w:val="none" w:sz="0" w:space="0" w:color="auto"/>
          </w:divBdr>
        </w:div>
        <w:div w:id="679545299">
          <w:marLeft w:val="0"/>
          <w:marRight w:val="0"/>
          <w:marTop w:val="0"/>
          <w:marBottom w:val="0"/>
          <w:divBdr>
            <w:top w:val="none" w:sz="0" w:space="0" w:color="auto"/>
            <w:left w:val="none" w:sz="0" w:space="0" w:color="auto"/>
            <w:bottom w:val="none" w:sz="0" w:space="0" w:color="auto"/>
            <w:right w:val="none" w:sz="0" w:space="0" w:color="auto"/>
          </w:divBdr>
        </w:div>
        <w:div w:id="1672218900">
          <w:marLeft w:val="0"/>
          <w:marRight w:val="0"/>
          <w:marTop w:val="0"/>
          <w:marBottom w:val="0"/>
          <w:divBdr>
            <w:top w:val="none" w:sz="0" w:space="0" w:color="auto"/>
            <w:left w:val="none" w:sz="0" w:space="0" w:color="auto"/>
            <w:bottom w:val="none" w:sz="0" w:space="0" w:color="auto"/>
            <w:right w:val="none" w:sz="0" w:space="0" w:color="auto"/>
          </w:divBdr>
        </w:div>
        <w:div w:id="1320115250">
          <w:marLeft w:val="0"/>
          <w:marRight w:val="0"/>
          <w:marTop w:val="0"/>
          <w:marBottom w:val="0"/>
          <w:divBdr>
            <w:top w:val="none" w:sz="0" w:space="0" w:color="auto"/>
            <w:left w:val="none" w:sz="0" w:space="0" w:color="auto"/>
            <w:bottom w:val="none" w:sz="0" w:space="0" w:color="auto"/>
            <w:right w:val="none" w:sz="0" w:space="0" w:color="auto"/>
          </w:divBdr>
        </w:div>
        <w:div w:id="519054917">
          <w:marLeft w:val="0"/>
          <w:marRight w:val="0"/>
          <w:marTop w:val="0"/>
          <w:marBottom w:val="0"/>
          <w:divBdr>
            <w:top w:val="none" w:sz="0" w:space="0" w:color="auto"/>
            <w:left w:val="none" w:sz="0" w:space="0" w:color="auto"/>
            <w:bottom w:val="none" w:sz="0" w:space="0" w:color="auto"/>
            <w:right w:val="none" w:sz="0" w:space="0" w:color="auto"/>
          </w:divBdr>
        </w:div>
        <w:div w:id="826476192">
          <w:marLeft w:val="0"/>
          <w:marRight w:val="0"/>
          <w:marTop w:val="0"/>
          <w:marBottom w:val="0"/>
          <w:divBdr>
            <w:top w:val="none" w:sz="0" w:space="0" w:color="auto"/>
            <w:left w:val="none" w:sz="0" w:space="0" w:color="auto"/>
            <w:bottom w:val="none" w:sz="0" w:space="0" w:color="auto"/>
            <w:right w:val="none" w:sz="0" w:space="0" w:color="auto"/>
          </w:divBdr>
        </w:div>
        <w:div w:id="588195256">
          <w:marLeft w:val="0"/>
          <w:marRight w:val="0"/>
          <w:marTop w:val="0"/>
          <w:marBottom w:val="0"/>
          <w:divBdr>
            <w:top w:val="none" w:sz="0" w:space="0" w:color="auto"/>
            <w:left w:val="none" w:sz="0" w:space="0" w:color="auto"/>
            <w:bottom w:val="none" w:sz="0" w:space="0" w:color="auto"/>
            <w:right w:val="none" w:sz="0" w:space="0" w:color="auto"/>
          </w:divBdr>
        </w:div>
        <w:div w:id="574124004">
          <w:marLeft w:val="0"/>
          <w:marRight w:val="0"/>
          <w:marTop w:val="0"/>
          <w:marBottom w:val="0"/>
          <w:divBdr>
            <w:top w:val="none" w:sz="0" w:space="0" w:color="auto"/>
            <w:left w:val="none" w:sz="0" w:space="0" w:color="auto"/>
            <w:bottom w:val="none" w:sz="0" w:space="0" w:color="auto"/>
            <w:right w:val="none" w:sz="0" w:space="0" w:color="auto"/>
          </w:divBdr>
        </w:div>
        <w:div w:id="918518390">
          <w:marLeft w:val="0"/>
          <w:marRight w:val="0"/>
          <w:marTop w:val="0"/>
          <w:marBottom w:val="0"/>
          <w:divBdr>
            <w:top w:val="none" w:sz="0" w:space="0" w:color="auto"/>
            <w:left w:val="none" w:sz="0" w:space="0" w:color="auto"/>
            <w:bottom w:val="none" w:sz="0" w:space="0" w:color="auto"/>
            <w:right w:val="none" w:sz="0" w:space="0" w:color="auto"/>
          </w:divBdr>
        </w:div>
        <w:div w:id="1029645457">
          <w:marLeft w:val="0"/>
          <w:marRight w:val="0"/>
          <w:marTop w:val="0"/>
          <w:marBottom w:val="0"/>
          <w:divBdr>
            <w:top w:val="none" w:sz="0" w:space="0" w:color="auto"/>
            <w:left w:val="none" w:sz="0" w:space="0" w:color="auto"/>
            <w:bottom w:val="none" w:sz="0" w:space="0" w:color="auto"/>
            <w:right w:val="none" w:sz="0" w:space="0" w:color="auto"/>
          </w:divBdr>
        </w:div>
        <w:div w:id="1416050597">
          <w:marLeft w:val="0"/>
          <w:marRight w:val="0"/>
          <w:marTop w:val="0"/>
          <w:marBottom w:val="0"/>
          <w:divBdr>
            <w:top w:val="none" w:sz="0" w:space="0" w:color="auto"/>
            <w:left w:val="none" w:sz="0" w:space="0" w:color="auto"/>
            <w:bottom w:val="none" w:sz="0" w:space="0" w:color="auto"/>
            <w:right w:val="none" w:sz="0" w:space="0" w:color="auto"/>
          </w:divBdr>
        </w:div>
        <w:div w:id="1080566917">
          <w:marLeft w:val="0"/>
          <w:marRight w:val="0"/>
          <w:marTop w:val="0"/>
          <w:marBottom w:val="0"/>
          <w:divBdr>
            <w:top w:val="none" w:sz="0" w:space="0" w:color="auto"/>
            <w:left w:val="none" w:sz="0" w:space="0" w:color="auto"/>
            <w:bottom w:val="none" w:sz="0" w:space="0" w:color="auto"/>
            <w:right w:val="none" w:sz="0" w:space="0" w:color="auto"/>
          </w:divBdr>
        </w:div>
        <w:div w:id="96103054">
          <w:marLeft w:val="0"/>
          <w:marRight w:val="0"/>
          <w:marTop w:val="0"/>
          <w:marBottom w:val="0"/>
          <w:divBdr>
            <w:top w:val="none" w:sz="0" w:space="0" w:color="auto"/>
            <w:left w:val="none" w:sz="0" w:space="0" w:color="auto"/>
            <w:bottom w:val="none" w:sz="0" w:space="0" w:color="auto"/>
            <w:right w:val="none" w:sz="0" w:space="0" w:color="auto"/>
          </w:divBdr>
        </w:div>
        <w:div w:id="1733237139">
          <w:marLeft w:val="0"/>
          <w:marRight w:val="0"/>
          <w:marTop w:val="0"/>
          <w:marBottom w:val="0"/>
          <w:divBdr>
            <w:top w:val="none" w:sz="0" w:space="0" w:color="auto"/>
            <w:left w:val="none" w:sz="0" w:space="0" w:color="auto"/>
            <w:bottom w:val="none" w:sz="0" w:space="0" w:color="auto"/>
            <w:right w:val="none" w:sz="0" w:space="0" w:color="auto"/>
          </w:divBdr>
        </w:div>
        <w:div w:id="1040086210">
          <w:marLeft w:val="0"/>
          <w:marRight w:val="0"/>
          <w:marTop w:val="0"/>
          <w:marBottom w:val="0"/>
          <w:divBdr>
            <w:top w:val="none" w:sz="0" w:space="0" w:color="auto"/>
            <w:left w:val="none" w:sz="0" w:space="0" w:color="auto"/>
            <w:bottom w:val="none" w:sz="0" w:space="0" w:color="auto"/>
            <w:right w:val="none" w:sz="0" w:space="0" w:color="auto"/>
          </w:divBdr>
        </w:div>
        <w:div w:id="1665358529">
          <w:marLeft w:val="0"/>
          <w:marRight w:val="0"/>
          <w:marTop w:val="0"/>
          <w:marBottom w:val="0"/>
          <w:divBdr>
            <w:top w:val="none" w:sz="0" w:space="0" w:color="auto"/>
            <w:left w:val="none" w:sz="0" w:space="0" w:color="auto"/>
            <w:bottom w:val="none" w:sz="0" w:space="0" w:color="auto"/>
            <w:right w:val="none" w:sz="0" w:space="0" w:color="auto"/>
          </w:divBdr>
        </w:div>
        <w:div w:id="1064109600">
          <w:marLeft w:val="0"/>
          <w:marRight w:val="0"/>
          <w:marTop w:val="0"/>
          <w:marBottom w:val="0"/>
          <w:divBdr>
            <w:top w:val="none" w:sz="0" w:space="0" w:color="auto"/>
            <w:left w:val="none" w:sz="0" w:space="0" w:color="auto"/>
            <w:bottom w:val="none" w:sz="0" w:space="0" w:color="auto"/>
            <w:right w:val="none" w:sz="0" w:space="0" w:color="auto"/>
          </w:divBdr>
        </w:div>
        <w:div w:id="151524825">
          <w:marLeft w:val="0"/>
          <w:marRight w:val="0"/>
          <w:marTop w:val="0"/>
          <w:marBottom w:val="0"/>
          <w:divBdr>
            <w:top w:val="none" w:sz="0" w:space="0" w:color="auto"/>
            <w:left w:val="none" w:sz="0" w:space="0" w:color="auto"/>
            <w:bottom w:val="none" w:sz="0" w:space="0" w:color="auto"/>
            <w:right w:val="none" w:sz="0" w:space="0" w:color="auto"/>
          </w:divBdr>
        </w:div>
        <w:div w:id="798843219">
          <w:marLeft w:val="0"/>
          <w:marRight w:val="0"/>
          <w:marTop w:val="0"/>
          <w:marBottom w:val="0"/>
          <w:divBdr>
            <w:top w:val="none" w:sz="0" w:space="0" w:color="auto"/>
            <w:left w:val="none" w:sz="0" w:space="0" w:color="auto"/>
            <w:bottom w:val="none" w:sz="0" w:space="0" w:color="auto"/>
            <w:right w:val="none" w:sz="0" w:space="0" w:color="auto"/>
          </w:divBdr>
        </w:div>
        <w:div w:id="1129544830">
          <w:marLeft w:val="0"/>
          <w:marRight w:val="0"/>
          <w:marTop w:val="0"/>
          <w:marBottom w:val="0"/>
          <w:divBdr>
            <w:top w:val="none" w:sz="0" w:space="0" w:color="auto"/>
            <w:left w:val="none" w:sz="0" w:space="0" w:color="auto"/>
            <w:bottom w:val="none" w:sz="0" w:space="0" w:color="auto"/>
            <w:right w:val="none" w:sz="0" w:space="0" w:color="auto"/>
          </w:divBdr>
        </w:div>
        <w:div w:id="516895573">
          <w:marLeft w:val="0"/>
          <w:marRight w:val="0"/>
          <w:marTop w:val="360"/>
          <w:marBottom w:val="0"/>
          <w:divBdr>
            <w:top w:val="none" w:sz="0" w:space="0" w:color="auto"/>
            <w:left w:val="none" w:sz="0" w:space="0" w:color="auto"/>
            <w:bottom w:val="none" w:sz="0" w:space="0" w:color="auto"/>
            <w:right w:val="none" w:sz="0" w:space="0" w:color="auto"/>
          </w:divBdr>
        </w:div>
        <w:div w:id="1469397355">
          <w:marLeft w:val="0"/>
          <w:marRight w:val="0"/>
          <w:marTop w:val="0"/>
          <w:marBottom w:val="0"/>
          <w:divBdr>
            <w:top w:val="none" w:sz="0" w:space="0" w:color="auto"/>
            <w:left w:val="none" w:sz="0" w:space="0" w:color="auto"/>
            <w:bottom w:val="none" w:sz="0" w:space="0" w:color="auto"/>
            <w:right w:val="none" w:sz="0" w:space="0" w:color="auto"/>
          </w:divBdr>
        </w:div>
        <w:div w:id="1305045214">
          <w:marLeft w:val="0"/>
          <w:marRight w:val="0"/>
          <w:marTop w:val="0"/>
          <w:marBottom w:val="0"/>
          <w:divBdr>
            <w:top w:val="none" w:sz="0" w:space="0" w:color="auto"/>
            <w:left w:val="none" w:sz="0" w:space="0" w:color="auto"/>
            <w:bottom w:val="none" w:sz="0" w:space="0" w:color="auto"/>
            <w:right w:val="none" w:sz="0" w:space="0" w:color="auto"/>
          </w:divBdr>
        </w:div>
        <w:div w:id="910624026">
          <w:marLeft w:val="0"/>
          <w:marRight w:val="0"/>
          <w:marTop w:val="0"/>
          <w:marBottom w:val="0"/>
          <w:divBdr>
            <w:top w:val="none" w:sz="0" w:space="0" w:color="auto"/>
            <w:left w:val="none" w:sz="0" w:space="0" w:color="auto"/>
            <w:bottom w:val="none" w:sz="0" w:space="0" w:color="auto"/>
            <w:right w:val="none" w:sz="0" w:space="0" w:color="auto"/>
          </w:divBdr>
        </w:div>
        <w:div w:id="1053307037">
          <w:marLeft w:val="0"/>
          <w:marRight w:val="0"/>
          <w:marTop w:val="0"/>
          <w:marBottom w:val="0"/>
          <w:divBdr>
            <w:top w:val="none" w:sz="0" w:space="0" w:color="auto"/>
            <w:left w:val="none" w:sz="0" w:space="0" w:color="auto"/>
            <w:bottom w:val="none" w:sz="0" w:space="0" w:color="auto"/>
            <w:right w:val="none" w:sz="0" w:space="0" w:color="auto"/>
          </w:divBdr>
        </w:div>
        <w:div w:id="110906359">
          <w:marLeft w:val="0"/>
          <w:marRight w:val="0"/>
          <w:marTop w:val="0"/>
          <w:marBottom w:val="0"/>
          <w:divBdr>
            <w:top w:val="none" w:sz="0" w:space="0" w:color="auto"/>
            <w:left w:val="none" w:sz="0" w:space="0" w:color="auto"/>
            <w:bottom w:val="none" w:sz="0" w:space="0" w:color="auto"/>
            <w:right w:val="none" w:sz="0" w:space="0" w:color="auto"/>
          </w:divBdr>
        </w:div>
        <w:div w:id="1361972622">
          <w:marLeft w:val="0"/>
          <w:marRight w:val="0"/>
          <w:marTop w:val="360"/>
          <w:marBottom w:val="0"/>
          <w:divBdr>
            <w:top w:val="none" w:sz="0" w:space="0" w:color="auto"/>
            <w:left w:val="none" w:sz="0" w:space="0" w:color="auto"/>
            <w:bottom w:val="none" w:sz="0" w:space="0" w:color="auto"/>
            <w:right w:val="none" w:sz="0" w:space="0" w:color="auto"/>
          </w:divBdr>
        </w:div>
        <w:div w:id="189144070">
          <w:marLeft w:val="0"/>
          <w:marRight w:val="0"/>
          <w:marTop w:val="0"/>
          <w:marBottom w:val="0"/>
          <w:divBdr>
            <w:top w:val="none" w:sz="0" w:space="0" w:color="auto"/>
            <w:left w:val="none" w:sz="0" w:space="0" w:color="auto"/>
            <w:bottom w:val="none" w:sz="0" w:space="0" w:color="auto"/>
            <w:right w:val="none" w:sz="0" w:space="0" w:color="auto"/>
          </w:divBdr>
        </w:div>
        <w:div w:id="583688395">
          <w:marLeft w:val="0"/>
          <w:marRight w:val="0"/>
          <w:marTop w:val="0"/>
          <w:marBottom w:val="0"/>
          <w:divBdr>
            <w:top w:val="none" w:sz="0" w:space="0" w:color="auto"/>
            <w:left w:val="none" w:sz="0" w:space="0" w:color="auto"/>
            <w:bottom w:val="none" w:sz="0" w:space="0" w:color="auto"/>
            <w:right w:val="none" w:sz="0" w:space="0" w:color="auto"/>
          </w:divBdr>
        </w:div>
        <w:div w:id="1948198664">
          <w:marLeft w:val="0"/>
          <w:marRight w:val="0"/>
          <w:marTop w:val="360"/>
          <w:marBottom w:val="0"/>
          <w:divBdr>
            <w:top w:val="none" w:sz="0" w:space="0" w:color="auto"/>
            <w:left w:val="none" w:sz="0" w:space="0" w:color="auto"/>
            <w:bottom w:val="none" w:sz="0" w:space="0" w:color="auto"/>
            <w:right w:val="none" w:sz="0" w:space="0" w:color="auto"/>
          </w:divBdr>
        </w:div>
        <w:div w:id="1943105826">
          <w:marLeft w:val="0"/>
          <w:marRight w:val="0"/>
          <w:marTop w:val="0"/>
          <w:marBottom w:val="0"/>
          <w:divBdr>
            <w:top w:val="none" w:sz="0" w:space="0" w:color="auto"/>
            <w:left w:val="none" w:sz="0" w:space="0" w:color="auto"/>
            <w:bottom w:val="none" w:sz="0" w:space="0" w:color="auto"/>
            <w:right w:val="none" w:sz="0" w:space="0" w:color="auto"/>
          </w:divBdr>
        </w:div>
        <w:div w:id="1415860558">
          <w:marLeft w:val="0"/>
          <w:marRight w:val="0"/>
          <w:marTop w:val="0"/>
          <w:marBottom w:val="0"/>
          <w:divBdr>
            <w:top w:val="none" w:sz="0" w:space="0" w:color="auto"/>
            <w:left w:val="none" w:sz="0" w:space="0" w:color="auto"/>
            <w:bottom w:val="none" w:sz="0" w:space="0" w:color="auto"/>
            <w:right w:val="none" w:sz="0" w:space="0" w:color="auto"/>
          </w:divBdr>
        </w:div>
        <w:div w:id="1119033680">
          <w:marLeft w:val="0"/>
          <w:marRight w:val="0"/>
          <w:marTop w:val="0"/>
          <w:marBottom w:val="0"/>
          <w:divBdr>
            <w:top w:val="none" w:sz="0" w:space="0" w:color="auto"/>
            <w:left w:val="none" w:sz="0" w:space="0" w:color="auto"/>
            <w:bottom w:val="none" w:sz="0" w:space="0" w:color="auto"/>
            <w:right w:val="none" w:sz="0" w:space="0" w:color="auto"/>
          </w:divBdr>
        </w:div>
        <w:div w:id="689375586">
          <w:marLeft w:val="0"/>
          <w:marRight w:val="0"/>
          <w:marTop w:val="0"/>
          <w:marBottom w:val="0"/>
          <w:divBdr>
            <w:top w:val="none" w:sz="0" w:space="0" w:color="auto"/>
            <w:left w:val="none" w:sz="0" w:space="0" w:color="auto"/>
            <w:bottom w:val="none" w:sz="0" w:space="0" w:color="auto"/>
            <w:right w:val="none" w:sz="0" w:space="0" w:color="auto"/>
          </w:divBdr>
        </w:div>
        <w:div w:id="1914048486">
          <w:marLeft w:val="0"/>
          <w:marRight w:val="0"/>
          <w:marTop w:val="360"/>
          <w:marBottom w:val="0"/>
          <w:divBdr>
            <w:top w:val="none" w:sz="0" w:space="0" w:color="auto"/>
            <w:left w:val="none" w:sz="0" w:space="0" w:color="auto"/>
            <w:bottom w:val="none" w:sz="0" w:space="0" w:color="auto"/>
            <w:right w:val="none" w:sz="0" w:space="0" w:color="auto"/>
          </w:divBdr>
        </w:div>
        <w:div w:id="1899435907">
          <w:marLeft w:val="0"/>
          <w:marRight w:val="0"/>
          <w:marTop w:val="0"/>
          <w:marBottom w:val="0"/>
          <w:divBdr>
            <w:top w:val="none" w:sz="0" w:space="0" w:color="auto"/>
            <w:left w:val="none" w:sz="0" w:space="0" w:color="auto"/>
            <w:bottom w:val="none" w:sz="0" w:space="0" w:color="auto"/>
            <w:right w:val="none" w:sz="0" w:space="0" w:color="auto"/>
          </w:divBdr>
        </w:div>
        <w:div w:id="2114354981">
          <w:marLeft w:val="0"/>
          <w:marRight w:val="0"/>
          <w:marTop w:val="0"/>
          <w:marBottom w:val="0"/>
          <w:divBdr>
            <w:top w:val="none" w:sz="0" w:space="0" w:color="auto"/>
            <w:left w:val="none" w:sz="0" w:space="0" w:color="auto"/>
            <w:bottom w:val="none" w:sz="0" w:space="0" w:color="auto"/>
            <w:right w:val="none" w:sz="0" w:space="0" w:color="auto"/>
          </w:divBdr>
        </w:div>
        <w:div w:id="1345281544">
          <w:marLeft w:val="0"/>
          <w:marRight w:val="0"/>
          <w:marTop w:val="0"/>
          <w:marBottom w:val="0"/>
          <w:divBdr>
            <w:top w:val="none" w:sz="0" w:space="0" w:color="auto"/>
            <w:left w:val="none" w:sz="0" w:space="0" w:color="auto"/>
            <w:bottom w:val="none" w:sz="0" w:space="0" w:color="auto"/>
            <w:right w:val="none" w:sz="0" w:space="0" w:color="auto"/>
          </w:divBdr>
        </w:div>
        <w:div w:id="240528776">
          <w:marLeft w:val="0"/>
          <w:marRight w:val="0"/>
          <w:marTop w:val="0"/>
          <w:marBottom w:val="0"/>
          <w:divBdr>
            <w:top w:val="none" w:sz="0" w:space="0" w:color="auto"/>
            <w:left w:val="none" w:sz="0" w:space="0" w:color="auto"/>
            <w:bottom w:val="none" w:sz="0" w:space="0" w:color="auto"/>
            <w:right w:val="none" w:sz="0" w:space="0" w:color="auto"/>
          </w:divBdr>
        </w:div>
        <w:div w:id="1083643055">
          <w:marLeft w:val="0"/>
          <w:marRight w:val="0"/>
          <w:marTop w:val="0"/>
          <w:marBottom w:val="0"/>
          <w:divBdr>
            <w:top w:val="none" w:sz="0" w:space="0" w:color="auto"/>
            <w:left w:val="none" w:sz="0" w:space="0" w:color="auto"/>
            <w:bottom w:val="none" w:sz="0" w:space="0" w:color="auto"/>
            <w:right w:val="none" w:sz="0" w:space="0" w:color="auto"/>
          </w:divBdr>
        </w:div>
        <w:div w:id="503282829">
          <w:marLeft w:val="0"/>
          <w:marRight w:val="0"/>
          <w:marTop w:val="0"/>
          <w:marBottom w:val="0"/>
          <w:divBdr>
            <w:top w:val="none" w:sz="0" w:space="0" w:color="auto"/>
            <w:left w:val="none" w:sz="0" w:space="0" w:color="auto"/>
            <w:bottom w:val="none" w:sz="0" w:space="0" w:color="auto"/>
            <w:right w:val="none" w:sz="0" w:space="0" w:color="auto"/>
          </w:divBdr>
        </w:div>
        <w:div w:id="1837188037">
          <w:marLeft w:val="0"/>
          <w:marRight w:val="0"/>
          <w:marTop w:val="360"/>
          <w:marBottom w:val="0"/>
          <w:divBdr>
            <w:top w:val="none" w:sz="0" w:space="0" w:color="auto"/>
            <w:left w:val="none" w:sz="0" w:space="0" w:color="auto"/>
            <w:bottom w:val="none" w:sz="0" w:space="0" w:color="auto"/>
            <w:right w:val="none" w:sz="0" w:space="0" w:color="auto"/>
          </w:divBdr>
        </w:div>
        <w:div w:id="102962859">
          <w:marLeft w:val="0"/>
          <w:marRight w:val="0"/>
          <w:marTop w:val="0"/>
          <w:marBottom w:val="0"/>
          <w:divBdr>
            <w:top w:val="none" w:sz="0" w:space="0" w:color="auto"/>
            <w:left w:val="none" w:sz="0" w:space="0" w:color="auto"/>
            <w:bottom w:val="none" w:sz="0" w:space="0" w:color="auto"/>
            <w:right w:val="none" w:sz="0" w:space="0" w:color="auto"/>
          </w:divBdr>
        </w:div>
        <w:div w:id="906232021">
          <w:marLeft w:val="0"/>
          <w:marRight w:val="0"/>
          <w:marTop w:val="0"/>
          <w:marBottom w:val="0"/>
          <w:divBdr>
            <w:top w:val="none" w:sz="0" w:space="0" w:color="auto"/>
            <w:left w:val="none" w:sz="0" w:space="0" w:color="auto"/>
            <w:bottom w:val="none" w:sz="0" w:space="0" w:color="auto"/>
            <w:right w:val="none" w:sz="0" w:space="0" w:color="auto"/>
          </w:divBdr>
        </w:div>
        <w:div w:id="1858078388">
          <w:marLeft w:val="0"/>
          <w:marRight w:val="0"/>
          <w:marTop w:val="0"/>
          <w:marBottom w:val="0"/>
          <w:divBdr>
            <w:top w:val="none" w:sz="0" w:space="0" w:color="auto"/>
            <w:left w:val="none" w:sz="0" w:space="0" w:color="auto"/>
            <w:bottom w:val="none" w:sz="0" w:space="0" w:color="auto"/>
            <w:right w:val="none" w:sz="0" w:space="0" w:color="auto"/>
          </w:divBdr>
        </w:div>
        <w:div w:id="755201331">
          <w:marLeft w:val="0"/>
          <w:marRight w:val="0"/>
          <w:marTop w:val="0"/>
          <w:marBottom w:val="0"/>
          <w:divBdr>
            <w:top w:val="none" w:sz="0" w:space="0" w:color="auto"/>
            <w:left w:val="none" w:sz="0" w:space="0" w:color="auto"/>
            <w:bottom w:val="none" w:sz="0" w:space="0" w:color="auto"/>
            <w:right w:val="none" w:sz="0" w:space="0" w:color="auto"/>
          </w:divBdr>
        </w:div>
      </w:divsChild>
    </w:div>
    <w:div w:id="1384405202">
      <w:bodyDiv w:val="1"/>
      <w:marLeft w:val="0"/>
      <w:marRight w:val="0"/>
      <w:marTop w:val="0"/>
      <w:marBottom w:val="0"/>
      <w:divBdr>
        <w:top w:val="none" w:sz="0" w:space="0" w:color="auto"/>
        <w:left w:val="none" w:sz="0" w:space="0" w:color="auto"/>
        <w:bottom w:val="none" w:sz="0" w:space="0" w:color="auto"/>
        <w:right w:val="none" w:sz="0" w:space="0" w:color="auto"/>
      </w:divBdr>
    </w:div>
    <w:div w:id="1397317804">
      <w:bodyDiv w:val="1"/>
      <w:marLeft w:val="0"/>
      <w:marRight w:val="0"/>
      <w:marTop w:val="0"/>
      <w:marBottom w:val="0"/>
      <w:divBdr>
        <w:top w:val="none" w:sz="0" w:space="0" w:color="auto"/>
        <w:left w:val="none" w:sz="0" w:space="0" w:color="auto"/>
        <w:bottom w:val="none" w:sz="0" w:space="0" w:color="auto"/>
        <w:right w:val="none" w:sz="0" w:space="0" w:color="auto"/>
      </w:divBdr>
    </w:div>
    <w:div w:id="1533759973">
      <w:bodyDiv w:val="1"/>
      <w:marLeft w:val="0"/>
      <w:marRight w:val="0"/>
      <w:marTop w:val="0"/>
      <w:marBottom w:val="0"/>
      <w:divBdr>
        <w:top w:val="none" w:sz="0" w:space="0" w:color="auto"/>
        <w:left w:val="none" w:sz="0" w:space="0" w:color="auto"/>
        <w:bottom w:val="none" w:sz="0" w:space="0" w:color="auto"/>
        <w:right w:val="none" w:sz="0" w:space="0" w:color="auto"/>
      </w:divBdr>
    </w:div>
    <w:div w:id="1634367983">
      <w:bodyDiv w:val="1"/>
      <w:marLeft w:val="0"/>
      <w:marRight w:val="0"/>
      <w:marTop w:val="0"/>
      <w:marBottom w:val="0"/>
      <w:divBdr>
        <w:top w:val="none" w:sz="0" w:space="0" w:color="auto"/>
        <w:left w:val="none" w:sz="0" w:space="0" w:color="auto"/>
        <w:bottom w:val="none" w:sz="0" w:space="0" w:color="auto"/>
        <w:right w:val="none" w:sz="0" w:space="0" w:color="auto"/>
      </w:divBdr>
    </w:div>
    <w:div w:id="1639340742">
      <w:bodyDiv w:val="1"/>
      <w:marLeft w:val="0"/>
      <w:marRight w:val="0"/>
      <w:marTop w:val="0"/>
      <w:marBottom w:val="0"/>
      <w:divBdr>
        <w:top w:val="none" w:sz="0" w:space="0" w:color="auto"/>
        <w:left w:val="none" w:sz="0" w:space="0" w:color="auto"/>
        <w:bottom w:val="none" w:sz="0" w:space="0" w:color="auto"/>
        <w:right w:val="none" w:sz="0" w:space="0" w:color="auto"/>
      </w:divBdr>
      <w:divsChild>
        <w:div w:id="1261141369">
          <w:marLeft w:val="0"/>
          <w:marRight w:val="0"/>
          <w:marTop w:val="0"/>
          <w:marBottom w:val="0"/>
          <w:divBdr>
            <w:top w:val="none" w:sz="0" w:space="0" w:color="auto"/>
            <w:left w:val="none" w:sz="0" w:space="0" w:color="auto"/>
            <w:bottom w:val="none" w:sz="0" w:space="0" w:color="auto"/>
            <w:right w:val="none" w:sz="0" w:space="0" w:color="auto"/>
          </w:divBdr>
          <w:divsChild>
            <w:div w:id="1840077142">
              <w:marLeft w:val="0"/>
              <w:marRight w:val="0"/>
              <w:marTop w:val="0"/>
              <w:marBottom w:val="0"/>
              <w:divBdr>
                <w:top w:val="single" w:sz="6" w:space="0" w:color="9F9FDA"/>
                <w:left w:val="single" w:sz="6" w:space="0" w:color="9F9FDA"/>
                <w:bottom w:val="single" w:sz="6" w:space="0" w:color="9F9FDA"/>
                <w:right w:val="single" w:sz="6" w:space="0" w:color="9F9FDA"/>
              </w:divBdr>
              <w:divsChild>
                <w:div w:id="1596943250">
                  <w:marLeft w:val="0"/>
                  <w:marRight w:val="0"/>
                  <w:marTop w:val="0"/>
                  <w:marBottom w:val="0"/>
                  <w:divBdr>
                    <w:top w:val="none" w:sz="0" w:space="0" w:color="auto"/>
                    <w:left w:val="none" w:sz="0" w:space="0" w:color="auto"/>
                    <w:bottom w:val="none" w:sz="0" w:space="0" w:color="auto"/>
                    <w:right w:val="none" w:sz="0" w:space="0" w:color="auto"/>
                  </w:divBdr>
                  <w:divsChild>
                    <w:div w:id="179879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448738">
          <w:marLeft w:val="0"/>
          <w:marRight w:val="0"/>
          <w:marTop w:val="0"/>
          <w:marBottom w:val="0"/>
          <w:divBdr>
            <w:top w:val="none" w:sz="0" w:space="0" w:color="auto"/>
            <w:left w:val="none" w:sz="0" w:space="0" w:color="auto"/>
            <w:bottom w:val="none" w:sz="0" w:space="0" w:color="auto"/>
            <w:right w:val="none" w:sz="0" w:space="0" w:color="auto"/>
          </w:divBdr>
        </w:div>
        <w:div w:id="683627411">
          <w:marLeft w:val="0"/>
          <w:marRight w:val="0"/>
          <w:marTop w:val="0"/>
          <w:marBottom w:val="0"/>
          <w:divBdr>
            <w:top w:val="none" w:sz="0" w:space="0" w:color="auto"/>
            <w:left w:val="none" w:sz="0" w:space="0" w:color="auto"/>
            <w:bottom w:val="none" w:sz="0" w:space="0" w:color="auto"/>
            <w:right w:val="none" w:sz="0" w:space="0" w:color="auto"/>
          </w:divBdr>
        </w:div>
      </w:divsChild>
    </w:div>
    <w:div w:id="1683243504">
      <w:bodyDiv w:val="1"/>
      <w:marLeft w:val="0"/>
      <w:marRight w:val="0"/>
      <w:marTop w:val="0"/>
      <w:marBottom w:val="0"/>
      <w:divBdr>
        <w:top w:val="none" w:sz="0" w:space="0" w:color="auto"/>
        <w:left w:val="none" w:sz="0" w:space="0" w:color="auto"/>
        <w:bottom w:val="none" w:sz="0" w:space="0" w:color="auto"/>
        <w:right w:val="none" w:sz="0" w:space="0" w:color="auto"/>
      </w:divBdr>
      <w:divsChild>
        <w:div w:id="509224305">
          <w:marLeft w:val="0"/>
          <w:marRight w:val="0"/>
          <w:marTop w:val="0"/>
          <w:marBottom w:val="0"/>
          <w:divBdr>
            <w:top w:val="none" w:sz="0" w:space="0" w:color="auto"/>
            <w:left w:val="none" w:sz="0" w:space="0" w:color="auto"/>
            <w:bottom w:val="none" w:sz="0" w:space="0" w:color="auto"/>
            <w:right w:val="none" w:sz="0" w:space="0" w:color="auto"/>
          </w:divBdr>
          <w:divsChild>
            <w:div w:id="2138719511">
              <w:marLeft w:val="0"/>
              <w:marRight w:val="0"/>
              <w:marTop w:val="0"/>
              <w:marBottom w:val="0"/>
              <w:divBdr>
                <w:top w:val="single" w:sz="6" w:space="0" w:color="9F9FDA"/>
                <w:left w:val="single" w:sz="6" w:space="0" w:color="9F9FDA"/>
                <w:bottom w:val="single" w:sz="6" w:space="0" w:color="9F9FDA"/>
                <w:right w:val="single" w:sz="6" w:space="0" w:color="9F9FDA"/>
              </w:divBdr>
              <w:divsChild>
                <w:div w:id="1396011396">
                  <w:marLeft w:val="0"/>
                  <w:marRight w:val="0"/>
                  <w:marTop w:val="0"/>
                  <w:marBottom w:val="0"/>
                  <w:divBdr>
                    <w:top w:val="none" w:sz="0" w:space="0" w:color="auto"/>
                    <w:left w:val="none" w:sz="0" w:space="0" w:color="auto"/>
                    <w:bottom w:val="none" w:sz="0" w:space="0" w:color="auto"/>
                    <w:right w:val="none" w:sz="0" w:space="0" w:color="auto"/>
                  </w:divBdr>
                  <w:divsChild>
                    <w:div w:id="22688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625459">
          <w:marLeft w:val="0"/>
          <w:marRight w:val="0"/>
          <w:marTop w:val="0"/>
          <w:marBottom w:val="0"/>
          <w:divBdr>
            <w:top w:val="none" w:sz="0" w:space="0" w:color="auto"/>
            <w:left w:val="none" w:sz="0" w:space="0" w:color="auto"/>
            <w:bottom w:val="none" w:sz="0" w:space="0" w:color="auto"/>
            <w:right w:val="none" w:sz="0" w:space="0" w:color="auto"/>
          </w:divBdr>
        </w:div>
        <w:div w:id="1253784352">
          <w:marLeft w:val="0"/>
          <w:marRight w:val="0"/>
          <w:marTop w:val="0"/>
          <w:marBottom w:val="0"/>
          <w:divBdr>
            <w:top w:val="none" w:sz="0" w:space="0" w:color="auto"/>
            <w:left w:val="none" w:sz="0" w:space="0" w:color="auto"/>
            <w:bottom w:val="none" w:sz="0" w:space="0" w:color="auto"/>
            <w:right w:val="none" w:sz="0" w:space="0" w:color="auto"/>
          </w:divBdr>
        </w:div>
      </w:divsChild>
    </w:div>
    <w:div w:id="1976642533">
      <w:bodyDiv w:val="1"/>
      <w:marLeft w:val="0"/>
      <w:marRight w:val="0"/>
      <w:marTop w:val="0"/>
      <w:marBottom w:val="0"/>
      <w:divBdr>
        <w:top w:val="none" w:sz="0" w:space="0" w:color="auto"/>
        <w:left w:val="none" w:sz="0" w:space="0" w:color="auto"/>
        <w:bottom w:val="none" w:sz="0" w:space="0" w:color="auto"/>
        <w:right w:val="none" w:sz="0" w:space="0" w:color="auto"/>
      </w:divBdr>
    </w:div>
    <w:div w:id="213393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61102/dbb758e5e96870aa276968887828c5d903eeba8a/" TargetMode="External"/><Relationship Id="rId21" Type="http://schemas.openxmlformats.org/officeDocument/2006/relationships/hyperlink" Target="https://www.consultant.ru/document/cons_doc_LAW_452778/" TargetMode="External"/><Relationship Id="rId42" Type="http://schemas.openxmlformats.org/officeDocument/2006/relationships/hyperlink" Target="https://www.consultant.ru/document/cons_doc_LAW_461102/dbb758e5e96870aa276968887828c5d903eeba8a/" TargetMode="External"/><Relationship Id="rId47" Type="http://schemas.openxmlformats.org/officeDocument/2006/relationships/hyperlink" Target="https://www.consultant.ru/document/cons_doc_LAW_461102/fc68154d0457446d0a1e7d3fcf938f717ebb4397/" TargetMode="External"/><Relationship Id="rId63" Type="http://schemas.openxmlformats.org/officeDocument/2006/relationships/hyperlink" Target="https://www.consultant.ru/document/cons_doc_LAW_461102/dbb758e5e96870aa276968887828c5d903eeba8a/" TargetMode="External"/><Relationship Id="rId68" Type="http://schemas.openxmlformats.org/officeDocument/2006/relationships/hyperlink" Target="https://www.consultant.ru/document/cons_doc_LAW_461102/dbb758e5e96870aa276968887828c5d903eeba8a/" TargetMode="External"/><Relationship Id="rId84" Type="http://schemas.openxmlformats.org/officeDocument/2006/relationships/hyperlink" Target="https://www.consultant.ru/document/cons_doc_LAW_461102/dbb758e5e96870aa276968887828c5d903eeba8a/" TargetMode="External"/><Relationship Id="rId89" Type="http://schemas.openxmlformats.org/officeDocument/2006/relationships/hyperlink" Target="https://www.consultant.ru/document/cons_doc_LAW_461102/b5f7b5f520a7d2c4beeb57cb0aedc62193d8a957/"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onsultant.ru/document/cons_doc_LAW_461102/7cb66e0f239f00b0e1d59f167cd46beb2182ece1/" TargetMode="External"/><Relationship Id="rId29" Type="http://schemas.openxmlformats.org/officeDocument/2006/relationships/hyperlink" Target="https://www.consultant.ru/document/cons_doc_LAW_461102/dbb758e5e96870aa276968887828c5d903eeba8a/" TargetMode="External"/><Relationship Id="rId107" Type="http://schemas.openxmlformats.org/officeDocument/2006/relationships/hyperlink" Target="https://www.consultant.ru/document/cons_doc_LAW_475049/" TargetMode="External"/><Relationship Id="rId11" Type="http://schemas.openxmlformats.org/officeDocument/2006/relationships/hyperlink" Target="https://www.consultant.ru/document/cons_doc_LAW_461102/d43ae8ece00bbaa3bc825d04067c64adebeae28c/" TargetMode="External"/><Relationship Id="rId24" Type="http://schemas.openxmlformats.org/officeDocument/2006/relationships/hyperlink" Target="https://www.consultant.ru/document/cons_doc_LAW_461102/dbb758e5e96870aa276968887828c5d903eeba8a/" TargetMode="External"/><Relationship Id="rId32" Type="http://schemas.openxmlformats.org/officeDocument/2006/relationships/hyperlink" Target="https://www.consultant.ru/document/cons_doc_LAW_461102/dbb758e5e96870aa276968887828c5d903eeba8a/" TargetMode="External"/><Relationship Id="rId37" Type="http://schemas.openxmlformats.org/officeDocument/2006/relationships/hyperlink" Target="https://www.consultant.ru/document/cons_doc_LAW_461102/dbb758e5e96870aa276968887828c5d903eeba8a/" TargetMode="External"/><Relationship Id="rId40" Type="http://schemas.openxmlformats.org/officeDocument/2006/relationships/hyperlink" Target="https://www.consultant.ru/document/cons_doc_LAW_461102/dbb758e5e96870aa276968887828c5d903eeba8a/" TargetMode="External"/><Relationship Id="rId45" Type="http://schemas.openxmlformats.org/officeDocument/2006/relationships/hyperlink" Target="https://www.consultant.ru/document/cons_doc_LAW_461102/7c8c059348e924abae02207c9bb5afc513f2b59f/" TargetMode="External"/><Relationship Id="rId53" Type="http://schemas.openxmlformats.org/officeDocument/2006/relationships/hyperlink" Target="https://www.consultant.ru/document/cons_doc_LAW_461102/78edf716452260db8efd954b5f872e3c04b6549a/" TargetMode="External"/><Relationship Id="rId58" Type="http://schemas.openxmlformats.org/officeDocument/2006/relationships/hyperlink" Target="https://www.consultant.ru/document/cons_doc_LAW_455808/958b091b237069c1818160d71658a9485eda3e9a/" TargetMode="External"/><Relationship Id="rId66" Type="http://schemas.openxmlformats.org/officeDocument/2006/relationships/hyperlink" Target="https://www.consultant.ru/document/cons_doc_LAW_461102/dbb758e5e96870aa276968887828c5d903eeba8a/" TargetMode="External"/><Relationship Id="rId74" Type="http://schemas.openxmlformats.org/officeDocument/2006/relationships/hyperlink" Target="https://www.consultant.ru/document/cons_doc_LAW_461102/dbb758e5e96870aa276968887828c5d903eeba8a/" TargetMode="External"/><Relationship Id="rId79" Type="http://schemas.openxmlformats.org/officeDocument/2006/relationships/hyperlink" Target="https://www.consultant.ru/document/cons_doc_LAW_461102/dbb758e5e96870aa276968887828c5d903eeba8a/" TargetMode="External"/><Relationship Id="rId87" Type="http://schemas.openxmlformats.org/officeDocument/2006/relationships/hyperlink" Target="https://www.consultant.ru/document/cons_doc_LAW_331626/c28ccfabd759833cc4fe8331bec2e5c7c20d459c/" TargetMode="External"/><Relationship Id="rId102" Type="http://schemas.openxmlformats.org/officeDocument/2006/relationships/hyperlink" Target="https://www.consultant.ru/document/cons_doc_LAW_396774/a105a7cff4d68f066935f9edc3b0fb509cdd3a45/" TargetMode="External"/><Relationship Id="rId110" Type="http://schemas.openxmlformats.org/officeDocument/2006/relationships/hyperlink" Target="https://www.consultant.ru/document/cons_doc_LAW_461102/9f02d6f23b8de282cadb5870beb121da58be59ef/" TargetMode="External"/><Relationship Id="rId5" Type="http://schemas.openxmlformats.org/officeDocument/2006/relationships/webSettings" Target="webSettings.xml"/><Relationship Id="rId61" Type="http://schemas.openxmlformats.org/officeDocument/2006/relationships/hyperlink" Target="https://www.consultant.ru/document/cons_doc_LAW_461102/dbb758e5e96870aa276968887828c5d903eeba8a/" TargetMode="External"/><Relationship Id="rId82" Type="http://schemas.openxmlformats.org/officeDocument/2006/relationships/hyperlink" Target="https://www.consultant.ru/document/cons_doc_LAW_461102/dbb758e5e96870aa276968887828c5d903eeba8a/" TargetMode="External"/><Relationship Id="rId90" Type="http://schemas.openxmlformats.org/officeDocument/2006/relationships/hyperlink" Target="https://www.consultant.ru/document/cons_doc_LAW_461102/b5f7b5f520a7d2c4beeb57cb0aedc62193d8a957/" TargetMode="External"/><Relationship Id="rId95" Type="http://schemas.openxmlformats.org/officeDocument/2006/relationships/hyperlink" Target="https://www.consultant.ru/document/cons_doc_LAW_51040/dbb758e5e96870aa276968887828c5d903eeba8a/" TargetMode="External"/><Relationship Id="rId19" Type="http://schemas.openxmlformats.org/officeDocument/2006/relationships/hyperlink" Target="https://www.consultant.ru/document/cons_doc_LAW_461102/f111b9e03a38b2b3937951a4e8401a29754eeb8d/" TargetMode="External"/><Relationship Id="rId14" Type="http://schemas.openxmlformats.org/officeDocument/2006/relationships/hyperlink" Target="https://www.consultant.ru/document/cons_doc_LAW_461102/d43ae8ece00bbaa3bc825d04067c64adebeae28c/" TargetMode="External"/><Relationship Id="rId22" Type="http://schemas.openxmlformats.org/officeDocument/2006/relationships/hyperlink" Target="https://www.consultant.ru/document/cons_doc_LAW_461102/dbb758e5e96870aa276968887828c5d903eeba8a/" TargetMode="External"/><Relationship Id="rId27" Type="http://schemas.openxmlformats.org/officeDocument/2006/relationships/hyperlink" Target="https://www.consultant.ru/document/cons_doc_LAW_461102/dbb758e5e96870aa276968887828c5d903eeba8a/" TargetMode="External"/><Relationship Id="rId30" Type="http://schemas.openxmlformats.org/officeDocument/2006/relationships/hyperlink" Target="https://www.consultant.ru/document/cons_doc_LAW_461102/dbb758e5e96870aa276968887828c5d903eeba8a/" TargetMode="External"/><Relationship Id="rId35" Type="http://schemas.openxmlformats.org/officeDocument/2006/relationships/hyperlink" Target="https://www.consultant.ru/document/cons_doc_LAW_461102/dbb758e5e96870aa276968887828c5d903eeba8a/" TargetMode="External"/><Relationship Id="rId43" Type="http://schemas.openxmlformats.org/officeDocument/2006/relationships/hyperlink" Target="https://www.consultant.ru/document/cons_doc_LAW_461102/dbb758e5e96870aa276968887828c5d903eeba8a/" TargetMode="External"/><Relationship Id="rId48" Type="http://schemas.openxmlformats.org/officeDocument/2006/relationships/hyperlink" Target="https://www.consultant.ru/document/cons_doc_LAW_461102/45926bdcd26b5d759ce39a6705a6e1f98c749010/" TargetMode="External"/><Relationship Id="rId56" Type="http://schemas.openxmlformats.org/officeDocument/2006/relationships/hyperlink" Target="https://www.consultant.ru/document/cons_doc_LAW_443956/40672118f3feb70e1e9f66698e0f5e42ea025a9e/" TargetMode="External"/><Relationship Id="rId64" Type="http://schemas.openxmlformats.org/officeDocument/2006/relationships/hyperlink" Target="https://www.consultant.ru/document/cons_doc_LAW_461102/dbb758e5e96870aa276968887828c5d903eeba8a/" TargetMode="External"/><Relationship Id="rId69" Type="http://schemas.openxmlformats.org/officeDocument/2006/relationships/hyperlink" Target="https://www.consultant.ru/document/cons_doc_LAW_461102/dbb758e5e96870aa276968887828c5d903eeba8a/" TargetMode="External"/><Relationship Id="rId77" Type="http://schemas.openxmlformats.org/officeDocument/2006/relationships/hyperlink" Target="https://www.consultant.ru/document/cons_doc_LAW_472824/" TargetMode="External"/><Relationship Id="rId100" Type="http://schemas.openxmlformats.org/officeDocument/2006/relationships/hyperlink" Target="https://www.consultant.ru/document/cons_doc_LAW_461102/ef7f37a43741b89c0d5fc101a4df835833548c5e/" TargetMode="External"/><Relationship Id="rId105" Type="http://schemas.openxmlformats.org/officeDocument/2006/relationships/hyperlink" Target="https://www.consultant.ru/document/cons_doc_LAW_461102/ef7f37a43741b89c0d5fc101a4df835833548c5e/" TargetMode="External"/><Relationship Id="rId8" Type="http://schemas.openxmlformats.org/officeDocument/2006/relationships/footer" Target="footer1.xml"/><Relationship Id="rId51" Type="http://schemas.openxmlformats.org/officeDocument/2006/relationships/hyperlink" Target="https://www.consultant.ru/document/cons_doc_LAW_461102/fc68154d0457446d0a1e7d3fcf938f717ebb4397/" TargetMode="External"/><Relationship Id="rId72" Type="http://schemas.openxmlformats.org/officeDocument/2006/relationships/hyperlink" Target="https://www.consultant.ru/document/cons_doc_LAW_461102/dbb758e5e96870aa276968887828c5d903eeba8a/" TargetMode="External"/><Relationship Id="rId80" Type="http://schemas.openxmlformats.org/officeDocument/2006/relationships/hyperlink" Target="https://www.consultant.ru/document/cons_doc_LAW_461102/dbb758e5e96870aa276968887828c5d903eeba8a/" TargetMode="External"/><Relationship Id="rId85" Type="http://schemas.openxmlformats.org/officeDocument/2006/relationships/hyperlink" Target="https://www.consultant.ru/document/cons_doc_LAW_461102/dbb758e5e96870aa276968887828c5d903eeba8a/" TargetMode="External"/><Relationship Id="rId93" Type="http://schemas.openxmlformats.org/officeDocument/2006/relationships/hyperlink" Target="https://www.consultant.ru/document/cons_doc_LAW_461102/b5f7b5f520a7d2c4beeb57cb0aedc62193d8a957/" TargetMode="External"/><Relationship Id="rId98" Type="http://schemas.openxmlformats.org/officeDocument/2006/relationships/hyperlink" Target="https://www.consultant.ru/document/cons_doc_LAW_461102/dbb758e5e96870aa276968887828c5d903eeba8a/" TargetMode="External"/><Relationship Id="rId3" Type="http://schemas.openxmlformats.org/officeDocument/2006/relationships/styles" Target="styles.xml"/><Relationship Id="rId12" Type="http://schemas.openxmlformats.org/officeDocument/2006/relationships/hyperlink" Target="https://www.consultant.ru/document/cons_doc_LAW_454305/" TargetMode="External"/><Relationship Id="rId17" Type="http://schemas.openxmlformats.org/officeDocument/2006/relationships/hyperlink" Target="https://www.consultant.ru/document/cons_doc_LAW_439670/79fcb55f19ff171fcd99a904f2abd618e1321cbd/" TargetMode="External"/><Relationship Id="rId25" Type="http://schemas.openxmlformats.org/officeDocument/2006/relationships/hyperlink" Target="https://www.consultant.ru/document/cons_doc_LAW_461102/dbb758e5e96870aa276968887828c5d903eeba8a/" TargetMode="External"/><Relationship Id="rId33" Type="http://schemas.openxmlformats.org/officeDocument/2006/relationships/hyperlink" Target="https://www.consultant.ru/document/cons_doc_LAW_463214/8a7f375a0bd1416828e416d062e7b3471c6b2310/" TargetMode="External"/><Relationship Id="rId38" Type="http://schemas.openxmlformats.org/officeDocument/2006/relationships/hyperlink" Target="https://www.consultant.ru/document/cons_doc_LAW_461102/dbb758e5e96870aa276968887828c5d903eeba8a/" TargetMode="External"/><Relationship Id="rId46" Type="http://schemas.openxmlformats.org/officeDocument/2006/relationships/hyperlink" Target="https://www.consultant.ru/document/cons_doc_LAW_461102/7e225e104a252dcae179960a6e56b8aa4c17bdf4/" TargetMode="External"/><Relationship Id="rId59" Type="http://schemas.openxmlformats.org/officeDocument/2006/relationships/hyperlink" Target="https://www.consultant.ru/document/cons_doc_LAW_461102/dbb758e5e96870aa276968887828c5d903eeba8a/" TargetMode="External"/><Relationship Id="rId67" Type="http://schemas.openxmlformats.org/officeDocument/2006/relationships/hyperlink" Target="https://www.consultant.ru/document/cons_doc_LAW_461102/dbb758e5e96870aa276968887828c5d903eeba8a/" TargetMode="External"/><Relationship Id="rId103" Type="http://schemas.openxmlformats.org/officeDocument/2006/relationships/hyperlink" Target="https://www.consultant.ru/document/cons_doc_LAW_461102/ef7f37a43741b89c0d5fc101a4df835833548c5e/" TargetMode="External"/><Relationship Id="rId108" Type="http://schemas.openxmlformats.org/officeDocument/2006/relationships/hyperlink" Target="https://www.consultant.ru/document/cons_doc_LAW_461102/ef7f37a43741b89c0d5fc101a4df835833548c5e/" TargetMode="External"/><Relationship Id="rId20" Type="http://schemas.openxmlformats.org/officeDocument/2006/relationships/hyperlink" Target="https://www.consultant.ru/document/cons_doc_LAW_461102/2a679030b1fbedead6215f4726b6f38c0f46b807/" TargetMode="External"/><Relationship Id="rId41" Type="http://schemas.openxmlformats.org/officeDocument/2006/relationships/hyperlink" Target="https://www.consultant.ru/document/cons_doc_LAW_461102/dbb758e5e96870aa276968887828c5d903eeba8a/" TargetMode="External"/><Relationship Id="rId54" Type="http://schemas.openxmlformats.org/officeDocument/2006/relationships/hyperlink" Target="https://www.consultant.ru/document/cons_doc_LAW_461102/dbb758e5e96870aa276968887828c5d903eeba8a/" TargetMode="External"/><Relationship Id="rId62" Type="http://schemas.openxmlformats.org/officeDocument/2006/relationships/hyperlink" Target="https://www.consultant.ru/document/cons_doc_LAW_461102/dbb758e5e96870aa276968887828c5d903eeba8a/" TargetMode="External"/><Relationship Id="rId70" Type="http://schemas.openxmlformats.org/officeDocument/2006/relationships/hyperlink" Target="https://www.consultant.ru/document/cons_doc_LAW_461102/dbb758e5e96870aa276968887828c5d903eeba8a/" TargetMode="External"/><Relationship Id="rId75" Type="http://schemas.openxmlformats.org/officeDocument/2006/relationships/hyperlink" Target="https://www.consultant.ru/document/cons_doc_LAW_461102/b5f7b5f520a7d2c4beeb57cb0aedc62193d8a957/" TargetMode="External"/><Relationship Id="rId83" Type="http://schemas.openxmlformats.org/officeDocument/2006/relationships/hyperlink" Target="https://www.consultant.ru/document/cons_doc_LAW_461102/dbb758e5e96870aa276968887828c5d903eeba8a/" TargetMode="External"/><Relationship Id="rId88" Type="http://schemas.openxmlformats.org/officeDocument/2006/relationships/hyperlink" Target="https://www.consultant.ru/document/cons_doc_LAW_461102/dbb758e5e96870aa276968887828c5d903eeba8a/" TargetMode="External"/><Relationship Id="rId91" Type="http://schemas.openxmlformats.org/officeDocument/2006/relationships/hyperlink" Target="https://www.consultant.ru/document/cons_doc_LAW_461102/fc77c7117187684ab0cb02c7ee53952df0de55be/" TargetMode="External"/><Relationship Id="rId96" Type="http://schemas.openxmlformats.org/officeDocument/2006/relationships/hyperlink" Target="https://www.consultant.ru/document/cons_doc_LAW_461102/dbb758e5e96870aa276968887828c5d903eeba8a/"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61102/7cb66e0f239f00b0e1d59f167cd46beb2182ece1/" TargetMode="External"/><Relationship Id="rId23" Type="http://schemas.openxmlformats.org/officeDocument/2006/relationships/hyperlink" Target="https://www.consultant.ru/document/cons_doc_LAW_461102/dbb758e5e96870aa276968887828c5d903eeba8a/" TargetMode="External"/><Relationship Id="rId28" Type="http://schemas.openxmlformats.org/officeDocument/2006/relationships/hyperlink" Target="https://www.consultant.ru/document/cons_doc_LAW_461102/dbb758e5e96870aa276968887828c5d903eeba8a/" TargetMode="External"/><Relationship Id="rId36" Type="http://schemas.openxmlformats.org/officeDocument/2006/relationships/hyperlink" Target="https://www.consultant.ru/document/cons_doc_LAW_461102/dbb758e5e96870aa276968887828c5d903eeba8a/" TargetMode="External"/><Relationship Id="rId49" Type="http://schemas.openxmlformats.org/officeDocument/2006/relationships/hyperlink" Target="https://www.consultant.ru/document/cons_doc_LAW_461102/78edf716452260db8efd954b5f872e3c04b6549a/" TargetMode="External"/><Relationship Id="rId57" Type="http://schemas.openxmlformats.org/officeDocument/2006/relationships/hyperlink" Target="https://www.consultant.ru/document/cons_doc_LAW_466338/4d7ed22e1b94721a11add58899b845427c626075/" TargetMode="External"/><Relationship Id="rId106" Type="http://schemas.openxmlformats.org/officeDocument/2006/relationships/hyperlink" Target="https://www.consultant.ru/document/cons_doc_LAW_461102/ef7f37a43741b89c0d5fc101a4df835833548c5e/" TargetMode="External"/><Relationship Id="rId10" Type="http://schemas.openxmlformats.org/officeDocument/2006/relationships/hyperlink" Target="garantF1://15015568.0" TargetMode="External"/><Relationship Id="rId31" Type="http://schemas.openxmlformats.org/officeDocument/2006/relationships/hyperlink" Target="https://www.consultant.ru/document/cons_doc_LAW_461102/dbb758e5e96870aa276968887828c5d903eeba8a/" TargetMode="External"/><Relationship Id="rId44" Type="http://schemas.openxmlformats.org/officeDocument/2006/relationships/hyperlink" Target="https://www.consultant.ru/document/cons_doc_LAW_463214/8a7f375a0bd1416828e416d062e7b3471c6b2310/" TargetMode="External"/><Relationship Id="rId52" Type="http://schemas.openxmlformats.org/officeDocument/2006/relationships/hyperlink" Target="https://www.consultant.ru/document/cons_doc_LAW_461102/45926bdcd26b5d759ce39a6705a6e1f98c749010/" TargetMode="External"/><Relationship Id="rId60" Type="http://schemas.openxmlformats.org/officeDocument/2006/relationships/hyperlink" Target="https://www.consultant.ru/document/cons_doc_LAW_461102/dbb758e5e96870aa276968887828c5d903eeba8a/" TargetMode="External"/><Relationship Id="rId65" Type="http://schemas.openxmlformats.org/officeDocument/2006/relationships/hyperlink" Target="https://www.consultant.ru/document/cons_doc_LAW_461102/dbb758e5e96870aa276968887828c5d903eeba8a/" TargetMode="External"/><Relationship Id="rId73" Type="http://schemas.openxmlformats.org/officeDocument/2006/relationships/hyperlink" Target="https://www.consultant.ru/document/cons_doc_LAW_461102/dbb758e5e96870aa276968887828c5d903eeba8a/" TargetMode="External"/><Relationship Id="rId78" Type="http://schemas.openxmlformats.org/officeDocument/2006/relationships/hyperlink" Target="https://www.consultant.ru/document/cons_doc_LAW_461102/dbb758e5e96870aa276968887828c5d903eeba8a/" TargetMode="External"/><Relationship Id="rId81" Type="http://schemas.openxmlformats.org/officeDocument/2006/relationships/hyperlink" Target="https://www.consultant.ru/document/cons_doc_LAW_466338/4d7ed22e1b94721a11add58899b845427c626075/" TargetMode="External"/><Relationship Id="rId86" Type="http://schemas.openxmlformats.org/officeDocument/2006/relationships/hyperlink" Target="https://www.consultant.ru/document/cons_doc_LAW_454131/2f2f19d786e4d18472d3508871a9af6e482ad9ca/" TargetMode="External"/><Relationship Id="rId94" Type="http://schemas.openxmlformats.org/officeDocument/2006/relationships/hyperlink" Target="https://www.consultant.ru/document/cons_doc_LAW_461102/dbb758e5e96870aa276968887828c5d903eeba8a/" TargetMode="External"/><Relationship Id="rId99" Type="http://schemas.openxmlformats.org/officeDocument/2006/relationships/hyperlink" Target="https://www.consultant.ru/document/cons_doc_LAW_461102/ef7f37a43741b89c0d5fc101a4df835833548c5e/" TargetMode="External"/><Relationship Id="rId101" Type="http://schemas.openxmlformats.org/officeDocument/2006/relationships/hyperlink" Target="https://www.consultant.ru/document/cons_doc_LAW_427859/0557090a2e817f69bfa375f57e587679e355ba13/" TargetMode="External"/><Relationship Id="rId4" Type="http://schemas.openxmlformats.org/officeDocument/2006/relationships/settings" Target="settings.xml"/><Relationship Id="rId9" Type="http://schemas.openxmlformats.org/officeDocument/2006/relationships/hyperlink" Target="garantF1://12038258.0" TargetMode="External"/><Relationship Id="rId13" Type="http://schemas.openxmlformats.org/officeDocument/2006/relationships/hyperlink" Target="https://www.consultant.ru/document/cons_doc_LAW_461102/fc77c7117187684ab0cb02c7ee53952df0de55be/" TargetMode="External"/><Relationship Id="rId18" Type="http://schemas.openxmlformats.org/officeDocument/2006/relationships/hyperlink" Target="https://www.consultant.ru/document/cons_doc_LAW_469789/" TargetMode="External"/><Relationship Id="rId39" Type="http://schemas.openxmlformats.org/officeDocument/2006/relationships/hyperlink" Target="https://www.consultant.ru/document/cons_doc_LAW_461102/dbb758e5e96870aa276968887828c5d903eeba8a/" TargetMode="External"/><Relationship Id="rId109" Type="http://schemas.openxmlformats.org/officeDocument/2006/relationships/hyperlink" Target="https://www.consultant.ru/document/cons_doc_LAW_461102/ef7f37a43741b89c0d5fc101a4df835833548c5e/" TargetMode="External"/><Relationship Id="rId34" Type="http://schemas.openxmlformats.org/officeDocument/2006/relationships/hyperlink" Target="https://www.consultant.ru/document/cons_doc_LAW_461102/dbb758e5e96870aa276968887828c5d903eeba8a/" TargetMode="External"/><Relationship Id="rId50" Type="http://schemas.openxmlformats.org/officeDocument/2006/relationships/hyperlink" Target="https://www.consultant.ru/document/cons_doc_LAW_461102/7e225e104a252dcae179960a6e56b8aa4c17bdf4/" TargetMode="External"/><Relationship Id="rId55" Type="http://schemas.openxmlformats.org/officeDocument/2006/relationships/hyperlink" Target="https://www.consultant.ru/document/cons_doc_LAW_461102/dbb758e5e96870aa276968887828c5d903eeba8a/" TargetMode="External"/><Relationship Id="rId76" Type="http://schemas.openxmlformats.org/officeDocument/2006/relationships/hyperlink" Target="https://www.consultant.ru/document/cons_doc_LAW_453004/" TargetMode="External"/><Relationship Id="rId97" Type="http://schemas.openxmlformats.org/officeDocument/2006/relationships/hyperlink" Target="https://www.consultant.ru/document/cons_doc_LAW_461102/dbb758e5e96870aa276968887828c5d903eeba8a/" TargetMode="External"/><Relationship Id="rId104" Type="http://schemas.openxmlformats.org/officeDocument/2006/relationships/hyperlink" Target="https://www.consultant.ru/document/cons_doc_LAW_461102/ef7f37a43741b89c0d5fc101a4df835833548c5e/" TargetMode="External"/><Relationship Id="rId7" Type="http://schemas.openxmlformats.org/officeDocument/2006/relationships/endnotes" Target="endnotes.xml"/><Relationship Id="rId71" Type="http://schemas.openxmlformats.org/officeDocument/2006/relationships/hyperlink" Target="https://www.consultant.ru/document/cons_doc_LAW_461102/dbb758e5e96870aa276968887828c5d903eeba8a/" TargetMode="External"/><Relationship Id="rId92" Type="http://schemas.openxmlformats.org/officeDocument/2006/relationships/hyperlink" Target="https://www.consultant.ru/document/cons_doc_LAW_461102/b5f7b5f520a7d2c4beeb57cb0aedc62193d8a9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CD4EC-8E69-4B97-944D-286F3FFE1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89</Pages>
  <Words>39282</Words>
  <Characters>223912</Characters>
  <Application>Microsoft Office Word</Application>
  <DocSecurity>0</DocSecurity>
  <Lines>1865</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Said</cp:lastModifiedBy>
  <cp:revision>155</cp:revision>
  <cp:lastPrinted>2019-11-01T09:28:00Z</cp:lastPrinted>
  <dcterms:created xsi:type="dcterms:W3CDTF">2024-05-30T07:11:00Z</dcterms:created>
  <dcterms:modified xsi:type="dcterms:W3CDTF">2024-06-17T02:32:00Z</dcterms:modified>
</cp:coreProperties>
</file>