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5E2" w:rsidRPr="008B1A99" w:rsidRDefault="008015E2" w:rsidP="008015E2">
      <w:pPr>
        <w:suppressAutoHyphens/>
        <w:spacing w:line="240" w:lineRule="auto"/>
        <w:ind w:firstLine="851"/>
        <w:jc w:val="both"/>
        <w:rPr>
          <w:rFonts w:ascii="Times New Roman" w:hAnsi="Times New Roman"/>
          <w:sz w:val="24"/>
          <w:szCs w:val="24"/>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12273F" w:rsidRPr="00464D2F" w:rsidRDefault="0012273F"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jc w:val="both"/>
        <w:rPr>
          <w:rFonts w:ascii="Times New Roman" w:hAnsi="Times New Roman"/>
        </w:rPr>
      </w:pPr>
    </w:p>
    <w:p w:rsidR="008015E2" w:rsidRPr="00464D2F" w:rsidRDefault="008015E2" w:rsidP="008015E2">
      <w:pPr>
        <w:spacing w:line="240" w:lineRule="auto"/>
        <w:jc w:val="both"/>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C66F9E" w:rsidRDefault="00C66F9E" w:rsidP="008015E2">
      <w:pPr>
        <w:suppressAutoHyphens/>
        <w:spacing w:line="240" w:lineRule="auto"/>
        <w:rPr>
          <w:rFonts w:ascii="Times New Roman" w:hAnsi="Times New Roman"/>
          <w:b/>
          <w:sz w:val="36"/>
          <w:szCs w:val="36"/>
        </w:rPr>
      </w:pPr>
      <w:r>
        <w:rPr>
          <w:rFonts w:ascii="Times New Roman" w:hAnsi="Times New Roman"/>
          <w:b/>
          <w:sz w:val="36"/>
          <w:szCs w:val="36"/>
        </w:rPr>
        <w:t>МУНИЦИПАЛЬНОЕ ОБРАЗОВАНИЕ</w:t>
      </w:r>
    </w:p>
    <w:p w:rsidR="00C66F9E" w:rsidRPr="00F26CF9" w:rsidRDefault="000B5D9A" w:rsidP="008015E2">
      <w:pPr>
        <w:suppressAutoHyphens/>
        <w:spacing w:line="240" w:lineRule="auto"/>
        <w:rPr>
          <w:rFonts w:ascii="Times New Roman" w:hAnsi="Times New Roman"/>
          <w:b/>
          <w:sz w:val="36"/>
          <w:szCs w:val="36"/>
        </w:rPr>
      </w:pPr>
      <w:r w:rsidRPr="00F26CF9">
        <w:rPr>
          <w:rFonts w:ascii="Times New Roman" w:hAnsi="Times New Roman"/>
          <w:b/>
          <w:sz w:val="36"/>
          <w:szCs w:val="36"/>
        </w:rPr>
        <w:t>ПРИГОРОДНЫЙ</w:t>
      </w:r>
      <w:r w:rsidR="000A6371" w:rsidRPr="00F26CF9">
        <w:rPr>
          <w:rFonts w:ascii="Times New Roman" w:hAnsi="Times New Roman"/>
          <w:b/>
          <w:sz w:val="36"/>
          <w:szCs w:val="36"/>
        </w:rPr>
        <w:t xml:space="preserve"> СЕЛЬСОВЕТ</w:t>
      </w:r>
    </w:p>
    <w:p w:rsidR="008015E2" w:rsidRPr="008B1A99" w:rsidRDefault="008015E2" w:rsidP="008015E2">
      <w:pPr>
        <w:suppressAutoHyphens/>
        <w:spacing w:line="240" w:lineRule="auto"/>
        <w:rPr>
          <w:rFonts w:ascii="Times New Roman" w:hAnsi="Times New Roman"/>
          <w:b/>
          <w:sz w:val="28"/>
          <w:szCs w:val="28"/>
        </w:rPr>
      </w:pPr>
    </w:p>
    <w:p w:rsidR="008015E2" w:rsidRPr="008B1A99" w:rsidRDefault="000A6371" w:rsidP="008015E2">
      <w:pPr>
        <w:suppressAutoHyphens/>
        <w:spacing w:line="240" w:lineRule="auto"/>
        <w:rPr>
          <w:rFonts w:ascii="Times New Roman" w:hAnsi="Times New Roman"/>
          <w:b/>
          <w:sz w:val="28"/>
          <w:szCs w:val="28"/>
        </w:rPr>
      </w:pPr>
      <w:r>
        <w:rPr>
          <w:rFonts w:ascii="Times New Roman" w:hAnsi="Times New Roman"/>
          <w:b/>
          <w:sz w:val="28"/>
          <w:szCs w:val="28"/>
        </w:rPr>
        <w:t>Каменского района Алтайского края</w:t>
      </w:r>
    </w:p>
    <w:p w:rsidR="008015E2" w:rsidRPr="00464D2F" w:rsidRDefault="008015E2" w:rsidP="008015E2">
      <w:pPr>
        <w:suppressAutoHyphens/>
        <w:spacing w:line="240" w:lineRule="auto"/>
        <w:rPr>
          <w:rFonts w:ascii="Times New Roman" w:hAnsi="Times New Roman"/>
          <w:b/>
          <w:sz w:val="28"/>
          <w:szCs w:val="28"/>
        </w:rPr>
      </w:pPr>
    </w:p>
    <w:p w:rsidR="008015E2" w:rsidRPr="00464D2F" w:rsidRDefault="008015E2" w:rsidP="008015E2">
      <w:pPr>
        <w:suppressAutoHyphens/>
        <w:spacing w:line="240" w:lineRule="auto"/>
        <w:rPr>
          <w:rFonts w:ascii="Times New Roman" w:hAnsi="Times New Roman"/>
          <w:b/>
          <w:sz w:val="28"/>
          <w:szCs w:val="28"/>
        </w:rPr>
      </w:pPr>
      <w:r w:rsidRPr="00464D2F">
        <w:rPr>
          <w:rFonts w:ascii="Times New Roman" w:hAnsi="Times New Roman"/>
          <w:b/>
          <w:sz w:val="28"/>
          <w:szCs w:val="28"/>
        </w:rPr>
        <w:t>ПРАВИЛА ЗЕМЛЕПОЛЬЗОВАНИЯ И ЗАСТРОЙКИ</w:t>
      </w: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F26CF9" w:rsidRDefault="00F26CF9" w:rsidP="008015E2">
      <w:pPr>
        <w:spacing w:line="240" w:lineRule="auto"/>
        <w:rPr>
          <w:rFonts w:ascii="Times New Roman" w:hAnsi="Times New Roman"/>
        </w:rPr>
      </w:pPr>
    </w:p>
    <w:p w:rsidR="00F26CF9" w:rsidRDefault="00F26CF9" w:rsidP="008015E2">
      <w:pPr>
        <w:spacing w:line="240" w:lineRule="auto"/>
        <w:rPr>
          <w:rFonts w:ascii="Times New Roman" w:hAnsi="Times New Roman"/>
        </w:rPr>
      </w:pPr>
    </w:p>
    <w:p w:rsidR="00F26CF9" w:rsidRDefault="00F26CF9" w:rsidP="008015E2">
      <w:pPr>
        <w:spacing w:line="240" w:lineRule="auto"/>
        <w:rPr>
          <w:rFonts w:ascii="Times New Roman" w:hAnsi="Times New Roman"/>
        </w:rPr>
      </w:pPr>
    </w:p>
    <w:p w:rsidR="00F26CF9" w:rsidRDefault="00F26CF9" w:rsidP="008015E2">
      <w:pPr>
        <w:spacing w:line="240" w:lineRule="auto"/>
        <w:rPr>
          <w:rFonts w:ascii="Times New Roman" w:hAnsi="Times New Roman"/>
        </w:rPr>
      </w:pPr>
    </w:p>
    <w:p w:rsidR="00F26CF9" w:rsidRDefault="00F26CF9" w:rsidP="008015E2">
      <w:pPr>
        <w:spacing w:line="240" w:lineRule="auto"/>
        <w:rPr>
          <w:rFonts w:ascii="Times New Roman" w:hAnsi="Times New Roman"/>
        </w:rPr>
      </w:pPr>
    </w:p>
    <w:p w:rsidR="00F26CF9" w:rsidRDefault="00F26CF9" w:rsidP="008015E2">
      <w:pPr>
        <w:spacing w:line="240" w:lineRule="auto"/>
        <w:rPr>
          <w:rFonts w:ascii="Times New Roman" w:hAnsi="Times New Roman"/>
        </w:rPr>
      </w:pPr>
    </w:p>
    <w:p w:rsidR="00F26CF9" w:rsidRDefault="00F26CF9" w:rsidP="008015E2">
      <w:pPr>
        <w:spacing w:line="240" w:lineRule="auto"/>
        <w:rPr>
          <w:rFonts w:ascii="Times New Roman" w:hAnsi="Times New Roman"/>
        </w:rPr>
      </w:pPr>
    </w:p>
    <w:p w:rsidR="00F26CF9" w:rsidRPr="00464D2F" w:rsidRDefault="00F26CF9"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F26CF9" w:rsidP="008015E2">
      <w:pPr>
        <w:spacing w:line="240" w:lineRule="auto"/>
        <w:rPr>
          <w:rFonts w:ascii="Times New Roman" w:hAnsi="Times New Roman"/>
          <w:b/>
          <w:sz w:val="28"/>
          <w:szCs w:val="28"/>
        </w:rPr>
      </w:pPr>
      <w:r>
        <w:rPr>
          <w:rFonts w:ascii="Times New Roman" w:hAnsi="Times New Roman"/>
          <w:b/>
          <w:sz w:val="28"/>
          <w:szCs w:val="28"/>
        </w:rPr>
        <w:t>г. Камень-на-Оби</w:t>
      </w:r>
    </w:p>
    <w:p w:rsidR="00F26CF9" w:rsidRDefault="00F26CF9" w:rsidP="008015E2">
      <w:pPr>
        <w:spacing w:line="240" w:lineRule="auto"/>
        <w:rPr>
          <w:rFonts w:ascii="Times New Roman" w:hAnsi="Times New Roman"/>
          <w:b/>
          <w:sz w:val="28"/>
          <w:szCs w:val="28"/>
        </w:rPr>
        <w:sectPr w:rsidR="00F26CF9" w:rsidSect="0012273F">
          <w:footerReference w:type="default" r:id="rId7"/>
          <w:pgSz w:w="11906" w:h="16838"/>
          <w:pgMar w:top="1134" w:right="850" w:bottom="1134" w:left="1701" w:header="708" w:footer="708" w:gutter="0"/>
          <w:pgBorders>
            <w:top w:val="thinThickSmallGap" w:sz="18" w:space="8" w:color="auto"/>
            <w:left w:val="thinThickSmallGap" w:sz="18" w:space="8" w:color="auto"/>
            <w:bottom w:val="thickThinSmallGap" w:sz="18" w:space="8" w:color="auto"/>
            <w:right w:val="thickThinSmallGap" w:sz="18" w:space="8" w:color="auto"/>
          </w:pgBorders>
          <w:cols w:space="708"/>
          <w:titlePg/>
          <w:docGrid w:linePitch="360"/>
        </w:sectPr>
      </w:pPr>
      <w:r>
        <w:rPr>
          <w:rFonts w:ascii="Times New Roman" w:hAnsi="Times New Roman"/>
          <w:b/>
          <w:sz w:val="28"/>
          <w:szCs w:val="28"/>
        </w:rPr>
        <w:t>2019</w:t>
      </w:r>
    </w:p>
    <w:p w:rsidR="008015E2" w:rsidRPr="00464D2F" w:rsidRDefault="008015E2" w:rsidP="008015E2">
      <w:pPr>
        <w:spacing w:line="240" w:lineRule="auto"/>
        <w:rPr>
          <w:rFonts w:ascii="Times New Roman" w:hAnsi="Times New Roman"/>
          <w:b/>
          <w:bCs/>
          <w:sz w:val="28"/>
          <w:szCs w:val="28"/>
        </w:rPr>
      </w:pPr>
      <w:r w:rsidRPr="00464D2F">
        <w:rPr>
          <w:rFonts w:ascii="Times New Roman" w:hAnsi="Times New Roman"/>
          <w:b/>
          <w:bCs/>
          <w:sz w:val="28"/>
          <w:szCs w:val="28"/>
        </w:rPr>
        <w:lastRenderedPageBreak/>
        <w:t>Состав Проекта</w:t>
      </w:r>
      <w:r>
        <w:rPr>
          <w:rFonts w:ascii="Times New Roman" w:hAnsi="Times New Roman"/>
          <w:b/>
          <w:bCs/>
          <w:sz w:val="28"/>
          <w:szCs w:val="28"/>
        </w:rPr>
        <w:t xml:space="preserve"> П</w:t>
      </w:r>
      <w:r w:rsidRPr="00464D2F">
        <w:rPr>
          <w:rFonts w:ascii="Times New Roman" w:hAnsi="Times New Roman"/>
          <w:b/>
          <w:bCs/>
          <w:sz w:val="28"/>
          <w:szCs w:val="28"/>
        </w:rPr>
        <w:t>равил землепользования и застройки</w:t>
      </w:r>
    </w:p>
    <w:p w:rsidR="00C92A66" w:rsidRDefault="00C66F9E" w:rsidP="000A6371">
      <w:pPr>
        <w:spacing w:line="240" w:lineRule="auto"/>
        <w:rPr>
          <w:rFonts w:ascii="Times New Roman" w:hAnsi="Times New Roman"/>
          <w:b/>
          <w:bCs/>
          <w:sz w:val="28"/>
          <w:szCs w:val="28"/>
        </w:rPr>
      </w:pPr>
      <w:r>
        <w:rPr>
          <w:rFonts w:ascii="Times New Roman" w:hAnsi="Times New Roman"/>
          <w:b/>
          <w:bCs/>
          <w:sz w:val="28"/>
          <w:szCs w:val="28"/>
        </w:rPr>
        <w:t xml:space="preserve">муниципального образования </w:t>
      </w:r>
      <w:r w:rsidR="000B5D9A">
        <w:rPr>
          <w:rFonts w:ascii="Times New Roman" w:hAnsi="Times New Roman"/>
          <w:b/>
          <w:bCs/>
          <w:sz w:val="28"/>
          <w:szCs w:val="28"/>
        </w:rPr>
        <w:t>Пригородный</w:t>
      </w:r>
      <w:r w:rsidR="000A6371">
        <w:rPr>
          <w:rFonts w:ascii="Times New Roman" w:hAnsi="Times New Roman"/>
          <w:b/>
          <w:bCs/>
          <w:sz w:val="28"/>
          <w:szCs w:val="28"/>
        </w:rPr>
        <w:t xml:space="preserve"> сельсовет </w:t>
      </w:r>
    </w:p>
    <w:p w:rsidR="00C66F9E" w:rsidRDefault="00C92A66" w:rsidP="000A6371">
      <w:pPr>
        <w:spacing w:line="240" w:lineRule="auto"/>
        <w:rPr>
          <w:rFonts w:ascii="Times New Roman" w:hAnsi="Times New Roman"/>
          <w:b/>
          <w:bCs/>
          <w:sz w:val="28"/>
          <w:szCs w:val="28"/>
        </w:rPr>
      </w:pPr>
      <w:r>
        <w:rPr>
          <w:rFonts w:ascii="Times New Roman" w:hAnsi="Times New Roman"/>
          <w:b/>
          <w:bCs/>
          <w:sz w:val="28"/>
          <w:szCs w:val="28"/>
        </w:rPr>
        <w:t>К</w:t>
      </w:r>
      <w:r w:rsidR="000A6371">
        <w:rPr>
          <w:rFonts w:ascii="Times New Roman" w:hAnsi="Times New Roman"/>
          <w:b/>
          <w:bCs/>
          <w:sz w:val="28"/>
          <w:szCs w:val="28"/>
        </w:rPr>
        <w:t>аменского района Алтайского края</w:t>
      </w:r>
    </w:p>
    <w:p w:rsidR="008015E2" w:rsidRPr="00464D2F" w:rsidRDefault="008015E2" w:rsidP="008015E2">
      <w:pPr>
        <w:spacing w:line="240" w:lineRule="auto"/>
        <w:rPr>
          <w:rFonts w:ascii="Times New Roman" w:hAnsi="Times New Roman"/>
          <w:b/>
          <w:bCs/>
          <w:sz w:val="28"/>
          <w:szCs w:val="28"/>
        </w:rPr>
      </w:pPr>
    </w:p>
    <w:tbl>
      <w:tblPr>
        <w:tblW w:w="944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85" w:type="dxa"/>
          <w:right w:w="85" w:type="dxa"/>
        </w:tblCellMar>
        <w:tblLook w:val="04A0" w:firstRow="1" w:lastRow="0" w:firstColumn="1" w:lastColumn="0" w:noHBand="0" w:noVBand="1"/>
      </w:tblPr>
      <w:tblGrid>
        <w:gridCol w:w="411"/>
        <w:gridCol w:w="6237"/>
        <w:gridCol w:w="1275"/>
        <w:gridCol w:w="1517"/>
      </w:tblGrid>
      <w:tr w:rsidR="008015E2" w:rsidRPr="00FB0DA4" w:rsidTr="000A6371">
        <w:trPr>
          <w:cantSplit/>
          <w:trHeight w:val="641"/>
          <w:tblHeader/>
          <w:jc w:val="center"/>
        </w:trPr>
        <w:tc>
          <w:tcPr>
            <w:tcW w:w="411"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ind w:left="-142" w:right="-85"/>
              <w:rPr>
                <w:rFonts w:ascii="Times New Roman" w:hAnsi="Times New Roman"/>
                <w:b/>
                <w:sz w:val="24"/>
                <w:szCs w:val="24"/>
              </w:rPr>
            </w:pPr>
            <w:r w:rsidRPr="00FB0DA4">
              <w:rPr>
                <w:rFonts w:ascii="Times New Roman" w:hAnsi="Times New Roman"/>
                <w:b/>
                <w:sz w:val="24"/>
                <w:szCs w:val="24"/>
              </w:rPr>
              <w:t>№ п/п</w:t>
            </w:r>
          </w:p>
        </w:tc>
        <w:tc>
          <w:tcPr>
            <w:tcW w:w="6237"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rPr>
                <w:rFonts w:ascii="Times New Roman" w:hAnsi="Times New Roman"/>
                <w:b/>
                <w:sz w:val="24"/>
                <w:szCs w:val="24"/>
              </w:rPr>
            </w:pPr>
            <w:r w:rsidRPr="00FB0DA4">
              <w:rPr>
                <w:rFonts w:ascii="Times New Roman" w:hAnsi="Times New Roman"/>
                <w:b/>
                <w:sz w:val="24"/>
                <w:szCs w:val="24"/>
              </w:rPr>
              <w:t>Наименование раздела</w:t>
            </w:r>
          </w:p>
        </w:tc>
        <w:tc>
          <w:tcPr>
            <w:tcW w:w="1275"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rPr>
                <w:rFonts w:ascii="Times New Roman" w:hAnsi="Times New Roman"/>
                <w:b/>
                <w:sz w:val="24"/>
                <w:szCs w:val="24"/>
              </w:rPr>
            </w:pPr>
            <w:r w:rsidRPr="00FB0DA4">
              <w:rPr>
                <w:rFonts w:ascii="Times New Roman" w:hAnsi="Times New Roman"/>
                <w:b/>
                <w:sz w:val="24"/>
                <w:szCs w:val="24"/>
              </w:rPr>
              <w:t>Примечание</w:t>
            </w:r>
          </w:p>
        </w:tc>
        <w:tc>
          <w:tcPr>
            <w:tcW w:w="1517"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0A6371" w:rsidP="00867D13">
            <w:pPr>
              <w:spacing w:line="240" w:lineRule="auto"/>
              <w:rPr>
                <w:rFonts w:ascii="Times New Roman" w:hAnsi="Times New Roman"/>
                <w:b/>
                <w:sz w:val="24"/>
                <w:szCs w:val="24"/>
              </w:rPr>
            </w:pPr>
            <w:r w:rsidRPr="00FB0DA4">
              <w:rPr>
                <w:rFonts w:ascii="Times New Roman" w:hAnsi="Times New Roman"/>
                <w:b/>
                <w:sz w:val="24"/>
                <w:szCs w:val="24"/>
              </w:rPr>
              <w:t>Количество</w:t>
            </w:r>
            <w:r w:rsidR="008015E2" w:rsidRPr="00FB0DA4">
              <w:rPr>
                <w:rFonts w:ascii="Times New Roman" w:hAnsi="Times New Roman"/>
                <w:b/>
                <w:sz w:val="24"/>
                <w:szCs w:val="24"/>
              </w:rPr>
              <w:t xml:space="preserve"> экз.</w:t>
            </w:r>
          </w:p>
        </w:tc>
      </w:tr>
      <w:tr w:rsidR="008015E2" w:rsidRPr="00FB0DA4" w:rsidTr="000A6371">
        <w:trPr>
          <w:cantSplit/>
          <w:trHeight w:val="381"/>
          <w:jc w:val="center"/>
        </w:trPr>
        <w:tc>
          <w:tcPr>
            <w:tcW w:w="411"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vAlign w:val="center"/>
          </w:tcPr>
          <w:p w:rsidR="008015E2" w:rsidRPr="00FB0DA4" w:rsidRDefault="008015E2" w:rsidP="00867D13">
            <w:pPr>
              <w:spacing w:line="240" w:lineRule="auto"/>
              <w:rPr>
                <w:rFonts w:ascii="Times New Roman" w:hAnsi="Times New Roman"/>
                <w:sz w:val="24"/>
                <w:szCs w:val="24"/>
              </w:rPr>
            </w:pPr>
            <w:r w:rsidRPr="00FB0DA4">
              <w:rPr>
                <w:rFonts w:ascii="Times New Roman" w:hAnsi="Times New Roman"/>
                <w:sz w:val="24"/>
                <w:szCs w:val="24"/>
              </w:rPr>
              <w:t>Графические материалы (карты)</w:t>
            </w:r>
          </w:p>
        </w:tc>
      </w:tr>
      <w:tr w:rsidR="008015E2"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rsidR="008015E2" w:rsidRPr="00FB0DA4" w:rsidRDefault="008015E2" w:rsidP="00867D13">
            <w:pPr>
              <w:spacing w:line="240" w:lineRule="auto"/>
              <w:rPr>
                <w:rFonts w:ascii="Times New Roman" w:hAnsi="Times New Roman"/>
                <w:sz w:val="24"/>
                <w:szCs w:val="24"/>
              </w:rPr>
            </w:pPr>
            <w:r w:rsidRPr="00FB0DA4">
              <w:rPr>
                <w:rFonts w:ascii="Times New Roman" w:hAnsi="Times New Roman"/>
                <w:sz w:val="24"/>
                <w:szCs w:val="24"/>
              </w:rPr>
              <w:t>1</w:t>
            </w:r>
          </w:p>
        </w:tc>
        <w:tc>
          <w:tcPr>
            <w:tcW w:w="6237" w:type="dxa"/>
            <w:tcBorders>
              <w:top w:val="single" w:sz="12" w:space="0" w:color="auto"/>
              <w:left w:val="single" w:sz="12" w:space="0" w:color="auto"/>
              <w:bottom w:val="single" w:sz="12" w:space="0" w:color="auto"/>
              <w:right w:val="single" w:sz="12" w:space="0" w:color="auto"/>
            </w:tcBorders>
            <w:vAlign w:val="center"/>
          </w:tcPr>
          <w:p w:rsidR="001C5536" w:rsidRDefault="001C5536" w:rsidP="001C5536">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p w:rsidR="008015E2" w:rsidRPr="00FB0DA4" w:rsidRDefault="001C5536" w:rsidP="00C92A66">
            <w:pPr>
              <w:spacing w:line="240" w:lineRule="auto"/>
              <w:jc w:val="left"/>
              <w:rPr>
                <w:rFonts w:ascii="Times New Roman" w:hAnsi="Times New Roman"/>
                <w:sz w:val="24"/>
                <w:szCs w:val="24"/>
              </w:rPr>
            </w:pPr>
            <w:r>
              <w:rPr>
                <w:rFonts w:ascii="Times New Roman" w:hAnsi="Times New Roman"/>
                <w:sz w:val="24"/>
                <w:szCs w:val="24"/>
              </w:rPr>
              <w:t>п. Октябрьский</w:t>
            </w:r>
          </w:p>
        </w:tc>
        <w:tc>
          <w:tcPr>
            <w:tcW w:w="1275"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r>
              <w:rPr>
                <w:rFonts w:ascii="Times New Roman" w:hAnsi="Times New Roman"/>
                <w:sz w:val="24"/>
                <w:szCs w:val="24"/>
              </w:rPr>
              <w:t>М 1:5000</w:t>
            </w:r>
          </w:p>
        </w:tc>
        <w:tc>
          <w:tcPr>
            <w:tcW w:w="1517"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r>
              <w:rPr>
                <w:rFonts w:ascii="Times New Roman" w:hAnsi="Times New Roman"/>
                <w:sz w:val="24"/>
                <w:szCs w:val="24"/>
              </w:rPr>
              <w:t>1</w:t>
            </w:r>
          </w:p>
        </w:tc>
      </w:tr>
      <w:tr w:rsidR="001C553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C5536" w:rsidRPr="00FB0DA4" w:rsidRDefault="001C5536" w:rsidP="00867D13">
            <w:pPr>
              <w:spacing w:line="240" w:lineRule="auto"/>
              <w:rPr>
                <w:rFonts w:ascii="Times New Roman" w:hAnsi="Times New Roman"/>
                <w:sz w:val="24"/>
                <w:szCs w:val="24"/>
              </w:rPr>
            </w:pPr>
            <w:r>
              <w:rPr>
                <w:rFonts w:ascii="Times New Roman" w:hAnsi="Times New Roman"/>
                <w:sz w:val="24"/>
                <w:szCs w:val="24"/>
              </w:rPr>
              <w:t>2</w:t>
            </w:r>
          </w:p>
        </w:tc>
        <w:tc>
          <w:tcPr>
            <w:tcW w:w="6237" w:type="dxa"/>
            <w:tcBorders>
              <w:top w:val="single" w:sz="12" w:space="0" w:color="auto"/>
              <w:left w:val="single" w:sz="12" w:space="0" w:color="auto"/>
              <w:bottom w:val="single" w:sz="12" w:space="0" w:color="auto"/>
              <w:right w:val="single" w:sz="12" w:space="0" w:color="auto"/>
            </w:tcBorders>
            <w:vAlign w:val="center"/>
          </w:tcPr>
          <w:p w:rsidR="001C5536" w:rsidRDefault="001C5536" w:rsidP="001C5536">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p w:rsidR="001C5536" w:rsidRDefault="001C5536" w:rsidP="00C92A66">
            <w:pPr>
              <w:spacing w:line="240" w:lineRule="auto"/>
              <w:jc w:val="left"/>
              <w:rPr>
                <w:rFonts w:ascii="Times New Roman" w:hAnsi="Times New Roman"/>
                <w:sz w:val="24"/>
                <w:szCs w:val="24"/>
              </w:rPr>
            </w:pPr>
            <w:r>
              <w:rPr>
                <w:rFonts w:ascii="Times New Roman" w:hAnsi="Times New Roman"/>
                <w:sz w:val="24"/>
                <w:szCs w:val="24"/>
              </w:rPr>
              <w:t>ст. Новая Дубрава</w:t>
            </w:r>
          </w:p>
        </w:tc>
        <w:tc>
          <w:tcPr>
            <w:tcW w:w="1275" w:type="dxa"/>
            <w:tcBorders>
              <w:top w:val="single" w:sz="12" w:space="0" w:color="auto"/>
              <w:left w:val="single" w:sz="12" w:space="0" w:color="auto"/>
              <w:bottom w:val="single" w:sz="12" w:space="0" w:color="auto"/>
              <w:right w:val="single" w:sz="12" w:space="0" w:color="auto"/>
            </w:tcBorders>
          </w:tcPr>
          <w:p w:rsidR="001C5536" w:rsidRDefault="001C5536" w:rsidP="00867D13">
            <w:pPr>
              <w:spacing w:line="240" w:lineRule="auto"/>
              <w:rPr>
                <w:rFonts w:ascii="Times New Roman" w:hAnsi="Times New Roman"/>
                <w:sz w:val="24"/>
                <w:szCs w:val="24"/>
              </w:rPr>
            </w:pPr>
            <w:r>
              <w:rPr>
                <w:rFonts w:ascii="Times New Roman" w:hAnsi="Times New Roman"/>
                <w:sz w:val="24"/>
                <w:szCs w:val="24"/>
              </w:rPr>
              <w:t>М 1:5000</w:t>
            </w:r>
          </w:p>
        </w:tc>
        <w:tc>
          <w:tcPr>
            <w:tcW w:w="1517" w:type="dxa"/>
            <w:tcBorders>
              <w:top w:val="single" w:sz="12" w:space="0" w:color="auto"/>
              <w:left w:val="single" w:sz="12" w:space="0" w:color="auto"/>
              <w:bottom w:val="single" w:sz="12" w:space="0" w:color="auto"/>
              <w:right w:val="single" w:sz="12" w:space="0" w:color="auto"/>
            </w:tcBorders>
          </w:tcPr>
          <w:p w:rsidR="001C5536" w:rsidRDefault="001C5536" w:rsidP="00867D13">
            <w:pPr>
              <w:spacing w:line="240" w:lineRule="auto"/>
              <w:rPr>
                <w:rFonts w:ascii="Times New Roman" w:hAnsi="Times New Roman"/>
                <w:sz w:val="24"/>
                <w:szCs w:val="24"/>
              </w:rPr>
            </w:pPr>
            <w:r>
              <w:rPr>
                <w:rFonts w:ascii="Times New Roman" w:hAnsi="Times New Roman"/>
                <w:sz w:val="24"/>
                <w:szCs w:val="24"/>
              </w:rPr>
              <w:t>1</w:t>
            </w:r>
          </w:p>
        </w:tc>
      </w:tr>
      <w:tr w:rsidR="001C553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C5536" w:rsidRPr="00FB0DA4" w:rsidRDefault="001C5536" w:rsidP="00867D13">
            <w:pPr>
              <w:spacing w:line="240" w:lineRule="auto"/>
              <w:rPr>
                <w:rFonts w:ascii="Times New Roman" w:hAnsi="Times New Roman"/>
                <w:sz w:val="24"/>
                <w:szCs w:val="24"/>
              </w:rPr>
            </w:pPr>
            <w:r>
              <w:rPr>
                <w:rFonts w:ascii="Times New Roman" w:hAnsi="Times New Roman"/>
                <w:sz w:val="24"/>
                <w:szCs w:val="24"/>
              </w:rPr>
              <w:t>3</w:t>
            </w:r>
          </w:p>
        </w:tc>
        <w:tc>
          <w:tcPr>
            <w:tcW w:w="6237" w:type="dxa"/>
            <w:tcBorders>
              <w:top w:val="single" w:sz="12" w:space="0" w:color="auto"/>
              <w:left w:val="single" w:sz="12" w:space="0" w:color="auto"/>
              <w:bottom w:val="single" w:sz="12" w:space="0" w:color="auto"/>
              <w:right w:val="single" w:sz="12" w:space="0" w:color="auto"/>
            </w:tcBorders>
            <w:vAlign w:val="center"/>
          </w:tcPr>
          <w:p w:rsidR="001C5536" w:rsidRDefault="001C5536" w:rsidP="001C5536">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p w:rsidR="001C5536" w:rsidRDefault="001C5536" w:rsidP="00C92A66">
            <w:pPr>
              <w:spacing w:line="240" w:lineRule="auto"/>
              <w:jc w:val="left"/>
              <w:rPr>
                <w:rFonts w:ascii="Times New Roman" w:hAnsi="Times New Roman"/>
                <w:sz w:val="24"/>
                <w:szCs w:val="24"/>
              </w:rPr>
            </w:pPr>
            <w:r>
              <w:rPr>
                <w:rFonts w:ascii="Times New Roman" w:hAnsi="Times New Roman"/>
                <w:sz w:val="24"/>
                <w:szCs w:val="24"/>
              </w:rPr>
              <w:t xml:space="preserve">п. </w:t>
            </w:r>
            <w:proofErr w:type="spellStart"/>
            <w:r>
              <w:rPr>
                <w:rFonts w:ascii="Times New Roman" w:hAnsi="Times New Roman"/>
                <w:sz w:val="24"/>
                <w:szCs w:val="24"/>
              </w:rPr>
              <w:t>Новодубровский</w:t>
            </w:r>
            <w:proofErr w:type="spellEnd"/>
          </w:p>
        </w:tc>
        <w:tc>
          <w:tcPr>
            <w:tcW w:w="1275" w:type="dxa"/>
            <w:tcBorders>
              <w:top w:val="single" w:sz="12" w:space="0" w:color="auto"/>
              <w:left w:val="single" w:sz="12" w:space="0" w:color="auto"/>
              <w:bottom w:val="single" w:sz="12" w:space="0" w:color="auto"/>
              <w:right w:val="single" w:sz="12" w:space="0" w:color="auto"/>
            </w:tcBorders>
          </w:tcPr>
          <w:p w:rsidR="001C5536" w:rsidRDefault="001C5536" w:rsidP="00867D13">
            <w:pPr>
              <w:spacing w:line="240" w:lineRule="auto"/>
              <w:rPr>
                <w:rFonts w:ascii="Times New Roman" w:hAnsi="Times New Roman"/>
                <w:sz w:val="24"/>
                <w:szCs w:val="24"/>
              </w:rPr>
            </w:pPr>
            <w:r>
              <w:rPr>
                <w:rFonts w:ascii="Times New Roman" w:hAnsi="Times New Roman"/>
                <w:sz w:val="24"/>
                <w:szCs w:val="24"/>
              </w:rPr>
              <w:t>М 1:5000</w:t>
            </w:r>
          </w:p>
        </w:tc>
        <w:tc>
          <w:tcPr>
            <w:tcW w:w="1517" w:type="dxa"/>
            <w:tcBorders>
              <w:top w:val="single" w:sz="12" w:space="0" w:color="auto"/>
              <w:left w:val="single" w:sz="12" w:space="0" w:color="auto"/>
              <w:bottom w:val="single" w:sz="12" w:space="0" w:color="auto"/>
              <w:right w:val="single" w:sz="12" w:space="0" w:color="auto"/>
            </w:tcBorders>
          </w:tcPr>
          <w:p w:rsidR="001C5536" w:rsidRDefault="001C5536" w:rsidP="00867D13">
            <w:pPr>
              <w:spacing w:line="240" w:lineRule="auto"/>
              <w:rPr>
                <w:rFonts w:ascii="Times New Roman" w:hAnsi="Times New Roman"/>
                <w:sz w:val="24"/>
                <w:szCs w:val="24"/>
              </w:rPr>
            </w:pPr>
            <w:r>
              <w:rPr>
                <w:rFonts w:ascii="Times New Roman" w:hAnsi="Times New Roman"/>
                <w:sz w:val="24"/>
                <w:szCs w:val="24"/>
              </w:rPr>
              <w:t>1</w:t>
            </w: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12E56" w:rsidRPr="00FB0DA4" w:rsidRDefault="001C5536" w:rsidP="00112E56">
            <w:pPr>
              <w:spacing w:line="240" w:lineRule="auto"/>
              <w:rPr>
                <w:rFonts w:ascii="Times New Roman" w:hAnsi="Times New Roman"/>
                <w:sz w:val="24"/>
                <w:szCs w:val="24"/>
              </w:rPr>
            </w:pPr>
            <w:r>
              <w:rPr>
                <w:rFonts w:ascii="Times New Roman" w:hAnsi="Times New Roman"/>
                <w:sz w:val="24"/>
                <w:szCs w:val="24"/>
              </w:rPr>
              <w:t>4</w:t>
            </w:r>
          </w:p>
        </w:tc>
        <w:tc>
          <w:tcPr>
            <w:tcW w:w="6237" w:type="dxa"/>
            <w:tcBorders>
              <w:top w:val="single" w:sz="12" w:space="0" w:color="auto"/>
              <w:left w:val="single" w:sz="12" w:space="0" w:color="auto"/>
              <w:bottom w:val="single" w:sz="12" w:space="0" w:color="auto"/>
              <w:right w:val="single" w:sz="12" w:space="0" w:color="auto"/>
            </w:tcBorders>
            <w:vAlign w:val="center"/>
          </w:tcPr>
          <w:p w:rsidR="00112E56" w:rsidRPr="00FB0DA4" w:rsidRDefault="001C5536" w:rsidP="00112E56">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tc>
        <w:tc>
          <w:tcPr>
            <w:tcW w:w="1275"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М 1:25000</w:t>
            </w:r>
          </w:p>
        </w:tc>
        <w:tc>
          <w:tcPr>
            <w:tcW w:w="1517"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1</w:t>
            </w: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sidRPr="00FB0DA4">
              <w:rPr>
                <w:rFonts w:ascii="Times New Roman" w:hAnsi="Times New Roman"/>
                <w:sz w:val="24"/>
                <w:szCs w:val="24"/>
              </w:rPr>
              <w:t>Текстовая часть (пояснительная записка)</w:t>
            </w: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rsidR="00112E56" w:rsidRPr="00FB0DA4" w:rsidRDefault="001C5536" w:rsidP="00112E56">
            <w:pPr>
              <w:spacing w:line="240" w:lineRule="auto"/>
              <w:rPr>
                <w:rFonts w:ascii="Times New Roman" w:hAnsi="Times New Roman"/>
                <w:sz w:val="24"/>
                <w:szCs w:val="24"/>
              </w:rPr>
            </w:pPr>
            <w:r>
              <w:rPr>
                <w:rFonts w:ascii="Times New Roman" w:hAnsi="Times New Roman"/>
                <w:sz w:val="24"/>
                <w:szCs w:val="24"/>
              </w:rPr>
              <w:t>5</w:t>
            </w:r>
          </w:p>
        </w:tc>
        <w:tc>
          <w:tcPr>
            <w:tcW w:w="6237" w:type="dxa"/>
            <w:tcBorders>
              <w:top w:val="single" w:sz="12" w:space="0" w:color="auto"/>
              <w:left w:val="single" w:sz="12" w:space="0" w:color="auto"/>
              <w:bottom w:val="single" w:sz="12" w:space="0" w:color="auto"/>
              <w:right w:val="single" w:sz="12" w:space="0" w:color="auto"/>
            </w:tcBorders>
            <w:vAlign w:val="center"/>
          </w:tcPr>
          <w:p w:rsidR="00112E56" w:rsidRPr="00FB0DA4" w:rsidRDefault="00112E56" w:rsidP="00C92A66">
            <w:pPr>
              <w:spacing w:line="240" w:lineRule="auto"/>
              <w:jc w:val="left"/>
              <w:rPr>
                <w:rFonts w:ascii="Times New Roman" w:hAnsi="Times New Roman"/>
                <w:sz w:val="24"/>
                <w:szCs w:val="24"/>
              </w:rPr>
            </w:pPr>
            <w:r>
              <w:rPr>
                <w:rFonts w:ascii="Times New Roman" w:hAnsi="Times New Roman"/>
                <w:kern w:val="32"/>
                <w:sz w:val="24"/>
                <w:szCs w:val="24"/>
                <w:lang w:eastAsia="ar-SA"/>
              </w:rPr>
              <w:t xml:space="preserve">Правила землепользования и застройки муниципального образования </w:t>
            </w:r>
            <w:r w:rsidR="000B5D9A">
              <w:rPr>
                <w:rFonts w:ascii="Times New Roman" w:hAnsi="Times New Roman"/>
                <w:kern w:val="32"/>
                <w:sz w:val="24"/>
                <w:szCs w:val="24"/>
                <w:lang w:eastAsia="ar-SA"/>
              </w:rPr>
              <w:t>Пригородный</w:t>
            </w:r>
            <w:r w:rsidR="000A6371">
              <w:rPr>
                <w:rFonts w:ascii="Times New Roman" w:hAnsi="Times New Roman"/>
                <w:kern w:val="32"/>
                <w:sz w:val="24"/>
                <w:szCs w:val="24"/>
                <w:lang w:eastAsia="ar-SA"/>
              </w:rPr>
              <w:t xml:space="preserve"> сельсовет Каменского района Алтайского края</w:t>
            </w:r>
          </w:p>
        </w:tc>
        <w:tc>
          <w:tcPr>
            <w:tcW w:w="1275" w:type="dxa"/>
            <w:tcBorders>
              <w:top w:val="single" w:sz="12" w:space="0" w:color="auto"/>
              <w:left w:val="single" w:sz="12" w:space="0" w:color="auto"/>
              <w:bottom w:val="single" w:sz="12" w:space="0" w:color="auto"/>
              <w:right w:val="single" w:sz="12" w:space="0" w:color="auto"/>
            </w:tcBorders>
          </w:tcPr>
          <w:p w:rsidR="00112E56" w:rsidRPr="006C6292" w:rsidRDefault="00112E56" w:rsidP="00112E56">
            <w:pPr>
              <w:spacing w:line="240" w:lineRule="auto"/>
              <w:rPr>
                <w:rFonts w:ascii="Times New Roman" w:hAnsi="Times New Roman"/>
                <w:sz w:val="24"/>
                <w:szCs w:val="24"/>
              </w:rPr>
            </w:pPr>
            <w:r>
              <w:rPr>
                <w:rFonts w:ascii="Times New Roman" w:hAnsi="Times New Roman"/>
                <w:sz w:val="24"/>
                <w:szCs w:val="24"/>
                <w:lang w:val="en-US"/>
              </w:rPr>
              <w:t>WORD</w:t>
            </w:r>
            <w:r w:rsidRPr="00112E56">
              <w:rPr>
                <w:rFonts w:ascii="Times New Roman" w:hAnsi="Times New Roman"/>
                <w:sz w:val="24"/>
                <w:szCs w:val="24"/>
              </w:rPr>
              <w:t xml:space="preserve"> 2013</w:t>
            </w:r>
          </w:p>
        </w:tc>
        <w:tc>
          <w:tcPr>
            <w:tcW w:w="1517"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1</w:t>
            </w:r>
          </w:p>
        </w:tc>
      </w:tr>
    </w:tbl>
    <w:p w:rsidR="00F45B74" w:rsidRPr="006B4023" w:rsidRDefault="008015E2" w:rsidP="00F45B74">
      <w:pPr>
        <w:pStyle w:val="1"/>
        <w:rPr>
          <w:kern w:val="32"/>
          <w:szCs w:val="24"/>
          <w:lang w:eastAsia="ar-SA"/>
        </w:rPr>
      </w:pPr>
      <w:r w:rsidRPr="00112E56">
        <w:rPr>
          <w:b w:val="0"/>
          <w:bCs w:val="0"/>
          <w:kern w:val="2"/>
        </w:rPr>
        <w:br w:type="page"/>
      </w:r>
      <w:bookmarkStart w:id="0" w:name="_Toc469415967"/>
      <w:r w:rsidR="00F45B74" w:rsidRPr="006B4023">
        <w:rPr>
          <w:kern w:val="32"/>
          <w:szCs w:val="24"/>
          <w:lang w:eastAsia="ar-SA"/>
        </w:rPr>
        <w:t>СОДЕРЖАНИЕ</w:t>
      </w:r>
      <w:bookmarkEnd w:id="0"/>
    </w:p>
    <w:p w:rsidR="00F45B74" w:rsidRDefault="00F45B74" w:rsidP="00F45B74">
      <w:pPr>
        <w:pStyle w:val="11"/>
        <w:rPr>
          <w:rFonts w:asciiTheme="minorHAnsi" w:eastAsiaTheme="minorEastAsia" w:hAnsiTheme="minorHAnsi" w:cstheme="minorBidi"/>
          <w:b w:val="0"/>
          <w:bCs w:val="0"/>
          <w:caps w:val="0"/>
          <w:noProof/>
          <w:sz w:val="22"/>
          <w:szCs w:val="22"/>
          <w:lang w:eastAsia="ru-RU"/>
        </w:rPr>
      </w:pPr>
      <w:r>
        <w:fldChar w:fldCharType="begin"/>
      </w:r>
      <w:r>
        <w:instrText xml:space="preserve"> TOC \o "1-3" \h \z \u </w:instrText>
      </w:r>
      <w:r>
        <w:fldChar w:fldCharType="separate"/>
      </w:r>
      <w:hyperlink w:anchor="_Toc469415967" w:history="1">
        <w:r w:rsidRPr="009155E6">
          <w:rPr>
            <w:rStyle w:val="a8"/>
            <w:noProof/>
            <w:kern w:val="32"/>
            <w:lang w:eastAsia="ar-SA"/>
          </w:rPr>
          <w:t>СОДЕРЖАНИЕ</w:t>
        </w:r>
        <w:r>
          <w:rPr>
            <w:noProof/>
            <w:webHidden/>
          </w:rPr>
          <w:tab/>
        </w:r>
        <w:r>
          <w:rPr>
            <w:noProof/>
            <w:webHidden/>
          </w:rPr>
          <w:fldChar w:fldCharType="begin"/>
        </w:r>
        <w:r>
          <w:rPr>
            <w:noProof/>
            <w:webHidden/>
          </w:rPr>
          <w:instrText xml:space="preserve"> PAGEREF _Toc469415967 \h </w:instrText>
        </w:r>
        <w:r>
          <w:rPr>
            <w:noProof/>
            <w:webHidden/>
          </w:rPr>
        </w:r>
        <w:r>
          <w:rPr>
            <w:noProof/>
            <w:webHidden/>
          </w:rPr>
          <w:fldChar w:fldCharType="separate"/>
        </w:r>
        <w:r>
          <w:rPr>
            <w:noProof/>
            <w:webHidden/>
          </w:rPr>
          <w:t>4</w:t>
        </w:r>
        <w:r>
          <w:rPr>
            <w:noProof/>
            <w:webHidden/>
          </w:rPr>
          <w:fldChar w:fldCharType="end"/>
        </w:r>
      </w:hyperlink>
    </w:p>
    <w:p w:rsidR="00F45B74" w:rsidRDefault="002555BF" w:rsidP="00F45B74">
      <w:pPr>
        <w:pStyle w:val="11"/>
        <w:rPr>
          <w:rFonts w:asciiTheme="minorHAnsi" w:eastAsiaTheme="minorEastAsia" w:hAnsiTheme="minorHAnsi" w:cstheme="minorBidi"/>
          <w:b w:val="0"/>
          <w:bCs w:val="0"/>
          <w:caps w:val="0"/>
          <w:noProof/>
          <w:sz w:val="22"/>
          <w:szCs w:val="22"/>
          <w:lang w:eastAsia="ru-RU"/>
        </w:rPr>
      </w:pPr>
      <w:hyperlink w:anchor="_Toc469415968" w:history="1">
        <w:r w:rsidR="00F45B74" w:rsidRPr="009155E6">
          <w:rPr>
            <w:rStyle w:val="a8"/>
            <w:noProof/>
            <w:kern w:val="32"/>
            <w:lang w:eastAsia="ar-SA"/>
          </w:rPr>
          <w:t>Часть I. Порядок применения Правил землепользования и застройки и внесения в них изменений</w:t>
        </w:r>
        <w:r w:rsidR="00F45B74">
          <w:rPr>
            <w:noProof/>
            <w:webHidden/>
          </w:rPr>
          <w:tab/>
        </w:r>
        <w:r w:rsidR="00F45B74">
          <w:rPr>
            <w:noProof/>
            <w:webHidden/>
          </w:rPr>
          <w:fldChar w:fldCharType="begin"/>
        </w:r>
        <w:r w:rsidR="00F45B74">
          <w:rPr>
            <w:noProof/>
            <w:webHidden/>
          </w:rPr>
          <w:instrText xml:space="preserve"> PAGEREF _Toc469415968 \h </w:instrText>
        </w:r>
        <w:r w:rsidR="00F45B74">
          <w:rPr>
            <w:noProof/>
            <w:webHidden/>
          </w:rPr>
        </w:r>
        <w:r w:rsidR="00F45B74">
          <w:rPr>
            <w:noProof/>
            <w:webHidden/>
          </w:rPr>
          <w:fldChar w:fldCharType="separate"/>
        </w:r>
        <w:r w:rsidR="00F45B74">
          <w:rPr>
            <w:noProof/>
            <w:webHidden/>
          </w:rPr>
          <w:t>7</w:t>
        </w:r>
        <w:r w:rsidR="00F45B74">
          <w:rPr>
            <w:noProof/>
            <w:webHidden/>
          </w:rPr>
          <w:fldChar w:fldCharType="end"/>
        </w:r>
      </w:hyperlink>
    </w:p>
    <w:p w:rsidR="00F45B74" w:rsidRDefault="002555BF" w:rsidP="00F45B74">
      <w:pPr>
        <w:pStyle w:val="21"/>
        <w:rPr>
          <w:rFonts w:asciiTheme="minorHAnsi" w:eastAsiaTheme="minorEastAsia" w:hAnsiTheme="minorHAnsi" w:cstheme="minorBidi"/>
          <w:iCs w:val="0"/>
          <w:noProof/>
          <w:sz w:val="22"/>
          <w:szCs w:val="22"/>
          <w:lang w:eastAsia="ru-RU"/>
        </w:rPr>
      </w:pPr>
      <w:hyperlink w:anchor="_Toc469415969" w:history="1">
        <w:r w:rsidR="00F45B74" w:rsidRPr="009155E6">
          <w:rPr>
            <w:rStyle w:val="a8"/>
            <w:noProof/>
            <w:lang w:eastAsia="ar-SA"/>
          </w:rPr>
          <w:t>ГЛАВА 1. ОБЩИЕ ПОЛОЖЕНИЯ</w:t>
        </w:r>
        <w:r w:rsidR="00F45B74">
          <w:rPr>
            <w:noProof/>
            <w:webHidden/>
          </w:rPr>
          <w:tab/>
        </w:r>
        <w:r w:rsidR="00F45B74">
          <w:rPr>
            <w:noProof/>
            <w:webHidden/>
          </w:rPr>
          <w:fldChar w:fldCharType="begin"/>
        </w:r>
        <w:r w:rsidR="00F45B74">
          <w:rPr>
            <w:noProof/>
            <w:webHidden/>
          </w:rPr>
          <w:instrText xml:space="preserve"> PAGEREF _Toc469415969 \h </w:instrText>
        </w:r>
        <w:r w:rsidR="00F45B74">
          <w:rPr>
            <w:noProof/>
            <w:webHidden/>
          </w:rPr>
        </w:r>
        <w:r w:rsidR="00F45B74">
          <w:rPr>
            <w:noProof/>
            <w:webHidden/>
          </w:rPr>
          <w:fldChar w:fldCharType="separate"/>
        </w:r>
        <w:r w:rsidR="00F45B74">
          <w:rPr>
            <w:noProof/>
            <w:webHidden/>
          </w:rPr>
          <w:t>7</w:t>
        </w:r>
        <w:r w:rsidR="00F45B74">
          <w:rPr>
            <w:noProof/>
            <w:webHidden/>
          </w:rPr>
          <w:fldChar w:fldCharType="end"/>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5970" w:history="1">
        <w:r w:rsidR="00F45B74" w:rsidRPr="009155E6">
          <w:rPr>
            <w:rStyle w:val="a8"/>
            <w:i/>
            <w:noProof/>
            <w:lang w:eastAsia="ar-SA"/>
          </w:rPr>
          <w:t>Статья 1. Назначение и содержание Правил землепользования и застройки</w:t>
        </w:r>
        <w:r w:rsidR="00F45B74">
          <w:rPr>
            <w:noProof/>
            <w:webHidden/>
          </w:rPr>
          <w:tab/>
        </w:r>
        <w:r w:rsidR="00F45B74">
          <w:rPr>
            <w:noProof/>
            <w:webHidden/>
          </w:rPr>
          <w:fldChar w:fldCharType="begin"/>
        </w:r>
        <w:r w:rsidR="00F45B74">
          <w:rPr>
            <w:noProof/>
            <w:webHidden/>
          </w:rPr>
          <w:instrText xml:space="preserve"> PAGEREF _Toc469415970 \h </w:instrText>
        </w:r>
        <w:r w:rsidR="00F45B74">
          <w:rPr>
            <w:noProof/>
            <w:webHidden/>
          </w:rPr>
        </w:r>
        <w:r w:rsidR="00F45B74">
          <w:rPr>
            <w:noProof/>
            <w:webHidden/>
          </w:rPr>
          <w:fldChar w:fldCharType="separate"/>
        </w:r>
        <w:r w:rsidR="00F45B74">
          <w:rPr>
            <w:noProof/>
            <w:webHidden/>
          </w:rPr>
          <w:t>7</w:t>
        </w:r>
        <w:r w:rsidR="00F45B74">
          <w:rPr>
            <w:noProof/>
            <w:webHidden/>
          </w:rPr>
          <w:fldChar w:fldCharType="end"/>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5971" w:history="1">
        <w:r w:rsidR="00F45B74" w:rsidRPr="009155E6">
          <w:rPr>
            <w:rStyle w:val="a8"/>
            <w:i/>
            <w:noProof/>
            <w:lang w:eastAsia="ar-SA"/>
          </w:rPr>
          <w:t>Статья 2. Основные понятия, используемые в Правилах землепользования и застройки</w:t>
        </w:r>
        <w:r w:rsidR="00F45B74">
          <w:rPr>
            <w:noProof/>
            <w:webHidden/>
          </w:rPr>
          <w:tab/>
        </w:r>
        <w:r w:rsidR="00F45B74">
          <w:rPr>
            <w:noProof/>
            <w:webHidden/>
          </w:rPr>
          <w:fldChar w:fldCharType="begin"/>
        </w:r>
        <w:r w:rsidR="00F45B74">
          <w:rPr>
            <w:noProof/>
            <w:webHidden/>
          </w:rPr>
          <w:instrText xml:space="preserve"> PAGEREF _Toc469415971 \h </w:instrText>
        </w:r>
        <w:r w:rsidR="00F45B74">
          <w:rPr>
            <w:noProof/>
            <w:webHidden/>
          </w:rPr>
        </w:r>
        <w:r w:rsidR="00F45B74">
          <w:rPr>
            <w:noProof/>
            <w:webHidden/>
          </w:rPr>
          <w:fldChar w:fldCharType="separate"/>
        </w:r>
        <w:r w:rsidR="00F45B74">
          <w:rPr>
            <w:noProof/>
            <w:webHidden/>
          </w:rPr>
          <w:t>8</w:t>
        </w:r>
        <w:r w:rsidR="00F45B74">
          <w:rPr>
            <w:noProof/>
            <w:webHidden/>
          </w:rPr>
          <w:fldChar w:fldCharType="end"/>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5972" w:history="1">
        <w:r w:rsidR="00F45B74" w:rsidRPr="009155E6">
          <w:rPr>
            <w:rStyle w:val="a8"/>
            <w:i/>
            <w:noProof/>
            <w:lang w:eastAsia="ar-SA"/>
          </w:rPr>
          <w:t>Статья 3. Правовой статус и сфера действия Правил землепользования и застройки</w:t>
        </w:r>
        <w:r w:rsidR="00F45B74">
          <w:rPr>
            <w:noProof/>
            <w:webHidden/>
          </w:rPr>
          <w:tab/>
        </w:r>
        <w:r w:rsidR="00F45B74">
          <w:rPr>
            <w:noProof/>
            <w:webHidden/>
          </w:rPr>
          <w:fldChar w:fldCharType="begin"/>
        </w:r>
        <w:r w:rsidR="00F45B74">
          <w:rPr>
            <w:noProof/>
            <w:webHidden/>
          </w:rPr>
          <w:instrText xml:space="preserve"> PAGEREF _Toc469415972 \h </w:instrText>
        </w:r>
        <w:r w:rsidR="00F45B74">
          <w:rPr>
            <w:noProof/>
            <w:webHidden/>
          </w:rPr>
        </w:r>
        <w:r w:rsidR="00F45B74">
          <w:rPr>
            <w:noProof/>
            <w:webHidden/>
          </w:rPr>
          <w:fldChar w:fldCharType="separate"/>
        </w:r>
        <w:r w:rsidR="00F45B74">
          <w:rPr>
            <w:noProof/>
            <w:webHidden/>
          </w:rPr>
          <w:t>12</w:t>
        </w:r>
        <w:r w:rsidR="00F45B74">
          <w:rPr>
            <w:noProof/>
            <w:webHidden/>
          </w:rPr>
          <w:fldChar w:fldCharType="end"/>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5973" w:history="1">
        <w:r w:rsidR="00F45B74" w:rsidRPr="009155E6">
          <w:rPr>
            <w:rStyle w:val="a8"/>
            <w:i/>
            <w:noProof/>
            <w:lang w:eastAsia="ar-SA"/>
          </w:rPr>
          <w:t>Статья 4. Открытость и доступность информации о землепользовании и застройки</w:t>
        </w:r>
        <w:r w:rsidR="00F45B74">
          <w:rPr>
            <w:noProof/>
            <w:webHidden/>
          </w:rPr>
          <w:tab/>
        </w:r>
        <w:r w:rsidR="00F45B74">
          <w:rPr>
            <w:noProof/>
            <w:webHidden/>
          </w:rPr>
          <w:fldChar w:fldCharType="begin"/>
        </w:r>
        <w:r w:rsidR="00F45B74">
          <w:rPr>
            <w:noProof/>
            <w:webHidden/>
          </w:rPr>
          <w:instrText xml:space="preserve"> PAGEREF _Toc469415973 \h </w:instrText>
        </w:r>
        <w:r w:rsidR="00F45B74">
          <w:rPr>
            <w:noProof/>
            <w:webHidden/>
          </w:rPr>
        </w:r>
        <w:r w:rsidR="00F45B74">
          <w:rPr>
            <w:noProof/>
            <w:webHidden/>
          </w:rPr>
          <w:fldChar w:fldCharType="separate"/>
        </w:r>
        <w:r w:rsidR="00F45B74">
          <w:rPr>
            <w:noProof/>
            <w:webHidden/>
          </w:rPr>
          <w:t>13</w:t>
        </w:r>
        <w:r w:rsidR="00F45B74">
          <w:rPr>
            <w:noProof/>
            <w:webHidden/>
          </w:rPr>
          <w:fldChar w:fldCharType="end"/>
        </w:r>
      </w:hyperlink>
    </w:p>
    <w:p w:rsidR="00F45B74" w:rsidRDefault="002555BF" w:rsidP="00F45B74">
      <w:pPr>
        <w:pStyle w:val="21"/>
        <w:rPr>
          <w:rFonts w:asciiTheme="minorHAnsi" w:eastAsiaTheme="minorEastAsia" w:hAnsiTheme="minorHAnsi" w:cstheme="minorBidi"/>
          <w:iCs w:val="0"/>
          <w:noProof/>
          <w:sz w:val="22"/>
          <w:szCs w:val="22"/>
          <w:lang w:eastAsia="ru-RU"/>
        </w:rPr>
      </w:pPr>
      <w:hyperlink w:anchor="_Toc469415974" w:history="1">
        <w:r w:rsidR="00F45B74" w:rsidRPr="009155E6">
          <w:rPr>
            <w:rStyle w:val="a8"/>
            <w:noProof/>
            <w:lang w:eastAsia="ar-SA"/>
          </w:rPr>
          <w:t>ГЛАВА 2. ПОЛОЖЕНИЕ О РЕГУЛИРОВАНИИ ЗЕМЛЕПОЛЬЗОВАНИЯ И ЗАСТРОЙКИ ОРГАНАМИ МЕСТНОГО САМОУПРАВЛЕНИЯ</w:t>
        </w:r>
        <w:r w:rsidR="00F45B74">
          <w:rPr>
            <w:noProof/>
            <w:webHidden/>
          </w:rPr>
          <w:tab/>
        </w:r>
        <w:r w:rsidR="00F45B74">
          <w:rPr>
            <w:noProof/>
            <w:webHidden/>
          </w:rPr>
          <w:fldChar w:fldCharType="begin"/>
        </w:r>
        <w:r w:rsidR="00F45B74">
          <w:rPr>
            <w:noProof/>
            <w:webHidden/>
          </w:rPr>
          <w:instrText xml:space="preserve"> PAGEREF _Toc469415974 \h </w:instrText>
        </w:r>
        <w:r w:rsidR="00F45B74">
          <w:rPr>
            <w:noProof/>
            <w:webHidden/>
          </w:rPr>
        </w:r>
        <w:r w:rsidR="00F45B74">
          <w:rPr>
            <w:noProof/>
            <w:webHidden/>
          </w:rPr>
          <w:fldChar w:fldCharType="separate"/>
        </w:r>
        <w:r w:rsidR="00F45B74">
          <w:rPr>
            <w:noProof/>
            <w:webHidden/>
          </w:rPr>
          <w:t>13</w:t>
        </w:r>
        <w:r w:rsidR="00F45B74">
          <w:rPr>
            <w:noProof/>
            <w:webHidden/>
          </w:rPr>
          <w:fldChar w:fldCharType="end"/>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5975" w:history="1">
        <w:r w:rsidR="00F45B74" w:rsidRPr="009155E6">
          <w:rPr>
            <w:rStyle w:val="a8"/>
            <w:i/>
            <w:noProof/>
            <w:lang w:eastAsia="ar-SA"/>
          </w:rPr>
          <w:t>Статья 5. Органы местного самоуправления по регулированию землепользования и застройки</w:t>
        </w:r>
        <w:r w:rsidR="00F45B74">
          <w:rPr>
            <w:noProof/>
            <w:webHidden/>
          </w:rPr>
          <w:tab/>
        </w:r>
        <w:r w:rsidR="00F45B74">
          <w:rPr>
            <w:noProof/>
            <w:webHidden/>
          </w:rPr>
          <w:fldChar w:fldCharType="begin"/>
        </w:r>
        <w:r w:rsidR="00F45B74">
          <w:rPr>
            <w:noProof/>
            <w:webHidden/>
          </w:rPr>
          <w:instrText xml:space="preserve"> PAGEREF _Toc469415975 \h </w:instrText>
        </w:r>
        <w:r w:rsidR="00F45B74">
          <w:rPr>
            <w:noProof/>
            <w:webHidden/>
          </w:rPr>
        </w:r>
        <w:r w:rsidR="00F45B74">
          <w:rPr>
            <w:noProof/>
            <w:webHidden/>
          </w:rPr>
          <w:fldChar w:fldCharType="separate"/>
        </w:r>
        <w:r w:rsidR="00F45B74">
          <w:rPr>
            <w:noProof/>
            <w:webHidden/>
          </w:rPr>
          <w:t>13</w:t>
        </w:r>
        <w:r w:rsidR="00F45B74">
          <w:rPr>
            <w:noProof/>
            <w:webHidden/>
          </w:rPr>
          <w:fldChar w:fldCharType="end"/>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5976" w:history="1">
        <w:r w:rsidR="00F45B74" w:rsidRPr="009155E6">
          <w:rPr>
            <w:rStyle w:val="a8"/>
            <w:i/>
            <w:noProof/>
            <w:lang w:eastAsia="ar-SA"/>
          </w:rPr>
          <w:t>Статья 6.</w:t>
        </w:r>
        <w:r w:rsidR="00F45B74">
          <w:rPr>
            <w:rStyle w:val="a8"/>
            <w:i/>
            <w:noProof/>
            <w:lang w:eastAsia="ar-SA"/>
          </w:rPr>
          <w:t>Организатор общественных обсуждений или публичных слушаний</w:t>
        </w:r>
        <w:r w:rsidR="00F45B74" w:rsidRPr="009155E6">
          <w:rPr>
            <w:rStyle w:val="a8"/>
            <w:i/>
            <w:noProof/>
            <w:lang w:eastAsia="ar-SA"/>
          </w:rPr>
          <w:t xml:space="preserve"> по подготовке проекта правил землепользования и застройки</w:t>
        </w:r>
        <w:r w:rsidR="00F45B74">
          <w:rPr>
            <w:noProof/>
            <w:webHidden/>
          </w:rPr>
          <w:tab/>
        </w:r>
        <w:r w:rsidR="00F45B74">
          <w:rPr>
            <w:noProof/>
            <w:webHidden/>
          </w:rPr>
          <w:fldChar w:fldCharType="begin"/>
        </w:r>
        <w:r w:rsidR="00F45B74">
          <w:rPr>
            <w:noProof/>
            <w:webHidden/>
          </w:rPr>
          <w:instrText xml:space="preserve"> PAGEREF _Toc469415976 \h </w:instrText>
        </w:r>
        <w:r w:rsidR="00F45B74">
          <w:rPr>
            <w:noProof/>
            <w:webHidden/>
          </w:rPr>
        </w:r>
        <w:r w:rsidR="00F45B74">
          <w:rPr>
            <w:noProof/>
            <w:webHidden/>
          </w:rPr>
          <w:fldChar w:fldCharType="separate"/>
        </w:r>
        <w:r w:rsidR="00F45B74">
          <w:rPr>
            <w:noProof/>
            <w:webHidden/>
          </w:rPr>
          <w:t>14</w:t>
        </w:r>
        <w:r w:rsidR="00F45B74">
          <w:rPr>
            <w:noProof/>
            <w:webHidden/>
          </w:rPr>
          <w:fldChar w:fldCharType="end"/>
        </w:r>
      </w:hyperlink>
    </w:p>
    <w:p w:rsidR="00F45B74" w:rsidRDefault="002555BF" w:rsidP="00F45B74">
      <w:pPr>
        <w:pStyle w:val="21"/>
        <w:rPr>
          <w:rFonts w:asciiTheme="minorHAnsi" w:eastAsiaTheme="minorEastAsia" w:hAnsiTheme="minorHAnsi" w:cstheme="minorBidi"/>
          <w:iCs w:val="0"/>
          <w:noProof/>
          <w:sz w:val="22"/>
          <w:szCs w:val="22"/>
          <w:lang w:eastAsia="ru-RU"/>
        </w:rPr>
      </w:pPr>
      <w:hyperlink w:anchor="_Toc469415977" w:history="1">
        <w:r w:rsidR="00F45B74" w:rsidRPr="009155E6">
          <w:rPr>
            <w:rStyle w:val="a8"/>
            <w:noProof/>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F45B74">
          <w:rPr>
            <w:noProof/>
            <w:webHidden/>
          </w:rPr>
          <w:tab/>
        </w:r>
        <w:r w:rsidR="00F45B74">
          <w:rPr>
            <w:noProof/>
            <w:webHidden/>
          </w:rPr>
          <w:fldChar w:fldCharType="begin"/>
        </w:r>
        <w:r w:rsidR="00F45B74">
          <w:rPr>
            <w:noProof/>
            <w:webHidden/>
          </w:rPr>
          <w:instrText xml:space="preserve"> PAGEREF _Toc469415977 \h </w:instrText>
        </w:r>
        <w:r w:rsidR="00F45B74">
          <w:rPr>
            <w:noProof/>
            <w:webHidden/>
          </w:rPr>
        </w:r>
        <w:r w:rsidR="00F45B74">
          <w:rPr>
            <w:noProof/>
            <w:webHidden/>
          </w:rPr>
          <w:fldChar w:fldCharType="separate"/>
        </w:r>
        <w:r w:rsidR="00F45B74">
          <w:rPr>
            <w:noProof/>
            <w:webHidden/>
          </w:rPr>
          <w:t>15</w:t>
        </w:r>
        <w:r w:rsidR="00F45B74">
          <w:rPr>
            <w:noProof/>
            <w:webHidden/>
          </w:rPr>
          <w:fldChar w:fldCharType="end"/>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5978" w:history="1">
        <w:r w:rsidR="00F45B74" w:rsidRPr="009155E6">
          <w:rPr>
            <w:rStyle w:val="a8"/>
            <w:i/>
            <w:noProof/>
            <w:lang w:eastAsia="ar-SA"/>
          </w:rPr>
          <w:t>Статья 7. Порядок изменения видов разрешенного использования земельных участков и объектов капитального строительства</w:t>
        </w:r>
        <w:r w:rsidR="00F45B74">
          <w:rPr>
            <w:noProof/>
            <w:webHidden/>
          </w:rPr>
          <w:tab/>
        </w:r>
        <w:r w:rsidR="00F45B74">
          <w:rPr>
            <w:noProof/>
            <w:webHidden/>
          </w:rPr>
          <w:fldChar w:fldCharType="begin"/>
        </w:r>
        <w:r w:rsidR="00F45B74">
          <w:rPr>
            <w:noProof/>
            <w:webHidden/>
          </w:rPr>
          <w:instrText xml:space="preserve"> PAGEREF _Toc469415978 \h </w:instrText>
        </w:r>
        <w:r w:rsidR="00F45B74">
          <w:rPr>
            <w:noProof/>
            <w:webHidden/>
          </w:rPr>
        </w:r>
        <w:r w:rsidR="00F45B74">
          <w:rPr>
            <w:noProof/>
            <w:webHidden/>
          </w:rPr>
          <w:fldChar w:fldCharType="separate"/>
        </w:r>
        <w:r w:rsidR="00F45B74">
          <w:rPr>
            <w:noProof/>
            <w:webHidden/>
          </w:rPr>
          <w:t>15</w:t>
        </w:r>
        <w:r w:rsidR="00F45B74">
          <w:rPr>
            <w:noProof/>
            <w:webHidden/>
          </w:rPr>
          <w:fldChar w:fldCharType="end"/>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5979" w:history="1">
        <w:r w:rsidR="00F45B74" w:rsidRPr="009155E6">
          <w:rPr>
            <w:rStyle w:val="a8"/>
            <w:i/>
            <w:noProof/>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F45B74">
          <w:rPr>
            <w:noProof/>
            <w:webHidden/>
          </w:rPr>
          <w:tab/>
        </w:r>
        <w:r w:rsidR="00F45B74">
          <w:rPr>
            <w:noProof/>
            <w:webHidden/>
          </w:rPr>
          <w:fldChar w:fldCharType="begin"/>
        </w:r>
        <w:r w:rsidR="00F45B74">
          <w:rPr>
            <w:noProof/>
            <w:webHidden/>
          </w:rPr>
          <w:instrText xml:space="preserve"> PAGEREF _Toc469415979 \h </w:instrText>
        </w:r>
        <w:r w:rsidR="00F45B74">
          <w:rPr>
            <w:noProof/>
            <w:webHidden/>
          </w:rPr>
        </w:r>
        <w:r w:rsidR="00F45B74">
          <w:rPr>
            <w:noProof/>
            <w:webHidden/>
          </w:rPr>
          <w:fldChar w:fldCharType="separate"/>
        </w:r>
        <w:r w:rsidR="00F45B74">
          <w:rPr>
            <w:noProof/>
            <w:webHidden/>
          </w:rPr>
          <w:t>15</w:t>
        </w:r>
        <w:r w:rsidR="00F45B74">
          <w:rPr>
            <w:noProof/>
            <w:webHidden/>
          </w:rPr>
          <w:fldChar w:fldCharType="end"/>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5980" w:history="1">
        <w:r w:rsidR="00F45B74" w:rsidRPr="009155E6">
          <w:rPr>
            <w:rStyle w:val="a8"/>
            <w:i/>
            <w:noProof/>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F45B74">
          <w:rPr>
            <w:noProof/>
            <w:webHidden/>
          </w:rPr>
          <w:tab/>
        </w:r>
        <w:r w:rsidR="00F45B74">
          <w:rPr>
            <w:noProof/>
            <w:webHidden/>
          </w:rPr>
          <w:fldChar w:fldCharType="begin"/>
        </w:r>
        <w:r w:rsidR="00F45B74">
          <w:rPr>
            <w:noProof/>
            <w:webHidden/>
          </w:rPr>
          <w:instrText xml:space="preserve"> PAGEREF _Toc469415980 \h </w:instrText>
        </w:r>
        <w:r w:rsidR="00F45B74">
          <w:rPr>
            <w:noProof/>
            <w:webHidden/>
          </w:rPr>
        </w:r>
        <w:r w:rsidR="00F45B74">
          <w:rPr>
            <w:noProof/>
            <w:webHidden/>
          </w:rPr>
          <w:fldChar w:fldCharType="separate"/>
        </w:r>
        <w:r w:rsidR="00F45B74">
          <w:rPr>
            <w:noProof/>
            <w:webHidden/>
          </w:rPr>
          <w:t>16</w:t>
        </w:r>
        <w:r w:rsidR="00F45B74">
          <w:rPr>
            <w:noProof/>
            <w:webHidden/>
          </w:rPr>
          <w:fldChar w:fldCharType="end"/>
        </w:r>
      </w:hyperlink>
    </w:p>
    <w:p w:rsidR="00F45B74" w:rsidRDefault="002555BF" w:rsidP="00F45B74">
      <w:pPr>
        <w:pStyle w:val="21"/>
        <w:rPr>
          <w:rFonts w:asciiTheme="minorHAnsi" w:eastAsiaTheme="minorEastAsia" w:hAnsiTheme="minorHAnsi" w:cstheme="minorBidi"/>
          <w:iCs w:val="0"/>
          <w:noProof/>
          <w:sz w:val="22"/>
          <w:szCs w:val="22"/>
          <w:lang w:eastAsia="ru-RU"/>
        </w:rPr>
      </w:pPr>
      <w:hyperlink w:anchor="_Toc469415981" w:history="1">
        <w:r w:rsidR="00F45B74" w:rsidRPr="009155E6">
          <w:rPr>
            <w:rStyle w:val="a8"/>
            <w:noProof/>
            <w:lang w:eastAsia="ar-SA"/>
          </w:rPr>
          <w:t>ГЛАВА 4. ПОЛОЖЕНИЕ О ПОДГОТОВКЕ ДОКУМЕНТАЦИИ ПО ПЛАНИРОВКЕ ТЕРРИТОРИИ ОРГАНАМИ МЕСТНОГО САМОУПРАВЛЕНИЯ</w:t>
        </w:r>
        <w:r w:rsidR="00F45B74">
          <w:rPr>
            <w:noProof/>
            <w:webHidden/>
          </w:rPr>
          <w:tab/>
        </w:r>
        <w:r w:rsidR="00F45B74">
          <w:rPr>
            <w:noProof/>
            <w:webHidden/>
          </w:rPr>
          <w:fldChar w:fldCharType="begin"/>
        </w:r>
        <w:r w:rsidR="00F45B74">
          <w:rPr>
            <w:noProof/>
            <w:webHidden/>
          </w:rPr>
          <w:instrText xml:space="preserve"> PAGEREF _Toc469415981 \h </w:instrText>
        </w:r>
        <w:r w:rsidR="00F45B74">
          <w:rPr>
            <w:noProof/>
            <w:webHidden/>
          </w:rPr>
        </w:r>
        <w:r w:rsidR="00F45B74">
          <w:rPr>
            <w:noProof/>
            <w:webHidden/>
          </w:rPr>
          <w:fldChar w:fldCharType="separate"/>
        </w:r>
        <w:r w:rsidR="00F45B74">
          <w:rPr>
            <w:noProof/>
            <w:webHidden/>
          </w:rPr>
          <w:t>17</w:t>
        </w:r>
        <w:r w:rsidR="00F45B74">
          <w:rPr>
            <w:noProof/>
            <w:webHidden/>
          </w:rPr>
          <w:fldChar w:fldCharType="end"/>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5982" w:history="1">
        <w:r w:rsidR="00F45B74" w:rsidRPr="009155E6">
          <w:rPr>
            <w:rStyle w:val="a8"/>
            <w:i/>
            <w:noProof/>
            <w:lang w:eastAsia="ar-SA"/>
          </w:rPr>
          <w:t>Статья 10. Назначение, виды и состав документации по планировке территории поселения</w:t>
        </w:r>
        <w:r w:rsidR="00F45B74">
          <w:rPr>
            <w:noProof/>
            <w:webHidden/>
          </w:rPr>
          <w:tab/>
        </w:r>
        <w:r w:rsidR="00F45B74">
          <w:rPr>
            <w:noProof/>
            <w:webHidden/>
          </w:rPr>
          <w:fldChar w:fldCharType="begin"/>
        </w:r>
        <w:r w:rsidR="00F45B74">
          <w:rPr>
            <w:noProof/>
            <w:webHidden/>
          </w:rPr>
          <w:instrText xml:space="preserve"> PAGEREF _Toc469415982 \h </w:instrText>
        </w:r>
        <w:r w:rsidR="00F45B74">
          <w:rPr>
            <w:noProof/>
            <w:webHidden/>
          </w:rPr>
        </w:r>
        <w:r w:rsidR="00F45B74">
          <w:rPr>
            <w:noProof/>
            <w:webHidden/>
          </w:rPr>
          <w:fldChar w:fldCharType="separate"/>
        </w:r>
        <w:r w:rsidR="00F45B74">
          <w:rPr>
            <w:noProof/>
            <w:webHidden/>
          </w:rPr>
          <w:t>17</w:t>
        </w:r>
        <w:r w:rsidR="00F45B74">
          <w:rPr>
            <w:noProof/>
            <w:webHidden/>
          </w:rPr>
          <w:fldChar w:fldCharType="end"/>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5983" w:history="1">
        <w:r w:rsidR="00F45B74" w:rsidRPr="009155E6">
          <w:rPr>
            <w:rStyle w:val="a8"/>
            <w:i/>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F45B74">
          <w:rPr>
            <w:noProof/>
            <w:webHidden/>
          </w:rPr>
          <w:tab/>
        </w:r>
        <w:r w:rsidR="00F45B74">
          <w:rPr>
            <w:noProof/>
            <w:webHidden/>
          </w:rPr>
          <w:fldChar w:fldCharType="begin"/>
        </w:r>
        <w:r w:rsidR="00F45B74">
          <w:rPr>
            <w:noProof/>
            <w:webHidden/>
          </w:rPr>
          <w:instrText xml:space="preserve"> PAGEREF _Toc469415983 \h </w:instrText>
        </w:r>
        <w:r w:rsidR="00F45B74">
          <w:rPr>
            <w:noProof/>
            <w:webHidden/>
          </w:rPr>
        </w:r>
        <w:r w:rsidR="00F45B74">
          <w:rPr>
            <w:noProof/>
            <w:webHidden/>
          </w:rPr>
          <w:fldChar w:fldCharType="separate"/>
        </w:r>
        <w:r w:rsidR="00F45B74">
          <w:rPr>
            <w:noProof/>
            <w:webHidden/>
          </w:rPr>
          <w:t>18</w:t>
        </w:r>
        <w:r w:rsidR="00F45B74">
          <w:rPr>
            <w:noProof/>
            <w:webHidden/>
          </w:rPr>
          <w:fldChar w:fldCharType="end"/>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5984" w:history="1">
        <w:r w:rsidR="00F45B74" w:rsidRPr="009155E6">
          <w:rPr>
            <w:rStyle w:val="a8"/>
            <w:i/>
            <w:noProof/>
            <w:lang w:eastAsia="ar-SA"/>
          </w:rPr>
          <w:t>Статья 12. Порядок подготовки градостроительных планов земельных участков</w:t>
        </w:r>
        <w:r w:rsidR="00F45B74">
          <w:rPr>
            <w:noProof/>
            <w:webHidden/>
          </w:rPr>
          <w:tab/>
        </w:r>
        <w:r w:rsidR="00F45B74">
          <w:rPr>
            <w:noProof/>
            <w:webHidden/>
          </w:rPr>
          <w:fldChar w:fldCharType="begin"/>
        </w:r>
        <w:r w:rsidR="00F45B74">
          <w:rPr>
            <w:noProof/>
            <w:webHidden/>
          </w:rPr>
          <w:instrText xml:space="preserve"> PAGEREF _Toc469415984 \h </w:instrText>
        </w:r>
        <w:r w:rsidR="00F45B74">
          <w:rPr>
            <w:noProof/>
            <w:webHidden/>
          </w:rPr>
        </w:r>
        <w:r w:rsidR="00F45B74">
          <w:rPr>
            <w:noProof/>
            <w:webHidden/>
          </w:rPr>
          <w:fldChar w:fldCharType="separate"/>
        </w:r>
        <w:r w:rsidR="00F45B74">
          <w:rPr>
            <w:noProof/>
            <w:webHidden/>
          </w:rPr>
          <w:t>19</w:t>
        </w:r>
        <w:r w:rsidR="00F45B74">
          <w:rPr>
            <w:noProof/>
            <w:webHidden/>
          </w:rPr>
          <w:fldChar w:fldCharType="end"/>
        </w:r>
      </w:hyperlink>
    </w:p>
    <w:p w:rsidR="00F45B74" w:rsidRDefault="002555BF" w:rsidP="00F45B74">
      <w:pPr>
        <w:pStyle w:val="21"/>
        <w:rPr>
          <w:rFonts w:asciiTheme="minorHAnsi" w:eastAsiaTheme="minorEastAsia" w:hAnsiTheme="minorHAnsi" w:cstheme="minorBidi"/>
          <w:iCs w:val="0"/>
          <w:noProof/>
          <w:sz w:val="22"/>
          <w:szCs w:val="22"/>
          <w:lang w:eastAsia="ru-RU"/>
        </w:rPr>
      </w:pPr>
      <w:hyperlink w:anchor="_Toc469415985" w:history="1">
        <w:r w:rsidR="00F45B74" w:rsidRPr="009155E6">
          <w:rPr>
            <w:rStyle w:val="a8"/>
            <w:noProof/>
            <w:lang w:eastAsia="ar-SA"/>
          </w:rPr>
          <w:t xml:space="preserve">ГЛАВА 5. ПОЛОЖЕНИЕ О ПРОВЕДЕНИИ </w:t>
        </w:r>
        <w:r w:rsidR="00F45B74">
          <w:rPr>
            <w:rStyle w:val="a8"/>
            <w:noProof/>
            <w:lang w:eastAsia="ar-SA"/>
          </w:rPr>
          <w:t xml:space="preserve">ОБЩЕСТВЕННЫХ ОБСУЖДЕНИЙ ИЛИ </w:t>
        </w:r>
        <w:r w:rsidR="00F45B74" w:rsidRPr="009155E6">
          <w:rPr>
            <w:rStyle w:val="a8"/>
            <w:noProof/>
            <w:lang w:eastAsia="ar-SA"/>
          </w:rPr>
          <w:t>ПУБЛИЧНЫХ СЛУШАНИЙ ПО ВОПРОСАМ ЗЕМЛЕПОЛЬЗОВАНИЯ И ЗАСТРОЙКИ</w:t>
        </w:r>
        <w:r w:rsidR="00F45B74">
          <w:rPr>
            <w:noProof/>
            <w:webHidden/>
          </w:rPr>
          <w:tab/>
        </w:r>
        <w:r w:rsidR="00F45B74">
          <w:rPr>
            <w:noProof/>
            <w:webHidden/>
          </w:rPr>
          <w:fldChar w:fldCharType="begin"/>
        </w:r>
        <w:r w:rsidR="00F45B74">
          <w:rPr>
            <w:noProof/>
            <w:webHidden/>
          </w:rPr>
          <w:instrText xml:space="preserve"> PAGEREF _Toc469415985 \h </w:instrText>
        </w:r>
        <w:r w:rsidR="00F45B74">
          <w:rPr>
            <w:noProof/>
            <w:webHidden/>
          </w:rPr>
        </w:r>
        <w:r w:rsidR="00F45B74">
          <w:rPr>
            <w:noProof/>
            <w:webHidden/>
          </w:rPr>
          <w:fldChar w:fldCharType="separate"/>
        </w:r>
        <w:r w:rsidR="00F45B74">
          <w:rPr>
            <w:noProof/>
            <w:webHidden/>
          </w:rPr>
          <w:t>20</w:t>
        </w:r>
        <w:r w:rsidR="00F45B74">
          <w:rPr>
            <w:noProof/>
            <w:webHidden/>
          </w:rPr>
          <w:fldChar w:fldCharType="end"/>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5986" w:history="1">
        <w:r w:rsidR="00F45B74" w:rsidRPr="009155E6">
          <w:rPr>
            <w:rStyle w:val="a8"/>
            <w:i/>
            <w:noProof/>
            <w:lang w:eastAsia="ar-SA"/>
          </w:rPr>
          <w:t xml:space="preserve">Статья 13. Общие положения организации и проведения </w:t>
        </w:r>
        <w:r w:rsidR="00F45B74">
          <w:rPr>
            <w:rStyle w:val="a8"/>
            <w:i/>
            <w:noProof/>
            <w:lang w:eastAsia="ar-SA"/>
          </w:rPr>
          <w:t xml:space="preserve">общественных обсуждений или </w:t>
        </w:r>
        <w:r w:rsidR="00F45B74" w:rsidRPr="009155E6">
          <w:rPr>
            <w:rStyle w:val="a8"/>
            <w:i/>
            <w:noProof/>
            <w:lang w:eastAsia="ar-SA"/>
          </w:rPr>
          <w:t>публичных слушаний по вопросам градостроительной деятельности, регулирования землепользования и застройки</w:t>
        </w:r>
        <w:r w:rsidR="00F45B74">
          <w:rPr>
            <w:noProof/>
            <w:webHidden/>
          </w:rPr>
          <w:tab/>
        </w:r>
        <w:r w:rsidR="00F45B74">
          <w:rPr>
            <w:noProof/>
            <w:webHidden/>
          </w:rPr>
          <w:fldChar w:fldCharType="begin"/>
        </w:r>
        <w:r w:rsidR="00F45B74">
          <w:rPr>
            <w:noProof/>
            <w:webHidden/>
          </w:rPr>
          <w:instrText xml:space="preserve"> PAGEREF _Toc469415986 \h </w:instrText>
        </w:r>
        <w:r w:rsidR="00F45B74">
          <w:rPr>
            <w:noProof/>
            <w:webHidden/>
          </w:rPr>
        </w:r>
        <w:r w:rsidR="00F45B74">
          <w:rPr>
            <w:noProof/>
            <w:webHidden/>
          </w:rPr>
          <w:fldChar w:fldCharType="separate"/>
        </w:r>
        <w:r w:rsidR="00F45B74">
          <w:rPr>
            <w:noProof/>
            <w:webHidden/>
          </w:rPr>
          <w:t>20</w:t>
        </w:r>
        <w:r w:rsidR="00F45B74">
          <w:rPr>
            <w:noProof/>
            <w:webHidden/>
          </w:rPr>
          <w:fldChar w:fldCharType="end"/>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5987" w:history="1">
        <w:r w:rsidR="00F45B74" w:rsidRPr="009155E6">
          <w:rPr>
            <w:rStyle w:val="a8"/>
            <w:i/>
            <w:noProof/>
            <w:lang w:eastAsia="ar-SA"/>
          </w:rPr>
          <w:t xml:space="preserve">Статья 14. Сроки проведения </w:t>
        </w:r>
        <w:r w:rsidR="00F45B74">
          <w:rPr>
            <w:rStyle w:val="a8"/>
            <w:i/>
            <w:noProof/>
            <w:lang w:eastAsia="ar-SA"/>
          </w:rPr>
          <w:t>общественных обсуждений или публичных слушаний</w:t>
        </w:r>
        <w:r w:rsidR="00F45B74">
          <w:rPr>
            <w:noProof/>
            <w:webHidden/>
          </w:rPr>
          <w:tab/>
        </w:r>
        <w:r w:rsidR="00F45B74">
          <w:rPr>
            <w:noProof/>
            <w:webHidden/>
          </w:rPr>
          <w:fldChar w:fldCharType="begin"/>
        </w:r>
        <w:r w:rsidR="00F45B74">
          <w:rPr>
            <w:noProof/>
            <w:webHidden/>
          </w:rPr>
          <w:instrText xml:space="preserve"> PAGEREF _Toc469415987 \h </w:instrText>
        </w:r>
        <w:r w:rsidR="00F45B74">
          <w:rPr>
            <w:noProof/>
            <w:webHidden/>
          </w:rPr>
        </w:r>
        <w:r w:rsidR="00F45B74">
          <w:rPr>
            <w:noProof/>
            <w:webHidden/>
          </w:rPr>
          <w:fldChar w:fldCharType="separate"/>
        </w:r>
        <w:r w:rsidR="00F45B74">
          <w:rPr>
            <w:noProof/>
            <w:webHidden/>
          </w:rPr>
          <w:t>21</w:t>
        </w:r>
        <w:r w:rsidR="00F45B74">
          <w:rPr>
            <w:noProof/>
            <w:webHidden/>
          </w:rPr>
          <w:fldChar w:fldCharType="end"/>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5988" w:history="1">
        <w:r w:rsidR="00F45B74" w:rsidRPr="009155E6">
          <w:rPr>
            <w:rStyle w:val="a8"/>
            <w:i/>
            <w:noProof/>
            <w:lang w:eastAsia="ar-SA"/>
          </w:rPr>
          <w:t xml:space="preserve">Статья 15. Полномочия </w:t>
        </w:r>
        <w:r w:rsidR="00F45B74">
          <w:rPr>
            <w:rStyle w:val="a8"/>
            <w:i/>
            <w:noProof/>
            <w:lang w:eastAsia="ar-SA"/>
          </w:rPr>
          <w:t>Организатора общественных обсуждений или публичных слушаний</w:t>
        </w:r>
        <w:r w:rsidR="00F45B74" w:rsidRPr="009155E6">
          <w:rPr>
            <w:rStyle w:val="a8"/>
            <w:i/>
            <w:noProof/>
            <w:lang w:eastAsia="ar-SA"/>
          </w:rPr>
          <w:t xml:space="preserve"> в области организации и проведения </w:t>
        </w:r>
        <w:r w:rsidR="00F45B74">
          <w:rPr>
            <w:rStyle w:val="a8"/>
            <w:i/>
            <w:noProof/>
            <w:lang w:eastAsia="ar-SA"/>
          </w:rPr>
          <w:t>общественных обсуждений или публичных слушаний</w:t>
        </w:r>
        <w:r w:rsidR="00F45B74">
          <w:rPr>
            <w:noProof/>
            <w:webHidden/>
          </w:rPr>
          <w:tab/>
        </w:r>
        <w:r w:rsidR="00F45B74">
          <w:rPr>
            <w:noProof/>
            <w:webHidden/>
          </w:rPr>
          <w:fldChar w:fldCharType="begin"/>
        </w:r>
        <w:r w:rsidR="00F45B74">
          <w:rPr>
            <w:noProof/>
            <w:webHidden/>
          </w:rPr>
          <w:instrText xml:space="preserve"> PAGEREF _Toc469415988 \h </w:instrText>
        </w:r>
        <w:r w:rsidR="00F45B74">
          <w:rPr>
            <w:noProof/>
            <w:webHidden/>
          </w:rPr>
        </w:r>
        <w:r w:rsidR="00F45B74">
          <w:rPr>
            <w:noProof/>
            <w:webHidden/>
          </w:rPr>
          <w:fldChar w:fldCharType="separate"/>
        </w:r>
        <w:r w:rsidR="00F45B74">
          <w:rPr>
            <w:noProof/>
            <w:webHidden/>
          </w:rPr>
          <w:t>22</w:t>
        </w:r>
        <w:r w:rsidR="00F45B74">
          <w:rPr>
            <w:noProof/>
            <w:webHidden/>
          </w:rPr>
          <w:fldChar w:fldCharType="end"/>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5989" w:history="1">
        <w:r w:rsidR="00F45B74" w:rsidRPr="009155E6">
          <w:rPr>
            <w:rStyle w:val="a8"/>
            <w:i/>
            <w:noProof/>
            <w:lang w:eastAsia="ar-SA"/>
          </w:rPr>
          <w:t xml:space="preserve">Статья 16. Проведение </w:t>
        </w:r>
        <w:r w:rsidR="00F45B74">
          <w:rPr>
            <w:rStyle w:val="a8"/>
            <w:i/>
            <w:noProof/>
            <w:lang w:eastAsia="ar-SA"/>
          </w:rPr>
          <w:t xml:space="preserve">общественных обсуждений или </w:t>
        </w:r>
        <w:r w:rsidR="00F45B74" w:rsidRPr="009155E6">
          <w:rPr>
            <w:rStyle w:val="a8"/>
            <w:i/>
            <w:noProof/>
            <w:lang w:eastAsia="ar-SA"/>
          </w:rPr>
          <w:t xml:space="preserve">публичных слушаний по </w:t>
        </w:r>
        <w:r w:rsidR="00F45B74">
          <w:rPr>
            <w:rStyle w:val="a8"/>
            <w:i/>
            <w:noProof/>
            <w:lang w:eastAsia="ar-SA"/>
          </w:rPr>
          <w:t>проекту решения о</w:t>
        </w:r>
        <w:r w:rsidR="00F45B74" w:rsidRPr="009155E6">
          <w:rPr>
            <w:rStyle w:val="a8"/>
            <w:i/>
            <w:noProof/>
            <w:lang w:eastAsia="ar-SA"/>
          </w:rPr>
          <w:t xml:space="preserve"> предоставлени</w:t>
        </w:r>
        <w:r w:rsidR="00F45B74">
          <w:rPr>
            <w:rStyle w:val="a8"/>
            <w:i/>
            <w:noProof/>
            <w:lang w:eastAsia="ar-SA"/>
          </w:rPr>
          <w:t>и</w:t>
        </w:r>
        <w:r w:rsidR="00F45B74" w:rsidRPr="009155E6">
          <w:rPr>
            <w:rStyle w:val="a8"/>
            <w:i/>
            <w:noProof/>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F45B74">
          <w:rPr>
            <w:noProof/>
            <w:webHidden/>
          </w:rPr>
          <w:tab/>
        </w:r>
        <w:r w:rsidR="00F45B74">
          <w:rPr>
            <w:noProof/>
            <w:webHidden/>
          </w:rPr>
          <w:fldChar w:fldCharType="begin"/>
        </w:r>
        <w:r w:rsidR="00F45B74">
          <w:rPr>
            <w:noProof/>
            <w:webHidden/>
          </w:rPr>
          <w:instrText xml:space="preserve"> PAGEREF _Toc469415989 \h </w:instrText>
        </w:r>
        <w:r w:rsidR="00F45B74">
          <w:rPr>
            <w:noProof/>
            <w:webHidden/>
          </w:rPr>
        </w:r>
        <w:r w:rsidR="00F45B74">
          <w:rPr>
            <w:noProof/>
            <w:webHidden/>
          </w:rPr>
          <w:fldChar w:fldCharType="separate"/>
        </w:r>
        <w:r w:rsidR="00F45B74">
          <w:rPr>
            <w:noProof/>
            <w:webHidden/>
          </w:rPr>
          <w:t>22</w:t>
        </w:r>
        <w:r w:rsidR="00F45B74">
          <w:rPr>
            <w:noProof/>
            <w:webHidden/>
          </w:rPr>
          <w:fldChar w:fldCharType="end"/>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5990" w:history="1">
        <w:r w:rsidR="00F45B74" w:rsidRPr="009155E6">
          <w:rPr>
            <w:rStyle w:val="a8"/>
            <w:i/>
            <w:noProof/>
            <w:lang w:eastAsia="ar-SA"/>
          </w:rPr>
          <w:t xml:space="preserve">Статья 17. Организация и проведение </w:t>
        </w:r>
        <w:r w:rsidR="00F45B74">
          <w:rPr>
            <w:rStyle w:val="a8"/>
            <w:i/>
            <w:noProof/>
            <w:lang w:eastAsia="ar-SA"/>
          </w:rPr>
          <w:t xml:space="preserve">общественных обсуждений ил </w:t>
        </w:r>
        <w:r w:rsidR="00F45B74" w:rsidRPr="009155E6">
          <w:rPr>
            <w:rStyle w:val="a8"/>
            <w:i/>
            <w:noProof/>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F45B74">
          <w:rPr>
            <w:noProof/>
            <w:webHidden/>
          </w:rPr>
          <w:tab/>
        </w:r>
        <w:r w:rsidR="00F45B74">
          <w:rPr>
            <w:noProof/>
            <w:webHidden/>
          </w:rPr>
          <w:fldChar w:fldCharType="begin"/>
        </w:r>
        <w:r w:rsidR="00F45B74">
          <w:rPr>
            <w:noProof/>
            <w:webHidden/>
          </w:rPr>
          <w:instrText xml:space="preserve"> PAGEREF _Toc469415990 \h </w:instrText>
        </w:r>
        <w:r w:rsidR="00F45B74">
          <w:rPr>
            <w:noProof/>
            <w:webHidden/>
          </w:rPr>
        </w:r>
        <w:r w:rsidR="00F45B74">
          <w:rPr>
            <w:noProof/>
            <w:webHidden/>
          </w:rPr>
          <w:fldChar w:fldCharType="separate"/>
        </w:r>
        <w:r w:rsidR="00F45B74">
          <w:rPr>
            <w:noProof/>
            <w:webHidden/>
          </w:rPr>
          <w:t>23</w:t>
        </w:r>
        <w:r w:rsidR="00F45B74">
          <w:rPr>
            <w:noProof/>
            <w:webHidden/>
          </w:rPr>
          <w:fldChar w:fldCharType="end"/>
        </w:r>
      </w:hyperlink>
    </w:p>
    <w:p w:rsidR="00F45B74" w:rsidRDefault="002555BF" w:rsidP="00F45B74">
      <w:pPr>
        <w:pStyle w:val="21"/>
        <w:rPr>
          <w:rFonts w:asciiTheme="minorHAnsi" w:eastAsiaTheme="minorEastAsia" w:hAnsiTheme="minorHAnsi" w:cstheme="minorBidi"/>
          <w:iCs w:val="0"/>
          <w:noProof/>
          <w:sz w:val="22"/>
          <w:szCs w:val="22"/>
          <w:lang w:eastAsia="ru-RU"/>
        </w:rPr>
      </w:pPr>
      <w:hyperlink w:anchor="_Toc469415991" w:history="1">
        <w:r w:rsidR="00F45B74" w:rsidRPr="009155E6">
          <w:rPr>
            <w:rStyle w:val="a8"/>
            <w:noProof/>
            <w:lang w:eastAsia="ar-SA"/>
          </w:rPr>
          <w:t>ГЛАВА 6. ПОЛОЖЕНИЕ О ВНЕСЕНИИ ИЗМЕНЕНИЙ В ПРАВИЛА ЗЕМЛЕПОЛЬЗОВАНИЯ И ЗАСТРОЙКИ</w:t>
        </w:r>
        <w:r w:rsidR="00F45B74">
          <w:rPr>
            <w:noProof/>
            <w:webHidden/>
          </w:rPr>
          <w:tab/>
        </w:r>
        <w:r w:rsidR="00F45B74">
          <w:rPr>
            <w:noProof/>
            <w:webHidden/>
          </w:rPr>
          <w:fldChar w:fldCharType="begin"/>
        </w:r>
        <w:r w:rsidR="00F45B74">
          <w:rPr>
            <w:noProof/>
            <w:webHidden/>
          </w:rPr>
          <w:instrText xml:space="preserve"> PAGEREF _Toc469415991 \h </w:instrText>
        </w:r>
        <w:r w:rsidR="00F45B74">
          <w:rPr>
            <w:noProof/>
            <w:webHidden/>
          </w:rPr>
        </w:r>
        <w:r w:rsidR="00F45B74">
          <w:rPr>
            <w:noProof/>
            <w:webHidden/>
          </w:rPr>
          <w:fldChar w:fldCharType="separate"/>
        </w:r>
        <w:r w:rsidR="00F45B74">
          <w:rPr>
            <w:noProof/>
            <w:webHidden/>
          </w:rPr>
          <w:t>23</w:t>
        </w:r>
        <w:r w:rsidR="00F45B74">
          <w:rPr>
            <w:noProof/>
            <w:webHidden/>
          </w:rPr>
          <w:fldChar w:fldCharType="end"/>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5992" w:history="1">
        <w:r w:rsidR="00F45B74" w:rsidRPr="009155E6">
          <w:rPr>
            <w:rStyle w:val="a8"/>
            <w:i/>
            <w:noProof/>
            <w:lang w:eastAsia="ar-SA"/>
          </w:rPr>
          <w:t>Статья 18. Основания для внесения изменений в Правила землепользования и застройки</w:t>
        </w:r>
        <w:r w:rsidR="00F45B74">
          <w:rPr>
            <w:noProof/>
            <w:webHidden/>
          </w:rPr>
          <w:tab/>
        </w:r>
        <w:r w:rsidR="00F45B74">
          <w:rPr>
            <w:noProof/>
            <w:webHidden/>
          </w:rPr>
          <w:fldChar w:fldCharType="begin"/>
        </w:r>
        <w:r w:rsidR="00F45B74">
          <w:rPr>
            <w:noProof/>
            <w:webHidden/>
          </w:rPr>
          <w:instrText xml:space="preserve"> PAGEREF _Toc469415992 \h </w:instrText>
        </w:r>
        <w:r w:rsidR="00F45B74">
          <w:rPr>
            <w:noProof/>
            <w:webHidden/>
          </w:rPr>
        </w:r>
        <w:r w:rsidR="00F45B74">
          <w:rPr>
            <w:noProof/>
            <w:webHidden/>
          </w:rPr>
          <w:fldChar w:fldCharType="separate"/>
        </w:r>
        <w:r w:rsidR="00F45B74">
          <w:rPr>
            <w:noProof/>
            <w:webHidden/>
          </w:rPr>
          <w:t>23</w:t>
        </w:r>
        <w:r w:rsidR="00F45B74">
          <w:rPr>
            <w:noProof/>
            <w:webHidden/>
          </w:rPr>
          <w:fldChar w:fldCharType="end"/>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5993" w:history="1">
        <w:r w:rsidR="00F45B74" w:rsidRPr="009155E6">
          <w:rPr>
            <w:rStyle w:val="a8"/>
            <w:i/>
            <w:noProof/>
            <w:lang w:eastAsia="ar-SA"/>
          </w:rPr>
          <w:t>Статья 19. Порядок внесения изменений в Правила землепользования застройки</w:t>
        </w:r>
        <w:r w:rsidR="00F45B74">
          <w:rPr>
            <w:noProof/>
            <w:webHidden/>
          </w:rPr>
          <w:tab/>
        </w:r>
        <w:r w:rsidR="00F45B74">
          <w:rPr>
            <w:noProof/>
            <w:webHidden/>
          </w:rPr>
          <w:fldChar w:fldCharType="begin"/>
        </w:r>
        <w:r w:rsidR="00F45B74">
          <w:rPr>
            <w:noProof/>
            <w:webHidden/>
          </w:rPr>
          <w:instrText xml:space="preserve"> PAGEREF _Toc469415993 \h </w:instrText>
        </w:r>
        <w:r w:rsidR="00F45B74">
          <w:rPr>
            <w:noProof/>
            <w:webHidden/>
          </w:rPr>
        </w:r>
        <w:r w:rsidR="00F45B74">
          <w:rPr>
            <w:noProof/>
            <w:webHidden/>
          </w:rPr>
          <w:fldChar w:fldCharType="separate"/>
        </w:r>
        <w:r w:rsidR="00F45B74">
          <w:rPr>
            <w:noProof/>
            <w:webHidden/>
          </w:rPr>
          <w:t>24</w:t>
        </w:r>
        <w:r w:rsidR="00F45B74">
          <w:rPr>
            <w:noProof/>
            <w:webHidden/>
          </w:rPr>
          <w:fldChar w:fldCharType="end"/>
        </w:r>
      </w:hyperlink>
    </w:p>
    <w:p w:rsidR="00F45B74" w:rsidRDefault="002555BF" w:rsidP="00F45B74">
      <w:pPr>
        <w:pStyle w:val="11"/>
        <w:rPr>
          <w:rFonts w:asciiTheme="minorHAnsi" w:eastAsiaTheme="minorEastAsia" w:hAnsiTheme="minorHAnsi" w:cstheme="minorBidi"/>
          <w:b w:val="0"/>
          <w:bCs w:val="0"/>
          <w:caps w:val="0"/>
          <w:noProof/>
          <w:sz w:val="22"/>
          <w:szCs w:val="22"/>
          <w:lang w:eastAsia="ru-RU"/>
        </w:rPr>
      </w:pPr>
      <w:hyperlink w:anchor="_Toc469415994" w:history="1">
        <w:r w:rsidR="00F45B74" w:rsidRPr="009155E6">
          <w:rPr>
            <w:rStyle w:val="a8"/>
            <w:noProof/>
            <w:kern w:val="32"/>
            <w:lang w:eastAsia="ar-SA"/>
          </w:rPr>
          <w:t>Часть II. Карта градостроительного зонирования. Градостроительные регламенты</w:t>
        </w:r>
        <w:r w:rsidR="00F45B74">
          <w:rPr>
            <w:noProof/>
            <w:webHidden/>
          </w:rPr>
          <w:tab/>
        </w:r>
        <w:r w:rsidR="00F45B74">
          <w:rPr>
            <w:noProof/>
            <w:webHidden/>
          </w:rPr>
          <w:fldChar w:fldCharType="begin"/>
        </w:r>
        <w:r w:rsidR="00F45B74">
          <w:rPr>
            <w:noProof/>
            <w:webHidden/>
          </w:rPr>
          <w:instrText xml:space="preserve"> PAGEREF _Toc469415994 \h </w:instrText>
        </w:r>
        <w:r w:rsidR="00F45B74">
          <w:rPr>
            <w:noProof/>
            <w:webHidden/>
          </w:rPr>
        </w:r>
        <w:r w:rsidR="00F45B74">
          <w:rPr>
            <w:noProof/>
            <w:webHidden/>
          </w:rPr>
          <w:fldChar w:fldCharType="separate"/>
        </w:r>
        <w:r w:rsidR="00F45B74">
          <w:rPr>
            <w:noProof/>
            <w:webHidden/>
          </w:rPr>
          <w:t>26</w:t>
        </w:r>
        <w:r w:rsidR="00F45B74">
          <w:rPr>
            <w:noProof/>
            <w:webHidden/>
          </w:rPr>
          <w:fldChar w:fldCharType="end"/>
        </w:r>
      </w:hyperlink>
    </w:p>
    <w:p w:rsidR="00F45B74" w:rsidRDefault="002555BF" w:rsidP="00F45B74">
      <w:pPr>
        <w:pStyle w:val="21"/>
        <w:rPr>
          <w:rFonts w:asciiTheme="minorHAnsi" w:eastAsiaTheme="minorEastAsia" w:hAnsiTheme="minorHAnsi" w:cstheme="minorBidi"/>
          <w:iCs w:val="0"/>
          <w:noProof/>
          <w:sz w:val="22"/>
          <w:szCs w:val="22"/>
          <w:lang w:eastAsia="ru-RU"/>
        </w:rPr>
      </w:pPr>
      <w:hyperlink w:anchor="_Toc469415995" w:history="1">
        <w:r w:rsidR="00F45B74" w:rsidRPr="009155E6">
          <w:rPr>
            <w:rStyle w:val="a8"/>
            <w:noProof/>
            <w:lang w:eastAsia="ar-SA"/>
          </w:rPr>
          <w:t>ГЛАВА 7. ГРАДОСТРОИТЕЛЬНОЕ ЗОНИРОВАНИЕ</w:t>
        </w:r>
        <w:r w:rsidR="00F45B74">
          <w:rPr>
            <w:noProof/>
            <w:webHidden/>
          </w:rPr>
          <w:tab/>
        </w:r>
        <w:r w:rsidR="00F45B74">
          <w:rPr>
            <w:noProof/>
            <w:webHidden/>
          </w:rPr>
          <w:fldChar w:fldCharType="begin"/>
        </w:r>
        <w:r w:rsidR="00F45B74">
          <w:rPr>
            <w:noProof/>
            <w:webHidden/>
          </w:rPr>
          <w:instrText xml:space="preserve"> PAGEREF _Toc469415995 \h </w:instrText>
        </w:r>
        <w:r w:rsidR="00F45B74">
          <w:rPr>
            <w:noProof/>
            <w:webHidden/>
          </w:rPr>
        </w:r>
        <w:r w:rsidR="00F45B74">
          <w:rPr>
            <w:noProof/>
            <w:webHidden/>
          </w:rPr>
          <w:fldChar w:fldCharType="separate"/>
        </w:r>
        <w:r w:rsidR="00F45B74">
          <w:rPr>
            <w:noProof/>
            <w:webHidden/>
          </w:rPr>
          <w:t>26</w:t>
        </w:r>
        <w:r w:rsidR="00F45B74">
          <w:rPr>
            <w:noProof/>
            <w:webHidden/>
          </w:rPr>
          <w:fldChar w:fldCharType="end"/>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5996" w:history="1">
        <w:r w:rsidR="00F45B74" w:rsidRPr="009155E6">
          <w:rPr>
            <w:rStyle w:val="a8"/>
            <w:i/>
            <w:noProof/>
            <w:lang w:eastAsia="ar-SA"/>
          </w:rPr>
          <w:t>Статья 20. Карта градостроительного зонирования</w:t>
        </w:r>
        <w:r w:rsidR="00F45B74">
          <w:rPr>
            <w:noProof/>
            <w:webHidden/>
          </w:rPr>
          <w:tab/>
        </w:r>
        <w:r w:rsidR="00F45B74">
          <w:rPr>
            <w:noProof/>
            <w:webHidden/>
          </w:rPr>
          <w:fldChar w:fldCharType="begin"/>
        </w:r>
        <w:r w:rsidR="00F45B74">
          <w:rPr>
            <w:noProof/>
            <w:webHidden/>
          </w:rPr>
          <w:instrText xml:space="preserve"> PAGEREF _Toc469415996 \h </w:instrText>
        </w:r>
        <w:r w:rsidR="00F45B74">
          <w:rPr>
            <w:noProof/>
            <w:webHidden/>
          </w:rPr>
        </w:r>
        <w:r w:rsidR="00F45B74">
          <w:rPr>
            <w:noProof/>
            <w:webHidden/>
          </w:rPr>
          <w:fldChar w:fldCharType="separate"/>
        </w:r>
        <w:r w:rsidR="00F45B74">
          <w:rPr>
            <w:noProof/>
            <w:webHidden/>
          </w:rPr>
          <w:t>26</w:t>
        </w:r>
        <w:r w:rsidR="00F45B74">
          <w:rPr>
            <w:noProof/>
            <w:webHidden/>
          </w:rPr>
          <w:fldChar w:fldCharType="end"/>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5997" w:history="1">
        <w:r w:rsidR="00F45B74" w:rsidRPr="009155E6">
          <w:rPr>
            <w:rStyle w:val="a8"/>
            <w:i/>
            <w:noProof/>
            <w:lang w:eastAsia="ar-SA"/>
          </w:rPr>
          <w:t>Статья 21. Порядок установления территориальных зон</w:t>
        </w:r>
        <w:r w:rsidR="00F45B74">
          <w:rPr>
            <w:noProof/>
            <w:webHidden/>
          </w:rPr>
          <w:tab/>
        </w:r>
        <w:r w:rsidR="00F45B74">
          <w:rPr>
            <w:noProof/>
            <w:webHidden/>
          </w:rPr>
          <w:fldChar w:fldCharType="begin"/>
        </w:r>
        <w:r w:rsidR="00F45B74">
          <w:rPr>
            <w:noProof/>
            <w:webHidden/>
          </w:rPr>
          <w:instrText xml:space="preserve"> PAGEREF _Toc469415997 \h </w:instrText>
        </w:r>
        <w:r w:rsidR="00F45B74">
          <w:rPr>
            <w:noProof/>
            <w:webHidden/>
          </w:rPr>
        </w:r>
        <w:r w:rsidR="00F45B74">
          <w:rPr>
            <w:noProof/>
            <w:webHidden/>
          </w:rPr>
          <w:fldChar w:fldCharType="separate"/>
        </w:r>
        <w:r w:rsidR="00F45B74">
          <w:rPr>
            <w:noProof/>
            <w:webHidden/>
          </w:rPr>
          <w:t>26</w:t>
        </w:r>
        <w:r w:rsidR="00F45B74">
          <w:rPr>
            <w:noProof/>
            <w:webHidden/>
          </w:rPr>
          <w:fldChar w:fldCharType="end"/>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5998" w:history="1">
        <w:r w:rsidR="00F45B74" w:rsidRPr="009155E6">
          <w:rPr>
            <w:rStyle w:val="a8"/>
            <w:i/>
            <w:noProof/>
            <w:lang w:eastAsia="ar-SA"/>
          </w:rPr>
          <w:t>Статья 22. Виды территориальных зон</w:t>
        </w:r>
        <w:r w:rsidR="00F45B74">
          <w:rPr>
            <w:noProof/>
            <w:webHidden/>
          </w:rPr>
          <w:tab/>
        </w:r>
        <w:r w:rsidR="00F45B74">
          <w:rPr>
            <w:noProof/>
            <w:webHidden/>
          </w:rPr>
          <w:fldChar w:fldCharType="begin"/>
        </w:r>
        <w:r w:rsidR="00F45B74">
          <w:rPr>
            <w:noProof/>
            <w:webHidden/>
          </w:rPr>
          <w:instrText xml:space="preserve"> PAGEREF _Toc469415998 \h </w:instrText>
        </w:r>
        <w:r w:rsidR="00F45B74">
          <w:rPr>
            <w:noProof/>
            <w:webHidden/>
          </w:rPr>
        </w:r>
        <w:r w:rsidR="00F45B74">
          <w:rPr>
            <w:noProof/>
            <w:webHidden/>
          </w:rPr>
          <w:fldChar w:fldCharType="separate"/>
        </w:r>
        <w:r w:rsidR="00F45B74">
          <w:rPr>
            <w:noProof/>
            <w:webHidden/>
          </w:rPr>
          <w:t>26</w:t>
        </w:r>
        <w:r w:rsidR="00F45B74">
          <w:rPr>
            <w:noProof/>
            <w:webHidden/>
          </w:rPr>
          <w:fldChar w:fldCharType="end"/>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5999" w:history="1">
        <w:r w:rsidR="00F45B74" w:rsidRPr="009155E6">
          <w:rPr>
            <w:rStyle w:val="a8"/>
            <w:i/>
            <w:noProof/>
            <w:lang w:eastAsia="ar-SA"/>
          </w:rPr>
          <w:t>Статья 23. Градостроительный регламент жилых зон</w:t>
        </w:r>
        <w:r w:rsidR="00F45B74">
          <w:rPr>
            <w:noProof/>
            <w:webHidden/>
          </w:rPr>
          <w:tab/>
        </w:r>
        <w:r w:rsidR="007A330A">
          <w:rPr>
            <w:noProof/>
            <w:webHidden/>
          </w:rPr>
          <w:t>28</w:t>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6000" w:history="1">
        <w:r w:rsidR="00F45B74" w:rsidRPr="009155E6">
          <w:rPr>
            <w:rStyle w:val="a8"/>
            <w:i/>
            <w:noProof/>
            <w:lang w:eastAsia="ar-SA"/>
          </w:rPr>
          <w:t>Статья 24. Градостроительный регламент общественно-деловых зон</w:t>
        </w:r>
        <w:r w:rsidR="00F45B74">
          <w:rPr>
            <w:noProof/>
            <w:webHidden/>
          </w:rPr>
          <w:tab/>
        </w:r>
        <w:r w:rsidR="007A330A">
          <w:rPr>
            <w:noProof/>
            <w:webHidden/>
          </w:rPr>
          <w:t>32</w:t>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6001" w:history="1">
        <w:r w:rsidR="00F45B74" w:rsidRPr="009155E6">
          <w:rPr>
            <w:rStyle w:val="a8"/>
            <w:i/>
            <w:noProof/>
            <w:lang w:eastAsia="ar-SA"/>
          </w:rPr>
          <w:t>Статья 25. Градостроительный регламент зоны инженерной и транспортной инфраструктуры</w:t>
        </w:r>
        <w:r w:rsidR="00F45B74">
          <w:rPr>
            <w:noProof/>
            <w:webHidden/>
          </w:rPr>
          <w:tab/>
        </w:r>
        <w:r w:rsidR="007A330A">
          <w:rPr>
            <w:noProof/>
            <w:webHidden/>
          </w:rPr>
          <w:t>42</w:t>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6002" w:history="1">
        <w:r w:rsidR="00F45B74" w:rsidRPr="009155E6">
          <w:rPr>
            <w:rStyle w:val="a8"/>
            <w:i/>
            <w:noProof/>
            <w:lang w:eastAsia="ar-SA"/>
          </w:rPr>
          <w:t>Статья 26. Градостроительный регламент зон производственного использования</w:t>
        </w:r>
        <w:r w:rsidR="00F45B74">
          <w:rPr>
            <w:noProof/>
            <w:webHidden/>
          </w:rPr>
          <w:tab/>
        </w:r>
        <w:r w:rsidR="007A330A">
          <w:rPr>
            <w:noProof/>
            <w:webHidden/>
          </w:rPr>
          <w:t>43</w:t>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6003" w:history="1">
        <w:r w:rsidR="00F45B74" w:rsidRPr="009155E6">
          <w:rPr>
            <w:rStyle w:val="a8"/>
            <w:i/>
            <w:noProof/>
            <w:lang w:eastAsia="ar-SA"/>
          </w:rPr>
          <w:t>Статья 27. Градостроительный регламент зон сельскохозяйственного использования</w:t>
        </w:r>
        <w:r w:rsidR="00F45B74">
          <w:rPr>
            <w:noProof/>
            <w:webHidden/>
          </w:rPr>
          <w:tab/>
        </w:r>
        <w:r w:rsidR="007A330A">
          <w:rPr>
            <w:noProof/>
            <w:webHidden/>
          </w:rPr>
          <w:t>48</w:t>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6004" w:history="1">
        <w:r w:rsidR="00F45B74" w:rsidRPr="009155E6">
          <w:rPr>
            <w:rStyle w:val="a8"/>
            <w:i/>
            <w:noProof/>
            <w:lang w:eastAsia="ar-SA"/>
          </w:rPr>
          <w:t>Статья 28. Градостроительный регламент зон специального назначения</w:t>
        </w:r>
        <w:r w:rsidR="00F45B74">
          <w:rPr>
            <w:noProof/>
            <w:webHidden/>
          </w:rPr>
          <w:tab/>
        </w:r>
        <w:r w:rsidR="007A330A">
          <w:rPr>
            <w:noProof/>
            <w:webHidden/>
          </w:rPr>
          <w:t>50</w:t>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6005" w:history="1">
        <w:r w:rsidR="00F45B74" w:rsidRPr="009155E6">
          <w:rPr>
            <w:rStyle w:val="a8"/>
            <w:i/>
            <w:noProof/>
            <w:lang w:eastAsia="ar-SA"/>
          </w:rPr>
          <w:t>Статья 29. Градостроительный регламент рекреационных зон</w:t>
        </w:r>
        <w:r w:rsidR="00F45B74">
          <w:rPr>
            <w:noProof/>
            <w:webHidden/>
          </w:rPr>
          <w:tab/>
        </w:r>
        <w:r w:rsidR="007A330A">
          <w:rPr>
            <w:noProof/>
            <w:webHidden/>
          </w:rPr>
          <w:t>51</w:t>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6006" w:history="1">
        <w:r w:rsidR="00F45B74" w:rsidRPr="009155E6">
          <w:rPr>
            <w:rStyle w:val="a8"/>
            <w:i/>
            <w:noProof/>
            <w:lang w:eastAsia="ar-SA"/>
          </w:rPr>
          <w:t>Статья 30. Градостроительный регламент прочих зон</w:t>
        </w:r>
        <w:r w:rsidR="00F45B74">
          <w:rPr>
            <w:noProof/>
            <w:webHidden/>
          </w:rPr>
          <w:tab/>
        </w:r>
        <w:r w:rsidR="007A330A">
          <w:rPr>
            <w:noProof/>
            <w:webHidden/>
          </w:rPr>
          <w:t>51</w:t>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6007" w:history="1">
        <w:r w:rsidR="00F45B74" w:rsidRPr="009155E6">
          <w:rPr>
            <w:rStyle w:val="a8"/>
            <w:i/>
            <w:noProof/>
            <w:lang w:eastAsia="ar-SA"/>
          </w:rPr>
          <w:t>Статья 31. Линии градостроительного регулирования</w:t>
        </w:r>
        <w:r w:rsidR="00F45B74">
          <w:rPr>
            <w:noProof/>
            <w:webHidden/>
          </w:rPr>
          <w:tab/>
        </w:r>
        <w:r w:rsidR="007A330A">
          <w:rPr>
            <w:noProof/>
            <w:webHidden/>
          </w:rPr>
          <w:t>52</w:t>
        </w:r>
      </w:hyperlink>
    </w:p>
    <w:p w:rsidR="00F45B74" w:rsidRDefault="002555BF" w:rsidP="00F45B74">
      <w:pPr>
        <w:pStyle w:val="21"/>
        <w:rPr>
          <w:rFonts w:asciiTheme="minorHAnsi" w:eastAsiaTheme="minorEastAsia" w:hAnsiTheme="minorHAnsi" w:cstheme="minorBidi"/>
          <w:iCs w:val="0"/>
          <w:noProof/>
          <w:sz w:val="22"/>
          <w:szCs w:val="22"/>
          <w:lang w:eastAsia="ru-RU"/>
        </w:rPr>
      </w:pPr>
      <w:hyperlink w:anchor="_Toc469416008" w:history="1">
        <w:r w:rsidR="00F45B74" w:rsidRPr="009155E6">
          <w:rPr>
            <w:rStyle w:val="a8"/>
            <w:noProof/>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r w:rsidR="00F45B74">
          <w:rPr>
            <w:noProof/>
            <w:webHidden/>
          </w:rPr>
          <w:tab/>
        </w:r>
        <w:r w:rsidR="007A330A">
          <w:rPr>
            <w:noProof/>
            <w:webHidden/>
          </w:rPr>
          <w:t>53</w:t>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6009" w:history="1">
        <w:r w:rsidR="00F45B74" w:rsidRPr="009155E6">
          <w:rPr>
            <w:rStyle w:val="a8"/>
            <w:i/>
            <w:noProof/>
            <w:lang w:eastAsia="ar-SA"/>
          </w:rPr>
          <w:t>Статья 32. Порядок установления градостроительных регламентов</w:t>
        </w:r>
        <w:r w:rsidR="00F45B74">
          <w:rPr>
            <w:noProof/>
            <w:webHidden/>
          </w:rPr>
          <w:tab/>
        </w:r>
        <w:r w:rsidR="007A330A">
          <w:rPr>
            <w:noProof/>
            <w:webHidden/>
          </w:rPr>
          <w:t>53</w:t>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6010" w:history="1">
        <w:r w:rsidR="00F45B74" w:rsidRPr="009155E6">
          <w:rPr>
            <w:rStyle w:val="a8"/>
            <w:i/>
            <w:noProof/>
            <w:lang w:eastAsia="ar-SA"/>
          </w:rPr>
          <w:t>Статья 33. Виды разрешенного использования земельных участков и объектов капитального строительства</w:t>
        </w:r>
        <w:r w:rsidR="00F45B74">
          <w:rPr>
            <w:noProof/>
            <w:webHidden/>
          </w:rPr>
          <w:tab/>
        </w:r>
        <w:r w:rsidR="007A330A">
          <w:rPr>
            <w:noProof/>
            <w:webHidden/>
          </w:rPr>
          <w:t>54</w:t>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6011" w:history="1">
        <w:r w:rsidR="00F45B74" w:rsidRPr="009155E6">
          <w:rPr>
            <w:rStyle w:val="a8"/>
            <w:i/>
            <w:noProof/>
            <w:lang w:eastAsia="ar-SA"/>
          </w:rPr>
          <w:t>Статья 34. Использование объектов недвижимости, не соответствующих установленным градостроительным регламентам</w:t>
        </w:r>
        <w:r w:rsidR="00F45B74">
          <w:rPr>
            <w:noProof/>
            <w:webHidden/>
          </w:rPr>
          <w:tab/>
        </w:r>
        <w:r w:rsidR="007A330A">
          <w:rPr>
            <w:noProof/>
            <w:webHidden/>
          </w:rPr>
          <w:t>55</w:t>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6012" w:history="1">
        <w:r w:rsidR="00F45B74" w:rsidRPr="009155E6">
          <w:rPr>
            <w:rStyle w:val="a8"/>
            <w:i/>
            <w:noProof/>
            <w:lang w:eastAsia="ar-SA"/>
          </w:rPr>
          <w:t>Статья 35. Дополнительные градостроительные регламенты в границах санитарно-защитных зон (С33) и зон санитарной охраны подземных источников водоснабжения</w:t>
        </w:r>
        <w:r w:rsidR="00F45B74">
          <w:rPr>
            <w:noProof/>
            <w:webHidden/>
          </w:rPr>
          <w:tab/>
        </w:r>
        <w:r w:rsidR="007A330A">
          <w:rPr>
            <w:noProof/>
            <w:webHidden/>
          </w:rPr>
          <w:t>56</w:t>
        </w:r>
      </w:hyperlink>
    </w:p>
    <w:p w:rsidR="00F45B74" w:rsidRDefault="002555BF" w:rsidP="00F45B74">
      <w:pPr>
        <w:pStyle w:val="21"/>
        <w:rPr>
          <w:rFonts w:asciiTheme="minorHAnsi" w:eastAsiaTheme="minorEastAsia" w:hAnsiTheme="minorHAnsi" w:cstheme="minorBidi"/>
          <w:iCs w:val="0"/>
          <w:noProof/>
          <w:sz w:val="22"/>
          <w:szCs w:val="22"/>
          <w:lang w:eastAsia="ru-RU"/>
        </w:rPr>
      </w:pPr>
      <w:hyperlink w:anchor="_Toc469416013" w:history="1">
        <w:r w:rsidR="00F45B74" w:rsidRPr="009155E6">
          <w:rPr>
            <w:rStyle w:val="a8"/>
            <w:noProof/>
            <w:lang w:eastAsia="ar-SA"/>
          </w:rPr>
          <w:t>ГЛАВА 9. ЗАКЛЮЧИТЕЛЬНЫЕ ПОЛОЖЕНИЯ</w:t>
        </w:r>
        <w:r w:rsidR="00F45B74">
          <w:rPr>
            <w:noProof/>
            <w:webHidden/>
          </w:rPr>
          <w:tab/>
        </w:r>
        <w:r w:rsidR="007A330A">
          <w:rPr>
            <w:noProof/>
            <w:webHidden/>
          </w:rPr>
          <w:t>58</w:t>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6014" w:history="1">
        <w:r w:rsidR="00F45B74" w:rsidRPr="009155E6">
          <w:rPr>
            <w:rStyle w:val="a8"/>
            <w:i/>
            <w:noProof/>
            <w:lang w:eastAsia="ar-SA"/>
          </w:rPr>
          <w:t>Статья 36. Действие настоящих правил по отношению к ранее возникшим правоотношениям</w:t>
        </w:r>
        <w:r w:rsidR="00F45B74">
          <w:rPr>
            <w:noProof/>
            <w:webHidden/>
          </w:rPr>
          <w:tab/>
        </w:r>
        <w:r w:rsidR="007A330A">
          <w:rPr>
            <w:noProof/>
            <w:webHidden/>
          </w:rPr>
          <w:t>58</w:t>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6015" w:history="1">
        <w:r w:rsidR="00F45B74" w:rsidRPr="009155E6">
          <w:rPr>
            <w:rStyle w:val="a8"/>
            <w:i/>
            <w:noProof/>
            <w:lang w:eastAsia="ar-SA"/>
          </w:rPr>
          <w:t>Статья 37. Действие настоящих правил по отношению к градостроительной документации</w:t>
        </w:r>
        <w:r w:rsidR="00F45B74">
          <w:rPr>
            <w:noProof/>
            <w:webHidden/>
          </w:rPr>
          <w:tab/>
        </w:r>
        <w:r w:rsidR="007A330A">
          <w:rPr>
            <w:noProof/>
            <w:webHidden/>
          </w:rPr>
          <w:t>58</w:t>
        </w:r>
      </w:hyperlink>
    </w:p>
    <w:p w:rsidR="00F45B74" w:rsidRDefault="002555BF" w:rsidP="00F45B74">
      <w:pPr>
        <w:pStyle w:val="11"/>
        <w:rPr>
          <w:rFonts w:asciiTheme="minorHAnsi" w:eastAsiaTheme="minorEastAsia" w:hAnsiTheme="minorHAnsi" w:cstheme="minorBidi"/>
          <w:b w:val="0"/>
          <w:bCs w:val="0"/>
          <w:caps w:val="0"/>
          <w:noProof/>
          <w:sz w:val="22"/>
          <w:szCs w:val="22"/>
          <w:lang w:eastAsia="ru-RU"/>
        </w:rPr>
      </w:pPr>
      <w:hyperlink w:anchor="_Toc469416016" w:history="1">
        <w:r w:rsidR="00F45B74" w:rsidRPr="009155E6">
          <w:rPr>
            <w:rStyle w:val="a8"/>
            <w:i/>
            <w:noProof/>
          </w:rPr>
          <w:t>Приложение</w:t>
        </w:r>
        <w:r w:rsidR="00F45B74">
          <w:rPr>
            <w:noProof/>
            <w:webHidden/>
          </w:rPr>
          <w:tab/>
        </w:r>
        <w:r w:rsidR="007A330A">
          <w:rPr>
            <w:noProof/>
            <w:webHidden/>
          </w:rPr>
          <w:t>59</w:t>
        </w:r>
      </w:hyperlink>
    </w:p>
    <w:p w:rsidR="00F45B74" w:rsidRDefault="002555BF" w:rsidP="00F45B74">
      <w:pPr>
        <w:pStyle w:val="31"/>
        <w:rPr>
          <w:rFonts w:asciiTheme="minorHAnsi" w:eastAsiaTheme="minorEastAsia" w:hAnsiTheme="minorHAnsi" w:cstheme="minorBidi"/>
          <w:noProof/>
          <w:sz w:val="22"/>
          <w:szCs w:val="22"/>
          <w:lang w:eastAsia="ru-RU"/>
        </w:rPr>
      </w:pPr>
      <w:hyperlink w:anchor="_Toc469416017" w:history="1">
        <w:r w:rsidR="00F45B74" w:rsidRPr="009155E6">
          <w:rPr>
            <w:rStyle w:val="a8"/>
            <w:i/>
            <w:noProof/>
            <w:lang w:eastAsia="ar-SA"/>
          </w:rPr>
          <w:t>Классификатор видов разрешенного использования земельных участков с изменениями и дополнениями от: 30 сентября 2015 г.</w:t>
        </w:r>
        <w:r w:rsidR="00F45B74">
          <w:rPr>
            <w:noProof/>
            <w:webHidden/>
          </w:rPr>
          <w:tab/>
        </w:r>
        <w:r w:rsidR="007A330A">
          <w:rPr>
            <w:noProof/>
            <w:webHidden/>
          </w:rPr>
          <w:t>59</w:t>
        </w:r>
      </w:hyperlink>
    </w:p>
    <w:p w:rsidR="00A83E1B" w:rsidRDefault="00F45B74" w:rsidP="00F45B74">
      <w:pPr>
        <w:pStyle w:val="a0"/>
        <w:ind w:firstLine="0"/>
      </w:pPr>
      <w:r>
        <w:rPr>
          <w:lang w:val="ru-RU"/>
        </w:rPr>
        <w:fldChar w:fldCharType="end"/>
      </w:r>
      <w:r w:rsidR="00A83E1B">
        <w:br w:type="page"/>
      </w:r>
    </w:p>
    <w:p w:rsidR="00F45B74" w:rsidRPr="00EC161B" w:rsidRDefault="00F45B74" w:rsidP="00F45B74">
      <w:pPr>
        <w:pStyle w:val="1"/>
        <w:jc w:val="left"/>
        <w:rPr>
          <w:kern w:val="32"/>
          <w:szCs w:val="24"/>
          <w:u w:val="single"/>
          <w:lang w:eastAsia="ar-SA"/>
        </w:rPr>
      </w:pPr>
      <w:bookmarkStart w:id="1" w:name="_Toc312188772"/>
      <w:bookmarkStart w:id="2" w:name="_Toc429415657"/>
      <w:bookmarkStart w:id="3" w:name="_Toc469415968"/>
      <w:bookmarkStart w:id="4" w:name="_Toc196878926"/>
      <w:bookmarkStart w:id="5" w:name="_Toc312188822"/>
      <w:bookmarkStart w:id="6" w:name="_Toc429415683"/>
      <w:bookmarkStart w:id="7" w:name="_Toc469416178"/>
      <w:bookmarkStart w:id="8" w:name="_Toc196878884"/>
      <w:bookmarkStart w:id="9" w:name="_Toc312188779"/>
      <w:r w:rsidRPr="00EC161B">
        <w:rPr>
          <w:kern w:val="32"/>
          <w:szCs w:val="24"/>
          <w:u w:val="single"/>
          <w:lang w:eastAsia="ar-SA"/>
        </w:rPr>
        <w:t>Часть I. Порядок применения Правил землепользования и застройки</w:t>
      </w:r>
      <w:bookmarkEnd w:id="1"/>
      <w:r w:rsidRPr="00EC161B">
        <w:rPr>
          <w:kern w:val="32"/>
          <w:szCs w:val="24"/>
          <w:u w:val="single"/>
          <w:lang w:eastAsia="ar-SA"/>
        </w:rPr>
        <w:t xml:space="preserve"> и внесения в них изменений</w:t>
      </w:r>
      <w:bookmarkEnd w:id="2"/>
      <w:bookmarkEnd w:id="3"/>
    </w:p>
    <w:p w:rsidR="00F45B74" w:rsidRPr="00F44ACF" w:rsidRDefault="00F45B74" w:rsidP="00F45B74">
      <w:pPr>
        <w:pStyle w:val="2"/>
        <w:jc w:val="both"/>
        <w:rPr>
          <w:szCs w:val="24"/>
          <w:lang w:eastAsia="ar-SA"/>
        </w:rPr>
      </w:pPr>
      <w:bookmarkStart w:id="10" w:name="_Toc196878878"/>
      <w:bookmarkStart w:id="11" w:name="_Toc178752311"/>
      <w:bookmarkStart w:id="12" w:name="_Toc312188773"/>
      <w:bookmarkStart w:id="13" w:name="_Toc429415658"/>
      <w:bookmarkStart w:id="14" w:name="_Toc469415969"/>
      <w:r>
        <w:rPr>
          <w:szCs w:val="24"/>
          <w:lang w:eastAsia="ar-SA"/>
        </w:rPr>
        <w:t>ГЛАВА</w:t>
      </w:r>
      <w:r w:rsidRPr="00A046FF">
        <w:rPr>
          <w:szCs w:val="24"/>
          <w:lang w:eastAsia="ar-SA"/>
        </w:rPr>
        <w:t xml:space="preserve"> 1. </w:t>
      </w:r>
      <w:bookmarkEnd w:id="10"/>
      <w:bookmarkEnd w:id="11"/>
      <w:bookmarkEnd w:id="12"/>
      <w:r>
        <w:rPr>
          <w:szCs w:val="24"/>
          <w:lang w:eastAsia="ar-SA"/>
        </w:rPr>
        <w:t>ОБЩИЕ ПОЛОЖЕНИЯ</w:t>
      </w:r>
      <w:bookmarkEnd w:id="13"/>
      <w:bookmarkEnd w:id="14"/>
    </w:p>
    <w:p w:rsidR="00F45B74" w:rsidRPr="00EC161B" w:rsidRDefault="00F45B74" w:rsidP="00F45B74">
      <w:pPr>
        <w:pStyle w:val="3"/>
        <w:jc w:val="both"/>
        <w:rPr>
          <w:b w:val="0"/>
          <w:i/>
          <w:szCs w:val="24"/>
          <w:lang w:eastAsia="ar-SA"/>
        </w:rPr>
      </w:pPr>
      <w:bookmarkStart w:id="15" w:name="_Toc282347506"/>
      <w:bookmarkStart w:id="16" w:name="_Toc321209543"/>
      <w:bookmarkStart w:id="17" w:name="_Toc339819789"/>
      <w:bookmarkStart w:id="18" w:name="_Toc380501007"/>
      <w:bookmarkStart w:id="19" w:name="_Toc380581523"/>
      <w:bookmarkStart w:id="20" w:name="_Toc392516655"/>
      <w:bookmarkStart w:id="21" w:name="_Toc400454202"/>
      <w:bookmarkStart w:id="22" w:name="_Toc410315180"/>
      <w:bookmarkStart w:id="23" w:name="_Toc424120739"/>
      <w:bookmarkStart w:id="24" w:name="_Toc429415659"/>
      <w:bookmarkStart w:id="25" w:name="_Toc469415970"/>
      <w:r w:rsidRPr="00EC161B">
        <w:rPr>
          <w:b w:val="0"/>
          <w:i/>
          <w:szCs w:val="24"/>
          <w:lang w:eastAsia="ar-SA"/>
        </w:rPr>
        <w:t>Статья 1. Назначение и содержание Правил</w:t>
      </w:r>
      <w:bookmarkEnd w:id="15"/>
      <w:bookmarkEnd w:id="16"/>
      <w:bookmarkEnd w:id="17"/>
      <w:bookmarkEnd w:id="18"/>
      <w:bookmarkEnd w:id="19"/>
      <w:bookmarkEnd w:id="20"/>
      <w:bookmarkEnd w:id="21"/>
      <w:bookmarkEnd w:id="22"/>
      <w:bookmarkEnd w:id="23"/>
      <w:r w:rsidRPr="00EC161B">
        <w:rPr>
          <w:b w:val="0"/>
          <w:i/>
          <w:szCs w:val="24"/>
          <w:lang w:eastAsia="ar-SA"/>
        </w:rPr>
        <w:t xml:space="preserve"> землепользования и застройки</w:t>
      </w:r>
      <w:bookmarkEnd w:id="24"/>
      <w:bookmarkEnd w:id="25"/>
    </w:p>
    <w:p w:rsidR="00F45B74" w:rsidRPr="0026650E" w:rsidRDefault="00F45B74" w:rsidP="00F45B74">
      <w:pPr>
        <w:pStyle w:val="a0"/>
        <w:ind w:firstLine="567"/>
        <w:rPr>
          <w:lang w:val="ru-RU"/>
        </w:rPr>
      </w:pPr>
      <w:bookmarkStart w:id="26" w:name="_Toc196878879"/>
      <w:bookmarkStart w:id="27" w:name="_Toc178752312"/>
      <w:bookmarkStart w:id="28" w:name="_Toc312188774"/>
      <w:bookmarkStart w:id="29" w:name="_Toc429415660"/>
      <w:r w:rsidRPr="0026650E">
        <w:rPr>
          <w:lang w:val="ru-RU"/>
        </w:rPr>
        <w:t xml:space="preserve">1. Правила землепользования и застройки </w:t>
      </w:r>
      <w:r>
        <w:rPr>
          <w:lang w:val="ru-RU"/>
        </w:rPr>
        <w:t>муниципального образования Пригородный сельсовет Каменского района Алтайского края</w:t>
      </w:r>
      <w:r w:rsidRPr="0026650E">
        <w:rPr>
          <w:lang w:val="ru-RU"/>
        </w:rPr>
        <w:t xml:space="preserve">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r>
        <w:rPr>
          <w:lang w:val="ru-RU"/>
        </w:rPr>
        <w:t xml:space="preserve">муниципального образования Пригородный сельсовет </w:t>
      </w:r>
      <w:r w:rsidRPr="0026650E">
        <w:rPr>
          <w:lang w:val="ru-RU"/>
        </w:rPr>
        <w:t>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F45B74" w:rsidRPr="0026650E" w:rsidRDefault="00F45B74" w:rsidP="00F45B74">
      <w:pPr>
        <w:pStyle w:val="a0"/>
        <w:ind w:firstLine="567"/>
        <w:rPr>
          <w:lang w:val="ru-RU"/>
        </w:rPr>
      </w:pPr>
      <w:r w:rsidRPr="0026650E">
        <w:rPr>
          <w:lang w:val="ru-RU"/>
        </w:rPr>
        <w:t xml:space="preserve">Правила землепользования и застройки устанавливают градостроительные требования к планированию развития территории </w:t>
      </w:r>
      <w:r>
        <w:rPr>
          <w:lang w:val="ru-RU"/>
        </w:rPr>
        <w:t>муниципального образования муниципального образования Пригородный сельсовет</w:t>
      </w:r>
      <w:r w:rsidRPr="0026650E">
        <w:rPr>
          <w:lang w:val="ru-RU"/>
        </w:rPr>
        <w:t xml:space="preserve">, порядок осуществления градостроительной деятельности на территории </w:t>
      </w:r>
      <w:r>
        <w:rPr>
          <w:lang w:val="ru-RU"/>
        </w:rPr>
        <w:t>муниципального образования Пригородный сельсовет</w:t>
      </w:r>
      <w:r w:rsidRPr="0026650E">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F45B74" w:rsidRPr="0026650E" w:rsidRDefault="00F45B74" w:rsidP="00F45B74">
      <w:pPr>
        <w:pStyle w:val="a0"/>
        <w:ind w:firstLine="567"/>
        <w:rPr>
          <w:lang w:val="ru-RU"/>
        </w:rPr>
      </w:pPr>
      <w:r w:rsidRPr="0026650E">
        <w:rPr>
          <w:lang w:val="ru-RU"/>
        </w:rPr>
        <w:t>2. Правила разрабатываются в целях:</w:t>
      </w:r>
    </w:p>
    <w:p w:rsidR="00F45B74" w:rsidRPr="0026650E" w:rsidRDefault="00F45B74" w:rsidP="00F45B74">
      <w:pPr>
        <w:pStyle w:val="a0"/>
        <w:ind w:firstLine="567"/>
        <w:rPr>
          <w:lang w:val="ru-RU"/>
        </w:rPr>
      </w:pPr>
      <w:r w:rsidRPr="0026650E">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F45B74" w:rsidRPr="0026650E" w:rsidRDefault="00F45B74" w:rsidP="00F45B74">
      <w:pPr>
        <w:pStyle w:val="a0"/>
        <w:ind w:firstLine="567"/>
        <w:rPr>
          <w:lang w:val="ru-RU"/>
        </w:rPr>
      </w:pPr>
      <w:r w:rsidRPr="0026650E">
        <w:rPr>
          <w:lang w:val="ru-RU"/>
        </w:rPr>
        <w:t>2) создания условий для планировки территории муниципального образования;</w:t>
      </w:r>
    </w:p>
    <w:p w:rsidR="00F45B74" w:rsidRPr="0026650E" w:rsidRDefault="00F45B74" w:rsidP="00F45B74">
      <w:pPr>
        <w:pStyle w:val="a0"/>
        <w:ind w:firstLine="567"/>
        <w:rPr>
          <w:lang w:val="ru-RU"/>
        </w:rPr>
      </w:pPr>
      <w:r w:rsidRPr="0026650E">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F45B74" w:rsidRPr="0026650E" w:rsidRDefault="00F45B74" w:rsidP="00F45B74">
      <w:pPr>
        <w:pStyle w:val="a0"/>
        <w:ind w:firstLine="567"/>
        <w:rPr>
          <w:lang w:val="ru-RU"/>
        </w:rPr>
      </w:pPr>
      <w:r w:rsidRPr="0026650E">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F45B74" w:rsidRPr="0026650E" w:rsidRDefault="00F45B74" w:rsidP="00F45B74">
      <w:pPr>
        <w:pStyle w:val="a0"/>
        <w:ind w:firstLine="567"/>
        <w:rPr>
          <w:lang w:val="ru-RU"/>
        </w:rPr>
      </w:pPr>
      <w:r w:rsidRPr="0026650E">
        <w:rPr>
          <w:lang w:val="ru-RU"/>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F45B74" w:rsidRPr="0026650E" w:rsidRDefault="00F45B74" w:rsidP="00F45B74">
      <w:pPr>
        <w:pStyle w:val="a0"/>
        <w:ind w:firstLine="567"/>
        <w:rPr>
          <w:lang w:val="ru-RU"/>
        </w:rPr>
      </w:pPr>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F45B74" w:rsidRPr="0026650E" w:rsidRDefault="00F45B74" w:rsidP="00F45B74">
      <w:pPr>
        <w:pStyle w:val="a0"/>
        <w:ind w:firstLine="567"/>
        <w:rPr>
          <w:lang w:val="ru-RU"/>
        </w:rPr>
      </w:pPr>
      <w:r w:rsidRPr="0026650E">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F45B74" w:rsidRPr="0026650E" w:rsidRDefault="00F45B74" w:rsidP="00F45B74">
      <w:pPr>
        <w:pStyle w:val="a0"/>
        <w:ind w:firstLine="567"/>
        <w:rPr>
          <w:lang w:val="ru-RU"/>
        </w:rPr>
      </w:pPr>
      <w:r w:rsidRPr="0026650E">
        <w:rPr>
          <w:lang w:val="ru-RU"/>
        </w:rPr>
        <w:t>3) организация и проведение публичных слушаний по вопросам землепользования и застройки;</w:t>
      </w:r>
    </w:p>
    <w:p w:rsidR="00F45B74" w:rsidRPr="0026650E" w:rsidRDefault="00F45B74" w:rsidP="00F45B74">
      <w:pPr>
        <w:pStyle w:val="a0"/>
        <w:ind w:firstLine="567"/>
        <w:rPr>
          <w:lang w:val="ru-RU"/>
        </w:rPr>
      </w:pPr>
      <w:r w:rsidRPr="0026650E">
        <w:rPr>
          <w:lang w:val="ru-RU"/>
        </w:rPr>
        <w:t>4) организация разработки и согласования, утверждение проектной документации;</w:t>
      </w:r>
    </w:p>
    <w:p w:rsidR="00F45B74" w:rsidRPr="0026650E" w:rsidRDefault="00F45B74" w:rsidP="00F45B74">
      <w:pPr>
        <w:pStyle w:val="a0"/>
        <w:ind w:firstLine="567"/>
        <w:rPr>
          <w:lang w:val="ru-RU"/>
        </w:rPr>
      </w:pPr>
      <w:r w:rsidRPr="0026650E">
        <w:rPr>
          <w:lang w:val="ru-RU"/>
        </w:rPr>
        <w:t>5) выдача разрешений на строительство, разрешений на ввод объекта в эксплуатацию;</w:t>
      </w:r>
    </w:p>
    <w:p w:rsidR="00F45B74" w:rsidRPr="0026650E" w:rsidRDefault="00F45B74" w:rsidP="00F45B74">
      <w:pPr>
        <w:pStyle w:val="a0"/>
        <w:ind w:firstLine="567"/>
        <w:rPr>
          <w:lang w:val="ru-RU"/>
        </w:rPr>
      </w:pPr>
      <w:r w:rsidRPr="0026650E">
        <w:rPr>
          <w:lang w:val="ru-RU"/>
        </w:rPr>
        <w:t>6) организация подготовки документации по планировке территории;</w:t>
      </w:r>
    </w:p>
    <w:p w:rsidR="00F45B74" w:rsidRPr="0026650E" w:rsidRDefault="00F45B74" w:rsidP="00F45B74">
      <w:pPr>
        <w:pStyle w:val="a0"/>
        <w:ind w:firstLine="567"/>
        <w:rPr>
          <w:lang w:val="ru-RU"/>
        </w:rPr>
      </w:pPr>
      <w:r w:rsidRPr="0026650E">
        <w:rPr>
          <w:lang w:val="ru-RU"/>
        </w:rPr>
        <w:t>7) внесение изменений в настоящие Правила.</w:t>
      </w:r>
    </w:p>
    <w:p w:rsidR="00F45B74" w:rsidRPr="0026650E" w:rsidRDefault="00F45B74" w:rsidP="00F45B74">
      <w:pPr>
        <w:pStyle w:val="a0"/>
        <w:ind w:firstLine="567"/>
        <w:rPr>
          <w:lang w:val="ru-RU"/>
        </w:rPr>
      </w:pPr>
      <w:r w:rsidRPr="0026650E">
        <w:rPr>
          <w:lang w:val="ru-RU"/>
        </w:rPr>
        <w:t>4. Настоящие Правила содержат:</w:t>
      </w:r>
    </w:p>
    <w:p w:rsidR="00F45B74" w:rsidRPr="0026650E" w:rsidRDefault="00F45B74" w:rsidP="00F45B74">
      <w:pPr>
        <w:pStyle w:val="a0"/>
        <w:ind w:firstLine="567"/>
        <w:rPr>
          <w:lang w:val="ru-RU"/>
        </w:rPr>
      </w:pPr>
      <w:r w:rsidRPr="0026650E">
        <w:rPr>
          <w:lang w:val="ru-RU"/>
        </w:rPr>
        <w:t>1) порядок их применения и внесения изменений в указанные правила;</w:t>
      </w:r>
    </w:p>
    <w:p w:rsidR="00F45B74" w:rsidRPr="0026650E" w:rsidRDefault="00F45B74" w:rsidP="00F45B74">
      <w:pPr>
        <w:pStyle w:val="a0"/>
        <w:ind w:firstLine="567"/>
        <w:rPr>
          <w:lang w:val="ru-RU"/>
        </w:rPr>
      </w:pPr>
      <w:r w:rsidRPr="0026650E">
        <w:rPr>
          <w:lang w:val="ru-RU"/>
        </w:rPr>
        <w:t>2) карту градостроительного зонирования;</w:t>
      </w:r>
    </w:p>
    <w:p w:rsidR="00F45B74" w:rsidRPr="0026650E" w:rsidRDefault="00F45B74" w:rsidP="00F45B74">
      <w:pPr>
        <w:pStyle w:val="a0"/>
        <w:ind w:firstLine="567"/>
        <w:rPr>
          <w:lang w:val="ru-RU"/>
        </w:rPr>
      </w:pPr>
      <w:r w:rsidRPr="0026650E">
        <w:rPr>
          <w:lang w:val="ru-RU"/>
        </w:rPr>
        <w:t>3) градостроительные регламенты.</w:t>
      </w:r>
    </w:p>
    <w:p w:rsidR="00F45B74" w:rsidRPr="00EC161B" w:rsidRDefault="00F45B74" w:rsidP="00F45B74">
      <w:pPr>
        <w:pStyle w:val="3"/>
        <w:jc w:val="both"/>
        <w:rPr>
          <w:b w:val="0"/>
          <w:i/>
          <w:szCs w:val="24"/>
          <w:lang w:eastAsia="ar-SA"/>
        </w:rPr>
      </w:pPr>
      <w:bookmarkStart w:id="30" w:name="_Toc469415971"/>
      <w:r w:rsidRPr="00EC161B">
        <w:rPr>
          <w:b w:val="0"/>
          <w:i/>
          <w:szCs w:val="24"/>
          <w:lang w:eastAsia="ar-SA"/>
        </w:rPr>
        <w:t>Статья 2. Основные понятия, используемые в Правилах землепользования и застройки</w:t>
      </w:r>
      <w:bookmarkEnd w:id="26"/>
      <w:bookmarkEnd w:id="27"/>
      <w:bookmarkEnd w:id="28"/>
      <w:bookmarkEnd w:id="29"/>
      <w:bookmarkEnd w:id="30"/>
    </w:p>
    <w:p w:rsidR="00F45B74" w:rsidRPr="0026650E" w:rsidRDefault="00F45B74" w:rsidP="00F45B74">
      <w:pPr>
        <w:pStyle w:val="a0"/>
        <w:ind w:firstLine="567"/>
        <w:rPr>
          <w:iCs/>
          <w:lang w:val="ru-RU"/>
        </w:rPr>
      </w:pPr>
      <w:bookmarkStart w:id="31" w:name="_Toc196878880"/>
      <w:bookmarkStart w:id="32" w:name="_Toc312188775"/>
      <w:bookmarkStart w:id="33" w:name="_Toc429415661"/>
      <w:r w:rsidRPr="0026650E">
        <w:rPr>
          <w:iCs/>
          <w:lang w:val="ru-RU"/>
        </w:rPr>
        <w:t xml:space="preserve">В настоящих Правилах используются следующие основные </w:t>
      </w:r>
      <w:r w:rsidRPr="0026650E">
        <w:rPr>
          <w:lang w:val="ru-RU"/>
        </w:rPr>
        <w:t>понятия</w:t>
      </w:r>
      <w:r w:rsidRPr="0026650E">
        <w:rPr>
          <w:iCs/>
          <w:lang w:val="ru-RU"/>
        </w:rPr>
        <w:t>:</w:t>
      </w:r>
    </w:p>
    <w:p w:rsidR="00F45B74" w:rsidRPr="0026650E" w:rsidRDefault="00F45B74" w:rsidP="00F45B74">
      <w:pPr>
        <w:pStyle w:val="a0"/>
        <w:ind w:firstLine="567"/>
        <w:rPr>
          <w:b/>
          <w:lang w:val="ru-RU"/>
        </w:rPr>
      </w:pPr>
      <w:r w:rsidRPr="0026650E">
        <w:rPr>
          <w:b/>
          <w:lang w:val="ru-RU"/>
        </w:rPr>
        <w:t>акт приемки объекта</w:t>
      </w:r>
      <w:r w:rsidRPr="0026650E">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F45B74" w:rsidRPr="0026650E" w:rsidRDefault="00F45B74" w:rsidP="00F45B74">
      <w:pPr>
        <w:pStyle w:val="a0"/>
        <w:ind w:firstLine="567"/>
        <w:rPr>
          <w:b/>
          <w:lang w:val="ru-RU"/>
        </w:rPr>
      </w:pPr>
      <w:r w:rsidRPr="0026650E">
        <w:rPr>
          <w:b/>
          <w:lang w:val="ru-RU"/>
        </w:rPr>
        <w:t>арендаторы земельных участков</w:t>
      </w:r>
      <w:r w:rsidRPr="0026650E">
        <w:rPr>
          <w:lang w:val="ru-RU"/>
        </w:rPr>
        <w:t xml:space="preserve"> – лица, владеющие и пользующиеся земельными участками по договору аренды, договору субаренды;</w:t>
      </w:r>
    </w:p>
    <w:p w:rsidR="00F45B74" w:rsidRPr="0026650E" w:rsidRDefault="00F45B74" w:rsidP="00F45B74">
      <w:pPr>
        <w:pStyle w:val="a0"/>
        <w:ind w:firstLine="567"/>
        <w:rPr>
          <w:lang w:val="ru-RU"/>
        </w:rPr>
      </w:pPr>
      <w:r w:rsidRPr="0026650E">
        <w:rPr>
          <w:b/>
          <w:lang w:val="ru-RU"/>
        </w:rPr>
        <w:t xml:space="preserve">береговая полоса – </w:t>
      </w:r>
      <w:r w:rsidRPr="0026650E">
        <w:rPr>
          <w:lang w:val="ru-RU"/>
        </w:rPr>
        <w:t>полоса земли вдоль береговой линии (границы водного объекта) водного объекта общего пользования;</w:t>
      </w:r>
    </w:p>
    <w:p w:rsidR="00F45B74" w:rsidRPr="0026650E" w:rsidRDefault="00F45B74" w:rsidP="00F45B74">
      <w:pPr>
        <w:pStyle w:val="a0"/>
        <w:ind w:firstLine="567"/>
        <w:rPr>
          <w:lang w:val="ru-RU"/>
        </w:rPr>
      </w:pPr>
      <w:r w:rsidRPr="0026650E">
        <w:rPr>
          <w:b/>
          <w:lang w:val="ru-RU"/>
        </w:rPr>
        <w:t>виды разрешенного использования земельных участков и объектов капитального строительства</w:t>
      </w:r>
      <w:r w:rsidRPr="0026650E">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F45B74" w:rsidRPr="0026650E" w:rsidRDefault="00F45B74" w:rsidP="00F45B74">
      <w:pPr>
        <w:pStyle w:val="a0"/>
        <w:ind w:firstLine="567"/>
        <w:rPr>
          <w:b/>
          <w:lang w:val="ru-RU"/>
        </w:rPr>
      </w:pPr>
      <w:proofErr w:type="spellStart"/>
      <w:r w:rsidRPr="0026650E">
        <w:rPr>
          <w:b/>
          <w:lang w:val="ru-RU"/>
        </w:rPr>
        <w:t>водоохранные</w:t>
      </w:r>
      <w:proofErr w:type="spellEnd"/>
      <w:r w:rsidRPr="0026650E">
        <w:rPr>
          <w:b/>
          <w:lang w:val="ru-RU"/>
        </w:rPr>
        <w:t xml:space="preserve"> зоны</w:t>
      </w:r>
      <w:r w:rsidRPr="0026650E">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45B74" w:rsidRPr="0026650E" w:rsidRDefault="00F45B74" w:rsidP="00F45B74">
      <w:pPr>
        <w:pStyle w:val="a0"/>
        <w:ind w:firstLine="567"/>
        <w:rPr>
          <w:b/>
          <w:lang w:val="ru-RU"/>
        </w:rPr>
      </w:pPr>
      <w:r w:rsidRPr="0026650E">
        <w:rPr>
          <w:b/>
          <w:lang w:val="ru-RU"/>
        </w:rPr>
        <w:t>высота здания, строения, сооружения</w:t>
      </w:r>
      <w:r w:rsidRPr="0026650E">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F45B74" w:rsidRPr="0026650E" w:rsidRDefault="00F45B74" w:rsidP="00F45B74">
      <w:pPr>
        <w:pStyle w:val="a0"/>
        <w:ind w:firstLine="567"/>
        <w:rPr>
          <w:lang w:val="ru-RU"/>
        </w:rPr>
      </w:pPr>
      <w:r w:rsidRPr="0026650E">
        <w:rPr>
          <w:b/>
          <w:lang w:val="ru-RU"/>
        </w:rPr>
        <w:t>градостроительная деятельность</w:t>
      </w:r>
      <w:r w:rsidRPr="0026650E">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lang w:val="ru-RU"/>
        </w:rPr>
        <w:t>эксплуатации зданий, сооружений, благоустройства территорий;</w:t>
      </w:r>
    </w:p>
    <w:p w:rsidR="00F45B74" w:rsidRPr="0026650E" w:rsidRDefault="00F45B74" w:rsidP="00F45B74">
      <w:pPr>
        <w:pStyle w:val="a0"/>
        <w:ind w:firstLine="567"/>
        <w:rPr>
          <w:b/>
          <w:lang w:val="ru-RU"/>
        </w:rPr>
      </w:pPr>
      <w:r w:rsidRPr="0026650E">
        <w:rPr>
          <w:b/>
          <w:lang w:val="ru-RU"/>
        </w:rPr>
        <w:t xml:space="preserve">градостроительное зонирование – </w:t>
      </w:r>
      <w:r w:rsidRPr="0026650E">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F45B74" w:rsidRPr="0026650E" w:rsidRDefault="00F45B74" w:rsidP="00F45B74">
      <w:pPr>
        <w:pStyle w:val="a0"/>
        <w:ind w:firstLine="567"/>
        <w:rPr>
          <w:lang w:val="ru-RU"/>
        </w:rPr>
      </w:pPr>
      <w:r w:rsidRPr="0026650E">
        <w:rPr>
          <w:b/>
          <w:lang w:val="ru-RU"/>
        </w:rPr>
        <w:t>градостроительный план земельного участка</w:t>
      </w:r>
      <w:r w:rsidRPr="0026650E">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F45B74" w:rsidRPr="0026650E" w:rsidRDefault="00F45B74" w:rsidP="00F45B74">
      <w:pPr>
        <w:pStyle w:val="a0"/>
        <w:ind w:firstLine="567"/>
        <w:rPr>
          <w:lang w:val="ru-RU"/>
        </w:rPr>
      </w:pPr>
      <w:r w:rsidRPr="0026650E">
        <w:rPr>
          <w:b/>
          <w:lang w:val="ru-RU"/>
        </w:rPr>
        <w:t>градостроительное регулирование</w:t>
      </w:r>
      <w:r w:rsidRPr="0026650E">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F45B74" w:rsidRPr="0026650E" w:rsidRDefault="00F45B74" w:rsidP="00F45B74">
      <w:pPr>
        <w:pStyle w:val="a0"/>
        <w:ind w:firstLine="567"/>
        <w:rPr>
          <w:lang w:val="ru-RU"/>
        </w:rPr>
      </w:pPr>
      <w:r w:rsidRPr="0026650E">
        <w:rPr>
          <w:b/>
          <w:lang w:val="ru-RU"/>
        </w:rPr>
        <w:t xml:space="preserve">градостроительный регламент – </w:t>
      </w:r>
      <w:r w:rsidRPr="0026650E">
        <w:rPr>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F45B74" w:rsidRPr="0026650E" w:rsidRDefault="00F45B74" w:rsidP="00F45B74">
      <w:pPr>
        <w:pStyle w:val="a0"/>
        <w:ind w:firstLine="567"/>
        <w:rPr>
          <w:lang w:val="ru-RU"/>
        </w:rPr>
      </w:pPr>
      <w:r w:rsidRPr="0026650E">
        <w:rPr>
          <w:b/>
          <w:lang w:val="ru-RU"/>
        </w:rPr>
        <w:t>земельный участок</w:t>
      </w:r>
      <w:r w:rsidRPr="0026650E">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F45B74" w:rsidRPr="0026650E" w:rsidRDefault="00F45B74" w:rsidP="00F45B74">
      <w:pPr>
        <w:pStyle w:val="a0"/>
        <w:ind w:firstLine="567"/>
        <w:rPr>
          <w:lang w:val="ru-RU"/>
        </w:rPr>
      </w:pPr>
      <w:r w:rsidRPr="0026650E">
        <w:rPr>
          <w:b/>
          <w:lang w:val="ru-RU"/>
        </w:rPr>
        <w:t>застройщик</w:t>
      </w:r>
      <w:r w:rsidRPr="0026650E">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26650E">
        <w:rPr>
          <w:lang w:val="ru-RU"/>
        </w:rPr>
        <w:t>Росатом</w:t>
      </w:r>
      <w:proofErr w:type="spellEnd"/>
      <w:r w:rsidRPr="0026650E">
        <w:rPr>
          <w:lang w:val="ru-RU"/>
        </w:rPr>
        <w:t>», Государственная корпорация по космической деятельности «</w:t>
      </w:r>
      <w:proofErr w:type="spellStart"/>
      <w:r w:rsidRPr="0026650E">
        <w:rPr>
          <w:lang w:val="ru-RU"/>
        </w:rPr>
        <w:t>Роскосмос</w:t>
      </w:r>
      <w:proofErr w:type="spellEnd"/>
      <w:r w:rsidRPr="0026650E">
        <w:rPr>
          <w:lang w:val="ru-RU"/>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F45B74" w:rsidRPr="0026650E" w:rsidRDefault="00F45B74" w:rsidP="00F45B74">
      <w:pPr>
        <w:pStyle w:val="a0"/>
        <w:ind w:firstLine="567"/>
        <w:rPr>
          <w:lang w:val="ru-RU"/>
        </w:rPr>
      </w:pPr>
      <w:r w:rsidRPr="0026650E">
        <w:rPr>
          <w:b/>
          <w:lang w:val="ru-RU"/>
        </w:rPr>
        <w:t>заказчик</w:t>
      </w:r>
      <w:r w:rsidRPr="0026650E">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F45B74" w:rsidRPr="0026650E" w:rsidRDefault="00F45B74" w:rsidP="00F45B74">
      <w:pPr>
        <w:pStyle w:val="a0"/>
        <w:ind w:firstLine="567"/>
        <w:rPr>
          <w:b/>
          <w:lang w:val="ru-RU"/>
        </w:rPr>
      </w:pPr>
      <w:r w:rsidRPr="0026650E">
        <w:rPr>
          <w:b/>
          <w:lang w:val="ru-RU"/>
        </w:rPr>
        <w:t>землевладельцы</w:t>
      </w:r>
      <w:r w:rsidRPr="0026650E">
        <w:rPr>
          <w:lang w:val="ru-RU"/>
        </w:rPr>
        <w:t xml:space="preserve"> – лица, владеющие и пользующиеся земельными участками на праве пожизненного наследуемого владения;</w:t>
      </w:r>
    </w:p>
    <w:p w:rsidR="00F45B74" w:rsidRPr="0026650E" w:rsidRDefault="00F45B74" w:rsidP="00F45B74">
      <w:pPr>
        <w:pStyle w:val="a0"/>
        <w:ind w:firstLine="567"/>
        <w:rPr>
          <w:lang w:val="ru-RU"/>
        </w:rPr>
      </w:pPr>
      <w:r w:rsidRPr="0026650E">
        <w:rPr>
          <w:b/>
          <w:lang w:val="ru-RU"/>
        </w:rPr>
        <w:t>землепользователи</w:t>
      </w:r>
      <w:r w:rsidRPr="0026650E">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F45B74" w:rsidRPr="0026650E" w:rsidRDefault="00F45B74" w:rsidP="00F45B74">
      <w:pPr>
        <w:pStyle w:val="a0"/>
        <w:ind w:firstLine="567"/>
        <w:rPr>
          <w:lang w:val="ru-RU"/>
        </w:rPr>
      </w:pPr>
      <w:r w:rsidRPr="0026650E">
        <w:rPr>
          <w:b/>
          <w:lang w:val="ru-RU"/>
        </w:rPr>
        <w:t>зоны с особыми условиями использования территорий</w:t>
      </w:r>
      <w:r w:rsidRPr="0026650E">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26650E">
        <w:rPr>
          <w:lang w:val="ru-RU"/>
        </w:rPr>
        <w:t>водоохранные</w:t>
      </w:r>
      <w:proofErr w:type="spellEnd"/>
      <w:r w:rsidRPr="0026650E">
        <w:rPr>
          <w:lang w:val="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F45B74" w:rsidRPr="0026650E" w:rsidRDefault="00F45B74" w:rsidP="00F45B74">
      <w:pPr>
        <w:pStyle w:val="a0"/>
        <w:ind w:firstLine="567"/>
        <w:rPr>
          <w:lang w:val="ru-RU"/>
        </w:rPr>
      </w:pPr>
      <w:r w:rsidRPr="0026650E">
        <w:rPr>
          <w:b/>
          <w:lang w:val="ru-RU"/>
        </w:rPr>
        <w:t>инженерные изыскания</w:t>
      </w:r>
      <w:r w:rsidRPr="0026650E">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F45B74" w:rsidRPr="0026650E" w:rsidRDefault="00F45B74" w:rsidP="00F45B74">
      <w:pPr>
        <w:pStyle w:val="a0"/>
        <w:ind w:firstLine="567"/>
        <w:rPr>
          <w:lang w:val="ru-RU"/>
        </w:rPr>
      </w:pPr>
      <w:r w:rsidRPr="0026650E">
        <w:rPr>
          <w:b/>
          <w:lang w:val="ru-RU"/>
        </w:rPr>
        <w:t>индивидуальный жилой дом</w:t>
      </w:r>
      <w:r w:rsidRPr="0026650E">
        <w:rPr>
          <w:lang w:val="ru-RU"/>
        </w:rPr>
        <w:t xml:space="preserve"> – отдельно стоящий жилой дом с количеством этажей не более трех, предназначенный для проживания одной семьи;</w:t>
      </w:r>
    </w:p>
    <w:p w:rsidR="00F45B74" w:rsidRPr="0026650E" w:rsidRDefault="00F45B74" w:rsidP="00F45B74">
      <w:pPr>
        <w:pStyle w:val="a0"/>
        <w:ind w:firstLine="567"/>
        <w:rPr>
          <w:lang w:val="ru-RU"/>
        </w:rPr>
      </w:pPr>
      <w:r w:rsidRPr="0026650E">
        <w:rPr>
          <w:b/>
          <w:lang w:val="ru-RU"/>
        </w:rPr>
        <w:t>информационные системы обеспечения градостроительной деятельности</w:t>
      </w:r>
      <w:r w:rsidRPr="0026650E">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F45B74" w:rsidRPr="0026650E" w:rsidRDefault="00F45B74" w:rsidP="00F45B74">
      <w:pPr>
        <w:pStyle w:val="a0"/>
        <w:ind w:firstLine="567"/>
        <w:rPr>
          <w:lang w:val="ru-RU"/>
        </w:rPr>
      </w:pPr>
      <w:r w:rsidRPr="0026650E">
        <w:rPr>
          <w:b/>
          <w:lang w:val="ru-RU"/>
        </w:rPr>
        <w:t>кадастровый учет недвижимого имущества</w:t>
      </w:r>
      <w:r w:rsidRPr="0026650E">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F45B74" w:rsidRPr="0026650E" w:rsidRDefault="00F45B74" w:rsidP="00F45B74">
      <w:pPr>
        <w:pStyle w:val="a0"/>
        <w:ind w:firstLine="567"/>
        <w:rPr>
          <w:b/>
          <w:lang w:val="ru-RU"/>
        </w:rPr>
      </w:pPr>
      <w:r w:rsidRPr="0026650E">
        <w:rPr>
          <w:b/>
          <w:lang w:val="ru-RU"/>
        </w:rPr>
        <w:t>коэффициент строительного использования земельного участка</w:t>
      </w:r>
      <w:r w:rsidRPr="0026650E">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F45B74" w:rsidRPr="0026650E" w:rsidRDefault="00F45B74" w:rsidP="00F45B74">
      <w:pPr>
        <w:pStyle w:val="a0"/>
        <w:ind w:firstLine="567"/>
        <w:rPr>
          <w:lang w:val="ru-RU"/>
        </w:rPr>
      </w:pPr>
      <w:r w:rsidRPr="0026650E">
        <w:rPr>
          <w:b/>
          <w:lang w:val="ru-RU"/>
        </w:rPr>
        <w:t>красные линии</w:t>
      </w:r>
      <w:r w:rsidRPr="0026650E">
        <w:rPr>
          <w:lang w:val="ru-RU"/>
        </w:rPr>
        <w:t xml:space="preserve"> – линии, которые обозначают существующие, планируемые (изменяемые, вновь образуемые) границы территорий общего пользования, границы </w:t>
      </w:r>
      <w:r>
        <w:rPr>
          <w:lang w:val="ru-RU"/>
        </w:rPr>
        <w:t>территорий, занятых линейными объектами и (или), предназначенных для размещения линейных объектов</w:t>
      </w:r>
      <w:r w:rsidRPr="0026650E">
        <w:rPr>
          <w:lang w:val="ru-RU"/>
        </w:rPr>
        <w:t>;</w:t>
      </w:r>
    </w:p>
    <w:p w:rsidR="00F45B74" w:rsidRPr="0026650E" w:rsidRDefault="00F45B74" w:rsidP="00F45B74">
      <w:pPr>
        <w:pStyle w:val="a0"/>
        <w:ind w:firstLine="567"/>
        <w:rPr>
          <w:lang w:val="ru-RU"/>
        </w:rPr>
      </w:pPr>
      <w:r w:rsidRPr="0026650E">
        <w:rPr>
          <w:b/>
          <w:lang w:val="ru-RU"/>
        </w:rPr>
        <w:t>линии градостроительного регулирования</w:t>
      </w:r>
      <w:r w:rsidRPr="0026650E">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F45B74" w:rsidRPr="0026650E" w:rsidRDefault="00F45B74" w:rsidP="00F45B74">
      <w:pPr>
        <w:pStyle w:val="a0"/>
        <w:ind w:firstLine="567"/>
        <w:rPr>
          <w:lang w:val="ru-RU"/>
        </w:rPr>
      </w:pPr>
      <w:r w:rsidRPr="0026650E">
        <w:rPr>
          <w:b/>
          <w:lang w:val="ru-RU"/>
        </w:rPr>
        <w:t>минимальная площадь земельного участка</w:t>
      </w:r>
      <w:r w:rsidRPr="0026650E">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F45B74" w:rsidRPr="0026650E" w:rsidRDefault="00F45B74" w:rsidP="00F45B74">
      <w:pPr>
        <w:pStyle w:val="a0"/>
        <w:ind w:firstLine="567"/>
        <w:rPr>
          <w:lang w:val="ru-RU"/>
        </w:rPr>
      </w:pPr>
      <w:r w:rsidRPr="0026650E">
        <w:rPr>
          <w:b/>
          <w:lang w:val="ru-RU"/>
        </w:rPr>
        <w:t>максимальная плотность застройки</w:t>
      </w:r>
      <w:r w:rsidRPr="0026650E">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F45B74" w:rsidRPr="0026650E" w:rsidRDefault="00F45B74" w:rsidP="00F45B74">
      <w:pPr>
        <w:pStyle w:val="a0"/>
        <w:ind w:firstLine="567"/>
        <w:rPr>
          <w:lang w:val="ru-RU"/>
        </w:rPr>
      </w:pPr>
      <w:r w:rsidRPr="0026650E">
        <w:rPr>
          <w:b/>
          <w:lang w:val="ru-RU"/>
        </w:rPr>
        <w:t>многоквартирный жилой дом</w:t>
      </w:r>
      <w:r w:rsidRPr="0026650E">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F45B74" w:rsidRPr="0026650E" w:rsidRDefault="00F45B74" w:rsidP="00F45B74">
      <w:pPr>
        <w:pStyle w:val="a0"/>
        <w:ind w:firstLine="567"/>
        <w:rPr>
          <w:lang w:val="ru-RU"/>
        </w:rPr>
      </w:pPr>
      <w:r w:rsidRPr="0026650E">
        <w:rPr>
          <w:b/>
          <w:lang w:val="ru-RU"/>
        </w:rPr>
        <w:t>межевой план</w:t>
      </w:r>
      <w:r w:rsidRPr="0026650E">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F45B74" w:rsidRPr="0026650E" w:rsidRDefault="00F45B74" w:rsidP="00F45B74">
      <w:pPr>
        <w:pStyle w:val="a0"/>
        <w:ind w:firstLine="567"/>
        <w:rPr>
          <w:lang w:val="ru-RU"/>
        </w:rPr>
      </w:pPr>
      <w:r w:rsidRPr="0026650E">
        <w:rPr>
          <w:b/>
          <w:lang w:val="ru-RU"/>
        </w:rPr>
        <w:t>некапитальный объект недвижимости</w:t>
      </w:r>
      <w:r w:rsidRPr="0026650E">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F45B74" w:rsidRPr="0026650E" w:rsidRDefault="00F45B74" w:rsidP="00F45B74">
      <w:pPr>
        <w:pStyle w:val="a0"/>
        <w:ind w:firstLine="567"/>
        <w:rPr>
          <w:b/>
          <w:lang w:val="ru-RU"/>
        </w:rPr>
      </w:pPr>
      <w:r w:rsidRPr="0026650E">
        <w:rPr>
          <w:b/>
          <w:lang w:val="ru-RU"/>
        </w:rPr>
        <w:t>объект капитального строительства</w:t>
      </w:r>
      <w:r w:rsidRPr="0026650E">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w:t>
      </w:r>
      <w:r>
        <w:rPr>
          <w:lang w:val="ru-RU"/>
        </w:rPr>
        <w:t>некапитальных строений, сооружений и неотделимых улучшений земельного участка (замощение, покрытие и другие)</w:t>
      </w:r>
      <w:r w:rsidRPr="0026650E">
        <w:rPr>
          <w:lang w:val="ru-RU"/>
        </w:rPr>
        <w:t>;</w:t>
      </w:r>
    </w:p>
    <w:p w:rsidR="00F45B74" w:rsidRPr="0026650E" w:rsidRDefault="00F45B74" w:rsidP="00F45B74">
      <w:pPr>
        <w:pStyle w:val="a0"/>
        <w:ind w:firstLine="567"/>
        <w:rPr>
          <w:lang w:val="ru-RU"/>
        </w:rPr>
      </w:pPr>
      <w:r w:rsidRPr="0026650E">
        <w:rPr>
          <w:b/>
          <w:lang w:val="ru-RU"/>
        </w:rPr>
        <w:t>подрядчик</w:t>
      </w:r>
      <w:r w:rsidRPr="0026650E">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F45B74" w:rsidRPr="0026650E" w:rsidRDefault="00F45B74" w:rsidP="00F45B74">
      <w:pPr>
        <w:pStyle w:val="a0"/>
        <w:ind w:firstLine="567"/>
        <w:rPr>
          <w:lang w:val="ru-RU"/>
        </w:rPr>
      </w:pPr>
      <w:r w:rsidRPr="0026650E">
        <w:rPr>
          <w:b/>
          <w:lang w:val="ru-RU"/>
        </w:rPr>
        <w:t>правила землепользования и застройки</w:t>
      </w:r>
      <w:r w:rsidRPr="0026650E">
        <w:rPr>
          <w:lang w:val="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F45B74" w:rsidRPr="0026650E" w:rsidRDefault="00F45B74" w:rsidP="00F45B74">
      <w:pPr>
        <w:pStyle w:val="a0"/>
        <w:ind w:firstLine="567"/>
        <w:rPr>
          <w:lang w:val="ru-RU"/>
        </w:rPr>
      </w:pPr>
      <w:r w:rsidRPr="0026650E">
        <w:rPr>
          <w:b/>
          <w:lang w:val="ru-RU"/>
        </w:rPr>
        <w:t>проектная документация</w:t>
      </w:r>
      <w:r w:rsidRPr="0026650E">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F45B74" w:rsidRPr="0026650E" w:rsidRDefault="00F45B74" w:rsidP="00F45B74">
      <w:pPr>
        <w:pStyle w:val="a0"/>
        <w:ind w:firstLine="567"/>
        <w:rPr>
          <w:lang w:val="ru-RU"/>
        </w:rPr>
      </w:pPr>
      <w:r w:rsidRPr="0026650E">
        <w:rPr>
          <w:b/>
          <w:lang w:val="ru-RU"/>
        </w:rPr>
        <w:t>процент застройки земельного участка</w:t>
      </w:r>
      <w:r w:rsidRPr="0026650E">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F45B74" w:rsidRPr="0026650E" w:rsidRDefault="00F45B74" w:rsidP="00F45B74">
      <w:pPr>
        <w:pStyle w:val="a0"/>
        <w:ind w:firstLine="567"/>
        <w:rPr>
          <w:lang w:val="ru-RU"/>
        </w:rPr>
      </w:pPr>
      <w:r w:rsidRPr="0026650E">
        <w:rPr>
          <w:b/>
          <w:lang w:val="ru-RU"/>
        </w:rPr>
        <w:t>публичный сервитут</w:t>
      </w:r>
      <w:r w:rsidRPr="0026650E">
        <w:rPr>
          <w:lang w:val="ru-RU"/>
        </w:rPr>
        <w:t xml:space="preserve"> – право ограниченного общественного пользования земельным участком. Публичный сервитут устанавливается законом или иным</w:t>
      </w:r>
      <w:r>
        <w:rPr>
          <w:lang w:val="ru-RU"/>
        </w:rPr>
        <w:t xml:space="preserve"> </w:t>
      </w:r>
      <w:r w:rsidRPr="0026650E">
        <w:rPr>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F45B74" w:rsidRPr="0026650E" w:rsidRDefault="00F45B74" w:rsidP="00F45B74">
      <w:pPr>
        <w:pStyle w:val="a0"/>
        <w:ind w:firstLine="567"/>
        <w:rPr>
          <w:lang w:val="ru-RU"/>
        </w:rPr>
      </w:pPr>
      <w:r w:rsidRPr="0026650E">
        <w:rPr>
          <w:b/>
          <w:lang w:val="ru-RU"/>
        </w:rPr>
        <w:t>прибрежная защитная полоса</w:t>
      </w:r>
      <w:r w:rsidRPr="0026650E">
        <w:rPr>
          <w:lang w:val="ru-RU"/>
        </w:rPr>
        <w:t xml:space="preserve"> – территория, устанавливаемая в границе </w:t>
      </w:r>
      <w:proofErr w:type="spellStart"/>
      <w:r w:rsidRPr="0026650E">
        <w:rPr>
          <w:lang w:val="ru-RU"/>
        </w:rPr>
        <w:t>водоохранной</w:t>
      </w:r>
      <w:proofErr w:type="spellEnd"/>
      <w:r w:rsidRPr="0026650E">
        <w:rPr>
          <w:lang w:val="ru-RU"/>
        </w:rPr>
        <w:t xml:space="preserve"> зоны, для которой вводятся дополнительные ограничения хозяйственной и иной деятельности;</w:t>
      </w:r>
    </w:p>
    <w:p w:rsidR="00F45B74" w:rsidRPr="0026650E" w:rsidRDefault="00F45B74" w:rsidP="00F45B74">
      <w:pPr>
        <w:pStyle w:val="a0"/>
        <w:ind w:firstLine="567"/>
        <w:rPr>
          <w:lang w:val="ru-RU"/>
        </w:rPr>
      </w:pPr>
      <w:r w:rsidRPr="0026650E">
        <w:rPr>
          <w:b/>
          <w:lang w:val="ru-RU"/>
        </w:rPr>
        <w:t>приусадебный участок</w:t>
      </w:r>
      <w:r w:rsidRPr="0026650E">
        <w:rPr>
          <w:lang w:val="ru-RU"/>
        </w:rPr>
        <w:t xml:space="preserve"> – земельный участок, предназначенный для строительства, эксплуатации и содержания индивидуального жилого дома;</w:t>
      </w:r>
    </w:p>
    <w:p w:rsidR="00F45B74" w:rsidRPr="0026650E" w:rsidRDefault="00F45B74" w:rsidP="00F45B74">
      <w:pPr>
        <w:pStyle w:val="a0"/>
        <w:ind w:firstLine="567"/>
        <w:rPr>
          <w:lang w:val="ru-RU"/>
        </w:rPr>
      </w:pPr>
      <w:r w:rsidRPr="0026650E">
        <w:rPr>
          <w:b/>
          <w:lang w:val="ru-RU"/>
        </w:rPr>
        <w:t xml:space="preserve">публичные слушания – </w:t>
      </w:r>
      <w:r w:rsidRPr="0026650E">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F45B74" w:rsidRPr="0026650E" w:rsidRDefault="00F45B74" w:rsidP="00F45B74">
      <w:pPr>
        <w:pStyle w:val="a0"/>
        <w:ind w:firstLine="567"/>
        <w:rPr>
          <w:lang w:val="ru-RU"/>
        </w:rPr>
      </w:pPr>
      <w:r w:rsidRPr="0026650E">
        <w:rPr>
          <w:b/>
          <w:lang w:val="ru-RU"/>
        </w:rPr>
        <w:t>разрешение на строительство</w:t>
      </w:r>
      <w:r w:rsidRPr="0026650E">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F45B74" w:rsidRPr="0026650E" w:rsidRDefault="00F45B74" w:rsidP="00F45B74">
      <w:pPr>
        <w:pStyle w:val="a0"/>
        <w:ind w:firstLine="567"/>
        <w:rPr>
          <w:lang w:val="ru-RU"/>
        </w:rPr>
      </w:pPr>
      <w:r w:rsidRPr="0026650E">
        <w:rPr>
          <w:b/>
          <w:lang w:val="ru-RU"/>
        </w:rPr>
        <w:t>разрешение на ввод объекта в эксплуатацию</w:t>
      </w:r>
      <w:r w:rsidRPr="0026650E">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F45B74" w:rsidRPr="0026650E" w:rsidRDefault="00F45B74" w:rsidP="00F45B74">
      <w:pPr>
        <w:pStyle w:val="a0"/>
        <w:ind w:firstLine="567"/>
        <w:rPr>
          <w:lang w:val="ru-RU"/>
        </w:rPr>
      </w:pPr>
      <w:r w:rsidRPr="0026650E">
        <w:rPr>
          <w:b/>
          <w:lang w:val="ru-RU"/>
        </w:rPr>
        <w:t>разрешенное использование</w:t>
      </w:r>
      <w:r>
        <w:rPr>
          <w:b/>
          <w:lang w:val="ru-RU"/>
        </w:rPr>
        <w:t xml:space="preserve"> </w:t>
      </w:r>
      <w:r w:rsidRPr="0026650E">
        <w:rPr>
          <w:b/>
          <w:lang w:val="ru-RU"/>
        </w:rPr>
        <w:t>земельных участков и иных объектов недвижимости</w:t>
      </w:r>
      <w:r w:rsidRPr="0026650E">
        <w:rPr>
          <w:lang w:val="ru-RU"/>
        </w:rPr>
        <w:t xml:space="preserve"> – использование недвижимости в соответствии с градостроительным регламентом, а также публичными сервитутами;</w:t>
      </w:r>
    </w:p>
    <w:p w:rsidR="00F45B74" w:rsidRPr="0026650E" w:rsidRDefault="00F45B74" w:rsidP="00F45B74">
      <w:pPr>
        <w:pStyle w:val="a0"/>
        <w:ind w:firstLine="567"/>
        <w:rPr>
          <w:lang w:val="ru-RU"/>
        </w:rPr>
      </w:pPr>
      <w:r w:rsidRPr="0026650E">
        <w:rPr>
          <w:b/>
          <w:lang w:val="ru-RU"/>
        </w:rPr>
        <w:t>реконструкция объектов капитального строительства (за исключением линейных объектов)</w:t>
      </w:r>
      <w:r w:rsidRPr="0026650E">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F45B74" w:rsidRPr="0026650E" w:rsidRDefault="00F45B74" w:rsidP="00F45B74">
      <w:pPr>
        <w:pStyle w:val="a0"/>
        <w:ind w:firstLine="567"/>
        <w:rPr>
          <w:lang w:val="ru-RU"/>
        </w:rPr>
      </w:pPr>
      <w:r w:rsidRPr="0026650E">
        <w:rPr>
          <w:b/>
          <w:lang w:val="ru-RU"/>
        </w:rPr>
        <w:t>строительство</w:t>
      </w:r>
      <w:r w:rsidRPr="0026650E">
        <w:rPr>
          <w:lang w:val="ru-RU"/>
        </w:rPr>
        <w:t xml:space="preserve"> – создание зданий, строений, сооружений (в том числе на месте сносимых объектов капитального строительства);</w:t>
      </w:r>
    </w:p>
    <w:p w:rsidR="00F45B74" w:rsidRPr="0026650E" w:rsidRDefault="00F45B74" w:rsidP="00F45B74">
      <w:pPr>
        <w:pStyle w:val="a0"/>
        <w:ind w:firstLine="567"/>
        <w:rPr>
          <w:lang w:val="ru-RU"/>
        </w:rPr>
      </w:pPr>
      <w:r w:rsidRPr="0026650E">
        <w:rPr>
          <w:b/>
          <w:lang w:val="ru-RU"/>
        </w:rPr>
        <w:t>собственники земельных участков</w:t>
      </w:r>
      <w:r w:rsidRPr="0026650E">
        <w:rPr>
          <w:lang w:val="ru-RU"/>
        </w:rPr>
        <w:t xml:space="preserve"> – лица, являющиеся собственниками земельных участков;</w:t>
      </w:r>
    </w:p>
    <w:p w:rsidR="00F45B74" w:rsidRPr="0026650E" w:rsidRDefault="00F45B74" w:rsidP="00F45B74">
      <w:pPr>
        <w:pStyle w:val="a0"/>
        <w:ind w:firstLine="567"/>
        <w:rPr>
          <w:lang w:val="ru-RU"/>
        </w:rPr>
      </w:pPr>
      <w:r w:rsidRPr="0026650E">
        <w:rPr>
          <w:b/>
          <w:lang w:val="ru-RU"/>
        </w:rPr>
        <w:t>территориальное планирование</w:t>
      </w:r>
      <w:r w:rsidRPr="0026650E">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F45B74" w:rsidRPr="0026650E" w:rsidRDefault="00F45B74" w:rsidP="00F45B74">
      <w:pPr>
        <w:pStyle w:val="a0"/>
        <w:ind w:firstLine="567"/>
        <w:rPr>
          <w:lang w:val="ru-RU"/>
        </w:rPr>
      </w:pPr>
      <w:r w:rsidRPr="0026650E">
        <w:rPr>
          <w:b/>
          <w:lang w:val="ru-RU"/>
        </w:rPr>
        <w:t xml:space="preserve">территориальные зоны – </w:t>
      </w:r>
      <w:r w:rsidRPr="0026650E">
        <w:rPr>
          <w:lang w:val="ru-RU"/>
        </w:rPr>
        <w:t>зоны, для которых в правилах землепользования и застройки определены границы и установлены градостроительные регламенты;</w:t>
      </w:r>
    </w:p>
    <w:p w:rsidR="00F45B74" w:rsidRPr="0026650E" w:rsidRDefault="00F45B74" w:rsidP="00F45B74">
      <w:pPr>
        <w:pStyle w:val="a0"/>
        <w:ind w:firstLine="567"/>
        <w:rPr>
          <w:lang w:val="ru-RU"/>
        </w:rPr>
      </w:pPr>
      <w:r w:rsidRPr="0026650E">
        <w:rPr>
          <w:b/>
          <w:lang w:val="ru-RU"/>
        </w:rPr>
        <w:t>территории общего пользования</w:t>
      </w:r>
      <w:r w:rsidRPr="0026650E">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F45B74" w:rsidRPr="0026650E" w:rsidRDefault="00F45B74" w:rsidP="00F45B74">
      <w:pPr>
        <w:pStyle w:val="a0"/>
        <w:ind w:firstLine="567"/>
        <w:rPr>
          <w:lang w:val="ru-RU"/>
        </w:rPr>
      </w:pPr>
      <w:r w:rsidRPr="0026650E">
        <w:rPr>
          <w:b/>
          <w:lang w:val="ru-RU"/>
        </w:rPr>
        <w:t>устойчивое развитие территорий</w:t>
      </w:r>
      <w:r w:rsidRPr="0026650E">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F45B74" w:rsidRPr="0026650E" w:rsidRDefault="00F45B74" w:rsidP="00F45B74">
      <w:pPr>
        <w:pStyle w:val="a0"/>
        <w:ind w:firstLine="567"/>
        <w:rPr>
          <w:lang w:val="ru-RU"/>
        </w:rPr>
      </w:pPr>
      <w:r w:rsidRPr="0026650E">
        <w:rPr>
          <w:b/>
          <w:lang w:val="ru-RU"/>
        </w:rPr>
        <w:t>функциональные зоны</w:t>
      </w:r>
      <w:r w:rsidRPr="0026650E">
        <w:rPr>
          <w:lang w:val="ru-RU"/>
        </w:rPr>
        <w:t xml:space="preserve"> – зоны, для которых документами территориального планирования определены границы и функциональное назначение;</w:t>
      </w:r>
    </w:p>
    <w:p w:rsidR="00F45B74" w:rsidRDefault="00F45B74" w:rsidP="00F45B74">
      <w:pPr>
        <w:pStyle w:val="a0"/>
        <w:ind w:firstLine="567"/>
        <w:rPr>
          <w:lang w:val="ru-RU"/>
        </w:rPr>
      </w:pPr>
      <w:r w:rsidRPr="0026650E">
        <w:rPr>
          <w:b/>
          <w:lang w:val="ru-RU"/>
        </w:rPr>
        <w:t>хозяйственные постройки</w:t>
      </w:r>
      <w:r w:rsidRPr="0026650E">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F45B74" w:rsidRPr="0026650E" w:rsidRDefault="00F45B74" w:rsidP="00F45B74">
      <w:pPr>
        <w:pStyle w:val="a0"/>
        <w:rPr>
          <w:lang w:val="ru-RU"/>
        </w:rPr>
      </w:pPr>
    </w:p>
    <w:p w:rsidR="00F45B74" w:rsidRPr="00EC161B" w:rsidRDefault="00F45B74" w:rsidP="00F45B74">
      <w:pPr>
        <w:pStyle w:val="3"/>
        <w:jc w:val="both"/>
        <w:rPr>
          <w:b w:val="0"/>
          <w:i/>
          <w:szCs w:val="24"/>
          <w:lang w:eastAsia="ar-SA"/>
        </w:rPr>
      </w:pPr>
      <w:bookmarkStart w:id="34" w:name="_Toc469415972"/>
      <w:r w:rsidRPr="00EC161B">
        <w:rPr>
          <w:b w:val="0"/>
          <w:i/>
          <w:szCs w:val="24"/>
          <w:lang w:eastAsia="ar-SA"/>
        </w:rPr>
        <w:t>Статья 3. Правовой статус и сфера действия Правил землепользования и застройки</w:t>
      </w:r>
      <w:bookmarkEnd w:id="31"/>
      <w:bookmarkEnd w:id="32"/>
      <w:bookmarkEnd w:id="33"/>
      <w:bookmarkEnd w:id="34"/>
    </w:p>
    <w:p w:rsidR="00F45B74" w:rsidRPr="00EC161B" w:rsidRDefault="00F45B74" w:rsidP="00F45B74">
      <w:pPr>
        <w:pStyle w:val="a0"/>
        <w:ind w:firstLine="567"/>
        <w:rPr>
          <w:lang w:val="ru-RU"/>
        </w:rPr>
      </w:pPr>
      <w:bookmarkStart w:id="35" w:name="_Toc196878883"/>
      <w:bookmarkStart w:id="36" w:name="_Toc312188778"/>
      <w:bookmarkStart w:id="37" w:name="_Toc429415662"/>
      <w:r w:rsidRPr="0026650E">
        <w:rPr>
          <w:lang w:val="ru-RU"/>
        </w:rPr>
        <w:t xml:space="preserve">1. </w:t>
      </w:r>
      <w:r w:rsidRPr="00EC161B">
        <w:rPr>
          <w:lang w:val="ru-RU"/>
        </w:rPr>
        <w:t xml:space="preserve">Настоящие правила подготовлены на основании Схемы территориального планирования </w:t>
      </w:r>
      <w:r>
        <w:rPr>
          <w:lang w:val="ru-RU"/>
        </w:rPr>
        <w:t>Алтайского края</w:t>
      </w:r>
      <w:r w:rsidRPr="00EC161B">
        <w:rPr>
          <w:lang w:val="ru-RU"/>
        </w:rPr>
        <w:t xml:space="preserve"> (далее – СТП </w:t>
      </w:r>
      <w:r>
        <w:rPr>
          <w:lang w:val="ru-RU"/>
        </w:rPr>
        <w:t>Алтайского края</w:t>
      </w:r>
      <w:r w:rsidRPr="00EC161B">
        <w:rPr>
          <w:lang w:val="ru-RU"/>
        </w:rPr>
        <w:t>).</w:t>
      </w:r>
    </w:p>
    <w:p w:rsidR="00F45B74" w:rsidRPr="008D0CFE" w:rsidRDefault="00F45B74" w:rsidP="00F45B74">
      <w:pPr>
        <w:pStyle w:val="a0"/>
        <w:ind w:firstLine="567"/>
        <w:rPr>
          <w:lang w:val="ru-RU"/>
        </w:rPr>
      </w:pPr>
      <w:r w:rsidRPr="00EC161B">
        <w:rPr>
          <w:lang w:val="ru-RU"/>
        </w:rPr>
        <w:t xml:space="preserve">2. Правила действуют в границах территории </w:t>
      </w:r>
      <w:r>
        <w:rPr>
          <w:lang w:val="ru-RU"/>
        </w:rPr>
        <w:t>муниципального образования Пригородный сельсовет Каменского района Алтайского края</w:t>
      </w:r>
      <w:r w:rsidRPr="00EC161B">
        <w:rPr>
          <w:lang w:val="ru-RU"/>
        </w:rPr>
        <w:t xml:space="preserve">. В случае внесения изменений в СТП </w:t>
      </w:r>
      <w:r>
        <w:rPr>
          <w:lang w:val="ru-RU"/>
        </w:rPr>
        <w:t>Алтайского края</w:t>
      </w:r>
      <w:r w:rsidRPr="00EC161B">
        <w:rPr>
          <w:lang w:val="ru-RU"/>
        </w:rPr>
        <w:t xml:space="preserve"> или в СТП муниципального образования </w:t>
      </w:r>
      <w:r>
        <w:rPr>
          <w:lang w:val="ru-RU"/>
        </w:rPr>
        <w:t>«Каменский район» Алтайского края</w:t>
      </w:r>
      <w:r w:rsidRPr="00EC161B">
        <w:rPr>
          <w:lang w:val="ru-RU"/>
        </w:rPr>
        <w:t>, соответствующие изменения должны быть внесены в Правила землепользования и застройки.</w:t>
      </w:r>
    </w:p>
    <w:p w:rsidR="00F45B74" w:rsidRPr="0026650E" w:rsidRDefault="00F45B74" w:rsidP="00F45B74">
      <w:pPr>
        <w:pStyle w:val="a0"/>
        <w:ind w:firstLine="567"/>
        <w:rPr>
          <w:lang w:val="ru-RU"/>
        </w:rPr>
      </w:pPr>
      <w:r w:rsidRPr="0026650E">
        <w:rPr>
          <w:lang w:val="ru-RU"/>
        </w:rPr>
        <w:t>3. Документация по планировке территории разрабатывается на основе Генерального плана</w:t>
      </w:r>
      <w:r w:rsidRPr="000A6371">
        <w:rPr>
          <w:lang w:val="ru-RU"/>
        </w:rPr>
        <w:t xml:space="preserve"> </w:t>
      </w:r>
      <w:r>
        <w:rPr>
          <w:lang w:val="ru-RU"/>
        </w:rPr>
        <w:t>муниципального образования Пригородный сельсовет</w:t>
      </w:r>
      <w:r w:rsidRPr="0026650E">
        <w:rPr>
          <w:lang w:val="ru-RU"/>
        </w:rPr>
        <w:t>, Правил землепользования и застройки и не должна им противоречить.</w:t>
      </w:r>
    </w:p>
    <w:p w:rsidR="00F45B74" w:rsidRPr="0026650E" w:rsidRDefault="00F45B74" w:rsidP="00F45B74">
      <w:pPr>
        <w:pStyle w:val="a0"/>
        <w:ind w:firstLine="567"/>
        <w:rPr>
          <w:lang w:val="ru-RU"/>
        </w:rPr>
      </w:pPr>
      <w:r w:rsidRPr="0026650E">
        <w:rPr>
          <w:lang w:val="ru-RU"/>
        </w:rPr>
        <w:t>4. Действие настоящих Правил не распространяется на земельные участки:</w:t>
      </w:r>
    </w:p>
    <w:p w:rsidR="00F45B74" w:rsidRPr="0026650E" w:rsidRDefault="00F45B74" w:rsidP="00F45B74">
      <w:pPr>
        <w:pStyle w:val="a0"/>
        <w:numPr>
          <w:ilvl w:val="0"/>
          <w:numId w:val="1"/>
        </w:numPr>
        <w:ind w:left="709" w:firstLine="0"/>
        <w:rPr>
          <w:lang w:val="ru-RU"/>
        </w:rPr>
      </w:pPr>
      <w:r w:rsidRPr="0026650E">
        <w:rPr>
          <w:lang w:val="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 наследия;</w:t>
      </w:r>
    </w:p>
    <w:p w:rsidR="00F45B74" w:rsidRPr="0026650E" w:rsidRDefault="00F45B74" w:rsidP="00F45B74">
      <w:pPr>
        <w:pStyle w:val="a0"/>
        <w:numPr>
          <w:ilvl w:val="0"/>
          <w:numId w:val="1"/>
        </w:numPr>
        <w:ind w:left="709" w:firstLine="0"/>
        <w:rPr>
          <w:lang w:val="ru-RU"/>
        </w:rPr>
      </w:pPr>
      <w:r w:rsidRPr="0026650E">
        <w:rPr>
          <w:lang w:val="ru-RU"/>
        </w:rPr>
        <w:t>в границах территорий общего пользования;</w:t>
      </w:r>
    </w:p>
    <w:p w:rsidR="00F45B74" w:rsidRPr="00A14065" w:rsidRDefault="00F45B74" w:rsidP="00F45B74">
      <w:pPr>
        <w:pStyle w:val="a0"/>
        <w:numPr>
          <w:ilvl w:val="0"/>
          <w:numId w:val="1"/>
        </w:numPr>
        <w:ind w:left="709" w:firstLine="0"/>
      </w:pPr>
      <w:proofErr w:type="spellStart"/>
      <w:r w:rsidRPr="00A14065">
        <w:t>занятые</w:t>
      </w:r>
      <w:proofErr w:type="spellEnd"/>
      <w:r>
        <w:rPr>
          <w:lang w:val="ru-RU"/>
        </w:rPr>
        <w:t xml:space="preserve"> </w:t>
      </w:r>
      <w:proofErr w:type="spellStart"/>
      <w:r w:rsidRPr="00A14065">
        <w:t>линейными</w:t>
      </w:r>
      <w:proofErr w:type="spellEnd"/>
      <w:r>
        <w:rPr>
          <w:lang w:val="ru-RU"/>
        </w:rPr>
        <w:t xml:space="preserve"> </w:t>
      </w:r>
      <w:proofErr w:type="spellStart"/>
      <w:r w:rsidRPr="00A14065">
        <w:t>объектами</w:t>
      </w:r>
      <w:proofErr w:type="spellEnd"/>
      <w:r w:rsidRPr="00A14065">
        <w:t>;</w:t>
      </w:r>
    </w:p>
    <w:p w:rsidR="00F45B74" w:rsidRPr="0026650E" w:rsidRDefault="00F45B74" w:rsidP="00F45B74">
      <w:pPr>
        <w:pStyle w:val="a0"/>
        <w:numPr>
          <w:ilvl w:val="0"/>
          <w:numId w:val="1"/>
        </w:numPr>
        <w:ind w:left="709" w:firstLine="0"/>
        <w:rPr>
          <w:lang w:val="ru-RU"/>
        </w:rPr>
      </w:pPr>
      <w:r w:rsidRPr="0026650E">
        <w:rPr>
          <w:lang w:val="ru-RU"/>
        </w:rPr>
        <w:t>предоставленные для добычи полезных ископаемых;</w:t>
      </w:r>
    </w:p>
    <w:p w:rsidR="00F45B74" w:rsidRPr="00A14065" w:rsidRDefault="00F45B74" w:rsidP="00F45B74">
      <w:pPr>
        <w:pStyle w:val="a0"/>
        <w:numPr>
          <w:ilvl w:val="0"/>
          <w:numId w:val="1"/>
        </w:numPr>
        <w:ind w:left="709" w:firstLine="0"/>
      </w:pPr>
      <w:proofErr w:type="spellStart"/>
      <w:r w:rsidRPr="00A14065">
        <w:t>особо</w:t>
      </w:r>
      <w:proofErr w:type="spellEnd"/>
      <w:r>
        <w:rPr>
          <w:lang w:val="ru-RU"/>
        </w:rPr>
        <w:t xml:space="preserve"> </w:t>
      </w:r>
      <w:proofErr w:type="spellStart"/>
      <w:r w:rsidRPr="00A14065">
        <w:t>охраняемых</w:t>
      </w:r>
      <w:proofErr w:type="spellEnd"/>
      <w:r>
        <w:rPr>
          <w:lang w:val="ru-RU"/>
        </w:rPr>
        <w:t xml:space="preserve"> </w:t>
      </w:r>
      <w:proofErr w:type="spellStart"/>
      <w:r w:rsidRPr="00A14065">
        <w:t>природных</w:t>
      </w:r>
      <w:proofErr w:type="spellEnd"/>
      <w:r>
        <w:rPr>
          <w:lang w:val="ru-RU"/>
        </w:rPr>
        <w:t xml:space="preserve"> </w:t>
      </w:r>
      <w:proofErr w:type="spellStart"/>
      <w:r w:rsidRPr="00A14065">
        <w:t>территорий</w:t>
      </w:r>
      <w:proofErr w:type="spellEnd"/>
      <w:r w:rsidRPr="00A14065">
        <w:t>.</w:t>
      </w:r>
    </w:p>
    <w:p w:rsidR="00F45B74" w:rsidRPr="0026650E" w:rsidRDefault="00F45B74" w:rsidP="00F45B74">
      <w:pPr>
        <w:pStyle w:val="a0"/>
        <w:ind w:firstLine="567"/>
        <w:rPr>
          <w:lang w:val="ru-RU"/>
        </w:rPr>
      </w:pPr>
      <w:r w:rsidRPr="0026650E">
        <w:rPr>
          <w:lang w:val="ru-RU"/>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F45B74" w:rsidRPr="0026650E" w:rsidRDefault="00F45B74" w:rsidP="00F45B74">
      <w:pPr>
        <w:pStyle w:val="a0"/>
        <w:ind w:firstLine="567"/>
        <w:rPr>
          <w:lang w:val="ru-RU"/>
        </w:rPr>
      </w:pPr>
      <w:r w:rsidRPr="0026650E">
        <w:rPr>
          <w:lang w:val="ru-RU"/>
        </w:rPr>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F45B74" w:rsidRPr="0026650E" w:rsidRDefault="00F45B74" w:rsidP="00F45B74">
      <w:pPr>
        <w:pStyle w:val="a0"/>
        <w:ind w:firstLine="567"/>
        <w:rPr>
          <w:lang w:val="ru-RU"/>
        </w:rPr>
      </w:pPr>
      <w:r w:rsidRPr="0026650E">
        <w:rPr>
          <w:lang w:val="ru-RU"/>
        </w:rPr>
        <w:t>7. Настоящие Правила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отношения на территории сельского поселения, а также судебных органов как основание для разрешения споров по вопросам землепользования и застройки.</w:t>
      </w:r>
    </w:p>
    <w:p w:rsidR="00F45B74" w:rsidRPr="0026650E" w:rsidRDefault="00F45B74" w:rsidP="00F45B74">
      <w:pPr>
        <w:pStyle w:val="a0"/>
        <w:ind w:firstLine="567"/>
        <w:rPr>
          <w:lang w:val="ru-RU"/>
        </w:rPr>
      </w:pPr>
      <w:r w:rsidRPr="0026650E">
        <w:rPr>
          <w:lang w:val="ru-RU"/>
        </w:rPr>
        <w:t>8.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F45B74" w:rsidRPr="0026650E" w:rsidRDefault="00F45B74" w:rsidP="00F45B74">
      <w:pPr>
        <w:pStyle w:val="a0"/>
        <w:ind w:firstLine="567"/>
        <w:rPr>
          <w:lang w:val="ru-RU"/>
        </w:rPr>
      </w:pPr>
      <w:r w:rsidRPr="0026650E">
        <w:rPr>
          <w:lang w:val="ru-RU"/>
        </w:rPr>
        <w:t>9. Дополнения и изменения в Правила вносятся в случаях и в порядке, предусмотренных главой 6 настоящих Правил.</w:t>
      </w:r>
    </w:p>
    <w:p w:rsidR="00F45B74" w:rsidRPr="00EC161B" w:rsidRDefault="00F45B74" w:rsidP="00F45B74">
      <w:pPr>
        <w:pStyle w:val="3"/>
        <w:jc w:val="both"/>
        <w:rPr>
          <w:b w:val="0"/>
          <w:i/>
          <w:szCs w:val="24"/>
          <w:lang w:eastAsia="ar-SA"/>
        </w:rPr>
      </w:pPr>
      <w:bookmarkStart w:id="38" w:name="_Toc469415973"/>
      <w:r w:rsidRPr="00EC161B">
        <w:rPr>
          <w:b w:val="0"/>
          <w:i/>
          <w:szCs w:val="24"/>
          <w:lang w:eastAsia="ar-SA"/>
        </w:rPr>
        <w:t>Статья 4. Открытость и доступность информации о землепользовании и застройк</w:t>
      </w:r>
      <w:bookmarkEnd w:id="35"/>
      <w:bookmarkEnd w:id="36"/>
      <w:bookmarkEnd w:id="37"/>
      <w:r w:rsidRPr="00EC161B">
        <w:rPr>
          <w:b w:val="0"/>
          <w:i/>
          <w:szCs w:val="24"/>
          <w:lang w:eastAsia="ar-SA"/>
        </w:rPr>
        <w:t>и</w:t>
      </w:r>
      <w:bookmarkEnd w:id="38"/>
    </w:p>
    <w:p w:rsidR="00F45B74" w:rsidRPr="0026650E" w:rsidRDefault="00F45B74" w:rsidP="00F45B74">
      <w:pPr>
        <w:pStyle w:val="a0"/>
        <w:ind w:firstLine="567"/>
        <w:rPr>
          <w:lang w:val="ru-RU"/>
        </w:rPr>
      </w:pPr>
      <w:bookmarkStart w:id="39" w:name="_Toc429415663"/>
      <w:r w:rsidRPr="0026650E">
        <w:rPr>
          <w:lang w:val="ru-RU"/>
        </w:rPr>
        <w:t>1. Настоящие Правила являются открытыми для физических и юридических лиц.</w:t>
      </w:r>
    </w:p>
    <w:p w:rsidR="00F45B74" w:rsidRPr="0026650E" w:rsidRDefault="00F45B74" w:rsidP="00F45B74">
      <w:pPr>
        <w:pStyle w:val="a0"/>
        <w:ind w:firstLine="567"/>
        <w:rPr>
          <w:lang w:val="ru-RU"/>
        </w:rPr>
      </w:pPr>
      <w:r w:rsidRPr="0026650E">
        <w:rPr>
          <w:lang w:val="ru-RU"/>
        </w:rPr>
        <w:t xml:space="preserve">2. Администрация </w:t>
      </w:r>
      <w:r>
        <w:rPr>
          <w:lang w:val="ru-RU"/>
        </w:rPr>
        <w:t>Каменского</w:t>
      </w:r>
      <w:r w:rsidRPr="0026650E">
        <w:rPr>
          <w:lang w:val="ru-RU"/>
        </w:rPr>
        <w:t xml:space="preserve"> района (далее – Администрация района) обеспечивает возможность ознакомления с Правилами через их официальное обнародование. </w:t>
      </w:r>
    </w:p>
    <w:p w:rsidR="00F45B74" w:rsidRDefault="00F45B74" w:rsidP="00F45B74">
      <w:pPr>
        <w:pStyle w:val="a0"/>
        <w:ind w:firstLine="567"/>
        <w:rPr>
          <w:lang w:val="ru-RU"/>
        </w:rPr>
      </w:pPr>
      <w:r w:rsidRPr="0026650E">
        <w:rPr>
          <w:lang w:val="ru-RU"/>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Pr>
          <w:lang w:val="ru-RU"/>
        </w:rPr>
        <w:t>Алтайского края</w:t>
      </w:r>
      <w:r w:rsidRPr="0026650E">
        <w:rPr>
          <w:lang w:val="ru-RU"/>
        </w:rPr>
        <w:t xml:space="preserve"> и </w:t>
      </w:r>
      <w:r>
        <w:rPr>
          <w:lang w:val="ru-RU"/>
        </w:rPr>
        <w:t>Каменского района</w:t>
      </w:r>
      <w:r w:rsidRPr="0026650E">
        <w:rPr>
          <w:lang w:val="ru-RU"/>
        </w:rPr>
        <w:t xml:space="preserve">. </w:t>
      </w:r>
    </w:p>
    <w:p w:rsidR="00F45B74" w:rsidRDefault="00F45B74" w:rsidP="00F45B74">
      <w:pPr>
        <w:pStyle w:val="a0"/>
        <w:rPr>
          <w:lang w:val="ru-RU"/>
        </w:rPr>
      </w:pPr>
    </w:p>
    <w:p w:rsidR="00F45B74" w:rsidRDefault="00F45B74" w:rsidP="00F45B74">
      <w:pPr>
        <w:pStyle w:val="2"/>
        <w:jc w:val="both"/>
        <w:rPr>
          <w:szCs w:val="24"/>
          <w:lang w:eastAsia="ar-SA"/>
        </w:rPr>
      </w:pPr>
      <w:bookmarkStart w:id="40" w:name="_Toc469415974"/>
      <w:r>
        <w:rPr>
          <w:szCs w:val="24"/>
          <w:lang w:eastAsia="ar-SA"/>
        </w:rPr>
        <w:t>ГЛАВА</w:t>
      </w:r>
      <w:r w:rsidRPr="00A046FF">
        <w:rPr>
          <w:szCs w:val="24"/>
          <w:lang w:eastAsia="ar-SA"/>
        </w:rPr>
        <w:t xml:space="preserve"> 2. </w:t>
      </w:r>
      <w:r>
        <w:rPr>
          <w:szCs w:val="24"/>
          <w:lang w:eastAsia="ar-SA"/>
        </w:rPr>
        <w:t>ПОЛОЖЕНИЕ О РЕГУЛИРОВАНИИ ЗЕМЛЕПОЛЬЗОВАНИЯ И ЗАСТРОЙКИ ОРГАНАМИ МЕСТНОГО САМОУПРАВЛЕНИЯ</w:t>
      </w:r>
      <w:bookmarkEnd w:id="39"/>
      <w:bookmarkEnd w:id="40"/>
    </w:p>
    <w:p w:rsidR="00F45B74" w:rsidRPr="00EC161B" w:rsidRDefault="00F45B74" w:rsidP="00F45B74">
      <w:pPr>
        <w:pStyle w:val="3"/>
        <w:jc w:val="both"/>
        <w:rPr>
          <w:b w:val="0"/>
          <w:i/>
          <w:szCs w:val="24"/>
          <w:lang w:eastAsia="ar-SA"/>
        </w:rPr>
      </w:pPr>
      <w:bookmarkStart w:id="41" w:name="_Toc429415664"/>
      <w:bookmarkStart w:id="42" w:name="_Toc469415975"/>
      <w:r w:rsidRPr="00EC161B">
        <w:rPr>
          <w:b w:val="0"/>
          <w:i/>
          <w:szCs w:val="24"/>
          <w:lang w:eastAsia="ar-SA"/>
        </w:rPr>
        <w:t>Статья 5. Органы местного самоуправления по регулированию землепользования и застройки</w:t>
      </w:r>
      <w:bookmarkEnd w:id="41"/>
      <w:bookmarkEnd w:id="42"/>
    </w:p>
    <w:p w:rsidR="00F45B74" w:rsidRPr="0026650E" w:rsidRDefault="00F45B74" w:rsidP="00F45B74">
      <w:pPr>
        <w:pStyle w:val="a0"/>
        <w:ind w:firstLine="567"/>
        <w:rPr>
          <w:lang w:val="ru-RU"/>
        </w:rPr>
      </w:pPr>
      <w:bookmarkStart w:id="43" w:name="_Toc429415665"/>
      <w:r w:rsidRPr="0026650E">
        <w:rPr>
          <w:lang w:val="ru-RU"/>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F45B74" w:rsidRPr="0026650E" w:rsidRDefault="00F45B74" w:rsidP="00F45B74">
      <w:pPr>
        <w:pStyle w:val="a0"/>
        <w:ind w:firstLine="567"/>
        <w:rPr>
          <w:lang w:val="ru-RU"/>
        </w:rPr>
      </w:pPr>
      <w:r w:rsidRPr="0026650E">
        <w:rPr>
          <w:lang w:val="ru-RU"/>
        </w:rPr>
        <w:t xml:space="preserve">1) органы местного самоуправления </w:t>
      </w:r>
      <w:r>
        <w:rPr>
          <w:lang w:val="ru-RU"/>
        </w:rPr>
        <w:t xml:space="preserve">Каменского района </w:t>
      </w:r>
      <w:r w:rsidRPr="0026650E">
        <w:rPr>
          <w:lang w:val="ru-RU"/>
        </w:rPr>
        <w:t>(далее – органы местного самоуправления района);</w:t>
      </w:r>
    </w:p>
    <w:p w:rsidR="00F45B74" w:rsidRPr="0026650E" w:rsidRDefault="00F45B74" w:rsidP="00F45B74">
      <w:pPr>
        <w:pStyle w:val="a0"/>
        <w:ind w:firstLine="567"/>
        <w:rPr>
          <w:lang w:val="ru-RU"/>
        </w:rPr>
      </w:pPr>
      <w:r w:rsidRPr="0026650E">
        <w:rPr>
          <w:lang w:val="ru-RU"/>
        </w:rPr>
        <w:t xml:space="preserve">2) органы местного самоуправления </w:t>
      </w:r>
      <w:r>
        <w:rPr>
          <w:lang w:val="ru-RU"/>
        </w:rPr>
        <w:t>муниципального образования Пригородный сельсовет Каменского района Алтайского края</w:t>
      </w:r>
      <w:r w:rsidRPr="0026650E">
        <w:rPr>
          <w:lang w:val="ru-RU"/>
        </w:rPr>
        <w:t xml:space="preserve">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rsidR="00F45B74" w:rsidRPr="0026650E" w:rsidRDefault="00F45B74" w:rsidP="00F45B74">
      <w:pPr>
        <w:pStyle w:val="a0"/>
        <w:ind w:firstLine="567"/>
        <w:rPr>
          <w:lang w:val="ru-RU"/>
        </w:rPr>
      </w:pPr>
      <w:r w:rsidRPr="0026650E">
        <w:rPr>
          <w:lang w:val="ru-RU"/>
        </w:rPr>
        <w:t>3) иные уполномоченные органы.</w:t>
      </w:r>
    </w:p>
    <w:p w:rsidR="00F45B74" w:rsidRPr="0026650E" w:rsidRDefault="00F45B74" w:rsidP="00F45B74">
      <w:pPr>
        <w:pStyle w:val="a0"/>
        <w:ind w:firstLine="567"/>
        <w:rPr>
          <w:lang w:val="ru-RU"/>
        </w:rPr>
      </w:pPr>
      <w:r w:rsidRPr="0026650E">
        <w:rPr>
          <w:lang w:val="ru-RU"/>
        </w:rPr>
        <w:t>2. К полномочиям органов местного самоуправления района относятся (в соответствии с п. 20 ч. 1 и ч. 4 ст. 14 Федерального закона № 131-ФЗ от 06.10.2003):</w:t>
      </w:r>
    </w:p>
    <w:p w:rsidR="00F45B74" w:rsidRPr="0026650E" w:rsidRDefault="00F45B74" w:rsidP="00F45B74">
      <w:pPr>
        <w:pStyle w:val="a0"/>
        <w:ind w:firstLine="567"/>
        <w:rPr>
          <w:lang w:val="ru-RU"/>
        </w:rPr>
      </w:pPr>
      <w:r w:rsidRPr="0026650E">
        <w:rPr>
          <w:lang w:val="ru-RU"/>
        </w:rPr>
        <w:t>1) утверждение генеральных планов поселения, правил землепользования и застройки;</w:t>
      </w:r>
    </w:p>
    <w:p w:rsidR="00F45B74" w:rsidRPr="0026650E" w:rsidRDefault="00F45B74" w:rsidP="00F45B74">
      <w:pPr>
        <w:pStyle w:val="a0"/>
        <w:ind w:firstLine="567"/>
        <w:rPr>
          <w:lang w:val="ru-RU"/>
        </w:rPr>
      </w:pPr>
      <w:r w:rsidRPr="0026650E">
        <w:rPr>
          <w:lang w:val="ru-RU"/>
        </w:rPr>
        <w:t>2) утверждение подготовленной на основе генеральных планов поселения документации по планировке территории;</w:t>
      </w:r>
    </w:p>
    <w:p w:rsidR="00F45B74" w:rsidRPr="0026650E" w:rsidRDefault="00F45B74" w:rsidP="00F45B74">
      <w:pPr>
        <w:pStyle w:val="a0"/>
        <w:ind w:firstLine="567"/>
        <w:rPr>
          <w:lang w:val="ru-RU"/>
        </w:rPr>
      </w:pPr>
      <w:r w:rsidRPr="0026650E">
        <w:rPr>
          <w:lang w:val="ru-RU"/>
        </w:rPr>
        <w:t>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F45B74" w:rsidRPr="0026650E" w:rsidRDefault="00F45B74" w:rsidP="00F45B74">
      <w:pPr>
        <w:pStyle w:val="a0"/>
        <w:ind w:firstLine="567"/>
        <w:rPr>
          <w:lang w:val="ru-RU"/>
        </w:rPr>
      </w:pPr>
      <w:r w:rsidRPr="0026650E">
        <w:rPr>
          <w:lang w:val="ru-RU"/>
        </w:rPr>
        <w:t>4) утверждение местных нормативов градостроительного проектирования поселений;</w:t>
      </w:r>
    </w:p>
    <w:p w:rsidR="00F45B74" w:rsidRPr="0026650E" w:rsidRDefault="00F45B74" w:rsidP="00F45B74">
      <w:pPr>
        <w:pStyle w:val="a0"/>
        <w:ind w:firstLine="567"/>
        <w:rPr>
          <w:lang w:val="ru-RU"/>
        </w:rPr>
      </w:pPr>
      <w:r w:rsidRPr="0026650E">
        <w:rPr>
          <w:lang w:val="ru-RU"/>
        </w:rPr>
        <w:t>5) резервирование земель и изъятие земельных участков в границах поселения для муниципальных нужд;</w:t>
      </w:r>
    </w:p>
    <w:p w:rsidR="00F45B74" w:rsidRPr="0026650E" w:rsidRDefault="00F45B74" w:rsidP="00F45B74">
      <w:pPr>
        <w:pStyle w:val="a0"/>
        <w:ind w:firstLine="567"/>
        <w:rPr>
          <w:lang w:val="ru-RU"/>
        </w:rPr>
      </w:pPr>
      <w:r w:rsidRPr="0026650E">
        <w:rPr>
          <w:lang w:val="ru-RU"/>
        </w:rPr>
        <w:t>6) осуществление муниципального земельного контроля в границах поселения;</w:t>
      </w:r>
    </w:p>
    <w:p w:rsidR="00F45B74" w:rsidRPr="0026650E" w:rsidRDefault="00F45B74" w:rsidP="00F45B74">
      <w:pPr>
        <w:pStyle w:val="a0"/>
        <w:ind w:firstLine="567"/>
        <w:rPr>
          <w:lang w:val="ru-RU"/>
        </w:rPr>
      </w:pPr>
      <w:r w:rsidRPr="0026650E">
        <w:rPr>
          <w:lang w:val="ru-RU"/>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F45B74" w:rsidRPr="0026650E" w:rsidRDefault="00F45B74" w:rsidP="00F45B74">
      <w:pPr>
        <w:pStyle w:val="a0"/>
        <w:ind w:firstLine="567"/>
        <w:rPr>
          <w:lang w:val="ru-RU"/>
        </w:rPr>
      </w:pPr>
      <w:r w:rsidRPr="0026650E">
        <w:rPr>
          <w:lang w:val="ru-RU"/>
        </w:rPr>
        <w:t>8) иные полномочия в соответствии с федеральным законодательством.</w:t>
      </w:r>
    </w:p>
    <w:p w:rsidR="00F45B74" w:rsidRPr="0026650E" w:rsidRDefault="00F45B74" w:rsidP="00F45B74">
      <w:pPr>
        <w:pStyle w:val="a0"/>
        <w:ind w:firstLine="567"/>
        <w:rPr>
          <w:lang w:val="ru-RU"/>
        </w:rPr>
      </w:pPr>
      <w:r w:rsidRPr="0026650E">
        <w:rPr>
          <w:lang w:val="ru-RU"/>
        </w:rPr>
        <w:t xml:space="preserve">3.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rsidR="00F45B74" w:rsidRDefault="00F45B74" w:rsidP="00F45B74">
      <w:pPr>
        <w:pStyle w:val="a0"/>
        <w:ind w:firstLine="567"/>
        <w:rPr>
          <w:lang w:val="ru-RU"/>
        </w:rPr>
      </w:pPr>
      <w:r w:rsidRPr="0026650E">
        <w:rPr>
          <w:lang w:val="ru-RU"/>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F45B74" w:rsidRPr="0026650E" w:rsidRDefault="00F45B74" w:rsidP="00F45B74">
      <w:pPr>
        <w:pStyle w:val="a0"/>
        <w:rPr>
          <w:lang w:val="ru-RU"/>
        </w:rPr>
      </w:pPr>
    </w:p>
    <w:p w:rsidR="00F45B74" w:rsidRPr="00EC161B" w:rsidRDefault="00F45B74" w:rsidP="00F45B74">
      <w:pPr>
        <w:pStyle w:val="3"/>
        <w:jc w:val="both"/>
        <w:rPr>
          <w:b w:val="0"/>
          <w:i/>
          <w:szCs w:val="24"/>
          <w:lang w:eastAsia="ar-SA"/>
        </w:rPr>
      </w:pPr>
      <w:bookmarkStart w:id="44" w:name="_Toc469415976"/>
      <w:r w:rsidRPr="00EC161B">
        <w:rPr>
          <w:b w:val="0"/>
          <w:i/>
          <w:szCs w:val="24"/>
          <w:lang w:eastAsia="ar-SA"/>
        </w:rPr>
        <w:t xml:space="preserve">Статья 6. </w:t>
      </w:r>
      <w:r>
        <w:rPr>
          <w:b w:val="0"/>
          <w:i/>
          <w:szCs w:val="24"/>
          <w:lang w:eastAsia="ar-SA"/>
        </w:rPr>
        <w:t>Организатор общественных обсуждений или публичных слушаний</w:t>
      </w:r>
      <w:r w:rsidRPr="00EC161B">
        <w:rPr>
          <w:b w:val="0"/>
          <w:i/>
          <w:szCs w:val="24"/>
          <w:lang w:eastAsia="ar-SA"/>
        </w:rPr>
        <w:t xml:space="preserve"> по подготовке проекта правил землепользования и застройки</w:t>
      </w:r>
      <w:bookmarkEnd w:id="43"/>
      <w:bookmarkEnd w:id="44"/>
    </w:p>
    <w:p w:rsidR="00F45B74" w:rsidRPr="0026650E" w:rsidRDefault="00F45B74" w:rsidP="00F45B74">
      <w:pPr>
        <w:pStyle w:val="a0"/>
        <w:ind w:firstLine="567"/>
        <w:rPr>
          <w:lang w:val="ru-RU"/>
        </w:rPr>
      </w:pPr>
      <w:bookmarkStart w:id="45" w:name="_Toc429415666"/>
      <w:r w:rsidRPr="0026650E">
        <w:rPr>
          <w:lang w:val="ru-RU"/>
        </w:rPr>
        <w:t xml:space="preserve">1. </w:t>
      </w:r>
      <w:r>
        <w:rPr>
          <w:lang w:val="ru-RU"/>
        </w:rPr>
        <w:t xml:space="preserve">Организатор общественных обсуждений или публичных </w:t>
      </w:r>
      <w:proofErr w:type="gramStart"/>
      <w:r>
        <w:rPr>
          <w:lang w:val="ru-RU"/>
        </w:rPr>
        <w:t xml:space="preserve">слушаний </w:t>
      </w:r>
      <w:r w:rsidRPr="0026650E">
        <w:rPr>
          <w:lang w:val="ru-RU"/>
        </w:rPr>
        <w:t xml:space="preserve"> по</w:t>
      </w:r>
      <w:proofErr w:type="gramEnd"/>
      <w:r w:rsidRPr="0026650E">
        <w:rPr>
          <w:lang w:val="ru-RU"/>
        </w:rPr>
        <w:t xml:space="preserve"> подготовке правил землепользования и застройки </w:t>
      </w:r>
      <w:r>
        <w:rPr>
          <w:lang w:val="ru-RU"/>
        </w:rPr>
        <w:t>образования Каменского район</w:t>
      </w:r>
      <w:r w:rsidRPr="0026650E">
        <w:rPr>
          <w:lang w:val="ru-RU"/>
        </w:rPr>
        <w:t xml:space="preserve"> (далее – </w:t>
      </w:r>
      <w:r>
        <w:rPr>
          <w:lang w:val="ru-RU"/>
        </w:rPr>
        <w:t>Организатор общественных обсуждений или публичных слушаний</w:t>
      </w:r>
      <w:r w:rsidRPr="0026650E">
        <w:rPr>
          <w:lang w:val="ru-RU"/>
        </w:rPr>
        <w:t xml:space="preserve">) является постоянно действующим консультативным органом Администрации </w:t>
      </w:r>
      <w:r>
        <w:rPr>
          <w:lang w:val="ru-RU"/>
        </w:rPr>
        <w:t>образования Каменского район.</w:t>
      </w:r>
    </w:p>
    <w:p w:rsidR="00F45B74" w:rsidRPr="0026650E" w:rsidRDefault="00F45B74" w:rsidP="00F45B74">
      <w:pPr>
        <w:pStyle w:val="a0"/>
        <w:ind w:firstLine="567"/>
        <w:rPr>
          <w:lang w:val="ru-RU"/>
        </w:rPr>
      </w:pPr>
      <w:r w:rsidRPr="0026650E">
        <w:rPr>
          <w:lang w:val="ru-RU"/>
        </w:rPr>
        <w:t xml:space="preserve">2. К полномочиям </w:t>
      </w:r>
      <w:r>
        <w:rPr>
          <w:lang w:val="ru-RU"/>
        </w:rPr>
        <w:t>Организатора общественных обсуждений или публичных слушаний</w:t>
      </w:r>
      <w:r w:rsidRPr="0026650E">
        <w:rPr>
          <w:lang w:val="ru-RU"/>
        </w:rPr>
        <w:t xml:space="preserve"> относятся:</w:t>
      </w:r>
    </w:p>
    <w:p w:rsidR="00F45B74" w:rsidRPr="0026650E" w:rsidRDefault="00F45B74" w:rsidP="00F45B74">
      <w:pPr>
        <w:pStyle w:val="a0"/>
        <w:ind w:firstLine="567"/>
        <w:rPr>
          <w:lang w:val="ru-RU"/>
        </w:rPr>
      </w:pPr>
      <w:r w:rsidRPr="0026650E">
        <w:rPr>
          <w:lang w:val="ru-RU"/>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F45B74" w:rsidRPr="0026650E" w:rsidRDefault="00F45B74" w:rsidP="00F45B74">
      <w:pPr>
        <w:pStyle w:val="a0"/>
        <w:ind w:firstLine="567"/>
        <w:rPr>
          <w:lang w:val="ru-RU"/>
        </w:rPr>
      </w:pPr>
      <w:r w:rsidRPr="0026650E">
        <w:rPr>
          <w:lang w:val="ru-RU"/>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F45B74" w:rsidRPr="0026650E" w:rsidRDefault="00F45B74" w:rsidP="00F45B74">
      <w:pPr>
        <w:pStyle w:val="a0"/>
        <w:ind w:firstLine="567"/>
        <w:rPr>
          <w:lang w:val="ru-RU"/>
        </w:rPr>
      </w:pPr>
      <w:r w:rsidRPr="0026650E">
        <w:rPr>
          <w:lang w:val="ru-RU"/>
        </w:rPr>
        <w:t>3) рассмотрение заявлений на изменение видов разрешенного использования земельных участков или объектов недвижимости;</w:t>
      </w:r>
    </w:p>
    <w:p w:rsidR="00F45B74" w:rsidRPr="0026650E" w:rsidRDefault="00F45B74" w:rsidP="00F45B74">
      <w:pPr>
        <w:pStyle w:val="a0"/>
        <w:ind w:firstLine="567"/>
        <w:rPr>
          <w:lang w:val="ru-RU"/>
        </w:rPr>
      </w:pPr>
      <w:r w:rsidRPr="0026650E">
        <w:rPr>
          <w:lang w:val="ru-RU"/>
        </w:rPr>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F45B74" w:rsidRPr="0026650E" w:rsidRDefault="00F45B74" w:rsidP="00F45B74">
      <w:pPr>
        <w:pStyle w:val="a0"/>
        <w:ind w:firstLine="567"/>
        <w:rPr>
          <w:lang w:val="ru-RU"/>
        </w:rPr>
      </w:pPr>
      <w:r w:rsidRPr="0026650E">
        <w:rPr>
          <w:lang w:val="ru-RU"/>
        </w:rPr>
        <w:t xml:space="preserve">5) организация и проведение </w:t>
      </w:r>
      <w:r>
        <w:rPr>
          <w:lang w:val="ru-RU"/>
        </w:rPr>
        <w:t>общественных обсуждений</w:t>
      </w:r>
      <w:r w:rsidRPr="0026650E">
        <w:rPr>
          <w:lang w:val="ru-RU"/>
        </w:rPr>
        <w:t xml:space="preserve"> </w:t>
      </w:r>
      <w:r>
        <w:rPr>
          <w:lang w:val="ru-RU"/>
        </w:rPr>
        <w:t xml:space="preserve">или </w:t>
      </w:r>
      <w:r w:rsidRPr="0026650E">
        <w:rPr>
          <w:lang w:val="ru-RU"/>
        </w:rPr>
        <w:t>публичных слушаний</w:t>
      </w:r>
      <w:r>
        <w:rPr>
          <w:lang w:val="ru-RU"/>
        </w:rPr>
        <w:t xml:space="preserve"> </w:t>
      </w:r>
      <w:r w:rsidRPr="0026650E">
        <w:rPr>
          <w:lang w:val="ru-RU"/>
        </w:rPr>
        <w:t>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F45B74" w:rsidRPr="0026650E" w:rsidRDefault="00F45B74" w:rsidP="00F45B74">
      <w:pPr>
        <w:pStyle w:val="a0"/>
        <w:ind w:firstLine="567"/>
        <w:rPr>
          <w:lang w:val="ru-RU"/>
        </w:rPr>
      </w:pPr>
      <w:r w:rsidRPr="0026650E">
        <w:rPr>
          <w:lang w:val="ru-RU"/>
        </w:rPr>
        <w:t>6) осуществление иных функций в соответствии с настоящими Правилами.</w:t>
      </w:r>
    </w:p>
    <w:p w:rsidR="00F45B74" w:rsidRPr="0026650E" w:rsidRDefault="00F45B74" w:rsidP="00F45B74">
      <w:pPr>
        <w:pStyle w:val="a0"/>
        <w:ind w:firstLine="567"/>
        <w:rPr>
          <w:lang w:val="ru-RU"/>
        </w:rPr>
      </w:pPr>
      <w:r w:rsidRPr="0026650E">
        <w:rPr>
          <w:lang w:val="ru-RU"/>
        </w:rPr>
        <w:t xml:space="preserve">3. </w:t>
      </w:r>
      <w:r>
        <w:rPr>
          <w:lang w:val="ru-RU"/>
        </w:rPr>
        <w:t>Организатор общественных обсуждений или публичных слушаний</w:t>
      </w:r>
      <w:r w:rsidRPr="0026650E">
        <w:rPr>
          <w:lang w:val="ru-RU"/>
        </w:rPr>
        <w:t xml:space="preserve"> формируется на основании правового акта главы </w:t>
      </w:r>
      <w:r>
        <w:rPr>
          <w:lang w:val="ru-RU"/>
        </w:rPr>
        <w:t xml:space="preserve">Каменский район </w:t>
      </w:r>
      <w:r w:rsidRPr="0026650E">
        <w:rPr>
          <w:lang w:val="ru-RU"/>
        </w:rPr>
        <w:t>и осуществляет свою деятельность в соответствии с настоящими Правилами и регламентом, принимаемым на первом заседании.</w:t>
      </w:r>
    </w:p>
    <w:p w:rsidR="00F45B74" w:rsidRPr="0026650E" w:rsidRDefault="00F45B74" w:rsidP="00F45B74">
      <w:pPr>
        <w:pStyle w:val="a0"/>
        <w:ind w:firstLine="567"/>
        <w:rPr>
          <w:lang w:val="ru-RU"/>
        </w:rPr>
      </w:pPr>
      <w:r w:rsidRPr="0026650E">
        <w:rPr>
          <w:lang w:val="ru-RU"/>
        </w:rPr>
        <w:t xml:space="preserve">4. Персональный состав членов </w:t>
      </w:r>
      <w:r>
        <w:rPr>
          <w:lang w:val="ru-RU"/>
        </w:rPr>
        <w:t>Организатора общественных обсуждений или публичных слушаний</w:t>
      </w:r>
      <w:r w:rsidRPr="0026650E">
        <w:rPr>
          <w:lang w:val="ru-RU"/>
        </w:rPr>
        <w:t xml:space="preserve"> утверждается Главой района.</w:t>
      </w:r>
    </w:p>
    <w:p w:rsidR="00F45B74" w:rsidRPr="0026650E" w:rsidRDefault="00F45B74" w:rsidP="00F45B74">
      <w:pPr>
        <w:pStyle w:val="a0"/>
        <w:ind w:firstLine="567"/>
        <w:rPr>
          <w:lang w:val="ru-RU"/>
        </w:rPr>
      </w:pPr>
      <w:r w:rsidRPr="0026650E">
        <w:rPr>
          <w:lang w:val="ru-RU"/>
        </w:rPr>
        <w:t xml:space="preserve">5. Решения </w:t>
      </w:r>
      <w:r>
        <w:rPr>
          <w:lang w:val="ru-RU"/>
        </w:rPr>
        <w:t>Организатора общественных обсуждений или публичных слушаний</w:t>
      </w:r>
      <w:r w:rsidRPr="0026650E">
        <w:rPr>
          <w:lang w:val="ru-RU"/>
        </w:rPr>
        <w:t xml:space="preserve"> принимаются простым большинством голосов при наличии кворума не менее дв</w:t>
      </w:r>
      <w:r>
        <w:rPr>
          <w:lang w:val="ru-RU"/>
        </w:rPr>
        <w:t>ух третей от общего числа членов</w:t>
      </w:r>
      <w:r w:rsidRPr="0026650E">
        <w:rPr>
          <w:lang w:val="ru-RU"/>
        </w:rPr>
        <w:t xml:space="preserve"> </w:t>
      </w:r>
      <w:r>
        <w:rPr>
          <w:lang w:val="ru-RU"/>
        </w:rPr>
        <w:t>Организаторов общественных обсуждений или публичных слушаний</w:t>
      </w:r>
      <w:r w:rsidRPr="0026650E">
        <w:rPr>
          <w:lang w:val="ru-RU"/>
        </w:rPr>
        <w:t xml:space="preserve">. При равенстве голосов голос председателя </w:t>
      </w:r>
      <w:r>
        <w:rPr>
          <w:lang w:val="ru-RU"/>
        </w:rPr>
        <w:t>Организатора общественных обсуждений или публичных слушаний</w:t>
      </w:r>
      <w:r w:rsidRPr="0026650E">
        <w:rPr>
          <w:lang w:val="ru-RU"/>
        </w:rPr>
        <w:t xml:space="preserve"> является решающим.</w:t>
      </w:r>
    </w:p>
    <w:p w:rsidR="00F45B74" w:rsidRPr="0026650E" w:rsidRDefault="00F45B74" w:rsidP="00F45B74">
      <w:pPr>
        <w:pStyle w:val="a0"/>
        <w:ind w:firstLine="567"/>
        <w:rPr>
          <w:lang w:val="ru-RU"/>
        </w:rPr>
      </w:pPr>
      <w:r w:rsidRPr="0026650E">
        <w:rPr>
          <w:lang w:val="ru-RU"/>
        </w:rPr>
        <w:t xml:space="preserve">6. В случае если председатель или член </w:t>
      </w:r>
      <w:r>
        <w:rPr>
          <w:lang w:val="ru-RU"/>
        </w:rPr>
        <w:t>Организатора общественных обсуждений или публичных слушаний</w:t>
      </w:r>
      <w:r w:rsidRPr="0026650E">
        <w:rPr>
          <w:lang w:val="ru-RU"/>
        </w:rPr>
        <w:t xml:space="preserve">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w:t>
      </w:r>
      <w:r>
        <w:rPr>
          <w:lang w:val="ru-RU"/>
        </w:rPr>
        <w:t>Организатора общественных обсуждений или публичных слушаний</w:t>
      </w:r>
      <w:r w:rsidRPr="0026650E">
        <w:rPr>
          <w:lang w:val="ru-RU"/>
        </w:rPr>
        <w:t xml:space="preserve"> не позднее одного дня до начала обсуждения данного вопроса </w:t>
      </w:r>
      <w:r>
        <w:rPr>
          <w:lang w:val="ru-RU"/>
        </w:rPr>
        <w:t>Организатором общественных обсуждений или публичных слушаний</w:t>
      </w:r>
      <w:r w:rsidRPr="0026650E">
        <w:rPr>
          <w:lang w:val="ru-RU"/>
        </w:rPr>
        <w:t xml:space="preserve"> и не имеет права принимать участие в обсуждении и голосовании по данному вопросу.</w:t>
      </w:r>
    </w:p>
    <w:p w:rsidR="00F45B74" w:rsidRPr="0026650E" w:rsidRDefault="00F45B74" w:rsidP="00F45B74">
      <w:pPr>
        <w:pStyle w:val="a0"/>
        <w:ind w:firstLine="567"/>
        <w:rPr>
          <w:lang w:val="ru-RU"/>
        </w:rPr>
      </w:pPr>
      <w:r w:rsidRPr="0026650E">
        <w:rPr>
          <w:lang w:val="ru-RU"/>
        </w:rPr>
        <w:t xml:space="preserve">7. На каждом заседании </w:t>
      </w:r>
      <w:r>
        <w:rPr>
          <w:lang w:val="ru-RU"/>
        </w:rPr>
        <w:t>Организатор общественных обсуждений или публичных слушаний</w:t>
      </w:r>
      <w:r w:rsidRPr="0026650E">
        <w:rPr>
          <w:lang w:val="ru-RU"/>
        </w:rPr>
        <w:t xml:space="preserve"> ведется протокол, который подписывается председателем и секретарем </w:t>
      </w:r>
      <w:r>
        <w:rPr>
          <w:lang w:val="ru-RU"/>
        </w:rPr>
        <w:t>Организатора общественных обсуждений или публичных слушаний</w:t>
      </w:r>
      <w:r w:rsidRPr="0026650E">
        <w:rPr>
          <w:lang w:val="ru-RU"/>
        </w:rPr>
        <w:t>. К протоколу прилагаются копии материалов, рассматриваемых на заседании.</w:t>
      </w:r>
    </w:p>
    <w:p w:rsidR="00F45B74" w:rsidRDefault="00F45B74" w:rsidP="00F45B74">
      <w:pPr>
        <w:pStyle w:val="a0"/>
        <w:ind w:firstLine="567"/>
        <w:rPr>
          <w:lang w:val="ru-RU"/>
        </w:rPr>
      </w:pPr>
      <w:r w:rsidRPr="0026650E">
        <w:rPr>
          <w:lang w:val="ru-RU"/>
        </w:rPr>
        <w:t xml:space="preserve">8. Протоколы заседаний </w:t>
      </w:r>
      <w:r>
        <w:rPr>
          <w:lang w:val="ru-RU"/>
        </w:rPr>
        <w:t>Организатора общественных обсуждений или публичных слушаний</w:t>
      </w:r>
      <w:r w:rsidRPr="0026650E">
        <w:rPr>
          <w:lang w:val="ru-RU"/>
        </w:rPr>
        <w:t xml:space="preserve"> являются открытыми для всех заинтересованных лиц.</w:t>
      </w:r>
    </w:p>
    <w:p w:rsidR="00F45B74" w:rsidRPr="0026650E" w:rsidRDefault="00F45B74" w:rsidP="00F45B74">
      <w:pPr>
        <w:pStyle w:val="a0"/>
        <w:rPr>
          <w:lang w:val="ru-RU"/>
        </w:rPr>
      </w:pPr>
    </w:p>
    <w:p w:rsidR="00F45B74" w:rsidRDefault="00F45B74" w:rsidP="00F45B74">
      <w:pPr>
        <w:pStyle w:val="2"/>
        <w:jc w:val="both"/>
        <w:rPr>
          <w:szCs w:val="24"/>
          <w:lang w:eastAsia="ar-SA"/>
        </w:rPr>
      </w:pPr>
      <w:bookmarkStart w:id="46" w:name="_Toc469415977"/>
      <w:r>
        <w:rPr>
          <w:szCs w:val="24"/>
          <w:lang w:eastAsia="ar-SA"/>
        </w:rPr>
        <w:t>ГЛАВА 3</w:t>
      </w:r>
      <w:r w:rsidRPr="00A046FF">
        <w:rPr>
          <w:szCs w:val="24"/>
          <w:lang w:eastAsia="ar-SA"/>
        </w:rPr>
        <w:t>.</w:t>
      </w:r>
      <w:r>
        <w:rPr>
          <w:szCs w:val="24"/>
          <w:lang w:eastAsia="ar-SA"/>
        </w:rPr>
        <w:t xml:space="preserve">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5"/>
      <w:bookmarkEnd w:id="46"/>
    </w:p>
    <w:p w:rsidR="00F45B74" w:rsidRPr="00EC161B" w:rsidRDefault="00F45B74" w:rsidP="00F45B74">
      <w:pPr>
        <w:pStyle w:val="3"/>
        <w:jc w:val="both"/>
        <w:rPr>
          <w:b w:val="0"/>
          <w:i/>
          <w:szCs w:val="24"/>
          <w:lang w:eastAsia="ar-SA"/>
        </w:rPr>
      </w:pPr>
      <w:bookmarkStart w:id="47" w:name="_Toc282347517"/>
      <w:bookmarkStart w:id="48" w:name="_Toc321209555"/>
      <w:bookmarkStart w:id="49" w:name="_Toc339819800"/>
      <w:bookmarkStart w:id="50" w:name="_Toc379293256"/>
      <w:bookmarkStart w:id="51" w:name="_Toc380581533"/>
      <w:bookmarkStart w:id="52" w:name="_Toc392516665"/>
      <w:bookmarkStart w:id="53" w:name="_Toc400454212"/>
      <w:bookmarkStart w:id="54" w:name="_Toc410315190"/>
      <w:bookmarkStart w:id="55" w:name="_Toc424120749"/>
      <w:bookmarkStart w:id="56" w:name="_Toc429415667"/>
      <w:bookmarkStart w:id="57" w:name="_Toc469415978"/>
      <w:r w:rsidRPr="00EC161B">
        <w:rPr>
          <w:b w:val="0"/>
          <w:i/>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47"/>
      <w:bookmarkEnd w:id="48"/>
      <w:bookmarkEnd w:id="49"/>
      <w:bookmarkEnd w:id="50"/>
      <w:bookmarkEnd w:id="51"/>
      <w:bookmarkEnd w:id="52"/>
      <w:bookmarkEnd w:id="53"/>
      <w:bookmarkEnd w:id="54"/>
      <w:bookmarkEnd w:id="55"/>
      <w:bookmarkEnd w:id="56"/>
      <w:bookmarkEnd w:id="57"/>
    </w:p>
    <w:p w:rsidR="00F45B74" w:rsidRPr="0026650E" w:rsidRDefault="00F45B74" w:rsidP="00F45B74">
      <w:pPr>
        <w:pStyle w:val="a0"/>
        <w:ind w:firstLine="567"/>
        <w:rPr>
          <w:lang w:val="ru-RU"/>
        </w:rPr>
      </w:pPr>
      <w:bookmarkStart w:id="58" w:name="_Toc282347518"/>
      <w:bookmarkStart w:id="59" w:name="_Toc321209556"/>
      <w:bookmarkStart w:id="60" w:name="_Toc339819801"/>
      <w:bookmarkStart w:id="61" w:name="_Toc379293257"/>
      <w:bookmarkStart w:id="62" w:name="_Toc380581534"/>
      <w:bookmarkStart w:id="63" w:name="_Toc392516666"/>
      <w:bookmarkStart w:id="64" w:name="_Toc400454213"/>
      <w:bookmarkStart w:id="65" w:name="_Toc410315191"/>
      <w:bookmarkStart w:id="66" w:name="_Toc424120750"/>
      <w:bookmarkStart w:id="67" w:name="_Toc429415668"/>
      <w:r w:rsidRPr="0026650E">
        <w:rPr>
          <w:lang w:val="ru-RU"/>
        </w:rPr>
        <w:t>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F45B74" w:rsidRPr="0026650E" w:rsidRDefault="00F45B74" w:rsidP="00F45B74">
      <w:pPr>
        <w:pStyle w:val="a0"/>
        <w:ind w:firstLine="567"/>
        <w:rPr>
          <w:lang w:val="ru-RU"/>
        </w:rPr>
      </w:pPr>
      <w:r w:rsidRPr="0026650E">
        <w:rPr>
          <w:lang w:val="ru-RU"/>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F45B74" w:rsidRPr="0026650E" w:rsidRDefault="00F45B74" w:rsidP="00F45B74">
      <w:pPr>
        <w:pStyle w:val="a0"/>
        <w:ind w:firstLine="567"/>
        <w:rPr>
          <w:lang w:val="ru-RU"/>
        </w:rPr>
      </w:pPr>
      <w:r w:rsidRPr="0026650E">
        <w:rPr>
          <w:lang w:val="ru-RU"/>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45B74" w:rsidRPr="0026650E" w:rsidRDefault="00F45B74" w:rsidP="00F45B74">
      <w:pPr>
        <w:pStyle w:val="a0"/>
        <w:ind w:firstLine="567"/>
        <w:rPr>
          <w:lang w:val="ru-RU"/>
        </w:rPr>
      </w:pPr>
      <w:r w:rsidRPr="0026650E">
        <w:rPr>
          <w:lang w:val="ru-RU"/>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45B74" w:rsidRPr="00EC161B" w:rsidRDefault="00F45B74" w:rsidP="00F45B74">
      <w:pPr>
        <w:pStyle w:val="3"/>
        <w:jc w:val="both"/>
        <w:rPr>
          <w:b w:val="0"/>
          <w:i/>
          <w:szCs w:val="24"/>
          <w:lang w:eastAsia="ar-SA"/>
        </w:rPr>
      </w:pPr>
      <w:bookmarkStart w:id="68" w:name="_Toc469415979"/>
      <w:r w:rsidRPr="00EC161B">
        <w:rPr>
          <w:b w:val="0"/>
          <w:i/>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58"/>
      <w:bookmarkEnd w:id="59"/>
      <w:bookmarkEnd w:id="60"/>
      <w:bookmarkEnd w:id="61"/>
      <w:bookmarkEnd w:id="62"/>
      <w:bookmarkEnd w:id="63"/>
      <w:bookmarkEnd w:id="64"/>
      <w:bookmarkEnd w:id="65"/>
      <w:bookmarkEnd w:id="66"/>
      <w:bookmarkEnd w:id="67"/>
      <w:bookmarkEnd w:id="68"/>
    </w:p>
    <w:p w:rsidR="00F45B74" w:rsidRPr="0026650E" w:rsidRDefault="00F45B74" w:rsidP="00F45B74">
      <w:pPr>
        <w:pStyle w:val="a0"/>
        <w:ind w:firstLine="567"/>
        <w:rPr>
          <w:lang w:val="ru-RU"/>
        </w:rPr>
      </w:pPr>
      <w:bookmarkStart w:id="69" w:name="_Toc380581535"/>
      <w:bookmarkStart w:id="70" w:name="_Toc392516667"/>
      <w:bookmarkStart w:id="71" w:name="_Toc400454214"/>
      <w:bookmarkStart w:id="72" w:name="_Toc410315192"/>
      <w:bookmarkStart w:id="73" w:name="_Toc424120751"/>
      <w:bookmarkStart w:id="74" w:name="_Toc429415669"/>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F45B74" w:rsidRPr="0026650E" w:rsidRDefault="00F45B74" w:rsidP="00F45B74">
      <w:pPr>
        <w:pStyle w:val="a0"/>
        <w:ind w:firstLine="567"/>
        <w:rPr>
          <w:lang w:val="ru-RU"/>
        </w:rPr>
      </w:pPr>
      <w:bookmarkStart w:id="75" w:name="sub_3901"/>
      <w:r w:rsidRPr="0026650E">
        <w:rPr>
          <w:lang w:val="ru-RU"/>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w:t>
      </w:r>
      <w:r>
        <w:rPr>
          <w:lang w:val="ru-RU"/>
        </w:rPr>
        <w:t xml:space="preserve"> разрешенный вид использования к</w:t>
      </w:r>
      <w:r w:rsidRPr="0026650E">
        <w:rPr>
          <w:lang w:val="ru-RU"/>
        </w:rPr>
        <w:t xml:space="preserve"> </w:t>
      </w:r>
      <w:r>
        <w:rPr>
          <w:lang w:val="ru-RU"/>
        </w:rPr>
        <w:t>Организатору общественных обсуждений или публичных слушаний</w:t>
      </w:r>
      <w:r w:rsidRPr="0026650E">
        <w:rPr>
          <w:lang w:val="ru-RU"/>
        </w:rPr>
        <w:t>.</w:t>
      </w:r>
    </w:p>
    <w:p w:rsidR="00F45B74" w:rsidRPr="0026650E" w:rsidRDefault="00F45B74" w:rsidP="00F45B74">
      <w:pPr>
        <w:pStyle w:val="a0"/>
        <w:ind w:firstLine="567"/>
        <w:rPr>
          <w:lang w:val="ru-RU"/>
        </w:rPr>
      </w:pPr>
      <w:bookmarkStart w:id="76" w:name="sub_3902"/>
      <w:bookmarkStart w:id="77" w:name="sub_3905"/>
      <w:bookmarkEnd w:id="75"/>
      <w:r w:rsidRPr="00E56E4A">
        <w:rPr>
          <w:lang w:val="ru-RU"/>
        </w:rPr>
        <w:t xml:space="preserve">3. </w:t>
      </w:r>
      <w:r>
        <w:rPr>
          <w:lang w:val="ru-RU"/>
        </w:rPr>
        <w:t>Проект решения</w:t>
      </w:r>
      <w:r w:rsidRPr="00E56E4A">
        <w:rPr>
          <w:lang w:val="ru-RU"/>
        </w:rPr>
        <w:t xml:space="preserve"> о предоставлении разрешения на условно разрешенный вид использования подлежит обсуждению на </w:t>
      </w:r>
      <w:r>
        <w:rPr>
          <w:lang w:val="ru-RU"/>
        </w:rPr>
        <w:t xml:space="preserve">общественных обсуждениях или </w:t>
      </w:r>
      <w:r w:rsidRPr="00E56E4A">
        <w:rPr>
          <w:lang w:val="ru-RU"/>
        </w:rPr>
        <w:t xml:space="preserve">публичных слушаниях. Порядок организации и проведения </w:t>
      </w:r>
      <w:r>
        <w:rPr>
          <w:lang w:val="ru-RU"/>
        </w:rPr>
        <w:t xml:space="preserve">общественных обсуждений или </w:t>
      </w:r>
      <w:r w:rsidRPr="00E56E4A">
        <w:rPr>
          <w:lang w:val="ru-RU"/>
        </w:rPr>
        <w:t>публичных слушани</w:t>
      </w:r>
      <w:r>
        <w:rPr>
          <w:lang w:val="ru-RU"/>
        </w:rPr>
        <w:t>й</w:t>
      </w:r>
      <w:r w:rsidRPr="00E56E4A">
        <w:rPr>
          <w:lang w:val="ru-RU"/>
        </w:rPr>
        <w:t xml:space="preserve"> определяется Решением Совета Депутатов Каменского района от 20.06.2012 № 23 «Об утверждения Положения о порядке организации и проведения публичных слушаний в муниципальном образовании «Каменский район» Алтайского края районе)».</w:t>
      </w:r>
    </w:p>
    <w:bookmarkEnd w:id="76"/>
    <w:p w:rsidR="00F45B74" w:rsidRPr="0026650E" w:rsidRDefault="00F45B74" w:rsidP="00F45B74">
      <w:pPr>
        <w:pStyle w:val="a0"/>
        <w:ind w:firstLine="567"/>
        <w:rPr>
          <w:lang w:val="ru-RU"/>
        </w:rPr>
      </w:pPr>
      <w:r w:rsidRPr="0026650E">
        <w:rPr>
          <w:lang w:val="ru-RU"/>
        </w:rPr>
        <w:t xml:space="preserve">4. Участники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w:t>
      </w:r>
      <w:r>
        <w:rPr>
          <w:lang w:val="ru-RU"/>
        </w:rPr>
        <w:t xml:space="preserve">ользования вправе представить Организатору общественных обсуждений </w:t>
      </w:r>
      <w:r w:rsidRPr="0026650E">
        <w:rPr>
          <w:lang w:val="ru-RU"/>
        </w:rPr>
        <w:t xml:space="preserve">свои предложения и замечания, касающиеся указанного вопроса, для включения их в протокол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w:t>
      </w:r>
    </w:p>
    <w:p w:rsidR="00F45B74" w:rsidRPr="0026650E" w:rsidRDefault="00F45B74" w:rsidP="00F45B74">
      <w:pPr>
        <w:pStyle w:val="a0"/>
        <w:ind w:firstLine="567"/>
        <w:rPr>
          <w:lang w:val="ru-RU"/>
        </w:rPr>
      </w:pPr>
      <w:bookmarkStart w:id="78" w:name="sub_3906"/>
      <w:r w:rsidRPr="0026650E">
        <w:rPr>
          <w:lang w:val="ru-RU"/>
        </w:rPr>
        <w:t xml:space="preserve">5. Заключение о результатах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77"/>
      <w:bookmarkEnd w:id="78"/>
    </w:p>
    <w:p w:rsidR="00F45B74" w:rsidRPr="0026650E" w:rsidRDefault="00F45B74" w:rsidP="00F45B74">
      <w:pPr>
        <w:pStyle w:val="a0"/>
        <w:ind w:firstLine="567"/>
        <w:rPr>
          <w:lang w:val="ru-RU"/>
        </w:rPr>
      </w:pPr>
      <w:bookmarkStart w:id="79" w:name="sub_3908"/>
      <w:r w:rsidRPr="0026650E">
        <w:rPr>
          <w:lang w:val="ru-RU"/>
        </w:rPr>
        <w:t>6. На основании заключения о результатах</w:t>
      </w:r>
      <w:r w:rsidRPr="00CA6ABD">
        <w:rPr>
          <w:lang w:val="ru-RU"/>
        </w:rPr>
        <w:t xml:space="preserve">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использования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rsidR="00F45B74" w:rsidRPr="0026650E" w:rsidRDefault="00F45B74" w:rsidP="00F45B74">
      <w:pPr>
        <w:pStyle w:val="a0"/>
        <w:ind w:firstLine="567"/>
        <w:rPr>
          <w:lang w:val="ru-RU"/>
        </w:rPr>
      </w:pPr>
      <w:bookmarkStart w:id="80" w:name="sub_3909"/>
      <w:bookmarkEnd w:id="79"/>
      <w:r w:rsidRPr="0026650E">
        <w:rPr>
          <w:lang w:val="ru-RU"/>
        </w:rPr>
        <w:t xml:space="preserve">7. На основании рекомендаций </w:t>
      </w:r>
      <w:r>
        <w:rPr>
          <w:lang w:val="ru-RU"/>
        </w:rPr>
        <w:t>Организатора общественных обсуждений или публичных слушаний</w:t>
      </w:r>
      <w:r w:rsidRPr="0026650E">
        <w:rPr>
          <w:lang w:val="ru-RU"/>
        </w:rPr>
        <w:t xml:space="preserve">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81" w:name="sub_39010"/>
      <w:bookmarkEnd w:id="80"/>
    </w:p>
    <w:p w:rsidR="00F45B74" w:rsidRPr="0026650E" w:rsidRDefault="00F45B74" w:rsidP="00F45B74">
      <w:pPr>
        <w:pStyle w:val="a0"/>
        <w:ind w:firstLine="567"/>
        <w:rPr>
          <w:lang w:val="ru-RU"/>
        </w:rPr>
      </w:pPr>
      <w:r w:rsidRPr="0026650E">
        <w:rPr>
          <w:lang w:val="ru-RU"/>
        </w:rPr>
        <w:t xml:space="preserve">8. Расходы, связанные с организацией и проведением </w:t>
      </w:r>
      <w:r>
        <w:rPr>
          <w:lang w:val="ru-RU"/>
        </w:rPr>
        <w:t xml:space="preserve">общественных обсуждений или </w:t>
      </w:r>
      <w:r w:rsidRPr="0026650E">
        <w:rPr>
          <w:lang w:val="ru-RU"/>
        </w:rPr>
        <w:t xml:space="preserve">публичных слушаний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F45B74" w:rsidRPr="0026650E" w:rsidRDefault="00F45B74" w:rsidP="00F45B74">
      <w:pPr>
        <w:pStyle w:val="a0"/>
        <w:ind w:firstLine="567"/>
        <w:rPr>
          <w:lang w:val="ru-RU"/>
        </w:rPr>
      </w:pPr>
      <w:bookmarkStart w:id="82" w:name="sub_39012"/>
      <w:bookmarkEnd w:id="81"/>
      <w:r w:rsidRPr="0026650E">
        <w:rPr>
          <w:lang w:val="ru-RU"/>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82"/>
    </w:p>
    <w:p w:rsidR="00F45B74" w:rsidRPr="0026650E" w:rsidRDefault="00F45B74" w:rsidP="00F45B74">
      <w:pPr>
        <w:pStyle w:val="a0"/>
        <w:ind w:firstLine="567"/>
        <w:rPr>
          <w:lang w:val="ru-RU"/>
        </w:rPr>
      </w:pPr>
      <w:r w:rsidRPr="0026650E">
        <w:rPr>
          <w:lang w:val="ru-RU"/>
        </w:rPr>
        <w:t xml:space="preserve">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w:t>
      </w:r>
      <w:r>
        <w:rPr>
          <w:lang w:val="ru-RU"/>
        </w:rPr>
        <w:t xml:space="preserve">общественных обсуждений или </w:t>
      </w:r>
      <w:r w:rsidRPr="0026650E">
        <w:rPr>
          <w:lang w:val="ru-RU"/>
        </w:rPr>
        <w:t xml:space="preserve">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Pr>
          <w:lang w:val="ru-RU"/>
        </w:rPr>
        <w:t xml:space="preserve">общественных обсуждений или </w:t>
      </w:r>
      <w:r w:rsidRPr="0026650E">
        <w:rPr>
          <w:lang w:val="ru-RU"/>
        </w:rPr>
        <w:t>публичных слушаний.</w:t>
      </w:r>
    </w:p>
    <w:p w:rsidR="00F45B74" w:rsidRPr="00EC161B" w:rsidRDefault="00F45B74" w:rsidP="00F45B74">
      <w:pPr>
        <w:pStyle w:val="3"/>
        <w:jc w:val="both"/>
        <w:rPr>
          <w:b w:val="0"/>
          <w:i/>
          <w:szCs w:val="24"/>
          <w:lang w:eastAsia="ar-SA"/>
        </w:rPr>
      </w:pPr>
      <w:bookmarkStart w:id="83" w:name="_Toc469415980"/>
      <w:r w:rsidRPr="00EC161B">
        <w:rPr>
          <w:b w:val="0"/>
          <w:i/>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69"/>
      <w:bookmarkEnd w:id="70"/>
      <w:bookmarkEnd w:id="71"/>
      <w:bookmarkEnd w:id="72"/>
      <w:bookmarkEnd w:id="73"/>
      <w:bookmarkEnd w:id="74"/>
      <w:bookmarkEnd w:id="83"/>
    </w:p>
    <w:p w:rsidR="00F45B74" w:rsidRPr="0026650E" w:rsidRDefault="00F45B74" w:rsidP="00F45B74">
      <w:pPr>
        <w:pStyle w:val="a0"/>
        <w:ind w:firstLine="567"/>
        <w:rPr>
          <w:lang w:val="ru-RU"/>
        </w:rPr>
      </w:pPr>
      <w:bookmarkStart w:id="84" w:name="sub_4001"/>
      <w:bookmarkStart w:id="85" w:name="_Toc429415670"/>
      <w:r w:rsidRPr="0026650E">
        <w:rPr>
          <w:lang w:val="ru-RU"/>
        </w:rPr>
        <w:t xml:space="preserve">1. Правообладатели земельных участков, размеры которых меньше установленных </w:t>
      </w:r>
      <w:hyperlink w:anchor="sub_109" w:history="1">
        <w:r w:rsidRPr="0026650E">
          <w:rPr>
            <w:lang w:val="ru-RU"/>
          </w:rPr>
          <w:t>градостроительными регламентами</w:t>
        </w:r>
      </w:hyperlink>
      <w:r w:rsidRPr="0026650E">
        <w:rPr>
          <w:lang w:val="ru-RU"/>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26650E">
          <w:rPr>
            <w:lang w:val="ru-RU"/>
          </w:rPr>
          <w:t>реконструкции</w:t>
        </w:r>
      </w:hyperlink>
      <w:r w:rsidRPr="0026650E">
        <w:rPr>
          <w:lang w:val="ru-RU"/>
        </w:rPr>
        <w:t xml:space="preserve"> объектов капитального строительства.</w:t>
      </w:r>
    </w:p>
    <w:p w:rsidR="00F45B74" w:rsidRPr="0026650E" w:rsidRDefault="00F45B74" w:rsidP="00F45B74">
      <w:pPr>
        <w:pStyle w:val="a0"/>
        <w:ind w:firstLine="567"/>
        <w:rPr>
          <w:lang w:val="ru-RU"/>
        </w:rPr>
      </w:pPr>
      <w:bookmarkStart w:id="86" w:name="sub_4002"/>
      <w:bookmarkEnd w:id="84"/>
      <w:r w:rsidRPr="0026650E">
        <w:rPr>
          <w:lang w:val="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F45B74" w:rsidRPr="0026650E" w:rsidRDefault="00F45B74" w:rsidP="00F45B74">
      <w:pPr>
        <w:pStyle w:val="a0"/>
        <w:ind w:firstLine="567"/>
        <w:rPr>
          <w:lang w:val="ru-RU"/>
        </w:rPr>
      </w:pPr>
      <w:bookmarkStart w:id="87" w:name="sub_4003"/>
      <w:bookmarkEnd w:id="86"/>
      <w:r w:rsidRPr="0026650E">
        <w:rPr>
          <w:lang w:val="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w:t>
      </w:r>
      <w:r>
        <w:rPr>
          <w:lang w:val="ru-RU"/>
        </w:rPr>
        <w:t xml:space="preserve">ельства лицо </w:t>
      </w:r>
      <w:proofErr w:type="gramStart"/>
      <w:r>
        <w:rPr>
          <w:lang w:val="ru-RU"/>
        </w:rPr>
        <w:t xml:space="preserve">направляет </w:t>
      </w:r>
      <w:r w:rsidRPr="0026650E">
        <w:rPr>
          <w:lang w:val="ru-RU"/>
        </w:rPr>
        <w:t xml:space="preserve"> </w:t>
      </w:r>
      <w:r>
        <w:rPr>
          <w:lang w:val="ru-RU"/>
        </w:rPr>
        <w:t>Организатору</w:t>
      </w:r>
      <w:proofErr w:type="gramEnd"/>
      <w:r>
        <w:rPr>
          <w:lang w:val="ru-RU"/>
        </w:rPr>
        <w:t xml:space="preserve"> общественных обсуждений или публичных слушаний</w:t>
      </w:r>
      <w:r w:rsidRPr="0026650E">
        <w:rPr>
          <w:lang w:val="ru-RU"/>
        </w:rPr>
        <w:t xml:space="preserve"> заявление о предоставлении такого разрешения.</w:t>
      </w:r>
    </w:p>
    <w:p w:rsidR="00F45B74" w:rsidRPr="0026650E" w:rsidRDefault="00F45B74" w:rsidP="00F45B74">
      <w:pPr>
        <w:pStyle w:val="a0"/>
        <w:ind w:firstLine="567"/>
        <w:rPr>
          <w:lang w:val="ru-RU"/>
        </w:rPr>
      </w:pPr>
      <w:bookmarkStart w:id="88" w:name="sub_4004"/>
      <w:bookmarkEnd w:id="87"/>
      <w:r w:rsidRPr="0026650E">
        <w:rPr>
          <w:lang w:val="ru-RU"/>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w:t>
      </w:r>
      <w:r>
        <w:rPr>
          <w:lang w:val="ru-RU"/>
        </w:rPr>
        <w:t xml:space="preserve">общественных обсуждениях или </w:t>
      </w:r>
      <w:r w:rsidRPr="0026650E">
        <w:rPr>
          <w:lang w:val="ru-RU"/>
        </w:rPr>
        <w:t xml:space="preserve">публичных слушаниях, проводимых в порядке, установленным градостроительным законодательством, Уставом </w:t>
      </w:r>
      <w:r>
        <w:rPr>
          <w:lang w:val="ru-RU"/>
        </w:rPr>
        <w:t>муниципального образования «Каменский район» Алтайского края</w:t>
      </w:r>
      <w:r w:rsidRPr="0026650E">
        <w:rPr>
          <w:lang w:val="ru-RU"/>
        </w:rPr>
        <w:t xml:space="preserve">. Расходы, связанные с организацией и проведением </w:t>
      </w:r>
      <w:r>
        <w:rPr>
          <w:lang w:val="ru-RU"/>
        </w:rPr>
        <w:t xml:space="preserve">общественных обсуждений или </w:t>
      </w:r>
      <w:r w:rsidRPr="0026650E">
        <w:rPr>
          <w:lang w:val="ru-RU"/>
        </w:rPr>
        <w:t>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F45B74" w:rsidRPr="0026650E" w:rsidRDefault="00F45B74" w:rsidP="00F45B74">
      <w:pPr>
        <w:pStyle w:val="a0"/>
        <w:ind w:firstLine="567"/>
        <w:rPr>
          <w:lang w:val="ru-RU"/>
        </w:rPr>
      </w:pPr>
      <w:bookmarkStart w:id="89" w:name="sub_4005"/>
      <w:bookmarkEnd w:id="88"/>
      <w:r w:rsidRPr="0026650E">
        <w:rPr>
          <w:lang w:val="ru-RU"/>
        </w:rPr>
        <w:t xml:space="preserve">5. На основании заключения о результатах </w:t>
      </w:r>
      <w:r>
        <w:rPr>
          <w:lang w:val="ru-RU"/>
        </w:rPr>
        <w:t xml:space="preserve">общественных обсуждений или </w:t>
      </w:r>
      <w:r w:rsidRPr="0026650E">
        <w:rPr>
          <w:lang w:val="ru-RU"/>
        </w:rPr>
        <w:t xml:space="preserve">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 </w:t>
      </w:r>
    </w:p>
    <w:p w:rsidR="00F45B74" w:rsidRPr="0026650E" w:rsidRDefault="00F45B74" w:rsidP="00F45B74">
      <w:pPr>
        <w:pStyle w:val="a0"/>
        <w:ind w:firstLine="567"/>
        <w:rPr>
          <w:lang w:val="ru-RU"/>
        </w:rPr>
      </w:pPr>
      <w:bookmarkStart w:id="90" w:name="sub_4006"/>
      <w:bookmarkEnd w:id="89"/>
      <w:r w:rsidRPr="0026650E">
        <w:rPr>
          <w:lang w:val="ru-RU"/>
        </w:rPr>
        <w:t>6. 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45B74" w:rsidRDefault="00F45B74" w:rsidP="00F45B74">
      <w:pPr>
        <w:pStyle w:val="a0"/>
        <w:ind w:firstLine="567"/>
        <w:rPr>
          <w:lang w:val="ru-RU"/>
        </w:rPr>
      </w:pPr>
      <w:bookmarkStart w:id="91" w:name="sub_4007"/>
      <w:bookmarkEnd w:id="90"/>
      <w:r w:rsidRPr="0026650E">
        <w:rPr>
          <w:lang w:val="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91"/>
    </w:p>
    <w:p w:rsidR="00F45B74" w:rsidRPr="0026650E" w:rsidRDefault="00F45B74" w:rsidP="00F45B74">
      <w:pPr>
        <w:pStyle w:val="a0"/>
        <w:rPr>
          <w:lang w:val="ru-RU"/>
        </w:rPr>
      </w:pPr>
    </w:p>
    <w:p w:rsidR="00F45B74" w:rsidRDefault="00F45B74" w:rsidP="00F45B74">
      <w:pPr>
        <w:pStyle w:val="2"/>
        <w:jc w:val="both"/>
        <w:rPr>
          <w:szCs w:val="24"/>
          <w:lang w:eastAsia="ar-SA"/>
        </w:rPr>
      </w:pPr>
      <w:bookmarkStart w:id="92" w:name="_Toc469415981"/>
      <w:r>
        <w:rPr>
          <w:szCs w:val="24"/>
          <w:lang w:eastAsia="ar-SA"/>
        </w:rPr>
        <w:t>ГЛАВА 4</w:t>
      </w:r>
      <w:r w:rsidRPr="00A046FF">
        <w:rPr>
          <w:szCs w:val="24"/>
          <w:lang w:eastAsia="ar-SA"/>
        </w:rPr>
        <w:t>.</w:t>
      </w:r>
      <w:r>
        <w:rPr>
          <w:szCs w:val="24"/>
          <w:lang w:eastAsia="ar-SA"/>
        </w:rPr>
        <w:t xml:space="preserve"> ПОЛОЖЕНИЕ О ПОДГОТОВКЕ ДОКУМЕНТАЦИИ ПО ПЛАНИРОВКЕ ТЕРРИТОРИИ ОРГАНАМИ МЕСТНОГО САМОУПРАВЛЕНИЯ</w:t>
      </w:r>
      <w:bookmarkEnd w:id="85"/>
      <w:bookmarkEnd w:id="92"/>
    </w:p>
    <w:p w:rsidR="00F45B74" w:rsidRPr="00EC161B" w:rsidRDefault="00F45B74" w:rsidP="00F45B74">
      <w:pPr>
        <w:pStyle w:val="3"/>
        <w:jc w:val="both"/>
        <w:rPr>
          <w:b w:val="0"/>
          <w:i/>
          <w:szCs w:val="24"/>
          <w:lang w:eastAsia="ar-SA"/>
        </w:rPr>
      </w:pPr>
      <w:bookmarkStart w:id="93" w:name="_Toc282347520"/>
      <w:bookmarkStart w:id="94" w:name="_Toc321209559"/>
      <w:bookmarkStart w:id="95" w:name="_Toc339819804"/>
      <w:bookmarkStart w:id="96" w:name="_Toc379293260"/>
      <w:bookmarkStart w:id="97" w:name="_Toc380581537"/>
      <w:bookmarkStart w:id="98" w:name="_Toc392516669"/>
      <w:bookmarkStart w:id="99" w:name="_Toc400454216"/>
      <w:bookmarkStart w:id="100" w:name="_Toc410315194"/>
      <w:bookmarkStart w:id="101" w:name="_Toc424120753"/>
      <w:bookmarkStart w:id="102" w:name="_Toc429415671"/>
      <w:bookmarkStart w:id="103" w:name="_Toc469415982"/>
      <w:r w:rsidRPr="00EC161B">
        <w:rPr>
          <w:b w:val="0"/>
          <w:i/>
          <w:szCs w:val="24"/>
          <w:lang w:eastAsia="ar-SA"/>
        </w:rPr>
        <w:t xml:space="preserve">Статья 10. Назначение, виды и состав документации по планировке территории </w:t>
      </w:r>
      <w:bookmarkEnd w:id="93"/>
      <w:r w:rsidRPr="00EC161B">
        <w:rPr>
          <w:b w:val="0"/>
          <w:i/>
          <w:szCs w:val="24"/>
          <w:lang w:eastAsia="ar-SA"/>
        </w:rPr>
        <w:t>поселения</w:t>
      </w:r>
      <w:bookmarkEnd w:id="94"/>
      <w:bookmarkEnd w:id="95"/>
      <w:bookmarkEnd w:id="96"/>
      <w:bookmarkEnd w:id="97"/>
      <w:bookmarkEnd w:id="98"/>
      <w:bookmarkEnd w:id="99"/>
      <w:bookmarkEnd w:id="100"/>
      <w:bookmarkEnd w:id="101"/>
      <w:bookmarkEnd w:id="102"/>
      <w:bookmarkEnd w:id="103"/>
    </w:p>
    <w:p w:rsidR="00F45B74" w:rsidRPr="0026650E" w:rsidRDefault="00F45B74" w:rsidP="00F45B74">
      <w:pPr>
        <w:pStyle w:val="a0"/>
        <w:ind w:firstLine="567"/>
        <w:rPr>
          <w:lang w:val="ru-RU"/>
        </w:rPr>
      </w:pPr>
      <w:bookmarkStart w:id="104" w:name="_Toc282347521"/>
      <w:bookmarkStart w:id="105" w:name="_Toc321209560"/>
      <w:bookmarkStart w:id="106" w:name="_Toc339819805"/>
      <w:bookmarkStart w:id="107" w:name="_Toc379293261"/>
      <w:bookmarkStart w:id="108" w:name="_Toc380581538"/>
      <w:bookmarkStart w:id="109" w:name="_Toc392516670"/>
      <w:bookmarkStart w:id="110" w:name="_Toc400454217"/>
      <w:bookmarkStart w:id="111" w:name="_Toc410315195"/>
      <w:bookmarkStart w:id="112" w:name="_Toc424120754"/>
      <w:bookmarkStart w:id="113" w:name="_Toc429415672"/>
      <w:bookmarkStart w:id="114" w:name="sub_45"/>
      <w:r w:rsidRPr="0026650E">
        <w:rPr>
          <w:lang w:val="ru-RU"/>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F45B74" w:rsidRPr="0026650E" w:rsidRDefault="00F45B74" w:rsidP="00F45B74">
      <w:pPr>
        <w:pStyle w:val="a0"/>
        <w:ind w:firstLine="567"/>
        <w:rPr>
          <w:lang w:val="ru-RU"/>
        </w:rPr>
      </w:pPr>
      <w:r w:rsidRPr="0026650E">
        <w:rPr>
          <w:lang w:val="ru-RU"/>
        </w:rPr>
        <w:t xml:space="preserve">2. Подготовка документации по планировке территории осуществляется на основании генерального плана </w:t>
      </w:r>
      <w:r>
        <w:rPr>
          <w:lang w:val="ru-RU"/>
        </w:rPr>
        <w:t>муниципального образования Пригородный сельсовет</w:t>
      </w:r>
      <w:r w:rsidRPr="0026650E">
        <w:rPr>
          <w:lang w:val="ru-RU"/>
        </w:rPr>
        <w:t>,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F45B74" w:rsidRPr="0026650E" w:rsidRDefault="00F45B74" w:rsidP="00F45B74">
      <w:pPr>
        <w:pStyle w:val="a0"/>
        <w:ind w:firstLine="567"/>
        <w:rPr>
          <w:lang w:val="ru-RU"/>
        </w:rPr>
      </w:pPr>
      <w:bookmarkStart w:id="115" w:name="sub_4102"/>
      <w:r w:rsidRPr="0026650E">
        <w:rPr>
          <w:lang w:val="ru-RU"/>
        </w:rPr>
        <w:t>3. Подготовка документации по планировке территории осуществляется в отношении застроенных или подлежащих застройке территорий.</w:t>
      </w:r>
    </w:p>
    <w:p w:rsidR="00F45B74" w:rsidRPr="0026650E" w:rsidRDefault="00F45B74" w:rsidP="00F45B74">
      <w:pPr>
        <w:pStyle w:val="a0"/>
        <w:ind w:firstLine="567"/>
        <w:rPr>
          <w:lang w:val="ru-RU"/>
        </w:rPr>
      </w:pPr>
      <w:bookmarkStart w:id="116" w:name="sub_4103"/>
      <w:bookmarkEnd w:id="115"/>
      <w:r w:rsidRPr="0026650E">
        <w:rPr>
          <w:lang w:val="ru-RU"/>
        </w:rP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F45B74" w:rsidRPr="0026650E" w:rsidRDefault="00F45B74" w:rsidP="00F45B74">
      <w:pPr>
        <w:pStyle w:val="a0"/>
        <w:ind w:firstLine="567"/>
        <w:rPr>
          <w:lang w:val="ru-RU"/>
        </w:rPr>
      </w:pPr>
      <w:r w:rsidRPr="0026650E">
        <w:rPr>
          <w:lang w:val="ru-RU"/>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F45B74" w:rsidRPr="0026650E" w:rsidRDefault="00F45B74" w:rsidP="00F45B74">
      <w:pPr>
        <w:pStyle w:val="a0"/>
        <w:ind w:firstLine="567"/>
        <w:rPr>
          <w:lang w:val="ru-RU"/>
        </w:rPr>
      </w:pPr>
      <w:r w:rsidRPr="0026650E">
        <w:rPr>
          <w:lang w:val="ru-RU"/>
        </w:rPr>
        <w:t>6. При подготовке документации по планировке территории может осуществляться:</w:t>
      </w:r>
    </w:p>
    <w:p w:rsidR="00F45B74" w:rsidRPr="0026650E" w:rsidRDefault="00F45B74" w:rsidP="00F45B74">
      <w:pPr>
        <w:pStyle w:val="a0"/>
        <w:numPr>
          <w:ilvl w:val="0"/>
          <w:numId w:val="1"/>
        </w:numPr>
        <w:ind w:left="567" w:firstLine="142"/>
        <w:rPr>
          <w:lang w:val="ru-RU"/>
        </w:rPr>
      </w:pPr>
      <w:r w:rsidRPr="0026650E">
        <w:rPr>
          <w:lang w:val="ru-RU"/>
        </w:rPr>
        <w:t>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F45B74" w:rsidRPr="0026650E" w:rsidRDefault="00F45B74" w:rsidP="00F45B74">
      <w:pPr>
        <w:pStyle w:val="a0"/>
        <w:numPr>
          <w:ilvl w:val="0"/>
          <w:numId w:val="1"/>
        </w:numPr>
        <w:ind w:left="567" w:firstLine="142"/>
        <w:rPr>
          <w:lang w:val="ru-RU"/>
        </w:rPr>
      </w:pPr>
      <w:r w:rsidRPr="0026650E">
        <w:rPr>
          <w:lang w:val="ru-RU"/>
        </w:rPr>
        <w:t>разработка проекта планировки территории с проектом межевания в его составе без градостроительных планов земельных участков;</w:t>
      </w:r>
    </w:p>
    <w:p w:rsidR="00F45B74" w:rsidRPr="0026650E" w:rsidRDefault="00F45B74" w:rsidP="00F45B74">
      <w:pPr>
        <w:pStyle w:val="a0"/>
        <w:numPr>
          <w:ilvl w:val="0"/>
          <w:numId w:val="1"/>
        </w:numPr>
        <w:ind w:left="567" w:firstLine="142"/>
        <w:rPr>
          <w:lang w:val="ru-RU"/>
        </w:rPr>
      </w:pPr>
      <w:r w:rsidRPr="0026650E">
        <w:rPr>
          <w:lang w:val="ru-RU"/>
        </w:rPr>
        <w:t>разработка проекта планировки территории с проектом межевания и градостроительными планами земельных участков в их составе;</w:t>
      </w:r>
    </w:p>
    <w:p w:rsidR="00F45B74" w:rsidRPr="0026650E" w:rsidRDefault="00F45B74" w:rsidP="00F45B74">
      <w:pPr>
        <w:pStyle w:val="a0"/>
        <w:numPr>
          <w:ilvl w:val="0"/>
          <w:numId w:val="1"/>
        </w:numPr>
        <w:ind w:left="567" w:firstLine="142"/>
        <w:rPr>
          <w:lang w:val="ru-RU"/>
        </w:rPr>
      </w:pPr>
      <w:r w:rsidRPr="0026650E">
        <w:rPr>
          <w:lang w:val="ru-RU"/>
        </w:rPr>
        <w:t>разработка проекта межевания территории в виде отдельного документа (без градостроительных планов земельных участков в их составе);</w:t>
      </w:r>
    </w:p>
    <w:p w:rsidR="00F45B74" w:rsidRPr="0026650E" w:rsidRDefault="00F45B74" w:rsidP="00F45B74">
      <w:pPr>
        <w:pStyle w:val="a0"/>
        <w:numPr>
          <w:ilvl w:val="0"/>
          <w:numId w:val="1"/>
        </w:numPr>
        <w:ind w:left="567" w:firstLine="142"/>
        <w:rPr>
          <w:lang w:val="ru-RU"/>
        </w:rPr>
      </w:pPr>
      <w:r w:rsidRPr="0026650E">
        <w:rPr>
          <w:lang w:val="ru-RU"/>
        </w:rPr>
        <w:t>разработка проекта межевания территории с градостроительными планами земельных участков;</w:t>
      </w:r>
    </w:p>
    <w:p w:rsidR="00F45B74" w:rsidRPr="0026650E" w:rsidRDefault="00F45B74" w:rsidP="00F45B74">
      <w:pPr>
        <w:pStyle w:val="a0"/>
        <w:numPr>
          <w:ilvl w:val="0"/>
          <w:numId w:val="1"/>
        </w:numPr>
        <w:ind w:left="567" w:firstLine="142"/>
        <w:rPr>
          <w:lang w:val="ru-RU"/>
        </w:rPr>
      </w:pPr>
      <w:r w:rsidRPr="0026650E">
        <w:rPr>
          <w:lang w:val="ru-RU"/>
        </w:rPr>
        <w:t>разработка градостроительного плана земельного участка в виде отдельного документа.</w:t>
      </w:r>
    </w:p>
    <w:p w:rsidR="00F45B74" w:rsidRDefault="00F45B74" w:rsidP="00F45B74">
      <w:pPr>
        <w:pStyle w:val="a0"/>
        <w:ind w:firstLine="567"/>
        <w:rPr>
          <w:color w:val="000000" w:themeColor="text1"/>
          <w:lang w:val="ru-RU"/>
        </w:rPr>
      </w:pPr>
      <w:r w:rsidRPr="0026650E">
        <w:rPr>
          <w:lang w:val="ru-RU"/>
        </w:rPr>
        <w:t>7</w:t>
      </w:r>
      <w:r w:rsidRPr="00352EDF">
        <w:rPr>
          <w:lang w:val="ru-RU"/>
        </w:rPr>
        <w:t xml:space="preserve">.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w:t>
      </w:r>
      <w:r w:rsidRPr="00352EDF">
        <w:rPr>
          <w:color w:val="000000" w:themeColor="text1"/>
          <w:lang w:val="ru-RU"/>
        </w:rPr>
        <w:t xml:space="preserve">Законом </w:t>
      </w:r>
      <w:r w:rsidRPr="00352EDF">
        <w:rPr>
          <w:lang w:val="ru-RU"/>
        </w:rPr>
        <w:t>Алтайского края</w:t>
      </w:r>
      <w:r w:rsidRPr="00352EDF">
        <w:rPr>
          <w:color w:val="000000" w:themeColor="text1"/>
          <w:lang w:val="ru-RU"/>
        </w:rPr>
        <w:t xml:space="preserve"> от 29 декабря 2009 года № 120-ЗО «О регулировании градостроительной деятельности на территории </w:t>
      </w:r>
      <w:r w:rsidRPr="00352EDF">
        <w:rPr>
          <w:lang w:val="ru-RU"/>
        </w:rPr>
        <w:t>Алтайского края</w:t>
      </w:r>
      <w:r w:rsidRPr="00352EDF">
        <w:rPr>
          <w:color w:val="000000" w:themeColor="text1"/>
          <w:lang w:val="ru-RU"/>
        </w:rPr>
        <w:t>» (с изм. на 22.12.2015г.) и может быть конкретизирован в градостроительном задании на подготовку такой документации, исходя из специфики развития территории.</w:t>
      </w:r>
    </w:p>
    <w:p w:rsidR="00F45B74" w:rsidRPr="00544D16" w:rsidRDefault="00F45B74" w:rsidP="00F45B74">
      <w:pPr>
        <w:pStyle w:val="a0"/>
        <w:rPr>
          <w:color w:val="000000" w:themeColor="text1"/>
          <w:lang w:val="ru-RU"/>
        </w:rPr>
      </w:pPr>
    </w:p>
    <w:p w:rsidR="00F45B74" w:rsidRPr="00EC161B" w:rsidRDefault="00F45B74" w:rsidP="00F45B74">
      <w:pPr>
        <w:pStyle w:val="3"/>
        <w:jc w:val="both"/>
        <w:rPr>
          <w:b w:val="0"/>
          <w:i/>
          <w:szCs w:val="24"/>
          <w:lang w:eastAsia="ar-SA"/>
        </w:rPr>
      </w:pPr>
      <w:bookmarkStart w:id="117" w:name="_Toc469415983"/>
      <w:bookmarkEnd w:id="116"/>
      <w:r w:rsidRPr="00EC161B">
        <w:rPr>
          <w:b w:val="0"/>
          <w:i/>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104"/>
      <w:bookmarkEnd w:id="105"/>
      <w:bookmarkEnd w:id="106"/>
      <w:bookmarkEnd w:id="107"/>
      <w:bookmarkEnd w:id="108"/>
      <w:bookmarkEnd w:id="109"/>
      <w:bookmarkEnd w:id="110"/>
      <w:bookmarkEnd w:id="111"/>
      <w:bookmarkEnd w:id="112"/>
      <w:bookmarkEnd w:id="113"/>
      <w:bookmarkEnd w:id="117"/>
    </w:p>
    <w:p w:rsidR="00F45B74" w:rsidRPr="0026650E" w:rsidRDefault="00F45B74" w:rsidP="00F45B74">
      <w:pPr>
        <w:pStyle w:val="a0"/>
        <w:ind w:firstLine="567"/>
        <w:rPr>
          <w:lang w:val="ru-RU"/>
        </w:rPr>
      </w:pPr>
      <w:bookmarkStart w:id="118" w:name="sub_4602"/>
      <w:bookmarkStart w:id="119" w:name="_Toc282347522"/>
      <w:bookmarkStart w:id="120" w:name="_Toc321209561"/>
      <w:bookmarkStart w:id="121" w:name="_Toc339819806"/>
      <w:bookmarkStart w:id="122" w:name="_Toc379293262"/>
      <w:bookmarkStart w:id="123" w:name="_Toc380581539"/>
      <w:bookmarkStart w:id="124" w:name="_Toc392516671"/>
      <w:bookmarkStart w:id="125" w:name="_Toc400454218"/>
      <w:bookmarkStart w:id="126" w:name="_Toc410315196"/>
      <w:bookmarkStart w:id="127" w:name="_Toc424120755"/>
      <w:bookmarkStart w:id="128" w:name="_Toc429415673"/>
      <w:bookmarkEnd w:id="114"/>
      <w:r w:rsidRPr="0026650E">
        <w:rPr>
          <w:lang w:val="ru-RU"/>
        </w:rPr>
        <w:t xml:space="preserve">1. Решение о подготовке проекта планировки и проекта межевания территории </w:t>
      </w:r>
      <w:r>
        <w:rPr>
          <w:lang w:val="ru-RU"/>
        </w:rPr>
        <w:t xml:space="preserve">муниципального образования Пригородный сельсовет </w:t>
      </w:r>
      <w:r w:rsidRPr="0026650E">
        <w:rPr>
          <w:lang w:val="ru-RU"/>
        </w:rPr>
        <w:t>для размещения объектов капитального строительства местного значения принимается главой района путем издания постановления, в котором определяются границы соответствующей территории, порядок и сроки подготовки документации, ее содержание.</w:t>
      </w:r>
    </w:p>
    <w:p w:rsidR="00F45B74" w:rsidRPr="0026650E" w:rsidRDefault="00F45B74" w:rsidP="00F45B74">
      <w:pPr>
        <w:pStyle w:val="a0"/>
        <w:ind w:firstLine="567"/>
        <w:rPr>
          <w:lang w:val="ru-RU"/>
        </w:rPr>
      </w:pPr>
      <w:r w:rsidRPr="0026650E">
        <w:rPr>
          <w:lang w:val="ru-RU"/>
        </w:rPr>
        <w:t xml:space="preserve">2. 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F45B74" w:rsidRPr="0026650E" w:rsidRDefault="00F45B74" w:rsidP="00F45B74">
      <w:pPr>
        <w:pStyle w:val="a0"/>
        <w:ind w:firstLine="567"/>
        <w:rPr>
          <w:lang w:val="ru-RU"/>
        </w:rPr>
      </w:pPr>
      <w:bookmarkStart w:id="129" w:name="sub_3804"/>
      <w:bookmarkStart w:id="130" w:name="sub_4605"/>
      <w:bookmarkEnd w:id="118"/>
      <w:r w:rsidRPr="0026650E">
        <w:rPr>
          <w:lang w:val="ru-RU"/>
        </w:rPr>
        <w:t>3. Заказ на подготовку документации по планировке территории выполняется в соответствии с законодательством Российской Федерации.</w:t>
      </w:r>
      <w:bookmarkEnd w:id="129"/>
    </w:p>
    <w:p w:rsidR="00F45B74" w:rsidRPr="0026650E" w:rsidRDefault="00F45B74" w:rsidP="00F45B74">
      <w:pPr>
        <w:pStyle w:val="a0"/>
        <w:ind w:firstLine="567"/>
        <w:rPr>
          <w:lang w:val="ru-RU"/>
        </w:rPr>
      </w:pPr>
      <w:r w:rsidRPr="0026650E">
        <w:rPr>
          <w:lang w:val="ru-RU"/>
        </w:rPr>
        <w:t xml:space="preserve">4. Отдел строительства, ЖКХ, архитектуры и благоустройства Администрации </w:t>
      </w:r>
      <w:r>
        <w:rPr>
          <w:lang w:val="ru-RU"/>
        </w:rPr>
        <w:t xml:space="preserve">муниципального образования «Каменский район» </w:t>
      </w:r>
      <w:r w:rsidRPr="0026650E">
        <w:rPr>
          <w:lang w:val="ru-RU"/>
        </w:rPr>
        <w:t xml:space="preserve">(далее – отдел по архитектуре) 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 </w:t>
      </w:r>
    </w:p>
    <w:p w:rsidR="00F45B74" w:rsidRPr="0026650E" w:rsidRDefault="00F45B74" w:rsidP="00F45B74">
      <w:pPr>
        <w:pStyle w:val="a0"/>
        <w:ind w:firstLine="567"/>
        <w:rPr>
          <w:lang w:val="ru-RU"/>
        </w:rPr>
      </w:pPr>
      <w:r w:rsidRPr="0026650E">
        <w:rPr>
          <w:lang w:val="ru-RU"/>
        </w:rPr>
        <w:t>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F45B74" w:rsidRPr="0026650E" w:rsidRDefault="00F45B74" w:rsidP="00F45B74">
      <w:pPr>
        <w:pStyle w:val="a0"/>
        <w:ind w:firstLine="567"/>
        <w:rPr>
          <w:lang w:val="ru-RU"/>
        </w:rPr>
      </w:pPr>
      <w:bookmarkStart w:id="131" w:name="sub_4606"/>
      <w:bookmarkEnd w:id="130"/>
      <w:r w:rsidRPr="0026650E">
        <w:rPr>
          <w:lang w:val="ru-RU"/>
        </w:rPr>
        <w:t xml:space="preserve">6. Порядок организации и проведения </w:t>
      </w:r>
      <w:r>
        <w:rPr>
          <w:lang w:val="ru-RU"/>
        </w:rPr>
        <w:t xml:space="preserve">общественных обсуждений или </w:t>
      </w:r>
      <w:r w:rsidRPr="0026650E">
        <w:rPr>
          <w:lang w:val="ru-RU"/>
        </w:rPr>
        <w:t xml:space="preserve">публичных слушаний по проекту планировки территории и проекту межевания территории определяется </w:t>
      </w:r>
      <w:bookmarkStart w:id="132" w:name="sub_4607"/>
      <w:bookmarkEnd w:id="131"/>
      <w:r>
        <w:rPr>
          <w:lang w:val="ru-RU"/>
        </w:rPr>
        <w:t>нормативным правовым актом»</w:t>
      </w:r>
      <w:r w:rsidRPr="0026650E">
        <w:rPr>
          <w:lang w:val="ru-RU"/>
        </w:rPr>
        <w:t>.</w:t>
      </w:r>
    </w:p>
    <w:p w:rsidR="00F45B74" w:rsidRPr="0026650E" w:rsidRDefault="00F45B74" w:rsidP="00F45B74">
      <w:pPr>
        <w:pStyle w:val="a0"/>
        <w:ind w:firstLine="567"/>
        <w:rPr>
          <w:lang w:val="ru-RU"/>
        </w:rPr>
      </w:pPr>
      <w:r w:rsidRPr="0026650E">
        <w:rPr>
          <w:lang w:val="ru-RU"/>
        </w:rPr>
        <w:t xml:space="preserve">7. </w:t>
      </w:r>
      <w:r>
        <w:rPr>
          <w:lang w:val="ru-RU"/>
        </w:rPr>
        <w:t>Общественные обсуждения или п</w:t>
      </w:r>
      <w:r w:rsidRPr="0026650E">
        <w:rPr>
          <w:lang w:val="ru-RU"/>
        </w:rPr>
        <w:t>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F45B74" w:rsidRPr="0026650E" w:rsidRDefault="00F45B74" w:rsidP="00F45B74">
      <w:pPr>
        <w:pStyle w:val="a0"/>
        <w:ind w:firstLine="567"/>
        <w:rPr>
          <w:lang w:val="ru-RU"/>
        </w:rPr>
      </w:pPr>
      <w:bookmarkStart w:id="133" w:name="sub_46010"/>
      <w:bookmarkEnd w:id="132"/>
      <w:r w:rsidRPr="0026650E">
        <w:rPr>
          <w:lang w:val="ru-RU"/>
        </w:rPr>
        <w:t xml:space="preserve">8. Заключение о результатах </w:t>
      </w:r>
      <w:r>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34" w:name="sub_46011"/>
      <w:bookmarkEnd w:id="133"/>
    </w:p>
    <w:p w:rsidR="00F45B74" w:rsidRPr="0026650E" w:rsidRDefault="00F45B74" w:rsidP="00F45B74">
      <w:pPr>
        <w:pStyle w:val="a0"/>
        <w:ind w:firstLine="567"/>
        <w:rPr>
          <w:lang w:val="ru-RU"/>
        </w:rPr>
      </w:pPr>
      <w:r w:rsidRPr="0026650E">
        <w:rPr>
          <w:lang w:val="ru-RU"/>
        </w:rPr>
        <w:t>9.</w:t>
      </w:r>
      <w:bookmarkStart w:id="135" w:name="sub_46013"/>
      <w:bookmarkEnd w:id="134"/>
      <w:r w:rsidRPr="0026650E">
        <w:rPr>
          <w:lang w:val="ru-RU"/>
        </w:rPr>
        <w:t xml:space="preserve"> Отдел по архитектуре направляет главе района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w:t>
      </w:r>
      <w:r>
        <w:rPr>
          <w:lang w:val="ru-RU"/>
        </w:rPr>
        <w:t xml:space="preserve">общественных обсуждений или </w:t>
      </w:r>
      <w:r w:rsidRPr="0026650E">
        <w:rPr>
          <w:lang w:val="ru-RU"/>
        </w:rPr>
        <w:t xml:space="preserve">публичных слушаний не позднее чем через пятнадцать дней со дня проведения </w:t>
      </w:r>
      <w:r>
        <w:rPr>
          <w:lang w:val="ru-RU"/>
        </w:rPr>
        <w:t xml:space="preserve">общественных обсуждений или </w:t>
      </w:r>
      <w:r w:rsidRPr="0026650E">
        <w:rPr>
          <w:lang w:val="ru-RU"/>
        </w:rPr>
        <w:t xml:space="preserve">публичных слушаний. </w:t>
      </w:r>
    </w:p>
    <w:p w:rsidR="00F45B74" w:rsidRPr="0026650E" w:rsidRDefault="00F45B74" w:rsidP="00F45B74">
      <w:pPr>
        <w:pStyle w:val="a0"/>
        <w:ind w:firstLine="567"/>
        <w:rPr>
          <w:lang w:val="ru-RU"/>
        </w:rPr>
      </w:pPr>
      <w:r w:rsidRPr="0026650E">
        <w:rPr>
          <w:lang w:val="ru-RU"/>
        </w:rPr>
        <w:t xml:space="preserve">10. Глава района с учетом протокола </w:t>
      </w:r>
      <w:r>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и заключения о результатах публичных слушаний принимает решение, в виде постановления,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F45B74" w:rsidRPr="0026650E" w:rsidRDefault="00F45B74" w:rsidP="00F45B74">
      <w:pPr>
        <w:pStyle w:val="a0"/>
        <w:ind w:firstLine="567"/>
        <w:rPr>
          <w:lang w:val="ru-RU"/>
        </w:rPr>
      </w:pPr>
      <w:bookmarkStart w:id="136" w:name="sub_46014"/>
      <w:bookmarkEnd w:id="135"/>
      <w:r w:rsidRPr="0026650E">
        <w:rPr>
          <w:lang w:val="ru-RU"/>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37" w:name="sub_46015"/>
      <w:bookmarkEnd w:id="136"/>
    </w:p>
    <w:p w:rsidR="00F45B74" w:rsidRPr="0026650E" w:rsidRDefault="00F45B74" w:rsidP="00F45B74">
      <w:pPr>
        <w:pStyle w:val="a0"/>
        <w:ind w:firstLine="567"/>
        <w:rPr>
          <w:lang w:val="ru-RU"/>
        </w:rPr>
      </w:pPr>
      <w:r w:rsidRPr="0026650E">
        <w:rPr>
          <w:lang w:val="ru-RU"/>
        </w:rPr>
        <w:t xml:space="preserve">12. На основании документации по планировке территории, утвержденной главой </w:t>
      </w:r>
      <w:r>
        <w:rPr>
          <w:lang w:val="ru-RU"/>
        </w:rPr>
        <w:t>муниципального образования «Каменский район»</w:t>
      </w:r>
      <w:r w:rsidRPr="0026650E">
        <w:rPr>
          <w:lang w:val="ru-RU"/>
        </w:rPr>
        <w:t xml:space="preserve">, вправе вносить изменения в правила землепользования и застройки в части уточнения установленных </w:t>
      </w:r>
      <w:hyperlink w:anchor="sub_109" w:history="1">
        <w:r w:rsidRPr="0026650E">
          <w:rPr>
            <w:lang w:val="ru-RU"/>
          </w:rPr>
          <w:t>градостроительными регламентами</w:t>
        </w:r>
      </w:hyperlink>
      <w:r w:rsidRPr="0026650E">
        <w:rPr>
          <w:lang w:val="ru-RU"/>
        </w:rPr>
        <w:t xml:space="preserve"> предельных параметров разрешенного </w:t>
      </w:r>
      <w:hyperlink w:anchor="sub_1013" w:history="1">
        <w:r w:rsidRPr="0026650E">
          <w:rPr>
            <w:lang w:val="ru-RU"/>
          </w:rPr>
          <w:t>строительства</w:t>
        </w:r>
      </w:hyperlink>
      <w:r w:rsidRPr="0026650E">
        <w:rPr>
          <w:lang w:val="ru-RU"/>
        </w:rPr>
        <w:t xml:space="preserve"> и </w:t>
      </w:r>
      <w:hyperlink w:anchor="sub_1014" w:history="1">
        <w:r w:rsidRPr="0026650E">
          <w:rPr>
            <w:lang w:val="ru-RU"/>
          </w:rPr>
          <w:t>реконструкции</w:t>
        </w:r>
      </w:hyperlink>
      <w:r>
        <w:rPr>
          <w:lang w:val="ru-RU"/>
        </w:rPr>
        <w:t xml:space="preserve"> </w:t>
      </w:r>
      <w:hyperlink w:anchor="sub_1010" w:history="1">
        <w:r w:rsidRPr="0026650E">
          <w:rPr>
            <w:lang w:val="ru-RU"/>
          </w:rPr>
          <w:t>объектов капитального строительства</w:t>
        </w:r>
      </w:hyperlink>
      <w:r w:rsidRPr="0026650E">
        <w:rPr>
          <w:lang w:val="ru-RU"/>
        </w:rPr>
        <w:t>.</w:t>
      </w:r>
    </w:p>
    <w:bookmarkEnd w:id="137"/>
    <w:p w:rsidR="00F45B74" w:rsidRDefault="00F45B74" w:rsidP="00F45B74">
      <w:pPr>
        <w:pStyle w:val="a0"/>
        <w:ind w:firstLine="567"/>
        <w:rPr>
          <w:lang w:val="ru-RU"/>
        </w:rPr>
      </w:pPr>
      <w:r w:rsidRPr="0026650E">
        <w:rPr>
          <w:lang w:val="ru-RU"/>
        </w:rPr>
        <w:t xml:space="preserve">13. В случае если физическое или юридическое лицо обращается в отдел по архитектуре с заявлением о выдаче ему градостроительного плана земельного участка, проведение процедур, предусмотренных частями 1-11 настоящей статьи, не требуется. </w:t>
      </w:r>
      <w:r w:rsidRPr="008A0A39">
        <w:rPr>
          <w:lang w:val="ru-RU"/>
        </w:rPr>
        <w:t xml:space="preserve">Отдел по архитектуре в течение </w:t>
      </w:r>
      <w:r>
        <w:rPr>
          <w:lang w:val="ru-RU"/>
        </w:rPr>
        <w:t>двадцати</w:t>
      </w:r>
      <w:r w:rsidRPr="008A0A39">
        <w:rPr>
          <w:lang w:val="ru-RU"/>
        </w:rPr>
        <w:t xml:space="preserve">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rsidR="00F45B74" w:rsidRPr="008A0A39" w:rsidRDefault="00F45B74" w:rsidP="00F45B74">
      <w:pPr>
        <w:pStyle w:val="a0"/>
        <w:rPr>
          <w:lang w:val="ru-RU"/>
        </w:rPr>
      </w:pPr>
    </w:p>
    <w:p w:rsidR="00F45B74" w:rsidRPr="00EC161B" w:rsidRDefault="00F45B74" w:rsidP="00F45B74">
      <w:pPr>
        <w:pStyle w:val="3"/>
        <w:jc w:val="both"/>
        <w:rPr>
          <w:b w:val="0"/>
          <w:i/>
          <w:szCs w:val="24"/>
          <w:lang w:eastAsia="ar-SA"/>
        </w:rPr>
      </w:pPr>
      <w:bookmarkStart w:id="138" w:name="_Toc469415984"/>
      <w:r w:rsidRPr="00EC161B">
        <w:rPr>
          <w:b w:val="0"/>
          <w:i/>
          <w:szCs w:val="24"/>
          <w:lang w:eastAsia="ar-SA"/>
        </w:rPr>
        <w:t>Статья 12. Порядок подготовки градостроительных планов земельных участков</w:t>
      </w:r>
      <w:bookmarkEnd w:id="119"/>
      <w:bookmarkEnd w:id="120"/>
      <w:bookmarkEnd w:id="121"/>
      <w:bookmarkEnd w:id="122"/>
      <w:bookmarkEnd w:id="123"/>
      <w:bookmarkEnd w:id="124"/>
      <w:bookmarkEnd w:id="125"/>
      <w:bookmarkEnd w:id="126"/>
      <w:bookmarkEnd w:id="127"/>
      <w:bookmarkEnd w:id="128"/>
      <w:bookmarkEnd w:id="138"/>
    </w:p>
    <w:p w:rsidR="00F45B74" w:rsidRPr="008A0A39" w:rsidRDefault="00F45B74" w:rsidP="00F45B74">
      <w:pPr>
        <w:pStyle w:val="a0"/>
        <w:ind w:firstLine="567"/>
        <w:rPr>
          <w:lang w:val="ru-RU"/>
        </w:rPr>
      </w:pPr>
      <w:r w:rsidRPr="008A0A39">
        <w:rPr>
          <w:lang w:val="ru-RU"/>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F45B74" w:rsidRPr="008A0A39" w:rsidRDefault="00F45B74" w:rsidP="00F45B74">
      <w:pPr>
        <w:pStyle w:val="a0"/>
        <w:ind w:firstLine="567"/>
        <w:rPr>
          <w:lang w:val="ru-RU"/>
        </w:rPr>
      </w:pPr>
      <w:r w:rsidRPr="008A0A39">
        <w:rPr>
          <w:lang w:val="ru-RU"/>
        </w:rPr>
        <w:t xml:space="preserve">2. Подготовка градостроительного плана земельного участка осуществляется отделом по архитектуре, чертеж ГПЗУ – проектной организацией по заявке заинтересованного лица на основании: проекта планировки, проекта межевания, информации о градостроительных регламентах. </w:t>
      </w:r>
    </w:p>
    <w:p w:rsidR="00F45B74" w:rsidRPr="008A0A39" w:rsidRDefault="00F45B74" w:rsidP="00F45B74">
      <w:pPr>
        <w:pStyle w:val="a0"/>
        <w:ind w:firstLine="567"/>
        <w:rPr>
          <w:lang w:val="ru-RU"/>
        </w:rPr>
      </w:pPr>
      <w:r w:rsidRPr="008A0A39">
        <w:rPr>
          <w:lang w:val="ru-RU"/>
        </w:rPr>
        <w:t>3. Подготовка градостроительных планов земельных участков осуществляется:</w:t>
      </w:r>
    </w:p>
    <w:p w:rsidR="00F45B74" w:rsidRPr="008A0A39" w:rsidRDefault="00F45B74" w:rsidP="00F45B74">
      <w:pPr>
        <w:pStyle w:val="a0"/>
        <w:numPr>
          <w:ilvl w:val="0"/>
          <w:numId w:val="1"/>
        </w:numPr>
        <w:ind w:left="709" w:firstLine="0"/>
        <w:rPr>
          <w:lang w:val="ru-RU"/>
        </w:rPr>
      </w:pPr>
      <w:r w:rsidRPr="008A0A39">
        <w:rPr>
          <w:lang w:val="ru-RU"/>
        </w:rPr>
        <w:t>в составе проектов межевания территории – в случаях, когда на соответствующих территориях земельные участки не сформированы;</w:t>
      </w:r>
    </w:p>
    <w:p w:rsidR="00F45B74" w:rsidRPr="008A0A39" w:rsidRDefault="00F45B74" w:rsidP="00F45B74">
      <w:pPr>
        <w:pStyle w:val="a0"/>
        <w:numPr>
          <w:ilvl w:val="0"/>
          <w:numId w:val="1"/>
        </w:numPr>
        <w:ind w:left="709" w:firstLine="0"/>
        <w:rPr>
          <w:lang w:val="ru-RU"/>
        </w:rPr>
      </w:pPr>
      <w:r w:rsidRPr="008A0A39">
        <w:rPr>
          <w:lang w:val="ru-RU"/>
        </w:rPr>
        <w:t>в виде отдельных документов – в случаях, когда на ранее сформированных земельных участках планируется осуществить строительство, реконструкцию объектов капитального строительства.</w:t>
      </w:r>
    </w:p>
    <w:p w:rsidR="00F45B74" w:rsidRPr="008A0A39" w:rsidRDefault="00F45B74" w:rsidP="00F45B74">
      <w:pPr>
        <w:pStyle w:val="a0"/>
        <w:ind w:firstLine="567"/>
        <w:rPr>
          <w:lang w:val="ru-RU"/>
        </w:rPr>
      </w:pPr>
      <w:r w:rsidRPr="008A0A39">
        <w:rPr>
          <w:lang w:val="ru-RU"/>
        </w:rPr>
        <w:t>4. В составе градостроительного плана земельного участка указываются:</w:t>
      </w:r>
    </w:p>
    <w:p w:rsidR="00F45B74" w:rsidRPr="00D84388" w:rsidRDefault="00F45B74" w:rsidP="00F45B74">
      <w:pPr>
        <w:pStyle w:val="a0"/>
        <w:numPr>
          <w:ilvl w:val="0"/>
          <w:numId w:val="1"/>
        </w:numPr>
        <w:ind w:left="709" w:firstLine="0"/>
        <w:rPr>
          <w:lang w:val="ru-RU"/>
        </w:rPr>
      </w:pPr>
      <w:bookmarkStart w:id="139" w:name="sub_40031"/>
      <w:r w:rsidRPr="00D84388">
        <w:rPr>
          <w:lang w:val="ru-RU"/>
        </w:rPr>
        <w:t>границы земельного участка;</w:t>
      </w:r>
    </w:p>
    <w:p w:rsidR="00F45B74" w:rsidRPr="008A0A39" w:rsidRDefault="00F45B74" w:rsidP="00F45B74">
      <w:pPr>
        <w:pStyle w:val="a0"/>
        <w:numPr>
          <w:ilvl w:val="0"/>
          <w:numId w:val="1"/>
        </w:numPr>
        <w:ind w:left="709" w:firstLine="0"/>
        <w:rPr>
          <w:lang w:val="ru-RU"/>
        </w:rPr>
      </w:pPr>
      <w:bookmarkStart w:id="140" w:name="sub_40032"/>
      <w:bookmarkEnd w:id="139"/>
      <w:r w:rsidRPr="008A0A39">
        <w:rPr>
          <w:lang w:val="ru-RU"/>
        </w:rPr>
        <w:t>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земельных участков и объектов капитального строительства в пользу неограниченного круга лиц;</w:t>
      </w:r>
    </w:p>
    <w:p w:rsidR="00F45B74" w:rsidRPr="008A0A39" w:rsidRDefault="00F45B74" w:rsidP="00F45B74">
      <w:pPr>
        <w:pStyle w:val="a0"/>
        <w:numPr>
          <w:ilvl w:val="0"/>
          <w:numId w:val="1"/>
        </w:numPr>
        <w:ind w:left="709" w:firstLine="0"/>
        <w:rPr>
          <w:lang w:val="ru-RU"/>
        </w:rPr>
      </w:pPr>
      <w:bookmarkStart w:id="141" w:name="sub_40033"/>
      <w:bookmarkEnd w:id="140"/>
      <w:r w:rsidRPr="008A0A39">
        <w:rPr>
          <w:lang w:val="ru-RU"/>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45B74" w:rsidRPr="008A0A39" w:rsidRDefault="00F45B74" w:rsidP="00F45B74">
      <w:pPr>
        <w:pStyle w:val="a0"/>
        <w:numPr>
          <w:ilvl w:val="0"/>
          <w:numId w:val="1"/>
        </w:numPr>
        <w:ind w:left="709" w:firstLine="0"/>
        <w:rPr>
          <w:lang w:val="ru-RU"/>
        </w:rPr>
      </w:pPr>
      <w:bookmarkStart w:id="142" w:name="sub_40034"/>
      <w:bookmarkEnd w:id="141"/>
      <w:r w:rsidRPr="008A0A39">
        <w:rPr>
          <w:lang w:val="ru-RU"/>
        </w:rPr>
        <w:t>информация о градостроительных регламентах (в случае, если на земельный участок распространяется действие градостроительных регламентов). При этом в градостроительном плане земельного участка, за исключением случаев предоставления земельного участка для государственных нужд, должна содержаться информация обо всех предусмотренных градостроительными регламентами видах разрешенного использования земельного участка;</w:t>
      </w:r>
    </w:p>
    <w:p w:rsidR="00F45B74" w:rsidRPr="008A0A39" w:rsidRDefault="00F45B74" w:rsidP="00F45B74">
      <w:pPr>
        <w:pStyle w:val="a0"/>
        <w:numPr>
          <w:ilvl w:val="0"/>
          <w:numId w:val="1"/>
        </w:numPr>
        <w:ind w:left="709" w:firstLine="0"/>
        <w:rPr>
          <w:lang w:val="ru-RU"/>
        </w:rPr>
      </w:pPr>
      <w:bookmarkStart w:id="143" w:name="sub_40035"/>
      <w:bookmarkEnd w:id="142"/>
      <w:r w:rsidRPr="008A0A39">
        <w:rPr>
          <w:lang w:val="ru-RU"/>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градостроительных регламентов или для земельного участка не устанавливается градостроительные регламенты);</w:t>
      </w:r>
    </w:p>
    <w:p w:rsidR="00F45B74" w:rsidRPr="008A0A39" w:rsidRDefault="00F45B74" w:rsidP="00F45B74">
      <w:pPr>
        <w:pStyle w:val="a0"/>
        <w:numPr>
          <w:ilvl w:val="0"/>
          <w:numId w:val="1"/>
        </w:numPr>
        <w:ind w:left="709" w:firstLine="0"/>
        <w:rPr>
          <w:lang w:val="ru-RU"/>
        </w:rPr>
      </w:pPr>
      <w:bookmarkStart w:id="144" w:name="sub_40036"/>
      <w:bookmarkEnd w:id="143"/>
      <w:r w:rsidRPr="008A0A39">
        <w:rPr>
          <w:lang w:val="ru-RU"/>
        </w:rPr>
        <w:t>информация о расположенных в границах земельного участка объектах капитального строительства, объектах культурного наследия;</w:t>
      </w:r>
    </w:p>
    <w:p w:rsidR="00F45B74" w:rsidRPr="008A0A39" w:rsidRDefault="00F45B74" w:rsidP="00F45B74">
      <w:pPr>
        <w:pStyle w:val="a0"/>
        <w:numPr>
          <w:ilvl w:val="0"/>
          <w:numId w:val="1"/>
        </w:numPr>
        <w:ind w:left="709" w:firstLine="0"/>
        <w:rPr>
          <w:lang w:val="ru-RU"/>
        </w:rPr>
      </w:pPr>
      <w:bookmarkStart w:id="145" w:name="sub_40037"/>
      <w:bookmarkEnd w:id="144"/>
      <w:r w:rsidRPr="008A0A39">
        <w:rPr>
          <w:lang w:val="ru-RU"/>
        </w:rPr>
        <w:t>информация о технических условиях подключения объектов капитального строительства к сетям инженерно-технического обеспечения;</w:t>
      </w:r>
    </w:p>
    <w:p w:rsidR="00F45B74" w:rsidRPr="008A0A39" w:rsidRDefault="00F45B74" w:rsidP="00F45B74">
      <w:pPr>
        <w:pStyle w:val="a0"/>
        <w:numPr>
          <w:ilvl w:val="0"/>
          <w:numId w:val="1"/>
        </w:numPr>
        <w:ind w:left="709" w:firstLine="0"/>
        <w:rPr>
          <w:lang w:val="ru-RU"/>
        </w:rPr>
      </w:pPr>
      <w:r w:rsidRPr="008A0A39">
        <w:rPr>
          <w:lang w:val="ru-RU"/>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w:t>
      </w:r>
      <w:bookmarkStart w:id="146" w:name="sub_40038"/>
      <w:bookmarkEnd w:id="145"/>
      <w:r>
        <w:rPr>
          <w:lang w:val="ru-RU"/>
        </w:rPr>
        <w:t xml:space="preserve"> </w:t>
      </w:r>
      <w:r w:rsidRPr="008A0A39">
        <w:rPr>
          <w:lang w:val="ru-RU"/>
        </w:rPr>
        <w:t>границы зоны планируемого размещения объектов капитального строительства для государственных нужд.</w:t>
      </w:r>
    </w:p>
    <w:bookmarkEnd w:id="146"/>
    <w:p w:rsidR="00F45B74" w:rsidRPr="008A0A39" w:rsidRDefault="00F45B74" w:rsidP="00F45B74">
      <w:pPr>
        <w:pStyle w:val="a0"/>
        <w:ind w:firstLine="567"/>
        <w:rPr>
          <w:lang w:val="ru-RU"/>
        </w:rPr>
      </w:pPr>
      <w:r w:rsidRPr="008A0A39">
        <w:rPr>
          <w:lang w:val="ru-RU"/>
        </w:rPr>
        <w:t>5.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F45B74" w:rsidRPr="008A0A39" w:rsidRDefault="00F45B74" w:rsidP="00F45B74">
      <w:pPr>
        <w:pStyle w:val="a0"/>
        <w:ind w:firstLine="567"/>
        <w:rPr>
          <w:lang w:val="ru-RU"/>
        </w:rPr>
      </w:pPr>
      <w:r w:rsidRPr="008A0A39">
        <w:rPr>
          <w:lang w:val="ru-RU"/>
        </w:rPr>
        <w:t xml:space="preserve">6. Градостроительные планы земельных участков утверждаются в установленном порядке главой Администрации района. </w:t>
      </w:r>
    </w:p>
    <w:p w:rsidR="00F45B74" w:rsidRPr="008A0A39" w:rsidRDefault="00F45B74" w:rsidP="00F45B74">
      <w:pPr>
        <w:pStyle w:val="a0"/>
        <w:ind w:firstLine="567"/>
        <w:rPr>
          <w:lang w:val="ru-RU"/>
        </w:rPr>
      </w:pPr>
      <w:r w:rsidRPr="008A0A39">
        <w:rPr>
          <w:lang w:val="ru-RU"/>
        </w:rPr>
        <w:t>7. Градостроительные планы земельных участков являются основанием для подготовки проектной документации для строительства, реконструкции объектов капитального строительства, выдачи разрешений на строительство, выдачи разрешений на ввод объектов в эксплуатацию.</w:t>
      </w:r>
    </w:p>
    <w:p w:rsidR="00F45B74" w:rsidRDefault="00F45B74" w:rsidP="00F45B74">
      <w:pPr>
        <w:pStyle w:val="2"/>
        <w:jc w:val="both"/>
        <w:rPr>
          <w:szCs w:val="24"/>
          <w:lang w:eastAsia="ar-SA"/>
        </w:rPr>
      </w:pPr>
      <w:bookmarkStart w:id="147" w:name="_Toc429415674"/>
      <w:bookmarkStart w:id="148" w:name="_Toc469415985"/>
      <w:bookmarkStart w:id="149" w:name="_Toc196878906"/>
      <w:bookmarkStart w:id="150" w:name="_Toc312188802"/>
      <w:r>
        <w:rPr>
          <w:szCs w:val="24"/>
          <w:lang w:eastAsia="ar-SA"/>
        </w:rPr>
        <w:t>ГЛАВА 5</w:t>
      </w:r>
      <w:r w:rsidRPr="00A046FF">
        <w:rPr>
          <w:szCs w:val="24"/>
          <w:lang w:eastAsia="ar-SA"/>
        </w:rPr>
        <w:t xml:space="preserve">. </w:t>
      </w:r>
      <w:r>
        <w:rPr>
          <w:szCs w:val="24"/>
          <w:lang w:eastAsia="ar-SA"/>
        </w:rPr>
        <w:t>ПОЛОЖЕНИЕ О ПРОВЕДЕНИИ ОБЩЕСТВЕННЫХ ОБСУЖДЕНИЙ ИЛИ ПУБЛИЧНЫХ СЛУШАНИЙ ПО ВОПРОСАМ ЗЕМЛЕПОЛЬЗОВАНИЯ И ЗАСТРОЙКИ</w:t>
      </w:r>
      <w:bookmarkEnd w:id="147"/>
      <w:bookmarkEnd w:id="148"/>
    </w:p>
    <w:p w:rsidR="00F45B74" w:rsidRPr="00EC161B" w:rsidRDefault="00F45B74" w:rsidP="00F45B74">
      <w:pPr>
        <w:pStyle w:val="3"/>
        <w:jc w:val="both"/>
        <w:rPr>
          <w:b w:val="0"/>
          <w:i/>
          <w:szCs w:val="24"/>
          <w:lang w:eastAsia="ar-SA"/>
        </w:rPr>
      </w:pPr>
      <w:bookmarkStart w:id="151" w:name="_Toc282347524"/>
      <w:bookmarkStart w:id="152" w:name="_Toc321209563"/>
      <w:bookmarkStart w:id="153" w:name="_Toc339819808"/>
      <w:bookmarkStart w:id="154" w:name="_Toc379293264"/>
      <w:bookmarkStart w:id="155" w:name="_Toc380581541"/>
      <w:bookmarkStart w:id="156" w:name="_Toc392516673"/>
      <w:bookmarkStart w:id="157" w:name="_Toc400454220"/>
      <w:bookmarkStart w:id="158" w:name="_Toc410315198"/>
      <w:bookmarkStart w:id="159" w:name="_Toc424120757"/>
      <w:bookmarkStart w:id="160" w:name="_Toc429415675"/>
      <w:bookmarkStart w:id="161" w:name="_Toc469415986"/>
      <w:bookmarkEnd w:id="149"/>
      <w:bookmarkEnd w:id="150"/>
      <w:r w:rsidRPr="00EC161B">
        <w:rPr>
          <w:b w:val="0"/>
          <w:i/>
          <w:szCs w:val="24"/>
          <w:lang w:eastAsia="ar-SA"/>
        </w:rPr>
        <w:t xml:space="preserve">Статья 13. Общие положения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 по вопросам градостроительной деятельности, регулирования землепользования и застройки</w:t>
      </w:r>
      <w:bookmarkEnd w:id="151"/>
      <w:bookmarkEnd w:id="152"/>
      <w:bookmarkEnd w:id="153"/>
      <w:bookmarkEnd w:id="154"/>
      <w:bookmarkEnd w:id="155"/>
      <w:bookmarkEnd w:id="156"/>
      <w:bookmarkEnd w:id="157"/>
      <w:bookmarkEnd w:id="158"/>
      <w:bookmarkEnd w:id="159"/>
      <w:bookmarkEnd w:id="160"/>
      <w:bookmarkEnd w:id="161"/>
    </w:p>
    <w:p w:rsidR="00F45B74" w:rsidRPr="008A0A39" w:rsidRDefault="00F45B74" w:rsidP="00F45B74">
      <w:pPr>
        <w:pStyle w:val="a0"/>
        <w:ind w:firstLine="567"/>
        <w:rPr>
          <w:lang w:val="ru-RU"/>
        </w:rPr>
      </w:pPr>
      <w:bookmarkStart w:id="162" w:name="_Toc339819809"/>
      <w:bookmarkStart w:id="163" w:name="_Toc379293265"/>
      <w:bookmarkStart w:id="164" w:name="_Toc380581542"/>
      <w:bookmarkStart w:id="165" w:name="_Toc392516674"/>
      <w:bookmarkStart w:id="166" w:name="_Toc400454221"/>
      <w:bookmarkStart w:id="167" w:name="_Toc410315199"/>
      <w:bookmarkStart w:id="168" w:name="_Toc424120758"/>
      <w:bookmarkStart w:id="169" w:name="_Toc429415676"/>
      <w:r w:rsidRPr="008A0A39">
        <w:rPr>
          <w:lang w:val="ru-RU"/>
        </w:rPr>
        <w:t xml:space="preserve">1. </w:t>
      </w:r>
      <w:r>
        <w:rPr>
          <w:lang w:val="ru-RU"/>
        </w:rPr>
        <w:t>Общественные обсуждения или п</w:t>
      </w:r>
      <w:r w:rsidRPr="008A0A39">
        <w:rPr>
          <w:lang w:val="ru-RU"/>
        </w:rPr>
        <w:t xml:space="preserve">убличные слушания по вопросам землепользования и застройки </w:t>
      </w:r>
      <w:r>
        <w:rPr>
          <w:lang w:val="ru-RU"/>
        </w:rPr>
        <w:t>муниципального образования Пригородный сельсовет</w:t>
      </w:r>
      <w:r w:rsidRPr="008A0A39">
        <w:rPr>
          <w:lang w:val="ru-RU"/>
        </w:rPr>
        <w:t xml:space="preserve"> (далее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F45B74" w:rsidRPr="008A0A39" w:rsidRDefault="00F45B74" w:rsidP="00F45B74">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убличные слушания проводятся в случаях:</w:t>
      </w:r>
    </w:p>
    <w:p w:rsidR="00F45B74" w:rsidRPr="008A0A39" w:rsidRDefault="00F45B74" w:rsidP="00F45B74">
      <w:pPr>
        <w:pStyle w:val="a0"/>
        <w:numPr>
          <w:ilvl w:val="0"/>
          <w:numId w:val="1"/>
        </w:numPr>
        <w:ind w:left="709" w:firstLine="0"/>
        <w:rPr>
          <w:lang w:val="ru-RU"/>
        </w:rPr>
      </w:pPr>
      <w:r w:rsidRPr="008A0A39">
        <w:rPr>
          <w:lang w:val="ru-RU"/>
        </w:rPr>
        <w:t>предоставления разрешения на условно разрешенный вид использования земельного участка или объекта капитального строительства;</w:t>
      </w:r>
    </w:p>
    <w:p w:rsidR="00F45B74" w:rsidRPr="008A0A39" w:rsidRDefault="00F45B74" w:rsidP="00F45B74">
      <w:pPr>
        <w:pStyle w:val="a0"/>
        <w:numPr>
          <w:ilvl w:val="0"/>
          <w:numId w:val="1"/>
        </w:numPr>
        <w:ind w:left="709" w:firstLine="0"/>
        <w:rPr>
          <w:lang w:val="ru-RU"/>
        </w:rPr>
      </w:pPr>
      <w:r w:rsidRPr="008A0A39">
        <w:rPr>
          <w:lang w:val="ru-RU"/>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F45B74" w:rsidRPr="008A0A39" w:rsidRDefault="00F45B74" w:rsidP="00F45B74">
      <w:pPr>
        <w:pStyle w:val="a0"/>
        <w:numPr>
          <w:ilvl w:val="0"/>
          <w:numId w:val="1"/>
        </w:numPr>
        <w:ind w:left="709" w:firstLine="0"/>
        <w:rPr>
          <w:lang w:val="ru-RU"/>
        </w:rPr>
      </w:pPr>
      <w:r w:rsidRPr="008A0A39">
        <w:rPr>
          <w:lang w:val="ru-RU"/>
        </w:rPr>
        <w:t>подготовки проекта Генерального плана поселения, в том числе внесения в него изменений;</w:t>
      </w:r>
    </w:p>
    <w:p w:rsidR="00F45B74" w:rsidRPr="008A0A39" w:rsidRDefault="00F45B74" w:rsidP="00F45B74">
      <w:pPr>
        <w:pStyle w:val="a0"/>
        <w:numPr>
          <w:ilvl w:val="0"/>
          <w:numId w:val="1"/>
        </w:numPr>
        <w:ind w:left="709" w:firstLine="0"/>
        <w:rPr>
          <w:lang w:val="ru-RU"/>
        </w:rPr>
      </w:pPr>
      <w:r w:rsidRPr="008A0A39">
        <w:rPr>
          <w:lang w:val="ru-RU"/>
        </w:rPr>
        <w:t xml:space="preserve">подготовки проектов планировки и проектов межевания для размещения объектов капитального строительства местного значения на территории </w:t>
      </w:r>
      <w:r>
        <w:rPr>
          <w:lang w:val="ru-RU"/>
        </w:rPr>
        <w:t>муниципального образования Пригородный сельсовет</w:t>
      </w:r>
      <w:r w:rsidRPr="008A0A39">
        <w:rPr>
          <w:lang w:val="ru-RU"/>
        </w:rPr>
        <w:t>;</w:t>
      </w:r>
    </w:p>
    <w:p w:rsidR="00F45B74" w:rsidRPr="008A0A39" w:rsidRDefault="00F45B74" w:rsidP="00F45B74">
      <w:pPr>
        <w:pStyle w:val="a0"/>
        <w:numPr>
          <w:ilvl w:val="0"/>
          <w:numId w:val="1"/>
        </w:numPr>
        <w:ind w:left="709" w:firstLine="0"/>
        <w:rPr>
          <w:lang w:val="ru-RU"/>
        </w:rPr>
      </w:pPr>
      <w:r w:rsidRPr="008A0A39">
        <w:rPr>
          <w:lang w:val="ru-RU"/>
        </w:rPr>
        <w:t xml:space="preserve">подготовки проекта Правила землепользования и застройки </w:t>
      </w:r>
      <w:r>
        <w:rPr>
          <w:lang w:val="ru-RU"/>
        </w:rPr>
        <w:t>муниципального образования Пригородный сельсовет</w:t>
      </w:r>
      <w:r w:rsidRPr="008A0A39">
        <w:rPr>
          <w:lang w:val="ru-RU"/>
        </w:rPr>
        <w:t>, в том числе внесения в них изменений;</w:t>
      </w:r>
    </w:p>
    <w:p w:rsidR="00F45B74" w:rsidRPr="00D84388" w:rsidRDefault="00F45B74" w:rsidP="00F45B74">
      <w:pPr>
        <w:pStyle w:val="a0"/>
        <w:numPr>
          <w:ilvl w:val="0"/>
          <w:numId w:val="1"/>
        </w:numPr>
        <w:ind w:left="709" w:firstLine="0"/>
        <w:rPr>
          <w:lang w:val="ru-RU"/>
        </w:rPr>
      </w:pPr>
      <w:r w:rsidRPr="00D84388">
        <w:rPr>
          <w:lang w:val="ru-RU"/>
        </w:rPr>
        <w:t>установления (прекращения) публичных сервитутов.</w:t>
      </w:r>
    </w:p>
    <w:p w:rsidR="00F45B74" w:rsidRPr="008A0A39" w:rsidRDefault="00F45B74" w:rsidP="00F45B74">
      <w:pPr>
        <w:pStyle w:val="a0"/>
        <w:ind w:firstLine="567"/>
        <w:rPr>
          <w:lang w:val="ru-RU"/>
        </w:rPr>
      </w:pPr>
      <w:r w:rsidRPr="008A0A39">
        <w:rPr>
          <w:lang w:val="ru-RU"/>
        </w:rPr>
        <w:t xml:space="preserve">3. </w:t>
      </w:r>
      <w:r>
        <w:rPr>
          <w:lang w:val="ru-RU"/>
        </w:rPr>
        <w:t>Общественные обсуждения или п</w:t>
      </w:r>
      <w:r w:rsidRPr="008A0A39">
        <w:rPr>
          <w:lang w:val="ru-RU"/>
        </w:rPr>
        <w:t xml:space="preserve">убличные слушания проводятся </w:t>
      </w:r>
      <w:r>
        <w:rPr>
          <w:lang w:val="ru-RU"/>
        </w:rPr>
        <w:t>Организатором общественных обсуждений или публичных слушаний</w:t>
      </w:r>
      <w:r w:rsidRPr="008A0A39">
        <w:rPr>
          <w:lang w:val="ru-RU"/>
        </w:rPr>
        <w:t xml:space="preserve"> на основании решения главы района. </w:t>
      </w:r>
    </w:p>
    <w:p w:rsidR="00F45B74" w:rsidRPr="008A0A39" w:rsidRDefault="00F45B74" w:rsidP="00F45B74">
      <w:pPr>
        <w:pStyle w:val="a0"/>
        <w:ind w:firstLine="567"/>
        <w:rPr>
          <w:lang w:val="ru-RU"/>
        </w:rPr>
      </w:pPr>
      <w:r w:rsidRPr="008A0A39">
        <w:rPr>
          <w:lang w:val="ru-RU"/>
        </w:rPr>
        <w:t xml:space="preserve">4. Проведение </w:t>
      </w:r>
      <w:r>
        <w:rPr>
          <w:lang w:val="ru-RU"/>
        </w:rPr>
        <w:t xml:space="preserve">общественных обсуждений или </w:t>
      </w:r>
      <w:r w:rsidRPr="008A0A39">
        <w:rPr>
          <w:lang w:val="ru-RU"/>
        </w:rPr>
        <w:t xml:space="preserve">публичных слушаний осуществляется в соответствии с Уставом </w:t>
      </w:r>
      <w:r>
        <w:rPr>
          <w:lang w:val="ru-RU"/>
        </w:rPr>
        <w:t xml:space="preserve">муниципального образования «Каменский район» Алтайского края </w:t>
      </w:r>
      <w:r w:rsidRPr="008A0A39">
        <w:rPr>
          <w:lang w:val="ru-RU"/>
        </w:rPr>
        <w:t xml:space="preserve">и нормативными правовыми актами представительного органа местного самоуправления </w:t>
      </w:r>
      <w:r>
        <w:rPr>
          <w:lang w:val="ru-RU"/>
        </w:rPr>
        <w:t>муниципального образования «Каменский район» Алтайского края</w:t>
      </w:r>
      <w:r w:rsidRPr="008A0A39">
        <w:rPr>
          <w:lang w:val="ru-RU"/>
        </w:rPr>
        <w:t>.</w:t>
      </w:r>
    </w:p>
    <w:p w:rsidR="00F45B74" w:rsidRPr="008A0A39" w:rsidRDefault="00F45B74" w:rsidP="00F45B74">
      <w:pPr>
        <w:pStyle w:val="a0"/>
        <w:ind w:firstLine="567"/>
        <w:rPr>
          <w:lang w:val="ru-RU"/>
        </w:rPr>
      </w:pPr>
      <w:r w:rsidRPr="008A0A39">
        <w:rPr>
          <w:lang w:val="ru-RU"/>
        </w:rPr>
        <w:t xml:space="preserve">5. Результаты </w:t>
      </w:r>
      <w:r>
        <w:rPr>
          <w:lang w:val="ru-RU"/>
        </w:rPr>
        <w:t xml:space="preserve">общественных обсуждений или </w:t>
      </w:r>
      <w:r w:rsidRPr="008A0A39">
        <w:rPr>
          <w:lang w:val="ru-RU"/>
        </w:rPr>
        <w:t>публичных слушаний носят рекомендательный характер для органов местного самоуправления района.</w:t>
      </w:r>
    </w:p>
    <w:p w:rsidR="00F45B74" w:rsidRPr="008A0A39" w:rsidRDefault="00F45B74" w:rsidP="00F45B74">
      <w:pPr>
        <w:pStyle w:val="a0"/>
        <w:ind w:firstLine="567"/>
        <w:rPr>
          <w:lang w:val="ru-RU"/>
        </w:rPr>
      </w:pPr>
      <w:r w:rsidRPr="008A0A39">
        <w:rPr>
          <w:lang w:val="ru-RU"/>
        </w:rPr>
        <w:t xml:space="preserve">6. В решении о проведении </w:t>
      </w:r>
      <w:r>
        <w:rPr>
          <w:lang w:val="ru-RU"/>
        </w:rPr>
        <w:t xml:space="preserve">общественных обсуждений или </w:t>
      </w:r>
      <w:r w:rsidRPr="008A0A39">
        <w:rPr>
          <w:lang w:val="ru-RU"/>
        </w:rPr>
        <w:t>публичных слушаний указываются:</w:t>
      </w:r>
    </w:p>
    <w:p w:rsidR="00F45B74" w:rsidRPr="008A0A39" w:rsidRDefault="00F45B74" w:rsidP="00F45B74">
      <w:pPr>
        <w:pStyle w:val="a0"/>
        <w:numPr>
          <w:ilvl w:val="0"/>
          <w:numId w:val="1"/>
        </w:numPr>
        <w:ind w:left="709" w:firstLine="0"/>
        <w:rPr>
          <w:lang w:val="ru-RU"/>
        </w:rPr>
      </w:pPr>
      <w:r w:rsidRPr="008A0A39">
        <w:rPr>
          <w:lang w:val="ru-RU"/>
        </w:rPr>
        <w:t xml:space="preserve">наименование вопроса, выносимого на </w:t>
      </w:r>
      <w:r>
        <w:rPr>
          <w:lang w:val="ru-RU"/>
        </w:rPr>
        <w:t xml:space="preserve">общественные обсуждения или </w:t>
      </w:r>
      <w:r w:rsidRPr="008A0A39">
        <w:rPr>
          <w:lang w:val="ru-RU"/>
        </w:rPr>
        <w:t>публичные слушания;</w:t>
      </w:r>
    </w:p>
    <w:p w:rsidR="00F45B74" w:rsidRPr="008A0A39" w:rsidRDefault="00F45B74" w:rsidP="00F45B74">
      <w:pPr>
        <w:pStyle w:val="a0"/>
        <w:numPr>
          <w:ilvl w:val="0"/>
          <w:numId w:val="1"/>
        </w:numPr>
        <w:ind w:left="709" w:firstLine="0"/>
        <w:rPr>
          <w:lang w:val="ru-RU"/>
        </w:rPr>
      </w:pPr>
      <w:r w:rsidRPr="008A0A39">
        <w:rPr>
          <w:lang w:val="ru-RU"/>
        </w:rPr>
        <w:t xml:space="preserve">сроки и порядок проведения </w:t>
      </w:r>
      <w:r>
        <w:rPr>
          <w:lang w:val="ru-RU"/>
        </w:rPr>
        <w:t xml:space="preserve">общественных обсуждений ил </w:t>
      </w:r>
      <w:r w:rsidRPr="008A0A39">
        <w:rPr>
          <w:lang w:val="ru-RU"/>
        </w:rPr>
        <w:t>публичных слушаний;</w:t>
      </w:r>
    </w:p>
    <w:p w:rsidR="00F45B74" w:rsidRDefault="00F45B74" w:rsidP="00F45B74">
      <w:pPr>
        <w:pStyle w:val="a0"/>
        <w:numPr>
          <w:ilvl w:val="0"/>
          <w:numId w:val="1"/>
        </w:numPr>
        <w:ind w:left="709" w:firstLine="0"/>
        <w:rPr>
          <w:lang w:val="ru-RU"/>
        </w:rPr>
      </w:pPr>
      <w:r w:rsidRPr="00D84388">
        <w:rPr>
          <w:lang w:val="ru-RU"/>
        </w:rPr>
        <w:t xml:space="preserve">место проведения </w:t>
      </w:r>
      <w:r>
        <w:rPr>
          <w:lang w:val="ru-RU"/>
        </w:rPr>
        <w:t>общественных обсуждений или публичных слушаний.</w:t>
      </w:r>
    </w:p>
    <w:p w:rsidR="00F45B74" w:rsidRDefault="00F45B74" w:rsidP="00F45B74">
      <w:pPr>
        <w:pStyle w:val="a0"/>
        <w:ind w:left="1134" w:firstLine="0"/>
        <w:rPr>
          <w:lang w:val="ru-RU"/>
        </w:rPr>
      </w:pPr>
    </w:p>
    <w:p w:rsidR="00F45B74" w:rsidRPr="00EC161B" w:rsidRDefault="00F45B74" w:rsidP="00F45B74">
      <w:pPr>
        <w:pStyle w:val="3"/>
        <w:jc w:val="both"/>
        <w:rPr>
          <w:b w:val="0"/>
          <w:i/>
          <w:szCs w:val="24"/>
          <w:lang w:eastAsia="ar-SA"/>
        </w:rPr>
      </w:pPr>
      <w:bookmarkStart w:id="170" w:name="_Toc469415987"/>
      <w:r w:rsidRPr="00EC161B">
        <w:rPr>
          <w:b w:val="0"/>
          <w:i/>
          <w:szCs w:val="24"/>
          <w:lang w:eastAsia="ar-SA"/>
        </w:rPr>
        <w:t>Статья 14. Сроки проведения</w:t>
      </w:r>
      <w:r>
        <w:rPr>
          <w:b w:val="0"/>
          <w:i/>
          <w:szCs w:val="24"/>
          <w:lang w:eastAsia="ar-SA"/>
        </w:rPr>
        <w:t xml:space="preserve"> общественных обсуждений </w:t>
      </w:r>
      <w:proofErr w:type="gramStart"/>
      <w:r>
        <w:rPr>
          <w:b w:val="0"/>
          <w:i/>
          <w:szCs w:val="24"/>
          <w:lang w:eastAsia="ar-SA"/>
        </w:rPr>
        <w:t xml:space="preserve">или </w:t>
      </w:r>
      <w:r w:rsidRPr="00EC161B">
        <w:rPr>
          <w:b w:val="0"/>
          <w:i/>
          <w:szCs w:val="24"/>
          <w:lang w:eastAsia="ar-SA"/>
        </w:rPr>
        <w:t xml:space="preserve"> публичных</w:t>
      </w:r>
      <w:proofErr w:type="gramEnd"/>
      <w:r w:rsidRPr="00EC161B">
        <w:rPr>
          <w:b w:val="0"/>
          <w:i/>
          <w:szCs w:val="24"/>
          <w:lang w:eastAsia="ar-SA"/>
        </w:rPr>
        <w:t xml:space="preserve"> слушаний</w:t>
      </w:r>
      <w:bookmarkEnd w:id="162"/>
      <w:bookmarkEnd w:id="163"/>
      <w:bookmarkEnd w:id="164"/>
      <w:bookmarkEnd w:id="165"/>
      <w:bookmarkEnd w:id="166"/>
      <w:bookmarkEnd w:id="167"/>
      <w:bookmarkEnd w:id="168"/>
      <w:bookmarkEnd w:id="169"/>
      <w:bookmarkEnd w:id="170"/>
    </w:p>
    <w:p w:rsidR="00F45B74" w:rsidRPr="008A0A39" w:rsidRDefault="00F45B74" w:rsidP="00F45B74">
      <w:pPr>
        <w:pStyle w:val="a0"/>
        <w:ind w:firstLine="567"/>
        <w:rPr>
          <w:lang w:val="ru-RU"/>
        </w:rPr>
      </w:pPr>
      <w:bookmarkStart w:id="171" w:name="_Toc282347526"/>
      <w:bookmarkStart w:id="172" w:name="_Toc321209565"/>
      <w:bookmarkStart w:id="173" w:name="_Toc339819810"/>
      <w:bookmarkStart w:id="174" w:name="_Toc379293266"/>
      <w:bookmarkStart w:id="175" w:name="_Toc380581543"/>
      <w:bookmarkStart w:id="176" w:name="_Toc392516675"/>
      <w:bookmarkStart w:id="177" w:name="_Toc400454222"/>
      <w:bookmarkStart w:id="178" w:name="_Toc410315200"/>
      <w:bookmarkStart w:id="179" w:name="_Toc424120759"/>
      <w:bookmarkStart w:id="180" w:name="_Toc429415677"/>
      <w:r w:rsidRPr="008A0A39">
        <w:rPr>
          <w:lang w:val="ru-RU"/>
        </w:rPr>
        <w:t xml:space="preserve">1. Срок проведения </w:t>
      </w:r>
      <w:r>
        <w:rPr>
          <w:lang w:val="ru-RU"/>
        </w:rPr>
        <w:t xml:space="preserve">общественных обсуждений или </w:t>
      </w:r>
      <w:r w:rsidRPr="008A0A39">
        <w:rPr>
          <w:lang w:val="ru-RU"/>
        </w:rPr>
        <w:t xml:space="preserve">публичных слушаний с момента оповещения жителей </w:t>
      </w:r>
      <w:r>
        <w:rPr>
          <w:lang w:val="ru-RU"/>
        </w:rPr>
        <w:t xml:space="preserve">муниципального образования Пригородный сельсовет </w:t>
      </w:r>
      <w:r w:rsidRPr="008A0A39">
        <w:rPr>
          <w:lang w:val="ru-RU"/>
        </w:rPr>
        <w:t xml:space="preserve">о времени и месте их проведений до дня опубликования заключения о результатах публичных слушаний по проекту </w:t>
      </w:r>
      <w:r>
        <w:rPr>
          <w:lang w:val="ru-RU"/>
        </w:rPr>
        <w:t>правил землепользования и застройки</w:t>
      </w:r>
      <w:r w:rsidRPr="008A0A39">
        <w:rPr>
          <w:lang w:val="ru-RU"/>
        </w:rPr>
        <w:t xml:space="preserve"> </w:t>
      </w:r>
      <w:r>
        <w:rPr>
          <w:lang w:val="ru-RU"/>
        </w:rPr>
        <w:t xml:space="preserve">муниципального образования Пригородный сельсовет </w:t>
      </w:r>
      <w:r w:rsidRPr="008A0A39">
        <w:rPr>
          <w:lang w:val="ru-RU"/>
        </w:rPr>
        <w:t>не может быть менее одного и более трех месяцев.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соответствующего проекта.</w:t>
      </w:r>
    </w:p>
    <w:p w:rsidR="00F45B74" w:rsidRPr="008A0A39" w:rsidRDefault="00F45B74" w:rsidP="00F45B74">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 xml:space="preserve">убличные слушания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F45B74" w:rsidRDefault="00F45B74" w:rsidP="00F45B74">
      <w:pPr>
        <w:pStyle w:val="a0"/>
        <w:ind w:firstLine="567"/>
        <w:rPr>
          <w:lang w:val="ru-RU"/>
        </w:rPr>
      </w:pPr>
      <w:r w:rsidRPr="008A0A39">
        <w:rPr>
          <w:lang w:val="ru-RU"/>
        </w:rPr>
        <w:t xml:space="preserve">3. </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течение одного месяца со дня оповещения жителей о времени и месте их проведения до дня официального опубликования заключения о результатах публичных слушаний.</w:t>
      </w:r>
    </w:p>
    <w:p w:rsidR="00F45B74" w:rsidRPr="008A0A39" w:rsidRDefault="00F45B74" w:rsidP="00F45B74">
      <w:pPr>
        <w:pStyle w:val="a0"/>
        <w:rPr>
          <w:lang w:val="ru-RU"/>
        </w:rPr>
      </w:pPr>
    </w:p>
    <w:p w:rsidR="00F45B74" w:rsidRPr="00EC161B" w:rsidRDefault="00F45B74" w:rsidP="00F45B74">
      <w:pPr>
        <w:pStyle w:val="3"/>
        <w:jc w:val="both"/>
        <w:rPr>
          <w:b w:val="0"/>
          <w:i/>
          <w:szCs w:val="24"/>
          <w:lang w:eastAsia="ar-SA"/>
        </w:rPr>
      </w:pPr>
      <w:bookmarkStart w:id="181" w:name="_Toc469415988"/>
      <w:r w:rsidRPr="00EC161B">
        <w:rPr>
          <w:b w:val="0"/>
          <w:i/>
          <w:szCs w:val="24"/>
          <w:lang w:eastAsia="ar-SA"/>
        </w:rPr>
        <w:t xml:space="preserve">Статья 15. Полномочия </w:t>
      </w:r>
      <w:r w:rsidRPr="001352E4">
        <w:rPr>
          <w:b w:val="0"/>
          <w:i/>
          <w:szCs w:val="24"/>
          <w:lang w:eastAsia="ar-SA"/>
        </w:rPr>
        <w:t>Организатор</w:t>
      </w:r>
      <w:r>
        <w:rPr>
          <w:b w:val="0"/>
          <w:i/>
          <w:szCs w:val="24"/>
          <w:lang w:eastAsia="ar-SA"/>
        </w:rPr>
        <w:t>а</w:t>
      </w:r>
      <w:r w:rsidRPr="001352E4">
        <w:rPr>
          <w:b w:val="0"/>
          <w:i/>
          <w:szCs w:val="24"/>
          <w:lang w:eastAsia="ar-SA"/>
        </w:rPr>
        <w:t xml:space="preserve"> общественных обсуждений или публичных слушаний</w:t>
      </w:r>
      <w:r w:rsidRPr="001352E4">
        <w:rPr>
          <w:i/>
          <w:szCs w:val="24"/>
          <w:lang w:eastAsia="ar-SA"/>
        </w:rPr>
        <w:t xml:space="preserve"> </w:t>
      </w:r>
      <w:r w:rsidRPr="00EC161B">
        <w:rPr>
          <w:b w:val="0"/>
          <w:i/>
          <w:szCs w:val="24"/>
          <w:lang w:eastAsia="ar-SA"/>
        </w:rPr>
        <w:t xml:space="preserve">в области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w:t>
      </w:r>
      <w:bookmarkEnd w:id="171"/>
      <w:bookmarkEnd w:id="172"/>
      <w:bookmarkEnd w:id="173"/>
      <w:bookmarkEnd w:id="174"/>
      <w:bookmarkEnd w:id="175"/>
      <w:bookmarkEnd w:id="176"/>
      <w:bookmarkEnd w:id="177"/>
      <w:bookmarkEnd w:id="178"/>
      <w:bookmarkEnd w:id="179"/>
      <w:bookmarkEnd w:id="180"/>
      <w:bookmarkEnd w:id="181"/>
    </w:p>
    <w:p w:rsidR="00F45B74" w:rsidRPr="008A0A39" w:rsidRDefault="00F45B74" w:rsidP="00F45B74">
      <w:pPr>
        <w:pStyle w:val="a0"/>
        <w:ind w:firstLine="567"/>
        <w:rPr>
          <w:lang w:val="ru-RU"/>
        </w:rPr>
      </w:pPr>
      <w:bookmarkStart w:id="182" w:name="_Toc339819811"/>
      <w:bookmarkStart w:id="183" w:name="_Toc379293267"/>
      <w:bookmarkStart w:id="184" w:name="_Toc380581544"/>
      <w:bookmarkStart w:id="185" w:name="_Toc392516676"/>
      <w:bookmarkStart w:id="186" w:name="_Toc400454223"/>
      <w:bookmarkStart w:id="187" w:name="_Toc410315201"/>
      <w:bookmarkStart w:id="188" w:name="_Toc424120760"/>
      <w:bookmarkStart w:id="189" w:name="_Toc429415678"/>
      <w:r w:rsidRPr="008A0A39">
        <w:rPr>
          <w:lang w:val="ru-RU"/>
        </w:rPr>
        <w:t>1. Со дня принятия решения о проведении</w:t>
      </w:r>
      <w:r>
        <w:rPr>
          <w:lang w:val="ru-RU"/>
        </w:rPr>
        <w:t xml:space="preserve"> общественных обсуждений </w:t>
      </w:r>
      <w:proofErr w:type="gramStart"/>
      <w:r>
        <w:rPr>
          <w:lang w:val="ru-RU"/>
        </w:rPr>
        <w:t xml:space="preserve">или </w:t>
      </w:r>
      <w:r w:rsidRPr="008A0A39">
        <w:rPr>
          <w:lang w:val="ru-RU"/>
        </w:rPr>
        <w:t xml:space="preserve"> публичных</w:t>
      </w:r>
      <w:proofErr w:type="gramEnd"/>
      <w:r w:rsidRPr="008A0A39">
        <w:rPr>
          <w:lang w:val="ru-RU"/>
        </w:rPr>
        <w:t xml:space="preserve"> слушаний </w:t>
      </w:r>
      <w:r>
        <w:rPr>
          <w:lang w:val="ru-RU"/>
        </w:rPr>
        <w:t>Организатор общественных обсуждений или публичных слушаний</w:t>
      </w:r>
      <w:r w:rsidRPr="008A0A39">
        <w:rPr>
          <w:lang w:val="ru-RU"/>
        </w:rPr>
        <w:t xml:space="preserve">: </w:t>
      </w:r>
    </w:p>
    <w:p w:rsidR="00F45B74" w:rsidRPr="008A0A39" w:rsidRDefault="00F45B74" w:rsidP="00F45B74">
      <w:pPr>
        <w:pStyle w:val="a0"/>
        <w:numPr>
          <w:ilvl w:val="0"/>
          <w:numId w:val="1"/>
        </w:numPr>
        <w:ind w:left="709" w:firstLine="0"/>
        <w:rPr>
          <w:lang w:val="ru-RU"/>
        </w:rPr>
      </w:pPr>
      <w:r w:rsidRPr="008A0A39">
        <w:rPr>
          <w:lang w:val="ru-RU"/>
        </w:rPr>
        <w:t xml:space="preserve">обеспечивает заблаговременное обнародование темы и перечня вопросов </w:t>
      </w:r>
      <w:r>
        <w:rPr>
          <w:lang w:val="ru-RU"/>
        </w:rPr>
        <w:t xml:space="preserve">общественных обсуждений или </w:t>
      </w:r>
      <w:r w:rsidRPr="008A0A39">
        <w:rPr>
          <w:lang w:val="ru-RU"/>
        </w:rPr>
        <w:t xml:space="preserve">публичных слушаний; </w:t>
      </w:r>
    </w:p>
    <w:p w:rsidR="00F45B74" w:rsidRPr="008A0A39" w:rsidRDefault="00F45B74" w:rsidP="00F45B74">
      <w:pPr>
        <w:pStyle w:val="a0"/>
        <w:numPr>
          <w:ilvl w:val="0"/>
          <w:numId w:val="1"/>
        </w:numPr>
        <w:ind w:left="709" w:firstLine="0"/>
        <w:rPr>
          <w:lang w:val="ru-RU"/>
        </w:rPr>
      </w:pPr>
      <w:r w:rsidRPr="008A0A39">
        <w:rPr>
          <w:lang w:val="ru-RU"/>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F45B74" w:rsidRPr="008A0A39" w:rsidRDefault="00F45B74" w:rsidP="00F45B74">
      <w:pPr>
        <w:pStyle w:val="a0"/>
        <w:numPr>
          <w:ilvl w:val="0"/>
          <w:numId w:val="1"/>
        </w:numPr>
        <w:ind w:left="709" w:firstLine="0"/>
        <w:rPr>
          <w:lang w:val="ru-RU"/>
        </w:rPr>
      </w:pPr>
      <w:r w:rsidRPr="008A0A39">
        <w:rPr>
          <w:lang w:val="ru-RU"/>
        </w:rPr>
        <w:t xml:space="preserve">содействует участникам </w:t>
      </w:r>
      <w:r>
        <w:rPr>
          <w:lang w:val="ru-RU"/>
        </w:rPr>
        <w:t xml:space="preserve">общественных обсуждений или </w:t>
      </w:r>
      <w:r w:rsidRPr="008A0A39">
        <w:rPr>
          <w:lang w:val="ru-RU"/>
        </w:rPr>
        <w:t>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F45B74" w:rsidRPr="008A0A39" w:rsidRDefault="00F45B74" w:rsidP="00F45B74">
      <w:pPr>
        <w:pStyle w:val="a0"/>
        <w:numPr>
          <w:ilvl w:val="0"/>
          <w:numId w:val="1"/>
        </w:numPr>
        <w:ind w:left="709" w:firstLine="0"/>
        <w:rPr>
          <w:lang w:val="ru-RU"/>
        </w:rPr>
      </w:pPr>
      <w:r w:rsidRPr="008A0A39">
        <w:rPr>
          <w:lang w:val="ru-RU"/>
        </w:rPr>
        <w:t xml:space="preserve">организует подготовку проекта заключения </w:t>
      </w:r>
      <w:r>
        <w:rPr>
          <w:lang w:val="ru-RU"/>
        </w:rPr>
        <w:t xml:space="preserve">общественных обсуждений или </w:t>
      </w:r>
      <w:r w:rsidRPr="008A0A39">
        <w:rPr>
          <w:lang w:val="ru-RU"/>
        </w:rPr>
        <w:t xml:space="preserve">публичных слушаний, состоящего из рекомендаций и предложений по каждому из вопросов, выносимых на </w:t>
      </w:r>
      <w:r>
        <w:rPr>
          <w:lang w:val="ru-RU"/>
        </w:rPr>
        <w:t>общественные обсуждения или публичные слушания;</w:t>
      </w:r>
    </w:p>
    <w:p w:rsidR="00F45B74" w:rsidRPr="008A0A39" w:rsidRDefault="00F45B74" w:rsidP="00F45B74">
      <w:pPr>
        <w:pStyle w:val="a0"/>
        <w:numPr>
          <w:ilvl w:val="0"/>
          <w:numId w:val="1"/>
        </w:numPr>
        <w:ind w:left="709" w:firstLine="0"/>
        <w:rPr>
          <w:lang w:val="ru-RU"/>
        </w:rPr>
      </w:pPr>
      <w:r w:rsidRPr="008A0A39">
        <w:rPr>
          <w:lang w:val="ru-RU"/>
        </w:rPr>
        <w:t xml:space="preserve">назначает ведущего и секретаря </w:t>
      </w:r>
      <w:r>
        <w:rPr>
          <w:lang w:val="ru-RU"/>
        </w:rPr>
        <w:t xml:space="preserve">общественных обсуждений или </w:t>
      </w:r>
      <w:r w:rsidRPr="008A0A39">
        <w:rPr>
          <w:lang w:val="ru-RU"/>
        </w:rPr>
        <w:t xml:space="preserve">публичных слушаний для ведения </w:t>
      </w:r>
      <w:r>
        <w:rPr>
          <w:lang w:val="ru-RU"/>
        </w:rPr>
        <w:t xml:space="preserve">общественных обсуждений или </w:t>
      </w:r>
      <w:r w:rsidRPr="008A0A39">
        <w:rPr>
          <w:lang w:val="ru-RU"/>
        </w:rPr>
        <w:t xml:space="preserve">публичных слушаний и составления протокола </w:t>
      </w:r>
      <w:r>
        <w:rPr>
          <w:lang w:val="ru-RU"/>
        </w:rPr>
        <w:t xml:space="preserve">общественных обсуждений или </w:t>
      </w:r>
      <w:r w:rsidRPr="008A0A39">
        <w:rPr>
          <w:lang w:val="ru-RU"/>
        </w:rPr>
        <w:t>публичных слушаний;</w:t>
      </w:r>
    </w:p>
    <w:p w:rsidR="00F45B74" w:rsidRPr="008A0A39" w:rsidRDefault="00F45B74" w:rsidP="00F45B74">
      <w:pPr>
        <w:pStyle w:val="a0"/>
        <w:numPr>
          <w:ilvl w:val="0"/>
          <w:numId w:val="1"/>
        </w:numPr>
        <w:ind w:left="709" w:firstLine="0"/>
        <w:rPr>
          <w:lang w:val="ru-RU"/>
        </w:rPr>
      </w:pPr>
      <w:r w:rsidRPr="008A0A39">
        <w:rPr>
          <w:lang w:val="ru-RU"/>
        </w:rPr>
        <w:t xml:space="preserve">оповещает население сельского поселения об инициаторах, дате, месте проведения, теме и вопросах, выносимых на </w:t>
      </w:r>
      <w:r>
        <w:rPr>
          <w:lang w:val="ru-RU"/>
        </w:rPr>
        <w:t xml:space="preserve">общественные обсуждения или </w:t>
      </w:r>
      <w:r w:rsidRPr="008A0A39">
        <w:rPr>
          <w:lang w:val="ru-RU"/>
        </w:rPr>
        <w:t xml:space="preserve">публичные слушания; </w:t>
      </w:r>
    </w:p>
    <w:p w:rsidR="00F45B74" w:rsidRPr="00D84388" w:rsidRDefault="00F45B74" w:rsidP="00F45B74">
      <w:pPr>
        <w:pStyle w:val="a0"/>
        <w:numPr>
          <w:ilvl w:val="0"/>
          <w:numId w:val="1"/>
        </w:numPr>
        <w:ind w:left="709" w:firstLine="0"/>
        <w:rPr>
          <w:lang w:val="ru-RU"/>
        </w:rPr>
      </w:pPr>
      <w:r w:rsidRPr="00D84388">
        <w:rPr>
          <w:lang w:val="ru-RU"/>
        </w:rPr>
        <w:t>осуществляет иные полномочия.</w:t>
      </w:r>
    </w:p>
    <w:p w:rsidR="00F45B74" w:rsidRDefault="00F45B74" w:rsidP="00F45B74">
      <w:pPr>
        <w:pStyle w:val="a0"/>
        <w:ind w:firstLine="567"/>
        <w:rPr>
          <w:lang w:val="ru-RU"/>
        </w:rPr>
      </w:pPr>
      <w:r w:rsidRPr="008A0A39">
        <w:rPr>
          <w:lang w:val="ru-RU"/>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F45B74" w:rsidRPr="008A0A39" w:rsidRDefault="00F45B74" w:rsidP="00F45B74">
      <w:pPr>
        <w:pStyle w:val="a0"/>
        <w:ind w:firstLine="567"/>
        <w:rPr>
          <w:lang w:val="ru-RU"/>
        </w:rPr>
      </w:pPr>
    </w:p>
    <w:p w:rsidR="00F45B74" w:rsidRPr="00EC161B" w:rsidRDefault="00F45B74" w:rsidP="00F45B74">
      <w:pPr>
        <w:pStyle w:val="3"/>
        <w:jc w:val="both"/>
        <w:rPr>
          <w:b w:val="0"/>
          <w:i/>
          <w:szCs w:val="24"/>
          <w:lang w:eastAsia="ar-SA"/>
        </w:rPr>
      </w:pPr>
      <w:bookmarkStart w:id="190" w:name="_Toc469415989"/>
      <w:r w:rsidRPr="00EC161B">
        <w:rPr>
          <w:b w:val="0"/>
          <w:i/>
          <w:szCs w:val="24"/>
          <w:lang w:eastAsia="ar-SA"/>
        </w:rPr>
        <w:t xml:space="preserve">Статья 16. Проведение </w:t>
      </w:r>
      <w:r>
        <w:rPr>
          <w:b w:val="0"/>
          <w:i/>
          <w:szCs w:val="24"/>
          <w:lang w:eastAsia="ar-SA"/>
        </w:rPr>
        <w:t xml:space="preserve">общественных обсуждений или </w:t>
      </w:r>
      <w:r w:rsidRPr="00EC161B">
        <w:rPr>
          <w:b w:val="0"/>
          <w:i/>
          <w:szCs w:val="24"/>
          <w:lang w:eastAsia="ar-SA"/>
        </w:rPr>
        <w:t xml:space="preserve">публичных слушаний по </w:t>
      </w:r>
      <w:r>
        <w:rPr>
          <w:b w:val="0"/>
          <w:i/>
          <w:szCs w:val="24"/>
          <w:lang w:eastAsia="ar-SA"/>
        </w:rPr>
        <w:t>проекту решения о предоставлении</w:t>
      </w:r>
      <w:r w:rsidRPr="00EC161B">
        <w:rPr>
          <w:b w:val="0"/>
          <w:i/>
          <w:szCs w:val="24"/>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82"/>
      <w:bookmarkEnd w:id="183"/>
      <w:bookmarkEnd w:id="184"/>
      <w:bookmarkEnd w:id="185"/>
      <w:bookmarkEnd w:id="186"/>
      <w:bookmarkEnd w:id="187"/>
      <w:bookmarkEnd w:id="188"/>
      <w:bookmarkEnd w:id="189"/>
      <w:bookmarkEnd w:id="190"/>
    </w:p>
    <w:p w:rsidR="00F45B74" w:rsidRPr="008A0A39" w:rsidRDefault="00F45B74" w:rsidP="00F45B74">
      <w:pPr>
        <w:pStyle w:val="a0"/>
        <w:ind w:firstLine="567"/>
        <w:rPr>
          <w:lang w:val="ru-RU"/>
        </w:rPr>
      </w:pPr>
      <w:bookmarkStart w:id="191" w:name="_Toc321209567"/>
      <w:bookmarkStart w:id="192" w:name="_Toc339819812"/>
      <w:bookmarkStart w:id="193" w:name="_Toc379293268"/>
      <w:bookmarkStart w:id="194" w:name="_Toc380581545"/>
      <w:bookmarkStart w:id="195" w:name="_Toc392516677"/>
      <w:bookmarkStart w:id="196" w:name="_Toc400454224"/>
      <w:bookmarkStart w:id="197" w:name="_Toc410315202"/>
      <w:bookmarkStart w:id="198" w:name="_Toc424120761"/>
      <w:bookmarkStart w:id="199" w:name="_Toc429415679"/>
      <w:r w:rsidRPr="008A0A39">
        <w:rPr>
          <w:lang w:val="ru-RU"/>
        </w:rPr>
        <w:t xml:space="preserve">1. Для проведения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w:t>
      </w:r>
      <w:r w:rsidRPr="008A0A39">
        <w:rPr>
          <w:lang w:val="ru-RU"/>
        </w:rPr>
        <w:t xml:space="preserve">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w:t>
      </w:r>
      <w:r>
        <w:rPr>
          <w:lang w:val="ru-RU"/>
        </w:rPr>
        <w:t xml:space="preserve">ляет соответствующее заявление </w:t>
      </w:r>
      <w:r w:rsidRPr="008A0A39">
        <w:rPr>
          <w:lang w:val="ru-RU"/>
        </w:rPr>
        <w:t xml:space="preserve"> </w:t>
      </w:r>
      <w:r>
        <w:rPr>
          <w:lang w:val="ru-RU"/>
        </w:rPr>
        <w:t>Организатору общественных обсуждений или публичных слушаний</w:t>
      </w:r>
      <w:r w:rsidRPr="008A0A39">
        <w:rPr>
          <w:lang w:val="ru-RU"/>
        </w:rPr>
        <w:t>.</w:t>
      </w:r>
    </w:p>
    <w:p w:rsidR="00F45B74" w:rsidRPr="008A0A39" w:rsidRDefault="00F45B74" w:rsidP="00F45B74">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 xml:space="preserve">убличные слушания проводятся </w:t>
      </w:r>
      <w:r>
        <w:rPr>
          <w:lang w:val="ru-RU"/>
        </w:rPr>
        <w:t>Организатором общественных обсуждений или публичных слушаний</w:t>
      </w:r>
      <w:r w:rsidRPr="008A0A39">
        <w:rPr>
          <w:lang w:val="ru-RU"/>
        </w:rPr>
        <w:t xml:space="preserve">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F45B74" w:rsidRPr="008A0A39" w:rsidRDefault="00F45B74" w:rsidP="00F45B74">
      <w:pPr>
        <w:pStyle w:val="a0"/>
        <w:ind w:firstLine="567"/>
        <w:rPr>
          <w:lang w:val="ru-RU"/>
        </w:rPr>
      </w:pPr>
      <w:r w:rsidRPr="008A0A39">
        <w:rPr>
          <w:lang w:val="ru-RU"/>
        </w:rPr>
        <w:t xml:space="preserve">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w:t>
      </w:r>
      <w:r>
        <w:rPr>
          <w:lang w:val="ru-RU"/>
        </w:rPr>
        <w:t xml:space="preserve">общественные обсуждения или </w:t>
      </w:r>
      <w:r w:rsidRPr="008A0A39">
        <w:rPr>
          <w:lang w:val="ru-RU"/>
        </w:rPr>
        <w:t>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F45B74" w:rsidRPr="008A0A39" w:rsidRDefault="00F45B74" w:rsidP="00F45B74">
      <w:pPr>
        <w:pStyle w:val="a0"/>
        <w:ind w:firstLine="567"/>
        <w:rPr>
          <w:lang w:val="ru-RU"/>
        </w:rPr>
      </w:pPr>
      <w:r w:rsidRPr="008A0A39">
        <w:rPr>
          <w:lang w:val="ru-RU"/>
        </w:rPr>
        <w:t xml:space="preserve">3. </w:t>
      </w:r>
      <w:r>
        <w:rPr>
          <w:lang w:val="ru-RU"/>
        </w:rPr>
        <w:t>Организатор общественных обсуждений или публичных слушаний</w:t>
      </w:r>
      <w:r w:rsidRPr="008A0A39">
        <w:rPr>
          <w:lang w:val="ru-RU"/>
        </w:rPr>
        <w:t xml:space="preserve"> направляет письменные сообщения о проведении публичных слушаний по </w:t>
      </w:r>
      <w:r>
        <w:rPr>
          <w:lang w:val="ru-RU"/>
        </w:rPr>
        <w:t>проекту решения о предоставлении</w:t>
      </w:r>
      <w:r w:rsidRPr="008A0A39">
        <w:rPr>
          <w:lang w:val="ru-RU"/>
        </w:rPr>
        <w:t xml:space="preserve">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w:t>
      </w:r>
      <w:r>
        <w:rPr>
          <w:lang w:val="ru-RU"/>
        </w:rPr>
        <w:t xml:space="preserve">общественных обсуждений или </w:t>
      </w:r>
      <w:r w:rsidRPr="008A0A39">
        <w:rPr>
          <w:lang w:val="ru-RU"/>
        </w:rPr>
        <w:t>публичных слушаний.</w:t>
      </w:r>
    </w:p>
    <w:p w:rsidR="00F45B74" w:rsidRDefault="00F45B74" w:rsidP="00F45B74">
      <w:pPr>
        <w:pStyle w:val="a0"/>
        <w:ind w:firstLine="567"/>
        <w:rPr>
          <w:lang w:val="ru-RU"/>
        </w:rPr>
      </w:pPr>
      <w:r w:rsidRPr="008A0A39">
        <w:rPr>
          <w:lang w:val="ru-RU"/>
        </w:rPr>
        <w:t xml:space="preserve">4. На основании заключения о результатах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w:t>
      </w:r>
      <w:r w:rsidRPr="008A0A39">
        <w:rPr>
          <w:lang w:val="ru-RU"/>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Pr>
          <w:lang w:val="ru-RU"/>
        </w:rPr>
        <w:t>Организатор общественных обсуждений или публичных слушаний</w:t>
      </w:r>
      <w:r w:rsidRPr="008A0A39">
        <w:rPr>
          <w:lang w:val="ru-RU"/>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Pr>
          <w:lang w:val="ru-RU"/>
        </w:rPr>
        <w:t>муниципального образования Пригородный сельсовет</w:t>
      </w:r>
      <w:r w:rsidRPr="008A0A39">
        <w:rPr>
          <w:lang w:val="ru-RU"/>
        </w:rPr>
        <w:t>.</w:t>
      </w:r>
    </w:p>
    <w:p w:rsidR="00F45B74" w:rsidRDefault="00F45B74" w:rsidP="00F45B74">
      <w:pPr>
        <w:pStyle w:val="a0"/>
        <w:ind w:firstLine="567"/>
        <w:rPr>
          <w:lang w:val="ru-RU"/>
        </w:rPr>
      </w:pPr>
      <w:r w:rsidRPr="008A0A39">
        <w:rPr>
          <w:lang w:val="ru-RU"/>
        </w:rPr>
        <w:t xml:space="preserve">5. На основании рекомендаций </w:t>
      </w:r>
      <w:r>
        <w:rPr>
          <w:lang w:val="ru-RU"/>
        </w:rPr>
        <w:t>Организатора общественных обсуждений или публичных слушаний</w:t>
      </w:r>
      <w:r w:rsidRPr="008A0A39">
        <w:rPr>
          <w:lang w:val="ru-RU"/>
        </w:rPr>
        <w:t xml:space="preserve"> глава </w:t>
      </w:r>
      <w:r>
        <w:rPr>
          <w:lang w:val="ru-RU"/>
        </w:rPr>
        <w:t>муниципального образования Пригородный сельсовет</w:t>
      </w:r>
      <w:r w:rsidRPr="008A0A39">
        <w:rPr>
          <w:lang w:val="ru-RU"/>
        </w:rPr>
        <w:t xml:space="preserve"> принимает решение о предоставлении разрешения или об отказе в его предоставлении. Указанное решение подлежит официальному обнародованию. </w:t>
      </w:r>
    </w:p>
    <w:p w:rsidR="00F45B74" w:rsidRPr="008A0A39" w:rsidRDefault="00F45B74" w:rsidP="00F45B74">
      <w:pPr>
        <w:pStyle w:val="a0"/>
        <w:ind w:firstLine="567"/>
        <w:rPr>
          <w:lang w:val="ru-RU"/>
        </w:rPr>
      </w:pPr>
    </w:p>
    <w:p w:rsidR="00F45B74" w:rsidRPr="00EC161B" w:rsidRDefault="00F45B74" w:rsidP="00F45B74">
      <w:pPr>
        <w:pStyle w:val="3"/>
        <w:jc w:val="both"/>
        <w:rPr>
          <w:b w:val="0"/>
          <w:i/>
          <w:szCs w:val="24"/>
          <w:lang w:eastAsia="ar-SA"/>
        </w:rPr>
      </w:pPr>
      <w:bookmarkStart w:id="200" w:name="_Toc469415990"/>
      <w:r w:rsidRPr="00EC161B">
        <w:rPr>
          <w:b w:val="0"/>
          <w:i/>
          <w:szCs w:val="24"/>
          <w:lang w:eastAsia="ar-SA"/>
        </w:rPr>
        <w:t xml:space="preserve">Статья 17. Организация и проведение </w:t>
      </w:r>
      <w:r>
        <w:rPr>
          <w:b w:val="0"/>
          <w:i/>
          <w:szCs w:val="24"/>
          <w:lang w:eastAsia="ar-SA"/>
        </w:rPr>
        <w:t xml:space="preserve">общественных обсуждений или </w:t>
      </w:r>
      <w:r w:rsidRPr="00EC161B">
        <w:rPr>
          <w:b w:val="0"/>
          <w:i/>
          <w:szCs w:val="24"/>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91"/>
      <w:bookmarkEnd w:id="192"/>
      <w:bookmarkEnd w:id="193"/>
      <w:bookmarkEnd w:id="194"/>
      <w:bookmarkEnd w:id="195"/>
      <w:bookmarkEnd w:id="196"/>
      <w:bookmarkEnd w:id="197"/>
      <w:bookmarkEnd w:id="198"/>
      <w:bookmarkEnd w:id="199"/>
      <w:bookmarkEnd w:id="200"/>
    </w:p>
    <w:p w:rsidR="00F45B74" w:rsidRPr="008A0A39" w:rsidRDefault="00F45B74" w:rsidP="00F45B74">
      <w:pPr>
        <w:pStyle w:val="a0"/>
        <w:ind w:firstLine="567"/>
        <w:rPr>
          <w:lang w:val="ru-RU"/>
        </w:rPr>
      </w:pPr>
      <w:bookmarkStart w:id="201" w:name="_Toc429415680"/>
      <w:bookmarkStart w:id="202" w:name="_Toc196878914"/>
      <w:bookmarkStart w:id="203" w:name="_Toc312188810"/>
      <w:r w:rsidRPr="008A0A39">
        <w:rPr>
          <w:lang w:val="ru-RU"/>
        </w:rPr>
        <w:t xml:space="preserve">1. </w:t>
      </w:r>
      <w:r>
        <w:rPr>
          <w:lang w:val="ru-RU"/>
        </w:rPr>
        <w:t>Общественные обсуждения или п</w:t>
      </w:r>
      <w:r w:rsidRPr="008A0A39">
        <w:rPr>
          <w:lang w:val="ru-RU"/>
        </w:rPr>
        <w:t xml:space="preserve">убличные слушания по вопросу рассмотрения проектов планировки территории и проектов межевания территории проводятся </w:t>
      </w:r>
      <w:r>
        <w:rPr>
          <w:lang w:val="ru-RU"/>
        </w:rPr>
        <w:t>Организатором общественных обсуждений или публичных слушаний</w:t>
      </w:r>
      <w:r w:rsidRPr="008A0A39">
        <w:rPr>
          <w:lang w:val="ru-RU"/>
        </w:rPr>
        <w:t xml:space="preserve"> по решению главы района. </w:t>
      </w:r>
    </w:p>
    <w:p w:rsidR="00F45B74" w:rsidRPr="008A0A39" w:rsidRDefault="00F45B74" w:rsidP="00F45B74">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F45B74" w:rsidRPr="008A0A39" w:rsidRDefault="00F45B74" w:rsidP="00F45B74">
      <w:pPr>
        <w:pStyle w:val="a0"/>
        <w:ind w:firstLine="567"/>
        <w:rPr>
          <w:lang w:val="ru-RU"/>
        </w:rPr>
      </w:pPr>
      <w:r w:rsidRPr="008A0A39">
        <w:rPr>
          <w:lang w:val="ru-RU"/>
        </w:rPr>
        <w:t xml:space="preserve">3. Глава района с учетом протокола </w:t>
      </w:r>
      <w:r>
        <w:rPr>
          <w:lang w:val="ru-RU"/>
        </w:rPr>
        <w:t xml:space="preserve">общественных обсуждений или </w:t>
      </w:r>
      <w:r w:rsidRPr="008A0A39">
        <w:rPr>
          <w:lang w:val="ru-RU"/>
        </w:rPr>
        <w:t xml:space="preserve">публичных слушаний и заключения о результатах </w:t>
      </w:r>
      <w:r>
        <w:rPr>
          <w:lang w:val="ru-RU"/>
        </w:rPr>
        <w:t xml:space="preserve">общественных обсуждений или публичных слушаний </w:t>
      </w:r>
      <w:r w:rsidRPr="008A0A39">
        <w:rPr>
          <w:lang w:val="ru-RU"/>
        </w:rPr>
        <w:t xml:space="preserve">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F45B74" w:rsidRPr="008A0A39" w:rsidRDefault="00F45B74" w:rsidP="00F45B74">
      <w:pPr>
        <w:pStyle w:val="a0"/>
        <w:ind w:firstLine="567"/>
        <w:rPr>
          <w:lang w:val="ru-RU"/>
        </w:rPr>
      </w:pPr>
      <w:r w:rsidRPr="008A0A39">
        <w:rPr>
          <w:lang w:val="ru-RU"/>
        </w:rPr>
        <w:t xml:space="preserve">4. Организация и проведение </w:t>
      </w:r>
      <w:r>
        <w:rPr>
          <w:lang w:val="ru-RU"/>
        </w:rPr>
        <w:t xml:space="preserve">общественных обсуждений или </w:t>
      </w:r>
      <w:r w:rsidRPr="008A0A39">
        <w:rPr>
          <w:lang w:val="ru-RU"/>
        </w:rPr>
        <w:t>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F45B74" w:rsidRPr="008A0A39" w:rsidRDefault="00F45B74" w:rsidP="00F45B74">
      <w:pPr>
        <w:pStyle w:val="a0"/>
        <w:ind w:firstLine="567"/>
        <w:rPr>
          <w:lang w:val="ru-RU"/>
        </w:rPr>
      </w:pPr>
      <w:r w:rsidRPr="008A0A39">
        <w:rPr>
          <w:lang w:val="ru-RU"/>
        </w:rPr>
        <w:t xml:space="preserve">5. Организация и проведение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по </w:t>
      </w:r>
      <w:r>
        <w:rPr>
          <w:lang w:val="ru-RU"/>
        </w:rPr>
        <w:t>проекту решения</w:t>
      </w:r>
      <w:r w:rsidRPr="008A0A39">
        <w:rPr>
          <w:lang w:val="ru-RU"/>
        </w:rPr>
        <w:t xml:space="preserve">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F45B74" w:rsidRDefault="00F45B74" w:rsidP="00F45B74">
      <w:pPr>
        <w:pStyle w:val="2"/>
        <w:jc w:val="both"/>
        <w:rPr>
          <w:szCs w:val="24"/>
          <w:lang w:eastAsia="ar-SA"/>
        </w:rPr>
      </w:pPr>
      <w:bookmarkStart w:id="204" w:name="_Toc469415991"/>
      <w:r>
        <w:rPr>
          <w:szCs w:val="24"/>
          <w:lang w:eastAsia="ar-SA"/>
        </w:rPr>
        <w:t>ГЛАВА 6</w:t>
      </w:r>
      <w:r w:rsidRPr="00A046FF">
        <w:rPr>
          <w:szCs w:val="24"/>
          <w:lang w:eastAsia="ar-SA"/>
        </w:rPr>
        <w:t xml:space="preserve">. </w:t>
      </w:r>
      <w:r>
        <w:rPr>
          <w:szCs w:val="24"/>
          <w:lang w:eastAsia="ar-SA"/>
        </w:rPr>
        <w:t>ПОЛОЖЕНИЕ О ВНЕСЕНИИ ИЗМЕНЕНИЙ В ПРАВИЛА ЗЕМЛЕПОЛЬЗОВАНИЯ И ЗАСТРОЙКИ</w:t>
      </w:r>
      <w:bookmarkEnd w:id="201"/>
      <w:bookmarkEnd w:id="204"/>
    </w:p>
    <w:p w:rsidR="00F45B74" w:rsidRPr="00EC161B" w:rsidRDefault="00F45B74" w:rsidP="00F45B74">
      <w:pPr>
        <w:pStyle w:val="3"/>
        <w:jc w:val="both"/>
        <w:rPr>
          <w:b w:val="0"/>
          <w:i/>
          <w:szCs w:val="24"/>
          <w:lang w:eastAsia="ar-SA"/>
        </w:rPr>
      </w:pPr>
      <w:bookmarkStart w:id="205" w:name="_Toc196878915"/>
      <w:bookmarkStart w:id="206" w:name="_Toc312188811"/>
      <w:bookmarkStart w:id="207" w:name="_Toc429415681"/>
      <w:bookmarkStart w:id="208" w:name="_Toc469415992"/>
      <w:bookmarkEnd w:id="202"/>
      <w:bookmarkEnd w:id="203"/>
      <w:r w:rsidRPr="00EC161B">
        <w:rPr>
          <w:b w:val="0"/>
          <w:i/>
          <w:szCs w:val="24"/>
          <w:lang w:eastAsia="ar-SA"/>
        </w:rPr>
        <w:t>Статья 18. Основания для внесения изменений в Правила землепользования и застройки</w:t>
      </w:r>
      <w:bookmarkEnd w:id="205"/>
      <w:bookmarkEnd w:id="206"/>
      <w:bookmarkEnd w:id="207"/>
      <w:bookmarkEnd w:id="208"/>
    </w:p>
    <w:p w:rsidR="00F45B74" w:rsidRPr="008A0A39" w:rsidRDefault="00F45B74" w:rsidP="00F45B74">
      <w:pPr>
        <w:pStyle w:val="a0"/>
        <w:ind w:firstLine="567"/>
        <w:rPr>
          <w:lang w:val="ru-RU"/>
        </w:rPr>
      </w:pPr>
      <w:bookmarkStart w:id="209" w:name="_Toc196878916"/>
      <w:bookmarkStart w:id="210" w:name="_Toc312188812"/>
      <w:bookmarkStart w:id="211" w:name="_Toc429415682"/>
      <w:r w:rsidRPr="008A0A39">
        <w:rPr>
          <w:lang w:val="ru-RU"/>
        </w:rPr>
        <w:t>1. Основанием для рассмотрения вопроса о внесении изменений в настоящие Правила являются:</w:t>
      </w:r>
    </w:p>
    <w:p w:rsidR="00F45B74" w:rsidRPr="008A0A39" w:rsidRDefault="00F45B74" w:rsidP="00F45B74">
      <w:pPr>
        <w:pStyle w:val="a0"/>
        <w:numPr>
          <w:ilvl w:val="0"/>
          <w:numId w:val="1"/>
        </w:numPr>
        <w:ind w:left="709" w:firstLine="0"/>
        <w:rPr>
          <w:lang w:val="ru-RU"/>
        </w:rPr>
      </w:pPr>
      <w:r w:rsidRPr="008A0A39">
        <w:rPr>
          <w:lang w:val="ru-RU"/>
        </w:rPr>
        <w:t>несоответ</w:t>
      </w:r>
      <w:r>
        <w:rPr>
          <w:lang w:val="ru-RU"/>
        </w:rPr>
        <w:t>ствие Правил генеральному плану муниципального образования Пригородный сельсовет</w:t>
      </w:r>
      <w:r w:rsidRPr="008A0A39">
        <w:rPr>
          <w:lang w:val="ru-RU"/>
        </w:rPr>
        <w:t xml:space="preserve"> и возникшее в результате внесения в генеральный план изменений;</w:t>
      </w:r>
    </w:p>
    <w:p w:rsidR="00F45B74" w:rsidRPr="008A0A39" w:rsidRDefault="00F45B74" w:rsidP="00F45B74">
      <w:pPr>
        <w:pStyle w:val="a0"/>
        <w:numPr>
          <w:ilvl w:val="0"/>
          <w:numId w:val="1"/>
        </w:numPr>
        <w:ind w:left="709" w:firstLine="0"/>
        <w:rPr>
          <w:lang w:val="ru-RU"/>
        </w:rPr>
      </w:pPr>
      <w:r w:rsidRPr="008A0A39">
        <w:rPr>
          <w:lang w:val="ru-RU"/>
        </w:rPr>
        <w:t>поступление предложений об изменении границ территориальных зон, изменении градостроительных регламентов;</w:t>
      </w:r>
    </w:p>
    <w:p w:rsidR="00F45B74" w:rsidRDefault="00F45B74" w:rsidP="00F45B74">
      <w:pPr>
        <w:pStyle w:val="a0"/>
        <w:numPr>
          <w:ilvl w:val="0"/>
          <w:numId w:val="1"/>
        </w:numPr>
        <w:ind w:left="709" w:firstLine="0"/>
        <w:rPr>
          <w:lang w:val="ru-RU"/>
        </w:rPr>
      </w:pPr>
      <w:r w:rsidRPr="008A0A39">
        <w:rPr>
          <w:lang w:val="ru-RU"/>
        </w:rPr>
        <w:t xml:space="preserve">несоответствие Правил Схеме территориального планирования </w:t>
      </w:r>
      <w:r>
        <w:rPr>
          <w:lang w:val="ru-RU"/>
        </w:rPr>
        <w:t>Алтайского края, Схеме территориального планирования муниципального образования «Каменский район» Алтайского края</w:t>
      </w:r>
      <w:r w:rsidRPr="008A0A39">
        <w:rPr>
          <w:lang w:val="ru-RU"/>
        </w:rPr>
        <w:t>, возникшее в результате внесения в схему территориального планирования изменений.</w:t>
      </w:r>
    </w:p>
    <w:p w:rsidR="00F45B74" w:rsidRPr="008A0A39" w:rsidRDefault="00F45B74" w:rsidP="00F45B74">
      <w:pPr>
        <w:pStyle w:val="a0"/>
        <w:ind w:firstLine="567"/>
        <w:rPr>
          <w:lang w:val="ru-RU"/>
        </w:rPr>
      </w:pPr>
      <w:r w:rsidRPr="008A0A39">
        <w:rPr>
          <w:lang w:val="ru-RU"/>
        </w:rPr>
        <w:t>2. С предложениями о внесении изменений в настоящие правила могут выступать:</w:t>
      </w:r>
    </w:p>
    <w:p w:rsidR="00F45B74" w:rsidRPr="008A0A39" w:rsidRDefault="00F45B74" w:rsidP="00F45B74">
      <w:pPr>
        <w:pStyle w:val="a0"/>
        <w:numPr>
          <w:ilvl w:val="0"/>
          <w:numId w:val="1"/>
        </w:numPr>
        <w:ind w:left="709" w:firstLine="0"/>
        <w:rPr>
          <w:lang w:val="ru-RU"/>
        </w:rPr>
      </w:pPr>
      <w:r w:rsidRPr="008A0A39">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F45B74" w:rsidRPr="008A0A39" w:rsidRDefault="00F45B74" w:rsidP="00F45B74">
      <w:pPr>
        <w:pStyle w:val="a0"/>
        <w:numPr>
          <w:ilvl w:val="0"/>
          <w:numId w:val="1"/>
        </w:numPr>
        <w:ind w:left="709" w:firstLine="0"/>
        <w:rPr>
          <w:lang w:val="ru-RU"/>
        </w:rPr>
      </w:pPr>
      <w:r w:rsidRPr="008A0A39">
        <w:rPr>
          <w:lang w:val="ru-RU"/>
        </w:rPr>
        <w:t xml:space="preserve">органы исполнительной власти </w:t>
      </w:r>
      <w:r>
        <w:rPr>
          <w:lang w:val="ru-RU"/>
        </w:rPr>
        <w:t>Алтайского края</w:t>
      </w:r>
      <w:r w:rsidRPr="008A0A39">
        <w:rPr>
          <w:lang w:val="ru-RU"/>
        </w:rPr>
        <w:t xml:space="preserve">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F45B74" w:rsidRPr="008A0A39" w:rsidRDefault="00F45B74" w:rsidP="00F45B74">
      <w:pPr>
        <w:pStyle w:val="a0"/>
        <w:numPr>
          <w:ilvl w:val="0"/>
          <w:numId w:val="1"/>
        </w:numPr>
        <w:ind w:left="709" w:firstLine="0"/>
        <w:rPr>
          <w:lang w:val="ru-RU"/>
        </w:rPr>
      </w:pPr>
      <w:r w:rsidRPr="008A0A39">
        <w:rPr>
          <w:lang w:val="ru-RU"/>
        </w:rPr>
        <w:t xml:space="preserve">органы местного самоуправления </w:t>
      </w:r>
      <w:r>
        <w:rPr>
          <w:lang w:val="ru-RU"/>
        </w:rPr>
        <w:t>муниципального образования «Каменский район» Алтайского края</w:t>
      </w:r>
      <w:r w:rsidRPr="008A0A39">
        <w:rPr>
          <w:lang w:val="ru-RU"/>
        </w:rPr>
        <w:t>,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F45B74" w:rsidRPr="008A0A39" w:rsidRDefault="00F45B74" w:rsidP="00F45B74">
      <w:pPr>
        <w:pStyle w:val="a0"/>
        <w:numPr>
          <w:ilvl w:val="0"/>
          <w:numId w:val="1"/>
        </w:numPr>
        <w:ind w:left="709" w:firstLine="0"/>
        <w:rPr>
          <w:lang w:val="ru-RU"/>
        </w:rPr>
      </w:pPr>
      <w:r w:rsidRPr="008A0A39">
        <w:rPr>
          <w:lang w:val="ru-RU"/>
        </w:rPr>
        <w:t xml:space="preserve">органы местного самоуправления </w:t>
      </w:r>
      <w:r>
        <w:rPr>
          <w:lang w:val="ru-RU"/>
        </w:rPr>
        <w:t xml:space="preserve">муниципального образования Пригородный сельсовет </w:t>
      </w:r>
      <w:r w:rsidRPr="008A0A39">
        <w:rPr>
          <w:lang w:val="ru-RU"/>
        </w:rPr>
        <w:t>в случаях, если необходимо совершенствовать порядок регулирования землепользования и застройки на территории сельского поселения;</w:t>
      </w:r>
    </w:p>
    <w:p w:rsidR="00F45B74" w:rsidRDefault="00F45B74" w:rsidP="00F45B74">
      <w:pPr>
        <w:pStyle w:val="a0"/>
        <w:numPr>
          <w:ilvl w:val="0"/>
          <w:numId w:val="1"/>
        </w:numPr>
        <w:ind w:left="709" w:firstLine="0"/>
        <w:rPr>
          <w:lang w:val="ru-RU"/>
        </w:rPr>
      </w:pPr>
      <w:r w:rsidRPr="008A0A39">
        <w:rPr>
          <w:lang w:val="ru-RU"/>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45B74" w:rsidRDefault="00F45B74" w:rsidP="00F45B74">
      <w:pPr>
        <w:pStyle w:val="a0"/>
        <w:ind w:left="1134" w:firstLine="0"/>
        <w:rPr>
          <w:lang w:val="ru-RU"/>
        </w:rPr>
      </w:pPr>
    </w:p>
    <w:p w:rsidR="00F45B74" w:rsidRPr="00EC161B" w:rsidRDefault="00F45B74" w:rsidP="00F45B74">
      <w:pPr>
        <w:pStyle w:val="3"/>
        <w:jc w:val="both"/>
        <w:rPr>
          <w:b w:val="0"/>
          <w:i/>
          <w:szCs w:val="24"/>
          <w:lang w:eastAsia="ar-SA"/>
        </w:rPr>
      </w:pPr>
      <w:bookmarkStart w:id="212" w:name="_Toc469415993"/>
      <w:r w:rsidRPr="00EC161B">
        <w:rPr>
          <w:b w:val="0"/>
          <w:i/>
          <w:szCs w:val="24"/>
          <w:lang w:eastAsia="ar-SA"/>
        </w:rPr>
        <w:t>Статья 19. Порядок внесения изменений в Правила землепользования застройки</w:t>
      </w:r>
      <w:bookmarkEnd w:id="209"/>
      <w:bookmarkEnd w:id="210"/>
      <w:bookmarkEnd w:id="211"/>
      <w:bookmarkEnd w:id="212"/>
    </w:p>
    <w:p w:rsidR="00F45B74" w:rsidRPr="008A0A39" w:rsidRDefault="00F45B74" w:rsidP="00F45B74">
      <w:pPr>
        <w:pStyle w:val="a0"/>
        <w:ind w:firstLine="567"/>
        <w:rPr>
          <w:lang w:val="ru-RU"/>
        </w:rPr>
      </w:pPr>
      <w:r w:rsidRPr="008A0A39">
        <w:rPr>
          <w:lang w:val="ru-RU"/>
        </w:rPr>
        <w:t xml:space="preserve">1. </w:t>
      </w:r>
      <w:r w:rsidRPr="00352EDF">
        <w:rPr>
          <w:lang w:val="ru-RU"/>
        </w:rPr>
        <w:t xml:space="preserve">Подготовка и утверждение правил землепользования и застройки, а также внесение в них изменений осуществляется в порядке, установленном статьями 31, 32, 33 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 края» (с изм. на 22.12.2015 г.), Уставом образования муниципального образования «Каменский район» Алтайского края, Уставом муниципального образования </w:t>
      </w:r>
      <w:r>
        <w:rPr>
          <w:lang w:val="ru-RU"/>
        </w:rPr>
        <w:t>Пригородный</w:t>
      </w:r>
      <w:r w:rsidRPr="00352EDF">
        <w:rPr>
          <w:lang w:val="ru-RU"/>
        </w:rPr>
        <w:t xml:space="preserve"> сельсовет Каменского района Алтайского края.</w:t>
      </w:r>
    </w:p>
    <w:p w:rsidR="00F45B74" w:rsidRPr="008A0A39" w:rsidRDefault="00F45B74" w:rsidP="00F45B74">
      <w:pPr>
        <w:pStyle w:val="a0"/>
        <w:ind w:firstLine="567"/>
        <w:rPr>
          <w:lang w:val="ru-RU"/>
        </w:rPr>
      </w:pPr>
      <w:r w:rsidRPr="008A0A39">
        <w:rPr>
          <w:lang w:val="ru-RU"/>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F45B74" w:rsidRPr="008A0A39" w:rsidRDefault="00F45B74" w:rsidP="00F45B74">
      <w:pPr>
        <w:pStyle w:val="a0"/>
        <w:ind w:firstLine="567"/>
        <w:rPr>
          <w:lang w:val="ru-RU"/>
        </w:rPr>
      </w:pPr>
      <w:r w:rsidRPr="008A0A39">
        <w:rPr>
          <w:lang w:val="ru-RU"/>
        </w:rPr>
        <w:t>3. Предложения о внесении изменений в настоящие Правила н</w:t>
      </w:r>
      <w:r>
        <w:rPr>
          <w:lang w:val="ru-RU"/>
        </w:rPr>
        <w:t>аправляются в письменной форме Организатору общественных обсуждений или публичных слушаний</w:t>
      </w:r>
      <w:r w:rsidRPr="008A0A39">
        <w:rPr>
          <w:lang w:val="ru-RU"/>
        </w:rPr>
        <w:t xml:space="preserve"> по подготовке правил землепользования и застройки </w:t>
      </w:r>
      <w:r>
        <w:rPr>
          <w:lang w:val="ru-RU"/>
        </w:rPr>
        <w:t>муниципального образования «Каменский район» Алтайского края</w:t>
      </w:r>
      <w:r w:rsidRPr="008A0A39">
        <w:rPr>
          <w:lang w:val="ru-RU"/>
        </w:rPr>
        <w:t>.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F45B74" w:rsidRPr="008A0A39" w:rsidRDefault="00F45B74" w:rsidP="00F45B74">
      <w:pPr>
        <w:pStyle w:val="a0"/>
        <w:ind w:firstLine="567"/>
        <w:rPr>
          <w:lang w:val="ru-RU"/>
        </w:rPr>
      </w:pPr>
      <w:r w:rsidRPr="008A0A39">
        <w:rPr>
          <w:lang w:val="ru-RU"/>
        </w:rPr>
        <w:t xml:space="preserve">Заявка регистрируется, и ее копия не позднее следующего рабочего дня после поступления направляется председателю </w:t>
      </w:r>
      <w:r>
        <w:rPr>
          <w:lang w:val="ru-RU"/>
        </w:rPr>
        <w:t>Организатора общественных обсуждений или публичных слушаний</w:t>
      </w:r>
      <w:r w:rsidRPr="008A0A39">
        <w:rPr>
          <w:lang w:val="ru-RU"/>
        </w:rPr>
        <w:t>.</w:t>
      </w:r>
    </w:p>
    <w:p w:rsidR="00F45B74" w:rsidRPr="008A0A39" w:rsidRDefault="00F45B74" w:rsidP="00F45B74">
      <w:pPr>
        <w:pStyle w:val="a0"/>
        <w:ind w:firstLine="567"/>
        <w:rPr>
          <w:lang w:val="ru-RU"/>
        </w:rPr>
      </w:pPr>
      <w:r w:rsidRPr="008A0A39">
        <w:rPr>
          <w:lang w:val="ru-RU"/>
        </w:rPr>
        <w:t xml:space="preserve">4. </w:t>
      </w:r>
      <w:r>
        <w:rPr>
          <w:lang w:val="ru-RU"/>
        </w:rPr>
        <w:t>Организатор общественных обсуждений или публичных слушаний</w:t>
      </w:r>
      <w:r w:rsidRPr="008A0A39">
        <w:rPr>
          <w:lang w:val="ru-RU"/>
        </w:rPr>
        <w:t xml:space="preserve"> в течение тридцати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района для принятия решения о подготовке проекта по внесению изменений.</w:t>
      </w:r>
    </w:p>
    <w:p w:rsidR="00F45B74" w:rsidRPr="0026650E" w:rsidRDefault="00F45B74" w:rsidP="00F45B74">
      <w:pPr>
        <w:pStyle w:val="a0"/>
        <w:ind w:firstLine="567"/>
        <w:rPr>
          <w:lang w:val="ru-RU"/>
        </w:rPr>
      </w:pPr>
      <w:r w:rsidRPr="0026650E">
        <w:rPr>
          <w:lang w:val="ru-RU"/>
        </w:rPr>
        <w:t xml:space="preserve">5. В случае если внесение изменений в Правила связано с размещением или реконструкцией отдельного объекта капитального строительства, </w:t>
      </w:r>
      <w:r>
        <w:rPr>
          <w:lang w:val="ru-RU"/>
        </w:rPr>
        <w:t xml:space="preserve">общественные обсуждения или </w:t>
      </w:r>
      <w:r w:rsidRPr="0026650E">
        <w:rPr>
          <w:lang w:val="ru-RU"/>
        </w:rPr>
        <w:t>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F45B74" w:rsidRPr="0026650E" w:rsidRDefault="00F45B74" w:rsidP="00F45B74">
      <w:pPr>
        <w:pStyle w:val="a0"/>
        <w:ind w:firstLine="567"/>
        <w:rPr>
          <w:lang w:val="ru-RU"/>
        </w:rPr>
      </w:pPr>
      <w:r w:rsidRPr="0026650E">
        <w:rPr>
          <w:lang w:val="ru-RU"/>
        </w:rPr>
        <w:t xml:space="preserve">6. </w:t>
      </w:r>
      <w:r>
        <w:rPr>
          <w:lang w:val="ru-RU"/>
        </w:rPr>
        <w:t>Организатор общественных обсуждений или публичных слушаний</w:t>
      </w:r>
      <w:r w:rsidRPr="0026650E">
        <w:rPr>
          <w:lang w:val="ru-RU"/>
        </w:rPr>
        <w:t xml:space="preserve">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F45B74" w:rsidRPr="0026650E" w:rsidRDefault="00F45B74" w:rsidP="00F45B74">
      <w:pPr>
        <w:pStyle w:val="a0"/>
        <w:ind w:firstLine="567"/>
        <w:rPr>
          <w:lang w:val="ru-RU"/>
        </w:rPr>
      </w:pPr>
      <w:r w:rsidRPr="0026650E">
        <w:rPr>
          <w:lang w:val="ru-RU"/>
        </w:rPr>
        <w:t xml:space="preserve">7. Глава района с учетом рекомендаций, содержащихся в заключении </w:t>
      </w:r>
      <w:r>
        <w:rPr>
          <w:lang w:val="ru-RU"/>
        </w:rPr>
        <w:t>Организатора общественных обсуждений или публичных слушаний</w:t>
      </w:r>
      <w:r w:rsidRPr="0026650E">
        <w:rPr>
          <w:lang w:val="ru-RU"/>
        </w:rPr>
        <w:t>,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F45B74" w:rsidRPr="0026650E" w:rsidRDefault="00F45B74" w:rsidP="00F45B74">
      <w:pPr>
        <w:pStyle w:val="a0"/>
        <w:ind w:firstLine="567"/>
        <w:rPr>
          <w:lang w:val="ru-RU"/>
        </w:rPr>
      </w:pPr>
      <w:r w:rsidRPr="0026650E">
        <w:rPr>
          <w:lang w:val="ru-RU"/>
        </w:rPr>
        <w:t xml:space="preserve">8. В случае принятия решения о рассмотрении заявки, председатель </w:t>
      </w:r>
      <w:r>
        <w:rPr>
          <w:lang w:val="ru-RU"/>
        </w:rPr>
        <w:t>Организатора общественных обсуждений или публичных слушаний</w:t>
      </w:r>
      <w:r w:rsidRPr="0026650E">
        <w:rPr>
          <w:lang w:val="ru-RU"/>
        </w:rPr>
        <w:t xml:space="preserve"> обеспечивает подготовку соответствующего заключения, или проведение </w:t>
      </w:r>
      <w:r>
        <w:rPr>
          <w:lang w:val="ru-RU"/>
        </w:rPr>
        <w:t xml:space="preserve">общественных обсуждений или </w:t>
      </w:r>
      <w:r w:rsidRPr="0026650E">
        <w:rPr>
          <w:lang w:val="ru-RU"/>
        </w:rPr>
        <w:t xml:space="preserve">публичных слушаний в порядке и сроки, определенные статьей 14 настоящих Правил. </w:t>
      </w:r>
    </w:p>
    <w:p w:rsidR="00F45B74" w:rsidRPr="0026650E" w:rsidRDefault="00F45B74" w:rsidP="00F45B74">
      <w:pPr>
        <w:pStyle w:val="a0"/>
        <w:ind w:firstLine="567"/>
        <w:rPr>
          <w:lang w:val="ru-RU"/>
        </w:rPr>
      </w:pPr>
      <w:r w:rsidRPr="0026650E">
        <w:rPr>
          <w:lang w:val="ru-RU"/>
        </w:rPr>
        <w:t xml:space="preserve">9. На </w:t>
      </w:r>
      <w:r>
        <w:rPr>
          <w:lang w:val="ru-RU"/>
        </w:rPr>
        <w:t xml:space="preserve">общественные обсуждения или </w:t>
      </w:r>
      <w:r w:rsidRPr="0026650E">
        <w:rPr>
          <w:lang w:val="ru-RU"/>
        </w:rPr>
        <w:t>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w:t>
      </w:r>
      <w:r>
        <w:rPr>
          <w:lang w:val="ru-RU"/>
        </w:rPr>
        <w:t>их заключениях, представляемых</w:t>
      </w:r>
      <w:r w:rsidRPr="0026650E">
        <w:rPr>
          <w:lang w:val="ru-RU"/>
        </w:rPr>
        <w:t xml:space="preserve"> </w:t>
      </w:r>
      <w:r>
        <w:rPr>
          <w:lang w:val="ru-RU"/>
        </w:rPr>
        <w:t>Организатору общественных обсуждений или публичных слушаний</w:t>
      </w:r>
      <w:r w:rsidRPr="0026650E">
        <w:rPr>
          <w:lang w:val="ru-RU"/>
        </w:rPr>
        <w:t xml:space="preserve"> до проведения публичных слушаний и доступных для ознакомления всем заинтересованным лицам.</w:t>
      </w:r>
    </w:p>
    <w:p w:rsidR="00F45B74" w:rsidRPr="0026650E" w:rsidRDefault="00F45B74" w:rsidP="00F45B74">
      <w:pPr>
        <w:pStyle w:val="a0"/>
        <w:ind w:firstLine="567"/>
        <w:rPr>
          <w:lang w:val="ru-RU"/>
        </w:rPr>
      </w:pPr>
      <w:r w:rsidRPr="0026650E">
        <w:rPr>
          <w:lang w:val="ru-RU"/>
        </w:rPr>
        <w:t xml:space="preserve">10. Подготовленные по итогам </w:t>
      </w:r>
      <w:r>
        <w:rPr>
          <w:lang w:val="ru-RU"/>
        </w:rPr>
        <w:t xml:space="preserve">общественных обсуждений или </w:t>
      </w:r>
      <w:r w:rsidRPr="0026650E">
        <w:rPr>
          <w:lang w:val="ru-RU"/>
        </w:rPr>
        <w:t xml:space="preserve">публичных слушаний рекомендации </w:t>
      </w:r>
      <w:r>
        <w:rPr>
          <w:lang w:val="ru-RU"/>
        </w:rPr>
        <w:t>Организатора общественных обсуждений или публичных слушаний</w:t>
      </w:r>
      <w:r w:rsidRPr="0026650E">
        <w:rPr>
          <w:lang w:val="ru-RU"/>
        </w:rPr>
        <w:t xml:space="preserve">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w:t>
      </w:r>
      <w:r>
        <w:rPr>
          <w:lang w:val="ru-RU"/>
        </w:rPr>
        <w:t>муниципальное образование «Каменский район» Алтайского края</w:t>
      </w:r>
      <w:r w:rsidRPr="0026650E">
        <w:rPr>
          <w:lang w:val="ru-RU"/>
        </w:rPr>
        <w:t>.</w:t>
      </w:r>
    </w:p>
    <w:p w:rsidR="00F45B74" w:rsidRDefault="00F45B74" w:rsidP="00F45B74">
      <w:pPr>
        <w:pStyle w:val="a0"/>
        <w:ind w:firstLine="567"/>
        <w:rPr>
          <w:lang w:val="ru-RU"/>
        </w:rPr>
      </w:pPr>
      <w:r w:rsidRPr="0026650E">
        <w:rPr>
          <w:lang w:val="ru-RU"/>
        </w:rPr>
        <w:t>11.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7A330A" w:rsidRDefault="007A330A" w:rsidP="00712176">
      <w:pPr>
        <w:pStyle w:val="1"/>
        <w:jc w:val="left"/>
        <w:rPr>
          <w:kern w:val="32"/>
          <w:szCs w:val="24"/>
          <w:u w:val="single"/>
          <w:lang w:eastAsia="ar-SA"/>
        </w:rPr>
      </w:pPr>
      <w:bookmarkStart w:id="213" w:name="_Toc469415994"/>
      <w:bookmarkEnd w:id="4"/>
      <w:bookmarkEnd w:id="5"/>
      <w:bookmarkEnd w:id="6"/>
      <w:bookmarkEnd w:id="7"/>
    </w:p>
    <w:p w:rsidR="007A330A" w:rsidRPr="007A330A" w:rsidRDefault="007A330A" w:rsidP="007A330A">
      <w:pPr>
        <w:rPr>
          <w:lang w:eastAsia="ar-SA"/>
        </w:rPr>
      </w:pPr>
    </w:p>
    <w:p w:rsidR="00712176" w:rsidRPr="00EC161B" w:rsidRDefault="00712176" w:rsidP="00712176">
      <w:pPr>
        <w:pStyle w:val="1"/>
        <w:jc w:val="left"/>
        <w:rPr>
          <w:kern w:val="32"/>
          <w:szCs w:val="24"/>
          <w:u w:val="single"/>
          <w:lang w:eastAsia="ar-SA"/>
        </w:rPr>
      </w:pPr>
      <w:r w:rsidRPr="00EC161B">
        <w:rPr>
          <w:kern w:val="32"/>
          <w:szCs w:val="24"/>
          <w:u w:val="single"/>
          <w:lang w:eastAsia="ar-SA"/>
        </w:rPr>
        <w:t>Часть II. Карта градостроительного зонирования. Градостроительные регламенты</w:t>
      </w:r>
      <w:bookmarkEnd w:id="213"/>
    </w:p>
    <w:p w:rsidR="00712176" w:rsidRPr="00F44ACF" w:rsidRDefault="00712176" w:rsidP="00712176">
      <w:pPr>
        <w:pStyle w:val="2"/>
        <w:jc w:val="both"/>
        <w:rPr>
          <w:szCs w:val="24"/>
          <w:lang w:eastAsia="ar-SA"/>
        </w:rPr>
      </w:pPr>
      <w:bookmarkStart w:id="214" w:name="_Toc282347529"/>
      <w:bookmarkStart w:id="215" w:name="_Toc321209569"/>
      <w:bookmarkStart w:id="216" w:name="_Toc339819814"/>
      <w:bookmarkStart w:id="217" w:name="_Toc379293270"/>
      <w:bookmarkStart w:id="218" w:name="_Toc380581547"/>
      <w:bookmarkStart w:id="219" w:name="_Toc392516679"/>
      <w:bookmarkStart w:id="220" w:name="_Toc400454226"/>
      <w:bookmarkStart w:id="221" w:name="_Toc410315204"/>
      <w:bookmarkStart w:id="222" w:name="_Toc424120763"/>
      <w:bookmarkStart w:id="223" w:name="_Toc429415684"/>
      <w:bookmarkStart w:id="224" w:name="_Toc469415995"/>
      <w:r w:rsidRPr="00F44ACF">
        <w:rPr>
          <w:szCs w:val="24"/>
          <w:lang w:eastAsia="ar-SA"/>
        </w:rPr>
        <w:t>ГЛАВА 7. ГРАДОСТРОИТЕЛЬНОЕ ЗОНИРОВАНИЕ</w:t>
      </w:r>
      <w:bookmarkEnd w:id="214"/>
      <w:bookmarkEnd w:id="215"/>
      <w:bookmarkEnd w:id="216"/>
      <w:bookmarkEnd w:id="217"/>
      <w:bookmarkEnd w:id="218"/>
      <w:bookmarkEnd w:id="219"/>
      <w:bookmarkEnd w:id="220"/>
      <w:bookmarkEnd w:id="221"/>
      <w:bookmarkEnd w:id="222"/>
      <w:bookmarkEnd w:id="223"/>
      <w:bookmarkEnd w:id="224"/>
    </w:p>
    <w:p w:rsidR="00712176" w:rsidRPr="00EC161B" w:rsidRDefault="00712176" w:rsidP="00712176">
      <w:pPr>
        <w:pStyle w:val="3"/>
        <w:jc w:val="both"/>
        <w:rPr>
          <w:b w:val="0"/>
          <w:i/>
          <w:szCs w:val="24"/>
          <w:lang w:eastAsia="ar-SA"/>
        </w:rPr>
      </w:pPr>
      <w:bookmarkStart w:id="225" w:name="_Toc282347530"/>
      <w:bookmarkStart w:id="226" w:name="_Toc321209570"/>
      <w:bookmarkStart w:id="227" w:name="_Toc339819815"/>
      <w:bookmarkStart w:id="228" w:name="_Toc429415685"/>
      <w:bookmarkStart w:id="229" w:name="_Toc379293271"/>
      <w:bookmarkStart w:id="230" w:name="_Toc380581548"/>
      <w:bookmarkStart w:id="231" w:name="_Toc392516680"/>
      <w:bookmarkStart w:id="232" w:name="_Toc400454227"/>
      <w:bookmarkStart w:id="233" w:name="_Toc410315205"/>
      <w:bookmarkStart w:id="234" w:name="_Toc424120764"/>
      <w:bookmarkStart w:id="235" w:name="_Toc469415996"/>
      <w:r w:rsidRPr="00EC161B">
        <w:rPr>
          <w:b w:val="0"/>
          <w:i/>
          <w:szCs w:val="24"/>
          <w:lang w:eastAsia="ar-SA"/>
        </w:rPr>
        <w:t>Статья 20. Карта градостроительного зонирования</w:t>
      </w:r>
      <w:bookmarkEnd w:id="225"/>
      <w:bookmarkEnd w:id="226"/>
      <w:bookmarkEnd w:id="227"/>
      <w:bookmarkEnd w:id="228"/>
      <w:bookmarkEnd w:id="229"/>
      <w:bookmarkEnd w:id="230"/>
      <w:bookmarkEnd w:id="231"/>
      <w:bookmarkEnd w:id="232"/>
      <w:bookmarkEnd w:id="233"/>
      <w:bookmarkEnd w:id="234"/>
      <w:bookmarkEnd w:id="235"/>
    </w:p>
    <w:p w:rsidR="00712176" w:rsidRDefault="00712176" w:rsidP="00712176">
      <w:pPr>
        <w:pStyle w:val="a0"/>
        <w:ind w:firstLine="567"/>
        <w:rPr>
          <w:lang w:val="ru-RU"/>
        </w:rPr>
      </w:pPr>
      <w:bookmarkStart w:id="236" w:name="_Toc282347532"/>
      <w:bookmarkStart w:id="237" w:name="_Toc327955103"/>
      <w:bookmarkStart w:id="238" w:name="_Toc379293272"/>
      <w:bookmarkStart w:id="239" w:name="_Toc380581549"/>
      <w:bookmarkStart w:id="240" w:name="_Toc392516681"/>
      <w:bookmarkStart w:id="241" w:name="_Toc400454228"/>
      <w:bookmarkStart w:id="242" w:name="_Toc410315206"/>
      <w:bookmarkStart w:id="243" w:name="_Toc424120765"/>
      <w:bookmarkStart w:id="244" w:name="_Toc429415686"/>
      <w:r w:rsidRPr="008A0A39">
        <w:rPr>
          <w:lang w:val="ru-RU"/>
        </w:rPr>
        <w:t>Карта градостроительного зонирования</w:t>
      </w:r>
      <w:r>
        <w:rPr>
          <w:lang w:val="ru-RU"/>
        </w:rPr>
        <w:t xml:space="preserve">, а также границы зон с особыми условиями использования территории муниципального образования Пригородный сельсовет Каменского района Алтайского края области </w:t>
      </w:r>
      <w:r w:rsidRPr="008A0A39">
        <w:rPr>
          <w:lang w:val="ru-RU"/>
        </w:rPr>
        <w:t>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w:t>
      </w:r>
      <w:r>
        <w:rPr>
          <w:lang w:val="ru-RU"/>
        </w:rPr>
        <w:t xml:space="preserve">. </w:t>
      </w:r>
    </w:p>
    <w:p w:rsidR="00712176" w:rsidRPr="008A0A39" w:rsidRDefault="00712176" w:rsidP="00712176">
      <w:pPr>
        <w:pStyle w:val="a0"/>
        <w:rPr>
          <w:lang w:val="ru-RU"/>
        </w:rPr>
      </w:pPr>
    </w:p>
    <w:p w:rsidR="00712176" w:rsidRPr="00EC161B" w:rsidRDefault="00712176" w:rsidP="00712176">
      <w:pPr>
        <w:pStyle w:val="3"/>
        <w:jc w:val="both"/>
        <w:rPr>
          <w:b w:val="0"/>
          <w:i/>
          <w:szCs w:val="24"/>
          <w:lang w:eastAsia="ar-SA"/>
        </w:rPr>
      </w:pPr>
      <w:bookmarkStart w:id="245" w:name="_Toc469415997"/>
      <w:r w:rsidRPr="00EC161B">
        <w:rPr>
          <w:b w:val="0"/>
          <w:i/>
          <w:szCs w:val="24"/>
          <w:lang w:eastAsia="ar-SA"/>
        </w:rPr>
        <w:t xml:space="preserve">Статья 21. </w:t>
      </w:r>
      <w:bookmarkEnd w:id="236"/>
      <w:bookmarkEnd w:id="237"/>
      <w:r w:rsidRPr="00EC161B">
        <w:rPr>
          <w:b w:val="0"/>
          <w:i/>
          <w:szCs w:val="24"/>
          <w:lang w:eastAsia="ar-SA"/>
        </w:rPr>
        <w:t>Порядок установления территориальных зон</w:t>
      </w:r>
      <w:bookmarkEnd w:id="238"/>
      <w:bookmarkEnd w:id="239"/>
      <w:bookmarkEnd w:id="240"/>
      <w:bookmarkEnd w:id="241"/>
      <w:bookmarkEnd w:id="242"/>
      <w:bookmarkEnd w:id="243"/>
      <w:bookmarkEnd w:id="244"/>
      <w:bookmarkEnd w:id="245"/>
    </w:p>
    <w:p w:rsidR="00712176" w:rsidRPr="008A0A39" w:rsidRDefault="00712176" w:rsidP="00712176">
      <w:pPr>
        <w:pStyle w:val="a0"/>
        <w:ind w:firstLine="567"/>
        <w:rPr>
          <w:lang w:val="ru-RU"/>
        </w:rPr>
      </w:pPr>
      <w:r w:rsidRPr="008A0A39">
        <w:rPr>
          <w:lang w:val="ru-RU"/>
        </w:rPr>
        <w:t>1. При подготовке правил землепользования и застройки границы территориальных зон устанавливаются с учетом:</w:t>
      </w:r>
    </w:p>
    <w:p w:rsidR="00712176" w:rsidRPr="008A0A39" w:rsidRDefault="00712176" w:rsidP="00712176">
      <w:pPr>
        <w:pStyle w:val="a0"/>
        <w:numPr>
          <w:ilvl w:val="0"/>
          <w:numId w:val="1"/>
        </w:numPr>
        <w:ind w:left="709" w:firstLine="0"/>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712176" w:rsidRPr="008A0A39" w:rsidRDefault="00712176" w:rsidP="00712176">
      <w:pPr>
        <w:pStyle w:val="a0"/>
        <w:numPr>
          <w:ilvl w:val="0"/>
          <w:numId w:val="1"/>
        </w:numPr>
        <w:ind w:left="709" w:firstLine="0"/>
        <w:rPr>
          <w:lang w:val="ru-RU"/>
        </w:rPr>
      </w:pPr>
      <w:r w:rsidRPr="008A0A39">
        <w:rPr>
          <w:lang w:val="ru-RU"/>
        </w:rPr>
        <w:t>функциональных зон и параметров их планируемого развития, определенных генеральным планом поселения</w:t>
      </w:r>
      <w:r>
        <w:rPr>
          <w:lang w:val="ru-RU"/>
        </w:rPr>
        <w:t xml:space="preserve"> (при его наличии)</w:t>
      </w:r>
      <w:r w:rsidRPr="008A0A39">
        <w:rPr>
          <w:lang w:val="ru-RU"/>
        </w:rPr>
        <w:t xml:space="preserve">, схемой территориального планирования муниципального района; </w:t>
      </w:r>
    </w:p>
    <w:p w:rsidR="00712176" w:rsidRPr="008A0A39" w:rsidRDefault="00712176" w:rsidP="00712176">
      <w:pPr>
        <w:pStyle w:val="a0"/>
        <w:numPr>
          <w:ilvl w:val="0"/>
          <w:numId w:val="1"/>
        </w:numPr>
        <w:ind w:left="709" w:firstLine="0"/>
        <w:rPr>
          <w:lang w:val="ru-RU"/>
        </w:rPr>
      </w:pPr>
      <w:r w:rsidRPr="008A0A39">
        <w:rPr>
          <w:lang w:val="ru-RU"/>
        </w:rPr>
        <w:t>определенных Градостроительным Кодексом РФ территориальных зон;</w:t>
      </w:r>
    </w:p>
    <w:p w:rsidR="00712176" w:rsidRPr="008A0A39" w:rsidRDefault="00712176" w:rsidP="00712176">
      <w:pPr>
        <w:pStyle w:val="a0"/>
        <w:numPr>
          <w:ilvl w:val="0"/>
          <w:numId w:val="1"/>
        </w:numPr>
        <w:ind w:left="709" w:firstLine="0"/>
        <w:rPr>
          <w:lang w:val="ru-RU"/>
        </w:rPr>
      </w:pPr>
      <w:r w:rsidRPr="008A0A39">
        <w:rPr>
          <w:lang w:val="ru-RU"/>
        </w:rPr>
        <w:t>сложившейся планировки территории и существующего землепользования;</w:t>
      </w:r>
    </w:p>
    <w:p w:rsidR="00712176" w:rsidRPr="008A0A39" w:rsidRDefault="00712176" w:rsidP="00712176">
      <w:pPr>
        <w:pStyle w:val="a0"/>
        <w:numPr>
          <w:ilvl w:val="0"/>
          <w:numId w:val="1"/>
        </w:numPr>
        <w:ind w:left="709" w:firstLine="0"/>
        <w:rPr>
          <w:lang w:val="ru-RU"/>
        </w:rPr>
      </w:pPr>
      <w:r w:rsidRPr="008A0A39">
        <w:rPr>
          <w:lang w:val="ru-RU"/>
        </w:rPr>
        <w:t>планируемых изменений границ земель различных категорий;</w:t>
      </w:r>
    </w:p>
    <w:p w:rsidR="00712176" w:rsidRPr="008A0A39" w:rsidRDefault="00712176" w:rsidP="00712176">
      <w:pPr>
        <w:pStyle w:val="a0"/>
        <w:numPr>
          <w:ilvl w:val="0"/>
          <w:numId w:val="1"/>
        </w:numPr>
        <w:ind w:left="709" w:firstLine="0"/>
        <w:rPr>
          <w:lang w:val="ru-RU"/>
        </w:rPr>
      </w:pPr>
      <w:r w:rsidRPr="008A0A39">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712176" w:rsidRPr="008A0A39" w:rsidRDefault="00712176" w:rsidP="00712176">
      <w:pPr>
        <w:pStyle w:val="a0"/>
        <w:ind w:firstLine="567"/>
        <w:rPr>
          <w:lang w:val="ru-RU"/>
        </w:rPr>
      </w:pPr>
      <w:r w:rsidRPr="008A0A39">
        <w:rPr>
          <w:lang w:val="ru-RU"/>
        </w:rPr>
        <w:t>2. Границы территориальных зон могут устанавливаться по:</w:t>
      </w:r>
    </w:p>
    <w:p w:rsidR="00712176" w:rsidRPr="008A0A39" w:rsidRDefault="00712176" w:rsidP="00712176">
      <w:pPr>
        <w:pStyle w:val="a0"/>
        <w:numPr>
          <w:ilvl w:val="0"/>
          <w:numId w:val="1"/>
        </w:numPr>
        <w:ind w:left="709" w:firstLine="0"/>
        <w:rPr>
          <w:lang w:val="ru-RU"/>
        </w:rPr>
      </w:pPr>
      <w:r w:rsidRPr="008A0A39">
        <w:rPr>
          <w:lang w:val="ru-RU"/>
        </w:rPr>
        <w:t>линиям магистралей, улиц, проездов, разделяющим транспортные потоки противоположных направлений;</w:t>
      </w:r>
    </w:p>
    <w:p w:rsidR="00712176" w:rsidRPr="00D84388" w:rsidRDefault="00712176" w:rsidP="00712176">
      <w:pPr>
        <w:pStyle w:val="a0"/>
        <w:numPr>
          <w:ilvl w:val="0"/>
          <w:numId w:val="1"/>
        </w:numPr>
        <w:ind w:left="709" w:firstLine="0"/>
        <w:rPr>
          <w:lang w:val="ru-RU"/>
        </w:rPr>
      </w:pPr>
      <w:r w:rsidRPr="00D84388">
        <w:rPr>
          <w:lang w:val="ru-RU"/>
        </w:rPr>
        <w:t>красным линиям;</w:t>
      </w:r>
    </w:p>
    <w:p w:rsidR="00712176" w:rsidRPr="00D84388" w:rsidRDefault="00712176" w:rsidP="00712176">
      <w:pPr>
        <w:pStyle w:val="a0"/>
        <w:numPr>
          <w:ilvl w:val="0"/>
          <w:numId w:val="1"/>
        </w:numPr>
        <w:ind w:left="709" w:firstLine="0"/>
        <w:rPr>
          <w:lang w:val="ru-RU"/>
        </w:rPr>
      </w:pPr>
      <w:r w:rsidRPr="00D84388">
        <w:rPr>
          <w:lang w:val="ru-RU"/>
        </w:rPr>
        <w:t>границам земельных участков;</w:t>
      </w:r>
    </w:p>
    <w:p w:rsidR="00712176" w:rsidRPr="008A0A39" w:rsidRDefault="00712176" w:rsidP="00712176">
      <w:pPr>
        <w:pStyle w:val="a0"/>
        <w:numPr>
          <w:ilvl w:val="0"/>
          <w:numId w:val="1"/>
        </w:numPr>
        <w:ind w:left="709" w:firstLine="0"/>
        <w:rPr>
          <w:lang w:val="ru-RU"/>
        </w:rPr>
      </w:pPr>
      <w:r w:rsidRPr="008A0A39">
        <w:rPr>
          <w:lang w:val="ru-RU"/>
        </w:rPr>
        <w:t>границам населенных пунктов в пределах муниципальных образований;</w:t>
      </w:r>
    </w:p>
    <w:p w:rsidR="00712176" w:rsidRPr="00D84388" w:rsidRDefault="00712176" w:rsidP="00712176">
      <w:pPr>
        <w:pStyle w:val="a0"/>
        <w:numPr>
          <w:ilvl w:val="0"/>
          <w:numId w:val="1"/>
        </w:numPr>
        <w:ind w:left="709" w:firstLine="0"/>
        <w:rPr>
          <w:lang w:val="ru-RU"/>
        </w:rPr>
      </w:pPr>
      <w:r w:rsidRPr="00D84388">
        <w:rPr>
          <w:lang w:val="ru-RU"/>
        </w:rPr>
        <w:t>границам муниципальных образований;</w:t>
      </w:r>
    </w:p>
    <w:p w:rsidR="00712176" w:rsidRPr="00D84388" w:rsidRDefault="00712176" w:rsidP="00712176">
      <w:pPr>
        <w:pStyle w:val="a0"/>
        <w:numPr>
          <w:ilvl w:val="0"/>
          <w:numId w:val="1"/>
        </w:numPr>
        <w:ind w:left="709" w:firstLine="0"/>
        <w:rPr>
          <w:lang w:val="ru-RU"/>
        </w:rPr>
      </w:pPr>
      <w:r w:rsidRPr="00D84388">
        <w:rPr>
          <w:lang w:val="ru-RU"/>
        </w:rPr>
        <w:t>естественным границам природных объектов;</w:t>
      </w:r>
    </w:p>
    <w:p w:rsidR="00712176" w:rsidRPr="00D84388" w:rsidRDefault="00712176" w:rsidP="00712176">
      <w:pPr>
        <w:pStyle w:val="a0"/>
        <w:numPr>
          <w:ilvl w:val="0"/>
          <w:numId w:val="1"/>
        </w:numPr>
        <w:ind w:left="709" w:firstLine="0"/>
        <w:rPr>
          <w:lang w:val="ru-RU"/>
        </w:rPr>
      </w:pPr>
      <w:r w:rsidRPr="00D84388">
        <w:rPr>
          <w:lang w:val="ru-RU"/>
        </w:rPr>
        <w:t>иным границам.</w:t>
      </w:r>
    </w:p>
    <w:p w:rsidR="00712176" w:rsidRDefault="00712176" w:rsidP="00712176">
      <w:pPr>
        <w:pStyle w:val="a0"/>
        <w:ind w:firstLine="567"/>
        <w:rPr>
          <w:lang w:val="ru-RU"/>
        </w:rPr>
      </w:pPr>
      <w:r w:rsidRPr="008A0A39">
        <w:rPr>
          <w:lang w:val="ru-RU"/>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712176" w:rsidRDefault="00712176" w:rsidP="00712176">
      <w:pPr>
        <w:pStyle w:val="a0"/>
        <w:rPr>
          <w:lang w:val="ru-RU"/>
        </w:rPr>
      </w:pPr>
    </w:p>
    <w:p w:rsidR="00712176" w:rsidRPr="00EC161B" w:rsidRDefault="00712176" w:rsidP="00712176">
      <w:pPr>
        <w:pStyle w:val="3"/>
        <w:jc w:val="both"/>
        <w:rPr>
          <w:b w:val="0"/>
          <w:i/>
          <w:szCs w:val="24"/>
          <w:lang w:eastAsia="ar-SA"/>
        </w:rPr>
      </w:pPr>
      <w:bookmarkStart w:id="246" w:name="_Toc429415687"/>
      <w:bookmarkStart w:id="247" w:name="_Toc379293273"/>
      <w:bookmarkStart w:id="248" w:name="_Toc380581550"/>
      <w:bookmarkStart w:id="249" w:name="_Toc392516682"/>
      <w:bookmarkStart w:id="250" w:name="_Toc400454229"/>
      <w:bookmarkStart w:id="251" w:name="_Toc410315207"/>
      <w:bookmarkStart w:id="252" w:name="_Toc424120766"/>
      <w:bookmarkStart w:id="253" w:name="_Toc469415998"/>
      <w:r w:rsidRPr="00EC161B">
        <w:rPr>
          <w:b w:val="0"/>
          <w:i/>
          <w:szCs w:val="24"/>
          <w:lang w:eastAsia="ar-SA"/>
        </w:rPr>
        <w:t>Статья 22. Виды территориальных зон</w:t>
      </w:r>
      <w:bookmarkEnd w:id="246"/>
      <w:bookmarkEnd w:id="247"/>
      <w:bookmarkEnd w:id="248"/>
      <w:bookmarkEnd w:id="249"/>
      <w:bookmarkEnd w:id="250"/>
      <w:bookmarkEnd w:id="251"/>
      <w:bookmarkEnd w:id="252"/>
      <w:bookmarkEnd w:id="253"/>
    </w:p>
    <w:p w:rsidR="00712176" w:rsidRDefault="00712176" w:rsidP="00712176">
      <w:pPr>
        <w:pStyle w:val="a0"/>
        <w:ind w:firstLine="567"/>
        <w:rPr>
          <w:lang w:val="ru-RU"/>
        </w:rPr>
      </w:pPr>
      <w:r>
        <w:rPr>
          <w:lang w:val="ru-RU"/>
        </w:rPr>
        <w:t>В</w:t>
      </w:r>
      <w:r w:rsidRPr="00327826">
        <w:rPr>
          <w:lang w:val="ru-RU"/>
        </w:rPr>
        <w:t>иды территориальных зон</w:t>
      </w:r>
      <w:r>
        <w:rPr>
          <w:lang w:val="ru-RU"/>
        </w:rPr>
        <w:t xml:space="preserve"> муниципального образования Пригородный сельсовет</w:t>
      </w:r>
      <w:r w:rsidRPr="00327826">
        <w:rPr>
          <w:lang w:val="ru-RU"/>
        </w:rPr>
        <w:t>, на которые распространяется действие градостроительных регламентов:</w:t>
      </w:r>
      <w:r w:rsidRPr="008A0A39">
        <w:rPr>
          <w:lang w:val="ru-RU"/>
        </w:rPr>
        <w:t xml:space="preserve"> </w:t>
      </w:r>
    </w:p>
    <w:p w:rsidR="00712176" w:rsidRPr="00B56992" w:rsidRDefault="00712176" w:rsidP="00712176">
      <w:pPr>
        <w:pStyle w:val="ad"/>
        <w:numPr>
          <w:ilvl w:val="0"/>
          <w:numId w:val="2"/>
        </w:numPr>
        <w:spacing w:after="160" w:line="240" w:lineRule="auto"/>
        <w:ind w:left="567" w:firstLine="361"/>
        <w:rPr>
          <w:rFonts w:ascii="Times New Roman" w:hAnsi="Times New Roman"/>
          <w:b/>
          <w:sz w:val="24"/>
          <w:szCs w:val="24"/>
        </w:rPr>
      </w:pPr>
      <w:r w:rsidRPr="00B56992">
        <w:rPr>
          <w:rFonts w:ascii="Times New Roman" w:hAnsi="Times New Roman"/>
          <w:b/>
          <w:sz w:val="24"/>
          <w:szCs w:val="24"/>
        </w:rPr>
        <w:t xml:space="preserve">жилые зоны: </w:t>
      </w:r>
    </w:p>
    <w:p w:rsidR="00712176" w:rsidRPr="001518A5" w:rsidRDefault="00712176" w:rsidP="00712176">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застройки индивидуальными жилыми домами (индекс зоны Ж1)</w:t>
      </w:r>
      <w:r w:rsidRPr="001518A5">
        <w:rPr>
          <w:rFonts w:ascii="Times New Roman" w:hAnsi="Times New Roman"/>
          <w:sz w:val="24"/>
          <w:szCs w:val="24"/>
        </w:rPr>
        <w:t>.</w:t>
      </w:r>
    </w:p>
    <w:p w:rsidR="00712176" w:rsidRPr="002D0FC2" w:rsidRDefault="00712176" w:rsidP="00712176">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общественно-деловые зоны:</w:t>
      </w:r>
    </w:p>
    <w:p w:rsidR="00712176" w:rsidRPr="00F47BCE" w:rsidRDefault="00712176" w:rsidP="00712176">
      <w:pPr>
        <w:pStyle w:val="ad"/>
        <w:numPr>
          <w:ilvl w:val="2"/>
          <w:numId w:val="3"/>
        </w:numPr>
        <w:spacing w:after="160" w:line="240" w:lineRule="auto"/>
        <w:ind w:firstLine="338"/>
        <w:rPr>
          <w:rFonts w:ascii="Times New Roman" w:hAnsi="Times New Roman"/>
          <w:sz w:val="24"/>
          <w:szCs w:val="24"/>
        </w:rPr>
      </w:pPr>
      <w:r w:rsidRPr="00F47BCE">
        <w:rPr>
          <w:rFonts w:ascii="Times New Roman" w:hAnsi="Times New Roman"/>
          <w:sz w:val="24"/>
          <w:szCs w:val="24"/>
        </w:rPr>
        <w:t>зона делового, общественного и коммерческого назначения (индекс зоны О1);</w:t>
      </w:r>
    </w:p>
    <w:p w:rsidR="00712176" w:rsidRPr="00F47BCE" w:rsidRDefault="00712176" w:rsidP="00712176">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размещения объектов социального и коммунально-бытового назначения (индекс зоны О2);</w:t>
      </w:r>
    </w:p>
    <w:p w:rsidR="00712176" w:rsidRPr="00F47BCE" w:rsidRDefault="00712176" w:rsidP="00712176">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 xml:space="preserve">зона обслуживания объектов, необходимых для осуществления производственной и предпринимательской деятельности </w:t>
      </w:r>
      <w:r>
        <w:rPr>
          <w:rFonts w:ascii="Times New Roman" w:hAnsi="Times New Roman"/>
          <w:sz w:val="24"/>
          <w:szCs w:val="24"/>
        </w:rPr>
        <w:t>(</w:t>
      </w:r>
      <w:r w:rsidRPr="00F47BCE">
        <w:rPr>
          <w:rFonts w:ascii="Times New Roman" w:hAnsi="Times New Roman"/>
          <w:sz w:val="24"/>
          <w:szCs w:val="24"/>
        </w:rPr>
        <w:t>индекс зоны О3);</w:t>
      </w:r>
    </w:p>
    <w:p w:rsidR="00712176" w:rsidRPr="00F47BCE" w:rsidRDefault="00712176" w:rsidP="00712176">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общественно-деловая зона специального вида (индекс зоны О4).</w:t>
      </w:r>
    </w:p>
    <w:p w:rsidR="00712176" w:rsidRPr="002D0FC2" w:rsidRDefault="00712176" w:rsidP="00712176">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инженерной и транспортной инфраструктуры:</w:t>
      </w:r>
    </w:p>
    <w:p w:rsidR="00712176" w:rsidRDefault="00712176" w:rsidP="00712176">
      <w:pPr>
        <w:pStyle w:val="ad"/>
        <w:numPr>
          <w:ilvl w:val="2"/>
          <w:numId w:val="6"/>
        </w:numPr>
        <w:spacing w:after="160" w:line="240" w:lineRule="auto"/>
        <w:ind w:left="993" w:firstLine="425"/>
        <w:rPr>
          <w:rFonts w:ascii="Times New Roman" w:hAnsi="Times New Roman"/>
          <w:sz w:val="24"/>
          <w:szCs w:val="24"/>
        </w:rPr>
      </w:pPr>
      <w:r w:rsidRPr="00F47BCE">
        <w:rPr>
          <w:rFonts w:ascii="Times New Roman" w:hAnsi="Times New Roman"/>
          <w:sz w:val="24"/>
          <w:szCs w:val="24"/>
        </w:rPr>
        <w:t xml:space="preserve">зона инженерной инфраструктуры (индекс зоны </w:t>
      </w:r>
      <w:proofErr w:type="gramStart"/>
      <w:r w:rsidRPr="00F47BCE">
        <w:rPr>
          <w:rFonts w:ascii="Times New Roman" w:hAnsi="Times New Roman"/>
          <w:sz w:val="24"/>
          <w:szCs w:val="24"/>
        </w:rPr>
        <w:t>И</w:t>
      </w:r>
      <w:proofErr w:type="gramEnd"/>
      <w:r w:rsidRPr="00F47BCE">
        <w:rPr>
          <w:rFonts w:ascii="Times New Roman" w:hAnsi="Times New Roman"/>
          <w:sz w:val="24"/>
          <w:szCs w:val="24"/>
        </w:rPr>
        <w:t>)</w:t>
      </w:r>
      <w:r>
        <w:rPr>
          <w:rFonts w:ascii="Times New Roman" w:hAnsi="Times New Roman"/>
          <w:sz w:val="24"/>
          <w:szCs w:val="24"/>
        </w:rPr>
        <w:t>;</w:t>
      </w:r>
    </w:p>
    <w:p w:rsidR="00712176" w:rsidRPr="00F47BCE" w:rsidRDefault="00712176" w:rsidP="00712176">
      <w:pPr>
        <w:pStyle w:val="ad"/>
        <w:numPr>
          <w:ilvl w:val="2"/>
          <w:numId w:val="6"/>
        </w:numPr>
        <w:spacing w:after="160" w:line="240" w:lineRule="auto"/>
        <w:ind w:left="993" w:firstLine="425"/>
        <w:rPr>
          <w:rFonts w:ascii="Times New Roman" w:hAnsi="Times New Roman"/>
          <w:sz w:val="24"/>
          <w:szCs w:val="24"/>
        </w:rPr>
      </w:pPr>
      <w:r>
        <w:rPr>
          <w:rFonts w:ascii="Times New Roman" w:hAnsi="Times New Roman"/>
          <w:sz w:val="24"/>
          <w:szCs w:val="24"/>
        </w:rPr>
        <w:t>зона транспортной инфраструктуры (индекс зоны Т)</w:t>
      </w:r>
      <w:r w:rsidRPr="00F47BCE">
        <w:rPr>
          <w:rFonts w:ascii="Times New Roman" w:hAnsi="Times New Roman"/>
          <w:sz w:val="24"/>
          <w:szCs w:val="24"/>
        </w:rPr>
        <w:t>.</w:t>
      </w:r>
    </w:p>
    <w:p w:rsidR="00712176" w:rsidRPr="002D0FC2" w:rsidRDefault="00712176" w:rsidP="00712176">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зона производственного использования:</w:t>
      </w:r>
    </w:p>
    <w:p w:rsidR="00712176" w:rsidRPr="00F47BCE" w:rsidRDefault="00712176" w:rsidP="00712176">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производственная зона (индекс зоны П1);</w:t>
      </w:r>
    </w:p>
    <w:p w:rsidR="00712176" w:rsidRDefault="00712176" w:rsidP="00712176">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коммунально-складская зона (индекс зоны П2).</w:t>
      </w:r>
    </w:p>
    <w:p w:rsidR="00712176" w:rsidRPr="00712176" w:rsidRDefault="00712176" w:rsidP="00712176">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сель</w:t>
      </w:r>
      <w:r>
        <w:rPr>
          <w:rFonts w:ascii="Times New Roman" w:hAnsi="Times New Roman"/>
          <w:b/>
          <w:sz w:val="24"/>
          <w:szCs w:val="24"/>
        </w:rPr>
        <w:t>скохозяйственного использования:</w:t>
      </w:r>
    </w:p>
    <w:p w:rsidR="00712176" w:rsidRDefault="00712176" w:rsidP="00712176">
      <w:pPr>
        <w:pStyle w:val="ad"/>
        <w:numPr>
          <w:ilvl w:val="2"/>
          <w:numId w:val="5"/>
        </w:numPr>
        <w:spacing w:after="160" w:line="240" w:lineRule="auto"/>
        <w:ind w:left="993" w:firstLine="425"/>
        <w:rPr>
          <w:rFonts w:ascii="Times New Roman" w:hAnsi="Times New Roman"/>
          <w:sz w:val="24"/>
          <w:szCs w:val="24"/>
        </w:rPr>
      </w:pPr>
      <w:r>
        <w:rPr>
          <w:rFonts w:ascii="Times New Roman" w:hAnsi="Times New Roman"/>
          <w:sz w:val="24"/>
          <w:szCs w:val="24"/>
        </w:rPr>
        <w:t xml:space="preserve">зона сельскохозяйственных угодий (Сх1); </w:t>
      </w:r>
    </w:p>
    <w:p w:rsidR="00712176" w:rsidRDefault="00712176" w:rsidP="00712176">
      <w:pPr>
        <w:pStyle w:val="ad"/>
        <w:numPr>
          <w:ilvl w:val="2"/>
          <w:numId w:val="5"/>
        </w:numPr>
        <w:spacing w:after="160" w:line="240" w:lineRule="auto"/>
        <w:ind w:left="993" w:firstLine="425"/>
        <w:rPr>
          <w:rFonts w:ascii="Times New Roman" w:hAnsi="Times New Roman"/>
          <w:sz w:val="24"/>
          <w:szCs w:val="24"/>
        </w:rPr>
      </w:pPr>
      <w:r>
        <w:rPr>
          <w:rFonts w:ascii="Times New Roman" w:hAnsi="Times New Roman"/>
          <w:sz w:val="24"/>
          <w:szCs w:val="24"/>
        </w:rPr>
        <w:t>зона, занятая объектами сельскохозяйственного назначения (индекс зоны Сх2).</w:t>
      </w:r>
    </w:p>
    <w:p w:rsidR="00712176" w:rsidRPr="002D0FC2" w:rsidRDefault="00712176" w:rsidP="00712176">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специального назначения:</w:t>
      </w:r>
    </w:p>
    <w:p w:rsidR="00712176" w:rsidRPr="00F47BCE" w:rsidRDefault="00712176" w:rsidP="00712176">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специального назначения, связанная с захоронениями (индекс зоны Сп1).</w:t>
      </w:r>
    </w:p>
    <w:p w:rsidR="00712176" w:rsidRPr="002D0FC2" w:rsidRDefault="00712176" w:rsidP="00712176">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рекреационного назначения:</w:t>
      </w:r>
    </w:p>
    <w:p w:rsidR="00712176" w:rsidRDefault="00712176" w:rsidP="00712176">
      <w:pPr>
        <w:pStyle w:val="ad"/>
        <w:numPr>
          <w:ilvl w:val="2"/>
          <w:numId w:val="6"/>
        </w:numPr>
        <w:spacing w:after="160" w:line="240" w:lineRule="auto"/>
        <w:ind w:left="993" w:firstLine="425"/>
        <w:rPr>
          <w:rFonts w:ascii="Times New Roman" w:hAnsi="Times New Roman"/>
          <w:sz w:val="24"/>
          <w:szCs w:val="24"/>
        </w:rPr>
      </w:pPr>
      <w:r w:rsidRPr="00F47BCE">
        <w:rPr>
          <w:rFonts w:ascii="Times New Roman" w:hAnsi="Times New Roman"/>
          <w:sz w:val="24"/>
          <w:szCs w:val="24"/>
        </w:rPr>
        <w:t xml:space="preserve">зона </w:t>
      </w:r>
      <w:r>
        <w:rPr>
          <w:rFonts w:ascii="Times New Roman" w:hAnsi="Times New Roman"/>
          <w:sz w:val="24"/>
          <w:szCs w:val="24"/>
        </w:rPr>
        <w:t>рекреационного назначения</w:t>
      </w:r>
      <w:r w:rsidRPr="00F47BCE">
        <w:rPr>
          <w:rFonts w:ascii="Times New Roman" w:hAnsi="Times New Roman"/>
          <w:sz w:val="24"/>
          <w:szCs w:val="24"/>
        </w:rPr>
        <w:t xml:space="preserve"> (индекс зоны </w:t>
      </w:r>
      <w:r>
        <w:rPr>
          <w:rFonts w:ascii="Times New Roman" w:hAnsi="Times New Roman"/>
          <w:sz w:val="24"/>
          <w:szCs w:val="24"/>
        </w:rPr>
        <w:t>Р</w:t>
      </w:r>
      <w:r w:rsidRPr="00F47BCE">
        <w:rPr>
          <w:rFonts w:ascii="Times New Roman" w:hAnsi="Times New Roman"/>
          <w:sz w:val="24"/>
          <w:szCs w:val="24"/>
        </w:rPr>
        <w:t>)</w:t>
      </w:r>
      <w:r>
        <w:rPr>
          <w:rFonts w:ascii="Times New Roman" w:hAnsi="Times New Roman"/>
          <w:sz w:val="24"/>
          <w:szCs w:val="24"/>
        </w:rPr>
        <w:t>;</w:t>
      </w:r>
    </w:p>
    <w:p w:rsidR="00712176" w:rsidRPr="002D0FC2" w:rsidRDefault="00712176" w:rsidP="00712176">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прочие зоны:</w:t>
      </w:r>
    </w:p>
    <w:p w:rsidR="00712176" w:rsidRDefault="00712176" w:rsidP="00712176">
      <w:pPr>
        <w:pStyle w:val="ad"/>
        <w:numPr>
          <w:ilvl w:val="2"/>
          <w:numId w:val="6"/>
        </w:numPr>
        <w:spacing w:after="160" w:line="240" w:lineRule="auto"/>
        <w:ind w:left="993" w:firstLine="425"/>
        <w:rPr>
          <w:rFonts w:ascii="Times New Roman" w:hAnsi="Times New Roman"/>
          <w:sz w:val="24"/>
          <w:szCs w:val="24"/>
        </w:rPr>
      </w:pPr>
      <w:r>
        <w:rPr>
          <w:rFonts w:ascii="Times New Roman" w:eastAsia="Times New Roman" w:hAnsi="Times New Roman"/>
          <w:sz w:val="24"/>
          <w:szCs w:val="24"/>
          <w:lang w:eastAsia="ar-SA" w:bidi="en-US"/>
        </w:rPr>
        <w:t xml:space="preserve">территории общего пользования </w:t>
      </w:r>
      <w:r w:rsidRPr="00F47BCE">
        <w:rPr>
          <w:rFonts w:ascii="Times New Roman" w:hAnsi="Times New Roman"/>
          <w:sz w:val="24"/>
          <w:szCs w:val="24"/>
        </w:rPr>
        <w:t xml:space="preserve">(индекс зоны </w:t>
      </w:r>
      <w:r>
        <w:rPr>
          <w:rFonts w:ascii="Times New Roman" w:hAnsi="Times New Roman"/>
          <w:sz w:val="24"/>
          <w:szCs w:val="24"/>
        </w:rPr>
        <w:t>ТОП</w:t>
      </w:r>
      <w:r w:rsidRPr="00F47BCE">
        <w:rPr>
          <w:rFonts w:ascii="Times New Roman" w:hAnsi="Times New Roman"/>
          <w:sz w:val="24"/>
          <w:szCs w:val="24"/>
        </w:rPr>
        <w:t>)</w:t>
      </w:r>
      <w:r>
        <w:rPr>
          <w:rFonts w:ascii="Times New Roman" w:hAnsi="Times New Roman"/>
          <w:sz w:val="24"/>
          <w:szCs w:val="24"/>
        </w:rPr>
        <w:t>;</w:t>
      </w:r>
    </w:p>
    <w:p w:rsidR="00712176" w:rsidRPr="00360745" w:rsidRDefault="00712176" w:rsidP="00712176">
      <w:pPr>
        <w:pStyle w:val="ad"/>
        <w:spacing w:after="160" w:line="240" w:lineRule="auto"/>
        <w:ind w:left="1080"/>
        <w:rPr>
          <w:rFonts w:ascii="Times New Roman" w:hAnsi="Times New Roman"/>
          <w:sz w:val="24"/>
          <w:szCs w:val="24"/>
        </w:rPr>
      </w:pPr>
    </w:p>
    <w:p w:rsidR="00712176" w:rsidRPr="00FE7713" w:rsidRDefault="00712176" w:rsidP="00712176">
      <w:pPr>
        <w:pStyle w:val="3"/>
        <w:jc w:val="both"/>
        <w:rPr>
          <w:b w:val="0"/>
          <w:i/>
          <w:szCs w:val="24"/>
          <w:lang w:eastAsia="ar-SA"/>
        </w:rPr>
      </w:pPr>
      <w:bookmarkStart w:id="254" w:name="_Toc469415999"/>
      <w:r w:rsidRPr="00EC161B">
        <w:rPr>
          <w:b w:val="0"/>
          <w:i/>
          <w:szCs w:val="24"/>
          <w:lang w:eastAsia="ar-SA"/>
        </w:rPr>
        <w:t xml:space="preserve">Статья 23. Градостроительный регламент </w:t>
      </w:r>
      <w:r>
        <w:rPr>
          <w:b w:val="0"/>
          <w:i/>
          <w:szCs w:val="24"/>
          <w:lang w:eastAsia="ar-SA"/>
        </w:rPr>
        <w:t>жилых зон</w:t>
      </w:r>
      <w:bookmarkEnd w:id="254"/>
    </w:p>
    <w:p w:rsidR="00712176" w:rsidRPr="002D0FC2" w:rsidRDefault="00712176" w:rsidP="00712176">
      <w:pPr>
        <w:keepNext/>
        <w:shd w:val="clear" w:color="auto" w:fill="FFFFFF"/>
        <w:tabs>
          <w:tab w:val="left" w:pos="360"/>
        </w:tabs>
        <w:suppressAutoHyphens/>
        <w:autoSpaceDE w:val="0"/>
        <w:spacing w:line="240" w:lineRule="auto"/>
        <w:ind w:right="-5" w:firstLine="567"/>
        <w:jc w:val="both"/>
        <w:rPr>
          <w:rFonts w:ascii="Arial" w:eastAsia="Times New Roman" w:hAnsi="Arial" w:cs="Arial"/>
          <w:sz w:val="20"/>
          <w:szCs w:val="20"/>
          <w:lang w:eastAsia="zh-CN"/>
        </w:rPr>
      </w:pPr>
      <w:r w:rsidRPr="002D0FC2">
        <w:rPr>
          <w:rFonts w:ascii="Times New Roman" w:eastAsia="Times New Roman" w:hAnsi="Times New Roman"/>
          <w:sz w:val="24"/>
          <w:szCs w:val="24"/>
          <w:lang w:eastAsia="zh-CN"/>
        </w:rPr>
        <w:t xml:space="preserve">1. Жилая зона предназначена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 </w:t>
      </w:r>
      <w:r w:rsidRPr="002D0FC2">
        <w:rPr>
          <w:rFonts w:ascii="Times New Roman" w:eastAsia="Times New Roman" w:hAnsi="Times New Roman"/>
          <w:b/>
          <w:sz w:val="24"/>
          <w:szCs w:val="24"/>
          <w:lang w:eastAsia="zh-CN"/>
        </w:rPr>
        <w:t xml:space="preserve"> </w:t>
      </w:r>
    </w:p>
    <w:p w:rsidR="00712176" w:rsidRPr="002D0FC2" w:rsidRDefault="00712176" w:rsidP="00712176">
      <w:pPr>
        <w:keepNext/>
        <w:shd w:val="clear" w:color="auto" w:fill="FFFFFF"/>
        <w:autoSpaceDE w:val="0"/>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 xml:space="preserve">2. В жилой зоне допускается размещение отдельно стоящих, встроенных или пристроенных объектов социального и коммунально-бытового назначения, здравоохранения, торговли, общественного питания, объектов дошкольного, начального общего и среднего общего образования, культовых зданий, гаражей для временного и постоянного хранения автотранспорта, иных объектов, связанных с проживанием граждан и не оказывающих негативного влияния на окружающую среду. </w:t>
      </w:r>
    </w:p>
    <w:p w:rsidR="00712176" w:rsidRPr="002D0FC2" w:rsidRDefault="00712176" w:rsidP="00712176">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sidRPr="002D0FC2">
        <w:rPr>
          <w:rFonts w:ascii="Times New Roman" w:eastAsia="Times New Roman" w:hAnsi="Times New Roman"/>
          <w:sz w:val="24"/>
          <w:szCs w:val="24"/>
          <w:lang w:eastAsia="zh-CN"/>
        </w:rPr>
        <w:t>Жилая зона включает:</w:t>
      </w:r>
    </w:p>
    <w:p w:rsidR="00712176" w:rsidRDefault="00712176" w:rsidP="00712176">
      <w:pPr>
        <w:suppressAutoHyphens/>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Ж-1 – зону застройки индивидуальными жилыми</w:t>
      </w:r>
      <w:r>
        <w:rPr>
          <w:rFonts w:ascii="Times New Roman" w:eastAsia="Times New Roman" w:hAnsi="Times New Roman"/>
          <w:sz w:val="24"/>
          <w:szCs w:val="24"/>
          <w:lang w:eastAsia="zh-CN"/>
        </w:rPr>
        <w:t xml:space="preserve"> домами.</w:t>
      </w:r>
    </w:p>
    <w:p w:rsidR="00712176" w:rsidRDefault="00712176" w:rsidP="00712176">
      <w:pPr>
        <w:suppressAutoHyphens/>
        <w:spacing w:line="240" w:lineRule="auto"/>
        <w:ind w:firstLine="567"/>
        <w:jc w:val="both"/>
        <w:rPr>
          <w:rFonts w:ascii="Times New Roman" w:eastAsia="Times New Roman" w:hAnsi="Times New Roman"/>
          <w:sz w:val="24"/>
          <w:szCs w:val="24"/>
          <w:lang w:eastAsia="zh-CN"/>
        </w:rPr>
      </w:pPr>
    </w:p>
    <w:p w:rsidR="00712176" w:rsidRPr="00FE7713" w:rsidRDefault="00712176" w:rsidP="00712176">
      <w:pPr>
        <w:keepNext/>
        <w:keepLines/>
        <w:ind w:left="720"/>
        <w:rPr>
          <w:rFonts w:ascii="Times New Roman" w:eastAsia="Times New Roman" w:hAnsi="Times New Roman"/>
          <w:b/>
          <w:sz w:val="24"/>
          <w:szCs w:val="24"/>
          <w:lang w:eastAsia="zh-CN"/>
        </w:rPr>
      </w:pPr>
      <w:r w:rsidRPr="002D0FC2">
        <w:rPr>
          <w:rFonts w:ascii="Times New Roman" w:eastAsia="Times New Roman" w:hAnsi="Times New Roman"/>
          <w:sz w:val="24"/>
          <w:szCs w:val="24"/>
          <w:lang w:eastAsia="zh-CN"/>
        </w:rPr>
        <w:t xml:space="preserve"> </w:t>
      </w:r>
      <w:r w:rsidRPr="00FE7713">
        <w:rPr>
          <w:rFonts w:ascii="Times New Roman" w:eastAsia="Times New Roman" w:hAnsi="Times New Roman"/>
          <w:b/>
          <w:sz w:val="24"/>
          <w:szCs w:val="24"/>
          <w:lang w:eastAsia="zh-CN"/>
        </w:rPr>
        <w:t xml:space="preserve">Зона застройки индивидуальными жилыми домами (Ж-1) </w:t>
      </w:r>
    </w:p>
    <w:p w:rsidR="00712176" w:rsidRPr="002D0FC2" w:rsidRDefault="00712176" w:rsidP="00712176">
      <w:pPr>
        <w:keepNext/>
        <w:keepLines/>
        <w:spacing w:line="240" w:lineRule="auto"/>
        <w:ind w:left="720"/>
        <w:jc w:val="right"/>
        <w:rPr>
          <w:rFonts w:ascii="Times New Roman" w:eastAsia="Times New Roman" w:hAnsi="Times New Roman"/>
          <w:spacing w:val="-13"/>
          <w:sz w:val="24"/>
          <w:szCs w:val="24"/>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p>
    <w:p w:rsidR="00712176" w:rsidRPr="002D0FC2" w:rsidRDefault="00712176" w:rsidP="00712176">
      <w:pPr>
        <w:spacing w:line="240" w:lineRule="auto"/>
        <w:jc w:val="both"/>
        <w:rPr>
          <w:rFonts w:ascii="Times New Roman" w:eastAsia="Times New Roman" w:hAnsi="Times New Roman"/>
          <w:b/>
          <w:sz w:val="16"/>
          <w:szCs w:val="16"/>
          <w:lang w:eastAsia="zh-CN"/>
        </w:rPr>
      </w:pPr>
      <w:r w:rsidRPr="002D0FC2">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7"/>
        <w:gridCol w:w="1993"/>
        <w:gridCol w:w="3685"/>
        <w:gridCol w:w="3119"/>
      </w:tblGrid>
      <w:tr w:rsidR="00712176" w:rsidRPr="002D0FC2" w:rsidTr="00712176">
        <w:trPr>
          <w:trHeight w:val="300"/>
        </w:trPr>
        <w:tc>
          <w:tcPr>
            <w:tcW w:w="2660" w:type="dxa"/>
            <w:gridSpan w:val="2"/>
            <w:tcBorders>
              <w:bottom w:val="single" w:sz="4" w:space="0" w:color="auto"/>
            </w:tcBorders>
            <w:vAlign w:val="center"/>
          </w:tcPr>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ВИДЫ РАЗРЕШЕННОГО</w:t>
            </w:r>
          </w:p>
          <w:p w:rsidR="00712176" w:rsidRPr="002D0FC2" w:rsidRDefault="00712176" w:rsidP="00712176">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 xml:space="preserve"> ИСПОЛЬЗОВАНИЯ</w:t>
            </w:r>
          </w:p>
        </w:tc>
        <w:tc>
          <w:tcPr>
            <w:tcW w:w="3685" w:type="dxa"/>
            <w:vMerge w:val="restart"/>
            <w:vAlign w:val="center"/>
          </w:tcPr>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 xml:space="preserve">ПАРАМЕТРЫ РАЗРЕШЕННОГО </w:t>
            </w:r>
          </w:p>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ИСПОЛЬЗОВАНИЯ</w:t>
            </w:r>
          </w:p>
        </w:tc>
        <w:tc>
          <w:tcPr>
            <w:tcW w:w="3119" w:type="dxa"/>
            <w:vMerge w:val="restart"/>
            <w:vAlign w:val="center"/>
          </w:tcPr>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2D0FC2" w:rsidTr="00712176">
        <w:trPr>
          <w:trHeight w:val="795"/>
        </w:trPr>
        <w:tc>
          <w:tcPr>
            <w:tcW w:w="667" w:type="dxa"/>
            <w:tcBorders>
              <w:top w:val="single" w:sz="4" w:space="0" w:color="auto"/>
              <w:right w:val="single" w:sz="4" w:space="0" w:color="auto"/>
            </w:tcBorders>
            <w:vAlign w:val="center"/>
          </w:tcPr>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93" w:type="dxa"/>
            <w:tcBorders>
              <w:top w:val="single" w:sz="4" w:space="0" w:color="auto"/>
              <w:left w:val="single" w:sz="4" w:space="0" w:color="auto"/>
            </w:tcBorders>
            <w:vAlign w:val="center"/>
          </w:tcPr>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НАИМЕНОВАНИЕ</w:t>
            </w:r>
          </w:p>
        </w:tc>
        <w:tc>
          <w:tcPr>
            <w:tcW w:w="3685" w:type="dxa"/>
            <w:vMerge/>
            <w:vAlign w:val="center"/>
          </w:tcPr>
          <w:p w:rsidR="00712176" w:rsidRPr="002D0FC2" w:rsidRDefault="00712176" w:rsidP="00712176">
            <w:pPr>
              <w:spacing w:line="240" w:lineRule="auto"/>
              <w:rPr>
                <w:rFonts w:ascii="Times New Roman" w:eastAsia="Times New Roman" w:hAnsi="Times New Roman"/>
                <w:b/>
                <w:sz w:val="16"/>
                <w:szCs w:val="16"/>
                <w:lang w:eastAsia="zh-CN"/>
              </w:rPr>
            </w:pPr>
          </w:p>
        </w:tc>
        <w:tc>
          <w:tcPr>
            <w:tcW w:w="3119" w:type="dxa"/>
            <w:vMerge/>
            <w:vAlign w:val="center"/>
          </w:tcPr>
          <w:p w:rsidR="00712176" w:rsidRPr="002D0FC2" w:rsidRDefault="00712176" w:rsidP="00712176">
            <w:pPr>
              <w:spacing w:line="240" w:lineRule="auto"/>
              <w:rPr>
                <w:rFonts w:ascii="Times New Roman" w:eastAsia="Times New Roman" w:hAnsi="Times New Roman"/>
                <w:b/>
                <w:sz w:val="16"/>
                <w:szCs w:val="16"/>
                <w:lang w:eastAsia="zh-CN"/>
              </w:rPr>
            </w:pPr>
          </w:p>
        </w:tc>
      </w:tr>
      <w:tr w:rsidR="00712176" w:rsidRPr="002D0FC2" w:rsidTr="00712176">
        <w:trPr>
          <w:trHeight w:val="691"/>
        </w:trPr>
        <w:tc>
          <w:tcPr>
            <w:tcW w:w="667" w:type="dxa"/>
            <w:tcBorders>
              <w:right w:val="single" w:sz="4" w:space="0" w:color="auto"/>
            </w:tcBorders>
          </w:tcPr>
          <w:p w:rsidR="00712176" w:rsidRPr="002D0FC2" w:rsidRDefault="00712176" w:rsidP="007121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w:t>
            </w:r>
          </w:p>
        </w:tc>
        <w:tc>
          <w:tcPr>
            <w:tcW w:w="1993" w:type="dxa"/>
            <w:tcBorders>
              <w:left w:val="single" w:sz="4" w:space="0" w:color="auto"/>
            </w:tcBorders>
          </w:tcPr>
          <w:p w:rsidR="00712176" w:rsidRPr="002D0FC2" w:rsidRDefault="00712176" w:rsidP="007121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индивидуального жилищного строительства</w:t>
            </w:r>
          </w:p>
        </w:tc>
        <w:tc>
          <w:tcPr>
            <w:tcW w:w="3685" w:type="dxa"/>
            <w:vMerge w:val="restart"/>
          </w:tcPr>
          <w:p w:rsidR="00712176" w:rsidRPr="002D0FC2" w:rsidRDefault="00712176" w:rsidP="00712176">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712176" w:rsidRPr="002D0FC2" w:rsidRDefault="00712176" w:rsidP="00712176">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r>
              <w:rPr>
                <w:rFonts w:ascii="Times New Roman" w:eastAsia="Times New Roman" w:hAnsi="Times New Roman"/>
                <w:sz w:val="20"/>
                <w:szCs w:val="20"/>
                <w:lang w:eastAsia="zh-CN"/>
              </w:rPr>
              <w:t>Пригородном</w:t>
            </w:r>
            <w:r w:rsidRPr="002D0FC2">
              <w:rPr>
                <w:rFonts w:ascii="Times New Roman" w:eastAsia="Times New Roman" w:hAnsi="Times New Roman"/>
                <w:sz w:val="20"/>
                <w:szCs w:val="20"/>
                <w:lang w:eastAsia="zh-CN"/>
              </w:rPr>
              <w:t xml:space="preserve"> сельсовете, согласно Решению </w:t>
            </w:r>
            <w:r>
              <w:rPr>
                <w:rFonts w:ascii="Times New Roman" w:eastAsia="Times New Roman" w:hAnsi="Times New Roman"/>
                <w:sz w:val="20"/>
                <w:szCs w:val="20"/>
                <w:lang w:eastAsia="zh-CN"/>
              </w:rPr>
              <w:t>Пригородного сельского Совета депутатов Каменского района Алтайского края</w:t>
            </w:r>
            <w:r w:rsidRPr="002D0FC2">
              <w:rPr>
                <w:rFonts w:ascii="Times New Roman" w:eastAsia="Times New Roman" w:hAnsi="Times New Roman"/>
                <w:sz w:val="20"/>
                <w:szCs w:val="20"/>
                <w:lang w:eastAsia="zh-CN"/>
              </w:rPr>
              <w:t xml:space="preserve"> </w:t>
            </w:r>
            <w:proofErr w:type="gramStart"/>
            <w:r w:rsidRPr="002D0FC2">
              <w:rPr>
                <w:rFonts w:ascii="Times New Roman" w:eastAsia="Times New Roman" w:hAnsi="Times New Roman"/>
                <w:sz w:val="20"/>
                <w:szCs w:val="20"/>
                <w:lang w:eastAsia="zh-CN"/>
              </w:rPr>
              <w:t xml:space="preserve">от  </w:t>
            </w:r>
            <w:r>
              <w:rPr>
                <w:rFonts w:ascii="Times New Roman" w:eastAsia="Times New Roman" w:hAnsi="Times New Roman"/>
                <w:sz w:val="20"/>
                <w:szCs w:val="20"/>
                <w:lang w:eastAsia="zh-CN"/>
              </w:rPr>
              <w:t>11</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04</w:t>
            </w:r>
            <w:r w:rsidRPr="002D0FC2">
              <w:rPr>
                <w:rFonts w:ascii="Times New Roman" w:eastAsia="Times New Roman" w:hAnsi="Times New Roman"/>
                <w:sz w:val="20"/>
                <w:szCs w:val="20"/>
                <w:lang w:eastAsia="zh-CN"/>
              </w:rPr>
              <w:t>.20</w:t>
            </w:r>
            <w:r>
              <w:rPr>
                <w:rFonts w:ascii="Times New Roman" w:eastAsia="Times New Roman" w:hAnsi="Times New Roman"/>
                <w:sz w:val="20"/>
                <w:szCs w:val="20"/>
                <w:lang w:eastAsia="zh-CN"/>
              </w:rPr>
              <w:t>11</w:t>
            </w:r>
            <w:proofErr w:type="gramEnd"/>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4</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Pr>
                <w:rFonts w:ascii="Times New Roman" w:eastAsia="Times New Roman" w:hAnsi="Times New Roman"/>
                <w:sz w:val="20"/>
                <w:szCs w:val="20"/>
                <w:lang w:eastAsia="zh-CN"/>
              </w:rPr>
              <w:t>6</w:t>
            </w:r>
            <w:r w:rsidRPr="002D0FC2">
              <w:rPr>
                <w:rFonts w:ascii="Times New Roman" w:eastAsia="Times New Roman" w:hAnsi="Times New Roman"/>
                <w:sz w:val="20"/>
                <w:szCs w:val="20"/>
                <w:lang w:eastAsia="zh-CN"/>
              </w:rPr>
              <w:t xml:space="preserve"> га и 0,</w:t>
            </w:r>
            <w:r>
              <w:rPr>
                <w:rFonts w:ascii="Times New Roman" w:eastAsia="Times New Roman" w:hAnsi="Times New Roman"/>
                <w:sz w:val="20"/>
                <w:szCs w:val="20"/>
                <w:lang w:eastAsia="zh-CN"/>
              </w:rPr>
              <w:t>60</w:t>
            </w:r>
            <w:r w:rsidRPr="002D0FC2">
              <w:rPr>
                <w:rFonts w:ascii="Times New Roman" w:eastAsia="Times New Roman" w:hAnsi="Times New Roman"/>
                <w:sz w:val="20"/>
                <w:szCs w:val="20"/>
                <w:lang w:eastAsia="zh-CN"/>
              </w:rPr>
              <w:t xml:space="preserve"> га соответственно.</w:t>
            </w:r>
          </w:p>
          <w:p w:rsidR="00712176" w:rsidRPr="002D0FC2" w:rsidRDefault="00712176" w:rsidP="007121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Допускается для ведения ЛПХ выделение части </w:t>
            </w:r>
            <w:proofErr w:type="gramStart"/>
            <w:r w:rsidRPr="002D0FC2">
              <w:rPr>
                <w:rFonts w:ascii="Times New Roman" w:eastAsia="Times New Roman" w:hAnsi="Times New Roman"/>
                <w:sz w:val="20"/>
                <w:szCs w:val="20"/>
                <w:lang w:eastAsia="zh-CN"/>
              </w:rPr>
              <w:t>ЗУ  до</w:t>
            </w:r>
            <w:proofErr w:type="gramEnd"/>
            <w:r w:rsidRPr="002D0FC2">
              <w:rPr>
                <w:rFonts w:ascii="Times New Roman" w:eastAsia="Times New Roman" w:hAnsi="Times New Roman"/>
                <w:sz w:val="20"/>
                <w:szCs w:val="20"/>
                <w:lang w:eastAsia="zh-CN"/>
              </w:rPr>
              <w:t xml:space="preserve"> установленной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нормы, за пределами жилой зоны (п.2.14 Нормативов).</w:t>
            </w:r>
          </w:p>
          <w:p w:rsidR="00712176" w:rsidRDefault="00712176" w:rsidP="007121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Этажность - до 3 </w:t>
            </w:r>
            <w:proofErr w:type="spellStart"/>
            <w:r w:rsidRPr="002D0FC2">
              <w:rPr>
                <w:rFonts w:ascii="Times New Roman" w:eastAsia="Times New Roman" w:hAnsi="Times New Roman"/>
                <w:sz w:val="20"/>
                <w:szCs w:val="20"/>
                <w:lang w:eastAsia="zh-CN"/>
              </w:rPr>
              <w:t>эт</w:t>
            </w:r>
            <w:proofErr w:type="spellEnd"/>
            <w:r w:rsidRPr="002D0FC2">
              <w:rPr>
                <w:rFonts w:ascii="Times New Roman" w:eastAsia="Times New Roman" w:hAnsi="Times New Roman"/>
                <w:sz w:val="20"/>
                <w:szCs w:val="20"/>
                <w:lang w:eastAsia="zh-CN"/>
              </w:rPr>
              <w:t>.</w:t>
            </w:r>
          </w:p>
          <w:p w:rsidR="00712176" w:rsidRPr="002D0FC2"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Максимальный процент застройки в границах земельного участка – 60.</w:t>
            </w:r>
          </w:p>
          <w:p w:rsidR="00712176" w:rsidRPr="002D0FC2" w:rsidRDefault="00712176" w:rsidP="007121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Минимальный отступ от красной лини</w:t>
            </w:r>
            <w:r>
              <w:rPr>
                <w:rFonts w:ascii="Times New Roman" w:eastAsia="Times New Roman" w:hAnsi="Times New Roman"/>
                <w:sz w:val="20"/>
                <w:szCs w:val="20"/>
                <w:lang w:eastAsia="zh-CN"/>
              </w:rPr>
              <w:t>и улиц – 5 м, от проездов – 3 м;</w:t>
            </w:r>
          </w:p>
          <w:p w:rsidR="00712176" w:rsidRDefault="00712176" w:rsidP="007121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Расстояние от границ соседних у</w:t>
            </w:r>
            <w:r>
              <w:rPr>
                <w:rFonts w:ascii="Times New Roman" w:eastAsia="Times New Roman" w:hAnsi="Times New Roman"/>
                <w:sz w:val="20"/>
                <w:szCs w:val="20"/>
                <w:lang w:eastAsia="zh-CN"/>
              </w:rPr>
              <w:t>частков жилого дома не менее 3</w:t>
            </w:r>
            <w:proofErr w:type="gramStart"/>
            <w:r>
              <w:rPr>
                <w:rFonts w:ascii="Times New Roman" w:eastAsia="Times New Roman" w:hAnsi="Times New Roman"/>
                <w:sz w:val="20"/>
                <w:szCs w:val="20"/>
                <w:lang w:eastAsia="zh-CN"/>
              </w:rPr>
              <w:t>м;</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  </w:t>
            </w:r>
            <w:proofErr w:type="gramEnd"/>
            <w:r>
              <w:rPr>
                <w:rFonts w:ascii="Times New Roman" w:eastAsia="Times New Roman" w:hAnsi="Times New Roman"/>
                <w:sz w:val="20"/>
                <w:szCs w:val="20"/>
                <w:lang w:eastAsia="zh-CN"/>
              </w:rPr>
              <w:t xml:space="preserve">       - </w:t>
            </w:r>
            <w:r w:rsidRPr="002D0FC2">
              <w:rPr>
                <w:rFonts w:ascii="Times New Roman" w:eastAsia="Times New Roman" w:hAnsi="Times New Roman"/>
                <w:sz w:val="20"/>
                <w:szCs w:val="20"/>
                <w:lang w:eastAsia="zh-CN"/>
              </w:rPr>
              <w:t>вспомогательных строений</w:t>
            </w:r>
            <w:r>
              <w:rPr>
                <w:rFonts w:ascii="Times New Roman" w:eastAsia="Times New Roman" w:hAnsi="Times New Roman"/>
                <w:sz w:val="20"/>
                <w:szCs w:val="20"/>
                <w:lang w:eastAsia="zh-CN"/>
              </w:rPr>
              <w:t xml:space="preserve"> (бани, гаражи и др.) не менее 1м;</w:t>
            </w:r>
          </w:p>
          <w:p w:rsidR="00712176"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стволов высокорослых деревьев – 4 м;</w:t>
            </w:r>
          </w:p>
          <w:p w:rsidR="00712176"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стволов среднерослых деревьев – 2 м;</w:t>
            </w:r>
          </w:p>
          <w:p w:rsidR="00712176"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кустарников – 1 м.</w:t>
            </w:r>
          </w:p>
          <w:p w:rsidR="00712176"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Минимальное расстояние от хозяйственных построек до окон жилого дома, расположенного на соседнем земельном участке – 10м;</w:t>
            </w:r>
          </w:p>
          <w:p w:rsidR="00712176" w:rsidRPr="002D0FC2"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Канализационный выгреб разрешается использовать только в границах отведенного земельного участка, при этом расстояние до стен соседнего дома должно быть не менее 12м. Санитарные надворные постройки (туалеты, мусоросборники) размещают в глубине участка с соблюдением санитарных и противопожарных разрывов.</w:t>
            </w:r>
          </w:p>
          <w:p w:rsidR="00712176" w:rsidRPr="002D0FC2" w:rsidRDefault="00712176" w:rsidP="007121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Расстояние </w:t>
            </w:r>
            <w:proofErr w:type="gramStart"/>
            <w:r w:rsidRPr="002D0FC2">
              <w:rPr>
                <w:rFonts w:ascii="Times New Roman" w:eastAsia="Times New Roman" w:hAnsi="Times New Roman"/>
                <w:sz w:val="20"/>
                <w:szCs w:val="20"/>
                <w:lang w:eastAsia="zh-CN"/>
              </w:rPr>
              <w:t>от  окон</w:t>
            </w:r>
            <w:proofErr w:type="gramEnd"/>
            <w:r w:rsidRPr="002D0FC2">
              <w:rPr>
                <w:rFonts w:ascii="Times New Roman" w:eastAsia="Times New Roman" w:hAnsi="Times New Roman"/>
                <w:sz w:val="20"/>
                <w:szCs w:val="20"/>
                <w:lang w:eastAsia="zh-CN"/>
              </w:rPr>
              <w:t xml:space="preserve"> жилых комнат до стен соседнего дома и вспомогательных построек, расположенных на соседнем ЗУ не менее 6м. </w:t>
            </w:r>
          </w:p>
          <w:p w:rsidR="00712176" w:rsidRPr="002D0FC2" w:rsidRDefault="00712176" w:rsidP="007121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Противопожарный разрыв в зависимости от степени огнестойкости ОКС составляет 6-15 м. </w:t>
            </w:r>
          </w:p>
        </w:tc>
        <w:tc>
          <w:tcPr>
            <w:tcW w:w="3119" w:type="dxa"/>
            <w:vMerge w:val="restart"/>
          </w:tcPr>
          <w:p w:rsidR="005144A6" w:rsidRPr="005144A6" w:rsidRDefault="00712176" w:rsidP="00712176">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712176" w:rsidRPr="002D0FC2" w:rsidRDefault="00712176" w:rsidP="00712176">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развитие жилой застройки в санитарно-защитных зонах, установленных в предусмотренном действующим законодательством порядке.</w:t>
            </w:r>
          </w:p>
          <w:p w:rsidR="00712176" w:rsidRPr="002D0FC2" w:rsidRDefault="00712176" w:rsidP="00712176">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-Требуется соблюдение ограничений пользования ЗУ и ОКС при осуществлении публичного сервитута.</w:t>
            </w:r>
          </w:p>
          <w:p w:rsidR="00712176" w:rsidRPr="002D0FC2" w:rsidRDefault="00712176" w:rsidP="00712176">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-При размещении существующей застройки в границах прибрежной защитной полосы водных объектов требуется соблюдение части 17 и 15 ст.65 Водного кодекса РФ. При планируемой застройке </w:t>
            </w:r>
            <w:proofErr w:type="gramStart"/>
            <w:r w:rsidRPr="002D0FC2">
              <w:rPr>
                <w:rFonts w:ascii="Times New Roman" w:eastAsia="Times New Roman" w:hAnsi="Times New Roman"/>
                <w:sz w:val="20"/>
                <w:szCs w:val="20"/>
                <w:lang w:eastAsia="zh-CN"/>
              </w:rPr>
              <w:t>необходимо  избегать</w:t>
            </w:r>
            <w:proofErr w:type="gramEnd"/>
            <w:r w:rsidRPr="002D0FC2">
              <w:rPr>
                <w:rFonts w:ascii="Times New Roman" w:eastAsia="Times New Roman" w:hAnsi="Times New Roman"/>
                <w:sz w:val="20"/>
                <w:szCs w:val="20"/>
                <w:lang w:eastAsia="zh-CN"/>
              </w:rPr>
              <w:t xml:space="preserve"> размещения приусадебных участков, подвергаемых распашке, в границах прибрежной защитной полосы.</w:t>
            </w:r>
          </w:p>
          <w:p w:rsidR="00712176" w:rsidRPr="002D0FC2" w:rsidRDefault="00712176" w:rsidP="00712176">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Не допускается размещение объектов, требующих установление СЗЗ, в том числе </w:t>
            </w:r>
            <w:r w:rsidRPr="002D0FC2">
              <w:rPr>
                <w:rFonts w:ascii="Times New Roman" w:eastAsia="Times New Roman" w:hAnsi="Times New Roman"/>
                <w:bCs/>
                <w:sz w:val="20"/>
                <w:szCs w:val="20"/>
                <w:lang w:eastAsia="zh-CN"/>
              </w:rPr>
              <w:t>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712176" w:rsidRPr="002D0FC2" w:rsidRDefault="00712176" w:rsidP="00712176">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Пригородного</w:t>
            </w:r>
            <w:r w:rsidRPr="002D0FC2">
              <w:rPr>
                <w:rFonts w:ascii="Times New Roman" w:eastAsia="Times New Roman" w:hAnsi="Times New Roman"/>
                <w:sz w:val="20"/>
                <w:szCs w:val="20"/>
                <w:lang w:eastAsia="zh-CN"/>
              </w:rPr>
              <w:t xml:space="preserve"> сельсовета, в том числе не допускается размещение хозяйственных построек со стороны улиц, за исключением гаражей.</w:t>
            </w:r>
          </w:p>
          <w:p w:rsidR="00712176" w:rsidRPr="002D0FC2" w:rsidRDefault="00712176" w:rsidP="00712176">
            <w:pPr>
              <w:spacing w:line="240" w:lineRule="auto"/>
              <w:jc w:val="both"/>
              <w:rPr>
                <w:rFonts w:ascii="Times New Roman" w:eastAsia="Times New Roman" w:hAnsi="Times New Roman"/>
                <w:sz w:val="20"/>
                <w:szCs w:val="20"/>
                <w:lang w:eastAsia="zh-CN"/>
              </w:rPr>
            </w:pPr>
          </w:p>
        </w:tc>
      </w:tr>
      <w:tr w:rsidR="00712176" w:rsidRPr="002D0FC2" w:rsidTr="00712176">
        <w:trPr>
          <w:trHeight w:val="590"/>
        </w:trPr>
        <w:tc>
          <w:tcPr>
            <w:tcW w:w="667" w:type="dxa"/>
            <w:tcBorders>
              <w:right w:val="single" w:sz="4" w:space="0" w:color="auto"/>
            </w:tcBorders>
          </w:tcPr>
          <w:p w:rsidR="00712176" w:rsidRPr="002D0FC2" w:rsidRDefault="00712176" w:rsidP="007121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2.2</w:t>
            </w:r>
          </w:p>
        </w:tc>
        <w:tc>
          <w:tcPr>
            <w:tcW w:w="1993" w:type="dxa"/>
            <w:tcBorders>
              <w:left w:val="single" w:sz="4" w:space="0" w:color="auto"/>
            </w:tcBorders>
          </w:tcPr>
          <w:p w:rsidR="00712176" w:rsidRPr="002D0FC2" w:rsidRDefault="00712176" w:rsidP="007121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ведения личного подсобного хозяйства</w:t>
            </w:r>
          </w:p>
        </w:tc>
        <w:tc>
          <w:tcPr>
            <w:tcW w:w="3685" w:type="dxa"/>
            <w:vMerge/>
          </w:tcPr>
          <w:p w:rsidR="00712176" w:rsidRPr="002D0FC2" w:rsidRDefault="00712176" w:rsidP="00712176">
            <w:pPr>
              <w:spacing w:line="240" w:lineRule="auto"/>
              <w:jc w:val="left"/>
              <w:rPr>
                <w:rFonts w:ascii="Times New Roman" w:eastAsia="Times New Roman" w:hAnsi="Times New Roman"/>
                <w:sz w:val="20"/>
                <w:szCs w:val="20"/>
                <w:lang w:eastAsia="zh-CN"/>
              </w:rPr>
            </w:pPr>
          </w:p>
        </w:tc>
        <w:tc>
          <w:tcPr>
            <w:tcW w:w="3119" w:type="dxa"/>
            <w:vMerge/>
          </w:tcPr>
          <w:p w:rsidR="00712176" w:rsidRPr="002D0FC2" w:rsidRDefault="00712176" w:rsidP="00712176">
            <w:pPr>
              <w:spacing w:line="240" w:lineRule="auto"/>
              <w:jc w:val="left"/>
              <w:rPr>
                <w:rFonts w:ascii="Times New Roman" w:eastAsia="Times New Roman" w:hAnsi="Times New Roman"/>
                <w:sz w:val="20"/>
                <w:szCs w:val="20"/>
                <w:lang w:eastAsia="zh-CN"/>
              </w:rPr>
            </w:pPr>
          </w:p>
        </w:tc>
      </w:tr>
      <w:tr w:rsidR="002D3779" w:rsidRPr="002D0FC2" w:rsidTr="002D3779">
        <w:trPr>
          <w:trHeight w:val="1469"/>
        </w:trPr>
        <w:tc>
          <w:tcPr>
            <w:tcW w:w="667" w:type="dxa"/>
            <w:tcBorders>
              <w:right w:val="single" w:sz="4" w:space="0" w:color="auto"/>
            </w:tcBorders>
          </w:tcPr>
          <w:p w:rsidR="002D3779" w:rsidRPr="002D0FC2" w:rsidRDefault="002D3779"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2.3</w:t>
            </w:r>
          </w:p>
        </w:tc>
        <w:tc>
          <w:tcPr>
            <w:tcW w:w="1993" w:type="dxa"/>
            <w:tcBorders>
              <w:left w:val="single" w:sz="4" w:space="0" w:color="auto"/>
            </w:tcBorders>
          </w:tcPr>
          <w:p w:rsidR="002D3779" w:rsidRPr="002D0FC2" w:rsidRDefault="002D3779"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Блокированная </w:t>
            </w:r>
          </w:p>
          <w:p w:rsidR="002D3779" w:rsidRPr="002D0FC2" w:rsidRDefault="002D3779"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жилая </w:t>
            </w:r>
          </w:p>
          <w:p w:rsidR="002D3779" w:rsidRPr="002D0FC2" w:rsidRDefault="002D3779"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застройка</w:t>
            </w:r>
          </w:p>
          <w:p w:rsidR="002D3779" w:rsidRPr="002D0FC2" w:rsidRDefault="002D3779" w:rsidP="002D3779">
            <w:pPr>
              <w:spacing w:line="240" w:lineRule="auto"/>
              <w:jc w:val="left"/>
              <w:rPr>
                <w:rFonts w:ascii="Times New Roman" w:eastAsia="Times New Roman" w:hAnsi="Times New Roman"/>
                <w:sz w:val="20"/>
                <w:szCs w:val="20"/>
                <w:lang w:eastAsia="zh-CN"/>
              </w:rPr>
            </w:pPr>
          </w:p>
        </w:tc>
        <w:tc>
          <w:tcPr>
            <w:tcW w:w="3685" w:type="dxa"/>
            <w:tcBorders>
              <w:top w:val="single" w:sz="8" w:space="0" w:color="auto"/>
              <w:left w:val="single" w:sz="8" w:space="0" w:color="auto"/>
              <w:bottom w:val="single" w:sz="8" w:space="0" w:color="auto"/>
              <w:right w:val="single" w:sz="8" w:space="0" w:color="auto"/>
            </w:tcBorders>
          </w:tcPr>
          <w:p w:rsidR="002D3779" w:rsidRDefault="002D3779" w:rsidP="002D3779">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6178CC">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а рекомендуется принимать с учетом особенностей градостроительной ситуации, характера сложившейся и формируемой жилой застройки, условий ее размещения в структурном элементе жилой зоны</w:t>
            </w:r>
            <w:r>
              <w:rPr>
                <w:rFonts w:ascii="Times New Roman" w:eastAsia="Times New Roman" w:hAnsi="Times New Roman"/>
                <w:sz w:val="24"/>
                <w:szCs w:val="24"/>
                <w:lang w:eastAsia="zh-CN"/>
              </w:rPr>
              <w:t>.</w:t>
            </w:r>
          </w:p>
          <w:p w:rsidR="002D3779" w:rsidRDefault="002D3779" w:rsidP="002D37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до </w:t>
            </w:r>
            <w:r w:rsidRPr="006178CC">
              <w:rPr>
                <w:rFonts w:ascii="Times New Roman" w:eastAsia="Times New Roman" w:hAnsi="Times New Roman"/>
                <w:b/>
                <w:sz w:val="20"/>
                <w:szCs w:val="20"/>
                <w:lang w:eastAsia="zh-CN"/>
              </w:rPr>
              <w:t xml:space="preserve">3 </w:t>
            </w:r>
            <w:proofErr w:type="spellStart"/>
            <w:r w:rsidRPr="006178CC">
              <w:rPr>
                <w:rFonts w:ascii="Times New Roman" w:eastAsia="Times New Roman" w:hAnsi="Times New Roman"/>
                <w:b/>
                <w:sz w:val="20"/>
                <w:szCs w:val="20"/>
                <w:lang w:eastAsia="zh-CN"/>
              </w:rPr>
              <w:t>эт</w:t>
            </w:r>
            <w:proofErr w:type="spellEnd"/>
            <w:r w:rsidRPr="006178CC">
              <w:rPr>
                <w:rFonts w:ascii="Times New Roman" w:eastAsia="Times New Roman" w:hAnsi="Times New Roman"/>
                <w:b/>
                <w:sz w:val="20"/>
                <w:szCs w:val="20"/>
                <w:lang w:eastAsia="zh-CN"/>
              </w:rPr>
              <w:t>.</w:t>
            </w:r>
          </w:p>
          <w:p w:rsidR="002D3779" w:rsidRDefault="002D3779" w:rsidP="002D37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sidRPr="006178CC">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sidRPr="006178CC">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w:t>
            </w:r>
          </w:p>
          <w:p w:rsidR="006178CC" w:rsidRDefault="002D3779" w:rsidP="002D37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sidRPr="006178CC">
              <w:rPr>
                <w:rFonts w:ascii="Times New Roman" w:eastAsia="Times New Roman" w:hAnsi="Times New Roman"/>
                <w:b/>
                <w:sz w:val="20"/>
                <w:szCs w:val="20"/>
                <w:lang w:eastAsia="zh-CN"/>
              </w:rPr>
              <w:t>3м</w:t>
            </w:r>
          </w:p>
          <w:p w:rsidR="002D3779" w:rsidRDefault="006178CC" w:rsidP="002D37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земельного участка – </w:t>
            </w:r>
            <w:r w:rsidRPr="006178CC">
              <w:rPr>
                <w:rFonts w:ascii="Times New Roman" w:eastAsia="Times New Roman" w:hAnsi="Times New Roman"/>
                <w:b/>
                <w:sz w:val="20"/>
                <w:szCs w:val="20"/>
                <w:lang w:eastAsia="zh-CN"/>
              </w:rPr>
              <w:t>65</w:t>
            </w:r>
            <w:r>
              <w:rPr>
                <w:rFonts w:ascii="Times New Roman" w:eastAsia="Times New Roman" w:hAnsi="Times New Roman"/>
                <w:sz w:val="20"/>
                <w:szCs w:val="20"/>
                <w:lang w:eastAsia="zh-CN"/>
              </w:rPr>
              <w:t>.</w:t>
            </w:r>
            <w:r w:rsidR="002D3779">
              <w:rPr>
                <w:rFonts w:ascii="Times New Roman" w:eastAsia="Times New Roman" w:hAnsi="Times New Roman"/>
                <w:sz w:val="20"/>
                <w:szCs w:val="20"/>
                <w:lang w:eastAsia="zh-CN"/>
              </w:rPr>
              <w:t xml:space="preserve">          </w:t>
            </w:r>
          </w:p>
          <w:p w:rsidR="002D3779" w:rsidRDefault="002D3779" w:rsidP="002D3779">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Размещение ОКС на ЗУ в соответствии с противопожарными требованиями и требованиями расчетной инсоляции. </w:t>
            </w:r>
          </w:p>
        </w:tc>
        <w:tc>
          <w:tcPr>
            <w:tcW w:w="3119" w:type="dxa"/>
            <w:vMerge/>
          </w:tcPr>
          <w:p w:rsidR="002D3779" w:rsidRPr="002D0FC2" w:rsidRDefault="002D3779" w:rsidP="002D3779">
            <w:pPr>
              <w:spacing w:line="240" w:lineRule="auto"/>
              <w:jc w:val="left"/>
              <w:rPr>
                <w:rFonts w:ascii="Times New Roman" w:eastAsia="Times New Roman" w:hAnsi="Times New Roman"/>
                <w:sz w:val="20"/>
                <w:szCs w:val="20"/>
                <w:lang w:eastAsia="zh-CN"/>
              </w:rPr>
            </w:pPr>
          </w:p>
        </w:tc>
      </w:tr>
    </w:tbl>
    <w:p w:rsidR="00712176" w:rsidRPr="002D0FC2" w:rsidRDefault="00712176" w:rsidP="00712176">
      <w:pPr>
        <w:keepNext/>
        <w:keepLines/>
        <w:spacing w:line="240" w:lineRule="auto"/>
        <w:ind w:left="720"/>
        <w:jc w:val="right"/>
        <w:rPr>
          <w:rFonts w:ascii="Times New Roman" w:eastAsia="Times New Roman" w:hAnsi="Times New Roman"/>
          <w:spacing w:val="-13"/>
          <w:sz w:val="24"/>
          <w:szCs w:val="24"/>
          <w:lang w:eastAsia="zh-CN"/>
        </w:rPr>
      </w:pPr>
    </w:p>
    <w:p w:rsidR="00712176" w:rsidRPr="002D0FC2" w:rsidRDefault="00712176" w:rsidP="00712176">
      <w:pPr>
        <w:keepNext/>
        <w:keepLines/>
        <w:spacing w:line="240" w:lineRule="auto"/>
        <w:ind w:left="720"/>
        <w:jc w:val="right"/>
        <w:rPr>
          <w:rFonts w:ascii="Times New Roman" w:eastAsia="Times New Roman" w:hAnsi="Times New Roman"/>
          <w:b/>
          <w:sz w:val="16"/>
          <w:szCs w:val="16"/>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w:t>
      </w:r>
    </w:p>
    <w:p w:rsidR="00712176" w:rsidRPr="002D0FC2" w:rsidRDefault="00712176" w:rsidP="00712176">
      <w:pPr>
        <w:spacing w:line="240" w:lineRule="auto"/>
        <w:jc w:val="both"/>
        <w:rPr>
          <w:rFonts w:ascii="Times New Roman" w:eastAsia="Times New Roman" w:hAnsi="Times New Roman"/>
          <w:b/>
          <w:sz w:val="20"/>
          <w:szCs w:val="24"/>
          <w:lang w:eastAsia="zh-CN"/>
        </w:rPr>
      </w:pPr>
      <w:r w:rsidRPr="002D0FC2">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985"/>
        <w:gridCol w:w="3685"/>
        <w:gridCol w:w="3119"/>
      </w:tblGrid>
      <w:tr w:rsidR="00712176" w:rsidRPr="002D0FC2" w:rsidTr="00712176">
        <w:trPr>
          <w:trHeight w:val="390"/>
        </w:trPr>
        <w:tc>
          <w:tcPr>
            <w:tcW w:w="2660" w:type="dxa"/>
            <w:gridSpan w:val="2"/>
            <w:tcBorders>
              <w:top w:val="single" w:sz="8" w:space="0" w:color="auto"/>
              <w:left w:val="single" w:sz="8" w:space="0" w:color="auto"/>
              <w:bottom w:val="single" w:sz="4" w:space="0" w:color="auto"/>
              <w:right w:val="single" w:sz="8" w:space="0" w:color="auto"/>
            </w:tcBorders>
            <w:vAlign w:val="center"/>
          </w:tcPr>
          <w:p w:rsidR="00712176" w:rsidRPr="002D0FC2" w:rsidRDefault="00712176" w:rsidP="00712176">
            <w:pPr>
              <w:spacing w:line="240" w:lineRule="auto"/>
              <w:rPr>
                <w:rFonts w:ascii="Times New Roman" w:eastAsia="Times New Roman" w:hAnsi="Times New Roman"/>
                <w:b/>
                <w:sz w:val="16"/>
                <w:szCs w:val="16"/>
                <w:lang w:eastAsia="zh-CN"/>
              </w:rPr>
            </w:pPr>
            <w:proofErr w:type="gramStart"/>
            <w:r w:rsidRPr="002D0FC2">
              <w:rPr>
                <w:rFonts w:ascii="Times New Roman" w:eastAsia="Times New Roman" w:hAnsi="Times New Roman"/>
                <w:b/>
                <w:sz w:val="16"/>
                <w:szCs w:val="16"/>
                <w:lang w:eastAsia="zh-CN"/>
              </w:rPr>
              <w:t>ВИДЫ  РАЗРЕШЕННОГО</w:t>
            </w:r>
            <w:proofErr w:type="gramEnd"/>
            <w:r w:rsidRPr="002D0FC2">
              <w:rPr>
                <w:rFonts w:ascii="Times New Roman" w:eastAsia="Times New Roman" w:hAnsi="Times New Roman"/>
                <w:b/>
                <w:sz w:val="16"/>
                <w:szCs w:val="16"/>
                <w:lang w:eastAsia="zh-CN"/>
              </w:rPr>
              <w:t xml:space="preserve"> </w:t>
            </w:r>
          </w:p>
          <w:p w:rsidR="00712176" w:rsidRPr="002D0FC2" w:rsidRDefault="00712176" w:rsidP="00712176">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ИСПОЛЬЗОВАНИЯ</w:t>
            </w:r>
          </w:p>
        </w:tc>
        <w:tc>
          <w:tcPr>
            <w:tcW w:w="3685" w:type="dxa"/>
            <w:vMerge w:val="restart"/>
            <w:tcBorders>
              <w:top w:val="single" w:sz="8" w:space="0" w:color="auto"/>
              <w:left w:val="single" w:sz="8" w:space="0" w:color="auto"/>
              <w:right w:val="single" w:sz="8" w:space="0" w:color="auto"/>
            </w:tcBorders>
            <w:vAlign w:val="center"/>
          </w:tcPr>
          <w:p w:rsidR="00712176" w:rsidRPr="002D0FC2" w:rsidRDefault="00712176" w:rsidP="00712176">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ПАРАМЕТРЫ РАЗРЕШЕННОГО ИСПОЛЬЗОВАНИЯ</w:t>
            </w:r>
          </w:p>
        </w:tc>
        <w:tc>
          <w:tcPr>
            <w:tcW w:w="3119" w:type="dxa"/>
            <w:vMerge w:val="restart"/>
            <w:tcBorders>
              <w:top w:val="single" w:sz="8" w:space="0" w:color="auto"/>
              <w:left w:val="single" w:sz="8" w:space="0" w:color="auto"/>
              <w:right w:val="single" w:sz="8" w:space="0" w:color="auto"/>
            </w:tcBorders>
            <w:vAlign w:val="center"/>
          </w:tcPr>
          <w:p w:rsidR="00712176" w:rsidRPr="002D0FC2" w:rsidRDefault="00712176" w:rsidP="00712176">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2D0FC2" w:rsidTr="00712176">
        <w:trPr>
          <w:trHeight w:val="705"/>
        </w:trPr>
        <w:tc>
          <w:tcPr>
            <w:tcW w:w="675" w:type="dxa"/>
            <w:tcBorders>
              <w:top w:val="single" w:sz="4" w:space="0" w:color="auto"/>
              <w:left w:val="single" w:sz="8" w:space="0" w:color="auto"/>
              <w:bottom w:val="single" w:sz="8" w:space="0" w:color="auto"/>
              <w:right w:val="single" w:sz="4" w:space="0" w:color="auto"/>
            </w:tcBorders>
            <w:vAlign w:val="center"/>
          </w:tcPr>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85" w:type="dxa"/>
            <w:tcBorders>
              <w:top w:val="single" w:sz="4" w:space="0" w:color="auto"/>
              <w:left w:val="single" w:sz="4" w:space="0" w:color="auto"/>
              <w:bottom w:val="single" w:sz="8" w:space="0" w:color="auto"/>
              <w:right w:val="single" w:sz="8" w:space="0" w:color="auto"/>
            </w:tcBorders>
            <w:vAlign w:val="center"/>
          </w:tcPr>
          <w:p w:rsidR="00712176" w:rsidRPr="002D0FC2"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НАИМЕНОВАНИЕ</w:t>
            </w:r>
          </w:p>
        </w:tc>
        <w:tc>
          <w:tcPr>
            <w:tcW w:w="3685" w:type="dxa"/>
            <w:vMerge/>
            <w:tcBorders>
              <w:left w:val="single" w:sz="8" w:space="0" w:color="auto"/>
              <w:bottom w:val="single" w:sz="8" w:space="0" w:color="auto"/>
              <w:right w:val="single" w:sz="8" w:space="0" w:color="auto"/>
            </w:tcBorders>
            <w:vAlign w:val="center"/>
          </w:tcPr>
          <w:p w:rsidR="00712176" w:rsidRPr="002D0FC2" w:rsidRDefault="00712176" w:rsidP="00712176">
            <w:pPr>
              <w:tabs>
                <w:tab w:val="center" w:pos="4677"/>
                <w:tab w:val="right" w:pos="9355"/>
              </w:tabs>
              <w:spacing w:line="240" w:lineRule="auto"/>
              <w:rPr>
                <w:rFonts w:ascii="Times New Roman" w:eastAsia="Times New Roman" w:hAnsi="Times New Roman"/>
                <w:b/>
                <w:sz w:val="16"/>
                <w:szCs w:val="16"/>
                <w:lang w:eastAsia="zh-CN"/>
              </w:rPr>
            </w:pPr>
          </w:p>
        </w:tc>
        <w:tc>
          <w:tcPr>
            <w:tcW w:w="3119" w:type="dxa"/>
            <w:vMerge/>
            <w:tcBorders>
              <w:left w:val="single" w:sz="8" w:space="0" w:color="auto"/>
              <w:bottom w:val="single" w:sz="8" w:space="0" w:color="auto"/>
              <w:right w:val="single" w:sz="8" w:space="0" w:color="auto"/>
            </w:tcBorders>
            <w:vAlign w:val="center"/>
          </w:tcPr>
          <w:p w:rsidR="00712176" w:rsidRPr="002D0FC2" w:rsidRDefault="00712176" w:rsidP="00712176">
            <w:pPr>
              <w:tabs>
                <w:tab w:val="center" w:pos="4677"/>
                <w:tab w:val="right" w:pos="9355"/>
              </w:tabs>
              <w:spacing w:line="240" w:lineRule="auto"/>
              <w:rPr>
                <w:rFonts w:ascii="Times New Roman" w:eastAsia="Times New Roman" w:hAnsi="Times New Roman"/>
                <w:b/>
                <w:sz w:val="16"/>
                <w:szCs w:val="16"/>
                <w:lang w:eastAsia="zh-CN"/>
              </w:rPr>
            </w:pPr>
          </w:p>
        </w:tc>
      </w:tr>
      <w:tr w:rsidR="002D3779" w:rsidRPr="002D0FC2" w:rsidTr="00712176">
        <w:trPr>
          <w:trHeight w:val="384"/>
        </w:trPr>
        <w:tc>
          <w:tcPr>
            <w:tcW w:w="675" w:type="dxa"/>
            <w:tcBorders>
              <w:top w:val="single" w:sz="8" w:space="0" w:color="auto"/>
              <w:left w:val="single" w:sz="8" w:space="0" w:color="auto"/>
              <w:bottom w:val="single" w:sz="8" w:space="0" w:color="auto"/>
              <w:right w:val="single" w:sz="4" w:space="0" w:color="auto"/>
            </w:tcBorders>
          </w:tcPr>
          <w:p w:rsidR="002D3779" w:rsidRPr="002D0FC2" w:rsidRDefault="002D3779"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2.1.1</w:t>
            </w:r>
          </w:p>
        </w:tc>
        <w:tc>
          <w:tcPr>
            <w:tcW w:w="1985" w:type="dxa"/>
            <w:tcBorders>
              <w:top w:val="single" w:sz="8" w:space="0" w:color="auto"/>
              <w:left w:val="single" w:sz="4" w:space="0" w:color="auto"/>
              <w:bottom w:val="single" w:sz="8" w:space="0" w:color="auto"/>
              <w:right w:val="single" w:sz="8" w:space="0" w:color="auto"/>
            </w:tcBorders>
          </w:tcPr>
          <w:p w:rsidR="002D3779" w:rsidRPr="002D0FC2" w:rsidRDefault="002D3779"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Малоэтажная </w:t>
            </w:r>
          </w:p>
          <w:p w:rsidR="002D3779" w:rsidRPr="002D0FC2" w:rsidRDefault="002D3779"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многоквартирная  жилая застройка</w:t>
            </w:r>
          </w:p>
        </w:tc>
        <w:tc>
          <w:tcPr>
            <w:tcW w:w="3685" w:type="dxa"/>
            <w:tcBorders>
              <w:top w:val="single" w:sz="8" w:space="0" w:color="auto"/>
              <w:left w:val="single" w:sz="8" w:space="0" w:color="auto"/>
              <w:bottom w:val="single" w:sz="8" w:space="0" w:color="auto"/>
              <w:right w:val="single" w:sz="8" w:space="0" w:color="auto"/>
            </w:tcBorders>
          </w:tcPr>
          <w:p w:rsidR="002D3779" w:rsidRDefault="002D3779" w:rsidP="002D37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Размеры земельных участков не устанавливаются данными правилами, а определяются согласно расчетной плотности населения с учетом того, что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2D3779" w:rsidRDefault="002D3779" w:rsidP="002D37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до </w:t>
            </w:r>
            <w:r>
              <w:rPr>
                <w:rFonts w:ascii="Times New Roman" w:eastAsia="Times New Roman" w:hAnsi="Times New Roman"/>
                <w:b/>
                <w:sz w:val="20"/>
                <w:szCs w:val="20"/>
                <w:lang w:eastAsia="zh-CN"/>
              </w:rPr>
              <w:t xml:space="preserve">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b/>
                <w:sz w:val="20"/>
                <w:szCs w:val="20"/>
                <w:lang w:eastAsia="zh-CN"/>
              </w:rPr>
              <w:t>.</w:t>
            </w:r>
          </w:p>
          <w:p w:rsidR="002D3779" w:rsidRDefault="002D3779" w:rsidP="002D3779">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Минимальный отступ от красной линии </w:t>
            </w:r>
            <w:r>
              <w:rPr>
                <w:rFonts w:ascii="Times New Roman" w:eastAsia="Times New Roman" w:hAnsi="Times New Roman"/>
                <w:bCs/>
                <w:sz w:val="20"/>
                <w:szCs w:val="20"/>
                <w:lang w:eastAsia="zh-CN"/>
              </w:rPr>
              <w:t xml:space="preserve">для жилых зданий с квартирами в первых этажах и учреждений образования и воспитания, выходящих на магистральные улицы </w:t>
            </w:r>
            <w:r>
              <w:rPr>
                <w:rFonts w:ascii="Times New Roman" w:eastAsia="Times New Roman" w:hAnsi="Times New Roman"/>
                <w:b/>
                <w:bCs/>
                <w:sz w:val="20"/>
                <w:szCs w:val="20"/>
                <w:lang w:eastAsia="zh-CN"/>
              </w:rPr>
              <w:t>- 6 метров</w:t>
            </w:r>
            <w:r>
              <w:rPr>
                <w:rFonts w:ascii="Times New Roman" w:eastAsia="Times New Roman" w:hAnsi="Times New Roman"/>
                <w:bCs/>
                <w:sz w:val="20"/>
                <w:szCs w:val="20"/>
                <w:lang w:eastAsia="zh-CN"/>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 </w:t>
            </w:r>
            <w:r>
              <w:rPr>
                <w:rFonts w:ascii="Times New Roman" w:eastAsia="Times New Roman" w:hAnsi="Times New Roman"/>
                <w:b/>
                <w:bCs/>
                <w:sz w:val="20"/>
                <w:szCs w:val="20"/>
                <w:lang w:eastAsia="zh-CN"/>
              </w:rPr>
              <w:t>3 метра</w:t>
            </w:r>
            <w:r>
              <w:rPr>
                <w:rFonts w:ascii="Times New Roman" w:eastAsia="Times New Roman" w:hAnsi="Times New Roman"/>
                <w:bCs/>
                <w:sz w:val="20"/>
                <w:szCs w:val="20"/>
                <w:lang w:eastAsia="zh-CN"/>
              </w:rPr>
              <w:t xml:space="preserve">. </w:t>
            </w:r>
          </w:p>
          <w:p w:rsidR="002D3779" w:rsidRDefault="002D3779" w:rsidP="002D3779">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Минимальные отступы от границ земельных участков стен зданий, строений, сооружений с окнами:</w:t>
            </w:r>
            <w:r>
              <w:rPr>
                <w:rFonts w:ascii="Times New Roman" w:eastAsia="Times New Roman" w:hAnsi="Times New Roman"/>
                <w:bCs/>
                <w:sz w:val="20"/>
                <w:szCs w:val="20"/>
                <w:lang w:eastAsia="zh-CN"/>
              </w:rPr>
              <w:br/>
              <w:t xml:space="preserve">на расстоянии, обеспечивающем нормативную инсоляцию и освещенность на высоте </w:t>
            </w:r>
            <w:r>
              <w:rPr>
                <w:rFonts w:ascii="Times New Roman" w:eastAsia="Times New Roman" w:hAnsi="Times New Roman"/>
                <w:b/>
                <w:bCs/>
                <w:sz w:val="20"/>
                <w:szCs w:val="20"/>
                <w:lang w:eastAsia="zh-CN"/>
              </w:rPr>
              <w:t>6 метров</w:t>
            </w:r>
            <w:r>
              <w:rPr>
                <w:rFonts w:ascii="Times New Roman" w:eastAsia="Times New Roman" w:hAnsi="Times New Roman"/>
                <w:bCs/>
                <w:sz w:val="20"/>
                <w:szCs w:val="20"/>
                <w:lang w:eastAsia="zh-CN"/>
              </w:rPr>
              <w:t xml:space="preserve">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 не сформированы, но не менее </w:t>
            </w:r>
            <w:r>
              <w:rPr>
                <w:rFonts w:ascii="Times New Roman" w:eastAsia="Times New Roman" w:hAnsi="Times New Roman"/>
                <w:b/>
                <w:bCs/>
                <w:sz w:val="20"/>
                <w:szCs w:val="20"/>
                <w:lang w:eastAsia="zh-CN"/>
              </w:rPr>
              <w:t>10 метров</w:t>
            </w:r>
            <w:r>
              <w:rPr>
                <w:rFonts w:ascii="Times New Roman" w:eastAsia="Times New Roman" w:hAnsi="Times New Roman"/>
                <w:bCs/>
                <w:sz w:val="20"/>
                <w:szCs w:val="20"/>
                <w:lang w:eastAsia="zh-CN"/>
              </w:rPr>
              <w:t>;</w:t>
            </w:r>
          </w:p>
          <w:p w:rsidR="002D3779" w:rsidRDefault="002D3779" w:rsidP="002D3779">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Pr>
                <w:rFonts w:ascii="Times New Roman" w:eastAsia="Times New Roman" w:hAnsi="Times New Roman"/>
                <w:b/>
                <w:bCs/>
                <w:sz w:val="20"/>
                <w:szCs w:val="20"/>
                <w:lang w:eastAsia="zh-CN"/>
              </w:rPr>
              <w:t>3 метра.</w:t>
            </w:r>
          </w:p>
          <w:p w:rsidR="002D3779" w:rsidRDefault="002D3779" w:rsidP="002D3779">
            <w:pPr>
              <w:spacing w:line="240" w:lineRule="auto"/>
              <w:jc w:val="left"/>
              <w:rPr>
                <w:rFonts w:ascii="Times New Roman" w:eastAsia="Times New Roman" w:hAnsi="Times New Roman"/>
                <w:sz w:val="20"/>
                <w:szCs w:val="20"/>
                <w:lang w:eastAsia="zh-CN"/>
              </w:rPr>
            </w:pPr>
          </w:p>
        </w:tc>
        <w:tc>
          <w:tcPr>
            <w:tcW w:w="3119" w:type="dxa"/>
            <w:tcBorders>
              <w:top w:val="single" w:sz="8" w:space="0" w:color="auto"/>
              <w:left w:val="single" w:sz="8" w:space="0" w:color="auto"/>
              <w:bottom w:val="single" w:sz="8" w:space="0" w:color="auto"/>
              <w:right w:val="single" w:sz="8" w:space="0" w:color="auto"/>
            </w:tcBorders>
          </w:tcPr>
          <w:p w:rsidR="002D3779" w:rsidRPr="002D0FC2" w:rsidRDefault="002D3779" w:rsidP="002D3779">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2D3779" w:rsidRPr="002D0FC2" w:rsidRDefault="002D3779" w:rsidP="002D3779">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Не допускается</w:t>
            </w:r>
            <w:r w:rsidRPr="002D0FC2">
              <w:rPr>
                <w:rFonts w:ascii="Times New Roman" w:eastAsia="Times New Roman" w:hAnsi="Times New Roman"/>
                <w:bCs/>
                <w:sz w:val="20"/>
                <w:szCs w:val="20"/>
                <w:lang w:eastAsia="zh-CN"/>
              </w:rPr>
              <w:t xml:space="preserve"> 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2D3779" w:rsidRPr="002D0FC2" w:rsidRDefault="002D3779" w:rsidP="002D3779">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p>
          <w:p w:rsidR="002D3779" w:rsidRPr="002D0FC2" w:rsidRDefault="002D3779" w:rsidP="002D3779">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2D3779" w:rsidRPr="002D0FC2" w:rsidRDefault="002D3779" w:rsidP="002D3779">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Пригородного</w:t>
            </w:r>
            <w:r w:rsidRPr="002D0FC2">
              <w:rPr>
                <w:rFonts w:ascii="Times New Roman" w:eastAsia="Times New Roman" w:hAnsi="Times New Roman"/>
                <w:sz w:val="20"/>
                <w:szCs w:val="20"/>
                <w:lang w:eastAsia="zh-CN"/>
              </w:rPr>
              <w:t xml:space="preserve"> сельсовета</w:t>
            </w:r>
          </w:p>
        </w:tc>
      </w:tr>
      <w:tr w:rsidR="00712176" w:rsidRPr="0022713F" w:rsidTr="00712176">
        <w:trPr>
          <w:trHeight w:val="384"/>
        </w:trPr>
        <w:tc>
          <w:tcPr>
            <w:tcW w:w="675" w:type="dxa"/>
            <w:tcBorders>
              <w:top w:val="single" w:sz="8" w:space="0" w:color="auto"/>
              <w:left w:val="single" w:sz="8" w:space="0" w:color="auto"/>
              <w:bottom w:val="single" w:sz="8" w:space="0" w:color="auto"/>
              <w:right w:val="single" w:sz="4" w:space="0" w:color="auto"/>
            </w:tcBorders>
          </w:tcPr>
          <w:p w:rsidR="00712176" w:rsidRPr="00B01155" w:rsidRDefault="00712176" w:rsidP="00712176">
            <w:pPr>
              <w:spacing w:line="240" w:lineRule="auto"/>
              <w:jc w:val="left"/>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2.7</w:t>
            </w:r>
          </w:p>
        </w:tc>
        <w:tc>
          <w:tcPr>
            <w:tcW w:w="1985" w:type="dxa"/>
            <w:tcBorders>
              <w:top w:val="single" w:sz="8" w:space="0" w:color="auto"/>
              <w:left w:val="single" w:sz="4" w:space="0" w:color="auto"/>
              <w:bottom w:val="single" w:sz="8" w:space="0" w:color="auto"/>
              <w:right w:val="single" w:sz="8" w:space="0" w:color="auto"/>
            </w:tcBorders>
          </w:tcPr>
          <w:p w:rsidR="00712176" w:rsidRPr="00B01155" w:rsidRDefault="00712176" w:rsidP="00712176">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Обслуживание </w:t>
            </w:r>
          </w:p>
          <w:p w:rsidR="00712176" w:rsidRPr="00B01155" w:rsidRDefault="00712176" w:rsidP="00712176">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жилой </w:t>
            </w:r>
          </w:p>
          <w:p w:rsidR="00712176" w:rsidRPr="00B01155" w:rsidRDefault="00712176" w:rsidP="00712176">
            <w:pPr>
              <w:spacing w:line="240" w:lineRule="auto"/>
              <w:jc w:val="left"/>
              <w:rPr>
                <w:rFonts w:ascii="Times New Roman" w:eastAsia="Times New Roman" w:hAnsi="Times New Roman"/>
                <w:sz w:val="20"/>
                <w:szCs w:val="20"/>
                <w:lang w:eastAsia="zh-CN"/>
              </w:rPr>
            </w:pPr>
            <w:r w:rsidRPr="00B01155">
              <w:rPr>
                <w:rStyle w:val="12"/>
                <w:rFonts w:eastAsia="Times New Roman"/>
                <w:sz w:val="20"/>
                <w:szCs w:val="20"/>
                <w:lang w:eastAsia="zh-CN"/>
              </w:rPr>
              <w:t>застройки</w:t>
            </w:r>
          </w:p>
        </w:tc>
        <w:tc>
          <w:tcPr>
            <w:tcW w:w="3685" w:type="dxa"/>
            <w:tcBorders>
              <w:top w:val="single" w:sz="8" w:space="0" w:color="auto"/>
              <w:left w:val="single" w:sz="8" w:space="0" w:color="auto"/>
              <w:bottom w:val="single" w:sz="8" w:space="0" w:color="auto"/>
              <w:right w:val="single" w:sz="8" w:space="0" w:color="auto"/>
            </w:tcBorders>
          </w:tcPr>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Размеры ЗУ не устанавливаются данными правилами, а </w:t>
            </w:r>
            <w:proofErr w:type="gramStart"/>
            <w:r>
              <w:rPr>
                <w:rFonts w:ascii="Times New Roman" w:eastAsia="Times New Roman" w:hAnsi="Times New Roman"/>
                <w:sz w:val="20"/>
                <w:szCs w:val="20"/>
                <w:lang w:eastAsia="zh-CN"/>
              </w:rPr>
              <w:t>устанавливаются  в</w:t>
            </w:r>
            <w:proofErr w:type="gramEnd"/>
            <w:r>
              <w:rPr>
                <w:rFonts w:ascii="Times New Roman" w:eastAsia="Times New Roman" w:hAnsi="Times New Roman"/>
                <w:sz w:val="20"/>
                <w:szCs w:val="20"/>
                <w:lang w:eastAsia="zh-CN"/>
              </w:rPr>
              <w:t xml:space="preserve"> соответствии с рекомендуемым Приложением Е к Нормативам. 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w:t>
            </w:r>
          </w:p>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 xml:space="preserve">(в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712176" w:rsidRPr="00B01155"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tc>
        <w:tc>
          <w:tcPr>
            <w:tcW w:w="3119" w:type="dxa"/>
            <w:tcBorders>
              <w:top w:val="single" w:sz="8" w:space="0" w:color="auto"/>
              <w:left w:val="single" w:sz="8" w:space="0" w:color="auto"/>
              <w:bottom w:val="single" w:sz="8" w:space="0" w:color="auto"/>
              <w:right w:val="single" w:sz="8" w:space="0" w:color="auto"/>
            </w:tcBorders>
          </w:tcPr>
          <w:p w:rsidR="00712176" w:rsidRPr="00B01155" w:rsidRDefault="00712176" w:rsidP="00712176">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Не допускается размещение объектов, требующих установление СЗЗ, в том числе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712176" w:rsidRPr="00B01155" w:rsidRDefault="00712176" w:rsidP="00712176">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w:t>
            </w:r>
            <w:r>
              <w:rPr>
                <w:rFonts w:ascii="Times New Roman" w:eastAsia="Times New Roman" w:hAnsi="Times New Roman"/>
                <w:sz w:val="20"/>
                <w:szCs w:val="20"/>
                <w:lang w:eastAsia="zh-CN"/>
              </w:rPr>
              <w:t>технических регламентов.</w:t>
            </w:r>
          </w:p>
          <w:p w:rsidR="00712176" w:rsidRPr="00B01155" w:rsidRDefault="00712176" w:rsidP="00712176">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Требуется соблюдение ограничений использования ЗУ и ОКС при осуществлении публичного сервитута.</w:t>
            </w:r>
          </w:p>
          <w:p w:rsidR="00712176" w:rsidRPr="00B01155" w:rsidRDefault="00712176" w:rsidP="00712176">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требований ст.65 Водного кодекса РФ.</w:t>
            </w:r>
          </w:p>
          <w:p w:rsidR="00712176" w:rsidRPr="00B01155" w:rsidRDefault="00712176" w:rsidP="00712176">
            <w:pPr>
              <w:spacing w:line="240" w:lineRule="auto"/>
              <w:jc w:val="both"/>
              <w:rPr>
                <w:rFonts w:ascii="Times New Roman" w:eastAsia="Times New Roman" w:hAnsi="Times New Roman"/>
                <w:sz w:val="20"/>
                <w:szCs w:val="20"/>
                <w:lang w:eastAsia="zh-CN"/>
              </w:rPr>
            </w:pPr>
          </w:p>
        </w:tc>
      </w:tr>
    </w:tbl>
    <w:p w:rsidR="00712176" w:rsidRPr="002D0FC2" w:rsidRDefault="00712176" w:rsidP="00712176">
      <w:pPr>
        <w:keepNext/>
        <w:keepLines/>
        <w:spacing w:line="240" w:lineRule="auto"/>
        <w:jc w:val="both"/>
        <w:rPr>
          <w:rFonts w:ascii="Times New Roman" w:eastAsia="Times New Roman" w:hAnsi="Times New Roman"/>
          <w:spacing w:val="-13"/>
          <w:sz w:val="24"/>
          <w:szCs w:val="24"/>
          <w:lang w:eastAsia="zh-CN"/>
        </w:rPr>
      </w:pPr>
    </w:p>
    <w:p w:rsidR="00712176" w:rsidRPr="008329A6" w:rsidRDefault="00712176" w:rsidP="00712176">
      <w:pPr>
        <w:keepNext/>
        <w:keepLines/>
        <w:spacing w:line="240" w:lineRule="auto"/>
        <w:ind w:left="720"/>
        <w:jc w:val="right"/>
        <w:rPr>
          <w:rFonts w:ascii="Times New Roman" w:eastAsia="Times New Roman" w:hAnsi="Times New Roman"/>
          <w:b/>
          <w:sz w:val="16"/>
          <w:szCs w:val="16"/>
          <w:lang w:eastAsia="zh-CN"/>
        </w:rPr>
      </w:pPr>
      <w:r w:rsidRPr="008329A6">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3</w:t>
      </w:r>
    </w:p>
    <w:p w:rsidR="00712176" w:rsidRPr="008329A6" w:rsidRDefault="00712176" w:rsidP="00712176">
      <w:pPr>
        <w:spacing w:line="240" w:lineRule="auto"/>
        <w:jc w:val="both"/>
        <w:rPr>
          <w:rFonts w:ascii="Times New Roman" w:eastAsia="Times New Roman" w:hAnsi="Times New Roman"/>
          <w:sz w:val="16"/>
          <w:szCs w:val="16"/>
          <w:lang w:eastAsia="zh-CN"/>
        </w:rPr>
      </w:pPr>
      <w:r w:rsidRPr="008329A6">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712176" w:rsidRPr="008329A6" w:rsidTr="00712176">
        <w:trPr>
          <w:trHeight w:val="360"/>
        </w:trPr>
        <w:tc>
          <w:tcPr>
            <w:tcW w:w="2376" w:type="dxa"/>
            <w:gridSpan w:val="2"/>
            <w:tcBorders>
              <w:bottom w:val="single" w:sz="4" w:space="0" w:color="auto"/>
            </w:tcBorders>
            <w:vAlign w:val="center"/>
          </w:tcPr>
          <w:p w:rsidR="00712176" w:rsidRPr="008329A6" w:rsidRDefault="00712176" w:rsidP="00712176">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 xml:space="preserve">ВИДЫ РАЗРЕШЕННОГО </w:t>
            </w:r>
          </w:p>
          <w:p w:rsidR="00712176" w:rsidRPr="008329A6" w:rsidRDefault="00712176" w:rsidP="00712176">
            <w:pPr>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ИСПОЛЬЗОВАНИЯ</w:t>
            </w:r>
          </w:p>
        </w:tc>
        <w:tc>
          <w:tcPr>
            <w:tcW w:w="3828" w:type="dxa"/>
            <w:vMerge w:val="restart"/>
            <w:vAlign w:val="center"/>
          </w:tcPr>
          <w:p w:rsidR="00712176" w:rsidRPr="008329A6" w:rsidRDefault="00712176" w:rsidP="00712176">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712176" w:rsidRPr="008329A6" w:rsidRDefault="00712176" w:rsidP="00712176">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8329A6" w:rsidTr="00712176">
        <w:trPr>
          <w:trHeight w:val="381"/>
        </w:trPr>
        <w:tc>
          <w:tcPr>
            <w:tcW w:w="675" w:type="dxa"/>
            <w:tcBorders>
              <w:top w:val="single" w:sz="4" w:space="0" w:color="auto"/>
              <w:right w:val="single" w:sz="4" w:space="0" w:color="auto"/>
            </w:tcBorders>
            <w:vAlign w:val="center"/>
          </w:tcPr>
          <w:p w:rsidR="00712176" w:rsidRPr="008329A6" w:rsidRDefault="00712176" w:rsidP="00712176">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712176" w:rsidRPr="008329A6"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НАИМЕНОВАНИЕ</w:t>
            </w:r>
          </w:p>
        </w:tc>
        <w:tc>
          <w:tcPr>
            <w:tcW w:w="3828" w:type="dxa"/>
            <w:vMerge/>
            <w:vAlign w:val="center"/>
          </w:tcPr>
          <w:p w:rsidR="00712176" w:rsidRPr="008329A6" w:rsidRDefault="00712176" w:rsidP="00712176">
            <w:pPr>
              <w:spacing w:line="240" w:lineRule="auto"/>
              <w:rPr>
                <w:rFonts w:ascii="Times New Roman" w:eastAsia="Times New Roman" w:hAnsi="Times New Roman"/>
                <w:b/>
                <w:sz w:val="16"/>
                <w:szCs w:val="16"/>
                <w:lang w:eastAsia="zh-CN"/>
              </w:rPr>
            </w:pPr>
          </w:p>
        </w:tc>
        <w:tc>
          <w:tcPr>
            <w:tcW w:w="3260" w:type="dxa"/>
            <w:vMerge/>
            <w:vAlign w:val="center"/>
          </w:tcPr>
          <w:p w:rsidR="00712176" w:rsidRPr="008329A6" w:rsidRDefault="00712176" w:rsidP="00712176">
            <w:pPr>
              <w:spacing w:line="240" w:lineRule="auto"/>
              <w:rPr>
                <w:rFonts w:ascii="Times New Roman" w:eastAsia="Times New Roman" w:hAnsi="Times New Roman"/>
                <w:b/>
                <w:sz w:val="16"/>
                <w:szCs w:val="16"/>
                <w:lang w:eastAsia="zh-CN"/>
              </w:rPr>
            </w:pPr>
          </w:p>
        </w:tc>
      </w:tr>
      <w:tr w:rsidR="00FD2203" w:rsidRPr="008329A6" w:rsidTr="0052091A">
        <w:tc>
          <w:tcPr>
            <w:tcW w:w="675" w:type="dxa"/>
            <w:tcBorders>
              <w:right w:val="single" w:sz="4" w:space="0" w:color="auto"/>
            </w:tcBorders>
          </w:tcPr>
          <w:p w:rsidR="00FD2203" w:rsidRPr="008329A6" w:rsidRDefault="00FD2203" w:rsidP="00FD2203">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3.1</w:t>
            </w:r>
          </w:p>
        </w:tc>
        <w:tc>
          <w:tcPr>
            <w:tcW w:w="1701" w:type="dxa"/>
            <w:tcBorders>
              <w:left w:val="single" w:sz="4" w:space="0" w:color="auto"/>
            </w:tcBorders>
          </w:tcPr>
          <w:p w:rsidR="00FD2203" w:rsidRPr="008329A6" w:rsidRDefault="00FD2203" w:rsidP="00FD2203">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tcPr>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1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w:t>
            </w:r>
          </w:p>
          <w:p w:rsidR="00FD2203" w:rsidRDefault="00FD2203" w:rsidP="00FD2203">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8"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FD2203" w:rsidRPr="008329A6" w:rsidRDefault="00FD2203" w:rsidP="00FD2203">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Не допускается размещение объектов, т</w:t>
            </w:r>
            <w:r>
              <w:rPr>
                <w:rFonts w:ascii="Times New Roman" w:eastAsia="Times New Roman" w:hAnsi="Times New Roman"/>
                <w:sz w:val="20"/>
                <w:szCs w:val="20"/>
                <w:lang w:eastAsia="zh-CN"/>
              </w:rPr>
              <w:t xml:space="preserve">ребующих установления </w:t>
            </w:r>
            <w:proofErr w:type="spellStart"/>
            <w:r>
              <w:rPr>
                <w:rFonts w:ascii="Times New Roman" w:eastAsia="Times New Roman" w:hAnsi="Times New Roman"/>
                <w:sz w:val="20"/>
                <w:szCs w:val="20"/>
                <w:lang w:eastAsia="zh-CN"/>
              </w:rPr>
              <w:t>санитарно</w:t>
            </w:r>
            <w:proofErr w:type="spellEnd"/>
            <w:r>
              <w:rPr>
                <w:rFonts w:ascii="Times New Roman" w:eastAsia="Times New Roman" w:hAnsi="Times New Roman"/>
                <w:sz w:val="20"/>
                <w:szCs w:val="20"/>
                <w:lang w:eastAsia="zh-CN"/>
              </w:rPr>
              <w:t>–</w:t>
            </w:r>
            <w:r w:rsidRPr="008329A6">
              <w:rPr>
                <w:rFonts w:ascii="Times New Roman" w:eastAsia="Times New Roman" w:hAnsi="Times New Roman"/>
                <w:sz w:val="20"/>
                <w:szCs w:val="20"/>
                <w:lang w:eastAsia="zh-CN"/>
              </w:rPr>
              <w:t>защитных зон.</w:t>
            </w:r>
          </w:p>
          <w:p w:rsidR="00FD2203" w:rsidRPr="008329A6" w:rsidRDefault="00FD2203" w:rsidP="00FD2203">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w:t>
            </w:r>
            <w:r>
              <w:rPr>
                <w:rFonts w:ascii="Times New Roman" w:eastAsia="Times New Roman" w:hAnsi="Times New Roman"/>
                <w:sz w:val="20"/>
                <w:szCs w:val="20"/>
                <w:lang w:eastAsia="zh-CN"/>
              </w:rPr>
              <w:t>ованиям технических регламентов</w:t>
            </w:r>
            <w:r w:rsidRPr="008329A6">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FD2203" w:rsidRPr="008329A6" w:rsidRDefault="00FD2203" w:rsidP="00FD2203">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FD2203" w:rsidRPr="008329A6" w:rsidRDefault="00FD2203" w:rsidP="00FD2203">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712176" w:rsidRPr="00C64CC3" w:rsidRDefault="00712176" w:rsidP="00712176">
      <w:pPr>
        <w:spacing w:line="240" w:lineRule="auto"/>
        <w:jc w:val="left"/>
        <w:rPr>
          <w:rFonts w:ascii="Times New Roman" w:eastAsia="Times New Roman" w:hAnsi="Times New Roman"/>
          <w:b/>
          <w:sz w:val="20"/>
          <w:szCs w:val="24"/>
          <w:lang w:eastAsia="zh-CN"/>
        </w:rPr>
      </w:pPr>
      <w:r w:rsidRPr="002D0FC2">
        <w:rPr>
          <w:rFonts w:ascii="Times New Roman" w:eastAsia="Times New Roman" w:hAnsi="Times New Roman"/>
          <w:sz w:val="16"/>
          <w:szCs w:val="16"/>
          <w:lang w:eastAsia="zh-CN"/>
        </w:rPr>
        <w:t xml:space="preserve">   </w:t>
      </w:r>
    </w:p>
    <w:p w:rsidR="00712176" w:rsidRDefault="00712176" w:rsidP="00712176">
      <w:pPr>
        <w:pStyle w:val="3"/>
        <w:jc w:val="both"/>
        <w:rPr>
          <w:b w:val="0"/>
          <w:i/>
          <w:szCs w:val="24"/>
          <w:lang w:eastAsia="ar-SA"/>
        </w:rPr>
      </w:pPr>
      <w:bookmarkStart w:id="255" w:name="_Toc469416000"/>
      <w:r w:rsidRPr="00DB110F">
        <w:rPr>
          <w:b w:val="0"/>
          <w:i/>
          <w:szCs w:val="24"/>
          <w:lang w:eastAsia="ar-SA"/>
        </w:rPr>
        <w:t>Статья 2</w:t>
      </w:r>
      <w:r>
        <w:rPr>
          <w:b w:val="0"/>
          <w:i/>
          <w:szCs w:val="24"/>
          <w:lang w:eastAsia="ar-SA"/>
        </w:rPr>
        <w:t>4</w:t>
      </w:r>
      <w:r w:rsidRPr="00DB110F">
        <w:rPr>
          <w:b w:val="0"/>
          <w:i/>
          <w:szCs w:val="24"/>
          <w:lang w:eastAsia="ar-SA"/>
        </w:rPr>
        <w:t>. Градостроительный регламент общественно-деловых зон</w:t>
      </w:r>
      <w:bookmarkEnd w:id="255"/>
    </w:p>
    <w:p w:rsidR="00712176" w:rsidRPr="00FE7713" w:rsidRDefault="00712176" w:rsidP="00712176">
      <w:pPr>
        <w:widowControl w:val="0"/>
        <w:spacing w:line="240" w:lineRule="auto"/>
        <w:ind w:firstLine="709"/>
        <w:jc w:val="both"/>
        <w:rPr>
          <w:rFonts w:ascii="Times New Roman" w:eastAsia="Times New Roman" w:hAnsi="Times New Roman"/>
          <w:iCs/>
          <w:sz w:val="23"/>
          <w:szCs w:val="23"/>
          <w:shd w:val="clear" w:color="auto" w:fill="FFFFFF"/>
          <w:lang w:eastAsia="zh-CN"/>
        </w:rPr>
      </w:pPr>
      <w:r w:rsidRPr="00FE7713">
        <w:rPr>
          <w:rFonts w:ascii="Times New Roman" w:eastAsia="Times New Roman" w:hAnsi="Times New Roman"/>
          <w:iCs/>
          <w:sz w:val="23"/>
          <w:szCs w:val="23"/>
          <w:shd w:val="clear" w:color="auto" w:fill="FFFFFF"/>
          <w:lang w:eastAsia="zh-CN"/>
        </w:rPr>
        <w:t>Общественно-деловая зона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rsidR="00712176" w:rsidRPr="002D0FC2" w:rsidRDefault="00712176" w:rsidP="00712176">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Pr>
          <w:rFonts w:ascii="Times New Roman" w:eastAsia="Times New Roman" w:hAnsi="Times New Roman"/>
          <w:sz w:val="24"/>
          <w:szCs w:val="24"/>
          <w:lang w:eastAsia="zh-CN"/>
        </w:rPr>
        <w:t>Общественно-деловая</w:t>
      </w:r>
      <w:r w:rsidRPr="002D0FC2">
        <w:rPr>
          <w:rFonts w:ascii="Times New Roman" w:eastAsia="Times New Roman" w:hAnsi="Times New Roman"/>
          <w:sz w:val="24"/>
          <w:szCs w:val="24"/>
          <w:lang w:eastAsia="zh-CN"/>
        </w:rPr>
        <w:t xml:space="preserve"> зона включает:</w:t>
      </w:r>
    </w:p>
    <w:p w:rsidR="00712176" w:rsidRPr="00FE7713" w:rsidRDefault="00712176" w:rsidP="00712176">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О1</w:t>
      </w:r>
      <w:r w:rsidRPr="002D0FC2">
        <w:rPr>
          <w:rFonts w:ascii="Times New Roman" w:eastAsia="Times New Roman" w:hAnsi="Times New Roman"/>
          <w:sz w:val="24"/>
          <w:szCs w:val="24"/>
          <w:lang w:eastAsia="zh-CN"/>
        </w:rPr>
        <w:t xml:space="preserve"> – </w:t>
      </w:r>
      <w:r>
        <w:rPr>
          <w:rFonts w:ascii="Times New Roman" w:hAnsi="Times New Roman"/>
          <w:sz w:val="24"/>
          <w:szCs w:val="24"/>
        </w:rPr>
        <w:t>з</w:t>
      </w:r>
      <w:r w:rsidRPr="00FE7713">
        <w:rPr>
          <w:rFonts w:ascii="Times New Roman" w:hAnsi="Times New Roman"/>
          <w:sz w:val="24"/>
          <w:szCs w:val="24"/>
        </w:rPr>
        <w:t>она делового, общественного и коммерческого назначения</w:t>
      </w:r>
      <w:r>
        <w:rPr>
          <w:rFonts w:ascii="Times New Roman" w:hAnsi="Times New Roman"/>
          <w:sz w:val="24"/>
          <w:szCs w:val="24"/>
        </w:rPr>
        <w:t>;</w:t>
      </w:r>
    </w:p>
    <w:p w:rsidR="00712176" w:rsidRPr="00F23E2A" w:rsidRDefault="00712176" w:rsidP="00712176">
      <w:pPr>
        <w:suppressAutoHyphens/>
        <w:spacing w:line="240" w:lineRule="auto"/>
        <w:ind w:firstLine="567"/>
        <w:jc w:val="both"/>
        <w:rPr>
          <w:rFonts w:ascii="Times New Roman" w:hAnsi="Times New Roman"/>
          <w:b/>
          <w:i/>
          <w:sz w:val="24"/>
          <w:szCs w:val="24"/>
        </w:rPr>
      </w:pPr>
      <w:r w:rsidRPr="00156643">
        <w:rPr>
          <w:rFonts w:ascii="Times New Roman" w:hAnsi="Times New Roman"/>
          <w:sz w:val="24"/>
          <w:szCs w:val="24"/>
        </w:rPr>
        <w:t>О2</w:t>
      </w:r>
      <w:r>
        <w:rPr>
          <w:rFonts w:ascii="Times New Roman" w:hAnsi="Times New Roman"/>
          <w:sz w:val="24"/>
          <w:szCs w:val="24"/>
        </w:rPr>
        <w:t xml:space="preserve"> - з</w:t>
      </w:r>
      <w:r w:rsidRPr="00FE7713">
        <w:rPr>
          <w:rFonts w:ascii="Times New Roman" w:hAnsi="Times New Roman"/>
          <w:sz w:val="24"/>
          <w:szCs w:val="24"/>
        </w:rPr>
        <w:t>она размещения объектов социального и коммунально-бытового назначения</w:t>
      </w:r>
      <w:r>
        <w:rPr>
          <w:rFonts w:ascii="Times New Roman" w:hAnsi="Times New Roman"/>
          <w:sz w:val="24"/>
          <w:szCs w:val="24"/>
        </w:rPr>
        <w:t>;</w:t>
      </w:r>
    </w:p>
    <w:p w:rsidR="00712176" w:rsidRDefault="00712176" w:rsidP="00712176">
      <w:pPr>
        <w:suppressAutoHyphens/>
        <w:spacing w:line="240" w:lineRule="auto"/>
        <w:ind w:firstLine="567"/>
        <w:jc w:val="both"/>
        <w:rPr>
          <w:rFonts w:ascii="Times New Roman" w:hAnsi="Times New Roman"/>
          <w:sz w:val="24"/>
          <w:szCs w:val="24"/>
        </w:rPr>
      </w:pPr>
      <w:r>
        <w:rPr>
          <w:rFonts w:ascii="Times New Roman" w:hAnsi="Times New Roman"/>
          <w:sz w:val="24"/>
          <w:szCs w:val="24"/>
        </w:rPr>
        <w:t>О3 - з</w:t>
      </w:r>
      <w:r w:rsidRPr="00FE7713">
        <w:rPr>
          <w:rFonts w:ascii="Times New Roman" w:hAnsi="Times New Roman"/>
          <w:sz w:val="24"/>
          <w:szCs w:val="24"/>
        </w:rPr>
        <w:t>она обслуживания объектов, необходимых для осуществления производственной и предпринимательской деятельности</w:t>
      </w:r>
      <w:r>
        <w:rPr>
          <w:rFonts w:ascii="Times New Roman" w:hAnsi="Times New Roman"/>
          <w:sz w:val="24"/>
          <w:szCs w:val="24"/>
        </w:rPr>
        <w:t>;</w:t>
      </w:r>
    </w:p>
    <w:p w:rsidR="00712176" w:rsidRPr="00F23E2A" w:rsidRDefault="00712176" w:rsidP="00712176">
      <w:pPr>
        <w:suppressAutoHyphens/>
        <w:spacing w:line="240" w:lineRule="auto"/>
        <w:ind w:firstLine="567"/>
        <w:jc w:val="both"/>
        <w:rPr>
          <w:rFonts w:ascii="Times New Roman" w:hAnsi="Times New Roman"/>
          <w:b/>
          <w:i/>
          <w:sz w:val="24"/>
          <w:szCs w:val="24"/>
        </w:rPr>
      </w:pPr>
      <w:r>
        <w:rPr>
          <w:rFonts w:ascii="Times New Roman" w:hAnsi="Times New Roman"/>
          <w:sz w:val="24"/>
          <w:szCs w:val="24"/>
        </w:rPr>
        <w:t>О4 - о</w:t>
      </w:r>
      <w:r w:rsidRPr="006062A6">
        <w:rPr>
          <w:rFonts w:ascii="Times New Roman" w:hAnsi="Times New Roman"/>
          <w:sz w:val="24"/>
          <w:szCs w:val="24"/>
        </w:rPr>
        <w:t>бщественно-деловая зона специального вида</w:t>
      </w:r>
      <w:r>
        <w:rPr>
          <w:rFonts w:ascii="Times New Roman" w:hAnsi="Times New Roman"/>
          <w:sz w:val="24"/>
          <w:szCs w:val="24"/>
        </w:rPr>
        <w:t>.</w:t>
      </w:r>
    </w:p>
    <w:p w:rsidR="005144A6" w:rsidRDefault="005144A6" w:rsidP="00712176">
      <w:pPr>
        <w:suppressAutoHyphens/>
        <w:spacing w:line="240" w:lineRule="auto"/>
        <w:jc w:val="both"/>
        <w:rPr>
          <w:rFonts w:ascii="Times New Roman" w:eastAsia="Times New Roman" w:hAnsi="Times New Roman"/>
          <w:sz w:val="24"/>
          <w:szCs w:val="24"/>
          <w:lang w:eastAsia="zh-CN"/>
        </w:rPr>
      </w:pPr>
    </w:p>
    <w:p w:rsidR="00712176" w:rsidRDefault="00712176" w:rsidP="00712176">
      <w:pPr>
        <w:rPr>
          <w:rFonts w:ascii="Times New Roman" w:hAnsi="Times New Roman"/>
          <w:b/>
          <w:sz w:val="24"/>
          <w:szCs w:val="24"/>
        </w:rPr>
      </w:pPr>
      <w:r w:rsidRPr="006062A6">
        <w:rPr>
          <w:rFonts w:ascii="Times New Roman" w:hAnsi="Times New Roman"/>
          <w:b/>
          <w:sz w:val="24"/>
          <w:szCs w:val="24"/>
        </w:rPr>
        <w:t>Зона делового, общественного и коммерческого назначения (О1)</w:t>
      </w:r>
    </w:p>
    <w:p w:rsidR="00712176" w:rsidRPr="009B5278" w:rsidRDefault="00712176" w:rsidP="00712176">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Таблица 4</w:t>
      </w:r>
    </w:p>
    <w:p w:rsidR="00712176" w:rsidRPr="009B5278" w:rsidRDefault="00712176" w:rsidP="00712176">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712176" w:rsidRPr="009B5278" w:rsidTr="00712176">
        <w:trPr>
          <w:trHeight w:val="340"/>
        </w:trPr>
        <w:tc>
          <w:tcPr>
            <w:tcW w:w="2618" w:type="dxa"/>
            <w:gridSpan w:val="2"/>
            <w:tcBorders>
              <w:bottom w:val="single" w:sz="4" w:space="0" w:color="auto"/>
            </w:tcBorders>
            <w:vAlign w:val="center"/>
          </w:tcPr>
          <w:p w:rsidR="00712176" w:rsidRPr="009B5278" w:rsidRDefault="00712176" w:rsidP="00712176">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9B5278" w:rsidTr="00712176">
        <w:trPr>
          <w:trHeight w:val="740"/>
        </w:trPr>
        <w:tc>
          <w:tcPr>
            <w:tcW w:w="744" w:type="dxa"/>
            <w:tcBorders>
              <w:top w:val="single" w:sz="4" w:space="0" w:color="auto"/>
              <w:right w:val="single" w:sz="4" w:space="0" w:color="auto"/>
            </w:tcBorders>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712176" w:rsidRPr="009B527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c>
          <w:tcPr>
            <w:tcW w:w="3827"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r>
      <w:tr w:rsidR="00FD2203" w:rsidRPr="009B5278" w:rsidTr="00712176">
        <w:tc>
          <w:tcPr>
            <w:tcW w:w="744" w:type="dxa"/>
            <w:tcBorders>
              <w:right w:val="single" w:sz="4" w:space="0" w:color="auto"/>
            </w:tcBorders>
          </w:tcPr>
          <w:p w:rsidR="00FD2203" w:rsidRPr="009B5278" w:rsidRDefault="00FD2203" w:rsidP="00FD220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3.2</w:t>
            </w:r>
          </w:p>
        </w:tc>
        <w:tc>
          <w:tcPr>
            <w:tcW w:w="1874" w:type="dxa"/>
            <w:tcBorders>
              <w:left w:val="single" w:sz="4" w:space="0" w:color="auto"/>
            </w:tcBorders>
          </w:tcPr>
          <w:p w:rsidR="00FD2203" w:rsidRPr="009B5278" w:rsidRDefault="00FD2203" w:rsidP="00FD220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Социальное обслуживание</w:t>
            </w:r>
          </w:p>
        </w:tc>
        <w:tc>
          <w:tcPr>
            <w:tcW w:w="3019" w:type="dxa"/>
            <w:vMerge w:val="restart"/>
          </w:tcPr>
          <w:p w:rsidR="00FD2203" w:rsidRPr="002F46AD"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6178CC">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xml:space="preserve">, а </w:t>
            </w:r>
            <w:r w:rsidRPr="002F46AD">
              <w:rPr>
                <w:rFonts w:ascii="Times New Roman" w:eastAsia="Times New Roman" w:hAnsi="Times New Roman"/>
                <w:sz w:val="20"/>
                <w:szCs w:val="20"/>
                <w:lang w:eastAsia="zh-CN"/>
              </w:rPr>
              <w:t xml:space="preserve">принимаются в соответствии с т. Е-1 Приложения Е Нормативов. </w:t>
            </w:r>
          </w:p>
          <w:p w:rsidR="00FD2203" w:rsidRPr="002F46AD" w:rsidRDefault="00FD2203" w:rsidP="00FD2203">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FD2203" w:rsidRPr="002F46AD" w:rsidRDefault="00FD2203" w:rsidP="00FD2203">
            <w:pPr>
              <w:tabs>
                <w:tab w:val="center" w:pos="4677"/>
                <w:tab w:val="right" w:pos="9355"/>
              </w:tabs>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Этажность - </w:t>
            </w:r>
            <w:r w:rsidRPr="00FE4119">
              <w:rPr>
                <w:rFonts w:ascii="Times New Roman" w:eastAsia="Times New Roman" w:hAnsi="Times New Roman"/>
                <w:b/>
                <w:sz w:val="20"/>
                <w:szCs w:val="20"/>
                <w:lang w:eastAsia="zh-CN"/>
              </w:rPr>
              <w:t xml:space="preserve">до 3 </w:t>
            </w:r>
            <w:proofErr w:type="spellStart"/>
            <w:r w:rsidRPr="00FE4119">
              <w:rPr>
                <w:rFonts w:ascii="Times New Roman" w:eastAsia="Times New Roman" w:hAnsi="Times New Roman"/>
                <w:b/>
                <w:sz w:val="20"/>
                <w:szCs w:val="20"/>
                <w:lang w:eastAsia="zh-CN"/>
              </w:rPr>
              <w:t>эт</w:t>
            </w:r>
            <w:proofErr w:type="spellEnd"/>
            <w:r w:rsidRPr="00FE4119">
              <w:rPr>
                <w:rFonts w:ascii="Times New Roman" w:eastAsia="Times New Roman" w:hAnsi="Times New Roman"/>
                <w:b/>
                <w:sz w:val="20"/>
                <w:szCs w:val="20"/>
                <w:lang w:eastAsia="zh-CN"/>
              </w:rPr>
              <w:t>.</w:t>
            </w:r>
          </w:p>
          <w:p w:rsidR="00FD2203" w:rsidRPr="002F46AD" w:rsidRDefault="00FD2203" w:rsidP="00FD2203">
            <w:pPr>
              <w:tabs>
                <w:tab w:val="center" w:pos="4677"/>
                <w:tab w:val="right" w:pos="9355"/>
              </w:tabs>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Максимальный процент застройки – </w:t>
            </w:r>
            <w:r w:rsidRPr="00FE4119">
              <w:rPr>
                <w:rFonts w:ascii="Times New Roman" w:eastAsia="Times New Roman" w:hAnsi="Times New Roman"/>
                <w:b/>
                <w:sz w:val="20"/>
                <w:szCs w:val="20"/>
                <w:lang w:eastAsia="zh-CN"/>
              </w:rPr>
              <w:t>60.</w:t>
            </w:r>
          </w:p>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 xml:space="preserve">(в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FD2203" w:rsidRPr="002F46AD" w:rsidRDefault="00FD2203" w:rsidP="00FD2203">
            <w:pPr>
              <w:spacing w:line="240" w:lineRule="auto"/>
              <w:jc w:val="both"/>
              <w:rPr>
                <w:rFonts w:ascii="Times New Roman" w:eastAsia="Times New Roman" w:hAnsi="Times New Roman"/>
                <w:sz w:val="20"/>
                <w:szCs w:val="20"/>
                <w:lang w:eastAsia="zh-CN"/>
              </w:rPr>
            </w:pPr>
          </w:p>
        </w:tc>
        <w:tc>
          <w:tcPr>
            <w:tcW w:w="3827" w:type="dxa"/>
            <w:vMerge w:val="restart"/>
          </w:tcPr>
          <w:p w:rsidR="00FD2203" w:rsidRPr="009B5278" w:rsidRDefault="00FD2203" w:rsidP="00FD2203">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FD2203" w:rsidRPr="009B5278" w:rsidRDefault="00FD2203" w:rsidP="00FD220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FD2203" w:rsidRPr="009B5278" w:rsidRDefault="00FD2203" w:rsidP="00FD2203">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FD2203" w:rsidRPr="009B5278" w:rsidRDefault="00FD2203" w:rsidP="00FD2203">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FD2203" w:rsidRPr="009B5278" w:rsidRDefault="00FD2203" w:rsidP="00FD220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 xml:space="preserve">Пригородного </w:t>
            </w:r>
            <w:r w:rsidRPr="009B5278">
              <w:rPr>
                <w:rFonts w:ascii="Times New Roman" w:eastAsia="Times New Roman" w:hAnsi="Times New Roman"/>
                <w:sz w:val="20"/>
                <w:szCs w:val="20"/>
                <w:lang w:eastAsia="zh-CN"/>
              </w:rPr>
              <w:t>сельсовета</w:t>
            </w:r>
          </w:p>
          <w:p w:rsidR="00FD2203" w:rsidRPr="009B5278" w:rsidRDefault="00FD2203" w:rsidP="00FD2203">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FD2203" w:rsidRPr="009B5278" w:rsidRDefault="00FD2203" w:rsidP="00FD2203">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6</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Культурное развитие</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3.8</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управление</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3.9</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Обеспечение научной деятельностью</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4.1</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Деловое управление</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4.5</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Банковская и страховая деятельность</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4.7</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4.8</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Развлечения</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bl>
    <w:p w:rsidR="00712176" w:rsidRPr="009B5278" w:rsidRDefault="00712176" w:rsidP="00712176">
      <w:pPr>
        <w:keepNext/>
        <w:keepLines/>
        <w:spacing w:line="240" w:lineRule="auto"/>
        <w:ind w:left="720"/>
        <w:jc w:val="right"/>
        <w:rPr>
          <w:rFonts w:ascii="Times New Roman" w:eastAsia="Times New Roman" w:hAnsi="Times New Roman"/>
          <w:spacing w:val="-13"/>
          <w:sz w:val="24"/>
          <w:szCs w:val="24"/>
          <w:lang w:eastAsia="zh-CN"/>
        </w:rPr>
      </w:pPr>
    </w:p>
    <w:p w:rsidR="00712176" w:rsidRPr="009B5278" w:rsidRDefault="00712176" w:rsidP="00712176">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Таблица 5</w:t>
      </w:r>
    </w:p>
    <w:p w:rsidR="00712176" w:rsidRPr="009B5278" w:rsidRDefault="00712176" w:rsidP="00712176">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712176" w:rsidRPr="009B5278" w:rsidTr="00712176">
        <w:trPr>
          <w:trHeight w:val="320"/>
        </w:trPr>
        <w:tc>
          <w:tcPr>
            <w:tcW w:w="3110" w:type="dxa"/>
            <w:gridSpan w:val="2"/>
            <w:tcBorders>
              <w:bottom w:val="single" w:sz="4" w:space="0" w:color="auto"/>
            </w:tcBorders>
            <w:vAlign w:val="center"/>
          </w:tcPr>
          <w:p w:rsidR="00712176" w:rsidRPr="009B5278" w:rsidRDefault="00712176" w:rsidP="00712176">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9B5278" w:rsidTr="00712176">
        <w:trPr>
          <w:trHeight w:val="780"/>
        </w:trPr>
        <w:tc>
          <w:tcPr>
            <w:tcW w:w="865" w:type="dxa"/>
            <w:tcBorders>
              <w:top w:val="single" w:sz="4" w:space="0" w:color="auto"/>
              <w:right w:val="single" w:sz="4" w:space="0" w:color="auto"/>
            </w:tcBorders>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712176" w:rsidRPr="009B527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c>
          <w:tcPr>
            <w:tcW w:w="3459"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r>
      <w:tr w:rsidR="00712176" w:rsidRPr="009B5278" w:rsidTr="00712176">
        <w:tc>
          <w:tcPr>
            <w:tcW w:w="865"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2.1.1</w:t>
            </w:r>
          </w:p>
        </w:tc>
        <w:tc>
          <w:tcPr>
            <w:tcW w:w="2245"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Малоэтажная жилая </w:t>
            </w:r>
          </w:p>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застройка</w:t>
            </w:r>
          </w:p>
        </w:tc>
        <w:tc>
          <w:tcPr>
            <w:tcW w:w="2895" w:type="dxa"/>
          </w:tcPr>
          <w:p w:rsidR="00FD2203" w:rsidRPr="002D0FC2" w:rsidRDefault="00FD2203" w:rsidP="00FD2203">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FD2203" w:rsidRPr="002D0FC2" w:rsidRDefault="00FD2203" w:rsidP="00FD2203">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r>
              <w:rPr>
                <w:rFonts w:ascii="Times New Roman" w:eastAsia="Times New Roman" w:hAnsi="Times New Roman"/>
                <w:sz w:val="20"/>
                <w:szCs w:val="20"/>
                <w:lang w:eastAsia="zh-CN"/>
              </w:rPr>
              <w:t>Пригородном</w:t>
            </w:r>
            <w:r w:rsidRPr="002D0FC2">
              <w:rPr>
                <w:rFonts w:ascii="Times New Roman" w:eastAsia="Times New Roman" w:hAnsi="Times New Roman"/>
                <w:sz w:val="20"/>
                <w:szCs w:val="20"/>
                <w:lang w:eastAsia="zh-CN"/>
              </w:rPr>
              <w:t xml:space="preserve"> сельсовете, согласно Решению </w:t>
            </w:r>
            <w:r>
              <w:rPr>
                <w:rFonts w:ascii="Times New Roman" w:eastAsia="Times New Roman" w:hAnsi="Times New Roman"/>
                <w:sz w:val="20"/>
                <w:szCs w:val="20"/>
                <w:lang w:eastAsia="zh-CN"/>
              </w:rPr>
              <w:t>Пригородного сельского Совета депутатов Каменского района Алтайского края</w:t>
            </w:r>
            <w:r w:rsidRPr="002D0FC2">
              <w:rPr>
                <w:rFonts w:ascii="Times New Roman" w:eastAsia="Times New Roman" w:hAnsi="Times New Roman"/>
                <w:sz w:val="20"/>
                <w:szCs w:val="20"/>
                <w:lang w:eastAsia="zh-CN"/>
              </w:rPr>
              <w:t xml:space="preserve"> </w:t>
            </w:r>
            <w:proofErr w:type="gramStart"/>
            <w:r w:rsidRPr="002D0FC2">
              <w:rPr>
                <w:rFonts w:ascii="Times New Roman" w:eastAsia="Times New Roman" w:hAnsi="Times New Roman"/>
                <w:sz w:val="20"/>
                <w:szCs w:val="20"/>
                <w:lang w:eastAsia="zh-CN"/>
              </w:rPr>
              <w:t xml:space="preserve">от  </w:t>
            </w:r>
            <w:r>
              <w:rPr>
                <w:rFonts w:ascii="Times New Roman" w:eastAsia="Times New Roman" w:hAnsi="Times New Roman"/>
                <w:sz w:val="20"/>
                <w:szCs w:val="20"/>
                <w:lang w:eastAsia="zh-CN"/>
              </w:rPr>
              <w:t>11</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04</w:t>
            </w:r>
            <w:r w:rsidRPr="002D0FC2">
              <w:rPr>
                <w:rFonts w:ascii="Times New Roman" w:eastAsia="Times New Roman" w:hAnsi="Times New Roman"/>
                <w:sz w:val="20"/>
                <w:szCs w:val="20"/>
                <w:lang w:eastAsia="zh-CN"/>
              </w:rPr>
              <w:t>.20</w:t>
            </w:r>
            <w:r>
              <w:rPr>
                <w:rFonts w:ascii="Times New Roman" w:eastAsia="Times New Roman" w:hAnsi="Times New Roman"/>
                <w:sz w:val="20"/>
                <w:szCs w:val="20"/>
                <w:lang w:eastAsia="zh-CN"/>
              </w:rPr>
              <w:t>11</w:t>
            </w:r>
            <w:proofErr w:type="gramEnd"/>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4</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Pr>
                <w:rFonts w:ascii="Times New Roman" w:eastAsia="Times New Roman" w:hAnsi="Times New Roman"/>
                <w:sz w:val="20"/>
                <w:szCs w:val="20"/>
                <w:lang w:eastAsia="zh-CN"/>
              </w:rPr>
              <w:t>6</w:t>
            </w:r>
            <w:r w:rsidRPr="002D0FC2">
              <w:rPr>
                <w:rFonts w:ascii="Times New Roman" w:eastAsia="Times New Roman" w:hAnsi="Times New Roman"/>
                <w:sz w:val="20"/>
                <w:szCs w:val="20"/>
                <w:lang w:eastAsia="zh-CN"/>
              </w:rPr>
              <w:t xml:space="preserve"> га и 0,</w:t>
            </w:r>
            <w:r>
              <w:rPr>
                <w:rFonts w:ascii="Times New Roman" w:eastAsia="Times New Roman" w:hAnsi="Times New Roman"/>
                <w:sz w:val="20"/>
                <w:szCs w:val="20"/>
                <w:lang w:eastAsia="zh-CN"/>
              </w:rPr>
              <w:t>60</w:t>
            </w:r>
            <w:r w:rsidRPr="002D0FC2">
              <w:rPr>
                <w:rFonts w:ascii="Times New Roman" w:eastAsia="Times New Roman" w:hAnsi="Times New Roman"/>
                <w:sz w:val="20"/>
                <w:szCs w:val="20"/>
                <w:lang w:eastAsia="zh-CN"/>
              </w:rPr>
              <w:t xml:space="preserve"> га соответственно.</w:t>
            </w:r>
          </w:p>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 xml:space="preserve">до 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sz w:val="20"/>
                <w:szCs w:val="20"/>
                <w:lang w:eastAsia="zh-CN"/>
              </w:rPr>
              <w:t>.</w:t>
            </w:r>
          </w:p>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rsidR="00712176" w:rsidRPr="009B5278"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Pr>
                <w:rFonts w:ascii="Times New Roman" w:eastAsia="Times New Roman" w:hAnsi="Times New Roman"/>
                <w:b/>
                <w:sz w:val="20"/>
                <w:szCs w:val="20"/>
                <w:lang w:eastAsia="zh-CN"/>
              </w:rPr>
              <w:t>3м</w:t>
            </w:r>
          </w:p>
        </w:tc>
        <w:tc>
          <w:tcPr>
            <w:tcW w:w="3459" w:type="dxa"/>
          </w:tcPr>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Не допускается</w:t>
            </w:r>
            <w:r w:rsidRPr="009B5278">
              <w:rPr>
                <w:rFonts w:ascii="Times New Roman" w:eastAsia="Times New Roman" w:hAnsi="Times New Roman"/>
                <w:bCs/>
                <w:sz w:val="20"/>
                <w:szCs w:val="20"/>
                <w:lang w:eastAsia="zh-CN"/>
              </w:rPr>
              <w:t xml:space="preserve"> размещение в</w:t>
            </w:r>
            <w:r w:rsidRPr="009B5278">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r w:rsidRPr="009B5278">
              <w:rPr>
                <w:rFonts w:ascii="Times New Roman" w:eastAsia="Times New Roman" w:hAnsi="Times New Roman"/>
                <w:sz w:val="20"/>
                <w:szCs w:val="20"/>
                <w:lang w:eastAsia="zh-CN"/>
              </w:rPr>
              <w:t xml:space="preserve"> </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 xml:space="preserve">Пригородного </w:t>
            </w:r>
            <w:r w:rsidRPr="009B5278">
              <w:rPr>
                <w:rFonts w:ascii="Times New Roman" w:eastAsia="Times New Roman" w:hAnsi="Times New Roman"/>
                <w:sz w:val="20"/>
                <w:szCs w:val="20"/>
                <w:lang w:eastAsia="zh-CN"/>
              </w:rPr>
              <w:t xml:space="preserve"> сельсовета</w:t>
            </w:r>
          </w:p>
        </w:tc>
      </w:tr>
      <w:tr w:rsidR="00712176" w:rsidRPr="0022713F" w:rsidTr="00712176">
        <w:tc>
          <w:tcPr>
            <w:tcW w:w="865" w:type="dxa"/>
            <w:tcBorders>
              <w:top w:val="single" w:sz="8" w:space="0" w:color="auto"/>
              <w:left w:val="single" w:sz="8" w:space="0" w:color="auto"/>
              <w:bottom w:val="single" w:sz="8" w:space="0" w:color="auto"/>
              <w:right w:val="single" w:sz="4" w:space="0" w:color="auto"/>
            </w:tcBorders>
          </w:tcPr>
          <w:p w:rsidR="00712176" w:rsidRPr="00ED40B4" w:rsidRDefault="00712176" w:rsidP="00712176">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4.9</w:t>
            </w:r>
          </w:p>
        </w:tc>
        <w:tc>
          <w:tcPr>
            <w:tcW w:w="2245" w:type="dxa"/>
            <w:tcBorders>
              <w:top w:val="single" w:sz="8" w:space="0" w:color="auto"/>
              <w:left w:val="single" w:sz="4" w:space="0" w:color="auto"/>
              <w:bottom w:val="single" w:sz="8" w:space="0" w:color="auto"/>
              <w:right w:val="single" w:sz="8" w:space="0" w:color="auto"/>
            </w:tcBorders>
          </w:tcPr>
          <w:p w:rsidR="00712176" w:rsidRPr="00ED40B4" w:rsidRDefault="00712176" w:rsidP="00712176">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Обслуживание автотранспорта </w:t>
            </w:r>
          </w:p>
        </w:tc>
        <w:tc>
          <w:tcPr>
            <w:tcW w:w="2895" w:type="dxa"/>
            <w:tcBorders>
              <w:top w:val="single" w:sz="8" w:space="0" w:color="auto"/>
              <w:left w:val="single" w:sz="8" w:space="0" w:color="auto"/>
              <w:bottom w:val="single" w:sz="8" w:space="0" w:color="auto"/>
              <w:right w:val="single" w:sz="8" w:space="0" w:color="auto"/>
            </w:tcBorders>
          </w:tcPr>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 xml:space="preserve">500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712176" w:rsidRPr="00ED40B4" w:rsidRDefault="00712176" w:rsidP="00712176">
            <w:pPr>
              <w:spacing w:line="240" w:lineRule="auto"/>
              <w:jc w:val="both"/>
              <w:rPr>
                <w:rFonts w:ascii="Times New Roman" w:eastAsia="Times New Roman" w:hAnsi="Times New Roman"/>
                <w:sz w:val="20"/>
                <w:szCs w:val="20"/>
                <w:lang w:eastAsia="zh-CN"/>
              </w:rPr>
            </w:pPr>
          </w:p>
        </w:tc>
        <w:tc>
          <w:tcPr>
            <w:tcW w:w="3459" w:type="dxa"/>
            <w:tcBorders>
              <w:top w:val="single" w:sz="8" w:space="0" w:color="auto"/>
              <w:left w:val="single" w:sz="8" w:space="0" w:color="auto"/>
              <w:bottom w:val="single" w:sz="8" w:space="0" w:color="auto"/>
              <w:right w:val="single" w:sz="8" w:space="0" w:color="auto"/>
            </w:tcBorders>
          </w:tcPr>
          <w:p w:rsidR="00712176" w:rsidRPr="00ED40B4" w:rsidRDefault="00712176" w:rsidP="00712176">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ED40B4">
              <w:rPr>
                <w:rFonts w:ascii="Times New Roman" w:eastAsia="Times New Roman" w:hAnsi="Times New Roman"/>
                <w:sz w:val="20"/>
                <w:szCs w:val="20"/>
                <w:lang w:eastAsia="zh-CN"/>
              </w:rPr>
              <w:t>санитарно</w:t>
            </w:r>
            <w:proofErr w:type="spellEnd"/>
            <w:r w:rsidRPr="00ED40B4">
              <w:rPr>
                <w:rFonts w:ascii="Times New Roman" w:eastAsia="Times New Roman" w:hAnsi="Times New Roman"/>
                <w:sz w:val="20"/>
                <w:szCs w:val="20"/>
                <w:lang w:eastAsia="zh-CN"/>
              </w:rPr>
              <w:t xml:space="preserve"> – 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712176" w:rsidRPr="00ED40B4" w:rsidRDefault="00712176" w:rsidP="00712176">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712176" w:rsidRPr="00ED40B4" w:rsidRDefault="00712176" w:rsidP="00712176">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Санитарные разрывы от мест хранения и обслуживания легкового автотранспорта до объектов </w:t>
            </w:r>
            <w:proofErr w:type="gramStart"/>
            <w:r w:rsidRPr="00ED40B4">
              <w:rPr>
                <w:rFonts w:ascii="Times New Roman" w:eastAsia="Times New Roman" w:hAnsi="Times New Roman"/>
                <w:sz w:val="20"/>
                <w:szCs w:val="20"/>
                <w:lang w:eastAsia="zh-CN"/>
              </w:rPr>
              <w:t>застройки  следует</w:t>
            </w:r>
            <w:proofErr w:type="gramEnd"/>
            <w:r w:rsidRPr="00ED40B4">
              <w:rPr>
                <w:rFonts w:ascii="Times New Roman" w:eastAsia="Times New Roman" w:hAnsi="Times New Roman"/>
                <w:sz w:val="20"/>
                <w:szCs w:val="20"/>
                <w:lang w:eastAsia="zh-CN"/>
              </w:rPr>
              <w:t xml:space="preserve"> принимать с учетом требований СанПиН 2.2.1/2.1.1.1200 в соответствии с </w:t>
            </w:r>
          </w:p>
          <w:p w:rsidR="00712176" w:rsidRPr="00ED40B4" w:rsidRDefault="00712176" w:rsidP="00712176">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 17</w:t>
            </w:r>
          </w:p>
          <w:p w:rsidR="00712176" w:rsidRPr="00ED40B4" w:rsidRDefault="00712176" w:rsidP="00712176">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712176" w:rsidRPr="00ED40B4" w:rsidRDefault="00712176" w:rsidP="00712176">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Требуется соблюдение правил благоустройства </w:t>
            </w:r>
            <w:proofErr w:type="gramStart"/>
            <w:r>
              <w:rPr>
                <w:rFonts w:ascii="Times New Roman" w:eastAsia="Times New Roman" w:hAnsi="Times New Roman"/>
                <w:sz w:val="20"/>
                <w:szCs w:val="20"/>
                <w:lang w:eastAsia="zh-CN"/>
              </w:rPr>
              <w:t xml:space="preserve">Пригородного </w:t>
            </w:r>
            <w:r w:rsidRPr="00ED40B4">
              <w:rPr>
                <w:rFonts w:ascii="Times New Roman" w:eastAsia="Times New Roman" w:hAnsi="Times New Roman"/>
                <w:sz w:val="20"/>
                <w:szCs w:val="20"/>
                <w:lang w:eastAsia="zh-CN"/>
              </w:rPr>
              <w:t xml:space="preserve"> сельсовета</w:t>
            </w:r>
            <w:proofErr w:type="gramEnd"/>
          </w:p>
          <w:p w:rsidR="00712176" w:rsidRPr="00ED40B4" w:rsidRDefault="00712176" w:rsidP="00712176">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712176" w:rsidRPr="009B5278" w:rsidRDefault="00712176" w:rsidP="00712176">
      <w:pPr>
        <w:spacing w:line="240" w:lineRule="auto"/>
        <w:jc w:val="left"/>
        <w:rPr>
          <w:rFonts w:ascii="Times New Roman" w:eastAsia="Times New Roman" w:hAnsi="Times New Roman"/>
          <w:sz w:val="24"/>
          <w:szCs w:val="24"/>
          <w:lang w:eastAsia="zh-CN"/>
        </w:rPr>
      </w:pPr>
    </w:p>
    <w:p w:rsidR="00712176" w:rsidRPr="009B5278" w:rsidRDefault="00712176" w:rsidP="00712176">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Таблица 6</w:t>
      </w:r>
    </w:p>
    <w:p w:rsidR="00712176" w:rsidRPr="009B5278" w:rsidRDefault="00712176" w:rsidP="00712176">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712176" w:rsidRPr="009B5278" w:rsidTr="00712176">
        <w:trPr>
          <w:trHeight w:val="360"/>
        </w:trPr>
        <w:tc>
          <w:tcPr>
            <w:tcW w:w="2376" w:type="dxa"/>
            <w:gridSpan w:val="2"/>
            <w:tcBorders>
              <w:bottom w:val="single" w:sz="4" w:space="0" w:color="auto"/>
            </w:tcBorders>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712176" w:rsidRPr="009B5278" w:rsidRDefault="00712176" w:rsidP="00712176">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9B5278" w:rsidTr="00712176">
        <w:trPr>
          <w:trHeight w:val="381"/>
        </w:trPr>
        <w:tc>
          <w:tcPr>
            <w:tcW w:w="675" w:type="dxa"/>
            <w:tcBorders>
              <w:top w:val="single" w:sz="4" w:space="0" w:color="auto"/>
              <w:right w:val="single" w:sz="4" w:space="0" w:color="auto"/>
            </w:tcBorders>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712176" w:rsidRPr="009B527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c>
          <w:tcPr>
            <w:tcW w:w="3260"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r>
      <w:tr w:rsidR="00712176" w:rsidRPr="009B5278" w:rsidTr="00712176">
        <w:tc>
          <w:tcPr>
            <w:tcW w:w="675"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Pr>
          <w:p w:rsidR="00FD2203" w:rsidRDefault="00712176" w:rsidP="00FD220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w:t>
            </w:r>
            <w:r w:rsidR="00FD2203">
              <w:rPr>
                <w:rFonts w:ascii="Times New Roman" w:eastAsia="Times New Roman" w:hAnsi="Times New Roman"/>
                <w:sz w:val="20"/>
                <w:szCs w:val="20"/>
                <w:lang w:eastAsia="zh-CN"/>
              </w:rPr>
              <w:t xml:space="preserve">- Этажность – 1 </w:t>
            </w:r>
            <w:proofErr w:type="spellStart"/>
            <w:r w:rsidR="00FD2203">
              <w:rPr>
                <w:rFonts w:ascii="Times New Roman" w:eastAsia="Times New Roman" w:hAnsi="Times New Roman"/>
                <w:sz w:val="20"/>
                <w:szCs w:val="20"/>
                <w:lang w:eastAsia="zh-CN"/>
              </w:rPr>
              <w:t>эт</w:t>
            </w:r>
            <w:proofErr w:type="spellEnd"/>
            <w:r w:rsidR="00FD2203">
              <w:rPr>
                <w:rFonts w:ascii="Times New Roman" w:eastAsia="Times New Roman" w:hAnsi="Times New Roman"/>
                <w:sz w:val="20"/>
                <w:szCs w:val="20"/>
                <w:lang w:eastAsia="zh-CN"/>
              </w:rPr>
              <w:t>.</w:t>
            </w:r>
          </w:p>
          <w:p w:rsidR="00FD2203" w:rsidRDefault="00FD2203" w:rsidP="00FD2203">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9"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712176" w:rsidRPr="009B5278"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sidR="005144A6">
              <w:rPr>
                <w:rFonts w:ascii="Times New Roman" w:eastAsia="Times New Roman" w:hAnsi="Times New Roman"/>
                <w:sz w:val="20"/>
                <w:szCs w:val="20"/>
                <w:lang w:eastAsia="zh-CN"/>
              </w:rPr>
              <w:t>Пригородного</w:t>
            </w:r>
            <w:r w:rsidRPr="009B5278">
              <w:rPr>
                <w:rFonts w:ascii="Times New Roman" w:eastAsia="Times New Roman" w:hAnsi="Times New Roman"/>
                <w:sz w:val="20"/>
                <w:szCs w:val="20"/>
                <w:lang w:eastAsia="zh-CN"/>
              </w:rPr>
              <w:t xml:space="preserve"> сельсовета</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5144A6" w:rsidRDefault="005144A6" w:rsidP="00712176">
      <w:pPr>
        <w:jc w:val="both"/>
        <w:rPr>
          <w:b/>
          <w:lang w:eastAsia="ar-SA"/>
        </w:rPr>
      </w:pPr>
    </w:p>
    <w:p w:rsidR="00712176" w:rsidRDefault="00712176" w:rsidP="00712176">
      <w:pPr>
        <w:rPr>
          <w:rFonts w:ascii="Times New Roman" w:hAnsi="Times New Roman"/>
          <w:b/>
          <w:sz w:val="24"/>
          <w:szCs w:val="24"/>
        </w:rPr>
      </w:pPr>
      <w:r w:rsidRPr="006062A6">
        <w:rPr>
          <w:rFonts w:ascii="Times New Roman" w:hAnsi="Times New Roman"/>
          <w:b/>
          <w:sz w:val="24"/>
          <w:szCs w:val="24"/>
        </w:rPr>
        <w:t xml:space="preserve">Зона </w:t>
      </w:r>
      <w:r>
        <w:rPr>
          <w:rFonts w:ascii="Times New Roman" w:hAnsi="Times New Roman"/>
          <w:b/>
          <w:sz w:val="24"/>
          <w:szCs w:val="24"/>
        </w:rPr>
        <w:t>размещения объектов социального и коммунально-бытового назначения</w:t>
      </w:r>
      <w:r w:rsidRPr="006062A6">
        <w:rPr>
          <w:rFonts w:ascii="Times New Roman" w:hAnsi="Times New Roman"/>
          <w:b/>
          <w:sz w:val="24"/>
          <w:szCs w:val="24"/>
        </w:rPr>
        <w:t xml:space="preserve"> (О</w:t>
      </w:r>
      <w:r>
        <w:rPr>
          <w:rFonts w:ascii="Times New Roman" w:hAnsi="Times New Roman"/>
          <w:b/>
          <w:sz w:val="24"/>
          <w:szCs w:val="24"/>
        </w:rPr>
        <w:t>2</w:t>
      </w:r>
      <w:r w:rsidRPr="006062A6">
        <w:rPr>
          <w:rFonts w:ascii="Times New Roman" w:hAnsi="Times New Roman"/>
          <w:b/>
          <w:sz w:val="24"/>
          <w:szCs w:val="24"/>
        </w:rPr>
        <w:t>)</w:t>
      </w:r>
    </w:p>
    <w:p w:rsidR="00712176" w:rsidRPr="009B5278" w:rsidRDefault="00712176" w:rsidP="00712176">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7</w:t>
      </w:r>
    </w:p>
    <w:p w:rsidR="00712176" w:rsidRPr="009B5278" w:rsidRDefault="00712176" w:rsidP="00712176">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712176" w:rsidRPr="009B5278" w:rsidTr="00712176">
        <w:trPr>
          <w:trHeight w:val="340"/>
        </w:trPr>
        <w:tc>
          <w:tcPr>
            <w:tcW w:w="2618" w:type="dxa"/>
            <w:gridSpan w:val="2"/>
            <w:tcBorders>
              <w:bottom w:val="single" w:sz="4" w:space="0" w:color="auto"/>
            </w:tcBorders>
            <w:vAlign w:val="center"/>
          </w:tcPr>
          <w:p w:rsidR="00712176" w:rsidRPr="009B5278" w:rsidRDefault="00712176" w:rsidP="00712176">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9B5278" w:rsidTr="00712176">
        <w:trPr>
          <w:trHeight w:val="740"/>
        </w:trPr>
        <w:tc>
          <w:tcPr>
            <w:tcW w:w="744" w:type="dxa"/>
            <w:tcBorders>
              <w:top w:val="single" w:sz="4" w:space="0" w:color="auto"/>
              <w:right w:val="single" w:sz="4" w:space="0" w:color="auto"/>
            </w:tcBorders>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712176" w:rsidRPr="009B527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c>
          <w:tcPr>
            <w:tcW w:w="3827"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3.2</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Социальное обслуживание</w:t>
            </w:r>
          </w:p>
        </w:tc>
        <w:tc>
          <w:tcPr>
            <w:tcW w:w="3019" w:type="dxa"/>
            <w:vMerge w:val="restart"/>
          </w:tcPr>
          <w:p w:rsidR="00FD2203" w:rsidRPr="002051E2" w:rsidRDefault="00FD2203" w:rsidP="00FD2203">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w:t>
            </w:r>
            <w:r w:rsidR="006178CC">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006178CC">
              <w:rPr>
                <w:rFonts w:ascii="Times New Roman" w:eastAsia="Times New Roman" w:hAnsi="Times New Roman"/>
                <w:sz w:val="20"/>
                <w:szCs w:val="20"/>
                <w:lang w:eastAsia="zh-CN"/>
              </w:rPr>
              <w:t>, а</w:t>
            </w:r>
            <w:r w:rsidRPr="002051E2">
              <w:rPr>
                <w:rFonts w:ascii="Times New Roman" w:eastAsia="Times New Roman" w:hAnsi="Times New Roman"/>
                <w:sz w:val="20"/>
                <w:szCs w:val="20"/>
                <w:lang w:eastAsia="zh-CN"/>
              </w:rPr>
              <w:t xml:space="preserve"> принимаются в соответствии с т. Е-1 Приложения Е Нормативов. </w:t>
            </w:r>
          </w:p>
          <w:p w:rsidR="00FD2203" w:rsidRPr="002051E2" w:rsidRDefault="00FD2203" w:rsidP="00FD2203">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FD2203" w:rsidRPr="002051E2" w:rsidRDefault="00FD2203" w:rsidP="00FD2203">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Этажность - до </w:t>
            </w:r>
            <w:r w:rsidRPr="002051E2">
              <w:rPr>
                <w:rFonts w:ascii="Times New Roman" w:eastAsia="Times New Roman" w:hAnsi="Times New Roman"/>
                <w:b/>
                <w:sz w:val="20"/>
                <w:szCs w:val="20"/>
                <w:lang w:eastAsia="zh-CN"/>
              </w:rPr>
              <w:t xml:space="preserve">3 </w:t>
            </w:r>
            <w:proofErr w:type="spellStart"/>
            <w:r w:rsidRPr="002051E2">
              <w:rPr>
                <w:rFonts w:ascii="Times New Roman" w:eastAsia="Times New Roman" w:hAnsi="Times New Roman"/>
                <w:b/>
                <w:sz w:val="20"/>
                <w:szCs w:val="20"/>
                <w:lang w:eastAsia="zh-CN"/>
              </w:rPr>
              <w:t>эт</w:t>
            </w:r>
            <w:proofErr w:type="spellEnd"/>
            <w:r w:rsidRPr="002051E2">
              <w:rPr>
                <w:rFonts w:ascii="Times New Roman" w:eastAsia="Times New Roman" w:hAnsi="Times New Roman"/>
                <w:b/>
                <w:sz w:val="20"/>
                <w:szCs w:val="20"/>
                <w:lang w:eastAsia="zh-CN"/>
              </w:rPr>
              <w:t>.</w:t>
            </w:r>
          </w:p>
          <w:p w:rsidR="00FD2203" w:rsidRPr="002051E2" w:rsidRDefault="00FD2203" w:rsidP="00FD2203">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Максимальный процент застройки </w:t>
            </w:r>
            <w:r w:rsidRPr="002051E2">
              <w:rPr>
                <w:rFonts w:ascii="Times New Roman" w:eastAsia="Times New Roman" w:hAnsi="Times New Roman"/>
                <w:b/>
                <w:sz w:val="20"/>
                <w:szCs w:val="20"/>
                <w:lang w:eastAsia="zh-CN"/>
              </w:rPr>
              <w:t>– 60.</w:t>
            </w:r>
          </w:p>
          <w:p w:rsidR="00FD2203" w:rsidRPr="002051E2" w:rsidRDefault="00FD2203" w:rsidP="00FD2203">
            <w:pPr>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sidRPr="002051E2">
              <w:rPr>
                <w:rFonts w:ascii="Times New Roman" w:eastAsia="Times New Roman" w:hAnsi="Times New Roman"/>
                <w:b/>
                <w:sz w:val="20"/>
                <w:szCs w:val="20"/>
                <w:lang w:eastAsia="zh-CN"/>
              </w:rPr>
              <w:t>3 м</w:t>
            </w:r>
            <w:r w:rsidRPr="002051E2">
              <w:rPr>
                <w:rFonts w:ascii="Times New Roman" w:eastAsia="Times New Roman" w:hAnsi="Times New Roman"/>
                <w:sz w:val="20"/>
                <w:szCs w:val="20"/>
                <w:lang w:eastAsia="zh-CN"/>
              </w:rPr>
              <w:t xml:space="preserve"> (в соответствии с санитарно-гигиеническими, </w:t>
            </w:r>
            <w:proofErr w:type="gramStart"/>
            <w:r w:rsidRPr="002051E2">
              <w:rPr>
                <w:rFonts w:ascii="Times New Roman" w:eastAsia="Times New Roman" w:hAnsi="Times New Roman"/>
                <w:sz w:val="20"/>
                <w:szCs w:val="20"/>
                <w:lang w:eastAsia="zh-CN"/>
              </w:rPr>
              <w:t>противопожарными  требованиями</w:t>
            </w:r>
            <w:proofErr w:type="gramEnd"/>
            <w:r w:rsidRPr="002051E2">
              <w:rPr>
                <w:rFonts w:ascii="Times New Roman" w:eastAsia="Times New Roman" w:hAnsi="Times New Roman"/>
                <w:sz w:val="20"/>
                <w:szCs w:val="20"/>
                <w:lang w:eastAsia="zh-CN"/>
              </w:rPr>
              <w:t xml:space="preserve">). </w:t>
            </w:r>
          </w:p>
          <w:p w:rsidR="00712176" w:rsidRPr="009B5278" w:rsidRDefault="00FD2203" w:rsidP="00FD2203">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Расстояния от зданий и границ земельных участков учреждений и предприятий обслуживания следует принимать не менее приведенных в таблице 10 Нормативов.</w:t>
            </w:r>
          </w:p>
        </w:tc>
        <w:tc>
          <w:tcPr>
            <w:tcW w:w="3827" w:type="dxa"/>
            <w:vMerge w:val="restart"/>
          </w:tcPr>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w:t>
            </w:r>
            <w:r>
              <w:rPr>
                <w:rFonts w:ascii="Times New Roman" w:eastAsia="Times New Roman" w:hAnsi="Times New Roman"/>
                <w:sz w:val="20"/>
                <w:szCs w:val="20"/>
                <w:lang w:eastAsia="zh-CN"/>
              </w:rPr>
              <w:t xml:space="preserve">облюдение правил благоустройства </w:t>
            </w:r>
            <w:proofErr w:type="gramStart"/>
            <w:r>
              <w:rPr>
                <w:rFonts w:ascii="Times New Roman" w:eastAsia="Times New Roman" w:hAnsi="Times New Roman"/>
                <w:sz w:val="20"/>
                <w:szCs w:val="20"/>
                <w:lang w:eastAsia="zh-CN"/>
              </w:rPr>
              <w:t xml:space="preserve">Пригородного </w:t>
            </w:r>
            <w:r w:rsidRPr="009B5278">
              <w:rPr>
                <w:rFonts w:ascii="Times New Roman" w:eastAsia="Times New Roman" w:hAnsi="Times New Roman"/>
                <w:sz w:val="20"/>
                <w:szCs w:val="20"/>
                <w:lang w:eastAsia="zh-CN"/>
              </w:rPr>
              <w:t xml:space="preserve"> сельсовета</w:t>
            </w:r>
            <w:proofErr w:type="gramEnd"/>
          </w:p>
          <w:p w:rsidR="00712176" w:rsidRPr="009B5278" w:rsidRDefault="00712176" w:rsidP="00712176">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4</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3.4.1</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Амбулаторно-поликлиническое обслуживание</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3.4.2</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Стационарное медицинское обслуживание</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3.5</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Образование и просвещение</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3.6</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Культурное развитие</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3.8</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управление</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3.9</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Обеспечение научной деятельности</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1874" w:type="dxa"/>
            <w:tcBorders>
              <w:left w:val="single" w:sz="4" w:space="0" w:color="auto"/>
            </w:tcBorders>
          </w:tcPr>
          <w:p w:rsidR="00712176"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w:t>
            </w:r>
          </w:p>
        </w:tc>
        <w:tc>
          <w:tcPr>
            <w:tcW w:w="1874" w:type="dxa"/>
            <w:tcBorders>
              <w:left w:val="single" w:sz="4" w:space="0" w:color="auto"/>
            </w:tcBorders>
          </w:tcPr>
          <w:p w:rsidR="00712176"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Спорт</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bl>
    <w:p w:rsidR="00712176" w:rsidRPr="009B5278" w:rsidRDefault="00712176" w:rsidP="00712176">
      <w:pPr>
        <w:keepNext/>
        <w:keepLines/>
        <w:spacing w:line="240" w:lineRule="auto"/>
        <w:ind w:left="720"/>
        <w:jc w:val="right"/>
        <w:rPr>
          <w:rFonts w:ascii="Times New Roman" w:eastAsia="Times New Roman" w:hAnsi="Times New Roman"/>
          <w:spacing w:val="-13"/>
          <w:sz w:val="24"/>
          <w:szCs w:val="24"/>
          <w:lang w:eastAsia="zh-CN"/>
        </w:rPr>
      </w:pPr>
    </w:p>
    <w:p w:rsidR="00712176" w:rsidRPr="009B5278" w:rsidRDefault="00712176" w:rsidP="00712176">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8</w:t>
      </w:r>
    </w:p>
    <w:p w:rsidR="00712176" w:rsidRPr="009B5278" w:rsidRDefault="00712176" w:rsidP="00712176">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712176" w:rsidRPr="009B5278" w:rsidTr="00712176">
        <w:trPr>
          <w:trHeight w:val="320"/>
        </w:trPr>
        <w:tc>
          <w:tcPr>
            <w:tcW w:w="3110" w:type="dxa"/>
            <w:gridSpan w:val="2"/>
            <w:tcBorders>
              <w:bottom w:val="single" w:sz="4" w:space="0" w:color="auto"/>
            </w:tcBorders>
            <w:vAlign w:val="center"/>
          </w:tcPr>
          <w:p w:rsidR="00712176" w:rsidRPr="009B5278" w:rsidRDefault="00712176" w:rsidP="00712176">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9B5278" w:rsidTr="00712176">
        <w:trPr>
          <w:trHeight w:val="780"/>
        </w:trPr>
        <w:tc>
          <w:tcPr>
            <w:tcW w:w="865" w:type="dxa"/>
            <w:tcBorders>
              <w:top w:val="single" w:sz="4" w:space="0" w:color="auto"/>
              <w:right w:val="single" w:sz="4" w:space="0" w:color="auto"/>
            </w:tcBorders>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712176" w:rsidRPr="009B527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c>
          <w:tcPr>
            <w:tcW w:w="3459"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r>
      <w:tr w:rsidR="00FD2203" w:rsidRPr="009B5278" w:rsidTr="008C6572">
        <w:tc>
          <w:tcPr>
            <w:tcW w:w="865" w:type="dxa"/>
            <w:tcBorders>
              <w:right w:val="single" w:sz="4" w:space="0" w:color="auto"/>
            </w:tcBorders>
          </w:tcPr>
          <w:p w:rsidR="00FD2203" w:rsidRPr="009B5278"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p>
        </w:tc>
        <w:tc>
          <w:tcPr>
            <w:tcW w:w="2245" w:type="dxa"/>
            <w:tcBorders>
              <w:left w:val="single" w:sz="4" w:space="0" w:color="auto"/>
            </w:tcBorders>
          </w:tcPr>
          <w:p w:rsidR="00FD2203" w:rsidRPr="009B5278" w:rsidRDefault="00FD2203" w:rsidP="00FD220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Ма</w:t>
            </w:r>
            <w:r>
              <w:rPr>
                <w:rFonts w:ascii="Times New Roman" w:eastAsia="Times New Roman" w:hAnsi="Times New Roman"/>
                <w:sz w:val="20"/>
                <w:szCs w:val="20"/>
                <w:lang w:eastAsia="zh-CN"/>
              </w:rPr>
              <w:t>газины</w:t>
            </w:r>
          </w:p>
        </w:tc>
        <w:tc>
          <w:tcPr>
            <w:tcW w:w="2895" w:type="dxa"/>
            <w:tcBorders>
              <w:top w:val="single" w:sz="8" w:space="0" w:color="auto"/>
              <w:left w:val="single" w:sz="8" w:space="0" w:color="auto"/>
              <w:bottom w:val="single" w:sz="8" w:space="0" w:color="auto"/>
              <w:right w:val="single" w:sz="8" w:space="0" w:color="auto"/>
            </w:tcBorders>
          </w:tcPr>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 xml:space="preserve">300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 xml:space="preserve">2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b/>
                <w:sz w:val="20"/>
                <w:szCs w:val="20"/>
                <w:lang w:eastAsia="zh-CN"/>
              </w:rPr>
              <w:t>,</w:t>
            </w:r>
            <w:r>
              <w:rPr>
                <w:rFonts w:ascii="Times New Roman" w:eastAsia="Times New Roman" w:hAnsi="Times New Roman"/>
                <w:sz w:val="20"/>
                <w:szCs w:val="20"/>
                <w:lang w:eastAsia="zh-CN"/>
              </w:rPr>
              <w:t xml:space="preserve"> возможно встроено-пристроенные. </w:t>
            </w:r>
          </w:p>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65.</w:t>
            </w:r>
          </w:p>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принимается в соответствии с противопожарными требованиями согласно </w:t>
            </w:r>
            <w:hyperlink r:id="rId10"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 санитарно-бытовыми требованиями</w:t>
            </w:r>
            <w:r>
              <w:rPr>
                <w:rFonts w:ascii="Times New Roman" w:eastAsia="Times New Roman" w:hAnsi="Times New Roman"/>
                <w:sz w:val="20"/>
                <w:szCs w:val="20"/>
                <w:lang w:eastAsia="ru-RU"/>
              </w:rPr>
              <w:t>.</w:t>
            </w:r>
          </w:p>
        </w:tc>
        <w:tc>
          <w:tcPr>
            <w:tcW w:w="3459" w:type="dxa"/>
          </w:tcPr>
          <w:p w:rsidR="00FD2203" w:rsidRPr="0059611F" w:rsidRDefault="00FD2203" w:rsidP="00FD2203">
            <w:pPr>
              <w:jc w:val="left"/>
              <w:rPr>
                <w:rFonts w:ascii="Times New Roman" w:hAnsi="Times New Roman"/>
                <w:sz w:val="20"/>
                <w:szCs w:val="20"/>
              </w:rPr>
            </w:pPr>
            <w:r w:rsidRPr="0059611F">
              <w:rPr>
                <w:rFonts w:ascii="Times New Roman" w:hAnsi="Times New Roman"/>
                <w:sz w:val="20"/>
                <w:szCs w:val="20"/>
              </w:rPr>
              <w:t>- Требуется соблюдение режима ограничения в</w:t>
            </w:r>
            <w:r>
              <w:rPr>
                <w:rFonts w:ascii="Times New Roman" w:hAnsi="Times New Roman"/>
                <w:sz w:val="20"/>
                <w:szCs w:val="20"/>
              </w:rPr>
              <w:t xml:space="preserve"> пределах охранных зон объектов </w:t>
            </w:r>
            <w:r w:rsidRPr="0059611F">
              <w:rPr>
                <w:rFonts w:ascii="Times New Roman" w:hAnsi="Times New Roman"/>
                <w:sz w:val="20"/>
                <w:szCs w:val="20"/>
              </w:rPr>
              <w:t>инженерной инфраструктуры согласно нормативным требованиям т</w:t>
            </w:r>
            <w:r>
              <w:rPr>
                <w:rFonts w:ascii="Times New Roman" w:hAnsi="Times New Roman"/>
                <w:sz w:val="20"/>
                <w:szCs w:val="20"/>
              </w:rPr>
              <w:t>ехнических регламентов.</w:t>
            </w:r>
          </w:p>
          <w:p w:rsidR="00FD2203" w:rsidRPr="0059611F" w:rsidRDefault="00FD2203" w:rsidP="00FD2203">
            <w:pPr>
              <w:jc w:val="left"/>
              <w:rPr>
                <w:rFonts w:ascii="Times New Roman" w:hAnsi="Times New Roman"/>
                <w:sz w:val="20"/>
                <w:szCs w:val="20"/>
              </w:rPr>
            </w:pPr>
            <w:r w:rsidRPr="0059611F">
              <w:rPr>
                <w:rFonts w:ascii="Times New Roman" w:hAnsi="Times New Roman"/>
                <w:sz w:val="20"/>
                <w:szCs w:val="20"/>
              </w:rPr>
              <w:t>- Требуется соблюдение ограничений пользование ЗУ и ОКС в случае осуществлении публичного сервитута.</w:t>
            </w:r>
          </w:p>
          <w:p w:rsidR="00FD2203" w:rsidRPr="0059611F" w:rsidRDefault="00FD2203" w:rsidP="00FD2203">
            <w:pPr>
              <w:jc w:val="left"/>
              <w:rPr>
                <w:rFonts w:ascii="Times New Roman" w:hAnsi="Times New Roman"/>
                <w:sz w:val="20"/>
                <w:szCs w:val="20"/>
              </w:rPr>
            </w:pPr>
          </w:p>
        </w:tc>
      </w:tr>
      <w:tr w:rsidR="00FD2203" w:rsidRPr="0022713F" w:rsidTr="00712176">
        <w:tc>
          <w:tcPr>
            <w:tcW w:w="865" w:type="dxa"/>
            <w:tcBorders>
              <w:top w:val="single" w:sz="8" w:space="0" w:color="auto"/>
              <w:left w:val="single" w:sz="8" w:space="0" w:color="auto"/>
              <w:bottom w:val="single" w:sz="8" w:space="0" w:color="auto"/>
              <w:right w:val="single" w:sz="4" w:space="0" w:color="auto"/>
            </w:tcBorders>
          </w:tcPr>
          <w:p w:rsidR="00FD2203" w:rsidRPr="00ED40B4" w:rsidRDefault="00FD2203" w:rsidP="00FD2203">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4.9</w:t>
            </w:r>
          </w:p>
        </w:tc>
        <w:tc>
          <w:tcPr>
            <w:tcW w:w="2245" w:type="dxa"/>
            <w:tcBorders>
              <w:top w:val="single" w:sz="8" w:space="0" w:color="auto"/>
              <w:left w:val="single" w:sz="4" w:space="0" w:color="auto"/>
              <w:bottom w:val="single" w:sz="8" w:space="0" w:color="auto"/>
              <w:right w:val="single" w:sz="8" w:space="0" w:color="auto"/>
            </w:tcBorders>
          </w:tcPr>
          <w:p w:rsidR="00FD2203" w:rsidRPr="00ED40B4" w:rsidRDefault="00FD2203" w:rsidP="00FD2203">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Обслуживание автотранспорта </w:t>
            </w:r>
          </w:p>
        </w:tc>
        <w:tc>
          <w:tcPr>
            <w:tcW w:w="2895" w:type="dxa"/>
            <w:tcBorders>
              <w:top w:val="single" w:sz="8" w:space="0" w:color="auto"/>
              <w:left w:val="single" w:sz="8" w:space="0" w:color="auto"/>
              <w:bottom w:val="single" w:sz="8" w:space="0" w:color="auto"/>
              <w:right w:val="single" w:sz="8" w:space="0" w:color="auto"/>
            </w:tcBorders>
          </w:tcPr>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 xml:space="preserve">500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FD2203" w:rsidRDefault="00FD2203" w:rsidP="00FD2203">
            <w:pPr>
              <w:spacing w:line="240" w:lineRule="auto"/>
              <w:jc w:val="both"/>
              <w:rPr>
                <w:rFonts w:ascii="Times New Roman" w:eastAsia="Times New Roman" w:hAnsi="Times New Roman"/>
                <w:sz w:val="20"/>
                <w:szCs w:val="20"/>
                <w:lang w:eastAsia="zh-CN"/>
              </w:rPr>
            </w:pPr>
          </w:p>
        </w:tc>
        <w:tc>
          <w:tcPr>
            <w:tcW w:w="3459" w:type="dxa"/>
            <w:tcBorders>
              <w:top w:val="single" w:sz="8" w:space="0" w:color="auto"/>
              <w:left w:val="single" w:sz="8" w:space="0" w:color="auto"/>
              <w:bottom w:val="single" w:sz="8" w:space="0" w:color="auto"/>
              <w:right w:val="single" w:sz="8" w:space="0" w:color="auto"/>
            </w:tcBorders>
          </w:tcPr>
          <w:p w:rsidR="00FD2203" w:rsidRPr="00ED40B4" w:rsidRDefault="00FD2203" w:rsidP="00FD2203">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ED40B4">
              <w:rPr>
                <w:rFonts w:ascii="Times New Roman" w:eastAsia="Times New Roman" w:hAnsi="Times New Roman"/>
                <w:sz w:val="20"/>
                <w:szCs w:val="20"/>
                <w:lang w:eastAsia="zh-CN"/>
              </w:rPr>
              <w:t>санитарно</w:t>
            </w:r>
            <w:proofErr w:type="spellEnd"/>
            <w:r w:rsidRPr="00ED40B4">
              <w:rPr>
                <w:rFonts w:ascii="Times New Roman" w:eastAsia="Times New Roman" w:hAnsi="Times New Roman"/>
                <w:sz w:val="20"/>
                <w:szCs w:val="20"/>
                <w:lang w:eastAsia="zh-CN"/>
              </w:rPr>
              <w:t xml:space="preserve"> – 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FD2203" w:rsidRPr="00ED40B4" w:rsidRDefault="00FD2203" w:rsidP="00FD2203">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FD2203" w:rsidRPr="00ED40B4" w:rsidRDefault="00FD2203" w:rsidP="00FD2203">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Санитарные разрывы от мест хранения и обслуживания легкового автотранспорта до объектов </w:t>
            </w:r>
            <w:proofErr w:type="gramStart"/>
            <w:r w:rsidRPr="00ED40B4">
              <w:rPr>
                <w:rFonts w:ascii="Times New Roman" w:eastAsia="Times New Roman" w:hAnsi="Times New Roman"/>
                <w:sz w:val="20"/>
                <w:szCs w:val="20"/>
                <w:lang w:eastAsia="zh-CN"/>
              </w:rPr>
              <w:t>застройки  следует</w:t>
            </w:r>
            <w:proofErr w:type="gramEnd"/>
            <w:r w:rsidRPr="00ED40B4">
              <w:rPr>
                <w:rFonts w:ascii="Times New Roman" w:eastAsia="Times New Roman" w:hAnsi="Times New Roman"/>
                <w:sz w:val="20"/>
                <w:szCs w:val="20"/>
                <w:lang w:eastAsia="zh-CN"/>
              </w:rPr>
              <w:t xml:space="preserve"> принимать с учетом требований СанПиН 2.2.1/2.1.1.1200 в соответствии с </w:t>
            </w:r>
          </w:p>
          <w:p w:rsidR="00FD2203" w:rsidRPr="00ED40B4" w:rsidRDefault="00FD2203" w:rsidP="00FD2203">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 17</w:t>
            </w:r>
          </w:p>
          <w:p w:rsidR="00FD2203" w:rsidRPr="00ED40B4" w:rsidRDefault="00FD2203" w:rsidP="00FD2203">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FD2203" w:rsidRPr="00ED40B4" w:rsidRDefault="00FD2203" w:rsidP="00FD2203">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Требуется соблюдение правил благоустройства </w:t>
            </w:r>
            <w:proofErr w:type="gramStart"/>
            <w:r>
              <w:rPr>
                <w:rFonts w:ascii="Times New Roman" w:eastAsia="Times New Roman" w:hAnsi="Times New Roman"/>
                <w:sz w:val="20"/>
                <w:szCs w:val="20"/>
                <w:lang w:eastAsia="zh-CN"/>
              </w:rPr>
              <w:t xml:space="preserve">Пригородного </w:t>
            </w:r>
            <w:r w:rsidRPr="00ED40B4">
              <w:rPr>
                <w:rFonts w:ascii="Times New Roman" w:eastAsia="Times New Roman" w:hAnsi="Times New Roman"/>
                <w:sz w:val="20"/>
                <w:szCs w:val="20"/>
                <w:lang w:eastAsia="zh-CN"/>
              </w:rPr>
              <w:t xml:space="preserve"> сельсовета</w:t>
            </w:r>
            <w:proofErr w:type="gramEnd"/>
          </w:p>
          <w:p w:rsidR="00FD2203" w:rsidRPr="00ED40B4" w:rsidRDefault="00FD2203" w:rsidP="00FD2203">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712176" w:rsidRPr="009B5278" w:rsidRDefault="00712176" w:rsidP="00712176">
      <w:pPr>
        <w:spacing w:line="240" w:lineRule="auto"/>
        <w:jc w:val="left"/>
        <w:rPr>
          <w:rFonts w:ascii="Times New Roman" w:eastAsia="Times New Roman" w:hAnsi="Times New Roman"/>
          <w:sz w:val="24"/>
          <w:szCs w:val="24"/>
          <w:lang w:eastAsia="zh-CN"/>
        </w:rPr>
      </w:pPr>
    </w:p>
    <w:p w:rsidR="00712176" w:rsidRPr="009B5278" w:rsidRDefault="00712176" w:rsidP="00712176">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9</w:t>
      </w:r>
    </w:p>
    <w:p w:rsidR="00712176" w:rsidRPr="009B5278" w:rsidRDefault="00712176" w:rsidP="00712176">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712176" w:rsidRPr="009B5278" w:rsidTr="00712176">
        <w:trPr>
          <w:trHeight w:val="360"/>
        </w:trPr>
        <w:tc>
          <w:tcPr>
            <w:tcW w:w="2376" w:type="dxa"/>
            <w:gridSpan w:val="2"/>
            <w:tcBorders>
              <w:bottom w:val="single" w:sz="4" w:space="0" w:color="auto"/>
            </w:tcBorders>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712176" w:rsidRPr="009B5278" w:rsidRDefault="00712176" w:rsidP="00712176">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9B5278" w:rsidTr="00712176">
        <w:trPr>
          <w:trHeight w:val="381"/>
        </w:trPr>
        <w:tc>
          <w:tcPr>
            <w:tcW w:w="675" w:type="dxa"/>
            <w:tcBorders>
              <w:top w:val="single" w:sz="4" w:space="0" w:color="auto"/>
              <w:right w:val="single" w:sz="4" w:space="0" w:color="auto"/>
            </w:tcBorders>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712176" w:rsidRPr="009B527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c>
          <w:tcPr>
            <w:tcW w:w="3260"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r>
      <w:tr w:rsidR="00712176" w:rsidRPr="009B5278" w:rsidTr="00712176">
        <w:tc>
          <w:tcPr>
            <w:tcW w:w="675"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Pr>
          <w:p w:rsidR="00FD2203" w:rsidRPr="002051E2" w:rsidRDefault="00FD2203" w:rsidP="00FD2203">
            <w:pPr>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Этажность – 1 </w:t>
            </w:r>
            <w:proofErr w:type="spellStart"/>
            <w:r w:rsidRPr="002051E2">
              <w:rPr>
                <w:rFonts w:ascii="Times New Roman" w:eastAsia="Times New Roman" w:hAnsi="Times New Roman"/>
                <w:sz w:val="20"/>
                <w:szCs w:val="20"/>
                <w:lang w:eastAsia="zh-CN"/>
              </w:rPr>
              <w:t>эт</w:t>
            </w:r>
            <w:proofErr w:type="spellEnd"/>
            <w:r w:rsidRPr="002051E2">
              <w:rPr>
                <w:rFonts w:ascii="Times New Roman" w:eastAsia="Times New Roman" w:hAnsi="Times New Roman"/>
                <w:sz w:val="20"/>
                <w:szCs w:val="20"/>
                <w:lang w:eastAsia="zh-CN"/>
              </w:rPr>
              <w:t>.</w:t>
            </w:r>
          </w:p>
          <w:p w:rsidR="00FD2203" w:rsidRPr="002051E2" w:rsidRDefault="00FD2203" w:rsidP="00FD2203">
            <w:pPr>
              <w:spacing w:line="240" w:lineRule="auto"/>
              <w:jc w:val="both"/>
              <w:rPr>
                <w:rFonts w:ascii="Times New Roman" w:eastAsia="Times New Roman" w:hAnsi="Times New Roman"/>
                <w:bCs/>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proofErr w:type="gramStart"/>
            <w:r w:rsidRPr="002051E2">
              <w:rPr>
                <w:rFonts w:ascii="Times New Roman" w:eastAsia="Times New Roman" w:hAnsi="Times New Roman"/>
                <w:sz w:val="20"/>
                <w:szCs w:val="20"/>
                <w:lang w:eastAsia="zh-CN"/>
              </w:rPr>
              <w:t>противопожарными  требованиями</w:t>
            </w:r>
            <w:proofErr w:type="gramEnd"/>
            <w:r w:rsidRPr="002051E2">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FD2203" w:rsidRPr="002051E2" w:rsidRDefault="00FD2203" w:rsidP="00FD2203">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sidRPr="002051E2">
              <w:rPr>
                <w:rFonts w:ascii="Times New Roman" w:eastAsia="Times New Roman" w:hAnsi="Times New Roman"/>
                <w:sz w:val="20"/>
                <w:szCs w:val="20"/>
                <w:lang w:eastAsia="zh-CN"/>
              </w:rPr>
              <w:t xml:space="preserve">требованиям </w:t>
            </w:r>
            <w:hyperlink r:id="rId11" w:history="1">
              <w:r w:rsidRPr="002051E2">
                <w:rPr>
                  <w:rFonts w:ascii="Times New Roman" w:eastAsia="Times New Roman" w:hAnsi="Times New Roman"/>
                  <w:color w:val="0000FF"/>
                  <w:sz w:val="20"/>
                  <w:szCs w:val="20"/>
                  <w:u w:val="single"/>
                  <w:lang w:eastAsia="zh-CN"/>
                </w:rPr>
                <w:t>СНиП 2.01.02-85</w:t>
              </w:r>
            </w:hyperlink>
            <w:r w:rsidRPr="002051E2">
              <w:rPr>
                <w:rFonts w:ascii="Times New Roman" w:eastAsia="Times New Roman" w:hAnsi="Times New Roman"/>
                <w:sz w:val="20"/>
                <w:szCs w:val="20"/>
                <w:vertAlign w:val="superscript"/>
                <w:lang w:eastAsia="zh-CN"/>
              </w:rPr>
              <w:t>*</w:t>
            </w:r>
            <w:r w:rsidRPr="002051E2">
              <w:rPr>
                <w:rFonts w:ascii="Times New Roman" w:eastAsia="Times New Roman" w:hAnsi="Times New Roman"/>
                <w:sz w:val="20"/>
                <w:szCs w:val="20"/>
                <w:lang w:eastAsia="zh-CN"/>
              </w:rPr>
              <w:t xml:space="preserve"> «Противопожарные нормы».</w:t>
            </w:r>
          </w:p>
          <w:p w:rsidR="00712176" w:rsidRPr="009B5278" w:rsidRDefault="00FD2203" w:rsidP="00FD2203">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sidR="005144A6">
              <w:rPr>
                <w:rFonts w:ascii="Times New Roman" w:eastAsia="Times New Roman" w:hAnsi="Times New Roman"/>
                <w:sz w:val="20"/>
                <w:szCs w:val="20"/>
                <w:lang w:eastAsia="zh-CN"/>
              </w:rPr>
              <w:t>Пригородного</w:t>
            </w:r>
            <w:r w:rsidRPr="009B5278">
              <w:rPr>
                <w:rFonts w:ascii="Times New Roman" w:eastAsia="Times New Roman" w:hAnsi="Times New Roman"/>
                <w:sz w:val="20"/>
                <w:szCs w:val="20"/>
                <w:lang w:eastAsia="zh-CN"/>
              </w:rPr>
              <w:t xml:space="preserve"> сельсовета</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712176" w:rsidRDefault="00712176" w:rsidP="00712176">
      <w:pPr>
        <w:rPr>
          <w:rFonts w:ascii="Times New Roman" w:hAnsi="Times New Roman"/>
          <w:b/>
          <w:sz w:val="24"/>
          <w:szCs w:val="24"/>
        </w:rPr>
      </w:pPr>
      <w:r w:rsidRPr="006062A6">
        <w:rPr>
          <w:rFonts w:ascii="Times New Roman" w:hAnsi="Times New Roman"/>
          <w:b/>
          <w:sz w:val="24"/>
          <w:szCs w:val="24"/>
        </w:rPr>
        <w:t xml:space="preserve">Зона </w:t>
      </w:r>
      <w:r>
        <w:rPr>
          <w:rFonts w:ascii="Times New Roman" w:hAnsi="Times New Roman"/>
          <w:b/>
          <w:sz w:val="24"/>
          <w:szCs w:val="24"/>
        </w:rPr>
        <w:t>обслуживания объектов, необходимых для осуществления производственной и предпринимательской деятельности</w:t>
      </w:r>
      <w:r w:rsidRPr="006062A6">
        <w:rPr>
          <w:rFonts w:ascii="Times New Roman" w:hAnsi="Times New Roman"/>
          <w:b/>
          <w:sz w:val="24"/>
          <w:szCs w:val="24"/>
        </w:rPr>
        <w:t xml:space="preserve"> (О</w:t>
      </w:r>
      <w:r>
        <w:rPr>
          <w:rFonts w:ascii="Times New Roman" w:hAnsi="Times New Roman"/>
          <w:b/>
          <w:sz w:val="24"/>
          <w:szCs w:val="24"/>
        </w:rPr>
        <w:t>3</w:t>
      </w:r>
      <w:r w:rsidRPr="006062A6">
        <w:rPr>
          <w:rFonts w:ascii="Times New Roman" w:hAnsi="Times New Roman"/>
          <w:b/>
          <w:sz w:val="24"/>
          <w:szCs w:val="24"/>
        </w:rPr>
        <w:t>)</w:t>
      </w:r>
    </w:p>
    <w:p w:rsidR="00712176" w:rsidRPr="009B5278" w:rsidRDefault="00712176" w:rsidP="00712176">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10</w:t>
      </w:r>
    </w:p>
    <w:p w:rsidR="00712176" w:rsidRPr="009B5278" w:rsidRDefault="00712176" w:rsidP="00712176">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712176" w:rsidRPr="009B5278" w:rsidTr="00712176">
        <w:trPr>
          <w:trHeight w:val="340"/>
        </w:trPr>
        <w:tc>
          <w:tcPr>
            <w:tcW w:w="2618" w:type="dxa"/>
            <w:gridSpan w:val="2"/>
            <w:tcBorders>
              <w:bottom w:val="single" w:sz="4" w:space="0" w:color="auto"/>
            </w:tcBorders>
            <w:vAlign w:val="center"/>
          </w:tcPr>
          <w:p w:rsidR="00712176" w:rsidRPr="009B5278" w:rsidRDefault="00712176" w:rsidP="00712176">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9B5278" w:rsidTr="00712176">
        <w:trPr>
          <w:trHeight w:val="740"/>
        </w:trPr>
        <w:tc>
          <w:tcPr>
            <w:tcW w:w="744" w:type="dxa"/>
            <w:tcBorders>
              <w:top w:val="single" w:sz="4" w:space="0" w:color="auto"/>
              <w:right w:val="single" w:sz="4" w:space="0" w:color="auto"/>
            </w:tcBorders>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712176" w:rsidRPr="009B527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c>
          <w:tcPr>
            <w:tcW w:w="3827"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r>
      <w:tr w:rsidR="00FD2203" w:rsidRPr="009B5278" w:rsidTr="00712176">
        <w:tc>
          <w:tcPr>
            <w:tcW w:w="744" w:type="dxa"/>
            <w:tcBorders>
              <w:right w:val="single" w:sz="4" w:space="0" w:color="auto"/>
            </w:tcBorders>
          </w:tcPr>
          <w:p w:rsidR="00FD2203" w:rsidRPr="009B5278" w:rsidRDefault="00FD2203" w:rsidP="00FD220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3</w:t>
            </w:r>
          </w:p>
        </w:tc>
        <w:tc>
          <w:tcPr>
            <w:tcW w:w="1874" w:type="dxa"/>
            <w:tcBorders>
              <w:left w:val="single" w:sz="4" w:space="0" w:color="auto"/>
            </w:tcBorders>
          </w:tcPr>
          <w:p w:rsidR="00FD2203" w:rsidRPr="009B5278"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019" w:type="dxa"/>
            <w:vMerge w:val="restart"/>
          </w:tcPr>
          <w:p w:rsidR="00FD2203" w:rsidRPr="002051E2" w:rsidRDefault="00FD2203" w:rsidP="00FD2203">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w:t>
            </w:r>
            <w:r w:rsidR="006178CC">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Pr="002051E2">
              <w:rPr>
                <w:rFonts w:ascii="Times New Roman" w:eastAsia="Times New Roman" w:hAnsi="Times New Roman"/>
                <w:sz w:val="20"/>
                <w:szCs w:val="20"/>
                <w:lang w:eastAsia="zh-CN"/>
              </w:rPr>
              <w:t xml:space="preserve">, а принимаются в соответствии с т. Е-1 Приложения Е Нормативов. </w:t>
            </w:r>
          </w:p>
          <w:p w:rsidR="00FD2203" w:rsidRPr="002051E2" w:rsidRDefault="00FD2203" w:rsidP="00FD2203">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FD2203" w:rsidRPr="002051E2" w:rsidRDefault="00FD2203" w:rsidP="00FD2203">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Этажность - </w:t>
            </w:r>
            <w:r w:rsidRPr="002051E2">
              <w:rPr>
                <w:rFonts w:ascii="Times New Roman" w:eastAsia="Times New Roman" w:hAnsi="Times New Roman"/>
                <w:b/>
                <w:sz w:val="20"/>
                <w:szCs w:val="20"/>
                <w:lang w:eastAsia="zh-CN"/>
              </w:rPr>
              <w:t xml:space="preserve">до 3 </w:t>
            </w:r>
            <w:proofErr w:type="spellStart"/>
            <w:r w:rsidRPr="002051E2">
              <w:rPr>
                <w:rFonts w:ascii="Times New Roman" w:eastAsia="Times New Roman" w:hAnsi="Times New Roman"/>
                <w:b/>
                <w:sz w:val="20"/>
                <w:szCs w:val="20"/>
                <w:lang w:eastAsia="zh-CN"/>
              </w:rPr>
              <w:t>эт</w:t>
            </w:r>
            <w:proofErr w:type="spellEnd"/>
            <w:r w:rsidRPr="002051E2">
              <w:rPr>
                <w:rFonts w:ascii="Times New Roman" w:eastAsia="Times New Roman" w:hAnsi="Times New Roman"/>
                <w:b/>
                <w:sz w:val="20"/>
                <w:szCs w:val="20"/>
                <w:lang w:eastAsia="zh-CN"/>
              </w:rPr>
              <w:t>.</w:t>
            </w:r>
          </w:p>
          <w:p w:rsidR="00FD2203" w:rsidRPr="002051E2" w:rsidRDefault="00FD2203" w:rsidP="00FD2203">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Максимальный процент застройки </w:t>
            </w:r>
            <w:r w:rsidRPr="002051E2">
              <w:rPr>
                <w:rFonts w:ascii="Times New Roman" w:eastAsia="Times New Roman" w:hAnsi="Times New Roman"/>
                <w:b/>
                <w:sz w:val="20"/>
                <w:szCs w:val="20"/>
                <w:lang w:eastAsia="zh-CN"/>
              </w:rPr>
              <w:t>– 60.</w:t>
            </w:r>
          </w:p>
          <w:p w:rsidR="00FD2203" w:rsidRPr="002051E2" w:rsidRDefault="00FD2203" w:rsidP="00FD2203">
            <w:pPr>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sidRPr="002051E2">
              <w:rPr>
                <w:rFonts w:ascii="Times New Roman" w:eastAsia="Times New Roman" w:hAnsi="Times New Roman"/>
                <w:b/>
                <w:sz w:val="20"/>
                <w:szCs w:val="20"/>
                <w:lang w:eastAsia="zh-CN"/>
              </w:rPr>
              <w:t>3 м</w:t>
            </w:r>
            <w:r w:rsidRPr="002051E2">
              <w:rPr>
                <w:rFonts w:ascii="Times New Roman" w:eastAsia="Times New Roman" w:hAnsi="Times New Roman"/>
                <w:sz w:val="20"/>
                <w:szCs w:val="20"/>
                <w:lang w:eastAsia="zh-CN"/>
              </w:rPr>
              <w:t xml:space="preserve"> (в соответствии с санитарно-гигиеническими, </w:t>
            </w:r>
            <w:proofErr w:type="gramStart"/>
            <w:r w:rsidRPr="002051E2">
              <w:rPr>
                <w:rFonts w:ascii="Times New Roman" w:eastAsia="Times New Roman" w:hAnsi="Times New Roman"/>
                <w:sz w:val="20"/>
                <w:szCs w:val="20"/>
                <w:lang w:eastAsia="zh-CN"/>
              </w:rPr>
              <w:t>противопожарными  требованиями</w:t>
            </w:r>
            <w:proofErr w:type="gramEnd"/>
            <w:r w:rsidRPr="002051E2">
              <w:rPr>
                <w:rFonts w:ascii="Times New Roman" w:eastAsia="Times New Roman" w:hAnsi="Times New Roman"/>
                <w:sz w:val="20"/>
                <w:szCs w:val="20"/>
                <w:lang w:eastAsia="zh-CN"/>
              </w:rPr>
              <w:t xml:space="preserve">). </w:t>
            </w:r>
          </w:p>
          <w:p w:rsidR="00FD2203" w:rsidRPr="002F46AD" w:rsidRDefault="00FD2203" w:rsidP="00FD2203">
            <w:pPr>
              <w:spacing w:line="240" w:lineRule="auto"/>
              <w:jc w:val="both"/>
              <w:rPr>
                <w:rFonts w:ascii="Times New Roman" w:eastAsia="Times New Roman" w:hAnsi="Times New Roman"/>
                <w:sz w:val="20"/>
                <w:szCs w:val="20"/>
                <w:lang w:eastAsia="zh-CN"/>
              </w:rPr>
            </w:pPr>
          </w:p>
        </w:tc>
        <w:tc>
          <w:tcPr>
            <w:tcW w:w="3827" w:type="dxa"/>
            <w:vMerge w:val="restart"/>
          </w:tcPr>
          <w:p w:rsidR="00FD2203" w:rsidRPr="009B5278" w:rsidRDefault="00FD2203" w:rsidP="00FD2203">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FD2203" w:rsidRPr="009B5278" w:rsidRDefault="00FD2203" w:rsidP="00FD220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FD2203" w:rsidRPr="009B5278" w:rsidRDefault="00FD2203" w:rsidP="00FD2203">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FD2203" w:rsidRPr="009B5278" w:rsidRDefault="00FD2203" w:rsidP="00FD2203">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FD2203" w:rsidRPr="009B5278" w:rsidRDefault="00FD2203" w:rsidP="00FD220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 xml:space="preserve">Пригородного </w:t>
            </w:r>
            <w:r w:rsidRPr="009B5278">
              <w:rPr>
                <w:rFonts w:ascii="Times New Roman" w:eastAsia="Times New Roman" w:hAnsi="Times New Roman"/>
                <w:sz w:val="20"/>
                <w:szCs w:val="20"/>
                <w:lang w:eastAsia="zh-CN"/>
              </w:rPr>
              <w:t>сельсовета</w:t>
            </w:r>
          </w:p>
          <w:p w:rsidR="00FD2203" w:rsidRPr="009B5278" w:rsidRDefault="00FD2203" w:rsidP="00FD2203">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FD2203" w:rsidRPr="009B5278" w:rsidRDefault="00FD2203" w:rsidP="00FD2203">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4.1 </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Деловое управление</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4.3</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Рынки </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Магазины</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4.7</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4.8</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Развлечения </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Обслуживание автотранспорта</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4.10</w:t>
            </w:r>
          </w:p>
        </w:tc>
        <w:tc>
          <w:tcPr>
            <w:tcW w:w="1874" w:type="dxa"/>
            <w:tcBorders>
              <w:left w:val="single" w:sz="4" w:space="0" w:color="auto"/>
            </w:tcBorders>
          </w:tcPr>
          <w:p w:rsidR="00712176" w:rsidRDefault="00712176" w:rsidP="00712176">
            <w:pPr>
              <w:spacing w:line="240" w:lineRule="auto"/>
              <w:jc w:val="left"/>
              <w:rPr>
                <w:rFonts w:ascii="Times New Roman" w:eastAsia="Times New Roman" w:hAnsi="Times New Roman"/>
                <w:sz w:val="20"/>
                <w:szCs w:val="20"/>
                <w:lang w:eastAsia="zh-CN"/>
              </w:rPr>
            </w:pPr>
            <w:proofErr w:type="spellStart"/>
            <w:r>
              <w:rPr>
                <w:rFonts w:ascii="Times New Roman" w:eastAsia="Times New Roman" w:hAnsi="Times New Roman"/>
                <w:sz w:val="20"/>
                <w:szCs w:val="20"/>
                <w:lang w:eastAsia="zh-CN"/>
              </w:rPr>
              <w:t>Выставочно</w:t>
            </w:r>
            <w:proofErr w:type="spellEnd"/>
            <w:r>
              <w:rPr>
                <w:rFonts w:ascii="Times New Roman" w:eastAsia="Times New Roman" w:hAnsi="Times New Roman"/>
                <w:sz w:val="20"/>
                <w:szCs w:val="20"/>
                <w:lang w:eastAsia="zh-CN"/>
              </w:rPr>
              <w:t>-ярморочная деятельность</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left"/>
              <w:rPr>
                <w:rFonts w:ascii="Times New Roman" w:eastAsia="Times New Roman" w:hAnsi="Times New Roman"/>
                <w:sz w:val="20"/>
                <w:szCs w:val="20"/>
                <w:lang w:eastAsia="zh-CN"/>
              </w:rPr>
            </w:pPr>
          </w:p>
        </w:tc>
      </w:tr>
    </w:tbl>
    <w:p w:rsidR="00712176" w:rsidRPr="009B5278" w:rsidRDefault="00712176" w:rsidP="00712176">
      <w:pPr>
        <w:keepNext/>
        <w:keepLines/>
        <w:spacing w:line="240" w:lineRule="auto"/>
        <w:ind w:left="720"/>
        <w:jc w:val="right"/>
        <w:rPr>
          <w:rFonts w:ascii="Times New Roman" w:eastAsia="Times New Roman" w:hAnsi="Times New Roman"/>
          <w:spacing w:val="-13"/>
          <w:sz w:val="24"/>
          <w:szCs w:val="24"/>
          <w:lang w:eastAsia="zh-CN"/>
        </w:rPr>
      </w:pPr>
    </w:p>
    <w:p w:rsidR="00712176" w:rsidRPr="009B5278" w:rsidRDefault="00712176" w:rsidP="00712176">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11</w:t>
      </w:r>
    </w:p>
    <w:p w:rsidR="00712176" w:rsidRPr="009B5278" w:rsidRDefault="00712176" w:rsidP="00712176">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712176" w:rsidRPr="009B5278" w:rsidTr="00712176">
        <w:trPr>
          <w:trHeight w:val="320"/>
        </w:trPr>
        <w:tc>
          <w:tcPr>
            <w:tcW w:w="3110" w:type="dxa"/>
            <w:gridSpan w:val="2"/>
            <w:tcBorders>
              <w:bottom w:val="single" w:sz="4" w:space="0" w:color="auto"/>
            </w:tcBorders>
            <w:vAlign w:val="center"/>
          </w:tcPr>
          <w:p w:rsidR="00712176" w:rsidRPr="009B5278" w:rsidRDefault="00712176" w:rsidP="00712176">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9B5278" w:rsidTr="00712176">
        <w:trPr>
          <w:trHeight w:val="780"/>
        </w:trPr>
        <w:tc>
          <w:tcPr>
            <w:tcW w:w="865" w:type="dxa"/>
            <w:tcBorders>
              <w:top w:val="single" w:sz="4" w:space="0" w:color="auto"/>
              <w:right w:val="single" w:sz="4" w:space="0" w:color="auto"/>
            </w:tcBorders>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712176" w:rsidRPr="009B527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c>
          <w:tcPr>
            <w:tcW w:w="3459"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r>
      <w:tr w:rsidR="00712176" w:rsidRPr="009B5278" w:rsidTr="00712176">
        <w:tc>
          <w:tcPr>
            <w:tcW w:w="865"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2.1.1</w:t>
            </w:r>
          </w:p>
        </w:tc>
        <w:tc>
          <w:tcPr>
            <w:tcW w:w="2245"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Малоэтажная жилая </w:t>
            </w:r>
          </w:p>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застройка</w:t>
            </w:r>
          </w:p>
        </w:tc>
        <w:tc>
          <w:tcPr>
            <w:tcW w:w="2895" w:type="dxa"/>
          </w:tcPr>
          <w:p w:rsidR="00FD2203" w:rsidRPr="002D0FC2" w:rsidRDefault="00FD2203" w:rsidP="00FD2203">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FD2203" w:rsidRPr="002D0FC2" w:rsidRDefault="00FD2203" w:rsidP="00FD2203">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r>
              <w:rPr>
                <w:rFonts w:ascii="Times New Roman" w:eastAsia="Times New Roman" w:hAnsi="Times New Roman"/>
                <w:sz w:val="20"/>
                <w:szCs w:val="20"/>
                <w:lang w:eastAsia="zh-CN"/>
              </w:rPr>
              <w:t>Пригородном</w:t>
            </w:r>
            <w:r w:rsidRPr="002D0FC2">
              <w:rPr>
                <w:rFonts w:ascii="Times New Roman" w:eastAsia="Times New Roman" w:hAnsi="Times New Roman"/>
                <w:sz w:val="20"/>
                <w:szCs w:val="20"/>
                <w:lang w:eastAsia="zh-CN"/>
              </w:rPr>
              <w:t xml:space="preserve"> сельсовете, согласно Решению </w:t>
            </w:r>
            <w:r>
              <w:rPr>
                <w:rFonts w:ascii="Times New Roman" w:eastAsia="Times New Roman" w:hAnsi="Times New Roman"/>
                <w:sz w:val="20"/>
                <w:szCs w:val="20"/>
                <w:lang w:eastAsia="zh-CN"/>
              </w:rPr>
              <w:t>Пригородного сельского Совета депутатов Каменского района Алтайского края</w:t>
            </w:r>
            <w:r w:rsidRPr="002D0FC2">
              <w:rPr>
                <w:rFonts w:ascii="Times New Roman" w:eastAsia="Times New Roman" w:hAnsi="Times New Roman"/>
                <w:sz w:val="20"/>
                <w:szCs w:val="20"/>
                <w:lang w:eastAsia="zh-CN"/>
              </w:rPr>
              <w:t xml:space="preserve"> </w:t>
            </w:r>
            <w:proofErr w:type="gramStart"/>
            <w:r w:rsidRPr="002D0FC2">
              <w:rPr>
                <w:rFonts w:ascii="Times New Roman" w:eastAsia="Times New Roman" w:hAnsi="Times New Roman"/>
                <w:sz w:val="20"/>
                <w:szCs w:val="20"/>
                <w:lang w:eastAsia="zh-CN"/>
              </w:rPr>
              <w:t xml:space="preserve">от  </w:t>
            </w:r>
            <w:r>
              <w:rPr>
                <w:rFonts w:ascii="Times New Roman" w:eastAsia="Times New Roman" w:hAnsi="Times New Roman"/>
                <w:sz w:val="20"/>
                <w:szCs w:val="20"/>
                <w:lang w:eastAsia="zh-CN"/>
              </w:rPr>
              <w:t>11</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04</w:t>
            </w:r>
            <w:r w:rsidRPr="002D0FC2">
              <w:rPr>
                <w:rFonts w:ascii="Times New Roman" w:eastAsia="Times New Roman" w:hAnsi="Times New Roman"/>
                <w:sz w:val="20"/>
                <w:szCs w:val="20"/>
                <w:lang w:eastAsia="zh-CN"/>
              </w:rPr>
              <w:t>.20</w:t>
            </w:r>
            <w:r>
              <w:rPr>
                <w:rFonts w:ascii="Times New Roman" w:eastAsia="Times New Roman" w:hAnsi="Times New Roman"/>
                <w:sz w:val="20"/>
                <w:szCs w:val="20"/>
                <w:lang w:eastAsia="zh-CN"/>
              </w:rPr>
              <w:t>11</w:t>
            </w:r>
            <w:proofErr w:type="gramEnd"/>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4</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Pr>
                <w:rFonts w:ascii="Times New Roman" w:eastAsia="Times New Roman" w:hAnsi="Times New Roman"/>
                <w:sz w:val="20"/>
                <w:szCs w:val="20"/>
                <w:lang w:eastAsia="zh-CN"/>
              </w:rPr>
              <w:t>6</w:t>
            </w:r>
            <w:r w:rsidRPr="002D0FC2">
              <w:rPr>
                <w:rFonts w:ascii="Times New Roman" w:eastAsia="Times New Roman" w:hAnsi="Times New Roman"/>
                <w:sz w:val="20"/>
                <w:szCs w:val="20"/>
                <w:lang w:eastAsia="zh-CN"/>
              </w:rPr>
              <w:t xml:space="preserve"> га и 0,</w:t>
            </w:r>
            <w:r>
              <w:rPr>
                <w:rFonts w:ascii="Times New Roman" w:eastAsia="Times New Roman" w:hAnsi="Times New Roman"/>
                <w:sz w:val="20"/>
                <w:szCs w:val="20"/>
                <w:lang w:eastAsia="zh-CN"/>
              </w:rPr>
              <w:t>60</w:t>
            </w:r>
            <w:r w:rsidRPr="002D0FC2">
              <w:rPr>
                <w:rFonts w:ascii="Times New Roman" w:eastAsia="Times New Roman" w:hAnsi="Times New Roman"/>
                <w:sz w:val="20"/>
                <w:szCs w:val="20"/>
                <w:lang w:eastAsia="zh-CN"/>
              </w:rPr>
              <w:t xml:space="preserve"> га соответственно.</w:t>
            </w:r>
          </w:p>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 xml:space="preserve">до 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sz w:val="20"/>
                <w:szCs w:val="20"/>
                <w:lang w:eastAsia="zh-CN"/>
              </w:rPr>
              <w:t>.</w:t>
            </w:r>
          </w:p>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rsidR="00712176" w:rsidRPr="009B5278"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Pr>
                <w:rFonts w:ascii="Times New Roman" w:eastAsia="Times New Roman" w:hAnsi="Times New Roman"/>
                <w:b/>
                <w:sz w:val="20"/>
                <w:szCs w:val="20"/>
                <w:lang w:eastAsia="zh-CN"/>
              </w:rPr>
              <w:t>3м</w:t>
            </w:r>
          </w:p>
        </w:tc>
        <w:tc>
          <w:tcPr>
            <w:tcW w:w="3459" w:type="dxa"/>
          </w:tcPr>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Не допускается</w:t>
            </w:r>
            <w:r w:rsidRPr="009B5278">
              <w:rPr>
                <w:rFonts w:ascii="Times New Roman" w:eastAsia="Times New Roman" w:hAnsi="Times New Roman"/>
                <w:bCs/>
                <w:sz w:val="20"/>
                <w:szCs w:val="20"/>
                <w:lang w:eastAsia="zh-CN"/>
              </w:rPr>
              <w:t xml:space="preserve"> размещение в</w:t>
            </w:r>
            <w:r w:rsidRPr="009B5278">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r w:rsidRPr="009B5278">
              <w:rPr>
                <w:rFonts w:ascii="Times New Roman" w:eastAsia="Times New Roman" w:hAnsi="Times New Roman"/>
                <w:sz w:val="20"/>
                <w:szCs w:val="20"/>
                <w:lang w:eastAsia="zh-CN"/>
              </w:rPr>
              <w:t xml:space="preserve"> </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712176" w:rsidRPr="009B5278" w:rsidRDefault="00712176" w:rsidP="00A8686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sidR="00A86866">
              <w:rPr>
                <w:rFonts w:ascii="Times New Roman" w:eastAsia="Times New Roman" w:hAnsi="Times New Roman"/>
                <w:sz w:val="20"/>
                <w:szCs w:val="20"/>
                <w:lang w:eastAsia="zh-CN"/>
              </w:rPr>
              <w:t xml:space="preserve">Пригородного </w:t>
            </w:r>
            <w:r>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 xml:space="preserve"> сельсовета</w:t>
            </w:r>
          </w:p>
        </w:tc>
      </w:tr>
      <w:tr w:rsidR="00FD2203" w:rsidRPr="009B5278" w:rsidTr="00CF2AF6">
        <w:tc>
          <w:tcPr>
            <w:tcW w:w="865" w:type="dxa"/>
            <w:tcBorders>
              <w:right w:val="single" w:sz="4" w:space="0" w:color="auto"/>
            </w:tcBorders>
          </w:tcPr>
          <w:p w:rsidR="00FD2203" w:rsidRPr="009B5278"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w:t>
            </w:r>
          </w:p>
        </w:tc>
        <w:tc>
          <w:tcPr>
            <w:tcW w:w="2245" w:type="dxa"/>
            <w:tcBorders>
              <w:left w:val="single" w:sz="4" w:space="0" w:color="auto"/>
            </w:tcBorders>
          </w:tcPr>
          <w:p w:rsidR="00FD2203" w:rsidRPr="009B5278"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2895" w:type="dxa"/>
            <w:vMerge w:val="restart"/>
            <w:tcBorders>
              <w:top w:val="single" w:sz="8" w:space="0" w:color="auto"/>
              <w:left w:val="single" w:sz="8" w:space="0" w:color="auto"/>
              <w:bottom w:val="single" w:sz="8" w:space="0" w:color="auto"/>
              <w:right w:val="single" w:sz="8" w:space="0" w:color="auto"/>
            </w:tcBorders>
          </w:tcPr>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Этажность - до 2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 xml:space="preserve">. </w:t>
            </w:r>
          </w:p>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w:t>
            </w:r>
          </w:p>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аптека 300 </w:t>
            </w:r>
            <w:proofErr w:type="spellStart"/>
            <w:r>
              <w:rPr>
                <w:rFonts w:ascii="Times New Roman" w:eastAsia="Times New Roman" w:hAnsi="Times New Roman"/>
                <w:sz w:val="20"/>
                <w:szCs w:val="20"/>
                <w:lang w:eastAsia="zh-CN"/>
              </w:rPr>
              <w:t>кв.м</w:t>
            </w:r>
            <w:proofErr w:type="spellEnd"/>
            <w:r>
              <w:rPr>
                <w:rFonts w:ascii="Times New Roman" w:eastAsia="Times New Roman" w:hAnsi="Times New Roman"/>
                <w:sz w:val="20"/>
                <w:szCs w:val="20"/>
                <w:lang w:eastAsia="zh-CN"/>
              </w:rPr>
              <w:t>.</w:t>
            </w:r>
          </w:p>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иные объекты здравоохранения – 1000 </w:t>
            </w:r>
            <w:proofErr w:type="spellStart"/>
            <w:r>
              <w:rPr>
                <w:rFonts w:ascii="Times New Roman" w:eastAsia="Times New Roman" w:hAnsi="Times New Roman"/>
                <w:sz w:val="20"/>
                <w:szCs w:val="20"/>
                <w:lang w:eastAsia="zh-CN"/>
              </w:rPr>
              <w:t>кв.м</w:t>
            </w:r>
            <w:proofErr w:type="spellEnd"/>
            <w:r>
              <w:rPr>
                <w:rFonts w:ascii="Times New Roman" w:eastAsia="Times New Roman" w:hAnsi="Times New Roman"/>
                <w:sz w:val="20"/>
                <w:szCs w:val="20"/>
                <w:lang w:eastAsia="zh-CN"/>
              </w:rPr>
              <w:t>.</w:t>
            </w:r>
          </w:p>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границ земельного </w:t>
            </w:r>
            <w:proofErr w:type="gramStart"/>
            <w:r>
              <w:rPr>
                <w:rFonts w:ascii="Times New Roman" w:eastAsia="Times New Roman" w:hAnsi="Times New Roman"/>
                <w:sz w:val="20"/>
                <w:szCs w:val="20"/>
                <w:lang w:eastAsia="zh-CN"/>
              </w:rPr>
              <w:t>участка  –</w:t>
            </w:r>
            <w:proofErr w:type="gramEnd"/>
            <w:r>
              <w:rPr>
                <w:rFonts w:ascii="Times New Roman" w:eastAsia="Times New Roman" w:hAnsi="Times New Roman"/>
                <w:sz w:val="20"/>
                <w:szCs w:val="20"/>
                <w:lang w:eastAsia="zh-CN"/>
              </w:rPr>
              <w:t xml:space="preserve"> 3 м. (для ветеринарного обслуживания 5 м.) Максимальный процент застройки, а также 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Актуализированная редакция СНиП 2.07.01-89*»</w:t>
            </w:r>
          </w:p>
        </w:tc>
        <w:tc>
          <w:tcPr>
            <w:tcW w:w="3459" w:type="dxa"/>
            <w:vMerge w:val="restart"/>
          </w:tcPr>
          <w:p w:rsidR="00FD2203" w:rsidRPr="0059611F" w:rsidRDefault="00FD2203" w:rsidP="00FD2203">
            <w:pPr>
              <w:jc w:val="left"/>
              <w:rPr>
                <w:rFonts w:ascii="Times New Roman" w:hAnsi="Times New Roman"/>
                <w:sz w:val="20"/>
                <w:szCs w:val="20"/>
              </w:rPr>
            </w:pPr>
            <w:r w:rsidRPr="0059611F">
              <w:rPr>
                <w:rFonts w:ascii="Times New Roman" w:hAnsi="Times New Roman"/>
                <w:sz w:val="20"/>
                <w:szCs w:val="20"/>
              </w:rPr>
              <w:t>- Требуется соблюдение режима ограничения в</w:t>
            </w:r>
            <w:r>
              <w:rPr>
                <w:rFonts w:ascii="Times New Roman" w:hAnsi="Times New Roman"/>
                <w:sz w:val="20"/>
                <w:szCs w:val="20"/>
              </w:rPr>
              <w:t xml:space="preserve"> пределах охранных зон объектов </w:t>
            </w:r>
            <w:r w:rsidRPr="0059611F">
              <w:rPr>
                <w:rFonts w:ascii="Times New Roman" w:hAnsi="Times New Roman"/>
                <w:sz w:val="20"/>
                <w:szCs w:val="20"/>
              </w:rPr>
              <w:t>инженерной инфраструктуры согласно нормативным требованиям т</w:t>
            </w:r>
            <w:r>
              <w:rPr>
                <w:rFonts w:ascii="Times New Roman" w:hAnsi="Times New Roman"/>
                <w:sz w:val="20"/>
                <w:szCs w:val="20"/>
              </w:rPr>
              <w:t>ехнических регламентов.</w:t>
            </w:r>
          </w:p>
          <w:p w:rsidR="00FD2203" w:rsidRPr="0059611F" w:rsidRDefault="00FD2203" w:rsidP="00FD2203">
            <w:pPr>
              <w:jc w:val="left"/>
              <w:rPr>
                <w:rFonts w:ascii="Times New Roman" w:hAnsi="Times New Roman"/>
                <w:sz w:val="20"/>
                <w:szCs w:val="20"/>
              </w:rPr>
            </w:pPr>
            <w:r w:rsidRPr="0059611F">
              <w:rPr>
                <w:rFonts w:ascii="Times New Roman" w:hAnsi="Times New Roman"/>
                <w:sz w:val="20"/>
                <w:szCs w:val="20"/>
              </w:rPr>
              <w:t>- Требуется соблюдение ограничений пользование ЗУ и ОКС в случае осуществлении публичного сервитута.</w:t>
            </w:r>
          </w:p>
          <w:p w:rsidR="00FD2203" w:rsidRPr="0059611F" w:rsidRDefault="00FD2203" w:rsidP="00FD2203">
            <w:pPr>
              <w:jc w:val="left"/>
              <w:rPr>
                <w:rFonts w:ascii="Times New Roman" w:hAnsi="Times New Roman"/>
                <w:sz w:val="20"/>
                <w:szCs w:val="20"/>
              </w:rPr>
            </w:pPr>
          </w:p>
        </w:tc>
      </w:tr>
      <w:tr w:rsidR="00712176" w:rsidRPr="0022713F" w:rsidTr="00712176">
        <w:tc>
          <w:tcPr>
            <w:tcW w:w="865" w:type="dxa"/>
            <w:tcBorders>
              <w:top w:val="single" w:sz="8" w:space="0" w:color="auto"/>
              <w:left w:val="single" w:sz="8" w:space="0" w:color="auto"/>
              <w:bottom w:val="single" w:sz="8" w:space="0" w:color="auto"/>
              <w:right w:val="single" w:sz="4" w:space="0" w:color="auto"/>
            </w:tcBorders>
          </w:tcPr>
          <w:p w:rsidR="00712176" w:rsidRPr="00ED40B4"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3.10</w:t>
            </w:r>
          </w:p>
        </w:tc>
        <w:tc>
          <w:tcPr>
            <w:tcW w:w="2245" w:type="dxa"/>
            <w:tcBorders>
              <w:top w:val="single" w:sz="8" w:space="0" w:color="auto"/>
              <w:left w:val="single" w:sz="4" w:space="0" w:color="auto"/>
              <w:bottom w:val="single" w:sz="8" w:space="0" w:color="auto"/>
            </w:tcBorders>
          </w:tcPr>
          <w:p w:rsidR="00712176" w:rsidRPr="00ED40B4"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Ветеринарное обслуживание</w:t>
            </w:r>
            <w:r w:rsidRPr="00ED40B4">
              <w:rPr>
                <w:rFonts w:ascii="Times New Roman" w:eastAsia="Times New Roman" w:hAnsi="Times New Roman"/>
                <w:sz w:val="20"/>
                <w:szCs w:val="20"/>
                <w:lang w:eastAsia="zh-CN"/>
              </w:rPr>
              <w:t xml:space="preserve"> </w:t>
            </w:r>
          </w:p>
        </w:tc>
        <w:tc>
          <w:tcPr>
            <w:tcW w:w="2895" w:type="dxa"/>
            <w:vMerge/>
            <w:tcBorders>
              <w:bottom w:val="single" w:sz="8" w:space="0" w:color="auto"/>
            </w:tcBorders>
          </w:tcPr>
          <w:p w:rsidR="00712176" w:rsidRPr="00ED40B4" w:rsidRDefault="00712176" w:rsidP="00712176">
            <w:pPr>
              <w:spacing w:line="240" w:lineRule="auto"/>
              <w:jc w:val="both"/>
              <w:rPr>
                <w:rFonts w:ascii="Times New Roman" w:eastAsia="Times New Roman" w:hAnsi="Times New Roman"/>
                <w:sz w:val="20"/>
                <w:szCs w:val="20"/>
                <w:lang w:eastAsia="zh-CN"/>
              </w:rPr>
            </w:pPr>
          </w:p>
        </w:tc>
        <w:tc>
          <w:tcPr>
            <w:tcW w:w="3459" w:type="dxa"/>
            <w:vMerge/>
            <w:tcBorders>
              <w:bottom w:val="single" w:sz="8" w:space="0" w:color="auto"/>
            </w:tcBorders>
          </w:tcPr>
          <w:p w:rsidR="00712176" w:rsidRPr="00ED40B4" w:rsidRDefault="00712176" w:rsidP="00712176">
            <w:pPr>
              <w:spacing w:line="240" w:lineRule="auto"/>
              <w:jc w:val="both"/>
              <w:rPr>
                <w:rFonts w:ascii="Times New Roman" w:eastAsia="Times New Roman" w:hAnsi="Times New Roman"/>
                <w:sz w:val="20"/>
                <w:szCs w:val="20"/>
                <w:lang w:eastAsia="zh-CN"/>
              </w:rPr>
            </w:pPr>
          </w:p>
        </w:tc>
      </w:tr>
    </w:tbl>
    <w:p w:rsidR="00712176" w:rsidRPr="009B5278" w:rsidRDefault="00712176" w:rsidP="00712176">
      <w:pPr>
        <w:spacing w:line="240" w:lineRule="auto"/>
        <w:jc w:val="left"/>
        <w:rPr>
          <w:rFonts w:ascii="Times New Roman" w:eastAsia="Times New Roman" w:hAnsi="Times New Roman"/>
          <w:sz w:val="24"/>
          <w:szCs w:val="24"/>
          <w:lang w:eastAsia="zh-CN"/>
        </w:rPr>
      </w:pPr>
    </w:p>
    <w:p w:rsidR="00712176" w:rsidRPr="009B5278" w:rsidRDefault="00712176" w:rsidP="00712176">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12</w:t>
      </w:r>
    </w:p>
    <w:p w:rsidR="00712176" w:rsidRPr="009B5278" w:rsidRDefault="00712176" w:rsidP="00712176">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712176" w:rsidRPr="009B5278" w:rsidTr="00712176">
        <w:trPr>
          <w:trHeight w:val="360"/>
        </w:trPr>
        <w:tc>
          <w:tcPr>
            <w:tcW w:w="2376" w:type="dxa"/>
            <w:gridSpan w:val="2"/>
            <w:tcBorders>
              <w:bottom w:val="single" w:sz="4" w:space="0" w:color="auto"/>
            </w:tcBorders>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712176" w:rsidRPr="009B5278" w:rsidRDefault="00712176" w:rsidP="00712176">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9B5278" w:rsidTr="00712176">
        <w:trPr>
          <w:trHeight w:val="381"/>
        </w:trPr>
        <w:tc>
          <w:tcPr>
            <w:tcW w:w="675" w:type="dxa"/>
            <w:tcBorders>
              <w:top w:val="single" w:sz="4" w:space="0" w:color="auto"/>
              <w:right w:val="single" w:sz="4" w:space="0" w:color="auto"/>
            </w:tcBorders>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712176" w:rsidRPr="009B527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c>
          <w:tcPr>
            <w:tcW w:w="3260"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r>
      <w:tr w:rsidR="00712176" w:rsidRPr="009B5278" w:rsidTr="00712176">
        <w:tc>
          <w:tcPr>
            <w:tcW w:w="675"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Pr>
          <w:p w:rsidR="00FD2203" w:rsidRDefault="00FD2203"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1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w:t>
            </w:r>
          </w:p>
          <w:p w:rsidR="00FD2203" w:rsidRDefault="00FD2203" w:rsidP="00FD2203">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FD2203"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12"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712176" w:rsidRPr="009B5278" w:rsidRDefault="00FD2203" w:rsidP="00FD220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w:t>
            </w:r>
            <w:r w:rsidR="005144A6">
              <w:rPr>
                <w:rFonts w:ascii="Times New Roman" w:eastAsia="Times New Roman" w:hAnsi="Times New Roman"/>
                <w:sz w:val="20"/>
                <w:szCs w:val="20"/>
                <w:lang w:eastAsia="zh-CN"/>
              </w:rPr>
              <w:t xml:space="preserve">ваниям технических регламентов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sidR="005144A6">
              <w:rPr>
                <w:rFonts w:ascii="Times New Roman" w:eastAsia="Times New Roman" w:hAnsi="Times New Roman"/>
                <w:sz w:val="20"/>
                <w:szCs w:val="20"/>
                <w:lang w:eastAsia="zh-CN"/>
              </w:rPr>
              <w:t>Пригородного</w:t>
            </w:r>
            <w:r w:rsidRPr="009B5278">
              <w:rPr>
                <w:rFonts w:ascii="Times New Roman" w:eastAsia="Times New Roman" w:hAnsi="Times New Roman"/>
                <w:sz w:val="20"/>
                <w:szCs w:val="20"/>
                <w:lang w:eastAsia="zh-CN"/>
              </w:rPr>
              <w:t xml:space="preserve"> сельсовета</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712176" w:rsidRPr="009B5278" w:rsidRDefault="00712176" w:rsidP="007121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5144A6" w:rsidRDefault="005144A6" w:rsidP="00712176">
      <w:pPr>
        <w:rPr>
          <w:rFonts w:ascii="Times New Roman" w:hAnsi="Times New Roman"/>
          <w:b/>
          <w:sz w:val="24"/>
          <w:szCs w:val="24"/>
        </w:rPr>
      </w:pPr>
    </w:p>
    <w:p w:rsidR="00712176" w:rsidRDefault="00712176" w:rsidP="00712176">
      <w:pPr>
        <w:rPr>
          <w:rFonts w:ascii="Times New Roman" w:hAnsi="Times New Roman"/>
          <w:b/>
          <w:sz w:val="24"/>
          <w:szCs w:val="24"/>
        </w:rPr>
      </w:pPr>
      <w:r>
        <w:rPr>
          <w:rFonts w:ascii="Times New Roman" w:hAnsi="Times New Roman"/>
          <w:b/>
          <w:sz w:val="24"/>
          <w:szCs w:val="24"/>
        </w:rPr>
        <w:t>Общественно-деловая зона специального вида</w:t>
      </w:r>
      <w:r w:rsidRPr="006062A6">
        <w:rPr>
          <w:rFonts w:ascii="Times New Roman" w:hAnsi="Times New Roman"/>
          <w:b/>
          <w:sz w:val="24"/>
          <w:szCs w:val="24"/>
        </w:rPr>
        <w:t xml:space="preserve"> (О</w:t>
      </w:r>
      <w:r>
        <w:rPr>
          <w:rFonts w:ascii="Times New Roman" w:hAnsi="Times New Roman"/>
          <w:b/>
          <w:sz w:val="24"/>
          <w:szCs w:val="24"/>
        </w:rPr>
        <w:t>4</w:t>
      </w:r>
      <w:r w:rsidRPr="006062A6">
        <w:rPr>
          <w:rFonts w:ascii="Times New Roman" w:hAnsi="Times New Roman"/>
          <w:b/>
          <w:sz w:val="24"/>
          <w:szCs w:val="24"/>
        </w:rPr>
        <w:t>)</w:t>
      </w:r>
    </w:p>
    <w:p w:rsidR="00712176" w:rsidRPr="009B5278" w:rsidRDefault="00712176" w:rsidP="00712176">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13</w:t>
      </w:r>
    </w:p>
    <w:p w:rsidR="00712176" w:rsidRPr="009B5278" w:rsidRDefault="00712176" w:rsidP="00712176">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712176" w:rsidRPr="009B5278" w:rsidTr="00712176">
        <w:trPr>
          <w:trHeight w:val="340"/>
        </w:trPr>
        <w:tc>
          <w:tcPr>
            <w:tcW w:w="2618" w:type="dxa"/>
            <w:gridSpan w:val="2"/>
            <w:tcBorders>
              <w:bottom w:val="single" w:sz="4" w:space="0" w:color="auto"/>
            </w:tcBorders>
            <w:vAlign w:val="center"/>
          </w:tcPr>
          <w:p w:rsidR="00712176" w:rsidRPr="009B5278" w:rsidRDefault="00712176" w:rsidP="00712176">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9B5278" w:rsidTr="00712176">
        <w:trPr>
          <w:trHeight w:val="740"/>
        </w:trPr>
        <w:tc>
          <w:tcPr>
            <w:tcW w:w="744" w:type="dxa"/>
            <w:tcBorders>
              <w:top w:val="single" w:sz="4" w:space="0" w:color="auto"/>
              <w:right w:val="single" w:sz="4" w:space="0" w:color="auto"/>
            </w:tcBorders>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712176" w:rsidRPr="009B527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c>
          <w:tcPr>
            <w:tcW w:w="3827"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r>
      <w:tr w:rsidR="005E4025" w:rsidRPr="009B5278" w:rsidTr="00712176">
        <w:tc>
          <w:tcPr>
            <w:tcW w:w="744" w:type="dxa"/>
            <w:tcBorders>
              <w:right w:val="single" w:sz="4" w:space="0" w:color="auto"/>
            </w:tcBorders>
          </w:tcPr>
          <w:p w:rsidR="005E4025" w:rsidRPr="009B5278"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1874" w:type="dxa"/>
            <w:tcBorders>
              <w:left w:val="single" w:sz="4" w:space="0" w:color="auto"/>
            </w:tcBorders>
          </w:tcPr>
          <w:p w:rsidR="005E4025" w:rsidRPr="009B5278"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019" w:type="dxa"/>
            <w:vMerge w:val="restart"/>
          </w:tcPr>
          <w:p w:rsidR="005E4025" w:rsidRPr="00EE72C2" w:rsidRDefault="005E4025" w:rsidP="005E4025">
            <w:pPr>
              <w:spacing w:line="240" w:lineRule="auto"/>
              <w:jc w:val="both"/>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xml:space="preserve">- </w:t>
            </w:r>
            <w:r w:rsidR="006178CC">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Pr="00EE72C2">
              <w:rPr>
                <w:rFonts w:ascii="Times New Roman" w:eastAsia="Times New Roman" w:hAnsi="Times New Roman"/>
                <w:sz w:val="20"/>
                <w:szCs w:val="20"/>
                <w:lang w:eastAsia="zh-CN"/>
              </w:rPr>
              <w:t xml:space="preserve">, а принимаются в соответствии с т. Е-1 Приложения Е Нормативов. </w:t>
            </w:r>
          </w:p>
          <w:p w:rsidR="005E4025" w:rsidRPr="00EE72C2" w:rsidRDefault="005E4025" w:rsidP="005E4025">
            <w:pPr>
              <w:spacing w:line="240" w:lineRule="auto"/>
              <w:jc w:val="both"/>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5E4025" w:rsidRPr="00EE72C2" w:rsidRDefault="005E4025" w:rsidP="005E4025">
            <w:pPr>
              <w:tabs>
                <w:tab w:val="center" w:pos="4677"/>
                <w:tab w:val="right" w:pos="9355"/>
              </w:tabs>
              <w:spacing w:line="240" w:lineRule="auto"/>
              <w:jc w:val="left"/>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xml:space="preserve">- Этажность - </w:t>
            </w:r>
            <w:r w:rsidRPr="00EE72C2">
              <w:rPr>
                <w:rFonts w:ascii="Times New Roman" w:eastAsia="Times New Roman" w:hAnsi="Times New Roman"/>
                <w:b/>
                <w:sz w:val="20"/>
                <w:szCs w:val="20"/>
                <w:lang w:eastAsia="zh-CN"/>
              </w:rPr>
              <w:t xml:space="preserve">до 3 </w:t>
            </w:r>
            <w:proofErr w:type="spellStart"/>
            <w:r w:rsidRPr="00EE72C2">
              <w:rPr>
                <w:rFonts w:ascii="Times New Roman" w:eastAsia="Times New Roman" w:hAnsi="Times New Roman"/>
                <w:b/>
                <w:sz w:val="20"/>
                <w:szCs w:val="20"/>
                <w:lang w:eastAsia="zh-CN"/>
              </w:rPr>
              <w:t>эт</w:t>
            </w:r>
            <w:proofErr w:type="spellEnd"/>
            <w:r w:rsidRPr="00EE72C2">
              <w:rPr>
                <w:rFonts w:ascii="Times New Roman" w:eastAsia="Times New Roman" w:hAnsi="Times New Roman"/>
                <w:b/>
                <w:sz w:val="20"/>
                <w:szCs w:val="20"/>
                <w:lang w:eastAsia="zh-CN"/>
              </w:rPr>
              <w:t>.</w:t>
            </w:r>
          </w:p>
          <w:p w:rsidR="005E4025" w:rsidRPr="00EE72C2" w:rsidRDefault="005E4025" w:rsidP="005E4025">
            <w:pPr>
              <w:tabs>
                <w:tab w:val="center" w:pos="4677"/>
                <w:tab w:val="right" w:pos="9355"/>
              </w:tabs>
              <w:spacing w:line="240" w:lineRule="auto"/>
              <w:jc w:val="left"/>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xml:space="preserve">- Максимальный процент застройки – </w:t>
            </w:r>
            <w:r w:rsidRPr="00EE72C2">
              <w:rPr>
                <w:rFonts w:ascii="Times New Roman" w:eastAsia="Times New Roman" w:hAnsi="Times New Roman"/>
                <w:b/>
                <w:sz w:val="20"/>
                <w:szCs w:val="20"/>
                <w:lang w:eastAsia="zh-CN"/>
              </w:rPr>
              <w:t>60.</w:t>
            </w:r>
          </w:p>
          <w:p w:rsidR="005E4025" w:rsidRPr="00EE72C2" w:rsidRDefault="005E4025" w:rsidP="005E4025">
            <w:pPr>
              <w:spacing w:line="240" w:lineRule="auto"/>
              <w:jc w:val="both"/>
              <w:rPr>
                <w:rFonts w:ascii="Times New Roman" w:eastAsia="Times New Roman" w:hAnsi="Times New Roman"/>
                <w:sz w:val="24"/>
                <w:szCs w:val="24"/>
                <w:lang w:eastAsia="zh-CN"/>
              </w:rPr>
            </w:pPr>
            <w:r w:rsidRPr="00EE72C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принимается в соответствии с санитарно-гигиеническими, </w:t>
            </w:r>
            <w:proofErr w:type="gramStart"/>
            <w:r w:rsidRPr="00EE72C2">
              <w:rPr>
                <w:rFonts w:ascii="Times New Roman" w:eastAsia="Times New Roman" w:hAnsi="Times New Roman"/>
                <w:sz w:val="20"/>
                <w:szCs w:val="20"/>
                <w:lang w:eastAsia="zh-CN"/>
              </w:rPr>
              <w:t>противопожарными  требованиями</w:t>
            </w:r>
            <w:proofErr w:type="gramEnd"/>
            <w:r w:rsidRPr="00EE72C2">
              <w:rPr>
                <w:rFonts w:ascii="Times New Roman" w:eastAsia="Times New Roman" w:hAnsi="Times New Roman"/>
                <w:sz w:val="20"/>
                <w:szCs w:val="20"/>
                <w:lang w:eastAsia="zh-CN"/>
              </w:rPr>
              <w:t xml:space="preserve">, требований нормативной инсоляции – не </w:t>
            </w:r>
            <w:r w:rsidRPr="00EE72C2">
              <w:rPr>
                <w:rFonts w:ascii="Times New Roman" w:eastAsia="Times New Roman" w:hAnsi="Times New Roman"/>
                <w:b/>
                <w:sz w:val="20"/>
                <w:szCs w:val="20"/>
                <w:lang w:eastAsia="zh-CN"/>
              </w:rPr>
              <w:t>менее 3 м.</w:t>
            </w:r>
          </w:p>
          <w:p w:rsidR="005E4025" w:rsidRPr="002F46AD" w:rsidRDefault="005E4025" w:rsidP="005E4025">
            <w:pPr>
              <w:spacing w:line="240" w:lineRule="auto"/>
              <w:jc w:val="both"/>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Расстояния от зданий и границ земельных участков учреждений и предприятий обслуживания следует принимать не менее приведенных в таблице 10 Нормативов.</w:t>
            </w:r>
          </w:p>
        </w:tc>
        <w:tc>
          <w:tcPr>
            <w:tcW w:w="3827" w:type="dxa"/>
            <w:vMerge w:val="restart"/>
          </w:tcPr>
          <w:p w:rsidR="005E4025" w:rsidRPr="009B5278" w:rsidRDefault="005E4025" w:rsidP="005E402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5E4025" w:rsidRPr="009B5278" w:rsidRDefault="005E4025" w:rsidP="005E4025">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5E4025" w:rsidRPr="009B5278" w:rsidRDefault="005E4025" w:rsidP="005E402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5E4025" w:rsidRPr="009B5278" w:rsidRDefault="005E4025" w:rsidP="005E402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5E4025" w:rsidRPr="009B5278" w:rsidRDefault="005E4025" w:rsidP="005E4025">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Плотниковского</w:t>
            </w:r>
            <w:proofErr w:type="spellEnd"/>
            <w:r w:rsidRPr="009B5278">
              <w:rPr>
                <w:rFonts w:ascii="Times New Roman" w:eastAsia="Times New Roman" w:hAnsi="Times New Roman"/>
                <w:sz w:val="20"/>
                <w:szCs w:val="20"/>
                <w:lang w:eastAsia="zh-CN"/>
              </w:rPr>
              <w:t xml:space="preserve"> сельсовета</w:t>
            </w:r>
          </w:p>
          <w:p w:rsidR="005E4025" w:rsidRPr="009B5278" w:rsidRDefault="005E4025" w:rsidP="005E4025">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5E4025" w:rsidRPr="009B5278" w:rsidRDefault="005E4025" w:rsidP="005E4025">
            <w:pPr>
              <w:spacing w:line="240" w:lineRule="auto"/>
              <w:jc w:val="left"/>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9.3</w:t>
            </w:r>
          </w:p>
        </w:tc>
        <w:tc>
          <w:tcPr>
            <w:tcW w:w="1874" w:type="dxa"/>
            <w:tcBorders>
              <w:left w:val="single" w:sz="4" w:space="0" w:color="auto"/>
            </w:tcBorders>
          </w:tcPr>
          <w:p w:rsidR="00712176"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Историко-культурная деятельность</w:t>
            </w:r>
          </w:p>
        </w:tc>
        <w:tc>
          <w:tcPr>
            <w:tcW w:w="3019" w:type="dxa"/>
            <w:vMerge/>
          </w:tcPr>
          <w:p w:rsidR="00712176" w:rsidRPr="009B5278" w:rsidRDefault="00712176" w:rsidP="00712176">
            <w:pPr>
              <w:spacing w:line="240" w:lineRule="auto"/>
              <w:jc w:val="both"/>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both"/>
              <w:rPr>
                <w:rFonts w:ascii="Times New Roman" w:eastAsia="Times New Roman" w:hAnsi="Times New Roman"/>
                <w:sz w:val="20"/>
                <w:szCs w:val="20"/>
                <w:lang w:eastAsia="zh-CN"/>
              </w:rPr>
            </w:pPr>
          </w:p>
        </w:tc>
      </w:tr>
      <w:tr w:rsidR="00712176" w:rsidRPr="009B5278" w:rsidTr="00712176">
        <w:tc>
          <w:tcPr>
            <w:tcW w:w="744" w:type="dxa"/>
            <w:tcBorders>
              <w:right w:val="single" w:sz="4" w:space="0" w:color="auto"/>
            </w:tcBorders>
          </w:tcPr>
          <w:p w:rsidR="00712176"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712176"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712176" w:rsidRPr="009B5278" w:rsidRDefault="00712176" w:rsidP="00712176">
            <w:pPr>
              <w:spacing w:line="240" w:lineRule="auto"/>
              <w:jc w:val="both"/>
              <w:rPr>
                <w:rFonts w:ascii="Times New Roman" w:eastAsia="Times New Roman" w:hAnsi="Times New Roman"/>
                <w:sz w:val="20"/>
                <w:szCs w:val="20"/>
                <w:lang w:eastAsia="zh-CN"/>
              </w:rPr>
            </w:pPr>
          </w:p>
        </w:tc>
        <w:tc>
          <w:tcPr>
            <w:tcW w:w="3827" w:type="dxa"/>
            <w:vMerge/>
          </w:tcPr>
          <w:p w:rsidR="00712176" w:rsidRPr="009B5278" w:rsidRDefault="00712176" w:rsidP="00712176">
            <w:pPr>
              <w:spacing w:line="240" w:lineRule="auto"/>
              <w:jc w:val="both"/>
              <w:rPr>
                <w:rFonts w:ascii="Times New Roman" w:eastAsia="Times New Roman" w:hAnsi="Times New Roman"/>
                <w:sz w:val="20"/>
                <w:szCs w:val="20"/>
                <w:lang w:eastAsia="zh-CN"/>
              </w:rPr>
            </w:pPr>
          </w:p>
        </w:tc>
      </w:tr>
    </w:tbl>
    <w:p w:rsidR="005144A6" w:rsidRDefault="005144A6" w:rsidP="00712176">
      <w:pPr>
        <w:spacing w:line="240" w:lineRule="auto"/>
        <w:jc w:val="both"/>
        <w:rPr>
          <w:rFonts w:ascii="Times New Roman" w:eastAsia="Times New Roman" w:hAnsi="Times New Roman"/>
          <w:sz w:val="16"/>
          <w:szCs w:val="16"/>
          <w:lang w:eastAsia="zh-CN"/>
        </w:rPr>
      </w:pPr>
    </w:p>
    <w:p w:rsidR="00712176" w:rsidRDefault="00712176" w:rsidP="00712176">
      <w:pPr>
        <w:spacing w:line="240" w:lineRule="auto"/>
        <w:jc w:val="both"/>
        <w:rPr>
          <w:rFonts w:ascii="Times New Roman" w:eastAsia="Times New Roman" w:hAnsi="Times New Roman"/>
          <w:i/>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r>
        <w:rPr>
          <w:rFonts w:ascii="Times New Roman" w:eastAsia="Times New Roman" w:hAnsi="Times New Roman"/>
          <w:sz w:val="16"/>
          <w:szCs w:val="16"/>
          <w:lang w:eastAsia="zh-CN"/>
        </w:rPr>
        <w:t xml:space="preserve"> </w:t>
      </w:r>
      <w:r>
        <w:rPr>
          <w:rFonts w:ascii="Times New Roman" w:eastAsia="Times New Roman" w:hAnsi="Times New Roman"/>
          <w:i/>
          <w:sz w:val="16"/>
          <w:szCs w:val="16"/>
          <w:lang w:eastAsia="zh-CN"/>
        </w:rPr>
        <w:t>не установлены</w:t>
      </w:r>
    </w:p>
    <w:p w:rsidR="00712176" w:rsidRPr="00B84638" w:rsidRDefault="00712176" w:rsidP="00712176">
      <w:pPr>
        <w:spacing w:line="240" w:lineRule="auto"/>
        <w:jc w:val="both"/>
        <w:rPr>
          <w:rFonts w:ascii="Times New Roman" w:eastAsia="Times New Roman" w:hAnsi="Times New Roman"/>
          <w:i/>
          <w:sz w:val="16"/>
          <w:szCs w:val="16"/>
          <w:lang w:eastAsia="zh-CN"/>
        </w:rPr>
      </w:pPr>
    </w:p>
    <w:p w:rsidR="00712176" w:rsidRPr="008F42FD" w:rsidRDefault="00712176" w:rsidP="00712176">
      <w:pPr>
        <w:spacing w:line="240" w:lineRule="auto"/>
        <w:jc w:val="both"/>
        <w:rPr>
          <w:rFonts w:ascii="Times New Roman" w:eastAsia="Times New Roman" w:hAnsi="Times New Roman"/>
          <w:i/>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Pr>
          <w:rFonts w:ascii="Times New Roman" w:eastAsia="Times New Roman" w:hAnsi="Times New Roman"/>
          <w:i/>
          <w:sz w:val="16"/>
          <w:szCs w:val="16"/>
          <w:lang w:eastAsia="zh-CN"/>
        </w:rPr>
        <w:t xml:space="preserve"> не установлены</w:t>
      </w:r>
    </w:p>
    <w:p w:rsidR="00712176" w:rsidRPr="00156643" w:rsidRDefault="00712176" w:rsidP="00712176">
      <w:pPr>
        <w:pStyle w:val="ad"/>
        <w:suppressAutoHyphens/>
        <w:spacing w:after="0" w:line="240" w:lineRule="auto"/>
        <w:ind w:left="1418"/>
        <w:jc w:val="both"/>
        <w:rPr>
          <w:rFonts w:ascii="Times New Roman" w:eastAsia="Times New Roman" w:hAnsi="Times New Roman"/>
          <w:sz w:val="24"/>
          <w:szCs w:val="24"/>
          <w:lang w:eastAsia="ru-RU"/>
        </w:rPr>
      </w:pPr>
    </w:p>
    <w:p w:rsidR="00712176" w:rsidRDefault="00712176" w:rsidP="00712176">
      <w:pPr>
        <w:pStyle w:val="3"/>
        <w:spacing w:before="0" w:after="0"/>
        <w:jc w:val="both"/>
        <w:rPr>
          <w:b w:val="0"/>
          <w:i/>
          <w:szCs w:val="24"/>
          <w:lang w:eastAsia="ar-SA"/>
        </w:rPr>
      </w:pPr>
      <w:bookmarkStart w:id="256" w:name="_Toc469416001"/>
      <w:r w:rsidRPr="00EC161B">
        <w:rPr>
          <w:b w:val="0"/>
          <w:i/>
          <w:szCs w:val="24"/>
          <w:lang w:eastAsia="ar-SA"/>
        </w:rPr>
        <w:t xml:space="preserve">Статья </w:t>
      </w:r>
      <w:r>
        <w:rPr>
          <w:b w:val="0"/>
          <w:i/>
          <w:szCs w:val="24"/>
          <w:lang w:eastAsia="ar-SA"/>
        </w:rPr>
        <w:t>25</w:t>
      </w:r>
      <w:r w:rsidRPr="00EC161B">
        <w:rPr>
          <w:b w:val="0"/>
          <w:i/>
          <w:szCs w:val="24"/>
          <w:lang w:eastAsia="ar-SA"/>
        </w:rPr>
        <w:t xml:space="preserve">. Градостроительный регламент зоны инженерной </w:t>
      </w:r>
      <w:r>
        <w:rPr>
          <w:b w:val="0"/>
          <w:i/>
          <w:szCs w:val="24"/>
          <w:lang w:eastAsia="ar-SA"/>
        </w:rPr>
        <w:t xml:space="preserve">и транспортной </w:t>
      </w:r>
      <w:r w:rsidRPr="00EC161B">
        <w:rPr>
          <w:b w:val="0"/>
          <w:i/>
          <w:szCs w:val="24"/>
          <w:lang w:eastAsia="ar-SA"/>
        </w:rPr>
        <w:t>инфраструктуры</w:t>
      </w:r>
      <w:bookmarkEnd w:id="256"/>
    </w:p>
    <w:p w:rsidR="00712176" w:rsidRPr="008F42FD" w:rsidRDefault="00712176" w:rsidP="00712176">
      <w:pPr>
        <w:pStyle w:val="3"/>
        <w:spacing w:before="0" w:after="0"/>
        <w:ind w:firstLine="709"/>
        <w:jc w:val="both"/>
        <w:rPr>
          <w:b w:val="0"/>
          <w:szCs w:val="24"/>
          <w:lang w:eastAsia="ar-SA"/>
        </w:rPr>
      </w:pPr>
      <w:r>
        <w:rPr>
          <w:b w:val="0"/>
          <w:szCs w:val="24"/>
          <w:lang w:eastAsia="ar-SA"/>
        </w:rPr>
        <w:t>З</w:t>
      </w:r>
      <w:r w:rsidRPr="008F42FD">
        <w:rPr>
          <w:b w:val="0"/>
          <w:szCs w:val="24"/>
          <w:lang w:eastAsia="ar-SA"/>
        </w:rPr>
        <w:t>оны инженерной и транспортной инфраструктуры</w:t>
      </w:r>
      <w:r w:rsidRPr="008F42FD">
        <w:rPr>
          <w:b w:val="0"/>
          <w:szCs w:val="24"/>
          <w:lang w:eastAsia="zh-CN"/>
        </w:rPr>
        <w:t xml:space="preserve"> включает:</w:t>
      </w:r>
    </w:p>
    <w:p w:rsidR="00712176" w:rsidRPr="00FE7713" w:rsidRDefault="00712176" w:rsidP="00712176">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И</w:t>
      </w:r>
      <w:r w:rsidRPr="002D0FC2">
        <w:rPr>
          <w:rFonts w:ascii="Times New Roman" w:eastAsia="Times New Roman" w:hAnsi="Times New Roman"/>
          <w:sz w:val="24"/>
          <w:szCs w:val="24"/>
          <w:lang w:eastAsia="zh-CN"/>
        </w:rPr>
        <w:t xml:space="preserve"> – </w:t>
      </w:r>
      <w:r>
        <w:rPr>
          <w:rFonts w:ascii="Times New Roman" w:hAnsi="Times New Roman"/>
          <w:sz w:val="24"/>
          <w:szCs w:val="24"/>
        </w:rPr>
        <w:t>з</w:t>
      </w:r>
      <w:r w:rsidRPr="00FE7713">
        <w:rPr>
          <w:rFonts w:ascii="Times New Roman" w:hAnsi="Times New Roman"/>
          <w:sz w:val="24"/>
          <w:szCs w:val="24"/>
        </w:rPr>
        <w:t xml:space="preserve">она </w:t>
      </w:r>
      <w:r>
        <w:rPr>
          <w:rFonts w:ascii="Times New Roman" w:hAnsi="Times New Roman"/>
          <w:sz w:val="24"/>
          <w:szCs w:val="24"/>
        </w:rPr>
        <w:t>инженерной инфраструктуры;</w:t>
      </w:r>
    </w:p>
    <w:p w:rsidR="00712176" w:rsidRPr="008F42FD" w:rsidRDefault="00712176" w:rsidP="00712176">
      <w:pPr>
        <w:spacing w:line="240" w:lineRule="auto"/>
        <w:ind w:firstLine="567"/>
        <w:jc w:val="both"/>
        <w:rPr>
          <w:rFonts w:ascii="Times New Roman" w:eastAsia="Times New Roman" w:hAnsi="Times New Roman"/>
          <w:sz w:val="24"/>
          <w:szCs w:val="24"/>
          <w:lang w:eastAsia="zh-CN"/>
        </w:rPr>
      </w:pPr>
      <w:r>
        <w:rPr>
          <w:rFonts w:ascii="Times New Roman" w:hAnsi="Times New Roman"/>
          <w:sz w:val="24"/>
          <w:szCs w:val="24"/>
        </w:rPr>
        <w:t>Т – транспортной инфраструктуры.</w:t>
      </w:r>
    </w:p>
    <w:p w:rsidR="00712176" w:rsidRDefault="00712176" w:rsidP="00712176">
      <w:pPr>
        <w:suppressAutoHyphens/>
        <w:spacing w:line="240" w:lineRule="auto"/>
        <w:ind w:firstLine="851"/>
        <w:jc w:val="both"/>
        <w:rPr>
          <w:rFonts w:ascii="Times New Roman" w:hAnsi="Times New Roman"/>
          <w:b/>
          <w:i/>
          <w:sz w:val="24"/>
          <w:szCs w:val="24"/>
        </w:rPr>
      </w:pPr>
    </w:p>
    <w:p w:rsidR="00712176" w:rsidRDefault="00712176" w:rsidP="00712176">
      <w:pPr>
        <w:suppressAutoHyphens/>
        <w:spacing w:line="240" w:lineRule="auto"/>
        <w:ind w:firstLine="567"/>
        <w:rPr>
          <w:rFonts w:ascii="Times New Roman" w:hAnsi="Times New Roman"/>
          <w:b/>
          <w:sz w:val="24"/>
          <w:szCs w:val="24"/>
        </w:rPr>
      </w:pPr>
      <w:r w:rsidRPr="008F42FD">
        <w:rPr>
          <w:rFonts w:ascii="Times New Roman" w:hAnsi="Times New Roman"/>
          <w:b/>
          <w:sz w:val="24"/>
          <w:szCs w:val="24"/>
        </w:rPr>
        <w:t>Зона инженерной инфраструктуры</w:t>
      </w:r>
      <w:r>
        <w:rPr>
          <w:rFonts w:ascii="Times New Roman" w:hAnsi="Times New Roman"/>
          <w:b/>
          <w:sz w:val="24"/>
          <w:szCs w:val="24"/>
        </w:rPr>
        <w:t xml:space="preserve"> (И)</w:t>
      </w:r>
    </w:p>
    <w:p w:rsidR="00712176" w:rsidRPr="008F42FD" w:rsidRDefault="00712176" w:rsidP="00712176">
      <w:pPr>
        <w:keepNext/>
        <w:keepLines/>
        <w:spacing w:line="240" w:lineRule="auto"/>
        <w:ind w:left="720"/>
        <w:jc w:val="right"/>
        <w:rPr>
          <w:rFonts w:ascii="Times New Roman" w:eastAsia="Times New Roman" w:hAnsi="Times New Roman"/>
          <w:b/>
          <w:sz w:val="16"/>
          <w:szCs w:val="16"/>
          <w:lang w:eastAsia="zh-CN"/>
        </w:rPr>
      </w:pPr>
      <w:r w:rsidRPr="008F42F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14</w:t>
      </w:r>
    </w:p>
    <w:p w:rsidR="00712176" w:rsidRPr="008F42FD" w:rsidRDefault="00712176" w:rsidP="00712176">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rsidR="00712176" w:rsidRPr="008F42FD" w:rsidRDefault="00712176" w:rsidP="00712176">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260"/>
      </w:tblGrid>
      <w:tr w:rsidR="00712176" w:rsidRPr="008F42FD" w:rsidTr="00712176">
        <w:trPr>
          <w:trHeight w:val="360"/>
        </w:trPr>
        <w:tc>
          <w:tcPr>
            <w:tcW w:w="2963" w:type="dxa"/>
            <w:gridSpan w:val="2"/>
            <w:tcBorders>
              <w:bottom w:val="single" w:sz="4" w:space="0" w:color="auto"/>
            </w:tcBorders>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712176" w:rsidRPr="008F42FD" w:rsidRDefault="00712176" w:rsidP="00712176">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241" w:type="dxa"/>
            <w:vMerge w:val="restart"/>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8F42FD" w:rsidTr="00712176">
        <w:trPr>
          <w:trHeight w:val="357"/>
        </w:trPr>
        <w:tc>
          <w:tcPr>
            <w:tcW w:w="675" w:type="dxa"/>
            <w:tcBorders>
              <w:top w:val="single" w:sz="4" w:space="0" w:color="auto"/>
              <w:right w:val="single" w:sz="4" w:space="0" w:color="auto"/>
            </w:tcBorders>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712176" w:rsidRPr="008F42FD"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241" w:type="dxa"/>
            <w:vMerge/>
            <w:vAlign w:val="center"/>
          </w:tcPr>
          <w:p w:rsidR="00712176" w:rsidRPr="008F42FD" w:rsidRDefault="00712176" w:rsidP="00712176">
            <w:pPr>
              <w:spacing w:line="240" w:lineRule="auto"/>
              <w:rPr>
                <w:rFonts w:ascii="Times New Roman" w:eastAsia="Times New Roman" w:hAnsi="Times New Roman"/>
                <w:b/>
                <w:sz w:val="16"/>
                <w:szCs w:val="16"/>
                <w:lang w:eastAsia="zh-CN"/>
              </w:rPr>
            </w:pPr>
          </w:p>
        </w:tc>
        <w:tc>
          <w:tcPr>
            <w:tcW w:w="3260" w:type="dxa"/>
            <w:vMerge/>
            <w:vAlign w:val="center"/>
          </w:tcPr>
          <w:p w:rsidR="00712176" w:rsidRPr="008F42FD" w:rsidRDefault="00712176" w:rsidP="00712176">
            <w:pPr>
              <w:spacing w:line="240" w:lineRule="auto"/>
              <w:rPr>
                <w:rFonts w:ascii="Times New Roman" w:eastAsia="Times New Roman" w:hAnsi="Times New Roman"/>
                <w:b/>
                <w:sz w:val="16"/>
                <w:szCs w:val="16"/>
                <w:lang w:eastAsia="zh-CN"/>
              </w:rPr>
            </w:pPr>
          </w:p>
        </w:tc>
      </w:tr>
      <w:tr w:rsidR="005E4025" w:rsidRPr="008F42FD" w:rsidTr="00712176">
        <w:tc>
          <w:tcPr>
            <w:tcW w:w="675" w:type="dxa"/>
            <w:tcBorders>
              <w:right w:val="single" w:sz="4" w:space="0" w:color="auto"/>
            </w:tcBorders>
          </w:tcPr>
          <w:p w:rsidR="005E4025" w:rsidRPr="008F42FD" w:rsidRDefault="005E4025" w:rsidP="005E4025">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3.1</w:t>
            </w:r>
          </w:p>
        </w:tc>
        <w:tc>
          <w:tcPr>
            <w:tcW w:w="2288" w:type="dxa"/>
            <w:tcBorders>
              <w:left w:val="single" w:sz="4" w:space="0" w:color="auto"/>
            </w:tcBorders>
          </w:tcPr>
          <w:p w:rsidR="005E4025" w:rsidRPr="008F42FD" w:rsidRDefault="005E4025" w:rsidP="005E4025">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Коммунальное обслуживание</w:t>
            </w:r>
          </w:p>
        </w:tc>
        <w:tc>
          <w:tcPr>
            <w:tcW w:w="3241" w:type="dxa"/>
            <w:vMerge w:val="restart"/>
          </w:tcPr>
          <w:p w:rsidR="005E4025" w:rsidRPr="00EE72C2" w:rsidRDefault="005E4025" w:rsidP="005E4025">
            <w:pPr>
              <w:spacing w:line="240" w:lineRule="auto"/>
              <w:jc w:val="left"/>
              <w:rPr>
                <w:rFonts w:ascii="Times New Roman" w:eastAsia="Times New Roman" w:hAnsi="Times New Roman"/>
                <w:sz w:val="20"/>
                <w:szCs w:val="20"/>
                <w:lang w:eastAsia="ru-RU"/>
              </w:rPr>
            </w:pPr>
            <w:r w:rsidRPr="00EE72C2">
              <w:rPr>
                <w:rFonts w:ascii="Times New Roman" w:eastAsia="Times New Roman" w:hAnsi="Times New Roman"/>
                <w:sz w:val="20"/>
                <w:szCs w:val="20"/>
                <w:lang w:eastAsia="ru-RU"/>
              </w:rPr>
              <w:t>- Высота – по технологическим требованиям.</w:t>
            </w:r>
          </w:p>
          <w:p w:rsidR="005E4025" w:rsidRPr="00EE72C2" w:rsidRDefault="005E4025" w:rsidP="005E4025">
            <w:pPr>
              <w:spacing w:line="240" w:lineRule="auto"/>
              <w:jc w:val="left"/>
              <w:rPr>
                <w:rFonts w:ascii="Times New Roman" w:eastAsia="Times New Roman" w:hAnsi="Times New Roman"/>
                <w:sz w:val="20"/>
                <w:szCs w:val="20"/>
                <w:lang w:eastAsia="ru-RU"/>
              </w:rPr>
            </w:pPr>
            <w:r w:rsidRPr="00EE72C2">
              <w:rPr>
                <w:rFonts w:ascii="Times New Roman" w:eastAsia="Times New Roman" w:hAnsi="Times New Roman"/>
                <w:sz w:val="20"/>
                <w:szCs w:val="20"/>
                <w:lang w:eastAsia="ru-RU"/>
              </w:rPr>
              <w:t xml:space="preserve"> </w:t>
            </w:r>
            <w:r w:rsidR="006178CC">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sidR="006178CC">
              <w:rPr>
                <w:rFonts w:ascii="Times New Roman" w:eastAsia="Times New Roman" w:hAnsi="Times New Roman"/>
                <w:sz w:val="20"/>
                <w:szCs w:val="20"/>
                <w:lang w:eastAsia="ru-RU"/>
              </w:rPr>
              <w:t xml:space="preserve">, а </w:t>
            </w:r>
            <w:r w:rsidRPr="00EE72C2">
              <w:rPr>
                <w:rFonts w:ascii="Times New Roman" w:eastAsia="Times New Roman" w:hAnsi="Times New Roman"/>
                <w:sz w:val="20"/>
                <w:szCs w:val="20"/>
                <w:lang w:eastAsia="ru-RU"/>
              </w:rPr>
              <w:t xml:space="preserve">определяются в соответствии с градостроительной документацией, Нормативами градостроительного проектирования Алтайского края, СП42.13330.2011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СНиП 2.04.07-86 "Тепловые сети", СНиП 2.04.08-87 "Газоснабжение", СНиП 3.06.03-85 "Автомобильные дороги" и </w:t>
            </w:r>
            <w:proofErr w:type="gramStart"/>
            <w:r w:rsidRPr="00EE72C2">
              <w:rPr>
                <w:rFonts w:ascii="Times New Roman" w:eastAsia="Times New Roman" w:hAnsi="Times New Roman"/>
                <w:sz w:val="20"/>
                <w:szCs w:val="20"/>
                <w:lang w:eastAsia="ru-RU"/>
              </w:rPr>
              <w:t>ведомственными нормами</w:t>
            </w:r>
            <w:proofErr w:type="gramEnd"/>
            <w:r w:rsidRPr="00EE72C2">
              <w:rPr>
                <w:rFonts w:ascii="Times New Roman" w:eastAsia="Times New Roman" w:hAnsi="Times New Roman"/>
                <w:sz w:val="20"/>
                <w:szCs w:val="20"/>
                <w:lang w:eastAsia="ru-RU"/>
              </w:rPr>
              <w:t xml:space="preserve"> и правилами, с учетом реально сложившейся застройки и архитектурно-планировочным решением объекта.</w:t>
            </w:r>
          </w:p>
          <w:p w:rsidR="005E4025" w:rsidRPr="002F46AD" w:rsidRDefault="005E4025" w:rsidP="005E4025">
            <w:pPr>
              <w:tabs>
                <w:tab w:val="left" w:pos="0"/>
              </w:tabs>
              <w:spacing w:line="240" w:lineRule="auto"/>
              <w:jc w:val="both"/>
              <w:rPr>
                <w:rFonts w:ascii="Times New Roman" w:hAnsi="Times New Roman"/>
                <w:sz w:val="20"/>
                <w:szCs w:val="20"/>
              </w:rPr>
            </w:pPr>
            <w:r w:rsidRPr="00EE72C2">
              <w:rPr>
                <w:rFonts w:ascii="Times New Roman" w:eastAsia="Times New Roman" w:hAnsi="Times New Roman"/>
                <w:sz w:val="20"/>
                <w:szCs w:val="20"/>
                <w:lang w:eastAsia="ru-RU"/>
              </w:rPr>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tc>
        <w:tc>
          <w:tcPr>
            <w:tcW w:w="3260" w:type="dxa"/>
            <w:vMerge w:val="restart"/>
          </w:tcPr>
          <w:p w:rsidR="005E4025" w:rsidRPr="008F42FD" w:rsidRDefault="005E4025" w:rsidP="005E4025">
            <w:pPr>
              <w:spacing w:line="240" w:lineRule="auto"/>
              <w:ind w:firstLine="26"/>
              <w:jc w:val="both"/>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 xml:space="preserve">- Требуется соблюдение режима ограничения ЗСО источников и сетей питьевого водоснабжения согласно нормативным требованиям технических регламентов. </w:t>
            </w:r>
          </w:p>
          <w:p w:rsidR="005E4025" w:rsidRPr="008F42FD" w:rsidRDefault="005E4025" w:rsidP="005E4025">
            <w:pPr>
              <w:spacing w:line="240" w:lineRule="auto"/>
              <w:ind w:firstLine="26"/>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712176" w:rsidRPr="008F42FD" w:rsidTr="00712176">
        <w:tc>
          <w:tcPr>
            <w:tcW w:w="675" w:type="dxa"/>
            <w:tcBorders>
              <w:right w:val="single" w:sz="4" w:space="0" w:color="auto"/>
            </w:tcBorders>
          </w:tcPr>
          <w:p w:rsidR="00712176" w:rsidRPr="008F42FD"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6.7</w:t>
            </w:r>
          </w:p>
        </w:tc>
        <w:tc>
          <w:tcPr>
            <w:tcW w:w="2288" w:type="dxa"/>
            <w:tcBorders>
              <w:left w:val="single" w:sz="4" w:space="0" w:color="auto"/>
            </w:tcBorders>
          </w:tcPr>
          <w:p w:rsidR="00712176" w:rsidRPr="008F42FD"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Энергетика</w:t>
            </w:r>
          </w:p>
        </w:tc>
        <w:tc>
          <w:tcPr>
            <w:tcW w:w="3241" w:type="dxa"/>
            <w:vMerge/>
          </w:tcPr>
          <w:p w:rsidR="00712176" w:rsidRPr="008F42FD" w:rsidRDefault="00712176" w:rsidP="00712176">
            <w:pPr>
              <w:spacing w:line="240" w:lineRule="auto"/>
              <w:jc w:val="left"/>
              <w:rPr>
                <w:rFonts w:ascii="Times New Roman" w:eastAsia="Times New Roman" w:hAnsi="Times New Roman"/>
                <w:sz w:val="20"/>
                <w:szCs w:val="20"/>
                <w:lang w:eastAsia="ru-RU"/>
              </w:rPr>
            </w:pPr>
          </w:p>
        </w:tc>
        <w:tc>
          <w:tcPr>
            <w:tcW w:w="3260" w:type="dxa"/>
            <w:vMerge/>
          </w:tcPr>
          <w:p w:rsidR="00712176" w:rsidRPr="008F42FD" w:rsidRDefault="00712176" w:rsidP="00712176">
            <w:pPr>
              <w:spacing w:line="240" w:lineRule="auto"/>
              <w:ind w:firstLine="26"/>
              <w:jc w:val="both"/>
              <w:rPr>
                <w:rFonts w:ascii="Times New Roman" w:eastAsia="Times New Roman" w:hAnsi="Times New Roman"/>
                <w:sz w:val="20"/>
                <w:szCs w:val="20"/>
                <w:lang w:eastAsia="zh-CN"/>
              </w:rPr>
            </w:pPr>
          </w:p>
        </w:tc>
      </w:tr>
      <w:tr w:rsidR="00712176" w:rsidRPr="008F42FD" w:rsidTr="00712176">
        <w:tc>
          <w:tcPr>
            <w:tcW w:w="675" w:type="dxa"/>
            <w:tcBorders>
              <w:right w:val="single" w:sz="4" w:space="0" w:color="auto"/>
            </w:tcBorders>
          </w:tcPr>
          <w:p w:rsidR="00712176"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6.8</w:t>
            </w:r>
          </w:p>
        </w:tc>
        <w:tc>
          <w:tcPr>
            <w:tcW w:w="2288" w:type="dxa"/>
            <w:tcBorders>
              <w:left w:val="single" w:sz="4" w:space="0" w:color="auto"/>
            </w:tcBorders>
          </w:tcPr>
          <w:p w:rsidR="00712176"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Связь </w:t>
            </w:r>
          </w:p>
        </w:tc>
        <w:tc>
          <w:tcPr>
            <w:tcW w:w="3241" w:type="dxa"/>
            <w:vMerge/>
          </w:tcPr>
          <w:p w:rsidR="00712176" w:rsidRPr="008F42FD" w:rsidRDefault="00712176" w:rsidP="00712176">
            <w:pPr>
              <w:spacing w:line="240" w:lineRule="auto"/>
              <w:jc w:val="left"/>
              <w:rPr>
                <w:rFonts w:ascii="Times New Roman" w:eastAsia="Times New Roman" w:hAnsi="Times New Roman"/>
                <w:sz w:val="20"/>
                <w:szCs w:val="20"/>
                <w:lang w:eastAsia="ru-RU"/>
              </w:rPr>
            </w:pPr>
          </w:p>
        </w:tc>
        <w:tc>
          <w:tcPr>
            <w:tcW w:w="3260" w:type="dxa"/>
            <w:vMerge/>
          </w:tcPr>
          <w:p w:rsidR="00712176" w:rsidRPr="008F42FD" w:rsidRDefault="00712176" w:rsidP="00712176">
            <w:pPr>
              <w:spacing w:line="240" w:lineRule="auto"/>
              <w:ind w:firstLine="26"/>
              <w:jc w:val="both"/>
              <w:rPr>
                <w:rFonts w:ascii="Times New Roman" w:eastAsia="Times New Roman" w:hAnsi="Times New Roman"/>
                <w:sz w:val="20"/>
                <w:szCs w:val="20"/>
                <w:lang w:eastAsia="zh-CN"/>
              </w:rPr>
            </w:pPr>
          </w:p>
        </w:tc>
      </w:tr>
    </w:tbl>
    <w:p w:rsidR="00712176" w:rsidRPr="008F42FD" w:rsidRDefault="00712176" w:rsidP="00712176">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712176" w:rsidRPr="008F42FD" w:rsidRDefault="00712176" w:rsidP="00712176">
      <w:pPr>
        <w:spacing w:line="240" w:lineRule="auto"/>
        <w:ind w:firstLine="709"/>
        <w:jc w:val="left"/>
        <w:rPr>
          <w:rFonts w:ascii="Times New Roman" w:eastAsia="Times New Roman" w:hAnsi="Times New Roman"/>
          <w:sz w:val="16"/>
          <w:szCs w:val="16"/>
          <w:lang w:eastAsia="zh-CN"/>
        </w:rPr>
      </w:pPr>
    </w:p>
    <w:p w:rsidR="00712176" w:rsidRDefault="00712176" w:rsidP="00712176">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712176" w:rsidRDefault="00712176" w:rsidP="00712176">
      <w:pPr>
        <w:spacing w:line="240" w:lineRule="auto"/>
        <w:ind w:firstLine="709"/>
        <w:jc w:val="left"/>
        <w:rPr>
          <w:rFonts w:ascii="Times New Roman" w:eastAsia="Times New Roman" w:hAnsi="Times New Roman"/>
          <w:sz w:val="24"/>
          <w:szCs w:val="24"/>
          <w:lang w:eastAsia="zh-CN"/>
        </w:rPr>
      </w:pPr>
    </w:p>
    <w:p w:rsidR="00712176" w:rsidRDefault="00712176" w:rsidP="00712176">
      <w:pPr>
        <w:spacing w:line="240" w:lineRule="auto"/>
        <w:ind w:firstLine="709"/>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Зона транспортной инфраструктуры (Т)</w:t>
      </w:r>
    </w:p>
    <w:p w:rsidR="00712176" w:rsidRPr="008F42FD" w:rsidRDefault="00712176" w:rsidP="00712176">
      <w:pPr>
        <w:keepNext/>
        <w:keepLines/>
        <w:spacing w:line="240" w:lineRule="auto"/>
        <w:ind w:left="720"/>
        <w:jc w:val="right"/>
        <w:rPr>
          <w:rFonts w:ascii="Times New Roman" w:eastAsia="Times New Roman" w:hAnsi="Times New Roman"/>
          <w:b/>
          <w:sz w:val="16"/>
          <w:szCs w:val="16"/>
          <w:lang w:eastAsia="zh-CN"/>
        </w:rPr>
      </w:pPr>
      <w:r w:rsidRPr="008F42F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15</w:t>
      </w:r>
    </w:p>
    <w:p w:rsidR="00712176" w:rsidRPr="008F42FD" w:rsidRDefault="00712176" w:rsidP="00712176">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rsidR="00712176" w:rsidRPr="008F42FD" w:rsidRDefault="00712176" w:rsidP="00712176">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260"/>
      </w:tblGrid>
      <w:tr w:rsidR="00712176" w:rsidRPr="008F42FD" w:rsidTr="00712176">
        <w:trPr>
          <w:trHeight w:val="360"/>
        </w:trPr>
        <w:tc>
          <w:tcPr>
            <w:tcW w:w="2963" w:type="dxa"/>
            <w:gridSpan w:val="2"/>
            <w:tcBorders>
              <w:bottom w:val="single" w:sz="4" w:space="0" w:color="auto"/>
            </w:tcBorders>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712176" w:rsidRPr="008F42FD" w:rsidRDefault="00712176" w:rsidP="00712176">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241" w:type="dxa"/>
            <w:vMerge w:val="restart"/>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8F42FD" w:rsidTr="00712176">
        <w:trPr>
          <w:trHeight w:val="357"/>
        </w:trPr>
        <w:tc>
          <w:tcPr>
            <w:tcW w:w="675" w:type="dxa"/>
            <w:tcBorders>
              <w:top w:val="single" w:sz="4" w:space="0" w:color="auto"/>
              <w:right w:val="single" w:sz="4" w:space="0" w:color="auto"/>
            </w:tcBorders>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712176" w:rsidRPr="008F42FD"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241" w:type="dxa"/>
            <w:vMerge/>
            <w:vAlign w:val="center"/>
          </w:tcPr>
          <w:p w:rsidR="00712176" w:rsidRPr="008F42FD" w:rsidRDefault="00712176" w:rsidP="00712176">
            <w:pPr>
              <w:spacing w:line="240" w:lineRule="auto"/>
              <w:rPr>
                <w:rFonts w:ascii="Times New Roman" w:eastAsia="Times New Roman" w:hAnsi="Times New Roman"/>
                <w:b/>
                <w:sz w:val="16"/>
                <w:szCs w:val="16"/>
                <w:lang w:eastAsia="zh-CN"/>
              </w:rPr>
            </w:pPr>
          </w:p>
        </w:tc>
        <w:tc>
          <w:tcPr>
            <w:tcW w:w="3260" w:type="dxa"/>
            <w:vMerge/>
            <w:vAlign w:val="center"/>
          </w:tcPr>
          <w:p w:rsidR="00712176" w:rsidRPr="008F42FD" w:rsidRDefault="00712176" w:rsidP="00712176">
            <w:pPr>
              <w:spacing w:line="240" w:lineRule="auto"/>
              <w:rPr>
                <w:rFonts w:ascii="Times New Roman" w:eastAsia="Times New Roman" w:hAnsi="Times New Roman"/>
                <w:b/>
                <w:sz w:val="16"/>
                <w:szCs w:val="16"/>
                <w:lang w:eastAsia="zh-CN"/>
              </w:rPr>
            </w:pPr>
          </w:p>
        </w:tc>
      </w:tr>
      <w:tr w:rsidR="005E4025" w:rsidRPr="008F42FD" w:rsidTr="00B93BA3">
        <w:trPr>
          <w:trHeight w:val="3899"/>
        </w:trPr>
        <w:tc>
          <w:tcPr>
            <w:tcW w:w="675" w:type="dxa"/>
            <w:tcBorders>
              <w:right w:val="single" w:sz="4" w:space="0" w:color="auto"/>
            </w:tcBorders>
          </w:tcPr>
          <w:p w:rsidR="005E4025" w:rsidRPr="008F42FD"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2288" w:type="dxa"/>
            <w:tcBorders>
              <w:left w:val="single" w:sz="4" w:space="0" w:color="auto"/>
            </w:tcBorders>
          </w:tcPr>
          <w:p w:rsidR="005E4025" w:rsidRPr="008F42FD"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Обслуживание автотранспорта</w:t>
            </w:r>
          </w:p>
        </w:tc>
        <w:tc>
          <w:tcPr>
            <w:tcW w:w="3241" w:type="dxa"/>
            <w:tcBorders>
              <w:top w:val="single" w:sz="8" w:space="0" w:color="auto"/>
              <w:left w:val="single" w:sz="8" w:space="0" w:color="auto"/>
              <w:bottom w:val="single" w:sz="8" w:space="0" w:color="auto"/>
              <w:right w:val="single" w:sz="8" w:space="0" w:color="auto"/>
            </w:tcBorders>
          </w:tcPr>
          <w:p w:rsidR="005E4025"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 xml:space="preserve">500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5E4025"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5E4025"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5E4025"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5E4025" w:rsidRDefault="005E4025" w:rsidP="005E4025">
            <w:pPr>
              <w:spacing w:line="240" w:lineRule="auto"/>
              <w:jc w:val="left"/>
              <w:rPr>
                <w:rFonts w:ascii="Times New Roman" w:eastAsia="Times New Roman" w:hAnsi="Times New Roman"/>
                <w:sz w:val="20"/>
                <w:szCs w:val="20"/>
                <w:lang w:eastAsia="ru-RU"/>
              </w:rPr>
            </w:pPr>
          </w:p>
        </w:tc>
        <w:tc>
          <w:tcPr>
            <w:tcW w:w="3260" w:type="dxa"/>
          </w:tcPr>
          <w:p w:rsidR="005E4025" w:rsidRPr="00A6052A" w:rsidRDefault="005E4025" w:rsidP="005E4025">
            <w:pPr>
              <w:spacing w:line="240" w:lineRule="auto"/>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5E4025" w:rsidRPr="008F42FD" w:rsidRDefault="005E4025" w:rsidP="005E4025">
            <w:pPr>
              <w:spacing w:line="240" w:lineRule="auto"/>
              <w:ind w:firstLine="26"/>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r w:rsidR="005E4025" w:rsidRPr="008F42FD" w:rsidTr="00B93BA3">
        <w:tc>
          <w:tcPr>
            <w:tcW w:w="675" w:type="dxa"/>
            <w:tcBorders>
              <w:right w:val="single" w:sz="4" w:space="0" w:color="auto"/>
            </w:tcBorders>
          </w:tcPr>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7.1</w:t>
            </w:r>
          </w:p>
        </w:tc>
        <w:tc>
          <w:tcPr>
            <w:tcW w:w="2288" w:type="dxa"/>
            <w:tcBorders>
              <w:left w:val="single" w:sz="4" w:space="0" w:color="auto"/>
            </w:tcBorders>
          </w:tcPr>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Железнодорожный транспорт</w:t>
            </w:r>
          </w:p>
        </w:tc>
        <w:tc>
          <w:tcPr>
            <w:tcW w:w="3241" w:type="dxa"/>
            <w:vMerge w:val="restart"/>
            <w:tcBorders>
              <w:top w:val="single" w:sz="8" w:space="0" w:color="auto"/>
              <w:left w:val="single" w:sz="8" w:space="0" w:color="auto"/>
              <w:bottom w:val="single" w:sz="8" w:space="0" w:color="auto"/>
              <w:right w:val="single" w:sz="8" w:space="0" w:color="auto"/>
            </w:tcBorders>
            <w:shd w:val="clear" w:color="auto" w:fill="FFFFFF" w:themeFill="background1"/>
          </w:tcPr>
          <w:p w:rsidR="005E4025" w:rsidRDefault="006178CC"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rFonts w:ascii="Times New Roman" w:eastAsia="Times New Roman" w:hAnsi="Times New Roman"/>
                <w:sz w:val="20"/>
                <w:szCs w:val="20"/>
                <w:lang w:eastAsia="ru-RU"/>
              </w:rPr>
              <w:t>,</w:t>
            </w:r>
            <w:r w:rsidR="005E4025">
              <w:rPr>
                <w:rFonts w:ascii="Times New Roman" w:eastAsia="Times New Roman" w:hAnsi="Times New Roman"/>
                <w:sz w:val="20"/>
                <w:szCs w:val="20"/>
                <w:lang w:eastAsia="zh-CN"/>
              </w:rPr>
              <w:t xml:space="preserve"> а определяется в соответствии с региональными, местными нормативами градостроительного проектирования, техническим заданием на проектирование</w:t>
            </w:r>
          </w:p>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tc>
        <w:tc>
          <w:tcPr>
            <w:tcW w:w="3260" w:type="dxa"/>
            <w:vMerge w:val="restart"/>
          </w:tcPr>
          <w:p w:rsidR="005E4025" w:rsidRPr="00A6052A"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712176" w:rsidRPr="008F42FD" w:rsidTr="00712176">
        <w:tc>
          <w:tcPr>
            <w:tcW w:w="675" w:type="dxa"/>
            <w:tcBorders>
              <w:right w:val="single" w:sz="4" w:space="0" w:color="auto"/>
            </w:tcBorders>
          </w:tcPr>
          <w:p w:rsidR="00712176"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7.3</w:t>
            </w:r>
          </w:p>
        </w:tc>
        <w:tc>
          <w:tcPr>
            <w:tcW w:w="2288" w:type="dxa"/>
            <w:tcBorders>
              <w:left w:val="single" w:sz="4" w:space="0" w:color="auto"/>
            </w:tcBorders>
          </w:tcPr>
          <w:p w:rsidR="00712176"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Водный транспорт</w:t>
            </w:r>
          </w:p>
        </w:tc>
        <w:tc>
          <w:tcPr>
            <w:tcW w:w="3241" w:type="dxa"/>
            <w:vMerge/>
          </w:tcPr>
          <w:p w:rsidR="00712176" w:rsidRDefault="00712176" w:rsidP="00712176">
            <w:pPr>
              <w:spacing w:line="240" w:lineRule="auto"/>
              <w:jc w:val="left"/>
              <w:rPr>
                <w:rFonts w:ascii="Times New Roman" w:eastAsia="Times New Roman" w:hAnsi="Times New Roman"/>
                <w:sz w:val="20"/>
                <w:szCs w:val="20"/>
                <w:lang w:eastAsia="zh-CN"/>
              </w:rPr>
            </w:pPr>
          </w:p>
        </w:tc>
        <w:tc>
          <w:tcPr>
            <w:tcW w:w="3260" w:type="dxa"/>
            <w:vMerge/>
          </w:tcPr>
          <w:p w:rsidR="00712176" w:rsidRDefault="00712176" w:rsidP="00712176">
            <w:pPr>
              <w:spacing w:line="240" w:lineRule="auto"/>
              <w:jc w:val="both"/>
              <w:rPr>
                <w:rFonts w:ascii="Times New Roman" w:eastAsia="Times New Roman" w:hAnsi="Times New Roman"/>
                <w:sz w:val="20"/>
                <w:szCs w:val="20"/>
                <w:lang w:eastAsia="zh-CN"/>
              </w:rPr>
            </w:pPr>
          </w:p>
        </w:tc>
      </w:tr>
      <w:tr w:rsidR="00712176" w:rsidRPr="008F42FD" w:rsidTr="00712176">
        <w:tc>
          <w:tcPr>
            <w:tcW w:w="675" w:type="dxa"/>
            <w:tcBorders>
              <w:right w:val="single" w:sz="4" w:space="0" w:color="auto"/>
            </w:tcBorders>
          </w:tcPr>
          <w:p w:rsidR="00712176"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7.4</w:t>
            </w:r>
          </w:p>
        </w:tc>
        <w:tc>
          <w:tcPr>
            <w:tcW w:w="2288" w:type="dxa"/>
            <w:tcBorders>
              <w:left w:val="single" w:sz="4" w:space="0" w:color="auto"/>
            </w:tcBorders>
          </w:tcPr>
          <w:p w:rsidR="00712176"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Воздушный транспорт</w:t>
            </w:r>
          </w:p>
        </w:tc>
        <w:tc>
          <w:tcPr>
            <w:tcW w:w="3241" w:type="dxa"/>
            <w:vMerge/>
          </w:tcPr>
          <w:p w:rsidR="00712176" w:rsidRDefault="00712176" w:rsidP="00712176">
            <w:pPr>
              <w:spacing w:line="240" w:lineRule="auto"/>
              <w:jc w:val="left"/>
              <w:rPr>
                <w:rFonts w:ascii="Times New Roman" w:eastAsia="Times New Roman" w:hAnsi="Times New Roman"/>
                <w:sz w:val="20"/>
                <w:szCs w:val="20"/>
                <w:lang w:eastAsia="zh-CN"/>
              </w:rPr>
            </w:pPr>
          </w:p>
        </w:tc>
        <w:tc>
          <w:tcPr>
            <w:tcW w:w="3260" w:type="dxa"/>
            <w:vMerge/>
          </w:tcPr>
          <w:p w:rsidR="00712176" w:rsidRDefault="00712176" w:rsidP="00712176">
            <w:pPr>
              <w:spacing w:line="240" w:lineRule="auto"/>
              <w:jc w:val="both"/>
              <w:rPr>
                <w:rFonts w:ascii="Times New Roman" w:eastAsia="Times New Roman" w:hAnsi="Times New Roman"/>
                <w:sz w:val="20"/>
                <w:szCs w:val="20"/>
                <w:lang w:eastAsia="zh-CN"/>
              </w:rPr>
            </w:pPr>
          </w:p>
        </w:tc>
      </w:tr>
    </w:tbl>
    <w:p w:rsidR="00712176" w:rsidRPr="008F42FD" w:rsidRDefault="00712176" w:rsidP="00712176">
      <w:pPr>
        <w:spacing w:line="240" w:lineRule="auto"/>
        <w:jc w:val="left"/>
        <w:rPr>
          <w:rFonts w:ascii="Times New Roman" w:eastAsia="Times New Roman" w:hAnsi="Times New Roman"/>
          <w:sz w:val="20"/>
          <w:szCs w:val="20"/>
          <w:lang w:eastAsia="zh-CN"/>
        </w:rPr>
      </w:pPr>
    </w:p>
    <w:p w:rsidR="00712176" w:rsidRPr="008F42FD" w:rsidRDefault="00712176" w:rsidP="00712176">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712176" w:rsidRPr="008F42FD" w:rsidRDefault="00712176" w:rsidP="00712176">
      <w:pPr>
        <w:spacing w:line="240" w:lineRule="auto"/>
        <w:ind w:firstLine="709"/>
        <w:jc w:val="left"/>
        <w:rPr>
          <w:rFonts w:ascii="Times New Roman" w:eastAsia="Times New Roman" w:hAnsi="Times New Roman"/>
          <w:sz w:val="16"/>
          <w:szCs w:val="16"/>
          <w:lang w:eastAsia="zh-CN"/>
        </w:rPr>
      </w:pPr>
    </w:p>
    <w:p w:rsidR="00712176" w:rsidRDefault="00712176" w:rsidP="00712176">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712176" w:rsidRPr="000A1450" w:rsidRDefault="00712176" w:rsidP="00712176">
      <w:pPr>
        <w:suppressAutoHyphens/>
        <w:spacing w:line="240" w:lineRule="auto"/>
        <w:jc w:val="both"/>
        <w:rPr>
          <w:rFonts w:ascii="Times New Roman" w:eastAsia="Times New Roman" w:hAnsi="Times New Roman"/>
          <w:sz w:val="24"/>
          <w:szCs w:val="24"/>
          <w:lang w:eastAsia="ru-RU"/>
        </w:rPr>
      </w:pPr>
    </w:p>
    <w:p w:rsidR="00712176" w:rsidRDefault="00712176" w:rsidP="00712176">
      <w:pPr>
        <w:pStyle w:val="3"/>
        <w:spacing w:before="0" w:after="0"/>
        <w:jc w:val="both"/>
        <w:rPr>
          <w:b w:val="0"/>
          <w:i/>
          <w:szCs w:val="24"/>
          <w:lang w:eastAsia="ar-SA"/>
        </w:rPr>
      </w:pPr>
      <w:bookmarkStart w:id="257" w:name="_Toc469416002"/>
      <w:r w:rsidRPr="00EC161B">
        <w:rPr>
          <w:b w:val="0"/>
          <w:i/>
          <w:szCs w:val="24"/>
          <w:lang w:eastAsia="ar-SA"/>
        </w:rPr>
        <w:t xml:space="preserve">Статья </w:t>
      </w:r>
      <w:r>
        <w:rPr>
          <w:b w:val="0"/>
          <w:i/>
          <w:szCs w:val="24"/>
          <w:lang w:eastAsia="ar-SA"/>
        </w:rPr>
        <w:t>26</w:t>
      </w:r>
      <w:r w:rsidRPr="00EC161B">
        <w:rPr>
          <w:b w:val="0"/>
          <w:i/>
          <w:szCs w:val="24"/>
          <w:lang w:eastAsia="ar-SA"/>
        </w:rPr>
        <w:t xml:space="preserve">. Градостроительный регламент </w:t>
      </w:r>
      <w:r>
        <w:rPr>
          <w:b w:val="0"/>
          <w:i/>
          <w:szCs w:val="24"/>
          <w:lang w:eastAsia="ar-SA"/>
        </w:rPr>
        <w:t>зон производственного использования</w:t>
      </w:r>
      <w:bookmarkEnd w:id="257"/>
    </w:p>
    <w:p w:rsidR="00712176" w:rsidRDefault="00712176" w:rsidP="00712176">
      <w:pPr>
        <w:pStyle w:val="3"/>
        <w:spacing w:before="0" w:after="0"/>
        <w:ind w:firstLine="709"/>
        <w:jc w:val="both"/>
        <w:rPr>
          <w:rFonts w:cs="Times New Roman"/>
          <w:b w:val="0"/>
          <w:bCs w:val="0"/>
          <w:szCs w:val="24"/>
          <w:shd w:val="clear" w:color="auto" w:fill="FFFFFF"/>
          <w:lang w:eastAsia="zh-CN"/>
        </w:rPr>
      </w:pPr>
      <w:r w:rsidRPr="007F108F">
        <w:rPr>
          <w:rFonts w:cs="Times New Roman"/>
          <w:b w:val="0"/>
          <w:bCs w:val="0"/>
          <w:szCs w:val="24"/>
          <w:shd w:val="clear" w:color="auto" w:fill="FFFFFF"/>
          <w:lang w:eastAsia="zh-CN"/>
        </w:rPr>
        <w:t>Производственная зона предназначена для размещения производственно-коммунальных объектов с различными нормативами воздействия на окружающую среду. Производственная зона предназначена для размещения промышленных, коммунальных и складских объектов, а также для установления санитарно-защитных зон таких объектов.</w:t>
      </w:r>
    </w:p>
    <w:p w:rsidR="00712176" w:rsidRPr="008F42FD" w:rsidRDefault="00712176" w:rsidP="00712176">
      <w:pPr>
        <w:pStyle w:val="3"/>
        <w:spacing w:before="0" w:after="0"/>
        <w:ind w:firstLine="709"/>
        <w:jc w:val="both"/>
        <w:rPr>
          <w:b w:val="0"/>
          <w:szCs w:val="24"/>
          <w:lang w:eastAsia="ar-SA"/>
        </w:rPr>
      </w:pPr>
      <w:r>
        <w:rPr>
          <w:rFonts w:cs="Times New Roman"/>
          <w:b w:val="0"/>
          <w:bCs w:val="0"/>
          <w:szCs w:val="24"/>
          <w:shd w:val="clear" w:color="auto" w:fill="FFFFFF"/>
          <w:lang w:eastAsia="zh-CN"/>
        </w:rPr>
        <w:t>З</w:t>
      </w:r>
      <w:r w:rsidRPr="008F42FD">
        <w:rPr>
          <w:b w:val="0"/>
          <w:szCs w:val="24"/>
          <w:lang w:eastAsia="ar-SA"/>
        </w:rPr>
        <w:t xml:space="preserve">оны </w:t>
      </w:r>
      <w:r>
        <w:rPr>
          <w:b w:val="0"/>
          <w:szCs w:val="24"/>
          <w:lang w:eastAsia="ar-SA"/>
        </w:rPr>
        <w:t>производственного использования</w:t>
      </w:r>
      <w:r w:rsidRPr="008F42FD">
        <w:rPr>
          <w:b w:val="0"/>
          <w:szCs w:val="24"/>
          <w:lang w:eastAsia="zh-CN"/>
        </w:rPr>
        <w:t xml:space="preserve"> включает:</w:t>
      </w:r>
    </w:p>
    <w:p w:rsidR="00712176" w:rsidRPr="00FE7713" w:rsidRDefault="00712176" w:rsidP="00712176">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П1</w:t>
      </w:r>
      <w:r w:rsidRPr="002D0FC2">
        <w:rPr>
          <w:rFonts w:ascii="Times New Roman" w:eastAsia="Times New Roman" w:hAnsi="Times New Roman"/>
          <w:sz w:val="24"/>
          <w:szCs w:val="24"/>
          <w:lang w:eastAsia="zh-CN"/>
        </w:rPr>
        <w:t xml:space="preserve"> – </w:t>
      </w:r>
      <w:r>
        <w:rPr>
          <w:rFonts w:ascii="Times New Roman" w:hAnsi="Times New Roman"/>
          <w:sz w:val="24"/>
          <w:szCs w:val="24"/>
        </w:rPr>
        <w:t>производственная зона;</w:t>
      </w:r>
    </w:p>
    <w:p w:rsidR="00712176" w:rsidRDefault="00712176" w:rsidP="005144A6">
      <w:pPr>
        <w:spacing w:line="240" w:lineRule="auto"/>
        <w:ind w:firstLine="567"/>
        <w:jc w:val="both"/>
        <w:rPr>
          <w:rFonts w:ascii="Times New Roman" w:eastAsia="Times New Roman" w:hAnsi="Times New Roman"/>
          <w:sz w:val="24"/>
          <w:szCs w:val="24"/>
          <w:lang w:eastAsia="zh-CN"/>
        </w:rPr>
      </w:pPr>
      <w:r>
        <w:rPr>
          <w:rFonts w:ascii="Times New Roman" w:hAnsi="Times New Roman"/>
          <w:sz w:val="24"/>
          <w:szCs w:val="24"/>
        </w:rPr>
        <w:t>П2 – коммунально-складская зона.</w:t>
      </w:r>
    </w:p>
    <w:p w:rsidR="005144A6" w:rsidRPr="005144A6" w:rsidRDefault="005144A6" w:rsidP="005144A6">
      <w:pPr>
        <w:spacing w:line="240" w:lineRule="auto"/>
        <w:jc w:val="both"/>
        <w:rPr>
          <w:rFonts w:ascii="Times New Roman" w:eastAsia="Times New Roman" w:hAnsi="Times New Roman"/>
          <w:sz w:val="24"/>
          <w:szCs w:val="24"/>
          <w:lang w:eastAsia="zh-CN"/>
        </w:rPr>
      </w:pPr>
    </w:p>
    <w:p w:rsidR="00712176" w:rsidRPr="00B147BB" w:rsidRDefault="00712176" w:rsidP="00712176">
      <w:pPr>
        <w:keepNext/>
        <w:keepLines/>
        <w:spacing w:line="240" w:lineRule="auto"/>
        <w:ind w:left="720"/>
        <w:rPr>
          <w:rFonts w:ascii="Times New Roman" w:eastAsia="Times New Roman" w:hAnsi="Times New Roman"/>
          <w:b/>
          <w:sz w:val="24"/>
          <w:szCs w:val="24"/>
          <w:lang w:eastAsia="zh-CN"/>
        </w:rPr>
      </w:pPr>
      <w:r w:rsidRPr="009D7AC7">
        <w:rPr>
          <w:rFonts w:ascii="Times New Roman" w:eastAsia="Times New Roman" w:hAnsi="Times New Roman"/>
          <w:b/>
          <w:sz w:val="24"/>
          <w:szCs w:val="24"/>
          <w:lang w:eastAsia="zh-CN"/>
        </w:rPr>
        <w:t>Производственная зона</w:t>
      </w:r>
      <w:r w:rsidRPr="00B147BB">
        <w:rPr>
          <w:rFonts w:ascii="Times New Roman" w:eastAsia="Times New Roman" w:hAnsi="Times New Roman"/>
          <w:b/>
          <w:sz w:val="24"/>
          <w:szCs w:val="24"/>
          <w:lang w:eastAsia="zh-CN"/>
        </w:rPr>
        <w:t xml:space="preserve"> (П-1) </w:t>
      </w:r>
    </w:p>
    <w:p w:rsidR="00712176" w:rsidRPr="00B147BB" w:rsidRDefault="00712176" w:rsidP="00712176">
      <w:pPr>
        <w:keepNext/>
        <w:keepLines/>
        <w:spacing w:line="240" w:lineRule="auto"/>
        <w:ind w:left="720"/>
        <w:jc w:val="right"/>
        <w:rPr>
          <w:rFonts w:ascii="Times New Roman" w:eastAsia="Times New Roman" w:hAnsi="Times New Roman"/>
          <w:spacing w:val="-13"/>
          <w:sz w:val="24"/>
          <w:szCs w:val="24"/>
          <w:lang w:eastAsia="zh-CN"/>
        </w:rPr>
      </w:pPr>
    </w:p>
    <w:p w:rsidR="00712176" w:rsidRPr="00B147BB" w:rsidRDefault="00712176" w:rsidP="00712176">
      <w:pPr>
        <w:keepNext/>
        <w:keepLines/>
        <w:spacing w:line="240" w:lineRule="auto"/>
        <w:ind w:left="720"/>
        <w:jc w:val="right"/>
        <w:rPr>
          <w:rFonts w:ascii="Times New Roman" w:eastAsia="Times New Roman" w:hAnsi="Times New Roman"/>
          <w:b/>
          <w:sz w:val="16"/>
          <w:szCs w:val="16"/>
          <w:lang w:eastAsia="zh-CN"/>
        </w:rPr>
      </w:pPr>
      <w:r w:rsidRPr="00B147BB">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16</w:t>
      </w:r>
    </w:p>
    <w:p w:rsidR="00712176" w:rsidRPr="00B147BB" w:rsidRDefault="00712176" w:rsidP="00712176">
      <w:pPr>
        <w:spacing w:line="240" w:lineRule="auto"/>
        <w:jc w:val="both"/>
        <w:rPr>
          <w:rFonts w:ascii="Times New Roman" w:eastAsia="Times New Roman" w:hAnsi="Times New Roman"/>
          <w:sz w:val="16"/>
          <w:szCs w:val="16"/>
          <w:lang w:eastAsia="zh-CN"/>
        </w:rPr>
      </w:pPr>
      <w:r w:rsidRPr="00B147BB">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098"/>
      </w:tblGrid>
      <w:tr w:rsidR="00712176" w:rsidRPr="00B147BB" w:rsidTr="00712176">
        <w:trPr>
          <w:trHeight w:val="600"/>
        </w:trPr>
        <w:tc>
          <w:tcPr>
            <w:tcW w:w="2830" w:type="dxa"/>
            <w:gridSpan w:val="2"/>
            <w:tcBorders>
              <w:bottom w:val="single" w:sz="4" w:space="0" w:color="auto"/>
            </w:tcBorders>
            <w:vAlign w:val="center"/>
          </w:tcPr>
          <w:p w:rsidR="00712176" w:rsidRPr="00B147BB" w:rsidRDefault="00712176" w:rsidP="00712176">
            <w:pPr>
              <w:spacing w:line="240" w:lineRule="auto"/>
              <w:rPr>
                <w:rFonts w:ascii="Times New Roman" w:eastAsia="Times New Roman" w:hAnsi="Times New Roman"/>
                <w:b/>
                <w:sz w:val="16"/>
                <w:szCs w:val="16"/>
                <w:lang w:eastAsia="zh-CN"/>
              </w:rPr>
            </w:pPr>
            <w:proofErr w:type="gramStart"/>
            <w:r w:rsidRPr="00B147BB">
              <w:rPr>
                <w:rFonts w:ascii="Times New Roman" w:eastAsia="Times New Roman" w:hAnsi="Times New Roman"/>
                <w:b/>
                <w:sz w:val="16"/>
                <w:szCs w:val="16"/>
                <w:lang w:eastAsia="zh-CN"/>
              </w:rPr>
              <w:t>ВИДЫ  РАЗРЕШЕННОГО</w:t>
            </w:r>
            <w:proofErr w:type="gramEnd"/>
            <w:r w:rsidRPr="00B147BB">
              <w:rPr>
                <w:rFonts w:ascii="Times New Roman" w:eastAsia="Times New Roman" w:hAnsi="Times New Roman"/>
                <w:b/>
                <w:sz w:val="16"/>
                <w:szCs w:val="16"/>
                <w:lang w:eastAsia="zh-CN"/>
              </w:rPr>
              <w:t xml:space="preserve"> </w:t>
            </w:r>
          </w:p>
          <w:p w:rsidR="00712176" w:rsidRPr="00B147BB" w:rsidRDefault="00712176" w:rsidP="00712176">
            <w:pPr>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ИСПОЛЬЗОВАНИЯ</w:t>
            </w:r>
          </w:p>
        </w:tc>
        <w:tc>
          <w:tcPr>
            <w:tcW w:w="3678" w:type="dxa"/>
            <w:vMerge w:val="restart"/>
            <w:vAlign w:val="center"/>
          </w:tcPr>
          <w:p w:rsidR="00712176" w:rsidRPr="00B147BB" w:rsidRDefault="00712176" w:rsidP="00712176">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ПАРАМЕТРЫ РАЗРЕШЕННОГО ИСПОЛЬЗОВАНИЯ</w:t>
            </w:r>
          </w:p>
        </w:tc>
        <w:tc>
          <w:tcPr>
            <w:tcW w:w="3098" w:type="dxa"/>
            <w:vMerge w:val="restart"/>
            <w:vAlign w:val="center"/>
          </w:tcPr>
          <w:p w:rsidR="00712176" w:rsidRPr="00B147BB" w:rsidRDefault="00712176" w:rsidP="00712176">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B147BB" w:rsidTr="00712176">
        <w:trPr>
          <w:trHeight w:val="215"/>
        </w:trPr>
        <w:tc>
          <w:tcPr>
            <w:tcW w:w="661" w:type="dxa"/>
            <w:tcBorders>
              <w:top w:val="single" w:sz="4" w:space="0" w:color="auto"/>
              <w:right w:val="single" w:sz="4" w:space="0" w:color="auto"/>
            </w:tcBorders>
            <w:vAlign w:val="center"/>
          </w:tcPr>
          <w:p w:rsidR="00712176" w:rsidRPr="00B147BB" w:rsidRDefault="00712176" w:rsidP="00712176">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712176" w:rsidRPr="00B147BB"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НАИМЕНОВАНИЕ</w:t>
            </w:r>
          </w:p>
        </w:tc>
        <w:tc>
          <w:tcPr>
            <w:tcW w:w="3678" w:type="dxa"/>
            <w:vMerge/>
            <w:vAlign w:val="center"/>
          </w:tcPr>
          <w:p w:rsidR="00712176" w:rsidRPr="00B147BB" w:rsidRDefault="00712176" w:rsidP="00712176">
            <w:pPr>
              <w:spacing w:line="240" w:lineRule="auto"/>
              <w:rPr>
                <w:rFonts w:ascii="Times New Roman" w:eastAsia="Times New Roman" w:hAnsi="Times New Roman"/>
                <w:b/>
                <w:sz w:val="16"/>
                <w:szCs w:val="16"/>
                <w:lang w:eastAsia="zh-CN"/>
              </w:rPr>
            </w:pPr>
          </w:p>
        </w:tc>
        <w:tc>
          <w:tcPr>
            <w:tcW w:w="3098" w:type="dxa"/>
            <w:vMerge/>
            <w:vAlign w:val="center"/>
          </w:tcPr>
          <w:p w:rsidR="00712176" w:rsidRPr="00B147BB" w:rsidRDefault="00712176" w:rsidP="00712176">
            <w:pPr>
              <w:spacing w:line="240" w:lineRule="auto"/>
              <w:rPr>
                <w:rFonts w:ascii="Times New Roman" w:eastAsia="Times New Roman" w:hAnsi="Times New Roman"/>
                <w:b/>
                <w:sz w:val="16"/>
                <w:szCs w:val="16"/>
                <w:lang w:eastAsia="zh-CN"/>
              </w:rPr>
            </w:pPr>
          </w:p>
        </w:tc>
      </w:tr>
      <w:tr w:rsidR="005E4025" w:rsidRPr="00B147BB" w:rsidTr="00346871">
        <w:trPr>
          <w:trHeight w:val="934"/>
        </w:trPr>
        <w:tc>
          <w:tcPr>
            <w:tcW w:w="661" w:type="dxa"/>
            <w:tcBorders>
              <w:right w:val="single" w:sz="4" w:space="0" w:color="auto"/>
            </w:tcBorders>
          </w:tcPr>
          <w:p w:rsidR="005E4025" w:rsidRPr="00B147BB"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6.1</w:t>
            </w:r>
          </w:p>
        </w:tc>
        <w:tc>
          <w:tcPr>
            <w:tcW w:w="2169" w:type="dxa"/>
            <w:tcBorders>
              <w:left w:val="single" w:sz="4" w:space="0" w:color="auto"/>
            </w:tcBorders>
          </w:tcPr>
          <w:p w:rsidR="005E4025" w:rsidRPr="00B147BB"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Недропользование</w:t>
            </w:r>
          </w:p>
        </w:tc>
        <w:tc>
          <w:tcPr>
            <w:tcW w:w="3678" w:type="dxa"/>
            <w:tcBorders>
              <w:top w:val="single" w:sz="8" w:space="0" w:color="auto"/>
              <w:left w:val="single" w:sz="8" w:space="0" w:color="auto"/>
              <w:bottom w:val="single" w:sz="8" w:space="0" w:color="auto"/>
              <w:right w:val="single" w:sz="8" w:space="0" w:color="auto"/>
            </w:tcBorders>
          </w:tcPr>
          <w:p w:rsidR="006178CC" w:rsidRDefault="006178CC" w:rsidP="005E4025">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земельных участков определяются в соответствии с лицензиями на добычу полезных ископаемых.</w:t>
            </w:r>
          </w:p>
        </w:tc>
        <w:tc>
          <w:tcPr>
            <w:tcW w:w="3098" w:type="dxa"/>
            <w:vMerge w:val="restart"/>
          </w:tcPr>
          <w:p w:rsidR="005E4025" w:rsidRPr="00B147BB" w:rsidRDefault="005E4025" w:rsidP="005E4025">
            <w:pPr>
              <w:spacing w:line="240" w:lineRule="auto"/>
              <w:jc w:val="both"/>
              <w:rPr>
                <w:rFonts w:ascii="Times New Roman" w:eastAsia="Times New Roman" w:hAnsi="Times New Roman"/>
                <w:sz w:val="20"/>
                <w:szCs w:val="20"/>
                <w:lang w:eastAsia="zh-CN"/>
              </w:rPr>
            </w:pPr>
            <w:r w:rsidRPr="00B147BB">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5E4025" w:rsidRPr="00B147BB"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5E4025" w:rsidRPr="00B147BB" w:rsidTr="00346871">
        <w:trPr>
          <w:trHeight w:val="2084"/>
        </w:trPr>
        <w:tc>
          <w:tcPr>
            <w:tcW w:w="661" w:type="dxa"/>
            <w:tcBorders>
              <w:right w:val="single" w:sz="4" w:space="0" w:color="auto"/>
            </w:tcBorders>
          </w:tcPr>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69" w:type="dxa"/>
            <w:tcBorders>
              <w:left w:val="single" w:sz="4" w:space="0" w:color="auto"/>
            </w:tcBorders>
          </w:tcPr>
          <w:p w:rsidR="005E4025"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Легкая промышленность</w:t>
            </w:r>
          </w:p>
        </w:tc>
        <w:tc>
          <w:tcPr>
            <w:tcW w:w="3678" w:type="dxa"/>
            <w:tcBorders>
              <w:top w:val="single" w:sz="8" w:space="0" w:color="auto"/>
              <w:left w:val="single" w:sz="8" w:space="0" w:color="auto"/>
              <w:bottom w:val="single" w:sz="8" w:space="0" w:color="auto"/>
              <w:right w:val="single" w:sz="8" w:space="0" w:color="auto"/>
            </w:tcBorders>
          </w:tcPr>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1000 кв. м.</w:t>
            </w:r>
          </w:p>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p>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5</w:t>
            </w:r>
            <w:r>
              <w:rPr>
                <w:rFonts w:ascii="Times New Roman" w:eastAsia="Times New Roman" w:hAnsi="Times New Roman"/>
                <w:sz w:val="20"/>
                <w:szCs w:val="20"/>
                <w:lang w:eastAsia="zh-CN"/>
              </w:rPr>
              <w:t>.</w:t>
            </w:r>
          </w:p>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60.</w:t>
            </w:r>
          </w:p>
        </w:tc>
        <w:tc>
          <w:tcPr>
            <w:tcW w:w="3098" w:type="dxa"/>
            <w:vMerge/>
          </w:tcPr>
          <w:p w:rsidR="005E4025" w:rsidRPr="00B147BB" w:rsidRDefault="005E4025" w:rsidP="005E4025">
            <w:pPr>
              <w:spacing w:line="240" w:lineRule="auto"/>
              <w:jc w:val="both"/>
              <w:rPr>
                <w:rFonts w:ascii="Times New Roman" w:eastAsia="Times New Roman" w:hAnsi="Times New Roman"/>
                <w:sz w:val="20"/>
                <w:szCs w:val="20"/>
                <w:lang w:eastAsia="zh-CN"/>
              </w:rPr>
            </w:pPr>
          </w:p>
        </w:tc>
      </w:tr>
      <w:tr w:rsidR="005E4025" w:rsidRPr="00B147BB" w:rsidTr="009C4C84">
        <w:trPr>
          <w:trHeight w:val="3080"/>
        </w:trPr>
        <w:tc>
          <w:tcPr>
            <w:tcW w:w="661" w:type="dxa"/>
            <w:tcBorders>
              <w:right w:val="single" w:sz="4" w:space="0" w:color="auto"/>
            </w:tcBorders>
          </w:tcPr>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69" w:type="dxa"/>
            <w:tcBorders>
              <w:left w:val="single" w:sz="4" w:space="0" w:color="auto"/>
            </w:tcBorders>
          </w:tcPr>
          <w:p w:rsidR="005E4025"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Пищевая промышленность</w:t>
            </w:r>
          </w:p>
        </w:tc>
        <w:tc>
          <w:tcPr>
            <w:tcW w:w="3678" w:type="dxa"/>
            <w:vMerge w:val="restart"/>
            <w:tcBorders>
              <w:top w:val="single" w:sz="8" w:space="0" w:color="auto"/>
              <w:left w:val="single" w:sz="8" w:space="0" w:color="auto"/>
              <w:right w:val="single" w:sz="8" w:space="0" w:color="auto"/>
            </w:tcBorders>
          </w:tcPr>
          <w:p w:rsidR="005E4025" w:rsidRDefault="006178CC" w:rsidP="005E4025">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Предельные размеры земельного </w:t>
            </w:r>
            <w:proofErr w:type="gramStart"/>
            <w:r>
              <w:rPr>
                <w:rFonts w:ascii="Times New Roman" w:eastAsia="Times New Roman" w:hAnsi="Times New Roman"/>
                <w:sz w:val="20"/>
                <w:szCs w:val="20"/>
                <w:lang w:eastAsia="ru-RU"/>
              </w:rPr>
              <w:t>участка  не</w:t>
            </w:r>
            <w:proofErr w:type="gramEnd"/>
            <w:r>
              <w:rPr>
                <w:rFonts w:ascii="Times New Roman" w:eastAsia="Times New Roman" w:hAnsi="Times New Roman"/>
                <w:sz w:val="20"/>
                <w:szCs w:val="20"/>
                <w:lang w:eastAsia="ru-RU"/>
              </w:rPr>
              <w:t xml:space="preserve"> устанавливаются данными Правилами</w:t>
            </w:r>
            <w:r w:rsidR="005E4025">
              <w:rPr>
                <w:rFonts w:ascii="Times New Roman" w:eastAsia="Times New Roman" w:hAnsi="Times New Roman"/>
                <w:sz w:val="20"/>
                <w:szCs w:val="20"/>
                <w:lang w:eastAsia="zh-CN"/>
              </w:rPr>
              <w:t>, а определяются в соответствии с региональными, местными нормативами градостроительного проектирования, техническим заданием на проектирование</w:t>
            </w:r>
          </w:p>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w:t>
            </w:r>
            <w:r w:rsidR="006178CC">
              <w:rPr>
                <w:rFonts w:ascii="Times New Roman" w:eastAsia="Times New Roman" w:hAnsi="Times New Roman"/>
                <w:sz w:val="20"/>
                <w:szCs w:val="20"/>
                <w:lang w:eastAsia="zh-CN"/>
              </w:rPr>
              <w:t xml:space="preserve">ы от границ земельного участка </w:t>
            </w:r>
            <w:r>
              <w:rPr>
                <w:rFonts w:ascii="Times New Roman" w:eastAsia="Times New Roman" w:hAnsi="Times New Roman"/>
                <w:sz w:val="20"/>
                <w:szCs w:val="20"/>
                <w:lang w:eastAsia="zh-CN"/>
              </w:rPr>
              <w:t xml:space="preserve">в целях определения места допустимого размещения объекта – </w:t>
            </w:r>
            <w:r>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w:t>
            </w:r>
            <w:r>
              <w:rPr>
                <w:rFonts w:ascii="Times New Roman" w:eastAsia="Times New Roman" w:hAnsi="Times New Roman"/>
                <w:b/>
                <w:sz w:val="20"/>
                <w:szCs w:val="20"/>
                <w:lang w:eastAsia="zh-CN"/>
              </w:rPr>
              <w:t xml:space="preserve"> 3</w:t>
            </w:r>
          </w:p>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 </w:t>
            </w:r>
            <w:r>
              <w:rPr>
                <w:rFonts w:ascii="Times New Roman" w:eastAsia="Times New Roman" w:hAnsi="Times New Roman"/>
                <w:b/>
                <w:sz w:val="20"/>
                <w:szCs w:val="20"/>
                <w:lang w:eastAsia="zh-CN"/>
              </w:rPr>
              <w:t>60</w:t>
            </w:r>
            <w:r>
              <w:rPr>
                <w:rFonts w:ascii="Times New Roman" w:eastAsia="Times New Roman" w:hAnsi="Times New Roman"/>
                <w:sz w:val="20"/>
                <w:szCs w:val="20"/>
                <w:lang w:eastAsia="zh-CN"/>
              </w:rPr>
              <w:t>.</w:t>
            </w:r>
          </w:p>
        </w:tc>
        <w:tc>
          <w:tcPr>
            <w:tcW w:w="3098" w:type="dxa"/>
            <w:vMerge/>
          </w:tcPr>
          <w:p w:rsidR="005E4025" w:rsidRPr="00B147BB" w:rsidRDefault="005E4025" w:rsidP="005E4025">
            <w:pPr>
              <w:spacing w:line="240" w:lineRule="auto"/>
              <w:jc w:val="both"/>
              <w:rPr>
                <w:rFonts w:ascii="Times New Roman" w:eastAsia="Times New Roman" w:hAnsi="Times New Roman"/>
                <w:sz w:val="20"/>
                <w:szCs w:val="20"/>
                <w:lang w:eastAsia="zh-CN"/>
              </w:rPr>
            </w:pPr>
          </w:p>
        </w:tc>
      </w:tr>
      <w:tr w:rsidR="005E4025" w:rsidRPr="00B147BB" w:rsidTr="009C4C84">
        <w:trPr>
          <w:trHeight w:val="2106"/>
        </w:trPr>
        <w:tc>
          <w:tcPr>
            <w:tcW w:w="661" w:type="dxa"/>
            <w:tcBorders>
              <w:right w:val="single" w:sz="4" w:space="0" w:color="auto"/>
            </w:tcBorders>
          </w:tcPr>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6.6</w:t>
            </w:r>
          </w:p>
        </w:tc>
        <w:tc>
          <w:tcPr>
            <w:tcW w:w="2169" w:type="dxa"/>
            <w:tcBorders>
              <w:left w:val="single" w:sz="4" w:space="0" w:color="auto"/>
            </w:tcBorders>
          </w:tcPr>
          <w:p w:rsidR="005E4025"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Строительная промышленность</w:t>
            </w:r>
          </w:p>
        </w:tc>
        <w:tc>
          <w:tcPr>
            <w:tcW w:w="3678" w:type="dxa"/>
            <w:vMerge/>
            <w:tcBorders>
              <w:left w:val="single" w:sz="8" w:space="0" w:color="auto"/>
              <w:bottom w:val="single" w:sz="8" w:space="0" w:color="auto"/>
              <w:right w:val="single" w:sz="8" w:space="0" w:color="auto"/>
            </w:tcBorders>
          </w:tcPr>
          <w:p w:rsidR="005E4025" w:rsidRDefault="005E4025" w:rsidP="005E4025">
            <w:pPr>
              <w:spacing w:line="240" w:lineRule="auto"/>
              <w:jc w:val="left"/>
              <w:rPr>
                <w:rFonts w:ascii="Times New Roman" w:eastAsia="Times New Roman" w:hAnsi="Times New Roman"/>
                <w:sz w:val="20"/>
                <w:szCs w:val="20"/>
                <w:lang w:eastAsia="zh-CN"/>
              </w:rPr>
            </w:pPr>
          </w:p>
        </w:tc>
        <w:tc>
          <w:tcPr>
            <w:tcW w:w="3098" w:type="dxa"/>
            <w:vMerge/>
          </w:tcPr>
          <w:p w:rsidR="005E4025" w:rsidRPr="00B147BB" w:rsidRDefault="005E4025" w:rsidP="005E4025">
            <w:pPr>
              <w:spacing w:line="240" w:lineRule="auto"/>
              <w:jc w:val="both"/>
              <w:rPr>
                <w:rFonts w:ascii="Times New Roman" w:eastAsia="Times New Roman" w:hAnsi="Times New Roman"/>
                <w:sz w:val="20"/>
                <w:szCs w:val="20"/>
                <w:lang w:eastAsia="zh-CN"/>
              </w:rPr>
            </w:pPr>
          </w:p>
        </w:tc>
      </w:tr>
    </w:tbl>
    <w:p w:rsidR="00712176" w:rsidRPr="008B587D" w:rsidRDefault="00712176" w:rsidP="00712176">
      <w:pPr>
        <w:keepNext/>
        <w:keepLines/>
        <w:spacing w:line="240" w:lineRule="auto"/>
        <w:ind w:left="720"/>
        <w:jc w:val="right"/>
        <w:rPr>
          <w:rFonts w:ascii="Times New Roman" w:eastAsia="Times New Roman" w:hAnsi="Times New Roman"/>
          <w:b/>
          <w:sz w:val="16"/>
          <w:szCs w:val="16"/>
          <w:lang w:eastAsia="zh-CN"/>
        </w:rPr>
      </w:pPr>
      <w:r w:rsidRPr="008B587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17</w:t>
      </w:r>
    </w:p>
    <w:p w:rsidR="00712176" w:rsidRPr="008B587D" w:rsidRDefault="00712176" w:rsidP="00712176">
      <w:pPr>
        <w:spacing w:line="240" w:lineRule="auto"/>
        <w:jc w:val="both"/>
        <w:rPr>
          <w:rFonts w:ascii="Times New Roman" w:eastAsia="Times New Roman" w:hAnsi="Times New Roman"/>
          <w:sz w:val="16"/>
          <w:szCs w:val="16"/>
          <w:lang w:eastAsia="zh-CN"/>
        </w:rPr>
      </w:pPr>
      <w:r w:rsidRPr="008B587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712176" w:rsidRPr="008B587D" w:rsidTr="00712176">
        <w:trPr>
          <w:trHeight w:val="300"/>
        </w:trPr>
        <w:tc>
          <w:tcPr>
            <w:tcW w:w="2700" w:type="dxa"/>
            <w:gridSpan w:val="2"/>
            <w:tcBorders>
              <w:bottom w:val="single" w:sz="4" w:space="0" w:color="auto"/>
            </w:tcBorders>
            <w:vAlign w:val="center"/>
          </w:tcPr>
          <w:p w:rsidR="00712176" w:rsidRPr="008B587D" w:rsidRDefault="00712176" w:rsidP="00712176">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712176" w:rsidRPr="008B587D" w:rsidRDefault="00712176" w:rsidP="00712176">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712176" w:rsidRPr="008B587D" w:rsidRDefault="00712176" w:rsidP="00712176">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712176" w:rsidRPr="008B587D" w:rsidRDefault="00712176" w:rsidP="00712176">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712176" w:rsidRPr="008B587D" w:rsidRDefault="00712176" w:rsidP="00712176">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8B587D" w:rsidTr="00712176">
        <w:trPr>
          <w:trHeight w:val="420"/>
        </w:trPr>
        <w:tc>
          <w:tcPr>
            <w:tcW w:w="567" w:type="dxa"/>
            <w:tcBorders>
              <w:top w:val="single" w:sz="4" w:space="0" w:color="auto"/>
              <w:right w:val="single" w:sz="4" w:space="0" w:color="auto"/>
            </w:tcBorders>
            <w:vAlign w:val="center"/>
          </w:tcPr>
          <w:p w:rsidR="00712176" w:rsidRPr="008B587D" w:rsidRDefault="00712176" w:rsidP="00712176">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712176" w:rsidRPr="008B587D"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712176" w:rsidRPr="008B587D" w:rsidRDefault="00712176" w:rsidP="00712176">
            <w:pPr>
              <w:spacing w:line="240" w:lineRule="auto"/>
              <w:rPr>
                <w:rFonts w:ascii="Times New Roman" w:eastAsia="Times New Roman" w:hAnsi="Times New Roman"/>
                <w:b/>
                <w:sz w:val="16"/>
                <w:szCs w:val="16"/>
                <w:lang w:eastAsia="zh-CN"/>
              </w:rPr>
            </w:pPr>
          </w:p>
        </w:tc>
        <w:tc>
          <w:tcPr>
            <w:tcW w:w="3159" w:type="dxa"/>
            <w:vMerge/>
            <w:vAlign w:val="center"/>
          </w:tcPr>
          <w:p w:rsidR="00712176" w:rsidRPr="008B587D" w:rsidRDefault="00712176" w:rsidP="00712176">
            <w:pPr>
              <w:spacing w:line="240" w:lineRule="auto"/>
              <w:rPr>
                <w:rFonts w:ascii="Times New Roman" w:eastAsia="Times New Roman" w:hAnsi="Times New Roman"/>
                <w:b/>
                <w:sz w:val="16"/>
                <w:szCs w:val="16"/>
                <w:lang w:eastAsia="zh-CN"/>
              </w:rPr>
            </w:pPr>
          </w:p>
        </w:tc>
      </w:tr>
      <w:tr w:rsidR="005E4025" w:rsidRPr="008B587D" w:rsidTr="00090BD4">
        <w:trPr>
          <w:trHeight w:val="420"/>
        </w:trPr>
        <w:tc>
          <w:tcPr>
            <w:tcW w:w="567" w:type="dxa"/>
            <w:tcBorders>
              <w:top w:val="single" w:sz="4" w:space="0" w:color="auto"/>
              <w:right w:val="single" w:sz="4" w:space="0" w:color="auto"/>
            </w:tcBorders>
            <w:vAlign w:val="center"/>
          </w:tcPr>
          <w:p w:rsidR="005E4025" w:rsidRPr="008B587D" w:rsidRDefault="005E4025" w:rsidP="005E4025">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3.3</w:t>
            </w:r>
          </w:p>
        </w:tc>
        <w:tc>
          <w:tcPr>
            <w:tcW w:w="2133" w:type="dxa"/>
            <w:tcBorders>
              <w:top w:val="single" w:sz="4" w:space="0" w:color="auto"/>
              <w:left w:val="single" w:sz="4" w:space="0" w:color="auto"/>
            </w:tcBorders>
            <w:vAlign w:val="center"/>
          </w:tcPr>
          <w:p w:rsidR="005E4025" w:rsidRPr="008B587D"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p w:rsidR="005E4025" w:rsidRPr="008B587D" w:rsidRDefault="005E4025" w:rsidP="005E4025">
            <w:pPr>
              <w:tabs>
                <w:tab w:val="center" w:pos="4677"/>
                <w:tab w:val="right" w:pos="9355"/>
              </w:tabs>
              <w:spacing w:line="240" w:lineRule="auto"/>
              <w:rPr>
                <w:rFonts w:ascii="Times New Roman" w:eastAsia="Times New Roman" w:hAnsi="Times New Roman"/>
                <w:b/>
                <w:sz w:val="16"/>
                <w:szCs w:val="16"/>
                <w:lang w:eastAsia="zh-CN"/>
              </w:rPr>
            </w:pPr>
          </w:p>
        </w:tc>
        <w:tc>
          <w:tcPr>
            <w:tcW w:w="3747" w:type="dxa"/>
            <w:tcBorders>
              <w:top w:val="single" w:sz="8" w:space="0" w:color="auto"/>
              <w:left w:val="single" w:sz="8" w:space="0" w:color="auto"/>
              <w:bottom w:val="single" w:sz="8" w:space="0" w:color="auto"/>
              <w:right w:val="single" w:sz="8" w:space="0" w:color="auto"/>
            </w:tcBorders>
            <w:vAlign w:val="center"/>
          </w:tcPr>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300 кв. м.</w:t>
            </w:r>
          </w:p>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w:t>
            </w:r>
            <w:r>
              <w:rPr>
                <w:rFonts w:ascii="Times New Roman" w:eastAsia="Times New Roman" w:hAnsi="Times New Roman"/>
                <w:b/>
                <w:sz w:val="20"/>
                <w:szCs w:val="20"/>
                <w:lang w:eastAsia="zh-CN"/>
              </w:rPr>
              <w:t xml:space="preserve"> 3</w:t>
            </w:r>
            <w:r>
              <w:rPr>
                <w:rFonts w:ascii="Times New Roman" w:eastAsia="Times New Roman" w:hAnsi="Times New Roman"/>
                <w:sz w:val="20"/>
                <w:szCs w:val="20"/>
                <w:lang w:eastAsia="zh-CN"/>
              </w:rPr>
              <w:t>.</w:t>
            </w:r>
          </w:p>
          <w:p w:rsidR="005E4025" w:rsidRDefault="005E4025" w:rsidP="005E4025">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65</w:t>
            </w:r>
            <w:r>
              <w:rPr>
                <w:rFonts w:ascii="Times New Roman" w:eastAsia="Times New Roman" w:hAnsi="Times New Roman"/>
                <w:sz w:val="20"/>
                <w:szCs w:val="20"/>
                <w:lang w:eastAsia="zh-CN"/>
              </w:rPr>
              <w:t>.</w:t>
            </w:r>
          </w:p>
        </w:tc>
        <w:tc>
          <w:tcPr>
            <w:tcW w:w="3159" w:type="dxa"/>
            <w:vAlign w:val="center"/>
          </w:tcPr>
          <w:p w:rsidR="005E4025" w:rsidRPr="008B587D" w:rsidRDefault="005E4025" w:rsidP="005E4025">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При размещении объектов коммунального назначения, требующих установления </w:t>
            </w:r>
            <w:proofErr w:type="spellStart"/>
            <w:r w:rsidRPr="008B587D">
              <w:rPr>
                <w:rFonts w:ascii="Times New Roman" w:eastAsia="Times New Roman" w:hAnsi="Times New Roman"/>
                <w:sz w:val="20"/>
                <w:szCs w:val="20"/>
                <w:lang w:eastAsia="zh-CN"/>
              </w:rPr>
              <w:t>санитарно</w:t>
            </w:r>
            <w:proofErr w:type="spellEnd"/>
            <w:r w:rsidRPr="008B587D">
              <w:rPr>
                <w:rFonts w:ascii="Times New Roman" w:eastAsia="Times New Roman" w:hAnsi="Times New Roman"/>
                <w:sz w:val="20"/>
                <w:szCs w:val="20"/>
                <w:lang w:eastAsia="zh-CN"/>
              </w:rPr>
              <w:t xml:space="preserve"> – защитных зон, необходимо, чтобы суммарная вредность от объектов, размещенных на указанной территории, не превышала </w:t>
            </w:r>
            <w:proofErr w:type="gramStart"/>
            <w:r w:rsidRPr="008B587D">
              <w:rPr>
                <w:rFonts w:ascii="Times New Roman" w:eastAsia="Times New Roman" w:hAnsi="Times New Roman"/>
                <w:sz w:val="20"/>
                <w:szCs w:val="20"/>
                <w:lang w:eastAsia="zh-CN"/>
              </w:rPr>
              <w:t>показатели</w:t>
            </w:r>
            <w:proofErr w:type="gramEnd"/>
            <w:r w:rsidRPr="008B587D">
              <w:rPr>
                <w:rFonts w:ascii="Times New Roman" w:eastAsia="Times New Roman" w:hAnsi="Times New Roman"/>
                <w:sz w:val="20"/>
                <w:szCs w:val="20"/>
                <w:lang w:eastAsia="zh-CN"/>
              </w:rPr>
              <w:t xml:space="preserve"> относящиеся к </w:t>
            </w:r>
            <w:r w:rsidRPr="008B587D">
              <w:rPr>
                <w:rFonts w:ascii="Times New Roman" w:eastAsia="Times New Roman" w:hAnsi="Times New Roman"/>
                <w:sz w:val="20"/>
                <w:szCs w:val="20"/>
                <w:lang w:val="en-US" w:eastAsia="zh-CN"/>
              </w:rPr>
              <w:t>V</w:t>
            </w:r>
            <w:r w:rsidRPr="008B587D">
              <w:rPr>
                <w:rFonts w:ascii="Times New Roman" w:eastAsia="Times New Roman" w:hAnsi="Times New Roman"/>
                <w:sz w:val="20"/>
                <w:szCs w:val="20"/>
                <w:lang w:eastAsia="zh-CN"/>
              </w:rPr>
              <w:t xml:space="preserve"> степени опасности.</w:t>
            </w:r>
          </w:p>
          <w:p w:rsidR="005E4025" w:rsidRPr="008B587D" w:rsidRDefault="005E4025" w:rsidP="005E4025">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w:t>
            </w:r>
            <w:r>
              <w:rPr>
                <w:rFonts w:ascii="Times New Roman" w:eastAsia="Times New Roman" w:hAnsi="Times New Roman"/>
                <w:sz w:val="20"/>
                <w:szCs w:val="20"/>
                <w:lang w:eastAsia="zh-CN"/>
              </w:rPr>
              <w:t>ктов инженерной инфраструктуры</w:t>
            </w:r>
            <w:r w:rsidRPr="008B587D">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 (при наличии).</w:t>
            </w:r>
          </w:p>
          <w:p w:rsidR="005E4025" w:rsidRPr="008B587D" w:rsidRDefault="005E4025" w:rsidP="005E4025">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Требуется соблюдение правил благоустройства территории </w:t>
            </w:r>
            <w:proofErr w:type="gramStart"/>
            <w:r>
              <w:rPr>
                <w:rFonts w:ascii="Times New Roman" w:eastAsia="Times New Roman" w:hAnsi="Times New Roman"/>
                <w:sz w:val="20"/>
                <w:szCs w:val="20"/>
                <w:lang w:eastAsia="zh-CN"/>
              </w:rPr>
              <w:t xml:space="preserve">Пригородного </w:t>
            </w:r>
            <w:r w:rsidRPr="008B587D">
              <w:rPr>
                <w:rFonts w:ascii="Times New Roman" w:eastAsia="Times New Roman" w:hAnsi="Times New Roman"/>
                <w:sz w:val="20"/>
                <w:szCs w:val="20"/>
                <w:lang w:eastAsia="zh-CN"/>
              </w:rPr>
              <w:t xml:space="preserve"> сельсовета</w:t>
            </w:r>
            <w:proofErr w:type="gramEnd"/>
          </w:p>
          <w:p w:rsidR="005E4025" w:rsidRPr="008B587D" w:rsidRDefault="005E4025" w:rsidP="005E4025">
            <w:pPr>
              <w:spacing w:line="240" w:lineRule="auto"/>
              <w:rPr>
                <w:rFonts w:ascii="Times New Roman" w:eastAsia="Times New Roman" w:hAnsi="Times New Roman"/>
                <w:b/>
                <w:sz w:val="16"/>
                <w:szCs w:val="16"/>
                <w:lang w:eastAsia="zh-CN"/>
              </w:rPr>
            </w:pPr>
          </w:p>
        </w:tc>
      </w:tr>
      <w:tr w:rsidR="005E4025" w:rsidRPr="008B587D" w:rsidTr="00090BD4">
        <w:trPr>
          <w:trHeight w:val="839"/>
        </w:trPr>
        <w:tc>
          <w:tcPr>
            <w:tcW w:w="567" w:type="dxa"/>
            <w:tcBorders>
              <w:top w:val="single" w:sz="4" w:space="0" w:color="auto"/>
              <w:bottom w:val="single" w:sz="4" w:space="0" w:color="auto"/>
              <w:right w:val="single" w:sz="4" w:space="0" w:color="auto"/>
            </w:tcBorders>
          </w:tcPr>
          <w:p w:rsidR="005E4025" w:rsidRPr="008B587D" w:rsidRDefault="005E4025" w:rsidP="005E4025">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tcBorders>
          </w:tcPr>
          <w:p w:rsidR="005E4025" w:rsidRPr="008B587D" w:rsidRDefault="005E4025" w:rsidP="005E4025">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Обслуживание автотранспорта</w:t>
            </w:r>
          </w:p>
        </w:tc>
        <w:tc>
          <w:tcPr>
            <w:tcW w:w="3747" w:type="dxa"/>
            <w:tcBorders>
              <w:top w:val="single" w:sz="4" w:space="0" w:color="auto"/>
              <w:left w:val="single" w:sz="8" w:space="0" w:color="auto"/>
              <w:bottom w:val="single" w:sz="4" w:space="0" w:color="auto"/>
              <w:right w:val="single" w:sz="8" w:space="0" w:color="auto"/>
            </w:tcBorders>
          </w:tcPr>
          <w:p w:rsidR="005E4025"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 xml:space="preserve">500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5E4025"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5E4025"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5E4025"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5E4025" w:rsidRDefault="005E4025" w:rsidP="005E4025">
            <w:pPr>
              <w:spacing w:line="240" w:lineRule="auto"/>
              <w:jc w:val="left"/>
              <w:rPr>
                <w:rFonts w:ascii="Times New Roman" w:eastAsia="Times New Roman" w:hAnsi="Times New Roman"/>
                <w:sz w:val="20"/>
                <w:szCs w:val="20"/>
                <w:lang w:eastAsia="ru-RU"/>
              </w:rPr>
            </w:pPr>
          </w:p>
        </w:tc>
        <w:tc>
          <w:tcPr>
            <w:tcW w:w="3159" w:type="dxa"/>
            <w:tcBorders>
              <w:top w:val="single" w:sz="4" w:space="0" w:color="auto"/>
              <w:bottom w:val="single" w:sz="4" w:space="0" w:color="auto"/>
            </w:tcBorders>
          </w:tcPr>
          <w:p w:rsidR="005E4025" w:rsidRPr="008B587D" w:rsidRDefault="005E4025" w:rsidP="005E4025">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5E4025" w:rsidRPr="008B587D" w:rsidRDefault="005E4025" w:rsidP="005E4025">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tc>
      </w:tr>
      <w:tr w:rsidR="005E4025" w:rsidRPr="008B587D" w:rsidTr="00090BD4">
        <w:trPr>
          <w:trHeight w:val="839"/>
        </w:trPr>
        <w:tc>
          <w:tcPr>
            <w:tcW w:w="567" w:type="dxa"/>
            <w:tcBorders>
              <w:top w:val="single" w:sz="4" w:space="0" w:color="auto"/>
              <w:bottom w:val="single" w:sz="4" w:space="0" w:color="auto"/>
              <w:right w:val="single" w:sz="4" w:space="0" w:color="auto"/>
            </w:tcBorders>
          </w:tcPr>
          <w:p w:rsidR="005E4025" w:rsidRPr="008B587D"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6.9</w:t>
            </w:r>
          </w:p>
        </w:tc>
        <w:tc>
          <w:tcPr>
            <w:tcW w:w="2133" w:type="dxa"/>
            <w:tcBorders>
              <w:top w:val="single" w:sz="4" w:space="0" w:color="auto"/>
              <w:left w:val="single" w:sz="4" w:space="0" w:color="auto"/>
              <w:bottom w:val="single" w:sz="4" w:space="0" w:color="auto"/>
            </w:tcBorders>
          </w:tcPr>
          <w:p w:rsidR="005E4025" w:rsidRPr="008B587D"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Склады </w:t>
            </w:r>
          </w:p>
        </w:tc>
        <w:tc>
          <w:tcPr>
            <w:tcW w:w="3747" w:type="dxa"/>
            <w:tcBorders>
              <w:top w:val="single" w:sz="4" w:space="0" w:color="auto"/>
              <w:left w:val="single" w:sz="8" w:space="0" w:color="auto"/>
              <w:bottom w:val="single" w:sz="4" w:space="0" w:color="auto"/>
              <w:right w:val="single" w:sz="8" w:space="0" w:color="auto"/>
            </w:tcBorders>
          </w:tcPr>
          <w:p w:rsidR="005E4025"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Размеры земельных участков не устанавливаются данными правилами, </w:t>
            </w:r>
            <w:proofErr w:type="gramStart"/>
            <w:r>
              <w:rPr>
                <w:rFonts w:ascii="Times New Roman" w:eastAsia="Times New Roman" w:hAnsi="Times New Roman"/>
                <w:sz w:val="20"/>
                <w:szCs w:val="20"/>
                <w:lang w:eastAsia="zh-CN"/>
              </w:rPr>
              <w:t>а  определяются</w:t>
            </w:r>
            <w:proofErr w:type="gramEnd"/>
            <w:r>
              <w:rPr>
                <w:rFonts w:ascii="Times New Roman" w:eastAsia="Times New Roman" w:hAnsi="Times New Roman"/>
                <w:sz w:val="20"/>
                <w:szCs w:val="20"/>
                <w:lang w:eastAsia="zh-CN"/>
              </w:rPr>
              <w:t xml:space="preserve"> в соответствии с Приложением «Е» Нормативов.</w:t>
            </w:r>
          </w:p>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w:t>
            </w:r>
            <w:r>
              <w:rPr>
                <w:rFonts w:ascii="Times New Roman" w:eastAsia="Times New Roman" w:hAnsi="Times New Roman"/>
                <w:b/>
                <w:sz w:val="20"/>
                <w:szCs w:val="20"/>
                <w:lang w:eastAsia="zh-CN"/>
              </w:rPr>
              <w:t>– 3м.</w:t>
            </w:r>
          </w:p>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3</w:t>
            </w:r>
            <w:r>
              <w:rPr>
                <w:rFonts w:ascii="Times New Roman" w:eastAsia="Times New Roman" w:hAnsi="Times New Roman"/>
                <w:sz w:val="20"/>
                <w:szCs w:val="20"/>
                <w:lang w:eastAsia="zh-CN"/>
              </w:rPr>
              <w:t>.</w:t>
            </w:r>
          </w:p>
          <w:p w:rsidR="005E4025"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55.</w:t>
            </w:r>
          </w:p>
          <w:p w:rsidR="005E4025"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p w:rsidR="005E4025" w:rsidRDefault="005E4025" w:rsidP="005E4025">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5E4025" w:rsidRPr="008B587D"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bl>
    <w:p w:rsidR="00712176" w:rsidRPr="008B587D" w:rsidRDefault="00712176" w:rsidP="00712176">
      <w:pPr>
        <w:keepNext/>
        <w:keepLines/>
        <w:spacing w:line="240" w:lineRule="auto"/>
        <w:ind w:left="720"/>
        <w:jc w:val="right"/>
        <w:rPr>
          <w:rFonts w:ascii="Times New Roman" w:eastAsia="Times New Roman" w:hAnsi="Times New Roman"/>
          <w:spacing w:val="-13"/>
          <w:sz w:val="24"/>
          <w:szCs w:val="24"/>
          <w:lang w:eastAsia="zh-CN"/>
        </w:rPr>
      </w:pPr>
    </w:p>
    <w:p w:rsidR="00712176" w:rsidRDefault="00712176" w:rsidP="00712176">
      <w:pPr>
        <w:spacing w:line="240" w:lineRule="auto"/>
        <w:jc w:val="both"/>
        <w:rPr>
          <w:rFonts w:ascii="Times New Roman" w:eastAsia="Times New Roman" w:hAnsi="Times New Roman"/>
          <w:b/>
          <w:sz w:val="24"/>
          <w:szCs w:val="24"/>
          <w:lang w:eastAsia="zh-CN"/>
        </w:rPr>
      </w:pPr>
      <w:r w:rsidRPr="008B587D">
        <w:rPr>
          <w:rFonts w:ascii="Times New Roman" w:eastAsia="Times New Roman" w:hAnsi="Times New Roman"/>
          <w:sz w:val="16"/>
          <w:szCs w:val="16"/>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8B587D">
        <w:rPr>
          <w:rFonts w:ascii="Times New Roman" w:eastAsia="Times New Roman" w:hAnsi="Times New Roman"/>
          <w:sz w:val="24"/>
          <w:szCs w:val="24"/>
          <w:lang w:eastAsia="zh-CN"/>
        </w:rPr>
        <w:t>не установлены</w:t>
      </w:r>
      <w:r w:rsidRPr="008B587D">
        <w:rPr>
          <w:rFonts w:ascii="Times New Roman" w:eastAsia="Times New Roman" w:hAnsi="Times New Roman"/>
          <w:b/>
          <w:sz w:val="24"/>
          <w:szCs w:val="24"/>
          <w:lang w:eastAsia="zh-CN"/>
        </w:rPr>
        <w:t xml:space="preserve">. </w:t>
      </w:r>
    </w:p>
    <w:p w:rsidR="005144A6" w:rsidRDefault="005144A6" w:rsidP="00712176">
      <w:pPr>
        <w:spacing w:line="240" w:lineRule="auto"/>
        <w:jc w:val="both"/>
        <w:rPr>
          <w:rFonts w:ascii="Times New Roman" w:eastAsia="Times New Roman" w:hAnsi="Times New Roman"/>
          <w:b/>
          <w:sz w:val="24"/>
          <w:szCs w:val="24"/>
          <w:lang w:eastAsia="zh-CN"/>
        </w:rPr>
      </w:pPr>
    </w:p>
    <w:p w:rsidR="005144A6" w:rsidRPr="008B587D" w:rsidRDefault="005144A6" w:rsidP="00712176">
      <w:pPr>
        <w:spacing w:line="240" w:lineRule="auto"/>
        <w:jc w:val="both"/>
        <w:rPr>
          <w:rFonts w:ascii="Times New Roman" w:eastAsia="Times New Roman" w:hAnsi="Times New Roman"/>
          <w:b/>
          <w:sz w:val="24"/>
          <w:szCs w:val="24"/>
          <w:lang w:eastAsia="zh-CN"/>
        </w:rPr>
      </w:pPr>
    </w:p>
    <w:p w:rsidR="00712176" w:rsidRDefault="00712176" w:rsidP="00712176">
      <w:pPr>
        <w:suppressAutoHyphens/>
        <w:spacing w:line="240" w:lineRule="auto"/>
        <w:ind w:firstLine="567"/>
        <w:rPr>
          <w:rFonts w:ascii="Times New Roman" w:hAnsi="Times New Roman"/>
          <w:b/>
          <w:sz w:val="24"/>
          <w:szCs w:val="24"/>
        </w:rPr>
      </w:pPr>
      <w:r>
        <w:rPr>
          <w:rFonts w:ascii="Times New Roman" w:hAnsi="Times New Roman"/>
          <w:b/>
          <w:sz w:val="24"/>
          <w:szCs w:val="24"/>
        </w:rPr>
        <w:t>Коммунально-складская зона (П2)</w:t>
      </w:r>
    </w:p>
    <w:p w:rsidR="00712176" w:rsidRPr="00B147BB" w:rsidRDefault="00712176" w:rsidP="00712176">
      <w:pPr>
        <w:keepNext/>
        <w:keepLines/>
        <w:spacing w:line="240" w:lineRule="auto"/>
        <w:ind w:left="720"/>
        <w:jc w:val="right"/>
        <w:rPr>
          <w:rFonts w:ascii="Times New Roman" w:eastAsia="Times New Roman" w:hAnsi="Times New Roman"/>
          <w:b/>
          <w:sz w:val="16"/>
          <w:szCs w:val="16"/>
          <w:lang w:eastAsia="zh-CN"/>
        </w:rPr>
      </w:pPr>
      <w:r w:rsidRPr="00B147BB">
        <w:rPr>
          <w:rFonts w:ascii="Times New Roman" w:eastAsia="Times New Roman" w:hAnsi="Times New Roman"/>
          <w:spacing w:val="-13"/>
          <w:sz w:val="24"/>
          <w:szCs w:val="24"/>
          <w:lang w:eastAsia="zh-CN"/>
        </w:rPr>
        <w:t>Таблица</w:t>
      </w:r>
      <w:r>
        <w:rPr>
          <w:rFonts w:ascii="Times New Roman" w:eastAsia="Times New Roman" w:hAnsi="Times New Roman"/>
          <w:spacing w:val="-13"/>
          <w:sz w:val="24"/>
          <w:szCs w:val="24"/>
          <w:lang w:eastAsia="zh-CN"/>
        </w:rPr>
        <w:t>19</w:t>
      </w:r>
    </w:p>
    <w:p w:rsidR="00712176" w:rsidRPr="00B147BB" w:rsidRDefault="00712176" w:rsidP="00712176">
      <w:pPr>
        <w:spacing w:line="240" w:lineRule="auto"/>
        <w:jc w:val="both"/>
        <w:rPr>
          <w:rFonts w:ascii="Times New Roman" w:eastAsia="Times New Roman" w:hAnsi="Times New Roman"/>
          <w:sz w:val="16"/>
          <w:szCs w:val="16"/>
          <w:lang w:eastAsia="zh-CN"/>
        </w:rPr>
      </w:pPr>
      <w:r w:rsidRPr="00B147BB">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098"/>
      </w:tblGrid>
      <w:tr w:rsidR="00712176" w:rsidRPr="00B147BB" w:rsidTr="00712176">
        <w:trPr>
          <w:trHeight w:val="600"/>
        </w:trPr>
        <w:tc>
          <w:tcPr>
            <w:tcW w:w="2830" w:type="dxa"/>
            <w:gridSpan w:val="2"/>
            <w:tcBorders>
              <w:bottom w:val="single" w:sz="4" w:space="0" w:color="auto"/>
            </w:tcBorders>
            <w:vAlign w:val="center"/>
          </w:tcPr>
          <w:p w:rsidR="00712176" w:rsidRPr="00B147BB" w:rsidRDefault="00712176" w:rsidP="00712176">
            <w:pPr>
              <w:spacing w:line="240" w:lineRule="auto"/>
              <w:rPr>
                <w:rFonts w:ascii="Times New Roman" w:eastAsia="Times New Roman" w:hAnsi="Times New Roman"/>
                <w:b/>
                <w:sz w:val="16"/>
                <w:szCs w:val="16"/>
                <w:lang w:eastAsia="zh-CN"/>
              </w:rPr>
            </w:pPr>
            <w:proofErr w:type="gramStart"/>
            <w:r w:rsidRPr="00B147BB">
              <w:rPr>
                <w:rFonts w:ascii="Times New Roman" w:eastAsia="Times New Roman" w:hAnsi="Times New Roman"/>
                <w:b/>
                <w:sz w:val="16"/>
                <w:szCs w:val="16"/>
                <w:lang w:eastAsia="zh-CN"/>
              </w:rPr>
              <w:t>ВИДЫ  РАЗРЕШЕННОГО</w:t>
            </w:r>
            <w:proofErr w:type="gramEnd"/>
            <w:r w:rsidRPr="00B147BB">
              <w:rPr>
                <w:rFonts w:ascii="Times New Roman" w:eastAsia="Times New Roman" w:hAnsi="Times New Roman"/>
                <w:b/>
                <w:sz w:val="16"/>
                <w:szCs w:val="16"/>
                <w:lang w:eastAsia="zh-CN"/>
              </w:rPr>
              <w:t xml:space="preserve"> </w:t>
            </w:r>
          </w:p>
          <w:p w:rsidR="00712176" w:rsidRPr="00B147BB" w:rsidRDefault="00712176" w:rsidP="00712176">
            <w:pPr>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ИСПОЛЬЗОВАНИЯ</w:t>
            </w:r>
          </w:p>
        </w:tc>
        <w:tc>
          <w:tcPr>
            <w:tcW w:w="3678" w:type="dxa"/>
            <w:vMerge w:val="restart"/>
            <w:vAlign w:val="center"/>
          </w:tcPr>
          <w:p w:rsidR="00712176" w:rsidRPr="00B147BB" w:rsidRDefault="00712176" w:rsidP="00712176">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ПАРАМЕТРЫ РАЗРЕШЕННОГО ИСПОЛЬЗОВАНИЯ</w:t>
            </w:r>
          </w:p>
        </w:tc>
        <w:tc>
          <w:tcPr>
            <w:tcW w:w="3098" w:type="dxa"/>
            <w:vMerge w:val="restart"/>
            <w:vAlign w:val="center"/>
          </w:tcPr>
          <w:p w:rsidR="00712176" w:rsidRPr="00B147BB" w:rsidRDefault="00712176" w:rsidP="00712176">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B147BB" w:rsidTr="00712176">
        <w:trPr>
          <w:trHeight w:val="215"/>
        </w:trPr>
        <w:tc>
          <w:tcPr>
            <w:tcW w:w="661" w:type="dxa"/>
            <w:tcBorders>
              <w:top w:val="single" w:sz="4" w:space="0" w:color="auto"/>
              <w:right w:val="single" w:sz="4" w:space="0" w:color="auto"/>
            </w:tcBorders>
            <w:vAlign w:val="center"/>
          </w:tcPr>
          <w:p w:rsidR="00712176" w:rsidRPr="00B147BB" w:rsidRDefault="00712176" w:rsidP="00712176">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712176" w:rsidRPr="00B147BB"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НАИМЕНОВАНИЕ</w:t>
            </w:r>
          </w:p>
        </w:tc>
        <w:tc>
          <w:tcPr>
            <w:tcW w:w="3678" w:type="dxa"/>
            <w:vMerge/>
            <w:vAlign w:val="center"/>
          </w:tcPr>
          <w:p w:rsidR="00712176" w:rsidRPr="00B147BB" w:rsidRDefault="00712176" w:rsidP="00712176">
            <w:pPr>
              <w:spacing w:line="240" w:lineRule="auto"/>
              <w:rPr>
                <w:rFonts w:ascii="Times New Roman" w:eastAsia="Times New Roman" w:hAnsi="Times New Roman"/>
                <w:b/>
                <w:sz w:val="16"/>
                <w:szCs w:val="16"/>
                <w:lang w:eastAsia="zh-CN"/>
              </w:rPr>
            </w:pPr>
          </w:p>
        </w:tc>
        <w:tc>
          <w:tcPr>
            <w:tcW w:w="3098" w:type="dxa"/>
            <w:vMerge/>
            <w:vAlign w:val="center"/>
          </w:tcPr>
          <w:p w:rsidR="00712176" w:rsidRPr="00B147BB" w:rsidRDefault="00712176" w:rsidP="00712176">
            <w:pPr>
              <w:spacing w:line="240" w:lineRule="auto"/>
              <w:rPr>
                <w:rFonts w:ascii="Times New Roman" w:eastAsia="Times New Roman" w:hAnsi="Times New Roman"/>
                <w:b/>
                <w:sz w:val="16"/>
                <w:szCs w:val="16"/>
                <w:lang w:eastAsia="zh-CN"/>
              </w:rPr>
            </w:pPr>
          </w:p>
        </w:tc>
      </w:tr>
      <w:tr w:rsidR="005E4025" w:rsidRPr="00B147BB" w:rsidTr="0083266D">
        <w:trPr>
          <w:trHeight w:val="934"/>
        </w:trPr>
        <w:tc>
          <w:tcPr>
            <w:tcW w:w="661" w:type="dxa"/>
            <w:tcBorders>
              <w:right w:val="single" w:sz="4" w:space="0" w:color="auto"/>
            </w:tcBorders>
          </w:tcPr>
          <w:p w:rsidR="005E4025" w:rsidRPr="00B147BB"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w:t>
            </w:r>
          </w:p>
        </w:tc>
        <w:tc>
          <w:tcPr>
            <w:tcW w:w="2169" w:type="dxa"/>
            <w:tcBorders>
              <w:left w:val="single" w:sz="4" w:space="0" w:color="auto"/>
            </w:tcBorders>
          </w:tcPr>
          <w:p w:rsidR="005E4025" w:rsidRPr="00B147BB"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Коммунальное обслуживание</w:t>
            </w:r>
          </w:p>
        </w:tc>
        <w:tc>
          <w:tcPr>
            <w:tcW w:w="3678" w:type="dxa"/>
            <w:tcBorders>
              <w:top w:val="single" w:sz="8" w:space="0" w:color="auto"/>
              <w:left w:val="single" w:sz="8" w:space="0" w:color="auto"/>
              <w:bottom w:val="single" w:sz="8" w:space="0" w:color="auto"/>
              <w:right w:val="single" w:sz="8" w:space="0" w:color="auto"/>
            </w:tcBorders>
          </w:tcPr>
          <w:p w:rsidR="005E4025" w:rsidRDefault="006178CC" w:rsidP="005E4025">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sidR="005E4025">
              <w:rPr>
                <w:rFonts w:ascii="Times New Roman" w:eastAsia="Times New Roman" w:hAnsi="Times New Roman"/>
                <w:sz w:val="20"/>
                <w:szCs w:val="20"/>
                <w:lang w:eastAsia="zh-CN"/>
              </w:rPr>
              <w:t>, а принимается в соответствии с санитарно-</w:t>
            </w:r>
            <w:r>
              <w:rPr>
                <w:rFonts w:ascii="Times New Roman" w:eastAsia="Times New Roman" w:hAnsi="Times New Roman"/>
                <w:sz w:val="20"/>
                <w:szCs w:val="20"/>
                <w:lang w:eastAsia="zh-CN"/>
              </w:rPr>
              <w:t xml:space="preserve">гигиеническими, </w:t>
            </w:r>
            <w:proofErr w:type="gramStart"/>
            <w:r>
              <w:rPr>
                <w:rFonts w:ascii="Times New Roman" w:eastAsia="Times New Roman" w:hAnsi="Times New Roman"/>
                <w:sz w:val="20"/>
                <w:szCs w:val="20"/>
                <w:lang w:eastAsia="zh-CN"/>
              </w:rPr>
              <w:t>противопожарными</w:t>
            </w:r>
            <w:r w:rsidR="005E4025">
              <w:rPr>
                <w:rFonts w:ascii="Times New Roman" w:eastAsia="Times New Roman" w:hAnsi="Times New Roman"/>
                <w:sz w:val="20"/>
                <w:szCs w:val="20"/>
                <w:lang w:eastAsia="zh-CN"/>
              </w:rPr>
              <w:t xml:space="preserve">  требованиями</w:t>
            </w:r>
            <w:proofErr w:type="gramEnd"/>
            <w:r w:rsidR="005E4025">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5E4025"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13"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5E4025"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098" w:type="dxa"/>
            <w:vMerge w:val="restart"/>
          </w:tcPr>
          <w:p w:rsidR="005E4025" w:rsidRPr="00B147BB" w:rsidRDefault="005E4025" w:rsidP="005E4025">
            <w:pPr>
              <w:spacing w:line="240" w:lineRule="auto"/>
              <w:jc w:val="both"/>
              <w:rPr>
                <w:rFonts w:ascii="Times New Roman" w:eastAsia="Times New Roman" w:hAnsi="Times New Roman"/>
                <w:sz w:val="20"/>
                <w:szCs w:val="20"/>
                <w:lang w:eastAsia="zh-CN"/>
              </w:rPr>
            </w:pPr>
            <w:r w:rsidRPr="00B147BB">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5E4025" w:rsidRPr="00B147BB"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5E4025" w:rsidRPr="00B147BB" w:rsidTr="0083266D">
        <w:trPr>
          <w:trHeight w:val="2084"/>
        </w:trPr>
        <w:tc>
          <w:tcPr>
            <w:tcW w:w="661" w:type="dxa"/>
            <w:tcBorders>
              <w:right w:val="single" w:sz="4" w:space="0" w:color="auto"/>
            </w:tcBorders>
          </w:tcPr>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169" w:type="dxa"/>
            <w:tcBorders>
              <w:left w:val="single" w:sz="4" w:space="0" w:color="auto"/>
            </w:tcBorders>
          </w:tcPr>
          <w:p w:rsidR="005E4025"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678" w:type="dxa"/>
            <w:tcBorders>
              <w:top w:val="single" w:sz="8" w:space="0" w:color="auto"/>
              <w:left w:val="single" w:sz="8" w:space="0" w:color="auto"/>
              <w:bottom w:val="single" w:sz="8" w:space="0" w:color="auto"/>
              <w:right w:val="single" w:sz="8" w:space="0" w:color="auto"/>
            </w:tcBorders>
          </w:tcPr>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300 кв. м.</w:t>
            </w:r>
          </w:p>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p>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3.</w:t>
            </w:r>
          </w:p>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65.</w:t>
            </w:r>
          </w:p>
        </w:tc>
        <w:tc>
          <w:tcPr>
            <w:tcW w:w="3098" w:type="dxa"/>
            <w:vMerge/>
          </w:tcPr>
          <w:p w:rsidR="005E4025" w:rsidRPr="00B147BB" w:rsidRDefault="005E4025" w:rsidP="005E4025">
            <w:pPr>
              <w:spacing w:line="240" w:lineRule="auto"/>
              <w:jc w:val="both"/>
              <w:rPr>
                <w:rFonts w:ascii="Times New Roman" w:eastAsia="Times New Roman" w:hAnsi="Times New Roman"/>
                <w:sz w:val="20"/>
                <w:szCs w:val="20"/>
                <w:lang w:eastAsia="zh-CN"/>
              </w:rPr>
            </w:pPr>
          </w:p>
        </w:tc>
      </w:tr>
      <w:tr w:rsidR="005E4025" w:rsidRPr="00B147BB" w:rsidTr="0083266D">
        <w:trPr>
          <w:trHeight w:val="3080"/>
        </w:trPr>
        <w:tc>
          <w:tcPr>
            <w:tcW w:w="661" w:type="dxa"/>
            <w:tcBorders>
              <w:top w:val="single" w:sz="4" w:space="0" w:color="auto"/>
              <w:bottom w:val="single" w:sz="4" w:space="0" w:color="auto"/>
              <w:right w:val="single" w:sz="4" w:space="0" w:color="auto"/>
            </w:tcBorders>
          </w:tcPr>
          <w:p w:rsidR="005E4025" w:rsidRPr="008B587D"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6.9</w:t>
            </w:r>
          </w:p>
        </w:tc>
        <w:tc>
          <w:tcPr>
            <w:tcW w:w="2169" w:type="dxa"/>
            <w:tcBorders>
              <w:top w:val="single" w:sz="4" w:space="0" w:color="auto"/>
              <w:left w:val="single" w:sz="4" w:space="0" w:color="auto"/>
              <w:bottom w:val="single" w:sz="4" w:space="0" w:color="auto"/>
            </w:tcBorders>
          </w:tcPr>
          <w:p w:rsidR="005E4025" w:rsidRPr="008B587D"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Склады </w:t>
            </w:r>
          </w:p>
        </w:tc>
        <w:tc>
          <w:tcPr>
            <w:tcW w:w="3678" w:type="dxa"/>
            <w:tcBorders>
              <w:top w:val="single" w:sz="4" w:space="0" w:color="auto"/>
              <w:left w:val="single" w:sz="8" w:space="0" w:color="auto"/>
              <w:bottom w:val="single" w:sz="4" w:space="0" w:color="auto"/>
              <w:right w:val="single" w:sz="8" w:space="0" w:color="auto"/>
            </w:tcBorders>
          </w:tcPr>
          <w:p w:rsidR="005E4025" w:rsidRDefault="006178CC"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а</w:t>
            </w:r>
            <w:r w:rsidR="005E4025">
              <w:rPr>
                <w:rFonts w:ascii="Times New Roman" w:eastAsia="Times New Roman" w:hAnsi="Times New Roman"/>
                <w:sz w:val="20"/>
                <w:szCs w:val="20"/>
                <w:lang w:eastAsia="zh-CN"/>
              </w:rPr>
              <w:t xml:space="preserve"> определяются в соответствии с Приложением «Е» Нормативов.</w:t>
            </w:r>
          </w:p>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p>
          <w:p w:rsidR="005E4025" w:rsidRDefault="005E4025"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3</w:t>
            </w:r>
            <w:r>
              <w:rPr>
                <w:rFonts w:ascii="Times New Roman" w:eastAsia="Times New Roman" w:hAnsi="Times New Roman"/>
                <w:sz w:val="20"/>
                <w:szCs w:val="20"/>
                <w:lang w:eastAsia="zh-CN"/>
              </w:rPr>
              <w:t>.</w:t>
            </w:r>
          </w:p>
          <w:p w:rsidR="005E4025"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55.</w:t>
            </w:r>
          </w:p>
          <w:p w:rsidR="005E4025"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p w:rsidR="005E4025" w:rsidRDefault="005E4025" w:rsidP="005E4025">
            <w:pPr>
              <w:spacing w:line="240" w:lineRule="auto"/>
              <w:jc w:val="both"/>
              <w:rPr>
                <w:rFonts w:ascii="Times New Roman" w:eastAsia="Times New Roman" w:hAnsi="Times New Roman"/>
                <w:sz w:val="20"/>
                <w:szCs w:val="20"/>
                <w:lang w:eastAsia="zh-CN"/>
              </w:rPr>
            </w:pPr>
          </w:p>
        </w:tc>
        <w:tc>
          <w:tcPr>
            <w:tcW w:w="3098" w:type="dxa"/>
            <w:vMerge/>
          </w:tcPr>
          <w:p w:rsidR="005E4025" w:rsidRPr="00B147BB" w:rsidRDefault="005E4025" w:rsidP="005E4025">
            <w:pPr>
              <w:spacing w:line="240" w:lineRule="auto"/>
              <w:jc w:val="both"/>
              <w:rPr>
                <w:rFonts w:ascii="Times New Roman" w:eastAsia="Times New Roman" w:hAnsi="Times New Roman"/>
                <w:sz w:val="20"/>
                <w:szCs w:val="20"/>
                <w:lang w:eastAsia="zh-CN"/>
              </w:rPr>
            </w:pPr>
          </w:p>
        </w:tc>
      </w:tr>
    </w:tbl>
    <w:p w:rsidR="00712176" w:rsidRDefault="00712176" w:rsidP="00712176">
      <w:pPr>
        <w:keepNext/>
        <w:keepLines/>
        <w:spacing w:line="240" w:lineRule="auto"/>
        <w:ind w:left="720"/>
        <w:jc w:val="right"/>
        <w:rPr>
          <w:rFonts w:ascii="Times New Roman" w:eastAsia="Times New Roman" w:hAnsi="Times New Roman"/>
          <w:spacing w:val="-13"/>
          <w:sz w:val="24"/>
          <w:szCs w:val="24"/>
          <w:lang w:eastAsia="zh-CN"/>
        </w:rPr>
      </w:pPr>
      <w:r w:rsidRPr="008B587D">
        <w:rPr>
          <w:rFonts w:ascii="Times New Roman" w:eastAsia="Times New Roman" w:hAnsi="Times New Roman"/>
          <w:spacing w:val="-13"/>
          <w:sz w:val="24"/>
          <w:szCs w:val="24"/>
          <w:lang w:eastAsia="zh-CN"/>
        </w:rPr>
        <w:t>Таблица</w:t>
      </w:r>
      <w:r>
        <w:rPr>
          <w:rFonts w:ascii="Times New Roman" w:eastAsia="Times New Roman" w:hAnsi="Times New Roman"/>
          <w:spacing w:val="-13"/>
          <w:sz w:val="24"/>
          <w:szCs w:val="24"/>
          <w:lang w:eastAsia="zh-CN"/>
        </w:rPr>
        <w:t>20</w:t>
      </w:r>
    </w:p>
    <w:p w:rsidR="00712176" w:rsidRPr="00374C61" w:rsidRDefault="00712176" w:rsidP="00712176">
      <w:pPr>
        <w:keepNext/>
        <w:keepLines/>
        <w:spacing w:line="240" w:lineRule="auto"/>
        <w:jc w:val="both"/>
        <w:rPr>
          <w:rFonts w:ascii="Times New Roman" w:eastAsia="Times New Roman" w:hAnsi="Times New Roman"/>
          <w:b/>
          <w:sz w:val="16"/>
          <w:szCs w:val="16"/>
          <w:lang w:eastAsia="zh-CN"/>
        </w:rPr>
      </w:pPr>
      <w:r>
        <w:rPr>
          <w:rFonts w:ascii="Times New Roman" w:eastAsia="Times New Roman" w:hAnsi="Times New Roman"/>
          <w:sz w:val="16"/>
          <w:szCs w:val="16"/>
          <w:lang w:eastAsia="zh-CN"/>
        </w:rPr>
        <w:t xml:space="preserve">2. </w:t>
      </w:r>
      <w:r w:rsidRPr="008B587D">
        <w:rPr>
          <w:rFonts w:ascii="Times New Roman" w:eastAsia="Times New Roman" w:hAnsi="Times New Roman"/>
          <w:sz w:val="16"/>
          <w:szCs w:val="16"/>
          <w:lang w:eastAsia="zh-CN"/>
        </w:rPr>
        <w:t xml:space="preserve">УСЛОВНО РАЗРЕШЁННЫЕ ВИДЫ И ПАРАМЕТРЫ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712176" w:rsidRPr="008B587D" w:rsidTr="00712176">
        <w:trPr>
          <w:trHeight w:val="300"/>
        </w:trPr>
        <w:tc>
          <w:tcPr>
            <w:tcW w:w="2700" w:type="dxa"/>
            <w:gridSpan w:val="2"/>
            <w:tcBorders>
              <w:bottom w:val="single" w:sz="4" w:space="0" w:color="auto"/>
            </w:tcBorders>
            <w:vAlign w:val="center"/>
          </w:tcPr>
          <w:p w:rsidR="00712176" w:rsidRPr="008B587D" w:rsidRDefault="00712176" w:rsidP="00712176">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712176" w:rsidRPr="008B587D" w:rsidRDefault="00712176" w:rsidP="00712176">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712176" w:rsidRPr="008B587D" w:rsidRDefault="00712176" w:rsidP="00712176">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712176" w:rsidRPr="008B587D" w:rsidRDefault="00712176" w:rsidP="00712176">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712176" w:rsidRPr="008B587D" w:rsidRDefault="00712176" w:rsidP="00712176">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8B587D" w:rsidTr="00712176">
        <w:trPr>
          <w:trHeight w:val="420"/>
        </w:trPr>
        <w:tc>
          <w:tcPr>
            <w:tcW w:w="567" w:type="dxa"/>
            <w:tcBorders>
              <w:top w:val="single" w:sz="4" w:space="0" w:color="auto"/>
              <w:right w:val="single" w:sz="4" w:space="0" w:color="auto"/>
            </w:tcBorders>
            <w:vAlign w:val="center"/>
          </w:tcPr>
          <w:p w:rsidR="00712176" w:rsidRPr="008B587D" w:rsidRDefault="00712176" w:rsidP="00712176">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712176" w:rsidRPr="008B587D"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712176" w:rsidRPr="008B587D" w:rsidRDefault="00712176" w:rsidP="00712176">
            <w:pPr>
              <w:spacing w:line="240" w:lineRule="auto"/>
              <w:rPr>
                <w:rFonts w:ascii="Times New Roman" w:eastAsia="Times New Roman" w:hAnsi="Times New Roman"/>
                <w:b/>
                <w:sz w:val="16"/>
                <w:szCs w:val="16"/>
                <w:lang w:eastAsia="zh-CN"/>
              </w:rPr>
            </w:pPr>
          </w:p>
        </w:tc>
        <w:tc>
          <w:tcPr>
            <w:tcW w:w="3159" w:type="dxa"/>
            <w:vMerge/>
            <w:vAlign w:val="center"/>
          </w:tcPr>
          <w:p w:rsidR="00712176" w:rsidRPr="008B587D" w:rsidRDefault="00712176" w:rsidP="00712176">
            <w:pPr>
              <w:spacing w:line="240" w:lineRule="auto"/>
              <w:rPr>
                <w:rFonts w:ascii="Times New Roman" w:eastAsia="Times New Roman" w:hAnsi="Times New Roman"/>
                <w:b/>
                <w:sz w:val="16"/>
                <w:szCs w:val="16"/>
                <w:lang w:eastAsia="zh-CN"/>
              </w:rPr>
            </w:pPr>
          </w:p>
        </w:tc>
      </w:tr>
      <w:tr w:rsidR="005E4025" w:rsidRPr="008B587D" w:rsidTr="00712176">
        <w:trPr>
          <w:trHeight w:val="420"/>
        </w:trPr>
        <w:tc>
          <w:tcPr>
            <w:tcW w:w="567" w:type="dxa"/>
            <w:tcBorders>
              <w:top w:val="single" w:sz="4" w:space="0" w:color="auto"/>
              <w:right w:val="single" w:sz="4" w:space="0" w:color="auto"/>
            </w:tcBorders>
            <w:vAlign w:val="center"/>
          </w:tcPr>
          <w:p w:rsidR="005E4025" w:rsidRPr="00974445" w:rsidRDefault="005E4025" w:rsidP="005E4025">
            <w:pPr>
              <w:spacing w:line="240" w:lineRule="auto"/>
              <w:rPr>
                <w:rFonts w:ascii="Times New Roman" w:eastAsia="Times New Roman" w:hAnsi="Times New Roman"/>
                <w:sz w:val="16"/>
                <w:szCs w:val="16"/>
                <w:lang w:eastAsia="zh-CN"/>
              </w:rPr>
            </w:pPr>
            <w:r>
              <w:rPr>
                <w:rFonts w:ascii="Times New Roman" w:eastAsia="Times New Roman" w:hAnsi="Times New Roman"/>
                <w:sz w:val="16"/>
                <w:szCs w:val="16"/>
                <w:lang w:eastAsia="zh-CN"/>
              </w:rPr>
              <w:t>4.6</w:t>
            </w:r>
          </w:p>
        </w:tc>
        <w:tc>
          <w:tcPr>
            <w:tcW w:w="2133" w:type="dxa"/>
            <w:tcBorders>
              <w:top w:val="single" w:sz="4" w:space="0" w:color="auto"/>
              <w:left w:val="single" w:sz="4" w:space="0" w:color="auto"/>
            </w:tcBorders>
            <w:vAlign w:val="center"/>
          </w:tcPr>
          <w:p w:rsidR="005E4025" w:rsidRPr="00974445" w:rsidRDefault="005E4025" w:rsidP="005E4025">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Общественное питание</w:t>
            </w:r>
          </w:p>
          <w:p w:rsidR="005E4025" w:rsidRPr="008B587D" w:rsidRDefault="005E4025" w:rsidP="005E4025">
            <w:pPr>
              <w:tabs>
                <w:tab w:val="center" w:pos="4677"/>
                <w:tab w:val="right" w:pos="9355"/>
              </w:tabs>
              <w:spacing w:line="240" w:lineRule="auto"/>
              <w:rPr>
                <w:rFonts w:ascii="Times New Roman" w:eastAsia="Times New Roman" w:hAnsi="Times New Roman"/>
                <w:b/>
                <w:sz w:val="16"/>
                <w:szCs w:val="16"/>
                <w:lang w:eastAsia="zh-CN"/>
              </w:rPr>
            </w:pPr>
          </w:p>
        </w:tc>
        <w:tc>
          <w:tcPr>
            <w:tcW w:w="3747" w:type="dxa"/>
            <w:vAlign w:val="center"/>
          </w:tcPr>
          <w:p w:rsidR="005E4025" w:rsidRPr="002F46AD" w:rsidRDefault="005E4025" w:rsidP="005E4025">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размеры земельного участка – 300 кв. м.</w:t>
            </w:r>
          </w:p>
          <w:p w:rsidR="005E4025" w:rsidRPr="002F46AD" w:rsidRDefault="005E4025" w:rsidP="005E4025">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5E4025" w:rsidRPr="002F46AD" w:rsidRDefault="005E4025" w:rsidP="005E4025">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Предельное количество этажей – 3.</w:t>
            </w:r>
          </w:p>
          <w:p w:rsidR="005E4025" w:rsidRPr="002F46AD" w:rsidRDefault="005E4025" w:rsidP="005E4025">
            <w:pPr>
              <w:spacing w:line="240" w:lineRule="auto"/>
              <w:jc w:val="both"/>
              <w:rPr>
                <w:rFonts w:ascii="Times New Roman" w:eastAsia="Times New Roman" w:hAnsi="Times New Roman"/>
                <w:b/>
                <w:sz w:val="16"/>
                <w:szCs w:val="16"/>
                <w:lang w:eastAsia="zh-CN"/>
              </w:rPr>
            </w:pPr>
            <w:r w:rsidRPr="002F46AD">
              <w:rPr>
                <w:rFonts w:ascii="Times New Roman" w:eastAsia="Times New Roman" w:hAnsi="Times New Roman"/>
                <w:sz w:val="20"/>
                <w:szCs w:val="20"/>
                <w:lang w:eastAsia="zh-CN"/>
              </w:rPr>
              <w:t>Максимальный процент застройки в границах земельного участка- 6о.</w:t>
            </w:r>
          </w:p>
        </w:tc>
        <w:tc>
          <w:tcPr>
            <w:tcW w:w="3159" w:type="dxa"/>
            <w:vMerge w:val="restart"/>
            <w:vAlign w:val="center"/>
          </w:tcPr>
          <w:p w:rsidR="005E4025" w:rsidRPr="008B587D" w:rsidRDefault="005E4025" w:rsidP="005E4025">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5E4025" w:rsidRPr="008B587D" w:rsidTr="00712176">
        <w:trPr>
          <w:trHeight w:val="420"/>
        </w:trPr>
        <w:tc>
          <w:tcPr>
            <w:tcW w:w="567" w:type="dxa"/>
            <w:tcBorders>
              <w:top w:val="single" w:sz="4" w:space="0" w:color="auto"/>
              <w:right w:val="single" w:sz="4" w:space="0" w:color="auto"/>
            </w:tcBorders>
            <w:vAlign w:val="center"/>
          </w:tcPr>
          <w:p w:rsidR="005E4025" w:rsidRDefault="005E4025" w:rsidP="005E4025">
            <w:pPr>
              <w:spacing w:line="240" w:lineRule="auto"/>
              <w:rPr>
                <w:rFonts w:ascii="Times New Roman" w:eastAsia="Times New Roman" w:hAnsi="Times New Roman"/>
                <w:sz w:val="16"/>
                <w:szCs w:val="16"/>
                <w:lang w:eastAsia="zh-CN"/>
              </w:rPr>
            </w:pPr>
            <w:r>
              <w:rPr>
                <w:rFonts w:ascii="Times New Roman" w:eastAsia="Times New Roman" w:hAnsi="Times New Roman"/>
                <w:sz w:val="16"/>
                <w:szCs w:val="16"/>
                <w:lang w:eastAsia="zh-CN"/>
              </w:rPr>
              <w:t>4.7</w:t>
            </w:r>
          </w:p>
        </w:tc>
        <w:tc>
          <w:tcPr>
            <w:tcW w:w="2133" w:type="dxa"/>
            <w:tcBorders>
              <w:top w:val="single" w:sz="4" w:space="0" w:color="auto"/>
              <w:left w:val="single" w:sz="4" w:space="0" w:color="auto"/>
            </w:tcBorders>
            <w:vAlign w:val="center"/>
          </w:tcPr>
          <w:p w:rsidR="005E4025" w:rsidRPr="00974445" w:rsidRDefault="005E4025" w:rsidP="005E402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747" w:type="dxa"/>
            <w:vAlign w:val="center"/>
          </w:tcPr>
          <w:p w:rsidR="005E4025" w:rsidRPr="002F46AD" w:rsidRDefault="005E4025" w:rsidP="005E4025">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размеры земельных участков определяются в зависимости от вместимости объекта в соответствии с СП 42.13330.2011</w:t>
            </w:r>
          </w:p>
          <w:p w:rsidR="005E4025" w:rsidRPr="002F46AD" w:rsidRDefault="005E4025" w:rsidP="005E4025">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5E4025" w:rsidRPr="002F46AD" w:rsidRDefault="005E4025" w:rsidP="005E4025">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Предельное количество этажей – 5.</w:t>
            </w:r>
          </w:p>
        </w:tc>
        <w:tc>
          <w:tcPr>
            <w:tcW w:w="3159" w:type="dxa"/>
            <w:vMerge/>
          </w:tcPr>
          <w:p w:rsidR="005E4025" w:rsidRPr="00B147BB" w:rsidRDefault="005E4025" w:rsidP="005E4025">
            <w:pPr>
              <w:spacing w:line="240" w:lineRule="auto"/>
              <w:jc w:val="both"/>
              <w:rPr>
                <w:rFonts w:ascii="Times New Roman" w:eastAsia="Times New Roman" w:hAnsi="Times New Roman"/>
                <w:sz w:val="20"/>
                <w:szCs w:val="20"/>
                <w:lang w:eastAsia="zh-CN"/>
              </w:rPr>
            </w:pPr>
          </w:p>
        </w:tc>
      </w:tr>
      <w:tr w:rsidR="005E4025" w:rsidRPr="008B587D" w:rsidTr="00712176">
        <w:trPr>
          <w:trHeight w:val="839"/>
        </w:trPr>
        <w:tc>
          <w:tcPr>
            <w:tcW w:w="567" w:type="dxa"/>
            <w:tcBorders>
              <w:top w:val="single" w:sz="4" w:space="0" w:color="auto"/>
              <w:bottom w:val="single" w:sz="4" w:space="0" w:color="auto"/>
              <w:right w:val="single" w:sz="4" w:space="0" w:color="auto"/>
            </w:tcBorders>
          </w:tcPr>
          <w:p w:rsidR="005E4025" w:rsidRPr="008B587D" w:rsidRDefault="005E4025" w:rsidP="005E4025">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tcBorders>
          </w:tcPr>
          <w:p w:rsidR="005E4025" w:rsidRPr="008B587D" w:rsidRDefault="005E4025" w:rsidP="005E4025">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Обслуживание автотранспорта</w:t>
            </w:r>
          </w:p>
        </w:tc>
        <w:tc>
          <w:tcPr>
            <w:tcW w:w="3747" w:type="dxa"/>
            <w:tcBorders>
              <w:top w:val="single" w:sz="4" w:space="0" w:color="auto"/>
              <w:bottom w:val="single" w:sz="4" w:space="0" w:color="auto"/>
            </w:tcBorders>
          </w:tcPr>
          <w:p w:rsidR="005E4025" w:rsidRPr="002F46AD" w:rsidRDefault="005E4025" w:rsidP="005E4025">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Показатели плотности участка учтены в показателях территорий производственной зоны (в соответствии с Приложением В Нормативов.</w:t>
            </w:r>
          </w:p>
          <w:p w:rsidR="005E4025" w:rsidRPr="002F46AD" w:rsidRDefault="005E4025" w:rsidP="005E4025">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 Нормативов.</w:t>
            </w:r>
          </w:p>
          <w:p w:rsidR="005E4025" w:rsidRPr="002F46AD" w:rsidRDefault="005E4025" w:rsidP="005E4025">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Минимальный размер земельного участка – 500 </w:t>
            </w:r>
            <w:proofErr w:type="spellStart"/>
            <w:r w:rsidRPr="002F46AD">
              <w:rPr>
                <w:rFonts w:ascii="Times New Roman" w:eastAsia="Times New Roman" w:hAnsi="Times New Roman"/>
                <w:sz w:val="20"/>
                <w:szCs w:val="20"/>
                <w:lang w:eastAsia="zh-CN"/>
              </w:rPr>
              <w:t>кв.м</w:t>
            </w:r>
            <w:proofErr w:type="spellEnd"/>
            <w:r w:rsidRPr="002F46AD">
              <w:rPr>
                <w:rFonts w:ascii="Times New Roman" w:eastAsia="Times New Roman" w:hAnsi="Times New Roman"/>
                <w:sz w:val="20"/>
                <w:szCs w:val="20"/>
                <w:lang w:eastAsia="zh-CN"/>
              </w:rPr>
              <w:t>.</w:t>
            </w:r>
          </w:p>
          <w:p w:rsidR="005E4025" w:rsidRPr="002F46AD" w:rsidRDefault="005E4025" w:rsidP="005E4025">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5E4025" w:rsidRPr="002F46AD" w:rsidRDefault="005E4025" w:rsidP="005E4025">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Предельное количество этажей – 3.</w:t>
            </w:r>
          </w:p>
          <w:p w:rsidR="005E4025" w:rsidRPr="002F46AD" w:rsidRDefault="005E4025" w:rsidP="005E4025">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Максимальный процент застройки в границах земельного участка- 55.</w:t>
            </w:r>
          </w:p>
          <w:p w:rsidR="005E4025" w:rsidRPr="002F46AD" w:rsidRDefault="005E4025" w:rsidP="005E4025">
            <w:pPr>
              <w:spacing w:line="240" w:lineRule="auto"/>
              <w:jc w:val="both"/>
              <w:rPr>
                <w:rFonts w:ascii="Times New Roman" w:eastAsia="Times New Roman" w:hAnsi="Times New Roman"/>
                <w:sz w:val="20"/>
                <w:szCs w:val="20"/>
                <w:lang w:eastAsia="zh-CN"/>
              </w:rPr>
            </w:pPr>
          </w:p>
          <w:p w:rsidR="005E4025" w:rsidRPr="002F46AD" w:rsidRDefault="005E4025" w:rsidP="005E4025">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5E4025" w:rsidRPr="008B587D" w:rsidRDefault="005E4025" w:rsidP="005E4025">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5E4025" w:rsidRPr="008B587D" w:rsidRDefault="005E4025" w:rsidP="005E4025">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tc>
      </w:tr>
    </w:tbl>
    <w:p w:rsidR="00712176" w:rsidRPr="003A011F" w:rsidRDefault="00712176" w:rsidP="00712176">
      <w:pPr>
        <w:keepNext/>
        <w:keepLines/>
        <w:spacing w:line="240" w:lineRule="auto"/>
        <w:ind w:left="720"/>
        <w:jc w:val="right"/>
        <w:rPr>
          <w:rFonts w:ascii="Times New Roman" w:eastAsia="Times New Roman" w:hAnsi="Times New Roman"/>
          <w:b/>
          <w:sz w:val="16"/>
          <w:szCs w:val="16"/>
          <w:lang w:eastAsia="zh-CN"/>
        </w:rPr>
      </w:pPr>
      <w:r w:rsidRPr="008B587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21</w:t>
      </w:r>
    </w:p>
    <w:p w:rsidR="00712176" w:rsidRDefault="00712176" w:rsidP="00712176">
      <w:pPr>
        <w:spacing w:line="240" w:lineRule="auto"/>
        <w:jc w:val="both"/>
        <w:rPr>
          <w:rFonts w:ascii="Times New Roman" w:eastAsia="Times New Roman" w:hAnsi="Times New Roman"/>
          <w:b/>
          <w:sz w:val="24"/>
          <w:szCs w:val="24"/>
          <w:lang w:eastAsia="zh-CN"/>
        </w:rPr>
      </w:pPr>
      <w:r>
        <w:rPr>
          <w:rFonts w:ascii="Times New Roman" w:eastAsia="Times New Roman" w:hAnsi="Times New Roman"/>
          <w:sz w:val="16"/>
          <w:szCs w:val="16"/>
          <w:lang w:eastAsia="zh-CN"/>
        </w:rPr>
        <w:t>3</w:t>
      </w:r>
      <w:r w:rsidRPr="008B587D">
        <w:rPr>
          <w:rFonts w:ascii="Times New Roman" w:eastAsia="Times New Roman" w:hAnsi="Times New Roman"/>
          <w:sz w:val="16"/>
          <w:szCs w:val="16"/>
          <w:lang w:eastAsia="zh-CN"/>
        </w:rPr>
        <w:t xml:space="preserve">. ВСПОМОГАТЕЛЬНЫЕ ВИДЫ И ПАРАМЕТРЫ РАЗРЕШЕННОГО ИСПОЛЬЗОВАНИЯ ЗЕМЕЛЬНЫХ УЧАСТКОВ И ОБЪЕКТОВ КАПИТАЛЬНОГО СТРОИТЕЛЬСТВА </w:t>
      </w:r>
    </w:p>
    <w:p w:rsidR="00712176" w:rsidRPr="008B587D" w:rsidRDefault="00712176" w:rsidP="00712176">
      <w:pPr>
        <w:spacing w:line="240" w:lineRule="auto"/>
        <w:jc w:val="both"/>
        <w:rPr>
          <w:rFonts w:ascii="Times New Roman" w:eastAsia="Times New Roman" w:hAnsi="Times New Roman"/>
          <w:sz w:val="16"/>
          <w:szCs w:val="16"/>
          <w:lang w:eastAsia="zh-CN"/>
        </w:rPr>
      </w:pP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712176" w:rsidRPr="008B587D" w:rsidTr="00712176">
        <w:trPr>
          <w:trHeight w:val="300"/>
        </w:trPr>
        <w:tc>
          <w:tcPr>
            <w:tcW w:w="2700" w:type="dxa"/>
            <w:gridSpan w:val="2"/>
            <w:tcBorders>
              <w:bottom w:val="single" w:sz="4" w:space="0" w:color="auto"/>
            </w:tcBorders>
            <w:vAlign w:val="center"/>
          </w:tcPr>
          <w:p w:rsidR="00712176" w:rsidRPr="008B587D" w:rsidRDefault="00712176" w:rsidP="00712176">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712176" w:rsidRPr="008B587D" w:rsidRDefault="00712176" w:rsidP="00712176">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712176" w:rsidRPr="008B587D" w:rsidRDefault="00712176" w:rsidP="00712176">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712176" w:rsidRPr="008B587D" w:rsidRDefault="00712176" w:rsidP="00712176">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712176" w:rsidRPr="008B587D" w:rsidRDefault="00712176" w:rsidP="00712176">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8B587D" w:rsidTr="00712176">
        <w:trPr>
          <w:trHeight w:val="420"/>
        </w:trPr>
        <w:tc>
          <w:tcPr>
            <w:tcW w:w="567" w:type="dxa"/>
            <w:tcBorders>
              <w:top w:val="single" w:sz="4" w:space="0" w:color="auto"/>
              <w:right w:val="single" w:sz="4" w:space="0" w:color="auto"/>
            </w:tcBorders>
            <w:vAlign w:val="center"/>
          </w:tcPr>
          <w:p w:rsidR="00712176" w:rsidRPr="008B587D" w:rsidRDefault="00712176" w:rsidP="00712176">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712176" w:rsidRPr="008B587D"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712176" w:rsidRPr="008B587D" w:rsidRDefault="00712176" w:rsidP="00712176">
            <w:pPr>
              <w:spacing w:line="240" w:lineRule="auto"/>
              <w:rPr>
                <w:rFonts w:ascii="Times New Roman" w:eastAsia="Times New Roman" w:hAnsi="Times New Roman"/>
                <w:b/>
                <w:sz w:val="16"/>
                <w:szCs w:val="16"/>
                <w:lang w:eastAsia="zh-CN"/>
              </w:rPr>
            </w:pPr>
          </w:p>
        </w:tc>
        <w:tc>
          <w:tcPr>
            <w:tcW w:w="3159" w:type="dxa"/>
            <w:vMerge/>
            <w:vAlign w:val="center"/>
          </w:tcPr>
          <w:p w:rsidR="00712176" w:rsidRPr="008B587D" w:rsidRDefault="00712176" w:rsidP="00712176">
            <w:pPr>
              <w:spacing w:line="240" w:lineRule="auto"/>
              <w:rPr>
                <w:rFonts w:ascii="Times New Roman" w:eastAsia="Times New Roman" w:hAnsi="Times New Roman"/>
                <w:b/>
                <w:sz w:val="16"/>
                <w:szCs w:val="16"/>
                <w:lang w:eastAsia="zh-CN"/>
              </w:rPr>
            </w:pPr>
          </w:p>
        </w:tc>
      </w:tr>
      <w:tr w:rsidR="00712176" w:rsidRPr="008B587D" w:rsidTr="00712176">
        <w:trPr>
          <w:trHeight w:val="2304"/>
        </w:trPr>
        <w:tc>
          <w:tcPr>
            <w:tcW w:w="567" w:type="dxa"/>
            <w:tcBorders>
              <w:top w:val="single" w:sz="4" w:space="0" w:color="auto"/>
              <w:right w:val="single" w:sz="4" w:space="0" w:color="auto"/>
            </w:tcBorders>
            <w:vAlign w:val="center"/>
          </w:tcPr>
          <w:p w:rsidR="00712176" w:rsidRPr="00974445" w:rsidRDefault="00712176" w:rsidP="00712176">
            <w:pPr>
              <w:spacing w:line="240" w:lineRule="auto"/>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3.9</w:t>
            </w:r>
          </w:p>
        </w:tc>
        <w:tc>
          <w:tcPr>
            <w:tcW w:w="2133" w:type="dxa"/>
            <w:tcBorders>
              <w:top w:val="single" w:sz="4" w:space="0" w:color="auto"/>
              <w:left w:val="single" w:sz="4" w:space="0" w:color="auto"/>
            </w:tcBorders>
            <w:vAlign w:val="center"/>
          </w:tcPr>
          <w:p w:rsidR="00712176" w:rsidRPr="00974445" w:rsidRDefault="00712176" w:rsidP="00712176">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Обеспечение научной деятельности</w:t>
            </w:r>
          </w:p>
        </w:tc>
        <w:tc>
          <w:tcPr>
            <w:tcW w:w="3747" w:type="dxa"/>
            <w:vAlign w:val="center"/>
          </w:tcPr>
          <w:p w:rsidR="00712176" w:rsidRPr="008B587D" w:rsidRDefault="00712176" w:rsidP="00712176">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tc>
        <w:tc>
          <w:tcPr>
            <w:tcW w:w="3159" w:type="dxa"/>
          </w:tcPr>
          <w:p w:rsidR="00712176" w:rsidRPr="00B147BB" w:rsidRDefault="00712176" w:rsidP="00712176">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bl>
    <w:p w:rsidR="00712176" w:rsidRPr="007F108F" w:rsidRDefault="00712176" w:rsidP="00712176">
      <w:pPr>
        <w:suppressAutoHyphens/>
        <w:spacing w:line="240" w:lineRule="auto"/>
        <w:ind w:firstLine="567"/>
        <w:rPr>
          <w:rFonts w:ascii="Times New Roman" w:hAnsi="Times New Roman"/>
          <w:b/>
          <w:sz w:val="24"/>
          <w:szCs w:val="24"/>
        </w:rPr>
      </w:pPr>
    </w:p>
    <w:p w:rsidR="00712176" w:rsidRPr="006C2B68" w:rsidRDefault="00712176" w:rsidP="00712176">
      <w:p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C2B68">
        <w:rPr>
          <w:rFonts w:ascii="Times New Roman" w:eastAsia="Times New Roman" w:hAnsi="Times New Roman"/>
          <w:sz w:val="24"/>
          <w:szCs w:val="24"/>
          <w:lang w:eastAsia="ru-RU"/>
        </w:rPr>
        <w:t xml:space="preserve">лотность застройки кварталов, занимаемых промышленными, сельскохозяйственными и другими производственными объектами, как правило, не должна превышать показателей, приведенных в СП 18.13330 и Приложении Г </w:t>
      </w:r>
      <w:r w:rsidRPr="006C2B68">
        <w:rPr>
          <w:rFonts w:ascii="Times New Roman" w:eastAsia="Times New Roman" w:hAnsi="Times New Roman"/>
          <w:sz w:val="20"/>
          <w:szCs w:val="20"/>
          <w:lang w:eastAsia="ru-RU"/>
        </w:rPr>
        <w:t>НОРМАТИВОВ ГРАДОСТРОИТЕЛЬНОГО ПРОЕКТИРОВАНИЯ АЛТАЙСКОГО КРАЯ;</w:t>
      </w:r>
    </w:p>
    <w:p w:rsidR="00712176" w:rsidRPr="006C2B68" w:rsidRDefault="00712176" w:rsidP="00712176">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712176" w:rsidRPr="006C2B68" w:rsidRDefault="00712176" w:rsidP="00712176">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местной промышленности – 52%;</w:t>
      </w:r>
    </w:p>
    <w:p w:rsidR="00712176" w:rsidRPr="006C2B68" w:rsidRDefault="00712176" w:rsidP="00712176">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промышленности строительных материалов – 27%;</w:t>
      </w:r>
    </w:p>
    <w:p w:rsidR="00712176" w:rsidRPr="006C2B68" w:rsidRDefault="00712176" w:rsidP="00712176">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бытового обслуживания – 50%;</w:t>
      </w:r>
    </w:p>
    <w:p w:rsidR="00712176" w:rsidRPr="006C2B68" w:rsidRDefault="00712176" w:rsidP="00712176">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строительной промышленности – 40%;</w:t>
      </w:r>
    </w:p>
    <w:p w:rsidR="00712176" w:rsidRPr="006C2B68" w:rsidRDefault="00712176" w:rsidP="00712176">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 xml:space="preserve">минимальная площадь озеленения в пределах границ предприятия – 3 </w:t>
      </w:r>
      <w:proofErr w:type="spellStart"/>
      <w:proofErr w:type="gramStart"/>
      <w:r w:rsidRPr="006C2B68">
        <w:rPr>
          <w:rFonts w:ascii="Times New Roman" w:eastAsia="Times New Roman" w:hAnsi="Times New Roman"/>
          <w:sz w:val="24"/>
          <w:szCs w:val="24"/>
          <w:lang w:eastAsia="ru-RU"/>
        </w:rPr>
        <w:t>кв.м</w:t>
      </w:r>
      <w:proofErr w:type="spellEnd"/>
      <w:proofErr w:type="gramEnd"/>
      <w:r w:rsidRPr="006C2B68">
        <w:rPr>
          <w:rFonts w:ascii="Times New Roman" w:eastAsia="Times New Roman" w:hAnsi="Times New Roman"/>
          <w:sz w:val="24"/>
          <w:szCs w:val="24"/>
          <w:lang w:eastAsia="ru-RU"/>
        </w:rPr>
        <w:t xml:space="preserve"> на одного работающего;</w:t>
      </w:r>
    </w:p>
    <w:p w:rsidR="00712176" w:rsidRPr="006C2B68" w:rsidRDefault="00712176" w:rsidP="00712176">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максимальный размер озелененных участков – не более 15 % от площади территории;</w:t>
      </w:r>
    </w:p>
    <w:p w:rsidR="00712176" w:rsidRPr="00EE754D" w:rsidRDefault="00712176" w:rsidP="00712176">
      <w:pPr>
        <w:suppressAutoHyphens/>
        <w:spacing w:line="240" w:lineRule="auto"/>
        <w:jc w:val="both"/>
        <w:rPr>
          <w:rFonts w:ascii="Times New Roman" w:hAnsi="Times New Roman"/>
          <w:sz w:val="24"/>
          <w:szCs w:val="24"/>
        </w:rPr>
      </w:pPr>
      <w:r w:rsidRPr="00EE754D">
        <w:rPr>
          <w:rFonts w:ascii="Times New Roman" w:hAnsi="Times New Roman"/>
          <w:sz w:val="24"/>
          <w:szCs w:val="24"/>
        </w:rPr>
        <w:t xml:space="preserve">Участки </w:t>
      </w:r>
      <w:proofErr w:type="spellStart"/>
      <w:r w:rsidRPr="00EE754D">
        <w:rPr>
          <w:rFonts w:ascii="Times New Roman" w:hAnsi="Times New Roman"/>
          <w:sz w:val="24"/>
          <w:szCs w:val="24"/>
        </w:rPr>
        <w:t>санитарно</w:t>
      </w:r>
      <w:proofErr w:type="spellEnd"/>
      <w:r w:rsidRPr="00EE754D">
        <w:rPr>
          <w:rFonts w:ascii="Times New Roman" w:hAnsi="Times New Roman"/>
          <w:sz w:val="24"/>
          <w:szCs w:val="24"/>
        </w:rPr>
        <w:t xml:space="preserve">–защитных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rsidR="00712176" w:rsidRPr="00EE754D" w:rsidRDefault="00712176" w:rsidP="00712176">
      <w:pPr>
        <w:pStyle w:val="af0"/>
        <w:tabs>
          <w:tab w:val="left" w:pos="0"/>
        </w:tabs>
        <w:spacing w:before="0" w:beforeAutospacing="0" w:after="0" w:afterAutospacing="0"/>
        <w:ind w:firstLine="567"/>
        <w:jc w:val="both"/>
        <w:rPr>
          <w:rFonts w:eastAsia="Calibri"/>
          <w:lang w:eastAsia="en-US"/>
        </w:rPr>
      </w:pPr>
      <w:r w:rsidRPr="00EE754D">
        <w:rPr>
          <w:rFonts w:eastAsia="Calibri"/>
          <w:lang w:eastAsia="en-US"/>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архитектурно-планировочных, технологических решений объекта, местных норм градостроительного проектирования.</w:t>
      </w:r>
    </w:p>
    <w:p w:rsidR="00712176" w:rsidRDefault="00712176" w:rsidP="00712176">
      <w:pPr>
        <w:pStyle w:val="ad"/>
        <w:tabs>
          <w:tab w:val="left" w:pos="0"/>
        </w:tabs>
        <w:spacing w:after="0" w:line="240" w:lineRule="auto"/>
        <w:ind w:left="0" w:firstLine="567"/>
        <w:jc w:val="both"/>
        <w:rPr>
          <w:rFonts w:ascii="Times New Roman" w:hAnsi="Times New Roman"/>
          <w:sz w:val="24"/>
          <w:szCs w:val="24"/>
        </w:rPr>
      </w:pPr>
      <w:r w:rsidRPr="00EE754D">
        <w:rPr>
          <w:rFonts w:ascii="Times New Roman" w:hAnsi="Times New Roman"/>
          <w:sz w:val="24"/>
          <w:szCs w:val="24"/>
        </w:rPr>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712176" w:rsidRPr="00EE754D" w:rsidRDefault="00712176" w:rsidP="00712176">
      <w:pPr>
        <w:pStyle w:val="ad"/>
        <w:tabs>
          <w:tab w:val="left" w:pos="0"/>
        </w:tabs>
        <w:spacing w:after="0" w:line="240" w:lineRule="auto"/>
        <w:ind w:left="0" w:firstLine="567"/>
        <w:jc w:val="both"/>
        <w:rPr>
          <w:rFonts w:ascii="Times New Roman" w:hAnsi="Times New Roman"/>
          <w:sz w:val="24"/>
          <w:szCs w:val="24"/>
        </w:rPr>
      </w:pPr>
    </w:p>
    <w:p w:rsidR="00712176" w:rsidRPr="00EC161B" w:rsidRDefault="00712176" w:rsidP="00712176">
      <w:pPr>
        <w:pStyle w:val="3"/>
        <w:spacing w:before="0" w:after="0"/>
        <w:jc w:val="both"/>
        <w:rPr>
          <w:b w:val="0"/>
          <w:i/>
          <w:szCs w:val="24"/>
          <w:lang w:eastAsia="ar-SA"/>
        </w:rPr>
      </w:pPr>
      <w:bookmarkStart w:id="258" w:name="_Toc469416003"/>
      <w:r w:rsidRPr="00EC161B">
        <w:rPr>
          <w:b w:val="0"/>
          <w:i/>
          <w:szCs w:val="24"/>
          <w:lang w:eastAsia="ar-SA"/>
        </w:rPr>
        <w:t xml:space="preserve">Статья </w:t>
      </w:r>
      <w:r>
        <w:rPr>
          <w:b w:val="0"/>
          <w:i/>
          <w:szCs w:val="24"/>
          <w:lang w:eastAsia="ar-SA"/>
        </w:rPr>
        <w:t>27</w:t>
      </w:r>
      <w:r w:rsidRPr="00EC161B">
        <w:rPr>
          <w:b w:val="0"/>
          <w:i/>
          <w:szCs w:val="24"/>
          <w:lang w:eastAsia="ar-SA"/>
        </w:rPr>
        <w:t>. Градостроительный регламент зон сельскохозяйственн</w:t>
      </w:r>
      <w:r>
        <w:rPr>
          <w:b w:val="0"/>
          <w:i/>
          <w:szCs w:val="24"/>
          <w:lang w:eastAsia="ar-SA"/>
        </w:rPr>
        <w:t>ого</w:t>
      </w:r>
      <w:r w:rsidRPr="00EC161B">
        <w:rPr>
          <w:b w:val="0"/>
          <w:i/>
          <w:szCs w:val="24"/>
          <w:lang w:eastAsia="ar-SA"/>
        </w:rPr>
        <w:t xml:space="preserve"> </w:t>
      </w:r>
      <w:r>
        <w:rPr>
          <w:b w:val="0"/>
          <w:i/>
          <w:szCs w:val="24"/>
          <w:lang w:eastAsia="ar-SA"/>
        </w:rPr>
        <w:t>использования</w:t>
      </w:r>
      <w:bookmarkEnd w:id="258"/>
    </w:p>
    <w:p w:rsidR="0012398E" w:rsidRPr="0012398E" w:rsidRDefault="00712176" w:rsidP="0012398E">
      <w:pPr>
        <w:suppressAutoHyphens/>
        <w:spacing w:line="240" w:lineRule="auto"/>
        <w:ind w:firstLine="709"/>
        <w:jc w:val="both"/>
        <w:rPr>
          <w:rFonts w:ascii="Times New Roman" w:eastAsia="Times New Roman" w:hAnsi="Times New Roman"/>
          <w:sz w:val="24"/>
          <w:szCs w:val="24"/>
          <w:lang w:eastAsia="zh-CN"/>
        </w:rPr>
      </w:pPr>
      <w:r w:rsidRPr="006C2B68">
        <w:rPr>
          <w:rFonts w:ascii="Times New Roman" w:eastAsia="Times New Roman" w:hAnsi="Times New Roman"/>
          <w:sz w:val="24"/>
          <w:szCs w:val="24"/>
          <w:lang w:eastAsia="zh-CN"/>
        </w:rPr>
        <w:t>Зона объектов сельскохозяйственного назначения предназначена для ведения сельского хозяйства, дачного хозяйства, садоводства, развития объектов сельскохозяйственного назначения.</w:t>
      </w:r>
    </w:p>
    <w:p w:rsidR="0012398E" w:rsidRPr="008F42FD" w:rsidRDefault="0012398E" w:rsidP="0012398E">
      <w:pPr>
        <w:pStyle w:val="3"/>
        <w:spacing w:before="0" w:after="0"/>
        <w:ind w:firstLine="709"/>
        <w:jc w:val="both"/>
        <w:rPr>
          <w:b w:val="0"/>
          <w:szCs w:val="24"/>
          <w:lang w:eastAsia="ar-SA"/>
        </w:rPr>
      </w:pPr>
      <w:r>
        <w:rPr>
          <w:rFonts w:cs="Times New Roman"/>
          <w:b w:val="0"/>
          <w:bCs w:val="0"/>
          <w:szCs w:val="24"/>
          <w:shd w:val="clear" w:color="auto" w:fill="FFFFFF"/>
          <w:lang w:eastAsia="zh-CN"/>
        </w:rPr>
        <w:t>З</w:t>
      </w:r>
      <w:r w:rsidRPr="008F42FD">
        <w:rPr>
          <w:b w:val="0"/>
          <w:szCs w:val="24"/>
          <w:lang w:eastAsia="ar-SA"/>
        </w:rPr>
        <w:t xml:space="preserve">оны </w:t>
      </w:r>
      <w:r>
        <w:rPr>
          <w:b w:val="0"/>
          <w:szCs w:val="24"/>
          <w:lang w:eastAsia="ar-SA"/>
        </w:rPr>
        <w:t>сельскохозяйственного использования</w:t>
      </w:r>
      <w:r w:rsidRPr="008F42FD">
        <w:rPr>
          <w:b w:val="0"/>
          <w:szCs w:val="24"/>
          <w:lang w:eastAsia="zh-CN"/>
        </w:rPr>
        <w:t xml:space="preserve"> включает:</w:t>
      </w:r>
    </w:p>
    <w:p w:rsidR="0012398E" w:rsidRPr="00FE7713" w:rsidRDefault="0012398E" w:rsidP="0012398E">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Сх1</w:t>
      </w:r>
      <w:r w:rsidRPr="002D0FC2">
        <w:rPr>
          <w:rFonts w:ascii="Times New Roman" w:eastAsia="Times New Roman" w:hAnsi="Times New Roman"/>
          <w:sz w:val="24"/>
          <w:szCs w:val="24"/>
          <w:lang w:eastAsia="zh-CN"/>
        </w:rPr>
        <w:t xml:space="preserve"> – </w:t>
      </w:r>
      <w:r>
        <w:rPr>
          <w:rFonts w:ascii="Times New Roman" w:hAnsi="Times New Roman"/>
          <w:sz w:val="24"/>
          <w:szCs w:val="24"/>
        </w:rPr>
        <w:t>зона сельскохозяйственных угодий;</w:t>
      </w:r>
    </w:p>
    <w:p w:rsidR="0012398E" w:rsidRDefault="0012398E" w:rsidP="0012398E">
      <w:pPr>
        <w:spacing w:line="240" w:lineRule="auto"/>
        <w:ind w:firstLine="567"/>
        <w:jc w:val="both"/>
        <w:rPr>
          <w:rFonts w:ascii="Times New Roman" w:hAnsi="Times New Roman"/>
          <w:sz w:val="24"/>
          <w:szCs w:val="24"/>
        </w:rPr>
      </w:pPr>
      <w:r>
        <w:rPr>
          <w:rFonts w:ascii="Times New Roman" w:hAnsi="Times New Roman"/>
          <w:sz w:val="24"/>
          <w:szCs w:val="24"/>
        </w:rPr>
        <w:t>Сх2 – зона объектов сельскохозяйственного назначения.</w:t>
      </w:r>
    </w:p>
    <w:p w:rsidR="0012398E" w:rsidRPr="008F42FD" w:rsidRDefault="0012398E" w:rsidP="0012398E">
      <w:pPr>
        <w:spacing w:line="240" w:lineRule="auto"/>
        <w:ind w:firstLine="567"/>
        <w:jc w:val="both"/>
        <w:rPr>
          <w:rFonts w:ascii="Times New Roman" w:eastAsia="Times New Roman" w:hAnsi="Times New Roman"/>
          <w:sz w:val="24"/>
          <w:szCs w:val="24"/>
          <w:lang w:eastAsia="zh-CN"/>
        </w:rPr>
      </w:pPr>
    </w:p>
    <w:p w:rsidR="00712176" w:rsidRDefault="00712176" w:rsidP="00712176">
      <w:pPr>
        <w:suppressAutoHyphens/>
        <w:spacing w:line="240" w:lineRule="auto"/>
        <w:ind w:firstLine="567"/>
        <w:rPr>
          <w:rFonts w:ascii="Times New Roman" w:hAnsi="Times New Roman"/>
          <w:b/>
          <w:sz w:val="24"/>
          <w:szCs w:val="24"/>
        </w:rPr>
      </w:pPr>
      <w:r w:rsidRPr="006C2B68">
        <w:rPr>
          <w:rFonts w:ascii="Times New Roman" w:eastAsia="Times New Roman" w:hAnsi="Times New Roman"/>
          <w:b/>
          <w:sz w:val="24"/>
          <w:szCs w:val="24"/>
          <w:lang w:eastAsia="zh-CN"/>
        </w:rPr>
        <w:t xml:space="preserve">Зона объектов сельскохозяйственного </w:t>
      </w:r>
      <w:r w:rsidR="004D17A8">
        <w:rPr>
          <w:rFonts w:ascii="Times New Roman" w:eastAsia="Times New Roman" w:hAnsi="Times New Roman"/>
          <w:b/>
          <w:sz w:val="24"/>
          <w:szCs w:val="24"/>
          <w:lang w:eastAsia="zh-CN"/>
        </w:rPr>
        <w:t>использования Сх1 и</w:t>
      </w:r>
      <w:r w:rsidRPr="006C2B68">
        <w:rPr>
          <w:rFonts w:ascii="Times New Roman" w:hAnsi="Times New Roman"/>
          <w:b/>
          <w:sz w:val="24"/>
          <w:szCs w:val="24"/>
        </w:rPr>
        <w:t xml:space="preserve"> Сх2</w:t>
      </w:r>
    </w:p>
    <w:p w:rsidR="00712176" w:rsidRPr="006C2B68" w:rsidRDefault="00712176" w:rsidP="00712176">
      <w:pPr>
        <w:suppressAutoHyphens/>
        <w:spacing w:line="240" w:lineRule="auto"/>
        <w:ind w:firstLine="567"/>
        <w:rPr>
          <w:rFonts w:ascii="Times New Roman" w:hAnsi="Times New Roman"/>
          <w:b/>
          <w:sz w:val="24"/>
          <w:szCs w:val="24"/>
        </w:rPr>
      </w:pPr>
    </w:p>
    <w:p w:rsidR="00712176" w:rsidRPr="006C2B68" w:rsidRDefault="00712176" w:rsidP="00712176">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22</w:t>
      </w:r>
    </w:p>
    <w:p w:rsidR="00712176" w:rsidRPr="006C2B68" w:rsidRDefault="00712176" w:rsidP="00712176">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712176" w:rsidRPr="006C2B68" w:rsidTr="00712176">
        <w:trPr>
          <w:trHeight w:val="600"/>
        </w:trPr>
        <w:tc>
          <w:tcPr>
            <w:tcW w:w="2870" w:type="dxa"/>
            <w:gridSpan w:val="2"/>
            <w:tcBorders>
              <w:bottom w:val="single" w:sz="4" w:space="0" w:color="auto"/>
            </w:tcBorders>
            <w:vAlign w:val="center"/>
          </w:tcPr>
          <w:p w:rsidR="00712176" w:rsidRPr="006C2B68" w:rsidRDefault="00712176" w:rsidP="00712176">
            <w:pPr>
              <w:spacing w:line="240" w:lineRule="auto"/>
              <w:rPr>
                <w:rFonts w:ascii="Times New Roman" w:eastAsia="Times New Roman" w:hAnsi="Times New Roman"/>
                <w:b/>
                <w:sz w:val="16"/>
                <w:szCs w:val="16"/>
                <w:lang w:eastAsia="zh-CN"/>
              </w:rPr>
            </w:pPr>
            <w:proofErr w:type="gramStart"/>
            <w:r w:rsidRPr="006C2B68">
              <w:rPr>
                <w:rFonts w:ascii="Times New Roman" w:eastAsia="Times New Roman" w:hAnsi="Times New Roman"/>
                <w:b/>
                <w:sz w:val="16"/>
                <w:szCs w:val="16"/>
                <w:lang w:eastAsia="zh-CN"/>
              </w:rPr>
              <w:t>ВИДЫ  РАЗРЕШЕННОГО</w:t>
            </w:r>
            <w:proofErr w:type="gramEnd"/>
            <w:r w:rsidRPr="006C2B68">
              <w:rPr>
                <w:rFonts w:ascii="Times New Roman" w:eastAsia="Times New Roman" w:hAnsi="Times New Roman"/>
                <w:b/>
                <w:sz w:val="16"/>
                <w:szCs w:val="16"/>
                <w:lang w:eastAsia="zh-CN"/>
              </w:rPr>
              <w:t xml:space="preserve"> </w:t>
            </w:r>
          </w:p>
          <w:p w:rsidR="00712176" w:rsidRPr="006C2B68" w:rsidRDefault="00712176" w:rsidP="00712176">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6C2B68" w:rsidTr="00712176">
        <w:trPr>
          <w:trHeight w:val="215"/>
        </w:trPr>
        <w:tc>
          <w:tcPr>
            <w:tcW w:w="666" w:type="dxa"/>
            <w:tcBorders>
              <w:top w:val="single" w:sz="4" w:space="0" w:color="auto"/>
              <w:right w:val="single" w:sz="4" w:space="0" w:color="auto"/>
            </w:tcBorders>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712176" w:rsidRPr="006C2B6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712176" w:rsidRPr="006C2B68" w:rsidRDefault="00712176" w:rsidP="00712176">
            <w:pPr>
              <w:spacing w:line="240" w:lineRule="auto"/>
              <w:rPr>
                <w:rFonts w:ascii="Times New Roman" w:eastAsia="Times New Roman" w:hAnsi="Times New Roman"/>
                <w:b/>
                <w:sz w:val="16"/>
                <w:szCs w:val="16"/>
                <w:lang w:eastAsia="zh-CN"/>
              </w:rPr>
            </w:pPr>
          </w:p>
        </w:tc>
        <w:tc>
          <w:tcPr>
            <w:tcW w:w="3311" w:type="dxa"/>
            <w:vMerge/>
            <w:vAlign w:val="center"/>
          </w:tcPr>
          <w:p w:rsidR="00712176" w:rsidRPr="006C2B68" w:rsidRDefault="00712176" w:rsidP="00712176">
            <w:pPr>
              <w:spacing w:line="240" w:lineRule="auto"/>
              <w:rPr>
                <w:rFonts w:ascii="Times New Roman" w:eastAsia="Times New Roman" w:hAnsi="Times New Roman"/>
                <w:b/>
                <w:sz w:val="16"/>
                <w:szCs w:val="16"/>
                <w:lang w:eastAsia="zh-CN"/>
              </w:rPr>
            </w:pPr>
          </w:p>
        </w:tc>
      </w:tr>
      <w:tr w:rsidR="009F4CDA" w:rsidRPr="006C2B68" w:rsidTr="00712176">
        <w:trPr>
          <w:trHeight w:val="547"/>
        </w:trPr>
        <w:tc>
          <w:tcPr>
            <w:tcW w:w="666" w:type="dxa"/>
            <w:tcBorders>
              <w:right w:val="single" w:sz="4" w:space="0" w:color="auto"/>
            </w:tcBorders>
          </w:tcPr>
          <w:p w:rsidR="009F4CDA" w:rsidRPr="006C2B68" w:rsidRDefault="009F4CD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1.0</w:t>
            </w:r>
          </w:p>
        </w:tc>
        <w:tc>
          <w:tcPr>
            <w:tcW w:w="2204" w:type="dxa"/>
            <w:tcBorders>
              <w:left w:val="single" w:sz="4" w:space="0" w:color="auto"/>
            </w:tcBorders>
          </w:tcPr>
          <w:p w:rsidR="009F4CDA" w:rsidRPr="006C2B68" w:rsidRDefault="009F4CD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Сельскохозяйственное использование</w:t>
            </w:r>
          </w:p>
        </w:tc>
        <w:tc>
          <w:tcPr>
            <w:tcW w:w="3425" w:type="dxa"/>
          </w:tcPr>
          <w:p w:rsidR="006178CC" w:rsidRDefault="006178CC" w:rsidP="009F4CDA">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9F4CDA" w:rsidRPr="006C2B68" w:rsidRDefault="009F4CDA" w:rsidP="009F4CDA">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земельного участка, предельные параметры разрешенного строительства, реконструкции объектов капитального строительства определяются индивидуально в соответствии с техническими регламентами и утвержденной градостроительной документацией.</w:t>
            </w:r>
          </w:p>
        </w:tc>
        <w:tc>
          <w:tcPr>
            <w:tcW w:w="3311" w:type="dxa"/>
            <w:vMerge w:val="restart"/>
          </w:tcPr>
          <w:p w:rsidR="009F4CDA" w:rsidRPr="006C2B68" w:rsidRDefault="009F4CDA" w:rsidP="009F4CDA">
            <w:pPr>
              <w:spacing w:line="240" w:lineRule="auto"/>
              <w:jc w:val="both"/>
              <w:rPr>
                <w:rFonts w:ascii="Times New Roman" w:eastAsia="Times New Roman" w:hAnsi="Times New Roman"/>
                <w:spacing w:val="-1"/>
                <w:sz w:val="20"/>
                <w:szCs w:val="20"/>
                <w:lang w:eastAsia="zh-CN"/>
              </w:rPr>
            </w:pPr>
            <w:r w:rsidRPr="006C2B68">
              <w:rPr>
                <w:rFonts w:ascii="Times New Roman" w:eastAsia="Times New Roman" w:hAnsi="Times New Roman"/>
                <w:sz w:val="20"/>
                <w:szCs w:val="20"/>
                <w:lang w:eastAsia="zh-CN"/>
              </w:rPr>
              <w:t xml:space="preserve">- Не допускается размещение данных объектов в границах СЗЗ иных предприятий и объектов согласно требований </w:t>
            </w:r>
            <w:r w:rsidRPr="006C2B68">
              <w:rPr>
                <w:rFonts w:ascii="Times New Roman" w:eastAsia="Times New Roman" w:hAnsi="Times New Roman"/>
                <w:spacing w:val="-1"/>
                <w:sz w:val="20"/>
                <w:szCs w:val="20"/>
                <w:lang w:eastAsia="zh-CN"/>
              </w:rPr>
              <w:t>СанПиН 2.2.1/2.1.1.1200-03.</w:t>
            </w:r>
          </w:p>
          <w:p w:rsidR="009F4CDA" w:rsidRPr="006C2B68" w:rsidRDefault="009F4CDA" w:rsidP="009F4CDA">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Не допускается для конкретного земельного участка размещение объектов, требующих установления </w:t>
            </w:r>
            <w:proofErr w:type="spellStart"/>
            <w:r w:rsidRPr="006C2B68">
              <w:rPr>
                <w:rFonts w:ascii="Times New Roman" w:eastAsia="Times New Roman" w:hAnsi="Times New Roman"/>
                <w:sz w:val="20"/>
                <w:szCs w:val="20"/>
                <w:lang w:eastAsia="zh-CN"/>
              </w:rPr>
              <w:t>санитарно</w:t>
            </w:r>
            <w:proofErr w:type="spellEnd"/>
            <w:r w:rsidRPr="006C2B68">
              <w:rPr>
                <w:rFonts w:ascii="Times New Roman" w:eastAsia="Times New Roman" w:hAnsi="Times New Roman"/>
                <w:sz w:val="20"/>
                <w:szCs w:val="20"/>
                <w:lang w:eastAsia="zh-CN"/>
              </w:rPr>
              <w:t xml:space="preserve"> – защитных зон большего размера, чем отражено на схеме градостроительного зонирования, если при </w:t>
            </w:r>
            <w:proofErr w:type="gramStart"/>
            <w:r w:rsidRPr="006C2B68">
              <w:rPr>
                <w:rFonts w:ascii="Times New Roman" w:eastAsia="Times New Roman" w:hAnsi="Times New Roman"/>
                <w:sz w:val="20"/>
                <w:szCs w:val="20"/>
                <w:lang w:eastAsia="zh-CN"/>
              </w:rPr>
              <w:t>этом  нарушаются</w:t>
            </w:r>
            <w:proofErr w:type="gramEnd"/>
            <w:r w:rsidRPr="006C2B68">
              <w:rPr>
                <w:rFonts w:ascii="Times New Roman" w:eastAsia="Times New Roman" w:hAnsi="Times New Roman"/>
                <w:sz w:val="20"/>
                <w:szCs w:val="20"/>
                <w:lang w:eastAsia="zh-CN"/>
              </w:rPr>
              <w:t xml:space="preserve"> нормативные требования  санитарного законодательства</w:t>
            </w:r>
          </w:p>
          <w:p w:rsidR="009F4CDA" w:rsidRPr="006C2B68" w:rsidRDefault="009F4CDA" w:rsidP="009F4CDA">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Исключается глубокая переработка сельскохозяйственной продукции (допускается первичная переработка).</w:t>
            </w:r>
          </w:p>
          <w:p w:rsidR="009F4CDA" w:rsidRPr="006C2B68" w:rsidRDefault="009F4CDA" w:rsidP="009F4CDA">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9F4CDA" w:rsidRPr="006C2B68" w:rsidRDefault="009F4CDA" w:rsidP="009F4CDA">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ограничений пользование ЗУ и ОКС в случае осуществлении публичного сервитута. </w:t>
            </w:r>
          </w:p>
        </w:tc>
      </w:tr>
      <w:tr w:rsidR="009F4CDA" w:rsidRPr="006C2B68" w:rsidTr="00712176">
        <w:trPr>
          <w:trHeight w:val="547"/>
        </w:trPr>
        <w:tc>
          <w:tcPr>
            <w:tcW w:w="666" w:type="dxa"/>
            <w:tcBorders>
              <w:right w:val="single" w:sz="4" w:space="0" w:color="auto"/>
            </w:tcBorders>
          </w:tcPr>
          <w:p w:rsidR="009F4CDA" w:rsidRPr="006C2B68" w:rsidRDefault="009F4CDA" w:rsidP="009F4CDA">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1.15</w:t>
            </w:r>
          </w:p>
        </w:tc>
        <w:tc>
          <w:tcPr>
            <w:tcW w:w="2204" w:type="dxa"/>
            <w:tcBorders>
              <w:left w:val="single" w:sz="4" w:space="0" w:color="auto"/>
            </w:tcBorders>
          </w:tcPr>
          <w:p w:rsidR="009F4CDA" w:rsidRPr="006C2B68" w:rsidRDefault="009F4CDA" w:rsidP="009F4CDA">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Хранение и переработка сельскохозяйственной продукции</w:t>
            </w:r>
          </w:p>
        </w:tc>
        <w:tc>
          <w:tcPr>
            <w:tcW w:w="3425" w:type="dxa"/>
          </w:tcPr>
          <w:p w:rsidR="006178CC" w:rsidRDefault="009F4CDA" w:rsidP="009F4CDA">
            <w:pPr>
              <w:spacing w:line="240" w:lineRule="auto"/>
              <w:jc w:val="left"/>
              <w:rPr>
                <w:rFonts w:ascii="Times New Roman" w:eastAsia="Times New Roman" w:hAnsi="Times New Roman"/>
                <w:sz w:val="20"/>
                <w:szCs w:val="20"/>
                <w:lang w:eastAsia="ru-RU"/>
              </w:rPr>
            </w:pPr>
            <w:r w:rsidRPr="006C2B68">
              <w:rPr>
                <w:rFonts w:ascii="Times New Roman" w:eastAsia="Times New Roman" w:hAnsi="Times New Roman"/>
                <w:sz w:val="20"/>
                <w:szCs w:val="20"/>
                <w:lang w:eastAsia="zh-CN"/>
              </w:rPr>
              <w:t>-</w:t>
            </w:r>
            <w:r w:rsidR="006178CC">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9F4CDA" w:rsidRPr="006C2B68" w:rsidRDefault="009F4CDA" w:rsidP="009F4CDA">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Минимальная плотность застройки –28% предприятий по хранению семян и зерна, 50% по переработке и хранению сельскохозяйственной продукции, 27% - комбикормовые (в соответствии с т. Г-2 Приложения Г Нормативов).</w:t>
            </w:r>
          </w:p>
          <w:p w:rsidR="009F4CDA" w:rsidRPr="006C2B68" w:rsidRDefault="009F4CDA" w:rsidP="009F4CDA">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Параметры ОКС– по заданию на проектирование в соответствии </w:t>
            </w:r>
            <w:proofErr w:type="gramStart"/>
            <w:r w:rsidRPr="006C2B68">
              <w:rPr>
                <w:rFonts w:ascii="Times New Roman" w:eastAsia="Times New Roman" w:hAnsi="Times New Roman"/>
                <w:sz w:val="20"/>
                <w:szCs w:val="20"/>
                <w:lang w:eastAsia="zh-CN"/>
              </w:rPr>
              <w:t>с  технологическими</w:t>
            </w:r>
            <w:proofErr w:type="gramEnd"/>
            <w:r w:rsidRPr="006C2B68">
              <w:rPr>
                <w:rFonts w:ascii="Times New Roman" w:eastAsia="Times New Roman" w:hAnsi="Times New Roman"/>
                <w:sz w:val="20"/>
                <w:szCs w:val="20"/>
                <w:lang w:eastAsia="zh-CN"/>
              </w:rPr>
              <w:t xml:space="preserve"> требованиями с учетом конструктивных особенностей.</w:t>
            </w:r>
          </w:p>
          <w:p w:rsidR="009F4CDA" w:rsidRPr="006C2B68" w:rsidRDefault="009F4CDA" w:rsidP="009F4CDA">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Размеры земельных участков с учетом существующих землепользований и соблюдения положений статьи 13 настоящих Правил.</w:t>
            </w:r>
            <w:r w:rsidRPr="006C2B68">
              <w:rPr>
                <w:rFonts w:ascii="Times New Roman" w:eastAsia="Times New Roman" w:hAnsi="Times New Roman"/>
                <w:sz w:val="28"/>
                <w:szCs w:val="28"/>
                <w:lang w:eastAsia="zh-CN"/>
              </w:rPr>
              <w:t xml:space="preserve"> </w:t>
            </w:r>
            <w:r w:rsidRPr="006C2B68">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 xml:space="preserve">-97-76* «Генеральные планы сельскохозяйственных предприятий», СП 56.13330.2011 актуализированная редакция СНиП 31-03-2011 «Производственные здания». </w:t>
            </w:r>
          </w:p>
        </w:tc>
        <w:tc>
          <w:tcPr>
            <w:tcW w:w="3311" w:type="dxa"/>
            <w:vMerge/>
          </w:tcPr>
          <w:p w:rsidR="009F4CDA" w:rsidRPr="006C2B68" w:rsidRDefault="009F4CDA" w:rsidP="009F4CDA">
            <w:pPr>
              <w:spacing w:line="240" w:lineRule="auto"/>
              <w:jc w:val="left"/>
              <w:rPr>
                <w:rFonts w:ascii="Times New Roman" w:eastAsia="Times New Roman" w:hAnsi="Times New Roman"/>
                <w:sz w:val="20"/>
                <w:szCs w:val="20"/>
                <w:lang w:eastAsia="zh-CN"/>
              </w:rPr>
            </w:pPr>
          </w:p>
        </w:tc>
      </w:tr>
      <w:tr w:rsidR="009F4CDA" w:rsidRPr="006C2B68" w:rsidTr="00712176">
        <w:trPr>
          <w:trHeight w:val="547"/>
        </w:trPr>
        <w:tc>
          <w:tcPr>
            <w:tcW w:w="666" w:type="dxa"/>
            <w:tcBorders>
              <w:right w:val="single" w:sz="4" w:space="0" w:color="auto"/>
            </w:tcBorders>
          </w:tcPr>
          <w:p w:rsidR="009F4CDA" w:rsidRPr="006C2B68" w:rsidRDefault="009F4CDA" w:rsidP="009F4CDA">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1.18</w:t>
            </w:r>
          </w:p>
        </w:tc>
        <w:tc>
          <w:tcPr>
            <w:tcW w:w="2204" w:type="dxa"/>
            <w:tcBorders>
              <w:left w:val="single" w:sz="4" w:space="0" w:color="auto"/>
            </w:tcBorders>
          </w:tcPr>
          <w:p w:rsidR="009F4CDA" w:rsidRPr="006C2B68" w:rsidRDefault="009F4CDA" w:rsidP="009F4CDA">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Обеспечение </w:t>
            </w:r>
          </w:p>
          <w:p w:rsidR="009F4CDA" w:rsidRPr="006C2B68" w:rsidRDefault="009F4CDA" w:rsidP="009F4CDA">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сельскохозяйственного производства</w:t>
            </w:r>
          </w:p>
        </w:tc>
        <w:tc>
          <w:tcPr>
            <w:tcW w:w="3425" w:type="dxa"/>
          </w:tcPr>
          <w:p w:rsidR="006178CC" w:rsidRDefault="006178CC" w:rsidP="009F4CDA">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9F4CDA" w:rsidRPr="006C2B68" w:rsidRDefault="009F4CDA" w:rsidP="009F4CDA">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Минимальная плотность застройки составляет 30% (в соответствии с т</w:t>
            </w:r>
            <w:r>
              <w:rPr>
                <w:rFonts w:ascii="Times New Roman" w:eastAsia="Times New Roman" w:hAnsi="Times New Roman"/>
                <w:sz w:val="20"/>
                <w:szCs w:val="20"/>
                <w:lang w:eastAsia="zh-CN"/>
              </w:rPr>
              <w:t xml:space="preserve">. Г-2 Приложения Г Нормативов) </w:t>
            </w:r>
          </w:p>
          <w:p w:rsidR="009F4CDA" w:rsidRPr="006C2B68" w:rsidRDefault="009F4CDA" w:rsidP="009F4CDA">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Параметры объекта -  по технологическим нормам с учетом конструктивных особенностей.</w:t>
            </w:r>
          </w:p>
          <w:p w:rsidR="009F4CDA" w:rsidRPr="006C2B68" w:rsidRDefault="009F4CDA" w:rsidP="009F4CDA">
            <w:pPr>
              <w:spacing w:line="240" w:lineRule="auto"/>
              <w:jc w:val="both"/>
              <w:rPr>
                <w:rFonts w:ascii="Times New Roman" w:eastAsia="Times New Roman" w:hAnsi="Times New Roman"/>
                <w:sz w:val="24"/>
                <w:szCs w:val="24"/>
                <w:lang w:eastAsia="zh-CN"/>
              </w:rPr>
            </w:pPr>
            <w:r w:rsidRPr="006C2B68">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311" w:type="dxa"/>
          </w:tcPr>
          <w:p w:rsidR="009F4CDA" w:rsidRPr="006C2B68" w:rsidRDefault="009F4CDA" w:rsidP="009F4CDA">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p w:rsidR="009F4CDA" w:rsidRPr="006C2B68" w:rsidRDefault="009F4CDA" w:rsidP="009F4CDA">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9F4CDA" w:rsidRPr="006C2B68" w:rsidRDefault="009F4CDA" w:rsidP="009F4CDA">
            <w:pPr>
              <w:spacing w:line="240" w:lineRule="auto"/>
              <w:jc w:val="both"/>
              <w:rPr>
                <w:rFonts w:ascii="Times New Roman" w:eastAsia="Times New Roman" w:hAnsi="Times New Roman"/>
                <w:sz w:val="20"/>
                <w:szCs w:val="20"/>
                <w:lang w:eastAsia="zh-CN"/>
              </w:rPr>
            </w:pPr>
          </w:p>
        </w:tc>
      </w:tr>
      <w:tr w:rsidR="009F4CDA" w:rsidRPr="006C2B68" w:rsidTr="00427EA2">
        <w:trPr>
          <w:trHeight w:val="3516"/>
        </w:trPr>
        <w:tc>
          <w:tcPr>
            <w:tcW w:w="666" w:type="dxa"/>
            <w:tcBorders>
              <w:right w:val="single" w:sz="4" w:space="0" w:color="auto"/>
            </w:tcBorders>
          </w:tcPr>
          <w:p w:rsidR="009F4CDA" w:rsidRPr="006C2B68" w:rsidRDefault="009F4CDA" w:rsidP="009F4CDA">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1.7</w:t>
            </w:r>
          </w:p>
        </w:tc>
        <w:tc>
          <w:tcPr>
            <w:tcW w:w="2204" w:type="dxa"/>
            <w:tcBorders>
              <w:left w:val="single" w:sz="4" w:space="0" w:color="auto"/>
            </w:tcBorders>
          </w:tcPr>
          <w:p w:rsidR="009F4CDA" w:rsidRPr="006C2B68" w:rsidRDefault="009F4CDA" w:rsidP="009F4CDA">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Животноводство</w:t>
            </w:r>
          </w:p>
        </w:tc>
        <w:tc>
          <w:tcPr>
            <w:tcW w:w="3425" w:type="dxa"/>
          </w:tcPr>
          <w:p w:rsidR="006178CC" w:rsidRDefault="006178CC" w:rsidP="009F4CDA">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9F4CDA" w:rsidRPr="006C2B68" w:rsidRDefault="009F4CDA" w:rsidP="009F4CDA">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земельного участка, предельные параметры разрешенного строительства, реконструкции объектов капитального строительства определяются индивидуально в соответствии с техническими регламентами и утвержденной градостроительной документацией.</w:t>
            </w:r>
          </w:p>
        </w:tc>
        <w:tc>
          <w:tcPr>
            <w:tcW w:w="3311" w:type="dxa"/>
          </w:tcPr>
          <w:p w:rsidR="009F4CDA" w:rsidRPr="006C2B68" w:rsidRDefault="009F4CDA" w:rsidP="009F4CDA">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Возможно </w:t>
            </w:r>
            <w:proofErr w:type="gramStart"/>
            <w:r w:rsidRPr="006C2B68">
              <w:rPr>
                <w:rFonts w:ascii="Times New Roman" w:eastAsia="Times New Roman" w:hAnsi="Times New Roman"/>
                <w:sz w:val="20"/>
                <w:szCs w:val="20"/>
                <w:lang w:eastAsia="zh-CN"/>
              </w:rPr>
              <w:t>перепрофилирование  объекта</w:t>
            </w:r>
            <w:proofErr w:type="gramEnd"/>
            <w:r w:rsidRPr="006C2B68">
              <w:rPr>
                <w:rFonts w:ascii="Times New Roman" w:eastAsia="Times New Roman" w:hAnsi="Times New Roman"/>
                <w:sz w:val="20"/>
                <w:szCs w:val="20"/>
                <w:lang w:eastAsia="zh-CN"/>
              </w:rPr>
              <w:t xml:space="preserve"> сельскохозяйственного назначения на иной вид животноводческой деятельности того же класса опасности при соблюдении требований санитарного законодательства с учетом имеющегося землепользования </w:t>
            </w:r>
          </w:p>
          <w:p w:rsidR="009F4CDA" w:rsidRPr="006C2B68" w:rsidRDefault="009F4CDA" w:rsidP="009F4CDA">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bl>
    <w:p w:rsidR="00712176" w:rsidRPr="008F42FD" w:rsidRDefault="00712176" w:rsidP="00712176">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712176" w:rsidRPr="008F42FD" w:rsidRDefault="00712176" w:rsidP="00712176">
      <w:pPr>
        <w:spacing w:line="240" w:lineRule="auto"/>
        <w:ind w:firstLine="709"/>
        <w:jc w:val="left"/>
        <w:rPr>
          <w:rFonts w:ascii="Times New Roman" w:eastAsia="Times New Roman" w:hAnsi="Times New Roman"/>
          <w:sz w:val="16"/>
          <w:szCs w:val="16"/>
          <w:lang w:eastAsia="zh-CN"/>
        </w:rPr>
      </w:pPr>
    </w:p>
    <w:p w:rsidR="00712176" w:rsidRDefault="00712176" w:rsidP="00712176">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5144A6" w:rsidRDefault="005144A6" w:rsidP="00712176">
      <w:pPr>
        <w:widowControl w:val="0"/>
        <w:autoSpaceDE w:val="0"/>
        <w:autoSpaceDN w:val="0"/>
        <w:adjustRightInd w:val="0"/>
        <w:spacing w:line="240" w:lineRule="auto"/>
        <w:jc w:val="both"/>
        <w:rPr>
          <w:rFonts w:ascii="Times New Roman" w:hAnsi="Times New Roman"/>
          <w:sz w:val="24"/>
          <w:szCs w:val="24"/>
        </w:rPr>
      </w:pPr>
    </w:p>
    <w:p w:rsidR="00712176" w:rsidRPr="00EC161B" w:rsidRDefault="00712176" w:rsidP="00712176">
      <w:pPr>
        <w:pStyle w:val="3"/>
        <w:spacing w:before="0" w:after="0"/>
        <w:jc w:val="both"/>
        <w:rPr>
          <w:b w:val="0"/>
          <w:i/>
          <w:szCs w:val="24"/>
          <w:lang w:eastAsia="ar-SA"/>
        </w:rPr>
      </w:pPr>
      <w:bookmarkStart w:id="259" w:name="_Toc469416004"/>
      <w:r w:rsidRPr="00EC161B">
        <w:rPr>
          <w:b w:val="0"/>
          <w:i/>
          <w:szCs w:val="24"/>
          <w:lang w:eastAsia="ar-SA"/>
        </w:rPr>
        <w:t xml:space="preserve">Статья </w:t>
      </w:r>
      <w:r>
        <w:rPr>
          <w:b w:val="0"/>
          <w:i/>
          <w:szCs w:val="24"/>
          <w:lang w:eastAsia="ar-SA"/>
        </w:rPr>
        <w:t>28</w:t>
      </w:r>
      <w:r w:rsidRPr="00EC161B">
        <w:rPr>
          <w:b w:val="0"/>
          <w:i/>
          <w:szCs w:val="24"/>
          <w:lang w:eastAsia="ar-SA"/>
        </w:rPr>
        <w:t xml:space="preserve">. Градостроительный регламент зон </w:t>
      </w:r>
      <w:r>
        <w:rPr>
          <w:b w:val="0"/>
          <w:i/>
          <w:szCs w:val="24"/>
          <w:lang w:eastAsia="ar-SA"/>
        </w:rPr>
        <w:t>специального назначения</w:t>
      </w:r>
      <w:bookmarkEnd w:id="259"/>
    </w:p>
    <w:p w:rsidR="00712176" w:rsidRDefault="00712176" w:rsidP="00712176">
      <w:pPr>
        <w:widowControl w:val="0"/>
        <w:autoSpaceDE w:val="0"/>
        <w:autoSpaceDN w:val="0"/>
        <w:adjustRightInd w:val="0"/>
        <w:spacing w:line="240" w:lineRule="auto"/>
        <w:ind w:firstLine="540"/>
        <w:jc w:val="both"/>
        <w:rPr>
          <w:rFonts w:ascii="Times New Roman" w:hAnsi="Times New Roman"/>
          <w:sz w:val="24"/>
          <w:szCs w:val="24"/>
        </w:rPr>
      </w:pPr>
    </w:p>
    <w:p w:rsidR="00712176" w:rsidRDefault="00712176" w:rsidP="00712176">
      <w:pPr>
        <w:suppressAutoHyphens/>
        <w:spacing w:line="240" w:lineRule="auto"/>
        <w:ind w:firstLine="567"/>
        <w:rPr>
          <w:rFonts w:ascii="Times New Roman" w:hAnsi="Times New Roman"/>
          <w:b/>
          <w:sz w:val="24"/>
          <w:szCs w:val="24"/>
        </w:rPr>
      </w:pPr>
      <w:r w:rsidRPr="00634B1A">
        <w:rPr>
          <w:rFonts w:ascii="Times New Roman" w:hAnsi="Times New Roman"/>
          <w:b/>
          <w:sz w:val="24"/>
          <w:szCs w:val="24"/>
        </w:rPr>
        <w:t>Зона специального назначения, связанная с захоронениями Сп1</w:t>
      </w:r>
    </w:p>
    <w:p w:rsidR="00712176" w:rsidRPr="006C2B68" w:rsidRDefault="00712176" w:rsidP="00712176">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23</w:t>
      </w:r>
    </w:p>
    <w:p w:rsidR="00712176" w:rsidRPr="006C2B68" w:rsidRDefault="00712176" w:rsidP="00712176">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712176" w:rsidRPr="006C2B68" w:rsidTr="00712176">
        <w:trPr>
          <w:trHeight w:val="600"/>
        </w:trPr>
        <w:tc>
          <w:tcPr>
            <w:tcW w:w="2870" w:type="dxa"/>
            <w:gridSpan w:val="2"/>
            <w:tcBorders>
              <w:bottom w:val="single" w:sz="4" w:space="0" w:color="auto"/>
            </w:tcBorders>
            <w:vAlign w:val="center"/>
          </w:tcPr>
          <w:p w:rsidR="00712176" w:rsidRPr="006C2B68" w:rsidRDefault="00712176" w:rsidP="00712176">
            <w:pPr>
              <w:spacing w:line="240" w:lineRule="auto"/>
              <w:rPr>
                <w:rFonts w:ascii="Times New Roman" w:eastAsia="Times New Roman" w:hAnsi="Times New Roman"/>
                <w:b/>
                <w:sz w:val="16"/>
                <w:szCs w:val="16"/>
                <w:lang w:eastAsia="zh-CN"/>
              </w:rPr>
            </w:pPr>
            <w:proofErr w:type="gramStart"/>
            <w:r w:rsidRPr="006C2B68">
              <w:rPr>
                <w:rFonts w:ascii="Times New Roman" w:eastAsia="Times New Roman" w:hAnsi="Times New Roman"/>
                <w:b/>
                <w:sz w:val="16"/>
                <w:szCs w:val="16"/>
                <w:lang w:eastAsia="zh-CN"/>
              </w:rPr>
              <w:t>ВИДЫ  РАЗРЕШЕННОГО</w:t>
            </w:r>
            <w:proofErr w:type="gramEnd"/>
            <w:r w:rsidRPr="006C2B68">
              <w:rPr>
                <w:rFonts w:ascii="Times New Roman" w:eastAsia="Times New Roman" w:hAnsi="Times New Roman"/>
                <w:b/>
                <w:sz w:val="16"/>
                <w:szCs w:val="16"/>
                <w:lang w:eastAsia="zh-CN"/>
              </w:rPr>
              <w:t xml:space="preserve"> </w:t>
            </w:r>
          </w:p>
          <w:p w:rsidR="00712176" w:rsidRPr="006C2B68" w:rsidRDefault="00712176" w:rsidP="00712176">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6C2B68" w:rsidTr="00712176">
        <w:trPr>
          <w:trHeight w:val="215"/>
        </w:trPr>
        <w:tc>
          <w:tcPr>
            <w:tcW w:w="666" w:type="dxa"/>
            <w:tcBorders>
              <w:top w:val="single" w:sz="4" w:space="0" w:color="auto"/>
              <w:right w:val="single" w:sz="4" w:space="0" w:color="auto"/>
            </w:tcBorders>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712176" w:rsidRPr="006C2B6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712176" w:rsidRPr="006C2B68" w:rsidRDefault="00712176" w:rsidP="00712176">
            <w:pPr>
              <w:spacing w:line="240" w:lineRule="auto"/>
              <w:rPr>
                <w:rFonts w:ascii="Times New Roman" w:eastAsia="Times New Roman" w:hAnsi="Times New Roman"/>
                <w:b/>
                <w:sz w:val="16"/>
                <w:szCs w:val="16"/>
                <w:lang w:eastAsia="zh-CN"/>
              </w:rPr>
            </w:pPr>
          </w:p>
        </w:tc>
        <w:tc>
          <w:tcPr>
            <w:tcW w:w="3311" w:type="dxa"/>
            <w:vMerge/>
            <w:vAlign w:val="center"/>
          </w:tcPr>
          <w:p w:rsidR="00712176" w:rsidRPr="006C2B68" w:rsidRDefault="00712176" w:rsidP="00712176">
            <w:pPr>
              <w:spacing w:line="240" w:lineRule="auto"/>
              <w:rPr>
                <w:rFonts w:ascii="Times New Roman" w:eastAsia="Times New Roman" w:hAnsi="Times New Roman"/>
                <w:b/>
                <w:sz w:val="16"/>
                <w:szCs w:val="16"/>
                <w:lang w:eastAsia="zh-CN"/>
              </w:rPr>
            </w:pPr>
          </w:p>
        </w:tc>
      </w:tr>
      <w:tr w:rsidR="009F4CDA" w:rsidRPr="006C2B68" w:rsidTr="00712176">
        <w:trPr>
          <w:trHeight w:val="547"/>
        </w:trPr>
        <w:tc>
          <w:tcPr>
            <w:tcW w:w="666" w:type="dxa"/>
            <w:tcBorders>
              <w:right w:val="single" w:sz="4" w:space="0" w:color="auto"/>
            </w:tcBorders>
          </w:tcPr>
          <w:p w:rsidR="009F4CDA" w:rsidRPr="006C2B68" w:rsidRDefault="009F4CD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12.1</w:t>
            </w:r>
          </w:p>
        </w:tc>
        <w:tc>
          <w:tcPr>
            <w:tcW w:w="2204" w:type="dxa"/>
            <w:tcBorders>
              <w:left w:val="single" w:sz="4" w:space="0" w:color="auto"/>
            </w:tcBorders>
          </w:tcPr>
          <w:p w:rsidR="009F4CDA" w:rsidRPr="006C2B68" w:rsidRDefault="009F4CD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Ритуальная деятельность</w:t>
            </w:r>
          </w:p>
        </w:tc>
        <w:tc>
          <w:tcPr>
            <w:tcW w:w="3425" w:type="dxa"/>
          </w:tcPr>
          <w:p w:rsidR="006178CC" w:rsidRDefault="006178CC" w:rsidP="009F4CDA">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9F4CDA" w:rsidRPr="002F46AD" w:rsidRDefault="009F4CDA" w:rsidP="009F4CDA">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 </w:t>
            </w:r>
          </w:p>
        </w:tc>
        <w:tc>
          <w:tcPr>
            <w:tcW w:w="3311" w:type="dxa"/>
            <w:vMerge w:val="restart"/>
            <w:vAlign w:val="center"/>
          </w:tcPr>
          <w:p w:rsidR="009F4CDA" w:rsidRDefault="009F4CDA" w:rsidP="009F4CDA">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9F4CDA" w:rsidRPr="008B587D" w:rsidRDefault="009F4CDA" w:rsidP="009F4CDA">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12</w:t>
            </w: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9F4CDA" w:rsidRPr="006C2B68" w:rsidTr="00712176">
        <w:trPr>
          <w:trHeight w:val="547"/>
        </w:trPr>
        <w:tc>
          <w:tcPr>
            <w:tcW w:w="666" w:type="dxa"/>
            <w:tcBorders>
              <w:right w:val="single" w:sz="4" w:space="0" w:color="auto"/>
            </w:tcBorders>
          </w:tcPr>
          <w:p w:rsidR="009F4CDA" w:rsidRPr="006C2B68" w:rsidRDefault="009F4CD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12.2</w:t>
            </w:r>
          </w:p>
        </w:tc>
        <w:tc>
          <w:tcPr>
            <w:tcW w:w="2204" w:type="dxa"/>
            <w:tcBorders>
              <w:left w:val="single" w:sz="4" w:space="0" w:color="auto"/>
            </w:tcBorders>
          </w:tcPr>
          <w:p w:rsidR="009F4CDA" w:rsidRPr="006C2B68" w:rsidRDefault="009F4CD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Специальная</w:t>
            </w:r>
          </w:p>
        </w:tc>
        <w:tc>
          <w:tcPr>
            <w:tcW w:w="3425" w:type="dxa"/>
          </w:tcPr>
          <w:p w:rsidR="009F4CDA" w:rsidRPr="002F46AD" w:rsidRDefault="006178CC" w:rsidP="009F4CDA">
            <w:pPr>
              <w:spacing w:line="240" w:lineRule="auto"/>
              <w:jc w:val="both"/>
              <w:rPr>
                <w:rFonts w:ascii="Times New Roman" w:eastAsia="Times New Roman" w:hAnsi="Times New Roman"/>
                <w:sz w:val="24"/>
                <w:szCs w:val="24"/>
                <w:lang w:eastAsia="zh-CN"/>
              </w:rPr>
            </w:pPr>
            <w:r>
              <w:rPr>
                <w:rFonts w:ascii="Times New Roman" w:eastAsia="Times New Roman" w:hAnsi="Times New Roman"/>
                <w:sz w:val="20"/>
                <w:szCs w:val="20"/>
                <w:lang w:eastAsia="ru-RU"/>
              </w:rPr>
              <w:t xml:space="preserve">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w:t>
            </w:r>
            <w:proofErr w:type="spellStart"/>
            <w:r>
              <w:rPr>
                <w:rFonts w:ascii="Times New Roman" w:eastAsia="Times New Roman" w:hAnsi="Times New Roman"/>
                <w:sz w:val="20"/>
                <w:szCs w:val="20"/>
                <w:lang w:eastAsia="ru-RU"/>
              </w:rPr>
              <w:t>Правилами</w:t>
            </w:r>
            <w:r w:rsidR="009F4CDA" w:rsidRPr="002F46AD">
              <w:rPr>
                <w:rFonts w:ascii="Times New Roman" w:eastAsia="Times New Roman" w:hAnsi="Times New Roman"/>
                <w:sz w:val="20"/>
                <w:szCs w:val="20"/>
                <w:lang w:eastAsia="zh-CN"/>
              </w:rPr>
              <w:t>На</w:t>
            </w:r>
            <w:proofErr w:type="spellEnd"/>
            <w:r w:rsidR="009F4CDA" w:rsidRPr="002F46AD">
              <w:rPr>
                <w:rFonts w:ascii="Times New Roman" w:eastAsia="Times New Roman" w:hAnsi="Times New Roman"/>
                <w:sz w:val="20"/>
                <w:szCs w:val="20"/>
                <w:lang w:eastAsia="zh-CN"/>
              </w:rPr>
              <w:t xml:space="preserve">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tc>
        <w:tc>
          <w:tcPr>
            <w:tcW w:w="3311" w:type="dxa"/>
            <w:vMerge/>
          </w:tcPr>
          <w:p w:rsidR="009F4CDA" w:rsidRPr="006C2B68" w:rsidRDefault="009F4CDA" w:rsidP="009F4CDA">
            <w:pPr>
              <w:spacing w:line="240" w:lineRule="auto"/>
              <w:jc w:val="both"/>
              <w:rPr>
                <w:rFonts w:ascii="Times New Roman" w:eastAsia="Times New Roman" w:hAnsi="Times New Roman"/>
                <w:sz w:val="20"/>
                <w:szCs w:val="20"/>
                <w:lang w:eastAsia="zh-CN"/>
              </w:rPr>
            </w:pPr>
          </w:p>
        </w:tc>
      </w:tr>
    </w:tbl>
    <w:p w:rsidR="00712176" w:rsidRPr="006C2B68" w:rsidRDefault="00712176" w:rsidP="00712176">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24</w:t>
      </w:r>
    </w:p>
    <w:p w:rsidR="00712176" w:rsidRPr="006C2B68" w:rsidRDefault="00712176" w:rsidP="00712176">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712176" w:rsidRPr="006C2B68" w:rsidTr="00712176">
        <w:trPr>
          <w:trHeight w:val="600"/>
        </w:trPr>
        <w:tc>
          <w:tcPr>
            <w:tcW w:w="2870" w:type="dxa"/>
            <w:gridSpan w:val="2"/>
            <w:tcBorders>
              <w:bottom w:val="single" w:sz="4" w:space="0" w:color="auto"/>
            </w:tcBorders>
            <w:vAlign w:val="center"/>
          </w:tcPr>
          <w:p w:rsidR="00712176" w:rsidRPr="006C2B68" w:rsidRDefault="00712176" w:rsidP="00712176">
            <w:pPr>
              <w:spacing w:line="240" w:lineRule="auto"/>
              <w:rPr>
                <w:rFonts w:ascii="Times New Roman" w:eastAsia="Times New Roman" w:hAnsi="Times New Roman"/>
                <w:b/>
                <w:sz w:val="16"/>
                <w:szCs w:val="16"/>
                <w:lang w:eastAsia="zh-CN"/>
              </w:rPr>
            </w:pPr>
            <w:proofErr w:type="gramStart"/>
            <w:r w:rsidRPr="006C2B68">
              <w:rPr>
                <w:rFonts w:ascii="Times New Roman" w:eastAsia="Times New Roman" w:hAnsi="Times New Roman"/>
                <w:b/>
                <w:sz w:val="16"/>
                <w:szCs w:val="16"/>
                <w:lang w:eastAsia="zh-CN"/>
              </w:rPr>
              <w:t>ВИДЫ  РАЗРЕШЕННОГО</w:t>
            </w:r>
            <w:proofErr w:type="gramEnd"/>
            <w:r w:rsidRPr="006C2B68">
              <w:rPr>
                <w:rFonts w:ascii="Times New Roman" w:eastAsia="Times New Roman" w:hAnsi="Times New Roman"/>
                <w:b/>
                <w:sz w:val="16"/>
                <w:szCs w:val="16"/>
                <w:lang w:eastAsia="zh-CN"/>
              </w:rPr>
              <w:t xml:space="preserve"> </w:t>
            </w:r>
          </w:p>
          <w:p w:rsidR="00712176" w:rsidRPr="006C2B68" w:rsidRDefault="00712176" w:rsidP="00712176">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6C2B68" w:rsidTr="00712176">
        <w:trPr>
          <w:trHeight w:val="215"/>
        </w:trPr>
        <w:tc>
          <w:tcPr>
            <w:tcW w:w="666" w:type="dxa"/>
            <w:tcBorders>
              <w:top w:val="single" w:sz="4" w:space="0" w:color="auto"/>
              <w:right w:val="single" w:sz="4" w:space="0" w:color="auto"/>
            </w:tcBorders>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712176" w:rsidRPr="006C2B6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712176" w:rsidRPr="006C2B68" w:rsidRDefault="00712176" w:rsidP="00712176">
            <w:pPr>
              <w:spacing w:line="240" w:lineRule="auto"/>
              <w:rPr>
                <w:rFonts w:ascii="Times New Roman" w:eastAsia="Times New Roman" w:hAnsi="Times New Roman"/>
                <w:b/>
                <w:sz w:val="16"/>
                <w:szCs w:val="16"/>
                <w:lang w:eastAsia="zh-CN"/>
              </w:rPr>
            </w:pPr>
          </w:p>
        </w:tc>
        <w:tc>
          <w:tcPr>
            <w:tcW w:w="3311" w:type="dxa"/>
            <w:vMerge/>
            <w:vAlign w:val="center"/>
          </w:tcPr>
          <w:p w:rsidR="00712176" w:rsidRPr="006C2B68" w:rsidRDefault="00712176" w:rsidP="00712176">
            <w:pPr>
              <w:spacing w:line="240" w:lineRule="auto"/>
              <w:rPr>
                <w:rFonts w:ascii="Times New Roman" w:eastAsia="Times New Roman" w:hAnsi="Times New Roman"/>
                <w:b/>
                <w:sz w:val="16"/>
                <w:szCs w:val="16"/>
                <w:lang w:eastAsia="zh-CN"/>
              </w:rPr>
            </w:pPr>
          </w:p>
        </w:tc>
      </w:tr>
      <w:tr w:rsidR="009F4CDA" w:rsidRPr="006C2B68" w:rsidTr="00712176">
        <w:trPr>
          <w:trHeight w:val="547"/>
        </w:trPr>
        <w:tc>
          <w:tcPr>
            <w:tcW w:w="666" w:type="dxa"/>
            <w:tcBorders>
              <w:right w:val="single" w:sz="4" w:space="0" w:color="auto"/>
            </w:tcBorders>
          </w:tcPr>
          <w:p w:rsidR="009F4CDA" w:rsidRPr="006C2B68" w:rsidRDefault="009F4CD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204" w:type="dxa"/>
            <w:tcBorders>
              <w:left w:val="single" w:sz="4" w:space="0" w:color="auto"/>
            </w:tcBorders>
          </w:tcPr>
          <w:p w:rsidR="009F4CDA" w:rsidRPr="006C2B68" w:rsidRDefault="009F4CD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425" w:type="dxa"/>
          </w:tcPr>
          <w:p w:rsidR="009F4CDA" w:rsidRPr="002F46AD" w:rsidRDefault="009F4CDA" w:rsidP="009F4CDA">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Минимальный размер земельного участка – 300 </w:t>
            </w:r>
            <w:proofErr w:type="spellStart"/>
            <w:r w:rsidRPr="002F46AD">
              <w:rPr>
                <w:rFonts w:ascii="Times New Roman" w:eastAsia="Times New Roman" w:hAnsi="Times New Roman"/>
                <w:sz w:val="20"/>
                <w:szCs w:val="20"/>
                <w:lang w:eastAsia="zh-CN"/>
              </w:rPr>
              <w:t>кв.м</w:t>
            </w:r>
            <w:proofErr w:type="spellEnd"/>
            <w:r w:rsidRPr="002F46AD">
              <w:rPr>
                <w:rFonts w:ascii="Times New Roman" w:eastAsia="Times New Roman" w:hAnsi="Times New Roman"/>
                <w:sz w:val="20"/>
                <w:szCs w:val="20"/>
                <w:lang w:eastAsia="zh-CN"/>
              </w:rPr>
              <w:t>.</w:t>
            </w:r>
          </w:p>
          <w:p w:rsidR="009F4CDA" w:rsidRPr="002F46AD" w:rsidRDefault="009F4CDA" w:rsidP="009F4CDA">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9F4CDA" w:rsidRPr="002F46AD" w:rsidRDefault="009F4CDA" w:rsidP="009F4CDA">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Предельное количество этажей – 3.</w:t>
            </w:r>
          </w:p>
          <w:p w:rsidR="009F4CDA" w:rsidRPr="002F46AD" w:rsidRDefault="009F4CDA" w:rsidP="009F4CDA">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Максимальный процент застройки в границах земельного участка- 65.</w:t>
            </w:r>
          </w:p>
          <w:p w:rsidR="009F4CDA" w:rsidRPr="002F46AD" w:rsidRDefault="009F4CDA" w:rsidP="009F4CDA">
            <w:pPr>
              <w:spacing w:line="240" w:lineRule="auto"/>
              <w:jc w:val="left"/>
              <w:rPr>
                <w:rFonts w:ascii="Times New Roman" w:eastAsia="Times New Roman" w:hAnsi="Times New Roman"/>
                <w:sz w:val="20"/>
                <w:szCs w:val="20"/>
                <w:lang w:eastAsia="zh-CN"/>
              </w:rPr>
            </w:pPr>
          </w:p>
        </w:tc>
        <w:tc>
          <w:tcPr>
            <w:tcW w:w="3311" w:type="dxa"/>
            <w:vMerge w:val="restart"/>
            <w:vAlign w:val="center"/>
          </w:tcPr>
          <w:p w:rsidR="009F4CDA" w:rsidRDefault="009F4CDA" w:rsidP="009F4CDA">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9F4CDA" w:rsidRPr="008B587D" w:rsidRDefault="009F4CDA" w:rsidP="009F4CDA">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9F4CDA" w:rsidRPr="006C2B68" w:rsidTr="00712176">
        <w:trPr>
          <w:trHeight w:val="547"/>
        </w:trPr>
        <w:tc>
          <w:tcPr>
            <w:tcW w:w="666" w:type="dxa"/>
            <w:tcBorders>
              <w:right w:val="single" w:sz="4" w:space="0" w:color="auto"/>
            </w:tcBorders>
          </w:tcPr>
          <w:p w:rsidR="009F4CDA" w:rsidRDefault="009F4CD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2204" w:type="dxa"/>
            <w:tcBorders>
              <w:left w:val="single" w:sz="4" w:space="0" w:color="auto"/>
            </w:tcBorders>
          </w:tcPr>
          <w:p w:rsidR="009F4CDA" w:rsidRDefault="009F4CD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425" w:type="dxa"/>
          </w:tcPr>
          <w:p w:rsidR="009F4CDA" w:rsidRPr="002F46AD" w:rsidRDefault="009F4CDA" w:rsidP="009F4CDA">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p>
          <w:p w:rsidR="009F4CDA" w:rsidRPr="002F46AD" w:rsidRDefault="009F4CDA" w:rsidP="009F4CDA">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 Минимальные отступы от границ земельного участка в целях определения места допустимого размещения объекта – 3м.</w:t>
            </w:r>
          </w:p>
        </w:tc>
        <w:tc>
          <w:tcPr>
            <w:tcW w:w="3311" w:type="dxa"/>
            <w:vMerge/>
            <w:vAlign w:val="center"/>
          </w:tcPr>
          <w:p w:rsidR="009F4CDA" w:rsidRDefault="009F4CDA" w:rsidP="009F4CDA">
            <w:pPr>
              <w:spacing w:line="240" w:lineRule="auto"/>
              <w:jc w:val="both"/>
              <w:rPr>
                <w:rFonts w:ascii="Times New Roman" w:eastAsia="Times New Roman" w:hAnsi="Times New Roman"/>
                <w:sz w:val="20"/>
                <w:szCs w:val="20"/>
                <w:lang w:eastAsia="zh-CN"/>
              </w:rPr>
            </w:pPr>
          </w:p>
        </w:tc>
      </w:tr>
    </w:tbl>
    <w:p w:rsidR="00712176" w:rsidRDefault="00712176" w:rsidP="00712176">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712176" w:rsidRPr="00A20A71" w:rsidRDefault="00712176" w:rsidP="00712176">
      <w:pPr>
        <w:pStyle w:val="af0"/>
        <w:tabs>
          <w:tab w:val="left" w:pos="993"/>
        </w:tabs>
        <w:spacing w:before="0" w:beforeAutospacing="0" w:after="0" w:afterAutospacing="0"/>
        <w:jc w:val="both"/>
        <w:rPr>
          <w:color w:val="000000"/>
        </w:rPr>
      </w:pPr>
    </w:p>
    <w:p w:rsidR="00712176" w:rsidRPr="00EC161B" w:rsidRDefault="00712176" w:rsidP="00712176">
      <w:pPr>
        <w:pStyle w:val="3"/>
        <w:spacing w:before="0" w:after="0"/>
        <w:jc w:val="both"/>
        <w:rPr>
          <w:b w:val="0"/>
          <w:i/>
          <w:szCs w:val="24"/>
          <w:lang w:eastAsia="ar-SA"/>
        </w:rPr>
      </w:pPr>
      <w:bookmarkStart w:id="260" w:name="_Toc469416005"/>
      <w:r w:rsidRPr="00EC161B">
        <w:rPr>
          <w:b w:val="0"/>
          <w:i/>
          <w:szCs w:val="24"/>
          <w:lang w:eastAsia="ar-SA"/>
        </w:rPr>
        <w:t xml:space="preserve">Статья </w:t>
      </w:r>
      <w:r>
        <w:rPr>
          <w:b w:val="0"/>
          <w:i/>
          <w:szCs w:val="24"/>
          <w:lang w:eastAsia="ar-SA"/>
        </w:rPr>
        <w:t>29</w:t>
      </w:r>
      <w:r w:rsidRPr="00EC161B">
        <w:rPr>
          <w:b w:val="0"/>
          <w:i/>
          <w:szCs w:val="24"/>
          <w:lang w:eastAsia="ar-SA"/>
        </w:rPr>
        <w:t xml:space="preserve">. Градостроительный регламент </w:t>
      </w:r>
      <w:r>
        <w:rPr>
          <w:b w:val="0"/>
          <w:i/>
          <w:szCs w:val="24"/>
          <w:lang w:eastAsia="ar-SA"/>
        </w:rPr>
        <w:t>рекреационных зон</w:t>
      </w:r>
      <w:bookmarkEnd w:id="260"/>
    </w:p>
    <w:p w:rsidR="00712176" w:rsidRPr="00CC01B0" w:rsidRDefault="00712176" w:rsidP="00712176">
      <w:pPr>
        <w:suppressAutoHyphens/>
        <w:spacing w:line="240" w:lineRule="auto"/>
        <w:ind w:firstLine="567"/>
        <w:rPr>
          <w:rFonts w:ascii="Times New Roman" w:hAnsi="Times New Roman"/>
          <w:sz w:val="24"/>
          <w:szCs w:val="24"/>
        </w:rPr>
      </w:pPr>
      <w:r w:rsidRPr="00CC01B0">
        <w:rPr>
          <w:rFonts w:ascii="Times New Roman" w:hAnsi="Times New Roman"/>
          <w:b/>
          <w:sz w:val="24"/>
          <w:szCs w:val="24"/>
        </w:rPr>
        <w:t>Зона рекреационного назначения</w:t>
      </w:r>
      <w:r w:rsidRPr="00CC01B0">
        <w:rPr>
          <w:rFonts w:ascii="Times New Roman" w:hAnsi="Times New Roman"/>
          <w:sz w:val="24"/>
          <w:szCs w:val="24"/>
        </w:rPr>
        <w:t xml:space="preserve"> </w:t>
      </w:r>
      <w:r w:rsidRPr="00CC01B0">
        <w:rPr>
          <w:rFonts w:ascii="Times New Roman" w:hAnsi="Times New Roman"/>
          <w:b/>
          <w:sz w:val="24"/>
          <w:szCs w:val="24"/>
        </w:rPr>
        <w:t>Р</w:t>
      </w:r>
    </w:p>
    <w:p w:rsidR="00712176" w:rsidRPr="0078584A" w:rsidRDefault="00712176" w:rsidP="00712176">
      <w:pPr>
        <w:suppressAutoHyphens/>
        <w:spacing w:line="240" w:lineRule="auto"/>
        <w:ind w:firstLine="567"/>
        <w:jc w:val="both"/>
        <w:rPr>
          <w:rFonts w:ascii="Times New Roman" w:hAnsi="Times New Roman"/>
          <w:b/>
          <w:i/>
          <w:sz w:val="24"/>
          <w:szCs w:val="24"/>
        </w:rPr>
      </w:pPr>
    </w:p>
    <w:p w:rsidR="00712176" w:rsidRPr="006C2B68" w:rsidRDefault="00712176" w:rsidP="00712176">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rsidR="00712176" w:rsidRDefault="00712176" w:rsidP="00712176">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Отдых (рекреация) (5.0)</w:t>
      </w:r>
      <w:r w:rsidRPr="00135E46">
        <w:rPr>
          <w:rFonts w:ascii="Times New Roman" w:eastAsia="Times New Roman" w:hAnsi="Times New Roman"/>
          <w:sz w:val="24"/>
          <w:szCs w:val="24"/>
          <w:lang w:eastAsia="ru-RU"/>
        </w:rPr>
        <w:t>;</w:t>
      </w:r>
    </w:p>
    <w:p w:rsidR="00712176" w:rsidRDefault="00712176" w:rsidP="00712176">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Курортная деятельность (9.2);</w:t>
      </w:r>
    </w:p>
    <w:p w:rsidR="00712176" w:rsidRDefault="00712176" w:rsidP="00712176">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Земельные участки (территории) общего пользования (12.0).</w:t>
      </w:r>
    </w:p>
    <w:p w:rsidR="00712176" w:rsidRPr="00135E46" w:rsidRDefault="00712176" w:rsidP="00712176">
      <w:pPr>
        <w:pStyle w:val="ad"/>
        <w:suppressAutoHyphens/>
        <w:spacing w:after="0" w:line="240" w:lineRule="auto"/>
        <w:ind w:left="1134"/>
        <w:jc w:val="both"/>
        <w:rPr>
          <w:rFonts w:ascii="Times New Roman" w:eastAsia="Times New Roman" w:hAnsi="Times New Roman"/>
          <w:sz w:val="24"/>
          <w:szCs w:val="24"/>
          <w:lang w:eastAsia="ru-RU"/>
        </w:rPr>
      </w:pPr>
    </w:p>
    <w:p w:rsidR="00712176" w:rsidRPr="006C2B68" w:rsidRDefault="00712176" w:rsidP="00712176">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p w:rsidR="00712176" w:rsidRPr="00135E46" w:rsidRDefault="00712176" w:rsidP="00712176">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Общественное питание (4.6);</w:t>
      </w:r>
    </w:p>
    <w:p w:rsidR="00712176" w:rsidRDefault="00712176" w:rsidP="00712176">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Гостиничное обслуживание (4.7);</w:t>
      </w:r>
    </w:p>
    <w:p w:rsidR="00712176" w:rsidRPr="00135E46" w:rsidRDefault="00712176" w:rsidP="00712176">
      <w:pPr>
        <w:pStyle w:val="ad"/>
        <w:suppressAutoHyphens/>
        <w:spacing w:after="0" w:line="240" w:lineRule="auto"/>
        <w:ind w:left="1134"/>
        <w:jc w:val="both"/>
        <w:rPr>
          <w:rFonts w:ascii="Times New Roman" w:eastAsia="Times New Roman" w:hAnsi="Times New Roman"/>
          <w:sz w:val="24"/>
          <w:szCs w:val="24"/>
          <w:lang w:eastAsia="ru-RU"/>
        </w:rPr>
      </w:pPr>
    </w:p>
    <w:p w:rsidR="00712176" w:rsidRDefault="00712176" w:rsidP="00712176">
      <w:pPr>
        <w:spacing w:line="240" w:lineRule="auto"/>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xml:space="preserve">: </w:t>
      </w:r>
    </w:p>
    <w:p w:rsidR="00712176" w:rsidRPr="00135E46" w:rsidRDefault="00712176" w:rsidP="00712176">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Развлечения (4.8)</w:t>
      </w:r>
    </w:p>
    <w:p w:rsidR="00712176" w:rsidRDefault="00712176" w:rsidP="00712176">
      <w:pPr>
        <w:pStyle w:val="ad"/>
        <w:suppressAutoHyphens/>
        <w:spacing w:after="0" w:line="240" w:lineRule="auto"/>
        <w:ind w:left="1571"/>
        <w:jc w:val="both"/>
        <w:rPr>
          <w:rFonts w:ascii="Times New Roman" w:eastAsia="Times New Roman" w:hAnsi="Times New Roman"/>
          <w:sz w:val="24"/>
          <w:szCs w:val="24"/>
          <w:lang w:eastAsia="ru-RU"/>
        </w:rPr>
      </w:pPr>
    </w:p>
    <w:p w:rsidR="00712176" w:rsidRPr="00D60C7F" w:rsidRDefault="00712176" w:rsidP="00712176">
      <w:pPr>
        <w:pStyle w:val="ad"/>
        <w:tabs>
          <w:tab w:val="left" w:pos="993"/>
        </w:tabs>
        <w:suppressAutoHyphens/>
        <w:snapToGrid w:val="0"/>
        <w:spacing w:after="0" w:line="200" w:lineRule="atLeast"/>
        <w:ind w:left="0" w:firstLine="567"/>
        <w:jc w:val="both"/>
        <w:rPr>
          <w:rFonts w:ascii="Times New Roman" w:eastAsia="Times New Roman" w:hAnsi="Times New Roman"/>
          <w:b/>
          <w:i/>
          <w:sz w:val="24"/>
          <w:szCs w:val="24"/>
          <w:lang w:eastAsia="ar-SA" w:bidi="en-US"/>
        </w:rPr>
      </w:pPr>
      <w:r w:rsidRPr="00D60C7F">
        <w:rPr>
          <w:rFonts w:ascii="Times New Roman" w:eastAsia="Times New Roman" w:hAnsi="Times New Roman"/>
          <w:b/>
          <w:i/>
          <w:sz w:val="24"/>
          <w:szCs w:val="24"/>
          <w:lang w:eastAsia="ar-SA" w:bidi="en-US"/>
        </w:rPr>
        <w:t>Предельные размеры земельных участков и параметры разрешенного строительства, реконструкции объектов капитального строительства:</w:t>
      </w:r>
    </w:p>
    <w:p w:rsidR="00712176" w:rsidRPr="00D60C7F" w:rsidRDefault="00712176" w:rsidP="00712176">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общий баланс территории парков, скверов составляет:</w:t>
      </w:r>
    </w:p>
    <w:p w:rsidR="00712176" w:rsidRPr="00D60C7F" w:rsidRDefault="00712176" w:rsidP="00712176">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зеленые насаждения - 65-75 %;</w:t>
      </w:r>
    </w:p>
    <w:p w:rsidR="00712176" w:rsidRPr="00D60C7F" w:rsidRDefault="00712176" w:rsidP="00712176">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аллеи и дороги – 10-15 %;</w:t>
      </w:r>
    </w:p>
    <w:p w:rsidR="00712176" w:rsidRPr="00D60C7F" w:rsidRDefault="00712176" w:rsidP="00712176">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площадки – 8-12 %;</w:t>
      </w:r>
    </w:p>
    <w:p w:rsidR="00712176" w:rsidRPr="00D60C7F" w:rsidRDefault="00712176" w:rsidP="00712176">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сооружения – 5-7 %.</w:t>
      </w:r>
    </w:p>
    <w:p w:rsidR="00712176" w:rsidRPr="00D60C7F" w:rsidRDefault="00712176" w:rsidP="00712176">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минимальные размеры площади:</w:t>
      </w:r>
    </w:p>
    <w:p w:rsidR="00712176" w:rsidRPr="00D60C7F" w:rsidRDefault="00712176" w:rsidP="00712176">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 xml:space="preserve">садов жилых зон – </w:t>
      </w:r>
      <w:r>
        <w:rPr>
          <w:rFonts w:ascii="Times New Roman" w:eastAsia="Times New Roman" w:hAnsi="Times New Roman"/>
          <w:sz w:val="24"/>
          <w:szCs w:val="24"/>
          <w:lang w:eastAsia="ru-RU"/>
        </w:rPr>
        <w:t>0,1</w:t>
      </w:r>
      <w:r w:rsidRPr="00D60C7F">
        <w:rPr>
          <w:rFonts w:ascii="Times New Roman" w:eastAsia="Times New Roman" w:hAnsi="Times New Roman"/>
          <w:sz w:val="24"/>
          <w:szCs w:val="24"/>
          <w:lang w:eastAsia="ru-RU"/>
        </w:rPr>
        <w:t xml:space="preserve"> га;</w:t>
      </w:r>
    </w:p>
    <w:p w:rsidR="00712176" w:rsidRPr="00D60C7F" w:rsidRDefault="00712176" w:rsidP="00712176">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 xml:space="preserve">скверов – </w:t>
      </w:r>
      <w:smartTag w:uri="urn:schemas-microsoft-com:office:smarttags" w:element="metricconverter">
        <w:smartTagPr>
          <w:attr w:name="ProductID" w:val="0,5 га"/>
        </w:smartTagPr>
        <w:r w:rsidRPr="00D60C7F">
          <w:rPr>
            <w:rFonts w:ascii="Times New Roman" w:eastAsia="Times New Roman" w:hAnsi="Times New Roman"/>
            <w:sz w:val="24"/>
            <w:szCs w:val="24"/>
            <w:lang w:eastAsia="ru-RU"/>
          </w:rPr>
          <w:t>0,5 га</w:t>
        </w:r>
      </w:smartTag>
      <w:r w:rsidRPr="00D60C7F">
        <w:rPr>
          <w:rFonts w:ascii="Times New Roman" w:eastAsia="Times New Roman" w:hAnsi="Times New Roman"/>
          <w:sz w:val="24"/>
          <w:szCs w:val="24"/>
          <w:lang w:eastAsia="ru-RU"/>
        </w:rPr>
        <w:t>;</w:t>
      </w:r>
    </w:p>
    <w:p w:rsidR="00712176" w:rsidRPr="00D60C7F" w:rsidRDefault="00712176" w:rsidP="00712176">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 xml:space="preserve">минимальное расстояние от границ территории парка до границ территории жилой застройки – </w:t>
      </w:r>
      <w:smartTag w:uri="urn:schemas-microsoft-com:office:smarttags" w:element="metricconverter">
        <w:smartTagPr>
          <w:attr w:name="ProductID" w:val="30 м"/>
        </w:smartTagPr>
        <w:r w:rsidRPr="00D60C7F">
          <w:rPr>
            <w:rFonts w:ascii="Times New Roman" w:eastAsia="Times New Roman" w:hAnsi="Times New Roman"/>
            <w:sz w:val="24"/>
            <w:szCs w:val="24"/>
            <w:lang w:eastAsia="ru-RU"/>
          </w:rPr>
          <w:t>30 м</w:t>
        </w:r>
      </w:smartTag>
      <w:r w:rsidRPr="00D60C7F">
        <w:rPr>
          <w:rFonts w:ascii="Times New Roman" w:eastAsia="Times New Roman" w:hAnsi="Times New Roman"/>
          <w:sz w:val="24"/>
          <w:szCs w:val="24"/>
          <w:lang w:eastAsia="ru-RU"/>
        </w:rPr>
        <w:t>.</w:t>
      </w:r>
    </w:p>
    <w:p w:rsidR="00712176" w:rsidRPr="00D60C7F" w:rsidRDefault="006178CC" w:rsidP="00712176">
      <w:pPr>
        <w:pStyle w:val="a0"/>
        <w:ind w:firstLine="567"/>
        <w:rPr>
          <w:lang w:val="ru-RU"/>
        </w:rPr>
      </w:pPr>
      <w:r w:rsidRPr="006178CC">
        <w:rPr>
          <w:lang w:val="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lang w:val="ru-RU"/>
        </w:rPr>
        <w:t xml:space="preserve">, а </w:t>
      </w:r>
      <w:r w:rsidR="00712176" w:rsidRPr="00D60C7F">
        <w:rPr>
          <w:lang w:val="ru-RU"/>
        </w:rPr>
        <w:t>устанавливаются в соответствии с Нормативами градостроительного проектирования Алтайского края и утвержденной документацией по планировке территории.</w:t>
      </w:r>
    </w:p>
    <w:p w:rsidR="00712176" w:rsidRDefault="00712176" w:rsidP="00712176">
      <w:pPr>
        <w:pStyle w:val="ad"/>
        <w:suppressAutoHyphens/>
        <w:spacing w:after="0" w:line="240" w:lineRule="auto"/>
        <w:ind w:left="1571"/>
        <w:jc w:val="both"/>
        <w:rPr>
          <w:rFonts w:ascii="Times New Roman" w:eastAsia="Times New Roman" w:hAnsi="Times New Roman"/>
          <w:sz w:val="24"/>
          <w:szCs w:val="24"/>
          <w:lang w:eastAsia="ru-RU"/>
        </w:rPr>
      </w:pPr>
    </w:p>
    <w:p w:rsidR="00712176" w:rsidRPr="00EC161B" w:rsidRDefault="00712176" w:rsidP="00712176">
      <w:pPr>
        <w:pStyle w:val="3"/>
        <w:spacing w:before="0" w:after="0"/>
        <w:jc w:val="both"/>
        <w:rPr>
          <w:b w:val="0"/>
          <w:i/>
          <w:szCs w:val="24"/>
          <w:lang w:eastAsia="ar-SA"/>
        </w:rPr>
      </w:pPr>
      <w:bookmarkStart w:id="261" w:name="_Toc469416006"/>
      <w:r w:rsidRPr="00EC161B">
        <w:rPr>
          <w:b w:val="0"/>
          <w:i/>
          <w:szCs w:val="24"/>
          <w:lang w:eastAsia="ar-SA"/>
        </w:rPr>
        <w:t xml:space="preserve">Статья </w:t>
      </w:r>
      <w:r>
        <w:rPr>
          <w:b w:val="0"/>
          <w:i/>
          <w:szCs w:val="24"/>
          <w:lang w:eastAsia="ar-SA"/>
        </w:rPr>
        <w:t>30</w:t>
      </w:r>
      <w:r w:rsidRPr="00EC161B">
        <w:rPr>
          <w:b w:val="0"/>
          <w:i/>
          <w:szCs w:val="24"/>
          <w:lang w:eastAsia="ar-SA"/>
        </w:rPr>
        <w:t xml:space="preserve">. Градостроительный регламент </w:t>
      </w:r>
      <w:r>
        <w:rPr>
          <w:b w:val="0"/>
          <w:i/>
          <w:szCs w:val="24"/>
          <w:lang w:eastAsia="ar-SA"/>
        </w:rPr>
        <w:t>прочих зон</w:t>
      </w:r>
      <w:bookmarkEnd w:id="261"/>
    </w:p>
    <w:p w:rsidR="00712176" w:rsidRDefault="00712176" w:rsidP="00712176">
      <w:pPr>
        <w:suppressAutoHyphens/>
        <w:spacing w:line="240" w:lineRule="auto"/>
        <w:ind w:firstLine="851"/>
        <w:jc w:val="both"/>
        <w:rPr>
          <w:rFonts w:ascii="Times New Roman" w:hAnsi="Times New Roman"/>
          <w:b/>
          <w:i/>
          <w:sz w:val="24"/>
          <w:szCs w:val="24"/>
        </w:rPr>
      </w:pPr>
    </w:p>
    <w:p w:rsidR="00712176" w:rsidRPr="00CC01B0" w:rsidRDefault="00712176" w:rsidP="00712176">
      <w:pPr>
        <w:suppressAutoHyphens/>
        <w:spacing w:line="240" w:lineRule="auto"/>
        <w:ind w:firstLine="567"/>
        <w:rPr>
          <w:rFonts w:ascii="Times New Roman" w:hAnsi="Times New Roman"/>
          <w:b/>
          <w:sz w:val="24"/>
          <w:szCs w:val="24"/>
        </w:rPr>
      </w:pPr>
      <w:r w:rsidRPr="00CC01B0">
        <w:rPr>
          <w:rFonts w:ascii="Times New Roman" w:eastAsia="Times New Roman" w:hAnsi="Times New Roman"/>
          <w:b/>
          <w:sz w:val="24"/>
          <w:szCs w:val="24"/>
          <w:lang w:eastAsia="ar-SA" w:bidi="en-US"/>
        </w:rPr>
        <w:t>Территории общего пользования</w:t>
      </w:r>
      <w:r w:rsidRPr="00CC01B0">
        <w:rPr>
          <w:rFonts w:ascii="Times New Roman" w:hAnsi="Times New Roman"/>
          <w:b/>
          <w:sz w:val="24"/>
          <w:szCs w:val="24"/>
        </w:rPr>
        <w:t xml:space="preserve"> (ТОП</w:t>
      </w:r>
      <w:r>
        <w:rPr>
          <w:rFonts w:ascii="Times New Roman" w:hAnsi="Times New Roman"/>
          <w:b/>
          <w:sz w:val="24"/>
          <w:szCs w:val="24"/>
        </w:rPr>
        <w:t>)</w:t>
      </w:r>
    </w:p>
    <w:p w:rsidR="00712176" w:rsidRPr="006C2B68" w:rsidRDefault="00712176" w:rsidP="00712176">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rsidR="00712176" w:rsidRDefault="00712176" w:rsidP="00712176">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Жилая застройка (2.0);</w:t>
      </w:r>
    </w:p>
    <w:p w:rsidR="00712176" w:rsidRPr="00A430F4" w:rsidRDefault="00712176" w:rsidP="00712176">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Общественное использование объектов капитального строительства (3.0);</w:t>
      </w:r>
    </w:p>
    <w:p w:rsidR="00712176" w:rsidRPr="008C54D6" w:rsidRDefault="00712176" w:rsidP="00712176">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Предпринимательство (4.0);</w:t>
      </w:r>
    </w:p>
    <w:p w:rsidR="00712176" w:rsidRDefault="00712176" w:rsidP="00712176">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8C54D6">
        <w:rPr>
          <w:rFonts w:ascii="Times New Roman" w:eastAsia="Times New Roman" w:hAnsi="Times New Roman"/>
          <w:sz w:val="24"/>
          <w:szCs w:val="24"/>
          <w:lang w:eastAsia="ru-RU"/>
        </w:rPr>
        <w:t>Земельные участки (террит</w:t>
      </w:r>
      <w:r>
        <w:rPr>
          <w:rFonts w:ascii="Times New Roman" w:eastAsia="Times New Roman" w:hAnsi="Times New Roman"/>
          <w:sz w:val="24"/>
          <w:szCs w:val="24"/>
          <w:lang w:eastAsia="ru-RU"/>
        </w:rPr>
        <w:t>ории) общего пользования (12.0);</w:t>
      </w:r>
    </w:p>
    <w:p w:rsidR="00712176" w:rsidRDefault="00712176" w:rsidP="00712176">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Ведение дачного хозяйства (13.3).</w:t>
      </w:r>
    </w:p>
    <w:p w:rsidR="00712176" w:rsidRDefault="006178CC" w:rsidP="006178CC">
      <w:pPr>
        <w:suppressAutoHyphens/>
        <w:spacing w:line="240" w:lineRule="auto"/>
        <w:jc w:val="both"/>
        <w:rPr>
          <w:rFonts w:ascii="Times New Roman" w:eastAsia="Times New Roman" w:hAnsi="Times New Roman"/>
          <w:sz w:val="24"/>
          <w:szCs w:val="24"/>
          <w:lang w:eastAsia="ru-RU"/>
        </w:rPr>
      </w:pPr>
      <w:r w:rsidRPr="006178CC">
        <w:rPr>
          <w:rFonts w:ascii="Times New Roman" w:eastAsia="Times New Roman" w:hAnsi="Times New Roman"/>
          <w:sz w:val="24"/>
          <w:szCs w:val="24"/>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6178CC" w:rsidRPr="006178CC" w:rsidRDefault="006178CC" w:rsidP="006178CC">
      <w:pPr>
        <w:suppressAutoHyphens/>
        <w:spacing w:line="240" w:lineRule="auto"/>
        <w:jc w:val="both"/>
        <w:rPr>
          <w:rFonts w:ascii="Times New Roman" w:eastAsia="Times New Roman" w:hAnsi="Times New Roman"/>
          <w:sz w:val="24"/>
          <w:szCs w:val="24"/>
          <w:lang w:eastAsia="ru-RU"/>
        </w:rPr>
      </w:pPr>
      <w:bookmarkStart w:id="262" w:name="_GoBack"/>
      <w:bookmarkEnd w:id="262"/>
    </w:p>
    <w:p w:rsidR="00712176" w:rsidRPr="006C2B68" w:rsidRDefault="00712176" w:rsidP="00712176">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p w:rsidR="00712176" w:rsidRPr="00135E46" w:rsidRDefault="00712176" w:rsidP="00712176">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Общественное питание (4.6);</w:t>
      </w:r>
    </w:p>
    <w:p w:rsidR="00712176" w:rsidRPr="00135E46" w:rsidRDefault="00712176" w:rsidP="00712176">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Гостиничное обслуживание (4.7);</w:t>
      </w:r>
    </w:p>
    <w:p w:rsidR="00712176" w:rsidRDefault="00712176" w:rsidP="00712176">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Обслуживание автотранспорта (4.9);</w:t>
      </w:r>
    </w:p>
    <w:p w:rsidR="00712176" w:rsidRDefault="00712176" w:rsidP="00712176">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Хранение и переработка сельскохозяйственной продукции (1.15).</w:t>
      </w:r>
    </w:p>
    <w:p w:rsidR="00712176" w:rsidRPr="00135E46" w:rsidRDefault="00712176" w:rsidP="00712176">
      <w:pPr>
        <w:pStyle w:val="ad"/>
        <w:suppressAutoHyphens/>
        <w:spacing w:after="0" w:line="240" w:lineRule="auto"/>
        <w:ind w:left="1134"/>
        <w:jc w:val="both"/>
        <w:rPr>
          <w:rFonts w:ascii="Times New Roman" w:eastAsia="Times New Roman" w:hAnsi="Times New Roman"/>
          <w:sz w:val="24"/>
          <w:szCs w:val="24"/>
          <w:lang w:eastAsia="ru-RU"/>
        </w:rPr>
      </w:pPr>
    </w:p>
    <w:p w:rsidR="00712176" w:rsidRDefault="00712176" w:rsidP="00712176">
      <w:pPr>
        <w:spacing w:line="240" w:lineRule="auto"/>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xml:space="preserve">: </w:t>
      </w:r>
    </w:p>
    <w:p w:rsidR="00712176" w:rsidRPr="00D63BC5" w:rsidRDefault="00712176" w:rsidP="00712176">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F47BCE">
        <w:rPr>
          <w:rFonts w:ascii="Times New Roman" w:eastAsia="Times New Roman" w:hAnsi="Times New Roman"/>
          <w:sz w:val="24"/>
          <w:szCs w:val="24"/>
          <w:lang w:eastAsia="ru-RU"/>
        </w:rPr>
        <w:t>Коммунальное обслуживание (2.7)</w:t>
      </w:r>
      <w:r>
        <w:rPr>
          <w:rFonts w:ascii="Times New Roman" w:eastAsia="Times New Roman" w:hAnsi="Times New Roman"/>
          <w:sz w:val="24"/>
          <w:szCs w:val="24"/>
          <w:lang w:eastAsia="ru-RU"/>
        </w:rPr>
        <w:t>;</w:t>
      </w:r>
    </w:p>
    <w:p w:rsidR="00712176" w:rsidRDefault="00712176" w:rsidP="00712176">
      <w:pPr>
        <w:pStyle w:val="ad"/>
        <w:suppressAutoHyphens/>
        <w:spacing w:after="0" w:line="240" w:lineRule="auto"/>
        <w:ind w:left="1571"/>
        <w:jc w:val="both"/>
        <w:rPr>
          <w:rFonts w:ascii="Times New Roman" w:eastAsia="Times New Roman" w:hAnsi="Times New Roman"/>
          <w:sz w:val="24"/>
          <w:szCs w:val="24"/>
          <w:lang w:eastAsia="ru-RU"/>
        </w:rPr>
      </w:pPr>
    </w:p>
    <w:p w:rsidR="00712176" w:rsidRPr="00FC4A6C" w:rsidRDefault="00712176" w:rsidP="00712176">
      <w:pPr>
        <w:pStyle w:val="ad"/>
        <w:tabs>
          <w:tab w:val="left" w:pos="993"/>
        </w:tabs>
        <w:spacing w:after="0" w:line="240" w:lineRule="auto"/>
        <w:ind w:left="0" w:firstLine="567"/>
        <w:jc w:val="both"/>
        <w:rPr>
          <w:rFonts w:ascii="Times New Roman" w:eastAsia="Times New Roman" w:hAnsi="Times New Roman"/>
          <w:sz w:val="24"/>
          <w:szCs w:val="24"/>
          <w:lang w:eastAsia="ar-SA" w:bidi="en-US"/>
        </w:rPr>
      </w:pPr>
      <w:r w:rsidRPr="00FC4A6C">
        <w:rPr>
          <w:rFonts w:ascii="Times New Roman" w:eastAsia="Times New Roman" w:hAnsi="Times New Roman"/>
          <w:sz w:val="24"/>
          <w:szCs w:val="24"/>
          <w:lang w:eastAsia="ar-SA" w:bidi="en-US"/>
        </w:rPr>
        <w:t xml:space="preserve">Зоны </w:t>
      </w:r>
      <w:r>
        <w:rPr>
          <w:rFonts w:ascii="Times New Roman" w:eastAsia="Times New Roman" w:hAnsi="Times New Roman"/>
          <w:sz w:val="24"/>
          <w:szCs w:val="24"/>
          <w:lang w:eastAsia="ar-SA" w:bidi="en-US"/>
        </w:rPr>
        <w:t xml:space="preserve">иного назначения, в соответствии с местными условиями (территории общего пользования) </w:t>
      </w:r>
      <w:r w:rsidRPr="00FC4A6C">
        <w:rPr>
          <w:rFonts w:ascii="Times New Roman" w:eastAsia="Times New Roman" w:hAnsi="Times New Roman"/>
          <w:sz w:val="24"/>
          <w:szCs w:val="24"/>
          <w:lang w:eastAsia="ar-SA" w:bidi="en-US"/>
        </w:rPr>
        <w:t>предназначены для перспективного освоения в соответствии с генеральным планом поселения под жилую застройку, административную и производственную.</w:t>
      </w:r>
    </w:p>
    <w:p w:rsidR="00712176" w:rsidRPr="00FC4A6C" w:rsidRDefault="00712176" w:rsidP="00712176">
      <w:pPr>
        <w:pStyle w:val="S"/>
        <w:tabs>
          <w:tab w:val="left" w:pos="993"/>
        </w:tabs>
        <w:spacing w:line="240" w:lineRule="auto"/>
        <w:ind w:firstLine="567"/>
        <w:rPr>
          <w:lang w:eastAsia="ar-SA" w:bidi="en-US"/>
        </w:rPr>
      </w:pPr>
      <w:r w:rsidRPr="00A20A71">
        <w:rPr>
          <w:lang w:eastAsia="ar-SA" w:bidi="en-US"/>
        </w:rPr>
        <w:t>Территории указанных зон могут быть использованы для размещения временных объектов с разрешения администрации сельсовета до принятия решения об их освоении и переводе в соответствующий вид территориальной зоны</w:t>
      </w:r>
      <w:r w:rsidRPr="00FC4A6C">
        <w:rPr>
          <w:lang w:eastAsia="ar-SA" w:bidi="en-US"/>
        </w:rPr>
        <w:t>.</w:t>
      </w:r>
    </w:p>
    <w:p w:rsidR="00712176" w:rsidRDefault="00712176" w:rsidP="00712176">
      <w:pPr>
        <w:pStyle w:val="ad"/>
        <w:suppressAutoHyphens/>
        <w:spacing w:after="0" w:line="240" w:lineRule="auto"/>
        <w:ind w:left="1571"/>
        <w:jc w:val="both"/>
        <w:rPr>
          <w:rFonts w:ascii="Times New Roman" w:eastAsia="Times New Roman" w:hAnsi="Times New Roman"/>
          <w:sz w:val="24"/>
          <w:szCs w:val="24"/>
          <w:lang w:eastAsia="ru-RU"/>
        </w:rPr>
      </w:pPr>
    </w:p>
    <w:p w:rsidR="00712176" w:rsidRPr="00EC161B" w:rsidRDefault="00712176" w:rsidP="00712176">
      <w:pPr>
        <w:pStyle w:val="3"/>
        <w:spacing w:before="0" w:after="0"/>
        <w:jc w:val="both"/>
        <w:rPr>
          <w:b w:val="0"/>
          <w:i/>
          <w:szCs w:val="24"/>
          <w:lang w:eastAsia="ar-SA"/>
        </w:rPr>
      </w:pPr>
      <w:bookmarkStart w:id="263" w:name="_Toc339819817"/>
      <w:bookmarkStart w:id="264" w:name="_Toc379293274"/>
      <w:bookmarkStart w:id="265" w:name="_Toc380581551"/>
      <w:bookmarkStart w:id="266" w:name="_Toc392516683"/>
      <w:bookmarkStart w:id="267" w:name="_Toc400454230"/>
      <w:bookmarkStart w:id="268" w:name="_Toc410315208"/>
      <w:bookmarkStart w:id="269" w:name="_Toc424120767"/>
      <w:bookmarkStart w:id="270" w:name="_Toc429415688"/>
      <w:bookmarkStart w:id="271" w:name="_Toc469416007"/>
      <w:r w:rsidRPr="00EC161B">
        <w:rPr>
          <w:b w:val="0"/>
          <w:i/>
          <w:szCs w:val="24"/>
          <w:lang w:eastAsia="ar-SA"/>
        </w:rPr>
        <w:t xml:space="preserve">Статья </w:t>
      </w:r>
      <w:r>
        <w:rPr>
          <w:b w:val="0"/>
          <w:i/>
          <w:szCs w:val="24"/>
          <w:lang w:eastAsia="ar-SA"/>
        </w:rPr>
        <w:t>31</w:t>
      </w:r>
      <w:r w:rsidRPr="00EC161B">
        <w:rPr>
          <w:b w:val="0"/>
          <w:i/>
          <w:szCs w:val="24"/>
          <w:lang w:eastAsia="ar-SA"/>
        </w:rPr>
        <w:t>. Линии градостроительного регулирования</w:t>
      </w:r>
      <w:bookmarkEnd w:id="263"/>
      <w:bookmarkEnd w:id="264"/>
      <w:bookmarkEnd w:id="265"/>
      <w:bookmarkEnd w:id="266"/>
      <w:bookmarkEnd w:id="267"/>
      <w:bookmarkEnd w:id="268"/>
      <w:bookmarkEnd w:id="269"/>
      <w:bookmarkEnd w:id="270"/>
      <w:bookmarkEnd w:id="271"/>
    </w:p>
    <w:p w:rsidR="00712176" w:rsidRPr="008A0A39" w:rsidRDefault="00712176" w:rsidP="00712176">
      <w:pPr>
        <w:pStyle w:val="a0"/>
        <w:ind w:firstLine="567"/>
        <w:rPr>
          <w:lang w:val="ru-RU"/>
        </w:rPr>
      </w:pPr>
      <w:r w:rsidRPr="008A0A39">
        <w:rPr>
          <w:lang w:val="ru-RU"/>
        </w:rPr>
        <w:t xml:space="preserve">1.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712176" w:rsidRPr="008A0A39" w:rsidRDefault="00712176" w:rsidP="00712176">
      <w:pPr>
        <w:pStyle w:val="a0"/>
        <w:ind w:firstLine="567"/>
        <w:rPr>
          <w:lang w:val="ru-RU"/>
        </w:rPr>
      </w:pPr>
      <w:r w:rsidRPr="008A0A39">
        <w:rPr>
          <w:lang w:val="ru-RU"/>
        </w:rPr>
        <w:t>2. На территории муниципального образования действуют следующие линии градостроительного регулирования:</w:t>
      </w:r>
    </w:p>
    <w:p w:rsidR="00712176" w:rsidRPr="00D84388" w:rsidRDefault="00712176" w:rsidP="00712176">
      <w:pPr>
        <w:pStyle w:val="a0"/>
        <w:numPr>
          <w:ilvl w:val="0"/>
          <w:numId w:val="1"/>
        </w:numPr>
        <w:ind w:left="709" w:firstLine="0"/>
        <w:rPr>
          <w:lang w:val="ru-RU"/>
        </w:rPr>
      </w:pPr>
      <w:r w:rsidRPr="00D84388">
        <w:rPr>
          <w:lang w:val="ru-RU"/>
        </w:rPr>
        <w:t>красные линии;</w:t>
      </w:r>
    </w:p>
    <w:p w:rsidR="00712176" w:rsidRPr="00D84388" w:rsidRDefault="00712176" w:rsidP="00712176">
      <w:pPr>
        <w:pStyle w:val="a0"/>
        <w:numPr>
          <w:ilvl w:val="0"/>
          <w:numId w:val="1"/>
        </w:numPr>
        <w:ind w:left="709" w:firstLine="0"/>
        <w:rPr>
          <w:lang w:val="ru-RU"/>
        </w:rPr>
      </w:pPr>
      <w:r w:rsidRPr="00D84388">
        <w:rPr>
          <w:lang w:val="ru-RU"/>
        </w:rPr>
        <w:t>линии регулирования застройки;</w:t>
      </w:r>
    </w:p>
    <w:p w:rsidR="00712176" w:rsidRPr="008A0A39" w:rsidRDefault="00712176" w:rsidP="00712176">
      <w:pPr>
        <w:pStyle w:val="a0"/>
        <w:numPr>
          <w:ilvl w:val="0"/>
          <w:numId w:val="1"/>
        </w:numPr>
        <w:ind w:left="709" w:firstLine="0"/>
        <w:rPr>
          <w:lang w:val="ru-RU"/>
        </w:rPr>
      </w:pPr>
      <w:r w:rsidRPr="008A0A39">
        <w:rPr>
          <w:lang w:val="ru-RU"/>
        </w:rPr>
        <w:t>границы технических (охранных) зон действующих и проектируемых инженерных сооружений и коммуникаций;</w:t>
      </w:r>
    </w:p>
    <w:p w:rsidR="00712176" w:rsidRPr="008A0A39" w:rsidRDefault="00712176" w:rsidP="00712176">
      <w:pPr>
        <w:pStyle w:val="a0"/>
        <w:numPr>
          <w:ilvl w:val="0"/>
          <w:numId w:val="1"/>
        </w:numPr>
        <w:ind w:left="709" w:firstLine="0"/>
        <w:rPr>
          <w:lang w:val="ru-RU"/>
        </w:rPr>
      </w:pPr>
      <w:r w:rsidRPr="008A0A39">
        <w:rPr>
          <w:lang w:val="ru-RU"/>
        </w:rPr>
        <w:t>границы зон охраняемого природного ландшафта.</w:t>
      </w:r>
    </w:p>
    <w:p w:rsidR="00712176" w:rsidRPr="008A0A39" w:rsidRDefault="00712176" w:rsidP="00712176">
      <w:pPr>
        <w:pStyle w:val="a0"/>
        <w:ind w:firstLine="567"/>
        <w:rPr>
          <w:lang w:val="ru-RU"/>
        </w:rPr>
      </w:pPr>
      <w:r w:rsidRPr="008A0A39">
        <w:rPr>
          <w:lang w:val="ru-RU"/>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712176" w:rsidRDefault="00712176" w:rsidP="00712176">
      <w:pPr>
        <w:pStyle w:val="a0"/>
        <w:ind w:firstLine="567"/>
        <w:rPr>
          <w:lang w:val="ru-RU"/>
        </w:rPr>
      </w:pPr>
      <w:r w:rsidRPr="008A0A39">
        <w:rPr>
          <w:lang w:val="ru-RU"/>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EC161B" w:rsidRDefault="00EC161B"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1761DE" w:rsidRDefault="00EC161B" w:rsidP="001761DE">
      <w:pPr>
        <w:pStyle w:val="2"/>
        <w:jc w:val="both"/>
        <w:rPr>
          <w:szCs w:val="24"/>
          <w:lang w:eastAsia="ar-SA"/>
        </w:rPr>
      </w:pPr>
      <w:bookmarkStart w:id="272" w:name="_Toc282347538"/>
      <w:bookmarkStart w:id="273" w:name="_Toc321209578"/>
      <w:bookmarkStart w:id="274" w:name="_Toc339819823"/>
      <w:bookmarkStart w:id="275" w:name="_Toc379293275"/>
      <w:bookmarkStart w:id="276" w:name="_Toc380581552"/>
      <w:bookmarkStart w:id="277" w:name="_Toc392516684"/>
      <w:bookmarkStart w:id="278" w:name="_Toc400454231"/>
      <w:bookmarkStart w:id="279" w:name="_Toc410315209"/>
      <w:bookmarkStart w:id="280" w:name="_Toc424120768"/>
      <w:bookmarkStart w:id="281" w:name="_Toc429415689"/>
      <w:bookmarkStart w:id="282" w:name="_Toc469416192"/>
      <w:r w:rsidRPr="00136012">
        <w:rPr>
          <w:szCs w:val="24"/>
          <w:lang w:eastAsia="ar-SA"/>
        </w:rPr>
        <w:t xml:space="preserve">ГЛАВА </w:t>
      </w:r>
      <w:r w:rsidRPr="008A2D83">
        <w:rPr>
          <w:szCs w:val="24"/>
          <w:lang w:eastAsia="ar-SA"/>
        </w:rPr>
        <w:t>8</w:t>
      </w:r>
      <w:r w:rsidRPr="00136012">
        <w:rPr>
          <w:szCs w:val="24"/>
          <w:lang w:eastAsia="ar-SA"/>
        </w:rPr>
        <w:t>. ГРАДОСТРОИТЕЛЬНЫЕ РЕГЛАМЕНТЫ. ПАРАМЕТРЫ РАЗРЕШЕННОГО ИСПОЛЬЗОВАНИЯ ЗЕМЕЛЬНЫХ УЧАСТКОВ И ОБЪЕКТОВ КАПИТАЛЬНОГО СТРОИТЕЛЬСТВА</w:t>
      </w:r>
      <w:bookmarkEnd w:id="272"/>
      <w:bookmarkEnd w:id="273"/>
      <w:bookmarkEnd w:id="274"/>
      <w:bookmarkEnd w:id="275"/>
      <w:bookmarkEnd w:id="276"/>
      <w:bookmarkEnd w:id="277"/>
      <w:bookmarkEnd w:id="278"/>
      <w:bookmarkEnd w:id="279"/>
      <w:bookmarkEnd w:id="280"/>
      <w:bookmarkEnd w:id="281"/>
      <w:bookmarkEnd w:id="282"/>
    </w:p>
    <w:p w:rsidR="001761DE" w:rsidRPr="00EC161B" w:rsidRDefault="001761DE" w:rsidP="00EC161B">
      <w:pPr>
        <w:pStyle w:val="3"/>
        <w:spacing w:before="0" w:after="0"/>
        <w:jc w:val="both"/>
        <w:rPr>
          <w:b w:val="0"/>
          <w:i/>
          <w:szCs w:val="24"/>
          <w:lang w:eastAsia="ar-SA"/>
        </w:rPr>
      </w:pPr>
      <w:bookmarkStart w:id="283" w:name="_Toc321209579"/>
      <w:bookmarkStart w:id="284" w:name="_Toc339819824"/>
      <w:bookmarkStart w:id="285" w:name="_Toc379293276"/>
      <w:bookmarkStart w:id="286" w:name="_Toc380581553"/>
      <w:bookmarkStart w:id="287" w:name="_Toc392516685"/>
      <w:bookmarkStart w:id="288" w:name="_Toc400454232"/>
      <w:bookmarkStart w:id="289" w:name="_Toc410315210"/>
      <w:bookmarkStart w:id="290" w:name="_Toc424120769"/>
      <w:bookmarkStart w:id="291" w:name="_Toc429415690"/>
      <w:bookmarkStart w:id="292" w:name="_Toc469416193"/>
      <w:r w:rsidRPr="00EC161B">
        <w:rPr>
          <w:b w:val="0"/>
          <w:i/>
          <w:szCs w:val="24"/>
          <w:lang w:eastAsia="ar-SA"/>
        </w:rPr>
        <w:t xml:space="preserve">Статья </w:t>
      </w:r>
      <w:r w:rsidR="00EC161B">
        <w:rPr>
          <w:b w:val="0"/>
          <w:i/>
          <w:szCs w:val="24"/>
          <w:lang w:eastAsia="ar-SA"/>
        </w:rPr>
        <w:t>3</w:t>
      </w:r>
      <w:r w:rsidR="00FC4A6C">
        <w:rPr>
          <w:b w:val="0"/>
          <w:i/>
          <w:szCs w:val="24"/>
          <w:lang w:eastAsia="ar-SA"/>
        </w:rPr>
        <w:t>2</w:t>
      </w:r>
      <w:r w:rsidRPr="00EC161B">
        <w:rPr>
          <w:b w:val="0"/>
          <w:i/>
          <w:szCs w:val="24"/>
          <w:lang w:eastAsia="ar-SA"/>
        </w:rPr>
        <w:t>. Порядок установления градостроительных регламентов</w:t>
      </w:r>
      <w:bookmarkEnd w:id="283"/>
      <w:bookmarkEnd w:id="284"/>
      <w:bookmarkEnd w:id="285"/>
      <w:bookmarkEnd w:id="286"/>
      <w:bookmarkEnd w:id="287"/>
      <w:bookmarkEnd w:id="288"/>
      <w:bookmarkEnd w:id="289"/>
      <w:bookmarkEnd w:id="290"/>
      <w:bookmarkEnd w:id="291"/>
      <w:bookmarkEnd w:id="292"/>
    </w:p>
    <w:p w:rsidR="001761DE" w:rsidRPr="008A0A39" w:rsidRDefault="001761DE" w:rsidP="009B1CB8">
      <w:pPr>
        <w:pStyle w:val="a0"/>
        <w:ind w:firstLine="567"/>
        <w:rPr>
          <w:lang w:val="ru-RU"/>
        </w:rPr>
      </w:pPr>
      <w:r w:rsidRPr="008A0A39">
        <w:rPr>
          <w:lang w:val="ru-RU"/>
        </w:rPr>
        <w:t xml:space="preserve">1.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1761DE" w:rsidRPr="008A0A39" w:rsidRDefault="001761DE" w:rsidP="009B1CB8">
      <w:pPr>
        <w:pStyle w:val="a0"/>
        <w:ind w:firstLine="567"/>
        <w:rPr>
          <w:lang w:val="ru-RU"/>
        </w:rPr>
      </w:pPr>
      <w:r w:rsidRPr="008A0A39">
        <w:rPr>
          <w:lang w:val="ru-RU"/>
        </w:rPr>
        <w:t>2. Настоящими Правилами градостроительные регламенты установлены с учетом:</w:t>
      </w:r>
    </w:p>
    <w:p w:rsidR="009B1CB8" w:rsidRPr="008A0A39" w:rsidRDefault="009B1CB8" w:rsidP="009B1CB8">
      <w:pPr>
        <w:pStyle w:val="a0"/>
        <w:numPr>
          <w:ilvl w:val="0"/>
          <w:numId w:val="1"/>
        </w:numPr>
        <w:ind w:left="567" w:firstLine="142"/>
        <w:rPr>
          <w:lang w:val="ru-RU"/>
        </w:rPr>
      </w:pPr>
      <w:r w:rsidRPr="00F22A61">
        <w:rPr>
          <w:lang w:val="ru-RU"/>
        </w:rPr>
        <w:t xml:space="preserve">фактического использования земельных участков и объектов капитального </w:t>
      </w:r>
      <w:r w:rsidRPr="008A0A39">
        <w:rPr>
          <w:lang w:val="ru-RU"/>
        </w:rPr>
        <w:t xml:space="preserve">строительства в границах территориальной зоны; </w:t>
      </w:r>
    </w:p>
    <w:p w:rsidR="009B1CB8" w:rsidRPr="008A0A39" w:rsidRDefault="009B1CB8" w:rsidP="009B1CB8">
      <w:pPr>
        <w:pStyle w:val="a0"/>
        <w:numPr>
          <w:ilvl w:val="0"/>
          <w:numId w:val="1"/>
        </w:numPr>
        <w:ind w:left="567" w:firstLine="142"/>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B1CB8" w:rsidRPr="008A0A39" w:rsidRDefault="009B1CB8" w:rsidP="009B1CB8">
      <w:pPr>
        <w:pStyle w:val="a0"/>
        <w:numPr>
          <w:ilvl w:val="0"/>
          <w:numId w:val="1"/>
        </w:numPr>
        <w:ind w:left="567" w:firstLine="142"/>
        <w:rPr>
          <w:lang w:val="ru-RU"/>
        </w:rPr>
      </w:pPr>
      <w:r w:rsidRPr="008A0A39">
        <w:rPr>
          <w:lang w:val="ru-RU"/>
        </w:rPr>
        <w:t>видов территориальных зон, определенных Градостроительным кодексом Российской Федерации.</w:t>
      </w:r>
    </w:p>
    <w:p w:rsidR="001761DE" w:rsidRPr="008A0A39" w:rsidRDefault="001761DE" w:rsidP="009B1CB8">
      <w:pPr>
        <w:pStyle w:val="a0"/>
        <w:ind w:firstLine="567"/>
        <w:rPr>
          <w:lang w:val="ru-RU"/>
        </w:rPr>
      </w:pPr>
      <w:r w:rsidRPr="008A0A39">
        <w:rPr>
          <w:lang w:val="ru-RU"/>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земельных участков отмеченных в статье 3 пунктах 4-6 настоящих Правил).</w:t>
      </w:r>
    </w:p>
    <w:p w:rsidR="001761DE" w:rsidRPr="008A0A39" w:rsidRDefault="001761DE" w:rsidP="009B1CB8">
      <w:pPr>
        <w:pStyle w:val="a0"/>
        <w:ind w:firstLine="567"/>
        <w:rPr>
          <w:lang w:val="ru-RU"/>
        </w:rPr>
      </w:pPr>
      <w:r w:rsidRPr="008A0A39">
        <w:rPr>
          <w:lang w:val="ru-RU"/>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761DE" w:rsidRPr="008A0A39" w:rsidRDefault="001761DE" w:rsidP="009B1CB8">
      <w:pPr>
        <w:pStyle w:val="a0"/>
        <w:ind w:firstLine="567"/>
        <w:rPr>
          <w:lang w:val="ru-RU"/>
        </w:rPr>
      </w:pPr>
      <w:r w:rsidRPr="008A0A39">
        <w:rPr>
          <w:lang w:val="ru-RU"/>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761DE" w:rsidRPr="008A0A39" w:rsidRDefault="001761DE" w:rsidP="009B1CB8">
      <w:pPr>
        <w:pStyle w:val="a0"/>
        <w:ind w:firstLine="567"/>
        <w:rPr>
          <w:lang w:val="ru-RU"/>
        </w:rPr>
      </w:pPr>
      <w:r w:rsidRPr="008A0A39">
        <w:rPr>
          <w:lang w:val="ru-RU"/>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761DE" w:rsidRPr="008A0A39" w:rsidRDefault="001761DE" w:rsidP="009B1CB8">
      <w:pPr>
        <w:pStyle w:val="a0"/>
        <w:ind w:firstLine="567"/>
        <w:rPr>
          <w:lang w:val="ru-RU"/>
        </w:rPr>
      </w:pPr>
      <w:r w:rsidRPr="008A0A39">
        <w:rPr>
          <w:lang w:val="ru-RU"/>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B1CB8" w:rsidRPr="008A0A39" w:rsidRDefault="009B1CB8" w:rsidP="009B1CB8">
      <w:pPr>
        <w:pStyle w:val="a0"/>
        <w:numPr>
          <w:ilvl w:val="0"/>
          <w:numId w:val="1"/>
        </w:numPr>
        <w:ind w:left="567" w:firstLine="142"/>
        <w:rPr>
          <w:lang w:val="ru-RU"/>
        </w:rPr>
      </w:pPr>
      <w:r w:rsidRPr="008A0A39">
        <w:rPr>
          <w:lang w:val="ru-RU"/>
        </w:rPr>
        <w:t>виды разрешенного использования земельных участков и объектов капитального строительства;</w:t>
      </w:r>
    </w:p>
    <w:p w:rsidR="009B1CB8" w:rsidRPr="008A0A39" w:rsidRDefault="009B1CB8" w:rsidP="009B1CB8">
      <w:pPr>
        <w:pStyle w:val="a0"/>
        <w:numPr>
          <w:ilvl w:val="0"/>
          <w:numId w:val="1"/>
        </w:numPr>
        <w:ind w:left="567" w:firstLine="142"/>
        <w:rPr>
          <w:lang w:val="ru-RU"/>
        </w:rPr>
      </w:pPr>
      <w:r w:rsidRPr="008A0A39">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B1CB8" w:rsidRDefault="009B1CB8" w:rsidP="009B1CB8">
      <w:pPr>
        <w:pStyle w:val="a0"/>
        <w:numPr>
          <w:ilvl w:val="0"/>
          <w:numId w:val="1"/>
        </w:numPr>
        <w:ind w:left="567" w:firstLine="142"/>
        <w:rPr>
          <w:lang w:val="ru-RU"/>
        </w:rPr>
      </w:pPr>
      <w:r w:rsidRPr="008A0A39">
        <w:rPr>
          <w:lang w:val="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C161B" w:rsidRPr="008A0A39" w:rsidRDefault="00EC161B" w:rsidP="00EC161B">
      <w:pPr>
        <w:pStyle w:val="a0"/>
        <w:ind w:left="1134" w:firstLine="0"/>
        <w:rPr>
          <w:lang w:val="ru-RU"/>
        </w:rPr>
      </w:pPr>
    </w:p>
    <w:p w:rsidR="001761DE" w:rsidRPr="00EC161B" w:rsidRDefault="001761DE" w:rsidP="00EC161B">
      <w:pPr>
        <w:pStyle w:val="3"/>
        <w:spacing w:before="0" w:after="0"/>
        <w:jc w:val="both"/>
        <w:rPr>
          <w:b w:val="0"/>
          <w:i/>
          <w:szCs w:val="24"/>
          <w:lang w:eastAsia="ar-SA"/>
        </w:rPr>
      </w:pPr>
      <w:bookmarkStart w:id="293" w:name="_Toc321209580"/>
      <w:bookmarkStart w:id="294" w:name="_Toc339819825"/>
      <w:bookmarkStart w:id="295" w:name="_Toc379293277"/>
      <w:bookmarkStart w:id="296" w:name="_Toc380581554"/>
      <w:bookmarkStart w:id="297" w:name="_Toc392516686"/>
      <w:bookmarkStart w:id="298" w:name="_Toc400454233"/>
      <w:bookmarkStart w:id="299" w:name="_Toc410315211"/>
      <w:bookmarkStart w:id="300" w:name="_Toc424120770"/>
      <w:bookmarkStart w:id="301" w:name="_Toc429415691"/>
      <w:bookmarkStart w:id="302" w:name="_Toc469416194"/>
      <w:r w:rsidRPr="00EC161B">
        <w:rPr>
          <w:b w:val="0"/>
          <w:i/>
          <w:szCs w:val="24"/>
          <w:lang w:eastAsia="ar-SA"/>
        </w:rPr>
        <w:t xml:space="preserve">Статья </w:t>
      </w:r>
      <w:r w:rsidR="00EC161B">
        <w:rPr>
          <w:b w:val="0"/>
          <w:i/>
          <w:szCs w:val="24"/>
          <w:lang w:eastAsia="ar-SA"/>
        </w:rPr>
        <w:t>3</w:t>
      </w:r>
      <w:r w:rsidR="00FC4A6C">
        <w:rPr>
          <w:b w:val="0"/>
          <w:i/>
          <w:szCs w:val="24"/>
          <w:lang w:eastAsia="ar-SA"/>
        </w:rPr>
        <w:t>3</w:t>
      </w:r>
      <w:r w:rsidRPr="00EC161B">
        <w:rPr>
          <w:b w:val="0"/>
          <w:i/>
          <w:szCs w:val="24"/>
          <w:lang w:eastAsia="ar-SA"/>
        </w:rPr>
        <w:t>. Виды разрешенного использования земельных участков и объектов капитального строительства</w:t>
      </w:r>
      <w:bookmarkEnd w:id="293"/>
      <w:bookmarkEnd w:id="294"/>
      <w:bookmarkEnd w:id="295"/>
      <w:bookmarkEnd w:id="296"/>
      <w:bookmarkEnd w:id="297"/>
      <w:bookmarkEnd w:id="298"/>
      <w:bookmarkEnd w:id="299"/>
      <w:bookmarkEnd w:id="300"/>
      <w:bookmarkEnd w:id="301"/>
      <w:bookmarkEnd w:id="302"/>
    </w:p>
    <w:p w:rsidR="001761DE" w:rsidRPr="008A0A39" w:rsidRDefault="001761DE" w:rsidP="009B1CB8">
      <w:pPr>
        <w:pStyle w:val="a0"/>
        <w:ind w:firstLine="567"/>
        <w:rPr>
          <w:lang w:val="ru-RU"/>
        </w:rPr>
      </w:pPr>
      <w:r w:rsidRPr="008A0A39">
        <w:rPr>
          <w:lang w:val="ru-RU"/>
        </w:rPr>
        <w:t>1. Для каждого земельного участка и иного объекта недвижимости разрешенным считается такое использование, которое соответствует:</w:t>
      </w:r>
    </w:p>
    <w:p w:rsidR="001761DE" w:rsidRPr="00D84388" w:rsidRDefault="001761DE" w:rsidP="009B1CB8">
      <w:pPr>
        <w:pStyle w:val="a0"/>
        <w:numPr>
          <w:ilvl w:val="0"/>
          <w:numId w:val="1"/>
        </w:numPr>
        <w:ind w:left="567" w:firstLine="142"/>
        <w:rPr>
          <w:lang w:val="ru-RU"/>
        </w:rPr>
      </w:pPr>
      <w:r w:rsidRPr="00D84388">
        <w:rPr>
          <w:lang w:val="ru-RU"/>
        </w:rPr>
        <w:t>градостроительным регламентам настоящих Правил;</w:t>
      </w:r>
    </w:p>
    <w:p w:rsidR="001761DE" w:rsidRPr="008A0A39" w:rsidRDefault="001761DE" w:rsidP="009B1CB8">
      <w:pPr>
        <w:pStyle w:val="a0"/>
        <w:numPr>
          <w:ilvl w:val="0"/>
          <w:numId w:val="1"/>
        </w:numPr>
        <w:ind w:left="567" w:firstLine="142"/>
        <w:rPr>
          <w:lang w:val="ru-RU"/>
        </w:rPr>
      </w:pPr>
      <w:r w:rsidRPr="008A0A39">
        <w:rPr>
          <w:lang w:val="ru-RU"/>
        </w:rPr>
        <w:t>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1761DE" w:rsidRPr="008A0A39" w:rsidRDefault="001761DE" w:rsidP="009B1CB8">
      <w:pPr>
        <w:pStyle w:val="a0"/>
        <w:numPr>
          <w:ilvl w:val="0"/>
          <w:numId w:val="1"/>
        </w:numPr>
        <w:ind w:left="567" w:firstLine="142"/>
        <w:rPr>
          <w:lang w:val="ru-RU"/>
        </w:rPr>
      </w:pPr>
      <w:r w:rsidRPr="008A0A39">
        <w:rPr>
          <w:lang w:val="ru-RU"/>
        </w:rPr>
        <w:t xml:space="preserve">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1761DE" w:rsidRPr="008A0A39" w:rsidRDefault="001761DE" w:rsidP="009B1CB8">
      <w:pPr>
        <w:pStyle w:val="a0"/>
        <w:numPr>
          <w:ilvl w:val="0"/>
          <w:numId w:val="1"/>
        </w:numPr>
        <w:ind w:left="567" w:firstLine="142"/>
        <w:rPr>
          <w:lang w:val="ru-RU"/>
        </w:rPr>
      </w:pPr>
      <w:r w:rsidRPr="008A0A39">
        <w:rPr>
          <w:lang w:val="ru-RU"/>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1761DE" w:rsidRPr="008A0A39" w:rsidRDefault="001761DE" w:rsidP="009B1CB8">
      <w:pPr>
        <w:pStyle w:val="a0"/>
        <w:ind w:firstLine="567"/>
        <w:rPr>
          <w:lang w:val="ru-RU"/>
        </w:rPr>
      </w:pPr>
      <w:r w:rsidRPr="008A0A39">
        <w:rPr>
          <w:lang w:val="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1761DE" w:rsidRPr="008A0A39" w:rsidRDefault="001761DE" w:rsidP="009B1CB8">
      <w:pPr>
        <w:pStyle w:val="a0"/>
        <w:ind w:left="567" w:firstLine="567"/>
        <w:rPr>
          <w:lang w:val="ru-RU"/>
        </w:rPr>
      </w:pPr>
      <w:r w:rsidRPr="008A0A39">
        <w:rPr>
          <w:lang w:val="ru-RU"/>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1761DE" w:rsidRPr="008A0A39" w:rsidRDefault="001761DE" w:rsidP="009B1CB8">
      <w:pPr>
        <w:pStyle w:val="a0"/>
        <w:ind w:left="567" w:firstLine="567"/>
        <w:rPr>
          <w:lang w:val="ru-RU"/>
        </w:rPr>
      </w:pPr>
      <w:r w:rsidRPr="008A0A39">
        <w:rPr>
          <w:lang w:val="ru-RU"/>
        </w:rPr>
        <w:t>б)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1761DE" w:rsidRPr="008A0A39" w:rsidRDefault="001761DE" w:rsidP="009B1CB8">
      <w:pPr>
        <w:pStyle w:val="a0"/>
        <w:ind w:left="567" w:firstLine="567"/>
        <w:rPr>
          <w:lang w:val="ru-RU"/>
        </w:rPr>
      </w:pPr>
      <w:r w:rsidRPr="008A0A39">
        <w:rPr>
          <w:lang w:val="ru-RU"/>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1761DE" w:rsidRPr="008A0A39" w:rsidRDefault="001761DE" w:rsidP="009B1CB8">
      <w:pPr>
        <w:pStyle w:val="a0"/>
        <w:ind w:firstLine="567"/>
        <w:rPr>
          <w:lang w:val="ru-RU"/>
        </w:rPr>
      </w:pPr>
      <w:r w:rsidRPr="008A0A39">
        <w:rPr>
          <w:lang w:val="ru-RU"/>
        </w:rPr>
        <w:t>3. 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1761DE" w:rsidRPr="008A0A39" w:rsidRDefault="001761DE" w:rsidP="009B1CB8">
      <w:pPr>
        <w:pStyle w:val="a0"/>
        <w:ind w:firstLine="567"/>
        <w:rPr>
          <w:lang w:val="ru-RU"/>
        </w:rPr>
      </w:pPr>
      <w:r w:rsidRPr="008A0A39">
        <w:rPr>
          <w:lang w:val="ru-RU"/>
        </w:rPr>
        <w:t>4. Виды использования земельного участка, не предусмотренные в градостроительных регламентах, являются запрещенными.</w:t>
      </w:r>
    </w:p>
    <w:p w:rsidR="001761DE" w:rsidRPr="008A0A39" w:rsidRDefault="001761DE" w:rsidP="009B1CB8">
      <w:pPr>
        <w:pStyle w:val="a0"/>
        <w:ind w:firstLine="567"/>
        <w:rPr>
          <w:lang w:val="ru-RU"/>
        </w:rPr>
      </w:pPr>
      <w:r w:rsidRPr="008A0A39">
        <w:rPr>
          <w:lang w:val="ru-RU"/>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1761DE" w:rsidRPr="008A0A39" w:rsidRDefault="001761DE" w:rsidP="009B1CB8">
      <w:pPr>
        <w:pStyle w:val="a0"/>
        <w:ind w:firstLine="567"/>
        <w:rPr>
          <w:lang w:val="ru-RU"/>
        </w:rPr>
      </w:pPr>
      <w:r w:rsidRPr="008A0A39">
        <w:rPr>
          <w:lang w:val="ru-RU"/>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1761DE" w:rsidRPr="008A0A39" w:rsidRDefault="001761DE" w:rsidP="009B1CB8">
      <w:pPr>
        <w:pStyle w:val="a0"/>
        <w:ind w:firstLine="567"/>
        <w:rPr>
          <w:lang w:val="ru-RU"/>
        </w:rPr>
      </w:pPr>
      <w:r w:rsidRPr="008A0A39">
        <w:rPr>
          <w:lang w:val="ru-RU"/>
        </w:rPr>
        <w:t>7. Параметры разрешенного использования земельных участков и объектов капитального строительства включают:</w:t>
      </w:r>
    </w:p>
    <w:p w:rsidR="001761DE" w:rsidRPr="008A0A39" w:rsidRDefault="001761DE" w:rsidP="009B1CB8">
      <w:pPr>
        <w:pStyle w:val="a0"/>
        <w:numPr>
          <w:ilvl w:val="0"/>
          <w:numId w:val="1"/>
        </w:numPr>
        <w:ind w:left="567" w:firstLine="142"/>
        <w:rPr>
          <w:lang w:val="ru-RU"/>
        </w:rPr>
      </w:pPr>
      <w:r w:rsidRPr="008A0A39">
        <w:rPr>
          <w:lang w:val="ru-RU"/>
        </w:rPr>
        <w:t xml:space="preserve">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rsidR="001761DE" w:rsidRPr="008A0A39" w:rsidRDefault="001761DE" w:rsidP="009B1CB8">
      <w:pPr>
        <w:pStyle w:val="a0"/>
        <w:numPr>
          <w:ilvl w:val="0"/>
          <w:numId w:val="1"/>
        </w:numPr>
        <w:ind w:left="567" w:firstLine="142"/>
        <w:rPr>
          <w:lang w:val="ru-RU"/>
        </w:rPr>
      </w:pPr>
      <w:r w:rsidRPr="008A0A39">
        <w:rPr>
          <w:lang w:val="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1761DE" w:rsidRPr="008A0A39" w:rsidRDefault="001761DE" w:rsidP="009B1CB8">
      <w:pPr>
        <w:pStyle w:val="a0"/>
        <w:numPr>
          <w:ilvl w:val="0"/>
          <w:numId w:val="1"/>
        </w:numPr>
        <w:ind w:left="567" w:firstLine="142"/>
        <w:rPr>
          <w:lang w:val="ru-RU"/>
        </w:rPr>
      </w:pPr>
      <w:r w:rsidRPr="008A0A39">
        <w:rPr>
          <w:lang w:val="ru-RU"/>
        </w:rPr>
        <w:t>предельное количество этажей или предельную высоту зданий, строений, сооружений;</w:t>
      </w:r>
    </w:p>
    <w:p w:rsidR="001761DE" w:rsidRPr="008A0A39" w:rsidRDefault="001761DE" w:rsidP="009B1CB8">
      <w:pPr>
        <w:pStyle w:val="a0"/>
        <w:numPr>
          <w:ilvl w:val="0"/>
          <w:numId w:val="1"/>
        </w:numPr>
        <w:ind w:left="567" w:firstLine="142"/>
        <w:rPr>
          <w:lang w:val="ru-RU"/>
        </w:rPr>
      </w:pPr>
      <w:r w:rsidRPr="008A0A39">
        <w:rPr>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761DE" w:rsidRPr="00D84388" w:rsidRDefault="001761DE" w:rsidP="009B1CB8">
      <w:pPr>
        <w:pStyle w:val="a0"/>
        <w:numPr>
          <w:ilvl w:val="0"/>
          <w:numId w:val="1"/>
        </w:numPr>
        <w:ind w:left="567" w:firstLine="142"/>
        <w:rPr>
          <w:lang w:val="ru-RU"/>
        </w:rPr>
      </w:pPr>
      <w:r w:rsidRPr="00D84388">
        <w:rPr>
          <w:lang w:val="ru-RU"/>
        </w:rPr>
        <w:t xml:space="preserve">минимальный процент озеленения; </w:t>
      </w:r>
    </w:p>
    <w:p w:rsidR="001761DE" w:rsidRPr="00D84388" w:rsidRDefault="001761DE" w:rsidP="009B1CB8">
      <w:pPr>
        <w:pStyle w:val="a0"/>
        <w:numPr>
          <w:ilvl w:val="0"/>
          <w:numId w:val="1"/>
        </w:numPr>
        <w:ind w:left="567" w:firstLine="142"/>
        <w:rPr>
          <w:lang w:val="ru-RU"/>
        </w:rPr>
      </w:pPr>
      <w:r w:rsidRPr="00D84388">
        <w:rPr>
          <w:lang w:val="ru-RU"/>
        </w:rPr>
        <w:t>иные показатели.</w:t>
      </w:r>
    </w:p>
    <w:p w:rsidR="001761DE" w:rsidRPr="008A0A39" w:rsidRDefault="001761DE" w:rsidP="009B1CB8">
      <w:pPr>
        <w:pStyle w:val="a0"/>
        <w:ind w:firstLine="567"/>
        <w:rPr>
          <w:lang w:val="ru-RU"/>
        </w:rPr>
      </w:pPr>
      <w:r w:rsidRPr="008A0A39">
        <w:rPr>
          <w:lang w:val="ru-RU"/>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rsidR="001761DE" w:rsidRPr="008A0A39" w:rsidRDefault="001761DE" w:rsidP="009B1CB8">
      <w:pPr>
        <w:pStyle w:val="a0"/>
        <w:ind w:firstLine="567"/>
        <w:rPr>
          <w:lang w:val="ru-RU"/>
        </w:rPr>
      </w:pPr>
      <w:r w:rsidRPr="008A0A39">
        <w:rPr>
          <w:lang w:val="ru-RU"/>
        </w:rPr>
        <w:t>9.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1761DE" w:rsidRPr="008A0A39" w:rsidRDefault="001761DE" w:rsidP="009B1CB8">
      <w:pPr>
        <w:pStyle w:val="a0"/>
        <w:ind w:firstLine="567"/>
        <w:rPr>
          <w:lang w:val="ru-RU"/>
        </w:rPr>
      </w:pPr>
      <w:r w:rsidRPr="008A0A39">
        <w:rPr>
          <w:lang w:val="ru-RU"/>
        </w:rPr>
        <w:t xml:space="preserve">10.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rsidR="001761DE" w:rsidRPr="008A0A39" w:rsidRDefault="001761DE" w:rsidP="009B1CB8">
      <w:pPr>
        <w:pStyle w:val="a0"/>
        <w:ind w:firstLine="567"/>
        <w:rPr>
          <w:lang w:val="ru-RU"/>
        </w:rPr>
      </w:pPr>
      <w:r w:rsidRPr="008A0A39">
        <w:rPr>
          <w:lang w:val="ru-RU"/>
        </w:rPr>
        <w:t>11.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w:t>
      </w:r>
      <w:r>
        <w:rPr>
          <w:lang w:val="ru-RU"/>
        </w:rPr>
        <w:t xml:space="preserve">см. </w:t>
      </w:r>
      <w:r w:rsidRPr="008A0A39">
        <w:rPr>
          <w:lang w:val="ru-RU"/>
        </w:rPr>
        <w:t>Приложение</w:t>
      </w:r>
      <w:r>
        <w:rPr>
          <w:lang w:val="ru-RU"/>
        </w:rPr>
        <w:t>)</w:t>
      </w:r>
      <w:r w:rsidRPr="008A0A39">
        <w:rPr>
          <w:lang w:val="ru-RU"/>
        </w:rPr>
        <w:t>.</w:t>
      </w:r>
    </w:p>
    <w:p w:rsidR="001761DE" w:rsidRDefault="001761DE" w:rsidP="001761DE">
      <w:pPr>
        <w:pStyle w:val="a0"/>
        <w:rPr>
          <w:lang w:val="ru-RU"/>
        </w:rPr>
      </w:pPr>
    </w:p>
    <w:p w:rsidR="001761DE" w:rsidRPr="00EC161B" w:rsidRDefault="001761DE" w:rsidP="00EC161B">
      <w:pPr>
        <w:pStyle w:val="3"/>
        <w:spacing w:before="0" w:after="0"/>
        <w:jc w:val="both"/>
        <w:rPr>
          <w:b w:val="0"/>
          <w:i/>
          <w:szCs w:val="24"/>
          <w:lang w:eastAsia="ar-SA"/>
        </w:rPr>
      </w:pPr>
      <w:bookmarkStart w:id="303" w:name="_Toc282347540"/>
      <w:bookmarkStart w:id="304" w:name="_Toc321209581"/>
      <w:bookmarkStart w:id="305" w:name="_Toc339819826"/>
      <w:bookmarkStart w:id="306" w:name="_Toc379293278"/>
      <w:bookmarkStart w:id="307" w:name="_Toc380581555"/>
      <w:bookmarkStart w:id="308" w:name="_Toc392516687"/>
      <w:bookmarkStart w:id="309" w:name="_Toc400454234"/>
      <w:bookmarkStart w:id="310" w:name="_Toc410315212"/>
      <w:bookmarkStart w:id="311" w:name="_Toc424120771"/>
      <w:bookmarkStart w:id="312" w:name="_Toc429415692"/>
      <w:bookmarkStart w:id="313" w:name="_Toc469416195"/>
      <w:r w:rsidRPr="00EC161B">
        <w:rPr>
          <w:b w:val="0"/>
          <w:i/>
          <w:szCs w:val="24"/>
          <w:lang w:eastAsia="ar-SA"/>
        </w:rPr>
        <w:t xml:space="preserve">Статья </w:t>
      </w:r>
      <w:r w:rsidR="00EC161B">
        <w:rPr>
          <w:b w:val="0"/>
          <w:i/>
          <w:szCs w:val="24"/>
          <w:lang w:eastAsia="ar-SA"/>
        </w:rPr>
        <w:t>3</w:t>
      </w:r>
      <w:r w:rsidR="00FC4A6C">
        <w:rPr>
          <w:b w:val="0"/>
          <w:i/>
          <w:szCs w:val="24"/>
          <w:lang w:eastAsia="ar-SA"/>
        </w:rPr>
        <w:t>4</w:t>
      </w:r>
      <w:r w:rsidRPr="00EC161B">
        <w:rPr>
          <w:b w:val="0"/>
          <w:i/>
          <w:szCs w:val="24"/>
          <w:lang w:eastAsia="ar-SA"/>
        </w:rPr>
        <w:t>. Использование объектов недвижимости, не соответствующих установленным градостроительным регламент</w:t>
      </w:r>
      <w:bookmarkEnd w:id="303"/>
      <w:r w:rsidRPr="00EC161B">
        <w:rPr>
          <w:b w:val="0"/>
          <w:i/>
          <w:szCs w:val="24"/>
          <w:lang w:eastAsia="ar-SA"/>
        </w:rPr>
        <w:t>ам</w:t>
      </w:r>
      <w:bookmarkEnd w:id="304"/>
      <w:bookmarkEnd w:id="305"/>
      <w:bookmarkEnd w:id="306"/>
      <w:bookmarkEnd w:id="307"/>
      <w:bookmarkEnd w:id="308"/>
      <w:bookmarkEnd w:id="309"/>
      <w:bookmarkEnd w:id="310"/>
      <w:bookmarkEnd w:id="311"/>
      <w:bookmarkEnd w:id="312"/>
      <w:bookmarkEnd w:id="313"/>
    </w:p>
    <w:p w:rsidR="001761DE" w:rsidRPr="008A0A39" w:rsidRDefault="001761DE" w:rsidP="009B1CB8">
      <w:pPr>
        <w:pStyle w:val="a0"/>
        <w:ind w:firstLine="567"/>
        <w:rPr>
          <w:lang w:val="ru-RU"/>
        </w:rPr>
      </w:pPr>
      <w:r w:rsidRPr="008A0A39">
        <w:rPr>
          <w:lang w:val="ru-RU"/>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1761DE" w:rsidRPr="008A0A39" w:rsidRDefault="001761DE" w:rsidP="009B1CB8">
      <w:pPr>
        <w:pStyle w:val="a0"/>
        <w:numPr>
          <w:ilvl w:val="0"/>
          <w:numId w:val="1"/>
        </w:numPr>
        <w:ind w:left="567" w:firstLine="142"/>
        <w:rPr>
          <w:lang w:val="ru-RU"/>
        </w:rPr>
      </w:pPr>
      <w:r w:rsidRPr="008A0A39">
        <w:rPr>
          <w:lang w:val="ru-RU"/>
        </w:rPr>
        <w:t>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1761DE" w:rsidRPr="008A0A39" w:rsidRDefault="001761DE" w:rsidP="009B1CB8">
      <w:pPr>
        <w:pStyle w:val="a0"/>
        <w:numPr>
          <w:ilvl w:val="0"/>
          <w:numId w:val="1"/>
        </w:numPr>
        <w:ind w:left="567" w:firstLine="142"/>
        <w:rPr>
          <w:lang w:val="ru-RU"/>
        </w:rPr>
      </w:pPr>
      <w:r w:rsidRPr="008A0A39">
        <w:rPr>
          <w:lang w:val="ru-RU"/>
        </w:rPr>
        <w:t>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1761DE" w:rsidRPr="008A0A39" w:rsidRDefault="001761DE" w:rsidP="009B1CB8">
      <w:pPr>
        <w:pStyle w:val="a0"/>
        <w:ind w:firstLine="567"/>
        <w:rPr>
          <w:lang w:val="ru-RU"/>
        </w:rPr>
      </w:pPr>
      <w:r w:rsidRPr="008A0A39">
        <w:rPr>
          <w:lang w:val="ru-RU"/>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1761DE" w:rsidRPr="008A0A39" w:rsidRDefault="001761DE" w:rsidP="009B1CB8">
      <w:pPr>
        <w:pStyle w:val="a0"/>
        <w:ind w:firstLine="567"/>
        <w:rPr>
          <w:lang w:val="ru-RU"/>
        </w:rPr>
      </w:pPr>
      <w:r w:rsidRPr="008A0A39">
        <w:rPr>
          <w:lang w:val="ru-RU"/>
        </w:rPr>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1761DE" w:rsidRPr="008A0A39" w:rsidRDefault="001761DE" w:rsidP="009B1CB8">
      <w:pPr>
        <w:pStyle w:val="a0"/>
        <w:ind w:firstLine="567"/>
        <w:rPr>
          <w:lang w:val="ru-RU"/>
        </w:rPr>
      </w:pPr>
      <w:r w:rsidRPr="008A0A39">
        <w:rPr>
          <w:lang w:val="ru-RU"/>
        </w:rPr>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1761DE" w:rsidRPr="008A0A39" w:rsidRDefault="001761DE" w:rsidP="009B1CB8">
      <w:pPr>
        <w:pStyle w:val="a0"/>
        <w:ind w:firstLine="567"/>
        <w:rPr>
          <w:lang w:val="ru-RU"/>
        </w:rPr>
      </w:pPr>
      <w:r w:rsidRPr="008A0A39">
        <w:rPr>
          <w:lang w:val="ru-RU"/>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1761DE" w:rsidRPr="008A0A39" w:rsidRDefault="001761DE" w:rsidP="009B1CB8">
      <w:pPr>
        <w:pStyle w:val="a0"/>
        <w:ind w:firstLine="567"/>
        <w:rPr>
          <w:lang w:val="ru-RU"/>
        </w:rPr>
      </w:pPr>
      <w:r w:rsidRPr="008A0A39">
        <w:rPr>
          <w:lang w:val="ru-RU"/>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1761DE" w:rsidRPr="008A0A39" w:rsidRDefault="001761DE" w:rsidP="009B1CB8">
      <w:pPr>
        <w:pStyle w:val="a0"/>
        <w:ind w:firstLine="567"/>
        <w:rPr>
          <w:lang w:val="ru-RU"/>
        </w:rPr>
      </w:pPr>
      <w:r w:rsidRPr="008A0A39">
        <w:rPr>
          <w:lang w:val="ru-RU"/>
        </w:rPr>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1761DE" w:rsidRPr="008A0A39" w:rsidRDefault="001761DE" w:rsidP="009B1CB8">
      <w:pPr>
        <w:pStyle w:val="a0"/>
        <w:ind w:firstLine="567"/>
        <w:rPr>
          <w:lang w:val="ru-RU"/>
        </w:rPr>
      </w:pPr>
      <w:r w:rsidRPr="008A0A39">
        <w:rPr>
          <w:lang w:val="ru-RU"/>
        </w:rPr>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1761DE" w:rsidRDefault="001761DE" w:rsidP="009B1CB8">
      <w:pPr>
        <w:pStyle w:val="a0"/>
        <w:ind w:firstLine="567"/>
        <w:rPr>
          <w:lang w:val="ru-RU"/>
        </w:rPr>
      </w:pPr>
      <w:r w:rsidRPr="008A0A39">
        <w:rPr>
          <w:lang w:val="ru-RU"/>
        </w:rP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575542" w:rsidRDefault="00575542" w:rsidP="001761DE">
      <w:pPr>
        <w:pStyle w:val="a0"/>
        <w:rPr>
          <w:lang w:val="ru-RU"/>
        </w:rPr>
      </w:pPr>
    </w:p>
    <w:p w:rsidR="00575542" w:rsidRPr="00EC161B" w:rsidRDefault="00575542" w:rsidP="00EC161B">
      <w:pPr>
        <w:pStyle w:val="3"/>
        <w:spacing w:before="0" w:after="0"/>
        <w:jc w:val="both"/>
        <w:rPr>
          <w:b w:val="0"/>
          <w:i/>
          <w:szCs w:val="24"/>
          <w:lang w:eastAsia="ar-SA"/>
        </w:rPr>
      </w:pPr>
      <w:bookmarkStart w:id="314" w:name="_Toc196878943"/>
      <w:bookmarkStart w:id="315" w:name="_Toc181759014"/>
      <w:bookmarkStart w:id="316" w:name="_Toc168826920"/>
      <w:bookmarkStart w:id="317" w:name="_Toc312188838"/>
      <w:bookmarkStart w:id="318" w:name="_Toc429415702"/>
      <w:bookmarkStart w:id="319" w:name="_Toc469416196"/>
      <w:r w:rsidRPr="00EC161B">
        <w:rPr>
          <w:b w:val="0"/>
          <w:i/>
          <w:szCs w:val="24"/>
          <w:lang w:eastAsia="ar-SA"/>
        </w:rPr>
        <w:t xml:space="preserve">Статья </w:t>
      </w:r>
      <w:r w:rsidR="00FC4A6C">
        <w:rPr>
          <w:b w:val="0"/>
          <w:i/>
          <w:szCs w:val="24"/>
          <w:lang w:eastAsia="ar-SA"/>
        </w:rPr>
        <w:t>35</w:t>
      </w:r>
      <w:r w:rsidRPr="00EC161B">
        <w:rPr>
          <w:b w:val="0"/>
          <w:i/>
          <w:szCs w:val="24"/>
          <w:lang w:eastAsia="ar-SA"/>
        </w:rPr>
        <w:t>. Дополнительные градостроительные регламенты в границах санитарно-защитных зон (С33) и зон санитарной охраны подземных источников водоснабжения</w:t>
      </w:r>
      <w:bookmarkEnd w:id="314"/>
      <w:bookmarkEnd w:id="315"/>
      <w:bookmarkEnd w:id="316"/>
      <w:bookmarkEnd w:id="317"/>
      <w:bookmarkEnd w:id="318"/>
      <w:bookmarkEnd w:id="319"/>
    </w:p>
    <w:p w:rsidR="00575542" w:rsidRPr="008A0A39" w:rsidRDefault="00575542" w:rsidP="009B1CB8">
      <w:pPr>
        <w:pStyle w:val="a0"/>
        <w:ind w:firstLine="567"/>
        <w:rPr>
          <w:lang w:val="ru-RU"/>
        </w:rPr>
      </w:pPr>
      <w:r w:rsidRPr="008A0A39">
        <w:rPr>
          <w:u w:val="single"/>
          <w:lang w:val="ru-RU"/>
        </w:rPr>
        <w:t>Виды запрещенного использования земельных участков, расположенных в границах СЗЗ</w:t>
      </w:r>
      <w:r w:rsidRPr="008A0A39">
        <w:rPr>
          <w:lang w:val="ru-RU"/>
        </w:rPr>
        <w:t>: жилые здания, детские дошкольные учреждения, учреждения здравоохранения и отдыха, спортивные сооружения общего пользования, садово-огородные участки, предприятия пищевой промышленности, комплексы водопроводных сооружений для подготовки и хранения питьевой воды, производства посуды, оборудования для пищевой промышленности и склады готовой продукции.</w:t>
      </w:r>
    </w:p>
    <w:p w:rsidR="00575542" w:rsidRPr="008A0A39" w:rsidRDefault="00575542" w:rsidP="009B1CB8">
      <w:pPr>
        <w:pStyle w:val="a0"/>
        <w:ind w:firstLine="567"/>
        <w:rPr>
          <w:lang w:val="ru-RU"/>
        </w:rPr>
      </w:pPr>
      <w:r w:rsidRPr="008A0A39">
        <w:rPr>
          <w:u w:val="single"/>
          <w:lang w:val="ru-RU"/>
        </w:rPr>
        <w:t>Условно разрешенные виды использования</w:t>
      </w:r>
      <w:r w:rsidRPr="008A0A39">
        <w:rPr>
          <w:lang w:val="ru-RU"/>
        </w:rPr>
        <w:t>: связанные с обслуживанием данного предприятия конструкторские бюро, учебные заведения, поликлиники; предприятия и сооружения меньшего класса санитарной вредности, чем основное производство; пожарные депо, бани, прачечные; объекты торговли и общественного питания; мотели, гаражи и сооружения для хранения общественного и индивидуального транспорта; АЗС; сельхозугодия для выращивания технических культур.</w:t>
      </w:r>
    </w:p>
    <w:p w:rsidR="00575542" w:rsidRPr="008A0A39" w:rsidRDefault="00575542" w:rsidP="009B1CB8">
      <w:pPr>
        <w:pStyle w:val="a0"/>
        <w:ind w:firstLine="567"/>
        <w:rPr>
          <w:lang w:val="ru-RU"/>
        </w:rPr>
      </w:pPr>
      <w:r w:rsidRPr="008A0A39">
        <w:rPr>
          <w:lang w:val="ru-RU"/>
        </w:rPr>
        <w:t xml:space="preserve">Размещение новых предприятий и реконструкция существующих возможны только по согласованию территориального отдела </w:t>
      </w:r>
      <w:proofErr w:type="spellStart"/>
      <w:r w:rsidRPr="008A0A39">
        <w:rPr>
          <w:lang w:val="ru-RU"/>
        </w:rPr>
        <w:t>Роспотребнадзора</w:t>
      </w:r>
      <w:proofErr w:type="spellEnd"/>
      <w:r w:rsidRPr="008A0A39">
        <w:rPr>
          <w:lang w:val="ru-RU"/>
        </w:rPr>
        <w:t xml:space="preserve"> и комитета по охране окружающей среды.</w:t>
      </w:r>
    </w:p>
    <w:p w:rsidR="00575542" w:rsidRPr="008A0A39" w:rsidRDefault="00575542" w:rsidP="009B1CB8">
      <w:pPr>
        <w:pStyle w:val="a0"/>
        <w:ind w:firstLine="567"/>
        <w:rPr>
          <w:lang w:val="ru-RU"/>
        </w:rPr>
      </w:pPr>
      <w:r w:rsidRPr="008A0A39">
        <w:rPr>
          <w:lang w:val="ru-RU"/>
        </w:rPr>
        <w:t>Реконструкция существующих усадебных домов возможна с увеличением общей площади строений, принадлежащей каждому собственнику, не более чем на 30%.</w:t>
      </w:r>
    </w:p>
    <w:p w:rsidR="00575542" w:rsidRPr="008A0A39" w:rsidRDefault="00575542" w:rsidP="009B1CB8">
      <w:pPr>
        <w:pStyle w:val="a0"/>
        <w:ind w:firstLine="567"/>
        <w:rPr>
          <w:lang w:val="ru-RU"/>
        </w:rPr>
      </w:pPr>
      <w:r w:rsidRPr="008A0A39">
        <w:rPr>
          <w:lang w:val="ru-RU"/>
        </w:rPr>
        <w:t>В границах санитарно-защитных зон (СЗЗ) виды использования, указанные в п.1, могут разрешены при условии:</w:t>
      </w:r>
    </w:p>
    <w:p w:rsidR="00575542" w:rsidRPr="008A0A39" w:rsidRDefault="00575542" w:rsidP="009B1CB8">
      <w:pPr>
        <w:pStyle w:val="a0"/>
        <w:ind w:firstLine="567"/>
        <w:rPr>
          <w:lang w:val="ru-RU"/>
        </w:rPr>
      </w:pPr>
      <w:r w:rsidRPr="008A0A39">
        <w:rPr>
          <w:lang w:val="ru-RU"/>
        </w:rPr>
        <w:t>Корректировка границ ССЗ в соответствии с утверждёнными проектами;</w:t>
      </w:r>
    </w:p>
    <w:p w:rsidR="00575542" w:rsidRPr="008A0A39" w:rsidRDefault="00575542" w:rsidP="009B1CB8">
      <w:pPr>
        <w:pStyle w:val="a0"/>
        <w:ind w:firstLine="567"/>
        <w:rPr>
          <w:lang w:val="ru-RU"/>
        </w:rPr>
      </w:pPr>
      <w:r w:rsidRPr="008A0A39">
        <w:rPr>
          <w:lang w:val="ru-RU"/>
        </w:rPr>
        <w:t>Соответствия разрешенным видам использования для соответствующей территориальной зоны;</w:t>
      </w:r>
    </w:p>
    <w:p w:rsidR="00575542" w:rsidRPr="008A0A39" w:rsidRDefault="00575542" w:rsidP="009B1CB8">
      <w:pPr>
        <w:pStyle w:val="a0"/>
        <w:ind w:firstLine="567"/>
        <w:rPr>
          <w:lang w:val="ru-RU"/>
        </w:rPr>
      </w:pPr>
      <w:r w:rsidRPr="008A0A39">
        <w:rPr>
          <w:lang w:val="ru-RU"/>
        </w:rPr>
        <w:t xml:space="preserve">Наличия положительного заключения государственных органов санитарно-эпидемиологического надзора (ТУ </w:t>
      </w:r>
      <w:proofErr w:type="spellStart"/>
      <w:r w:rsidRPr="008A0A39">
        <w:rPr>
          <w:lang w:val="ru-RU"/>
        </w:rPr>
        <w:t>Роспотребнадзора</w:t>
      </w:r>
      <w:proofErr w:type="spellEnd"/>
      <w:r w:rsidRPr="008A0A39">
        <w:rPr>
          <w:lang w:val="ru-RU"/>
        </w:rPr>
        <w:t>).</w:t>
      </w:r>
    </w:p>
    <w:p w:rsidR="00575542" w:rsidRPr="008A0A39" w:rsidRDefault="00575542" w:rsidP="009B1CB8">
      <w:pPr>
        <w:pStyle w:val="a0"/>
        <w:ind w:firstLine="567"/>
        <w:rPr>
          <w:lang w:val="ru-RU"/>
        </w:rPr>
      </w:pPr>
      <w:r w:rsidRPr="008A0A39">
        <w:rPr>
          <w:lang w:val="ru-RU"/>
        </w:rPr>
        <w:t xml:space="preserve">Размеры СЗЗ могут быть изменены для предприятий </w:t>
      </w:r>
      <w:r w:rsidRPr="00A046FF">
        <w:t>III</w:t>
      </w:r>
      <w:r w:rsidRPr="008A0A39">
        <w:rPr>
          <w:lang w:val="ru-RU"/>
        </w:rPr>
        <w:t>-</w:t>
      </w:r>
      <w:r w:rsidRPr="00A046FF">
        <w:t>IV</w:t>
      </w:r>
      <w:r w:rsidRPr="008A0A39">
        <w:rPr>
          <w:lang w:val="ru-RU"/>
        </w:rPr>
        <w:t xml:space="preserve"> классов – по решению главного государственного санитарного врача субъектов РФ или его заместителя.</w:t>
      </w:r>
    </w:p>
    <w:p w:rsidR="00575542" w:rsidRPr="008A0A39" w:rsidRDefault="00575542" w:rsidP="009B1CB8">
      <w:pPr>
        <w:pStyle w:val="a0"/>
        <w:ind w:firstLine="567"/>
        <w:rPr>
          <w:lang w:val="ru-RU"/>
        </w:rPr>
      </w:pPr>
      <w:r w:rsidRPr="008A0A39">
        <w:rPr>
          <w:lang w:val="ru-RU"/>
        </w:rPr>
        <w:t>Размеры санитарно-защитных зон могут быть уменьшены при объективном доказательстве стабильного достижения уровня техногенного воздействия на границе СЗЗ и за её пределами в рамках или ниже нормативных требований.</w:t>
      </w:r>
    </w:p>
    <w:p w:rsidR="00575542" w:rsidRPr="008A0A39" w:rsidRDefault="00575542" w:rsidP="009B1CB8">
      <w:pPr>
        <w:pStyle w:val="a0"/>
        <w:ind w:firstLine="567"/>
        <w:rPr>
          <w:lang w:val="ru-RU"/>
        </w:rPr>
      </w:pPr>
      <w:r w:rsidRPr="008A0A39">
        <w:rPr>
          <w:lang w:val="ru-RU"/>
        </w:rPr>
        <w:t>Для действующих предприятий проект организации СЗЗ должен быть обязательным документом.</w:t>
      </w:r>
    </w:p>
    <w:p w:rsidR="00575542" w:rsidRPr="008A0A39" w:rsidRDefault="00575542" w:rsidP="009B1CB8">
      <w:pPr>
        <w:pStyle w:val="a0"/>
        <w:ind w:firstLine="567"/>
        <w:rPr>
          <w:lang w:val="ru-RU"/>
        </w:rPr>
      </w:pPr>
      <w:r w:rsidRPr="008A0A39">
        <w:rPr>
          <w:u w:val="single"/>
          <w:lang w:val="ru-RU"/>
        </w:rPr>
        <w:t>Зоны санитарной охраны источников водоснабжения</w:t>
      </w:r>
      <w:r w:rsidRPr="008A0A39">
        <w:rPr>
          <w:lang w:val="ru-RU"/>
        </w:rPr>
        <w:t xml:space="preserve"> организуется в составе трех поясов.</w:t>
      </w:r>
    </w:p>
    <w:p w:rsidR="00575542" w:rsidRPr="008A0A39" w:rsidRDefault="00575542" w:rsidP="009B1CB8">
      <w:pPr>
        <w:pStyle w:val="a0"/>
        <w:ind w:firstLine="567"/>
        <w:rPr>
          <w:lang w:val="ru-RU"/>
        </w:rPr>
      </w:pPr>
      <w:r w:rsidRPr="00A046FF">
        <w:rPr>
          <w:b/>
        </w:rPr>
        <w:t>I</w:t>
      </w:r>
      <w:r w:rsidRPr="008A0A39">
        <w:rPr>
          <w:b/>
          <w:lang w:val="ru-RU"/>
        </w:rPr>
        <w:t xml:space="preserve"> пояс</w:t>
      </w:r>
      <w:r w:rsidRPr="008A0A39">
        <w:rPr>
          <w:lang w:val="ru-RU"/>
        </w:rPr>
        <w:t xml:space="preserve"> (строгого режима) включает территорию расположения водозаборов и площадок водозаборных сооружений. От отдельных водозаборных скважин </w:t>
      </w:r>
      <w:r w:rsidRPr="00A046FF">
        <w:t>I</w:t>
      </w:r>
      <w:r w:rsidRPr="008A0A39">
        <w:rPr>
          <w:lang w:val="ru-RU"/>
        </w:rPr>
        <w:t xml:space="preserve"> пояс санитарной охраны организуется в радиусе </w:t>
      </w:r>
      <w:smartTag w:uri="urn:schemas-microsoft-com:office:smarttags" w:element="metricconverter">
        <w:smartTagPr>
          <w:attr w:name="style" w:val="BACKGROUND-POSITION: left bottom; BACKGROUND-IMAGE: url(res://ietag.dll/#34/#1001); BACKGROUND-REPEAT: repeat-x"/>
          <w:attr w:name="tabIndex" w:val="0"/>
          <w:attr w:name="ProductID" w:val="30 м"/>
        </w:smartTagPr>
        <w:r w:rsidRPr="008A0A39">
          <w:rPr>
            <w:lang w:val="ru-RU"/>
          </w:rPr>
          <w:t>30 м</w:t>
        </w:r>
      </w:smartTag>
      <w:r w:rsidRPr="008A0A39">
        <w:rPr>
          <w:lang w:val="ru-RU"/>
        </w:rPr>
        <w:t>. от скважины. В его границах запрещается вся хозяйственная деятельность, не связанная с эксплуатацией, реконструкцией и расширением водозаборных сооружений.</w:t>
      </w:r>
    </w:p>
    <w:p w:rsidR="00575542" w:rsidRPr="008A0A39" w:rsidRDefault="00575542" w:rsidP="009B1CB8">
      <w:pPr>
        <w:pStyle w:val="a0"/>
        <w:ind w:firstLine="567"/>
        <w:rPr>
          <w:lang w:val="ru-RU"/>
        </w:rPr>
      </w:pPr>
      <w:r w:rsidRPr="00A046FF">
        <w:rPr>
          <w:b/>
        </w:rPr>
        <w:t>II</w:t>
      </w:r>
      <w:r w:rsidRPr="008A0A39">
        <w:rPr>
          <w:b/>
          <w:lang w:val="ru-RU"/>
        </w:rPr>
        <w:t xml:space="preserve"> и </w:t>
      </w:r>
      <w:r w:rsidRPr="00A046FF">
        <w:rPr>
          <w:b/>
        </w:rPr>
        <w:t>III</w:t>
      </w:r>
      <w:r w:rsidRPr="008A0A39">
        <w:rPr>
          <w:b/>
          <w:lang w:val="ru-RU"/>
        </w:rPr>
        <w:t xml:space="preserve"> пояс</w:t>
      </w:r>
      <w:r w:rsidRPr="008A0A39">
        <w:rPr>
          <w:lang w:val="ru-RU"/>
        </w:rPr>
        <w:t xml:space="preserve"> (пояса ограничений) включают территорию, предназначенную для предупреждения загрязнения источников водоснабжения. В их пределах запрещается размещение объектов, обуславливающих опасность микробного и химического загрязнения поверхностных сточных вод, ограничивается применение удобрений и ядохимикатов. На застроенных территориях должно быть предусмотрено </w:t>
      </w:r>
      <w:proofErr w:type="spellStart"/>
      <w:r w:rsidRPr="008A0A39">
        <w:rPr>
          <w:lang w:val="ru-RU"/>
        </w:rPr>
        <w:t>канализование</w:t>
      </w:r>
      <w:proofErr w:type="spellEnd"/>
      <w:r w:rsidRPr="008A0A39">
        <w:rPr>
          <w:lang w:val="ru-RU"/>
        </w:rPr>
        <w:t xml:space="preserve"> или устройство водонепроницаемых выгребов, благоустройство, озеленение размещаемых объектов, организация отвода загрязненных поверхностных сточных вод.</w:t>
      </w:r>
    </w:p>
    <w:p w:rsidR="00575542" w:rsidRDefault="00575542"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7A330A" w:rsidRDefault="007A330A" w:rsidP="001761DE">
      <w:pPr>
        <w:pStyle w:val="a0"/>
        <w:rPr>
          <w:lang w:val="ru-RU"/>
        </w:rPr>
      </w:pPr>
    </w:p>
    <w:p w:rsidR="00575542" w:rsidRPr="008A2D83" w:rsidRDefault="00EC161B" w:rsidP="00575542">
      <w:pPr>
        <w:pStyle w:val="2"/>
        <w:jc w:val="both"/>
        <w:rPr>
          <w:szCs w:val="24"/>
          <w:lang w:eastAsia="ar-SA"/>
        </w:rPr>
      </w:pPr>
      <w:bookmarkStart w:id="320" w:name="_Toc379293305"/>
      <w:bookmarkStart w:id="321" w:name="_Toc380051173"/>
      <w:bookmarkStart w:id="322" w:name="_Toc380581580"/>
      <w:bookmarkStart w:id="323" w:name="_Toc392516712"/>
      <w:bookmarkStart w:id="324" w:name="_Toc400454258"/>
      <w:bookmarkStart w:id="325" w:name="_Toc410315237"/>
      <w:bookmarkStart w:id="326" w:name="_Toc424120796"/>
      <w:bookmarkStart w:id="327" w:name="_Toc429415715"/>
      <w:bookmarkStart w:id="328" w:name="_Toc469416197"/>
      <w:r w:rsidRPr="008A2D83">
        <w:rPr>
          <w:szCs w:val="24"/>
          <w:lang w:eastAsia="ar-SA"/>
        </w:rPr>
        <w:t xml:space="preserve">ГЛАВА </w:t>
      </w:r>
      <w:r>
        <w:rPr>
          <w:szCs w:val="24"/>
          <w:lang w:eastAsia="ar-SA"/>
        </w:rPr>
        <w:t>9</w:t>
      </w:r>
      <w:r w:rsidRPr="008A2D83">
        <w:rPr>
          <w:szCs w:val="24"/>
          <w:lang w:eastAsia="ar-SA"/>
        </w:rPr>
        <w:t>. ЗАКЛЮЧИТЕЛЬНЫЕ ПОЛОЖЕНИЯ</w:t>
      </w:r>
      <w:bookmarkEnd w:id="320"/>
      <w:bookmarkEnd w:id="321"/>
      <w:bookmarkEnd w:id="322"/>
      <w:bookmarkEnd w:id="323"/>
      <w:bookmarkEnd w:id="324"/>
      <w:bookmarkEnd w:id="325"/>
      <w:bookmarkEnd w:id="326"/>
      <w:bookmarkEnd w:id="327"/>
      <w:bookmarkEnd w:id="328"/>
    </w:p>
    <w:p w:rsidR="00575542" w:rsidRPr="00EC161B" w:rsidRDefault="00575542" w:rsidP="00EC161B">
      <w:pPr>
        <w:pStyle w:val="3"/>
        <w:spacing w:before="0" w:after="0"/>
        <w:jc w:val="both"/>
        <w:rPr>
          <w:b w:val="0"/>
          <w:i/>
          <w:szCs w:val="24"/>
          <w:lang w:eastAsia="ar-SA"/>
        </w:rPr>
      </w:pPr>
      <w:bookmarkStart w:id="329" w:name="_Toc282347565"/>
      <w:bookmarkStart w:id="330" w:name="_Toc321209605"/>
      <w:bookmarkStart w:id="331" w:name="_Toc339819849"/>
      <w:bookmarkStart w:id="332" w:name="_Toc379186278"/>
      <w:bookmarkStart w:id="333" w:name="_Toc379293306"/>
      <w:bookmarkStart w:id="334" w:name="_Toc380051174"/>
      <w:bookmarkStart w:id="335" w:name="_Toc380581581"/>
      <w:bookmarkStart w:id="336" w:name="_Toc392516713"/>
      <w:bookmarkStart w:id="337" w:name="_Toc400454259"/>
      <w:bookmarkStart w:id="338" w:name="_Toc410315238"/>
      <w:bookmarkStart w:id="339" w:name="_Toc424120797"/>
      <w:bookmarkStart w:id="340" w:name="_Toc429415716"/>
      <w:bookmarkStart w:id="341" w:name="_Toc469416198"/>
      <w:r w:rsidRPr="00EC161B">
        <w:rPr>
          <w:b w:val="0"/>
          <w:i/>
          <w:szCs w:val="24"/>
          <w:lang w:eastAsia="ar-SA"/>
        </w:rPr>
        <w:t xml:space="preserve">Статья </w:t>
      </w:r>
      <w:r w:rsidR="00FC4A6C">
        <w:rPr>
          <w:b w:val="0"/>
          <w:i/>
          <w:szCs w:val="24"/>
          <w:lang w:eastAsia="ar-SA"/>
        </w:rPr>
        <w:t>36</w:t>
      </w:r>
      <w:r w:rsidRPr="00EC161B">
        <w:rPr>
          <w:b w:val="0"/>
          <w:i/>
          <w:szCs w:val="24"/>
          <w:lang w:eastAsia="ar-SA"/>
        </w:rPr>
        <w:t>. Действие настоящих правил по отношению к ранее возникшим правоотношениям</w:t>
      </w:r>
      <w:bookmarkEnd w:id="329"/>
      <w:bookmarkEnd w:id="330"/>
      <w:bookmarkEnd w:id="331"/>
      <w:bookmarkEnd w:id="332"/>
      <w:bookmarkEnd w:id="333"/>
      <w:bookmarkEnd w:id="334"/>
      <w:bookmarkEnd w:id="335"/>
      <w:bookmarkEnd w:id="336"/>
      <w:bookmarkEnd w:id="337"/>
      <w:bookmarkEnd w:id="338"/>
      <w:bookmarkEnd w:id="339"/>
      <w:bookmarkEnd w:id="340"/>
      <w:bookmarkEnd w:id="341"/>
    </w:p>
    <w:p w:rsidR="00575542" w:rsidRPr="008A0A39" w:rsidRDefault="00575542" w:rsidP="009B1CB8">
      <w:pPr>
        <w:pStyle w:val="a0"/>
        <w:ind w:firstLine="567"/>
        <w:rPr>
          <w:lang w:val="ru-RU"/>
        </w:rPr>
      </w:pPr>
      <w:r w:rsidRPr="008A0A39">
        <w:rPr>
          <w:lang w:val="ru-RU"/>
        </w:rPr>
        <w:t>1. Настоящие Правила вступают в силу со дня их официального опубликования.</w:t>
      </w:r>
    </w:p>
    <w:p w:rsidR="00575542" w:rsidRPr="008A0A39" w:rsidRDefault="00575542" w:rsidP="009B1CB8">
      <w:pPr>
        <w:pStyle w:val="a0"/>
        <w:ind w:firstLine="567"/>
        <w:rPr>
          <w:lang w:val="ru-RU"/>
        </w:rPr>
      </w:pPr>
      <w:r w:rsidRPr="008A0A39">
        <w:rPr>
          <w:lang w:val="ru-RU"/>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575542" w:rsidRPr="008A0A39" w:rsidRDefault="00575542" w:rsidP="009B1CB8">
      <w:pPr>
        <w:pStyle w:val="a0"/>
        <w:ind w:firstLine="567"/>
        <w:rPr>
          <w:lang w:val="ru-RU"/>
        </w:rPr>
      </w:pPr>
      <w:r w:rsidRPr="008A0A39">
        <w:rPr>
          <w:lang w:val="ru-RU"/>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575542" w:rsidRPr="008A0A39" w:rsidRDefault="00575542" w:rsidP="009B1CB8">
      <w:pPr>
        <w:pStyle w:val="a0"/>
        <w:ind w:firstLine="567"/>
        <w:rPr>
          <w:lang w:val="ru-RU"/>
        </w:rPr>
      </w:pPr>
      <w:r w:rsidRPr="008A0A39">
        <w:rPr>
          <w:lang w:val="ru-RU"/>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575542" w:rsidRDefault="00575542" w:rsidP="001761DE">
      <w:pPr>
        <w:pStyle w:val="a0"/>
        <w:rPr>
          <w:lang w:val="ru-RU"/>
        </w:rPr>
      </w:pPr>
    </w:p>
    <w:p w:rsidR="00575542" w:rsidRPr="00EC161B" w:rsidRDefault="00575542" w:rsidP="00EC161B">
      <w:pPr>
        <w:pStyle w:val="3"/>
        <w:spacing w:before="0" w:after="0"/>
        <w:jc w:val="both"/>
        <w:rPr>
          <w:b w:val="0"/>
          <w:i/>
          <w:szCs w:val="24"/>
          <w:lang w:eastAsia="ar-SA"/>
        </w:rPr>
      </w:pPr>
      <w:bookmarkStart w:id="342" w:name="_Toc282347566"/>
      <w:bookmarkStart w:id="343" w:name="_Toc321209606"/>
      <w:bookmarkStart w:id="344" w:name="_Toc339819850"/>
      <w:bookmarkStart w:id="345" w:name="_Toc379186279"/>
      <w:bookmarkStart w:id="346" w:name="_Toc379293307"/>
      <w:bookmarkStart w:id="347" w:name="_Toc380051175"/>
      <w:bookmarkStart w:id="348" w:name="_Toc380581582"/>
      <w:bookmarkStart w:id="349" w:name="_Toc392516714"/>
      <w:bookmarkStart w:id="350" w:name="_Toc400454260"/>
      <w:bookmarkStart w:id="351" w:name="_Toc410315239"/>
      <w:bookmarkStart w:id="352" w:name="_Toc424120798"/>
      <w:bookmarkStart w:id="353" w:name="_Toc429415717"/>
      <w:bookmarkStart w:id="354" w:name="_Toc469416199"/>
      <w:r w:rsidRPr="00EC161B">
        <w:rPr>
          <w:b w:val="0"/>
          <w:i/>
          <w:szCs w:val="24"/>
          <w:lang w:eastAsia="ar-SA"/>
        </w:rPr>
        <w:t xml:space="preserve">Статья </w:t>
      </w:r>
      <w:r w:rsidR="00FC4A6C">
        <w:rPr>
          <w:b w:val="0"/>
          <w:i/>
          <w:szCs w:val="24"/>
          <w:lang w:eastAsia="ar-SA"/>
        </w:rPr>
        <w:t>37</w:t>
      </w:r>
      <w:r w:rsidRPr="00EC161B">
        <w:rPr>
          <w:b w:val="0"/>
          <w:i/>
          <w:szCs w:val="24"/>
          <w:lang w:eastAsia="ar-SA"/>
        </w:rPr>
        <w:t>. Действие настоящих правил по отношению к градостроительной документации</w:t>
      </w:r>
      <w:bookmarkEnd w:id="342"/>
      <w:bookmarkEnd w:id="343"/>
      <w:bookmarkEnd w:id="344"/>
      <w:bookmarkEnd w:id="345"/>
      <w:bookmarkEnd w:id="346"/>
      <w:bookmarkEnd w:id="347"/>
      <w:bookmarkEnd w:id="348"/>
      <w:bookmarkEnd w:id="349"/>
      <w:bookmarkEnd w:id="350"/>
      <w:bookmarkEnd w:id="351"/>
      <w:bookmarkEnd w:id="352"/>
      <w:bookmarkEnd w:id="353"/>
      <w:bookmarkEnd w:id="354"/>
    </w:p>
    <w:p w:rsidR="00575542" w:rsidRPr="008A0A39" w:rsidRDefault="00575542" w:rsidP="009B1CB8">
      <w:pPr>
        <w:pStyle w:val="a0"/>
        <w:ind w:firstLine="567"/>
        <w:rPr>
          <w:lang w:val="ru-RU"/>
        </w:rPr>
      </w:pPr>
      <w:r w:rsidRPr="008A0A39">
        <w:rPr>
          <w:lang w:val="ru-RU"/>
        </w:rPr>
        <w:t xml:space="preserve">На основании утвержденных Правил Администрация </w:t>
      </w:r>
      <w:r w:rsidR="006B4023">
        <w:rPr>
          <w:lang w:val="ru-RU"/>
        </w:rPr>
        <w:t xml:space="preserve">муниципального образования </w:t>
      </w:r>
      <w:r w:rsidR="000B5D9A">
        <w:rPr>
          <w:lang w:val="ru-RU"/>
        </w:rPr>
        <w:t>Пригородный</w:t>
      </w:r>
      <w:r w:rsidR="000A6371">
        <w:rPr>
          <w:lang w:val="ru-RU"/>
        </w:rPr>
        <w:t xml:space="preserve"> сельсовет</w:t>
      </w:r>
      <w:r w:rsidR="000A6371" w:rsidRPr="008A0A39">
        <w:rPr>
          <w:lang w:val="ru-RU"/>
        </w:rPr>
        <w:t xml:space="preserve"> </w:t>
      </w:r>
      <w:r w:rsidRPr="008A0A39">
        <w:rPr>
          <w:lang w:val="ru-RU"/>
        </w:rPr>
        <w:t>вправе принимать решения:</w:t>
      </w:r>
    </w:p>
    <w:p w:rsidR="009B1CB8" w:rsidRPr="008A0A39" w:rsidRDefault="009B1CB8" w:rsidP="009B1CB8">
      <w:pPr>
        <w:pStyle w:val="a0"/>
        <w:numPr>
          <w:ilvl w:val="0"/>
          <w:numId w:val="1"/>
        </w:numPr>
        <w:ind w:left="567" w:firstLine="284"/>
        <w:rPr>
          <w:lang w:val="ru-RU"/>
        </w:rPr>
      </w:pPr>
      <w:r w:rsidRPr="008A0A39">
        <w:rPr>
          <w:lang w:val="ru-RU"/>
        </w:rPr>
        <w:t>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9B1CB8" w:rsidRDefault="009B1CB8" w:rsidP="009B1CB8">
      <w:pPr>
        <w:pStyle w:val="a0"/>
        <w:numPr>
          <w:ilvl w:val="0"/>
          <w:numId w:val="1"/>
        </w:numPr>
        <w:ind w:left="567" w:firstLine="284"/>
        <w:rPr>
          <w:lang w:val="ru-RU"/>
        </w:rPr>
      </w:pPr>
      <w:r w:rsidRPr="008A0A39">
        <w:rPr>
          <w:lang w:val="ru-RU"/>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575542" w:rsidRDefault="00575542">
      <w:pPr>
        <w:spacing w:after="160" w:line="259" w:lineRule="auto"/>
        <w:jc w:val="left"/>
        <w:rPr>
          <w:rFonts w:ascii="Times New Roman" w:eastAsia="Times New Roman" w:hAnsi="Times New Roman"/>
          <w:sz w:val="24"/>
          <w:szCs w:val="24"/>
          <w:lang w:eastAsia="ar-SA" w:bidi="en-US"/>
        </w:rPr>
      </w:pPr>
      <w:r>
        <w:br w:type="page"/>
      </w:r>
    </w:p>
    <w:p w:rsidR="00575542" w:rsidRPr="006B4023" w:rsidRDefault="00575542" w:rsidP="006B4023">
      <w:pPr>
        <w:pStyle w:val="1"/>
        <w:jc w:val="left"/>
        <w:rPr>
          <w:i/>
          <w:szCs w:val="24"/>
          <w:u w:val="single"/>
        </w:rPr>
      </w:pPr>
      <w:bookmarkStart w:id="355" w:name="_Toc412633722"/>
      <w:bookmarkStart w:id="356" w:name="_Toc424120799"/>
      <w:bookmarkStart w:id="357" w:name="_Toc429415718"/>
      <w:bookmarkStart w:id="358" w:name="_Toc469416200"/>
      <w:r w:rsidRPr="006B4023">
        <w:rPr>
          <w:i/>
          <w:szCs w:val="24"/>
          <w:u w:val="single"/>
        </w:rPr>
        <w:t>Приложение</w:t>
      </w:r>
      <w:bookmarkEnd w:id="355"/>
      <w:bookmarkEnd w:id="356"/>
      <w:bookmarkEnd w:id="357"/>
      <w:bookmarkEnd w:id="358"/>
    </w:p>
    <w:p w:rsidR="00575542" w:rsidRPr="00EC161B" w:rsidRDefault="00575542" w:rsidP="00EC161B">
      <w:pPr>
        <w:pStyle w:val="3"/>
        <w:spacing w:before="0" w:after="0"/>
        <w:jc w:val="both"/>
        <w:rPr>
          <w:b w:val="0"/>
          <w:i/>
          <w:sz w:val="20"/>
          <w:szCs w:val="20"/>
          <w:lang w:eastAsia="ar-SA"/>
        </w:rPr>
      </w:pPr>
      <w:bookmarkStart w:id="359" w:name="_Toc429415719"/>
      <w:bookmarkStart w:id="360" w:name="_Toc469416201"/>
      <w:r w:rsidRPr="00EC161B">
        <w:rPr>
          <w:b w:val="0"/>
          <w:i/>
          <w:sz w:val="20"/>
          <w:szCs w:val="20"/>
          <w:lang w:eastAsia="ar-SA"/>
        </w:rPr>
        <w:t>Классификатор видов разрешенного использования земельных участков</w:t>
      </w:r>
      <w:bookmarkEnd w:id="359"/>
      <w:r w:rsidR="006B4023" w:rsidRPr="00EC161B">
        <w:rPr>
          <w:b w:val="0"/>
          <w:i/>
          <w:sz w:val="20"/>
          <w:szCs w:val="20"/>
          <w:lang w:eastAsia="ar-SA"/>
        </w:rPr>
        <w:t xml:space="preserve"> с изменениями и дополнениями от: 30 сентября 2015 г.</w:t>
      </w:r>
      <w:bookmarkEnd w:id="360"/>
    </w:p>
    <w:tbl>
      <w:tblPr>
        <w:tblW w:w="91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5954"/>
        <w:gridCol w:w="1417"/>
      </w:tblGrid>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jc w:val="center"/>
              <w:rPr>
                <w:b/>
                <w:i/>
                <w:color w:val="000000" w:themeColor="text1"/>
                <w:sz w:val="18"/>
                <w:szCs w:val="18"/>
              </w:rPr>
            </w:pPr>
            <w:r w:rsidRPr="00567503">
              <w:rPr>
                <w:b/>
                <w:i/>
                <w:color w:val="000000" w:themeColor="text1"/>
                <w:sz w:val="18"/>
                <w:szCs w:val="18"/>
              </w:rPr>
              <w:t>Наименование вида разрешенного использования земельного участка</w:t>
            </w:r>
            <w:hyperlink w:anchor="sub_1111" w:history="1">
              <w:r w:rsidRPr="00567503">
                <w:rPr>
                  <w:rStyle w:val="ae"/>
                  <w:i/>
                  <w:color w:val="000000" w:themeColor="text1"/>
                  <w:sz w:val="18"/>
                  <w:szCs w:val="18"/>
                </w:rPr>
                <w:t>*</w:t>
              </w:r>
            </w:hyperlink>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jc w:val="center"/>
              <w:rPr>
                <w:b/>
                <w:i/>
                <w:color w:val="000000" w:themeColor="text1"/>
                <w:sz w:val="18"/>
                <w:szCs w:val="18"/>
              </w:rPr>
            </w:pPr>
            <w:r w:rsidRPr="00567503">
              <w:rPr>
                <w:b/>
                <w:i/>
                <w:color w:val="000000" w:themeColor="text1"/>
                <w:sz w:val="18"/>
                <w:szCs w:val="18"/>
              </w:rPr>
              <w:t>Описание вида разрешенного использования земельного участка</w:t>
            </w:r>
            <w:hyperlink w:anchor="sub_2222" w:history="1">
              <w:r w:rsidRPr="00567503">
                <w:rPr>
                  <w:rStyle w:val="ae"/>
                  <w:i/>
                  <w:color w:val="000000" w:themeColor="text1"/>
                  <w:sz w:val="18"/>
                  <w:szCs w:val="18"/>
                </w:rPr>
                <w:t>**</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b/>
                <w:i/>
                <w:color w:val="000000" w:themeColor="text1"/>
                <w:sz w:val="18"/>
                <w:szCs w:val="18"/>
              </w:rPr>
            </w:pPr>
            <w:r w:rsidRPr="00567503">
              <w:rPr>
                <w:b/>
                <w:i/>
                <w:color w:val="000000" w:themeColor="text1"/>
                <w:sz w:val="18"/>
                <w:szCs w:val="18"/>
              </w:rPr>
              <w:t>Код (числовое обозначение) вида разрешенного использования земельного участка</w:t>
            </w:r>
            <w:hyperlink w:anchor="sub_3333" w:history="1">
              <w:r w:rsidRPr="00567503">
                <w:rPr>
                  <w:rStyle w:val="ae"/>
                  <w:i/>
                  <w:color w:val="000000" w:themeColor="text1"/>
                  <w:sz w:val="18"/>
                  <w:szCs w:val="18"/>
                </w:rPr>
                <w:t>***</w:t>
              </w:r>
            </w:hyperlink>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1" w:name="sub_1010"/>
            <w:r w:rsidRPr="00567503">
              <w:rPr>
                <w:rFonts w:ascii="Times New Roman" w:hAnsi="Times New Roman" w:cs="Times New Roman"/>
                <w:color w:val="000000" w:themeColor="text1"/>
                <w:sz w:val="18"/>
                <w:szCs w:val="18"/>
              </w:rPr>
              <w:t>Сельскохозяйственное использование</w:t>
            </w:r>
            <w:bookmarkEnd w:id="36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Ведение сельского хозяйства.</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567503">
                <w:rPr>
                  <w:rStyle w:val="ae"/>
                  <w:color w:val="000000" w:themeColor="text1"/>
                  <w:sz w:val="18"/>
                  <w:szCs w:val="18"/>
                </w:rPr>
                <w:t>кодами 1.1-1.18</w:t>
              </w:r>
            </w:hyperlink>
            <w:r w:rsidRPr="00567503">
              <w:rPr>
                <w:color w:val="000000" w:themeColor="text1"/>
                <w:sz w:val="18"/>
                <w:szCs w:val="18"/>
              </w:rPr>
              <w:t>, в том числе размещение зданий и сооружений, используемых для хранения и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2" w:name="sub_1011"/>
            <w:r w:rsidRPr="00567503">
              <w:rPr>
                <w:rFonts w:ascii="Times New Roman" w:hAnsi="Times New Roman" w:cs="Times New Roman"/>
                <w:color w:val="000000" w:themeColor="text1"/>
                <w:sz w:val="18"/>
                <w:szCs w:val="18"/>
              </w:rPr>
              <w:t>Растениеводство</w:t>
            </w:r>
            <w:bookmarkEnd w:id="36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выращиванием сельскохозяйственных культур.</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567503">
                <w:rPr>
                  <w:rStyle w:val="ae"/>
                  <w:color w:val="000000" w:themeColor="text1"/>
                  <w:sz w:val="18"/>
                  <w:szCs w:val="18"/>
                </w:rPr>
                <w:t>кодами 1.2-1.6</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3" w:name="sub_1012"/>
            <w:r w:rsidRPr="00567503">
              <w:rPr>
                <w:rFonts w:ascii="Times New Roman" w:hAnsi="Times New Roman" w:cs="Times New Roman"/>
                <w:color w:val="000000" w:themeColor="text1"/>
                <w:sz w:val="18"/>
                <w:szCs w:val="18"/>
              </w:rPr>
              <w:t>Выращивание зерновых и иных сельскохозяйственных культур</w:t>
            </w:r>
            <w:bookmarkEnd w:id="36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4" w:name="sub_1013"/>
            <w:r w:rsidRPr="00567503">
              <w:rPr>
                <w:rFonts w:ascii="Times New Roman" w:hAnsi="Times New Roman" w:cs="Times New Roman"/>
                <w:color w:val="000000" w:themeColor="text1"/>
                <w:sz w:val="18"/>
                <w:szCs w:val="18"/>
              </w:rPr>
              <w:t>Овощеводство</w:t>
            </w:r>
            <w:bookmarkEnd w:id="36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5" w:name="sub_1014"/>
            <w:r w:rsidRPr="00567503">
              <w:rPr>
                <w:rFonts w:ascii="Times New Roman" w:hAnsi="Times New Roman" w:cs="Times New Roman"/>
                <w:color w:val="000000" w:themeColor="text1"/>
                <w:sz w:val="18"/>
                <w:szCs w:val="18"/>
              </w:rPr>
              <w:t>Выращивание тонизирующих, лекарственных, цветочных культур</w:t>
            </w:r>
            <w:bookmarkEnd w:id="36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6" w:name="sub_1015"/>
            <w:r w:rsidRPr="00567503">
              <w:rPr>
                <w:rFonts w:ascii="Times New Roman" w:hAnsi="Times New Roman" w:cs="Times New Roman"/>
                <w:color w:val="000000" w:themeColor="text1"/>
                <w:sz w:val="18"/>
                <w:szCs w:val="18"/>
              </w:rPr>
              <w:t>Садоводство</w:t>
            </w:r>
            <w:bookmarkEnd w:id="36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7" w:name="sub_1016"/>
            <w:r w:rsidRPr="00567503">
              <w:rPr>
                <w:rFonts w:ascii="Times New Roman" w:hAnsi="Times New Roman" w:cs="Times New Roman"/>
                <w:color w:val="000000" w:themeColor="text1"/>
                <w:sz w:val="18"/>
                <w:szCs w:val="18"/>
              </w:rPr>
              <w:t>Выращивание льна и конопли</w:t>
            </w:r>
            <w:bookmarkEnd w:id="36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льна, конопли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8" w:name="sub_1017"/>
            <w:r w:rsidRPr="00567503">
              <w:rPr>
                <w:rFonts w:ascii="Times New Roman" w:hAnsi="Times New Roman" w:cs="Times New Roman"/>
                <w:color w:val="000000" w:themeColor="text1"/>
                <w:sz w:val="18"/>
                <w:szCs w:val="18"/>
              </w:rPr>
              <w:t>Животноводство</w:t>
            </w:r>
            <w:bookmarkEnd w:id="36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567503">
                <w:rPr>
                  <w:rStyle w:val="ae"/>
                  <w:color w:val="000000" w:themeColor="text1"/>
                  <w:sz w:val="18"/>
                  <w:szCs w:val="18"/>
                </w:rPr>
                <w:t>кодами 1.8-1.11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9" w:name="sub_1018"/>
            <w:r w:rsidRPr="00567503">
              <w:rPr>
                <w:rFonts w:ascii="Times New Roman" w:hAnsi="Times New Roman" w:cs="Times New Roman"/>
                <w:color w:val="000000" w:themeColor="text1"/>
                <w:sz w:val="18"/>
                <w:szCs w:val="18"/>
              </w:rPr>
              <w:t>Скотоводство</w:t>
            </w:r>
            <w:bookmarkEnd w:id="36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6D542C" w:rsidRPr="00567503" w:rsidRDefault="006D542C" w:rsidP="006D542C">
            <w:pPr>
              <w:pStyle w:val="ab"/>
              <w:rPr>
                <w:color w:val="000000" w:themeColor="text1"/>
                <w:sz w:val="18"/>
                <w:szCs w:val="18"/>
              </w:rPr>
            </w:pPr>
            <w:r w:rsidRPr="00567503">
              <w:rPr>
                <w:color w:val="000000" w:themeColor="text1"/>
                <w:sz w:val="18"/>
                <w:szCs w:val="18"/>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0" w:name="sub_1019"/>
            <w:r w:rsidRPr="00567503">
              <w:rPr>
                <w:rFonts w:ascii="Times New Roman" w:hAnsi="Times New Roman" w:cs="Times New Roman"/>
                <w:color w:val="000000" w:themeColor="text1"/>
                <w:sz w:val="18"/>
                <w:szCs w:val="18"/>
              </w:rPr>
              <w:t>Звероводство</w:t>
            </w:r>
            <w:bookmarkEnd w:id="37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в неволе ценных пушных зверей;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1" w:name="sub_110"/>
            <w:r w:rsidRPr="00567503">
              <w:rPr>
                <w:rFonts w:ascii="Times New Roman" w:hAnsi="Times New Roman" w:cs="Times New Roman"/>
                <w:color w:val="000000" w:themeColor="text1"/>
                <w:sz w:val="18"/>
                <w:szCs w:val="18"/>
              </w:rPr>
              <w:t>Птицеводство</w:t>
            </w:r>
            <w:bookmarkEnd w:id="37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домашних пород птиц, в том числе водоплавающих;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2" w:name="sub_111"/>
            <w:r w:rsidRPr="00567503">
              <w:rPr>
                <w:rFonts w:ascii="Times New Roman" w:hAnsi="Times New Roman" w:cs="Times New Roman"/>
                <w:color w:val="000000" w:themeColor="text1"/>
                <w:sz w:val="18"/>
                <w:szCs w:val="18"/>
              </w:rPr>
              <w:t>Свиноводство</w:t>
            </w:r>
            <w:bookmarkEnd w:id="37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свиней;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3" w:name="sub_112"/>
            <w:r w:rsidRPr="00567503">
              <w:rPr>
                <w:rFonts w:ascii="Times New Roman" w:hAnsi="Times New Roman" w:cs="Times New Roman"/>
                <w:color w:val="000000" w:themeColor="text1"/>
                <w:sz w:val="18"/>
                <w:szCs w:val="18"/>
              </w:rPr>
              <w:t>Пчеловодство</w:t>
            </w:r>
            <w:bookmarkEnd w:id="37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ульев, иных объектов и оборудования, необходимого для пчеловодства и разведениях иных полезных насекомых;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используемых для хранения и первичной переработки продукции пчеловодства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4" w:name="sub_113"/>
            <w:r w:rsidRPr="00567503">
              <w:rPr>
                <w:rFonts w:ascii="Times New Roman" w:hAnsi="Times New Roman" w:cs="Times New Roman"/>
                <w:color w:val="000000" w:themeColor="text1"/>
                <w:sz w:val="18"/>
                <w:szCs w:val="18"/>
              </w:rPr>
              <w:t>Рыбоводство</w:t>
            </w:r>
            <w:bookmarkEnd w:id="37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и (или) содержанием, выращиванием объектов рыбоводства (</w:t>
            </w:r>
            <w:proofErr w:type="spellStart"/>
            <w:r w:rsidRPr="00567503">
              <w:rPr>
                <w:color w:val="000000" w:themeColor="text1"/>
                <w:sz w:val="18"/>
                <w:szCs w:val="18"/>
              </w:rPr>
              <w:t>аквакультуры</w:t>
            </w:r>
            <w:proofErr w:type="spellEnd"/>
            <w:r w:rsidRPr="00567503">
              <w:rPr>
                <w:color w:val="000000" w:themeColor="text1"/>
                <w:sz w:val="18"/>
                <w:szCs w:val="18"/>
              </w:rPr>
              <w:t>); размещение зданий, сооружений, оборудования, необходимых для осуществления рыбоводства (</w:t>
            </w:r>
            <w:proofErr w:type="spellStart"/>
            <w:r w:rsidRPr="00567503">
              <w:rPr>
                <w:color w:val="000000" w:themeColor="text1"/>
                <w:sz w:val="18"/>
                <w:szCs w:val="18"/>
              </w:rPr>
              <w:t>аквакультуры</w:t>
            </w:r>
            <w:proofErr w:type="spellEnd"/>
            <w:r w:rsidRPr="00567503">
              <w:rPr>
                <w:color w:val="000000" w:themeColor="text1"/>
                <w:sz w:val="18"/>
                <w:szCs w:val="18"/>
              </w:rPr>
              <w:t>)</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5" w:name="sub_10114"/>
            <w:r w:rsidRPr="00567503">
              <w:rPr>
                <w:rFonts w:ascii="Times New Roman" w:hAnsi="Times New Roman" w:cs="Times New Roman"/>
                <w:color w:val="000000" w:themeColor="text1"/>
                <w:sz w:val="18"/>
                <w:szCs w:val="18"/>
              </w:rPr>
              <w:t>Научное обеспечение сельского хозяйства</w:t>
            </w:r>
            <w:bookmarkEnd w:id="37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6" w:name="sub_10115"/>
            <w:r w:rsidRPr="00567503">
              <w:rPr>
                <w:rFonts w:ascii="Times New Roman" w:hAnsi="Times New Roman" w:cs="Times New Roman"/>
                <w:color w:val="000000" w:themeColor="text1"/>
                <w:sz w:val="18"/>
                <w:szCs w:val="18"/>
              </w:rPr>
              <w:t>Хранение и переработка</w:t>
            </w:r>
            <w:bookmarkEnd w:id="376"/>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сельскохозяйственной</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продукции</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7" w:name="sub_10116"/>
            <w:r w:rsidRPr="00567503">
              <w:rPr>
                <w:rFonts w:ascii="Times New Roman" w:hAnsi="Times New Roman" w:cs="Times New Roman"/>
                <w:color w:val="000000" w:themeColor="text1"/>
                <w:sz w:val="18"/>
                <w:szCs w:val="18"/>
              </w:rPr>
              <w:t>Ведение личного подсобного хозяйства на полевых участках</w:t>
            </w:r>
            <w:bookmarkEnd w:id="37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Производство сельскохозяйственной продукции без права возведения объектов капитального строительства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8" w:name="sub_10117"/>
            <w:r w:rsidRPr="00567503">
              <w:rPr>
                <w:rFonts w:ascii="Times New Roman" w:hAnsi="Times New Roman" w:cs="Times New Roman"/>
                <w:color w:val="000000" w:themeColor="text1"/>
                <w:sz w:val="18"/>
                <w:szCs w:val="18"/>
              </w:rPr>
              <w:t>Питомники</w:t>
            </w:r>
            <w:bookmarkEnd w:id="37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необходимых для указанных видов сельскохозяйственного производства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9" w:name="sub_10118"/>
            <w:r w:rsidRPr="00567503">
              <w:rPr>
                <w:rFonts w:ascii="Times New Roman" w:hAnsi="Times New Roman" w:cs="Times New Roman"/>
                <w:color w:val="000000" w:themeColor="text1"/>
                <w:sz w:val="18"/>
                <w:szCs w:val="18"/>
              </w:rPr>
              <w:t>Обеспечение</w:t>
            </w:r>
            <w:bookmarkEnd w:id="379"/>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сельскохозяйственного</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производства</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0" w:name="sub_1020"/>
            <w:r w:rsidRPr="00567503">
              <w:rPr>
                <w:rFonts w:ascii="Times New Roman" w:hAnsi="Times New Roman" w:cs="Times New Roman"/>
                <w:color w:val="000000" w:themeColor="text1"/>
                <w:sz w:val="18"/>
                <w:szCs w:val="18"/>
              </w:rPr>
              <w:t>Жилая застройка</w:t>
            </w:r>
            <w:bookmarkEnd w:id="38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6D542C" w:rsidRPr="00567503" w:rsidRDefault="006D542C" w:rsidP="006D542C">
            <w:pPr>
              <w:pStyle w:val="ab"/>
              <w:rPr>
                <w:color w:val="000000" w:themeColor="text1"/>
                <w:sz w:val="18"/>
                <w:szCs w:val="18"/>
              </w:rPr>
            </w:pPr>
            <w:r w:rsidRPr="00567503">
              <w:rPr>
                <w:color w:val="000000" w:themeColor="text1"/>
                <w:sz w:val="18"/>
                <w:szCs w:val="18"/>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6D542C" w:rsidRPr="00567503" w:rsidRDefault="006D542C" w:rsidP="006D542C">
            <w:pPr>
              <w:pStyle w:val="ab"/>
              <w:rPr>
                <w:color w:val="000000" w:themeColor="text1"/>
                <w:sz w:val="18"/>
                <w:szCs w:val="18"/>
              </w:rPr>
            </w:pPr>
            <w:r w:rsidRPr="00567503">
              <w:rPr>
                <w:color w:val="000000" w:themeColor="text1"/>
                <w:sz w:val="18"/>
                <w:szCs w:val="18"/>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6D542C" w:rsidRPr="00567503" w:rsidRDefault="006D542C" w:rsidP="006D542C">
            <w:pPr>
              <w:pStyle w:val="ab"/>
              <w:rPr>
                <w:color w:val="000000" w:themeColor="text1"/>
                <w:sz w:val="18"/>
                <w:szCs w:val="18"/>
              </w:rPr>
            </w:pPr>
            <w:r w:rsidRPr="00567503">
              <w:rPr>
                <w:color w:val="000000" w:themeColor="text1"/>
                <w:sz w:val="18"/>
                <w:szCs w:val="18"/>
              </w:rPr>
              <w:t>- как способ обеспечения непрерывности производства (вахтовые помещения, служебные жилые помещения на производственных объектах);</w:t>
            </w:r>
          </w:p>
          <w:p w:rsidR="006D542C" w:rsidRPr="00567503" w:rsidRDefault="006D542C" w:rsidP="006D542C">
            <w:pPr>
              <w:pStyle w:val="ab"/>
              <w:rPr>
                <w:color w:val="000000" w:themeColor="text1"/>
                <w:sz w:val="18"/>
                <w:szCs w:val="18"/>
              </w:rPr>
            </w:pPr>
            <w:r w:rsidRPr="00567503">
              <w:rPr>
                <w:color w:val="000000" w:themeColor="text1"/>
                <w:sz w:val="18"/>
                <w:szCs w:val="18"/>
              </w:rPr>
              <w:t>- как способ обеспечения деятельности режимного учреждения (казармы, караульные помещения, места лишения свободы, содержания под стражей).</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sidRPr="00567503">
                <w:rPr>
                  <w:rStyle w:val="ae"/>
                  <w:color w:val="000000" w:themeColor="text1"/>
                  <w:sz w:val="18"/>
                  <w:szCs w:val="18"/>
                </w:rPr>
                <w:t>кодами 2.1-2.7.1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1" w:name="sub_1021"/>
            <w:r w:rsidRPr="00567503">
              <w:rPr>
                <w:rFonts w:ascii="Times New Roman" w:hAnsi="Times New Roman" w:cs="Times New Roman"/>
                <w:color w:val="000000" w:themeColor="text1"/>
                <w:sz w:val="18"/>
                <w:szCs w:val="18"/>
              </w:rPr>
              <w:t>Для индивидуального жилищного строительства</w:t>
            </w:r>
            <w:bookmarkEnd w:id="38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индивидуального жилого дома (дом, пригодный для постоянного проживания, высотой не выше трех надземных этажей);</w:t>
            </w:r>
          </w:p>
          <w:p w:rsidR="006D542C" w:rsidRPr="00567503" w:rsidRDefault="006D542C" w:rsidP="006D542C">
            <w:pPr>
              <w:pStyle w:val="ab"/>
              <w:rPr>
                <w:color w:val="000000" w:themeColor="text1"/>
                <w:sz w:val="18"/>
                <w:szCs w:val="18"/>
              </w:rPr>
            </w:pPr>
            <w:r w:rsidRPr="00567503">
              <w:rPr>
                <w:color w:val="000000" w:themeColor="text1"/>
                <w:sz w:val="18"/>
                <w:szCs w:val="18"/>
              </w:rPr>
              <w:t>выращивание плодовых, ягодных, овощных, бахчевых или иных декоративных или сельскохозяйственных культур;</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индивидуальных гаражей и подсобных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2" w:name="sub_10211"/>
            <w:r w:rsidRPr="00567503">
              <w:rPr>
                <w:rFonts w:ascii="Times New Roman" w:hAnsi="Times New Roman" w:cs="Times New Roman"/>
                <w:color w:val="000000" w:themeColor="text1"/>
                <w:sz w:val="18"/>
                <w:szCs w:val="18"/>
              </w:rPr>
              <w:t>Малоэтажная многоквартирная жилая застройка</w:t>
            </w:r>
            <w:bookmarkEnd w:id="38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малоэтажного многоквартирного жилого дома, (дом, пригодный для постоянного проживания, высотой до 4 этажей, включая мансардный);</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383" w:name="sub_1022"/>
            <w:r w:rsidRPr="00567503">
              <w:rPr>
                <w:color w:val="000000" w:themeColor="text1"/>
                <w:sz w:val="18"/>
                <w:szCs w:val="18"/>
              </w:rPr>
              <w:t>Для ведения личного подсобного хозяйства</w:t>
            </w:r>
            <w:bookmarkEnd w:id="38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6D542C" w:rsidRPr="00567503" w:rsidRDefault="006D542C" w:rsidP="006D542C">
            <w:pPr>
              <w:pStyle w:val="ab"/>
              <w:rPr>
                <w:color w:val="000000" w:themeColor="text1"/>
                <w:sz w:val="18"/>
                <w:szCs w:val="18"/>
              </w:rPr>
            </w:pPr>
            <w:r w:rsidRPr="00567503">
              <w:rPr>
                <w:color w:val="000000" w:themeColor="text1"/>
                <w:sz w:val="18"/>
                <w:szCs w:val="18"/>
              </w:rPr>
              <w:t>производство сельскохозяйственной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гаража и иных вспомогательных сооружений;</w:t>
            </w:r>
          </w:p>
          <w:p w:rsidR="006D542C" w:rsidRPr="00567503" w:rsidRDefault="006D542C" w:rsidP="006D542C">
            <w:pPr>
              <w:pStyle w:val="ab"/>
              <w:rPr>
                <w:color w:val="000000" w:themeColor="text1"/>
                <w:sz w:val="18"/>
                <w:szCs w:val="18"/>
              </w:rPr>
            </w:pPr>
            <w:r w:rsidRPr="00567503">
              <w:rPr>
                <w:color w:val="000000" w:themeColor="text1"/>
                <w:sz w:val="18"/>
                <w:szCs w:val="18"/>
              </w:rPr>
              <w:t>содержание сельскохозяйственных животных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4" w:name="sub_1023"/>
            <w:r w:rsidRPr="00567503">
              <w:rPr>
                <w:rFonts w:ascii="Times New Roman" w:hAnsi="Times New Roman" w:cs="Times New Roman"/>
                <w:color w:val="000000" w:themeColor="text1"/>
                <w:sz w:val="18"/>
                <w:szCs w:val="18"/>
              </w:rPr>
              <w:t>Блокированная жилая застройка</w:t>
            </w:r>
            <w:bookmarkEnd w:id="38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5" w:name="sub_1024"/>
            <w:r w:rsidRPr="00567503">
              <w:rPr>
                <w:rFonts w:ascii="Times New Roman" w:hAnsi="Times New Roman" w:cs="Times New Roman"/>
                <w:color w:val="000000" w:themeColor="text1"/>
                <w:sz w:val="18"/>
                <w:szCs w:val="18"/>
              </w:rPr>
              <w:t>Передвижное жилье</w:t>
            </w:r>
            <w:bookmarkEnd w:id="38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6" w:name="sub_1025"/>
            <w:proofErr w:type="spellStart"/>
            <w:r w:rsidRPr="00567503">
              <w:rPr>
                <w:rFonts w:ascii="Times New Roman" w:hAnsi="Times New Roman" w:cs="Times New Roman"/>
                <w:color w:val="000000" w:themeColor="text1"/>
                <w:sz w:val="18"/>
                <w:szCs w:val="18"/>
              </w:rPr>
              <w:t>Среднеэтажная</w:t>
            </w:r>
            <w:proofErr w:type="spellEnd"/>
            <w:r w:rsidRPr="00567503">
              <w:rPr>
                <w:rFonts w:ascii="Times New Roman" w:hAnsi="Times New Roman" w:cs="Times New Roman"/>
                <w:color w:val="000000" w:themeColor="text1"/>
                <w:sz w:val="18"/>
                <w:szCs w:val="18"/>
              </w:rPr>
              <w:t xml:space="preserve"> жилая застройка</w:t>
            </w:r>
            <w:bookmarkEnd w:id="38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6D542C" w:rsidRPr="00567503" w:rsidRDefault="006D542C" w:rsidP="006D542C">
            <w:pPr>
              <w:pStyle w:val="ab"/>
              <w:rPr>
                <w:color w:val="000000" w:themeColor="text1"/>
                <w:sz w:val="18"/>
                <w:szCs w:val="18"/>
              </w:rPr>
            </w:pPr>
            <w:r w:rsidRPr="00567503">
              <w:rPr>
                <w:color w:val="000000" w:themeColor="text1"/>
                <w:sz w:val="18"/>
                <w:szCs w:val="18"/>
              </w:rPr>
              <w:t>благоустройство и озеленение;</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подземных гаражей и автостоянок;</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обустройство спортивных и детских площадок, площадок отдыха;</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Многоэтажная жилая застройка</w:t>
            </w:r>
          </w:p>
          <w:p w:rsidR="006D542C" w:rsidRPr="00567503" w:rsidRDefault="006D542C" w:rsidP="006D542C">
            <w:pPr>
              <w:pStyle w:val="af"/>
              <w:rPr>
                <w:rFonts w:ascii="Times New Roman" w:hAnsi="Times New Roman" w:cs="Times New Roman"/>
                <w:color w:val="000000" w:themeColor="text1"/>
                <w:sz w:val="18"/>
                <w:szCs w:val="18"/>
              </w:rPr>
            </w:pPr>
            <w:bookmarkStart w:id="387" w:name="sub_1026"/>
            <w:r w:rsidRPr="00567503">
              <w:rPr>
                <w:rFonts w:ascii="Times New Roman" w:hAnsi="Times New Roman" w:cs="Times New Roman"/>
                <w:color w:val="000000" w:themeColor="text1"/>
                <w:sz w:val="18"/>
                <w:szCs w:val="18"/>
              </w:rPr>
              <w:t>(высотная застройка)</w:t>
            </w:r>
            <w:bookmarkEnd w:id="38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6D542C" w:rsidRPr="00567503" w:rsidRDefault="006D542C" w:rsidP="006D542C">
            <w:pPr>
              <w:pStyle w:val="ab"/>
              <w:rPr>
                <w:color w:val="000000" w:themeColor="text1"/>
                <w:sz w:val="18"/>
                <w:szCs w:val="18"/>
              </w:rPr>
            </w:pPr>
            <w:r w:rsidRPr="00567503">
              <w:rPr>
                <w:color w:val="000000" w:themeColor="text1"/>
                <w:sz w:val="18"/>
                <w:szCs w:val="18"/>
              </w:rPr>
              <w:t>благоустройство и озеленение придомовых территорий;</w:t>
            </w:r>
          </w:p>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8" w:name="sub_1027"/>
            <w:r w:rsidRPr="00567503">
              <w:rPr>
                <w:rFonts w:ascii="Times New Roman" w:hAnsi="Times New Roman" w:cs="Times New Roman"/>
                <w:color w:val="000000" w:themeColor="text1"/>
                <w:sz w:val="18"/>
                <w:szCs w:val="18"/>
              </w:rPr>
              <w:t>Обслуживание застройки жилой</w:t>
            </w:r>
            <w:bookmarkEnd w:id="38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567503">
                <w:rPr>
                  <w:rStyle w:val="ae"/>
                  <w:color w:val="000000" w:themeColor="text1"/>
                  <w:sz w:val="18"/>
                  <w:szCs w:val="18"/>
                </w:rPr>
                <w:t>кодами 3.1</w:t>
              </w:r>
            </w:hyperlink>
            <w:r w:rsidRPr="00567503">
              <w:rPr>
                <w:color w:val="000000" w:themeColor="text1"/>
                <w:sz w:val="18"/>
                <w:szCs w:val="18"/>
              </w:rPr>
              <w:t xml:space="preserve">, </w:t>
            </w:r>
            <w:hyperlink w:anchor="sub_1032" w:history="1">
              <w:r w:rsidRPr="00567503">
                <w:rPr>
                  <w:rStyle w:val="ae"/>
                  <w:color w:val="000000" w:themeColor="text1"/>
                  <w:sz w:val="18"/>
                  <w:szCs w:val="18"/>
                </w:rPr>
                <w:t>3.2</w:t>
              </w:r>
            </w:hyperlink>
            <w:r w:rsidRPr="00567503">
              <w:rPr>
                <w:color w:val="000000" w:themeColor="text1"/>
                <w:sz w:val="18"/>
                <w:szCs w:val="18"/>
              </w:rPr>
              <w:t xml:space="preserve">, </w:t>
            </w:r>
            <w:hyperlink w:anchor="sub_1033" w:history="1">
              <w:r w:rsidRPr="00567503">
                <w:rPr>
                  <w:rStyle w:val="ae"/>
                  <w:color w:val="000000" w:themeColor="text1"/>
                  <w:sz w:val="18"/>
                  <w:szCs w:val="18"/>
                </w:rPr>
                <w:t>3.3</w:t>
              </w:r>
            </w:hyperlink>
            <w:r w:rsidRPr="00567503">
              <w:rPr>
                <w:color w:val="000000" w:themeColor="text1"/>
                <w:sz w:val="18"/>
                <w:szCs w:val="18"/>
              </w:rPr>
              <w:t xml:space="preserve">, </w:t>
            </w:r>
            <w:hyperlink w:anchor="sub_1034" w:history="1">
              <w:r w:rsidRPr="00567503">
                <w:rPr>
                  <w:rStyle w:val="ae"/>
                  <w:color w:val="000000" w:themeColor="text1"/>
                  <w:sz w:val="18"/>
                  <w:szCs w:val="18"/>
                </w:rPr>
                <w:t>3.4</w:t>
              </w:r>
            </w:hyperlink>
            <w:r w:rsidRPr="00567503">
              <w:rPr>
                <w:color w:val="000000" w:themeColor="text1"/>
                <w:sz w:val="18"/>
                <w:szCs w:val="18"/>
              </w:rPr>
              <w:t xml:space="preserve">, </w:t>
            </w:r>
            <w:hyperlink w:anchor="sub_10341" w:history="1">
              <w:r w:rsidRPr="00567503">
                <w:rPr>
                  <w:rStyle w:val="ae"/>
                  <w:color w:val="000000" w:themeColor="text1"/>
                  <w:sz w:val="18"/>
                  <w:szCs w:val="18"/>
                </w:rPr>
                <w:t>3.4.1</w:t>
              </w:r>
            </w:hyperlink>
            <w:r w:rsidRPr="00567503">
              <w:rPr>
                <w:color w:val="000000" w:themeColor="text1"/>
                <w:sz w:val="18"/>
                <w:szCs w:val="18"/>
              </w:rPr>
              <w:t xml:space="preserve">, </w:t>
            </w:r>
            <w:hyperlink w:anchor="sub_10351" w:history="1">
              <w:r w:rsidRPr="00567503">
                <w:rPr>
                  <w:rStyle w:val="ae"/>
                  <w:color w:val="000000" w:themeColor="text1"/>
                  <w:sz w:val="18"/>
                  <w:szCs w:val="18"/>
                </w:rPr>
                <w:t>3.5.1</w:t>
              </w:r>
            </w:hyperlink>
            <w:r w:rsidRPr="00567503">
              <w:rPr>
                <w:color w:val="000000" w:themeColor="text1"/>
                <w:sz w:val="18"/>
                <w:szCs w:val="18"/>
              </w:rPr>
              <w:t xml:space="preserve">, </w:t>
            </w:r>
            <w:hyperlink w:anchor="sub_1036" w:history="1">
              <w:r w:rsidRPr="00567503">
                <w:rPr>
                  <w:rStyle w:val="ae"/>
                  <w:color w:val="000000" w:themeColor="text1"/>
                  <w:sz w:val="18"/>
                  <w:szCs w:val="18"/>
                </w:rPr>
                <w:t>3.6</w:t>
              </w:r>
            </w:hyperlink>
            <w:r w:rsidRPr="00567503">
              <w:rPr>
                <w:color w:val="000000" w:themeColor="text1"/>
                <w:sz w:val="18"/>
                <w:szCs w:val="18"/>
              </w:rPr>
              <w:t xml:space="preserve">, </w:t>
            </w:r>
            <w:hyperlink w:anchor="sub_1037" w:history="1">
              <w:r w:rsidRPr="00567503">
                <w:rPr>
                  <w:rStyle w:val="ae"/>
                  <w:color w:val="000000" w:themeColor="text1"/>
                  <w:sz w:val="18"/>
                  <w:szCs w:val="18"/>
                </w:rPr>
                <w:t>3.7</w:t>
              </w:r>
            </w:hyperlink>
            <w:r w:rsidRPr="00567503">
              <w:rPr>
                <w:color w:val="000000" w:themeColor="text1"/>
                <w:sz w:val="18"/>
                <w:szCs w:val="18"/>
              </w:rPr>
              <w:t xml:space="preserve">, </w:t>
            </w:r>
            <w:hyperlink w:anchor="sub_103101" w:history="1">
              <w:r w:rsidRPr="00567503">
                <w:rPr>
                  <w:rStyle w:val="ae"/>
                  <w:color w:val="000000" w:themeColor="text1"/>
                  <w:sz w:val="18"/>
                  <w:szCs w:val="18"/>
                </w:rPr>
                <w:t>3.10.1</w:t>
              </w:r>
            </w:hyperlink>
            <w:r w:rsidRPr="00567503">
              <w:rPr>
                <w:color w:val="000000" w:themeColor="text1"/>
                <w:sz w:val="18"/>
                <w:szCs w:val="18"/>
              </w:rPr>
              <w:t xml:space="preserve">, </w:t>
            </w:r>
            <w:hyperlink w:anchor="sub_1041" w:history="1">
              <w:r w:rsidRPr="00567503">
                <w:rPr>
                  <w:rStyle w:val="ae"/>
                  <w:color w:val="000000" w:themeColor="text1"/>
                  <w:sz w:val="18"/>
                  <w:szCs w:val="18"/>
                </w:rPr>
                <w:t>4.1</w:t>
              </w:r>
            </w:hyperlink>
            <w:r w:rsidRPr="00567503">
              <w:rPr>
                <w:color w:val="000000" w:themeColor="text1"/>
                <w:sz w:val="18"/>
                <w:szCs w:val="18"/>
              </w:rPr>
              <w:t xml:space="preserve">, </w:t>
            </w:r>
            <w:hyperlink w:anchor="sub_1043" w:history="1">
              <w:r w:rsidRPr="00567503">
                <w:rPr>
                  <w:rStyle w:val="ae"/>
                  <w:color w:val="000000" w:themeColor="text1"/>
                  <w:sz w:val="18"/>
                  <w:szCs w:val="18"/>
                </w:rPr>
                <w:t>4.3</w:t>
              </w:r>
            </w:hyperlink>
            <w:r w:rsidRPr="00567503">
              <w:rPr>
                <w:color w:val="000000" w:themeColor="text1"/>
                <w:sz w:val="18"/>
                <w:szCs w:val="18"/>
              </w:rPr>
              <w:t xml:space="preserve">, </w:t>
            </w:r>
            <w:hyperlink w:anchor="sub_1044" w:history="1">
              <w:r w:rsidRPr="00567503">
                <w:rPr>
                  <w:rStyle w:val="ae"/>
                  <w:color w:val="000000" w:themeColor="text1"/>
                  <w:sz w:val="18"/>
                  <w:szCs w:val="18"/>
                </w:rPr>
                <w:t>4.4</w:t>
              </w:r>
            </w:hyperlink>
            <w:r w:rsidRPr="00567503">
              <w:rPr>
                <w:color w:val="000000" w:themeColor="text1"/>
                <w:sz w:val="18"/>
                <w:szCs w:val="18"/>
              </w:rPr>
              <w:t xml:space="preserve">, </w:t>
            </w:r>
            <w:hyperlink w:anchor="sub_1046" w:history="1">
              <w:r w:rsidRPr="00567503">
                <w:rPr>
                  <w:rStyle w:val="ae"/>
                  <w:color w:val="000000" w:themeColor="text1"/>
                  <w:sz w:val="18"/>
                  <w:szCs w:val="18"/>
                </w:rPr>
                <w:t>4.6</w:t>
              </w:r>
            </w:hyperlink>
            <w:r w:rsidRPr="00567503">
              <w:rPr>
                <w:color w:val="000000" w:themeColor="text1"/>
                <w:sz w:val="18"/>
                <w:szCs w:val="18"/>
              </w:rPr>
              <w:t xml:space="preserve">, </w:t>
            </w:r>
            <w:hyperlink w:anchor="sub_1047" w:history="1">
              <w:r w:rsidRPr="00567503">
                <w:rPr>
                  <w:rStyle w:val="ae"/>
                  <w:color w:val="000000" w:themeColor="text1"/>
                  <w:sz w:val="18"/>
                  <w:szCs w:val="18"/>
                </w:rPr>
                <w:t>4.7</w:t>
              </w:r>
            </w:hyperlink>
            <w:r w:rsidRPr="00567503">
              <w:rPr>
                <w:color w:val="000000" w:themeColor="text1"/>
                <w:sz w:val="18"/>
                <w:szCs w:val="18"/>
              </w:rPr>
              <w:t xml:space="preserve">, </w:t>
            </w:r>
            <w:hyperlink w:anchor="sub_1049" w:history="1">
              <w:r w:rsidRPr="00567503">
                <w:rPr>
                  <w:rStyle w:val="ae"/>
                  <w:color w:val="000000" w:themeColor="text1"/>
                  <w:sz w:val="18"/>
                  <w:szCs w:val="18"/>
                </w:rPr>
                <w:t>4.9</w:t>
              </w:r>
            </w:hyperlink>
            <w:r w:rsidRPr="00567503">
              <w:rPr>
                <w:color w:val="000000" w:themeColor="text1"/>
                <w:sz w:val="18"/>
                <w:szCs w:val="18"/>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9" w:name="sub_10271"/>
            <w:r w:rsidRPr="00567503">
              <w:rPr>
                <w:rFonts w:ascii="Times New Roman" w:hAnsi="Times New Roman" w:cs="Times New Roman"/>
                <w:color w:val="000000" w:themeColor="text1"/>
                <w:sz w:val="18"/>
                <w:szCs w:val="18"/>
              </w:rPr>
              <w:t>Объекты гаражного назначения</w:t>
            </w:r>
            <w:bookmarkEnd w:id="38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2.7.1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0" w:name="sub_1030"/>
            <w:r w:rsidRPr="00567503">
              <w:rPr>
                <w:rFonts w:ascii="Times New Roman" w:hAnsi="Times New Roman" w:cs="Times New Roman"/>
                <w:color w:val="000000" w:themeColor="text1"/>
                <w:sz w:val="18"/>
                <w:szCs w:val="18"/>
              </w:rPr>
              <w:t>Общественное использование объектов капитального строительства</w:t>
            </w:r>
            <w:bookmarkEnd w:id="39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sidRPr="00567503">
                <w:rPr>
                  <w:rStyle w:val="ae"/>
                  <w:color w:val="000000" w:themeColor="text1"/>
                  <w:sz w:val="18"/>
                  <w:szCs w:val="18"/>
                </w:rPr>
                <w:t>кодами 3.1-3.10.2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1" w:name="sub_1031"/>
            <w:r w:rsidRPr="00567503">
              <w:rPr>
                <w:rFonts w:ascii="Times New Roman" w:hAnsi="Times New Roman" w:cs="Times New Roman"/>
                <w:color w:val="000000" w:themeColor="text1"/>
                <w:sz w:val="18"/>
                <w:szCs w:val="18"/>
              </w:rPr>
              <w:t>Коммунальное обслуживание</w:t>
            </w:r>
            <w:bookmarkEnd w:id="39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2" w:name="sub_1032"/>
            <w:r w:rsidRPr="00567503">
              <w:rPr>
                <w:rFonts w:ascii="Times New Roman" w:hAnsi="Times New Roman" w:cs="Times New Roman"/>
                <w:color w:val="000000" w:themeColor="text1"/>
                <w:sz w:val="18"/>
                <w:szCs w:val="18"/>
              </w:rPr>
              <w:t>Социальное обслуживание</w:t>
            </w:r>
            <w:bookmarkEnd w:id="39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размещения отделений почты и телеграфа;</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3" w:name="sub_1033"/>
            <w:r w:rsidRPr="00567503">
              <w:rPr>
                <w:rFonts w:ascii="Times New Roman" w:hAnsi="Times New Roman" w:cs="Times New Roman"/>
                <w:color w:val="000000" w:themeColor="text1"/>
                <w:sz w:val="18"/>
                <w:szCs w:val="18"/>
              </w:rPr>
              <w:t>Бытовое обслуживание</w:t>
            </w:r>
            <w:bookmarkEnd w:id="39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4" w:name="sub_1034"/>
            <w:r w:rsidRPr="00567503">
              <w:rPr>
                <w:rFonts w:ascii="Times New Roman" w:hAnsi="Times New Roman" w:cs="Times New Roman"/>
                <w:color w:val="000000" w:themeColor="text1"/>
                <w:sz w:val="18"/>
                <w:szCs w:val="18"/>
              </w:rPr>
              <w:t>Здравоохранение</w:t>
            </w:r>
            <w:bookmarkEnd w:id="39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567503">
                <w:rPr>
                  <w:rStyle w:val="ae"/>
                  <w:color w:val="000000" w:themeColor="text1"/>
                  <w:sz w:val="18"/>
                  <w:szCs w:val="18"/>
                </w:rPr>
                <w:t>кодами 3.4.1 - 3.4.2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5" w:name="sub_10341"/>
            <w:r w:rsidRPr="00567503">
              <w:rPr>
                <w:rFonts w:ascii="Times New Roman" w:hAnsi="Times New Roman" w:cs="Times New Roman"/>
                <w:color w:val="000000" w:themeColor="text1"/>
                <w:sz w:val="18"/>
                <w:szCs w:val="18"/>
              </w:rPr>
              <w:t>Амбулаторно-поликлиническое обслуживание</w:t>
            </w:r>
            <w:bookmarkEnd w:id="39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3.4.1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6" w:name="sub_10342"/>
            <w:r w:rsidRPr="00567503">
              <w:rPr>
                <w:rFonts w:ascii="Times New Roman" w:hAnsi="Times New Roman" w:cs="Times New Roman"/>
                <w:color w:val="000000" w:themeColor="text1"/>
                <w:sz w:val="18"/>
                <w:szCs w:val="18"/>
              </w:rPr>
              <w:t>Стационарное медицинское обслуживание</w:t>
            </w:r>
            <w:bookmarkEnd w:id="39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3.4.2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7" w:name="sub_1035"/>
            <w:r w:rsidRPr="00567503">
              <w:rPr>
                <w:rFonts w:ascii="Times New Roman" w:hAnsi="Times New Roman" w:cs="Times New Roman"/>
                <w:color w:val="000000" w:themeColor="text1"/>
                <w:sz w:val="18"/>
                <w:szCs w:val="18"/>
              </w:rPr>
              <w:t>Образование и просвещение</w:t>
            </w:r>
            <w:bookmarkEnd w:id="39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sub_10351" w:history="1">
              <w:r w:rsidRPr="00567503">
                <w:rPr>
                  <w:rStyle w:val="ae"/>
                  <w:color w:val="000000" w:themeColor="text1"/>
                  <w:sz w:val="18"/>
                  <w:szCs w:val="18"/>
                </w:rPr>
                <w:t>кодами 3.5.1 - 3.5.2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3.5</w:t>
            </w:r>
          </w:p>
        </w:tc>
      </w:tr>
      <w:tr w:rsidR="006D542C" w:rsidRPr="00567503" w:rsidTr="006D542C">
        <w:tc>
          <w:tcPr>
            <w:tcW w:w="1730" w:type="dxa"/>
            <w:tcBorders>
              <w:top w:val="single" w:sz="4" w:space="0" w:color="auto"/>
              <w:bottom w:val="single" w:sz="4" w:space="0" w:color="auto"/>
              <w:right w:val="nil"/>
            </w:tcBorders>
          </w:tcPr>
          <w:p w:rsidR="006D542C" w:rsidRPr="00567503" w:rsidRDefault="006D542C" w:rsidP="006D542C">
            <w:pPr>
              <w:pStyle w:val="af"/>
              <w:rPr>
                <w:rFonts w:ascii="Times New Roman" w:hAnsi="Times New Roman" w:cs="Times New Roman"/>
                <w:color w:val="000000" w:themeColor="text1"/>
                <w:sz w:val="18"/>
                <w:szCs w:val="18"/>
              </w:rPr>
            </w:pPr>
            <w:bookmarkStart w:id="398" w:name="sub_10351"/>
            <w:r w:rsidRPr="00567503">
              <w:rPr>
                <w:rFonts w:ascii="Times New Roman" w:hAnsi="Times New Roman" w:cs="Times New Roman"/>
                <w:color w:val="000000" w:themeColor="text1"/>
                <w:sz w:val="18"/>
                <w:szCs w:val="18"/>
              </w:rPr>
              <w:t>Дошкольное, начальное и среднее общее образование</w:t>
            </w:r>
            <w:bookmarkEnd w:id="39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3.5.1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9" w:name="sub_10352"/>
            <w:r w:rsidRPr="00567503">
              <w:rPr>
                <w:rFonts w:ascii="Times New Roman" w:hAnsi="Times New Roman" w:cs="Times New Roman"/>
                <w:color w:val="000000" w:themeColor="text1"/>
                <w:sz w:val="18"/>
                <w:szCs w:val="18"/>
              </w:rPr>
              <w:t>Среднее и высшее профессиональное образование</w:t>
            </w:r>
            <w:bookmarkEnd w:id="39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3.5.2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0" w:name="sub_1036"/>
            <w:r w:rsidRPr="00567503">
              <w:rPr>
                <w:rFonts w:ascii="Times New Roman" w:hAnsi="Times New Roman" w:cs="Times New Roman"/>
                <w:color w:val="000000" w:themeColor="text1"/>
                <w:sz w:val="18"/>
                <w:szCs w:val="18"/>
              </w:rPr>
              <w:t>Культурное развитие</w:t>
            </w:r>
            <w:bookmarkEnd w:id="40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6D542C" w:rsidRPr="00567503" w:rsidRDefault="006D542C" w:rsidP="006D542C">
            <w:pPr>
              <w:pStyle w:val="ab"/>
              <w:rPr>
                <w:color w:val="000000" w:themeColor="text1"/>
                <w:sz w:val="18"/>
                <w:szCs w:val="18"/>
              </w:rPr>
            </w:pPr>
            <w:r w:rsidRPr="00567503">
              <w:rPr>
                <w:color w:val="000000" w:themeColor="text1"/>
                <w:sz w:val="18"/>
                <w:szCs w:val="18"/>
              </w:rPr>
              <w:t>устройство площадок для празднеств и гуляний;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и сооружений для размещения цирков, зверинцев, зоопарков, океанариумов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1" w:name="sub_1037"/>
            <w:r w:rsidRPr="00567503">
              <w:rPr>
                <w:rFonts w:ascii="Times New Roman" w:hAnsi="Times New Roman" w:cs="Times New Roman"/>
                <w:color w:val="000000" w:themeColor="text1"/>
                <w:sz w:val="18"/>
                <w:szCs w:val="18"/>
              </w:rPr>
              <w:t>Религиозное использование</w:t>
            </w:r>
            <w:bookmarkEnd w:id="40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2" w:name="sub_1038"/>
            <w:r w:rsidRPr="00567503">
              <w:rPr>
                <w:rFonts w:ascii="Times New Roman" w:hAnsi="Times New Roman" w:cs="Times New Roman"/>
                <w:color w:val="000000" w:themeColor="text1"/>
                <w:sz w:val="18"/>
                <w:szCs w:val="18"/>
              </w:rPr>
              <w:t>Общественное управление</w:t>
            </w:r>
            <w:bookmarkEnd w:id="40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3" w:name="sub_1039"/>
            <w:r w:rsidRPr="00567503">
              <w:rPr>
                <w:rFonts w:ascii="Times New Roman" w:hAnsi="Times New Roman" w:cs="Times New Roman"/>
                <w:color w:val="000000" w:themeColor="text1"/>
                <w:sz w:val="18"/>
                <w:szCs w:val="18"/>
              </w:rPr>
              <w:t>Обеспечение научной деятельности</w:t>
            </w:r>
            <w:bookmarkEnd w:id="40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4" w:name="sub_10391"/>
            <w:r w:rsidRPr="00567503">
              <w:rPr>
                <w:rFonts w:ascii="Times New Roman" w:hAnsi="Times New Roman" w:cs="Times New Roman"/>
                <w:color w:val="000000" w:themeColor="text1"/>
                <w:sz w:val="18"/>
                <w:szCs w:val="18"/>
              </w:rPr>
              <w:t>Обеспечение деятельности в области гидрометеорологии и смежных с ней областях</w:t>
            </w:r>
            <w:bookmarkEnd w:id="40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3.9.1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5" w:name="sub_10310"/>
            <w:r w:rsidRPr="00567503">
              <w:rPr>
                <w:rFonts w:ascii="Times New Roman" w:hAnsi="Times New Roman" w:cs="Times New Roman"/>
                <w:color w:val="000000" w:themeColor="text1"/>
                <w:sz w:val="18"/>
                <w:szCs w:val="18"/>
              </w:rPr>
              <w:t>Ветеринарное обслуживание</w:t>
            </w:r>
            <w:bookmarkEnd w:id="40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567503">
                <w:rPr>
                  <w:rStyle w:val="ae"/>
                  <w:color w:val="000000" w:themeColor="text1"/>
                  <w:sz w:val="18"/>
                  <w:szCs w:val="18"/>
                </w:rPr>
                <w:t>кодами 3.10.1 - 3.10.2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6" w:name="sub_103101"/>
            <w:r w:rsidRPr="00567503">
              <w:rPr>
                <w:rFonts w:ascii="Times New Roman" w:hAnsi="Times New Roman" w:cs="Times New Roman"/>
                <w:color w:val="000000" w:themeColor="text1"/>
                <w:sz w:val="18"/>
                <w:szCs w:val="18"/>
              </w:rPr>
              <w:t>Амбулаторное ветеринарное обслуживание</w:t>
            </w:r>
            <w:bookmarkEnd w:id="40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3.10.1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7" w:name="sub_103102"/>
            <w:r w:rsidRPr="00567503">
              <w:rPr>
                <w:rFonts w:ascii="Times New Roman" w:hAnsi="Times New Roman" w:cs="Times New Roman"/>
                <w:color w:val="000000" w:themeColor="text1"/>
                <w:sz w:val="18"/>
                <w:szCs w:val="18"/>
              </w:rPr>
              <w:t>Приюты для животных</w:t>
            </w:r>
            <w:bookmarkEnd w:id="40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ветеринарных услуг в стационаре;</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организации гостиниц для животных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3.10.2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8" w:name="sub_1040"/>
            <w:r w:rsidRPr="00567503">
              <w:rPr>
                <w:rFonts w:ascii="Times New Roman" w:hAnsi="Times New Roman" w:cs="Times New Roman"/>
                <w:color w:val="000000" w:themeColor="text1"/>
                <w:sz w:val="18"/>
                <w:szCs w:val="18"/>
              </w:rPr>
              <w:t>Предпринимательство</w:t>
            </w:r>
            <w:bookmarkEnd w:id="40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567503">
                <w:rPr>
                  <w:rStyle w:val="ae"/>
                  <w:color w:val="000000" w:themeColor="text1"/>
                  <w:sz w:val="18"/>
                  <w:szCs w:val="18"/>
                </w:rPr>
                <w:t>кодами 4.1-4.10</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9" w:name="sub_1041"/>
            <w:r w:rsidRPr="00567503">
              <w:rPr>
                <w:rFonts w:ascii="Times New Roman" w:hAnsi="Times New Roman" w:cs="Times New Roman"/>
                <w:color w:val="000000" w:themeColor="text1"/>
                <w:sz w:val="18"/>
                <w:szCs w:val="18"/>
              </w:rPr>
              <w:t>Деловое управление</w:t>
            </w:r>
            <w:bookmarkEnd w:id="40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410" w:name="sub_1042"/>
            <w:r w:rsidRPr="00567503">
              <w:rPr>
                <w:color w:val="000000" w:themeColor="text1"/>
                <w:sz w:val="18"/>
                <w:szCs w:val="18"/>
              </w:rPr>
              <w:t>Объекты торговли (торговые центры, торгово-развлекательные центры (комплексы)</w:t>
            </w:r>
            <w:bookmarkEnd w:id="41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567503">
                <w:rPr>
                  <w:rStyle w:val="ae"/>
                  <w:color w:val="000000" w:themeColor="text1"/>
                  <w:sz w:val="18"/>
                  <w:szCs w:val="18"/>
                </w:rPr>
                <w:t>кодами 4.5-4.9</w:t>
              </w:r>
            </w:hyperlink>
            <w:r w:rsidRPr="00567503">
              <w:rPr>
                <w:color w:val="000000" w:themeColor="text1"/>
                <w:sz w:val="18"/>
                <w:szCs w:val="18"/>
              </w:rPr>
              <w:t>;</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гаражей и (или) стоянок для автомобилей сотрудников и посетителей торгового центра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1" w:name="sub_1043"/>
            <w:r w:rsidRPr="00567503">
              <w:rPr>
                <w:rFonts w:ascii="Times New Roman" w:hAnsi="Times New Roman" w:cs="Times New Roman"/>
                <w:color w:val="000000" w:themeColor="text1"/>
                <w:sz w:val="18"/>
                <w:szCs w:val="18"/>
              </w:rPr>
              <w:t>Рынки</w:t>
            </w:r>
            <w:bookmarkEnd w:id="41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гаражей и (или) стоянок для автомобилей сотрудников и посетителей рынка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2" w:name="sub_1044"/>
            <w:r w:rsidRPr="00567503">
              <w:rPr>
                <w:rFonts w:ascii="Times New Roman" w:hAnsi="Times New Roman" w:cs="Times New Roman"/>
                <w:color w:val="000000" w:themeColor="text1"/>
                <w:sz w:val="18"/>
                <w:szCs w:val="18"/>
              </w:rPr>
              <w:t>Магазины</w:t>
            </w:r>
            <w:bookmarkEnd w:id="41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3" w:name="sub_1045"/>
            <w:r w:rsidRPr="00567503">
              <w:rPr>
                <w:rFonts w:ascii="Times New Roman" w:hAnsi="Times New Roman" w:cs="Times New Roman"/>
                <w:color w:val="000000" w:themeColor="text1"/>
                <w:sz w:val="18"/>
                <w:szCs w:val="18"/>
              </w:rPr>
              <w:t>Банковская и страховая деятельность</w:t>
            </w:r>
            <w:bookmarkEnd w:id="41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организаций, оказывающих банковские и страховые</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4" w:name="sub_1046"/>
            <w:r w:rsidRPr="00567503">
              <w:rPr>
                <w:rFonts w:ascii="Times New Roman" w:hAnsi="Times New Roman" w:cs="Times New Roman"/>
                <w:color w:val="000000" w:themeColor="text1"/>
                <w:sz w:val="18"/>
                <w:szCs w:val="18"/>
              </w:rPr>
              <w:t>Общественное питание</w:t>
            </w:r>
            <w:bookmarkEnd w:id="41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5" w:name="sub_1047"/>
            <w:r w:rsidRPr="00567503">
              <w:rPr>
                <w:rFonts w:ascii="Times New Roman" w:hAnsi="Times New Roman" w:cs="Times New Roman"/>
                <w:color w:val="000000" w:themeColor="text1"/>
                <w:sz w:val="18"/>
                <w:szCs w:val="18"/>
              </w:rPr>
              <w:t>Гостиничное обслуживание</w:t>
            </w:r>
            <w:bookmarkEnd w:id="41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6" w:name="sub_1048"/>
            <w:r w:rsidRPr="00567503">
              <w:rPr>
                <w:rFonts w:ascii="Times New Roman" w:hAnsi="Times New Roman" w:cs="Times New Roman"/>
                <w:color w:val="000000" w:themeColor="text1"/>
                <w:sz w:val="18"/>
                <w:szCs w:val="18"/>
              </w:rPr>
              <w:t>Развлечения</w:t>
            </w:r>
            <w:bookmarkEnd w:id="41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7" w:name="sub_1049"/>
            <w:r w:rsidRPr="00567503">
              <w:rPr>
                <w:rFonts w:ascii="Times New Roman" w:hAnsi="Times New Roman" w:cs="Times New Roman"/>
                <w:color w:val="000000" w:themeColor="text1"/>
                <w:sz w:val="18"/>
                <w:szCs w:val="18"/>
              </w:rPr>
              <w:t>Обслуживание автотранспорта</w:t>
            </w:r>
            <w:bookmarkEnd w:id="41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sub_10271" w:history="1">
              <w:r w:rsidRPr="00567503">
                <w:rPr>
                  <w:rStyle w:val="ae"/>
                  <w:color w:val="000000" w:themeColor="text1"/>
                  <w:sz w:val="18"/>
                  <w:szCs w:val="18"/>
                </w:rPr>
                <w:t>коде 2.7.1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8" w:name="sub_10491"/>
            <w:r w:rsidRPr="00567503">
              <w:rPr>
                <w:rFonts w:ascii="Times New Roman" w:hAnsi="Times New Roman" w:cs="Times New Roman"/>
                <w:color w:val="000000" w:themeColor="text1"/>
                <w:sz w:val="18"/>
                <w:szCs w:val="18"/>
              </w:rPr>
              <w:t>Объекты придорожного сервиса</w:t>
            </w:r>
            <w:bookmarkEnd w:id="41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4.9.1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9" w:name="sub_10410"/>
            <w:proofErr w:type="spellStart"/>
            <w:r w:rsidRPr="00567503">
              <w:rPr>
                <w:rFonts w:ascii="Times New Roman" w:hAnsi="Times New Roman" w:cs="Times New Roman"/>
                <w:color w:val="000000" w:themeColor="text1"/>
                <w:sz w:val="18"/>
                <w:szCs w:val="18"/>
              </w:rPr>
              <w:t>Выставочно</w:t>
            </w:r>
            <w:proofErr w:type="spellEnd"/>
            <w:r w:rsidRPr="00567503">
              <w:rPr>
                <w:rFonts w:ascii="Times New Roman" w:hAnsi="Times New Roman" w:cs="Times New Roman"/>
                <w:color w:val="000000" w:themeColor="text1"/>
                <w:sz w:val="18"/>
                <w:szCs w:val="18"/>
              </w:rPr>
              <w:t>-ярмарочная деятельность</w:t>
            </w:r>
            <w:bookmarkEnd w:id="41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сооружений, предназначенных для осуществления </w:t>
            </w:r>
            <w:proofErr w:type="spellStart"/>
            <w:r w:rsidRPr="00567503">
              <w:rPr>
                <w:color w:val="000000" w:themeColor="text1"/>
                <w:sz w:val="18"/>
                <w:szCs w:val="18"/>
              </w:rPr>
              <w:t>выставочно</w:t>
            </w:r>
            <w:proofErr w:type="spellEnd"/>
            <w:r w:rsidRPr="00567503">
              <w:rPr>
                <w:color w:val="000000" w:themeColor="text1"/>
                <w:sz w:val="18"/>
                <w:szCs w:val="18"/>
              </w:rPr>
              <w:t xml:space="preserve">-ярмарочной и </w:t>
            </w:r>
            <w:proofErr w:type="spellStart"/>
            <w:r w:rsidRPr="00567503">
              <w:rPr>
                <w:color w:val="000000" w:themeColor="text1"/>
                <w:sz w:val="18"/>
                <w:szCs w:val="18"/>
              </w:rPr>
              <w:t>конгрессной</w:t>
            </w:r>
            <w:proofErr w:type="spellEnd"/>
            <w:r w:rsidRPr="00567503">
              <w:rPr>
                <w:color w:val="000000" w:themeColor="text1"/>
                <w:sz w:val="18"/>
                <w:szCs w:val="18"/>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0" w:name="sub_1050"/>
            <w:r w:rsidRPr="00567503">
              <w:rPr>
                <w:rFonts w:ascii="Times New Roman" w:hAnsi="Times New Roman" w:cs="Times New Roman"/>
                <w:color w:val="000000" w:themeColor="text1"/>
                <w:sz w:val="18"/>
                <w:szCs w:val="18"/>
              </w:rPr>
              <w:t>Отдых (рекреация)</w:t>
            </w:r>
            <w:bookmarkEnd w:id="42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6D542C" w:rsidRPr="00567503" w:rsidRDefault="006D542C" w:rsidP="006D542C">
            <w:pPr>
              <w:pStyle w:val="ab"/>
              <w:rPr>
                <w:color w:val="000000" w:themeColor="text1"/>
                <w:sz w:val="18"/>
                <w:szCs w:val="18"/>
              </w:rPr>
            </w:pPr>
            <w:r w:rsidRPr="00567503">
              <w:rPr>
                <w:color w:val="000000" w:themeColor="text1"/>
                <w:sz w:val="18"/>
                <w:szCs w:val="18"/>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567503">
                <w:rPr>
                  <w:rStyle w:val="ae"/>
                  <w:color w:val="000000" w:themeColor="text1"/>
                  <w:sz w:val="18"/>
                  <w:szCs w:val="18"/>
                </w:rPr>
                <w:t>кодами 5.1 - 5.5</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1" w:name="sub_1051"/>
            <w:r w:rsidRPr="00567503">
              <w:rPr>
                <w:rFonts w:ascii="Times New Roman" w:hAnsi="Times New Roman" w:cs="Times New Roman"/>
                <w:color w:val="000000" w:themeColor="text1"/>
                <w:sz w:val="18"/>
                <w:szCs w:val="18"/>
              </w:rPr>
              <w:t>Спорт</w:t>
            </w:r>
            <w:bookmarkEnd w:id="42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спортивных баз и лагерей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2" w:name="sub_1052"/>
            <w:r w:rsidRPr="00567503">
              <w:rPr>
                <w:rFonts w:ascii="Times New Roman" w:hAnsi="Times New Roman" w:cs="Times New Roman"/>
                <w:color w:val="000000" w:themeColor="text1"/>
                <w:sz w:val="18"/>
                <w:szCs w:val="18"/>
              </w:rPr>
              <w:t>Природно-познавательный туризм</w:t>
            </w:r>
            <w:bookmarkEnd w:id="42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осуществление необходимых природоохранных и </w:t>
            </w:r>
            <w:proofErr w:type="spellStart"/>
            <w:r w:rsidRPr="00567503">
              <w:rPr>
                <w:color w:val="000000" w:themeColor="text1"/>
                <w:sz w:val="18"/>
                <w:szCs w:val="18"/>
              </w:rPr>
              <w:t>природовосстановительных</w:t>
            </w:r>
            <w:proofErr w:type="spellEnd"/>
            <w:r w:rsidRPr="00567503">
              <w:rPr>
                <w:color w:val="000000" w:themeColor="text1"/>
                <w:sz w:val="18"/>
                <w:szCs w:val="18"/>
              </w:rPr>
              <w:t xml:space="preserve"> мероприятий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3" w:name="sub_10521"/>
            <w:r w:rsidRPr="00567503">
              <w:rPr>
                <w:rFonts w:ascii="Times New Roman" w:hAnsi="Times New Roman" w:cs="Times New Roman"/>
                <w:color w:val="000000" w:themeColor="text1"/>
                <w:sz w:val="18"/>
                <w:szCs w:val="18"/>
              </w:rPr>
              <w:t>Туристическое обслуживание</w:t>
            </w:r>
            <w:bookmarkEnd w:id="42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4" w:name="sub_1053"/>
            <w:r w:rsidRPr="00567503">
              <w:rPr>
                <w:rFonts w:ascii="Times New Roman" w:hAnsi="Times New Roman" w:cs="Times New Roman"/>
                <w:color w:val="000000" w:themeColor="text1"/>
                <w:sz w:val="18"/>
                <w:szCs w:val="18"/>
              </w:rPr>
              <w:t>Охота и рыбалка</w:t>
            </w:r>
            <w:bookmarkEnd w:id="42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5" w:name="sub_1054"/>
            <w:r w:rsidRPr="00567503">
              <w:rPr>
                <w:rFonts w:ascii="Times New Roman" w:hAnsi="Times New Roman" w:cs="Times New Roman"/>
                <w:color w:val="000000" w:themeColor="text1"/>
                <w:sz w:val="18"/>
                <w:szCs w:val="18"/>
              </w:rPr>
              <w:t>Причалы для маломерных</w:t>
            </w:r>
            <w:bookmarkEnd w:id="425"/>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судов</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предназначенных для причаливания, хранения и обслуживания яхт, катеров, лодок и других маломерных судов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6" w:name="sub_1055"/>
            <w:r w:rsidRPr="00567503">
              <w:rPr>
                <w:rFonts w:ascii="Times New Roman" w:hAnsi="Times New Roman" w:cs="Times New Roman"/>
                <w:color w:val="000000" w:themeColor="text1"/>
                <w:sz w:val="18"/>
                <w:szCs w:val="18"/>
              </w:rPr>
              <w:t>Поля для гольфа или конных прогулок</w:t>
            </w:r>
            <w:bookmarkEnd w:id="42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7" w:name="sub_1060"/>
            <w:r w:rsidRPr="00567503">
              <w:rPr>
                <w:rFonts w:ascii="Times New Roman" w:hAnsi="Times New Roman" w:cs="Times New Roman"/>
                <w:color w:val="000000" w:themeColor="text1"/>
                <w:sz w:val="18"/>
                <w:szCs w:val="18"/>
              </w:rPr>
              <w:t>Производственная деятельность</w:t>
            </w:r>
            <w:bookmarkEnd w:id="42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8" w:name="sub_1061"/>
            <w:r w:rsidRPr="00567503">
              <w:rPr>
                <w:rFonts w:ascii="Times New Roman" w:hAnsi="Times New Roman" w:cs="Times New Roman"/>
                <w:color w:val="000000" w:themeColor="text1"/>
                <w:sz w:val="18"/>
                <w:szCs w:val="18"/>
              </w:rPr>
              <w:t>Недропользование</w:t>
            </w:r>
            <w:bookmarkEnd w:id="42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геологических изысканий;</w:t>
            </w:r>
          </w:p>
          <w:p w:rsidR="006D542C" w:rsidRPr="00567503" w:rsidRDefault="006D542C" w:rsidP="006D542C">
            <w:pPr>
              <w:pStyle w:val="ab"/>
              <w:rPr>
                <w:color w:val="000000" w:themeColor="text1"/>
                <w:sz w:val="18"/>
                <w:szCs w:val="18"/>
              </w:rPr>
            </w:pPr>
            <w:r w:rsidRPr="00567503">
              <w:rPr>
                <w:color w:val="000000" w:themeColor="text1"/>
                <w:sz w:val="18"/>
                <w:szCs w:val="18"/>
              </w:rPr>
              <w:t>добыча недр открытым (карьеры, отвалы) и закрытым (шахты, скважины) способами;</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объектов капитального строительства, в том числе подземных, в целях добычи недр;</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9" w:name="sub_1062"/>
            <w:r w:rsidRPr="00567503">
              <w:rPr>
                <w:rFonts w:ascii="Times New Roman" w:hAnsi="Times New Roman" w:cs="Times New Roman"/>
                <w:color w:val="000000" w:themeColor="text1"/>
                <w:sz w:val="18"/>
                <w:szCs w:val="18"/>
              </w:rPr>
              <w:t>Тяжелая промышленность</w:t>
            </w:r>
            <w:bookmarkEnd w:id="42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0" w:name="sub_10621"/>
            <w:r w:rsidRPr="00567503">
              <w:rPr>
                <w:rFonts w:ascii="Times New Roman" w:hAnsi="Times New Roman" w:cs="Times New Roman"/>
                <w:color w:val="000000" w:themeColor="text1"/>
                <w:sz w:val="18"/>
                <w:szCs w:val="18"/>
              </w:rPr>
              <w:t>Автомобилестроительная промышленность</w:t>
            </w:r>
            <w:bookmarkEnd w:id="43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1" w:name="sub_1063"/>
            <w:r w:rsidRPr="00567503">
              <w:rPr>
                <w:rFonts w:ascii="Times New Roman" w:hAnsi="Times New Roman" w:cs="Times New Roman"/>
                <w:color w:val="000000" w:themeColor="text1"/>
                <w:sz w:val="18"/>
                <w:szCs w:val="18"/>
              </w:rPr>
              <w:t>Легкая промышленность</w:t>
            </w:r>
            <w:bookmarkEnd w:id="43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текстильной, </w:t>
            </w:r>
            <w:proofErr w:type="spellStart"/>
            <w:r w:rsidRPr="00567503">
              <w:rPr>
                <w:color w:val="000000" w:themeColor="text1"/>
                <w:sz w:val="18"/>
                <w:szCs w:val="18"/>
              </w:rPr>
              <w:t>фарфоро</w:t>
            </w:r>
            <w:proofErr w:type="spellEnd"/>
            <w:r w:rsidRPr="00567503">
              <w:rPr>
                <w:color w:val="000000" w:themeColor="text1"/>
                <w:sz w:val="18"/>
                <w:szCs w:val="18"/>
              </w:rPr>
              <w:t>-фаянсовой, электронной промышленности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2" w:name="sub_10631"/>
            <w:r w:rsidRPr="00567503">
              <w:rPr>
                <w:rFonts w:ascii="Times New Roman" w:hAnsi="Times New Roman" w:cs="Times New Roman"/>
                <w:color w:val="000000" w:themeColor="text1"/>
                <w:sz w:val="18"/>
                <w:szCs w:val="18"/>
              </w:rPr>
              <w:t>Фармацевтическая промышленность</w:t>
            </w:r>
            <w:bookmarkEnd w:id="43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6.3.1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3" w:name="sub_1064"/>
            <w:r w:rsidRPr="00567503">
              <w:rPr>
                <w:rFonts w:ascii="Times New Roman" w:hAnsi="Times New Roman" w:cs="Times New Roman"/>
                <w:color w:val="000000" w:themeColor="text1"/>
                <w:sz w:val="18"/>
                <w:szCs w:val="18"/>
              </w:rPr>
              <w:t>Пищевая промышленность</w:t>
            </w:r>
            <w:bookmarkEnd w:id="43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4" w:name="sub_1065"/>
            <w:r w:rsidRPr="00567503">
              <w:rPr>
                <w:rFonts w:ascii="Times New Roman" w:hAnsi="Times New Roman" w:cs="Times New Roman"/>
                <w:color w:val="000000" w:themeColor="text1"/>
                <w:sz w:val="18"/>
                <w:szCs w:val="18"/>
              </w:rPr>
              <w:t>Нефтехимическая промышленность</w:t>
            </w:r>
            <w:bookmarkEnd w:id="43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5" w:name="sub_1066"/>
            <w:r w:rsidRPr="00567503">
              <w:rPr>
                <w:rFonts w:ascii="Times New Roman" w:hAnsi="Times New Roman" w:cs="Times New Roman"/>
                <w:color w:val="000000" w:themeColor="text1"/>
                <w:sz w:val="18"/>
                <w:szCs w:val="18"/>
              </w:rPr>
              <w:t>Строительная промышленность</w:t>
            </w:r>
            <w:bookmarkEnd w:id="43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6" w:name="sub_1067"/>
            <w:r w:rsidRPr="00567503">
              <w:rPr>
                <w:rFonts w:ascii="Times New Roman" w:hAnsi="Times New Roman" w:cs="Times New Roman"/>
                <w:color w:val="000000" w:themeColor="text1"/>
                <w:sz w:val="18"/>
                <w:szCs w:val="18"/>
              </w:rPr>
              <w:t>Энергетика</w:t>
            </w:r>
            <w:bookmarkEnd w:id="43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567503">
              <w:rPr>
                <w:color w:val="000000" w:themeColor="text1"/>
                <w:sz w:val="18"/>
                <w:szCs w:val="18"/>
              </w:rPr>
              <w:t>золоотвалов</w:t>
            </w:r>
            <w:proofErr w:type="spellEnd"/>
            <w:r w:rsidRPr="00567503">
              <w:rPr>
                <w:color w:val="000000" w:themeColor="text1"/>
                <w:sz w:val="18"/>
                <w:szCs w:val="18"/>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567503">
                <w:rPr>
                  <w:rStyle w:val="ae"/>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7" w:name="sub_10671"/>
            <w:r w:rsidRPr="00567503">
              <w:rPr>
                <w:rFonts w:ascii="Times New Roman" w:hAnsi="Times New Roman" w:cs="Times New Roman"/>
                <w:color w:val="000000" w:themeColor="text1"/>
                <w:sz w:val="18"/>
                <w:szCs w:val="18"/>
              </w:rPr>
              <w:t>Атомная энергетика</w:t>
            </w:r>
            <w:bookmarkEnd w:id="43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6.7.1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8" w:name="sub_1068"/>
            <w:r w:rsidRPr="00567503">
              <w:rPr>
                <w:rFonts w:ascii="Times New Roman" w:hAnsi="Times New Roman" w:cs="Times New Roman"/>
                <w:color w:val="000000" w:themeColor="text1"/>
                <w:sz w:val="18"/>
                <w:szCs w:val="18"/>
              </w:rPr>
              <w:t>Связь</w:t>
            </w:r>
            <w:bookmarkEnd w:id="43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sub_1031" w:history="1">
              <w:r w:rsidRPr="00567503">
                <w:rPr>
                  <w:rStyle w:val="ae"/>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9" w:name="sub_1069"/>
            <w:r w:rsidRPr="00567503">
              <w:rPr>
                <w:rFonts w:ascii="Times New Roman" w:hAnsi="Times New Roman" w:cs="Times New Roman"/>
                <w:color w:val="000000" w:themeColor="text1"/>
                <w:sz w:val="18"/>
                <w:szCs w:val="18"/>
              </w:rPr>
              <w:t>Склады</w:t>
            </w:r>
            <w:bookmarkEnd w:id="43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0" w:name="sub_10610"/>
            <w:r w:rsidRPr="00567503">
              <w:rPr>
                <w:rFonts w:ascii="Times New Roman" w:hAnsi="Times New Roman" w:cs="Times New Roman"/>
                <w:color w:val="000000" w:themeColor="text1"/>
                <w:sz w:val="18"/>
                <w:szCs w:val="18"/>
              </w:rPr>
              <w:t>Обеспечение космической деятельности</w:t>
            </w:r>
            <w:bookmarkEnd w:id="44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1" w:name="sub_10611"/>
            <w:r w:rsidRPr="00567503">
              <w:rPr>
                <w:rFonts w:ascii="Times New Roman" w:hAnsi="Times New Roman" w:cs="Times New Roman"/>
                <w:color w:val="000000" w:themeColor="text1"/>
                <w:sz w:val="18"/>
                <w:szCs w:val="18"/>
              </w:rPr>
              <w:t>Целлюлозно-бумажная промышленность</w:t>
            </w:r>
            <w:bookmarkEnd w:id="44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2" w:name="sub_1070"/>
            <w:r w:rsidRPr="00567503">
              <w:rPr>
                <w:rFonts w:ascii="Times New Roman" w:hAnsi="Times New Roman" w:cs="Times New Roman"/>
                <w:color w:val="000000" w:themeColor="text1"/>
                <w:sz w:val="18"/>
                <w:szCs w:val="18"/>
              </w:rPr>
              <w:t>Транспорт</w:t>
            </w:r>
            <w:bookmarkEnd w:id="44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различного рода путей сообщения и сооружений, используемых для перевозки людей или грузов, либо передачи веществ.</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567503">
                <w:rPr>
                  <w:rStyle w:val="ae"/>
                  <w:color w:val="000000" w:themeColor="text1"/>
                  <w:sz w:val="18"/>
                  <w:szCs w:val="18"/>
                </w:rPr>
                <w:t>кодами 7.1 -7.5</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3" w:name="sub_1071"/>
            <w:r w:rsidRPr="00567503">
              <w:rPr>
                <w:rFonts w:ascii="Times New Roman" w:hAnsi="Times New Roman" w:cs="Times New Roman"/>
                <w:color w:val="000000" w:themeColor="text1"/>
                <w:sz w:val="18"/>
                <w:szCs w:val="18"/>
              </w:rPr>
              <w:t>Железнодорожный транспорт</w:t>
            </w:r>
            <w:bookmarkEnd w:id="44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наземных сооружений для трамвайного сообщения и иных специальных дорог (канатных, монорельсовых, фуникулеров)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4" w:name="sub_1072"/>
            <w:r w:rsidRPr="00567503">
              <w:rPr>
                <w:rFonts w:ascii="Times New Roman" w:hAnsi="Times New Roman" w:cs="Times New Roman"/>
                <w:color w:val="000000" w:themeColor="text1"/>
                <w:sz w:val="18"/>
                <w:szCs w:val="18"/>
              </w:rPr>
              <w:t>Автомобильный транспорт</w:t>
            </w:r>
            <w:bookmarkEnd w:id="44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6D542C" w:rsidRPr="00567503" w:rsidRDefault="006D542C" w:rsidP="006D542C">
            <w:pPr>
              <w:pStyle w:val="ab"/>
              <w:rPr>
                <w:color w:val="000000" w:themeColor="text1"/>
                <w:sz w:val="18"/>
                <w:szCs w:val="18"/>
              </w:rPr>
            </w:pPr>
            <w:r w:rsidRPr="00567503">
              <w:rPr>
                <w:color w:val="000000" w:themeColor="text1"/>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5" w:name="sub_1073"/>
            <w:r w:rsidRPr="00567503">
              <w:rPr>
                <w:rFonts w:ascii="Times New Roman" w:hAnsi="Times New Roman" w:cs="Times New Roman"/>
                <w:color w:val="000000" w:themeColor="text1"/>
                <w:sz w:val="18"/>
                <w:szCs w:val="18"/>
              </w:rPr>
              <w:t>Водный транспорт</w:t>
            </w:r>
            <w:bookmarkEnd w:id="44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6" w:name="sub_1074"/>
            <w:r w:rsidRPr="00567503">
              <w:rPr>
                <w:rFonts w:ascii="Times New Roman" w:hAnsi="Times New Roman" w:cs="Times New Roman"/>
                <w:color w:val="000000" w:themeColor="text1"/>
                <w:sz w:val="18"/>
                <w:szCs w:val="18"/>
              </w:rPr>
              <w:t>Воздушный транспорт</w:t>
            </w:r>
            <w:bookmarkEnd w:id="44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7" w:name="sub_1075"/>
            <w:r w:rsidRPr="00567503">
              <w:rPr>
                <w:rFonts w:ascii="Times New Roman" w:hAnsi="Times New Roman" w:cs="Times New Roman"/>
                <w:color w:val="000000" w:themeColor="text1"/>
                <w:sz w:val="18"/>
                <w:szCs w:val="18"/>
              </w:rPr>
              <w:t>Трубопроводный транспорт</w:t>
            </w:r>
            <w:bookmarkEnd w:id="44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8" w:name="sub_1080"/>
            <w:r w:rsidRPr="00567503">
              <w:rPr>
                <w:rFonts w:ascii="Times New Roman" w:hAnsi="Times New Roman" w:cs="Times New Roman"/>
                <w:color w:val="000000" w:themeColor="text1"/>
                <w:sz w:val="18"/>
                <w:szCs w:val="18"/>
              </w:rPr>
              <w:t>Обеспечение обороны и безопасности</w:t>
            </w:r>
            <w:bookmarkEnd w:id="44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обеспечивающих осуществление таможенной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9" w:name="sub_1081"/>
            <w:r w:rsidRPr="00567503">
              <w:rPr>
                <w:rFonts w:ascii="Times New Roman" w:hAnsi="Times New Roman" w:cs="Times New Roman"/>
                <w:color w:val="000000" w:themeColor="text1"/>
                <w:sz w:val="18"/>
                <w:szCs w:val="18"/>
              </w:rPr>
              <w:t>Обеспечение вооруженных сил</w:t>
            </w:r>
            <w:bookmarkEnd w:id="44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для обеспечения безопасности которых были созданы закрытые административно-территориальные образования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0" w:name="sub_1082"/>
            <w:r w:rsidRPr="00567503">
              <w:rPr>
                <w:rFonts w:ascii="Times New Roman" w:hAnsi="Times New Roman" w:cs="Times New Roman"/>
                <w:color w:val="000000" w:themeColor="text1"/>
                <w:sz w:val="18"/>
                <w:szCs w:val="18"/>
              </w:rPr>
              <w:t>Охрана Государственной границы Российской Федерации</w:t>
            </w:r>
            <w:bookmarkEnd w:id="45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1" w:name="sub_1083"/>
            <w:r w:rsidRPr="00567503">
              <w:rPr>
                <w:rFonts w:ascii="Times New Roman" w:hAnsi="Times New Roman" w:cs="Times New Roman"/>
                <w:color w:val="000000" w:themeColor="text1"/>
                <w:sz w:val="18"/>
                <w:szCs w:val="18"/>
              </w:rPr>
              <w:t>Обеспечение внутреннего правопорядка</w:t>
            </w:r>
            <w:bookmarkEnd w:id="45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2" w:name="sub_1084"/>
            <w:r w:rsidRPr="00567503">
              <w:rPr>
                <w:rFonts w:ascii="Times New Roman" w:hAnsi="Times New Roman" w:cs="Times New Roman"/>
                <w:color w:val="000000" w:themeColor="text1"/>
                <w:sz w:val="18"/>
                <w:szCs w:val="18"/>
              </w:rPr>
              <w:t>Обеспечение деятельности по исполнению наказаний</w:t>
            </w:r>
            <w:bookmarkEnd w:id="45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создания мест лишения свободы (следственные изоляторы, тюрьмы, поселения)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3" w:name="sub_1090"/>
            <w:r w:rsidRPr="00567503">
              <w:rPr>
                <w:rFonts w:ascii="Times New Roman" w:hAnsi="Times New Roman" w:cs="Times New Roman"/>
                <w:color w:val="000000" w:themeColor="text1"/>
                <w:sz w:val="18"/>
                <w:szCs w:val="18"/>
              </w:rPr>
              <w:t>Деятельность по особой охране и изучению природы</w:t>
            </w:r>
            <w:bookmarkEnd w:id="45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4" w:name="sub_1091"/>
            <w:r w:rsidRPr="00567503">
              <w:rPr>
                <w:rFonts w:ascii="Times New Roman" w:hAnsi="Times New Roman" w:cs="Times New Roman"/>
                <w:color w:val="000000" w:themeColor="text1"/>
                <w:sz w:val="18"/>
                <w:szCs w:val="18"/>
              </w:rPr>
              <w:t>Охрана природных территорий</w:t>
            </w:r>
            <w:bookmarkEnd w:id="45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5" w:name="sub_1092"/>
            <w:r w:rsidRPr="00567503">
              <w:rPr>
                <w:rFonts w:ascii="Times New Roman" w:hAnsi="Times New Roman" w:cs="Times New Roman"/>
                <w:color w:val="000000" w:themeColor="text1"/>
                <w:sz w:val="18"/>
                <w:szCs w:val="18"/>
              </w:rPr>
              <w:t>Курортная деятельность</w:t>
            </w:r>
            <w:bookmarkEnd w:id="45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9.2</w:t>
            </w:r>
          </w:p>
        </w:tc>
      </w:tr>
      <w:tr w:rsidR="006D542C" w:rsidRPr="00567503" w:rsidTr="006D542C">
        <w:tc>
          <w:tcPr>
            <w:tcW w:w="1730" w:type="dxa"/>
            <w:tcBorders>
              <w:top w:val="single" w:sz="4" w:space="0" w:color="auto"/>
              <w:bottom w:val="single" w:sz="4" w:space="0" w:color="auto"/>
              <w:right w:val="nil"/>
            </w:tcBorders>
          </w:tcPr>
          <w:p w:rsidR="006D542C" w:rsidRPr="00567503" w:rsidRDefault="006D542C" w:rsidP="006D542C">
            <w:pPr>
              <w:pStyle w:val="af"/>
              <w:rPr>
                <w:rFonts w:ascii="Times New Roman" w:hAnsi="Times New Roman" w:cs="Times New Roman"/>
                <w:color w:val="000000" w:themeColor="text1"/>
                <w:sz w:val="18"/>
                <w:szCs w:val="18"/>
              </w:rPr>
            </w:pPr>
            <w:bookmarkStart w:id="456" w:name="sub_10921"/>
            <w:r w:rsidRPr="00567503">
              <w:rPr>
                <w:rFonts w:ascii="Times New Roman" w:hAnsi="Times New Roman" w:cs="Times New Roman"/>
                <w:color w:val="000000" w:themeColor="text1"/>
                <w:sz w:val="18"/>
                <w:szCs w:val="18"/>
              </w:rPr>
              <w:t>Санаторная деятельность</w:t>
            </w:r>
            <w:bookmarkEnd w:id="45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санаториев и профилакториев, обеспечивающих оказание услуги по лечению и оздоровлению населения;</w:t>
            </w:r>
          </w:p>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лечебно-оздоровительных местностей (пляжи, бюветы, места добычи целебной грязи);</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лечебно-оздоровительных лагерей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457" w:name="sub_1093"/>
            <w:r w:rsidRPr="00567503">
              <w:rPr>
                <w:color w:val="000000" w:themeColor="text1"/>
                <w:sz w:val="18"/>
                <w:szCs w:val="18"/>
              </w:rPr>
              <w:t>Историко-культурная деятельность</w:t>
            </w:r>
            <w:bookmarkEnd w:id="45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458" w:name="sub_10100"/>
            <w:r w:rsidRPr="00567503">
              <w:rPr>
                <w:color w:val="000000" w:themeColor="text1"/>
                <w:sz w:val="18"/>
                <w:szCs w:val="18"/>
              </w:rPr>
              <w:t>Использование лесов</w:t>
            </w:r>
            <w:bookmarkEnd w:id="45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Деятельность по заготовке, первичной обработке и вывозу древесины и </w:t>
            </w:r>
            <w:proofErr w:type="spellStart"/>
            <w:r w:rsidRPr="00567503">
              <w:rPr>
                <w:color w:val="000000" w:themeColor="text1"/>
                <w:sz w:val="18"/>
                <w:szCs w:val="18"/>
              </w:rPr>
              <w:t>недревесных</w:t>
            </w:r>
            <w:proofErr w:type="spellEnd"/>
            <w:r w:rsidRPr="00567503">
              <w:rPr>
                <w:color w:val="000000" w:themeColor="text1"/>
                <w:sz w:val="18"/>
                <w:szCs w:val="18"/>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sub_10101" w:history="1">
              <w:r w:rsidRPr="00567503">
                <w:rPr>
                  <w:rStyle w:val="ae"/>
                  <w:color w:val="000000" w:themeColor="text1"/>
                  <w:sz w:val="18"/>
                  <w:szCs w:val="18"/>
                </w:rPr>
                <w:t>кодами 10.1-10.5</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9" w:name="sub_10101"/>
            <w:r w:rsidRPr="00567503">
              <w:rPr>
                <w:rFonts w:ascii="Times New Roman" w:hAnsi="Times New Roman" w:cs="Times New Roman"/>
                <w:color w:val="000000" w:themeColor="text1"/>
                <w:sz w:val="18"/>
                <w:szCs w:val="18"/>
              </w:rPr>
              <w:t>Заготовка древесины</w:t>
            </w:r>
            <w:bookmarkEnd w:id="45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0" w:name="sub_10102"/>
            <w:r w:rsidRPr="00567503">
              <w:rPr>
                <w:rFonts w:ascii="Times New Roman" w:hAnsi="Times New Roman" w:cs="Times New Roman"/>
                <w:color w:val="000000" w:themeColor="text1"/>
                <w:sz w:val="18"/>
                <w:szCs w:val="18"/>
              </w:rPr>
              <w:t>Лесные плантации</w:t>
            </w:r>
            <w:bookmarkEnd w:id="46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1" w:name="sub_10103"/>
            <w:r w:rsidRPr="00567503">
              <w:rPr>
                <w:rFonts w:ascii="Times New Roman" w:hAnsi="Times New Roman" w:cs="Times New Roman"/>
                <w:color w:val="000000" w:themeColor="text1"/>
                <w:sz w:val="18"/>
                <w:szCs w:val="18"/>
              </w:rPr>
              <w:t>Заготовка лесных ресурсов</w:t>
            </w:r>
            <w:bookmarkEnd w:id="46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Заготовка живицы, сбор </w:t>
            </w:r>
            <w:proofErr w:type="spellStart"/>
            <w:r w:rsidRPr="00567503">
              <w:rPr>
                <w:color w:val="000000" w:themeColor="text1"/>
                <w:sz w:val="18"/>
                <w:szCs w:val="18"/>
              </w:rPr>
              <w:t>недревесных</w:t>
            </w:r>
            <w:proofErr w:type="spellEnd"/>
            <w:r w:rsidRPr="00567503">
              <w:rPr>
                <w:color w:val="000000" w:themeColor="text1"/>
                <w:sz w:val="18"/>
                <w:szCs w:val="18"/>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2" w:name="sub_10104"/>
            <w:r w:rsidRPr="00567503">
              <w:rPr>
                <w:rFonts w:ascii="Times New Roman" w:hAnsi="Times New Roman" w:cs="Times New Roman"/>
                <w:color w:val="000000" w:themeColor="text1"/>
                <w:sz w:val="18"/>
                <w:szCs w:val="18"/>
              </w:rPr>
              <w:t>Резервные леса</w:t>
            </w:r>
            <w:bookmarkEnd w:id="46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Деятельность, связанная с охраной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3" w:name="sub_10110"/>
            <w:r w:rsidRPr="00567503">
              <w:rPr>
                <w:rFonts w:ascii="Times New Roman" w:hAnsi="Times New Roman" w:cs="Times New Roman"/>
                <w:color w:val="000000" w:themeColor="text1"/>
                <w:sz w:val="18"/>
                <w:szCs w:val="18"/>
              </w:rPr>
              <w:t>Водные объекты</w:t>
            </w:r>
            <w:bookmarkEnd w:id="46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Ледники, снежники, ручьи, реки, озера, болота, территориальные моря и другие поверхностные водные объекты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4" w:name="sub_10111"/>
            <w:r w:rsidRPr="00567503">
              <w:rPr>
                <w:rFonts w:ascii="Times New Roman" w:hAnsi="Times New Roman" w:cs="Times New Roman"/>
                <w:color w:val="000000" w:themeColor="text1"/>
                <w:sz w:val="18"/>
                <w:szCs w:val="18"/>
              </w:rPr>
              <w:t>Общее пользование водными объектами</w:t>
            </w:r>
            <w:bookmarkEnd w:id="46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5" w:name="sub_10112"/>
            <w:r w:rsidRPr="00567503">
              <w:rPr>
                <w:rFonts w:ascii="Times New Roman" w:hAnsi="Times New Roman" w:cs="Times New Roman"/>
                <w:color w:val="000000" w:themeColor="text1"/>
                <w:sz w:val="18"/>
                <w:szCs w:val="18"/>
              </w:rPr>
              <w:t>Специальное пользование водными объектами</w:t>
            </w:r>
            <w:bookmarkEnd w:id="46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6" w:name="sub_10113"/>
            <w:r w:rsidRPr="00567503">
              <w:rPr>
                <w:rFonts w:ascii="Times New Roman" w:hAnsi="Times New Roman" w:cs="Times New Roman"/>
                <w:color w:val="000000" w:themeColor="text1"/>
                <w:sz w:val="18"/>
                <w:szCs w:val="18"/>
              </w:rPr>
              <w:t>Гидротехнические сооружения</w:t>
            </w:r>
            <w:bookmarkEnd w:id="46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67503">
              <w:rPr>
                <w:color w:val="000000" w:themeColor="text1"/>
                <w:sz w:val="18"/>
                <w:szCs w:val="18"/>
              </w:rPr>
              <w:t>рыбозащитных</w:t>
            </w:r>
            <w:proofErr w:type="spellEnd"/>
            <w:r w:rsidRPr="00567503">
              <w:rPr>
                <w:color w:val="000000" w:themeColor="text1"/>
                <w:sz w:val="18"/>
                <w:szCs w:val="18"/>
              </w:rPr>
              <w:t xml:space="preserve"> и рыбопропускных сооружений, берегозащитных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7" w:name="sub_10120"/>
            <w:r w:rsidRPr="00567503">
              <w:rPr>
                <w:rFonts w:ascii="Times New Roman" w:hAnsi="Times New Roman" w:cs="Times New Roman"/>
                <w:color w:val="000000" w:themeColor="text1"/>
                <w:sz w:val="18"/>
                <w:szCs w:val="18"/>
              </w:rPr>
              <w:t>Земельные участки (территории) общего пользования</w:t>
            </w:r>
            <w:bookmarkEnd w:id="46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8" w:name="sub_10121"/>
            <w:r w:rsidRPr="00567503">
              <w:rPr>
                <w:rFonts w:ascii="Times New Roman" w:hAnsi="Times New Roman" w:cs="Times New Roman"/>
                <w:color w:val="000000" w:themeColor="text1"/>
                <w:sz w:val="18"/>
                <w:szCs w:val="18"/>
              </w:rPr>
              <w:t>Ритуальная деятельность</w:t>
            </w:r>
            <w:bookmarkEnd w:id="46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кладбищ, крематориев и мест захоронения; размещение соответствующих культовых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9" w:name="sub_10122"/>
            <w:r w:rsidRPr="00567503">
              <w:rPr>
                <w:rFonts w:ascii="Times New Roman" w:hAnsi="Times New Roman" w:cs="Times New Roman"/>
                <w:color w:val="000000" w:themeColor="text1"/>
                <w:sz w:val="18"/>
                <w:szCs w:val="18"/>
              </w:rPr>
              <w:t>Специальная деятельность</w:t>
            </w:r>
            <w:bookmarkEnd w:id="469"/>
          </w:p>
        </w:tc>
        <w:tc>
          <w:tcPr>
            <w:tcW w:w="5954" w:type="dxa"/>
            <w:tcBorders>
              <w:top w:val="single" w:sz="4" w:space="0" w:color="auto"/>
              <w:left w:val="single" w:sz="4" w:space="0" w:color="auto"/>
              <w:bottom w:val="single" w:sz="4" w:space="0" w:color="auto"/>
              <w:right w:val="single" w:sz="4" w:space="0" w:color="auto"/>
            </w:tcBorders>
          </w:tcPr>
          <w:p w:rsidR="006D542C" w:rsidRDefault="006D542C" w:rsidP="006D542C">
            <w:pPr>
              <w:pStyle w:val="ab"/>
              <w:rPr>
                <w:color w:val="000000" w:themeColor="text1"/>
                <w:sz w:val="18"/>
                <w:szCs w:val="18"/>
              </w:rPr>
            </w:pPr>
            <w:r w:rsidRPr="00567503">
              <w:rPr>
                <w:color w:val="000000" w:themeColor="text1"/>
                <w:sz w:val="18"/>
                <w:szCs w:val="18"/>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6D542C" w:rsidRPr="00567503" w:rsidRDefault="006D542C" w:rsidP="006D542C">
            <w:pPr>
              <w:rPr>
                <w:lang w:eastAsia="ru-RU"/>
              </w:rPr>
            </w:pP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70" w:name="sub_10123"/>
            <w:r w:rsidRPr="00567503">
              <w:rPr>
                <w:rFonts w:ascii="Times New Roman" w:hAnsi="Times New Roman" w:cs="Times New Roman"/>
                <w:color w:val="000000" w:themeColor="text1"/>
                <w:sz w:val="18"/>
                <w:szCs w:val="18"/>
              </w:rPr>
              <w:t>Запас</w:t>
            </w:r>
            <w:bookmarkEnd w:id="47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Отсутствие хозяйственной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71" w:name="sub_10131"/>
            <w:r w:rsidRPr="00567503">
              <w:rPr>
                <w:rFonts w:ascii="Times New Roman" w:hAnsi="Times New Roman" w:cs="Times New Roman"/>
                <w:color w:val="000000" w:themeColor="text1"/>
                <w:sz w:val="18"/>
                <w:szCs w:val="18"/>
              </w:rPr>
              <w:t>Ведение огородничества</w:t>
            </w:r>
            <w:bookmarkEnd w:id="47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72" w:name="sub_10132"/>
            <w:r w:rsidRPr="00567503">
              <w:rPr>
                <w:rFonts w:ascii="Times New Roman" w:hAnsi="Times New Roman" w:cs="Times New Roman"/>
                <w:color w:val="000000" w:themeColor="text1"/>
                <w:sz w:val="18"/>
                <w:szCs w:val="18"/>
              </w:rPr>
              <w:t>Ведение садоводства</w:t>
            </w:r>
            <w:bookmarkEnd w:id="47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садового дома, предназначенного для отдыха и не подлежащего разделу на квартиры;</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73" w:name="sub_10133"/>
            <w:r w:rsidRPr="00567503">
              <w:rPr>
                <w:rFonts w:ascii="Times New Roman" w:hAnsi="Times New Roman" w:cs="Times New Roman"/>
                <w:color w:val="000000" w:themeColor="text1"/>
                <w:sz w:val="18"/>
                <w:szCs w:val="18"/>
              </w:rPr>
              <w:t>Ведение дачного хозяйства</w:t>
            </w:r>
            <w:bookmarkEnd w:id="47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13.3</w:t>
            </w:r>
          </w:p>
        </w:tc>
      </w:tr>
    </w:tbl>
    <w:p w:rsidR="00575542" w:rsidRDefault="00575542" w:rsidP="00575542">
      <w:pPr>
        <w:pStyle w:val="a0"/>
        <w:rPr>
          <w:sz w:val="20"/>
          <w:lang w:val="ru-RU"/>
        </w:rPr>
      </w:pPr>
    </w:p>
    <w:p w:rsidR="00575542" w:rsidRPr="00814461" w:rsidRDefault="00575542" w:rsidP="00575542">
      <w:pPr>
        <w:pStyle w:val="a0"/>
        <w:rPr>
          <w:sz w:val="20"/>
          <w:lang w:val="ru-RU"/>
        </w:rPr>
      </w:pPr>
      <w:r w:rsidRPr="00814461">
        <w:rPr>
          <w:sz w:val="20"/>
          <w:lang w:val="ru-RU"/>
        </w:rPr>
        <w:t>* В скобках указаны иные равнозначные наименования.</w:t>
      </w:r>
    </w:p>
    <w:p w:rsidR="00575542" w:rsidRPr="00814461" w:rsidRDefault="00575542" w:rsidP="00575542">
      <w:pPr>
        <w:pStyle w:val="a0"/>
        <w:rPr>
          <w:sz w:val="20"/>
          <w:lang w:val="ru-RU"/>
        </w:rPr>
      </w:pPr>
      <w:r w:rsidRPr="00814461">
        <w:rPr>
          <w:sz w:val="20"/>
          <w:lang w:val="ru-RU"/>
        </w:rPr>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575542" w:rsidRPr="008A0A39" w:rsidRDefault="00575542" w:rsidP="00575542">
      <w:pPr>
        <w:pStyle w:val="a0"/>
        <w:rPr>
          <w:lang w:val="ru-RU" w:eastAsia="ru-RU" w:bidi="ar-SA"/>
        </w:rPr>
      </w:pPr>
      <w:r w:rsidRPr="00814461">
        <w:rPr>
          <w:sz w:val="20"/>
          <w:lang w:val="ru-RU"/>
        </w:rPr>
        <w:t>*** Текстовое наименование вида разрешенного использования земельного участка и его код (числовое обозначение) являются равнозначными.</w:t>
      </w:r>
      <w:bookmarkEnd w:id="8"/>
      <w:bookmarkEnd w:id="9"/>
    </w:p>
    <w:sectPr w:rsidR="00575542" w:rsidRPr="008A0A39" w:rsidSect="00A83E1B">
      <w:pgSz w:w="11906" w:h="16838"/>
      <w:pgMar w:top="1134" w:right="850" w:bottom="1134" w:left="1701" w:header="708" w:footer="708" w:gutter="0"/>
      <w:pgBorders>
        <w:top w:val="thinThickSmallGap" w:sz="12" w:space="8" w:color="auto"/>
        <w:left w:val="thinThickSmallGap" w:sz="12" w:space="8" w:color="auto"/>
        <w:bottom w:val="thickThinSmallGap" w:sz="12" w:space="8" w:color="auto"/>
        <w:right w:val="thickThinSmallGap" w:sz="12" w:space="8" w:color="auto"/>
      </w:pgBorders>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55BF" w:rsidRDefault="002555BF" w:rsidP="008015E2">
      <w:pPr>
        <w:spacing w:line="240" w:lineRule="auto"/>
      </w:pPr>
      <w:r>
        <w:separator/>
      </w:r>
    </w:p>
  </w:endnote>
  <w:endnote w:type="continuationSeparator" w:id="0">
    <w:p w:rsidR="002555BF" w:rsidRDefault="002555BF" w:rsidP="008015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2440" w:type="pct"/>
      <w:shd w:val="clear" w:color="auto" w:fill="5B9BD5" w:themeFill="accent1"/>
      <w:tblCellMar>
        <w:left w:w="115" w:type="dxa"/>
        <w:right w:w="115" w:type="dxa"/>
      </w:tblCellMar>
      <w:tblLook w:val="04A0" w:firstRow="1" w:lastRow="0" w:firstColumn="1" w:lastColumn="0" w:noHBand="0" w:noVBand="1"/>
    </w:tblPr>
    <w:tblGrid>
      <w:gridCol w:w="4565"/>
    </w:tblGrid>
    <w:tr w:rsidR="002D3779" w:rsidTr="00F26CF9">
      <w:tc>
        <w:tcPr>
          <w:tcW w:w="5000" w:type="pct"/>
          <w:shd w:val="clear" w:color="auto" w:fill="E7E6E6" w:themeFill="background2"/>
          <w:vAlign w:val="center"/>
        </w:tcPr>
        <w:p w:rsidR="002D3779" w:rsidRPr="00A83E1B" w:rsidRDefault="002D3779" w:rsidP="008015E2">
          <w:pPr>
            <w:pStyle w:val="a6"/>
            <w:tabs>
              <w:tab w:val="clear" w:pos="4677"/>
              <w:tab w:val="clear" w:pos="9355"/>
            </w:tabs>
            <w:spacing w:before="80" w:after="80"/>
            <w:jc w:val="right"/>
            <w:rPr>
              <w:rFonts w:ascii="Times New Roman" w:hAnsi="Times New Roman"/>
              <w:caps/>
              <w:color w:val="FFFFFF" w:themeColor="background1"/>
              <w:sz w:val="20"/>
              <w:szCs w:val="20"/>
            </w:rPr>
          </w:pPr>
          <w:r w:rsidRPr="00A83E1B">
            <w:rPr>
              <w:rFonts w:ascii="Times New Roman" w:hAnsi="Times New Roman"/>
              <w:caps/>
              <w:color w:val="000000" w:themeColor="text1"/>
              <w:sz w:val="20"/>
              <w:szCs w:val="20"/>
            </w:rPr>
            <w:fldChar w:fldCharType="begin"/>
          </w:r>
          <w:r w:rsidRPr="00A83E1B">
            <w:rPr>
              <w:rFonts w:ascii="Times New Roman" w:hAnsi="Times New Roman"/>
              <w:caps/>
              <w:color w:val="000000" w:themeColor="text1"/>
              <w:sz w:val="20"/>
              <w:szCs w:val="20"/>
            </w:rPr>
            <w:instrText>PAGE   \* MERGEFORMAT</w:instrText>
          </w:r>
          <w:r w:rsidRPr="00A83E1B">
            <w:rPr>
              <w:rFonts w:ascii="Times New Roman" w:hAnsi="Times New Roman"/>
              <w:caps/>
              <w:color w:val="000000" w:themeColor="text1"/>
              <w:sz w:val="20"/>
              <w:szCs w:val="20"/>
            </w:rPr>
            <w:fldChar w:fldCharType="separate"/>
          </w:r>
          <w:r w:rsidR="006178CC">
            <w:rPr>
              <w:rFonts w:ascii="Times New Roman" w:hAnsi="Times New Roman"/>
              <w:caps/>
              <w:noProof/>
              <w:color w:val="000000" w:themeColor="text1"/>
              <w:sz w:val="20"/>
              <w:szCs w:val="20"/>
            </w:rPr>
            <w:t>55</w:t>
          </w:r>
          <w:r w:rsidRPr="00A83E1B">
            <w:rPr>
              <w:rFonts w:ascii="Times New Roman" w:hAnsi="Times New Roman"/>
              <w:caps/>
              <w:color w:val="000000" w:themeColor="text1"/>
              <w:sz w:val="20"/>
              <w:szCs w:val="20"/>
            </w:rPr>
            <w:fldChar w:fldCharType="end"/>
          </w:r>
        </w:p>
      </w:tc>
    </w:tr>
  </w:tbl>
  <w:p w:rsidR="002D3779" w:rsidRDefault="002D3779" w:rsidP="006B4023">
    <w:pPr>
      <w:pStyle w:val="a6"/>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55BF" w:rsidRDefault="002555BF" w:rsidP="008015E2">
      <w:pPr>
        <w:spacing w:line="240" w:lineRule="auto"/>
      </w:pPr>
      <w:r>
        <w:separator/>
      </w:r>
    </w:p>
  </w:footnote>
  <w:footnote w:type="continuationSeparator" w:id="0">
    <w:p w:rsidR="002555BF" w:rsidRDefault="002555BF" w:rsidP="008015E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01D1"/>
    <w:multiLevelType w:val="hybridMultilevel"/>
    <w:tmpl w:val="C038B6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2B3B14"/>
    <w:multiLevelType w:val="hybridMultilevel"/>
    <w:tmpl w:val="AA785572"/>
    <w:lvl w:ilvl="0" w:tplc="0FE8BC7E">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471133D"/>
    <w:multiLevelType w:val="hybridMultilevel"/>
    <w:tmpl w:val="D7569CF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9175D50"/>
    <w:multiLevelType w:val="hybridMultilevel"/>
    <w:tmpl w:val="A7B2E0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0C4562F"/>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12422C1C"/>
    <w:multiLevelType w:val="hybridMultilevel"/>
    <w:tmpl w:val="D44E5A42"/>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24D47CA"/>
    <w:multiLevelType w:val="hybridMultilevel"/>
    <w:tmpl w:val="979CE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45A04E8"/>
    <w:multiLevelType w:val="hybridMultilevel"/>
    <w:tmpl w:val="E37CB000"/>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7FE2722"/>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292E779E"/>
    <w:multiLevelType w:val="hybridMultilevel"/>
    <w:tmpl w:val="56A2EFDC"/>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4" w15:restartNumberingAfterBreak="0">
    <w:nsid w:val="292F2270"/>
    <w:multiLevelType w:val="hybridMultilevel"/>
    <w:tmpl w:val="97AC103E"/>
    <w:lvl w:ilvl="0" w:tplc="B44AF17C">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1763169"/>
    <w:multiLevelType w:val="hybridMultilevel"/>
    <w:tmpl w:val="8D70A7FC"/>
    <w:lvl w:ilvl="0" w:tplc="0BD0A9D0">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389541F"/>
    <w:multiLevelType w:val="hybridMultilevel"/>
    <w:tmpl w:val="04880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7B29BD"/>
    <w:multiLevelType w:val="hybridMultilevel"/>
    <w:tmpl w:val="16DEB876"/>
    <w:lvl w:ilvl="0" w:tplc="6A12A85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5260774"/>
    <w:multiLevelType w:val="hybridMultilevel"/>
    <w:tmpl w:val="55ACF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22" w15:restartNumberingAfterBreak="0">
    <w:nsid w:val="4E4859D0"/>
    <w:multiLevelType w:val="hybridMultilevel"/>
    <w:tmpl w:val="10782E7E"/>
    <w:lvl w:ilvl="0" w:tplc="4C469BEE">
      <w:start w:val="1"/>
      <w:numFmt w:val="decimal"/>
      <w:lvlText w:val="%1."/>
      <w:lvlJc w:val="left"/>
      <w:pPr>
        <w:ind w:left="1639" w:hanging="93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FB22455"/>
    <w:multiLevelType w:val="hybridMultilevel"/>
    <w:tmpl w:val="4574E504"/>
    <w:lvl w:ilvl="0" w:tplc="1A3CBE9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16"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6E429B3"/>
    <w:multiLevelType w:val="hybridMultilevel"/>
    <w:tmpl w:val="D34EE3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AE95A89"/>
    <w:multiLevelType w:val="hybridMultilevel"/>
    <w:tmpl w:val="DF38F3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303309E"/>
    <w:multiLevelType w:val="hybridMultilevel"/>
    <w:tmpl w:val="AACCF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4030748"/>
    <w:multiLevelType w:val="multilevel"/>
    <w:tmpl w:val="0F9A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94C4E89"/>
    <w:multiLevelType w:val="multilevel"/>
    <w:tmpl w:val="57305CF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6C3C1423"/>
    <w:multiLevelType w:val="multilevel"/>
    <w:tmpl w:val="6F14EE7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2" w15:restartNumberingAfterBreak="0">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FAA23DF"/>
    <w:multiLevelType w:val="hybridMultilevel"/>
    <w:tmpl w:val="965CE3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15:restartNumberingAfterBreak="0">
    <w:nsid w:val="712E54FA"/>
    <w:multiLevelType w:val="hybridMultilevel"/>
    <w:tmpl w:val="90D6ED44"/>
    <w:lvl w:ilvl="0" w:tplc="5E8481C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59C4019"/>
    <w:multiLevelType w:val="hybridMultilevel"/>
    <w:tmpl w:val="4FFE5980"/>
    <w:lvl w:ilvl="0" w:tplc="B44AF17C">
      <w:start w:val="1"/>
      <w:numFmt w:val="decimal"/>
      <w:lvlText w:val="%1."/>
      <w:lvlJc w:val="left"/>
      <w:pPr>
        <w:ind w:left="2535" w:hanging="975"/>
      </w:pPr>
      <w:rPr>
        <w:rFonts w:hint="default"/>
        <w:b/>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36" w15:restartNumberingAfterBreak="0">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D340BB8"/>
    <w:multiLevelType w:val="hybridMultilevel"/>
    <w:tmpl w:val="4E06B2D6"/>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num w:numId="1">
    <w:abstractNumId w:val="34"/>
  </w:num>
  <w:num w:numId="2">
    <w:abstractNumId w:val="4"/>
  </w:num>
  <w:num w:numId="3">
    <w:abstractNumId w:val="20"/>
  </w:num>
  <w:num w:numId="4">
    <w:abstractNumId w:val="11"/>
  </w:num>
  <w:num w:numId="5">
    <w:abstractNumId w:val="2"/>
  </w:num>
  <w:num w:numId="6">
    <w:abstractNumId w:val="31"/>
  </w:num>
  <w:num w:numId="7">
    <w:abstractNumId w:val="24"/>
  </w:num>
  <w:num w:numId="8">
    <w:abstractNumId w:val="8"/>
  </w:num>
  <w:num w:numId="9">
    <w:abstractNumId w:val="37"/>
  </w:num>
  <w:num w:numId="10">
    <w:abstractNumId w:val="7"/>
  </w:num>
  <w:num w:numId="11">
    <w:abstractNumId w:val="3"/>
  </w:num>
  <w:num w:numId="12">
    <w:abstractNumId w:val="33"/>
  </w:num>
  <w:num w:numId="13">
    <w:abstractNumId w:val="12"/>
  </w:num>
  <w:num w:numId="14">
    <w:abstractNumId w:val="16"/>
  </w:num>
  <w:num w:numId="15">
    <w:abstractNumId w:val="30"/>
  </w:num>
  <w:num w:numId="16">
    <w:abstractNumId w:val="29"/>
  </w:num>
  <w:num w:numId="17">
    <w:abstractNumId w:val="13"/>
  </w:num>
  <w:num w:numId="18">
    <w:abstractNumId w:val="19"/>
  </w:num>
  <w:num w:numId="19">
    <w:abstractNumId w:val="9"/>
  </w:num>
  <w:num w:numId="20">
    <w:abstractNumId w:val="1"/>
  </w:num>
  <w:num w:numId="21">
    <w:abstractNumId w:val="5"/>
  </w:num>
  <w:num w:numId="22">
    <w:abstractNumId w:val="21"/>
  </w:num>
  <w:num w:numId="23">
    <w:abstractNumId w:val="28"/>
  </w:num>
  <w:num w:numId="24">
    <w:abstractNumId w:val="36"/>
  </w:num>
  <w:num w:numId="25">
    <w:abstractNumId w:val="17"/>
  </w:num>
  <w:num w:numId="26">
    <w:abstractNumId w:val="27"/>
  </w:num>
  <w:num w:numId="27">
    <w:abstractNumId w:val="0"/>
  </w:num>
  <w:num w:numId="28">
    <w:abstractNumId w:val="6"/>
  </w:num>
  <w:num w:numId="29">
    <w:abstractNumId w:val="32"/>
  </w:num>
  <w:num w:numId="30">
    <w:abstractNumId w:val="22"/>
  </w:num>
  <w:num w:numId="31">
    <w:abstractNumId w:val="26"/>
  </w:num>
  <w:num w:numId="32">
    <w:abstractNumId w:val="23"/>
  </w:num>
  <w:num w:numId="33">
    <w:abstractNumId w:val="18"/>
  </w:num>
  <w:num w:numId="34">
    <w:abstractNumId w:val="25"/>
  </w:num>
  <w:num w:numId="35">
    <w:abstractNumId w:val="15"/>
  </w:num>
  <w:num w:numId="36">
    <w:abstractNumId w:val="35"/>
  </w:num>
  <w:num w:numId="37">
    <w:abstractNumId w:val="14"/>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5E2"/>
    <w:rsid w:val="00000979"/>
    <w:rsid w:val="00012EAB"/>
    <w:rsid w:val="000A6371"/>
    <w:rsid w:val="000B5D9A"/>
    <w:rsid w:val="000C1321"/>
    <w:rsid w:val="000E62FB"/>
    <w:rsid w:val="000F5AE2"/>
    <w:rsid w:val="00112E56"/>
    <w:rsid w:val="0012273F"/>
    <w:rsid w:val="0012398E"/>
    <w:rsid w:val="001518A5"/>
    <w:rsid w:val="001548F4"/>
    <w:rsid w:val="001761DE"/>
    <w:rsid w:val="001A1F24"/>
    <w:rsid w:val="001C192F"/>
    <w:rsid w:val="001C5536"/>
    <w:rsid w:val="002011B7"/>
    <w:rsid w:val="00237562"/>
    <w:rsid w:val="002555BF"/>
    <w:rsid w:val="00266672"/>
    <w:rsid w:val="00280B84"/>
    <w:rsid w:val="002971B4"/>
    <w:rsid w:val="002C3339"/>
    <w:rsid w:val="002D3779"/>
    <w:rsid w:val="002D79F3"/>
    <w:rsid w:val="00327826"/>
    <w:rsid w:val="00352EDF"/>
    <w:rsid w:val="00360745"/>
    <w:rsid w:val="00396A16"/>
    <w:rsid w:val="003A7C5A"/>
    <w:rsid w:val="003C02A6"/>
    <w:rsid w:val="003C5CE5"/>
    <w:rsid w:val="003D0898"/>
    <w:rsid w:val="00400714"/>
    <w:rsid w:val="004066FD"/>
    <w:rsid w:val="0042457A"/>
    <w:rsid w:val="00427EA2"/>
    <w:rsid w:val="004603F4"/>
    <w:rsid w:val="00482A91"/>
    <w:rsid w:val="004D17A8"/>
    <w:rsid w:val="004F71DF"/>
    <w:rsid w:val="005144A6"/>
    <w:rsid w:val="00516D87"/>
    <w:rsid w:val="00552C72"/>
    <w:rsid w:val="0057548D"/>
    <w:rsid w:val="00575542"/>
    <w:rsid w:val="005E4025"/>
    <w:rsid w:val="006178CC"/>
    <w:rsid w:val="00630D88"/>
    <w:rsid w:val="00637DB3"/>
    <w:rsid w:val="006B4023"/>
    <w:rsid w:val="006C5CA4"/>
    <w:rsid w:val="006C6D6D"/>
    <w:rsid w:val="006D542C"/>
    <w:rsid w:val="006E02B0"/>
    <w:rsid w:val="00712176"/>
    <w:rsid w:val="0074325B"/>
    <w:rsid w:val="00784A25"/>
    <w:rsid w:val="0078584A"/>
    <w:rsid w:val="007A330A"/>
    <w:rsid w:val="007A53D3"/>
    <w:rsid w:val="008015E2"/>
    <w:rsid w:val="00807106"/>
    <w:rsid w:val="00867D13"/>
    <w:rsid w:val="00886964"/>
    <w:rsid w:val="0089205B"/>
    <w:rsid w:val="00923BE6"/>
    <w:rsid w:val="009267E9"/>
    <w:rsid w:val="009357D0"/>
    <w:rsid w:val="00935EE8"/>
    <w:rsid w:val="00951633"/>
    <w:rsid w:val="00956198"/>
    <w:rsid w:val="0096411D"/>
    <w:rsid w:val="0099184B"/>
    <w:rsid w:val="009B1CB8"/>
    <w:rsid w:val="009E501E"/>
    <w:rsid w:val="009F4CDA"/>
    <w:rsid w:val="00A47676"/>
    <w:rsid w:val="00A535AE"/>
    <w:rsid w:val="00A56A6D"/>
    <w:rsid w:val="00A83E1B"/>
    <w:rsid w:val="00A86866"/>
    <w:rsid w:val="00AA07B4"/>
    <w:rsid w:val="00AB4763"/>
    <w:rsid w:val="00B0015E"/>
    <w:rsid w:val="00B04B46"/>
    <w:rsid w:val="00B651B4"/>
    <w:rsid w:val="00B843A7"/>
    <w:rsid w:val="00B86F02"/>
    <w:rsid w:val="00B90E08"/>
    <w:rsid w:val="00B96629"/>
    <w:rsid w:val="00C20280"/>
    <w:rsid w:val="00C237E4"/>
    <w:rsid w:val="00C446E8"/>
    <w:rsid w:val="00C66F9E"/>
    <w:rsid w:val="00C92A66"/>
    <w:rsid w:val="00C96C1D"/>
    <w:rsid w:val="00CE2E43"/>
    <w:rsid w:val="00CF2BFF"/>
    <w:rsid w:val="00D00A5B"/>
    <w:rsid w:val="00D26BCC"/>
    <w:rsid w:val="00D5477F"/>
    <w:rsid w:val="00D60C7F"/>
    <w:rsid w:val="00D77F73"/>
    <w:rsid w:val="00D9245B"/>
    <w:rsid w:val="00DB110F"/>
    <w:rsid w:val="00DB6A6D"/>
    <w:rsid w:val="00DC19BC"/>
    <w:rsid w:val="00E04520"/>
    <w:rsid w:val="00E15E69"/>
    <w:rsid w:val="00E64C59"/>
    <w:rsid w:val="00EA26C2"/>
    <w:rsid w:val="00EC161B"/>
    <w:rsid w:val="00EE754D"/>
    <w:rsid w:val="00F10A70"/>
    <w:rsid w:val="00F23E2A"/>
    <w:rsid w:val="00F26CF9"/>
    <w:rsid w:val="00F45B74"/>
    <w:rsid w:val="00F505E3"/>
    <w:rsid w:val="00F665B7"/>
    <w:rsid w:val="00FB15A6"/>
    <w:rsid w:val="00FC4A6C"/>
    <w:rsid w:val="00FD22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01E9E26"/>
  <w15:docId w15:val="{5FAF83BC-D6D2-4E2A-884A-9E4132864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5E2"/>
    <w:pPr>
      <w:spacing w:after="0" w:line="360" w:lineRule="auto"/>
      <w:jc w:val="center"/>
    </w:pPr>
    <w:rPr>
      <w:rFonts w:ascii="Calibri" w:eastAsia="Calibri" w:hAnsi="Calibri" w:cs="Times New Roman"/>
    </w:rPr>
  </w:style>
  <w:style w:type="paragraph" w:styleId="1">
    <w:name w:val="heading 1"/>
    <w:basedOn w:val="a"/>
    <w:next w:val="a"/>
    <w:link w:val="10"/>
    <w:qFormat/>
    <w:rsid w:val="0012273F"/>
    <w:pPr>
      <w:keepNext/>
      <w:keepLines/>
      <w:suppressAutoHyphens/>
      <w:spacing w:before="480" w:after="240" w:line="240" w:lineRule="auto"/>
      <w:outlineLvl w:val="0"/>
    </w:pPr>
    <w:rPr>
      <w:rFonts w:ascii="Times New Roman" w:eastAsiaTheme="majorEastAsia" w:hAnsi="Times New Roman" w:cstheme="majorBidi"/>
      <w:b/>
      <w:bCs/>
      <w:caps/>
      <w:sz w:val="24"/>
      <w:szCs w:val="28"/>
      <w:lang w:eastAsia="ru-RU"/>
    </w:rPr>
  </w:style>
  <w:style w:type="paragraph" w:styleId="2">
    <w:name w:val="heading 2"/>
    <w:basedOn w:val="a"/>
    <w:next w:val="a0"/>
    <w:link w:val="20"/>
    <w:qFormat/>
    <w:rsid w:val="0012273F"/>
    <w:pPr>
      <w:keepNext/>
      <w:suppressAutoHyphens/>
      <w:spacing w:before="240" w:after="240" w:line="240" w:lineRule="auto"/>
      <w:outlineLvl w:val="1"/>
    </w:pPr>
    <w:rPr>
      <w:rFonts w:ascii="Times New Roman" w:eastAsia="Times New Roman" w:hAnsi="Times New Roman" w:cs="Arial"/>
      <w:b/>
      <w:bCs/>
      <w:i/>
      <w:iCs/>
      <w:sz w:val="24"/>
      <w:szCs w:val="28"/>
      <w:lang w:eastAsia="ru-RU"/>
    </w:rPr>
  </w:style>
  <w:style w:type="paragraph" w:styleId="3">
    <w:name w:val="heading 3"/>
    <w:basedOn w:val="a"/>
    <w:next w:val="a"/>
    <w:link w:val="30"/>
    <w:qFormat/>
    <w:rsid w:val="0012273F"/>
    <w:pPr>
      <w:keepNext/>
      <w:suppressAutoHyphens/>
      <w:spacing w:before="180" w:after="120" w:line="240" w:lineRule="auto"/>
      <w:outlineLvl w:val="2"/>
    </w:pPr>
    <w:rPr>
      <w:rFonts w:ascii="Times New Roman" w:eastAsia="Times New Roman" w:hAnsi="Times New Roman" w:cs="Arial"/>
      <w:b/>
      <w:bCs/>
      <w:sz w:val="24"/>
      <w:szCs w:val="26"/>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015E2"/>
    <w:pPr>
      <w:tabs>
        <w:tab w:val="center" w:pos="4677"/>
        <w:tab w:val="right" w:pos="9355"/>
      </w:tabs>
      <w:spacing w:line="240" w:lineRule="auto"/>
    </w:pPr>
  </w:style>
  <w:style w:type="character" w:customStyle="1" w:styleId="a5">
    <w:name w:val="Верхний колонтитул Знак"/>
    <w:basedOn w:val="a1"/>
    <w:link w:val="a4"/>
    <w:uiPriority w:val="99"/>
    <w:rsid w:val="008015E2"/>
    <w:rPr>
      <w:rFonts w:ascii="Calibri" w:eastAsia="Calibri" w:hAnsi="Calibri" w:cs="Times New Roman"/>
    </w:rPr>
  </w:style>
  <w:style w:type="paragraph" w:styleId="a6">
    <w:name w:val="footer"/>
    <w:basedOn w:val="a"/>
    <w:link w:val="a7"/>
    <w:uiPriority w:val="99"/>
    <w:unhideWhenUsed/>
    <w:rsid w:val="008015E2"/>
    <w:pPr>
      <w:tabs>
        <w:tab w:val="center" w:pos="4677"/>
        <w:tab w:val="right" w:pos="9355"/>
      </w:tabs>
      <w:spacing w:line="240" w:lineRule="auto"/>
    </w:pPr>
  </w:style>
  <w:style w:type="character" w:customStyle="1" w:styleId="a7">
    <w:name w:val="Нижний колонтитул Знак"/>
    <w:basedOn w:val="a1"/>
    <w:link w:val="a6"/>
    <w:uiPriority w:val="99"/>
    <w:rsid w:val="008015E2"/>
    <w:rPr>
      <w:rFonts w:ascii="Calibri" w:eastAsia="Calibri" w:hAnsi="Calibri" w:cs="Times New Roman"/>
    </w:rPr>
  </w:style>
  <w:style w:type="paragraph" w:customStyle="1" w:styleId="a0">
    <w:name w:val="Обычный текст"/>
    <w:basedOn w:val="a"/>
    <w:qFormat/>
    <w:rsid w:val="00A83E1B"/>
    <w:pPr>
      <w:spacing w:line="240" w:lineRule="auto"/>
      <w:ind w:firstLine="709"/>
      <w:jc w:val="both"/>
    </w:pPr>
    <w:rPr>
      <w:rFonts w:ascii="Times New Roman" w:eastAsia="Times New Roman" w:hAnsi="Times New Roman"/>
      <w:sz w:val="24"/>
      <w:szCs w:val="24"/>
      <w:lang w:val="en-US" w:eastAsia="ar-SA" w:bidi="en-US"/>
    </w:rPr>
  </w:style>
  <w:style w:type="character" w:styleId="a8">
    <w:name w:val="Hyperlink"/>
    <w:basedOn w:val="a1"/>
    <w:uiPriority w:val="99"/>
    <w:unhideWhenUsed/>
    <w:rsid w:val="00A83E1B"/>
    <w:rPr>
      <w:color w:val="0000FF"/>
      <w:u w:val="single"/>
    </w:rPr>
  </w:style>
  <w:style w:type="paragraph" w:styleId="11">
    <w:name w:val="toc 1"/>
    <w:basedOn w:val="a"/>
    <w:next w:val="a"/>
    <w:autoRedefine/>
    <w:uiPriority w:val="39"/>
    <w:qFormat/>
    <w:rsid w:val="00A83E1B"/>
    <w:pPr>
      <w:tabs>
        <w:tab w:val="right" w:leader="dot" w:pos="9344"/>
      </w:tabs>
      <w:spacing w:before="120" w:after="120" w:line="240" w:lineRule="auto"/>
      <w:ind w:left="221" w:right="340"/>
      <w:jc w:val="left"/>
    </w:pPr>
    <w:rPr>
      <w:rFonts w:ascii="Times New Roman" w:hAnsi="Times New Roman"/>
      <w:b/>
      <w:bCs/>
      <w:caps/>
      <w:sz w:val="24"/>
      <w:szCs w:val="32"/>
    </w:rPr>
  </w:style>
  <w:style w:type="paragraph" w:styleId="21">
    <w:name w:val="toc 2"/>
    <w:basedOn w:val="a"/>
    <w:next w:val="a"/>
    <w:autoRedefine/>
    <w:uiPriority w:val="39"/>
    <w:unhideWhenUsed/>
    <w:qFormat/>
    <w:rsid w:val="00A83E1B"/>
    <w:pPr>
      <w:tabs>
        <w:tab w:val="right" w:leader="dot" w:pos="9344"/>
      </w:tabs>
      <w:spacing w:before="120" w:after="120" w:line="240" w:lineRule="auto"/>
      <w:ind w:left="442" w:right="340"/>
      <w:jc w:val="both"/>
    </w:pPr>
    <w:rPr>
      <w:rFonts w:ascii="Times New Roman" w:hAnsi="Times New Roman"/>
      <w:iCs/>
      <w:sz w:val="24"/>
      <w:szCs w:val="20"/>
    </w:rPr>
  </w:style>
  <w:style w:type="paragraph" w:styleId="31">
    <w:name w:val="toc 3"/>
    <w:basedOn w:val="a"/>
    <w:next w:val="a"/>
    <w:autoRedefine/>
    <w:uiPriority w:val="39"/>
    <w:unhideWhenUsed/>
    <w:qFormat/>
    <w:rsid w:val="00A83E1B"/>
    <w:pPr>
      <w:tabs>
        <w:tab w:val="right" w:leader="dot" w:pos="9344"/>
      </w:tabs>
      <w:spacing w:line="240" w:lineRule="auto"/>
      <w:ind w:left="663" w:right="340"/>
      <w:jc w:val="left"/>
    </w:pPr>
    <w:rPr>
      <w:rFonts w:ascii="Times New Roman" w:hAnsi="Times New Roman"/>
      <w:sz w:val="24"/>
      <w:szCs w:val="20"/>
    </w:rPr>
  </w:style>
  <w:style w:type="character" w:customStyle="1" w:styleId="10">
    <w:name w:val="Заголовок 1 Знак"/>
    <w:basedOn w:val="a1"/>
    <w:link w:val="1"/>
    <w:rsid w:val="0012273F"/>
    <w:rPr>
      <w:rFonts w:ascii="Times New Roman" w:eastAsiaTheme="majorEastAsia" w:hAnsi="Times New Roman" w:cstheme="majorBidi"/>
      <w:b/>
      <w:bCs/>
      <w:caps/>
      <w:sz w:val="24"/>
      <w:szCs w:val="28"/>
      <w:lang w:eastAsia="ru-RU"/>
    </w:rPr>
  </w:style>
  <w:style w:type="character" w:customStyle="1" w:styleId="20">
    <w:name w:val="Заголовок 2 Знак"/>
    <w:basedOn w:val="a1"/>
    <w:link w:val="2"/>
    <w:uiPriority w:val="9"/>
    <w:rsid w:val="0012273F"/>
    <w:rPr>
      <w:rFonts w:ascii="Times New Roman" w:eastAsia="Times New Roman" w:hAnsi="Times New Roman" w:cs="Arial"/>
      <w:b/>
      <w:bCs/>
      <w:i/>
      <w:iCs/>
      <w:sz w:val="24"/>
      <w:szCs w:val="28"/>
      <w:lang w:eastAsia="ru-RU"/>
    </w:rPr>
  </w:style>
  <w:style w:type="character" w:customStyle="1" w:styleId="30">
    <w:name w:val="Заголовок 3 Знак"/>
    <w:basedOn w:val="a1"/>
    <w:link w:val="3"/>
    <w:rsid w:val="0012273F"/>
    <w:rPr>
      <w:rFonts w:ascii="Times New Roman" w:eastAsia="Times New Roman" w:hAnsi="Times New Roman" w:cs="Arial"/>
      <w:b/>
      <w:bCs/>
      <w:sz w:val="24"/>
      <w:szCs w:val="26"/>
      <w:lang w:eastAsia="ru-RU"/>
    </w:rPr>
  </w:style>
  <w:style w:type="paragraph" w:styleId="a9">
    <w:name w:val="Document Map"/>
    <w:basedOn w:val="a"/>
    <w:link w:val="aa"/>
    <w:uiPriority w:val="99"/>
    <w:semiHidden/>
    <w:unhideWhenUsed/>
    <w:rsid w:val="003C5CE5"/>
    <w:pPr>
      <w:spacing w:line="240" w:lineRule="auto"/>
    </w:pPr>
    <w:rPr>
      <w:rFonts w:ascii="Tahoma" w:hAnsi="Tahoma" w:cs="Tahoma"/>
      <w:sz w:val="16"/>
      <w:szCs w:val="16"/>
    </w:rPr>
  </w:style>
  <w:style w:type="character" w:customStyle="1" w:styleId="aa">
    <w:name w:val="Схема документа Знак"/>
    <w:basedOn w:val="a1"/>
    <w:link w:val="a9"/>
    <w:uiPriority w:val="99"/>
    <w:semiHidden/>
    <w:rsid w:val="003C5CE5"/>
    <w:rPr>
      <w:rFonts w:ascii="Tahoma" w:eastAsia="Calibri" w:hAnsi="Tahoma" w:cs="Tahoma"/>
      <w:sz w:val="16"/>
      <w:szCs w:val="16"/>
    </w:rPr>
  </w:style>
  <w:style w:type="paragraph" w:customStyle="1" w:styleId="ab">
    <w:name w:val="Нормальный (таблица)"/>
    <w:basedOn w:val="a"/>
    <w:next w:val="a"/>
    <w:uiPriority w:val="99"/>
    <w:rsid w:val="00575542"/>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c">
    <w:name w:val="Центрированный (таблица)"/>
    <w:basedOn w:val="ab"/>
    <w:next w:val="a"/>
    <w:rsid w:val="00575542"/>
    <w:pPr>
      <w:jc w:val="center"/>
    </w:pPr>
  </w:style>
  <w:style w:type="paragraph" w:styleId="ad">
    <w:name w:val="List Paragraph"/>
    <w:basedOn w:val="a"/>
    <w:uiPriority w:val="34"/>
    <w:qFormat/>
    <w:rsid w:val="009357D0"/>
    <w:pPr>
      <w:spacing w:after="200" w:line="276" w:lineRule="auto"/>
      <w:ind w:left="720"/>
      <w:contextualSpacing/>
      <w:jc w:val="left"/>
    </w:pPr>
  </w:style>
  <w:style w:type="character" w:customStyle="1" w:styleId="ae">
    <w:name w:val="Гипертекстовая ссылка"/>
    <w:basedOn w:val="a1"/>
    <w:uiPriority w:val="99"/>
    <w:rsid w:val="006D542C"/>
    <w:rPr>
      <w:b/>
      <w:bCs/>
      <w:color w:val="106BBE"/>
    </w:rPr>
  </w:style>
  <w:style w:type="paragraph" w:customStyle="1" w:styleId="af">
    <w:name w:val="Прижатый влево"/>
    <w:basedOn w:val="a"/>
    <w:next w:val="a"/>
    <w:uiPriority w:val="99"/>
    <w:rsid w:val="006D542C"/>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styleId="af0">
    <w:name w:val="Normal (Web)"/>
    <w:basedOn w:val="a"/>
    <w:rsid w:val="00F665B7"/>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FontStyle19">
    <w:name w:val="Font Style19"/>
    <w:basedOn w:val="a1"/>
    <w:rsid w:val="00F665B7"/>
    <w:rPr>
      <w:rFonts w:ascii="Times New Roman" w:hAnsi="Times New Roman" w:cs="Times New Roman"/>
      <w:sz w:val="22"/>
      <w:szCs w:val="22"/>
    </w:rPr>
  </w:style>
  <w:style w:type="paragraph" w:customStyle="1" w:styleId="af1">
    <w:name w:val="Информация об изменениях"/>
    <w:basedOn w:val="a"/>
    <w:next w:val="a"/>
    <w:uiPriority w:val="99"/>
    <w:rsid w:val="006B4023"/>
    <w:pPr>
      <w:widowControl w:val="0"/>
      <w:autoSpaceDE w:val="0"/>
      <w:autoSpaceDN w:val="0"/>
      <w:adjustRightInd w:val="0"/>
      <w:spacing w:before="180" w:line="240" w:lineRule="auto"/>
      <w:ind w:left="360" w:right="360"/>
      <w:jc w:val="both"/>
    </w:pPr>
    <w:rPr>
      <w:rFonts w:ascii="Arial" w:eastAsiaTheme="minorEastAsia" w:hAnsi="Arial" w:cs="Arial"/>
      <w:color w:val="353842"/>
      <w:sz w:val="20"/>
      <w:szCs w:val="20"/>
      <w:shd w:val="clear" w:color="auto" w:fill="EAEFED"/>
      <w:lang w:eastAsia="ru-RU"/>
    </w:rPr>
  </w:style>
  <w:style w:type="paragraph" w:customStyle="1" w:styleId="af2">
    <w:name w:val="Подзаголовок для информации об изменениях"/>
    <w:basedOn w:val="a"/>
    <w:next w:val="a"/>
    <w:uiPriority w:val="99"/>
    <w:rsid w:val="006B4023"/>
    <w:pPr>
      <w:widowControl w:val="0"/>
      <w:autoSpaceDE w:val="0"/>
      <w:autoSpaceDN w:val="0"/>
      <w:adjustRightInd w:val="0"/>
      <w:spacing w:line="240" w:lineRule="auto"/>
      <w:ind w:firstLine="720"/>
      <w:jc w:val="both"/>
    </w:pPr>
    <w:rPr>
      <w:rFonts w:ascii="Arial" w:eastAsiaTheme="minorEastAsia" w:hAnsi="Arial" w:cs="Arial"/>
      <w:b/>
      <w:bCs/>
      <w:color w:val="353842"/>
      <w:sz w:val="20"/>
      <w:szCs w:val="20"/>
      <w:lang w:eastAsia="ru-RU"/>
    </w:rPr>
  </w:style>
  <w:style w:type="paragraph" w:customStyle="1" w:styleId="af3">
    <w:name w:val="Заголовок статьи"/>
    <w:basedOn w:val="a"/>
    <w:next w:val="a"/>
    <w:rsid w:val="00D60C7F"/>
    <w:pPr>
      <w:widowControl w:val="0"/>
      <w:autoSpaceDE w:val="0"/>
      <w:autoSpaceDN w:val="0"/>
      <w:adjustRightInd w:val="0"/>
      <w:spacing w:line="240" w:lineRule="auto"/>
      <w:ind w:left="1612" w:hanging="892"/>
      <w:jc w:val="both"/>
    </w:pPr>
    <w:rPr>
      <w:rFonts w:ascii="Arial" w:eastAsia="Times New Roman" w:hAnsi="Arial" w:cs="Arial"/>
      <w:sz w:val="24"/>
      <w:szCs w:val="24"/>
      <w:lang w:eastAsia="ru-RU"/>
    </w:rPr>
  </w:style>
  <w:style w:type="paragraph" w:customStyle="1" w:styleId="S">
    <w:name w:val="S_Обычный"/>
    <w:basedOn w:val="a"/>
    <w:link w:val="S0"/>
    <w:rsid w:val="00FC4A6C"/>
    <w:pPr>
      <w:ind w:firstLine="709"/>
      <w:jc w:val="both"/>
    </w:pPr>
    <w:rPr>
      <w:rFonts w:ascii="Times New Roman" w:eastAsia="Times New Roman" w:hAnsi="Times New Roman"/>
      <w:sz w:val="24"/>
      <w:szCs w:val="24"/>
      <w:lang w:eastAsia="ru-RU"/>
    </w:rPr>
  </w:style>
  <w:style w:type="character" w:customStyle="1" w:styleId="S0">
    <w:name w:val="S_Обычный Знак"/>
    <w:basedOn w:val="a1"/>
    <w:link w:val="S"/>
    <w:rsid w:val="00FC4A6C"/>
    <w:rPr>
      <w:rFonts w:ascii="Times New Roman" w:eastAsia="Times New Roman" w:hAnsi="Times New Roman" w:cs="Times New Roman"/>
      <w:sz w:val="24"/>
      <w:szCs w:val="24"/>
      <w:lang w:eastAsia="ru-RU"/>
    </w:rPr>
  </w:style>
  <w:style w:type="table" w:styleId="af4">
    <w:name w:val="Table Grid"/>
    <w:basedOn w:val="a2"/>
    <w:uiPriority w:val="39"/>
    <w:rsid w:val="00926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Основной текст Знак1"/>
    <w:basedOn w:val="a1"/>
    <w:uiPriority w:val="99"/>
    <w:rsid w:val="00712176"/>
    <w:rPr>
      <w:rFonts w:ascii="Times New Roman" w:hAnsi="Times New Roman" w:cs="Times New Roman" w:hint="default"/>
      <w:strike w:val="0"/>
      <w:dstrike w:val="0"/>
      <w:sz w:val="23"/>
      <w:szCs w:val="23"/>
      <w:u w:val="none"/>
      <w:effect w:val="none"/>
    </w:rPr>
  </w:style>
  <w:style w:type="paragraph" w:customStyle="1" w:styleId="formattexttopleveltext">
    <w:name w:val="formattext topleveltext"/>
    <w:basedOn w:val="a"/>
    <w:rsid w:val="00712176"/>
    <w:pPr>
      <w:spacing w:before="100" w:beforeAutospacing="1" w:after="100" w:afterAutospacing="1" w:line="240" w:lineRule="auto"/>
      <w:jc w:val="left"/>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86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reman.ru/bd/snip/2-01-02-85.htm" TargetMode="External"/><Relationship Id="rId13" Type="http://schemas.openxmlformats.org/officeDocument/2006/relationships/hyperlink" Target="http://www.fireman.ru/bd/snip/2-01-02-85.ht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fireman.ru/bd/snip/2-01-02-85.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reman.ru/bd/snip/2-01-02-85.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fireman.ru/bd/snip/2-01-02-85.htm" TargetMode="External"/><Relationship Id="rId4" Type="http://schemas.openxmlformats.org/officeDocument/2006/relationships/webSettings" Target="webSettings.xml"/><Relationship Id="rId9" Type="http://schemas.openxmlformats.org/officeDocument/2006/relationships/hyperlink" Target="http://www.fireman.ru/bd/snip/2-01-02-85.ht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30819</Words>
  <Characters>175671</Characters>
  <Application>Microsoft Office Word</Application>
  <DocSecurity>0</DocSecurity>
  <Lines>1463</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User</cp:lastModifiedBy>
  <cp:revision>4</cp:revision>
  <dcterms:created xsi:type="dcterms:W3CDTF">2019-11-01T04:02:00Z</dcterms:created>
  <dcterms:modified xsi:type="dcterms:W3CDTF">2020-03-26T10:30:00Z</dcterms:modified>
</cp:coreProperties>
</file>