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792" w:rsidRPr="00AC0669" w:rsidRDefault="00E65792" w:rsidP="00E65792">
      <w:pPr>
        <w:rPr>
          <w:color w:val="000000" w:themeColor="text1"/>
          <w:sz w:val="24"/>
          <w:szCs w:val="24"/>
          <w:highlight w:val="yellow"/>
        </w:rPr>
      </w:pPr>
      <w:r w:rsidRPr="00AC0669">
        <w:rPr>
          <w:noProof/>
          <w:color w:val="000000" w:themeColor="text1"/>
          <w:sz w:val="24"/>
          <w:szCs w:val="24"/>
          <w:highlight w:val="yellow"/>
          <w:lang w:eastAsia="ru-RU"/>
        </w:rPr>
        <w:drawing>
          <wp:anchor distT="0" distB="0" distL="114300" distR="114300" simplePos="0" relativeHeight="251663360" behindDoc="1" locked="0" layoutInCell="0" allowOverlap="1">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E65792" w:rsidRPr="00AC0669" w:rsidRDefault="00E65792" w:rsidP="00E65792">
      <w:pPr>
        <w:rPr>
          <w:color w:val="000000" w:themeColor="text1"/>
          <w:sz w:val="24"/>
          <w:szCs w:val="24"/>
          <w:highlight w:val="yellow"/>
        </w:rPr>
      </w:pPr>
    </w:p>
    <w:p w:rsidR="00E65792" w:rsidRPr="00AC0669" w:rsidRDefault="00906EF2" w:rsidP="00E65792">
      <w:pPr>
        <w:rPr>
          <w:color w:val="000000" w:themeColor="text1"/>
          <w:sz w:val="10"/>
          <w:szCs w:val="10"/>
          <w:highlight w:val="yellow"/>
        </w:rPr>
      </w:pPr>
      <w:r w:rsidRPr="00AC0669">
        <w:rPr>
          <w:noProof/>
          <w:color w:val="000000" w:themeColor="text1"/>
          <w:sz w:val="24"/>
          <w:szCs w:val="24"/>
          <w:highlight w:val="yellow"/>
          <w:lang w:eastAsia="ru-RU"/>
        </w:rPr>
        <w:pict>
          <v:line id="Прямая соединительная линия 5" o:spid="_x0000_s1026" style="position:absolute;left:0;text-align:left;z-index:251659264;visibility:visible;mso-wrap-distance-left:0;mso-wrap-distance-right:0;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w:r>
      <w:r w:rsidRPr="00AC0669">
        <w:rPr>
          <w:noProof/>
          <w:color w:val="000000" w:themeColor="text1"/>
          <w:sz w:val="24"/>
          <w:szCs w:val="24"/>
          <w:highlight w:val="yellow"/>
          <w:lang w:eastAsia="ru-RU"/>
        </w:rPr>
        <w:pict>
          <v:line id="Прямая соединительная линия 4" o:spid="_x0000_s1033" style="position:absolute;left:0;text-align:left;z-index:251660288;visibility:visible;mso-wrap-distance-left:0;mso-wrap-distance-right:0;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w:r>
      <w:r w:rsidRPr="00AC0669">
        <w:rPr>
          <w:noProof/>
          <w:color w:val="000000" w:themeColor="text1"/>
          <w:sz w:val="24"/>
          <w:szCs w:val="24"/>
          <w:highlight w:val="yellow"/>
          <w:lang w:eastAsia="ru-RU"/>
        </w:rPr>
        <w:pict>
          <v:line id="Прямая соединительная линия 3" o:spid="_x0000_s1032" style="position:absolute;left:0;text-align:left;z-index:251661312;visibility:visible;mso-wrap-distance-left:0;mso-wrap-distance-right:0;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w:r>
      <w:r w:rsidRPr="00AC0669">
        <w:rPr>
          <w:noProof/>
          <w:color w:val="000000" w:themeColor="text1"/>
          <w:sz w:val="24"/>
          <w:szCs w:val="24"/>
          <w:highlight w:val="yellow"/>
          <w:lang w:eastAsia="ru-RU"/>
        </w:rPr>
        <w:pict>
          <v:line id="Прямая соединительная линия 2" o:spid="_x0000_s1031" style="position:absolute;left:0;text-align:left;z-index:251662336;visibility:visible;mso-wrap-distance-left:0;mso-wrap-distance-right:0;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w:r>
    </w:p>
    <w:p w:rsidR="00E65792" w:rsidRPr="00AC0669" w:rsidRDefault="00E65792" w:rsidP="00E65792">
      <w:pPr>
        <w:ind w:right="284"/>
        <w:rPr>
          <w:rFonts w:ascii="GOST Common" w:eastAsia="Courier New" w:hAnsi="GOST Common" w:cs="Courier New"/>
          <w:color w:val="000000" w:themeColor="text1"/>
          <w:szCs w:val="28"/>
        </w:rPr>
      </w:pPr>
    </w:p>
    <w:p w:rsidR="00E65792" w:rsidRPr="00AC0669" w:rsidRDefault="00E65792" w:rsidP="00E65792">
      <w:pPr>
        <w:ind w:right="284"/>
        <w:rPr>
          <w:rFonts w:ascii="GOST Common" w:hAnsi="GOST Common"/>
          <w:color w:val="000000" w:themeColor="text1"/>
          <w:sz w:val="28"/>
          <w:szCs w:val="28"/>
        </w:rPr>
      </w:pPr>
      <w:r w:rsidRPr="00AC0669">
        <w:rPr>
          <w:rFonts w:ascii="GOST Common" w:eastAsia="Courier New" w:hAnsi="GOST Common" w:cs="Courier New"/>
          <w:color w:val="000000" w:themeColor="text1"/>
          <w:sz w:val="28"/>
          <w:szCs w:val="28"/>
        </w:rPr>
        <w:t xml:space="preserve">ООО </w:t>
      </w:r>
      <w:r w:rsidRPr="00AC0669">
        <w:rPr>
          <w:rFonts w:asciiTheme="minorHAnsi" w:eastAsia="Courier New" w:hAnsiTheme="minorHAnsi" w:cstheme="minorHAnsi"/>
          <w:color w:val="000000" w:themeColor="text1"/>
          <w:sz w:val="28"/>
          <w:szCs w:val="28"/>
        </w:rPr>
        <w:t>«</w:t>
      </w:r>
      <w:r w:rsidRPr="00AC0669">
        <w:rPr>
          <w:rFonts w:ascii="GOST Common" w:eastAsia="Courier New" w:hAnsi="GOST Common" w:cs="Courier New"/>
          <w:color w:val="000000" w:themeColor="text1"/>
          <w:sz w:val="28"/>
          <w:szCs w:val="28"/>
        </w:rPr>
        <w:t>Компания Земпроект</w:t>
      </w:r>
      <w:r w:rsidRPr="00AC0669">
        <w:rPr>
          <w:rFonts w:asciiTheme="minorHAnsi" w:eastAsia="Courier New" w:hAnsiTheme="minorHAnsi" w:cstheme="minorHAnsi"/>
          <w:color w:val="000000" w:themeColor="text1"/>
          <w:sz w:val="28"/>
          <w:szCs w:val="28"/>
        </w:rPr>
        <w:t>»</w:t>
      </w:r>
    </w:p>
    <w:p w:rsidR="00E65792" w:rsidRPr="00AC0669" w:rsidRDefault="00E65792" w:rsidP="00E65792">
      <w:pPr>
        <w:ind w:right="284"/>
        <w:rPr>
          <w:rFonts w:ascii="GOST Common" w:eastAsia="Courier New" w:hAnsi="GOST Common" w:cs="Courier New"/>
          <w:b/>
          <w:bCs/>
          <w:color w:val="000000" w:themeColor="text1"/>
          <w:sz w:val="32"/>
          <w:szCs w:val="32"/>
          <w:highlight w:val="yellow"/>
        </w:rPr>
      </w:pPr>
    </w:p>
    <w:p w:rsidR="00E65792" w:rsidRPr="00AC0669" w:rsidRDefault="00E65792" w:rsidP="00E65792">
      <w:pPr>
        <w:ind w:right="284"/>
        <w:rPr>
          <w:rFonts w:ascii="GOST Common" w:eastAsia="Courier New" w:hAnsi="GOST Common" w:cs="Courier New"/>
          <w:b/>
          <w:bCs/>
          <w:color w:val="000000" w:themeColor="text1"/>
          <w:sz w:val="32"/>
          <w:szCs w:val="32"/>
          <w:highlight w:val="yellow"/>
        </w:rPr>
      </w:pPr>
    </w:p>
    <w:p w:rsidR="00E65792" w:rsidRPr="00AC0669" w:rsidRDefault="00E65792" w:rsidP="00E65792">
      <w:pPr>
        <w:ind w:right="284"/>
        <w:rPr>
          <w:rFonts w:ascii="GOST Common" w:eastAsia="Courier New" w:hAnsi="GOST Common" w:cs="Courier New"/>
          <w:b/>
          <w:bCs/>
          <w:color w:val="000000" w:themeColor="text1"/>
          <w:sz w:val="32"/>
          <w:szCs w:val="32"/>
          <w:highlight w:val="yellow"/>
        </w:rPr>
      </w:pPr>
    </w:p>
    <w:p w:rsidR="00E65792" w:rsidRPr="00AC0669" w:rsidRDefault="00E65792" w:rsidP="00E65792">
      <w:pPr>
        <w:ind w:right="284"/>
        <w:rPr>
          <w:rFonts w:ascii="GOST Common" w:eastAsia="Courier New" w:hAnsi="GOST Common" w:cs="Courier New"/>
          <w:b/>
          <w:bCs/>
          <w:color w:val="000000" w:themeColor="text1"/>
          <w:sz w:val="32"/>
          <w:szCs w:val="32"/>
          <w:highlight w:val="yellow"/>
        </w:rPr>
      </w:pPr>
    </w:p>
    <w:p w:rsidR="00E65792" w:rsidRPr="00AC0669" w:rsidRDefault="00E65792" w:rsidP="00E65792">
      <w:pPr>
        <w:ind w:right="284"/>
        <w:jc w:val="both"/>
        <w:rPr>
          <w:rFonts w:ascii="GOST Common" w:eastAsia="Courier New" w:hAnsi="GOST Common" w:cs="Courier New"/>
          <w:b/>
          <w:bCs/>
          <w:color w:val="000000" w:themeColor="text1"/>
          <w:sz w:val="32"/>
          <w:szCs w:val="32"/>
          <w:highlight w:val="yellow"/>
        </w:rPr>
      </w:pPr>
    </w:p>
    <w:p w:rsidR="00E65792" w:rsidRPr="00AC0669" w:rsidRDefault="00E65792" w:rsidP="00E65792">
      <w:pPr>
        <w:ind w:right="284"/>
        <w:jc w:val="both"/>
        <w:rPr>
          <w:rFonts w:ascii="GOST Common" w:eastAsia="Courier New" w:hAnsi="GOST Common" w:cs="Courier New"/>
          <w:b/>
          <w:bCs/>
          <w:color w:val="000000" w:themeColor="text1"/>
          <w:sz w:val="36"/>
          <w:szCs w:val="36"/>
        </w:rPr>
      </w:pPr>
    </w:p>
    <w:p w:rsidR="00E65792" w:rsidRPr="00AC0669" w:rsidRDefault="00E65792" w:rsidP="00E65792">
      <w:pPr>
        <w:ind w:right="284"/>
        <w:rPr>
          <w:rFonts w:ascii="GOST Common" w:eastAsia="Courier New" w:hAnsi="GOST Common" w:cs="Courier New"/>
          <w:b/>
          <w:bCs/>
          <w:color w:val="000000" w:themeColor="text1"/>
          <w:sz w:val="36"/>
          <w:szCs w:val="36"/>
        </w:rPr>
      </w:pPr>
      <w:r w:rsidRPr="00AC0669">
        <w:rPr>
          <w:rFonts w:ascii="GOST Common" w:eastAsia="Courier New" w:hAnsi="GOST Common" w:cs="Courier New"/>
          <w:b/>
          <w:bCs/>
          <w:color w:val="000000" w:themeColor="text1"/>
          <w:sz w:val="36"/>
          <w:szCs w:val="36"/>
        </w:rPr>
        <w:t>ПРАВИЛА ЗЕМЛЕПОЛЬЗОВАНИЯ И ЗАСТРОЙКИ</w:t>
      </w:r>
    </w:p>
    <w:p w:rsidR="00E65792" w:rsidRPr="00AC0669" w:rsidRDefault="00E65792" w:rsidP="00E65792">
      <w:pPr>
        <w:ind w:right="284"/>
        <w:rPr>
          <w:rFonts w:ascii="GOST Common" w:eastAsia="Courier New" w:hAnsi="GOST Common" w:cs="Courier New"/>
          <w:b/>
          <w:bCs/>
          <w:color w:val="000000" w:themeColor="text1"/>
          <w:sz w:val="36"/>
          <w:szCs w:val="36"/>
        </w:rPr>
      </w:pPr>
      <w:r w:rsidRPr="00AC0669">
        <w:rPr>
          <w:rFonts w:ascii="GOST Common" w:eastAsia="Courier New" w:hAnsi="GOST Common" w:cs="Courier New"/>
          <w:b/>
          <w:bCs/>
          <w:color w:val="000000" w:themeColor="text1"/>
          <w:sz w:val="36"/>
          <w:szCs w:val="36"/>
        </w:rPr>
        <w:t>МУНИЦИПАЛЬНОГО ОБРАЗОВАНИЯ</w:t>
      </w:r>
    </w:p>
    <w:p w:rsidR="00E65792" w:rsidRPr="00AC0669" w:rsidRDefault="00E65792" w:rsidP="00E65792">
      <w:pPr>
        <w:ind w:right="284"/>
        <w:rPr>
          <w:rFonts w:ascii="GOST Common" w:eastAsia="Courier New" w:hAnsi="GOST Common" w:cs="Courier New"/>
          <w:b/>
          <w:bCs/>
          <w:color w:val="000000" w:themeColor="text1"/>
          <w:sz w:val="36"/>
          <w:szCs w:val="36"/>
        </w:rPr>
      </w:pPr>
      <w:r w:rsidRPr="00AC0669">
        <w:rPr>
          <w:rFonts w:ascii="GOST Common" w:eastAsia="Courier New" w:hAnsi="GOST Common" w:cs="Courier New"/>
          <w:b/>
          <w:bCs/>
          <w:color w:val="000000" w:themeColor="text1"/>
          <w:sz w:val="36"/>
          <w:szCs w:val="36"/>
        </w:rPr>
        <w:t>ПРИГОРОДНЫЙ СЕЛЬСОВЕТ</w:t>
      </w:r>
    </w:p>
    <w:p w:rsidR="00E65792" w:rsidRPr="00AC0669" w:rsidRDefault="00E65792" w:rsidP="00E65792">
      <w:pPr>
        <w:ind w:right="284"/>
        <w:rPr>
          <w:rFonts w:ascii="GOST Common" w:eastAsia="Courier New" w:hAnsi="GOST Common" w:cs="Courier New"/>
          <w:b/>
          <w:bCs/>
          <w:color w:val="000000" w:themeColor="text1"/>
          <w:sz w:val="36"/>
          <w:szCs w:val="36"/>
        </w:rPr>
      </w:pPr>
      <w:r w:rsidRPr="00AC0669">
        <w:rPr>
          <w:rFonts w:ascii="GOST Common" w:eastAsia="Courier New" w:hAnsi="GOST Common" w:cs="Courier New"/>
          <w:b/>
          <w:bCs/>
          <w:color w:val="000000" w:themeColor="text1"/>
          <w:sz w:val="36"/>
          <w:szCs w:val="36"/>
        </w:rPr>
        <w:t>КАМЕНСКОГО РАЙОНА</w:t>
      </w:r>
    </w:p>
    <w:p w:rsidR="00E65792" w:rsidRPr="00AC0669" w:rsidRDefault="00E65792" w:rsidP="00E65792">
      <w:pPr>
        <w:ind w:right="284"/>
        <w:rPr>
          <w:rFonts w:ascii="GOST Common" w:eastAsia="Courier New" w:hAnsi="GOST Common" w:cs="Courier New"/>
          <w:b/>
          <w:bCs/>
          <w:color w:val="000000" w:themeColor="text1"/>
          <w:sz w:val="32"/>
          <w:szCs w:val="32"/>
          <w:highlight w:val="yellow"/>
        </w:rPr>
      </w:pPr>
      <w:r w:rsidRPr="00AC0669">
        <w:rPr>
          <w:rFonts w:ascii="GOST Common" w:eastAsia="Courier New" w:hAnsi="GOST Common" w:cs="Courier New"/>
          <w:b/>
          <w:bCs/>
          <w:color w:val="000000" w:themeColor="text1"/>
          <w:sz w:val="36"/>
          <w:szCs w:val="36"/>
        </w:rPr>
        <w:t>АЛТАЙСКОГО КРАЯ</w:t>
      </w:r>
    </w:p>
    <w:p w:rsidR="00E65792" w:rsidRPr="00AC0669" w:rsidRDefault="00E65792" w:rsidP="00E65792">
      <w:pPr>
        <w:rPr>
          <w:rFonts w:ascii="GOST Common" w:hAnsi="GOST Common"/>
          <w:color w:val="000000" w:themeColor="text1"/>
          <w:szCs w:val="28"/>
          <w:highlight w:val="yellow"/>
        </w:rPr>
      </w:pPr>
    </w:p>
    <w:p w:rsidR="00E65792" w:rsidRPr="00AC0669" w:rsidRDefault="00E65792" w:rsidP="00E65792">
      <w:pPr>
        <w:rPr>
          <w:rFonts w:ascii="GOST Common" w:hAnsi="GOST Common"/>
          <w:color w:val="000000" w:themeColor="text1"/>
          <w:szCs w:val="28"/>
          <w:highlight w:val="yellow"/>
        </w:rPr>
      </w:pPr>
    </w:p>
    <w:p w:rsidR="00E65792" w:rsidRPr="00AC0669" w:rsidRDefault="00E65792" w:rsidP="00E65792">
      <w:pPr>
        <w:rPr>
          <w:rFonts w:ascii="GOST Common" w:hAnsi="GOST Common"/>
          <w:color w:val="000000" w:themeColor="text1"/>
          <w:szCs w:val="28"/>
          <w:highlight w:val="yellow"/>
        </w:rPr>
      </w:pPr>
    </w:p>
    <w:p w:rsidR="00E65792" w:rsidRPr="00AC0669" w:rsidRDefault="00E65792" w:rsidP="00E65792">
      <w:pPr>
        <w:rPr>
          <w:rFonts w:ascii="GOST Common" w:hAnsi="GOST Common"/>
          <w:color w:val="000000" w:themeColor="text1"/>
          <w:szCs w:val="28"/>
          <w:highlight w:val="yellow"/>
        </w:rPr>
      </w:pPr>
    </w:p>
    <w:p w:rsidR="00E65792" w:rsidRPr="00AC0669" w:rsidRDefault="00E65792" w:rsidP="00E65792">
      <w:pPr>
        <w:jc w:val="both"/>
        <w:rPr>
          <w:rFonts w:ascii="GOST Common" w:eastAsia="Courier New" w:hAnsi="GOST Common" w:cs="Courier New"/>
          <w:color w:val="000000" w:themeColor="text1"/>
          <w:szCs w:val="28"/>
        </w:rPr>
      </w:pPr>
    </w:p>
    <w:p w:rsidR="00E65792" w:rsidRPr="00AC0669" w:rsidRDefault="00E65792" w:rsidP="00E65792">
      <w:pPr>
        <w:jc w:val="right"/>
        <w:rPr>
          <w:rFonts w:ascii="GOST Common" w:eastAsia="Courier New" w:hAnsi="GOST Common" w:cs="Courier New"/>
          <w:color w:val="000000" w:themeColor="text1"/>
          <w:szCs w:val="28"/>
        </w:rPr>
      </w:pPr>
    </w:p>
    <w:p w:rsidR="00E65792" w:rsidRPr="00AC0669" w:rsidRDefault="00E65792" w:rsidP="00E65792">
      <w:pPr>
        <w:rPr>
          <w:rFonts w:ascii="GOST Common" w:hAnsi="GOST Common"/>
          <w:color w:val="000000" w:themeColor="text1"/>
          <w:sz w:val="20"/>
          <w:szCs w:val="20"/>
        </w:rPr>
      </w:pPr>
    </w:p>
    <w:p w:rsidR="00E65792" w:rsidRPr="00AC0669" w:rsidRDefault="00E65792" w:rsidP="00E65792">
      <w:pPr>
        <w:rPr>
          <w:rFonts w:ascii="GOST Common" w:eastAsia="Courier New" w:hAnsi="GOST Common" w:cs="Courier New"/>
          <w:b/>
          <w:color w:val="000000" w:themeColor="text1"/>
          <w:szCs w:val="28"/>
        </w:rPr>
      </w:pPr>
    </w:p>
    <w:p w:rsidR="00E65792" w:rsidRPr="00AC0669" w:rsidRDefault="00E65792" w:rsidP="00E65792">
      <w:pPr>
        <w:rPr>
          <w:rFonts w:ascii="GOST Common" w:eastAsia="Courier New" w:hAnsi="GOST Common" w:cs="Courier New"/>
          <w:b/>
          <w:color w:val="000000" w:themeColor="text1"/>
          <w:szCs w:val="28"/>
        </w:rPr>
      </w:pPr>
    </w:p>
    <w:p w:rsidR="00E65792" w:rsidRPr="00AC0669" w:rsidRDefault="00E65792" w:rsidP="00E65792">
      <w:pPr>
        <w:rPr>
          <w:rFonts w:ascii="GOST Common" w:eastAsia="Courier New" w:hAnsi="GOST Common" w:cs="Courier New"/>
          <w:b/>
          <w:color w:val="000000" w:themeColor="text1"/>
          <w:szCs w:val="28"/>
        </w:rPr>
      </w:pPr>
    </w:p>
    <w:p w:rsidR="00E65792" w:rsidRPr="00AC0669" w:rsidRDefault="00E65792" w:rsidP="00E65792">
      <w:pPr>
        <w:rPr>
          <w:rFonts w:ascii="GOST Common" w:eastAsia="Courier New" w:hAnsi="GOST Common" w:cs="Courier New"/>
          <w:b/>
          <w:color w:val="000000" w:themeColor="text1"/>
          <w:sz w:val="28"/>
          <w:szCs w:val="28"/>
        </w:rPr>
      </w:pPr>
    </w:p>
    <w:p w:rsidR="00E65792" w:rsidRPr="00AC0669" w:rsidRDefault="00E65792" w:rsidP="00E65792">
      <w:pPr>
        <w:rPr>
          <w:rFonts w:ascii="GOST Common" w:eastAsia="Courier New" w:hAnsi="GOST Common" w:cs="Courier New"/>
          <w:b/>
          <w:color w:val="000000" w:themeColor="text1"/>
          <w:sz w:val="28"/>
          <w:szCs w:val="28"/>
        </w:rPr>
      </w:pPr>
    </w:p>
    <w:p w:rsidR="00E65792" w:rsidRPr="00AC0669" w:rsidRDefault="00E65792" w:rsidP="00E65792">
      <w:pPr>
        <w:rPr>
          <w:rFonts w:ascii="GOST Common" w:eastAsia="Courier New" w:hAnsi="GOST Common" w:cs="Courier New"/>
          <w:b/>
          <w:color w:val="000000" w:themeColor="text1"/>
          <w:sz w:val="28"/>
          <w:szCs w:val="28"/>
        </w:rPr>
        <w:sectPr w:rsidR="00E65792" w:rsidRPr="00AC0669" w:rsidSect="00F567C4">
          <w:footerReference w:type="default" r:id="rId9"/>
          <w:headerReference w:type="first" r:id="rId10"/>
          <w:footerReference w:type="first" r:id="rId11"/>
          <w:pgSz w:w="11906" w:h="16838"/>
          <w:pgMar w:top="1134" w:right="850" w:bottom="1134" w:left="1701" w:header="708" w:footer="708" w:gutter="0"/>
          <w:pgNumType w:start="1"/>
          <w:cols w:space="708"/>
          <w:titlePg/>
          <w:docGrid w:linePitch="360"/>
        </w:sectPr>
      </w:pPr>
      <w:r w:rsidRPr="00AC0669">
        <w:rPr>
          <w:rFonts w:ascii="GOST Common" w:eastAsia="Courier New" w:hAnsi="GOST Common" w:cs="Courier New"/>
          <w:b/>
          <w:color w:val="000000" w:themeColor="text1"/>
          <w:sz w:val="28"/>
          <w:szCs w:val="28"/>
        </w:rPr>
        <w:t>2022</w:t>
      </w:r>
    </w:p>
    <w:p w:rsidR="00E65792" w:rsidRPr="00AC0669" w:rsidRDefault="00E65792" w:rsidP="00E65792">
      <w:pPr>
        <w:rPr>
          <w:color w:val="000000" w:themeColor="text1"/>
          <w:sz w:val="24"/>
          <w:szCs w:val="24"/>
          <w:highlight w:val="yellow"/>
        </w:rPr>
      </w:pPr>
    </w:p>
    <w:p w:rsidR="00E65792" w:rsidRPr="00AC0669" w:rsidRDefault="00E65792" w:rsidP="00E65792">
      <w:pPr>
        <w:rPr>
          <w:color w:val="000000" w:themeColor="text1"/>
          <w:sz w:val="24"/>
          <w:szCs w:val="24"/>
          <w:highlight w:val="yellow"/>
        </w:rPr>
      </w:pPr>
    </w:p>
    <w:p w:rsidR="00E65792" w:rsidRPr="00AC0669" w:rsidRDefault="00906EF2" w:rsidP="00E65792">
      <w:pPr>
        <w:rPr>
          <w:color w:val="000000" w:themeColor="text1"/>
          <w:sz w:val="10"/>
          <w:szCs w:val="10"/>
          <w:highlight w:val="yellow"/>
        </w:rPr>
      </w:pPr>
      <w:r w:rsidRPr="00AC0669">
        <w:rPr>
          <w:noProof/>
          <w:color w:val="000000" w:themeColor="text1"/>
          <w:sz w:val="24"/>
          <w:szCs w:val="24"/>
          <w:highlight w:val="yellow"/>
          <w:lang w:eastAsia="ru-RU"/>
        </w:rPr>
        <w:pict>
          <v:line id="Прямая соединительная линия 14" o:spid="_x0000_s1030" style="position:absolute;left:0;text-align:left;z-index:251664384;visibility:visible;mso-wrap-distance-left:0;mso-wrap-distance-right:0;mso-position-horizontal-relative:page;mso-position-vertical-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w:r>
      <w:r w:rsidRPr="00AC0669">
        <w:rPr>
          <w:noProof/>
          <w:color w:val="000000" w:themeColor="text1"/>
          <w:sz w:val="24"/>
          <w:szCs w:val="24"/>
          <w:highlight w:val="yellow"/>
          <w:lang w:eastAsia="ru-RU"/>
        </w:rPr>
        <w:pict>
          <v:line id="Прямая соединительная линия 15" o:spid="_x0000_s1029" style="position:absolute;left:0;text-align:left;z-index:251665408;visibility:visible;mso-wrap-distance-left:0;mso-wrap-distance-right:0;mso-position-horizontal-relative:page;mso-position-vertical-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w:r>
      <w:r w:rsidRPr="00AC0669">
        <w:rPr>
          <w:noProof/>
          <w:color w:val="000000" w:themeColor="text1"/>
          <w:sz w:val="24"/>
          <w:szCs w:val="24"/>
          <w:highlight w:val="yellow"/>
          <w:lang w:eastAsia="ru-RU"/>
        </w:rPr>
        <w:pict>
          <v:line id="Прямая соединительная линия 16" o:spid="_x0000_s1028" style="position:absolute;left:0;text-align:left;z-index:251666432;visibility:visible;mso-wrap-distance-left:0;mso-wrap-distance-right:0;mso-position-horizontal-relative:page;mso-position-vertical-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w:r>
      <w:r w:rsidRPr="00AC0669">
        <w:rPr>
          <w:noProof/>
          <w:color w:val="000000" w:themeColor="text1"/>
          <w:sz w:val="24"/>
          <w:szCs w:val="24"/>
          <w:highlight w:val="yellow"/>
          <w:lang w:eastAsia="ru-RU"/>
        </w:rPr>
        <w:pict>
          <v:line id="Прямая соединительная линия 17" o:spid="_x0000_s1027" style="position:absolute;left:0;text-align:left;z-index:251667456;visibility:visible;mso-wrap-distance-left:0;mso-wrap-distance-right:0;mso-position-horizontal-relative:page;mso-position-vertical-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w:r>
    </w:p>
    <w:p w:rsidR="00E65792" w:rsidRPr="00AC0669" w:rsidRDefault="00E65792" w:rsidP="00E65792">
      <w:pPr>
        <w:ind w:right="284"/>
        <w:rPr>
          <w:rFonts w:ascii="GOST Common" w:eastAsia="Courier New" w:hAnsi="GOST Common" w:cs="Courier New"/>
          <w:b/>
          <w:bCs/>
          <w:color w:val="000000" w:themeColor="text1"/>
          <w:sz w:val="32"/>
          <w:szCs w:val="32"/>
          <w:highlight w:val="yellow"/>
        </w:rPr>
      </w:pPr>
    </w:p>
    <w:p w:rsidR="00E65792" w:rsidRPr="00AC0669" w:rsidRDefault="00E65792" w:rsidP="00E65792">
      <w:pPr>
        <w:ind w:right="284"/>
        <w:rPr>
          <w:rFonts w:ascii="GOST Common" w:eastAsia="Courier New" w:hAnsi="GOST Common" w:cs="Courier New"/>
          <w:b/>
          <w:bCs/>
          <w:color w:val="000000" w:themeColor="text1"/>
          <w:sz w:val="32"/>
          <w:szCs w:val="32"/>
          <w:highlight w:val="yellow"/>
        </w:rPr>
      </w:pPr>
    </w:p>
    <w:p w:rsidR="00E65792" w:rsidRPr="00AC0669" w:rsidRDefault="00E65792" w:rsidP="00E65792">
      <w:pPr>
        <w:ind w:right="284"/>
        <w:rPr>
          <w:rFonts w:ascii="GOST Common" w:eastAsia="Courier New" w:hAnsi="GOST Common" w:cs="Courier New"/>
          <w:b/>
          <w:bCs/>
          <w:color w:val="000000" w:themeColor="text1"/>
          <w:sz w:val="36"/>
          <w:szCs w:val="36"/>
        </w:rPr>
      </w:pPr>
      <w:r w:rsidRPr="00AC0669">
        <w:rPr>
          <w:rFonts w:ascii="GOST Common" w:eastAsia="Courier New" w:hAnsi="GOST Common" w:cs="Courier New"/>
          <w:b/>
          <w:bCs/>
          <w:color w:val="000000" w:themeColor="text1"/>
          <w:sz w:val="36"/>
          <w:szCs w:val="36"/>
        </w:rPr>
        <w:t>ПРАВИЛА ЗЕМЛЕПОЛЬЗОВАНИЯ И ЗАСТРОЙКИ</w:t>
      </w:r>
    </w:p>
    <w:p w:rsidR="00E65792" w:rsidRPr="00AC0669" w:rsidRDefault="00E65792" w:rsidP="00E65792">
      <w:pPr>
        <w:ind w:right="284"/>
        <w:rPr>
          <w:rFonts w:ascii="GOST Common" w:eastAsia="Courier New" w:hAnsi="GOST Common" w:cs="Courier New"/>
          <w:b/>
          <w:bCs/>
          <w:color w:val="000000" w:themeColor="text1"/>
          <w:sz w:val="36"/>
          <w:szCs w:val="36"/>
        </w:rPr>
      </w:pPr>
      <w:r w:rsidRPr="00AC0669">
        <w:rPr>
          <w:rFonts w:ascii="GOST Common" w:eastAsia="Courier New" w:hAnsi="GOST Common" w:cs="Courier New"/>
          <w:b/>
          <w:bCs/>
          <w:color w:val="000000" w:themeColor="text1"/>
          <w:sz w:val="36"/>
          <w:szCs w:val="36"/>
        </w:rPr>
        <w:t>МУНИЦИПАЛЬНОГО ОБРАЗОВАНИЯ</w:t>
      </w:r>
    </w:p>
    <w:p w:rsidR="00E65792" w:rsidRPr="00AC0669" w:rsidRDefault="00E65792" w:rsidP="00E65792">
      <w:pPr>
        <w:ind w:right="284"/>
        <w:rPr>
          <w:rFonts w:ascii="GOST Common" w:eastAsia="Courier New" w:hAnsi="GOST Common" w:cs="Courier New"/>
          <w:b/>
          <w:bCs/>
          <w:color w:val="000000" w:themeColor="text1"/>
          <w:sz w:val="36"/>
          <w:szCs w:val="36"/>
        </w:rPr>
      </w:pPr>
      <w:r w:rsidRPr="00AC0669">
        <w:rPr>
          <w:rFonts w:ascii="GOST Common" w:eastAsia="Courier New" w:hAnsi="GOST Common" w:cs="Courier New"/>
          <w:b/>
          <w:bCs/>
          <w:color w:val="000000" w:themeColor="text1"/>
          <w:sz w:val="36"/>
          <w:szCs w:val="36"/>
        </w:rPr>
        <w:t>ПРИГОРОДНЫЙ СЕЛЬСОВЕТ</w:t>
      </w:r>
    </w:p>
    <w:p w:rsidR="00E65792" w:rsidRPr="00AC0669" w:rsidRDefault="00E65792" w:rsidP="00E65792">
      <w:pPr>
        <w:ind w:right="284"/>
        <w:rPr>
          <w:rFonts w:ascii="GOST Common" w:eastAsia="Courier New" w:hAnsi="GOST Common" w:cs="Courier New"/>
          <w:b/>
          <w:bCs/>
          <w:color w:val="000000" w:themeColor="text1"/>
          <w:sz w:val="36"/>
          <w:szCs w:val="36"/>
        </w:rPr>
      </w:pPr>
      <w:r w:rsidRPr="00AC0669">
        <w:rPr>
          <w:rFonts w:ascii="GOST Common" w:eastAsia="Courier New" w:hAnsi="GOST Common" w:cs="Courier New"/>
          <w:b/>
          <w:bCs/>
          <w:color w:val="000000" w:themeColor="text1"/>
          <w:sz w:val="36"/>
          <w:szCs w:val="36"/>
        </w:rPr>
        <w:t>КАМЕНСКОГО РАЙОНА</w:t>
      </w:r>
    </w:p>
    <w:p w:rsidR="00E65792" w:rsidRPr="00AC0669" w:rsidRDefault="00E65792" w:rsidP="00E65792">
      <w:pPr>
        <w:ind w:right="284"/>
        <w:rPr>
          <w:rFonts w:ascii="GOST Common" w:eastAsia="Courier New" w:hAnsi="GOST Common" w:cs="Courier New"/>
          <w:b/>
          <w:bCs/>
          <w:color w:val="000000" w:themeColor="text1"/>
          <w:sz w:val="32"/>
          <w:szCs w:val="32"/>
          <w:highlight w:val="yellow"/>
        </w:rPr>
      </w:pPr>
      <w:r w:rsidRPr="00AC0669">
        <w:rPr>
          <w:rFonts w:ascii="GOST Common" w:eastAsia="Courier New" w:hAnsi="GOST Common" w:cs="Courier New"/>
          <w:b/>
          <w:bCs/>
          <w:color w:val="000000" w:themeColor="text1"/>
          <w:sz w:val="36"/>
          <w:szCs w:val="36"/>
        </w:rPr>
        <w:t>АЛТАЙСКОГО КРАЯ</w:t>
      </w:r>
    </w:p>
    <w:p w:rsidR="00E65792" w:rsidRPr="00AC0669" w:rsidRDefault="00E65792" w:rsidP="00E65792">
      <w:pPr>
        <w:jc w:val="both"/>
        <w:rPr>
          <w:rFonts w:ascii="GOST Common" w:hAnsi="GOST Common"/>
          <w:color w:val="000000" w:themeColor="text1"/>
          <w:sz w:val="28"/>
          <w:szCs w:val="28"/>
          <w:highlight w:val="yellow"/>
        </w:rPr>
      </w:pPr>
    </w:p>
    <w:p w:rsidR="00E65792" w:rsidRPr="00AC0669" w:rsidRDefault="00E65792" w:rsidP="00E65792">
      <w:pPr>
        <w:rPr>
          <w:rFonts w:ascii="GOST Common" w:hAnsi="GOST Common"/>
          <w:color w:val="000000" w:themeColor="text1"/>
          <w:sz w:val="28"/>
          <w:szCs w:val="28"/>
          <w:highlight w:val="yellow"/>
        </w:rPr>
      </w:pPr>
    </w:p>
    <w:p w:rsidR="00E65792" w:rsidRPr="00AC0669" w:rsidRDefault="00E65792" w:rsidP="00E65792">
      <w:pPr>
        <w:rPr>
          <w:rFonts w:ascii="GOST Common" w:hAnsi="GOST Common"/>
          <w:color w:val="000000" w:themeColor="text1"/>
          <w:sz w:val="28"/>
          <w:szCs w:val="28"/>
          <w:highlight w:val="yellow"/>
        </w:rPr>
      </w:pPr>
    </w:p>
    <w:p w:rsidR="00E65792" w:rsidRPr="00AC0669" w:rsidRDefault="00E65792" w:rsidP="00E65792">
      <w:pPr>
        <w:jc w:val="both"/>
        <w:rPr>
          <w:rFonts w:ascii="GOST Common" w:hAnsi="GOST Common"/>
          <w:color w:val="000000" w:themeColor="text1"/>
          <w:sz w:val="28"/>
          <w:szCs w:val="28"/>
          <w:highlight w:val="yellow"/>
        </w:rPr>
      </w:pPr>
    </w:p>
    <w:p w:rsidR="00E65792" w:rsidRPr="00AC0669" w:rsidRDefault="00E65792" w:rsidP="00E65792">
      <w:pPr>
        <w:spacing w:line="276" w:lineRule="auto"/>
        <w:jc w:val="both"/>
        <w:rPr>
          <w:rFonts w:ascii="GOST Common" w:hAnsi="GOST Common"/>
          <w:color w:val="000000" w:themeColor="text1"/>
          <w:sz w:val="24"/>
          <w:szCs w:val="20"/>
          <w:highlight w:val="yellow"/>
        </w:rPr>
      </w:pPr>
      <w:r w:rsidRPr="00AC0669">
        <w:rPr>
          <w:rFonts w:ascii="GOST Common" w:eastAsia="Courier New" w:hAnsi="GOST Common" w:cs="Courier New"/>
          <w:b/>
          <w:bCs/>
          <w:color w:val="000000" w:themeColor="text1"/>
          <w:sz w:val="28"/>
          <w:szCs w:val="28"/>
        </w:rPr>
        <w:t xml:space="preserve">Заказчик: </w:t>
      </w:r>
      <w:r w:rsidRPr="00AC0669">
        <w:rPr>
          <w:rFonts w:ascii="GOST Common" w:hAnsi="GOST Common"/>
          <w:color w:val="000000" w:themeColor="text1"/>
          <w:sz w:val="28"/>
          <w:szCs w:val="28"/>
        </w:rPr>
        <w:t>Комитет Администрации Каменского района по жилищно-коммунальному хозяйству, строительству и архитектуре</w:t>
      </w:r>
    </w:p>
    <w:p w:rsidR="00E65792" w:rsidRPr="00AC0669" w:rsidRDefault="00E65792" w:rsidP="00E65792">
      <w:pPr>
        <w:spacing w:line="276" w:lineRule="auto"/>
        <w:jc w:val="both"/>
        <w:rPr>
          <w:rFonts w:ascii="GOST Common" w:eastAsia="Courier New" w:hAnsi="GOST Common" w:cs="Courier New"/>
          <w:color w:val="000000" w:themeColor="text1"/>
          <w:sz w:val="28"/>
          <w:szCs w:val="28"/>
        </w:rPr>
      </w:pPr>
      <w:r w:rsidRPr="00AC0669">
        <w:rPr>
          <w:rFonts w:ascii="GOST Common" w:eastAsia="Courier New" w:hAnsi="GOST Common" w:cs="Courier New"/>
          <w:b/>
          <w:bCs/>
          <w:color w:val="000000" w:themeColor="text1"/>
          <w:sz w:val="28"/>
          <w:szCs w:val="28"/>
        </w:rPr>
        <w:t xml:space="preserve">Муниципальный контракт: </w:t>
      </w:r>
      <w:r w:rsidRPr="00AC0669">
        <w:rPr>
          <w:rFonts w:ascii="GOST Common" w:eastAsia="Courier New" w:hAnsi="GOST Common" w:cs="Courier New"/>
          <w:color w:val="000000" w:themeColor="text1"/>
          <w:sz w:val="28"/>
          <w:szCs w:val="28"/>
        </w:rPr>
        <w:t>№</w:t>
      </w:r>
      <w:r w:rsidR="00F56990" w:rsidRPr="00AC0669">
        <w:rPr>
          <w:rFonts w:ascii="GOST Common" w:eastAsia="Courier New" w:hAnsi="GOST Common" w:cs="Courier New"/>
          <w:color w:val="000000" w:themeColor="text1"/>
          <w:sz w:val="28"/>
          <w:szCs w:val="28"/>
        </w:rPr>
        <w:t xml:space="preserve"> </w:t>
      </w:r>
      <w:r w:rsidRPr="00AC0669">
        <w:rPr>
          <w:rFonts w:ascii="GOST Common" w:hAnsi="GOST Common"/>
          <w:color w:val="000000" w:themeColor="text1"/>
          <w:sz w:val="28"/>
          <w:szCs w:val="24"/>
        </w:rPr>
        <w:t>07-06/22</w:t>
      </w:r>
      <w:r w:rsidRPr="00AC0669">
        <w:rPr>
          <w:rFonts w:ascii="GOST Common" w:eastAsia="Courier New" w:hAnsi="GOST Common" w:cs="Courier New"/>
          <w:color w:val="000000" w:themeColor="text1"/>
          <w:sz w:val="28"/>
          <w:szCs w:val="28"/>
        </w:rPr>
        <w:t xml:space="preserve"> от 04.07.2022 г.</w:t>
      </w:r>
    </w:p>
    <w:p w:rsidR="00E65792" w:rsidRPr="00AC0669" w:rsidRDefault="00E65792" w:rsidP="00E65792">
      <w:pPr>
        <w:spacing w:line="276" w:lineRule="auto"/>
        <w:jc w:val="both"/>
        <w:rPr>
          <w:rFonts w:ascii="GOST Common" w:eastAsia="Courier New" w:hAnsi="GOST Common" w:cs="Courier New"/>
          <w:bCs/>
          <w:color w:val="000000" w:themeColor="text1"/>
          <w:sz w:val="28"/>
          <w:szCs w:val="28"/>
          <w:highlight w:val="yellow"/>
        </w:rPr>
      </w:pPr>
      <w:r w:rsidRPr="00AC0669">
        <w:rPr>
          <w:rFonts w:ascii="GOST Common" w:eastAsia="Courier New" w:hAnsi="GOST Common" w:cs="Courier New"/>
          <w:b/>
          <w:bCs/>
          <w:color w:val="000000" w:themeColor="text1"/>
          <w:sz w:val="28"/>
          <w:szCs w:val="28"/>
        </w:rPr>
        <w:t xml:space="preserve">Исполнитель: </w:t>
      </w:r>
      <w:r w:rsidRPr="00AC0669">
        <w:rPr>
          <w:rFonts w:ascii="GOST Common" w:eastAsia="Courier New" w:hAnsi="GOST Common" w:cs="Courier New"/>
          <w:bCs/>
          <w:color w:val="000000" w:themeColor="text1"/>
          <w:sz w:val="28"/>
          <w:szCs w:val="28"/>
        </w:rPr>
        <w:t xml:space="preserve">ООО </w:t>
      </w:r>
      <w:r w:rsidRPr="00AC0669">
        <w:rPr>
          <w:rFonts w:eastAsia="Courier New"/>
          <w:bCs/>
          <w:color w:val="000000" w:themeColor="text1"/>
          <w:sz w:val="28"/>
          <w:szCs w:val="28"/>
        </w:rPr>
        <w:t>«</w:t>
      </w:r>
      <w:r w:rsidRPr="00AC0669">
        <w:rPr>
          <w:rFonts w:ascii="GOST Common" w:eastAsia="Courier New" w:hAnsi="GOST Common" w:cs="Courier New"/>
          <w:bCs/>
          <w:color w:val="000000" w:themeColor="text1"/>
          <w:sz w:val="28"/>
          <w:szCs w:val="28"/>
        </w:rPr>
        <w:t>Компания Земпроект</w:t>
      </w:r>
      <w:r w:rsidRPr="00AC0669">
        <w:rPr>
          <w:rFonts w:eastAsia="Courier New"/>
          <w:bCs/>
          <w:color w:val="000000" w:themeColor="text1"/>
          <w:sz w:val="28"/>
          <w:szCs w:val="28"/>
        </w:rPr>
        <w:t>»</w:t>
      </w:r>
    </w:p>
    <w:p w:rsidR="00E65792" w:rsidRPr="00AC0669" w:rsidRDefault="00E65792" w:rsidP="00E65792">
      <w:pPr>
        <w:jc w:val="both"/>
        <w:rPr>
          <w:rFonts w:ascii="GOST Common" w:eastAsia="Courier New" w:hAnsi="GOST Common" w:cs="Courier New"/>
          <w:bCs/>
          <w:color w:val="000000" w:themeColor="text1"/>
          <w:szCs w:val="28"/>
          <w:highlight w:val="yellow"/>
        </w:rPr>
      </w:pPr>
    </w:p>
    <w:p w:rsidR="00E65792" w:rsidRPr="00AC0669" w:rsidRDefault="00E65792" w:rsidP="00E65792">
      <w:pPr>
        <w:rPr>
          <w:rFonts w:ascii="GOST Common" w:eastAsia="Courier New" w:hAnsi="GOST Common" w:cs="Courier New"/>
          <w:bCs/>
          <w:color w:val="000000" w:themeColor="text1"/>
          <w:szCs w:val="28"/>
          <w:highlight w:val="yellow"/>
        </w:rPr>
      </w:pPr>
    </w:p>
    <w:p w:rsidR="00E65792" w:rsidRPr="00AC0669" w:rsidRDefault="00E65792" w:rsidP="00E65792">
      <w:pPr>
        <w:rPr>
          <w:rFonts w:ascii="GOST Common" w:eastAsia="Courier New" w:hAnsi="GOST Common" w:cs="Courier New"/>
          <w:bCs/>
          <w:color w:val="000000" w:themeColor="text1"/>
          <w:szCs w:val="28"/>
          <w:highlight w:val="yellow"/>
        </w:rPr>
      </w:pPr>
    </w:p>
    <w:p w:rsidR="00E65792" w:rsidRPr="00AC0669" w:rsidRDefault="00E65792" w:rsidP="00E65792">
      <w:pPr>
        <w:rPr>
          <w:rFonts w:ascii="GOST Common" w:eastAsia="Courier New" w:hAnsi="GOST Common" w:cs="Courier New"/>
          <w:bCs/>
          <w:color w:val="000000" w:themeColor="text1"/>
          <w:szCs w:val="28"/>
          <w:highlight w:val="yellow"/>
        </w:rPr>
      </w:pPr>
    </w:p>
    <w:p w:rsidR="00E65792" w:rsidRPr="00AC0669" w:rsidRDefault="00E65792" w:rsidP="00E65792">
      <w:pPr>
        <w:jc w:val="right"/>
        <w:rPr>
          <w:rFonts w:ascii="GOST Common" w:eastAsia="Courier New" w:hAnsi="GOST Common" w:cs="Courier New"/>
          <w:color w:val="000000" w:themeColor="text1"/>
          <w:sz w:val="28"/>
          <w:szCs w:val="28"/>
        </w:rPr>
      </w:pPr>
      <w:r w:rsidRPr="00AC0669">
        <w:rPr>
          <w:rFonts w:ascii="GOST Common" w:eastAsia="Courier New" w:hAnsi="GOST Common" w:cs="Courier New"/>
          <w:color w:val="000000" w:themeColor="text1"/>
          <w:sz w:val="28"/>
          <w:szCs w:val="28"/>
        </w:rPr>
        <w:t>Руководитель проекта:</w:t>
      </w:r>
    </w:p>
    <w:p w:rsidR="00E65792" w:rsidRPr="00AC0669" w:rsidRDefault="00E65792" w:rsidP="00E65792">
      <w:pPr>
        <w:jc w:val="right"/>
        <w:rPr>
          <w:rFonts w:ascii="GOST Common" w:hAnsi="GOST Common"/>
          <w:color w:val="000000" w:themeColor="text1"/>
          <w:sz w:val="24"/>
          <w:szCs w:val="20"/>
        </w:rPr>
      </w:pPr>
      <w:r w:rsidRPr="00AC0669">
        <w:rPr>
          <w:rFonts w:ascii="GOST Common" w:eastAsia="Courier New" w:hAnsi="GOST Common" w:cs="Courier New"/>
          <w:color w:val="000000" w:themeColor="text1"/>
          <w:sz w:val="28"/>
          <w:szCs w:val="28"/>
        </w:rPr>
        <w:t>_______________ Садакова Г.А.</w:t>
      </w:r>
    </w:p>
    <w:p w:rsidR="00E65792" w:rsidRPr="00AC0669" w:rsidRDefault="00E65792" w:rsidP="00E65792">
      <w:pPr>
        <w:pStyle w:val="210"/>
        <w:ind w:left="0" w:right="-2" w:firstLine="0"/>
        <w:jc w:val="center"/>
        <w:outlineLvl w:val="9"/>
        <w:rPr>
          <w:rFonts w:ascii="GOST Common" w:eastAsia="Courier New" w:hAnsi="GOST Common" w:cs="Courier New"/>
          <w:color w:val="000000" w:themeColor="text1"/>
          <w:sz w:val="28"/>
          <w:szCs w:val="28"/>
          <w:lang w:val="ru-RU"/>
        </w:rPr>
      </w:pPr>
    </w:p>
    <w:p w:rsidR="00E65792" w:rsidRPr="00AC0669" w:rsidRDefault="00E65792" w:rsidP="00E65792">
      <w:pPr>
        <w:pStyle w:val="210"/>
        <w:ind w:left="0" w:right="-2" w:firstLine="0"/>
        <w:jc w:val="center"/>
        <w:outlineLvl w:val="9"/>
        <w:rPr>
          <w:rFonts w:ascii="GOST Common" w:eastAsia="Courier New" w:hAnsi="GOST Common" w:cs="Courier New"/>
          <w:color w:val="000000" w:themeColor="text1"/>
          <w:sz w:val="28"/>
          <w:szCs w:val="28"/>
          <w:lang w:val="ru-RU"/>
        </w:rPr>
      </w:pPr>
    </w:p>
    <w:p w:rsidR="00E65792" w:rsidRPr="00AC0669" w:rsidRDefault="00E65792" w:rsidP="00E65792">
      <w:pPr>
        <w:pStyle w:val="210"/>
        <w:ind w:left="0" w:right="-2" w:firstLine="0"/>
        <w:jc w:val="center"/>
        <w:outlineLvl w:val="9"/>
        <w:rPr>
          <w:rFonts w:ascii="GOST Common" w:eastAsia="Courier New" w:hAnsi="GOST Common" w:cs="Courier New"/>
          <w:color w:val="000000" w:themeColor="text1"/>
          <w:sz w:val="28"/>
          <w:szCs w:val="28"/>
          <w:lang w:val="ru-RU"/>
        </w:rPr>
      </w:pPr>
    </w:p>
    <w:p w:rsidR="00E65792" w:rsidRPr="00AC0669" w:rsidRDefault="00E65792" w:rsidP="00E65792">
      <w:pPr>
        <w:pStyle w:val="210"/>
        <w:ind w:left="0" w:right="-2" w:firstLine="0"/>
        <w:jc w:val="center"/>
        <w:outlineLvl w:val="9"/>
        <w:rPr>
          <w:rFonts w:ascii="GOST Common" w:eastAsia="Courier New" w:hAnsi="GOST Common" w:cs="Courier New"/>
          <w:color w:val="000000" w:themeColor="text1"/>
          <w:sz w:val="28"/>
          <w:szCs w:val="28"/>
          <w:lang w:val="ru-RU"/>
        </w:rPr>
      </w:pPr>
    </w:p>
    <w:p w:rsidR="00E65792" w:rsidRPr="00AC0669" w:rsidRDefault="00E65792" w:rsidP="00E65792">
      <w:pPr>
        <w:pStyle w:val="210"/>
        <w:ind w:left="0" w:right="-2" w:firstLine="0"/>
        <w:jc w:val="center"/>
        <w:outlineLvl w:val="9"/>
        <w:rPr>
          <w:rFonts w:ascii="GOST Common" w:eastAsia="Courier New" w:hAnsi="GOST Common" w:cs="Courier New"/>
          <w:color w:val="000000" w:themeColor="text1"/>
          <w:sz w:val="28"/>
          <w:szCs w:val="28"/>
          <w:lang w:val="ru-RU"/>
        </w:rPr>
      </w:pPr>
    </w:p>
    <w:p w:rsidR="00E65792" w:rsidRPr="00AC0669" w:rsidRDefault="00E65792" w:rsidP="00E65792">
      <w:pPr>
        <w:pStyle w:val="210"/>
        <w:ind w:left="0" w:right="-2" w:firstLine="0"/>
        <w:outlineLvl w:val="9"/>
        <w:rPr>
          <w:rFonts w:ascii="GOST Common" w:eastAsia="Courier New" w:hAnsi="GOST Common" w:cs="Courier New"/>
          <w:color w:val="000000" w:themeColor="text1"/>
          <w:sz w:val="28"/>
          <w:szCs w:val="28"/>
          <w:lang w:val="ru-RU"/>
        </w:rPr>
      </w:pPr>
    </w:p>
    <w:p w:rsidR="00E65792" w:rsidRPr="00AC0669" w:rsidRDefault="00E65792" w:rsidP="00E65792">
      <w:pPr>
        <w:pStyle w:val="210"/>
        <w:ind w:left="0" w:right="-2" w:firstLine="0"/>
        <w:jc w:val="center"/>
        <w:outlineLvl w:val="9"/>
        <w:rPr>
          <w:rFonts w:ascii="GOST Common" w:eastAsia="Courier New" w:hAnsi="GOST Common" w:cs="Courier New"/>
          <w:color w:val="000000" w:themeColor="text1"/>
          <w:sz w:val="28"/>
          <w:szCs w:val="28"/>
          <w:lang w:val="ru-RU"/>
        </w:rPr>
        <w:sectPr w:rsidR="00E65792" w:rsidRPr="00AC0669" w:rsidSect="00521849">
          <w:headerReference w:type="default" r:id="rId12"/>
          <w:footerReference w:type="default" r:id="rId13"/>
          <w:pgSz w:w="11906" w:h="16838"/>
          <w:pgMar w:top="1134" w:right="850" w:bottom="1134" w:left="1701" w:header="708" w:footer="708" w:gutter="0"/>
          <w:pgNumType w:start="1"/>
          <w:cols w:space="708"/>
          <w:titlePg/>
          <w:docGrid w:linePitch="360"/>
        </w:sectPr>
      </w:pPr>
      <w:r w:rsidRPr="00AC0669">
        <w:rPr>
          <w:rFonts w:ascii="GOST Common" w:eastAsia="Courier New" w:hAnsi="GOST Common" w:cs="Courier New"/>
          <w:color w:val="000000" w:themeColor="text1"/>
          <w:sz w:val="28"/>
          <w:szCs w:val="28"/>
          <w:lang w:val="ru-RU"/>
        </w:rPr>
        <w:t>2022</w:t>
      </w:r>
    </w:p>
    <w:p w:rsidR="00E65792" w:rsidRPr="00AC0669" w:rsidRDefault="00E65792" w:rsidP="00E65792">
      <w:pPr>
        <w:spacing w:line="240" w:lineRule="auto"/>
        <w:rPr>
          <w:rFonts w:ascii="Times New Roman" w:hAnsi="Times New Roman"/>
          <w:bCs/>
          <w:color w:val="000000" w:themeColor="text1"/>
          <w:sz w:val="24"/>
          <w:szCs w:val="28"/>
        </w:rPr>
      </w:pPr>
      <w:r w:rsidRPr="00AC0669">
        <w:rPr>
          <w:rFonts w:ascii="Times New Roman" w:hAnsi="Times New Roman"/>
          <w:bCs/>
          <w:color w:val="000000" w:themeColor="text1"/>
          <w:sz w:val="24"/>
          <w:szCs w:val="28"/>
        </w:rPr>
        <w:lastRenderedPageBreak/>
        <w:t>Состав Правил землепользования и застройки</w:t>
      </w:r>
    </w:p>
    <w:p w:rsidR="00EF2F0A" w:rsidRPr="00AC0669" w:rsidRDefault="00E65792" w:rsidP="00AB3CC8">
      <w:pPr>
        <w:spacing w:line="240" w:lineRule="auto"/>
        <w:rPr>
          <w:rFonts w:ascii="Times New Roman" w:hAnsi="Times New Roman"/>
          <w:bCs/>
          <w:color w:val="000000" w:themeColor="text1"/>
          <w:sz w:val="24"/>
          <w:szCs w:val="28"/>
        </w:rPr>
      </w:pPr>
      <w:r w:rsidRPr="00AC0669">
        <w:rPr>
          <w:rFonts w:ascii="Times New Roman" w:hAnsi="Times New Roman"/>
          <w:bCs/>
          <w:color w:val="000000" w:themeColor="text1"/>
          <w:sz w:val="24"/>
          <w:szCs w:val="28"/>
        </w:rPr>
        <w:t xml:space="preserve">муниципального образования </w:t>
      </w:r>
      <w:r w:rsidR="00AB3CC8" w:rsidRPr="00AC0669">
        <w:rPr>
          <w:rFonts w:ascii="Times New Roman" w:hAnsi="Times New Roman"/>
          <w:bCs/>
          <w:color w:val="000000" w:themeColor="text1"/>
          <w:sz w:val="24"/>
          <w:szCs w:val="28"/>
        </w:rPr>
        <w:t xml:space="preserve">Пригородный сельсовет </w:t>
      </w:r>
    </w:p>
    <w:p w:rsidR="00E65792" w:rsidRPr="00AC0669" w:rsidRDefault="00AB3CC8" w:rsidP="00AB3CC8">
      <w:pPr>
        <w:spacing w:line="240" w:lineRule="auto"/>
        <w:rPr>
          <w:rFonts w:ascii="Times New Roman" w:hAnsi="Times New Roman"/>
          <w:bCs/>
          <w:color w:val="000000" w:themeColor="text1"/>
          <w:sz w:val="24"/>
          <w:szCs w:val="28"/>
        </w:rPr>
      </w:pPr>
      <w:r w:rsidRPr="00AC0669">
        <w:rPr>
          <w:rFonts w:ascii="Times New Roman" w:hAnsi="Times New Roman"/>
          <w:bCs/>
          <w:color w:val="000000" w:themeColor="text1"/>
          <w:sz w:val="24"/>
          <w:szCs w:val="28"/>
        </w:rPr>
        <w:t>Каменского района Алтайского края</w:t>
      </w:r>
    </w:p>
    <w:p w:rsidR="00E65792" w:rsidRPr="00AC0669" w:rsidRDefault="00E65792" w:rsidP="00E65792">
      <w:pPr>
        <w:spacing w:line="240" w:lineRule="auto"/>
        <w:jc w:val="both"/>
        <w:rPr>
          <w:rFonts w:ascii="Times New Roman" w:hAnsi="Times New Roman"/>
          <w:bCs/>
          <w:color w:val="000000" w:themeColor="text1"/>
          <w:sz w:val="28"/>
          <w:szCs w:val="28"/>
        </w:rPr>
      </w:pPr>
    </w:p>
    <w:tbl>
      <w:tblPr>
        <w:tblStyle w:val="TableNormal"/>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AC0669" w:rsidRPr="00AC0669" w:rsidTr="00F567C4">
        <w:trPr>
          <w:trHeight w:val="638"/>
        </w:trPr>
        <w:tc>
          <w:tcPr>
            <w:tcW w:w="941" w:type="dxa"/>
          </w:tcPr>
          <w:p w:rsidR="00E65792" w:rsidRPr="00AC0669" w:rsidRDefault="00E65792" w:rsidP="00F567C4">
            <w:pPr>
              <w:spacing w:line="240" w:lineRule="auto"/>
              <w:rPr>
                <w:rFonts w:ascii="Times New Roman" w:eastAsia="Times New Roman" w:hAnsi="Times New Roman"/>
                <w:color w:val="000000" w:themeColor="text1"/>
                <w:sz w:val="24"/>
                <w:szCs w:val="24"/>
              </w:rPr>
            </w:pPr>
            <w:r w:rsidRPr="00AC0669">
              <w:rPr>
                <w:rFonts w:ascii="Times New Roman" w:eastAsia="Times New Roman" w:hAnsi="Times New Roman"/>
                <w:color w:val="000000" w:themeColor="text1"/>
                <w:sz w:val="24"/>
                <w:szCs w:val="24"/>
              </w:rPr>
              <w:t>№п/п</w:t>
            </w:r>
          </w:p>
        </w:tc>
        <w:tc>
          <w:tcPr>
            <w:tcW w:w="6682" w:type="dxa"/>
          </w:tcPr>
          <w:p w:rsidR="00E65792" w:rsidRPr="00AC0669" w:rsidRDefault="00E65792" w:rsidP="00F567C4">
            <w:pPr>
              <w:spacing w:line="240" w:lineRule="auto"/>
              <w:rPr>
                <w:rFonts w:ascii="Times New Roman" w:eastAsia="Times New Roman" w:hAnsi="Times New Roman"/>
                <w:color w:val="000000" w:themeColor="text1"/>
                <w:sz w:val="24"/>
                <w:szCs w:val="24"/>
              </w:rPr>
            </w:pPr>
            <w:proofErr w:type="spellStart"/>
            <w:r w:rsidRPr="00AC0669">
              <w:rPr>
                <w:rFonts w:ascii="Times New Roman" w:eastAsia="Times New Roman" w:hAnsi="Times New Roman"/>
                <w:color w:val="000000" w:themeColor="text1"/>
                <w:sz w:val="24"/>
                <w:szCs w:val="24"/>
              </w:rPr>
              <w:t>Наименование</w:t>
            </w:r>
            <w:proofErr w:type="spellEnd"/>
            <w:r w:rsidR="00F56990" w:rsidRPr="00AC0669">
              <w:rPr>
                <w:rFonts w:ascii="Times New Roman" w:eastAsia="Times New Roman" w:hAnsi="Times New Roman"/>
                <w:color w:val="000000" w:themeColor="text1"/>
                <w:sz w:val="24"/>
                <w:szCs w:val="24"/>
                <w:lang w:val="ru-RU"/>
              </w:rPr>
              <w:t xml:space="preserve"> </w:t>
            </w:r>
            <w:proofErr w:type="spellStart"/>
            <w:r w:rsidRPr="00AC0669">
              <w:rPr>
                <w:rFonts w:ascii="Times New Roman" w:eastAsia="Times New Roman" w:hAnsi="Times New Roman"/>
                <w:color w:val="000000" w:themeColor="text1"/>
                <w:sz w:val="24"/>
                <w:szCs w:val="24"/>
              </w:rPr>
              <w:t>материалов</w:t>
            </w:r>
            <w:proofErr w:type="spellEnd"/>
          </w:p>
        </w:tc>
        <w:tc>
          <w:tcPr>
            <w:tcW w:w="1560" w:type="dxa"/>
          </w:tcPr>
          <w:p w:rsidR="00E65792" w:rsidRPr="00AC0669" w:rsidRDefault="00E65792" w:rsidP="00F567C4">
            <w:pPr>
              <w:spacing w:line="240" w:lineRule="auto"/>
              <w:rPr>
                <w:rFonts w:ascii="Times New Roman" w:eastAsia="Times New Roman" w:hAnsi="Times New Roman"/>
                <w:color w:val="000000" w:themeColor="text1"/>
                <w:sz w:val="24"/>
                <w:szCs w:val="24"/>
              </w:rPr>
            </w:pPr>
            <w:proofErr w:type="spellStart"/>
            <w:r w:rsidRPr="00AC0669">
              <w:rPr>
                <w:rFonts w:ascii="Times New Roman" w:eastAsia="Times New Roman" w:hAnsi="Times New Roman"/>
                <w:color w:val="000000" w:themeColor="text1"/>
                <w:sz w:val="24"/>
                <w:szCs w:val="24"/>
              </w:rPr>
              <w:t>Масштаб</w:t>
            </w:r>
            <w:proofErr w:type="spellEnd"/>
            <w:r w:rsidRPr="00AC0669">
              <w:rPr>
                <w:rFonts w:ascii="Times New Roman" w:eastAsia="Times New Roman" w:hAnsi="Times New Roman"/>
                <w:color w:val="000000" w:themeColor="text1"/>
                <w:sz w:val="24"/>
                <w:szCs w:val="24"/>
              </w:rPr>
              <w:t>(</w:t>
            </w:r>
            <w:proofErr w:type="spellStart"/>
            <w:r w:rsidRPr="00AC0669">
              <w:rPr>
                <w:rFonts w:ascii="Times New Roman" w:eastAsia="Times New Roman" w:hAnsi="Times New Roman"/>
                <w:color w:val="000000" w:themeColor="text1"/>
                <w:sz w:val="24"/>
                <w:szCs w:val="24"/>
              </w:rPr>
              <w:t>страниц</w:t>
            </w:r>
            <w:proofErr w:type="spellEnd"/>
            <w:r w:rsidRPr="00AC0669">
              <w:rPr>
                <w:rFonts w:ascii="Times New Roman" w:eastAsia="Times New Roman" w:hAnsi="Times New Roman"/>
                <w:color w:val="000000" w:themeColor="text1"/>
                <w:sz w:val="24"/>
                <w:szCs w:val="24"/>
              </w:rPr>
              <w:t>)</w:t>
            </w:r>
          </w:p>
        </w:tc>
      </w:tr>
      <w:tr w:rsidR="00AC0669" w:rsidRPr="00AC0669" w:rsidTr="00F567C4">
        <w:trPr>
          <w:trHeight w:val="253"/>
        </w:trPr>
        <w:tc>
          <w:tcPr>
            <w:tcW w:w="941" w:type="dxa"/>
          </w:tcPr>
          <w:p w:rsidR="00E65792" w:rsidRPr="00AC0669" w:rsidRDefault="00E65792" w:rsidP="00F567C4">
            <w:pPr>
              <w:spacing w:line="240" w:lineRule="auto"/>
              <w:rPr>
                <w:rFonts w:ascii="Times New Roman" w:eastAsia="Times New Roman" w:hAnsi="Times New Roman"/>
                <w:color w:val="000000" w:themeColor="text1"/>
                <w:sz w:val="24"/>
                <w:szCs w:val="24"/>
              </w:rPr>
            </w:pPr>
            <w:r w:rsidRPr="00AC0669">
              <w:rPr>
                <w:rFonts w:ascii="Times New Roman" w:eastAsia="Times New Roman" w:hAnsi="Times New Roman"/>
                <w:color w:val="000000" w:themeColor="text1"/>
                <w:sz w:val="24"/>
                <w:szCs w:val="24"/>
              </w:rPr>
              <w:t>1</w:t>
            </w:r>
          </w:p>
        </w:tc>
        <w:tc>
          <w:tcPr>
            <w:tcW w:w="6682" w:type="dxa"/>
          </w:tcPr>
          <w:p w:rsidR="00E65792" w:rsidRPr="00AC0669" w:rsidRDefault="00E65792" w:rsidP="00F567C4">
            <w:pPr>
              <w:spacing w:line="234" w:lineRule="exact"/>
              <w:ind w:left="13"/>
              <w:rPr>
                <w:rFonts w:ascii="Times New Roman" w:eastAsia="Times New Roman" w:hAnsi="Times New Roman"/>
                <w:color w:val="000000" w:themeColor="text1"/>
                <w:sz w:val="24"/>
                <w:szCs w:val="24"/>
              </w:rPr>
            </w:pPr>
            <w:r w:rsidRPr="00AC0669">
              <w:rPr>
                <w:rFonts w:ascii="Times New Roman" w:eastAsia="Times New Roman" w:hAnsi="Times New Roman"/>
                <w:color w:val="000000" w:themeColor="text1"/>
                <w:sz w:val="24"/>
                <w:szCs w:val="24"/>
              </w:rPr>
              <w:t>2</w:t>
            </w:r>
          </w:p>
        </w:tc>
        <w:tc>
          <w:tcPr>
            <w:tcW w:w="1560" w:type="dxa"/>
          </w:tcPr>
          <w:p w:rsidR="00E65792" w:rsidRPr="00AC0669" w:rsidRDefault="00E65792" w:rsidP="00F567C4">
            <w:pPr>
              <w:spacing w:line="234" w:lineRule="exact"/>
              <w:ind w:left="8"/>
              <w:rPr>
                <w:rFonts w:ascii="Times New Roman" w:eastAsia="Times New Roman" w:hAnsi="Times New Roman"/>
                <w:color w:val="000000" w:themeColor="text1"/>
                <w:sz w:val="24"/>
                <w:szCs w:val="24"/>
              </w:rPr>
            </w:pPr>
            <w:r w:rsidRPr="00AC0669">
              <w:rPr>
                <w:rFonts w:ascii="Times New Roman" w:eastAsia="Times New Roman" w:hAnsi="Times New Roman"/>
                <w:color w:val="000000" w:themeColor="text1"/>
                <w:sz w:val="24"/>
                <w:szCs w:val="24"/>
              </w:rPr>
              <w:t>3</w:t>
            </w:r>
          </w:p>
        </w:tc>
      </w:tr>
      <w:tr w:rsidR="00AC0669" w:rsidRPr="00AC0669" w:rsidTr="00F567C4">
        <w:trPr>
          <w:trHeight w:val="253"/>
        </w:trPr>
        <w:tc>
          <w:tcPr>
            <w:tcW w:w="941" w:type="dxa"/>
          </w:tcPr>
          <w:p w:rsidR="00E65792" w:rsidRPr="00AC0669" w:rsidRDefault="00E65792" w:rsidP="00F567C4">
            <w:pPr>
              <w:spacing w:line="240" w:lineRule="auto"/>
              <w:rPr>
                <w:rFonts w:ascii="Times New Roman" w:eastAsia="Times New Roman" w:hAnsi="Times New Roman"/>
                <w:color w:val="000000" w:themeColor="text1"/>
                <w:sz w:val="24"/>
                <w:szCs w:val="24"/>
              </w:rPr>
            </w:pPr>
          </w:p>
        </w:tc>
        <w:tc>
          <w:tcPr>
            <w:tcW w:w="6682" w:type="dxa"/>
            <w:vAlign w:val="center"/>
          </w:tcPr>
          <w:p w:rsidR="00E65792" w:rsidRPr="00AC0669" w:rsidRDefault="00E65792" w:rsidP="00F567C4">
            <w:pPr>
              <w:spacing w:line="234" w:lineRule="exact"/>
              <w:ind w:left="546"/>
              <w:rPr>
                <w:rFonts w:ascii="Times New Roman" w:eastAsia="Times New Roman" w:hAnsi="Times New Roman"/>
                <w:color w:val="000000" w:themeColor="text1"/>
                <w:sz w:val="24"/>
                <w:szCs w:val="24"/>
                <w:lang w:val="ru-RU"/>
              </w:rPr>
            </w:pPr>
            <w:proofErr w:type="spellStart"/>
            <w:r w:rsidRPr="00AC0669">
              <w:rPr>
                <w:rFonts w:ascii="Times New Roman" w:hAnsi="Times New Roman"/>
                <w:color w:val="000000" w:themeColor="text1"/>
                <w:sz w:val="24"/>
                <w:szCs w:val="24"/>
              </w:rPr>
              <w:t>Графические</w:t>
            </w:r>
            <w:proofErr w:type="spellEnd"/>
            <w:r w:rsidR="00F56990" w:rsidRPr="00AC0669">
              <w:rPr>
                <w:rFonts w:ascii="Times New Roman" w:hAnsi="Times New Roman"/>
                <w:color w:val="000000" w:themeColor="text1"/>
                <w:sz w:val="24"/>
                <w:szCs w:val="24"/>
                <w:lang w:val="ru-RU"/>
              </w:rPr>
              <w:t xml:space="preserve"> </w:t>
            </w:r>
            <w:proofErr w:type="spellStart"/>
            <w:r w:rsidRPr="00AC0669">
              <w:rPr>
                <w:rFonts w:ascii="Times New Roman" w:hAnsi="Times New Roman"/>
                <w:color w:val="000000" w:themeColor="text1"/>
                <w:sz w:val="24"/>
                <w:szCs w:val="24"/>
              </w:rPr>
              <w:t>материалы</w:t>
            </w:r>
            <w:proofErr w:type="spellEnd"/>
          </w:p>
        </w:tc>
        <w:tc>
          <w:tcPr>
            <w:tcW w:w="1560" w:type="dxa"/>
          </w:tcPr>
          <w:p w:rsidR="00E65792" w:rsidRPr="00AC0669" w:rsidRDefault="00E65792" w:rsidP="00F567C4">
            <w:pPr>
              <w:spacing w:line="240" w:lineRule="auto"/>
              <w:jc w:val="left"/>
              <w:rPr>
                <w:rFonts w:ascii="Times New Roman" w:eastAsia="Times New Roman" w:hAnsi="Times New Roman"/>
                <w:color w:val="000000" w:themeColor="text1"/>
                <w:sz w:val="24"/>
                <w:szCs w:val="24"/>
                <w:lang w:val="ru-RU"/>
              </w:rPr>
            </w:pPr>
          </w:p>
        </w:tc>
      </w:tr>
      <w:tr w:rsidR="00AC0669" w:rsidRPr="00AC0669" w:rsidTr="00F567C4">
        <w:trPr>
          <w:trHeight w:val="503"/>
        </w:trPr>
        <w:tc>
          <w:tcPr>
            <w:tcW w:w="941" w:type="dxa"/>
          </w:tcPr>
          <w:p w:rsidR="00E65792" w:rsidRPr="00AC0669" w:rsidRDefault="00E65792" w:rsidP="00F567C4">
            <w:pPr>
              <w:spacing w:line="240" w:lineRule="auto"/>
              <w:rPr>
                <w:rFonts w:ascii="Times New Roman" w:eastAsia="Times New Roman" w:hAnsi="Times New Roman"/>
                <w:color w:val="000000" w:themeColor="text1"/>
                <w:sz w:val="24"/>
                <w:szCs w:val="24"/>
                <w:lang w:val="ru-RU"/>
              </w:rPr>
            </w:pPr>
            <w:r w:rsidRPr="00AC0669">
              <w:rPr>
                <w:rFonts w:ascii="Times New Roman" w:eastAsia="Times New Roman" w:hAnsi="Times New Roman"/>
                <w:color w:val="000000" w:themeColor="text1"/>
                <w:sz w:val="24"/>
                <w:szCs w:val="24"/>
                <w:lang w:val="ru-RU"/>
              </w:rPr>
              <w:t>1</w:t>
            </w:r>
          </w:p>
        </w:tc>
        <w:tc>
          <w:tcPr>
            <w:tcW w:w="6682" w:type="dxa"/>
            <w:vAlign w:val="center"/>
          </w:tcPr>
          <w:p w:rsidR="00E65792" w:rsidRPr="00AC0669" w:rsidRDefault="00E65792" w:rsidP="00AB3CC8">
            <w:pPr>
              <w:spacing w:before="1" w:line="233" w:lineRule="exact"/>
              <w:ind w:left="110"/>
              <w:jc w:val="left"/>
              <w:rPr>
                <w:rFonts w:ascii="Times New Roman" w:eastAsia="Times New Roman" w:hAnsi="Times New Roman"/>
                <w:color w:val="000000" w:themeColor="text1"/>
                <w:sz w:val="24"/>
                <w:szCs w:val="24"/>
                <w:lang w:val="ru-RU"/>
              </w:rPr>
            </w:pPr>
            <w:r w:rsidRPr="00AC0669">
              <w:rPr>
                <w:rFonts w:ascii="Times New Roman" w:eastAsia="Times New Roman" w:hAnsi="Times New Roman"/>
                <w:color w:val="000000" w:themeColor="text1"/>
                <w:sz w:val="24"/>
                <w:szCs w:val="24"/>
                <w:lang w:val="ru-RU"/>
              </w:rPr>
              <w:t xml:space="preserve">Карта градостроительного зонирования </w:t>
            </w:r>
            <w:r w:rsidR="00AB3CC8" w:rsidRPr="00AC0669">
              <w:rPr>
                <w:rFonts w:ascii="Times New Roman" w:eastAsia="Times New Roman" w:hAnsi="Times New Roman"/>
                <w:color w:val="000000" w:themeColor="text1"/>
                <w:sz w:val="24"/>
                <w:szCs w:val="24"/>
                <w:lang w:val="ru-RU"/>
              </w:rPr>
              <w:t>поселения</w:t>
            </w:r>
          </w:p>
        </w:tc>
        <w:tc>
          <w:tcPr>
            <w:tcW w:w="1560" w:type="dxa"/>
          </w:tcPr>
          <w:p w:rsidR="00E65792" w:rsidRPr="00AC0669" w:rsidRDefault="00E65792" w:rsidP="00F567C4">
            <w:pPr>
              <w:spacing w:before="116" w:line="240" w:lineRule="auto"/>
              <w:ind w:left="118" w:right="105"/>
              <w:rPr>
                <w:rFonts w:ascii="Times New Roman" w:eastAsia="Times New Roman" w:hAnsi="Times New Roman"/>
                <w:color w:val="000000" w:themeColor="text1"/>
                <w:sz w:val="24"/>
                <w:szCs w:val="24"/>
                <w:lang w:val="ru-RU"/>
              </w:rPr>
            </w:pPr>
            <w:r w:rsidRPr="00AC0669">
              <w:rPr>
                <w:rFonts w:ascii="Times New Roman" w:eastAsia="Times New Roman" w:hAnsi="Times New Roman"/>
                <w:color w:val="000000" w:themeColor="text1"/>
                <w:sz w:val="24"/>
                <w:szCs w:val="24"/>
                <w:lang w:val="ru-RU"/>
              </w:rPr>
              <w:t>1:25 000</w:t>
            </w:r>
          </w:p>
        </w:tc>
      </w:tr>
      <w:tr w:rsidR="00AC0669" w:rsidRPr="00AC0669" w:rsidTr="00F567C4">
        <w:trPr>
          <w:trHeight w:val="253"/>
        </w:trPr>
        <w:tc>
          <w:tcPr>
            <w:tcW w:w="941" w:type="dxa"/>
            <w:vAlign w:val="center"/>
          </w:tcPr>
          <w:p w:rsidR="00E65792" w:rsidRPr="00AC0669" w:rsidRDefault="00E65792" w:rsidP="00F567C4">
            <w:pPr>
              <w:spacing w:line="240" w:lineRule="auto"/>
              <w:rPr>
                <w:rFonts w:ascii="Times New Roman" w:eastAsia="Times New Roman" w:hAnsi="Times New Roman"/>
                <w:color w:val="000000" w:themeColor="text1"/>
                <w:sz w:val="24"/>
                <w:szCs w:val="24"/>
                <w:lang w:val="ru-RU"/>
              </w:rPr>
            </w:pPr>
            <w:r w:rsidRPr="00AC0669">
              <w:rPr>
                <w:rFonts w:ascii="Times New Roman" w:eastAsia="Times New Roman" w:hAnsi="Times New Roman"/>
                <w:color w:val="000000" w:themeColor="text1"/>
                <w:sz w:val="24"/>
                <w:szCs w:val="24"/>
                <w:lang w:val="ru-RU"/>
              </w:rPr>
              <w:t>2</w:t>
            </w:r>
          </w:p>
        </w:tc>
        <w:tc>
          <w:tcPr>
            <w:tcW w:w="6682" w:type="dxa"/>
          </w:tcPr>
          <w:p w:rsidR="00E65792" w:rsidRPr="00AC0669" w:rsidRDefault="00AB3CC8" w:rsidP="00F567C4">
            <w:pPr>
              <w:spacing w:line="234" w:lineRule="exact"/>
              <w:ind w:left="110"/>
              <w:jc w:val="left"/>
              <w:rPr>
                <w:rFonts w:ascii="Times New Roman" w:eastAsia="Times New Roman" w:hAnsi="Times New Roman"/>
                <w:color w:val="000000" w:themeColor="text1"/>
                <w:sz w:val="24"/>
                <w:szCs w:val="24"/>
                <w:lang w:val="ru-RU"/>
              </w:rPr>
            </w:pPr>
            <w:r w:rsidRPr="00AC0669">
              <w:rPr>
                <w:rFonts w:ascii="Times New Roman" w:eastAsia="Times New Roman" w:hAnsi="Times New Roman"/>
                <w:color w:val="000000" w:themeColor="text1"/>
                <w:sz w:val="24"/>
                <w:szCs w:val="24"/>
                <w:lang w:val="ru-RU"/>
              </w:rPr>
              <w:t>Карта градостроительного зонирования территории населенных пунктов</w:t>
            </w:r>
          </w:p>
        </w:tc>
        <w:tc>
          <w:tcPr>
            <w:tcW w:w="1560" w:type="dxa"/>
          </w:tcPr>
          <w:p w:rsidR="00E65792" w:rsidRPr="00AC0669" w:rsidRDefault="00AB3CC8" w:rsidP="00F567C4">
            <w:pPr>
              <w:spacing w:line="240" w:lineRule="auto"/>
              <w:rPr>
                <w:rFonts w:ascii="Times New Roman" w:eastAsia="Times New Roman" w:hAnsi="Times New Roman"/>
                <w:color w:val="000000" w:themeColor="text1"/>
                <w:sz w:val="24"/>
                <w:szCs w:val="24"/>
              </w:rPr>
            </w:pPr>
            <w:r w:rsidRPr="00AC0669">
              <w:rPr>
                <w:rFonts w:ascii="Times New Roman" w:eastAsia="Times New Roman" w:hAnsi="Times New Roman"/>
                <w:color w:val="000000" w:themeColor="text1"/>
                <w:sz w:val="24"/>
                <w:szCs w:val="24"/>
                <w:lang w:val="ru-RU"/>
              </w:rPr>
              <w:t>1:</w:t>
            </w:r>
            <w:r w:rsidR="00E65792" w:rsidRPr="00AC0669">
              <w:rPr>
                <w:rFonts w:ascii="Times New Roman" w:eastAsia="Times New Roman" w:hAnsi="Times New Roman"/>
                <w:color w:val="000000" w:themeColor="text1"/>
                <w:sz w:val="24"/>
                <w:szCs w:val="24"/>
                <w:lang w:val="ru-RU"/>
              </w:rPr>
              <w:t>5 000</w:t>
            </w:r>
          </w:p>
        </w:tc>
      </w:tr>
      <w:tr w:rsidR="00AC0669" w:rsidRPr="00AC0669" w:rsidTr="00F567C4">
        <w:trPr>
          <w:trHeight w:val="173"/>
        </w:trPr>
        <w:tc>
          <w:tcPr>
            <w:tcW w:w="941" w:type="dxa"/>
            <w:vAlign w:val="center"/>
          </w:tcPr>
          <w:p w:rsidR="00E65792" w:rsidRPr="00AC0669" w:rsidRDefault="00E65792" w:rsidP="00F567C4">
            <w:pPr>
              <w:spacing w:line="240" w:lineRule="auto"/>
              <w:rPr>
                <w:rFonts w:ascii="Times New Roman" w:eastAsia="Times New Roman" w:hAnsi="Times New Roman"/>
                <w:color w:val="000000" w:themeColor="text1"/>
                <w:sz w:val="24"/>
                <w:szCs w:val="24"/>
              </w:rPr>
            </w:pPr>
          </w:p>
        </w:tc>
        <w:tc>
          <w:tcPr>
            <w:tcW w:w="6682" w:type="dxa"/>
            <w:vAlign w:val="center"/>
          </w:tcPr>
          <w:p w:rsidR="00E65792" w:rsidRPr="00AC0669" w:rsidRDefault="00E65792" w:rsidP="00F567C4">
            <w:pPr>
              <w:spacing w:before="1" w:line="243" w:lineRule="exact"/>
              <w:ind w:left="110"/>
              <w:rPr>
                <w:rFonts w:ascii="Times New Roman" w:eastAsia="Times New Roman" w:hAnsi="Times New Roman"/>
                <w:color w:val="000000" w:themeColor="text1"/>
                <w:sz w:val="24"/>
                <w:szCs w:val="24"/>
                <w:lang w:val="ru-RU"/>
              </w:rPr>
            </w:pPr>
            <w:r w:rsidRPr="00AC0669">
              <w:rPr>
                <w:rFonts w:ascii="Times New Roman" w:eastAsia="Times New Roman" w:hAnsi="Times New Roman"/>
                <w:color w:val="000000" w:themeColor="text1"/>
                <w:sz w:val="24"/>
                <w:szCs w:val="24"/>
                <w:lang w:val="ru-RU"/>
              </w:rPr>
              <w:t>Текстовые материалы</w:t>
            </w:r>
          </w:p>
        </w:tc>
        <w:tc>
          <w:tcPr>
            <w:tcW w:w="1560" w:type="dxa"/>
          </w:tcPr>
          <w:p w:rsidR="00E65792" w:rsidRPr="00AC0669" w:rsidRDefault="00E65792" w:rsidP="00F567C4">
            <w:pPr>
              <w:spacing w:before="116" w:line="240" w:lineRule="auto"/>
              <w:ind w:left="116" w:right="108"/>
              <w:rPr>
                <w:rFonts w:ascii="Times New Roman" w:eastAsia="Times New Roman" w:hAnsi="Times New Roman"/>
                <w:color w:val="000000" w:themeColor="text1"/>
                <w:sz w:val="24"/>
                <w:szCs w:val="24"/>
                <w:lang w:val="ru-RU"/>
              </w:rPr>
            </w:pPr>
          </w:p>
        </w:tc>
      </w:tr>
      <w:tr w:rsidR="00AC0669" w:rsidRPr="00AC0669" w:rsidTr="00F567C4">
        <w:trPr>
          <w:trHeight w:val="503"/>
        </w:trPr>
        <w:tc>
          <w:tcPr>
            <w:tcW w:w="941" w:type="dxa"/>
            <w:vAlign w:val="center"/>
          </w:tcPr>
          <w:p w:rsidR="00E65792" w:rsidRPr="00AC0669" w:rsidRDefault="00E65792" w:rsidP="00F567C4">
            <w:pPr>
              <w:spacing w:line="240" w:lineRule="auto"/>
              <w:rPr>
                <w:rFonts w:ascii="Times New Roman" w:eastAsia="Times New Roman" w:hAnsi="Times New Roman"/>
                <w:color w:val="000000" w:themeColor="text1"/>
                <w:sz w:val="24"/>
                <w:szCs w:val="24"/>
                <w:lang w:val="ru-RU"/>
              </w:rPr>
            </w:pPr>
            <w:r w:rsidRPr="00AC0669">
              <w:rPr>
                <w:rFonts w:ascii="Times New Roman" w:eastAsia="Times New Roman" w:hAnsi="Times New Roman"/>
                <w:color w:val="000000" w:themeColor="text1"/>
                <w:sz w:val="24"/>
                <w:szCs w:val="24"/>
                <w:lang w:val="ru-RU"/>
              </w:rPr>
              <w:t>3</w:t>
            </w:r>
          </w:p>
        </w:tc>
        <w:tc>
          <w:tcPr>
            <w:tcW w:w="6682" w:type="dxa"/>
            <w:vAlign w:val="center"/>
          </w:tcPr>
          <w:p w:rsidR="00E65792" w:rsidRPr="00AC0669" w:rsidRDefault="00E65792" w:rsidP="00AB3CC8">
            <w:pPr>
              <w:spacing w:line="243" w:lineRule="exact"/>
              <w:ind w:left="110"/>
              <w:jc w:val="left"/>
              <w:rPr>
                <w:rFonts w:ascii="Times New Roman" w:eastAsia="Times New Roman" w:hAnsi="Times New Roman"/>
                <w:color w:val="000000" w:themeColor="text1"/>
                <w:sz w:val="24"/>
                <w:szCs w:val="24"/>
                <w:lang w:val="ru-RU"/>
              </w:rPr>
            </w:pPr>
            <w:r w:rsidRPr="00AC0669">
              <w:rPr>
                <w:rFonts w:ascii="Times New Roman" w:eastAsia="Times New Roman" w:hAnsi="Times New Roman"/>
                <w:color w:val="000000" w:themeColor="text1"/>
                <w:sz w:val="24"/>
                <w:szCs w:val="24"/>
                <w:lang w:val="ru-RU"/>
              </w:rPr>
              <w:t xml:space="preserve">Правила землепользования и застройки муниципального образования </w:t>
            </w:r>
            <w:r w:rsidR="00AB3CC8" w:rsidRPr="00AC0669">
              <w:rPr>
                <w:rFonts w:ascii="Times New Roman" w:eastAsia="Times New Roman" w:hAnsi="Times New Roman"/>
                <w:color w:val="000000" w:themeColor="text1"/>
                <w:sz w:val="24"/>
                <w:szCs w:val="24"/>
                <w:lang w:val="ru-RU"/>
              </w:rPr>
              <w:t>Пригородный сельсовет Каменского района Алтайского края</w:t>
            </w:r>
          </w:p>
        </w:tc>
        <w:tc>
          <w:tcPr>
            <w:tcW w:w="1560" w:type="dxa"/>
          </w:tcPr>
          <w:p w:rsidR="00E65792" w:rsidRPr="00AC0669" w:rsidRDefault="00C20390" w:rsidP="00F567C4">
            <w:pPr>
              <w:spacing w:before="116" w:line="240" w:lineRule="auto"/>
              <w:ind w:left="118" w:right="105"/>
              <w:rPr>
                <w:rFonts w:ascii="Times New Roman" w:eastAsia="Times New Roman" w:hAnsi="Times New Roman"/>
                <w:color w:val="000000" w:themeColor="text1"/>
                <w:sz w:val="24"/>
                <w:szCs w:val="24"/>
              </w:rPr>
            </w:pPr>
            <w:r w:rsidRPr="00AC0669">
              <w:rPr>
                <w:rFonts w:ascii="Times New Roman" w:eastAsia="Times New Roman" w:hAnsi="Times New Roman"/>
                <w:color w:val="000000" w:themeColor="text1"/>
                <w:sz w:val="24"/>
                <w:szCs w:val="24"/>
                <w:lang w:val="ru-RU"/>
              </w:rPr>
              <w:t>5</w:t>
            </w:r>
            <w:r w:rsidR="00E65792" w:rsidRPr="00AC0669">
              <w:rPr>
                <w:rFonts w:ascii="Times New Roman" w:eastAsia="Times New Roman" w:hAnsi="Times New Roman"/>
                <w:color w:val="000000" w:themeColor="text1"/>
                <w:sz w:val="24"/>
                <w:szCs w:val="24"/>
              </w:rPr>
              <w:t xml:space="preserve">1 </w:t>
            </w:r>
            <w:proofErr w:type="spellStart"/>
            <w:r w:rsidR="00E65792" w:rsidRPr="00AC0669">
              <w:rPr>
                <w:rFonts w:ascii="Times New Roman" w:eastAsia="Times New Roman" w:hAnsi="Times New Roman"/>
                <w:color w:val="000000" w:themeColor="text1"/>
                <w:sz w:val="24"/>
                <w:szCs w:val="24"/>
              </w:rPr>
              <w:t>стр</w:t>
            </w:r>
            <w:proofErr w:type="spellEnd"/>
            <w:r w:rsidR="00E65792" w:rsidRPr="00AC0669">
              <w:rPr>
                <w:rFonts w:ascii="Times New Roman" w:eastAsia="Times New Roman" w:hAnsi="Times New Roman"/>
                <w:color w:val="000000" w:themeColor="text1"/>
                <w:sz w:val="24"/>
                <w:szCs w:val="24"/>
              </w:rPr>
              <w:t>.</w:t>
            </w:r>
          </w:p>
        </w:tc>
      </w:tr>
    </w:tbl>
    <w:p w:rsidR="00E11DF0" w:rsidRPr="00AC0669" w:rsidRDefault="00E11DF0" w:rsidP="00E11DF0">
      <w:pPr>
        <w:rPr>
          <w:color w:val="000000" w:themeColor="text1"/>
          <w:lang w:eastAsia="ar-SA"/>
        </w:rPr>
        <w:sectPr w:rsidR="00E11DF0" w:rsidRPr="00AC0669" w:rsidSect="00521849">
          <w:footerReference w:type="default" r:id="rId14"/>
          <w:pgSz w:w="11906" w:h="16838"/>
          <w:pgMar w:top="1134" w:right="850" w:bottom="1134" w:left="1701" w:header="708" w:footer="708" w:gutter="0"/>
          <w:cols w:space="708"/>
          <w:titlePg/>
          <w:docGrid w:linePitch="360"/>
        </w:sectPr>
      </w:pPr>
    </w:p>
    <w:p w:rsidR="00F45B74" w:rsidRPr="00AC0669" w:rsidRDefault="00F45B74" w:rsidP="00A90D62">
      <w:pPr>
        <w:rPr>
          <w:rFonts w:ascii="Times New Roman" w:hAnsi="Times New Roman"/>
          <w:b/>
          <w:color w:val="000000" w:themeColor="text1"/>
          <w:sz w:val="24"/>
          <w:lang w:eastAsia="ar-SA"/>
        </w:rPr>
      </w:pPr>
      <w:r w:rsidRPr="00AC0669">
        <w:rPr>
          <w:rFonts w:ascii="Times New Roman" w:hAnsi="Times New Roman"/>
          <w:b/>
          <w:color w:val="000000" w:themeColor="text1"/>
          <w:sz w:val="24"/>
          <w:lang w:eastAsia="ar-SA"/>
        </w:rPr>
        <w:lastRenderedPageBreak/>
        <w:t>СОДЕРЖАНИЕ</w:t>
      </w:r>
      <w:bookmarkStart w:id="0" w:name="_GoBack"/>
      <w:bookmarkEnd w:id="0"/>
    </w:p>
    <w:p w:rsidR="00250C60" w:rsidRDefault="001457C7" w:rsidP="00250C60">
      <w:pPr>
        <w:pStyle w:val="11"/>
        <w:rPr>
          <w:rFonts w:asciiTheme="minorHAnsi" w:eastAsiaTheme="minorEastAsia" w:hAnsiTheme="minorHAnsi" w:cstheme="minorBidi"/>
          <w:noProof/>
          <w:sz w:val="22"/>
          <w:szCs w:val="22"/>
          <w:lang w:eastAsia="ru-RU"/>
        </w:rPr>
      </w:pPr>
      <w:r w:rsidRPr="00AC0669">
        <w:rPr>
          <w:color w:val="000000" w:themeColor="text1"/>
        </w:rPr>
        <w:fldChar w:fldCharType="begin"/>
      </w:r>
      <w:r w:rsidR="00F45B74" w:rsidRPr="00AC0669">
        <w:rPr>
          <w:color w:val="000000" w:themeColor="text1"/>
        </w:rPr>
        <w:instrText xml:space="preserve"> TOC \o "1-3" \h \z \u </w:instrText>
      </w:r>
      <w:r w:rsidRPr="00AC0669">
        <w:rPr>
          <w:color w:val="000000" w:themeColor="text1"/>
        </w:rPr>
        <w:fldChar w:fldCharType="separate"/>
      </w:r>
      <w:hyperlink w:anchor="_Toc129611889" w:history="1">
        <w:r w:rsidR="00250C60" w:rsidRPr="00FA70F8">
          <w:rPr>
            <w:rStyle w:val="a8"/>
            <w:noProof/>
            <w:kern w:val="32"/>
            <w:lang w:bidi="en-US"/>
          </w:rPr>
          <w:t>ЧАСТЬ I. ПОРЯДОК ПРИМЕНЕНИЯ ПРАВИЛ ЗЕМЛЕПОЛЬЗОВАНИЯ И ЗАСТРОЙКИ И ВНЕСЕНИЯ В НИХ ИЗМЕНЕНИЙ</w:t>
        </w:r>
        <w:r w:rsidR="00250C60">
          <w:rPr>
            <w:noProof/>
            <w:webHidden/>
          </w:rPr>
          <w:tab/>
        </w:r>
        <w:r w:rsidR="00250C60">
          <w:rPr>
            <w:noProof/>
            <w:webHidden/>
          </w:rPr>
          <w:fldChar w:fldCharType="begin"/>
        </w:r>
        <w:r w:rsidR="00250C60">
          <w:rPr>
            <w:noProof/>
            <w:webHidden/>
          </w:rPr>
          <w:instrText xml:space="preserve"> PAGEREF _Toc129611889 \h </w:instrText>
        </w:r>
        <w:r w:rsidR="00250C60">
          <w:rPr>
            <w:noProof/>
            <w:webHidden/>
          </w:rPr>
        </w:r>
        <w:r w:rsidR="00250C60">
          <w:rPr>
            <w:noProof/>
            <w:webHidden/>
          </w:rPr>
          <w:fldChar w:fldCharType="separate"/>
        </w:r>
        <w:r w:rsidR="00250C60">
          <w:rPr>
            <w:noProof/>
            <w:webHidden/>
          </w:rPr>
          <w:t>5</w:t>
        </w:r>
        <w:r w:rsidR="00250C60">
          <w:rPr>
            <w:noProof/>
            <w:webHidden/>
          </w:rPr>
          <w:fldChar w:fldCharType="end"/>
        </w:r>
      </w:hyperlink>
    </w:p>
    <w:p w:rsidR="00250C60" w:rsidRDefault="00250C60" w:rsidP="00250C60">
      <w:pPr>
        <w:pStyle w:val="21"/>
        <w:rPr>
          <w:rFonts w:asciiTheme="minorHAnsi" w:eastAsiaTheme="minorEastAsia" w:hAnsiTheme="minorHAnsi" w:cstheme="minorBidi"/>
          <w:bCs w:val="0"/>
          <w:i w:val="0"/>
          <w:iCs w:val="0"/>
          <w:sz w:val="22"/>
          <w:szCs w:val="22"/>
          <w:lang w:eastAsia="ru-RU" w:bidi="ar-SA"/>
        </w:rPr>
      </w:pPr>
      <w:hyperlink w:anchor="_Toc129611890" w:history="1">
        <w:r w:rsidRPr="00FA70F8">
          <w:rPr>
            <w:rStyle w:val="a8"/>
            <w:lang w:eastAsia="ar-SA"/>
          </w:rPr>
          <w:t>ГЛАВА 1. ОБЩИЕ ПОЛОЖЕНИЯ</w:t>
        </w:r>
        <w:r>
          <w:rPr>
            <w:webHidden/>
          </w:rPr>
          <w:tab/>
        </w:r>
        <w:r>
          <w:rPr>
            <w:webHidden/>
          </w:rPr>
          <w:fldChar w:fldCharType="begin"/>
        </w:r>
        <w:r>
          <w:rPr>
            <w:webHidden/>
          </w:rPr>
          <w:instrText xml:space="preserve"> PAGEREF _Toc129611890 \h </w:instrText>
        </w:r>
        <w:r>
          <w:rPr>
            <w:webHidden/>
          </w:rPr>
        </w:r>
        <w:r>
          <w:rPr>
            <w:webHidden/>
          </w:rPr>
          <w:fldChar w:fldCharType="separate"/>
        </w:r>
        <w:r>
          <w:rPr>
            <w:webHidden/>
          </w:rPr>
          <w:t>5</w:t>
        </w:r>
        <w:r>
          <w:rPr>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891" w:history="1">
        <w:r w:rsidRPr="00FA70F8">
          <w:rPr>
            <w:rStyle w:val="a8"/>
            <w:i/>
            <w:noProof/>
            <w:lang w:eastAsia="ar-SA"/>
          </w:rPr>
          <w:t>Статья 1. Назначение и содержание Правил землепользования и застройки</w:t>
        </w:r>
        <w:r>
          <w:rPr>
            <w:noProof/>
            <w:webHidden/>
          </w:rPr>
          <w:tab/>
        </w:r>
        <w:r>
          <w:rPr>
            <w:noProof/>
            <w:webHidden/>
          </w:rPr>
          <w:fldChar w:fldCharType="begin"/>
        </w:r>
        <w:r>
          <w:rPr>
            <w:noProof/>
            <w:webHidden/>
          </w:rPr>
          <w:instrText xml:space="preserve"> PAGEREF _Toc129611891 \h </w:instrText>
        </w:r>
        <w:r>
          <w:rPr>
            <w:noProof/>
            <w:webHidden/>
          </w:rPr>
        </w:r>
        <w:r>
          <w:rPr>
            <w:noProof/>
            <w:webHidden/>
          </w:rPr>
          <w:fldChar w:fldCharType="separate"/>
        </w:r>
        <w:r>
          <w:rPr>
            <w:noProof/>
            <w:webHidden/>
          </w:rPr>
          <w:t>5</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892" w:history="1">
        <w:r w:rsidRPr="00FA70F8">
          <w:rPr>
            <w:rStyle w:val="a8"/>
            <w:i/>
            <w:noProof/>
            <w:lang w:eastAsia="ar-SA"/>
          </w:rPr>
          <w:t>Статья 2. Основные понятия, используемые в Правилах</w:t>
        </w:r>
        <w:r>
          <w:rPr>
            <w:noProof/>
            <w:webHidden/>
          </w:rPr>
          <w:tab/>
        </w:r>
        <w:r>
          <w:rPr>
            <w:noProof/>
            <w:webHidden/>
          </w:rPr>
          <w:fldChar w:fldCharType="begin"/>
        </w:r>
        <w:r>
          <w:rPr>
            <w:noProof/>
            <w:webHidden/>
          </w:rPr>
          <w:instrText xml:space="preserve"> PAGEREF _Toc129611892 \h </w:instrText>
        </w:r>
        <w:r>
          <w:rPr>
            <w:noProof/>
            <w:webHidden/>
          </w:rPr>
        </w:r>
        <w:r>
          <w:rPr>
            <w:noProof/>
            <w:webHidden/>
          </w:rPr>
          <w:fldChar w:fldCharType="separate"/>
        </w:r>
        <w:r>
          <w:rPr>
            <w:noProof/>
            <w:webHidden/>
          </w:rPr>
          <w:t>6</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893" w:history="1">
        <w:r w:rsidRPr="00FA70F8">
          <w:rPr>
            <w:rStyle w:val="a8"/>
            <w:i/>
            <w:noProof/>
            <w:lang w:eastAsia="ar-SA"/>
          </w:rPr>
          <w:t>Статья 3. Правовой статус и сфера действия Правил</w:t>
        </w:r>
        <w:r>
          <w:rPr>
            <w:noProof/>
            <w:webHidden/>
          </w:rPr>
          <w:tab/>
        </w:r>
        <w:r>
          <w:rPr>
            <w:noProof/>
            <w:webHidden/>
          </w:rPr>
          <w:fldChar w:fldCharType="begin"/>
        </w:r>
        <w:r>
          <w:rPr>
            <w:noProof/>
            <w:webHidden/>
          </w:rPr>
          <w:instrText xml:space="preserve"> PAGEREF _Toc129611893 \h </w:instrText>
        </w:r>
        <w:r>
          <w:rPr>
            <w:noProof/>
            <w:webHidden/>
          </w:rPr>
        </w:r>
        <w:r>
          <w:rPr>
            <w:noProof/>
            <w:webHidden/>
          </w:rPr>
          <w:fldChar w:fldCharType="separate"/>
        </w:r>
        <w:r>
          <w:rPr>
            <w:noProof/>
            <w:webHidden/>
          </w:rPr>
          <w:t>10</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894" w:history="1">
        <w:r w:rsidRPr="00FA70F8">
          <w:rPr>
            <w:rStyle w:val="a8"/>
            <w:i/>
            <w:noProof/>
            <w:lang w:eastAsia="ar-SA"/>
          </w:rPr>
          <w:t>Статья 4. Открытость и доступность информации о Правилах</w:t>
        </w:r>
        <w:r>
          <w:rPr>
            <w:noProof/>
            <w:webHidden/>
          </w:rPr>
          <w:tab/>
        </w:r>
        <w:r>
          <w:rPr>
            <w:noProof/>
            <w:webHidden/>
          </w:rPr>
          <w:fldChar w:fldCharType="begin"/>
        </w:r>
        <w:r>
          <w:rPr>
            <w:noProof/>
            <w:webHidden/>
          </w:rPr>
          <w:instrText xml:space="preserve"> PAGEREF _Toc129611894 \h </w:instrText>
        </w:r>
        <w:r>
          <w:rPr>
            <w:noProof/>
            <w:webHidden/>
          </w:rPr>
        </w:r>
        <w:r>
          <w:rPr>
            <w:noProof/>
            <w:webHidden/>
          </w:rPr>
          <w:fldChar w:fldCharType="separate"/>
        </w:r>
        <w:r>
          <w:rPr>
            <w:noProof/>
            <w:webHidden/>
          </w:rPr>
          <w:t>10</w:t>
        </w:r>
        <w:r>
          <w:rPr>
            <w:noProof/>
            <w:webHidden/>
          </w:rPr>
          <w:fldChar w:fldCharType="end"/>
        </w:r>
      </w:hyperlink>
    </w:p>
    <w:p w:rsidR="00250C60" w:rsidRDefault="00250C60" w:rsidP="00250C60">
      <w:pPr>
        <w:pStyle w:val="21"/>
        <w:rPr>
          <w:rFonts w:asciiTheme="minorHAnsi" w:eastAsiaTheme="minorEastAsia" w:hAnsiTheme="minorHAnsi" w:cstheme="minorBidi"/>
          <w:bCs w:val="0"/>
          <w:i w:val="0"/>
          <w:iCs w:val="0"/>
          <w:sz w:val="22"/>
          <w:szCs w:val="22"/>
          <w:lang w:eastAsia="ru-RU" w:bidi="ar-SA"/>
        </w:rPr>
      </w:pPr>
      <w:hyperlink w:anchor="_Toc129611895" w:history="1">
        <w:r w:rsidRPr="00FA70F8">
          <w:rPr>
            <w:rStyle w:val="a8"/>
            <w:lang w:eastAsia="ar-SA"/>
          </w:rPr>
          <w:t>ГЛАВА 2. ПОЛОЖЕНИЕ О РЕГУЛИРОВАНИИ ЗЕМЛЕПОЛЬЗОВАНИЯ И ЗАСТРОЙКИ ОРГАНАМИ МЕСТНОГО САМОУПРАВЛЕНИЯ</w:t>
        </w:r>
        <w:r>
          <w:rPr>
            <w:webHidden/>
          </w:rPr>
          <w:tab/>
        </w:r>
        <w:r>
          <w:rPr>
            <w:webHidden/>
          </w:rPr>
          <w:fldChar w:fldCharType="begin"/>
        </w:r>
        <w:r>
          <w:rPr>
            <w:webHidden/>
          </w:rPr>
          <w:instrText xml:space="preserve"> PAGEREF _Toc129611895 \h </w:instrText>
        </w:r>
        <w:r>
          <w:rPr>
            <w:webHidden/>
          </w:rPr>
        </w:r>
        <w:r>
          <w:rPr>
            <w:webHidden/>
          </w:rPr>
          <w:fldChar w:fldCharType="separate"/>
        </w:r>
        <w:r>
          <w:rPr>
            <w:webHidden/>
          </w:rPr>
          <w:t>11</w:t>
        </w:r>
        <w:r>
          <w:rPr>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896" w:history="1">
        <w:r w:rsidRPr="00FA70F8">
          <w:rPr>
            <w:rStyle w:val="a8"/>
            <w:i/>
            <w:noProof/>
            <w:lang w:eastAsia="ar-SA"/>
          </w:rPr>
          <w:t>Статья 5. Органы местного самоуправления по регулированию землепользования и застройки</w:t>
        </w:r>
        <w:r>
          <w:rPr>
            <w:noProof/>
            <w:webHidden/>
          </w:rPr>
          <w:tab/>
        </w:r>
        <w:r>
          <w:rPr>
            <w:noProof/>
            <w:webHidden/>
          </w:rPr>
          <w:fldChar w:fldCharType="begin"/>
        </w:r>
        <w:r>
          <w:rPr>
            <w:noProof/>
            <w:webHidden/>
          </w:rPr>
          <w:instrText xml:space="preserve"> PAGEREF _Toc129611896 \h </w:instrText>
        </w:r>
        <w:r>
          <w:rPr>
            <w:noProof/>
            <w:webHidden/>
          </w:rPr>
        </w:r>
        <w:r>
          <w:rPr>
            <w:noProof/>
            <w:webHidden/>
          </w:rPr>
          <w:fldChar w:fldCharType="separate"/>
        </w:r>
        <w:r>
          <w:rPr>
            <w:noProof/>
            <w:webHidden/>
          </w:rPr>
          <w:t>11</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897" w:history="1">
        <w:r w:rsidRPr="00FA70F8">
          <w:rPr>
            <w:rStyle w:val="a8"/>
            <w:i/>
            <w:noProof/>
          </w:rPr>
          <w:t>Статья 6. Комиссия по землепользованию и застройке в городе Камень-на-Оби Каменского района Алтайского края и в Каменском районе Алтайского края</w:t>
        </w:r>
        <w:r>
          <w:rPr>
            <w:noProof/>
            <w:webHidden/>
          </w:rPr>
          <w:tab/>
        </w:r>
        <w:r>
          <w:rPr>
            <w:noProof/>
            <w:webHidden/>
          </w:rPr>
          <w:fldChar w:fldCharType="begin"/>
        </w:r>
        <w:r>
          <w:rPr>
            <w:noProof/>
            <w:webHidden/>
          </w:rPr>
          <w:instrText xml:space="preserve"> PAGEREF _Toc129611897 \h </w:instrText>
        </w:r>
        <w:r>
          <w:rPr>
            <w:noProof/>
            <w:webHidden/>
          </w:rPr>
        </w:r>
        <w:r>
          <w:rPr>
            <w:noProof/>
            <w:webHidden/>
          </w:rPr>
          <w:fldChar w:fldCharType="separate"/>
        </w:r>
        <w:r>
          <w:rPr>
            <w:noProof/>
            <w:webHidden/>
          </w:rPr>
          <w:t>11</w:t>
        </w:r>
        <w:r>
          <w:rPr>
            <w:noProof/>
            <w:webHidden/>
          </w:rPr>
          <w:fldChar w:fldCharType="end"/>
        </w:r>
      </w:hyperlink>
    </w:p>
    <w:p w:rsidR="00250C60" w:rsidRDefault="00250C60" w:rsidP="00250C60">
      <w:pPr>
        <w:pStyle w:val="21"/>
        <w:rPr>
          <w:rFonts w:asciiTheme="minorHAnsi" w:eastAsiaTheme="minorEastAsia" w:hAnsiTheme="minorHAnsi" w:cstheme="minorBidi"/>
          <w:bCs w:val="0"/>
          <w:i w:val="0"/>
          <w:iCs w:val="0"/>
          <w:sz w:val="22"/>
          <w:szCs w:val="22"/>
          <w:lang w:eastAsia="ru-RU" w:bidi="ar-SA"/>
        </w:rPr>
      </w:pPr>
      <w:hyperlink w:anchor="_Toc129611898" w:history="1">
        <w:r w:rsidRPr="00FA70F8">
          <w:rPr>
            <w:rStyle w:val="a8"/>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Pr>
            <w:webHidden/>
          </w:rPr>
          <w:tab/>
        </w:r>
        <w:r>
          <w:rPr>
            <w:webHidden/>
          </w:rPr>
          <w:fldChar w:fldCharType="begin"/>
        </w:r>
        <w:r>
          <w:rPr>
            <w:webHidden/>
          </w:rPr>
          <w:instrText xml:space="preserve"> PAGEREF _Toc129611898 \h </w:instrText>
        </w:r>
        <w:r>
          <w:rPr>
            <w:webHidden/>
          </w:rPr>
        </w:r>
        <w:r>
          <w:rPr>
            <w:webHidden/>
          </w:rPr>
          <w:fldChar w:fldCharType="separate"/>
        </w:r>
        <w:r>
          <w:rPr>
            <w:webHidden/>
          </w:rPr>
          <w:t>12</w:t>
        </w:r>
        <w:r>
          <w:rPr>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899" w:history="1">
        <w:r w:rsidRPr="00FA70F8">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_Toc129611899 \h </w:instrText>
        </w:r>
        <w:r>
          <w:rPr>
            <w:noProof/>
            <w:webHidden/>
          </w:rPr>
        </w:r>
        <w:r>
          <w:rPr>
            <w:noProof/>
            <w:webHidden/>
          </w:rPr>
          <w:fldChar w:fldCharType="separate"/>
        </w:r>
        <w:r>
          <w:rPr>
            <w:noProof/>
            <w:webHidden/>
          </w:rPr>
          <w:t>12</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00" w:history="1">
        <w:r w:rsidRPr="00FA70F8">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_Toc129611900 \h </w:instrText>
        </w:r>
        <w:r>
          <w:rPr>
            <w:noProof/>
            <w:webHidden/>
          </w:rPr>
        </w:r>
        <w:r>
          <w:rPr>
            <w:noProof/>
            <w:webHidden/>
          </w:rPr>
          <w:fldChar w:fldCharType="separate"/>
        </w:r>
        <w:r>
          <w:rPr>
            <w:noProof/>
            <w:webHidden/>
          </w:rPr>
          <w:t>13</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01" w:history="1">
        <w:r w:rsidRPr="00FA70F8">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_Toc129611901 \h </w:instrText>
        </w:r>
        <w:r>
          <w:rPr>
            <w:noProof/>
            <w:webHidden/>
          </w:rPr>
        </w:r>
        <w:r>
          <w:rPr>
            <w:noProof/>
            <w:webHidden/>
          </w:rPr>
          <w:fldChar w:fldCharType="separate"/>
        </w:r>
        <w:r>
          <w:rPr>
            <w:noProof/>
            <w:webHidden/>
          </w:rPr>
          <w:t>14</w:t>
        </w:r>
        <w:r>
          <w:rPr>
            <w:noProof/>
            <w:webHidden/>
          </w:rPr>
          <w:fldChar w:fldCharType="end"/>
        </w:r>
      </w:hyperlink>
    </w:p>
    <w:p w:rsidR="00250C60" w:rsidRDefault="00250C60" w:rsidP="00250C60">
      <w:pPr>
        <w:pStyle w:val="21"/>
        <w:rPr>
          <w:rFonts w:asciiTheme="minorHAnsi" w:eastAsiaTheme="minorEastAsia" w:hAnsiTheme="minorHAnsi" w:cstheme="minorBidi"/>
          <w:bCs w:val="0"/>
          <w:i w:val="0"/>
          <w:iCs w:val="0"/>
          <w:sz w:val="22"/>
          <w:szCs w:val="22"/>
          <w:lang w:eastAsia="ru-RU" w:bidi="ar-SA"/>
        </w:rPr>
      </w:pPr>
      <w:hyperlink w:anchor="_Toc129611902" w:history="1">
        <w:r w:rsidRPr="00FA70F8">
          <w:rPr>
            <w:rStyle w:val="a8"/>
            <w:lang w:eastAsia="ar-SA"/>
          </w:rPr>
          <w:t>ГЛАВА 4. ПОЛОЖЕНИЕ О ПОДГОТОВКЕ ДОКУМЕНТАЦИИ ПО ПЛАНИРОВКЕ ТЕРРИТОРИИ ОРГАНАМИ МЕСТНОГО САМОУПРАВЛЕНИЯ</w:t>
        </w:r>
        <w:r>
          <w:rPr>
            <w:webHidden/>
          </w:rPr>
          <w:tab/>
        </w:r>
        <w:r>
          <w:rPr>
            <w:webHidden/>
          </w:rPr>
          <w:fldChar w:fldCharType="begin"/>
        </w:r>
        <w:r>
          <w:rPr>
            <w:webHidden/>
          </w:rPr>
          <w:instrText xml:space="preserve"> PAGEREF _Toc129611902 \h </w:instrText>
        </w:r>
        <w:r>
          <w:rPr>
            <w:webHidden/>
          </w:rPr>
        </w:r>
        <w:r>
          <w:rPr>
            <w:webHidden/>
          </w:rPr>
          <w:fldChar w:fldCharType="separate"/>
        </w:r>
        <w:r>
          <w:rPr>
            <w:webHidden/>
          </w:rPr>
          <w:t>15</w:t>
        </w:r>
        <w:r>
          <w:rPr>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03" w:history="1">
        <w:r w:rsidRPr="00FA70F8">
          <w:rPr>
            <w:rStyle w:val="a8"/>
            <w:i/>
            <w:noProof/>
            <w:lang w:eastAsia="ar-SA"/>
          </w:rPr>
          <w:t>Статья 10. Назначение, виды и состав документации по планировке территории поселения</w:t>
        </w:r>
        <w:r>
          <w:rPr>
            <w:noProof/>
            <w:webHidden/>
          </w:rPr>
          <w:tab/>
        </w:r>
        <w:r>
          <w:rPr>
            <w:noProof/>
            <w:webHidden/>
          </w:rPr>
          <w:fldChar w:fldCharType="begin"/>
        </w:r>
        <w:r>
          <w:rPr>
            <w:noProof/>
            <w:webHidden/>
          </w:rPr>
          <w:instrText xml:space="preserve"> PAGEREF _Toc129611903 \h </w:instrText>
        </w:r>
        <w:r>
          <w:rPr>
            <w:noProof/>
            <w:webHidden/>
          </w:rPr>
        </w:r>
        <w:r>
          <w:rPr>
            <w:noProof/>
            <w:webHidden/>
          </w:rPr>
          <w:fldChar w:fldCharType="separate"/>
        </w:r>
        <w:r>
          <w:rPr>
            <w:noProof/>
            <w:webHidden/>
          </w:rPr>
          <w:t>15</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04" w:history="1">
        <w:r w:rsidRPr="00FA70F8">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Pr>
            <w:noProof/>
            <w:webHidden/>
          </w:rPr>
          <w:tab/>
        </w:r>
        <w:r>
          <w:rPr>
            <w:noProof/>
            <w:webHidden/>
          </w:rPr>
          <w:fldChar w:fldCharType="begin"/>
        </w:r>
        <w:r>
          <w:rPr>
            <w:noProof/>
            <w:webHidden/>
          </w:rPr>
          <w:instrText xml:space="preserve"> PAGEREF _Toc129611904 \h </w:instrText>
        </w:r>
        <w:r>
          <w:rPr>
            <w:noProof/>
            <w:webHidden/>
          </w:rPr>
        </w:r>
        <w:r>
          <w:rPr>
            <w:noProof/>
            <w:webHidden/>
          </w:rPr>
          <w:fldChar w:fldCharType="separate"/>
        </w:r>
        <w:r>
          <w:rPr>
            <w:noProof/>
            <w:webHidden/>
          </w:rPr>
          <w:t>15</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05" w:history="1">
        <w:r w:rsidRPr="00FA70F8">
          <w:rPr>
            <w:rStyle w:val="a8"/>
            <w:i/>
            <w:noProof/>
          </w:rPr>
          <w:t>Статья 12. Комплексное развитие территории</w:t>
        </w:r>
        <w:r>
          <w:rPr>
            <w:noProof/>
            <w:webHidden/>
          </w:rPr>
          <w:tab/>
        </w:r>
        <w:r>
          <w:rPr>
            <w:noProof/>
            <w:webHidden/>
          </w:rPr>
          <w:fldChar w:fldCharType="begin"/>
        </w:r>
        <w:r>
          <w:rPr>
            <w:noProof/>
            <w:webHidden/>
          </w:rPr>
          <w:instrText xml:space="preserve"> PAGEREF _Toc129611905 \h </w:instrText>
        </w:r>
        <w:r>
          <w:rPr>
            <w:noProof/>
            <w:webHidden/>
          </w:rPr>
        </w:r>
        <w:r>
          <w:rPr>
            <w:noProof/>
            <w:webHidden/>
          </w:rPr>
          <w:fldChar w:fldCharType="separate"/>
        </w:r>
        <w:r>
          <w:rPr>
            <w:noProof/>
            <w:webHidden/>
          </w:rPr>
          <w:t>16</w:t>
        </w:r>
        <w:r>
          <w:rPr>
            <w:noProof/>
            <w:webHidden/>
          </w:rPr>
          <w:fldChar w:fldCharType="end"/>
        </w:r>
      </w:hyperlink>
    </w:p>
    <w:p w:rsidR="00250C60" w:rsidRDefault="00250C60" w:rsidP="00250C60">
      <w:pPr>
        <w:pStyle w:val="21"/>
        <w:rPr>
          <w:rFonts w:asciiTheme="minorHAnsi" w:eastAsiaTheme="minorEastAsia" w:hAnsiTheme="minorHAnsi" w:cstheme="minorBidi"/>
          <w:bCs w:val="0"/>
          <w:i w:val="0"/>
          <w:iCs w:val="0"/>
          <w:sz w:val="22"/>
          <w:szCs w:val="22"/>
          <w:lang w:eastAsia="ru-RU" w:bidi="ar-SA"/>
        </w:rPr>
      </w:pPr>
      <w:hyperlink w:anchor="_Toc129611906" w:history="1">
        <w:r w:rsidRPr="00FA70F8">
          <w:rPr>
            <w:rStyle w:val="a8"/>
            <w:lang w:eastAsia="ar-SA"/>
          </w:rPr>
          <w:t>ГЛАВА 5. ПОЛОЖЕНИЕ О ПРОВЕДЕНИИ ОБЩЕСТВЕННЫХ ОБСУЖДЕНИЙ ИЛИ ПУБЛИЧНЫХ СЛУШАНИЙ ПО ВОПРОСАМ ЗЕМЛЕПОЛЬЗОВАНИЯ И ЗАСТРОЙКИ</w:t>
        </w:r>
        <w:r>
          <w:rPr>
            <w:webHidden/>
          </w:rPr>
          <w:tab/>
        </w:r>
        <w:r>
          <w:rPr>
            <w:webHidden/>
          </w:rPr>
          <w:fldChar w:fldCharType="begin"/>
        </w:r>
        <w:r>
          <w:rPr>
            <w:webHidden/>
          </w:rPr>
          <w:instrText xml:space="preserve"> PAGEREF _Toc129611906 \h </w:instrText>
        </w:r>
        <w:r>
          <w:rPr>
            <w:webHidden/>
          </w:rPr>
        </w:r>
        <w:r>
          <w:rPr>
            <w:webHidden/>
          </w:rPr>
          <w:fldChar w:fldCharType="separate"/>
        </w:r>
        <w:r>
          <w:rPr>
            <w:webHidden/>
          </w:rPr>
          <w:t>18</w:t>
        </w:r>
        <w:r>
          <w:rPr>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07" w:history="1">
        <w:r w:rsidRPr="00FA70F8">
          <w:rPr>
            <w:rStyle w:val="a8"/>
            <w:i/>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Pr>
            <w:noProof/>
            <w:webHidden/>
          </w:rPr>
          <w:tab/>
        </w:r>
        <w:r>
          <w:rPr>
            <w:noProof/>
            <w:webHidden/>
          </w:rPr>
          <w:fldChar w:fldCharType="begin"/>
        </w:r>
        <w:r>
          <w:rPr>
            <w:noProof/>
            <w:webHidden/>
          </w:rPr>
          <w:instrText xml:space="preserve"> PAGEREF _Toc129611907 \h </w:instrText>
        </w:r>
        <w:r>
          <w:rPr>
            <w:noProof/>
            <w:webHidden/>
          </w:rPr>
        </w:r>
        <w:r>
          <w:rPr>
            <w:noProof/>
            <w:webHidden/>
          </w:rPr>
          <w:fldChar w:fldCharType="separate"/>
        </w:r>
        <w:r>
          <w:rPr>
            <w:noProof/>
            <w:webHidden/>
          </w:rPr>
          <w:t>18</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08" w:history="1">
        <w:r w:rsidRPr="00FA70F8">
          <w:rPr>
            <w:rStyle w:val="a8"/>
            <w:i/>
            <w:noProof/>
            <w:lang w:eastAsia="ar-SA"/>
          </w:rPr>
          <w:t>Статья 14. Сроки проведения общественных обсуждений или публичных слушаний</w:t>
        </w:r>
        <w:r>
          <w:rPr>
            <w:noProof/>
            <w:webHidden/>
          </w:rPr>
          <w:tab/>
        </w:r>
        <w:r>
          <w:rPr>
            <w:noProof/>
            <w:webHidden/>
          </w:rPr>
          <w:fldChar w:fldCharType="begin"/>
        </w:r>
        <w:r>
          <w:rPr>
            <w:noProof/>
            <w:webHidden/>
          </w:rPr>
          <w:instrText xml:space="preserve"> PAGEREF _Toc129611908 \h </w:instrText>
        </w:r>
        <w:r>
          <w:rPr>
            <w:noProof/>
            <w:webHidden/>
          </w:rPr>
        </w:r>
        <w:r>
          <w:rPr>
            <w:noProof/>
            <w:webHidden/>
          </w:rPr>
          <w:fldChar w:fldCharType="separate"/>
        </w:r>
        <w:r>
          <w:rPr>
            <w:noProof/>
            <w:webHidden/>
          </w:rPr>
          <w:t>19</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09" w:history="1">
        <w:r w:rsidRPr="00FA70F8">
          <w:rPr>
            <w:rStyle w:val="a8"/>
            <w:i/>
            <w:noProof/>
            <w:lang w:eastAsia="ar-SA"/>
          </w:rPr>
          <w:t>Статья 15.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r>
          <w:rPr>
            <w:noProof/>
            <w:webHidden/>
          </w:rPr>
          <w:tab/>
        </w:r>
        <w:r>
          <w:rPr>
            <w:noProof/>
            <w:webHidden/>
          </w:rPr>
          <w:fldChar w:fldCharType="begin"/>
        </w:r>
        <w:r>
          <w:rPr>
            <w:noProof/>
            <w:webHidden/>
          </w:rPr>
          <w:instrText xml:space="preserve"> PAGEREF _Toc129611909 \h </w:instrText>
        </w:r>
        <w:r>
          <w:rPr>
            <w:noProof/>
            <w:webHidden/>
          </w:rPr>
        </w:r>
        <w:r>
          <w:rPr>
            <w:noProof/>
            <w:webHidden/>
          </w:rPr>
          <w:fldChar w:fldCharType="separate"/>
        </w:r>
        <w:r>
          <w:rPr>
            <w:noProof/>
            <w:webHidden/>
          </w:rPr>
          <w:t>20</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10" w:history="1">
        <w:r w:rsidRPr="00FA70F8">
          <w:rPr>
            <w:rStyle w:val="a8"/>
            <w:i/>
            <w:noProof/>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_Toc129611910 \h </w:instrText>
        </w:r>
        <w:r>
          <w:rPr>
            <w:noProof/>
            <w:webHidden/>
          </w:rPr>
        </w:r>
        <w:r>
          <w:rPr>
            <w:noProof/>
            <w:webHidden/>
          </w:rPr>
          <w:fldChar w:fldCharType="separate"/>
        </w:r>
        <w:r>
          <w:rPr>
            <w:noProof/>
            <w:webHidden/>
          </w:rPr>
          <w:t>21</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11" w:history="1">
        <w:r w:rsidRPr="00FA70F8">
          <w:rPr>
            <w:rStyle w:val="a8"/>
            <w:i/>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Pr>
            <w:noProof/>
            <w:webHidden/>
          </w:rPr>
          <w:tab/>
        </w:r>
        <w:r>
          <w:rPr>
            <w:noProof/>
            <w:webHidden/>
          </w:rPr>
          <w:fldChar w:fldCharType="begin"/>
        </w:r>
        <w:r>
          <w:rPr>
            <w:noProof/>
            <w:webHidden/>
          </w:rPr>
          <w:instrText xml:space="preserve"> PAGEREF _Toc129611911 \h </w:instrText>
        </w:r>
        <w:r>
          <w:rPr>
            <w:noProof/>
            <w:webHidden/>
          </w:rPr>
        </w:r>
        <w:r>
          <w:rPr>
            <w:noProof/>
            <w:webHidden/>
          </w:rPr>
          <w:fldChar w:fldCharType="separate"/>
        </w:r>
        <w:r>
          <w:rPr>
            <w:noProof/>
            <w:webHidden/>
          </w:rPr>
          <w:t>22</w:t>
        </w:r>
        <w:r>
          <w:rPr>
            <w:noProof/>
            <w:webHidden/>
          </w:rPr>
          <w:fldChar w:fldCharType="end"/>
        </w:r>
      </w:hyperlink>
    </w:p>
    <w:p w:rsidR="00250C60" w:rsidRDefault="00250C60" w:rsidP="00250C60">
      <w:pPr>
        <w:pStyle w:val="21"/>
        <w:rPr>
          <w:rFonts w:asciiTheme="minorHAnsi" w:eastAsiaTheme="minorEastAsia" w:hAnsiTheme="minorHAnsi" w:cstheme="minorBidi"/>
          <w:bCs w:val="0"/>
          <w:i w:val="0"/>
          <w:iCs w:val="0"/>
          <w:sz w:val="22"/>
          <w:szCs w:val="22"/>
          <w:lang w:eastAsia="ru-RU" w:bidi="ar-SA"/>
        </w:rPr>
      </w:pPr>
      <w:hyperlink w:anchor="_Toc129611912" w:history="1">
        <w:r w:rsidRPr="00FA70F8">
          <w:rPr>
            <w:rStyle w:val="a8"/>
            <w:lang w:eastAsia="ar-SA"/>
          </w:rPr>
          <w:t>ГЛАВА 6. ПОЛОЖЕНИЕ О ВНЕСЕНИИ ИЗМЕНЕНИЙ В ПРАВИЛА ЗЕМЛЕПОЛЬЗОВАНИЯ И ЗАСТРОЙКИ</w:t>
        </w:r>
        <w:r>
          <w:rPr>
            <w:webHidden/>
          </w:rPr>
          <w:tab/>
        </w:r>
        <w:r>
          <w:rPr>
            <w:webHidden/>
          </w:rPr>
          <w:fldChar w:fldCharType="begin"/>
        </w:r>
        <w:r>
          <w:rPr>
            <w:webHidden/>
          </w:rPr>
          <w:instrText xml:space="preserve"> PAGEREF _Toc129611912 \h </w:instrText>
        </w:r>
        <w:r>
          <w:rPr>
            <w:webHidden/>
          </w:rPr>
        </w:r>
        <w:r>
          <w:rPr>
            <w:webHidden/>
          </w:rPr>
          <w:fldChar w:fldCharType="separate"/>
        </w:r>
        <w:r>
          <w:rPr>
            <w:webHidden/>
          </w:rPr>
          <w:t>23</w:t>
        </w:r>
        <w:r>
          <w:rPr>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13" w:history="1">
        <w:r w:rsidRPr="00FA70F8">
          <w:rPr>
            <w:rStyle w:val="a8"/>
            <w:i/>
            <w:noProof/>
            <w:lang w:eastAsia="ar-SA"/>
          </w:rPr>
          <w:t>Статья 18. Основания для внесения изменений в Правила землепользования и застройки</w:t>
        </w:r>
        <w:r>
          <w:rPr>
            <w:noProof/>
            <w:webHidden/>
          </w:rPr>
          <w:tab/>
        </w:r>
        <w:r>
          <w:rPr>
            <w:noProof/>
            <w:webHidden/>
          </w:rPr>
          <w:fldChar w:fldCharType="begin"/>
        </w:r>
        <w:r>
          <w:rPr>
            <w:noProof/>
            <w:webHidden/>
          </w:rPr>
          <w:instrText xml:space="preserve"> PAGEREF _Toc129611913 \h </w:instrText>
        </w:r>
        <w:r>
          <w:rPr>
            <w:noProof/>
            <w:webHidden/>
          </w:rPr>
        </w:r>
        <w:r>
          <w:rPr>
            <w:noProof/>
            <w:webHidden/>
          </w:rPr>
          <w:fldChar w:fldCharType="separate"/>
        </w:r>
        <w:r>
          <w:rPr>
            <w:noProof/>
            <w:webHidden/>
          </w:rPr>
          <w:t>23</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14" w:history="1">
        <w:r w:rsidRPr="00FA70F8">
          <w:rPr>
            <w:rStyle w:val="a8"/>
            <w:i/>
            <w:noProof/>
            <w:lang w:eastAsia="ar-SA"/>
          </w:rPr>
          <w:t>Статья 19. Порядок внесения изменений в Правила землепользования застройки</w:t>
        </w:r>
        <w:r>
          <w:rPr>
            <w:noProof/>
            <w:webHidden/>
          </w:rPr>
          <w:tab/>
        </w:r>
        <w:r>
          <w:rPr>
            <w:noProof/>
            <w:webHidden/>
          </w:rPr>
          <w:fldChar w:fldCharType="begin"/>
        </w:r>
        <w:r>
          <w:rPr>
            <w:noProof/>
            <w:webHidden/>
          </w:rPr>
          <w:instrText xml:space="preserve"> PAGEREF _Toc129611914 \h </w:instrText>
        </w:r>
        <w:r>
          <w:rPr>
            <w:noProof/>
            <w:webHidden/>
          </w:rPr>
        </w:r>
        <w:r>
          <w:rPr>
            <w:noProof/>
            <w:webHidden/>
          </w:rPr>
          <w:fldChar w:fldCharType="separate"/>
        </w:r>
        <w:r>
          <w:rPr>
            <w:noProof/>
            <w:webHidden/>
          </w:rPr>
          <w:t>24</w:t>
        </w:r>
        <w:r>
          <w:rPr>
            <w:noProof/>
            <w:webHidden/>
          </w:rPr>
          <w:fldChar w:fldCharType="end"/>
        </w:r>
      </w:hyperlink>
    </w:p>
    <w:p w:rsidR="00250C60" w:rsidRDefault="00250C60" w:rsidP="00250C60">
      <w:pPr>
        <w:pStyle w:val="11"/>
        <w:rPr>
          <w:rFonts w:asciiTheme="minorHAnsi" w:eastAsiaTheme="minorEastAsia" w:hAnsiTheme="minorHAnsi" w:cstheme="minorBidi"/>
          <w:noProof/>
          <w:sz w:val="22"/>
          <w:szCs w:val="22"/>
          <w:lang w:eastAsia="ru-RU"/>
        </w:rPr>
      </w:pPr>
      <w:hyperlink w:anchor="_Toc129611915" w:history="1">
        <w:r w:rsidRPr="00FA70F8">
          <w:rPr>
            <w:rStyle w:val="a8"/>
            <w:noProof/>
            <w:kern w:val="32"/>
            <w:lang w:eastAsia="ar-SA"/>
          </w:rPr>
          <w:t>Часть II. Карта градостроительного зонирования.</w:t>
        </w:r>
        <w:r>
          <w:rPr>
            <w:noProof/>
            <w:webHidden/>
          </w:rPr>
          <w:tab/>
        </w:r>
        <w:r>
          <w:rPr>
            <w:noProof/>
            <w:webHidden/>
          </w:rPr>
          <w:fldChar w:fldCharType="begin"/>
        </w:r>
        <w:r>
          <w:rPr>
            <w:noProof/>
            <w:webHidden/>
          </w:rPr>
          <w:instrText xml:space="preserve"> PAGEREF _Toc129611915 \h </w:instrText>
        </w:r>
        <w:r>
          <w:rPr>
            <w:noProof/>
            <w:webHidden/>
          </w:rPr>
        </w:r>
        <w:r>
          <w:rPr>
            <w:noProof/>
            <w:webHidden/>
          </w:rPr>
          <w:fldChar w:fldCharType="separate"/>
        </w:r>
        <w:r>
          <w:rPr>
            <w:noProof/>
            <w:webHidden/>
          </w:rPr>
          <w:t>26</w:t>
        </w:r>
        <w:r>
          <w:rPr>
            <w:noProof/>
            <w:webHidden/>
          </w:rPr>
          <w:fldChar w:fldCharType="end"/>
        </w:r>
      </w:hyperlink>
    </w:p>
    <w:p w:rsidR="00250C60" w:rsidRDefault="00250C60" w:rsidP="00250C60">
      <w:pPr>
        <w:pStyle w:val="21"/>
        <w:rPr>
          <w:rFonts w:asciiTheme="minorHAnsi" w:eastAsiaTheme="minorEastAsia" w:hAnsiTheme="minorHAnsi" w:cstheme="minorBidi"/>
          <w:bCs w:val="0"/>
          <w:i w:val="0"/>
          <w:iCs w:val="0"/>
          <w:sz w:val="22"/>
          <w:szCs w:val="22"/>
          <w:lang w:eastAsia="ru-RU" w:bidi="ar-SA"/>
        </w:rPr>
      </w:pPr>
      <w:hyperlink w:anchor="_Toc129611916" w:history="1">
        <w:r w:rsidRPr="00FA70F8">
          <w:rPr>
            <w:rStyle w:val="a8"/>
            <w:lang w:eastAsia="ar-SA"/>
          </w:rPr>
          <w:t>ГЛАВА 7. ГРАДОСТРОИТЕЛЬНОЕ ЗОНИРОВАНИЕ</w:t>
        </w:r>
        <w:r>
          <w:rPr>
            <w:webHidden/>
          </w:rPr>
          <w:tab/>
        </w:r>
        <w:r>
          <w:rPr>
            <w:webHidden/>
          </w:rPr>
          <w:fldChar w:fldCharType="begin"/>
        </w:r>
        <w:r>
          <w:rPr>
            <w:webHidden/>
          </w:rPr>
          <w:instrText xml:space="preserve"> PAGEREF _Toc129611916 \h </w:instrText>
        </w:r>
        <w:r>
          <w:rPr>
            <w:webHidden/>
          </w:rPr>
        </w:r>
        <w:r>
          <w:rPr>
            <w:webHidden/>
          </w:rPr>
          <w:fldChar w:fldCharType="separate"/>
        </w:r>
        <w:r>
          <w:rPr>
            <w:webHidden/>
          </w:rPr>
          <w:t>26</w:t>
        </w:r>
        <w:r>
          <w:rPr>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17" w:history="1">
        <w:r w:rsidRPr="00FA70F8">
          <w:rPr>
            <w:rStyle w:val="a8"/>
            <w:i/>
            <w:noProof/>
            <w:lang w:eastAsia="ar-SA"/>
          </w:rPr>
          <w:t>Статья 20. Карта градостроительного зонирования</w:t>
        </w:r>
        <w:r>
          <w:rPr>
            <w:noProof/>
            <w:webHidden/>
          </w:rPr>
          <w:tab/>
        </w:r>
        <w:r>
          <w:rPr>
            <w:noProof/>
            <w:webHidden/>
          </w:rPr>
          <w:fldChar w:fldCharType="begin"/>
        </w:r>
        <w:r>
          <w:rPr>
            <w:noProof/>
            <w:webHidden/>
          </w:rPr>
          <w:instrText xml:space="preserve"> PAGEREF _Toc129611917 \h </w:instrText>
        </w:r>
        <w:r>
          <w:rPr>
            <w:noProof/>
            <w:webHidden/>
          </w:rPr>
        </w:r>
        <w:r>
          <w:rPr>
            <w:noProof/>
            <w:webHidden/>
          </w:rPr>
          <w:fldChar w:fldCharType="separate"/>
        </w:r>
        <w:r>
          <w:rPr>
            <w:noProof/>
            <w:webHidden/>
          </w:rPr>
          <w:t>26</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18" w:history="1">
        <w:r w:rsidRPr="00FA70F8">
          <w:rPr>
            <w:rStyle w:val="a8"/>
            <w:i/>
            <w:noProof/>
            <w:lang w:eastAsia="ar-SA"/>
          </w:rPr>
          <w:t>Статья 21. Порядок установления территориальных зон</w:t>
        </w:r>
        <w:r>
          <w:rPr>
            <w:noProof/>
            <w:webHidden/>
          </w:rPr>
          <w:tab/>
        </w:r>
        <w:r>
          <w:rPr>
            <w:noProof/>
            <w:webHidden/>
          </w:rPr>
          <w:fldChar w:fldCharType="begin"/>
        </w:r>
        <w:r>
          <w:rPr>
            <w:noProof/>
            <w:webHidden/>
          </w:rPr>
          <w:instrText xml:space="preserve"> PAGEREF _Toc129611918 \h </w:instrText>
        </w:r>
        <w:r>
          <w:rPr>
            <w:noProof/>
            <w:webHidden/>
          </w:rPr>
        </w:r>
        <w:r>
          <w:rPr>
            <w:noProof/>
            <w:webHidden/>
          </w:rPr>
          <w:fldChar w:fldCharType="separate"/>
        </w:r>
        <w:r>
          <w:rPr>
            <w:noProof/>
            <w:webHidden/>
          </w:rPr>
          <w:t>26</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19" w:history="1">
        <w:r w:rsidRPr="00FA70F8">
          <w:rPr>
            <w:rStyle w:val="a8"/>
            <w:i/>
            <w:noProof/>
            <w:lang w:eastAsia="ar-SA"/>
          </w:rPr>
          <w:t>Статья 22. Виды территориальных зон</w:t>
        </w:r>
        <w:r>
          <w:rPr>
            <w:noProof/>
            <w:webHidden/>
          </w:rPr>
          <w:tab/>
        </w:r>
        <w:r>
          <w:rPr>
            <w:noProof/>
            <w:webHidden/>
          </w:rPr>
          <w:fldChar w:fldCharType="begin"/>
        </w:r>
        <w:r>
          <w:rPr>
            <w:noProof/>
            <w:webHidden/>
          </w:rPr>
          <w:instrText xml:space="preserve"> PAGEREF _Toc129611919 \h </w:instrText>
        </w:r>
        <w:r>
          <w:rPr>
            <w:noProof/>
            <w:webHidden/>
          </w:rPr>
        </w:r>
        <w:r>
          <w:rPr>
            <w:noProof/>
            <w:webHidden/>
          </w:rPr>
          <w:fldChar w:fldCharType="separate"/>
        </w:r>
        <w:r>
          <w:rPr>
            <w:noProof/>
            <w:webHidden/>
          </w:rPr>
          <w:t>26</w:t>
        </w:r>
        <w:r>
          <w:rPr>
            <w:noProof/>
            <w:webHidden/>
          </w:rPr>
          <w:fldChar w:fldCharType="end"/>
        </w:r>
      </w:hyperlink>
    </w:p>
    <w:p w:rsidR="00250C60" w:rsidRDefault="00250C60" w:rsidP="00250C60">
      <w:pPr>
        <w:pStyle w:val="11"/>
        <w:rPr>
          <w:rFonts w:asciiTheme="minorHAnsi" w:eastAsiaTheme="minorEastAsia" w:hAnsiTheme="minorHAnsi" w:cstheme="minorBidi"/>
          <w:noProof/>
          <w:sz w:val="22"/>
          <w:szCs w:val="22"/>
          <w:lang w:eastAsia="ru-RU"/>
        </w:rPr>
      </w:pPr>
      <w:hyperlink w:anchor="_Toc129611920" w:history="1">
        <w:r w:rsidRPr="00FA70F8">
          <w:rPr>
            <w:rStyle w:val="a8"/>
            <w:noProof/>
            <w:kern w:val="32"/>
            <w:lang w:bidi="en-US"/>
          </w:rPr>
          <w:t>ЧАСТЬ III. ГРАДОСТРОИТЕЛЬНЫЕ РЕГЛАМЕНТЫ</w:t>
        </w:r>
        <w:r>
          <w:rPr>
            <w:noProof/>
            <w:webHidden/>
          </w:rPr>
          <w:tab/>
        </w:r>
        <w:r>
          <w:rPr>
            <w:noProof/>
            <w:webHidden/>
          </w:rPr>
          <w:fldChar w:fldCharType="begin"/>
        </w:r>
        <w:r>
          <w:rPr>
            <w:noProof/>
            <w:webHidden/>
          </w:rPr>
          <w:instrText xml:space="preserve"> PAGEREF _Toc129611920 \h </w:instrText>
        </w:r>
        <w:r>
          <w:rPr>
            <w:noProof/>
            <w:webHidden/>
          </w:rPr>
        </w:r>
        <w:r>
          <w:rPr>
            <w:noProof/>
            <w:webHidden/>
          </w:rPr>
          <w:fldChar w:fldCharType="separate"/>
        </w:r>
        <w:r>
          <w:rPr>
            <w:noProof/>
            <w:webHidden/>
          </w:rPr>
          <w:t>28</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21" w:history="1">
        <w:r w:rsidRPr="00FA70F8">
          <w:rPr>
            <w:rStyle w:val="a8"/>
            <w:rFonts w:cs="Arial"/>
            <w:bCs/>
            <w:i/>
            <w:iCs/>
            <w:noProof/>
            <w:lang w:eastAsia="ar-SA"/>
          </w:rPr>
          <w:t>ГЛАВА 8.</w:t>
        </w:r>
        <w:r w:rsidRPr="00FA70F8">
          <w:rPr>
            <w:rStyle w:val="a8"/>
            <w:i/>
            <w:noProof/>
          </w:rPr>
          <w:t>ГРАДОСТРОИТЕЛЬНЫЕ РЕГЛАМЕНТЫ В ЧАСТИ ВИДОВРАЗРЕШЕННОГО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_Toc129611921 \h </w:instrText>
        </w:r>
        <w:r>
          <w:rPr>
            <w:noProof/>
            <w:webHidden/>
          </w:rPr>
        </w:r>
        <w:r>
          <w:rPr>
            <w:noProof/>
            <w:webHidden/>
          </w:rPr>
          <w:fldChar w:fldCharType="separate"/>
        </w:r>
        <w:r>
          <w:rPr>
            <w:noProof/>
            <w:webHidden/>
          </w:rPr>
          <w:t>28</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22" w:history="1">
        <w:r w:rsidRPr="00FA70F8">
          <w:rPr>
            <w:rStyle w:val="a8"/>
            <w:rFonts w:eastAsia="Times New Roman"/>
            <w:bCs/>
            <w:i/>
            <w:noProof/>
            <w:lang w:eastAsia="ru-RU"/>
          </w:rPr>
          <w:t>Статья 23. Градостроительные регламенты и их применение</w:t>
        </w:r>
        <w:r>
          <w:rPr>
            <w:noProof/>
            <w:webHidden/>
          </w:rPr>
          <w:tab/>
        </w:r>
        <w:r>
          <w:rPr>
            <w:noProof/>
            <w:webHidden/>
          </w:rPr>
          <w:fldChar w:fldCharType="begin"/>
        </w:r>
        <w:r>
          <w:rPr>
            <w:noProof/>
            <w:webHidden/>
          </w:rPr>
          <w:instrText xml:space="preserve"> PAGEREF _Toc129611922 \h </w:instrText>
        </w:r>
        <w:r>
          <w:rPr>
            <w:noProof/>
            <w:webHidden/>
          </w:rPr>
        </w:r>
        <w:r>
          <w:rPr>
            <w:noProof/>
            <w:webHidden/>
          </w:rPr>
          <w:fldChar w:fldCharType="separate"/>
        </w:r>
        <w:r>
          <w:rPr>
            <w:noProof/>
            <w:webHidden/>
          </w:rPr>
          <w:t>28</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23" w:history="1">
        <w:r w:rsidRPr="00FA70F8">
          <w:rPr>
            <w:rStyle w:val="a8"/>
            <w:i/>
            <w:noProof/>
            <w:lang w:eastAsia="ar-SA"/>
          </w:rPr>
          <w:t>Статья 24. Градостроительные регламенты в части ограничений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_Toc129611923 \h </w:instrText>
        </w:r>
        <w:r>
          <w:rPr>
            <w:noProof/>
            <w:webHidden/>
          </w:rPr>
        </w:r>
        <w:r>
          <w:rPr>
            <w:noProof/>
            <w:webHidden/>
          </w:rPr>
          <w:fldChar w:fldCharType="separate"/>
        </w:r>
        <w:r>
          <w:rPr>
            <w:noProof/>
            <w:webHidden/>
          </w:rPr>
          <w:t>30</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24" w:history="1">
        <w:r w:rsidRPr="00FA70F8">
          <w:rPr>
            <w:rStyle w:val="a8"/>
            <w:i/>
            <w:noProof/>
            <w:lang w:eastAsia="ar-SA"/>
          </w:rPr>
          <w:t>Статья 25. Ограничения и обременения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_Toc129611924 \h </w:instrText>
        </w:r>
        <w:r>
          <w:rPr>
            <w:noProof/>
            <w:webHidden/>
          </w:rPr>
        </w:r>
        <w:r>
          <w:rPr>
            <w:noProof/>
            <w:webHidden/>
          </w:rPr>
          <w:fldChar w:fldCharType="separate"/>
        </w:r>
        <w:r>
          <w:rPr>
            <w:noProof/>
            <w:webHidden/>
          </w:rPr>
          <w:t>31</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25" w:history="1">
        <w:r w:rsidRPr="00FA70F8">
          <w:rPr>
            <w:rStyle w:val="a8"/>
            <w:i/>
            <w:noProof/>
            <w:lang w:eastAsia="ar-SA"/>
          </w:rPr>
          <w:t>Статья 26. Градостроительный регламент жилых зон</w:t>
        </w:r>
        <w:r>
          <w:rPr>
            <w:noProof/>
            <w:webHidden/>
          </w:rPr>
          <w:tab/>
        </w:r>
        <w:r>
          <w:rPr>
            <w:noProof/>
            <w:webHidden/>
          </w:rPr>
          <w:fldChar w:fldCharType="begin"/>
        </w:r>
        <w:r>
          <w:rPr>
            <w:noProof/>
            <w:webHidden/>
          </w:rPr>
          <w:instrText xml:space="preserve"> PAGEREF _Toc129611925 \h </w:instrText>
        </w:r>
        <w:r>
          <w:rPr>
            <w:noProof/>
            <w:webHidden/>
          </w:rPr>
        </w:r>
        <w:r>
          <w:rPr>
            <w:noProof/>
            <w:webHidden/>
          </w:rPr>
          <w:fldChar w:fldCharType="separate"/>
        </w:r>
        <w:r>
          <w:rPr>
            <w:noProof/>
            <w:webHidden/>
          </w:rPr>
          <w:t>33</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26" w:history="1">
        <w:r w:rsidRPr="00FA70F8">
          <w:rPr>
            <w:rStyle w:val="a8"/>
            <w:i/>
            <w:noProof/>
            <w:lang w:eastAsia="ar-SA"/>
          </w:rPr>
          <w:t>Статья 27. Градостроительный регламент общественно-деловых зон</w:t>
        </w:r>
        <w:r>
          <w:rPr>
            <w:noProof/>
            <w:webHidden/>
          </w:rPr>
          <w:tab/>
        </w:r>
        <w:r>
          <w:rPr>
            <w:noProof/>
            <w:webHidden/>
          </w:rPr>
          <w:fldChar w:fldCharType="begin"/>
        </w:r>
        <w:r>
          <w:rPr>
            <w:noProof/>
            <w:webHidden/>
          </w:rPr>
          <w:instrText xml:space="preserve"> PAGEREF _Toc129611926 \h </w:instrText>
        </w:r>
        <w:r>
          <w:rPr>
            <w:noProof/>
            <w:webHidden/>
          </w:rPr>
        </w:r>
        <w:r>
          <w:rPr>
            <w:noProof/>
            <w:webHidden/>
          </w:rPr>
          <w:fldChar w:fldCharType="separate"/>
        </w:r>
        <w:r>
          <w:rPr>
            <w:noProof/>
            <w:webHidden/>
          </w:rPr>
          <w:t>38</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27" w:history="1">
        <w:r w:rsidRPr="00FA70F8">
          <w:rPr>
            <w:rStyle w:val="a8"/>
            <w:i/>
            <w:noProof/>
            <w:lang w:eastAsia="ar-SA"/>
          </w:rPr>
          <w:t>Статья 28. Градостроительный регламент производственной зоны, зоны инженерной и транспортной инфраструктур</w:t>
        </w:r>
        <w:r>
          <w:rPr>
            <w:noProof/>
            <w:webHidden/>
          </w:rPr>
          <w:tab/>
        </w:r>
        <w:r>
          <w:rPr>
            <w:noProof/>
            <w:webHidden/>
          </w:rPr>
          <w:fldChar w:fldCharType="begin"/>
        </w:r>
        <w:r>
          <w:rPr>
            <w:noProof/>
            <w:webHidden/>
          </w:rPr>
          <w:instrText xml:space="preserve"> PAGEREF _Toc129611927 \h </w:instrText>
        </w:r>
        <w:r>
          <w:rPr>
            <w:noProof/>
            <w:webHidden/>
          </w:rPr>
        </w:r>
        <w:r>
          <w:rPr>
            <w:noProof/>
            <w:webHidden/>
          </w:rPr>
          <w:fldChar w:fldCharType="separate"/>
        </w:r>
        <w:r>
          <w:rPr>
            <w:noProof/>
            <w:webHidden/>
          </w:rPr>
          <w:t>41</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28" w:history="1">
        <w:r w:rsidRPr="00FA70F8">
          <w:rPr>
            <w:rStyle w:val="a8"/>
            <w:i/>
            <w:noProof/>
            <w:lang w:eastAsia="ar-SA"/>
          </w:rPr>
          <w:t>Статья 29. Градостроительный регламент зон сельскохозяйственного использования</w:t>
        </w:r>
        <w:r>
          <w:rPr>
            <w:noProof/>
            <w:webHidden/>
          </w:rPr>
          <w:tab/>
        </w:r>
        <w:r>
          <w:rPr>
            <w:noProof/>
            <w:webHidden/>
          </w:rPr>
          <w:fldChar w:fldCharType="begin"/>
        </w:r>
        <w:r>
          <w:rPr>
            <w:noProof/>
            <w:webHidden/>
          </w:rPr>
          <w:instrText xml:space="preserve"> PAGEREF _Toc129611928 \h </w:instrText>
        </w:r>
        <w:r>
          <w:rPr>
            <w:noProof/>
            <w:webHidden/>
          </w:rPr>
        </w:r>
        <w:r>
          <w:rPr>
            <w:noProof/>
            <w:webHidden/>
          </w:rPr>
          <w:fldChar w:fldCharType="separate"/>
        </w:r>
        <w:r>
          <w:rPr>
            <w:noProof/>
            <w:webHidden/>
          </w:rPr>
          <w:t>46</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29" w:history="1">
        <w:r w:rsidRPr="00FA70F8">
          <w:rPr>
            <w:rStyle w:val="a8"/>
            <w:i/>
            <w:noProof/>
            <w:lang w:eastAsia="ar-SA"/>
          </w:rPr>
          <w:t>Статья 30. Градостроительный регламент зон рекреационного назначения</w:t>
        </w:r>
        <w:r>
          <w:rPr>
            <w:noProof/>
            <w:webHidden/>
          </w:rPr>
          <w:tab/>
        </w:r>
        <w:r>
          <w:rPr>
            <w:noProof/>
            <w:webHidden/>
          </w:rPr>
          <w:fldChar w:fldCharType="begin"/>
        </w:r>
        <w:r>
          <w:rPr>
            <w:noProof/>
            <w:webHidden/>
          </w:rPr>
          <w:instrText xml:space="preserve"> PAGEREF _Toc129611929 \h </w:instrText>
        </w:r>
        <w:r>
          <w:rPr>
            <w:noProof/>
            <w:webHidden/>
          </w:rPr>
        </w:r>
        <w:r>
          <w:rPr>
            <w:noProof/>
            <w:webHidden/>
          </w:rPr>
          <w:fldChar w:fldCharType="separate"/>
        </w:r>
        <w:r>
          <w:rPr>
            <w:noProof/>
            <w:webHidden/>
          </w:rPr>
          <w:t>49</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30" w:history="1">
        <w:r w:rsidRPr="00FA70F8">
          <w:rPr>
            <w:rStyle w:val="a8"/>
            <w:rFonts w:eastAsia="Times New Roman" w:cs="Arial"/>
            <w:bCs/>
            <w:i/>
            <w:noProof/>
            <w:lang w:eastAsia="ar-SA"/>
          </w:rPr>
          <w:t>Статья 31. Градостроительный регламент зон специального назначения</w:t>
        </w:r>
        <w:r>
          <w:rPr>
            <w:noProof/>
            <w:webHidden/>
          </w:rPr>
          <w:tab/>
        </w:r>
        <w:r>
          <w:rPr>
            <w:noProof/>
            <w:webHidden/>
          </w:rPr>
          <w:fldChar w:fldCharType="begin"/>
        </w:r>
        <w:r>
          <w:rPr>
            <w:noProof/>
            <w:webHidden/>
          </w:rPr>
          <w:instrText xml:space="preserve"> PAGEREF _Toc129611930 \h </w:instrText>
        </w:r>
        <w:r>
          <w:rPr>
            <w:noProof/>
            <w:webHidden/>
          </w:rPr>
        </w:r>
        <w:r>
          <w:rPr>
            <w:noProof/>
            <w:webHidden/>
          </w:rPr>
          <w:fldChar w:fldCharType="separate"/>
        </w:r>
        <w:r>
          <w:rPr>
            <w:noProof/>
            <w:webHidden/>
          </w:rPr>
          <w:t>50</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31" w:history="1">
        <w:r w:rsidRPr="00FA70F8">
          <w:rPr>
            <w:rStyle w:val="a8"/>
            <w:i/>
            <w:noProof/>
            <w:lang w:eastAsia="ar-SA"/>
          </w:rPr>
          <w:t>Статья 32. Линии градостроительного регулирования</w:t>
        </w:r>
        <w:r>
          <w:rPr>
            <w:noProof/>
            <w:webHidden/>
          </w:rPr>
          <w:tab/>
        </w:r>
        <w:r>
          <w:rPr>
            <w:noProof/>
            <w:webHidden/>
          </w:rPr>
          <w:fldChar w:fldCharType="begin"/>
        </w:r>
        <w:r>
          <w:rPr>
            <w:noProof/>
            <w:webHidden/>
          </w:rPr>
          <w:instrText xml:space="preserve"> PAGEREF _Toc129611931 \h </w:instrText>
        </w:r>
        <w:r>
          <w:rPr>
            <w:noProof/>
            <w:webHidden/>
          </w:rPr>
        </w:r>
        <w:r>
          <w:rPr>
            <w:noProof/>
            <w:webHidden/>
          </w:rPr>
          <w:fldChar w:fldCharType="separate"/>
        </w:r>
        <w:r>
          <w:rPr>
            <w:noProof/>
            <w:webHidden/>
          </w:rPr>
          <w:t>53</w:t>
        </w:r>
        <w:r>
          <w:rPr>
            <w:noProof/>
            <w:webHidden/>
          </w:rPr>
          <w:fldChar w:fldCharType="end"/>
        </w:r>
      </w:hyperlink>
    </w:p>
    <w:p w:rsidR="00250C60" w:rsidRDefault="00250C60" w:rsidP="00250C60">
      <w:pPr>
        <w:pStyle w:val="21"/>
        <w:rPr>
          <w:rFonts w:asciiTheme="minorHAnsi" w:eastAsiaTheme="minorEastAsia" w:hAnsiTheme="minorHAnsi" w:cstheme="minorBidi"/>
          <w:bCs w:val="0"/>
          <w:i w:val="0"/>
          <w:iCs w:val="0"/>
          <w:sz w:val="22"/>
          <w:szCs w:val="22"/>
          <w:lang w:eastAsia="ru-RU" w:bidi="ar-SA"/>
        </w:rPr>
      </w:pPr>
      <w:hyperlink w:anchor="_Toc129611932" w:history="1">
        <w:r w:rsidRPr="00FA70F8">
          <w:rPr>
            <w:rStyle w:val="a8"/>
            <w:b/>
          </w:rPr>
          <w:t>ГЛАВА 9. ЗАКЛЮЧИТЕЛЬНЫЕ ПОЛОЖЕНИЯ</w:t>
        </w:r>
        <w:r>
          <w:rPr>
            <w:webHidden/>
          </w:rPr>
          <w:tab/>
        </w:r>
        <w:r>
          <w:rPr>
            <w:webHidden/>
          </w:rPr>
          <w:fldChar w:fldCharType="begin"/>
        </w:r>
        <w:r>
          <w:rPr>
            <w:webHidden/>
          </w:rPr>
          <w:instrText xml:space="preserve"> PAGEREF _Toc129611932 \h </w:instrText>
        </w:r>
        <w:r>
          <w:rPr>
            <w:webHidden/>
          </w:rPr>
        </w:r>
        <w:r>
          <w:rPr>
            <w:webHidden/>
          </w:rPr>
          <w:fldChar w:fldCharType="separate"/>
        </w:r>
        <w:r>
          <w:rPr>
            <w:webHidden/>
          </w:rPr>
          <w:t>53</w:t>
        </w:r>
        <w:r>
          <w:rPr>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33" w:history="1">
        <w:r w:rsidRPr="00FA70F8">
          <w:rPr>
            <w:rStyle w:val="a8"/>
            <w:rFonts w:eastAsia="Times New Roman" w:cs="Arial"/>
            <w:bCs/>
            <w:i/>
            <w:noProof/>
            <w:lang w:eastAsia="ar-SA"/>
          </w:rPr>
          <w:t>Статья 33. Действие настоящих правил по отношению к ранее возникшим правоотношениям</w:t>
        </w:r>
        <w:r>
          <w:rPr>
            <w:noProof/>
            <w:webHidden/>
          </w:rPr>
          <w:tab/>
        </w:r>
        <w:r>
          <w:rPr>
            <w:noProof/>
            <w:webHidden/>
          </w:rPr>
          <w:fldChar w:fldCharType="begin"/>
        </w:r>
        <w:r>
          <w:rPr>
            <w:noProof/>
            <w:webHidden/>
          </w:rPr>
          <w:instrText xml:space="preserve"> PAGEREF _Toc129611933 \h </w:instrText>
        </w:r>
        <w:r>
          <w:rPr>
            <w:noProof/>
            <w:webHidden/>
          </w:rPr>
        </w:r>
        <w:r>
          <w:rPr>
            <w:noProof/>
            <w:webHidden/>
          </w:rPr>
          <w:fldChar w:fldCharType="separate"/>
        </w:r>
        <w:r>
          <w:rPr>
            <w:noProof/>
            <w:webHidden/>
          </w:rPr>
          <w:t>53</w:t>
        </w:r>
        <w:r>
          <w:rPr>
            <w:noProof/>
            <w:webHidden/>
          </w:rPr>
          <w:fldChar w:fldCharType="end"/>
        </w:r>
      </w:hyperlink>
    </w:p>
    <w:p w:rsidR="00250C60" w:rsidRDefault="00250C60" w:rsidP="00250C60">
      <w:pPr>
        <w:pStyle w:val="31"/>
        <w:rPr>
          <w:rFonts w:asciiTheme="minorHAnsi" w:eastAsiaTheme="minorEastAsia" w:hAnsiTheme="minorHAnsi" w:cstheme="minorBidi"/>
          <w:noProof/>
          <w:sz w:val="22"/>
          <w:szCs w:val="22"/>
          <w:lang w:eastAsia="ru-RU"/>
        </w:rPr>
      </w:pPr>
      <w:hyperlink w:anchor="_Toc129611934" w:history="1">
        <w:r w:rsidRPr="00FA70F8">
          <w:rPr>
            <w:rStyle w:val="a8"/>
            <w:rFonts w:eastAsia="Times New Roman" w:cs="Arial"/>
            <w:bCs/>
            <w:i/>
            <w:noProof/>
            <w:lang w:eastAsia="ar-SA"/>
          </w:rPr>
          <w:t>Статья 34. Действие настоящих правил по отношению к градостроительной документации</w:t>
        </w:r>
        <w:r>
          <w:rPr>
            <w:noProof/>
            <w:webHidden/>
          </w:rPr>
          <w:tab/>
        </w:r>
        <w:r>
          <w:rPr>
            <w:noProof/>
            <w:webHidden/>
          </w:rPr>
          <w:fldChar w:fldCharType="begin"/>
        </w:r>
        <w:r>
          <w:rPr>
            <w:noProof/>
            <w:webHidden/>
          </w:rPr>
          <w:instrText xml:space="preserve"> PAGEREF _Toc129611934 \h </w:instrText>
        </w:r>
        <w:r>
          <w:rPr>
            <w:noProof/>
            <w:webHidden/>
          </w:rPr>
        </w:r>
        <w:r>
          <w:rPr>
            <w:noProof/>
            <w:webHidden/>
          </w:rPr>
          <w:fldChar w:fldCharType="separate"/>
        </w:r>
        <w:r>
          <w:rPr>
            <w:noProof/>
            <w:webHidden/>
          </w:rPr>
          <w:t>54</w:t>
        </w:r>
        <w:r>
          <w:rPr>
            <w:noProof/>
            <w:webHidden/>
          </w:rPr>
          <w:fldChar w:fldCharType="end"/>
        </w:r>
      </w:hyperlink>
    </w:p>
    <w:p w:rsidR="00A83E1B" w:rsidRPr="00AC0669" w:rsidRDefault="001457C7" w:rsidP="00250C60">
      <w:pPr>
        <w:pStyle w:val="a0"/>
        <w:ind w:firstLine="0"/>
        <w:rPr>
          <w:color w:val="000000" w:themeColor="text1"/>
        </w:rPr>
      </w:pPr>
      <w:r w:rsidRPr="00AC0669">
        <w:rPr>
          <w:color w:val="000000" w:themeColor="text1"/>
          <w:lang w:val="ru-RU"/>
        </w:rPr>
        <w:fldChar w:fldCharType="end"/>
      </w:r>
      <w:r w:rsidR="00A83E1B" w:rsidRPr="00AC0669">
        <w:rPr>
          <w:color w:val="000000" w:themeColor="text1"/>
        </w:rPr>
        <w:br w:type="page"/>
      </w:r>
    </w:p>
    <w:p w:rsidR="00F567C4" w:rsidRPr="00AC0669" w:rsidRDefault="00F567C4" w:rsidP="00F567C4">
      <w:pPr>
        <w:pStyle w:val="a0"/>
        <w:jc w:val="center"/>
        <w:outlineLvl w:val="0"/>
        <w:rPr>
          <w:b/>
          <w:color w:val="000000" w:themeColor="text1"/>
          <w:kern w:val="32"/>
          <w:lang w:val="ru-RU"/>
        </w:rPr>
      </w:pPr>
      <w:bookmarkStart w:id="1" w:name="_Toc312188772"/>
      <w:bookmarkStart w:id="2" w:name="_Toc429415657"/>
      <w:bookmarkStart w:id="3" w:name="_Toc101362450"/>
      <w:bookmarkStart w:id="4" w:name="_Toc196878884"/>
      <w:bookmarkStart w:id="5" w:name="_Toc312188779"/>
      <w:bookmarkStart w:id="6" w:name="_Toc129611889"/>
      <w:r w:rsidRPr="00AC0669">
        <w:rPr>
          <w:b/>
          <w:color w:val="000000" w:themeColor="text1"/>
          <w:kern w:val="32"/>
          <w:lang w:val="ru-RU"/>
        </w:rPr>
        <w:lastRenderedPageBreak/>
        <w:t xml:space="preserve">ЧАСТЬ </w:t>
      </w:r>
      <w:r w:rsidRPr="00AC0669">
        <w:rPr>
          <w:b/>
          <w:color w:val="000000" w:themeColor="text1"/>
          <w:kern w:val="32"/>
        </w:rPr>
        <w:t>I</w:t>
      </w:r>
      <w:r w:rsidRPr="00AC0669">
        <w:rPr>
          <w:b/>
          <w:color w:val="000000" w:themeColor="text1"/>
          <w:kern w:val="32"/>
          <w:lang w:val="ru-RU"/>
        </w:rPr>
        <w:t>. ПОРЯДОК ПРИМЕНЕНИЯ ПРАВИЛ ЗЕМЛЕПОЛЬЗОВАНИЯ И ЗАСТРОЙКИ</w:t>
      </w:r>
      <w:bookmarkEnd w:id="1"/>
      <w:r w:rsidRPr="00AC0669">
        <w:rPr>
          <w:b/>
          <w:color w:val="000000" w:themeColor="text1"/>
          <w:kern w:val="32"/>
          <w:lang w:val="ru-RU"/>
        </w:rPr>
        <w:t xml:space="preserve"> И ВНЕСЕНИЯ В НИХ ИЗМЕНЕНИЙ</w:t>
      </w:r>
      <w:bookmarkEnd w:id="2"/>
      <w:bookmarkEnd w:id="3"/>
      <w:bookmarkEnd w:id="6"/>
    </w:p>
    <w:p w:rsidR="00F567C4" w:rsidRPr="00AC0669" w:rsidRDefault="00F567C4" w:rsidP="00F567C4">
      <w:pPr>
        <w:pStyle w:val="2"/>
        <w:rPr>
          <w:color w:val="000000" w:themeColor="text1"/>
          <w:szCs w:val="24"/>
          <w:lang w:eastAsia="ar-SA"/>
        </w:rPr>
      </w:pPr>
      <w:bookmarkStart w:id="7" w:name="_Toc196878878"/>
      <w:bookmarkStart w:id="8" w:name="_Toc178752311"/>
      <w:bookmarkStart w:id="9" w:name="_Toc312188773"/>
      <w:bookmarkStart w:id="10" w:name="_Toc429415658"/>
      <w:bookmarkStart w:id="11" w:name="_Toc101362451"/>
      <w:bookmarkStart w:id="12" w:name="_Toc129611890"/>
      <w:r w:rsidRPr="00AC0669">
        <w:rPr>
          <w:color w:val="000000" w:themeColor="text1"/>
          <w:szCs w:val="24"/>
          <w:lang w:eastAsia="ar-SA"/>
        </w:rPr>
        <w:t xml:space="preserve">ГЛАВА 1. </w:t>
      </w:r>
      <w:bookmarkEnd w:id="7"/>
      <w:bookmarkEnd w:id="8"/>
      <w:bookmarkEnd w:id="9"/>
      <w:r w:rsidRPr="00AC0669">
        <w:rPr>
          <w:color w:val="000000" w:themeColor="text1"/>
          <w:szCs w:val="24"/>
          <w:lang w:eastAsia="ar-SA"/>
        </w:rPr>
        <w:t>ОБЩИЕ ПОЛОЖЕНИЯ</w:t>
      </w:r>
      <w:bookmarkEnd w:id="10"/>
      <w:bookmarkEnd w:id="11"/>
      <w:bookmarkEnd w:id="12"/>
    </w:p>
    <w:p w:rsidR="00F567C4" w:rsidRPr="00AC0669" w:rsidRDefault="00F567C4" w:rsidP="00F567C4">
      <w:pPr>
        <w:pStyle w:val="3"/>
        <w:ind w:firstLine="709"/>
        <w:jc w:val="both"/>
        <w:rPr>
          <w:b w:val="0"/>
          <w:i/>
          <w:color w:val="000000" w:themeColor="text1"/>
          <w:szCs w:val="24"/>
          <w:lang w:eastAsia="ar-SA"/>
        </w:rPr>
      </w:pPr>
      <w:bookmarkStart w:id="13" w:name="_Toc282347506"/>
      <w:bookmarkStart w:id="14" w:name="_Toc321209543"/>
      <w:bookmarkStart w:id="15" w:name="_Toc339819789"/>
      <w:bookmarkStart w:id="16" w:name="_Toc380501007"/>
      <w:bookmarkStart w:id="17" w:name="_Toc380581523"/>
      <w:bookmarkStart w:id="18" w:name="_Toc392516655"/>
      <w:bookmarkStart w:id="19" w:name="_Toc400454202"/>
      <w:bookmarkStart w:id="20" w:name="_Toc410315180"/>
      <w:bookmarkStart w:id="21" w:name="_Toc424120739"/>
      <w:bookmarkStart w:id="22" w:name="_Toc429415659"/>
      <w:bookmarkStart w:id="23" w:name="_Toc101362452"/>
      <w:bookmarkStart w:id="24" w:name="_Toc129611891"/>
      <w:r w:rsidRPr="00AC0669">
        <w:rPr>
          <w:b w:val="0"/>
          <w:i/>
          <w:color w:val="000000" w:themeColor="text1"/>
          <w:szCs w:val="24"/>
          <w:lang w:eastAsia="ar-SA"/>
        </w:rPr>
        <w:t>Статья 1. Назначение и содержание Правил</w:t>
      </w:r>
      <w:bookmarkEnd w:id="13"/>
      <w:bookmarkEnd w:id="14"/>
      <w:bookmarkEnd w:id="15"/>
      <w:bookmarkEnd w:id="16"/>
      <w:bookmarkEnd w:id="17"/>
      <w:bookmarkEnd w:id="18"/>
      <w:bookmarkEnd w:id="19"/>
      <w:bookmarkEnd w:id="20"/>
      <w:bookmarkEnd w:id="21"/>
      <w:r w:rsidRPr="00AC0669">
        <w:rPr>
          <w:b w:val="0"/>
          <w:i/>
          <w:color w:val="000000" w:themeColor="text1"/>
          <w:szCs w:val="24"/>
          <w:lang w:eastAsia="ar-SA"/>
        </w:rPr>
        <w:t xml:space="preserve"> землепользования и застройки</w:t>
      </w:r>
      <w:bookmarkEnd w:id="22"/>
      <w:bookmarkEnd w:id="23"/>
      <w:bookmarkEnd w:id="24"/>
    </w:p>
    <w:p w:rsidR="00F567C4" w:rsidRPr="00AC0669" w:rsidRDefault="00F567C4" w:rsidP="00F567C4">
      <w:pPr>
        <w:pStyle w:val="a0"/>
        <w:ind w:firstLine="567"/>
        <w:rPr>
          <w:color w:val="000000" w:themeColor="text1"/>
          <w:lang w:val="ru-RU"/>
        </w:rPr>
      </w:pPr>
      <w:bookmarkStart w:id="25" w:name="_Toc196878879"/>
      <w:bookmarkStart w:id="26" w:name="_Toc178752312"/>
      <w:bookmarkStart w:id="27" w:name="_Toc312188774"/>
      <w:bookmarkStart w:id="28" w:name="_Toc429415660"/>
      <w:r w:rsidRPr="00AC0669">
        <w:rPr>
          <w:b/>
          <w:color w:val="000000" w:themeColor="text1"/>
          <w:lang w:val="ru-RU"/>
        </w:rPr>
        <w:t>1.</w:t>
      </w:r>
      <w:r w:rsidRPr="00AC0669">
        <w:rPr>
          <w:color w:val="000000" w:themeColor="text1"/>
          <w:lang w:val="ru-RU"/>
        </w:rPr>
        <w:t xml:space="preserve"> Правила землепользования и застройки муниципального образования Пригородный сельсовет Каменского района Алтайского края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муниципального образования Каменский район Алтайского края,  муниципального образования Пригородный сельсовет Каменского района Алтайского края (далее  - муниципальное образование Пригородный сельсовет в соответствующем падеже)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F567C4" w:rsidRPr="00AC0669" w:rsidRDefault="00F567C4" w:rsidP="00413B68">
      <w:pPr>
        <w:pStyle w:val="a0"/>
        <w:spacing w:after="120"/>
        <w:ind w:firstLine="567"/>
        <w:rPr>
          <w:color w:val="000000" w:themeColor="text1"/>
          <w:lang w:val="ru-RU"/>
        </w:rPr>
      </w:pPr>
      <w:r w:rsidRPr="00AC0669">
        <w:rPr>
          <w:color w:val="000000" w:themeColor="text1"/>
          <w:lang w:val="ru-RU"/>
        </w:rPr>
        <w:t>Правила землепользования и застройки устанавливают градостроительные требования к планированию развития территории муниципального образования Пригородный сельсовет, порядок осуществления градостроительной деятельности на территории муниципального образования Пригородный сельсовет,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F567C4" w:rsidRPr="00AC0669" w:rsidRDefault="00F567C4" w:rsidP="00F567C4">
      <w:pPr>
        <w:pStyle w:val="a0"/>
        <w:ind w:firstLine="567"/>
        <w:rPr>
          <w:color w:val="000000" w:themeColor="text1"/>
          <w:lang w:val="ru-RU"/>
        </w:rPr>
      </w:pPr>
      <w:r w:rsidRPr="00AC0669">
        <w:rPr>
          <w:b/>
          <w:color w:val="000000" w:themeColor="text1"/>
          <w:lang w:val="ru-RU"/>
        </w:rPr>
        <w:t>2.</w:t>
      </w:r>
      <w:r w:rsidRPr="00AC0669">
        <w:rPr>
          <w:color w:val="000000" w:themeColor="text1"/>
          <w:lang w:val="ru-RU"/>
        </w:rPr>
        <w:t xml:space="preserve"> Правила разрабатываются в целях:</w:t>
      </w:r>
    </w:p>
    <w:p w:rsidR="00F567C4" w:rsidRPr="00AC0669" w:rsidRDefault="00F567C4" w:rsidP="00F567C4">
      <w:pPr>
        <w:pStyle w:val="a0"/>
        <w:ind w:firstLine="567"/>
        <w:rPr>
          <w:color w:val="000000" w:themeColor="text1"/>
          <w:lang w:val="ru-RU"/>
        </w:rPr>
      </w:pPr>
      <w:r w:rsidRPr="00AC0669">
        <w:rPr>
          <w:color w:val="000000" w:themeColor="text1"/>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F567C4" w:rsidRPr="00AC0669" w:rsidRDefault="00F567C4" w:rsidP="00F567C4">
      <w:pPr>
        <w:pStyle w:val="a0"/>
        <w:ind w:firstLine="567"/>
        <w:rPr>
          <w:color w:val="000000" w:themeColor="text1"/>
          <w:lang w:val="ru-RU"/>
        </w:rPr>
      </w:pPr>
      <w:r w:rsidRPr="00AC0669">
        <w:rPr>
          <w:color w:val="000000" w:themeColor="text1"/>
          <w:lang w:val="ru-RU"/>
        </w:rPr>
        <w:t>2) создания условий для планировки территории муниципального образования;</w:t>
      </w:r>
    </w:p>
    <w:p w:rsidR="00F567C4" w:rsidRPr="00AC0669" w:rsidRDefault="00F567C4" w:rsidP="00F567C4">
      <w:pPr>
        <w:pStyle w:val="a0"/>
        <w:ind w:firstLine="567"/>
        <w:rPr>
          <w:color w:val="000000" w:themeColor="text1"/>
          <w:lang w:val="ru-RU"/>
        </w:rPr>
      </w:pPr>
      <w:r w:rsidRPr="00AC0669">
        <w:rPr>
          <w:color w:val="000000" w:themeColor="text1"/>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567C4" w:rsidRPr="00AC0669" w:rsidRDefault="00F567C4" w:rsidP="00413B68">
      <w:pPr>
        <w:pStyle w:val="a0"/>
        <w:spacing w:after="120"/>
        <w:ind w:firstLine="567"/>
        <w:rPr>
          <w:color w:val="000000" w:themeColor="text1"/>
          <w:lang w:val="ru-RU"/>
        </w:rPr>
      </w:pPr>
      <w:r w:rsidRPr="00AC0669">
        <w:rPr>
          <w:color w:val="000000" w:themeColor="text1"/>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w:t>
      </w:r>
      <w:r w:rsidR="00413B68" w:rsidRPr="00AC0669">
        <w:rPr>
          <w:color w:val="000000" w:themeColor="text1"/>
          <w:lang w:val="ru-RU"/>
        </w:rPr>
        <w:t>ктов капитального строительства.</w:t>
      </w:r>
    </w:p>
    <w:p w:rsidR="00F567C4" w:rsidRPr="00AC0669" w:rsidRDefault="00F567C4" w:rsidP="00F567C4">
      <w:pPr>
        <w:pStyle w:val="a0"/>
        <w:ind w:firstLine="567"/>
        <w:rPr>
          <w:color w:val="000000" w:themeColor="text1"/>
          <w:lang w:val="ru-RU"/>
        </w:rPr>
      </w:pPr>
      <w:r w:rsidRPr="00AC0669">
        <w:rPr>
          <w:b/>
          <w:color w:val="000000" w:themeColor="text1"/>
          <w:lang w:val="ru-RU"/>
        </w:rPr>
        <w:t>3</w:t>
      </w:r>
      <w:r w:rsidRPr="00AC0669">
        <w:rPr>
          <w:color w:val="000000" w:themeColor="text1"/>
          <w:lang w:val="ru-RU"/>
        </w:rPr>
        <w:t>.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F567C4" w:rsidRPr="00AC0669" w:rsidRDefault="00F567C4" w:rsidP="00F567C4">
      <w:pPr>
        <w:pStyle w:val="a0"/>
        <w:ind w:firstLine="567"/>
        <w:rPr>
          <w:color w:val="000000" w:themeColor="text1"/>
          <w:lang w:val="ru-RU"/>
        </w:rPr>
      </w:pPr>
      <w:r w:rsidRPr="00AC0669">
        <w:rPr>
          <w:color w:val="000000" w:themeColor="text1"/>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F567C4" w:rsidRPr="00AC0669" w:rsidRDefault="00F567C4" w:rsidP="00F567C4">
      <w:pPr>
        <w:pStyle w:val="a0"/>
        <w:ind w:firstLine="567"/>
        <w:rPr>
          <w:color w:val="000000" w:themeColor="text1"/>
          <w:lang w:val="ru-RU"/>
        </w:rPr>
      </w:pPr>
      <w:r w:rsidRPr="00AC0669">
        <w:rPr>
          <w:color w:val="000000" w:themeColor="text1"/>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F567C4" w:rsidRPr="00AC0669" w:rsidRDefault="00F567C4" w:rsidP="00F567C4">
      <w:pPr>
        <w:pStyle w:val="a0"/>
        <w:ind w:firstLine="567"/>
        <w:rPr>
          <w:color w:val="000000" w:themeColor="text1"/>
          <w:lang w:val="ru-RU"/>
        </w:rPr>
      </w:pPr>
      <w:r w:rsidRPr="00AC0669">
        <w:rPr>
          <w:color w:val="000000" w:themeColor="text1"/>
          <w:lang w:val="ru-RU"/>
        </w:rPr>
        <w:t>3) организация и проведение публичных слушаний по вопросам землепользования и застройки;</w:t>
      </w:r>
    </w:p>
    <w:p w:rsidR="00F567C4" w:rsidRPr="00AC0669" w:rsidRDefault="00F567C4" w:rsidP="00F567C4">
      <w:pPr>
        <w:pStyle w:val="a0"/>
        <w:ind w:firstLine="567"/>
        <w:rPr>
          <w:color w:val="000000" w:themeColor="text1"/>
          <w:lang w:val="ru-RU"/>
        </w:rPr>
      </w:pPr>
      <w:r w:rsidRPr="00AC0669">
        <w:rPr>
          <w:color w:val="000000" w:themeColor="text1"/>
          <w:lang w:val="ru-RU"/>
        </w:rPr>
        <w:t>4) организация разработки и согласования, утверждение проектной документации;</w:t>
      </w:r>
    </w:p>
    <w:p w:rsidR="00F567C4" w:rsidRPr="00AC0669" w:rsidRDefault="00F567C4" w:rsidP="00F567C4">
      <w:pPr>
        <w:pStyle w:val="a0"/>
        <w:ind w:firstLine="567"/>
        <w:rPr>
          <w:color w:val="000000" w:themeColor="text1"/>
          <w:lang w:val="ru-RU"/>
        </w:rPr>
      </w:pPr>
      <w:r w:rsidRPr="00AC0669">
        <w:rPr>
          <w:color w:val="000000" w:themeColor="text1"/>
          <w:lang w:val="ru-RU"/>
        </w:rPr>
        <w:t>5) выдача разрешений на строительство, разрешений на ввод объекта в эксплуатацию;</w:t>
      </w:r>
    </w:p>
    <w:p w:rsidR="00F567C4" w:rsidRPr="00AC0669" w:rsidRDefault="00F567C4" w:rsidP="00F567C4">
      <w:pPr>
        <w:pStyle w:val="a0"/>
        <w:ind w:firstLine="567"/>
        <w:rPr>
          <w:color w:val="000000" w:themeColor="text1"/>
          <w:lang w:val="ru-RU"/>
        </w:rPr>
      </w:pPr>
      <w:r w:rsidRPr="00AC0669">
        <w:rPr>
          <w:color w:val="000000" w:themeColor="text1"/>
          <w:lang w:val="ru-RU"/>
        </w:rPr>
        <w:t>6) организация подготовки документации по планировке территории;</w:t>
      </w:r>
    </w:p>
    <w:p w:rsidR="00F567C4" w:rsidRPr="00AC0669" w:rsidRDefault="00F567C4" w:rsidP="00413B68">
      <w:pPr>
        <w:pStyle w:val="a0"/>
        <w:spacing w:after="120"/>
        <w:ind w:firstLine="567"/>
        <w:rPr>
          <w:color w:val="000000" w:themeColor="text1"/>
          <w:lang w:val="ru-RU"/>
        </w:rPr>
      </w:pPr>
      <w:r w:rsidRPr="00AC0669">
        <w:rPr>
          <w:color w:val="000000" w:themeColor="text1"/>
          <w:lang w:val="ru-RU"/>
        </w:rPr>
        <w:t>7) внесение изменений в настоящие Правила.</w:t>
      </w:r>
    </w:p>
    <w:p w:rsidR="00F567C4" w:rsidRPr="00AC0669" w:rsidRDefault="00F567C4" w:rsidP="00F567C4">
      <w:pPr>
        <w:pStyle w:val="a0"/>
        <w:ind w:firstLine="567"/>
        <w:rPr>
          <w:color w:val="000000" w:themeColor="text1"/>
          <w:lang w:val="ru-RU"/>
        </w:rPr>
      </w:pPr>
      <w:r w:rsidRPr="00AC0669">
        <w:rPr>
          <w:b/>
          <w:color w:val="000000" w:themeColor="text1"/>
          <w:lang w:val="ru-RU"/>
        </w:rPr>
        <w:t>4.</w:t>
      </w:r>
      <w:r w:rsidRPr="00AC0669">
        <w:rPr>
          <w:color w:val="000000" w:themeColor="text1"/>
          <w:lang w:val="ru-RU"/>
        </w:rPr>
        <w:t xml:space="preserve"> Настоящие Правила содержат:</w:t>
      </w:r>
    </w:p>
    <w:p w:rsidR="00F567C4" w:rsidRPr="00AC0669" w:rsidRDefault="00F567C4" w:rsidP="00F567C4">
      <w:pPr>
        <w:pStyle w:val="a0"/>
        <w:ind w:firstLine="567"/>
        <w:rPr>
          <w:color w:val="000000" w:themeColor="text1"/>
          <w:lang w:val="ru-RU"/>
        </w:rPr>
      </w:pPr>
      <w:r w:rsidRPr="00AC0669">
        <w:rPr>
          <w:color w:val="000000" w:themeColor="text1"/>
          <w:lang w:val="ru-RU"/>
        </w:rPr>
        <w:t>1) порядок их применения и внесения изменений в указанные правила;</w:t>
      </w:r>
    </w:p>
    <w:p w:rsidR="00F567C4" w:rsidRPr="00AC0669" w:rsidRDefault="00F567C4" w:rsidP="00F567C4">
      <w:pPr>
        <w:pStyle w:val="a0"/>
        <w:ind w:firstLine="567"/>
        <w:rPr>
          <w:color w:val="000000" w:themeColor="text1"/>
          <w:lang w:val="ru-RU"/>
        </w:rPr>
      </w:pPr>
      <w:r w:rsidRPr="00AC0669">
        <w:rPr>
          <w:color w:val="000000" w:themeColor="text1"/>
          <w:lang w:val="ru-RU"/>
        </w:rPr>
        <w:t>2) карту градостроительного зонирования;</w:t>
      </w:r>
    </w:p>
    <w:p w:rsidR="00F567C4" w:rsidRPr="00AC0669" w:rsidRDefault="00F567C4" w:rsidP="00F567C4">
      <w:pPr>
        <w:pStyle w:val="a0"/>
        <w:ind w:firstLine="567"/>
        <w:rPr>
          <w:color w:val="000000" w:themeColor="text1"/>
          <w:lang w:val="ru-RU"/>
        </w:rPr>
      </w:pPr>
      <w:r w:rsidRPr="00AC0669">
        <w:rPr>
          <w:color w:val="000000" w:themeColor="text1"/>
          <w:lang w:val="ru-RU"/>
        </w:rPr>
        <w:lastRenderedPageBreak/>
        <w:t>3) градостроительные регламенты.</w:t>
      </w:r>
    </w:p>
    <w:p w:rsidR="00F567C4" w:rsidRPr="00AC0669" w:rsidRDefault="00F567C4" w:rsidP="00F567C4">
      <w:pPr>
        <w:pStyle w:val="3"/>
        <w:ind w:firstLine="709"/>
        <w:jc w:val="both"/>
        <w:rPr>
          <w:b w:val="0"/>
          <w:i/>
          <w:color w:val="000000" w:themeColor="text1"/>
          <w:szCs w:val="24"/>
          <w:lang w:eastAsia="ar-SA"/>
        </w:rPr>
      </w:pPr>
      <w:bookmarkStart w:id="29" w:name="_Toc101362453"/>
      <w:bookmarkStart w:id="30" w:name="_Toc129611892"/>
      <w:r w:rsidRPr="00AC0669">
        <w:rPr>
          <w:b w:val="0"/>
          <w:i/>
          <w:color w:val="000000" w:themeColor="text1"/>
          <w:szCs w:val="24"/>
          <w:lang w:eastAsia="ar-SA"/>
        </w:rPr>
        <w:t>Статья 2. Основные понятия, используемые в Правилах</w:t>
      </w:r>
      <w:bookmarkEnd w:id="25"/>
      <w:bookmarkEnd w:id="26"/>
      <w:bookmarkEnd w:id="27"/>
      <w:bookmarkEnd w:id="28"/>
      <w:bookmarkEnd w:id="29"/>
      <w:bookmarkEnd w:id="30"/>
    </w:p>
    <w:p w:rsidR="00F567C4" w:rsidRPr="00AC0669" w:rsidRDefault="00F567C4" w:rsidP="00F567C4">
      <w:pPr>
        <w:pStyle w:val="a0"/>
        <w:ind w:firstLine="567"/>
        <w:rPr>
          <w:iCs/>
          <w:color w:val="000000" w:themeColor="text1"/>
          <w:lang w:val="ru-RU"/>
        </w:rPr>
      </w:pPr>
      <w:bookmarkStart w:id="31" w:name="_Toc196878880"/>
      <w:bookmarkStart w:id="32" w:name="_Toc312188775"/>
      <w:bookmarkStart w:id="33" w:name="_Toc429415661"/>
      <w:r w:rsidRPr="00AC0669">
        <w:rPr>
          <w:iCs/>
          <w:color w:val="000000" w:themeColor="text1"/>
          <w:lang w:val="ru-RU"/>
        </w:rPr>
        <w:t xml:space="preserve">В настоящих Правилах используются следующие основные </w:t>
      </w:r>
      <w:r w:rsidRPr="00AC0669">
        <w:rPr>
          <w:color w:val="000000" w:themeColor="text1"/>
          <w:lang w:val="ru-RU"/>
        </w:rPr>
        <w:t>понятия</w:t>
      </w:r>
      <w:r w:rsidRPr="00AC0669">
        <w:rPr>
          <w:iCs/>
          <w:color w:val="000000" w:themeColor="text1"/>
          <w:lang w:val="ru-RU"/>
        </w:rPr>
        <w:t>:</w:t>
      </w:r>
    </w:p>
    <w:p w:rsidR="00F567C4" w:rsidRPr="00AC0669" w:rsidRDefault="00F567C4" w:rsidP="00F567C4">
      <w:pPr>
        <w:pStyle w:val="a0"/>
        <w:ind w:firstLine="567"/>
        <w:rPr>
          <w:b/>
          <w:color w:val="000000" w:themeColor="text1"/>
          <w:lang w:val="ru-RU"/>
        </w:rPr>
      </w:pPr>
      <w:r w:rsidRPr="00AC0669">
        <w:rPr>
          <w:b/>
          <w:color w:val="000000" w:themeColor="text1"/>
          <w:lang w:val="ru-RU"/>
        </w:rPr>
        <w:t>акт приемки объекта</w:t>
      </w:r>
      <w:r w:rsidRPr="00AC0669">
        <w:rPr>
          <w:color w:val="000000" w:themeColor="text1"/>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F567C4" w:rsidRPr="00AC0669" w:rsidRDefault="00F567C4" w:rsidP="00F567C4">
      <w:pPr>
        <w:pStyle w:val="a0"/>
        <w:ind w:firstLine="567"/>
        <w:rPr>
          <w:b/>
          <w:color w:val="000000" w:themeColor="text1"/>
          <w:lang w:val="ru-RU"/>
        </w:rPr>
      </w:pPr>
      <w:r w:rsidRPr="00AC0669">
        <w:rPr>
          <w:b/>
          <w:color w:val="000000" w:themeColor="text1"/>
          <w:lang w:val="ru-RU"/>
        </w:rPr>
        <w:t>арендаторы земельных участков</w:t>
      </w:r>
      <w:r w:rsidRPr="00AC0669">
        <w:rPr>
          <w:color w:val="000000" w:themeColor="text1"/>
          <w:lang w:val="ru-RU"/>
        </w:rPr>
        <w:t xml:space="preserve"> – лица, владеющие и пользующиеся земельными участками по договору аренды, договору субаренды;</w:t>
      </w:r>
    </w:p>
    <w:p w:rsidR="00F567C4" w:rsidRPr="00AC0669" w:rsidRDefault="00F567C4" w:rsidP="00F567C4">
      <w:pPr>
        <w:pStyle w:val="a0"/>
        <w:ind w:firstLine="567"/>
        <w:rPr>
          <w:color w:val="000000" w:themeColor="text1"/>
          <w:lang w:val="ru-RU"/>
        </w:rPr>
      </w:pPr>
      <w:r w:rsidRPr="00AC0669">
        <w:rPr>
          <w:b/>
          <w:color w:val="000000" w:themeColor="text1"/>
          <w:lang w:val="ru-RU"/>
        </w:rPr>
        <w:t xml:space="preserve">береговая полоса – </w:t>
      </w:r>
      <w:r w:rsidRPr="00AC0669">
        <w:rPr>
          <w:color w:val="000000" w:themeColor="text1"/>
          <w:lang w:val="ru-RU"/>
        </w:rPr>
        <w:t>полоса земли вдоль береговой линии (границы водного объекта) водного объекта общего пользования;</w:t>
      </w:r>
    </w:p>
    <w:p w:rsidR="00F567C4" w:rsidRPr="00AC0669" w:rsidRDefault="00F567C4" w:rsidP="00F567C4">
      <w:pPr>
        <w:pStyle w:val="a0"/>
        <w:ind w:firstLine="567"/>
        <w:rPr>
          <w:color w:val="000000" w:themeColor="text1"/>
          <w:lang w:val="ru-RU"/>
        </w:rPr>
      </w:pPr>
      <w:r w:rsidRPr="00AC0669">
        <w:rPr>
          <w:b/>
          <w:color w:val="000000" w:themeColor="text1"/>
          <w:lang w:val="ru-RU"/>
        </w:rPr>
        <w:t>виды разрешенного использования земельных участков и объектов капитального строительства</w:t>
      </w:r>
      <w:r w:rsidRPr="00AC0669">
        <w:rPr>
          <w:color w:val="000000" w:themeColor="text1"/>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F567C4" w:rsidRPr="00AC0669" w:rsidRDefault="00F567C4" w:rsidP="00F567C4">
      <w:pPr>
        <w:pStyle w:val="a0"/>
        <w:ind w:firstLine="567"/>
        <w:rPr>
          <w:b/>
          <w:color w:val="000000" w:themeColor="text1"/>
          <w:lang w:val="ru-RU"/>
        </w:rPr>
      </w:pPr>
      <w:proofErr w:type="spellStart"/>
      <w:r w:rsidRPr="00AC0669">
        <w:rPr>
          <w:b/>
          <w:color w:val="000000" w:themeColor="text1"/>
          <w:lang w:val="ru-RU"/>
        </w:rPr>
        <w:t>водоохранные</w:t>
      </w:r>
      <w:proofErr w:type="spellEnd"/>
      <w:r w:rsidRPr="00AC0669">
        <w:rPr>
          <w:b/>
          <w:color w:val="000000" w:themeColor="text1"/>
          <w:lang w:val="ru-RU"/>
        </w:rPr>
        <w:t xml:space="preserve"> зоны</w:t>
      </w:r>
      <w:r w:rsidRPr="00AC0669">
        <w:rPr>
          <w:color w:val="000000" w:themeColor="text1"/>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567C4" w:rsidRPr="00AC0669" w:rsidRDefault="00F567C4" w:rsidP="00F567C4">
      <w:pPr>
        <w:pStyle w:val="a0"/>
        <w:ind w:firstLine="567"/>
        <w:rPr>
          <w:b/>
          <w:color w:val="000000" w:themeColor="text1"/>
          <w:lang w:val="ru-RU"/>
        </w:rPr>
      </w:pPr>
      <w:r w:rsidRPr="00AC0669">
        <w:rPr>
          <w:b/>
          <w:color w:val="000000" w:themeColor="text1"/>
          <w:lang w:val="ru-RU"/>
        </w:rPr>
        <w:t>высота здания, строения, сооружения</w:t>
      </w:r>
      <w:r w:rsidRPr="00AC0669">
        <w:rPr>
          <w:color w:val="000000" w:themeColor="text1"/>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F567C4" w:rsidRPr="00AC0669" w:rsidRDefault="00F567C4" w:rsidP="00F567C4">
      <w:pPr>
        <w:pStyle w:val="a0"/>
        <w:ind w:firstLine="567"/>
        <w:rPr>
          <w:color w:val="000000" w:themeColor="text1"/>
          <w:lang w:val="ru-RU"/>
        </w:rPr>
      </w:pPr>
      <w:r w:rsidRPr="00AC0669">
        <w:rPr>
          <w:b/>
          <w:color w:val="000000" w:themeColor="text1"/>
          <w:lang w:val="ru-RU"/>
        </w:rPr>
        <w:t>градостроительная деятельность</w:t>
      </w:r>
      <w:r w:rsidRPr="00AC0669">
        <w:rPr>
          <w:color w:val="000000" w:themeColor="text1"/>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F567C4" w:rsidRPr="00AC0669" w:rsidRDefault="00F567C4" w:rsidP="00F567C4">
      <w:pPr>
        <w:pStyle w:val="a0"/>
        <w:ind w:firstLine="567"/>
        <w:rPr>
          <w:b/>
          <w:color w:val="000000" w:themeColor="text1"/>
          <w:lang w:val="ru-RU"/>
        </w:rPr>
      </w:pPr>
      <w:r w:rsidRPr="00AC0669">
        <w:rPr>
          <w:b/>
          <w:color w:val="000000" w:themeColor="text1"/>
          <w:lang w:val="ru-RU"/>
        </w:rPr>
        <w:t xml:space="preserve">градостроительное зонирование – </w:t>
      </w:r>
      <w:r w:rsidRPr="00AC0669">
        <w:rPr>
          <w:color w:val="000000" w:themeColor="text1"/>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F567C4" w:rsidRPr="00AC0669" w:rsidRDefault="00F567C4" w:rsidP="00F567C4">
      <w:pPr>
        <w:pStyle w:val="a0"/>
        <w:ind w:firstLine="567"/>
        <w:rPr>
          <w:color w:val="000000" w:themeColor="text1"/>
          <w:lang w:val="ru-RU"/>
        </w:rPr>
      </w:pPr>
      <w:r w:rsidRPr="00AC0669">
        <w:rPr>
          <w:b/>
          <w:color w:val="000000" w:themeColor="text1"/>
          <w:lang w:val="ru-RU"/>
        </w:rPr>
        <w:t>градостроительный план земельного участка</w:t>
      </w:r>
      <w:r w:rsidRPr="00AC0669">
        <w:rPr>
          <w:color w:val="000000" w:themeColor="text1"/>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F567C4" w:rsidRPr="00AC0669" w:rsidRDefault="00F567C4" w:rsidP="00F567C4">
      <w:pPr>
        <w:pStyle w:val="a0"/>
        <w:ind w:firstLine="567"/>
        <w:rPr>
          <w:color w:val="000000" w:themeColor="text1"/>
          <w:lang w:val="ru-RU"/>
        </w:rPr>
      </w:pPr>
      <w:r w:rsidRPr="00AC0669">
        <w:rPr>
          <w:b/>
          <w:color w:val="000000" w:themeColor="text1"/>
          <w:lang w:val="ru-RU"/>
        </w:rPr>
        <w:t>градостроительное регулирование</w:t>
      </w:r>
      <w:r w:rsidRPr="00AC0669">
        <w:rPr>
          <w:color w:val="000000" w:themeColor="text1"/>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w:t>
      </w:r>
      <w:r w:rsidRPr="00AC0669">
        <w:rPr>
          <w:color w:val="000000" w:themeColor="text1"/>
          <w:lang w:val="ru-RU"/>
        </w:rPr>
        <w:lastRenderedPageBreak/>
        <w:t>реализации документов территориального планирования, документации по планировке территории и правил землепользования и застройки;</w:t>
      </w:r>
    </w:p>
    <w:p w:rsidR="00F567C4" w:rsidRPr="00AC0669" w:rsidRDefault="00F567C4" w:rsidP="00F567C4">
      <w:pPr>
        <w:pStyle w:val="a0"/>
        <w:ind w:firstLine="567"/>
        <w:rPr>
          <w:color w:val="000000" w:themeColor="text1"/>
          <w:lang w:val="ru-RU"/>
        </w:rPr>
      </w:pPr>
      <w:r w:rsidRPr="00AC0669">
        <w:rPr>
          <w:b/>
          <w:color w:val="000000" w:themeColor="text1"/>
          <w:lang w:val="ru-RU"/>
        </w:rPr>
        <w:t xml:space="preserve">градостроительный регламент – </w:t>
      </w:r>
      <w:r w:rsidRPr="00AC0669">
        <w:rPr>
          <w:color w:val="000000" w:themeColor="text1"/>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F567C4" w:rsidRPr="00AC0669" w:rsidRDefault="00F567C4" w:rsidP="00F567C4">
      <w:pPr>
        <w:pStyle w:val="a0"/>
        <w:ind w:firstLine="567"/>
        <w:rPr>
          <w:color w:val="000000" w:themeColor="text1"/>
          <w:lang w:val="ru-RU"/>
        </w:rPr>
      </w:pPr>
      <w:r w:rsidRPr="00AC0669">
        <w:rPr>
          <w:b/>
          <w:color w:val="000000" w:themeColor="text1"/>
          <w:lang w:val="ru-RU"/>
        </w:rPr>
        <w:t>земельный участок</w:t>
      </w:r>
      <w:r w:rsidRPr="00AC0669">
        <w:rPr>
          <w:color w:val="000000" w:themeColor="text1"/>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F567C4" w:rsidRPr="00AC0669" w:rsidRDefault="00F567C4" w:rsidP="00F567C4">
      <w:pPr>
        <w:pStyle w:val="a0"/>
        <w:ind w:firstLine="567"/>
        <w:rPr>
          <w:color w:val="000000" w:themeColor="text1"/>
          <w:lang w:val="ru-RU"/>
        </w:rPr>
      </w:pPr>
      <w:r w:rsidRPr="00AC0669">
        <w:rPr>
          <w:b/>
          <w:color w:val="000000" w:themeColor="text1"/>
          <w:lang w:val="ru-RU"/>
        </w:rPr>
        <w:t>застройщик</w:t>
      </w:r>
      <w:r w:rsidRPr="00AC0669">
        <w:rPr>
          <w:color w:val="000000" w:themeColor="text1"/>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AC0669">
        <w:rPr>
          <w:color w:val="000000" w:themeColor="text1"/>
          <w:lang w:val="ru-RU"/>
        </w:rPr>
        <w:t>Росатом</w:t>
      </w:r>
      <w:proofErr w:type="spellEnd"/>
      <w:r w:rsidRPr="00AC0669">
        <w:rPr>
          <w:color w:val="000000" w:themeColor="text1"/>
          <w:lang w:val="ru-RU"/>
        </w:rPr>
        <w:t>», Государственная корпорация по космической деятельности «</w:t>
      </w:r>
      <w:proofErr w:type="spellStart"/>
      <w:r w:rsidRPr="00AC0669">
        <w:rPr>
          <w:color w:val="000000" w:themeColor="text1"/>
          <w:lang w:val="ru-RU"/>
        </w:rPr>
        <w:t>Роскосмос</w:t>
      </w:r>
      <w:proofErr w:type="spellEnd"/>
      <w:r w:rsidRPr="00AC0669">
        <w:rPr>
          <w:color w:val="000000" w:themeColor="text1"/>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567C4" w:rsidRPr="00AC0669" w:rsidRDefault="00F567C4" w:rsidP="00F567C4">
      <w:pPr>
        <w:pStyle w:val="a0"/>
        <w:ind w:firstLine="567"/>
        <w:rPr>
          <w:color w:val="000000" w:themeColor="text1"/>
          <w:lang w:val="ru-RU"/>
        </w:rPr>
      </w:pPr>
      <w:r w:rsidRPr="00AC0669">
        <w:rPr>
          <w:b/>
          <w:color w:val="000000" w:themeColor="text1"/>
          <w:lang w:val="ru-RU"/>
        </w:rPr>
        <w:t>заказчик</w:t>
      </w:r>
      <w:r w:rsidRPr="00AC0669">
        <w:rPr>
          <w:color w:val="000000" w:themeColor="text1"/>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F567C4" w:rsidRPr="00AC0669" w:rsidRDefault="00F567C4" w:rsidP="00F567C4">
      <w:pPr>
        <w:pStyle w:val="a0"/>
        <w:ind w:firstLine="567"/>
        <w:rPr>
          <w:b/>
          <w:color w:val="000000" w:themeColor="text1"/>
          <w:lang w:val="ru-RU"/>
        </w:rPr>
      </w:pPr>
      <w:r w:rsidRPr="00AC0669">
        <w:rPr>
          <w:b/>
          <w:color w:val="000000" w:themeColor="text1"/>
          <w:lang w:val="ru-RU"/>
        </w:rPr>
        <w:t>землевладельцы</w:t>
      </w:r>
      <w:r w:rsidRPr="00AC0669">
        <w:rPr>
          <w:color w:val="000000" w:themeColor="text1"/>
          <w:lang w:val="ru-RU"/>
        </w:rPr>
        <w:t xml:space="preserve"> – лица, владеющие и пользующиеся земельными участками на праве пожизненного наследуемого владения;</w:t>
      </w:r>
    </w:p>
    <w:p w:rsidR="00F567C4" w:rsidRPr="00AC0669" w:rsidRDefault="00F567C4" w:rsidP="00F567C4">
      <w:pPr>
        <w:pStyle w:val="a0"/>
        <w:ind w:firstLine="567"/>
        <w:rPr>
          <w:color w:val="000000" w:themeColor="text1"/>
          <w:lang w:val="ru-RU"/>
        </w:rPr>
      </w:pPr>
      <w:r w:rsidRPr="00AC0669">
        <w:rPr>
          <w:b/>
          <w:color w:val="000000" w:themeColor="text1"/>
          <w:lang w:val="ru-RU"/>
        </w:rPr>
        <w:t>землепользователи</w:t>
      </w:r>
      <w:r w:rsidRPr="00AC0669">
        <w:rPr>
          <w:color w:val="000000" w:themeColor="text1"/>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F567C4" w:rsidRPr="00AC0669" w:rsidRDefault="00F567C4" w:rsidP="00F567C4">
      <w:pPr>
        <w:pStyle w:val="a0"/>
        <w:ind w:firstLine="567"/>
        <w:rPr>
          <w:color w:val="000000" w:themeColor="text1"/>
          <w:lang w:val="ru-RU"/>
        </w:rPr>
      </w:pPr>
      <w:r w:rsidRPr="00AC0669">
        <w:rPr>
          <w:b/>
          <w:color w:val="000000" w:themeColor="text1"/>
          <w:lang w:val="ru-RU"/>
        </w:rPr>
        <w:t>зоны с особыми условиями использования территорий</w:t>
      </w:r>
      <w:r w:rsidRPr="00AC0669">
        <w:rPr>
          <w:color w:val="000000" w:themeColor="text1"/>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AC0669">
        <w:rPr>
          <w:color w:val="000000" w:themeColor="text1"/>
          <w:lang w:val="ru-RU"/>
        </w:rPr>
        <w:t>водоохранные</w:t>
      </w:r>
      <w:proofErr w:type="spellEnd"/>
      <w:r w:rsidRPr="00AC0669">
        <w:rPr>
          <w:color w:val="000000" w:themeColor="text1"/>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567C4" w:rsidRPr="00AC0669" w:rsidRDefault="00F567C4" w:rsidP="00F567C4">
      <w:pPr>
        <w:pStyle w:val="a0"/>
        <w:ind w:firstLine="567"/>
        <w:rPr>
          <w:color w:val="000000" w:themeColor="text1"/>
          <w:lang w:val="ru-RU"/>
        </w:rPr>
      </w:pPr>
      <w:r w:rsidRPr="00AC0669">
        <w:rPr>
          <w:b/>
          <w:color w:val="000000" w:themeColor="text1"/>
          <w:lang w:val="ru-RU"/>
        </w:rPr>
        <w:t>инженерные изыскания</w:t>
      </w:r>
      <w:r w:rsidRPr="00AC0669">
        <w:rPr>
          <w:color w:val="000000" w:themeColor="text1"/>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F567C4" w:rsidRPr="00AC0669" w:rsidRDefault="00F567C4" w:rsidP="00F567C4">
      <w:pPr>
        <w:pStyle w:val="a0"/>
        <w:ind w:firstLine="567"/>
        <w:rPr>
          <w:color w:val="000000" w:themeColor="text1"/>
          <w:lang w:val="ru-RU"/>
        </w:rPr>
      </w:pPr>
      <w:r w:rsidRPr="00AC0669">
        <w:rPr>
          <w:b/>
          <w:color w:val="000000" w:themeColor="text1"/>
          <w:lang w:val="ru-RU"/>
        </w:rPr>
        <w:t>индивидуальный жилой дом</w:t>
      </w:r>
      <w:r w:rsidRPr="00AC0669">
        <w:rPr>
          <w:color w:val="000000" w:themeColor="text1"/>
          <w:lang w:val="ru-RU"/>
        </w:rPr>
        <w:t xml:space="preserve"> – отдельно стоящий жилой дом с количеством этажей не более трех, предназначенный для проживания одной семьи;</w:t>
      </w:r>
    </w:p>
    <w:p w:rsidR="00F567C4" w:rsidRPr="00AC0669" w:rsidRDefault="00F567C4" w:rsidP="00F567C4">
      <w:pPr>
        <w:pStyle w:val="a0"/>
        <w:ind w:firstLine="567"/>
        <w:rPr>
          <w:color w:val="000000" w:themeColor="text1"/>
          <w:lang w:val="ru-RU"/>
        </w:rPr>
      </w:pPr>
      <w:r w:rsidRPr="00AC0669">
        <w:rPr>
          <w:b/>
          <w:color w:val="000000" w:themeColor="text1"/>
          <w:lang w:val="ru-RU"/>
        </w:rPr>
        <w:t>информационные системы обеспечения градостроительной деятельности</w:t>
      </w:r>
      <w:r w:rsidRPr="00AC0669">
        <w:rPr>
          <w:color w:val="000000" w:themeColor="text1"/>
          <w:lang w:val="ru-RU"/>
        </w:rPr>
        <w:t xml:space="preserve"> – организованный в соответствии с требованиями Градостроительного кодекса </w:t>
      </w:r>
      <w:r w:rsidRPr="00AC0669">
        <w:rPr>
          <w:color w:val="000000" w:themeColor="text1"/>
          <w:lang w:val="ru-RU"/>
        </w:rPr>
        <w:lastRenderedPageBreak/>
        <w:t>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F567C4" w:rsidRPr="00AC0669" w:rsidRDefault="00F567C4" w:rsidP="00F567C4">
      <w:pPr>
        <w:pStyle w:val="a0"/>
        <w:ind w:firstLine="567"/>
        <w:rPr>
          <w:color w:val="000000" w:themeColor="text1"/>
          <w:lang w:val="ru-RU"/>
        </w:rPr>
      </w:pPr>
      <w:r w:rsidRPr="00AC0669">
        <w:rPr>
          <w:b/>
          <w:color w:val="000000" w:themeColor="text1"/>
          <w:lang w:val="ru-RU"/>
        </w:rPr>
        <w:t>кадастровый учет недвижимого имущества</w:t>
      </w:r>
      <w:r w:rsidRPr="00AC0669">
        <w:rPr>
          <w:color w:val="000000" w:themeColor="text1"/>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F567C4" w:rsidRPr="00AC0669" w:rsidRDefault="00F567C4" w:rsidP="00F567C4">
      <w:pPr>
        <w:pStyle w:val="a0"/>
        <w:ind w:firstLine="567"/>
        <w:rPr>
          <w:b/>
          <w:color w:val="000000" w:themeColor="text1"/>
          <w:lang w:val="ru-RU"/>
        </w:rPr>
      </w:pPr>
      <w:r w:rsidRPr="00AC0669">
        <w:rPr>
          <w:b/>
          <w:color w:val="000000" w:themeColor="text1"/>
          <w:lang w:val="ru-RU"/>
        </w:rPr>
        <w:t>коэффициент строительного использования земельного участка</w:t>
      </w:r>
      <w:r w:rsidRPr="00AC0669">
        <w:rPr>
          <w:color w:val="000000" w:themeColor="text1"/>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567C4" w:rsidRPr="00AC0669" w:rsidRDefault="00F567C4" w:rsidP="00F567C4">
      <w:pPr>
        <w:pStyle w:val="a0"/>
        <w:ind w:firstLine="567"/>
        <w:rPr>
          <w:color w:val="000000" w:themeColor="text1"/>
          <w:lang w:val="ru-RU"/>
        </w:rPr>
      </w:pPr>
      <w:r w:rsidRPr="00AC0669">
        <w:rPr>
          <w:b/>
          <w:color w:val="000000" w:themeColor="text1"/>
          <w:lang w:val="ru-RU"/>
        </w:rPr>
        <w:t>красные линии</w:t>
      </w:r>
      <w:r w:rsidRPr="00AC0669">
        <w:rPr>
          <w:color w:val="000000" w:themeColor="text1"/>
          <w:lang w:val="ru-RU"/>
        </w:rPr>
        <w:t xml:space="preserve"> – линии, которые обозначают существующие, планируемые (изменяемые, вновь образуемые) границы территорий общего пользования, границы территорий, занятых линейными объектами и (или), предназначенных для размещения линейных объектов;</w:t>
      </w:r>
    </w:p>
    <w:p w:rsidR="00F567C4" w:rsidRPr="00AC0669" w:rsidRDefault="00F567C4" w:rsidP="00F567C4">
      <w:pPr>
        <w:pStyle w:val="a0"/>
        <w:ind w:firstLine="567"/>
        <w:rPr>
          <w:color w:val="000000" w:themeColor="text1"/>
          <w:lang w:val="ru-RU"/>
        </w:rPr>
      </w:pPr>
      <w:r w:rsidRPr="00AC0669">
        <w:rPr>
          <w:b/>
          <w:color w:val="000000" w:themeColor="text1"/>
          <w:lang w:val="ru-RU"/>
        </w:rPr>
        <w:t>линии градостроительного регулирования</w:t>
      </w:r>
      <w:r w:rsidRPr="00AC0669">
        <w:rPr>
          <w:color w:val="000000" w:themeColor="text1"/>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F567C4" w:rsidRPr="00AC0669" w:rsidRDefault="00F567C4" w:rsidP="00F567C4">
      <w:pPr>
        <w:pStyle w:val="a0"/>
        <w:ind w:firstLine="567"/>
        <w:rPr>
          <w:color w:val="000000" w:themeColor="text1"/>
          <w:lang w:val="ru-RU"/>
        </w:rPr>
      </w:pPr>
      <w:r w:rsidRPr="00AC0669">
        <w:rPr>
          <w:b/>
          <w:color w:val="000000" w:themeColor="text1"/>
          <w:lang w:val="ru-RU"/>
        </w:rPr>
        <w:t>минимальная площадь земельного участка</w:t>
      </w:r>
      <w:r w:rsidRPr="00AC0669">
        <w:rPr>
          <w:color w:val="000000" w:themeColor="text1"/>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F567C4" w:rsidRPr="00AC0669" w:rsidRDefault="00F567C4" w:rsidP="00F567C4">
      <w:pPr>
        <w:pStyle w:val="a0"/>
        <w:ind w:firstLine="567"/>
        <w:rPr>
          <w:color w:val="000000" w:themeColor="text1"/>
          <w:lang w:val="ru-RU"/>
        </w:rPr>
      </w:pPr>
      <w:r w:rsidRPr="00AC0669">
        <w:rPr>
          <w:b/>
          <w:color w:val="000000" w:themeColor="text1"/>
          <w:lang w:val="ru-RU"/>
        </w:rPr>
        <w:t>максимальная плотность застройки</w:t>
      </w:r>
      <w:r w:rsidRPr="00AC0669">
        <w:rPr>
          <w:color w:val="000000" w:themeColor="text1"/>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F567C4" w:rsidRPr="00AC0669" w:rsidRDefault="00F567C4" w:rsidP="00F567C4">
      <w:pPr>
        <w:pStyle w:val="a0"/>
        <w:ind w:firstLine="567"/>
        <w:rPr>
          <w:color w:val="000000" w:themeColor="text1"/>
          <w:lang w:val="ru-RU"/>
        </w:rPr>
      </w:pPr>
      <w:r w:rsidRPr="00AC0669">
        <w:rPr>
          <w:b/>
          <w:color w:val="000000" w:themeColor="text1"/>
          <w:lang w:val="ru-RU"/>
        </w:rPr>
        <w:t>многоквартирный жилой дом</w:t>
      </w:r>
      <w:r w:rsidRPr="00AC0669">
        <w:rPr>
          <w:color w:val="000000" w:themeColor="text1"/>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F567C4" w:rsidRPr="00AC0669" w:rsidRDefault="00F567C4" w:rsidP="00F567C4">
      <w:pPr>
        <w:pStyle w:val="a0"/>
        <w:ind w:firstLine="567"/>
        <w:rPr>
          <w:color w:val="000000" w:themeColor="text1"/>
          <w:lang w:val="ru-RU"/>
        </w:rPr>
      </w:pPr>
      <w:r w:rsidRPr="00AC0669">
        <w:rPr>
          <w:b/>
          <w:color w:val="000000" w:themeColor="text1"/>
          <w:lang w:val="ru-RU"/>
        </w:rPr>
        <w:t>межевой план</w:t>
      </w:r>
      <w:r w:rsidRPr="00AC0669">
        <w:rPr>
          <w:color w:val="000000" w:themeColor="text1"/>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F567C4" w:rsidRPr="00AC0669" w:rsidRDefault="00F567C4" w:rsidP="00F567C4">
      <w:pPr>
        <w:pStyle w:val="a0"/>
        <w:ind w:firstLine="567"/>
        <w:rPr>
          <w:color w:val="000000" w:themeColor="text1"/>
          <w:lang w:val="ru-RU"/>
        </w:rPr>
      </w:pPr>
      <w:r w:rsidRPr="00AC0669">
        <w:rPr>
          <w:b/>
          <w:color w:val="000000" w:themeColor="text1"/>
          <w:lang w:val="ru-RU"/>
        </w:rPr>
        <w:t>некапитальный объект недвижимости</w:t>
      </w:r>
      <w:r w:rsidRPr="00AC0669">
        <w:rPr>
          <w:color w:val="000000" w:themeColor="text1"/>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F567C4" w:rsidRPr="00AC0669" w:rsidRDefault="00F567C4" w:rsidP="00F567C4">
      <w:pPr>
        <w:pStyle w:val="a0"/>
        <w:ind w:firstLine="567"/>
        <w:rPr>
          <w:b/>
          <w:color w:val="000000" w:themeColor="text1"/>
          <w:lang w:val="ru-RU"/>
        </w:rPr>
      </w:pPr>
      <w:r w:rsidRPr="00AC0669">
        <w:rPr>
          <w:b/>
          <w:color w:val="000000" w:themeColor="text1"/>
          <w:lang w:val="ru-RU"/>
        </w:rPr>
        <w:t>объект капитального строительства</w:t>
      </w:r>
      <w:r w:rsidRPr="00AC0669">
        <w:rPr>
          <w:color w:val="000000" w:themeColor="text1"/>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F567C4" w:rsidRPr="00AC0669" w:rsidRDefault="00F567C4" w:rsidP="00F567C4">
      <w:pPr>
        <w:pStyle w:val="a0"/>
        <w:ind w:firstLine="567"/>
        <w:rPr>
          <w:color w:val="000000" w:themeColor="text1"/>
          <w:lang w:val="ru-RU"/>
        </w:rPr>
      </w:pPr>
      <w:r w:rsidRPr="00AC0669">
        <w:rPr>
          <w:b/>
          <w:color w:val="000000" w:themeColor="text1"/>
          <w:lang w:val="ru-RU"/>
        </w:rPr>
        <w:t>подрядчик</w:t>
      </w:r>
      <w:r w:rsidRPr="00AC0669">
        <w:rPr>
          <w:color w:val="000000" w:themeColor="text1"/>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F567C4" w:rsidRPr="00AC0669" w:rsidRDefault="00F567C4" w:rsidP="00F567C4">
      <w:pPr>
        <w:pStyle w:val="a0"/>
        <w:ind w:firstLine="567"/>
        <w:rPr>
          <w:color w:val="000000" w:themeColor="text1"/>
          <w:lang w:val="ru-RU"/>
        </w:rPr>
      </w:pPr>
      <w:r w:rsidRPr="00AC0669">
        <w:rPr>
          <w:b/>
          <w:color w:val="000000" w:themeColor="text1"/>
          <w:lang w:val="ru-RU"/>
        </w:rPr>
        <w:lastRenderedPageBreak/>
        <w:t>правила землепользования и застройки</w:t>
      </w:r>
      <w:r w:rsidRPr="00AC0669">
        <w:rPr>
          <w:color w:val="000000" w:themeColor="text1"/>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567C4" w:rsidRPr="00AC0669" w:rsidRDefault="00F567C4" w:rsidP="00F567C4">
      <w:pPr>
        <w:pStyle w:val="a0"/>
        <w:ind w:firstLine="567"/>
        <w:rPr>
          <w:color w:val="000000" w:themeColor="text1"/>
          <w:lang w:val="ru-RU"/>
        </w:rPr>
      </w:pPr>
      <w:r w:rsidRPr="00AC0669">
        <w:rPr>
          <w:b/>
          <w:color w:val="000000" w:themeColor="text1"/>
          <w:lang w:val="ru-RU"/>
        </w:rPr>
        <w:t>проектная документация</w:t>
      </w:r>
      <w:r w:rsidRPr="00AC0669">
        <w:rPr>
          <w:color w:val="000000" w:themeColor="text1"/>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F567C4" w:rsidRPr="00AC0669" w:rsidRDefault="00F567C4" w:rsidP="00F567C4">
      <w:pPr>
        <w:pStyle w:val="a0"/>
        <w:ind w:firstLine="567"/>
        <w:rPr>
          <w:color w:val="000000" w:themeColor="text1"/>
          <w:lang w:val="ru-RU"/>
        </w:rPr>
      </w:pPr>
      <w:r w:rsidRPr="00AC0669">
        <w:rPr>
          <w:b/>
          <w:color w:val="000000" w:themeColor="text1"/>
          <w:lang w:val="ru-RU"/>
        </w:rPr>
        <w:t>процент застройки земельного участка</w:t>
      </w:r>
      <w:r w:rsidRPr="00AC0669">
        <w:rPr>
          <w:color w:val="000000" w:themeColor="text1"/>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F567C4" w:rsidRPr="00AC0669" w:rsidRDefault="00F567C4" w:rsidP="00F567C4">
      <w:pPr>
        <w:pStyle w:val="a0"/>
        <w:ind w:firstLine="567"/>
        <w:rPr>
          <w:color w:val="000000" w:themeColor="text1"/>
          <w:lang w:val="ru-RU"/>
        </w:rPr>
      </w:pPr>
      <w:r w:rsidRPr="00AC0669">
        <w:rPr>
          <w:b/>
          <w:color w:val="000000" w:themeColor="text1"/>
          <w:lang w:val="ru-RU"/>
        </w:rPr>
        <w:t>публичный сервитут</w:t>
      </w:r>
      <w:r w:rsidRPr="00AC0669">
        <w:rPr>
          <w:color w:val="000000" w:themeColor="text1"/>
          <w:lang w:val="ru-RU"/>
        </w:rPr>
        <w:t xml:space="preserve"> – право ограниченного общественного пользования земельным участком. Публичный сервитут устанавливается законом или иным</w:t>
      </w:r>
      <w:r w:rsidR="000926BE" w:rsidRPr="00AC0669">
        <w:rPr>
          <w:color w:val="000000" w:themeColor="text1"/>
          <w:lang w:val="ru-RU"/>
        </w:rPr>
        <w:t xml:space="preserve"> </w:t>
      </w:r>
      <w:r w:rsidRPr="00AC0669">
        <w:rPr>
          <w:color w:val="000000" w:themeColor="text1"/>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F567C4" w:rsidRPr="00AC0669" w:rsidRDefault="00F567C4" w:rsidP="00F567C4">
      <w:pPr>
        <w:pStyle w:val="a0"/>
        <w:ind w:firstLine="567"/>
        <w:rPr>
          <w:color w:val="000000" w:themeColor="text1"/>
          <w:lang w:val="ru-RU"/>
        </w:rPr>
      </w:pPr>
      <w:r w:rsidRPr="00AC0669">
        <w:rPr>
          <w:b/>
          <w:color w:val="000000" w:themeColor="text1"/>
          <w:lang w:val="ru-RU"/>
        </w:rPr>
        <w:t>прибрежная защитная полоса</w:t>
      </w:r>
      <w:r w:rsidRPr="00AC0669">
        <w:rPr>
          <w:color w:val="000000" w:themeColor="text1"/>
          <w:lang w:val="ru-RU"/>
        </w:rPr>
        <w:t xml:space="preserve"> – территория, устанавливаемая в границе </w:t>
      </w:r>
      <w:proofErr w:type="spellStart"/>
      <w:r w:rsidRPr="00AC0669">
        <w:rPr>
          <w:color w:val="000000" w:themeColor="text1"/>
          <w:lang w:val="ru-RU"/>
        </w:rPr>
        <w:t>водоохранной</w:t>
      </w:r>
      <w:proofErr w:type="spellEnd"/>
      <w:r w:rsidRPr="00AC0669">
        <w:rPr>
          <w:color w:val="000000" w:themeColor="text1"/>
          <w:lang w:val="ru-RU"/>
        </w:rPr>
        <w:t xml:space="preserve"> зоны, для которой вводятся дополнительные ограничения хозяйственной и иной деятельности;</w:t>
      </w:r>
    </w:p>
    <w:p w:rsidR="00F567C4" w:rsidRPr="00AC0669" w:rsidRDefault="00F567C4" w:rsidP="00F567C4">
      <w:pPr>
        <w:pStyle w:val="a0"/>
        <w:ind w:firstLine="567"/>
        <w:rPr>
          <w:color w:val="000000" w:themeColor="text1"/>
          <w:lang w:val="ru-RU"/>
        </w:rPr>
      </w:pPr>
      <w:r w:rsidRPr="00AC0669">
        <w:rPr>
          <w:b/>
          <w:color w:val="000000" w:themeColor="text1"/>
          <w:lang w:val="ru-RU"/>
        </w:rPr>
        <w:t>приусадебный участок</w:t>
      </w:r>
      <w:r w:rsidRPr="00AC0669">
        <w:rPr>
          <w:color w:val="000000" w:themeColor="text1"/>
          <w:lang w:val="ru-RU"/>
        </w:rPr>
        <w:t xml:space="preserve"> – земельный участок, предназначенный для строительства, эксплуатации и содержания индивидуального жилого дома;</w:t>
      </w:r>
    </w:p>
    <w:p w:rsidR="00F567C4" w:rsidRPr="00AC0669" w:rsidRDefault="00F567C4" w:rsidP="00F567C4">
      <w:pPr>
        <w:pStyle w:val="a0"/>
        <w:ind w:firstLine="567"/>
        <w:rPr>
          <w:color w:val="000000" w:themeColor="text1"/>
          <w:lang w:val="ru-RU"/>
        </w:rPr>
      </w:pPr>
      <w:r w:rsidRPr="00AC0669">
        <w:rPr>
          <w:b/>
          <w:color w:val="000000" w:themeColor="text1"/>
          <w:lang w:val="ru-RU"/>
        </w:rPr>
        <w:t xml:space="preserve">публичные слушания – </w:t>
      </w:r>
      <w:r w:rsidRPr="00AC0669">
        <w:rPr>
          <w:color w:val="000000" w:themeColor="text1"/>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F567C4" w:rsidRPr="00AC0669" w:rsidRDefault="00F567C4" w:rsidP="00F567C4">
      <w:pPr>
        <w:pStyle w:val="a0"/>
        <w:ind w:firstLine="567"/>
        <w:rPr>
          <w:color w:val="000000" w:themeColor="text1"/>
          <w:lang w:val="ru-RU"/>
        </w:rPr>
      </w:pPr>
      <w:r w:rsidRPr="00AC0669">
        <w:rPr>
          <w:b/>
          <w:color w:val="000000" w:themeColor="text1"/>
          <w:lang w:val="ru-RU"/>
        </w:rPr>
        <w:t>разрешение на строительство</w:t>
      </w:r>
      <w:r w:rsidRPr="00AC0669">
        <w:rPr>
          <w:color w:val="000000" w:themeColor="text1"/>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F567C4" w:rsidRPr="00AC0669" w:rsidRDefault="00F567C4" w:rsidP="00F567C4">
      <w:pPr>
        <w:pStyle w:val="a0"/>
        <w:ind w:firstLine="567"/>
        <w:rPr>
          <w:color w:val="000000" w:themeColor="text1"/>
          <w:lang w:val="ru-RU"/>
        </w:rPr>
      </w:pPr>
      <w:r w:rsidRPr="00AC0669">
        <w:rPr>
          <w:b/>
          <w:color w:val="000000" w:themeColor="text1"/>
          <w:lang w:val="ru-RU"/>
        </w:rPr>
        <w:t>разрешение на ввод объекта в эксплуатацию</w:t>
      </w:r>
      <w:r w:rsidRPr="00AC0669">
        <w:rPr>
          <w:color w:val="000000" w:themeColor="text1"/>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F567C4" w:rsidRPr="00AC0669" w:rsidRDefault="00F567C4" w:rsidP="00F567C4">
      <w:pPr>
        <w:pStyle w:val="a0"/>
        <w:ind w:firstLine="567"/>
        <w:rPr>
          <w:color w:val="000000" w:themeColor="text1"/>
          <w:lang w:val="ru-RU"/>
        </w:rPr>
      </w:pPr>
      <w:r w:rsidRPr="00AC0669">
        <w:rPr>
          <w:b/>
          <w:color w:val="000000" w:themeColor="text1"/>
          <w:lang w:val="ru-RU"/>
        </w:rPr>
        <w:t>разрешенное использование</w:t>
      </w:r>
      <w:r w:rsidR="005362EE" w:rsidRPr="00AC0669">
        <w:rPr>
          <w:b/>
          <w:color w:val="000000" w:themeColor="text1"/>
          <w:lang w:val="ru-RU"/>
        </w:rPr>
        <w:t xml:space="preserve"> </w:t>
      </w:r>
      <w:r w:rsidRPr="00AC0669">
        <w:rPr>
          <w:b/>
          <w:color w:val="000000" w:themeColor="text1"/>
          <w:lang w:val="ru-RU"/>
        </w:rPr>
        <w:t>земельных участков и иных объектов недвижимости</w:t>
      </w:r>
      <w:r w:rsidRPr="00AC0669">
        <w:rPr>
          <w:color w:val="000000" w:themeColor="text1"/>
          <w:lang w:val="ru-RU"/>
        </w:rPr>
        <w:t xml:space="preserve"> – использование недвижимости в соответствии с градостроительным регламентом, а также публичными сервитутами;</w:t>
      </w:r>
    </w:p>
    <w:p w:rsidR="00F567C4" w:rsidRPr="00AC0669" w:rsidRDefault="00F567C4" w:rsidP="00F567C4">
      <w:pPr>
        <w:pStyle w:val="a0"/>
        <w:ind w:firstLine="567"/>
        <w:rPr>
          <w:color w:val="000000" w:themeColor="text1"/>
          <w:lang w:val="ru-RU"/>
        </w:rPr>
      </w:pPr>
      <w:r w:rsidRPr="00AC0669">
        <w:rPr>
          <w:b/>
          <w:color w:val="000000" w:themeColor="text1"/>
          <w:lang w:val="ru-RU"/>
        </w:rPr>
        <w:t>реконструкция объектов капитального строительства (за исключением линейных объектов)</w:t>
      </w:r>
      <w:r w:rsidRPr="00AC0669">
        <w:rPr>
          <w:color w:val="000000" w:themeColor="text1"/>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F567C4" w:rsidRPr="00AC0669" w:rsidRDefault="00F567C4" w:rsidP="00F567C4">
      <w:pPr>
        <w:pStyle w:val="a0"/>
        <w:ind w:firstLine="567"/>
        <w:rPr>
          <w:color w:val="000000" w:themeColor="text1"/>
          <w:lang w:val="ru-RU"/>
        </w:rPr>
      </w:pPr>
      <w:r w:rsidRPr="00AC0669">
        <w:rPr>
          <w:b/>
          <w:color w:val="000000" w:themeColor="text1"/>
          <w:lang w:val="ru-RU"/>
        </w:rPr>
        <w:lastRenderedPageBreak/>
        <w:t>строительство</w:t>
      </w:r>
      <w:r w:rsidRPr="00AC0669">
        <w:rPr>
          <w:color w:val="000000" w:themeColor="text1"/>
          <w:lang w:val="ru-RU"/>
        </w:rPr>
        <w:t xml:space="preserve"> – создание зданий, строений, сооружений (в том числе на месте сносимых объектов капитального строительства);</w:t>
      </w:r>
    </w:p>
    <w:p w:rsidR="00F567C4" w:rsidRPr="00AC0669" w:rsidRDefault="00F567C4" w:rsidP="00F567C4">
      <w:pPr>
        <w:pStyle w:val="a0"/>
        <w:ind w:firstLine="567"/>
        <w:rPr>
          <w:color w:val="000000" w:themeColor="text1"/>
          <w:lang w:val="ru-RU"/>
        </w:rPr>
      </w:pPr>
      <w:r w:rsidRPr="00AC0669">
        <w:rPr>
          <w:b/>
          <w:color w:val="000000" w:themeColor="text1"/>
          <w:lang w:val="ru-RU"/>
        </w:rPr>
        <w:t>собственники земельных участков</w:t>
      </w:r>
      <w:r w:rsidRPr="00AC0669">
        <w:rPr>
          <w:color w:val="000000" w:themeColor="text1"/>
          <w:lang w:val="ru-RU"/>
        </w:rPr>
        <w:t xml:space="preserve"> – лица, являющиеся собственниками земельных участков;</w:t>
      </w:r>
    </w:p>
    <w:p w:rsidR="00F567C4" w:rsidRPr="00AC0669" w:rsidRDefault="00F567C4" w:rsidP="00F567C4">
      <w:pPr>
        <w:pStyle w:val="a0"/>
        <w:ind w:firstLine="567"/>
        <w:rPr>
          <w:color w:val="000000" w:themeColor="text1"/>
          <w:lang w:val="ru-RU"/>
        </w:rPr>
      </w:pPr>
      <w:r w:rsidRPr="00AC0669">
        <w:rPr>
          <w:b/>
          <w:color w:val="000000" w:themeColor="text1"/>
          <w:lang w:val="ru-RU"/>
        </w:rPr>
        <w:t>территориальное планирование</w:t>
      </w:r>
      <w:r w:rsidRPr="00AC0669">
        <w:rPr>
          <w:color w:val="000000" w:themeColor="text1"/>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567C4" w:rsidRPr="00AC0669" w:rsidRDefault="00F567C4" w:rsidP="00F567C4">
      <w:pPr>
        <w:pStyle w:val="a0"/>
        <w:ind w:firstLine="567"/>
        <w:rPr>
          <w:color w:val="000000" w:themeColor="text1"/>
          <w:lang w:val="ru-RU"/>
        </w:rPr>
      </w:pPr>
      <w:r w:rsidRPr="00AC0669">
        <w:rPr>
          <w:b/>
          <w:color w:val="000000" w:themeColor="text1"/>
          <w:lang w:val="ru-RU"/>
        </w:rPr>
        <w:t xml:space="preserve">территориальные зоны – </w:t>
      </w:r>
      <w:r w:rsidRPr="00AC0669">
        <w:rPr>
          <w:color w:val="000000" w:themeColor="text1"/>
          <w:lang w:val="ru-RU"/>
        </w:rPr>
        <w:t>зоны, для которых в правилах землепользования и застройки определены границы и установлены градостроительные регламенты;</w:t>
      </w:r>
    </w:p>
    <w:p w:rsidR="00F567C4" w:rsidRPr="00AC0669" w:rsidRDefault="00F567C4" w:rsidP="00F567C4">
      <w:pPr>
        <w:pStyle w:val="a0"/>
        <w:ind w:firstLine="567"/>
        <w:rPr>
          <w:color w:val="000000" w:themeColor="text1"/>
          <w:lang w:val="ru-RU"/>
        </w:rPr>
      </w:pPr>
      <w:r w:rsidRPr="00AC0669">
        <w:rPr>
          <w:b/>
          <w:color w:val="000000" w:themeColor="text1"/>
          <w:lang w:val="ru-RU"/>
        </w:rPr>
        <w:t>территории общего пользования</w:t>
      </w:r>
      <w:r w:rsidRPr="00AC0669">
        <w:rPr>
          <w:color w:val="000000" w:themeColor="text1"/>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567C4" w:rsidRPr="00AC0669" w:rsidRDefault="00F567C4" w:rsidP="00F567C4">
      <w:pPr>
        <w:pStyle w:val="a0"/>
        <w:ind w:firstLine="567"/>
        <w:rPr>
          <w:color w:val="000000" w:themeColor="text1"/>
          <w:lang w:val="ru-RU"/>
        </w:rPr>
      </w:pPr>
      <w:r w:rsidRPr="00AC0669">
        <w:rPr>
          <w:b/>
          <w:color w:val="000000" w:themeColor="text1"/>
          <w:lang w:val="ru-RU"/>
        </w:rPr>
        <w:t>устойчивое развитие территорий</w:t>
      </w:r>
      <w:r w:rsidRPr="00AC0669">
        <w:rPr>
          <w:color w:val="000000" w:themeColor="text1"/>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F567C4" w:rsidRPr="00AC0669" w:rsidRDefault="00F567C4" w:rsidP="00F567C4">
      <w:pPr>
        <w:pStyle w:val="a0"/>
        <w:ind w:firstLine="567"/>
        <w:rPr>
          <w:color w:val="000000" w:themeColor="text1"/>
          <w:lang w:val="ru-RU"/>
        </w:rPr>
      </w:pPr>
      <w:r w:rsidRPr="00AC0669">
        <w:rPr>
          <w:b/>
          <w:color w:val="000000" w:themeColor="text1"/>
          <w:lang w:val="ru-RU"/>
        </w:rPr>
        <w:t>функциональные зоны</w:t>
      </w:r>
      <w:r w:rsidRPr="00AC0669">
        <w:rPr>
          <w:color w:val="000000" w:themeColor="text1"/>
          <w:lang w:val="ru-RU"/>
        </w:rPr>
        <w:t xml:space="preserve"> – зоны, для которых документами территориального планирования определены границы и функциональное назначение;</w:t>
      </w:r>
    </w:p>
    <w:p w:rsidR="00F567C4" w:rsidRPr="00AC0669" w:rsidRDefault="00F567C4" w:rsidP="00F567C4">
      <w:pPr>
        <w:pStyle w:val="a0"/>
        <w:ind w:firstLine="567"/>
        <w:rPr>
          <w:color w:val="000000" w:themeColor="text1"/>
          <w:lang w:val="ru-RU"/>
        </w:rPr>
      </w:pPr>
      <w:r w:rsidRPr="00AC0669">
        <w:rPr>
          <w:b/>
          <w:color w:val="000000" w:themeColor="text1"/>
          <w:lang w:val="ru-RU"/>
        </w:rPr>
        <w:t>хозяйственные постройки</w:t>
      </w:r>
      <w:r w:rsidRPr="00AC0669">
        <w:rPr>
          <w:color w:val="000000" w:themeColor="text1"/>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F567C4" w:rsidRPr="00AC0669" w:rsidRDefault="00F567C4" w:rsidP="00F567C4">
      <w:pPr>
        <w:pStyle w:val="3"/>
        <w:ind w:firstLine="709"/>
        <w:jc w:val="both"/>
        <w:rPr>
          <w:b w:val="0"/>
          <w:i/>
          <w:color w:val="000000" w:themeColor="text1"/>
          <w:szCs w:val="24"/>
          <w:lang w:eastAsia="ar-SA"/>
        </w:rPr>
      </w:pPr>
      <w:bookmarkStart w:id="34" w:name="_Toc101362454"/>
      <w:bookmarkStart w:id="35" w:name="_Toc129611893"/>
      <w:r w:rsidRPr="00AC0669">
        <w:rPr>
          <w:b w:val="0"/>
          <w:i/>
          <w:color w:val="000000" w:themeColor="text1"/>
          <w:szCs w:val="24"/>
          <w:lang w:eastAsia="ar-SA"/>
        </w:rPr>
        <w:t>Статья 3. Правовой статус и сфера действия Правил</w:t>
      </w:r>
      <w:bookmarkEnd w:id="31"/>
      <w:bookmarkEnd w:id="32"/>
      <w:bookmarkEnd w:id="33"/>
      <w:bookmarkEnd w:id="34"/>
      <w:bookmarkEnd w:id="35"/>
    </w:p>
    <w:p w:rsidR="00F567C4" w:rsidRPr="00AC0669" w:rsidRDefault="00F567C4" w:rsidP="00413B68">
      <w:pPr>
        <w:pStyle w:val="a0"/>
        <w:spacing w:after="120"/>
        <w:ind w:firstLine="567"/>
        <w:rPr>
          <w:color w:val="000000" w:themeColor="text1"/>
          <w:lang w:val="ru-RU"/>
        </w:rPr>
      </w:pPr>
      <w:bookmarkStart w:id="36" w:name="_Toc196878883"/>
      <w:bookmarkStart w:id="37" w:name="_Toc312188778"/>
      <w:bookmarkStart w:id="38" w:name="_Toc429415662"/>
      <w:r w:rsidRPr="00AC0669">
        <w:rPr>
          <w:b/>
          <w:color w:val="000000" w:themeColor="text1"/>
          <w:lang w:val="ru-RU"/>
        </w:rPr>
        <w:t>1.</w:t>
      </w:r>
      <w:r w:rsidR="005362EE" w:rsidRPr="00AC0669">
        <w:rPr>
          <w:b/>
          <w:color w:val="000000" w:themeColor="text1"/>
          <w:lang w:val="ru-RU"/>
        </w:rPr>
        <w:t xml:space="preserve"> </w:t>
      </w:r>
      <w:r w:rsidRPr="00AC0669">
        <w:rPr>
          <w:color w:val="000000" w:themeColor="text1"/>
          <w:lang w:val="ru-RU"/>
        </w:rPr>
        <w:t xml:space="preserve">Правила землепользования и застройки муниципального образования Пригородный сельсовет </w:t>
      </w:r>
      <w:r w:rsidR="005362EE" w:rsidRPr="00AC0669">
        <w:rPr>
          <w:color w:val="000000" w:themeColor="text1"/>
          <w:lang w:val="ru-RU"/>
        </w:rPr>
        <w:t xml:space="preserve">Каменского района Алтайского края </w:t>
      </w:r>
      <w:r w:rsidRPr="00AC0669">
        <w:rPr>
          <w:color w:val="000000" w:themeColor="text1"/>
          <w:lang w:val="ru-RU"/>
        </w:rPr>
        <w:t xml:space="preserve">разработаны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Алтайского края, нормативами градостроительного проектирования Пригородного сельсовета, </w:t>
      </w:r>
      <w:r w:rsidR="005362EE" w:rsidRPr="00AC0669">
        <w:rPr>
          <w:color w:val="000000" w:themeColor="text1"/>
          <w:lang w:val="ru-RU"/>
        </w:rPr>
        <w:t>Уставом муниципального образования Каменский район Алтайского края</w:t>
      </w:r>
      <w:r w:rsidRPr="00AC0669">
        <w:rPr>
          <w:color w:val="000000" w:themeColor="text1"/>
          <w:lang w:val="ru-RU"/>
        </w:rPr>
        <w:t>, являются нормативным правовым актом и действуют на всей территории муниципального образования,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rsidR="00F567C4" w:rsidRPr="00AC0669" w:rsidRDefault="00F567C4" w:rsidP="00413B68">
      <w:pPr>
        <w:pStyle w:val="a0"/>
        <w:spacing w:after="120"/>
        <w:ind w:firstLine="567"/>
        <w:rPr>
          <w:color w:val="000000" w:themeColor="text1"/>
          <w:lang w:val="ru-RU"/>
        </w:rPr>
      </w:pPr>
      <w:r w:rsidRPr="00AC0669">
        <w:rPr>
          <w:b/>
          <w:color w:val="000000" w:themeColor="text1"/>
          <w:lang w:val="ru-RU"/>
        </w:rPr>
        <w:t>2.</w:t>
      </w:r>
      <w:r w:rsidRPr="00AC0669">
        <w:rPr>
          <w:color w:val="000000" w:themeColor="text1"/>
          <w:lang w:val="ru-RU"/>
        </w:rPr>
        <w:t xml:space="preserve">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F567C4" w:rsidRPr="00AC0669" w:rsidRDefault="00F567C4" w:rsidP="00F567C4">
      <w:pPr>
        <w:pStyle w:val="a0"/>
        <w:ind w:firstLine="567"/>
        <w:rPr>
          <w:color w:val="000000" w:themeColor="text1"/>
          <w:lang w:val="ru-RU"/>
        </w:rPr>
      </w:pPr>
      <w:r w:rsidRPr="00AC0669">
        <w:rPr>
          <w:b/>
          <w:color w:val="000000" w:themeColor="text1"/>
          <w:lang w:val="ru-RU"/>
        </w:rPr>
        <w:t>3</w:t>
      </w:r>
      <w:r w:rsidRPr="00AC0669">
        <w:rPr>
          <w:color w:val="000000" w:themeColor="text1"/>
          <w:lang w:val="ru-RU"/>
        </w:rPr>
        <w:t>. Положения, не урегулированные настоящими Правилами, регулируются действующим земельным и градостроительным законодательством.</w:t>
      </w:r>
    </w:p>
    <w:p w:rsidR="00F567C4" w:rsidRPr="00AC0669" w:rsidRDefault="00F567C4" w:rsidP="00F567C4">
      <w:pPr>
        <w:pStyle w:val="3"/>
        <w:ind w:firstLine="709"/>
        <w:jc w:val="both"/>
        <w:rPr>
          <w:b w:val="0"/>
          <w:i/>
          <w:color w:val="000000" w:themeColor="text1"/>
          <w:szCs w:val="24"/>
          <w:lang w:eastAsia="ar-SA"/>
        </w:rPr>
      </w:pPr>
      <w:bookmarkStart w:id="39" w:name="_Toc101362455"/>
      <w:bookmarkStart w:id="40" w:name="_Toc129611894"/>
      <w:r w:rsidRPr="00AC0669">
        <w:rPr>
          <w:b w:val="0"/>
          <w:i/>
          <w:color w:val="000000" w:themeColor="text1"/>
          <w:szCs w:val="24"/>
          <w:lang w:eastAsia="ar-SA"/>
        </w:rPr>
        <w:t xml:space="preserve">Статья 4. Открытость и доступность информации о </w:t>
      </w:r>
      <w:bookmarkEnd w:id="36"/>
      <w:bookmarkEnd w:id="37"/>
      <w:bookmarkEnd w:id="38"/>
      <w:r w:rsidRPr="00AC0669">
        <w:rPr>
          <w:b w:val="0"/>
          <w:i/>
          <w:color w:val="000000" w:themeColor="text1"/>
          <w:szCs w:val="24"/>
          <w:lang w:eastAsia="ar-SA"/>
        </w:rPr>
        <w:t>Правилах</w:t>
      </w:r>
      <w:bookmarkEnd w:id="39"/>
      <w:bookmarkEnd w:id="40"/>
    </w:p>
    <w:p w:rsidR="00F567C4" w:rsidRPr="00AC0669" w:rsidRDefault="00F567C4" w:rsidP="00413B68">
      <w:pPr>
        <w:pStyle w:val="a0"/>
        <w:spacing w:after="120"/>
        <w:ind w:firstLine="567"/>
        <w:rPr>
          <w:color w:val="000000" w:themeColor="text1"/>
          <w:lang w:val="ru-RU"/>
        </w:rPr>
      </w:pPr>
      <w:bookmarkStart w:id="41" w:name="_Toc429415663"/>
      <w:r w:rsidRPr="00AC0669">
        <w:rPr>
          <w:b/>
          <w:color w:val="000000" w:themeColor="text1"/>
          <w:lang w:val="ru-RU"/>
        </w:rPr>
        <w:t>1.</w:t>
      </w:r>
      <w:r w:rsidRPr="00AC0669">
        <w:rPr>
          <w:color w:val="000000" w:themeColor="text1"/>
          <w:lang w:val="ru-RU"/>
        </w:rPr>
        <w:t xml:space="preserve"> Настоящие Правила являются открытыми для физических и юридических лиц.</w:t>
      </w:r>
    </w:p>
    <w:p w:rsidR="00F567C4" w:rsidRPr="00AC0669" w:rsidRDefault="00F567C4" w:rsidP="00413B68">
      <w:pPr>
        <w:pStyle w:val="a0"/>
        <w:spacing w:after="120"/>
        <w:ind w:firstLine="567"/>
        <w:rPr>
          <w:color w:val="000000" w:themeColor="text1"/>
          <w:lang w:val="ru-RU"/>
        </w:rPr>
      </w:pPr>
      <w:r w:rsidRPr="00AC0669">
        <w:rPr>
          <w:b/>
          <w:color w:val="000000" w:themeColor="text1"/>
          <w:lang w:val="ru-RU"/>
        </w:rPr>
        <w:t>2.</w:t>
      </w:r>
      <w:r w:rsidRPr="00AC0669">
        <w:rPr>
          <w:color w:val="000000" w:themeColor="text1"/>
          <w:lang w:val="ru-RU"/>
        </w:rPr>
        <w:t xml:space="preserve"> Администрация Каменского района </w:t>
      </w:r>
      <w:r w:rsidR="00635F7B" w:rsidRPr="00AC0669">
        <w:rPr>
          <w:color w:val="000000" w:themeColor="text1"/>
          <w:lang w:val="ru-RU"/>
        </w:rPr>
        <w:t xml:space="preserve">Алтайского края </w:t>
      </w:r>
      <w:r w:rsidRPr="00AC0669">
        <w:rPr>
          <w:color w:val="000000" w:themeColor="text1"/>
          <w:lang w:val="ru-RU"/>
        </w:rPr>
        <w:t xml:space="preserve">(далее – Администрация района) обеспечивает возможность ознакомления с Правилами через их официальное обнародование. </w:t>
      </w:r>
    </w:p>
    <w:p w:rsidR="00F567C4" w:rsidRPr="00AC0669" w:rsidRDefault="00F567C4" w:rsidP="00F567C4">
      <w:pPr>
        <w:pStyle w:val="a0"/>
        <w:ind w:firstLine="567"/>
        <w:rPr>
          <w:color w:val="000000" w:themeColor="text1"/>
          <w:lang w:val="ru-RU"/>
        </w:rPr>
      </w:pPr>
      <w:r w:rsidRPr="00AC0669">
        <w:rPr>
          <w:b/>
          <w:color w:val="000000" w:themeColor="text1"/>
          <w:lang w:val="ru-RU"/>
        </w:rPr>
        <w:t>3.</w:t>
      </w:r>
      <w:r w:rsidRPr="00AC0669">
        <w:rPr>
          <w:color w:val="000000" w:themeColor="text1"/>
          <w:lang w:val="ru-RU"/>
        </w:rPr>
        <w:t xml:space="preserve">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Каменского района. </w:t>
      </w:r>
    </w:p>
    <w:p w:rsidR="00F567C4" w:rsidRPr="00AC0669" w:rsidRDefault="00F567C4" w:rsidP="00F567C4">
      <w:pPr>
        <w:pStyle w:val="a0"/>
        <w:rPr>
          <w:color w:val="000000" w:themeColor="text1"/>
          <w:lang w:val="ru-RU"/>
        </w:rPr>
      </w:pPr>
    </w:p>
    <w:p w:rsidR="00F567C4" w:rsidRPr="00AC0669" w:rsidRDefault="00F567C4" w:rsidP="00F567C4">
      <w:pPr>
        <w:pStyle w:val="2"/>
        <w:rPr>
          <w:color w:val="000000" w:themeColor="text1"/>
          <w:szCs w:val="24"/>
          <w:lang w:eastAsia="ar-SA"/>
        </w:rPr>
      </w:pPr>
      <w:bookmarkStart w:id="42" w:name="_Toc101362456"/>
      <w:bookmarkStart w:id="43" w:name="_Toc129611895"/>
      <w:r w:rsidRPr="00AC0669">
        <w:rPr>
          <w:color w:val="000000" w:themeColor="text1"/>
          <w:szCs w:val="24"/>
          <w:lang w:eastAsia="ar-SA"/>
        </w:rPr>
        <w:t>ГЛАВА 2. ПОЛОЖЕНИЕ О РЕГУЛИРОВАНИИ ЗЕМЛЕПОЛЬЗОВАНИЯ И ЗАСТРОЙКИ ОРГАНАМИ МЕСТНОГО САМОУПРАВЛЕНИЯ</w:t>
      </w:r>
      <w:bookmarkEnd w:id="41"/>
      <w:bookmarkEnd w:id="42"/>
      <w:bookmarkEnd w:id="43"/>
    </w:p>
    <w:p w:rsidR="00F567C4" w:rsidRPr="00AC0669" w:rsidRDefault="00F567C4" w:rsidP="00F567C4">
      <w:pPr>
        <w:pStyle w:val="3"/>
        <w:ind w:firstLine="709"/>
        <w:jc w:val="both"/>
        <w:rPr>
          <w:b w:val="0"/>
          <w:i/>
          <w:color w:val="000000" w:themeColor="text1"/>
          <w:szCs w:val="24"/>
          <w:lang w:eastAsia="ar-SA"/>
        </w:rPr>
      </w:pPr>
      <w:bookmarkStart w:id="44" w:name="_Toc429415664"/>
      <w:bookmarkStart w:id="45" w:name="_Toc101362457"/>
      <w:bookmarkStart w:id="46" w:name="_Toc129611896"/>
      <w:r w:rsidRPr="00AC0669">
        <w:rPr>
          <w:b w:val="0"/>
          <w:i/>
          <w:color w:val="000000" w:themeColor="text1"/>
          <w:szCs w:val="24"/>
          <w:lang w:eastAsia="ar-SA"/>
        </w:rPr>
        <w:t>Статья 5. Органы местного самоуправления по регулированию землепользования и застройки</w:t>
      </w:r>
      <w:bookmarkEnd w:id="44"/>
      <w:bookmarkEnd w:id="45"/>
      <w:bookmarkEnd w:id="46"/>
    </w:p>
    <w:p w:rsidR="00F567C4" w:rsidRPr="00AC0669" w:rsidRDefault="00F567C4" w:rsidP="00F567C4">
      <w:pPr>
        <w:pStyle w:val="a0"/>
        <w:ind w:firstLine="567"/>
        <w:rPr>
          <w:color w:val="000000" w:themeColor="text1"/>
          <w:lang w:val="ru-RU"/>
        </w:rPr>
      </w:pPr>
      <w:bookmarkStart w:id="47" w:name="_Toc429415665"/>
      <w:r w:rsidRPr="00AC0669">
        <w:rPr>
          <w:b/>
          <w:color w:val="000000" w:themeColor="text1"/>
          <w:lang w:val="ru-RU"/>
        </w:rPr>
        <w:t>1.</w:t>
      </w:r>
      <w:r w:rsidRPr="00AC0669">
        <w:rPr>
          <w:color w:val="000000" w:themeColor="text1"/>
          <w:lang w:val="ru-RU"/>
        </w:rPr>
        <w:t xml:space="preserve">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F567C4" w:rsidRPr="00AC0669" w:rsidRDefault="00F567C4" w:rsidP="00F567C4">
      <w:pPr>
        <w:pStyle w:val="a0"/>
        <w:ind w:firstLine="567"/>
        <w:rPr>
          <w:color w:val="000000" w:themeColor="text1"/>
          <w:lang w:val="ru-RU"/>
        </w:rPr>
      </w:pPr>
      <w:r w:rsidRPr="00AC0669">
        <w:rPr>
          <w:color w:val="000000" w:themeColor="text1"/>
          <w:lang w:val="ru-RU"/>
        </w:rPr>
        <w:t>1) органы местного самоуправления Каменского района (далее – органы местного самоуправления района);</w:t>
      </w:r>
    </w:p>
    <w:p w:rsidR="00F567C4" w:rsidRPr="00AC0669" w:rsidRDefault="00F567C4" w:rsidP="00F567C4">
      <w:pPr>
        <w:pStyle w:val="a0"/>
        <w:ind w:firstLine="567"/>
        <w:rPr>
          <w:color w:val="000000" w:themeColor="text1"/>
          <w:lang w:val="ru-RU"/>
        </w:rPr>
      </w:pPr>
      <w:r w:rsidRPr="00AC0669">
        <w:rPr>
          <w:color w:val="000000" w:themeColor="text1"/>
          <w:lang w:val="ru-RU"/>
        </w:rPr>
        <w:t>2) органы местного самоуправления муниципального образования Пригородный сельсовет Каменского района Алтайского края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F567C4" w:rsidRPr="00AC0669" w:rsidRDefault="00F567C4" w:rsidP="00413B68">
      <w:pPr>
        <w:pStyle w:val="a0"/>
        <w:spacing w:after="120"/>
        <w:ind w:firstLine="567"/>
        <w:rPr>
          <w:color w:val="000000" w:themeColor="text1"/>
          <w:lang w:val="ru-RU"/>
        </w:rPr>
      </w:pPr>
      <w:r w:rsidRPr="00AC0669">
        <w:rPr>
          <w:color w:val="000000" w:themeColor="text1"/>
          <w:lang w:val="ru-RU"/>
        </w:rPr>
        <w:t>3) иные уполномоченные органы.</w:t>
      </w:r>
    </w:p>
    <w:p w:rsidR="00F567C4" w:rsidRPr="00AC0669" w:rsidRDefault="00F567C4" w:rsidP="00F567C4">
      <w:pPr>
        <w:pStyle w:val="a0"/>
        <w:ind w:firstLine="567"/>
        <w:rPr>
          <w:color w:val="000000" w:themeColor="text1"/>
          <w:lang w:val="ru-RU"/>
        </w:rPr>
      </w:pPr>
      <w:r w:rsidRPr="00AC0669">
        <w:rPr>
          <w:b/>
          <w:color w:val="000000" w:themeColor="text1"/>
          <w:lang w:val="ru-RU"/>
        </w:rPr>
        <w:t>2.</w:t>
      </w:r>
      <w:r w:rsidRPr="00AC0669">
        <w:rPr>
          <w:color w:val="000000" w:themeColor="text1"/>
          <w:lang w:val="ru-RU"/>
        </w:rPr>
        <w:t xml:space="preserve"> К полномочиям органов местного самоуправления района относятся (в соответствии с п. 20 ч. 1 и ч. 4 ст. 14 Федерального закона № 131-ФЗ от 06.10.2003):</w:t>
      </w:r>
    </w:p>
    <w:p w:rsidR="00F567C4" w:rsidRPr="00AC0669" w:rsidRDefault="00F567C4" w:rsidP="00F567C4">
      <w:pPr>
        <w:pStyle w:val="a0"/>
        <w:ind w:firstLine="567"/>
        <w:rPr>
          <w:color w:val="000000" w:themeColor="text1"/>
          <w:lang w:val="ru-RU"/>
        </w:rPr>
      </w:pPr>
      <w:r w:rsidRPr="00AC0669">
        <w:rPr>
          <w:color w:val="000000" w:themeColor="text1"/>
          <w:lang w:val="ru-RU"/>
        </w:rPr>
        <w:t>1) утверждение генеральных планов поселения, правил землепользования и застройки</w:t>
      </w:r>
      <w:r w:rsidR="00AA7AE8" w:rsidRPr="00AC0669">
        <w:rPr>
          <w:color w:val="000000" w:themeColor="text1"/>
          <w:lang w:val="ru-RU"/>
        </w:rPr>
        <w:t>, а также внесение изменений в один из указанных утвержденных документов;</w:t>
      </w:r>
    </w:p>
    <w:p w:rsidR="00F567C4" w:rsidRPr="00AC0669" w:rsidRDefault="00F567C4" w:rsidP="00F567C4">
      <w:pPr>
        <w:pStyle w:val="a0"/>
        <w:ind w:firstLine="567"/>
        <w:rPr>
          <w:color w:val="000000" w:themeColor="text1"/>
          <w:lang w:val="ru-RU"/>
        </w:rPr>
      </w:pPr>
      <w:r w:rsidRPr="00AC0669">
        <w:rPr>
          <w:color w:val="000000" w:themeColor="text1"/>
          <w:lang w:val="ru-RU"/>
        </w:rPr>
        <w:t>2) утверждение подготовленной на основе генеральных планов поселения документации по планировке территории;</w:t>
      </w:r>
    </w:p>
    <w:p w:rsidR="00F567C4" w:rsidRPr="00AC0669" w:rsidRDefault="00F567C4" w:rsidP="00F567C4">
      <w:pPr>
        <w:pStyle w:val="a0"/>
        <w:ind w:firstLine="567"/>
        <w:rPr>
          <w:color w:val="000000" w:themeColor="text1"/>
          <w:lang w:val="ru-RU"/>
        </w:rPr>
      </w:pPr>
      <w:r w:rsidRPr="00AC0669">
        <w:rPr>
          <w:color w:val="000000" w:themeColor="text1"/>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F567C4" w:rsidRPr="00AC0669" w:rsidRDefault="00F567C4" w:rsidP="00F567C4">
      <w:pPr>
        <w:pStyle w:val="a0"/>
        <w:ind w:firstLine="567"/>
        <w:rPr>
          <w:color w:val="000000" w:themeColor="text1"/>
          <w:lang w:val="ru-RU"/>
        </w:rPr>
      </w:pPr>
      <w:r w:rsidRPr="00AC0669">
        <w:rPr>
          <w:color w:val="000000" w:themeColor="text1"/>
          <w:lang w:val="ru-RU"/>
        </w:rPr>
        <w:t>4) утверждение местных нормативов градостроительного проектирования поселений</w:t>
      </w:r>
      <w:r w:rsidR="007F667B" w:rsidRPr="00AC0669">
        <w:rPr>
          <w:color w:val="000000" w:themeColor="text1"/>
          <w:lang w:val="ru-RU"/>
        </w:rPr>
        <w:t>, в том числе внесение в них изменений</w:t>
      </w:r>
      <w:r w:rsidRPr="00AC0669">
        <w:rPr>
          <w:color w:val="000000" w:themeColor="text1"/>
          <w:lang w:val="ru-RU"/>
        </w:rPr>
        <w:t>;</w:t>
      </w:r>
    </w:p>
    <w:p w:rsidR="00F567C4" w:rsidRPr="00AC0669" w:rsidRDefault="00F567C4" w:rsidP="00F567C4">
      <w:pPr>
        <w:pStyle w:val="a0"/>
        <w:ind w:firstLine="567"/>
        <w:rPr>
          <w:color w:val="000000" w:themeColor="text1"/>
          <w:lang w:val="ru-RU"/>
        </w:rPr>
      </w:pPr>
      <w:r w:rsidRPr="00AC0669">
        <w:rPr>
          <w:color w:val="000000" w:themeColor="text1"/>
          <w:lang w:val="ru-RU"/>
        </w:rPr>
        <w:t>5) резервирование земель и изъятие земельных участков в границах поселения для муниципальных нужд;</w:t>
      </w:r>
    </w:p>
    <w:p w:rsidR="00F567C4" w:rsidRPr="00AC0669" w:rsidRDefault="00F567C4" w:rsidP="00F567C4">
      <w:pPr>
        <w:pStyle w:val="a0"/>
        <w:ind w:firstLine="567"/>
        <w:rPr>
          <w:color w:val="000000" w:themeColor="text1"/>
          <w:lang w:val="ru-RU"/>
        </w:rPr>
      </w:pPr>
      <w:r w:rsidRPr="00AC0669">
        <w:rPr>
          <w:color w:val="000000" w:themeColor="text1"/>
          <w:lang w:val="ru-RU"/>
        </w:rPr>
        <w:t>6) осуществление муниципального земельного контроля в границах поселения;</w:t>
      </w:r>
    </w:p>
    <w:p w:rsidR="00F567C4" w:rsidRPr="00AC0669" w:rsidRDefault="00F567C4" w:rsidP="00F567C4">
      <w:pPr>
        <w:pStyle w:val="a0"/>
        <w:ind w:firstLine="567"/>
        <w:rPr>
          <w:color w:val="000000" w:themeColor="text1"/>
          <w:lang w:val="ru-RU"/>
        </w:rPr>
      </w:pPr>
      <w:r w:rsidRPr="00AC0669">
        <w:rPr>
          <w:color w:val="000000" w:themeColor="text1"/>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F567C4" w:rsidRPr="00AC0669" w:rsidRDefault="00F567C4" w:rsidP="00413B68">
      <w:pPr>
        <w:pStyle w:val="a0"/>
        <w:spacing w:after="120"/>
        <w:ind w:firstLine="567"/>
        <w:rPr>
          <w:color w:val="000000" w:themeColor="text1"/>
          <w:lang w:val="ru-RU"/>
        </w:rPr>
      </w:pPr>
      <w:r w:rsidRPr="00AC0669">
        <w:rPr>
          <w:color w:val="000000" w:themeColor="text1"/>
          <w:lang w:val="ru-RU"/>
        </w:rPr>
        <w:t>8) иные полномочия в соответствии с федеральным законодательством.</w:t>
      </w:r>
    </w:p>
    <w:p w:rsidR="00F567C4" w:rsidRPr="00AC0669" w:rsidRDefault="00F567C4" w:rsidP="00F567C4">
      <w:pPr>
        <w:pStyle w:val="a0"/>
        <w:ind w:firstLine="567"/>
        <w:rPr>
          <w:color w:val="000000" w:themeColor="text1"/>
          <w:lang w:val="ru-RU"/>
        </w:rPr>
      </w:pPr>
      <w:r w:rsidRPr="00AC0669">
        <w:rPr>
          <w:b/>
          <w:color w:val="000000" w:themeColor="text1"/>
          <w:lang w:val="ru-RU"/>
        </w:rPr>
        <w:t>3.</w:t>
      </w:r>
      <w:r w:rsidRPr="00AC0669">
        <w:rPr>
          <w:color w:val="000000" w:themeColor="text1"/>
          <w:lang w:val="ru-RU"/>
        </w:rPr>
        <w:t xml:space="preserve">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F567C4" w:rsidRPr="00AC0669" w:rsidRDefault="00F567C4" w:rsidP="00F567C4">
      <w:pPr>
        <w:pStyle w:val="a0"/>
        <w:ind w:firstLine="567"/>
        <w:rPr>
          <w:color w:val="000000" w:themeColor="text1"/>
          <w:lang w:val="ru-RU"/>
        </w:rPr>
      </w:pPr>
      <w:r w:rsidRPr="00AC0669">
        <w:rPr>
          <w:color w:val="000000" w:themeColor="text1"/>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1C3CB3" w:rsidRPr="00AC0669" w:rsidRDefault="001C3CB3" w:rsidP="001C3CB3">
      <w:pPr>
        <w:pStyle w:val="3"/>
        <w:ind w:firstLine="567"/>
        <w:jc w:val="both"/>
        <w:rPr>
          <w:b w:val="0"/>
          <w:i/>
          <w:color w:val="000000" w:themeColor="text1"/>
        </w:rPr>
      </w:pPr>
      <w:bookmarkStart w:id="48" w:name="_Toc279980586"/>
      <w:bookmarkStart w:id="49" w:name="_Toc296088833"/>
      <w:bookmarkStart w:id="50" w:name="_Toc413074352"/>
      <w:bookmarkStart w:id="51" w:name="_Toc114224868"/>
      <w:bookmarkStart w:id="52" w:name="_Toc429415666"/>
      <w:bookmarkStart w:id="53" w:name="_Toc101362459"/>
      <w:bookmarkStart w:id="54" w:name="_Toc129611897"/>
      <w:bookmarkEnd w:id="47"/>
      <w:r w:rsidRPr="00AC0669">
        <w:rPr>
          <w:b w:val="0"/>
          <w:i/>
          <w:color w:val="000000" w:themeColor="text1"/>
        </w:rPr>
        <w:t xml:space="preserve">Статья 6. </w:t>
      </w:r>
      <w:bookmarkEnd w:id="48"/>
      <w:bookmarkEnd w:id="49"/>
      <w:bookmarkEnd w:id="50"/>
      <w:r w:rsidRPr="00AC0669">
        <w:rPr>
          <w:b w:val="0"/>
          <w:i/>
          <w:color w:val="000000" w:themeColor="text1"/>
        </w:rPr>
        <w:t>Комиссия по землепользованию и застройке в городе Камень-на-Оби Каменского района Алтайского края и в Каменском районе Алтайского края</w:t>
      </w:r>
      <w:bookmarkEnd w:id="51"/>
      <w:bookmarkEnd w:id="54"/>
    </w:p>
    <w:p w:rsidR="001C3CB3" w:rsidRPr="00AC0669" w:rsidRDefault="001C3CB3" w:rsidP="001C3CB3">
      <w:pPr>
        <w:pStyle w:val="af5"/>
        <w:spacing w:after="120"/>
        <w:ind w:firstLine="567"/>
        <w:jc w:val="both"/>
        <w:rPr>
          <w:color w:val="000000" w:themeColor="text1"/>
          <w:szCs w:val="24"/>
          <w:lang w:eastAsia="ru-RU"/>
        </w:rPr>
      </w:pPr>
      <w:r w:rsidRPr="00AC0669">
        <w:rPr>
          <w:b/>
          <w:bCs/>
          <w:color w:val="000000" w:themeColor="text1"/>
          <w:szCs w:val="24"/>
        </w:rPr>
        <w:t>1.</w:t>
      </w:r>
      <w:r w:rsidRPr="00AC0669">
        <w:rPr>
          <w:bCs/>
          <w:color w:val="000000" w:themeColor="text1"/>
          <w:szCs w:val="24"/>
        </w:rPr>
        <w:t xml:space="preserve"> </w:t>
      </w:r>
      <w:bookmarkStart w:id="55" w:name="sub_401"/>
      <w:r w:rsidRPr="00AC0669">
        <w:rPr>
          <w:color w:val="000000" w:themeColor="text1"/>
          <w:szCs w:val="24"/>
          <w:lang w:eastAsia="ru-RU"/>
        </w:rPr>
        <w:t xml:space="preserve">Комиссия по землепользованию и застройке в городе Камень-на-Оби Каменского района Алтайского края и в Каменском районе Алтайского края (далее – Комиссия) является постоянно действующим коллегиальным органом при администрации района и формируется главой администрации </w:t>
      </w:r>
      <w:r w:rsidRPr="00AC0669">
        <w:rPr>
          <w:color w:val="000000" w:themeColor="text1"/>
          <w:szCs w:val="24"/>
        </w:rPr>
        <w:t xml:space="preserve">района </w:t>
      </w:r>
      <w:r w:rsidRPr="00AC0669">
        <w:rPr>
          <w:color w:val="000000" w:themeColor="text1"/>
          <w:szCs w:val="24"/>
          <w:lang w:eastAsia="ru-RU"/>
        </w:rPr>
        <w:t xml:space="preserve">для обеспечения реализации положений </w:t>
      </w:r>
      <w:r w:rsidRPr="00AC0669">
        <w:rPr>
          <w:color w:val="000000" w:themeColor="text1"/>
          <w:szCs w:val="24"/>
          <w:lang w:eastAsia="ru-RU"/>
        </w:rPr>
        <w:lastRenderedPageBreak/>
        <w:t>федерального и краевого законодательства, муниципальных правовых актов городского поселения и настоящих Правил.</w:t>
      </w:r>
    </w:p>
    <w:bookmarkEnd w:id="55"/>
    <w:p w:rsidR="001C3CB3" w:rsidRPr="00AC0669" w:rsidRDefault="001C3CB3" w:rsidP="001C3CB3">
      <w:pPr>
        <w:spacing w:after="120" w:line="240" w:lineRule="auto"/>
        <w:ind w:firstLine="567"/>
        <w:jc w:val="both"/>
        <w:rPr>
          <w:rFonts w:ascii="Times New Roman" w:hAnsi="Times New Roman"/>
          <w:color w:val="000000" w:themeColor="text1"/>
          <w:sz w:val="24"/>
          <w:szCs w:val="24"/>
        </w:rPr>
      </w:pPr>
      <w:r w:rsidRPr="00AC0669">
        <w:rPr>
          <w:rFonts w:ascii="Times New Roman" w:hAnsi="Times New Roman"/>
          <w:b/>
          <w:bCs/>
          <w:color w:val="000000" w:themeColor="text1"/>
          <w:sz w:val="24"/>
          <w:szCs w:val="24"/>
        </w:rPr>
        <w:t>2.</w:t>
      </w:r>
      <w:r w:rsidRPr="00AC0669">
        <w:rPr>
          <w:rFonts w:ascii="Times New Roman" w:hAnsi="Times New Roman"/>
          <w:bCs/>
          <w:color w:val="000000" w:themeColor="text1"/>
          <w:sz w:val="24"/>
          <w:szCs w:val="24"/>
        </w:rPr>
        <w:t xml:space="preserve"> К полномочиям К</w:t>
      </w:r>
      <w:r w:rsidRPr="00AC0669">
        <w:rPr>
          <w:rFonts w:ascii="Times New Roman" w:hAnsi="Times New Roman"/>
          <w:color w:val="000000" w:themeColor="text1"/>
          <w:sz w:val="24"/>
          <w:szCs w:val="24"/>
        </w:rPr>
        <w:t>омиссии относятся:</w:t>
      </w:r>
    </w:p>
    <w:p w:rsidR="001C3CB3" w:rsidRPr="00AC0669" w:rsidRDefault="001C3CB3" w:rsidP="001C3CB3">
      <w:pPr>
        <w:pStyle w:val="ConsPlusNormal"/>
        <w:ind w:firstLine="567"/>
        <w:jc w:val="both"/>
        <w:rPr>
          <w:rFonts w:ascii="Times New Roman" w:hAnsi="Times New Roman" w:cs="Times New Roman"/>
          <w:color w:val="000000" w:themeColor="text1"/>
          <w:sz w:val="24"/>
          <w:szCs w:val="24"/>
        </w:rPr>
      </w:pPr>
      <w:r w:rsidRPr="00AC0669">
        <w:rPr>
          <w:rFonts w:ascii="Times New Roman" w:hAnsi="Times New Roman" w:cs="Times New Roman"/>
          <w:color w:val="000000" w:themeColor="text1"/>
          <w:sz w:val="24"/>
          <w:szCs w:val="24"/>
        </w:rPr>
        <w:t>1) рассмотрение предложений заинтересованных лиц о необходимости внесения изменений в настоящие Правила;</w:t>
      </w:r>
    </w:p>
    <w:p w:rsidR="001C3CB3" w:rsidRPr="00AC0669" w:rsidRDefault="001C3CB3" w:rsidP="001C3CB3">
      <w:pPr>
        <w:pStyle w:val="ConsPlusNormal"/>
        <w:ind w:firstLine="567"/>
        <w:jc w:val="both"/>
        <w:rPr>
          <w:rFonts w:ascii="Times New Roman" w:hAnsi="Times New Roman" w:cs="Times New Roman"/>
          <w:color w:val="000000" w:themeColor="text1"/>
          <w:sz w:val="24"/>
          <w:szCs w:val="24"/>
        </w:rPr>
      </w:pPr>
      <w:r w:rsidRPr="00AC0669">
        <w:rPr>
          <w:rFonts w:ascii="Times New Roman" w:hAnsi="Times New Roman" w:cs="Times New Roman"/>
          <w:color w:val="000000" w:themeColor="text1"/>
          <w:sz w:val="24"/>
          <w:szCs w:val="24"/>
        </w:rPr>
        <w:t>2) обеспечение подготовки проекта о внесении изменений в настоящие Правила;</w:t>
      </w:r>
    </w:p>
    <w:p w:rsidR="001C3CB3" w:rsidRPr="00AC0669" w:rsidRDefault="001C3CB3" w:rsidP="001C3CB3">
      <w:pPr>
        <w:pStyle w:val="ConsPlusNormal"/>
        <w:ind w:firstLine="567"/>
        <w:jc w:val="both"/>
        <w:rPr>
          <w:rFonts w:ascii="Times New Roman" w:hAnsi="Times New Roman" w:cs="Times New Roman"/>
          <w:color w:val="000000" w:themeColor="text1"/>
          <w:sz w:val="24"/>
          <w:szCs w:val="24"/>
        </w:rPr>
      </w:pPr>
      <w:r w:rsidRPr="00AC0669">
        <w:rPr>
          <w:rFonts w:ascii="Times New Roman" w:hAnsi="Times New Roman" w:cs="Times New Roman"/>
          <w:color w:val="000000" w:themeColor="text1"/>
          <w:sz w:val="24"/>
          <w:szCs w:val="24"/>
        </w:rPr>
        <w:t xml:space="preserve">3) </w:t>
      </w:r>
      <w:r w:rsidRPr="00AC0669">
        <w:rPr>
          <w:rFonts w:ascii="Times New Roman" w:eastAsia="Calibri" w:hAnsi="Times New Roman" w:cs="Times New Roman"/>
          <w:color w:val="000000" w:themeColor="text1"/>
          <w:sz w:val="24"/>
          <w:szCs w:val="24"/>
        </w:rPr>
        <w:t xml:space="preserve">организация и проведение публичных слушаний (общественных обсуждений) в случаях и порядке, определенных </w:t>
      </w:r>
      <w:hyperlink r:id="rId15" w:history="1">
        <w:r w:rsidRPr="00AC0669">
          <w:rPr>
            <w:rFonts w:ascii="Times New Roman" w:eastAsia="Calibri" w:hAnsi="Times New Roman" w:cs="Times New Roman"/>
            <w:color w:val="000000" w:themeColor="text1"/>
            <w:sz w:val="24"/>
            <w:szCs w:val="24"/>
          </w:rPr>
          <w:t>Градостроительным кодексом</w:t>
        </w:r>
      </w:hyperlink>
      <w:r w:rsidRPr="00AC0669">
        <w:rPr>
          <w:rFonts w:ascii="Times New Roman" w:eastAsia="Calibri" w:hAnsi="Times New Roman" w:cs="Times New Roman"/>
          <w:color w:val="000000" w:themeColor="text1"/>
          <w:sz w:val="24"/>
          <w:szCs w:val="24"/>
        </w:rPr>
        <w:t xml:space="preserve"> Российской Федерации, </w:t>
      </w:r>
      <w:hyperlink r:id="rId16" w:history="1">
        <w:r w:rsidRPr="00AC0669">
          <w:rPr>
            <w:rFonts w:ascii="Times New Roman" w:eastAsia="Calibri" w:hAnsi="Times New Roman" w:cs="Times New Roman"/>
            <w:color w:val="000000" w:themeColor="text1"/>
            <w:sz w:val="24"/>
            <w:szCs w:val="24"/>
          </w:rPr>
          <w:t>Уставом</w:t>
        </w:r>
      </w:hyperlink>
      <w:r w:rsidRPr="00AC0669">
        <w:rPr>
          <w:rFonts w:ascii="Times New Roman" w:hAnsi="Times New Roman" w:cs="Times New Roman"/>
          <w:color w:val="000000" w:themeColor="text1"/>
          <w:sz w:val="24"/>
          <w:szCs w:val="24"/>
        </w:rPr>
        <w:t xml:space="preserve"> муниципального образования Каменский район Алтайского края, решением Каменского районного Собрания депутатов Алтайского края от 15.06.2018 № 24 « Об утверждении Положения об организации и проведении публичных слушаний, общественных обсуждений по вопросам градостроительной деятельности в Каменском районе Алтайского края»</w:t>
      </w:r>
      <w:r w:rsidRPr="00AC0669">
        <w:rPr>
          <w:rFonts w:ascii="Times New Roman" w:eastAsia="Calibri" w:hAnsi="Times New Roman" w:cs="Times New Roman"/>
          <w:color w:val="000000" w:themeColor="text1"/>
          <w:sz w:val="24"/>
          <w:szCs w:val="24"/>
        </w:rPr>
        <w:t>, иными муниципальными правовыми актами и настоящими Правилами;</w:t>
      </w:r>
    </w:p>
    <w:p w:rsidR="001C3CB3" w:rsidRPr="00AC0669" w:rsidRDefault="001C3CB3" w:rsidP="001C3CB3">
      <w:pPr>
        <w:pStyle w:val="af7"/>
        <w:spacing w:after="120"/>
        <w:ind w:firstLine="567"/>
        <w:jc w:val="both"/>
        <w:rPr>
          <w:b w:val="0"/>
          <w:color w:val="000000" w:themeColor="text1"/>
        </w:rPr>
      </w:pPr>
      <w:r w:rsidRPr="00AC0669">
        <w:rPr>
          <w:rFonts w:eastAsia="Calibri"/>
          <w:b w:val="0"/>
          <w:color w:val="000000" w:themeColor="text1"/>
        </w:rPr>
        <w:t xml:space="preserve">4) </w:t>
      </w:r>
      <w:r w:rsidRPr="00AC0669">
        <w:rPr>
          <w:b w:val="0"/>
          <w:color w:val="000000" w:themeColor="text1"/>
        </w:rPr>
        <w:t>осуществление иных полномочий, отнесенных к ведению Комиссии, федеральными законами, законами Алтайского края, муниципальными правовыми актами городского округа.</w:t>
      </w:r>
    </w:p>
    <w:p w:rsidR="001C3CB3" w:rsidRPr="00AC0669" w:rsidRDefault="001C3CB3" w:rsidP="001C3CB3">
      <w:pPr>
        <w:spacing w:after="120" w:line="240" w:lineRule="auto"/>
        <w:ind w:firstLine="567"/>
        <w:jc w:val="both"/>
        <w:rPr>
          <w:rFonts w:ascii="Times New Roman" w:hAnsi="Times New Roman"/>
          <w:color w:val="000000" w:themeColor="text1"/>
          <w:sz w:val="24"/>
          <w:szCs w:val="24"/>
        </w:rPr>
      </w:pPr>
      <w:r w:rsidRPr="00AC0669">
        <w:rPr>
          <w:rFonts w:ascii="Times New Roman" w:hAnsi="Times New Roman"/>
          <w:b/>
          <w:color w:val="000000" w:themeColor="text1"/>
          <w:sz w:val="24"/>
          <w:szCs w:val="24"/>
        </w:rPr>
        <w:t>3.</w:t>
      </w:r>
      <w:r w:rsidRPr="00AC0669">
        <w:rPr>
          <w:rFonts w:ascii="Times New Roman" w:hAnsi="Times New Roman"/>
          <w:color w:val="000000" w:themeColor="text1"/>
          <w:sz w:val="24"/>
          <w:szCs w:val="24"/>
        </w:rPr>
        <w:t xml:space="preserve"> Порядок работы Комиссии регулируется Положением о комиссии по землепользованию и застройке, утвержденным Постановлением Администрации Каменского района Алтайского края от 08.08.2019 № 600 «О создании комиссии по землепользованию и застройке в городе Камень-на-Оби Каменского района Алтайского края и в Каменском районе Алтайского края».</w:t>
      </w:r>
    </w:p>
    <w:p w:rsidR="00F567C4" w:rsidRPr="00AC0669" w:rsidRDefault="00F567C4" w:rsidP="00F567C4">
      <w:pPr>
        <w:pStyle w:val="2"/>
        <w:rPr>
          <w:color w:val="000000" w:themeColor="text1"/>
          <w:szCs w:val="24"/>
          <w:lang w:eastAsia="ar-SA"/>
        </w:rPr>
      </w:pPr>
      <w:bookmarkStart w:id="56" w:name="_Toc129611898"/>
      <w:r w:rsidRPr="00AC0669">
        <w:rPr>
          <w:color w:val="000000" w:themeColor="text1"/>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2"/>
      <w:bookmarkEnd w:id="53"/>
      <w:bookmarkEnd w:id="56"/>
    </w:p>
    <w:p w:rsidR="00F567C4" w:rsidRPr="00AC0669" w:rsidRDefault="00F567C4" w:rsidP="00F567C4">
      <w:pPr>
        <w:pStyle w:val="3"/>
        <w:ind w:firstLine="709"/>
        <w:jc w:val="both"/>
        <w:rPr>
          <w:b w:val="0"/>
          <w:i/>
          <w:color w:val="000000" w:themeColor="text1"/>
          <w:szCs w:val="24"/>
          <w:lang w:eastAsia="ar-SA"/>
        </w:rPr>
      </w:pPr>
      <w:bookmarkStart w:id="57" w:name="_Toc282347517"/>
      <w:bookmarkStart w:id="58" w:name="_Toc321209555"/>
      <w:bookmarkStart w:id="59" w:name="_Toc339819800"/>
      <w:bookmarkStart w:id="60" w:name="_Toc379293256"/>
      <w:bookmarkStart w:id="61" w:name="_Toc380581533"/>
      <w:bookmarkStart w:id="62" w:name="_Toc392516665"/>
      <w:bookmarkStart w:id="63" w:name="_Toc400454212"/>
      <w:bookmarkStart w:id="64" w:name="_Toc410315190"/>
      <w:bookmarkStart w:id="65" w:name="_Toc424120749"/>
      <w:bookmarkStart w:id="66" w:name="_Toc429415667"/>
      <w:bookmarkStart w:id="67" w:name="_Toc101362460"/>
      <w:bookmarkStart w:id="68" w:name="_Toc129611899"/>
      <w:r w:rsidRPr="00AC0669">
        <w:rPr>
          <w:b w:val="0"/>
          <w:i/>
          <w:color w:val="000000" w:themeColor="text1"/>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57"/>
      <w:bookmarkEnd w:id="58"/>
      <w:bookmarkEnd w:id="59"/>
      <w:bookmarkEnd w:id="60"/>
      <w:bookmarkEnd w:id="61"/>
      <w:bookmarkEnd w:id="62"/>
      <w:bookmarkEnd w:id="63"/>
      <w:bookmarkEnd w:id="64"/>
      <w:bookmarkEnd w:id="65"/>
      <w:bookmarkEnd w:id="66"/>
      <w:bookmarkEnd w:id="67"/>
      <w:bookmarkEnd w:id="68"/>
    </w:p>
    <w:p w:rsidR="00F567C4" w:rsidRPr="00AC0669" w:rsidRDefault="00F567C4" w:rsidP="00F567C4">
      <w:pPr>
        <w:pStyle w:val="a0"/>
        <w:ind w:firstLine="567"/>
        <w:rPr>
          <w:color w:val="000000" w:themeColor="text1"/>
          <w:lang w:val="ru-RU"/>
        </w:rPr>
      </w:pPr>
      <w:bookmarkStart w:id="69" w:name="_Toc282347518"/>
      <w:bookmarkStart w:id="70" w:name="_Toc321209556"/>
      <w:bookmarkStart w:id="71" w:name="_Toc339819801"/>
      <w:bookmarkStart w:id="72" w:name="_Toc379293257"/>
      <w:bookmarkStart w:id="73" w:name="_Toc380581534"/>
      <w:bookmarkStart w:id="74" w:name="_Toc392516666"/>
      <w:bookmarkStart w:id="75" w:name="_Toc400454213"/>
      <w:bookmarkStart w:id="76" w:name="_Toc410315191"/>
      <w:bookmarkStart w:id="77" w:name="_Toc424120750"/>
      <w:bookmarkStart w:id="78" w:name="_Toc429415668"/>
      <w:r w:rsidRPr="00AC0669">
        <w:rPr>
          <w:b/>
          <w:color w:val="000000" w:themeColor="text1"/>
          <w:lang w:val="ru-RU"/>
        </w:rPr>
        <w:t>1.</w:t>
      </w:r>
      <w:r w:rsidRPr="00AC0669">
        <w:rPr>
          <w:color w:val="000000" w:themeColor="text1"/>
          <w:lang w:val="ru-RU"/>
        </w:rPr>
        <w:t>Разрешенное использование земельных участков и объектов капитального строительства может быть следующих видов:</w:t>
      </w:r>
    </w:p>
    <w:p w:rsidR="00F567C4" w:rsidRPr="00AC0669" w:rsidRDefault="00F567C4" w:rsidP="00F567C4">
      <w:pPr>
        <w:pStyle w:val="a0"/>
        <w:ind w:firstLine="567"/>
        <w:rPr>
          <w:color w:val="000000" w:themeColor="text1"/>
          <w:lang w:val="ru-RU"/>
        </w:rPr>
      </w:pPr>
      <w:r w:rsidRPr="00AC0669">
        <w:rPr>
          <w:color w:val="000000" w:themeColor="text1"/>
          <w:lang w:val="ru-RU"/>
        </w:rPr>
        <w:tab/>
        <w:t>– основные виды разрешенного использования;</w:t>
      </w:r>
    </w:p>
    <w:p w:rsidR="00F567C4" w:rsidRPr="00AC0669" w:rsidRDefault="00F567C4" w:rsidP="00F567C4">
      <w:pPr>
        <w:pStyle w:val="a0"/>
        <w:ind w:firstLine="567"/>
        <w:rPr>
          <w:color w:val="000000" w:themeColor="text1"/>
          <w:lang w:val="ru-RU"/>
        </w:rPr>
      </w:pPr>
      <w:r w:rsidRPr="00AC0669">
        <w:rPr>
          <w:color w:val="000000" w:themeColor="text1"/>
          <w:lang w:val="ru-RU"/>
        </w:rPr>
        <w:tab/>
        <w:t>– условно разрешенные виды использования;</w:t>
      </w:r>
    </w:p>
    <w:p w:rsidR="00F567C4" w:rsidRPr="00AC0669" w:rsidRDefault="00F567C4" w:rsidP="00413B68">
      <w:pPr>
        <w:pStyle w:val="a0"/>
        <w:spacing w:after="120"/>
        <w:ind w:firstLine="567"/>
        <w:rPr>
          <w:color w:val="000000" w:themeColor="text1"/>
          <w:lang w:val="ru-RU"/>
        </w:rPr>
      </w:pPr>
      <w:r w:rsidRPr="00AC0669">
        <w:rPr>
          <w:color w:val="000000" w:themeColor="text1"/>
          <w:lang w:val="ru-RU"/>
        </w:rPr>
        <w:tab/>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567C4" w:rsidRPr="00AC0669" w:rsidRDefault="00F567C4" w:rsidP="00413B68">
      <w:pPr>
        <w:pStyle w:val="a0"/>
        <w:spacing w:after="120"/>
        <w:ind w:firstLine="567"/>
        <w:rPr>
          <w:color w:val="000000" w:themeColor="text1"/>
          <w:lang w:val="ru-RU"/>
        </w:rPr>
      </w:pPr>
      <w:r w:rsidRPr="00AC0669">
        <w:rPr>
          <w:b/>
          <w:color w:val="000000" w:themeColor="text1"/>
          <w:lang w:val="ru-RU"/>
        </w:rPr>
        <w:t>2.</w:t>
      </w:r>
      <w:r w:rsidRPr="00AC0669">
        <w:rPr>
          <w:color w:val="000000" w:themeColor="text1"/>
          <w:lang w:val="ru-RU"/>
        </w:rPr>
        <w:t xml:space="preserve">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F567C4" w:rsidRPr="00AC0669" w:rsidRDefault="00F567C4" w:rsidP="00413B68">
      <w:pPr>
        <w:pStyle w:val="a0"/>
        <w:spacing w:after="120"/>
        <w:ind w:firstLine="567"/>
        <w:rPr>
          <w:color w:val="000000" w:themeColor="text1"/>
          <w:lang w:val="ru-RU"/>
        </w:rPr>
      </w:pPr>
      <w:r w:rsidRPr="00AC0669">
        <w:rPr>
          <w:b/>
          <w:color w:val="000000" w:themeColor="text1"/>
          <w:lang w:val="ru-RU"/>
        </w:rPr>
        <w:t>3.</w:t>
      </w:r>
      <w:r w:rsidRPr="00AC0669">
        <w:rPr>
          <w:color w:val="000000" w:themeColor="text1"/>
          <w:lang w:val="ru-RU"/>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F567C4" w:rsidRPr="00AC0669" w:rsidRDefault="00F567C4" w:rsidP="00413B68">
      <w:pPr>
        <w:pStyle w:val="a0"/>
        <w:spacing w:after="120"/>
        <w:ind w:firstLine="567"/>
        <w:rPr>
          <w:color w:val="000000" w:themeColor="text1"/>
          <w:lang w:val="ru-RU"/>
        </w:rPr>
      </w:pPr>
      <w:r w:rsidRPr="00AC0669">
        <w:rPr>
          <w:b/>
          <w:color w:val="000000" w:themeColor="text1"/>
          <w:lang w:val="ru-RU"/>
        </w:rPr>
        <w:t>4.</w:t>
      </w:r>
      <w:r w:rsidRPr="00AC0669">
        <w:rPr>
          <w:color w:val="000000" w:themeColor="text1"/>
          <w:lang w:val="ru-RU"/>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w:t>
      </w:r>
      <w:r w:rsidRPr="00AC0669">
        <w:rPr>
          <w:color w:val="000000" w:themeColor="text1"/>
          <w:lang w:val="ru-RU"/>
        </w:rPr>
        <w:lastRenderedPageBreak/>
        <w:t>государственных и муниципальных унитарных предприятий, выбираются самостоятельно без дополнительных разрешений и согласования.</w:t>
      </w:r>
    </w:p>
    <w:p w:rsidR="00F567C4" w:rsidRPr="00AC0669" w:rsidRDefault="00F567C4" w:rsidP="00F567C4">
      <w:pPr>
        <w:pStyle w:val="a0"/>
        <w:ind w:firstLine="567"/>
        <w:rPr>
          <w:color w:val="000000" w:themeColor="text1"/>
          <w:lang w:val="ru-RU"/>
        </w:rPr>
      </w:pPr>
      <w:r w:rsidRPr="00AC0669">
        <w:rPr>
          <w:b/>
          <w:color w:val="000000" w:themeColor="text1"/>
          <w:lang w:val="ru-RU"/>
        </w:rPr>
        <w:t>5.</w:t>
      </w:r>
      <w:r w:rsidRPr="00AC0669">
        <w:rPr>
          <w:color w:val="000000" w:themeColor="text1"/>
          <w:lang w:val="ru-RU"/>
        </w:rPr>
        <w:t xml:space="preserve">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567C4" w:rsidRPr="00AC0669" w:rsidRDefault="00F567C4" w:rsidP="00F567C4">
      <w:pPr>
        <w:pStyle w:val="3"/>
        <w:ind w:firstLine="709"/>
        <w:jc w:val="both"/>
        <w:rPr>
          <w:b w:val="0"/>
          <w:i/>
          <w:color w:val="000000" w:themeColor="text1"/>
          <w:szCs w:val="24"/>
          <w:lang w:eastAsia="ar-SA"/>
        </w:rPr>
      </w:pPr>
      <w:bookmarkStart w:id="79" w:name="_Toc101362461"/>
      <w:bookmarkStart w:id="80" w:name="_Toc129611900"/>
      <w:r w:rsidRPr="00AC0669">
        <w:rPr>
          <w:b w:val="0"/>
          <w:i/>
          <w:color w:val="000000" w:themeColor="text1"/>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69"/>
      <w:bookmarkEnd w:id="70"/>
      <w:bookmarkEnd w:id="71"/>
      <w:bookmarkEnd w:id="72"/>
      <w:bookmarkEnd w:id="73"/>
      <w:bookmarkEnd w:id="74"/>
      <w:bookmarkEnd w:id="75"/>
      <w:bookmarkEnd w:id="76"/>
      <w:bookmarkEnd w:id="77"/>
      <w:bookmarkEnd w:id="78"/>
      <w:bookmarkEnd w:id="79"/>
      <w:bookmarkEnd w:id="80"/>
    </w:p>
    <w:p w:rsidR="00F567C4" w:rsidRPr="00AC0669" w:rsidRDefault="00F567C4" w:rsidP="00413B68">
      <w:pPr>
        <w:pStyle w:val="a0"/>
        <w:spacing w:after="120"/>
        <w:ind w:firstLine="567"/>
        <w:rPr>
          <w:color w:val="000000" w:themeColor="text1"/>
          <w:lang w:val="ru-RU"/>
        </w:rPr>
      </w:pPr>
      <w:bookmarkStart w:id="81" w:name="_Toc380581535"/>
      <w:bookmarkStart w:id="82" w:name="_Toc392516667"/>
      <w:bookmarkStart w:id="83" w:name="_Toc400454214"/>
      <w:bookmarkStart w:id="84" w:name="_Toc410315192"/>
      <w:bookmarkStart w:id="85" w:name="_Toc424120751"/>
      <w:bookmarkStart w:id="86" w:name="_Toc429415669"/>
      <w:r w:rsidRPr="00AC0669">
        <w:rPr>
          <w:b/>
          <w:color w:val="000000" w:themeColor="text1"/>
          <w:lang w:val="ru-RU"/>
        </w:rPr>
        <w:t>1.</w:t>
      </w:r>
      <w:r w:rsidRPr="00AC0669">
        <w:rPr>
          <w:color w:val="000000" w:themeColor="text1"/>
          <w:lang w:val="ru-RU"/>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F567C4" w:rsidRPr="00AC0669" w:rsidRDefault="00F567C4" w:rsidP="00413B68">
      <w:pPr>
        <w:pStyle w:val="a0"/>
        <w:spacing w:after="120"/>
        <w:ind w:firstLine="567"/>
        <w:rPr>
          <w:color w:val="000000" w:themeColor="text1"/>
          <w:lang w:val="ru-RU"/>
        </w:rPr>
      </w:pPr>
      <w:bookmarkStart w:id="87" w:name="sub_3901"/>
      <w:r w:rsidRPr="00AC0669">
        <w:rPr>
          <w:b/>
          <w:color w:val="000000" w:themeColor="text1"/>
          <w:lang w:val="ru-RU"/>
        </w:rPr>
        <w:t>2.</w:t>
      </w:r>
      <w:r w:rsidRPr="00AC0669">
        <w:rPr>
          <w:color w:val="000000" w:themeColor="text1"/>
          <w:lang w:val="ru-RU"/>
        </w:rPr>
        <w:t xml:space="preserve">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к Организатору общественных обсуждений или публичных слушаний.</w:t>
      </w:r>
    </w:p>
    <w:p w:rsidR="00F567C4" w:rsidRPr="00AC0669" w:rsidRDefault="00F567C4" w:rsidP="00413B68">
      <w:pPr>
        <w:pStyle w:val="a0"/>
        <w:spacing w:after="120"/>
        <w:ind w:firstLine="567"/>
        <w:rPr>
          <w:color w:val="000000" w:themeColor="text1"/>
          <w:lang w:val="ru-RU"/>
        </w:rPr>
      </w:pPr>
      <w:bookmarkStart w:id="88" w:name="sub_3902"/>
      <w:bookmarkStart w:id="89" w:name="sub_3905"/>
      <w:bookmarkEnd w:id="87"/>
      <w:r w:rsidRPr="00AC0669">
        <w:rPr>
          <w:b/>
          <w:color w:val="000000" w:themeColor="text1"/>
          <w:lang w:val="ru-RU"/>
        </w:rPr>
        <w:t>3.</w:t>
      </w:r>
      <w:r w:rsidRPr="00AC0669">
        <w:rPr>
          <w:color w:val="000000" w:themeColor="text1"/>
          <w:lang w:val="ru-RU"/>
        </w:rPr>
        <w:t>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решением Каменского районного Собрания депутатов Алтайского края от 15.06.2018 № 24 «Об утверждении Положения об организации и проведении публичных слушаний, общественных обсуждений по вопросам градостроительной деятельности в Каменском районе Алтайского края».</w:t>
      </w:r>
    </w:p>
    <w:bookmarkEnd w:id="88"/>
    <w:p w:rsidR="00F567C4" w:rsidRPr="00AC0669" w:rsidRDefault="00F567C4" w:rsidP="00413B68">
      <w:pPr>
        <w:pStyle w:val="a0"/>
        <w:spacing w:after="120"/>
        <w:ind w:firstLine="567"/>
        <w:rPr>
          <w:color w:val="000000" w:themeColor="text1"/>
          <w:lang w:val="ru-RU"/>
        </w:rPr>
      </w:pPr>
      <w:r w:rsidRPr="00AC0669">
        <w:rPr>
          <w:b/>
          <w:color w:val="000000" w:themeColor="text1"/>
          <w:lang w:val="ru-RU"/>
        </w:rPr>
        <w:t>4.</w:t>
      </w:r>
      <w:r w:rsidRPr="00AC0669">
        <w:rPr>
          <w:color w:val="000000" w:themeColor="text1"/>
          <w:lang w:val="ru-RU"/>
        </w:rPr>
        <w:t xml:space="preserve"> Участники общественных обсуждений или публичных слушаний по проекту решения о предоставлении разрешения на условно разрешенный вид использования вправе представить Организатору общественных обсуждений свои предложения и замечания, касающиеся указанного вопроса, для включения их в протокол общественных обсуждений или публичных слушаний.</w:t>
      </w:r>
    </w:p>
    <w:p w:rsidR="00F567C4" w:rsidRPr="00AC0669" w:rsidRDefault="00F567C4" w:rsidP="00413B68">
      <w:pPr>
        <w:pStyle w:val="a0"/>
        <w:spacing w:after="120"/>
        <w:ind w:firstLine="567"/>
        <w:rPr>
          <w:color w:val="000000" w:themeColor="text1"/>
          <w:lang w:val="ru-RU"/>
        </w:rPr>
      </w:pPr>
      <w:bookmarkStart w:id="90" w:name="sub_3906"/>
      <w:r w:rsidRPr="00AC0669">
        <w:rPr>
          <w:b/>
          <w:color w:val="000000" w:themeColor="text1"/>
          <w:lang w:val="ru-RU"/>
        </w:rPr>
        <w:t>5.</w:t>
      </w:r>
      <w:r w:rsidRPr="00AC0669">
        <w:rPr>
          <w:color w:val="000000" w:themeColor="text1"/>
          <w:lang w:val="ru-RU"/>
        </w:rPr>
        <w:t xml:space="preserve">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89"/>
      <w:bookmarkEnd w:id="90"/>
    </w:p>
    <w:p w:rsidR="00F567C4" w:rsidRPr="00AC0669" w:rsidRDefault="00F567C4" w:rsidP="00413B68">
      <w:pPr>
        <w:pStyle w:val="a0"/>
        <w:spacing w:after="120"/>
        <w:ind w:firstLine="567"/>
        <w:rPr>
          <w:color w:val="000000" w:themeColor="text1"/>
          <w:lang w:val="ru-RU"/>
        </w:rPr>
      </w:pPr>
      <w:bookmarkStart w:id="91" w:name="sub_3908"/>
      <w:r w:rsidRPr="00AC0669">
        <w:rPr>
          <w:b/>
          <w:color w:val="000000" w:themeColor="text1"/>
          <w:lang w:val="ru-RU"/>
        </w:rPr>
        <w:t>6.</w:t>
      </w:r>
      <w:r w:rsidRPr="00AC0669">
        <w:rPr>
          <w:color w:val="000000" w:themeColor="text1"/>
          <w:lang w:val="ru-RU"/>
        </w:rPr>
        <w:t xml:space="preserve"> На основании заключения о результатах</w:t>
      </w:r>
      <w:r w:rsidR="008A130E" w:rsidRPr="00AC0669">
        <w:rPr>
          <w:color w:val="000000" w:themeColor="text1"/>
          <w:lang w:val="ru-RU"/>
        </w:rPr>
        <w:t xml:space="preserve"> </w:t>
      </w:r>
      <w:r w:rsidRPr="00AC0669">
        <w:rPr>
          <w:color w:val="000000" w:themeColor="text1"/>
          <w:lang w:val="ru-RU"/>
        </w:rPr>
        <w:t xml:space="preserve">общественных обсуждений или публичных слушаний по проекту решения о предоставлении разрешения на условно разрешенный вид использования Организатор общественных обсуждений или публичных слушаний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F567C4" w:rsidRPr="00AC0669" w:rsidRDefault="00F567C4" w:rsidP="00413B68">
      <w:pPr>
        <w:pStyle w:val="a0"/>
        <w:spacing w:after="120"/>
        <w:ind w:firstLine="567"/>
        <w:rPr>
          <w:color w:val="000000" w:themeColor="text1"/>
          <w:lang w:val="ru-RU"/>
        </w:rPr>
      </w:pPr>
      <w:bookmarkStart w:id="92" w:name="sub_3909"/>
      <w:bookmarkEnd w:id="91"/>
      <w:r w:rsidRPr="00AC0669">
        <w:rPr>
          <w:b/>
          <w:color w:val="000000" w:themeColor="text1"/>
          <w:lang w:val="ru-RU"/>
        </w:rPr>
        <w:t>7.</w:t>
      </w:r>
      <w:r w:rsidRPr="00AC0669">
        <w:rPr>
          <w:color w:val="000000" w:themeColor="text1"/>
          <w:lang w:val="ru-RU"/>
        </w:rPr>
        <w:t xml:space="preserve"> На основании рекомендаций Организатора общественных обсуждений или публичных слушаний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93" w:name="sub_39010"/>
      <w:bookmarkEnd w:id="92"/>
    </w:p>
    <w:p w:rsidR="00F567C4" w:rsidRPr="00AC0669" w:rsidRDefault="00F567C4" w:rsidP="00413B68">
      <w:pPr>
        <w:pStyle w:val="a0"/>
        <w:spacing w:after="120"/>
        <w:ind w:firstLine="567"/>
        <w:rPr>
          <w:color w:val="000000" w:themeColor="text1"/>
          <w:lang w:val="ru-RU"/>
        </w:rPr>
      </w:pPr>
      <w:r w:rsidRPr="00AC0669">
        <w:rPr>
          <w:b/>
          <w:color w:val="000000" w:themeColor="text1"/>
          <w:lang w:val="ru-RU"/>
        </w:rPr>
        <w:lastRenderedPageBreak/>
        <w:t>8.</w:t>
      </w:r>
      <w:r w:rsidRPr="00AC0669">
        <w:rPr>
          <w:color w:val="000000" w:themeColor="text1"/>
          <w:lang w:val="ru-RU"/>
        </w:rPr>
        <w:t xml:space="preserve">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567C4" w:rsidRPr="00AC0669" w:rsidRDefault="00F567C4" w:rsidP="00413B68">
      <w:pPr>
        <w:pStyle w:val="a0"/>
        <w:spacing w:after="120"/>
        <w:ind w:firstLine="567"/>
        <w:rPr>
          <w:color w:val="000000" w:themeColor="text1"/>
          <w:lang w:val="ru-RU"/>
        </w:rPr>
      </w:pPr>
      <w:bookmarkStart w:id="94" w:name="sub_39012"/>
      <w:bookmarkEnd w:id="93"/>
      <w:r w:rsidRPr="00AC0669">
        <w:rPr>
          <w:b/>
          <w:color w:val="000000" w:themeColor="text1"/>
          <w:lang w:val="ru-RU"/>
        </w:rPr>
        <w:t>9.</w:t>
      </w:r>
      <w:r w:rsidRPr="00AC0669">
        <w:rPr>
          <w:color w:val="000000" w:themeColor="text1"/>
          <w:lang w:val="ru-RU"/>
        </w:rPr>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94"/>
    </w:p>
    <w:p w:rsidR="00F567C4" w:rsidRPr="00AC0669" w:rsidRDefault="00F567C4" w:rsidP="00F567C4">
      <w:pPr>
        <w:pStyle w:val="a0"/>
        <w:ind w:firstLine="567"/>
        <w:rPr>
          <w:color w:val="000000" w:themeColor="text1"/>
          <w:lang w:val="ru-RU"/>
        </w:rPr>
      </w:pPr>
      <w:r w:rsidRPr="00AC0669">
        <w:rPr>
          <w:b/>
          <w:color w:val="000000" w:themeColor="text1"/>
          <w:lang w:val="ru-RU"/>
        </w:rPr>
        <w:t>10.</w:t>
      </w:r>
      <w:r w:rsidRPr="00AC0669">
        <w:rPr>
          <w:color w:val="000000" w:themeColor="text1"/>
          <w:lang w:val="ru-RU"/>
        </w:rPr>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F567C4" w:rsidRPr="00AC0669" w:rsidRDefault="00F567C4" w:rsidP="00F567C4">
      <w:pPr>
        <w:pStyle w:val="3"/>
        <w:ind w:firstLine="709"/>
        <w:jc w:val="both"/>
        <w:rPr>
          <w:b w:val="0"/>
          <w:i/>
          <w:color w:val="000000" w:themeColor="text1"/>
          <w:szCs w:val="24"/>
          <w:lang w:eastAsia="ar-SA"/>
        </w:rPr>
      </w:pPr>
      <w:bookmarkStart w:id="95" w:name="_Toc101362462"/>
      <w:bookmarkStart w:id="96" w:name="_Toc129611901"/>
      <w:r w:rsidRPr="00AC0669">
        <w:rPr>
          <w:b w:val="0"/>
          <w:i/>
          <w:color w:val="000000" w:themeColor="text1"/>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81"/>
      <w:bookmarkEnd w:id="82"/>
      <w:bookmarkEnd w:id="83"/>
      <w:bookmarkEnd w:id="84"/>
      <w:bookmarkEnd w:id="85"/>
      <w:bookmarkEnd w:id="86"/>
      <w:bookmarkEnd w:id="95"/>
      <w:bookmarkEnd w:id="96"/>
    </w:p>
    <w:p w:rsidR="00F567C4" w:rsidRPr="00AC0669" w:rsidRDefault="00F567C4" w:rsidP="00413B68">
      <w:pPr>
        <w:pStyle w:val="a0"/>
        <w:spacing w:after="120"/>
        <w:ind w:firstLine="567"/>
        <w:rPr>
          <w:color w:val="000000" w:themeColor="text1"/>
          <w:lang w:val="ru-RU"/>
        </w:rPr>
      </w:pPr>
      <w:bookmarkStart w:id="97" w:name="sub_4001"/>
      <w:bookmarkStart w:id="98" w:name="_Toc429415670"/>
      <w:r w:rsidRPr="00AC0669">
        <w:rPr>
          <w:b/>
          <w:color w:val="000000" w:themeColor="text1"/>
          <w:lang w:val="ru-RU"/>
        </w:rPr>
        <w:t>1.</w:t>
      </w:r>
      <w:r w:rsidRPr="00AC0669">
        <w:rPr>
          <w:color w:val="000000" w:themeColor="text1"/>
          <w:lang w:val="ru-RU"/>
        </w:rPr>
        <w:t xml:space="preserve"> Правообладатели земельных участков, размеры которых меньше установленных </w:t>
      </w:r>
      <w:hyperlink w:anchor="sub_109" w:history="1">
        <w:r w:rsidRPr="00AC0669">
          <w:rPr>
            <w:color w:val="000000" w:themeColor="text1"/>
            <w:lang w:val="ru-RU"/>
          </w:rPr>
          <w:t>градостроительными регламентами</w:t>
        </w:r>
      </w:hyperlink>
      <w:r w:rsidRPr="00AC0669">
        <w:rPr>
          <w:color w:val="000000" w:themeColor="text1"/>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AC0669">
          <w:rPr>
            <w:color w:val="000000" w:themeColor="text1"/>
            <w:lang w:val="ru-RU"/>
          </w:rPr>
          <w:t>реконструкции</w:t>
        </w:r>
      </w:hyperlink>
      <w:r w:rsidRPr="00AC0669">
        <w:rPr>
          <w:color w:val="000000" w:themeColor="text1"/>
          <w:lang w:val="ru-RU"/>
        </w:rPr>
        <w:t xml:space="preserve"> объектов капитального строительства.</w:t>
      </w:r>
    </w:p>
    <w:p w:rsidR="00F567C4" w:rsidRPr="00AC0669" w:rsidRDefault="00F567C4" w:rsidP="00413B68">
      <w:pPr>
        <w:pStyle w:val="a0"/>
        <w:spacing w:after="120"/>
        <w:ind w:firstLine="567"/>
        <w:rPr>
          <w:color w:val="000000" w:themeColor="text1"/>
          <w:lang w:val="ru-RU"/>
        </w:rPr>
      </w:pPr>
      <w:bookmarkStart w:id="99" w:name="sub_4002"/>
      <w:bookmarkEnd w:id="97"/>
      <w:r w:rsidRPr="00AC0669">
        <w:rPr>
          <w:b/>
          <w:color w:val="000000" w:themeColor="text1"/>
          <w:lang w:val="ru-RU"/>
        </w:rPr>
        <w:t>2.</w:t>
      </w:r>
      <w:r w:rsidRPr="00AC0669">
        <w:rPr>
          <w:color w:val="000000" w:themeColor="text1"/>
          <w:lang w:val="ru-RU"/>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F567C4" w:rsidRPr="00AC0669" w:rsidRDefault="00F567C4" w:rsidP="00413B68">
      <w:pPr>
        <w:pStyle w:val="a0"/>
        <w:spacing w:after="120"/>
        <w:ind w:firstLine="567"/>
        <w:rPr>
          <w:color w:val="000000" w:themeColor="text1"/>
          <w:lang w:val="ru-RU"/>
        </w:rPr>
      </w:pPr>
      <w:bookmarkStart w:id="100" w:name="sub_4003"/>
      <w:bookmarkEnd w:id="99"/>
      <w:r w:rsidRPr="00AC0669">
        <w:rPr>
          <w:b/>
          <w:color w:val="000000" w:themeColor="text1"/>
          <w:lang w:val="ru-RU"/>
        </w:rPr>
        <w:t>3.</w:t>
      </w:r>
      <w:r w:rsidRPr="00AC0669">
        <w:rPr>
          <w:color w:val="000000" w:themeColor="text1"/>
          <w:lang w:val="ru-RU"/>
        </w:rPr>
        <w:t xml:space="preserve">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Организатору общественных обсуждений или публичных слушаний заявление о предоставлении такого разрешения.</w:t>
      </w:r>
    </w:p>
    <w:p w:rsidR="00F567C4" w:rsidRPr="00AC0669" w:rsidRDefault="00F567C4" w:rsidP="00413B68">
      <w:pPr>
        <w:pStyle w:val="a0"/>
        <w:spacing w:after="120"/>
        <w:ind w:firstLine="567"/>
        <w:rPr>
          <w:color w:val="000000" w:themeColor="text1"/>
          <w:lang w:val="ru-RU"/>
        </w:rPr>
      </w:pPr>
      <w:bookmarkStart w:id="101" w:name="sub_4004"/>
      <w:bookmarkEnd w:id="100"/>
      <w:r w:rsidRPr="00AC0669">
        <w:rPr>
          <w:b/>
          <w:color w:val="000000" w:themeColor="text1"/>
          <w:lang w:val="ru-RU"/>
        </w:rPr>
        <w:t>4.</w:t>
      </w:r>
      <w:r w:rsidRPr="00AC0669">
        <w:rPr>
          <w:color w:val="000000" w:themeColor="text1"/>
          <w:lang w:val="ru-RU"/>
        </w:rPr>
        <w:t xml:space="preserve">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установленным градостроительным законодательством, Уставом муниципального образования Каменский район Алтайского края. Расходы, связанные с организацией и проведением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567C4" w:rsidRPr="00AC0669" w:rsidRDefault="00F567C4" w:rsidP="00413B68">
      <w:pPr>
        <w:pStyle w:val="a0"/>
        <w:spacing w:after="120"/>
        <w:ind w:firstLine="567"/>
        <w:rPr>
          <w:color w:val="000000" w:themeColor="text1"/>
          <w:lang w:val="ru-RU"/>
        </w:rPr>
      </w:pPr>
      <w:bookmarkStart w:id="102" w:name="sub_4005"/>
      <w:bookmarkEnd w:id="101"/>
      <w:r w:rsidRPr="00AC0669">
        <w:rPr>
          <w:b/>
          <w:color w:val="000000" w:themeColor="text1"/>
          <w:lang w:val="ru-RU"/>
        </w:rPr>
        <w:t>5.</w:t>
      </w:r>
      <w:r w:rsidRPr="00AC0669">
        <w:rPr>
          <w:color w:val="000000" w:themeColor="text1"/>
          <w:lang w:val="ru-RU"/>
        </w:rPr>
        <w:t xml:space="preserve"> 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w:t>
      </w:r>
      <w:r w:rsidRPr="00AC0669">
        <w:rPr>
          <w:color w:val="000000" w:themeColor="text1"/>
          <w:lang w:val="ru-RU"/>
        </w:rPr>
        <w:lastRenderedPageBreak/>
        <w:t xml:space="preserve">или об отказе в предоставлении такого разрешения с указанием причин принятого решения и направляет указанные рекомендации главе района. </w:t>
      </w:r>
    </w:p>
    <w:p w:rsidR="00F567C4" w:rsidRPr="00AC0669" w:rsidRDefault="00F567C4" w:rsidP="00413B68">
      <w:pPr>
        <w:pStyle w:val="a0"/>
        <w:spacing w:after="120"/>
        <w:ind w:firstLine="567"/>
        <w:rPr>
          <w:color w:val="000000" w:themeColor="text1"/>
          <w:lang w:val="ru-RU"/>
        </w:rPr>
      </w:pPr>
      <w:bookmarkStart w:id="103" w:name="sub_4006"/>
      <w:bookmarkEnd w:id="102"/>
      <w:r w:rsidRPr="00AC0669">
        <w:rPr>
          <w:b/>
          <w:color w:val="000000" w:themeColor="text1"/>
          <w:lang w:val="ru-RU"/>
        </w:rPr>
        <w:t>6.</w:t>
      </w:r>
      <w:r w:rsidRPr="00AC0669">
        <w:rPr>
          <w:color w:val="000000" w:themeColor="text1"/>
          <w:lang w:val="ru-RU"/>
        </w:rPr>
        <w:t xml:space="preserve">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567C4" w:rsidRPr="00AC0669" w:rsidRDefault="00F567C4" w:rsidP="00F567C4">
      <w:pPr>
        <w:pStyle w:val="a0"/>
        <w:ind w:firstLine="567"/>
        <w:rPr>
          <w:color w:val="000000" w:themeColor="text1"/>
          <w:lang w:val="ru-RU"/>
        </w:rPr>
      </w:pPr>
      <w:bookmarkStart w:id="104" w:name="sub_4007"/>
      <w:bookmarkEnd w:id="103"/>
      <w:r w:rsidRPr="00AC0669">
        <w:rPr>
          <w:b/>
          <w:color w:val="000000" w:themeColor="text1"/>
          <w:lang w:val="ru-RU"/>
        </w:rPr>
        <w:t>7.</w:t>
      </w:r>
      <w:r w:rsidRPr="00AC0669">
        <w:rPr>
          <w:color w:val="000000" w:themeColor="text1"/>
          <w:lang w:val="ru-RU"/>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04"/>
    </w:p>
    <w:p w:rsidR="00F567C4" w:rsidRPr="00AC0669" w:rsidRDefault="00F567C4" w:rsidP="00F567C4">
      <w:pPr>
        <w:pStyle w:val="2"/>
        <w:rPr>
          <w:color w:val="000000" w:themeColor="text1"/>
          <w:szCs w:val="24"/>
          <w:lang w:eastAsia="ar-SA"/>
        </w:rPr>
      </w:pPr>
      <w:bookmarkStart w:id="105" w:name="_Toc101362463"/>
      <w:bookmarkStart w:id="106" w:name="_Toc129611902"/>
      <w:r w:rsidRPr="00AC0669">
        <w:rPr>
          <w:color w:val="000000" w:themeColor="text1"/>
          <w:szCs w:val="24"/>
          <w:lang w:eastAsia="ar-SA"/>
        </w:rPr>
        <w:t>ГЛАВА 4. ПОЛОЖЕНИЕ О ПОДГОТОВКЕ ДОКУМЕНТАЦИИ ПО ПЛАНИРОВКЕ ТЕРРИТОРИИ ОРГАНАМИ МЕСТНОГО САМОУПРАВЛЕНИЯ</w:t>
      </w:r>
      <w:bookmarkEnd w:id="98"/>
      <w:bookmarkEnd w:id="105"/>
      <w:bookmarkEnd w:id="106"/>
    </w:p>
    <w:p w:rsidR="00F567C4" w:rsidRPr="00AC0669" w:rsidRDefault="00F567C4" w:rsidP="00F567C4">
      <w:pPr>
        <w:pStyle w:val="3"/>
        <w:ind w:firstLine="709"/>
        <w:jc w:val="both"/>
        <w:rPr>
          <w:b w:val="0"/>
          <w:i/>
          <w:color w:val="000000" w:themeColor="text1"/>
          <w:szCs w:val="24"/>
          <w:lang w:eastAsia="ar-SA"/>
        </w:rPr>
      </w:pPr>
      <w:bookmarkStart w:id="107" w:name="_Toc282347520"/>
      <w:bookmarkStart w:id="108" w:name="_Toc321209559"/>
      <w:bookmarkStart w:id="109" w:name="_Toc339819804"/>
      <w:bookmarkStart w:id="110" w:name="_Toc379293260"/>
      <w:bookmarkStart w:id="111" w:name="_Toc380581537"/>
      <w:bookmarkStart w:id="112" w:name="_Toc392516669"/>
      <w:bookmarkStart w:id="113" w:name="_Toc400454216"/>
      <w:bookmarkStart w:id="114" w:name="_Toc410315194"/>
      <w:bookmarkStart w:id="115" w:name="_Toc424120753"/>
      <w:bookmarkStart w:id="116" w:name="_Toc429415671"/>
      <w:bookmarkStart w:id="117" w:name="_Toc101362464"/>
      <w:bookmarkStart w:id="118" w:name="_Toc129611903"/>
      <w:r w:rsidRPr="00AC0669">
        <w:rPr>
          <w:b w:val="0"/>
          <w:i/>
          <w:color w:val="000000" w:themeColor="text1"/>
          <w:szCs w:val="24"/>
          <w:lang w:eastAsia="ar-SA"/>
        </w:rPr>
        <w:t xml:space="preserve">Статья 10. Назначение, виды и состав документации по планировке территории </w:t>
      </w:r>
      <w:bookmarkEnd w:id="107"/>
      <w:r w:rsidRPr="00AC0669">
        <w:rPr>
          <w:b w:val="0"/>
          <w:i/>
          <w:color w:val="000000" w:themeColor="text1"/>
          <w:szCs w:val="24"/>
          <w:lang w:eastAsia="ar-SA"/>
        </w:rPr>
        <w:t>поселения</w:t>
      </w:r>
      <w:bookmarkEnd w:id="108"/>
      <w:bookmarkEnd w:id="109"/>
      <w:bookmarkEnd w:id="110"/>
      <w:bookmarkEnd w:id="111"/>
      <w:bookmarkEnd w:id="112"/>
      <w:bookmarkEnd w:id="113"/>
      <w:bookmarkEnd w:id="114"/>
      <w:bookmarkEnd w:id="115"/>
      <w:bookmarkEnd w:id="116"/>
      <w:bookmarkEnd w:id="117"/>
      <w:bookmarkEnd w:id="118"/>
    </w:p>
    <w:p w:rsidR="00F567C4" w:rsidRPr="00AC0669" w:rsidRDefault="00F567C4" w:rsidP="000E7F83">
      <w:pPr>
        <w:pStyle w:val="a0"/>
        <w:spacing w:after="120"/>
        <w:ind w:firstLine="567"/>
        <w:rPr>
          <w:color w:val="000000" w:themeColor="text1"/>
          <w:lang w:val="ru-RU"/>
        </w:rPr>
      </w:pPr>
      <w:bookmarkStart w:id="119" w:name="_Toc282347521"/>
      <w:bookmarkStart w:id="120" w:name="_Toc321209560"/>
      <w:bookmarkStart w:id="121" w:name="_Toc339819805"/>
      <w:bookmarkStart w:id="122" w:name="_Toc379293261"/>
      <w:bookmarkStart w:id="123" w:name="_Toc380581538"/>
      <w:bookmarkStart w:id="124" w:name="_Toc392516670"/>
      <w:bookmarkStart w:id="125" w:name="_Toc400454217"/>
      <w:bookmarkStart w:id="126" w:name="_Toc410315195"/>
      <w:bookmarkStart w:id="127" w:name="_Toc424120754"/>
      <w:bookmarkStart w:id="128" w:name="_Toc429415672"/>
      <w:bookmarkStart w:id="129" w:name="sub_45"/>
      <w:r w:rsidRPr="00AC0669">
        <w:rPr>
          <w:b/>
          <w:color w:val="000000" w:themeColor="text1"/>
          <w:lang w:val="ru-RU"/>
        </w:rPr>
        <w:t>1.</w:t>
      </w:r>
      <w:r w:rsidRPr="00AC0669">
        <w:rPr>
          <w:color w:val="000000" w:themeColor="text1"/>
          <w:lang w:val="ru-RU"/>
        </w:rPr>
        <w:t>Видами документации по планировке территории являются проекты планировки территории и проекты межевания территории.</w:t>
      </w:r>
    </w:p>
    <w:p w:rsidR="00F567C4" w:rsidRPr="00AC0669" w:rsidRDefault="00F567C4" w:rsidP="000E7F83">
      <w:pPr>
        <w:pStyle w:val="a0"/>
        <w:spacing w:after="120"/>
        <w:ind w:firstLine="567"/>
        <w:rPr>
          <w:color w:val="000000" w:themeColor="text1"/>
          <w:lang w:val="ru-RU"/>
        </w:rPr>
      </w:pPr>
      <w:r w:rsidRPr="00AC0669">
        <w:rPr>
          <w:b/>
          <w:color w:val="000000" w:themeColor="text1"/>
          <w:lang w:val="ru-RU"/>
        </w:rPr>
        <w:t>2.</w:t>
      </w:r>
      <w:r w:rsidRPr="00AC0669">
        <w:rPr>
          <w:color w:val="000000" w:themeColor="text1"/>
          <w:lang w:val="ru-RU"/>
        </w:rPr>
        <w:t xml:space="preserve"> Подготовка документации по планировке территории осуществляется на основании генерального плана муниципального образования Пригородный сельсовет</w:t>
      </w:r>
      <w:r w:rsidR="00D9480B" w:rsidRPr="00AC0669">
        <w:rPr>
          <w:color w:val="000000" w:themeColor="text1"/>
          <w:lang w:val="ru-RU"/>
        </w:rPr>
        <w:t xml:space="preserve"> Каменского района Алтайского края</w:t>
      </w:r>
      <w:r w:rsidRPr="00AC0669">
        <w:rPr>
          <w:color w:val="000000" w:themeColor="text1"/>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F567C4" w:rsidRPr="00AC0669" w:rsidRDefault="00F567C4" w:rsidP="000E7F83">
      <w:pPr>
        <w:pStyle w:val="a0"/>
        <w:spacing w:after="120"/>
        <w:ind w:firstLine="567"/>
        <w:rPr>
          <w:color w:val="000000" w:themeColor="text1"/>
          <w:lang w:val="ru-RU"/>
        </w:rPr>
      </w:pPr>
      <w:bookmarkStart w:id="130" w:name="sub_4102"/>
      <w:r w:rsidRPr="00AC0669">
        <w:rPr>
          <w:b/>
          <w:color w:val="000000" w:themeColor="text1"/>
          <w:lang w:val="ru-RU"/>
        </w:rPr>
        <w:t>3.</w:t>
      </w:r>
      <w:r w:rsidRPr="00AC0669">
        <w:rPr>
          <w:color w:val="000000" w:themeColor="text1"/>
          <w:lang w:val="ru-RU"/>
        </w:rPr>
        <w:t xml:space="preserve">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F567C4" w:rsidRPr="00AC0669" w:rsidRDefault="00F567C4" w:rsidP="000E7F83">
      <w:pPr>
        <w:pStyle w:val="a0"/>
        <w:spacing w:after="120"/>
        <w:ind w:firstLine="567"/>
        <w:rPr>
          <w:color w:val="000000" w:themeColor="text1"/>
          <w:lang w:val="ru-RU"/>
        </w:rPr>
      </w:pPr>
      <w:bookmarkStart w:id="131" w:name="sub_4103"/>
      <w:bookmarkEnd w:id="130"/>
      <w:r w:rsidRPr="00AC0669">
        <w:rPr>
          <w:b/>
          <w:color w:val="000000" w:themeColor="text1"/>
          <w:lang w:val="ru-RU"/>
        </w:rPr>
        <w:t>4.</w:t>
      </w:r>
      <w:r w:rsidRPr="00AC0669">
        <w:rPr>
          <w:color w:val="000000" w:themeColor="text1"/>
          <w:lang w:val="ru-RU"/>
        </w:rPr>
        <w:t xml:space="preserve">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F567C4" w:rsidRPr="00AC0669" w:rsidRDefault="00F567C4" w:rsidP="000E7F83">
      <w:pPr>
        <w:pStyle w:val="a0"/>
        <w:spacing w:after="120"/>
        <w:ind w:firstLine="567"/>
        <w:rPr>
          <w:color w:val="000000" w:themeColor="text1"/>
          <w:lang w:val="ru-RU"/>
        </w:rPr>
      </w:pPr>
      <w:r w:rsidRPr="00AC0669">
        <w:rPr>
          <w:b/>
          <w:color w:val="000000" w:themeColor="text1"/>
          <w:lang w:val="ru-RU"/>
        </w:rPr>
        <w:t>5.</w:t>
      </w:r>
      <w:r w:rsidRPr="00AC0669">
        <w:rPr>
          <w:color w:val="000000" w:themeColor="text1"/>
          <w:lang w:val="ru-RU"/>
        </w:rPr>
        <w:t xml:space="preserve">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F567C4" w:rsidRPr="00AC0669" w:rsidRDefault="00F567C4" w:rsidP="00F567C4">
      <w:pPr>
        <w:pStyle w:val="a0"/>
        <w:ind w:firstLine="567"/>
        <w:rPr>
          <w:color w:val="000000" w:themeColor="text1"/>
          <w:lang w:val="ru-RU"/>
        </w:rPr>
      </w:pPr>
      <w:r w:rsidRPr="00AC0669">
        <w:rPr>
          <w:b/>
          <w:color w:val="000000" w:themeColor="text1"/>
          <w:lang w:val="ru-RU"/>
        </w:rPr>
        <w:t>6.</w:t>
      </w:r>
      <w:r w:rsidRPr="00AC0669">
        <w:rPr>
          <w:color w:val="000000" w:themeColor="text1"/>
          <w:lang w:val="ru-RU"/>
        </w:rPr>
        <w:t xml:space="preserve"> 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Законом Алтайского края от 29 декабря 2009 года № 120-ЗС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w:t>
      </w:r>
    </w:p>
    <w:p w:rsidR="00F567C4" w:rsidRPr="00AC0669" w:rsidRDefault="00F567C4" w:rsidP="00F567C4">
      <w:pPr>
        <w:pStyle w:val="3"/>
        <w:ind w:firstLine="709"/>
        <w:jc w:val="both"/>
        <w:rPr>
          <w:b w:val="0"/>
          <w:i/>
          <w:color w:val="000000" w:themeColor="text1"/>
          <w:szCs w:val="24"/>
          <w:lang w:eastAsia="ar-SA"/>
        </w:rPr>
      </w:pPr>
      <w:bookmarkStart w:id="132" w:name="_Toc101362465"/>
      <w:bookmarkStart w:id="133" w:name="_Toc129611904"/>
      <w:bookmarkEnd w:id="131"/>
      <w:r w:rsidRPr="00AC0669">
        <w:rPr>
          <w:b w:val="0"/>
          <w:i/>
          <w:color w:val="000000" w:themeColor="text1"/>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19"/>
      <w:bookmarkEnd w:id="120"/>
      <w:bookmarkEnd w:id="121"/>
      <w:bookmarkEnd w:id="122"/>
      <w:bookmarkEnd w:id="123"/>
      <w:bookmarkEnd w:id="124"/>
      <w:bookmarkEnd w:id="125"/>
      <w:bookmarkEnd w:id="126"/>
      <w:bookmarkEnd w:id="127"/>
      <w:bookmarkEnd w:id="128"/>
      <w:bookmarkEnd w:id="132"/>
      <w:bookmarkEnd w:id="133"/>
    </w:p>
    <w:p w:rsidR="00F567C4" w:rsidRPr="00AC0669" w:rsidRDefault="00F567C4" w:rsidP="000E7F83">
      <w:pPr>
        <w:pStyle w:val="a0"/>
        <w:spacing w:after="120"/>
        <w:ind w:firstLine="567"/>
        <w:rPr>
          <w:color w:val="000000" w:themeColor="text1"/>
          <w:lang w:val="ru-RU"/>
        </w:rPr>
      </w:pPr>
      <w:bookmarkStart w:id="134" w:name="sub_4602"/>
      <w:bookmarkStart w:id="135" w:name="_Toc282347522"/>
      <w:bookmarkStart w:id="136" w:name="_Toc321209561"/>
      <w:bookmarkStart w:id="137" w:name="_Toc339819806"/>
      <w:bookmarkStart w:id="138" w:name="_Toc379293262"/>
      <w:bookmarkStart w:id="139" w:name="_Toc380581539"/>
      <w:bookmarkStart w:id="140" w:name="_Toc392516671"/>
      <w:bookmarkStart w:id="141" w:name="_Toc400454218"/>
      <w:bookmarkStart w:id="142" w:name="_Toc410315196"/>
      <w:bookmarkStart w:id="143" w:name="_Toc424120755"/>
      <w:bookmarkStart w:id="144" w:name="_Toc429415673"/>
      <w:bookmarkEnd w:id="129"/>
      <w:r w:rsidRPr="00AC0669">
        <w:rPr>
          <w:b/>
          <w:color w:val="000000" w:themeColor="text1"/>
          <w:lang w:val="ru-RU"/>
        </w:rPr>
        <w:t>1.</w:t>
      </w:r>
      <w:r w:rsidRPr="00AC0669">
        <w:rPr>
          <w:color w:val="000000" w:themeColor="text1"/>
          <w:lang w:val="ru-RU"/>
        </w:rPr>
        <w:t xml:space="preserve">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w:t>
      </w:r>
      <w:proofErr w:type="spellStart"/>
      <w:r w:rsidRPr="00AC0669">
        <w:rPr>
          <w:color w:val="000000" w:themeColor="text1"/>
          <w:lang w:val="ru-RU"/>
        </w:rPr>
        <w:t>ГрК</w:t>
      </w:r>
      <w:proofErr w:type="spellEnd"/>
      <w:r w:rsidRPr="00AC0669">
        <w:rPr>
          <w:color w:val="000000" w:themeColor="text1"/>
          <w:lang w:val="ru-RU"/>
        </w:rPr>
        <w:t xml:space="preserve"> РФ либо на основании предложений физических или юридических лиц о подготовке документации по планировке территории. В случае подготовки документации по </w:t>
      </w:r>
      <w:r w:rsidRPr="00AC0669">
        <w:rPr>
          <w:color w:val="000000" w:themeColor="text1"/>
          <w:lang w:val="ru-RU"/>
        </w:rPr>
        <w:lastRenderedPageBreak/>
        <w:t xml:space="preserve">планировке территории заинтересованными лицами, указанными в части 1.1 статьи 45 </w:t>
      </w:r>
      <w:proofErr w:type="spellStart"/>
      <w:r w:rsidRPr="00AC0669">
        <w:rPr>
          <w:color w:val="000000" w:themeColor="text1"/>
          <w:lang w:val="ru-RU"/>
        </w:rPr>
        <w:t>ГрК</w:t>
      </w:r>
      <w:proofErr w:type="spellEnd"/>
      <w:r w:rsidRPr="00AC0669">
        <w:rPr>
          <w:color w:val="000000" w:themeColor="text1"/>
          <w:lang w:val="ru-RU"/>
        </w:rPr>
        <w:t xml:space="preserve"> РФ, принятие органом местного самоуправления муниципального района решения о подготовке документации по планировке территории не требуется.</w:t>
      </w:r>
    </w:p>
    <w:p w:rsidR="00F567C4" w:rsidRPr="00AC0669" w:rsidRDefault="00F567C4" w:rsidP="000E7F83">
      <w:pPr>
        <w:pStyle w:val="a0"/>
        <w:spacing w:after="120"/>
        <w:ind w:firstLine="567"/>
        <w:rPr>
          <w:color w:val="000000" w:themeColor="text1"/>
          <w:lang w:val="ru-RU"/>
        </w:rPr>
      </w:pPr>
      <w:r w:rsidRPr="00AC0669">
        <w:rPr>
          <w:b/>
          <w:color w:val="000000" w:themeColor="text1"/>
          <w:lang w:val="ru-RU"/>
        </w:rPr>
        <w:t>2.</w:t>
      </w:r>
      <w:r w:rsidRPr="00AC0669">
        <w:rPr>
          <w:color w:val="000000" w:themeColor="text1"/>
          <w:lang w:val="ru-RU"/>
        </w:rPr>
        <w:t xml:space="preserve">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F567C4" w:rsidRPr="00AC0669" w:rsidRDefault="00F567C4" w:rsidP="000E7F83">
      <w:pPr>
        <w:pStyle w:val="a0"/>
        <w:spacing w:after="120"/>
        <w:ind w:firstLine="567"/>
        <w:rPr>
          <w:color w:val="000000" w:themeColor="text1"/>
          <w:lang w:val="ru-RU"/>
        </w:rPr>
      </w:pPr>
      <w:bookmarkStart w:id="145" w:name="sub_3804"/>
      <w:bookmarkStart w:id="146" w:name="sub_4605"/>
      <w:bookmarkEnd w:id="134"/>
      <w:r w:rsidRPr="00AC0669">
        <w:rPr>
          <w:b/>
          <w:color w:val="000000" w:themeColor="text1"/>
          <w:lang w:val="ru-RU"/>
        </w:rPr>
        <w:t>3.</w:t>
      </w:r>
      <w:r w:rsidRPr="00AC0669">
        <w:rPr>
          <w:color w:val="000000" w:themeColor="text1"/>
          <w:lang w:val="ru-RU"/>
        </w:rPr>
        <w:t xml:space="preserve"> Заказ на подготовку документации по планировке территории выполняется в соответствии с законодательством Российской Федерации.</w:t>
      </w:r>
      <w:bookmarkEnd w:id="145"/>
    </w:p>
    <w:p w:rsidR="00F567C4" w:rsidRPr="00AC0669" w:rsidRDefault="00F567C4" w:rsidP="000E7F83">
      <w:pPr>
        <w:pStyle w:val="a0"/>
        <w:spacing w:after="120"/>
        <w:ind w:firstLine="567"/>
        <w:rPr>
          <w:color w:val="000000" w:themeColor="text1"/>
          <w:lang w:val="ru-RU"/>
        </w:rPr>
      </w:pPr>
      <w:r w:rsidRPr="00AC0669">
        <w:rPr>
          <w:b/>
          <w:color w:val="000000" w:themeColor="text1"/>
          <w:lang w:val="ru-RU"/>
        </w:rPr>
        <w:t>4.</w:t>
      </w:r>
      <w:r w:rsidR="002A6377" w:rsidRPr="00AC0669">
        <w:rPr>
          <w:color w:val="000000" w:themeColor="text1"/>
          <w:lang w:val="ru-RU"/>
        </w:rPr>
        <w:t xml:space="preserve"> </w:t>
      </w:r>
      <w:r w:rsidR="00D27FC5" w:rsidRPr="00AC0669">
        <w:rPr>
          <w:color w:val="000000" w:themeColor="text1"/>
          <w:lang w:val="ru-RU" w:eastAsia="ru-RU"/>
        </w:rPr>
        <w:t xml:space="preserve">Комиссия по землепользованию и застройке в городе Камень-на-Оби Каменского района Алтайского края и в Каменском районе Алтайского края </w:t>
      </w:r>
      <w:r w:rsidRPr="00AC0669">
        <w:rPr>
          <w:color w:val="000000" w:themeColor="text1"/>
          <w:lang w:val="ru-RU"/>
        </w:rPr>
        <w:t xml:space="preserve">в течение двадцати рабочих дней со дня поступления документации по планировке территории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F567C4" w:rsidRPr="00AC0669" w:rsidRDefault="00F567C4" w:rsidP="000E7F83">
      <w:pPr>
        <w:pStyle w:val="a0"/>
        <w:spacing w:after="120"/>
        <w:ind w:firstLine="567"/>
        <w:rPr>
          <w:color w:val="000000" w:themeColor="text1"/>
          <w:lang w:val="ru-RU"/>
        </w:rPr>
      </w:pPr>
      <w:r w:rsidRPr="00AC0669">
        <w:rPr>
          <w:b/>
          <w:color w:val="000000" w:themeColor="text1"/>
          <w:lang w:val="ru-RU"/>
        </w:rPr>
        <w:t>5.</w:t>
      </w:r>
      <w:r w:rsidRPr="00AC0669">
        <w:rPr>
          <w:color w:val="000000" w:themeColor="text1"/>
          <w:lang w:val="ru-RU"/>
        </w:rPr>
        <w:t xml:space="preserve">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общественных обсуждениях или публичных слушаниях.</w:t>
      </w:r>
    </w:p>
    <w:p w:rsidR="00F567C4" w:rsidRPr="00AC0669" w:rsidRDefault="00F567C4" w:rsidP="000E7F83">
      <w:pPr>
        <w:pStyle w:val="a0"/>
        <w:spacing w:after="120"/>
        <w:ind w:firstLine="567"/>
        <w:rPr>
          <w:color w:val="000000" w:themeColor="text1"/>
          <w:lang w:val="ru-RU"/>
        </w:rPr>
      </w:pPr>
      <w:bookmarkStart w:id="147" w:name="sub_4607"/>
      <w:bookmarkEnd w:id="146"/>
      <w:r w:rsidRPr="00AC0669">
        <w:rPr>
          <w:b/>
          <w:color w:val="000000" w:themeColor="text1"/>
          <w:lang w:val="ru-RU"/>
        </w:rPr>
        <w:t>6.</w:t>
      </w:r>
      <w:r w:rsidRPr="00AC0669">
        <w:rPr>
          <w:color w:val="000000" w:themeColor="text1"/>
          <w:lang w:val="ru-RU"/>
        </w:rPr>
        <w:t xml:space="preserve">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w:t>
      </w:r>
      <w:proofErr w:type="spellStart"/>
      <w:r w:rsidRPr="00AC0669">
        <w:rPr>
          <w:color w:val="000000" w:themeColor="text1"/>
          <w:lang w:val="ru-RU"/>
        </w:rPr>
        <w:t>ГрК</w:t>
      </w:r>
      <w:proofErr w:type="spellEnd"/>
      <w:r w:rsidRPr="00AC0669">
        <w:rPr>
          <w:color w:val="000000" w:themeColor="text1"/>
          <w:lang w:val="ru-RU"/>
        </w:rPr>
        <w:t xml:space="preserve"> РФ.</w:t>
      </w:r>
    </w:p>
    <w:p w:rsidR="00F567C4" w:rsidRPr="00AC0669" w:rsidRDefault="00F567C4" w:rsidP="000E7F83">
      <w:pPr>
        <w:pStyle w:val="a0"/>
        <w:spacing w:after="120"/>
        <w:ind w:firstLine="567"/>
        <w:rPr>
          <w:color w:val="000000" w:themeColor="text1"/>
          <w:lang w:val="ru-RU"/>
        </w:rPr>
      </w:pPr>
      <w:bookmarkStart w:id="148" w:name="sub_46010"/>
      <w:bookmarkEnd w:id="147"/>
      <w:r w:rsidRPr="00AC0669">
        <w:rPr>
          <w:b/>
          <w:color w:val="000000" w:themeColor="text1"/>
          <w:lang w:val="ru-RU"/>
        </w:rPr>
        <w:t>7.</w:t>
      </w:r>
      <w:r w:rsidRPr="00AC0669">
        <w:rPr>
          <w:color w:val="000000" w:themeColor="text1"/>
          <w:lang w:val="ru-RU"/>
        </w:rPr>
        <w:t xml:space="preserve">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49" w:name="sub_46011"/>
      <w:bookmarkEnd w:id="148"/>
    </w:p>
    <w:p w:rsidR="00F567C4" w:rsidRPr="00AC0669" w:rsidRDefault="00F567C4" w:rsidP="000E7F83">
      <w:pPr>
        <w:pStyle w:val="a0"/>
        <w:spacing w:after="120"/>
        <w:rPr>
          <w:color w:val="000000" w:themeColor="text1"/>
          <w:lang w:val="ru-RU"/>
        </w:rPr>
      </w:pPr>
      <w:bookmarkStart w:id="150" w:name="sub_46014"/>
      <w:bookmarkEnd w:id="149"/>
      <w:r w:rsidRPr="00AC0669">
        <w:rPr>
          <w:b/>
          <w:color w:val="000000" w:themeColor="text1"/>
          <w:lang w:val="ru-RU"/>
        </w:rPr>
        <w:t>8.</w:t>
      </w:r>
      <w:bookmarkStart w:id="151" w:name="sub_46013"/>
      <w:r w:rsidRPr="00AC0669">
        <w:rPr>
          <w:color w:val="000000" w:themeColor="text1"/>
          <w:lang w:val="ru-RU"/>
        </w:rPr>
        <w:t xml:space="preserve"> </w:t>
      </w:r>
      <w:r w:rsidR="00D27FC5" w:rsidRPr="00AC0669">
        <w:rPr>
          <w:color w:val="000000" w:themeColor="text1"/>
          <w:lang w:val="ru-RU" w:eastAsia="ru-RU"/>
        </w:rPr>
        <w:t xml:space="preserve">Комиссия по землепользованию и застройке в городе Камень-на-Оби Каменского района Алтайского края и в Каменском районе Алтайского края </w:t>
      </w:r>
      <w:r w:rsidRPr="00AC0669">
        <w:rPr>
          <w:color w:val="000000" w:themeColor="text1"/>
          <w:lang w:val="ru-RU"/>
        </w:rPr>
        <w:t xml:space="preserve">направляет главе района подготовленную документацию по планировке территории, протокол общественных обсуждениях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двадцать рабочих дней со дня проведения общественных обсуждений или публичных слушаний. </w:t>
      </w:r>
    </w:p>
    <w:p w:rsidR="00F567C4" w:rsidRPr="00AC0669" w:rsidRDefault="00F567C4" w:rsidP="000E7F83">
      <w:pPr>
        <w:pStyle w:val="a0"/>
        <w:spacing w:after="120"/>
        <w:rPr>
          <w:color w:val="000000" w:themeColor="text1"/>
          <w:lang w:val="ru-RU"/>
        </w:rPr>
      </w:pPr>
      <w:r w:rsidRPr="00AC0669">
        <w:rPr>
          <w:b/>
          <w:color w:val="000000" w:themeColor="text1"/>
          <w:lang w:val="ru-RU"/>
        </w:rPr>
        <w:t>9.</w:t>
      </w:r>
      <w:r w:rsidRPr="00AC0669">
        <w:rPr>
          <w:color w:val="000000" w:themeColor="text1"/>
          <w:lang w:val="ru-RU"/>
        </w:rPr>
        <w:t xml:space="preserve"> Глава района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в виде постановления Администрации района,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bookmarkEnd w:id="151"/>
    <w:p w:rsidR="00F567C4" w:rsidRPr="00AC0669" w:rsidRDefault="00F567C4" w:rsidP="00F567C4">
      <w:pPr>
        <w:pStyle w:val="a0"/>
        <w:ind w:firstLine="567"/>
        <w:rPr>
          <w:color w:val="000000" w:themeColor="text1"/>
          <w:lang w:val="ru-RU"/>
        </w:rPr>
      </w:pPr>
      <w:r w:rsidRPr="00AC0669">
        <w:rPr>
          <w:b/>
          <w:color w:val="000000" w:themeColor="text1"/>
          <w:lang w:val="ru-RU"/>
        </w:rPr>
        <w:t>10.</w:t>
      </w:r>
      <w:r w:rsidRPr="00AC0669">
        <w:rPr>
          <w:color w:val="000000" w:themeColor="text1"/>
          <w:lang w:val="ru-RU"/>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52" w:name="sub_46015"/>
      <w:bookmarkEnd w:id="150"/>
    </w:p>
    <w:p w:rsidR="00F567C4" w:rsidRPr="00AC0669" w:rsidRDefault="00F567C4" w:rsidP="00F567C4">
      <w:pPr>
        <w:pStyle w:val="a0"/>
        <w:spacing w:before="180" w:after="120"/>
        <w:outlineLvl w:val="2"/>
        <w:rPr>
          <w:i/>
          <w:color w:val="000000" w:themeColor="text1"/>
          <w:lang w:val="ru-RU" w:bidi="ar-SA"/>
        </w:rPr>
      </w:pPr>
      <w:bookmarkStart w:id="153" w:name="_Toc101362466"/>
      <w:bookmarkStart w:id="154" w:name="_Toc429415674"/>
      <w:bookmarkStart w:id="155" w:name="_Toc196878906"/>
      <w:bookmarkStart w:id="156" w:name="_Toc312188802"/>
      <w:bookmarkStart w:id="157" w:name="_Toc129611905"/>
      <w:bookmarkEnd w:id="135"/>
      <w:bookmarkEnd w:id="136"/>
      <w:bookmarkEnd w:id="137"/>
      <w:bookmarkEnd w:id="138"/>
      <w:bookmarkEnd w:id="139"/>
      <w:bookmarkEnd w:id="140"/>
      <w:bookmarkEnd w:id="141"/>
      <w:bookmarkEnd w:id="142"/>
      <w:bookmarkEnd w:id="143"/>
      <w:bookmarkEnd w:id="144"/>
      <w:bookmarkEnd w:id="152"/>
      <w:r w:rsidRPr="00AC0669">
        <w:rPr>
          <w:i/>
          <w:color w:val="000000" w:themeColor="text1"/>
          <w:lang w:val="ru-RU" w:bidi="ar-SA"/>
        </w:rPr>
        <w:t>Статья 12. Комплексное развитие территории</w:t>
      </w:r>
      <w:bookmarkEnd w:id="153"/>
      <w:bookmarkEnd w:id="157"/>
    </w:p>
    <w:p w:rsidR="00F567C4" w:rsidRPr="00AC0669" w:rsidRDefault="00F567C4" w:rsidP="00F567C4">
      <w:pPr>
        <w:spacing w:line="240" w:lineRule="auto"/>
        <w:ind w:firstLine="540"/>
        <w:jc w:val="both"/>
        <w:rPr>
          <w:rFonts w:ascii="Verdana" w:eastAsia="Times New Roman" w:hAnsi="Verdana"/>
          <w:color w:val="000000" w:themeColor="text1"/>
          <w:sz w:val="21"/>
          <w:szCs w:val="21"/>
          <w:lang w:eastAsia="zh-CN"/>
        </w:rPr>
      </w:pPr>
      <w:r w:rsidRPr="00AC0669">
        <w:rPr>
          <w:rFonts w:ascii="Times New Roman" w:eastAsia="Times New Roman" w:hAnsi="Times New Roman"/>
          <w:b/>
          <w:color w:val="000000" w:themeColor="text1"/>
          <w:sz w:val="24"/>
          <w:szCs w:val="24"/>
          <w:lang w:eastAsia="zh-CN"/>
        </w:rPr>
        <w:t>1.</w:t>
      </w:r>
      <w:r w:rsidRPr="00AC0669">
        <w:rPr>
          <w:rFonts w:ascii="Times New Roman" w:eastAsia="Times New Roman" w:hAnsi="Times New Roman"/>
          <w:color w:val="000000" w:themeColor="text1"/>
          <w:sz w:val="24"/>
          <w:szCs w:val="24"/>
          <w:lang w:eastAsia="zh-CN"/>
        </w:rPr>
        <w:t>Целями комплексного развития территории являются:</w:t>
      </w:r>
    </w:p>
    <w:p w:rsidR="00F567C4" w:rsidRPr="00AC0669" w:rsidRDefault="00F567C4" w:rsidP="00F567C4">
      <w:pPr>
        <w:spacing w:line="240" w:lineRule="auto"/>
        <w:ind w:firstLine="540"/>
        <w:jc w:val="both"/>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4"/>
          <w:szCs w:val="24"/>
          <w:lang w:eastAsia="zh-CN"/>
        </w:rPr>
        <w:lastRenderedPageBreak/>
        <w:t>1)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F567C4" w:rsidRPr="00AC0669" w:rsidRDefault="00F567C4" w:rsidP="00F567C4">
      <w:pPr>
        <w:spacing w:line="240" w:lineRule="auto"/>
        <w:ind w:firstLine="540"/>
        <w:jc w:val="both"/>
        <w:rPr>
          <w:rFonts w:ascii="Verdana" w:eastAsia="Times New Roman" w:hAnsi="Verdana"/>
          <w:color w:val="000000" w:themeColor="text1"/>
          <w:sz w:val="21"/>
          <w:szCs w:val="21"/>
          <w:lang w:eastAsia="zh-CN"/>
        </w:rPr>
      </w:pPr>
      <w:r w:rsidRPr="00AC0669">
        <w:rPr>
          <w:rFonts w:ascii="Times New Roman" w:eastAsia="Times New Roman" w:hAnsi="Times New Roman"/>
          <w:color w:val="000000" w:themeColor="text1"/>
          <w:sz w:val="24"/>
          <w:szCs w:val="24"/>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F567C4" w:rsidRPr="00AC0669" w:rsidRDefault="00F567C4" w:rsidP="00F567C4">
      <w:pPr>
        <w:spacing w:line="240" w:lineRule="auto"/>
        <w:ind w:firstLine="540"/>
        <w:jc w:val="both"/>
        <w:rPr>
          <w:rFonts w:ascii="Verdana" w:eastAsia="Times New Roman" w:hAnsi="Verdana"/>
          <w:color w:val="000000" w:themeColor="text1"/>
          <w:sz w:val="21"/>
          <w:szCs w:val="21"/>
          <w:lang w:eastAsia="zh-CN"/>
        </w:rPr>
      </w:pPr>
      <w:r w:rsidRPr="00AC0669">
        <w:rPr>
          <w:rFonts w:ascii="Times New Roman" w:eastAsia="Times New Roman" w:hAnsi="Times New Roman"/>
          <w:color w:val="000000" w:themeColor="text1"/>
          <w:sz w:val="24"/>
          <w:szCs w:val="24"/>
          <w:lang w:eastAsia="zh-CN"/>
        </w:rPr>
        <w:t>3) создание необходимых условий для развития транспортной, социальной, инженерной инфраструктур, благоустройства территорий поселений повышения территориальной доступности таких инфраструктур;</w:t>
      </w:r>
    </w:p>
    <w:p w:rsidR="00F567C4" w:rsidRPr="00AC0669" w:rsidRDefault="00F567C4" w:rsidP="00F567C4">
      <w:pPr>
        <w:spacing w:line="240" w:lineRule="auto"/>
        <w:ind w:firstLine="540"/>
        <w:jc w:val="both"/>
        <w:rPr>
          <w:rFonts w:ascii="Verdana" w:eastAsia="Times New Roman" w:hAnsi="Verdana"/>
          <w:color w:val="000000" w:themeColor="text1"/>
          <w:sz w:val="21"/>
          <w:szCs w:val="21"/>
          <w:lang w:eastAsia="zh-CN"/>
        </w:rPr>
      </w:pPr>
      <w:r w:rsidRPr="00AC0669">
        <w:rPr>
          <w:rFonts w:ascii="Times New Roman" w:eastAsia="Times New Roman" w:hAnsi="Times New Roman"/>
          <w:color w:val="000000" w:themeColor="text1"/>
          <w:sz w:val="24"/>
          <w:szCs w:val="24"/>
          <w:lang w:eastAsia="zh-CN"/>
        </w:rPr>
        <w:t>4) повышение эффективности использования территорий поселений в том числе формирование комфортной городской среды, создание мест обслуживания и мест приложения труда;</w:t>
      </w:r>
    </w:p>
    <w:p w:rsidR="00F567C4" w:rsidRPr="00AC0669" w:rsidRDefault="00F567C4" w:rsidP="005220FE">
      <w:pPr>
        <w:spacing w:after="120" w:line="240" w:lineRule="auto"/>
        <w:ind w:firstLine="539"/>
        <w:jc w:val="both"/>
        <w:rPr>
          <w:rFonts w:ascii="Verdana" w:eastAsia="Times New Roman" w:hAnsi="Verdana"/>
          <w:color w:val="000000" w:themeColor="text1"/>
          <w:sz w:val="21"/>
          <w:szCs w:val="21"/>
          <w:lang w:eastAsia="zh-CN"/>
        </w:rPr>
      </w:pPr>
      <w:r w:rsidRPr="00AC0669">
        <w:rPr>
          <w:rFonts w:ascii="Times New Roman" w:eastAsia="Times New Roman" w:hAnsi="Times New Roman"/>
          <w:color w:val="000000" w:themeColor="text1"/>
          <w:sz w:val="24"/>
          <w:szCs w:val="24"/>
          <w:lang w:eastAsia="zh-CN"/>
        </w:rPr>
        <w:t>5) создание условий для привлечения внебюджетных источников финансирования обновления застроенных территорий.</w:t>
      </w:r>
    </w:p>
    <w:p w:rsidR="00F567C4" w:rsidRPr="00AC0669" w:rsidRDefault="00F567C4" w:rsidP="005220FE">
      <w:pPr>
        <w:spacing w:after="120" w:line="240" w:lineRule="auto"/>
        <w:ind w:firstLine="539"/>
        <w:jc w:val="both"/>
        <w:rPr>
          <w:rFonts w:ascii="Verdana" w:eastAsia="Times New Roman" w:hAnsi="Verdana"/>
          <w:color w:val="000000" w:themeColor="text1"/>
          <w:sz w:val="21"/>
          <w:szCs w:val="21"/>
          <w:lang w:eastAsia="zh-CN"/>
        </w:rPr>
      </w:pPr>
      <w:r w:rsidRPr="00AC0669">
        <w:rPr>
          <w:rFonts w:ascii="Times New Roman" w:eastAsia="Times New Roman" w:hAnsi="Times New Roman"/>
          <w:b/>
          <w:color w:val="000000" w:themeColor="text1"/>
          <w:sz w:val="24"/>
          <w:szCs w:val="24"/>
          <w:lang w:eastAsia="zh-CN"/>
        </w:rPr>
        <w:t>2.</w:t>
      </w:r>
      <w:bookmarkStart w:id="158" w:name="P195"/>
      <w:bookmarkEnd w:id="158"/>
      <w:r w:rsidRPr="00AC0669">
        <w:rPr>
          <w:rFonts w:ascii="Times New Roman" w:eastAsia="Times New Roman" w:hAnsi="Times New Roman"/>
          <w:color w:val="000000" w:themeColor="text1"/>
          <w:sz w:val="24"/>
          <w:szCs w:val="24"/>
          <w:lang w:eastAsia="zh-CN"/>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F567C4" w:rsidRPr="00AC0669" w:rsidRDefault="00F567C4" w:rsidP="00F567C4">
      <w:pPr>
        <w:spacing w:line="240" w:lineRule="auto"/>
        <w:ind w:firstLine="540"/>
        <w:jc w:val="both"/>
        <w:rPr>
          <w:rFonts w:ascii="Verdana" w:eastAsia="Times New Roman" w:hAnsi="Verdana"/>
          <w:color w:val="000000" w:themeColor="text1"/>
          <w:sz w:val="21"/>
          <w:szCs w:val="21"/>
          <w:lang w:eastAsia="zh-CN"/>
        </w:rPr>
      </w:pPr>
      <w:r w:rsidRPr="00AC0669">
        <w:rPr>
          <w:rFonts w:ascii="Times New Roman" w:eastAsia="Times New Roman" w:hAnsi="Times New Roman"/>
          <w:b/>
          <w:color w:val="000000" w:themeColor="text1"/>
          <w:sz w:val="24"/>
          <w:szCs w:val="24"/>
          <w:lang w:eastAsia="zh-CN"/>
        </w:rPr>
        <w:t>3.</w:t>
      </w:r>
      <w:r w:rsidRPr="00AC0669">
        <w:rPr>
          <w:rFonts w:ascii="Times New Roman" w:eastAsia="Times New Roman" w:hAnsi="Times New Roman"/>
          <w:color w:val="000000" w:themeColor="text1"/>
          <w:sz w:val="24"/>
          <w:szCs w:val="24"/>
          <w:lang w:eastAsia="zh-CN"/>
        </w:rPr>
        <w:t xml:space="preserve"> Виды комплексного развития территории:</w:t>
      </w:r>
    </w:p>
    <w:p w:rsidR="00F567C4" w:rsidRPr="00AC0669" w:rsidRDefault="00F567C4" w:rsidP="00F567C4">
      <w:pPr>
        <w:spacing w:line="240" w:lineRule="auto"/>
        <w:ind w:firstLine="539"/>
        <w:jc w:val="both"/>
        <w:rPr>
          <w:rFonts w:ascii="Verdana" w:eastAsia="Times New Roman" w:hAnsi="Verdana"/>
          <w:color w:val="000000" w:themeColor="text1"/>
          <w:sz w:val="21"/>
          <w:szCs w:val="21"/>
          <w:lang w:eastAsia="zh-CN"/>
        </w:rPr>
      </w:pPr>
      <w:r w:rsidRPr="00AC0669">
        <w:rPr>
          <w:rFonts w:ascii="Times New Roman" w:eastAsia="Times New Roman" w:hAnsi="Times New Roman"/>
          <w:color w:val="000000" w:themeColor="text1"/>
          <w:sz w:val="24"/>
          <w:szCs w:val="24"/>
          <w:lang w:eastAsia="zh-CN"/>
        </w:rPr>
        <w:t xml:space="preserve">1) </w:t>
      </w:r>
      <w:r w:rsidRPr="00AC0669">
        <w:rPr>
          <w:rFonts w:ascii="Times New Roman" w:eastAsia="Times New Roman" w:hAnsi="Times New Roman"/>
          <w:i/>
          <w:color w:val="000000" w:themeColor="text1"/>
          <w:sz w:val="24"/>
          <w:szCs w:val="24"/>
          <w:lang w:eastAsia="zh-CN"/>
        </w:rPr>
        <w:t>комплексное развитие территории жилой застройки</w:t>
      </w:r>
      <w:r w:rsidRPr="00AC0669">
        <w:rPr>
          <w:rFonts w:ascii="Times New Roman" w:eastAsia="Times New Roman" w:hAnsi="Times New Roman"/>
          <w:color w:val="000000" w:themeColor="text1"/>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w:t>
      </w:r>
      <w:proofErr w:type="gramStart"/>
      <w:r w:rsidRPr="00AC0669">
        <w:rPr>
          <w:rFonts w:ascii="Times New Roman" w:eastAsia="Times New Roman" w:hAnsi="Times New Roman"/>
          <w:color w:val="000000" w:themeColor="text1"/>
          <w:sz w:val="24"/>
          <w:szCs w:val="24"/>
          <w:lang w:eastAsia="zh-CN"/>
        </w:rPr>
        <w:t>.</w:t>
      </w:r>
      <w:proofErr w:type="gramEnd"/>
      <w:r w:rsidRPr="00AC0669">
        <w:rPr>
          <w:rFonts w:ascii="Times New Roman" w:eastAsia="Times New Roman" w:hAnsi="Times New Roman"/>
          <w:color w:val="000000" w:themeColor="text1"/>
          <w:sz w:val="24"/>
          <w:szCs w:val="24"/>
          <w:lang w:eastAsia="zh-CN"/>
        </w:rPr>
        <w:t xml:space="preserve">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F567C4" w:rsidRPr="00AC0669" w:rsidRDefault="00F567C4" w:rsidP="00F567C4">
      <w:pPr>
        <w:spacing w:line="240" w:lineRule="auto"/>
        <w:ind w:firstLine="539"/>
        <w:jc w:val="both"/>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4"/>
          <w:szCs w:val="24"/>
          <w:lang w:eastAsia="zh-CN"/>
        </w:rPr>
        <w:t xml:space="preserve">2) </w:t>
      </w:r>
      <w:r w:rsidRPr="00AC0669">
        <w:rPr>
          <w:rFonts w:ascii="Times New Roman" w:eastAsia="Times New Roman" w:hAnsi="Times New Roman"/>
          <w:i/>
          <w:color w:val="000000" w:themeColor="text1"/>
          <w:sz w:val="24"/>
          <w:szCs w:val="24"/>
          <w:lang w:eastAsia="zh-CN"/>
        </w:rPr>
        <w:t>комплексное развитие территории нежилой застройки</w:t>
      </w:r>
      <w:r w:rsidRPr="00AC0669">
        <w:rPr>
          <w:rFonts w:ascii="Times New Roman" w:eastAsia="Times New Roman" w:hAnsi="Times New Roman"/>
          <w:color w:val="000000" w:themeColor="text1"/>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w:t>
      </w:r>
    </w:p>
    <w:p w:rsidR="00F567C4" w:rsidRPr="00AC0669" w:rsidRDefault="00F567C4" w:rsidP="00F567C4">
      <w:pPr>
        <w:spacing w:line="240" w:lineRule="auto"/>
        <w:ind w:firstLine="539"/>
        <w:jc w:val="both"/>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4"/>
          <w:szCs w:val="24"/>
          <w:lang w:eastAsia="zh-CN"/>
        </w:rPr>
        <w:t>–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F567C4" w:rsidRPr="00AC0669" w:rsidRDefault="00F567C4" w:rsidP="00F567C4">
      <w:pPr>
        <w:spacing w:line="240" w:lineRule="auto"/>
        <w:ind w:firstLine="539"/>
        <w:jc w:val="both"/>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4"/>
          <w:szCs w:val="24"/>
          <w:lang w:eastAsia="zh-CN"/>
        </w:rPr>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F567C4" w:rsidRPr="00AC0669" w:rsidRDefault="00F567C4" w:rsidP="00F567C4">
      <w:pPr>
        <w:spacing w:line="240" w:lineRule="auto"/>
        <w:ind w:firstLine="539"/>
        <w:jc w:val="both"/>
        <w:rPr>
          <w:rFonts w:ascii="Verdana" w:eastAsia="Times New Roman" w:hAnsi="Verdana"/>
          <w:color w:val="000000" w:themeColor="text1"/>
          <w:sz w:val="21"/>
          <w:szCs w:val="21"/>
          <w:lang w:eastAsia="zh-CN"/>
        </w:rPr>
      </w:pPr>
      <w:r w:rsidRPr="00AC0669">
        <w:rPr>
          <w:rFonts w:ascii="Times New Roman" w:eastAsia="Times New Roman" w:hAnsi="Times New Roman"/>
          <w:color w:val="000000" w:themeColor="text1"/>
          <w:sz w:val="24"/>
          <w:szCs w:val="24"/>
          <w:lang w:eastAsia="zh-CN"/>
        </w:rPr>
        <w:t>–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F567C4" w:rsidRPr="00AC0669" w:rsidRDefault="00F567C4" w:rsidP="00F567C4">
      <w:pPr>
        <w:spacing w:line="240" w:lineRule="auto"/>
        <w:ind w:firstLine="539"/>
        <w:jc w:val="both"/>
        <w:rPr>
          <w:rFonts w:ascii="Verdana" w:eastAsia="Times New Roman" w:hAnsi="Verdana"/>
          <w:color w:val="000000" w:themeColor="text1"/>
          <w:sz w:val="21"/>
          <w:szCs w:val="21"/>
          <w:lang w:eastAsia="zh-CN"/>
        </w:rPr>
      </w:pPr>
      <w:r w:rsidRPr="00AC0669">
        <w:rPr>
          <w:rFonts w:ascii="Verdana" w:eastAsia="Times New Roman" w:hAnsi="Verdana"/>
          <w:color w:val="000000" w:themeColor="text1"/>
          <w:sz w:val="21"/>
          <w:szCs w:val="21"/>
          <w:lang w:eastAsia="zh-CN"/>
        </w:rPr>
        <w:t xml:space="preserve">– </w:t>
      </w:r>
      <w:r w:rsidRPr="00AC0669">
        <w:rPr>
          <w:rFonts w:ascii="Times New Roman" w:eastAsia="Times New Roman" w:hAnsi="Times New Roman"/>
          <w:color w:val="000000" w:themeColor="text1"/>
          <w:sz w:val="24"/>
          <w:szCs w:val="24"/>
          <w:lang w:eastAsia="zh-CN"/>
        </w:rPr>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F567C4" w:rsidRPr="00AC0669" w:rsidRDefault="00F567C4" w:rsidP="00F567C4">
      <w:pPr>
        <w:spacing w:line="240" w:lineRule="auto"/>
        <w:ind w:firstLine="539"/>
        <w:jc w:val="both"/>
        <w:rPr>
          <w:rFonts w:ascii="Verdana" w:eastAsia="Times New Roman" w:hAnsi="Verdana"/>
          <w:color w:val="000000" w:themeColor="text1"/>
          <w:sz w:val="21"/>
          <w:szCs w:val="21"/>
          <w:lang w:eastAsia="zh-CN"/>
        </w:rPr>
      </w:pPr>
      <w:r w:rsidRPr="00AC0669">
        <w:rPr>
          <w:rFonts w:ascii="Times New Roman" w:eastAsia="Times New Roman" w:hAnsi="Times New Roman"/>
          <w:color w:val="000000" w:themeColor="text1"/>
          <w:sz w:val="24"/>
          <w:szCs w:val="24"/>
          <w:lang w:eastAsia="zh-CN"/>
        </w:rPr>
        <w:t xml:space="preserve">3) </w:t>
      </w:r>
      <w:r w:rsidRPr="00AC0669">
        <w:rPr>
          <w:rFonts w:ascii="Times New Roman" w:eastAsia="Times New Roman" w:hAnsi="Times New Roman"/>
          <w:i/>
          <w:color w:val="000000" w:themeColor="text1"/>
          <w:sz w:val="24"/>
          <w:szCs w:val="24"/>
          <w:lang w:eastAsia="zh-CN"/>
        </w:rPr>
        <w:t>комплексное развитие незастроенной территории</w:t>
      </w:r>
      <w:r w:rsidRPr="00AC0669">
        <w:rPr>
          <w:rFonts w:ascii="Times New Roman" w:eastAsia="Times New Roman" w:hAnsi="Times New Roman"/>
          <w:color w:val="000000" w:themeColor="text1"/>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w:t>
      </w:r>
      <w:r w:rsidRPr="00AC0669">
        <w:rPr>
          <w:rFonts w:ascii="Times New Roman" w:eastAsia="Times New Roman" w:hAnsi="Times New Roman"/>
          <w:color w:val="000000" w:themeColor="text1"/>
          <w:sz w:val="24"/>
          <w:szCs w:val="24"/>
          <w:lang w:eastAsia="zh-CN"/>
        </w:rPr>
        <w:lastRenderedPageBreak/>
        <w:t>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F567C4" w:rsidRPr="00AC0669" w:rsidRDefault="00F567C4" w:rsidP="005220FE">
      <w:pPr>
        <w:spacing w:after="120" w:line="240" w:lineRule="auto"/>
        <w:ind w:firstLine="539"/>
        <w:jc w:val="both"/>
        <w:rPr>
          <w:rFonts w:ascii="Verdana" w:eastAsia="Times New Roman" w:hAnsi="Verdana"/>
          <w:color w:val="000000" w:themeColor="text1"/>
          <w:sz w:val="21"/>
          <w:szCs w:val="21"/>
          <w:lang w:eastAsia="zh-CN"/>
        </w:rPr>
      </w:pPr>
      <w:r w:rsidRPr="00AC0669">
        <w:rPr>
          <w:rFonts w:ascii="Times New Roman" w:eastAsia="Times New Roman" w:hAnsi="Times New Roman"/>
          <w:color w:val="000000" w:themeColor="text1"/>
          <w:sz w:val="24"/>
          <w:szCs w:val="24"/>
          <w:lang w:eastAsia="zh-CN"/>
        </w:rPr>
        <w:t xml:space="preserve">4) </w:t>
      </w:r>
      <w:r w:rsidRPr="00AC0669">
        <w:rPr>
          <w:rFonts w:ascii="Times New Roman" w:eastAsia="Times New Roman" w:hAnsi="Times New Roman"/>
          <w:i/>
          <w:color w:val="000000" w:themeColor="text1"/>
          <w:sz w:val="24"/>
          <w:szCs w:val="24"/>
          <w:lang w:eastAsia="zh-CN"/>
        </w:rPr>
        <w:t>комплексное развитие территории по инициативе правообладателей</w:t>
      </w:r>
      <w:r w:rsidRPr="00AC0669">
        <w:rPr>
          <w:rFonts w:ascii="Times New Roman" w:eastAsia="Times New Roman" w:hAnsi="Times New Roman"/>
          <w:color w:val="000000" w:themeColor="text1"/>
          <w:sz w:val="24"/>
          <w:szCs w:val="24"/>
          <w:lang w:eastAsia="zh-CN"/>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F567C4" w:rsidRPr="00AC0669" w:rsidRDefault="00F567C4" w:rsidP="00F567C4">
      <w:pPr>
        <w:widowControl w:val="0"/>
        <w:suppressAutoHyphens/>
        <w:autoSpaceDE w:val="0"/>
        <w:spacing w:before="60" w:after="60" w:line="240" w:lineRule="auto"/>
        <w:ind w:firstLine="539"/>
        <w:jc w:val="both"/>
        <w:rPr>
          <w:rFonts w:ascii="Times New Roman" w:eastAsia="Times New Roman" w:hAnsi="Times New Roman"/>
          <w:color w:val="000000" w:themeColor="text1"/>
          <w:sz w:val="24"/>
          <w:szCs w:val="24"/>
          <w:lang w:eastAsia="zh-CN"/>
        </w:rPr>
      </w:pPr>
      <w:r w:rsidRPr="00AC0669">
        <w:rPr>
          <w:rFonts w:ascii="Times New Roman" w:eastAsia="Times New Roman" w:hAnsi="Times New Roman"/>
          <w:b/>
          <w:color w:val="000000" w:themeColor="text1"/>
          <w:sz w:val="24"/>
          <w:szCs w:val="24"/>
          <w:lang w:eastAsia="zh-CN"/>
        </w:rPr>
        <w:t>4.</w:t>
      </w:r>
      <w:r w:rsidRPr="00AC0669">
        <w:rPr>
          <w:rFonts w:ascii="Times New Roman" w:eastAsia="Times New Roman" w:hAnsi="Times New Roman"/>
          <w:color w:val="000000" w:themeColor="text1"/>
          <w:sz w:val="24"/>
          <w:szCs w:val="24"/>
          <w:lang w:eastAsia="zh-CN"/>
        </w:rPr>
        <w:t xml:space="preserve"> Комплексное развитие территории осуществляется в порядке, предусмотренном </w:t>
      </w:r>
      <w:hyperlink r:id="rId17" w:history="1">
        <w:r w:rsidRPr="00AC0669">
          <w:rPr>
            <w:rFonts w:ascii="Times New Roman" w:eastAsia="Times New Roman" w:hAnsi="Times New Roman"/>
            <w:color w:val="000000" w:themeColor="text1"/>
            <w:sz w:val="24"/>
            <w:szCs w:val="24"/>
            <w:lang w:eastAsia="zh-CN"/>
          </w:rPr>
          <w:t>главой 10</w:t>
        </w:r>
      </w:hyperlink>
      <w:r w:rsidRPr="00AC0669">
        <w:rPr>
          <w:rFonts w:ascii="Times New Roman" w:eastAsia="Times New Roman" w:hAnsi="Times New Roman"/>
          <w:color w:val="000000" w:themeColor="text1"/>
          <w:sz w:val="24"/>
          <w:szCs w:val="24"/>
          <w:lang w:eastAsia="zh-CN"/>
        </w:rPr>
        <w:t>Градостроительного кодекса Российской Федерации.</w:t>
      </w:r>
    </w:p>
    <w:p w:rsidR="00F567C4" w:rsidRPr="00AC0669" w:rsidRDefault="00F567C4" w:rsidP="00F567C4">
      <w:pPr>
        <w:widowControl w:val="0"/>
        <w:suppressAutoHyphens/>
        <w:autoSpaceDE w:val="0"/>
        <w:spacing w:before="60" w:after="60" w:line="240" w:lineRule="auto"/>
        <w:ind w:firstLine="539"/>
        <w:jc w:val="both"/>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4"/>
          <w:szCs w:val="24"/>
          <w:lang w:eastAsia="zh-CN"/>
        </w:rPr>
        <w:t xml:space="preserve">В отношении территорий, на которые были заключены договора о комплексном развитии территории до вступления в силу изменений в </w:t>
      </w:r>
      <w:proofErr w:type="spellStart"/>
      <w:r w:rsidRPr="00AC0669">
        <w:rPr>
          <w:rFonts w:ascii="Times New Roman" w:eastAsia="Times New Roman" w:hAnsi="Times New Roman"/>
          <w:color w:val="000000" w:themeColor="text1"/>
          <w:sz w:val="24"/>
          <w:szCs w:val="24"/>
          <w:lang w:eastAsia="zh-CN"/>
        </w:rPr>
        <w:t>ГрК</w:t>
      </w:r>
      <w:proofErr w:type="spellEnd"/>
      <w:r w:rsidRPr="00AC0669">
        <w:rPr>
          <w:rFonts w:ascii="Times New Roman" w:eastAsia="Times New Roman" w:hAnsi="Times New Roman"/>
          <w:color w:val="000000" w:themeColor="text1"/>
          <w:sz w:val="24"/>
          <w:szCs w:val="24"/>
          <w:lang w:eastAsia="zh-CN"/>
        </w:rPr>
        <w:t xml:space="preserve"> РФ от 30.12.2020 г., действуют положения </w:t>
      </w:r>
      <w:proofErr w:type="spellStart"/>
      <w:r w:rsidRPr="00AC0669">
        <w:rPr>
          <w:rFonts w:ascii="Times New Roman" w:eastAsia="Times New Roman" w:hAnsi="Times New Roman"/>
          <w:color w:val="000000" w:themeColor="text1"/>
          <w:sz w:val="24"/>
          <w:szCs w:val="24"/>
          <w:lang w:eastAsia="zh-CN"/>
        </w:rPr>
        <w:t>ГрК</w:t>
      </w:r>
      <w:proofErr w:type="spellEnd"/>
      <w:r w:rsidRPr="00AC0669">
        <w:rPr>
          <w:rFonts w:ascii="Times New Roman" w:eastAsia="Times New Roman" w:hAnsi="Times New Roman"/>
          <w:color w:val="000000" w:themeColor="text1"/>
          <w:sz w:val="24"/>
          <w:szCs w:val="24"/>
          <w:lang w:eastAsia="zh-CN"/>
        </w:rPr>
        <w:t xml:space="preserve"> РФ предыдущей редакции. </w:t>
      </w:r>
    </w:p>
    <w:p w:rsidR="00F567C4" w:rsidRPr="00AC0669" w:rsidRDefault="00F567C4" w:rsidP="00F567C4">
      <w:pPr>
        <w:pStyle w:val="2"/>
        <w:ind w:firstLine="709"/>
        <w:rPr>
          <w:color w:val="000000" w:themeColor="text1"/>
          <w:szCs w:val="24"/>
          <w:lang w:eastAsia="ar-SA"/>
        </w:rPr>
      </w:pPr>
      <w:bookmarkStart w:id="159" w:name="_Toc101362467"/>
      <w:bookmarkStart w:id="160" w:name="_Toc129611906"/>
      <w:r w:rsidRPr="00AC0669">
        <w:rPr>
          <w:color w:val="000000" w:themeColor="text1"/>
          <w:szCs w:val="24"/>
          <w:lang w:eastAsia="ar-SA"/>
        </w:rPr>
        <w:t>ГЛАВА 5. ПОЛОЖЕНИЕ О ПРОВЕДЕНИИ ОБЩЕСТВЕННЫХ ОБСУЖДЕНИЙ ИЛИ ПУБЛИЧНЫХ СЛУШАНИЙ ПО ВОПРОСАМ ЗЕМЛЕПОЛЬЗОВАНИЯ И ЗАСТРОЙКИ</w:t>
      </w:r>
      <w:bookmarkEnd w:id="154"/>
      <w:bookmarkEnd w:id="159"/>
      <w:bookmarkEnd w:id="160"/>
    </w:p>
    <w:p w:rsidR="00F567C4" w:rsidRPr="00AC0669" w:rsidRDefault="00F567C4" w:rsidP="00F567C4">
      <w:pPr>
        <w:pStyle w:val="3"/>
        <w:ind w:firstLine="709"/>
        <w:jc w:val="both"/>
        <w:rPr>
          <w:b w:val="0"/>
          <w:i/>
          <w:color w:val="000000" w:themeColor="text1"/>
          <w:szCs w:val="24"/>
          <w:lang w:eastAsia="ar-SA"/>
        </w:rPr>
      </w:pPr>
      <w:bookmarkStart w:id="161" w:name="_Toc282347524"/>
      <w:bookmarkStart w:id="162" w:name="_Toc321209563"/>
      <w:bookmarkStart w:id="163" w:name="_Toc339819808"/>
      <w:bookmarkStart w:id="164" w:name="_Toc379293264"/>
      <w:bookmarkStart w:id="165" w:name="_Toc380581541"/>
      <w:bookmarkStart w:id="166" w:name="_Toc392516673"/>
      <w:bookmarkStart w:id="167" w:name="_Toc400454220"/>
      <w:bookmarkStart w:id="168" w:name="_Toc410315198"/>
      <w:bookmarkStart w:id="169" w:name="_Toc424120757"/>
      <w:bookmarkStart w:id="170" w:name="_Toc429415675"/>
      <w:bookmarkStart w:id="171" w:name="_Toc101362468"/>
      <w:bookmarkStart w:id="172" w:name="_Toc129611907"/>
      <w:bookmarkEnd w:id="155"/>
      <w:bookmarkEnd w:id="156"/>
      <w:r w:rsidRPr="00AC0669">
        <w:rPr>
          <w:b w:val="0"/>
          <w:i/>
          <w:color w:val="000000" w:themeColor="text1"/>
          <w:szCs w:val="24"/>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bookmarkEnd w:id="161"/>
      <w:bookmarkEnd w:id="162"/>
      <w:bookmarkEnd w:id="163"/>
      <w:bookmarkEnd w:id="164"/>
      <w:bookmarkEnd w:id="165"/>
      <w:bookmarkEnd w:id="166"/>
      <w:bookmarkEnd w:id="167"/>
      <w:bookmarkEnd w:id="168"/>
      <w:bookmarkEnd w:id="169"/>
      <w:bookmarkEnd w:id="170"/>
      <w:bookmarkEnd w:id="171"/>
      <w:bookmarkEnd w:id="172"/>
    </w:p>
    <w:p w:rsidR="00F567C4" w:rsidRPr="00AC0669" w:rsidRDefault="00F567C4" w:rsidP="005220FE">
      <w:pPr>
        <w:pStyle w:val="a0"/>
        <w:spacing w:after="120"/>
        <w:ind w:firstLine="567"/>
        <w:rPr>
          <w:color w:val="000000" w:themeColor="text1"/>
          <w:lang w:val="ru-RU"/>
        </w:rPr>
      </w:pPr>
      <w:bookmarkStart w:id="173" w:name="_Toc339819809"/>
      <w:bookmarkStart w:id="174" w:name="_Toc379293265"/>
      <w:bookmarkStart w:id="175" w:name="_Toc380581542"/>
      <w:bookmarkStart w:id="176" w:name="_Toc392516674"/>
      <w:bookmarkStart w:id="177" w:name="_Toc400454221"/>
      <w:bookmarkStart w:id="178" w:name="_Toc410315199"/>
      <w:bookmarkStart w:id="179" w:name="_Toc424120758"/>
      <w:bookmarkStart w:id="180" w:name="_Toc429415676"/>
      <w:r w:rsidRPr="00AC0669">
        <w:rPr>
          <w:b/>
          <w:color w:val="000000" w:themeColor="text1"/>
          <w:lang w:val="ru-RU"/>
        </w:rPr>
        <w:t>1.</w:t>
      </w:r>
      <w:r w:rsidRPr="00AC0669">
        <w:rPr>
          <w:color w:val="000000" w:themeColor="text1"/>
          <w:lang w:val="ru-RU"/>
        </w:rPr>
        <w:t xml:space="preserve">Общественные обсуждения или публичные слушания по вопросам землепользования и застройки муниципального образования Пригородный сельсовет </w:t>
      </w:r>
      <w:r w:rsidR="0002548F" w:rsidRPr="00AC0669">
        <w:rPr>
          <w:color w:val="000000" w:themeColor="text1"/>
          <w:lang w:val="ru-RU"/>
        </w:rPr>
        <w:t xml:space="preserve">Каменского района Алтайского края </w:t>
      </w:r>
      <w:r w:rsidRPr="00AC0669">
        <w:rPr>
          <w:color w:val="000000" w:themeColor="text1"/>
          <w:lang w:val="ru-RU"/>
        </w:rPr>
        <w:t>(далее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F567C4" w:rsidRPr="00AC0669" w:rsidRDefault="00F567C4" w:rsidP="005220FE">
      <w:pPr>
        <w:pStyle w:val="a0"/>
        <w:spacing w:after="120"/>
        <w:ind w:firstLine="567"/>
        <w:rPr>
          <w:color w:val="000000" w:themeColor="text1"/>
          <w:lang w:val="ru-RU"/>
        </w:rPr>
      </w:pPr>
      <w:r w:rsidRPr="00AC0669">
        <w:rPr>
          <w:b/>
          <w:color w:val="000000" w:themeColor="text1"/>
          <w:lang w:val="ru-RU"/>
        </w:rPr>
        <w:t>2.</w:t>
      </w:r>
      <w:r w:rsidRPr="00AC0669">
        <w:rPr>
          <w:color w:val="000000" w:themeColor="text1"/>
          <w:lang w:val="ru-RU"/>
        </w:rPr>
        <w:t xml:space="preserve"> Общественные обсуждения или публичные слушания проводятся в случаях, предусмотренных Градостроительным кодексом Российской Федерации и другими федеральными законами.</w:t>
      </w:r>
    </w:p>
    <w:p w:rsidR="00F567C4" w:rsidRPr="00AC0669" w:rsidRDefault="00F567C4" w:rsidP="005220FE">
      <w:pPr>
        <w:pStyle w:val="a0"/>
        <w:spacing w:after="120"/>
        <w:ind w:firstLine="567"/>
        <w:rPr>
          <w:color w:val="000000" w:themeColor="text1"/>
          <w:lang w:val="ru-RU"/>
        </w:rPr>
      </w:pPr>
      <w:r w:rsidRPr="00AC0669">
        <w:rPr>
          <w:b/>
          <w:color w:val="000000" w:themeColor="text1"/>
          <w:lang w:val="ru-RU"/>
        </w:rPr>
        <w:t>3.</w:t>
      </w:r>
      <w:r w:rsidRPr="00AC0669">
        <w:rPr>
          <w:color w:val="000000" w:themeColor="text1"/>
          <w:lang w:val="ru-RU"/>
        </w:rPr>
        <w:t xml:space="preserve"> Общественные обсуждения или публичные слушания проводятся Организатором общественных обсуждений или публичных слушаний на основании решения главы района. </w:t>
      </w:r>
    </w:p>
    <w:p w:rsidR="00F567C4" w:rsidRPr="00AC0669" w:rsidRDefault="00F567C4" w:rsidP="005220FE">
      <w:pPr>
        <w:pStyle w:val="a0"/>
        <w:spacing w:after="120"/>
        <w:ind w:firstLine="567"/>
        <w:rPr>
          <w:color w:val="000000" w:themeColor="text1"/>
          <w:lang w:val="ru-RU"/>
        </w:rPr>
      </w:pPr>
      <w:r w:rsidRPr="00AC0669">
        <w:rPr>
          <w:b/>
          <w:color w:val="000000" w:themeColor="text1"/>
          <w:lang w:val="ru-RU"/>
        </w:rPr>
        <w:t>4.</w:t>
      </w:r>
      <w:r w:rsidRPr="00AC0669">
        <w:rPr>
          <w:color w:val="000000" w:themeColor="text1"/>
          <w:lang w:val="ru-RU"/>
        </w:rPr>
        <w:t xml:space="preserve"> Проведение общественных обсуждений или публичных слушаний осуществляется в соответствии с Уставом муниципального образования Каменский район Алтайского края и нормативными правовыми актами представительного органа местного самоуправления муниципального образования Каменский район Алтайского края.</w:t>
      </w:r>
    </w:p>
    <w:p w:rsidR="00F567C4" w:rsidRPr="00AC0669" w:rsidRDefault="00F567C4" w:rsidP="005220FE">
      <w:pPr>
        <w:pStyle w:val="a0"/>
        <w:spacing w:after="120"/>
        <w:ind w:firstLine="567"/>
        <w:rPr>
          <w:color w:val="000000" w:themeColor="text1"/>
          <w:lang w:val="ru-RU"/>
        </w:rPr>
      </w:pPr>
      <w:r w:rsidRPr="00AC0669">
        <w:rPr>
          <w:b/>
          <w:color w:val="000000" w:themeColor="text1"/>
          <w:lang w:val="ru-RU"/>
        </w:rPr>
        <w:t>5.</w:t>
      </w:r>
      <w:r w:rsidRPr="00AC0669">
        <w:rPr>
          <w:color w:val="000000" w:themeColor="text1"/>
          <w:lang w:val="ru-RU"/>
        </w:rPr>
        <w:t xml:space="preserve"> 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rsidR="00F567C4" w:rsidRPr="00AC0669" w:rsidRDefault="00F567C4" w:rsidP="00F567C4">
      <w:pPr>
        <w:pStyle w:val="a0"/>
        <w:ind w:firstLine="567"/>
        <w:rPr>
          <w:color w:val="000000" w:themeColor="text1"/>
          <w:lang w:val="ru-RU"/>
        </w:rPr>
      </w:pPr>
      <w:r w:rsidRPr="00AC0669">
        <w:rPr>
          <w:b/>
          <w:color w:val="000000" w:themeColor="text1"/>
          <w:lang w:val="ru-RU"/>
        </w:rPr>
        <w:t>6.</w:t>
      </w:r>
      <w:r w:rsidRPr="00AC0669">
        <w:rPr>
          <w:color w:val="000000" w:themeColor="text1"/>
          <w:lang w:val="ru-RU"/>
        </w:rPr>
        <w:t>Темами для проведения общественных обсуждений или публичных слушаний могут являться:</w:t>
      </w:r>
    </w:p>
    <w:p w:rsidR="00F567C4" w:rsidRPr="00AC0669" w:rsidRDefault="00F567C4" w:rsidP="00F567C4">
      <w:pPr>
        <w:pStyle w:val="a0"/>
        <w:ind w:firstLine="567"/>
        <w:rPr>
          <w:color w:val="000000" w:themeColor="text1"/>
          <w:lang w:val="ru-RU"/>
        </w:rPr>
      </w:pPr>
      <w:r w:rsidRPr="00AC0669">
        <w:rPr>
          <w:color w:val="000000" w:themeColor="text1"/>
          <w:lang w:val="ru-RU"/>
        </w:rPr>
        <w:t>1) проект генерального плана муниципального образования, проект, предусматривающий внесение изменений в генеральный план муниципального образования;</w:t>
      </w:r>
    </w:p>
    <w:p w:rsidR="00F567C4" w:rsidRPr="00AC0669" w:rsidRDefault="00F567C4" w:rsidP="00F567C4">
      <w:pPr>
        <w:pStyle w:val="a0"/>
        <w:ind w:firstLine="567"/>
        <w:rPr>
          <w:color w:val="000000" w:themeColor="text1"/>
          <w:lang w:val="ru-RU"/>
        </w:rPr>
      </w:pPr>
      <w:r w:rsidRPr="00AC0669">
        <w:rPr>
          <w:color w:val="000000" w:themeColor="text1"/>
          <w:lang w:val="ru-RU"/>
        </w:rPr>
        <w:t>2)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rsidR="00F567C4" w:rsidRPr="00AC0669" w:rsidRDefault="00F567C4" w:rsidP="00F567C4">
      <w:pPr>
        <w:pStyle w:val="a0"/>
        <w:ind w:firstLine="567"/>
        <w:rPr>
          <w:color w:val="000000" w:themeColor="text1"/>
          <w:lang w:val="ru-RU"/>
        </w:rPr>
      </w:pPr>
      <w:r w:rsidRPr="00AC0669">
        <w:rPr>
          <w:color w:val="000000" w:themeColor="text1"/>
          <w:lang w:val="ru-RU"/>
        </w:rPr>
        <w:t>3)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F567C4" w:rsidRPr="00AC0669" w:rsidRDefault="00F567C4" w:rsidP="00F567C4">
      <w:pPr>
        <w:pStyle w:val="a0"/>
        <w:ind w:firstLine="567"/>
        <w:rPr>
          <w:color w:val="000000" w:themeColor="text1"/>
          <w:lang w:val="ru-RU"/>
        </w:rPr>
      </w:pPr>
      <w:r w:rsidRPr="00AC0669">
        <w:rPr>
          <w:color w:val="000000" w:themeColor="text1"/>
          <w:lang w:val="ru-RU"/>
        </w:rPr>
        <w:lastRenderedPageBreak/>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567C4" w:rsidRPr="00AC0669" w:rsidRDefault="00F567C4" w:rsidP="00F567C4">
      <w:pPr>
        <w:pStyle w:val="a0"/>
        <w:ind w:firstLine="567"/>
        <w:rPr>
          <w:color w:val="000000" w:themeColor="text1"/>
          <w:lang w:val="ru-RU"/>
        </w:rPr>
      </w:pPr>
      <w:r w:rsidRPr="00AC0669">
        <w:rPr>
          <w:color w:val="000000" w:themeColor="text1"/>
          <w:lang w:val="ru-RU"/>
        </w:rPr>
        <w:t>5) проект планировки территории, проект, предусматривающий внесение изменений в проект планировки территории;</w:t>
      </w:r>
    </w:p>
    <w:p w:rsidR="00F567C4" w:rsidRPr="00AC0669" w:rsidRDefault="00F567C4" w:rsidP="005220FE">
      <w:pPr>
        <w:pStyle w:val="a0"/>
        <w:spacing w:after="120"/>
        <w:ind w:firstLine="567"/>
        <w:rPr>
          <w:color w:val="000000" w:themeColor="text1"/>
          <w:lang w:val="ru-RU"/>
        </w:rPr>
      </w:pPr>
      <w:r w:rsidRPr="00AC0669">
        <w:rPr>
          <w:color w:val="000000" w:themeColor="text1"/>
          <w:lang w:val="ru-RU"/>
        </w:rPr>
        <w:t>6) проект межевания территории, проект, предусматривающий внесение изменений в проект межевания территории.</w:t>
      </w:r>
    </w:p>
    <w:p w:rsidR="00F567C4" w:rsidRPr="00AC0669" w:rsidRDefault="00F567C4" w:rsidP="00F567C4">
      <w:pPr>
        <w:pStyle w:val="a0"/>
        <w:ind w:firstLine="567"/>
        <w:rPr>
          <w:color w:val="000000" w:themeColor="text1"/>
          <w:lang w:val="ru-RU"/>
        </w:rPr>
      </w:pPr>
      <w:r w:rsidRPr="00AC0669">
        <w:rPr>
          <w:b/>
          <w:color w:val="000000" w:themeColor="text1"/>
          <w:lang w:val="ru-RU"/>
        </w:rPr>
        <w:t>7.</w:t>
      </w:r>
      <w:r w:rsidRPr="00AC0669">
        <w:rPr>
          <w:color w:val="000000" w:themeColor="text1"/>
          <w:lang w:val="ru-RU"/>
        </w:rPr>
        <w:t>Процедура проведения общественных обсуждений состоит из следующих этапов:</w:t>
      </w:r>
    </w:p>
    <w:p w:rsidR="00F567C4" w:rsidRPr="00AC0669" w:rsidRDefault="00F567C4" w:rsidP="00F567C4">
      <w:pPr>
        <w:pStyle w:val="a0"/>
        <w:ind w:firstLine="567"/>
        <w:rPr>
          <w:color w:val="000000" w:themeColor="text1"/>
          <w:lang w:val="ru-RU"/>
        </w:rPr>
      </w:pPr>
      <w:r w:rsidRPr="00AC0669">
        <w:rPr>
          <w:color w:val="000000" w:themeColor="text1"/>
          <w:lang w:val="ru-RU"/>
        </w:rPr>
        <w:t>1) оповещение о начале общественных обсуждений;</w:t>
      </w:r>
    </w:p>
    <w:p w:rsidR="00F567C4" w:rsidRPr="00AC0669" w:rsidRDefault="00F567C4" w:rsidP="00F567C4">
      <w:pPr>
        <w:pStyle w:val="a0"/>
        <w:ind w:firstLine="567"/>
        <w:rPr>
          <w:color w:val="000000" w:themeColor="text1"/>
          <w:lang w:val="ru-RU"/>
        </w:rPr>
      </w:pPr>
      <w:r w:rsidRPr="00AC0669">
        <w:rPr>
          <w:color w:val="000000" w:themeColor="text1"/>
          <w:lang w:val="ru-RU"/>
        </w:rPr>
        <w:t xml:space="preserve">2) размещение проекта, подлежащего рассмотрению на общественных обсуждениях, информационных материалов к нему на официальном </w:t>
      </w:r>
      <w:r w:rsidR="00C7199F" w:rsidRPr="00AC0669">
        <w:rPr>
          <w:color w:val="000000" w:themeColor="text1"/>
          <w:lang w:val="ru-RU"/>
        </w:rPr>
        <w:t>сайте Администрации Каменского района Алтайского края</w:t>
      </w:r>
      <w:r w:rsidRPr="00AC0669">
        <w:rPr>
          <w:color w:val="000000" w:themeColor="text1"/>
          <w:lang w:val="ru-RU"/>
        </w:rPr>
        <w:t xml:space="preserve"> (далее – сайт Администрации района, Администрация района) и открытие экспозиции или экспозиций такого проекта;</w:t>
      </w:r>
    </w:p>
    <w:p w:rsidR="00F567C4" w:rsidRPr="00AC0669" w:rsidRDefault="00F567C4" w:rsidP="00F567C4">
      <w:pPr>
        <w:pStyle w:val="a0"/>
        <w:ind w:firstLine="567"/>
        <w:rPr>
          <w:color w:val="000000" w:themeColor="text1"/>
          <w:lang w:val="ru-RU"/>
        </w:rPr>
      </w:pPr>
      <w:r w:rsidRPr="00AC0669">
        <w:rPr>
          <w:color w:val="000000" w:themeColor="text1"/>
          <w:lang w:val="ru-RU"/>
        </w:rPr>
        <w:t>3) проведение экспозиции или экспозиций проекта, подлежащего рассмотрению на общественных обсуждениях;</w:t>
      </w:r>
    </w:p>
    <w:p w:rsidR="00F567C4" w:rsidRPr="00AC0669" w:rsidRDefault="00F567C4" w:rsidP="00F567C4">
      <w:pPr>
        <w:pStyle w:val="a0"/>
        <w:ind w:firstLine="567"/>
        <w:rPr>
          <w:color w:val="000000" w:themeColor="text1"/>
          <w:lang w:val="ru-RU"/>
        </w:rPr>
      </w:pPr>
      <w:r w:rsidRPr="00AC0669">
        <w:rPr>
          <w:color w:val="000000" w:themeColor="text1"/>
          <w:lang w:val="ru-RU"/>
        </w:rPr>
        <w:t>4) подготовка и оформление протокола общественных обсуждений;</w:t>
      </w:r>
    </w:p>
    <w:p w:rsidR="00F567C4" w:rsidRPr="00AC0669" w:rsidRDefault="00F567C4" w:rsidP="005220FE">
      <w:pPr>
        <w:pStyle w:val="a0"/>
        <w:spacing w:after="120"/>
        <w:ind w:firstLine="567"/>
        <w:rPr>
          <w:color w:val="000000" w:themeColor="text1"/>
          <w:lang w:val="ru-RU"/>
        </w:rPr>
      </w:pPr>
      <w:r w:rsidRPr="00AC0669">
        <w:rPr>
          <w:color w:val="000000" w:themeColor="text1"/>
          <w:lang w:val="ru-RU"/>
        </w:rPr>
        <w:t>5) подготовка и опубликование заключения о результатах общественных обсуждений.</w:t>
      </w:r>
    </w:p>
    <w:p w:rsidR="00F567C4" w:rsidRPr="00AC0669" w:rsidRDefault="00F567C4" w:rsidP="00F567C4">
      <w:pPr>
        <w:pStyle w:val="a0"/>
        <w:ind w:firstLine="567"/>
        <w:rPr>
          <w:color w:val="000000" w:themeColor="text1"/>
          <w:lang w:val="ru-RU"/>
        </w:rPr>
      </w:pPr>
      <w:r w:rsidRPr="00AC0669">
        <w:rPr>
          <w:b/>
          <w:color w:val="000000" w:themeColor="text1"/>
          <w:lang w:val="ru-RU"/>
        </w:rPr>
        <w:t>8</w:t>
      </w:r>
      <w:r w:rsidRPr="00AC0669">
        <w:rPr>
          <w:color w:val="000000" w:themeColor="text1"/>
          <w:lang w:val="ru-RU"/>
        </w:rPr>
        <w:t>. Процедура проведения публичных слушаний состоит из следующих этапов:</w:t>
      </w:r>
    </w:p>
    <w:p w:rsidR="00F567C4" w:rsidRPr="00AC0669" w:rsidRDefault="00F567C4" w:rsidP="00F567C4">
      <w:pPr>
        <w:pStyle w:val="a0"/>
        <w:ind w:firstLine="567"/>
        <w:rPr>
          <w:color w:val="000000" w:themeColor="text1"/>
          <w:lang w:val="ru-RU"/>
        </w:rPr>
      </w:pPr>
      <w:r w:rsidRPr="00AC0669">
        <w:rPr>
          <w:color w:val="000000" w:themeColor="text1"/>
          <w:lang w:val="ru-RU"/>
        </w:rPr>
        <w:t>1) оповещение о начале публичных слушаний;</w:t>
      </w:r>
    </w:p>
    <w:p w:rsidR="00F567C4" w:rsidRPr="00AC0669" w:rsidRDefault="00F567C4" w:rsidP="00F567C4">
      <w:pPr>
        <w:pStyle w:val="a0"/>
        <w:ind w:firstLine="567"/>
        <w:rPr>
          <w:color w:val="000000" w:themeColor="text1"/>
          <w:lang w:val="ru-RU"/>
        </w:rPr>
      </w:pPr>
      <w:r w:rsidRPr="00AC0669">
        <w:rPr>
          <w:color w:val="000000" w:themeColor="text1"/>
          <w:lang w:val="ru-RU"/>
        </w:rPr>
        <w:t>2) размещение проекта, подлежащего рассмотрению на публичных слушаниях, и информационных материалов к нему на официальном сайте Администрации района и открытие экспозиции или экспозиций такого проекта;</w:t>
      </w:r>
    </w:p>
    <w:p w:rsidR="00F567C4" w:rsidRPr="00AC0669" w:rsidRDefault="00F567C4" w:rsidP="00F567C4">
      <w:pPr>
        <w:pStyle w:val="a0"/>
        <w:ind w:firstLine="567"/>
        <w:rPr>
          <w:color w:val="000000" w:themeColor="text1"/>
          <w:lang w:val="ru-RU"/>
        </w:rPr>
      </w:pPr>
      <w:r w:rsidRPr="00AC0669">
        <w:rPr>
          <w:color w:val="000000" w:themeColor="text1"/>
          <w:lang w:val="ru-RU"/>
        </w:rPr>
        <w:t>3) проведение экспозиции или экспозиций проекта, подлежащего рассмотрению на публичных слушаниях;</w:t>
      </w:r>
    </w:p>
    <w:p w:rsidR="00F567C4" w:rsidRPr="00AC0669" w:rsidRDefault="00F567C4" w:rsidP="00F567C4">
      <w:pPr>
        <w:pStyle w:val="a0"/>
        <w:ind w:firstLine="567"/>
        <w:rPr>
          <w:color w:val="000000" w:themeColor="text1"/>
          <w:lang w:val="ru-RU"/>
        </w:rPr>
      </w:pPr>
      <w:r w:rsidRPr="00AC0669">
        <w:rPr>
          <w:color w:val="000000" w:themeColor="text1"/>
          <w:lang w:val="ru-RU"/>
        </w:rPr>
        <w:t>4) проведение собрания или собраний участников публичных слушаний;</w:t>
      </w:r>
    </w:p>
    <w:p w:rsidR="00F567C4" w:rsidRPr="00AC0669" w:rsidRDefault="00F567C4" w:rsidP="00F567C4">
      <w:pPr>
        <w:pStyle w:val="a0"/>
        <w:ind w:firstLine="567"/>
        <w:rPr>
          <w:color w:val="000000" w:themeColor="text1"/>
          <w:lang w:val="ru-RU"/>
        </w:rPr>
      </w:pPr>
      <w:r w:rsidRPr="00AC0669">
        <w:rPr>
          <w:color w:val="000000" w:themeColor="text1"/>
          <w:lang w:val="ru-RU"/>
        </w:rPr>
        <w:t>5) подготовка и оформление протокола публичных слушаний;</w:t>
      </w:r>
    </w:p>
    <w:p w:rsidR="00F567C4" w:rsidRPr="00AC0669" w:rsidRDefault="00F567C4" w:rsidP="005220FE">
      <w:pPr>
        <w:pStyle w:val="a0"/>
        <w:spacing w:after="120"/>
        <w:ind w:firstLine="567"/>
        <w:rPr>
          <w:color w:val="000000" w:themeColor="text1"/>
          <w:lang w:val="ru-RU"/>
        </w:rPr>
      </w:pPr>
      <w:r w:rsidRPr="00AC0669">
        <w:rPr>
          <w:color w:val="000000" w:themeColor="text1"/>
          <w:lang w:val="ru-RU"/>
        </w:rPr>
        <w:t>6) подготовка и опубликование заключения о результатах публичных слушаний</w:t>
      </w:r>
      <w:r w:rsidR="005220FE" w:rsidRPr="00AC0669">
        <w:rPr>
          <w:color w:val="000000" w:themeColor="text1"/>
          <w:lang w:val="ru-RU"/>
        </w:rPr>
        <w:t>.</w:t>
      </w:r>
    </w:p>
    <w:p w:rsidR="00F567C4" w:rsidRPr="00AC0669" w:rsidRDefault="00F567C4" w:rsidP="00F567C4">
      <w:pPr>
        <w:pStyle w:val="a0"/>
        <w:ind w:firstLine="567"/>
        <w:rPr>
          <w:color w:val="000000" w:themeColor="text1"/>
          <w:lang w:val="ru-RU"/>
        </w:rPr>
      </w:pPr>
      <w:r w:rsidRPr="00AC0669">
        <w:rPr>
          <w:b/>
          <w:color w:val="000000" w:themeColor="text1"/>
          <w:lang w:val="ru-RU"/>
        </w:rPr>
        <w:t>9.</w:t>
      </w:r>
      <w:r w:rsidRPr="00AC0669">
        <w:rPr>
          <w:color w:val="000000" w:themeColor="text1"/>
          <w:lang w:val="ru-RU"/>
        </w:rPr>
        <w:t>Оповещение о начале общественных обсуждений или публичных слушаний должно содержать:</w:t>
      </w:r>
    </w:p>
    <w:p w:rsidR="00F567C4" w:rsidRPr="00AC0669" w:rsidRDefault="00F567C4" w:rsidP="00F567C4">
      <w:pPr>
        <w:pStyle w:val="a0"/>
        <w:ind w:firstLine="567"/>
        <w:rPr>
          <w:color w:val="000000" w:themeColor="text1"/>
          <w:lang w:val="ru-RU"/>
        </w:rPr>
      </w:pPr>
      <w:r w:rsidRPr="00AC0669">
        <w:rPr>
          <w:color w:val="000000" w:themeColor="text1"/>
          <w:lang w:val="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F567C4" w:rsidRPr="00AC0669" w:rsidRDefault="00F567C4" w:rsidP="00F567C4">
      <w:pPr>
        <w:pStyle w:val="a0"/>
        <w:ind w:firstLine="567"/>
        <w:rPr>
          <w:color w:val="000000" w:themeColor="text1"/>
          <w:lang w:val="ru-RU"/>
        </w:rPr>
      </w:pPr>
      <w:r w:rsidRPr="00AC0669">
        <w:rPr>
          <w:color w:val="000000" w:themeColor="text1"/>
          <w:lang w:val="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F567C4" w:rsidRPr="00AC0669" w:rsidRDefault="00F567C4" w:rsidP="00F567C4">
      <w:pPr>
        <w:pStyle w:val="a0"/>
        <w:ind w:firstLine="567"/>
        <w:rPr>
          <w:color w:val="000000" w:themeColor="text1"/>
          <w:lang w:val="ru-RU"/>
        </w:rPr>
      </w:pPr>
      <w:r w:rsidRPr="00AC0669">
        <w:rPr>
          <w:color w:val="000000" w:themeColor="text1"/>
          <w:lang w:val="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F567C4" w:rsidRPr="00AC0669" w:rsidRDefault="00F567C4" w:rsidP="005220FE">
      <w:pPr>
        <w:pStyle w:val="a0"/>
        <w:spacing w:after="120"/>
        <w:ind w:firstLine="567"/>
        <w:rPr>
          <w:color w:val="000000" w:themeColor="text1"/>
          <w:lang w:val="ru-RU"/>
        </w:rPr>
      </w:pPr>
      <w:r w:rsidRPr="00AC0669">
        <w:rPr>
          <w:color w:val="000000" w:themeColor="text1"/>
          <w:lang w:val="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F567C4" w:rsidRPr="00AC0669" w:rsidRDefault="00F567C4" w:rsidP="00F567C4">
      <w:pPr>
        <w:pStyle w:val="a0"/>
        <w:ind w:firstLine="567"/>
        <w:rPr>
          <w:color w:val="000000" w:themeColor="text1"/>
          <w:lang w:val="ru-RU"/>
        </w:rPr>
      </w:pPr>
      <w:r w:rsidRPr="00AC0669">
        <w:rPr>
          <w:b/>
          <w:color w:val="000000" w:themeColor="text1"/>
          <w:lang w:val="ru-RU"/>
        </w:rPr>
        <w:t>10.</w:t>
      </w:r>
      <w:r w:rsidRPr="00AC0669">
        <w:rPr>
          <w:color w:val="000000" w:themeColor="text1"/>
          <w:lang w:val="ru-RU"/>
        </w:rPr>
        <w:t>Результаты общественных обсуждений или публичных слушаний носят рекомендательный характер для органов местного самоуправления района.</w:t>
      </w:r>
    </w:p>
    <w:p w:rsidR="00F567C4" w:rsidRPr="00AC0669" w:rsidRDefault="00F567C4" w:rsidP="00F567C4">
      <w:pPr>
        <w:pStyle w:val="3"/>
        <w:ind w:firstLine="709"/>
        <w:jc w:val="both"/>
        <w:rPr>
          <w:b w:val="0"/>
          <w:i/>
          <w:color w:val="000000" w:themeColor="text1"/>
          <w:szCs w:val="24"/>
          <w:lang w:eastAsia="ar-SA"/>
        </w:rPr>
      </w:pPr>
      <w:bookmarkStart w:id="181" w:name="_Toc101362469"/>
      <w:bookmarkStart w:id="182" w:name="_Toc129611908"/>
      <w:r w:rsidRPr="00AC0669">
        <w:rPr>
          <w:b w:val="0"/>
          <w:i/>
          <w:color w:val="000000" w:themeColor="text1"/>
          <w:szCs w:val="24"/>
          <w:lang w:eastAsia="ar-SA"/>
        </w:rPr>
        <w:t>Статья 14. Сроки проведения общественных обсуждений или публичных слушаний</w:t>
      </w:r>
      <w:bookmarkEnd w:id="173"/>
      <w:bookmarkEnd w:id="174"/>
      <w:bookmarkEnd w:id="175"/>
      <w:bookmarkEnd w:id="176"/>
      <w:bookmarkEnd w:id="177"/>
      <w:bookmarkEnd w:id="178"/>
      <w:bookmarkEnd w:id="179"/>
      <w:bookmarkEnd w:id="180"/>
      <w:bookmarkEnd w:id="181"/>
      <w:bookmarkEnd w:id="182"/>
    </w:p>
    <w:p w:rsidR="00F567C4" w:rsidRPr="00AC0669" w:rsidRDefault="00F567C4" w:rsidP="00F567C4">
      <w:pPr>
        <w:pStyle w:val="a0"/>
        <w:numPr>
          <w:ilvl w:val="0"/>
          <w:numId w:val="39"/>
        </w:numPr>
        <w:ind w:left="0" w:firstLine="709"/>
        <w:rPr>
          <w:color w:val="000000" w:themeColor="text1"/>
          <w:lang w:val="ru-RU"/>
        </w:rPr>
      </w:pPr>
      <w:bookmarkStart w:id="183" w:name="_Toc282347526"/>
      <w:bookmarkStart w:id="184" w:name="_Toc321209565"/>
      <w:bookmarkStart w:id="185" w:name="_Toc339819810"/>
      <w:bookmarkStart w:id="186" w:name="_Toc379293266"/>
      <w:bookmarkStart w:id="187" w:name="_Toc380581543"/>
      <w:bookmarkStart w:id="188" w:name="_Toc392516675"/>
      <w:bookmarkStart w:id="189" w:name="_Toc400454222"/>
      <w:bookmarkStart w:id="190" w:name="_Toc410315200"/>
      <w:bookmarkStart w:id="191" w:name="_Toc424120759"/>
      <w:bookmarkStart w:id="192" w:name="_Toc429415677"/>
      <w:r w:rsidRPr="00AC0669">
        <w:rPr>
          <w:color w:val="000000" w:themeColor="text1"/>
          <w:lang w:val="ru-RU"/>
        </w:rPr>
        <w:t xml:space="preserve">Срок проведения общественных обсуждений или публичных слушаний с момента оповещения жителей муниципального образования Пригородный сельсовет </w:t>
      </w:r>
      <w:r w:rsidR="00F84B6A" w:rsidRPr="00AC0669">
        <w:rPr>
          <w:color w:val="000000" w:themeColor="text1"/>
          <w:lang w:val="ru-RU"/>
        </w:rPr>
        <w:t xml:space="preserve">Каменского района Алтайского края </w:t>
      </w:r>
      <w:r w:rsidRPr="00AC0669">
        <w:rPr>
          <w:color w:val="000000" w:themeColor="text1"/>
          <w:lang w:val="ru-RU"/>
        </w:rPr>
        <w:t xml:space="preserve">о времени и месте их проведений до дня </w:t>
      </w:r>
      <w:r w:rsidRPr="00AC0669">
        <w:rPr>
          <w:color w:val="000000" w:themeColor="text1"/>
          <w:lang w:val="ru-RU"/>
        </w:rPr>
        <w:lastRenderedPageBreak/>
        <w:t xml:space="preserve">опубликования заключения о результатах публичных слушаний по проекту правил землепользования и застройки муниципального образования Пригородный сельсовет </w:t>
      </w:r>
      <w:r w:rsidR="00F84B6A" w:rsidRPr="00AC0669">
        <w:rPr>
          <w:color w:val="000000" w:themeColor="text1"/>
          <w:lang w:val="ru-RU"/>
        </w:rPr>
        <w:t xml:space="preserve">Каменского района Алтайского края </w:t>
      </w:r>
      <w:r w:rsidRPr="00AC0669">
        <w:rPr>
          <w:color w:val="000000" w:themeColor="text1"/>
          <w:lang w:val="ru-RU"/>
        </w:rPr>
        <w:t xml:space="preserve">не может быть менее одного и более трех месяцев. </w:t>
      </w:r>
    </w:p>
    <w:p w:rsidR="00F567C4" w:rsidRPr="00AC0669" w:rsidRDefault="00F567C4" w:rsidP="00E316B1">
      <w:pPr>
        <w:pStyle w:val="a0"/>
        <w:spacing w:after="120"/>
        <w:rPr>
          <w:color w:val="000000" w:themeColor="text1"/>
          <w:lang w:val="ru-RU"/>
        </w:rPr>
      </w:pPr>
      <w:r w:rsidRPr="00AC0669">
        <w:rPr>
          <w:color w:val="000000" w:themeColor="text1"/>
          <w:lang w:val="ru-RU"/>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не может быть более чем один месяц.</w:t>
      </w:r>
    </w:p>
    <w:p w:rsidR="00F567C4" w:rsidRPr="00AC0669" w:rsidRDefault="00F567C4" w:rsidP="00E316B1">
      <w:pPr>
        <w:pStyle w:val="a0"/>
        <w:numPr>
          <w:ilvl w:val="0"/>
          <w:numId w:val="39"/>
        </w:numPr>
        <w:ind w:left="0" w:firstLine="709"/>
        <w:rPr>
          <w:color w:val="000000" w:themeColor="text1"/>
          <w:lang w:val="ru-RU"/>
        </w:rPr>
      </w:pPr>
      <w:r w:rsidRPr="00AC0669">
        <w:rPr>
          <w:color w:val="000000" w:themeColor="text1"/>
          <w:lang w:val="ru-RU"/>
        </w:rPr>
        <w:t>Общественные обсуждения или публичные слушания по проекту генерального плана с момента оповещения жителей муниципального образования об их проведении до дня опубликования заключения о результатах обсуждений не может быть менее одного месяца и более трех месяцев.</w:t>
      </w:r>
    </w:p>
    <w:p w:rsidR="00F567C4" w:rsidRPr="00AC0669" w:rsidRDefault="00F567C4" w:rsidP="00E316B1">
      <w:pPr>
        <w:pStyle w:val="a0"/>
        <w:spacing w:after="120"/>
        <w:rPr>
          <w:color w:val="000000" w:themeColor="text1"/>
          <w:lang w:val="ru-RU"/>
        </w:rPr>
      </w:pPr>
      <w:r w:rsidRPr="00AC0669">
        <w:rPr>
          <w:color w:val="000000" w:themeColor="text1"/>
          <w:lang w:val="ru-RU"/>
        </w:rPr>
        <w:t xml:space="preserve">В случае, указанном в части 7.1 статьи 25 </w:t>
      </w:r>
      <w:proofErr w:type="spellStart"/>
      <w:r w:rsidRPr="00AC0669">
        <w:rPr>
          <w:color w:val="000000" w:themeColor="text1"/>
          <w:lang w:val="ru-RU"/>
        </w:rPr>
        <w:t>ГрК</w:t>
      </w:r>
      <w:proofErr w:type="spellEnd"/>
      <w:r w:rsidRPr="00AC0669">
        <w:rPr>
          <w:color w:val="000000" w:themeColor="text1"/>
          <w:lang w:val="ru-RU"/>
        </w:rPr>
        <w:t xml:space="preserve"> РФ, срок проведения общественных обсуждений по проекту, предусматривающему внесение изменений в генеральный план, с момента оповещения жителей муниципального образования о проведении таких общественных обсуждений до дня опубликования заключения о результатах таких общественных обсуждений не может быть менее одного месяца и более двух месяцев.</w:t>
      </w:r>
    </w:p>
    <w:p w:rsidR="00F567C4" w:rsidRPr="00AC0669" w:rsidRDefault="00F567C4" w:rsidP="00E316B1">
      <w:pPr>
        <w:pStyle w:val="a0"/>
        <w:spacing w:after="120"/>
        <w:rPr>
          <w:color w:val="000000" w:themeColor="text1"/>
          <w:lang w:val="ru-RU"/>
        </w:rPr>
      </w:pPr>
      <w:r w:rsidRPr="00AC0669">
        <w:rPr>
          <w:b/>
          <w:color w:val="000000" w:themeColor="text1"/>
          <w:lang w:val="ru-RU"/>
        </w:rPr>
        <w:t>3.</w:t>
      </w:r>
      <w:r w:rsidRPr="00AC0669">
        <w:rPr>
          <w:color w:val="000000" w:themeColor="text1"/>
          <w:lang w:val="ru-RU"/>
        </w:rPr>
        <w:t xml:space="preserve">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F567C4" w:rsidRPr="00AC0669" w:rsidRDefault="00F567C4" w:rsidP="00F567C4">
      <w:pPr>
        <w:pStyle w:val="a0"/>
        <w:rPr>
          <w:color w:val="000000" w:themeColor="text1"/>
          <w:lang w:val="ru-RU"/>
        </w:rPr>
      </w:pPr>
      <w:r w:rsidRPr="00AC0669">
        <w:rPr>
          <w:b/>
          <w:color w:val="000000" w:themeColor="text1"/>
          <w:lang w:val="ru-RU"/>
        </w:rPr>
        <w:t>4.</w:t>
      </w:r>
      <w:r w:rsidRPr="00AC0669">
        <w:rPr>
          <w:color w:val="000000" w:themeColor="text1"/>
          <w:lang w:val="ru-RU"/>
        </w:rPr>
        <w:t xml:space="preserve">Общественные обсуждения или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не могут быть менее одного месяца и более трех </w:t>
      </w:r>
      <w:proofErr w:type="spellStart"/>
      <w:r w:rsidRPr="00AC0669">
        <w:rPr>
          <w:color w:val="000000" w:themeColor="text1"/>
          <w:lang w:val="ru-RU"/>
        </w:rPr>
        <w:t>месяцевсо</w:t>
      </w:r>
      <w:proofErr w:type="spellEnd"/>
      <w:r w:rsidRPr="00AC0669">
        <w:rPr>
          <w:color w:val="000000" w:themeColor="text1"/>
          <w:lang w:val="ru-RU"/>
        </w:rPr>
        <w:t xml:space="preserve"> дня оповещения жителей о времени и месте их проведения до дня официального опубликования заключения о результатах публичных слушаний.</w:t>
      </w:r>
    </w:p>
    <w:p w:rsidR="00F567C4" w:rsidRPr="00AC0669" w:rsidRDefault="00F567C4" w:rsidP="00F567C4">
      <w:pPr>
        <w:pStyle w:val="3"/>
        <w:ind w:firstLine="709"/>
        <w:jc w:val="both"/>
        <w:rPr>
          <w:b w:val="0"/>
          <w:i/>
          <w:color w:val="000000" w:themeColor="text1"/>
          <w:szCs w:val="24"/>
          <w:lang w:eastAsia="ar-SA"/>
        </w:rPr>
      </w:pPr>
      <w:bookmarkStart w:id="193" w:name="_Toc101362470"/>
      <w:bookmarkStart w:id="194" w:name="_Toc129611909"/>
      <w:r w:rsidRPr="00AC0669">
        <w:rPr>
          <w:b w:val="0"/>
          <w:i/>
          <w:color w:val="000000" w:themeColor="text1"/>
          <w:szCs w:val="24"/>
          <w:lang w:eastAsia="ar-SA"/>
        </w:rPr>
        <w:t>Статья 15. Полномочия Организатора общественных обсуждений или публичных слушаний</w:t>
      </w:r>
      <w:r w:rsidR="00F84B6A" w:rsidRPr="00AC0669">
        <w:rPr>
          <w:b w:val="0"/>
          <w:i/>
          <w:color w:val="000000" w:themeColor="text1"/>
          <w:szCs w:val="24"/>
          <w:lang w:eastAsia="ar-SA"/>
        </w:rPr>
        <w:t xml:space="preserve"> </w:t>
      </w:r>
      <w:r w:rsidRPr="00AC0669">
        <w:rPr>
          <w:b w:val="0"/>
          <w:i/>
          <w:color w:val="000000" w:themeColor="text1"/>
          <w:szCs w:val="24"/>
          <w:lang w:eastAsia="ar-SA"/>
        </w:rPr>
        <w:t>в области организации и проведения общественных обсуждений или публичных слушаний</w:t>
      </w:r>
      <w:bookmarkEnd w:id="183"/>
      <w:bookmarkEnd w:id="184"/>
      <w:bookmarkEnd w:id="185"/>
      <w:bookmarkEnd w:id="186"/>
      <w:bookmarkEnd w:id="187"/>
      <w:bookmarkEnd w:id="188"/>
      <w:bookmarkEnd w:id="189"/>
      <w:bookmarkEnd w:id="190"/>
      <w:bookmarkEnd w:id="191"/>
      <w:bookmarkEnd w:id="192"/>
      <w:bookmarkEnd w:id="193"/>
      <w:bookmarkEnd w:id="194"/>
    </w:p>
    <w:p w:rsidR="00F567C4" w:rsidRPr="00AC0669" w:rsidRDefault="00F567C4" w:rsidP="00F567C4">
      <w:pPr>
        <w:pStyle w:val="a0"/>
        <w:ind w:firstLine="567"/>
        <w:rPr>
          <w:color w:val="000000" w:themeColor="text1"/>
          <w:lang w:val="ru-RU"/>
        </w:rPr>
      </w:pPr>
      <w:bookmarkStart w:id="195" w:name="_Toc339819811"/>
      <w:bookmarkStart w:id="196" w:name="_Toc379293267"/>
      <w:bookmarkStart w:id="197" w:name="_Toc380581544"/>
      <w:bookmarkStart w:id="198" w:name="_Toc392516676"/>
      <w:bookmarkStart w:id="199" w:name="_Toc400454223"/>
      <w:bookmarkStart w:id="200" w:name="_Toc410315201"/>
      <w:bookmarkStart w:id="201" w:name="_Toc424120760"/>
      <w:bookmarkStart w:id="202" w:name="_Toc429415678"/>
      <w:r w:rsidRPr="00AC0669">
        <w:rPr>
          <w:b/>
          <w:color w:val="000000" w:themeColor="text1"/>
          <w:lang w:val="ru-RU"/>
        </w:rPr>
        <w:t xml:space="preserve">1. </w:t>
      </w:r>
      <w:r w:rsidRPr="00AC0669">
        <w:rPr>
          <w:color w:val="000000" w:themeColor="text1"/>
          <w:lang w:val="ru-RU"/>
        </w:rPr>
        <w:t xml:space="preserve">Со дня принятия решения о проведении общественных обсуждений или публичных слушаний Организатор общественных обсуждений или публичных слушаний: </w:t>
      </w:r>
    </w:p>
    <w:p w:rsidR="00F567C4" w:rsidRPr="00AC0669" w:rsidRDefault="00F567C4" w:rsidP="00F567C4">
      <w:pPr>
        <w:pStyle w:val="a0"/>
        <w:numPr>
          <w:ilvl w:val="0"/>
          <w:numId w:val="1"/>
        </w:numPr>
        <w:ind w:left="0" w:firstLine="709"/>
        <w:rPr>
          <w:color w:val="000000" w:themeColor="text1"/>
          <w:lang w:val="ru-RU"/>
        </w:rPr>
      </w:pPr>
      <w:r w:rsidRPr="00AC0669">
        <w:rPr>
          <w:color w:val="000000" w:themeColor="text1"/>
          <w:lang w:val="ru-RU"/>
        </w:rPr>
        <w:t xml:space="preserve">обеспечивает заблаговременное обнародование темы и перечня вопросов общественных обсуждений или публичных слушаний; </w:t>
      </w:r>
    </w:p>
    <w:p w:rsidR="00F567C4" w:rsidRPr="00AC0669" w:rsidRDefault="00F567C4" w:rsidP="00F567C4">
      <w:pPr>
        <w:pStyle w:val="a0"/>
        <w:numPr>
          <w:ilvl w:val="0"/>
          <w:numId w:val="1"/>
        </w:numPr>
        <w:ind w:left="0" w:firstLine="709"/>
        <w:rPr>
          <w:color w:val="000000" w:themeColor="text1"/>
          <w:lang w:val="ru-RU"/>
        </w:rPr>
      </w:pPr>
      <w:r w:rsidRPr="00AC0669">
        <w:rPr>
          <w:color w:val="000000" w:themeColor="text1"/>
          <w:lang w:val="ru-RU"/>
        </w:rPr>
        <w:t>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w:t>
      </w:r>
    </w:p>
    <w:p w:rsidR="00F567C4" w:rsidRPr="00AC0669" w:rsidRDefault="00F567C4" w:rsidP="00F567C4">
      <w:pPr>
        <w:pStyle w:val="a0"/>
        <w:numPr>
          <w:ilvl w:val="0"/>
          <w:numId w:val="1"/>
        </w:numPr>
        <w:ind w:left="0" w:firstLine="709"/>
        <w:rPr>
          <w:color w:val="000000" w:themeColor="text1"/>
          <w:lang w:val="ru-RU"/>
        </w:rPr>
      </w:pPr>
      <w:r w:rsidRPr="00AC0669">
        <w:rPr>
          <w:color w:val="000000" w:themeColor="text1"/>
          <w:lang w:val="ru-RU"/>
        </w:rPr>
        <w:t>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F567C4" w:rsidRPr="00AC0669" w:rsidRDefault="00F567C4" w:rsidP="00F567C4">
      <w:pPr>
        <w:pStyle w:val="a0"/>
        <w:numPr>
          <w:ilvl w:val="0"/>
          <w:numId w:val="1"/>
        </w:numPr>
        <w:ind w:left="0" w:firstLine="709"/>
        <w:rPr>
          <w:color w:val="000000" w:themeColor="text1"/>
          <w:lang w:val="ru-RU"/>
        </w:rPr>
      </w:pPr>
      <w:r w:rsidRPr="00AC0669">
        <w:rPr>
          <w:color w:val="000000" w:themeColor="text1"/>
          <w:lang w:val="ru-RU"/>
        </w:rPr>
        <w:t>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F567C4" w:rsidRPr="00AC0669" w:rsidRDefault="00F567C4" w:rsidP="00F567C4">
      <w:pPr>
        <w:pStyle w:val="a0"/>
        <w:numPr>
          <w:ilvl w:val="0"/>
          <w:numId w:val="1"/>
        </w:numPr>
        <w:ind w:left="0" w:firstLine="709"/>
        <w:rPr>
          <w:color w:val="000000" w:themeColor="text1"/>
          <w:lang w:val="ru-RU"/>
        </w:rPr>
      </w:pPr>
      <w:r w:rsidRPr="00AC0669">
        <w:rPr>
          <w:color w:val="000000" w:themeColor="text1"/>
          <w:lang w:val="ru-RU"/>
        </w:rPr>
        <w:lastRenderedPageBreak/>
        <w:t>назначает ведущего и секретаря общественных обсуждений или публичных слушаний для ведения общественных обсуждений или публичных слушаний и составления протокола общественных обсуждений или публичных слушаний;</w:t>
      </w:r>
    </w:p>
    <w:p w:rsidR="00F567C4" w:rsidRPr="00AC0669" w:rsidRDefault="00F567C4" w:rsidP="00F567C4">
      <w:pPr>
        <w:pStyle w:val="a0"/>
        <w:numPr>
          <w:ilvl w:val="0"/>
          <w:numId w:val="1"/>
        </w:numPr>
        <w:ind w:left="0" w:firstLine="709"/>
        <w:rPr>
          <w:color w:val="000000" w:themeColor="text1"/>
          <w:lang w:val="ru-RU"/>
        </w:rPr>
      </w:pPr>
      <w:r w:rsidRPr="00AC0669">
        <w:rPr>
          <w:color w:val="000000" w:themeColor="text1"/>
          <w:lang w:val="ru-RU"/>
        </w:rPr>
        <w:t xml:space="preserve">оповещает население сельского поселения об инициаторах, дате, месте проведения, теме и вопросах, выносимых на общественные обсуждения или публичные слушания; </w:t>
      </w:r>
    </w:p>
    <w:p w:rsidR="00F567C4" w:rsidRPr="00AC0669" w:rsidRDefault="00F567C4" w:rsidP="00F567C4">
      <w:pPr>
        <w:pStyle w:val="a0"/>
        <w:numPr>
          <w:ilvl w:val="0"/>
          <w:numId w:val="1"/>
        </w:numPr>
        <w:ind w:left="0" w:firstLine="709"/>
        <w:rPr>
          <w:color w:val="000000" w:themeColor="text1"/>
          <w:lang w:val="ru-RU"/>
        </w:rPr>
      </w:pPr>
      <w:r w:rsidRPr="00AC0669">
        <w:rPr>
          <w:color w:val="000000" w:themeColor="text1"/>
          <w:lang w:val="ru-RU"/>
        </w:rPr>
        <w:t>осуществляет иные полномочия.</w:t>
      </w:r>
    </w:p>
    <w:p w:rsidR="00F567C4" w:rsidRPr="00AC0669" w:rsidRDefault="00F567C4" w:rsidP="00F567C4">
      <w:pPr>
        <w:spacing w:line="240" w:lineRule="auto"/>
        <w:ind w:firstLine="709"/>
        <w:jc w:val="both"/>
        <w:rPr>
          <w:rFonts w:ascii="Times New Roman" w:hAnsi="Times New Roman"/>
          <w:b/>
          <w:bCs/>
          <w:color w:val="000000" w:themeColor="text1"/>
          <w:sz w:val="24"/>
          <w:szCs w:val="24"/>
          <w:lang w:eastAsia="ar-SA" w:bidi="en-US"/>
        </w:rPr>
      </w:pPr>
      <w:r w:rsidRPr="00AC0669">
        <w:rPr>
          <w:rFonts w:ascii="Times New Roman" w:hAnsi="Times New Roman"/>
          <w:color w:val="000000" w:themeColor="text1"/>
          <w:sz w:val="24"/>
          <w:szCs w:val="24"/>
          <w:lang w:eastAsia="ar-SA" w:bidi="en-US"/>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rsidR="00F567C4" w:rsidRPr="00AC0669" w:rsidRDefault="00F567C4" w:rsidP="00F567C4">
      <w:pPr>
        <w:pStyle w:val="3"/>
        <w:ind w:firstLine="709"/>
        <w:jc w:val="both"/>
        <w:rPr>
          <w:b w:val="0"/>
          <w:i/>
          <w:color w:val="000000" w:themeColor="text1"/>
          <w:szCs w:val="24"/>
          <w:lang w:eastAsia="ar-SA"/>
        </w:rPr>
      </w:pPr>
      <w:bookmarkStart w:id="203" w:name="_Toc101362471"/>
      <w:bookmarkStart w:id="204" w:name="_Toc129611910"/>
      <w:r w:rsidRPr="00AC0669">
        <w:rPr>
          <w:b w:val="0"/>
          <w:i/>
          <w:color w:val="000000" w:themeColor="text1"/>
          <w:szCs w:val="24"/>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95"/>
      <w:bookmarkEnd w:id="196"/>
      <w:bookmarkEnd w:id="197"/>
      <w:bookmarkEnd w:id="198"/>
      <w:bookmarkEnd w:id="199"/>
      <w:bookmarkEnd w:id="200"/>
      <w:bookmarkEnd w:id="201"/>
      <w:bookmarkEnd w:id="202"/>
      <w:bookmarkEnd w:id="203"/>
      <w:bookmarkEnd w:id="204"/>
    </w:p>
    <w:p w:rsidR="00F567C4" w:rsidRPr="00AC0669" w:rsidRDefault="00F567C4" w:rsidP="00E316B1">
      <w:pPr>
        <w:pStyle w:val="a0"/>
        <w:spacing w:after="120"/>
        <w:ind w:firstLine="567"/>
        <w:rPr>
          <w:color w:val="000000" w:themeColor="text1"/>
          <w:lang w:val="ru-RU"/>
        </w:rPr>
      </w:pPr>
      <w:bookmarkStart w:id="205" w:name="_Toc321209567"/>
      <w:bookmarkStart w:id="206" w:name="_Toc339819812"/>
      <w:bookmarkStart w:id="207" w:name="_Toc379293268"/>
      <w:bookmarkStart w:id="208" w:name="_Toc380581545"/>
      <w:bookmarkStart w:id="209" w:name="_Toc392516677"/>
      <w:bookmarkStart w:id="210" w:name="_Toc400454224"/>
      <w:bookmarkStart w:id="211" w:name="_Toc410315202"/>
      <w:bookmarkStart w:id="212" w:name="_Toc424120761"/>
      <w:bookmarkStart w:id="213" w:name="_Toc429415679"/>
      <w:r w:rsidRPr="00AC0669">
        <w:rPr>
          <w:b/>
          <w:color w:val="000000" w:themeColor="text1"/>
          <w:lang w:val="ru-RU"/>
        </w:rPr>
        <w:t>1.</w:t>
      </w:r>
      <w:r w:rsidRPr="00AC0669">
        <w:rPr>
          <w:color w:val="000000" w:themeColor="text1"/>
          <w:lang w:val="ru-RU"/>
        </w:rPr>
        <w:t xml:space="preserve"> Для проведения общественных обсуждений или публичных слушаний по проекту решения о</w:t>
      </w:r>
      <w:r w:rsidR="00C424F5" w:rsidRPr="00AC0669">
        <w:rPr>
          <w:color w:val="000000" w:themeColor="text1"/>
          <w:lang w:val="ru-RU"/>
        </w:rPr>
        <w:t xml:space="preserve"> </w:t>
      </w:r>
      <w:r w:rsidRPr="00AC0669">
        <w:rPr>
          <w:color w:val="000000" w:themeColor="text1"/>
          <w:lang w:val="ru-RU"/>
        </w:rPr>
        <w:t>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rsidR="00F567C4" w:rsidRPr="00AC0669" w:rsidRDefault="00F567C4" w:rsidP="00F567C4">
      <w:pPr>
        <w:pStyle w:val="a0"/>
        <w:ind w:firstLine="567"/>
        <w:rPr>
          <w:color w:val="000000" w:themeColor="text1"/>
          <w:lang w:val="ru-RU"/>
        </w:rPr>
      </w:pPr>
      <w:r w:rsidRPr="00AC0669">
        <w:rPr>
          <w:b/>
          <w:color w:val="000000" w:themeColor="text1"/>
          <w:lang w:val="ru-RU"/>
        </w:rPr>
        <w:t>2.</w:t>
      </w:r>
      <w:r w:rsidRPr="00AC0669">
        <w:rPr>
          <w:color w:val="000000" w:themeColor="text1"/>
          <w:lang w:val="ru-RU"/>
        </w:rPr>
        <w:t xml:space="preserve"> 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F567C4" w:rsidRPr="00AC0669" w:rsidRDefault="00F567C4" w:rsidP="00E316B1">
      <w:pPr>
        <w:pStyle w:val="a0"/>
        <w:spacing w:after="120"/>
        <w:ind w:firstLine="567"/>
        <w:rPr>
          <w:color w:val="000000" w:themeColor="text1"/>
          <w:lang w:val="ru-RU"/>
        </w:rPr>
      </w:pPr>
      <w:r w:rsidRPr="00AC0669">
        <w:rPr>
          <w:color w:val="000000" w:themeColor="text1"/>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567C4" w:rsidRPr="00AC0669" w:rsidRDefault="00F567C4" w:rsidP="00F567C4">
      <w:pPr>
        <w:pStyle w:val="a0"/>
        <w:ind w:firstLine="567"/>
        <w:rPr>
          <w:color w:val="000000" w:themeColor="text1"/>
          <w:lang w:val="ru-RU"/>
        </w:rPr>
      </w:pPr>
      <w:r w:rsidRPr="00AC0669">
        <w:rPr>
          <w:b/>
          <w:color w:val="000000" w:themeColor="text1"/>
          <w:lang w:val="ru-RU"/>
        </w:rPr>
        <w:t>3.</w:t>
      </w:r>
      <w:r w:rsidRPr="00AC0669">
        <w:rPr>
          <w:color w:val="000000" w:themeColor="text1"/>
          <w:lang w:val="ru-RU"/>
        </w:rPr>
        <w:t xml:space="preserve"> 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F567C4" w:rsidRPr="00AC0669" w:rsidRDefault="00F567C4" w:rsidP="00E316B1">
      <w:pPr>
        <w:pStyle w:val="a0"/>
        <w:spacing w:after="120"/>
        <w:ind w:firstLine="567"/>
        <w:rPr>
          <w:color w:val="000000" w:themeColor="text1"/>
          <w:lang w:val="ru-RU"/>
        </w:rPr>
      </w:pPr>
      <w:r w:rsidRPr="00AC0669">
        <w:rPr>
          <w:b/>
          <w:color w:val="000000" w:themeColor="text1"/>
          <w:lang w:val="ru-RU"/>
        </w:rPr>
        <w:t>4.</w:t>
      </w:r>
      <w:r w:rsidRPr="00AC0669">
        <w:rPr>
          <w:color w:val="000000" w:themeColor="text1"/>
          <w:lang w:val="ru-RU"/>
        </w:rPr>
        <w:t xml:space="preserve">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w:t>
      </w:r>
      <w:r w:rsidRPr="00AC0669">
        <w:rPr>
          <w:color w:val="000000" w:themeColor="text1"/>
          <w:lang w:val="ru-RU"/>
        </w:rPr>
        <w:lastRenderedPageBreak/>
        <w:t>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Каменский район Алтайского края.</w:t>
      </w:r>
    </w:p>
    <w:p w:rsidR="00F567C4" w:rsidRPr="00AC0669" w:rsidRDefault="00F567C4" w:rsidP="00E316B1">
      <w:pPr>
        <w:pStyle w:val="a0"/>
        <w:spacing w:after="120"/>
        <w:ind w:firstLine="567"/>
        <w:rPr>
          <w:color w:val="000000" w:themeColor="text1"/>
          <w:lang w:val="ru-RU"/>
        </w:rPr>
      </w:pPr>
      <w:r w:rsidRPr="00AC0669">
        <w:rPr>
          <w:b/>
          <w:color w:val="000000" w:themeColor="text1"/>
          <w:lang w:val="ru-RU"/>
        </w:rPr>
        <w:t>5.</w:t>
      </w:r>
      <w:r w:rsidRPr="00AC0669">
        <w:rPr>
          <w:color w:val="000000" w:themeColor="text1"/>
          <w:lang w:val="ru-RU"/>
        </w:rPr>
        <w:t xml:space="preserve"> На основании рекомендаций Организатора общественных обсуждений или публичных слушаний глава муниципального образования Каменский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rsidR="00F567C4" w:rsidRPr="00AC0669" w:rsidRDefault="00F567C4" w:rsidP="00F567C4">
      <w:pPr>
        <w:pStyle w:val="a0"/>
        <w:ind w:firstLine="567"/>
        <w:rPr>
          <w:color w:val="000000" w:themeColor="text1"/>
          <w:lang w:val="ru-RU"/>
        </w:rPr>
      </w:pPr>
      <w:r w:rsidRPr="00AC0669">
        <w:rPr>
          <w:b/>
          <w:color w:val="000000" w:themeColor="text1"/>
          <w:lang w:val="ru-RU"/>
        </w:rPr>
        <w:t>6.</w:t>
      </w:r>
      <w:r w:rsidRPr="00AC0669">
        <w:rPr>
          <w:color w:val="000000" w:themeColor="text1"/>
          <w:lang w:val="ru-RU"/>
        </w:rPr>
        <w:t xml:space="preserve">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F567C4" w:rsidRPr="00AC0669" w:rsidRDefault="00F567C4" w:rsidP="00F567C4">
      <w:pPr>
        <w:pStyle w:val="3"/>
        <w:ind w:firstLine="709"/>
        <w:jc w:val="both"/>
        <w:rPr>
          <w:b w:val="0"/>
          <w:i/>
          <w:color w:val="000000" w:themeColor="text1"/>
          <w:szCs w:val="24"/>
          <w:lang w:eastAsia="ar-SA"/>
        </w:rPr>
      </w:pPr>
      <w:bookmarkStart w:id="214" w:name="_Toc101362472"/>
      <w:bookmarkStart w:id="215" w:name="_Toc129611911"/>
      <w:r w:rsidRPr="00AC0669">
        <w:rPr>
          <w:b w:val="0"/>
          <w:i/>
          <w:color w:val="000000" w:themeColor="text1"/>
          <w:szCs w:val="24"/>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05"/>
      <w:bookmarkEnd w:id="206"/>
      <w:bookmarkEnd w:id="207"/>
      <w:bookmarkEnd w:id="208"/>
      <w:bookmarkEnd w:id="209"/>
      <w:bookmarkEnd w:id="210"/>
      <w:bookmarkEnd w:id="211"/>
      <w:bookmarkEnd w:id="212"/>
      <w:bookmarkEnd w:id="213"/>
      <w:bookmarkEnd w:id="214"/>
      <w:bookmarkEnd w:id="215"/>
    </w:p>
    <w:p w:rsidR="00F567C4" w:rsidRPr="00AC0669" w:rsidRDefault="00F567C4" w:rsidP="00E316B1">
      <w:pPr>
        <w:pStyle w:val="a0"/>
        <w:spacing w:after="120"/>
        <w:ind w:firstLine="567"/>
        <w:rPr>
          <w:color w:val="000000" w:themeColor="text1"/>
          <w:lang w:val="ru-RU"/>
        </w:rPr>
      </w:pPr>
      <w:bookmarkStart w:id="216" w:name="_Toc429415680"/>
      <w:bookmarkStart w:id="217" w:name="_Toc196878914"/>
      <w:bookmarkStart w:id="218" w:name="_Toc312188810"/>
      <w:r w:rsidRPr="00AC0669">
        <w:rPr>
          <w:b/>
          <w:color w:val="000000" w:themeColor="text1"/>
          <w:lang w:val="ru-RU"/>
        </w:rPr>
        <w:t>1.</w:t>
      </w:r>
      <w:r w:rsidRPr="00AC0669">
        <w:rPr>
          <w:color w:val="000000" w:themeColor="text1"/>
          <w:lang w:val="ru-RU"/>
        </w:rPr>
        <w:t>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на основании приказа комитета Администрации района по жилищно-коммунальному хозяйству, строительству и архитектуре.</w:t>
      </w:r>
    </w:p>
    <w:p w:rsidR="00F567C4" w:rsidRPr="00AC0669" w:rsidRDefault="00F567C4" w:rsidP="00E316B1">
      <w:pPr>
        <w:pStyle w:val="a0"/>
        <w:spacing w:after="120"/>
        <w:ind w:firstLine="567"/>
        <w:rPr>
          <w:color w:val="000000" w:themeColor="text1"/>
          <w:lang w:val="ru-RU"/>
        </w:rPr>
      </w:pPr>
      <w:r w:rsidRPr="00AC0669">
        <w:rPr>
          <w:b/>
          <w:color w:val="000000" w:themeColor="text1"/>
          <w:lang w:val="ru-RU"/>
        </w:rPr>
        <w:t>2.</w:t>
      </w:r>
      <w:r w:rsidRPr="00AC0669">
        <w:rPr>
          <w:color w:val="000000" w:themeColor="text1"/>
          <w:lang w:val="ru-RU"/>
        </w:rPr>
        <w:t>Общественные обсуждения или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F567C4" w:rsidRPr="00AC0669" w:rsidRDefault="00F567C4" w:rsidP="00E316B1">
      <w:pPr>
        <w:pStyle w:val="a0"/>
        <w:spacing w:after="120"/>
        <w:ind w:firstLine="567"/>
        <w:rPr>
          <w:color w:val="000000" w:themeColor="text1"/>
          <w:lang w:val="ru-RU"/>
        </w:rPr>
      </w:pPr>
      <w:r w:rsidRPr="00AC0669">
        <w:rPr>
          <w:b/>
          <w:color w:val="000000" w:themeColor="text1"/>
          <w:lang w:val="ru-RU"/>
        </w:rPr>
        <w:t>3.</w:t>
      </w:r>
      <w:r w:rsidRPr="00AC0669">
        <w:rPr>
          <w:color w:val="000000" w:themeColor="text1"/>
          <w:lang w:val="ru-RU"/>
        </w:rPr>
        <w:t xml:space="preserve">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w:t>
      </w:r>
      <w:proofErr w:type="spellStart"/>
      <w:r w:rsidRPr="00AC0669">
        <w:rPr>
          <w:color w:val="000000" w:themeColor="text1"/>
          <w:lang w:val="ru-RU"/>
        </w:rPr>
        <w:t>ГрК</w:t>
      </w:r>
      <w:proofErr w:type="spellEnd"/>
      <w:r w:rsidRPr="00AC0669">
        <w:rPr>
          <w:color w:val="000000" w:themeColor="text1"/>
          <w:lang w:val="ru-RU"/>
        </w:rPr>
        <w:t xml:space="preserve"> РФ.</w:t>
      </w:r>
    </w:p>
    <w:p w:rsidR="00F567C4" w:rsidRPr="00AC0669" w:rsidRDefault="00F567C4" w:rsidP="00E316B1">
      <w:pPr>
        <w:pStyle w:val="a0"/>
        <w:spacing w:after="120"/>
        <w:ind w:firstLine="567"/>
        <w:rPr>
          <w:color w:val="000000" w:themeColor="text1"/>
          <w:lang w:val="ru-RU"/>
        </w:rPr>
      </w:pPr>
      <w:r w:rsidRPr="00AC0669">
        <w:rPr>
          <w:b/>
          <w:color w:val="000000" w:themeColor="text1"/>
          <w:lang w:val="ru-RU"/>
        </w:rPr>
        <w:t>4.</w:t>
      </w:r>
      <w:r w:rsidRPr="00AC0669">
        <w:rPr>
          <w:color w:val="000000" w:themeColor="text1"/>
          <w:lang w:val="ru-RU"/>
        </w:rPr>
        <w:t xml:space="preserve"> Глава района с учетом протокола общественных обсуждений или публичных слушаний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F567C4" w:rsidRPr="00AC0669" w:rsidRDefault="00F567C4" w:rsidP="00E316B1">
      <w:pPr>
        <w:pStyle w:val="a0"/>
        <w:spacing w:after="120"/>
        <w:ind w:firstLine="567"/>
        <w:rPr>
          <w:color w:val="000000" w:themeColor="text1"/>
          <w:lang w:val="ru-RU"/>
        </w:rPr>
      </w:pPr>
      <w:r w:rsidRPr="00AC0669">
        <w:rPr>
          <w:b/>
          <w:color w:val="000000" w:themeColor="text1"/>
          <w:lang w:val="ru-RU"/>
        </w:rPr>
        <w:t>5.</w:t>
      </w:r>
      <w:r w:rsidRPr="00AC0669">
        <w:rPr>
          <w:color w:val="000000" w:themeColor="text1"/>
          <w:lang w:val="ru-RU"/>
        </w:rPr>
        <w:t xml:space="preserve"> Организация и проведение общественных обсуждений или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F567C4" w:rsidRPr="00AC0669" w:rsidRDefault="00F567C4" w:rsidP="00F567C4">
      <w:pPr>
        <w:pStyle w:val="a0"/>
        <w:ind w:firstLine="567"/>
        <w:rPr>
          <w:color w:val="000000" w:themeColor="text1"/>
          <w:lang w:val="ru-RU"/>
        </w:rPr>
      </w:pPr>
      <w:r w:rsidRPr="00AC0669">
        <w:rPr>
          <w:b/>
          <w:color w:val="000000" w:themeColor="text1"/>
          <w:lang w:val="ru-RU"/>
        </w:rPr>
        <w:t>6.</w:t>
      </w:r>
      <w:r w:rsidRPr="00AC0669">
        <w:rPr>
          <w:color w:val="000000" w:themeColor="text1"/>
          <w:lang w:val="ru-RU"/>
        </w:rPr>
        <w:t xml:space="preserve"> Организация и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F567C4" w:rsidRPr="00AC0669" w:rsidRDefault="00F567C4" w:rsidP="00F567C4">
      <w:pPr>
        <w:pStyle w:val="2"/>
        <w:ind w:firstLine="709"/>
        <w:rPr>
          <w:color w:val="000000" w:themeColor="text1"/>
          <w:szCs w:val="24"/>
          <w:lang w:eastAsia="ar-SA"/>
        </w:rPr>
      </w:pPr>
      <w:bookmarkStart w:id="219" w:name="_Toc101362473"/>
      <w:bookmarkStart w:id="220" w:name="_Toc129611912"/>
      <w:r w:rsidRPr="00AC0669">
        <w:rPr>
          <w:color w:val="000000" w:themeColor="text1"/>
          <w:szCs w:val="24"/>
          <w:lang w:eastAsia="ar-SA"/>
        </w:rPr>
        <w:lastRenderedPageBreak/>
        <w:t>ГЛАВА 6. ПОЛОЖЕНИЕ О ВНЕСЕНИИ ИЗМЕНЕНИЙ В ПРАВИЛА ЗЕМЛЕПОЛЬЗОВАНИЯ И ЗАСТРОЙКИ</w:t>
      </w:r>
      <w:bookmarkEnd w:id="216"/>
      <w:bookmarkEnd w:id="219"/>
      <w:bookmarkEnd w:id="220"/>
    </w:p>
    <w:p w:rsidR="00F567C4" w:rsidRPr="00AC0669" w:rsidRDefault="00F567C4" w:rsidP="00F567C4">
      <w:pPr>
        <w:pStyle w:val="3"/>
        <w:ind w:firstLine="709"/>
        <w:jc w:val="both"/>
        <w:rPr>
          <w:b w:val="0"/>
          <w:i/>
          <w:color w:val="000000" w:themeColor="text1"/>
          <w:szCs w:val="24"/>
          <w:lang w:eastAsia="ar-SA"/>
        </w:rPr>
      </w:pPr>
      <w:bookmarkStart w:id="221" w:name="_Toc196878915"/>
      <w:bookmarkStart w:id="222" w:name="_Toc312188811"/>
      <w:bookmarkStart w:id="223" w:name="_Toc429415681"/>
      <w:bookmarkStart w:id="224" w:name="_Toc101362474"/>
      <w:bookmarkStart w:id="225" w:name="_Toc129611913"/>
      <w:bookmarkEnd w:id="217"/>
      <w:bookmarkEnd w:id="218"/>
      <w:r w:rsidRPr="00AC0669">
        <w:rPr>
          <w:b w:val="0"/>
          <w:i/>
          <w:color w:val="000000" w:themeColor="text1"/>
          <w:szCs w:val="24"/>
          <w:lang w:eastAsia="ar-SA"/>
        </w:rPr>
        <w:t>Статья 18. Основания для внесения изменений в Правила землепользования и застройки</w:t>
      </w:r>
      <w:bookmarkEnd w:id="221"/>
      <w:bookmarkEnd w:id="222"/>
      <w:bookmarkEnd w:id="223"/>
      <w:bookmarkEnd w:id="224"/>
      <w:bookmarkEnd w:id="225"/>
    </w:p>
    <w:p w:rsidR="00F567C4" w:rsidRPr="00AC0669" w:rsidRDefault="00F567C4" w:rsidP="00F567C4">
      <w:pPr>
        <w:pStyle w:val="a0"/>
        <w:numPr>
          <w:ilvl w:val="0"/>
          <w:numId w:val="40"/>
        </w:numPr>
        <w:ind w:left="0" w:firstLine="709"/>
        <w:rPr>
          <w:color w:val="000000" w:themeColor="text1"/>
          <w:lang w:val="ru-RU"/>
        </w:rPr>
      </w:pPr>
      <w:bookmarkStart w:id="226" w:name="_Toc196878916"/>
      <w:bookmarkStart w:id="227" w:name="_Toc312188812"/>
      <w:bookmarkStart w:id="228" w:name="_Toc429415682"/>
      <w:r w:rsidRPr="00AC0669">
        <w:rPr>
          <w:color w:val="000000" w:themeColor="text1"/>
          <w:lang w:val="ru-RU"/>
        </w:rPr>
        <w:t>Основанием для рассмотрения вопроса о внесении изменений в настоящие Правила являются:</w:t>
      </w:r>
    </w:p>
    <w:p w:rsidR="00F567C4" w:rsidRPr="00AC0669" w:rsidRDefault="00F567C4" w:rsidP="00F567C4">
      <w:pPr>
        <w:pStyle w:val="a0"/>
        <w:numPr>
          <w:ilvl w:val="0"/>
          <w:numId w:val="41"/>
        </w:numPr>
        <w:ind w:left="0" w:firstLine="709"/>
        <w:rPr>
          <w:color w:val="000000" w:themeColor="text1"/>
          <w:lang w:val="ru-RU"/>
        </w:rPr>
      </w:pPr>
      <w:r w:rsidRPr="00AC0669">
        <w:rPr>
          <w:color w:val="000000" w:themeColor="text1"/>
          <w:lang w:val="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F567C4" w:rsidRPr="00AC0669" w:rsidRDefault="00F567C4" w:rsidP="00F567C4">
      <w:pPr>
        <w:pStyle w:val="a0"/>
        <w:numPr>
          <w:ilvl w:val="0"/>
          <w:numId w:val="41"/>
        </w:numPr>
        <w:ind w:left="0" w:firstLine="709"/>
        <w:rPr>
          <w:color w:val="000000" w:themeColor="text1"/>
          <w:lang w:val="ru-RU"/>
        </w:rPr>
      </w:pPr>
      <w:r w:rsidRPr="00AC0669">
        <w:rPr>
          <w:color w:val="000000" w:themeColor="text1"/>
          <w:lang w:val="ru-RU"/>
        </w:rPr>
        <w:t>поступление предложений об изменении границ территориальных зон, изменении градостроительных регламентов;</w:t>
      </w:r>
    </w:p>
    <w:p w:rsidR="00F567C4" w:rsidRPr="00AC0669" w:rsidRDefault="00F567C4" w:rsidP="00F567C4">
      <w:pPr>
        <w:pStyle w:val="a0"/>
        <w:numPr>
          <w:ilvl w:val="0"/>
          <w:numId w:val="41"/>
        </w:numPr>
        <w:ind w:left="0" w:firstLine="709"/>
        <w:rPr>
          <w:color w:val="000000" w:themeColor="text1"/>
          <w:lang w:val="ru-RU"/>
        </w:rPr>
      </w:pPr>
      <w:r w:rsidRPr="00AC0669">
        <w:rPr>
          <w:color w:val="000000" w:themeColor="text1"/>
          <w:lang w:val="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567C4" w:rsidRPr="00AC0669" w:rsidRDefault="00F567C4" w:rsidP="00F567C4">
      <w:pPr>
        <w:pStyle w:val="a0"/>
        <w:numPr>
          <w:ilvl w:val="0"/>
          <w:numId w:val="41"/>
        </w:numPr>
        <w:ind w:left="0" w:firstLine="709"/>
        <w:rPr>
          <w:color w:val="000000" w:themeColor="text1"/>
          <w:lang w:val="ru-RU"/>
        </w:rPr>
      </w:pPr>
      <w:r w:rsidRPr="00AC0669">
        <w:rPr>
          <w:color w:val="000000" w:themeColor="text1"/>
          <w:lang w:val="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567C4" w:rsidRPr="00AC0669" w:rsidRDefault="00F567C4" w:rsidP="00F567C4">
      <w:pPr>
        <w:pStyle w:val="a0"/>
        <w:numPr>
          <w:ilvl w:val="0"/>
          <w:numId w:val="41"/>
        </w:numPr>
        <w:ind w:left="0" w:firstLine="709"/>
        <w:rPr>
          <w:color w:val="000000" w:themeColor="text1"/>
          <w:lang w:val="ru-RU"/>
        </w:rPr>
      </w:pPr>
      <w:r w:rsidRPr="00AC0669">
        <w:rPr>
          <w:color w:val="000000" w:themeColor="text1"/>
          <w:lang w:val="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567C4" w:rsidRPr="00AC0669" w:rsidRDefault="00F567C4" w:rsidP="00E316B1">
      <w:pPr>
        <w:pStyle w:val="a0"/>
        <w:numPr>
          <w:ilvl w:val="0"/>
          <w:numId w:val="41"/>
        </w:numPr>
        <w:spacing w:after="120"/>
        <w:ind w:left="0" w:firstLine="709"/>
        <w:rPr>
          <w:color w:val="000000" w:themeColor="text1"/>
          <w:lang w:val="ru-RU"/>
        </w:rPr>
      </w:pPr>
      <w:r w:rsidRPr="00AC0669">
        <w:rPr>
          <w:color w:val="000000" w:themeColor="text1"/>
          <w:lang w:val="ru-RU"/>
        </w:rPr>
        <w:t>принятие решения о комплексном развитии территории.</w:t>
      </w:r>
    </w:p>
    <w:p w:rsidR="00F567C4" w:rsidRPr="00AC0669" w:rsidRDefault="00F567C4" w:rsidP="00F567C4">
      <w:pPr>
        <w:pStyle w:val="a0"/>
        <w:rPr>
          <w:color w:val="000000" w:themeColor="text1"/>
          <w:lang w:val="ru-RU"/>
        </w:rPr>
      </w:pPr>
      <w:r w:rsidRPr="00AC0669">
        <w:rPr>
          <w:b/>
          <w:color w:val="000000" w:themeColor="text1"/>
          <w:lang w:val="ru-RU"/>
        </w:rPr>
        <w:t>2.</w:t>
      </w:r>
      <w:r w:rsidRPr="00AC0669">
        <w:rPr>
          <w:color w:val="000000" w:themeColor="text1"/>
          <w:lang w:val="ru-RU"/>
        </w:rPr>
        <w:t xml:space="preserve"> С предложениями о внесении изменений в настоящие правила могут выступать:</w:t>
      </w:r>
    </w:p>
    <w:p w:rsidR="00F567C4" w:rsidRPr="00AC0669" w:rsidRDefault="00F567C4" w:rsidP="00F567C4">
      <w:pPr>
        <w:pStyle w:val="a0"/>
        <w:numPr>
          <w:ilvl w:val="0"/>
          <w:numId w:val="42"/>
        </w:numPr>
        <w:ind w:left="0" w:firstLine="709"/>
        <w:rPr>
          <w:color w:val="000000" w:themeColor="text1"/>
          <w:lang w:val="ru-RU"/>
        </w:rPr>
      </w:pPr>
      <w:r w:rsidRPr="00AC0669">
        <w:rPr>
          <w:color w:val="000000" w:themeColor="text1"/>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F567C4" w:rsidRPr="00AC0669" w:rsidRDefault="00F567C4" w:rsidP="00F567C4">
      <w:pPr>
        <w:pStyle w:val="a0"/>
        <w:numPr>
          <w:ilvl w:val="0"/>
          <w:numId w:val="42"/>
        </w:numPr>
        <w:ind w:left="0" w:firstLine="709"/>
        <w:rPr>
          <w:color w:val="000000" w:themeColor="text1"/>
          <w:lang w:val="ru-RU"/>
        </w:rPr>
      </w:pPr>
      <w:r w:rsidRPr="00AC0669">
        <w:rPr>
          <w:color w:val="000000" w:themeColor="text1"/>
          <w:lang w:val="ru-RU"/>
        </w:rPr>
        <w:t>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краевого значения;</w:t>
      </w:r>
    </w:p>
    <w:p w:rsidR="00F567C4" w:rsidRPr="00AC0669" w:rsidRDefault="00F567C4" w:rsidP="00F567C4">
      <w:pPr>
        <w:pStyle w:val="a0"/>
        <w:numPr>
          <w:ilvl w:val="0"/>
          <w:numId w:val="42"/>
        </w:numPr>
        <w:ind w:left="0" w:firstLine="709"/>
        <w:rPr>
          <w:color w:val="000000" w:themeColor="text1"/>
          <w:lang w:val="ru-RU"/>
        </w:rPr>
      </w:pPr>
      <w:r w:rsidRPr="00AC0669">
        <w:rPr>
          <w:color w:val="000000" w:themeColor="text1"/>
          <w:lang w:val="ru-RU"/>
        </w:rPr>
        <w:t>органы местного самоуправления муниципального образования Каменский район Алтайского края,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F567C4" w:rsidRPr="00AC0669" w:rsidRDefault="00F567C4" w:rsidP="00F567C4">
      <w:pPr>
        <w:pStyle w:val="a0"/>
        <w:numPr>
          <w:ilvl w:val="0"/>
          <w:numId w:val="42"/>
        </w:numPr>
        <w:ind w:left="0" w:firstLine="709"/>
        <w:rPr>
          <w:color w:val="000000" w:themeColor="text1"/>
          <w:lang w:val="ru-RU"/>
        </w:rPr>
      </w:pPr>
      <w:r w:rsidRPr="00AC0669">
        <w:rPr>
          <w:color w:val="000000" w:themeColor="text1"/>
          <w:lang w:val="ru-RU"/>
        </w:rPr>
        <w:t>органы местного самоуправления муниципального образования Пригородный сельсовет в случаях, если необходимо совершенствовать порядок регулирования землепользования и застройки на территории сельского поселения;</w:t>
      </w:r>
    </w:p>
    <w:p w:rsidR="00F567C4" w:rsidRPr="00AC0669" w:rsidRDefault="00F567C4" w:rsidP="00F567C4">
      <w:pPr>
        <w:pStyle w:val="a0"/>
        <w:numPr>
          <w:ilvl w:val="0"/>
          <w:numId w:val="42"/>
        </w:numPr>
        <w:ind w:left="0" w:firstLine="709"/>
        <w:rPr>
          <w:color w:val="000000" w:themeColor="text1"/>
          <w:lang w:val="ru-RU"/>
        </w:rPr>
      </w:pPr>
      <w:r w:rsidRPr="00AC0669">
        <w:rPr>
          <w:color w:val="000000" w:themeColor="text1"/>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567C4" w:rsidRPr="00AC0669" w:rsidRDefault="00F567C4" w:rsidP="00F567C4">
      <w:pPr>
        <w:pStyle w:val="a0"/>
        <w:numPr>
          <w:ilvl w:val="0"/>
          <w:numId w:val="42"/>
        </w:numPr>
        <w:ind w:left="0" w:firstLine="709"/>
        <w:rPr>
          <w:color w:val="000000" w:themeColor="text1"/>
          <w:lang w:val="ru-RU"/>
        </w:rPr>
      </w:pPr>
      <w:r w:rsidRPr="00AC0669">
        <w:rPr>
          <w:color w:val="000000" w:themeColor="text1"/>
          <w:lang w:val="ru-RU"/>
        </w:rPr>
        <w:t xml:space="preserve">уполномоченным федеральным органом исполнительной власти или юридическим лицом, созданным Российской Федерацией и обеспечивающим реализацию </w:t>
      </w:r>
      <w:r w:rsidRPr="00AC0669">
        <w:rPr>
          <w:color w:val="000000" w:themeColor="text1"/>
          <w:lang w:val="ru-RU"/>
        </w:rPr>
        <w:lastRenderedPageBreak/>
        <w:t>принятого Правительством Российской Федерацией решения о комплексном развитии территории;</w:t>
      </w:r>
    </w:p>
    <w:p w:rsidR="00F567C4" w:rsidRPr="00AC0669" w:rsidRDefault="00F567C4" w:rsidP="00F567C4">
      <w:pPr>
        <w:pStyle w:val="a0"/>
        <w:numPr>
          <w:ilvl w:val="0"/>
          <w:numId w:val="42"/>
        </w:numPr>
        <w:ind w:left="0" w:firstLine="709"/>
        <w:rPr>
          <w:color w:val="000000" w:themeColor="text1"/>
          <w:lang w:val="ru-RU"/>
        </w:rPr>
      </w:pPr>
      <w:r w:rsidRPr="00AC0669">
        <w:rPr>
          <w:color w:val="000000" w:themeColor="text1"/>
          <w:lang w:val="ru-RU"/>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либо лицом, с которым заключен договор о комплексном развитии территории в целях реализации решения о комплексном развитии территории.</w:t>
      </w:r>
    </w:p>
    <w:p w:rsidR="00F567C4" w:rsidRPr="00AC0669" w:rsidRDefault="00F567C4" w:rsidP="00F567C4">
      <w:pPr>
        <w:pStyle w:val="3"/>
        <w:ind w:firstLine="709"/>
        <w:jc w:val="both"/>
        <w:rPr>
          <w:b w:val="0"/>
          <w:i/>
          <w:color w:val="000000" w:themeColor="text1"/>
          <w:szCs w:val="24"/>
          <w:lang w:eastAsia="ar-SA"/>
        </w:rPr>
      </w:pPr>
      <w:bookmarkStart w:id="229" w:name="_Toc101362475"/>
      <w:bookmarkStart w:id="230" w:name="_Toc129611914"/>
      <w:r w:rsidRPr="00AC0669">
        <w:rPr>
          <w:b w:val="0"/>
          <w:i/>
          <w:color w:val="000000" w:themeColor="text1"/>
          <w:szCs w:val="24"/>
          <w:lang w:eastAsia="ar-SA"/>
        </w:rPr>
        <w:t>Статья 19. Порядок внесения изменений в Правила землепользования застройки</w:t>
      </w:r>
      <w:bookmarkEnd w:id="226"/>
      <w:bookmarkEnd w:id="227"/>
      <w:bookmarkEnd w:id="228"/>
      <w:bookmarkEnd w:id="229"/>
      <w:bookmarkEnd w:id="230"/>
    </w:p>
    <w:p w:rsidR="00F567C4" w:rsidRPr="00AC0669" w:rsidRDefault="00F567C4" w:rsidP="00F97053">
      <w:pPr>
        <w:pStyle w:val="a0"/>
        <w:spacing w:after="120"/>
        <w:ind w:firstLine="567"/>
        <w:rPr>
          <w:color w:val="000000" w:themeColor="text1"/>
          <w:lang w:val="ru-RU"/>
        </w:rPr>
      </w:pPr>
      <w:r w:rsidRPr="00AC0669">
        <w:rPr>
          <w:b/>
          <w:color w:val="000000" w:themeColor="text1"/>
          <w:lang w:val="ru-RU"/>
        </w:rPr>
        <w:t>1.</w:t>
      </w:r>
      <w:r w:rsidRPr="00AC0669">
        <w:rPr>
          <w:color w:val="000000" w:themeColor="text1"/>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и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Уставом образования муниципального образования Каменский район Алтайского края, Уставом муниципального образования </w:t>
      </w:r>
      <w:r w:rsidR="00470F6F" w:rsidRPr="00AC0669">
        <w:rPr>
          <w:color w:val="000000" w:themeColor="text1"/>
          <w:lang w:val="ru-RU"/>
        </w:rPr>
        <w:t>Каменского района Алтайского края.</w:t>
      </w:r>
    </w:p>
    <w:p w:rsidR="00F567C4" w:rsidRPr="00AC0669" w:rsidRDefault="00F567C4" w:rsidP="00F97053">
      <w:pPr>
        <w:pStyle w:val="a0"/>
        <w:spacing w:after="120"/>
        <w:ind w:firstLine="567"/>
        <w:rPr>
          <w:color w:val="000000" w:themeColor="text1"/>
          <w:lang w:val="ru-RU"/>
        </w:rPr>
      </w:pPr>
      <w:r w:rsidRPr="00AC0669">
        <w:rPr>
          <w:b/>
          <w:color w:val="000000" w:themeColor="text1"/>
          <w:lang w:val="ru-RU"/>
        </w:rPr>
        <w:t>2.</w:t>
      </w:r>
      <w:r w:rsidRPr="00AC0669">
        <w:rPr>
          <w:color w:val="000000" w:themeColor="text1"/>
          <w:lang w:val="ru-RU"/>
        </w:rPr>
        <w:t xml:space="preserve">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F567C4" w:rsidRPr="00AC0669" w:rsidRDefault="00F567C4" w:rsidP="00F97053">
      <w:pPr>
        <w:pStyle w:val="a0"/>
        <w:spacing w:after="120"/>
        <w:ind w:firstLine="567"/>
        <w:rPr>
          <w:color w:val="000000" w:themeColor="text1"/>
          <w:lang w:val="ru-RU"/>
        </w:rPr>
      </w:pPr>
      <w:r w:rsidRPr="00AC0669">
        <w:rPr>
          <w:b/>
          <w:color w:val="000000" w:themeColor="text1"/>
          <w:lang w:val="ru-RU"/>
        </w:rPr>
        <w:t>3.</w:t>
      </w:r>
      <w:r w:rsidRPr="00AC0669">
        <w:rPr>
          <w:color w:val="000000" w:themeColor="text1"/>
          <w:lang w:val="ru-RU"/>
        </w:rPr>
        <w:t xml:space="preserve"> Предложения о внесении изменений в настоящие Правила направляются в письменной форме Организатору общественных обсуждений или публичных слушаний по подготовке правил землепользования и застройки муниципального образования Каменский район Алтайского края.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F567C4" w:rsidRPr="00AC0669" w:rsidRDefault="00F567C4" w:rsidP="00F97053">
      <w:pPr>
        <w:pStyle w:val="a0"/>
        <w:spacing w:after="120"/>
        <w:ind w:firstLine="567"/>
        <w:rPr>
          <w:color w:val="000000" w:themeColor="text1"/>
          <w:lang w:val="ru-RU"/>
        </w:rPr>
      </w:pPr>
      <w:r w:rsidRPr="00AC0669">
        <w:rPr>
          <w:b/>
          <w:color w:val="000000" w:themeColor="text1"/>
          <w:lang w:val="ru-RU"/>
        </w:rPr>
        <w:t>4.</w:t>
      </w:r>
      <w:r w:rsidRPr="00AC0669">
        <w:rPr>
          <w:color w:val="000000" w:themeColor="text1"/>
          <w:lang w:val="ru-RU"/>
        </w:rPr>
        <w:t>В случае, предусмотренном частью 3.1 статьи 33 Градостроительного Кодекса РФ, глава района обеспечивает внесение изменений в правила землепользования и застройки в течение тридцати дней со дня получения указанного в части 3.1 статьи 33 Градостроительного Кодекса РФ требования.</w:t>
      </w:r>
    </w:p>
    <w:p w:rsidR="00F567C4" w:rsidRPr="00AC0669" w:rsidRDefault="00F567C4" w:rsidP="00F97053">
      <w:pPr>
        <w:pStyle w:val="a0"/>
        <w:spacing w:after="120"/>
        <w:ind w:firstLine="567"/>
        <w:rPr>
          <w:color w:val="000000" w:themeColor="text1"/>
          <w:lang w:val="ru-RU"/>
        </w:rPr>
      </w:pPr>
      <w:r w:rsidRPr="00AC0669">
        <w:rPr>
          <w:b/>
          <w:color w:val="000000" w:themeColor="text1"/>
          <w:lang w:val="ru-RU"/>
        </w:rPr>
        <w:t>5.</w:t>
      </w:r>
      <w:r w:rsidRPr="00AC0669">
        <w:rPr>
          <w:color w:val="000000" w:themeColor="text1"/>
          <w:lang w:val="ru-RU"/>
        </w:rPr>
        <w:t xml:space="preserve"> В случае если внесение изменений в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F567C4" w:rsidRPr="00AC0669" w:rsidRDefault="00F567C4" w:rsidP="00F97053">
      <w:pPr>
        <w:pStyle w:val="a0"/>
        <w:spacing w:after="120"/>
        <w:ind w:firstLine="567"/>
        <w:rPr>
          <w:color w:val="000000" w:themeColor="text1"/>
          <w:lang w:val="ru-RU"/>
        </w:rPr>
      </w:pPr>
      <w:r w:rsidRPr="00AC0669">
        <w:rPr>
          <w:b/>
          <w:color w:val="000000" w:themeColor="text1"/>
          <w:lang w:val="ru-RU"/>
        </w:rPr>
        <w:t>6.</w:t>
      </w:r>
      <w:r w:rsidRPr="00AC0669">
        <w:rPr>
          <w:color w:val="000000" w:themeColor="text1"/>
          <w:lang w:val="ru-RU"/>
        </w:rPr>
        <w:t xml:space="preserve">Организатор общественных обсуждений или публичных слушаний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F567C4" w:rsidRPr="00AC0669" w:rsidRDefault="00F567C4" w:rsidP="00F97053">
      <w:pPr>
        <w:pStyle w:val="a0"/>
        <w:spacing w:after="120"/>
        <w:ind w:firstLine="567"/>
        <w:rPr>
          <w:color w:val="000000" w:themeColor="text1"/>
          <w:lang w:val="ru-RU"/>
        </w:rPr>
      </w:pPr>
      <w:r w:rsidRPr="00AC0669">
        <w:rPr>
          <w:b/>
          <w:color w:val="000000" w:themeColor="text1"/>
          <w:lang w:val="ru-RU"/>
        </w:rPr>
        <w:t>7.</w:t>
      </w:r>
      <w:r w:rsidRPr="00AC0669">
        <w:rPr>
          <w:color w:val="000000" w:themeColor="text1"/>
          <w:lang w:val="ru-RU"/>
        </w:rPr>
        <w:t xml:space="preserve"> Глава района с учетом рекомендаций, содержащихся в заключении Организатора общественных обсуждений или публичных слушаний,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w:t>
      </w:r>
      <w:r w:rsidRPr="00AC0669">
        <w:rPr>
          <w:color w:val="000000" w:themeColor="text1"/>
          <w:lang w:val="ru-RU"/>
        </w:rPr>
        <w:lastRenderedPageBreak/>
        <w:t>данные правила с указанием причин отклонения и направляет копию такого решения заявителям.</w:t>
      </w:r>
    </w:p>
    <w:p w:rsidR="00F567C4" w:rsidRPr="00AC0669" w:rsidRDefault="00F567C4" w:rsidP="00F97053">
      <w:pPr>
        <w:pStyle w:val="a0"/>
        <w:spacing w:after="120"/>
        <w:ind w:firstLine="567"/>
        <w:rPr>
          <w:color w:val="000000" w:themeColor="text1"/>
          <w:lang w:val="ru-RU"/>
        </w:rPr>
      </w:pPr>
      <w:r w:rsidRPr="00AC0669">
        <w:rPr>
          <w:b/>
          <w:color w:val="000000" w:themeColor="text1"/>
          <w:lang w:val="ru-RU"/>
        </w:rPr>
        <w:t>8.</w:t>
      </w:r>
      <w:r w:rsidRPr="00AC0669">
        <w:rPr>
          <w:color w:val="000000" w:themeColor="text1"/>
          <w:lang w:val="ru-RU"/>
        </w:rPr>
        <w:t xml:space="preserve"> В случае принятия решения о рассмотрении заявки, председатель Организатора общественных обсуждений или публичных слушаний обеспечивает подготовку соответствующего заключения, или проведение общественных обсуждений или публичных слушаний в порядке и сроки, определенные статьей 14 настоящих Правил. </w:t>
      </w:r>
    </w:p>
    <w:p w:rsidR="00F567C4" w:rsidRPr="00AC0669" w:rsidRDefault="00F567C4" w:rsidP="00F97053">
      <w:pPr>
        <w:pStyle w:val="a0"/>
        <w:spacing w:after="120"/>
        <w:ind w:firstLine="567"/>
        <w:rPr>
          <w:color w:val="000000" w:themeColor="text1"/>
          <w:lang w:val="ru-RU"/>
        </w:rPr>
      </w:pPr>
      <w:r w:rsidRPr="00AC0669">
        <w:rPr>
          <w:b/>
          <w:color w:val="000000" w:themeColor="text1"/>
          <w:lang w:val="ru-RU"/>
        </w:rPr>
        <w:t>9.</w:t>
      </w:r>
      <w:r w:rsidRPr="00AC0669">
        <w:rPr>
          <w:color w:val="000000" w:themeColor="text1"/>
          <w:lang w:val="ru-RU"/>
        </w:rPr>
        <w:t xml:space="preserve"> На общественные обсуждения или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w:t>
      </w:r>
      <w:r w:rsidR="00470F6F" w:rsidRPr="00AC0669">
        <w:rPr>
          <w:color w:val="000000" w:themeColor="text1"/>
          <w:lang w:val="ru-RU"/>
        </w:rPr>
        <w:t xml:space="preserve"> </w:t>
      </w:r>
      <w:r w:rsidRPr="00AC0669">
        <w:rPr>
          <w:color w:val="000000" w:themeColor="text1"/>
          <w:lang w:val="ru-RU"/>
        </w:rPr>
        <w:t>Организатору общественных обсуждений или публичных слушаний до проведения публичных слушаний и доступных для ознакомления всем заинтересованным лицам.</w:t>
      </w:r>
    </w:p>
    <w:p w:rsidR="00F567C4" w:rsidRPr="00AC0669" w:rsidRDefault="00F567C4" w:rsidP="00F97053">
      <w:pPr>
        <w:pStyle w:val="a0"/>
        <w:spacing w:after="120"/>
        <w:ind w:firstLine="567"/>
        <w:rPr>
          <w:color w:val="000000" w:themeColor="text1"/>
          <w:lang w:val="ru-RU"/>
        </w:rPr>
      </w:pPr>
      <w:r w:rsidRPr="00AC0669">
        <w:rPr>
          <w:b/>
          <w:color w:val="000000" w:themeColor="text1"/>
          <w:lang w:val="ru-RU"/>
        </w:rPr>
        <w:t>10.</w:t>
      </w:r>
      <w:r w:rsidRPr="00AC0669">
        <w:rPr>
          <w:color w:val="000000" w:themeColor="text1"/>
          <w:lang w:val="ru-RU"/>
        </w:rPr>
        <w:t xml:space="preserve"> Подготовленные по итогам общественных обсуждений или публичных слушаний рекомендации Организатора общественных обсуждений или публичных слушаний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муниципальное образование Каменский район Алтайского края.</w:t>
      </w:r>
    </w:p>
    <w:p w:rsidR="00382CD4" w:rsidRPr="00AC0669" w:rsidRDefault="00F567C4" w:rsidP="00470F6F">
      <w:pPr>
        <w:pStyle w:val="a0"/>
        <w:ind w:firstLine="567"/>
        <w:rPr>
          <w:color w:val="000000" w:themeColor="text1"/>
          <w:lang w:val="ru-RU"/>
        </w:rPr>
      </w:pPr>
      <w:r w:rsidRPr="00AC0669">
        <w:rPr>
          <w:b/>
          <w:color w:val="000000" w:themeColor="text1"/>
          <w:lang w:val="ru-RU"/>
        </w:rPr>
        <w:t>11.</w:t>
      </w:r>
      <w:r w:rsidRPr="00AC0669">
        <w:rPr>
          <w:color w:val="000000" w:themeColor="text1"/>
          <w:lang w:val="ru-RU"/>
        </w:rPr>
        <w:t xml:space="preserve">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470F6F" w:rsidRPr="00AC0669">
        <w:rPr>
          <w:color w:val="000000" w:themeColor="text1"/>
          <w:lang w:val="ru-RU"/>
        </w:rPr>
        <w:t>Администрации Каменского района Алтайского края.</w:t>
      </w:r>
      <w:r w:rsidR="00382CD4" w:rsidRPr="00AC0669">
        <w:rPr>
          <w:color w:val="000000" w:themeColor="text1"/>
          <w:lang w:val="ru-RU"/>
        </w:rPr>
        <w:br w:type="page"/>
      </w:r>
    </w:p>
    <w:p w:rsidR="00712176" w:rsidRPr="00AC0669" w:rsidRDefault="00712176" w:rsidP="00647D54">
      <w:pPr>
        <w:pStyle w:val="1"/>
        <w:rPr>
          <w:color w:val="000000" w:themeColor="text1"/>
          <w:kern w:val="32"/>
          <w:szCs w:val="24"/>
          <w:lang w:eastAsia="ar-SA"/>
        </w:rPr>
      </w:pPr>
      <w:bookmarkStart w:id="231" w:name="_Toc129611915"/>
      <w:r w:rsidRPr="00AC0669">
        <w:rPr>
          <w:color w:val="000000" w:themeColor="text1"/>
          <w:kern w:val="32"/>
          <w:szCs w:val="24"/>
          <w:lang w:eastAsia="ar-SA"/>
        </w:rPr>
        <w:lastRenderedPageBreak/>
        <w:t>Часть II. Карта градостроительного зонирования.</w:t>
      </w:r>
      <w:bookmarkEnd w:id="231"/>
    </w:p>
    <w:p w:rsidR="00712176" w:rsidRPr="00AC0669" w:rsidRDefault="00712176" w:rsidP="00647D54">
      <w:pPr>
        <w:pStyle w:val="2"/>
        <w:rPr>
          <w:color w:val="000000" w:themeColor="text1"/>
          <w:szCs w:val="24"/>
          <w:lang w:eastAsia="ar-SA"/>
        </w:rPr>
      </w:pPr>
      <w:bookmarkStart w:id="232" w:name="_Toc282347529"/>
      <w:bookmarkStart w:id="233" w:name="_Toc321209569"/>
      <w:bookmarkStart w:id="234" w:name="_Toc339819814"/>
      <w:bookmarkStart w:id="235" w:name="_Toc379293270"/>
      <w:bookmarkStart w:id="236" w:name="_Toc380581547"/>
      <w:bookmarkStart w:id="237" w:name="_Toc392516679"/>
      <w:bookmarkStart w:id="238" w:name="_Toc400454226"/>
      <w:bookmarkStart w:id="239" w:name="_Toc410315204"/>
      <w:bookmarkStart w:id="240" w:name="_Toc424120763"/>
      <w:bookmarkStart w:id="241" w:name="_Toc429415684"/>
      <w:bookmarkStart w:id="242" w:name="_Toc129611916"/>
      <w:r w:rsidRPr="00AC0669">
        <w:rPr>
          <w:color w:val="000000" w:themeColor="text1"/>
          <w:szCs w:val="24"/>
          <w:lang w:eastAsia="ar-SA"/>
        </w:rPr>
        <w:t>ГЛАВА 7. ГРАДОСТРОИТЕЛЬНОЕ ЗОНИРОВАНИЕ</w:t>
      </w:r>
      <w:bookmarkEnd w:id="232"/>
      <w:bookmarkEnd w:id="233"/>
      <w:bookmarkEnd w:id="234"/>
      <w:bookmarkEnd w:id="235"/>
      <w:bookmarkEnd w:id="236"/>
      <w:bookmarkEnd w:id="237"/>
      <w:bookmarkEnd w:id="238"/>
      <w:bookmarkEnd w:id="239"/>
      <w:bookmarkEnd w:id="240"/>
      <w:bookmarkEnd w:id="241"/>
      <w:bookmarkEnd w:id="242"/>
    </w:p>
    <w:p w:rsidR="00712176" w:rsidRPr="00AC0669" w:rsidRDefault="00712176" w:rsidP="00647D54">
      <w:pPr>
        <w:pStyle w:val="3"/>
        <w:ind w:firstLine="709"/>
        <w:jc w:val="both"/>
        <w:rPr>
          <w:b w:val="0"/>
          <w:i/>
          <w:color w:val="000000" w:themeColor="text1"/>
          <w:szCs w:val="24"/>
          <w:lang w:eastAsia="ar-SA"/>
        </w:rPr>
      </w:pPr>
      <w:bookmarkStart w:id="243" w:name="_Toc282347530"/>
      <w:bookmarkStart w:id="244" w:name="_Toc321209570"/>
      <w:bookmarkStart w:id="245" w:name="_Toc339819815"/>
      <w:bookmarkStart w:id="246" w:name="_Toc429415685"/>
      <w:bookmarkStart w:id="247" w:name="_Toc379293271"/>
      <w:bookmarkStart w:id="248" w:name="_Toc380581548"/>
      <w:bookmarkStart w:id="249" w:name="_Toc392516680"/>
      <w:bookmarkStart w:id="250" w:name="_Toc400454227"/>
      <w:bookmarkStart w:id="251" w:name="_Toc410315205"/>
      <w:bookmarkStart w:id="252" w:name="_Toc424120764"/>
      <w:bookmarkStart w:id="253" w:name="_Toc129611917"/>
      <w:r w:rsidRPr="00AC0669">
        <w:rPr>
          <w:b w:val="0"/>
          <w:i/>
          <w:color w:val="000000" w:themeColor="text1"/>
          <w:szCs w:val="24"/>
          <w:lang w:eastAsia="ar-SA"/>
        </w:rPr>
        <w:t>Статья 20. Карта градостроительного зонирования</w:t>
      </w:r>
      <w:bookmarkEnd w:id="243"/>
      <w:bookmarkEnd w:id="244"/>
      <w:bookmarkEnd w:id="245"/>
      <w:bookmarkEnd w:id="246"/>
      <w:bookmarkEnd w:id="247"/>
      <w:bookmarkEnd w:id="248"/>
      <w:bookmarkEnd w:id="249"/>
      <w:bookmarkEnd w:id="250"/>
      <w:bookmarkEnd w:id="251"/>
      <w:bookmarkEnd w:id="252"/>
      <w:bookmarkEnd w:id="253"/>
    </w:p>
    <w:p w:rsidR="00712176" w:rsidRPr="00AC0669" w:rsidRDefault="00647D54" w:rsidP="00712176">
      <w:pPr>
        <w:pStyle w:val="a0"/>
        <w:ind w:firstLine="567"/>
        <w:rPr>
          <w:color w:val="000000" w:themeColor="text1"/>
          <w:lang w:val="ru-RU"/>
        </w:rPr>
      </w:pPr>
      <w:bookmarkStart w:id="254" w:name="_Toc282347532"/>
      <w:bookmarkStart w:id="255" w:name="_Toc327955103"/>
      <w:bookmarkStart w:id="256" w:name="_Toc379293272"/>
      <w:bookmarkStart w:id="257" w:name="_Toc380581549"/>
      <w:bookmarkStart w:id="258" w:name="_Toc392516681"/>
      <w:bookmarkStart w:id="259" w:name="_Toc400454228"/>
      <w:bookmarkStart w:id="260" w:name="_Toc410315206"/>
      <w:bookmarkStart w:id="261" w:name="_Toc424120765"/>
      <w:bookmarkStart w:id="262" w:name="_Toc429415686"/>
      <w:r w:rsidRPr="00AC0669">
        <w:rPr>
          <w:b/>
          <w:color w:val="000000" w:themeColor="text1"/>
          <w:lang w:val="ru-RU"/>
        </w:rPr>
        <w:t>1.</w:t>
      </w:r>
      <w:r w:rsidRPr="00AC0669">
        <w:rPr>
          <w:color w:val="000000" w:themeColor="text1"/>
          <w:lang w:val="ru-RU"/>
        </w:rPr>
        <w:t xml:space="preserve"> Карты</w:t>
      </w:r>
      <w:r w:rsidR="00712176" w:rsidRPr="00AC0669">
        <w:rPr>
          <w:color w:val="000000" w:themeColor="text1"/>
          <w:lang w:val="ru-RU"/>
        </w:rPr>
        <w:t xml:space="preserve"> градостроительного зонирования</w:t>
      </w:r>
      <w:r w:rsidRPr="00AC0669">
        <w:rPr>
          <w:color w:val="000000" w:themeColor="text1"/>
          <w:lang w:val="ru-RU"/>
        </w:rPr>
        <w:t xml:space="preserve"> поселения и территории населенных пунктов</w:t>
      </w:r>
      <w:r w:rsidR="00D1537E" w:rsidRPr="00AC0669">
        <w:rPr>
          <w:color w:val="000000" w:themeColor="text1"/>
          <w:lang w:val="ru-RU"/>
        </w:rPr>
        <w:t xml:space="preserve"> </w:t>
      </w:r>
      <w:r w:rsidRPr="00AC0669">
        <w:rPr>
          <w:color w:val="000000" w:themeColor="text1"/>
          <w:lang w:val="ru-RU"/>
        </w:rPr>
        <w:t>с отображенными на них границами</w:t>
      </w:r>
      <w:r w:rsidR="00712176" w:rsidRPr="00AC0669">
        <w:rPr>
          <w:color w:val="000000" w:themeColor="text1"/>
          <w:lang w:val="ru-RU"/>
        </w:rPr>
        <w:t xml:space="preserve"> зон с особыми условиями использования территории муниципального образования Пригородный сельсовет Каменского района Алтайского края области является составной графической частью настоящих Правил. На Карт</w:t>
      </w:r>
      <w:r w:rsidRPr="00AC0669">
        <w:rPr>
          <w:color w:val="000000" w:themeColor="text1"/>
          <w:lang w:val="ru-RU"/>
        </w:rPr>
        <w:t>ах</w:t>
      </w:r>
      <w:r w:rsidR="00712176" w:rsidRPr="00AC0669">
        <w:rPr>
          <w:color w:val="000000" w:themeColor="text1"/>
          <w:lang w:val="ru-RU"/>
        </w:rPr>
        <w:t xml:space="preserve"> отображены границы территориальных зон и их кодовые обозначения, определяющие вид территориальной зоны. </w:t>
      </w:r>
    </w:p>
    <w:p w:rsidR="00712176" w:rsidRPr="00AC0669" w:rsidRDefault="00712176" w:rsidP="00647D54">
      <w:pPr>
        <w:pStyle w:val="3"/>
        <w:ind w:firstLine="709"/>
        <w:jc w:val="both"/>
        <w:rPr>
          <w:b w:val="0"/>
          <w:i/>
          <w:color w:val="000000" w:themeColor="text1"/>
          <w:szCs w:val="24"/>
          <w:lang w:eastAsia="ar-SA"/>
        </w:rPr>
      </w:pPr>
      <w:bookmarkStart w:id="263" w:name="_Toc129611918"/>
      <w:r w:rsidRPr="00AC0669">
        <w:rPr>
          <w:b w:val="0"/>
          <w:i/>
          <w:color w:val="000000" w:themeColor="text1"/>
          <w:szCs w:val="24"/>
          <w:lang w:eastAsia="ar-SA"/>
        </w:rPr>
        <w:t xml:space="preserve">Статья 21. </w:t>
      </w:r>
      <w:bookmarkEnd w:id="254"/>
      <w:bookmarkEnd w:id="255"/>
      <w:r w:rsidRPr="00AC0669">
        <w:rPr>
          <w:b w:val="0"/>
          <w:i/>
          <w:color w:val="000000" w:themeColor="text1"/>
          <w:szCs w:val="24"/>
          <w:lang w:eastAsia="ar-SA"/>
        </w:rPr>
        <w:t>Порядок установления территориальных зон</w:t>
      </w:r>
      <w:bookmarkEnd w:id="256"/>
      <w:bookmarkEnd w:id="257"/>
      <w:bookmarkEnd w:id="258"/>
      <w:bookmarkEnd w:id="259"/>
      <w:bookmarkEnd w:id="260"/>
      <w:bookmarkEnd w:id="261"/>
      <w:bookmarkEnd w:id="262"/>
      <w:bookmarkEnd w:id="263"/>
    </w:p>
    <w:p w:rsidR="00712176" w:rsidRPr="00AC0669" w:rsidRDefault="00712176" w:rsidP="00E1117D">
      <w:pPr>
        <w:pStyle w:val="a0"/>
        <w:rPr>
          <w:color w:val="000000" w:themeColor="text1"/>
          <w:lang w:val="ru-RU"/>
        </w:rPr>
      </w:pPr>
      <w:r w:rsidRPr="00AC0669">
        <w:rPr>
          <w:b/>
          <w:color w:val="000000" w:themeColor="text1"/>
          <w:lang w:val="ru-RU"/>
        </w:rPr>
        <w:t>1.</w:t>
      </w:r>
      <w:r w:rsidRPr="00AC0669">
        <w:rPr>
          <w:color w:val="000000" w:themeColor="text1"/>
          <w:lang w:val="ru-RU"/>
        </w:rPr>
        <w:t xml:space="preserve"> При подготовке правил землепользования и застройки границы территориальных зон устанавливаются с учетом:</w:t>
      </w:r>
    </w:p>
    <w:p w:rsidR="00712176" w:rsidRPr="00AC0669" w:rsidRDefault="00712176" w:rsidP="00E1117D">
      <w:pPr>
        <w:pStyle w:val="a0"/>
        <w:numPr>
          <w:ilvl w:val="0"/>
          <w:numId w:val="1"/>
        </w:numPr>
        <w:ind w:left="0" w:firstLine="709"/>
        <w:rPr>
          <w:color w:val="000000" w:themeColor="text1"/>
          <w:lang w:val="ru-RU"/>
        </w:rPr>
      </w:pPr>
      <w:r w:rsidRPr="00AC0669">
        <w:rPr>
          <w:color w:val="000000" w:themeColor="text1"/>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12176" w:rsidRPr="00AC0669" w:rsidRDefault="00712176" w:rsidP="00E1117D">
      <w:pPr>
        <w:pStyle w:val="a0"/>
        <w:numPr>
          <w:ilvl w:val="0"/>
          <w:numId w:val="1"/>
        </w:numPr>
        <w:ind w:left="0" w:firstLine="709"/>
        <w:rPr>
          <w:color w:val="000000" w:themeColor="text1"/>
          <w:lang w:val="ru-RU"/>
        </w:rPr>
      </w:pPr>
      <w:r w:rsidRPr="00AC0669">
        <w:rPr>
          <w:color w:val="000000" w:themeColor="text1"/>
          <w:lang w:val="ru-RU"/>
        </w:rPr>
        <w:t xml:space="preserve">функциональных зон и параметров их планируемого развития, определенных генеральным планом поселения (при его наличии), схемой территориального планирования муниципального района; </w:t>
      </w:r>
    </w:p>
    <w:p w:rsidR="00712176" w:rsidRPr="00AC0669" w:rsidRDefault="00712176" w:rsidP="00E1117D">
      <w:pPr>
        <w:pStyle w:val="a0"/>
        <w:numPr>
          <w:ilvl w:val="0"/>
          <w:numId w:val="1"/>
        </w:numPr>
        <w:ind w:left="0" w:firstLine="709"/>
        <w:rPr>
          <w:color w:val="000000" w:themeColor="text1"/>
          <w:lang w:val="ru-RU"/>
        </w:rPr>
      </w:pPr>
      <w:r w:rsidRPr="00AC0669">
        <w:rPr>
          <w:color w:val="000000" w:themeColor="text1"/>
          <w:lang w:val="ru-RU"/>
        </w:rPr>
        <w:t>определенных Градостроительным Кодексом РФ территориальных зон;</w:t>
      </w:r>
    </w:p>
    <w:p w:rsidR="00712176" w:rsidRPr="00AC0669" w:rsidRDefault="00712176" w:rsidP="00E1117D">
      <w:pPr>
        <w:pStyle w:val="a0"/>
        <w:numPr>
          <w:ilvl w:val="0"/>
          <w:numId w:val="1"/>
        </w:numPr>
        <w:ind w:left="0" w:firstLine="709"/>
        <w:rPr>
          <w:color w:val="000000" w:themeColor="text1"/>
          <w:lang w:val="ru-RU"/>
        </w:rPr>
      </w:pPr>
      <w:r w:rsidRPr="00AC0669">
        <w:rPr>
          <w:color w:val="000000" w:themeColor="text1"/>
          <w:lang w:val="ru-RU"/>
        </w:rPr>
        <w:t>сложившейся планировки территории и существующего землепользования;</w:t>
      </w:r>
    </w:p>
    <w:p w:rsidR="00712176" w:rsidRPr="00AC0669" w:rsidRDefault="00712176" w:rsidP="00E1117D">
      <w:pPr>
        <w:pStyle w:val="a0"/>
        <w:numPr>
          <w:ilvl w:val="0"/>
          <w:numId w:val="1"/>
        </w:numPr>
        <w:ind w:left="0" w:firstLine="709"/>
        <w:rPr>
          <w:color w:val="000000" w:themeColor="text1"/>
          <w:lang w:val="ru-RU"/>
        </w:rPr>
      </w:pPr>
      <w:r w:rsidRPr="00AC0669">
        <w:rPr>
          <w:color w:val="000000" w:themeColor="text1"/>
          <w:lang w:val="ru-RU"/>
        </w:rPr>
        <w:t>планируемых изменений границ земель различных категорий;</w:t>
      </w:r>
    </w:p>
    <w:p w:rsidR="00712176" w:rsidRPr="00AC0669" w:rsidRDefault="00712176" w:rsidP="00E1117D">
      <w:pPr>
        <w:pStyle w:val="a0"/>
        <w:numPr>
          <w:ilvl w:val="0"/>
          <w:numId w:val="1"/>
        </w:numPr>
        <w:spacing w:after="120"/>
        <w:ind w:left="0" w:firstLine="709"/>
        <w:rPr>
          <w:color w:val="000000" w:themeColor="text1"/>
          <w:lang w:val="ru-RU"/>
        </w:rPr>
      </w:pPr>
      <w:r w:rsidRPr="00AC0669">
        <w:rPr>
          <w:color w:val="000000" w:themeColor="text1"/>
          <w:lang w:val="ru-RU"/>
        </w:rPr>
        <w:t>предотвращения возможности причинения вреда объектам капитального строительства, расположенным на смежных земельных участках.</w:t>
      </w:r>
    </w:p>
    <w:p w:rsidR="00712176" w:rsidRPr="00AC0669" w:rsidRDefault="00712176" w:rsidP="00E1117D">
      <w:pPr>
        <w:pStyle w:val="a0"/>
        <w:rPr>
          <w:color w:val="000000" w:themeColor="text1"/>
          <w:lang w:val="ru-RU"/>
        </w:rPr>
      </w:pPr>
      <w:r w:rsidRPr="00AC0669">
        <w:rPr>
          <w:b/>
          <w:color w:val="000000" w:themeColor="text1"/>
          <w:lang w:val="ru-RU"/>
        </w:rPr>
        <w:t>2.</w:t>
      </w:r>
      <w:r w:rsidRPr="00AC0669">
        <w:rPr>
          <w:color w:val="000000" w:themeColor="text1"/>
          <w:lang w:val="ru-RU"/>
        </w:rPr>
        <w:t xml:space="preserve"> Границы территориальных зон могут устанавливаться по:</w:t>
      </w:r>
    </w:p>
    <w:p w:rsidR="00712176" w:rsidRPr="00AC0669" w:rsidRDefault="00712176" w:rsidP="00E1117D">
      <w:pPr>
        <w:pStyle w:val="a0"/>
        <w:numPr>
          <w:ilvl w:val="0"/>
          <w:numId w:val="1"/>
        </w:numPr>
        <w:ind w:left="0" w:firstLine="709"/>
        <w:rPr>
          <w:color w:val="000000" w:themeColor="text1"/>
          <w:lang w:val="ru-RU"/>
        </w:rPr>
      </w:pPr>
      <w:r w:rsidRPr="00AC0669">
        <w:rPr>
          <w:color w:val="000000" w:themeColor="text1"/>
          <w:lang w:val="ru-RU"/>
        </w:rPr>
        <w:t>линиям магистралей, улиц, проездов, разделяющим транспортные потоки противоположных направлений;</w:t>
      </w:r>
    </w:p>
    <w:p w:rsidR="00712176" w:rsidRPr="00AC0669" w:rsidRDefault="00712176" w:rsidP="00E1117D">
      <w:pPr>
        <w:pStyle w:val="a0"/>
        <w:numPr>
          <w:ilvl w:val="0"/>
          <w:numId w:val="1"/>
        </w:numPr>
        <w:ind w:left="0" w:firstLine="709"/>
        <w:rPr>
          <w:color w:val="000000" w:themeColor="text1"/>
          <w:lang w:val="ru-RU"/>
        </w:rPr>
      </w:pPr>
      <w:r w:rsidRPr="00AC0669">
        <w:rPr>
          <w:color w:val="000000" w:themeColor="text1"/>
          <w:lang w:val="ru-RU"/>
        </w:rPr>
        <w:t>красным линиям;</w:t>
      </w:r>
    </w:p>
    <w:p w:rsidR="00712176" w:rsidRPr="00AC0669" w:rsidRDefault="00712176" w:rsidP="00E1117D">
      <w:pPr>
        <w:pStyle w:val="a0"/>
        <w:numPr>
          <w:ilvl w:val="0"/>
          <w:numId w:val="1"/>
        </w:numPr>
        <w:ind w:left="0" w:firstLine="709"/>
        <w:rPr>
          <w:color w:val="000000" w:themeColor="text1"/>
          <w:lang w:val="ru-RU"/>
        </w:rPr>
      </w:pPr>
      <w:r w:rsidRPr="00AC0669">
        <w:rPr>
          <w:color w:val="000000" w:themeColor="text1"/>
          <w:lang w:val="ru-RU"/>
        </w:rPr>
        <w:t>границам земельных участков;</w:t>
      </w:r>
    </w:p>
    <w:p w:rsidR="00712176" w:rsidRPr="00AC0669" w:rsidRDefault="00712176" w:rsidP="00E1117D">
      <w:pPr>
        <w:pStyle w:val="a0"/>
        <w:numPr>
          <w:ilvl w:val="0"/>
          <w:numId w:val="1"/>
        </w:numPr>
        <w:ind w:left="0" w:firstLine="709"/>
        <w:rPr>
          <w:color w:val="000000" w:themeColor="text1"/>
          <w:lang w:val="ru-RU"/>
        </w:rPr>
      </w:pPr>
      <w:r w:rsidRPr="00AC0669">
        <w:rPr>
          <w:color w:val="000000" w:themeColor="text1"/>
          <w:lang w:val="ru-RU"/>
        </w:rPr>
        <w:t>границам населенных пунктов в пределах муниципальных образований;</w:t>
      </w:r>
    </w:p>
    <w:p w:rsidR="00712176" w:rsidRPr="00AC0669" w:rsidRDefault="00712176" w:rsidP="00E1117D">
      <w:pPr>
        <w:pStyle w:val="a0"/>
        <w:numPr>
          <w:ilvl w:val="0"/>
          <w:numId w:val="1"/>
        </w:numPr>
        <w:ind w:left="0" w:firstLine="709"/>
        <w:rPr>
          <w:color w:val="000000" w:themeColor="text1"/>
          <w:lang w:val="ru-RU"/>
        </w:rPr>
      </w:pPr>
      <w:r w:rsidRPr="00AC0669">
        <w:rPr>
          <w:color w:val="000000" w:themeColor="text1"/>
          <w:lang w:val="ru-RU"/>
        </w:rPr>
        <w:t>границам муниципальных образований;</w:t>
      </w:r>
    </w:p>
    <w:p w:rsidR="00712176" w:rsidRPr="00AC0669" w:rsidRDefault="00712176" w:rsidP="00E1117D">
      <w:pPr>
        <w:pStyle w:val="a0"/>
        <w:numPr>
          <w:ilvl w:val="0"/>
          <w:numId w:val="1"/>
        </w:numPr>
        <w:ind w:left="0" w:firstLine="709"/>
        <w:rPr>
          <w:color w:val="000000" w:themeColor="text1"/>
          <w:lang w:val="ru-RU"/>
        </w:rPr>
      </w:pPr>
      <w:r w:rsidRPr="00AC0669">
        <w:rPr>
          <w:color w:val="000000" w:themeColor="text1"/>
          <w:lang w:val="ru-RU"/>
        </w:rPr>
        <w:t>естественным границам природных объектов;</w:t>
      </w:r>
    </w:p>
    <w:p w:rsidR="00712176" w:rsidRPr="00AC0669" w:rsidRDefault="00712176" w:rsidP="00E1117D">
      <w:pPr>
        <w:pStyle w:val="a0"/>
        <w:numPr>
          <w:ilvl w:val="0"/>
          <w:numId w:val="1"/>
        </w:numPr>
        <w:spacing w:after="120"/>
        <w:ind w:left="0" w:firstLine="709"/>
        <w:rPr>
          <w:color w:val="000000" w:themeColor="text1"/>
          <w:lang w:val="ru-RU"/>
        </w:rPr>
      </w:pPr>
      <w:r w:rsidRPr="00AC0669">
        <w:rPr>
          <w:color w:val="000000" w:themeColor="text1"/>
          <w:lang w:val="ru-RU"/>
        </w:rPr>
        <w:t>иным границам.</w:t>
      </w:r>
    </w:p>
    <w:p w:rsidR="00712176" w:rsidRPr="00AC0669" w:rsidRDefault="00712176" w:rsidP="00E1117D">
      <w:pPr>
        <w:pStyle w:val="a0"/>
        <w:rPr>
          <w:color w:val="000000" w:themeColor="text1"/>
          <w:lang w:val="ru-RU"/>
        </w:rPr>
      </w:pPr>
      <w:r w:rsidRPr="00AC0669">
        <w:rPr>
          <w:b/>
          <w:color w:val="000000" w:themeColor="text1"/>
          <w:lang w:val="ru-RU"/>
        </w:rPr>
        <w:t>3.</w:t>
      </w:r>
      <w:r w:rsidRPr="00AC0669">
        <w:rPr>
          <w:color w:val="000000" w:themeColor="text1"/>
          <w:lang w:val="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712176" w:rsidRPr="00AC0669" w:rsidRDefault="00712176" w:rsidP="00E1117D">
      <w:pPr>
        <w:pStyle w:val="3"/>
        <w:ind w:firstLine="709"/>
        <w:jc w:val="both"/>
        <w:rPr>
          <w:b w:val="0"/>
          <w:i/>
          <w:color w:val="000000" w:themeColor="text1"/>
          <w:szCs w:val="24"/>
          <w:lang w:eastAsia="ar-SA"/>
        </w:rPr>
      </w:pPr>
      <w:bookmarkStart w:id="264" w:name="_Toc429415687"/>
      <w:bookmarkStart w:id="265" w:name="_Toc379293273"/>
      <w:bookmarkStart w:id="266" w:name="_Toc380581550"/>
      <w:bookmarkStart w:id="267" w:name="_Toc392516682"/>
      <w:bookmarkStart w:id="268" w:name="_Toc400454229"/>
      <w:bookmarkStart w:id="269" w:name="_Toc410315207"/>
      <w:bookmarkStart w:id="270" w:name="_Toc424120766"/>
      <w:bookmarkStart w:id="271" w:name="_Toc129611919"/>
      <w:r w:rsidRPr="00AC0669">
        <w:rPr>
          <w:b w:val="0"/>
          <w:i/>
          <w:color w:val="000000" w:themeColor="text1"/>
          <w:szCs w:val="24"/>
          <w:lang w:eastAsia="ar-SA"/>
        </w:rPr>
        <w:t>Статья 22. Виды территориальных зон</w:t>
      </w:r>
      <w:bookmarkEnd w:id="264"/>
      <w:bookmarkEnd w:id="265"/>
      <w:bookmarkEnd w:id="266"/>
      <w:bookmarkEnd w:id="267"/>
      <w:bookmarkEnd w:id="268"/>
      <w:bookmarkEnd w:id="269"/>
      <w:bookmarkEnd w:id="270"/>
      <w:bookmarkEnd w:id="271"/>
    </w:p>
    <w:p w:rsidR="00712176" w:rsidRPr="00AC0669" w:rsidRDefault="00E1117D" w:rsidP="00712176">
      <w:pPr>
        <w:pStyle w:val="a0"/>
        <w:ind w:firstLine="567"/>
        <w:rPr>
          <w:color w:val="000000" w:themeColor="text1"/>
          <w:lang w:val="ru-RU"/>
        </w:rPr>
      </w:pPr>
      <w:r w:rsidRPr="00AC0669">
        <w:rPr>
          <w:b/>
          <w:color w:val="000000" w:themeColor="text1"/>
          <w:lang w:val="ru-RU"/>
        </w:rPr>
        <w:t>1.</w:t>
      </w:r>
      <w:r w:rsidR="00712176" w:rsidRPr="00AC0669">
        <w:rPr>
          <w:color w:val="000000" w:themeColor="text1"/>
          <w:lang w:val="ru-RU"/>
        </w:rPr>
        <w:t>Виды территориальных зон муниципального образования Пригородный сельсовет, на которые распространяется действие градостроительных регламентов:</w:t>
      </w:r>
    </w:p>
    <w:p w:rsidR="00712176" w:rsidRPr="00AC0669" w:rsidRDefault="00E1117D" w:rsidP="00712176">
      <w:pPr>
        <w:pStyle w:val="ad"/>
        <w:spacing w:after="160" w:line="240" w:lineRule="auto"/>
        <w:ind w:left="1080"/>
        <w:rPr>
          <w:rFonts w:ascii="Times New Roman" w:hAnsi="Times New Roman"/>
          <w:i/>
          <w:color w:val="000000" w:themeColor="text1"/>
          <w:sz w:val="24"/>
          <w:szCs w:val="24"/>
        </w:rPr>
      </w:pPr>
      <w:r w:rsidRPr="00AC0669">
        <w:rPr>
          <w:rFonts w:ascii="Times New Roman" w:hAnsi="Times New Roman"/>
          <w:i/>
          <w:color w:val="000000" w:themeColor="text1"/>
          <w:sz w:val="24"/>
          <w:szCs w:val="24"/>
        </w:rPr>
        <w:t>1) Жилые зоны:</w:t>
      </w:r>
    </w:p>
    <w:p w:rsidR="00E1117D" w:rsidRPr="00AC0669" w:rsidRDefault="00E1117D" w:rsidP="00DD7BFA">
      <w:pPr>
        <w:pStyle w:val="ad"/>
        <w:spacing w:after="160" w:line="240" w:lineRule="auto"/>
        <w:ind w:left="1080" w:firstLine="336"/>
        <w:rPr>
          <w:rFonts w:ascii="Times New Roman" w:hAnsi="Times New Roman"/>
          <w:color w:val="000000" w:themeColor="text1"/>
          <w:sz w:val="24"/>
          <w:szCs w:val="24"/>
        </w:rPr>
      </w:pPr>
      <w:r w:rsidRPr="00AC0669">
        <w:rPr>
          <w:rFonts w:ascii="Times New Roman" w:hAnsi="Times New Roman"/>
          <w:color w:val="000000" w:themeColor="text1"/>
          <w:sz w:val="24"/>
          <w:szCs w:val="24"/>
        </w:rPr>
        <w:t>Ж-1</w:t>
      </w:r>
      <w:r w:rsidRPr="00AC0669">
        <w:rPr>
          <w:rFonts w:ascii="Times New Roman" w:hAnsi="Times New Roman"/>
          <w:color w:val="000000" w:themeColor="text1"/>
          <w:sz w:val="24"/>
          <w:szCs w:val="24"/>
        </w:rPr>
        <w:tab/>
        <w:t>Зона застройки индивидуальными жилыми домами</w:t>
      </w:r>
    </w:p>
    <w:p w:rsidR="00E1117D" w:rsidRPr="00AC0669" w:rsidRDefault="00E1117D" w:rsidP="00712176">
      <w:pPr>
        <w:pStyle w:val="ad"/>
        <w:spacing w:after="160" w:line="240" w:lineRule="auto"/>
        <w:ind w:left="1080"/>
        <w:rPr>
          <w:rFonts w:ascii="Times New Roman" w:hAnsi="Times New Roman"/>
          <w:i/>
          <w:color w:val="000000" w:themeColor="text1"/>
          <w:sz w:val="24"/>
          <w:szCs w:val="24"/>
        </w:rPr>
      </w:pPr>
      <w:r w:rsidRPr="00AC0669">
        <w:rPr>
          <w:rFonts w:ascii="Times New Roman" w:hAnsi="Times New Roman"/>
          <w:i/>
          <w:color w:val="000000" w:themeColor="text1"/>
          <w:sz w:val="24"/>
          <w:szCs w:val="24"/>
        </w:rPr>
        <w:t>2) Зоны общественно-делового назна</w:t>
      </w:r>
      <w:r w:rsidR="00AE2DB5" w:rsidRPr="00AC0669">
        <w:rPr>
          <w:rFonts w:ascii="Times New Roman" w:hAnsi="Times New Roman"/>
          <w:i/>
          <w:color w:val="000000" w:themeColor="text1"/>
          <w:sz w:val="24"/>
          <w:szCs w:val="24"/>
        </w:rPr>
        <w:t>чения:</w:t>
      </w:r>
    </w:p>
    <w:p w:rsidR="00AE2DB5" w:rsidRPr="00AC0669" w:rsidRDefault="00BB0A9E" w:rsidP="00DD7BFA">
      <w:pPr>
        <w:pStyle w:val="ad"/>
        <w:spacing w:after="160" w:line="240" w:lineRule="auto"/>
        <w:ind w:left="1080" w:firstLine="336"/>
        <w:rPr>
          <w:rFonts w:ascii="Times New Roman" w:hAnsi="Times New Roman"/>
          <w:color w:val="000000" w:themeColor="text1"/>
          <w:sz w:val="24"/>
          <w:szCs w:val="24"/>
        </w:rPr>
      </w:pPr>
      <w:r w:rsidRPr="00AC0669">
        <w:rPr>
          <w:rFonts w:ascii="Times New Roman" w:hAnsi="Times New Roman"/>
          <w:color w:val="000000" w:themeColor="text1"/>
          <w:sz w:val="24"/>
          <w:szCs w:val="24"/>
        </w:rPr>
        <w:t>О</w:t>
      </w:r>
      <w:r w:rsidRPr="00AC0669">
        <w:rPr>
          <w:rFonts w:ascii="Times New Roman" w:hAnsi="Times New Roman"/>
          <w:color w:val="000000" w:themeColor="text1"/>
          <w:sz w:val="24"/>
          <w:szCs w:val="24"/>
        </w:rPr>
        <w:tab/>
      </w:r>
      <w:r w:rsidR="008912C1" w:rsidRPr="00AC0669">
        <w:rPr>
          <w:rFonts w:ascii="Times New Roman" w:hAnsi="Times New Roman"/>
          <w:color w:val="000000" w:themeColor="text1"/>
          <w:sz w:val="24"/>
          <w:szCs w:val="24"/>
        </w:rPr>
        <w:t>Зона общественно-делового назначения</w:t>
      </w:r>
    </w:p>
    <w:p w:rsidR="008912C1" w:rsidRPr="00AC0669" w:rsidRDefault="008912C1" w:rsidP="00DD7BFA">
      <w:pPr>
        <w:pStyle w:val="ad"/>
        <w:spacing w:after="160" w:line="240" w:lineRule="auto"/>
        <w:ind w:left="1080"/>
        <w:jc w:val="both"/>
        <w:rPr>
          <w:rFonts w:ascii="Times New Roman" w:hAnsi="Times New Roman"/>
          <w:i/>
          <w:color w:val="000000" w:themeColor="text1"/>
          <w:sz w:val="24"/>
          <w:szCs w:val="24"/>
        </w:rPr>
      </w:pPr>
      <w:r w:rsidRPr="00AC0669">
        <w:rPr>
          <w:rFonts w:ascii="Times New Roman" w:hAnsi="Times New Roman"/>
          <w:i/>
          <w:color w:val="000000" w:themeColor="text1"/>
          <w:sz w:val="24"/>
          <w:szCs w:val="24"/>
        </w:rPr>
        <w:t>3) Производственные зоны, зоны инженерной и транспортной инфраструктур:</w:t>
      </w:r>
    </w:p>
    <w:p w:rsidR="008912C1" w:rsidRPr="00AC0669" w:rsidRDefault="00BB0A9E" w:rsidP="00DD7BFA">
      <w:pPr>
        <w:pStyle w:val="ad"/>
        <w:spacing w:after="160" w:line="240" w:lineRule="auto"/>
        <w:ind w:left="1080" w:firstLine="336"/>
        <w:rPr>
          <w:rFonts w:ascii="Times New Roman" w:hAnsi="Times New Roman"/>
          <w:color w:val="000000" w:themeColor="text1"/>
          <w:sz w:val="24"/>
          <w:szCs w:val="24"/>
        </w:rPr>
      </w:pPr>
      <w:r w:rsidRPr="00AC0669">
        <w:rPr>
          <w:rFonts w:ascii="Times New Roman" w:hAnsi="Times New Roman"/>
          <w:color w:val="000000" w:themeColor="text1"/>
          <w:sz w:val="24"/>
          <w:szCs w:val="24"/>
        </w:rPr>
        <w:t>П</w:t>
      </w:r>
      <w:r w:rsidRPr="00AC0669">
        <w:rPr>
          <w:rFonts w:ascii="Times New Roman" w:hAnsi="Times New Roman"/>
          <w:color w:val="000000" w:themeColor="text1"/>
          <w:sz w:val="24"/>
          <w:szCs w:val="24"/>
        </w:rPr>
        <w:tab/>
      </w:r>
      <w:r w:rsidR="008912C1" w:rsidRPr="00AC0669">
        <w:rPr>
          <w:rFonts w:ascii="Times New Roman" w:hAnsi="Times New Roman"/>
          <w:color w:val="000000" w:themeColor="text1"/>
          <w:sz w:val="24"/>
          <w:szCs w:val="24"/>
        </w:rPr>
        <w:t>Производственная зона</w:t>
      </w:r>
    </w:p>
    <w:p w:rsidR="008912C1" w:rsidRPr="00AC0669" w:rsidRDefault="00BB0A9E" w:rsidP="00DD7BFA">
      <w:pPr>
        <w:pStyle w:val="ad"/>
        <w:spacing w:after="160" w:line="240" w:lineRule="auto"/>
        <w:ind w:left="1080" w:firstLine="336"/>
        <w:rPr>
          <w:rFonts w:ascii="Times New Roman" w:hAnsi="Times New Roman"/>
          <w:color w:val="000000" w:themeColor="text1"/>
          <w:sz w:val="24"/>
          <w:szCs w:val="24"/>
        </w:rPr>
      </w:pPr>
      <w:r w:rsidRPr="00AC0669">
        <w:rPr>
          <w:rFonts w:ascii="Times New Roman" w:hAnsi="Times New Roman"/>
          <w:color w:val="000000" w:themeColor="text1"/>
          <w:sz w:val="24"/>
          <w:szCs w:val="24"/>
        </w:rPr>
        <w:t>И</w:t>
      </w:r>
      <w:r w:rsidRPr="00AC0669">
        <w:rPr>
          <w:rFonts w:ascii="Times New Roman" w:hAnsi="Times New Roman"/>
          <w:color w:val="000000" w:themeColor="text1"/>
          <w:sz w:val="24"/>
          <w:szCs w:val="24"/>
        </w:rPr>
        <w:tab/>
      </w:r>
      <w:r w:rsidR="008912C1" w:rsidRPr="00AC0669">
        <w:rPr>
          <w:rFonts w:ascii="Times New Roman" w:hAnsi="Times New Roman"/>
          <w:color w:val="000000" w:themeColor="text1"/>
          <w:sz w:val="24"/>
          <w:szCs w:val="24"/>
        </w:rPr>
        <w:t>Зона инженерной инфраструктуры</w:t>
      </w:r>
    </w:p>
    <w:p w:rsidR="008912C1" w:rsidRPr="00AC0669" w:rsidRDefault="008912C1" w:rsidP="00DD7BFA">
      <w:pPr>
        <w:pStyle w:val="ad"/>
        <w:spacing w:after="160" w:line="240" w:lineRule="auto"/>
        <w:ind w:left="1080" w:firstLine="336"/>
        <w:rPr>
          <w:rFonts w:ascii="Times New Roman" w:hAnsi="Times New Roman"/>
          <w:color w:val="000000" w:themeColor="text1"/>
          <w:sz w:val="24"/>
          <w:szCs w:val="24"/>
        </w:rPr>
      </w:pPr>
      <w:r w:rsidRPr="00AC0669">
        <w:rPr>
          <w:rFonts w:ascii="Times New Roman" w:hAnsi="Times New Roman"/>
          <w:color w:val="000000" w:themeColor="text1"/>
          <w:sz w:val="24"/>
          <w:szCs w:val="24"/>
        </w:rPr>
        <w:lastRenderedPageBreak/>
        <w:t>Т-1</w:t>
      </w:r>
      <w:r w:rsidRPr="00AC0669">
        <w:rPr>
          <w:rFonts w:ascii="Times New Roman" w:hAnsi="Times New Roman"/>
          <w:color w:val="000000" w:themeColor="text1"/>
          <w:sz w:val="24"/>
          <w:szCs w:val="24"/>
        </w:rPr>
        <w:tab/>
        <w:t>Зона автомобильного транспорта</w:t>
      </w:r>
    </w:p>
    <w:p w:rsidR="008912C1" w:rsidRPr="00AC0669" w:rsidRDefault="008912C1" w:rsidP="00DD7BFA">
      <w:pPr>
        <w:pStyle w:val="ad"/>
        <w:spacing w:after="160" w:line="240" w:lineRule="auto"/>
        <w:ind w:left="1080" w:firstLine="336"/>
        <w:rPr>
          <w:rFonts w:ascii="Times New Roman" w:hAnsi="Times New Roman"/>
          <w:color w:val="000000" w:themeColor="text1"/>
          <w:sz w:val="24"/>
          <w:szCs w:val="24"/>
        </w:rPr>
      </w:pPr>
      <w:r w:rsidRPr="00AC0669">
        <w:rPr>
          <w:rFonts w:ascii="Times New Roman" w:hAnsi="Times New Roman"/>
          <w:color w:val="000000" w:themeColor="text1"/>
          <w:sz w:val="24"/>
          <w:szCs w:val="24"/>
        </w:rPr>
        <w:t>Т-2</w:t>
      </w:r>
      <w:r w:rsidRPr="00AC0669">
        <w:rPr>
          <w:rFonts w:ascii="Times New Roman" w:hAnsi="Times New Roman"/>
          <w:color w:val="000000" w:themeColor="text1"/>
          <w:sz w:val="24"/>
          <w:szCs w:val="24"/>
        </w:rPr>
        <w:tab/>
        <w:t xml:space="preserve">Зона железнодорожного </w:t>
      </w:r>
      <w:r w:rsidR="00DD7BFA" w:rsidRPr="00AC0669">
        <w:rPr>
          <w:rFonts w:ascii="Times New Roman" w:hAnsi="Times New Roman"/>
          <w:color w:val="000000" w:themeColor="text1"/>
          <w:sz w:val="24"/>
          <w:szCs w:val="24"/>
        </w:rPr>
        <w:t>транспорта</w:t>
      </w:r>
    </w:p>
    <w:p w:rsidR="00DD7BFA" w:rsidRPr="00AC0669" w:rsidRDefault="00DD7BFA" w:rsidP="00DD7BFA">
      <w:pPr>
        <w:pStyle w:val="ad"/>
        <w:spacing w:after="160" w:line="240" w:lineRule="auto"/>
        <w:ind w:left="1077"/>
        <w:rPr>
          <w:rFonts w:ascii="Times New Roman" w:hAnsi="Times New Roman"/>
          <w:i/>
          <w:color w:val="000000" w:themeColor="text1"/>
          <w:sz w:val="24"/>
          <w:szCs w:val="24"/>
        </w:rPr>
      </w:pPr>
      <w:r w:rsidRPr="00AC0669">
        <w:rPr>
          <w:rFonts w:ascii="Times New Roman" w:hAnsi="Times New Roman"/>
          <w:i/>
          <w:color w:val="000000" w:themeColor="text1"/>
          <w:sz w:val="24"/>
          <w:szCs w:val="24"/>
        </w:rPr>
        <w:t>4)</w:t>
      </w:r>
      <w:r w:rsidRPr="00AC0669">
        <w:rPr>
          <w:rFonts w:ascii="Times New Roman" w:hAnsi="Times New Roman"/>
          <w:i/>
          <w:color w:val="000000" w:themeColor="text1"/>
          <w:sz w:val="24"/>
          <w:szCs w:val="24"/>
        </w:rPr>
        <w:tab/>
        <w:t>Зоны сельскохозяйственного назначения:</w:t>
      </w:r>
    </w:p>
    <w:p w:rsidR="00DD7BFA" w:rsidRPr="00AC0669" w:rsidRDefault="00DD7BFA" w:rsidP="00DD7BFA">
      <w:pPr>
        <w:pStyle w:val="ad"/>
        <w:spacing w:after="160" w:line="240" w:lineRule="auto"/>
        <w:ind w:left="1080"/>
        <w:rPr>
          <w:rFonts w:ascii="Times New Roman" w:hAnsi="Times New Roman"/>
          <w:color w:val="000000" w:themeColor="text1"/>
          <w:sz w:val="24"/>
          <w:szCs w:val="24"/>
        </w:rPr>
      </w:pPr>
      <w:r w:rsidRPr="00AC0669">
        <w:rPr>
          <w:rFonts w:ascii="Times New Roman" w:hAnsi="Times New Roman"/>
          <w:color w:val="000000" w:themeColor="text1"/>
          <w:sz w:val="24"/>
          <w:szCs w:val="24"/>
        </w:rPr>
        <w:tab/>
        <w:t>СХ-1</w:t>
      </w:r>
      <w:r w:rsidRPr="00AC0669">
        <w:rPr>
          <w:rFonts w:ascii="Times New Roman" w:hAnsi="Times New Roman"/>
          <w:color w:val="000000" w:themeColor="text1"/>
          <w:sz w:val="24"/>
          <w:szCs w:val="24"/>
        </w:rPr>
        <w:tab/>
        <w:t>Зона сельскохозяйственных угодий</w:t>
      </w:r>
    </w:p>
    <w:p w:rsidR="00DD7BFA" w:rsidRPr="00AC0669" w:rsidRDefault="00DD7BFA" w:rsidP="00DD7BFA">
      <w:pPr>
        <w:pStyle w:val="ad"/>
        <w:spacing w:after="160" w:line="240" w:lineRule="auto"/>
        <w:ind w:left="1080" w:firstLine="336"/>
        <w:rPr>
          <w:rFonts w:ascii="Times New Roman" w:hAnsi="Times New Roman"/>
          <w:color w:val="000000" w:themeColor="text1"/>
          <w:sz w:val="24"/>
          <w:szCs w:val="24"/>
        </w:rPr>
      </w:pPr>
      <w:r w:rsidRPr="00AC0669">
        <w:rPr>
          <w:rFonts w:ascii="Times New Roman" w:hAnsi="Times New Roman"/>
          <w:color w:val="000000" w:themeColor="text1"/>
          <w:sz w:val="24"/>
          <w:szCs w:val="24"/>
        </w:rPr>
        <w:t>СХ-2</w:t>
      </w:r>
      <w:r w:rsidRPr="00AC0669">
        <w:rPr>
          <w:rFonts w:ascii="Times New Roman" w:hAnsi="Times New Roman"/>
          <w:color w:val="000000" w:themeColor="text1"/>
          <w:sz w:val="24"/>
          <w:szCs w:val="24"/>
        </w:rPr>
        <w:tab/>
        <w:t>Производственная зона сельскохозяйственных предприятий</w:t>
      </w:r>
    </w:p>
    <w:p w:rsidR="00DD7BFA" w:rsidRPr="00AC0669" w:rsidRDefault="00DD7BFA" w:rsidP="00DD7BFA">
      <w:pPr>
        <w:pStyle w:val="ad"/>
        <w:spacing w:after="160" w:line="240" w:lineRule="auto"/>
        <w:ind w:left="1080" w:firstLine="336"/>
        <w:rPr>
          <w:rFonts w:ascii="Times New Roman" w:hAnsi="Times New Roman"/>
          <w:color w:val="000000" w:themeColor="text1"/>
          <w:sz w:val="24"/>
          <w:szCs w:val="24"/>
        </w:rPr>
      </w:pPr>
      <w:r w:rsidRPr="00AC0669">
        <w:rPr>
          <w:rFonts w:ascii="Times New Roman" w:hAnsi="Times New Roman"/>
          <w:color w:val="000000" w:themeColor="text1"/>
          <w:sz w:val="24"/>
          <w:szCs w:val="24"/>
        </w:rPr>
        <w:t>СХ-3</w:t>
      </w:r>
      <w:r w:rsidRPr="00AC0669">
        <w:rPr>
          <w:rFonts w:ascii="Times New Roman" w:hAnsi="Times New Roman"/>
          <w:color w:val="000000" w:themeColor="text1"/>
          <w:sz w:val="24"/>
          <w:szCs w:val="24"/>
        </w:rPr>
        <w:tab/>
        <w:t>Зона садоводческих, огороднических некоммерческих объединений граждан</w:t>
      </w:r>
    </w:p>
    <w:p w:rsidR="00DD7BFA" w:rsidRPr="00AC0669" w:rsidRDefault="00DD7BFA" w:rsidP="00DD7BFA">
      <w:pPr>
        <w:pStyle w:val="ad"/>
        <w:spacing w:after="160" w:line="240" w:lineRule="auto"/>
        <w:ind w:left="1077"/>
        <w:rPr>
          <w:rFonts w:ascii="Times New Roman" w:hAnsi="Times New Roman"/>
          <w:i/>
          <w:color w:val="000000" w:themeColor="text1"/>
          <w:sz w:val="24"/>
          <w:szCs w:val="24"/>
        </w:rPr>
      </w:pPr>
      <w:r w:rsidRPr="00AC0669">
        <w:rPr>
          <w:rFonts w:ascii="Times New Roman" w:hAnsi="Times New Roman"/>
          <w:i/>
          <w:color w:val="000000" w:themeColor="text1"/>
          <w:sz w:val="24"/>
          <w:szCs w:val="24"/>
        </w:rPr>
        <w:t>5) Зоны рекреационного назначения:</w:t>
      </w:r>
    </w:p>
    <w:p w:rsidR="00DD7BFA" w:rsidRPr="00AC0669" w:rsidRDefault="00DD7BFA" w:rsidP="00DD7BFA">
      <w:pPr>
        <w:pStyle w:val="ad"/>
        <w:spacing w:after="160" w:line="240" w:lineRule="auto"/>
        <w:ind w:left="1077"/>
        <w:rPr>
          <w:rFonts w:ascii="Times New Roman" w:hAnsi="Times New Roman"/>
          <w:color w:val="000000" w:themeColor="text1"/>
          <w:sz w:val="24"/>
          <w:szCs w:val="24"/>
        </w:rPr>
      </w:pPr>
      <w:r w:rsidRPr="00AC0669">
        <w:rPr>
          <w:rFonts w:ascii="Times New Roman" w:hAnsi="Times New Roman"/>
          <w:color w:val="000000" w:themeColor="text1"/>
          <w:sz w:val="24"/>
          <w:szCs w:val="24"/>
        </w:rPr>
        <w:tab/>
        <w:t>Р</w:t>
      </w:r>
      <w:r w:rsidRPr="00AC0669">
        <w:rPr>
          <w:rFonts w:ascii="Times New Roman" w:hAnsi="Times New Roman"/>
          <w:color w:val="000000" w:themeColor="text1"/>
          <w:sz w:val="24"/>
          <w:szCs w:val="24"/>
        </w:rPr>
        <w:tab/>
        <w:t>Зона озелененных территорий общего пользования</w:t>
      </w:r>
    </w:p>
    <w:p w:rsidR="00DD7BFA" w:rsidRPr="00AC0669" w:rsidRDefault="00DD7BFA" w:rsidP="00DD7BFA">
      <w:pPr>
        <w:pStyle w:val="ad"/>
        <w:spacing w:after="160" w:line="240" w:lineRule="auto"/>
        <w:ind w:left="1077"/>
        <w:rPr>
          <w:rFonts w:ascii="Times New Roman" w:hAnsi="Times New Roman"/>
          <w:i/>
          <w:color w:val="000000" w:themeColor="text1"/>
          <w:sz w:val="24"/>
          <w:szCs w:val="24"/>
        </w:rPr>
      </w:pPr>
      <w:r w:rsidRPr="00AC0669">
        <w:rPr>
          <w:rFonts w:ascii="Times New Roman" w:hAnsi="Times New Roman"/>
          <w:i/>
          <w:color w:val="000000" w:themeColor="text1"/>
          <w:sz w:val="24"/>
          <w:szCs w:val="24"/>
        </w:rPr>
        <w:t>6) Зоны специального назначения:</w:t>
      </w:r>
    </w:p>
    <w:p w:rsidR="00DD7BFA" w:rsidRPr="00AC0669" w:rsidRDefault="00DD7BFA" w:rsidP="00DD7BFA">
      <w:pPr>
        <w:pStyle w:val="ad"/>
        <w:spacing w:after="160" w:line="240" w:lineRule="auto"/>
        <w:ind w:left="1077"/>
        <w:rPr>
          <w:rFonts w:ascii="Times New Roman" w:hAnsi="Times New Roman"/>
          <w:color w:val="000000" w:themeColor="text1"/>
          <w:sz w:val="24"/>
          <w:szCs w:val="24"/>
        </w:rPr>
      </w:pPr>
      <w:r w:rsidRPr="00AC0669">
        <w:rPr>
          <w:rFonts w:ascii="Times New Roman" w:hAnsi="Times New Roman"/>
          <w:color w:val="000000" w:themeColor="text1"/>
          <w:sz w:val="24"/>
          <w:szCs w:val="24"/>
        </w:rPr>
        <w:tab/>
        <w:t>СП-1</w:t>
      </w:r>
      <w:r w:rsidRPr="00AC0669">
        <w:rPr>
          <w:rFonts w:ascii="Times New Roman" w:hAnsi="Times New Roman"/>
          <w:color w:val="000000" w:themeColor="text1"/>
          <w:sz w:val="24"/>
          <w:szCs w:val="24"/>
        </w:rPr>
        <w:tab/>
        <w:t>Зона кладбищ</w:t>
      </w:r>
    </w:p>
    <w:p w:rsidR="00DD7BFA" w:rsidRPr="00AC0669" w:rsidRDefault="00DD7BFA" w:rsidP="00DD7BFA">
      <w:pPr>
        <w:pStyle w:val="ad"/>
        <w:spacing w:after="160" w:line="240" w:lineRule="auto"/>
        <w:ind w:left="1077" w:firstLine="339"/>
        <w:rPr>
          <w:rFonts w:ascii="Times New Roman" w:hAnsi="Times New Roman"/>
          <w:color w:val="000000" w:themeColor="text1"/>
          <w:sz w:val="24"/>
          <w:szCs w:val="24"/>
        </w:rPr>
      </w:pPr>
      <w:r w:rsidRPr="00AC0669">
        <w:rPr>
          <w:rFonts w:ascii="Times New Roman" w:hAnsi="Times New Roman"/>
          <w:color w:val="000000" w:themeColor="text1"/>
          <w:sz w:val="24"/>
          <w:szCs w:val="24"/>
        </w:rPr>
        <w:t>СП-2</w:t>
      </w:r>
      <w:r w:rsidRPr="00AC0669">
        <w:rPr>
          <w:rFonts w:ascii="Times New Roman" w:hAnsi="Times New Roman"/>
          <w:color w:val="000000" w:themeColor="text1"/>
          <w:sz w:val="24"/>
          <w:szCs w:val="24"/>
        </w:rPr>
        <w:tab/>
        <w:t>Зона складирования и захоронения отходов</w:t>
      </w:r>
    </w:p>
    <w:p w:rsidR="00071221" w:rsidRPr="00AC0669" w:rsidRDefault="00DD7BFA" w:rsidP="00DD7BFA">
      <w:pPr>
        <w:pStyle w:val="ad"/>
        <w:spacing w:after="160" w:line="240" w:lineRule="auto"/>
        <w:ind w:left="1077" w:firstLine="339"/>
        <w:rPr>
          <w:rFonts w:ascii="Times New Roman" w:hAnsi="Times New Roman"/>
          <w:color w:val="000000" w:themeColor="text1"/>
          <w:sz w:val="24"/>
          <w:szCs w:val="24"/>
        </w:rPr>
      </w:pPr>
      <w:r w:rsidRPr="00AC0669">
        <w:rPr>
          <w:rFonts w:ascii="Times New Roman" w:hAnsi="Times New Roman"/>
          <w:color w:val="000000" w:themeColor="text1"/>
          <w:sz w:val="24"/>
          <w:szCs w:val="24"/>
        </w:rPr>
        <w:t>СП-3</w:t>
      </w:r>
      <w:r w:rsidRPr="00AC0669">
        <w:rPr>
          <w:rFonts w:ascii="Times New Roman" w:hAnsi="Times New Roman"/>
          <w:color w:val="000000" w:themeColor="text1"/>
          <w:sz w:val="24"/>
          <w:szCs w:val="24"/>
        </w:rPr>
        <w:tab/>
        <w:t>Зона режимных территорий</w:t>
      </w:r>
    </w:p>
    <w:p w:rsidR="00071221" w:rsidRPr="00AC0669" w:rsidRDefault="00071221">
      <w:pPr>
        <w:spacing w:after="160" w:line="259" w:lineRule="auto"/>
        <w:jc w:val="left"/>
        <w:rPr>
          <w:rFonts w:ascii="Times New Roman" w:hAnsi="Times New Roman"/>
          <w:color w:val="000000" w:themeColor="text1"/>
          <w:sz w:val="24"/>
          <w:szCs w:val="24"/>
        </w:rPr>
      </w:pPr>
      <w:r w:rsidRPr="00AC0669">
        <w:rPr>
          <w:rFonts w:ascii="Times New Roman" w:hAnsi="Times New Roman"/>
          <w:color w:val="000000" w:themeColor="text1"/>
          <w:sz w:val="24"/>
          <w:szCs w:val="24"/>
        </w:rPr>
        <w:br w:type="page"/>
      </w:r>
    </w:p>
    <w:p w:rsidR="00071221" w:rsidRPr="00AC0669" w:rsidRDefault="00071221" w:rsidP="00071221">
      <w:pPr>
        <w:pStyle w:val="a0"/>
        <w:tabs>
          <w:tab w:val="left" w:pos="708"/>
          <w:tab w:val="left" w:pos="1416"/>
          <w:tab w:val="left" w:pos="2124"/>
          <w:tab w:val="left" w:pos="2565"/>
        </w:tabs>
        <w:spacing w:before="480" w:after="240"/>
        <w:ind w:firstLine="936"/>
        <w:jc w:val="center"/>
        <w:outlineLvl w:val="0"/>
        <w:rPr>
          <w:b/>
          <w:color w:val="000000" w:themeColor="text1"/>
          <w:kern w:val="32"/>
          <w:lang w:val="ru-RU"/>
        </w:rPr>
      </w:pPr>
      <w:bookmarkStart w:id="272" w:name="_Toc101362480"/>
      <w:bookmarkStart w:id="273" w:name="_Toc129611920"/>
      <w:r w:rsidRPr="00AC0669">
        <w:rPr>
          <w:b/>
          <w:color w:val="000000" w:themeColor="text1"/>
          <w:kern w:val="32"/>
          <w:lang w:val="ru-RU"/>
        </w:rPr>
        <w:lastRenderedPageBreak/>
        <w:t xml:space="preserve">ЧАСТЬ </w:t>
      </w:r>
      <w:r w:rsidRPr="00AC0669">
        <w:rPr>
          <w:b/>
          <w:color w:val="000000" w:themeColor="text1"/>
          <w:kern w:val="32"/>
        </w:rPr>
        <w:t>III</w:t>
      </w:r>
      <w:r w:rsidRPr="00AC0669">
        <w:rPr>
          <w:b/>
          <w:color w:val="000000" w:themeColor="text1"/>
          <w:kern w:val="32"/>
          <w:lang w:val="ru-RU"/>
        </w:rPr>
        <w:t>. ГРАДОСТРОИТЕЛЬНЫЕ РЕГЛАМЕНТЫ</w:t>
      </w:r>
      <w:bookmarkEnd w:id="272"/>
      <w:bookmarkEnd w:id="273"/>
    </w:p>
    <w:p w:rsidR="00071221" w:rsidRPr="00AC0669" w:rsidRDefault="00071221" w:rsidP="00071221">
      <w:pPr>
        <w:pStyle w:val="ConsPlusTitle"/>
        <w:jc w:val="center"/>
        <w:outlineLvl w:val="2"/>
        <w:rPr>
          <w:rFonts w:ascii="Times New Roman" w:hAnsi="Times New Roman"/>
          <w:i/>
          <w:color w:val="000000" w:themeColor="text1"/>
          <w:sz w:val="24"/>
          <w:szCs w:val="24"/>
        </w:rPr>
      </w:pPr>
      <w:bookmarkStart w:id="274" w:name="_Toc101362481"/>
      <w:bookmarkStart w:id="275" w:name="_Toc129611921"/>
      <w:r w:rsidRPr="00AC0669">
        <w:rPr>
          <w:rFonts w:ascii="Times New Roman" w:hAnsi="Times New Roman" w:cs="Arial"/>
          <w:bCs/>
          <w:i/>
          <w:iCs/>
          <w:color w:val="000000" w:themeColor="text1"/>
          <w:sz w:val="24"/>
          <w:szCs w:val="24"/>
          <w:lang w:eastAsia="ar-SA"/>
        </w:rPr>
        <w:t>ГЛАВА 8.</w:t>
      </w:r>
      <w:r w:rsidRPr="00AC0669">
        <w:rPr>
          <w:rFonts w:ascii="Times New Roman" w:hAnsi="Times New Roman"/>
          <w:i/>
          <w:color w:val="000000" w:themeColor="text1"/>
          <w:sz w:val="24"/>
          <w:szCs w:val="24"/>
        </w:rPr>
        <w:t>ГРАДОСТРОИТЕЛЬНЫЕ РЕГЛАМЕНТЫ В ЧАСТИ ВИДОВРАЗРЕШЕННОГО ИСПОЛЬЗОВАНИЯ ЗЕМЕЛЬНЫХ УЧАСТКОВ И ОБЪЕКТОВ КАПИТАЛЬНОГО СТРОИТЕЛЬСТВА, ПРЕДЕЛЬНЫХ РАЗМЕРОВ ЗЕМЕЛЬНЫХ</w:t>
      </w:r>
      <w:bookmarkStart w:id="276" w:name="_Toc66725539"/>
      <w:bookmarkStart w:id="277" w:name="_Toc67383417"/>
      <w:r w:rsidRPr="00AC0669">
        <w:rPr>
          <w:rFonts w:ascii="Times New Roman" w:hAnsi="Times New Roman"/>
          <w:i/>
          <w:color w:val="000000" w:themeColor="text1"/>
          <w:sz w:val="24"/>
          <w:szCs w:val="24"/>
        </w:rPr>
        <w:t xml:space="preserve"> УЧАСТКОВ И ПРЕДЕЛЬНЫХ ПАРАМЕТРОВ РАЗРЕШЕННОГО СТРОИТЕЛЬСТВА, РЕКОНСТРУКЦИИ ОБЪЕКТОВ КАПИТАЛЬНОГО СТРОИТЕЛЬСТВА</w:t>
      </w:r>
      <w:bookmarkEnd w:id="274"/>
      <w:bookmarkEnd w:id="275"/>
      <w:bookmarkEnd w:id="276"/>
      <w:bookmarkEnd w:id="277"/>
    </w:p>
    <w:p w:rsidR="00071221" w:rsidRPr="00AC0669" w:rsidRDefault="00071221" w:rsidP="00A93BD1">
      <w:pPr>
        <w:widowControl w:val="0"/>
        <w:autoSpaceDE w:val="0"/>
        <w:autoSpaceDN w:val="0"/>
        <w:spacing w:before="180" w:after="120" w:line="240" w:lineRule="auto"/>
        <w:ind w:firstLine="709"/>
        <w:jc w:val="both"/>
        <w:outlineLvl w:val="2"/>
        <w:rPr>
          <w:rFonts w:ascii="Times New Roman" w:eastAsia="Times New Roman" w:hAnsi="Times New Roman"/>
          <w:bCs/>
          <w:i/>
          <w:color w:val="000000" w:themeColor="text1"/>
          <w:sz w:val="24"/>
          <w:szCs w:val="24"/>
          <w:lang w:eastAsia="ru-RU"/>
        </w:rPr>
      </w:pPr>
      <w:bookmarkStart w:id="278" w:name="_Toc101362482"/>
      <w:bookmarkStart w:id="279" w:name="_Toc129611922"/>
      <w:r w:rsidRPr="00AC0669">
        <w:rPr>
          <w:rFonts w:ascii="Times New Roman" w:eastAsia="Times New Roman" w:hAnsi="Times New Roman"/>
          <w:bCs/>
          <w:i/>
          <w:color w:val="000000" w:themeColor="text1"/>
          <w:sz w:val="24"/>
          <w:szCs w:val="24"/>
          <w:lang w:eastAsia="ru-RU"/>
        </w:rPr>
        <w:t>Статья 23. Градостроительные регламенты и их применение</w:t>
      </w:r>
      <w:bookmarkEnd w:id="278"/>
      <w:bookmarkEnd w:id="279"/>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1.</w:t>
      </w:r>
      <w:r w:rsidRPr="00AC0669">
        <w:rPr>
          <w:rFonts w:ascii="Times New Roman" w:eastAsia="Times New Roman" w:hAnsi="Times New Roman"/>
          <w:color w:val="000000" w:themeColor="text1"/>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2.</w:t>
      </w:r>
      <w:r w:rsidRPr="00AC0669">
        <w:rPr>
          <w:rFonts w:ascii="Times New Roman" w:eastAsia="Times New Roman" w:hAnsi="Times New Roman"/>
          <w:color w:val="000000" w:themeColor="text1"/>
          <w:sz w:val="24"/>
          <w:szCs w:val="24"/>
          <w:lang w:eastAsia="ru-RU"/>
        </w:rPr>
        <w:t xml:space="preserve"> Градостроительные регламенты устанавливаются с учетом:</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4) видов территориальных зон;</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3.</w:t>
      </w:r>
      <w:r w:rsidRPr="00AC0669">
        <w:rPr>
          <w:rFonts w:ascii="Times New Roman" w:eastAsia="Times New Roman" w:hAnsi="Times New Roman"/>
          <w:color w:val="000000" w:themeColor="text1"/>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4.</w:t>
      </w:r>
      <w:r w:rsidRPr="00AC0669">
        <w:rPr>
          <w:rFonts w:ascii="Times New Roman" w:eastAsia="Times New Roman" w:hAnsi="Times New Roman"/>
          <w:color w:val="000000" w:themeColor="text1"/>
          <w:sz w:val="24"/>
          <w:szCs w:val="24"/>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5.</w:t>
      </w:r>
      <w:r w:rsidRPr="00AC0669">
        <w:rPr>
          <w:rFonts w:ascii="Times New Roman" w:eastAsia="Times New Roman" w:hAnsi="Times New Roman"/>
          <w:color w:val="000000" w:themeColor="text1"/>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Алтайского края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6.</w:t>
      </w:r>
      <w:r w:rsidRPr="00AC0669">
        <w:rPr>
          <w:rFonts w:ascii="Times New Roman" w:eastAsia="Times New Roman" w:hAnsi="Times New Roman"/>
          <w:color w:val="000000" w:themeColor="text1"/>
          <w:sz w:val="24"/>
          <w:szCs w:val="24"/>
          <w:lang w:eastAsia="ru-RU"/>
        </w:rPr>
        <w:t xml:space="preserve">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lastRenderedPageBreak/>
        <w:t>7.</w:t>
      </w:r>
      <w:r w:rsidRPr="00AC0669">
        <w:rPr>
          <w:rFonts w:ascii="Times New Roman" w:eastAsia="Times New Roman" w:hAnsi="Times New Roman"/>
          <w:color w:val="000000" w:themeColor="text1"/>
          <w:sz w:val="24"/>
          <w:szCs w:val="24"/>
          <w:lang w:eastAsia="ru-RU"/>
        </w:rPr>
        <w:t xml:space="preserve">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8.</w:t>
      </w:r>
      <w:r w:rsidRPr="00AC0669">
        <w:rPr>
          <w:rFonts w:ascii="Times New Roman" w:eastAsia="Times New Roman" w:hAnsi="Times New Roman"/>
          <w:color w:val="000000" w:themeColor="text1"/>
          <w:sz w:val="24"/>
          <w:szCs w:val="24"/>
          <w:lang w:eastAsia="ru-RU"/>
        </w:rPr>
        <w:t xml:space="preserve">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9.</w:t>
      </w:r>
      <w:r w:rsidRPr="00AC0669">
        <w:rPr>
          <w:rFonts w:ascii="Times New Roman" w:eastAsia="Times New Roman" w:hAnsi="Times New Roman"/>
          <w:color w:val="000000" w:themeColor="text1"/>
          <w:sz w:val="24"/>
          <w:szCs w:val="24"/>
          <w:lang w:eastAsia="ru-RU"/>
        </w:rPr>
        <w:t xml:space="preserve">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1) виды разрешенного использования земельных участков и объектов капитального строительства;</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10.</w:t>
      </w:r>
      <w:r w:rsidRPr="00AC0669">
        <w:rPr>
          <w:rFonts w:ascii="Times New Roman" w:eastAsia="Times New Roman" w:hAnsi="Times New Roman"/>
          <w:color w:val="000000" w:themeColor="text1"/>
          <w:sz w:val="24"/>
          <w:szCs w:val="24"/>
          <w:lang w:eastAsia="ru-RU"/>
        </w:rPr>
        <w:t xml:space="preserve">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w:t>
      </w:r>
      <w:r w:rsidR="00204862" w:rsidRPr="00AC0669">
        <w:rPr>
          <w:rFonts w:ascii="Times New Roman" w:eastAsia="Times New Roman" w:hAnsi="Times New Roman"/>
          <w:color w:val="000000" w:themeColor="text1"/>
          <w:sz w:val="24"/>
          <w:szCs w:val="24"/>
          <w:lang w:eastAsia="ru-RU"/>
        </w:rPr>
        <w:t>с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11.</w:t>
      </w:r>
      <w:r w:rsidRPr="00AC0669">
        <w:rPr>
          <w:rFonts w:ascii="Times New Roman" w:eastAsia="Times New Roman" w:hAnsi="Times New Roman"/>
          <w:color w:val="000000" w:themeColor="text1"/>
          <w:sz w:val="24"/>
          <w:szCs w:val="24"/>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1) предельные (минимальные и (или) максимальные) размеры земельных участков, в том числе их площадь;</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3) предельное количество этажей или предельную высоту зданий, строений, сооружений;</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12.</w:t>
      </w:r>
      <w:r w:rsidRPr="00AC0669">
        <w:rPr>
          <w:rFonts w:ascii="Times New Roman" w:eastAsia="Times New Roman" w:hAnsi="Times New Roman"/>
          <w:color w:val="000000" w:themeColor="text1"/>
          <w:sz w:val="24"/>
          <w:szCs w:val="24"/>
          <w:lang w:eastAsia="ru-RU"/>
        </w:rPr>
        <w:t xml:space="preserve"> Размеры земельных участков, предоставленных до вступления в силу настоящих Правил и на которых расположены индивидуальные жилые дома, в границах </w:t>
      </w:r>
      <w:r w:rsidRPr="00AC0669">
        <w:rPr>
          <w:rFonts w:ascii="Times New Roman" w:eastAsia="Times New Roman" w:hAnsi="Times New Roman"/>
          <w:color w:val="000000" w:themeColor="text1"/>
          <w:sz w:val="24"/>
          <w:szCs w:val="24"/>
          <w:lang w:eastAsia="ru-RU"/>
        </w:rPr>
        <w:lastRenderedPageBreak/>
        <w:t>застроенных территорий устанавливаются с учетом фактического землепользования, правоустанавливающих (</w:t>
      </w:r>
      <w:proofErr w:type="spellStart"/>
      <w:r w:rsidRPr="00AC0669">
        <w:rPr>
          <w:rFonts w:ascii="Times New Roman" w:eastAsia="Times New Roman" w:hAnsi="Times New Roman"/>
          <w:color w:val="000000" w:themeColor="text1"/>
          <w:sz w:val="24"/>
          <w:szCs w:val="24"/>
          <w:lang w:eastAsia="ru-RU"/>
        </w:rPr>
        <w:t>правоудостоверяющих</w:t>
      </w:r>
      <w:proofErr w:type="spellEnd"/>
      <w:r w:rsidRPr="00AC0669">
        <w:rPr>
          <w:rFonts w:ascii="Times New Roman" w:eastAsia="Times New Roman" w:hAnsi="Times New Roman"/>
          <w:color w:val="000000" w:themeColor="text1"/>
          <w:sz w:val="24"/>
          <w:szCs w:val="24"/>
          <w:lang w:eastAsia="ru-RU"/>
        </w:rPr>
        <w:t>) документов на земельный участок и градостроительных нормативов и правил, действовавших в период застройки указанных территорий.</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Если фактическое землепользование более площади, указанной в правоустанавливающем (</w:t>
      </w:r>
      <w:proofErr w:type="spellStart"/>
      <w:r w:rsidRPr="00AC0669">
        <w:rPr>
          <w:rFonts w:ascii="Times New Roman" w:eastAsia="Times New Roman" w:hAnsi="Times New Roman"/>
          <w:color w:val="000000" w:themeColor="text1"/>
          <w:sz w:val="24"/>
          <w:szCs w:val="24"/>
          <w:lang w:eastAsia="ru-RU"/>
        </w:rPr>
        <w:t>правоудостоверяющем</w:t>
      </w:r>
      <w:proofErr w:type="spellEnd"/>
      <w:r w:rsidRPr="00AC0669">
        <w:rPr>
          <w:rFonts w:ascii="Times New Roman" w:eastAsia="Times New Roman" w:hAnsi="Times New Roman"/>
          <w:color w:val="000000" w:themeColor="text1"/>
          <w:sz w:val="24"/>
          <w:szCs w:val="24"/>
          <w:lang w:eastAsia="ru-RU"/>
        </w:rPr>
        <w:t>) документе, на величину, не превышающую минимальный размер земельных участков, предусмотренный настоящими Правилами для индивидуального жилищного строительства, размер земельного участка устанавливается с учетом фактического землепользования.</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В случае если размер земельного участка, предоставленного до вступления в силу настоящих Правил, находящегося в застроенной территории и окруженного другими земельными участками, меньше предельного минимального размера, либо превышает предельный максимальный размер, установленный для данного разрешенного использования, то для данного земельного участка фактический размер участка является соответственно минимальным или максимальным.</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13.</w:t>
      </w:r>
      <w:r w:rsidRPr="00AC0669">
        <w:rPr>
          <w:rFonts w:ascii="Times New Roman" w:eastAsia="Times New Roman" w:hAnsi="Times New Roman"/>
          <w:color w:val="000000" w:themeColor="text1"/>
          <w:sz w:val="24"/>
          <w:szCs w:val="24"/>
          <w:lang w:eastAsia="ru-RU"/>
        </w:rPr>
        <w:t xml:space="preserve"> Если по инициативе собственников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осуществляется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размеры образованных земельных участков, на которые возникает право частной собственности, не должны быть меньше минимального размера земельных участков, предусмотренного настоящими Правилами для индивидуального жилищного строительства, и не должны превышать максимальный размер земельных участков, предусмотренный настоящими Правилами для индивидуального жилищного строительства, более чем на десять процентов, за исключением случаев, установленных в абзаце втором настоящей части.</w:t>
      </w:r>
    </w:p>
    <w:p w:rsidR="00071221" w:rsidRPr="00AC0669" w:rsidRDefault="00071221" w:rsidP="00071221">
      <w:pPr>
        <w:pStyle w:val="3"/>
        <w:ind w:firstLine="709"/>
        <w:jc w:val="both"/>
        <w:rPr>
          <w:b w:val="0"/>
          <w:i/>
          <w:color w:val="000000" w:themeColor="text1"/>
          <w:szCs w:val="24"/>
          <w:lang w:eastAsia="ar-SA"/>
        </w:rPr>
      </w:pPr>
      <w:bookmarkStart w:id="280" w:name="_Toc101362483"/>
      <w:bookmarkStart w:id="281" w:name="_Toc129611923"/>
      <w:r w:rsidRPr="00AC0669">
        <w:rPr>
          <w:b w:val="0"/>
          <w:i/>
          <w:color w:val="000000" w:themeColor="text1"/>
          <w:szCs w:val="24"/>
          <w:lang w:eastAsia="ar-SA"/>
        </w:rPr>
        <w:t>Статья 24. Градостроительные регламенты в части ограничений использования земельных участков и объектов капитального строительства</w:t>
      </w:r>
      <w:bookmarkEnd w:id="280"/>
      <w:bookmarkEnd w:id="281"/>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1.</w:t>
      </w:r>
      <w:r w:rsidRPr="00AC0669">
        <w:rPr>
          <w:rFonts w:ascii="Times New Roman" w:eastAsia="Times New Roman" w:hAnsi="Times New Roman"/>
          <w:color w:val="000000" w:themeColor="text1"/>
          <w:sz w:val="24"/>
          <w:szCs w:val="24"/>
          <w:lang w:eastAsia="ru-RU"/>
        </w:rPr>
        <w:t xml:space="preserve"> На карте зон с особыми условиями использования территорий настоящих Правил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2.</w:t>
      </w:r>
      <w:r w:rsidRPr="00AC0669">
        <w:rPr>
          <w:rFonts w:ascii="Times New Roman" w:eastAsia="Times New Roman" w:hAnsi="Times New Roman"/>
          <w:color w:val="000000" w:themeColor="text1"/>
          <w:sz w:val="24"/>
          <w:szCs w:val="24"/>
          <w:lang w:eastAsia="ru-RU"/>
        </w:rPr>
        <w:t xml:space="preserve">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3.</w:t>
      </w:r>
      <w:r w:rsidRPr="00AC0669">
        <w:rPr>
          <w:rFonts w:ascii="Times New Roman" w:eastAsia="Times New Roman" w:hAnsi="Times New Roman"/>
          <w:color w:val="000000" w:themeColor="text1"/>
          <w:sz w:val="24"/>
          <w:szCs w:val="24"/>
          <w:lang w:eastAsia="ru-RU"/>
        </w:rPr>
        <w:t xml:space="preserve"> На карте зон с особыми условиями использования территории муниципального образования отображаются следующие зоны с особыми условиями использования территории:</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 санитарно-защитные зоны предприятий, сооружений и иных объектов;</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 xml:space="preserve">– </w:t>
      </w:r>
      <w:proofErr w:type="spellStart"/>
      <w:r w:rsidRPr="00AC0669">
        <w:rPr>
          <w:rFonts w:ascii="Times New Roman" w:eastAsia="Times New Roman" w:hAnsi="Times New Roman"/>
          <w:color w:val="000000" w:themeColor="text1"/>
          <w:sz w:val="24"/>
          <w:szCs w:val="24"/>
          <w:lang w:eastAsia="ru-RU"/>
        </w:rPr>
        <w:t>водоохранные</w:t>
      </w:r>
      <w:proofErr w:type="spellEnd"/>
      <w:r w:rsidRPr="00AC0669">
        <w:rPr>
          <w:rFonts w:ascii="Times New Roman" w:eastAsia="Times New Roman" w:hAnsi="Times New Roman"/>
          <w:color w:val="000000" w:themeColor="text1"/>
          <w:sz w:val="24"/>
          <w:szCs w:val="24"/>
          <w:lang w:eastAsia="ru-RU"/>
        </w:rPr>
        <w:t xml:space="preserve"> зоны, прибрежные защитные полосы, береговые полосы;</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 охранные зоны инженерных коммуникаций;</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 зоны санитарной охраны источников питьевого водоснабжения;</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lastRenderedPageBreak/>
        <w:t>– защитные зоны объектов культурного наследия;</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 придорожные полосы</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и другие зоны с особыми условиями использования территории, установленными в соответствии с действующим законодательством Российской Федерации.</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4.</w:t>
      </w:r>
      <w:r w:rsidRPr="00AC0669">
        <w:rPr>
          <w:rFonts w:ascii="Times New Roman" w:eastAsia="Times New Roman" w:hAnsi="Times New Roman"/>
          <w:color w:val="000000" w:themeColor="text1"/>
          <w:sz w:val="24"/>
          <w:szCs w:val="24"/>
          <w:lang w:eastAsia="ru-RU"/>
        </w:rPr>
        <w:t xml:space="preserve"> Землепользование и застройка в границах зон с особыми условиями использования территорий осуществляются:</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1)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2) с соблюдением требований градостроительных регламентов, установленных настоящими Правилами.</w:t>
      </w:r>
    </w:p>
    <w:p w:rsidR="00071221" w:rsidRPr="00AC0669" w:rsidRDefault="00071221" w:rsidP="00071221">
      <w:pPr>
        <w:pStyle w:val="3"/>
        <w:ind w:firstLine="709"/>
        <w:jc w:val="both"/>
        <w:rPr>
          <w:b w:val="0"/>
          <w:i/>
          <w:color w:val="000000" w:themeColor="text1"/>
          <w:szCs w:val="24"/>
          <w:lang w:eastAsia="ar-SA"/>
        </w:rPr>
      </w:pPr>
      <w:bookmarkStart w:id="282" w:name="_Toc101362484"/>
      <w:bookmarkStart w:id="283" w:name="_Toc129611924"/>
      <w:r w:rsidRPr="00AC0669">
        <w:rPr>
          <w:b w:val="0"/>
          <w:i/>
          <w:color w:val="000000" w:themeColor="text1"/>
          <w:szCs w:val="24"/>
          <w:lang w:eastAsia="ar-SA"/>
        </w:rPr>
        <w:t>Статья 25. Ограничения и обременения земельных участков и объектов капитального строительства</w:t>
      </w:r>
      <w:bookmarkEnd w:id="282"/>
      <w:bookmarkEnd w:id="283"/>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1.</w:t>
      </w:r>
      <w:r w:rsidRPr="00AC0669">
        <w:rPr>
          <w:rFonts w:ascii="Times New Roman" w:eastAsia="Times New Roman" w:hAnsi="Times New Roman"/>
          <w:color w:val="000000" w:themeColor="text1"/>
          <w:sz w:val="24"/>
          <w:szCs w:val="24"/>
          <w:lang w:eastAsia="ru-RU"/>
        </w:rPr>
        <w:t xml:space="preserve"> Ограничения и обременения земельных участков и объектов капитального строительства на территориях береговой линии, </w:t>
      </w:r>
      <w:proofErr w:type="spellStart"/>
      <w:r w:rsidRPr="00AC0669">
        <w:rPr>
          <w:rFonts w:ascii="Times New Roman" w:eastAsia="Times New Roman" w:hAnsi="Times New Roman"/>
          <w:color w:val="000000" w:themeColor="text1"/>
          <w:sz w:val="24"/>
          <w:szCs w:val="24"/>
          <w:lang w:eastAsia="ru-RU"/>
        </w:rPr>
        <w:t>водоохранных</w:t>
      </w:r>
      <w:proofErr w:type="spellEnd"/>
      <w:r w:rsidRPr="00AC0669">
        <w:rPr>
          <w:rFonts w:ascii="Times New Roman" w:eastAsia="Times New Roman" w:hAnsi="Times New Roman"/>
          <w:color w:val="000000" w:themeColor="text1"/>
          <w:sz w:val="24"/>
          <w:szCs w:val="24"/>
          <w:lang w:eastAsia="ru-RU"/>
        </w:rPr>
        <w:t xml:space="preserve"> зон и прибрежно-защитной полосы:</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 xml:space="preserve">На территории </w:t>
      </w:r>
      <w:proofErr w:type="spellStart"/>
      <w:r w:rsidRPr="00AC0669">
        <w:rPr>
          <w:rFonts w:ascii="Times New Roman" w:eastAsia="Times New Roman" w:hAnsi="Times New Roman"/>
          <w:color w:val="000000" w:themeColor="text1"/>
          <w:sz w:val="24"/>
          <w:szCs w:val="24"/>
          <w:lang w:eastAsia="ru-RU"/>
        </w:rPr>
        <w:t>водоохранных</w:t>
      </w:r>
      <w:proofErr w:type="spellEnd"/>
      <w:r w:rsidRPr="00AC0669">
        <w:rPr>
          <w:rFonts w:ascii="Times New Roman" w:eastAsia="Times New Roman" w:hAnsi="Times New Roman"/>
          <w:color w:val="000000" w:themeColor="text1"/>
          <w:sz w:val="24"/>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а также для забора воды в случае возникновения чрезвычайных ситуаций.</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 xml:space="preserve">В границах </w:t>
      </w:r>
      <w:proofErr w:type="spellStart"/>
      <w:r w:rsidRPr="00AC0669">
        <w:rPr>
          <w:rFonts w:ascii="Times New Roman" w:eastAsia="Times New Roman" w:hAnsi="Times New Roman"/>
          <w:color w:val="000000" w:themeColor="text1"/>
          <w:sz w:val="24"/>
          <w:szCs w:val="24"/>
          <w:lang w:eastAsia="ru-RU"/>
        </w:rPr>
        <w:t>водоохранных</w:t>
      </w:r>
      <w:proofErr w:type="spellEnd"/>
      <w:r w:rsidRPr="00AC0669">
        <w:rPr>
          <w:rFonts w:ascii="Times New Roman" w:eastAsia="Times New Roman" w:hAnsi="Times New Roman"/>
          <w:color w:val="000000" w:themeColor="text1"/>
          <w:sz w:val="24"/>
          <w:szCs w:val="24"/>
          <w:lang w:eastAsia="ru-RU"/>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Содержание указанного режима определено Водным кодексом Российской Федерации.</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2.</w:t>
      </w:r>
      <w:r w:rsidRPr="00AC0669">
        <w:rPr>
          <w:rFonts w:ascii="Times New Roman" w:eastAsia="Times New Roman" w:hAnsi="Times New Roman"/>
          <w:color w:val="000000" w:themeColor="text1"/>
          <w:sz w:val="24"/>
          <w:szCs w:val="24"/>
          <w:lang w:eastAsia="ru-RU"/>
        </w:rPr>
        <w:t xml:space="preserve"> Ограничения использования земельных участков и объектов капитального строительства на территории санитарно-защитных зон:</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 xml:space="preserve">На территории санитарно-защитных зон (далее </w:t>
      </w:r>
      <w:r w:rsidR="00407749" w:rsidRPr="00AC0669">
        <w:rPr>
          <w:rFonts w:ascii="Times New Roman" w:eastAsia="Times New Roman" w:hAnsi="Times New Roman"/>
          <w:color w:val="000000" w:themeColor="text1"/>
          <w:sz w:val="24"/>
          <w:szCs w:val="24"/>
          <w:lang w:eastAsia="ru-RU"/>
        </w:rPr>
        <w:t>–</w:t>
      </w:r>
      <w:r w:rsidRPr="00AC0669">
        <w:rPr>
          <w:rFonts w:ascii="Times New Roman" w:eastAsia="Times New Roman" w:hAnsi="Times New Roman"/>
          <w:color w:val="000000" w:themeColor="text1"/>
          <w:sz w:val="24"/>
          <w:szCs w:val="24"/>
          <w:lang w:eastAsia="ru-RU"/>
        </w:rPr>
        <w:t xml:space="preserve"> СЗЗ) в соответствии с законодательством Российской Федерации, в том числе в соответствии с Федеральным законом «О санитарно- 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Содержание указанного режима определено в соответствии с СанПиНом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 xml:space="preserve">На территориях СЗЗ кладбищ, зданий и сооружений похоронного назначения в соответствии с СанПиНом 2.1.2882-11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w:t>
      </w:r>
      <w:r w:rsidRPr="00AC0669">
        <w:rPr>
          <w:rFonts w:ascii="Times New Roman" w:eastAsia="Times New Roman" w:hAnsi="Times New Roman"/>
          <w:color w:val="000000" w:themeColor="text1"/>
          <w:sz w:val="24"/>
          <w:szCs w:val="24"/>
          <w:lang w:eastAsia="ru-RU"/>
        </w:rPr>
        <w:lastRenderedPageBreak/>
        <w:t>обслуживанием указанных объектов, за исключением культовых и обрядовых объектов.</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3.</w:t>
      </w:r>
      <w:r w:rsidRPr="00AC0669">
        <w:rPr>
          <w:rFonts w:ascii="Times New Roman" w:eastAsia="Times New Roman" w:hAnsi="Times New Roman"/>
          <w:color w:val="000000" w:themeColor="text1"/>
          <w:sz w:val="24"/>
          <w:szCs w:val="24"/>
          <w:lang w:eastAsia="ru-RU"/>
        </w:rPr>
        <w:t xml:space="preserve">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4.</w:t>
      </w:r>
      <w:r w:rsidRPr="00AC0669">
        <w:rPr>
          <w:rFonts w:ascii="Times New Roman" w:eastAsia="Times New Roman" w:hAnsi="Times New Roman"/>
          <w:color w:val="000000" w:themeColor="text1"/>
          <w:sz w:val="24"/>
          <w:szCs w:val="24"/>
          <w:lang w:eastAsia="ru-RU"/>
        </w:rPr>
        <w:t>Ограничения использования земельных участков и объектов капитального строительства на территории охранных зон инженерных коммуникаций:</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Охранные зоны объектов электросетевого хозяйства устанавливаются в целях обеспечения безопасного и безаварийного функционирования, безопасной эксплуатации объектов электроэнергетики.</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соответствии с Постановлением Правительства РФ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5.</w:t>
      </w:r>
      <w:r w:rsidRPr="00AC0669">
        <w:rPr>
          <w:rFonts w:ascii="Times New Roman" w:eastAsia="Times New Roman" w:hAnsi="Times New Roman"/>
          <w:color w:val="000000" w:themeColor="text1"/>
          <w:sz w:val="24"/>
          <w:szCs w:val="24"/>
          <w:lang w:eastAsia="ru-RU"/>
        </w:rPr>
        <w:t>Ограничения использования земельных участков и объектов капитального строительства на территории защитных зон объектов культурного наследия:</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В целях обеспечения сохранности объектов культурного наследия в его исторической среде на сопряженной с ним территории устанавливаются зоны охраны объектов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объектов культурного наследия определяется проектом зон охраны объектов культурного наследия. До утверждения проекта зон охраны объектов культурного наследия действуют ограничения защитной зоны объекта культурного наследия.</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Федерального закона от 25.06.2002 г. №73-ФЗ «Об объектах культурного наследия (памятниках истории и культуры) народов Российской Федерации»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Данное положение не распространяется на правоотношения, связанные со строительством и реконструкцией ОКС, возникшим на основании разрешений на строительство, возникшим на основании разрешений на строительство, которые выданы в установленном порядке до 3 октября 2016 г., в том числе случаях продления сроков их действия или изменения застройщика.</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b/>
          <w:color w:val="000000" w:themeColor="text1"/>
          <w:sz w:val="24"/>
          <w:szCs w:val="24"/>
          <w:lang w:eastAsia="ru-RU"/>
        </w:rPr>
        <w:t>6.</w:t>
      </w:r>
      <w:r w:rsidRPr="00AC0669">
        <w:rPr>
          <w:rFonts w:ascii="Times New Roman" w:eastAsia="Times New Roman" w:hAnsi="Times New Roman"/>
          <w:color w:val="000000" w:themeColor="text1"/>
          <w:sz w:val="24"/>
          <w:szCs w:val="24"/>
          <w:lang w:eastAsia="ru-RU"/>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071221" w:rsidRPr="00AC0669" w:rsidRDefault="00071221" w:rsidP="00071221">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 xml:space="preserve">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w:t>
      </w:r>
      <w:r w:rsidRPr="00AC0669">
        <w:rPr>
          <w:rFonts w:ascii="Times New Roman" w:eastAsia="Times New Roman" w:hAnsi="Times New Roman"/>
          <w:color w:val="000000" w:themeColor="text1"/>
          <w:sz w:val="24"/>
          <w:szCs w:val="24"/>
          <w:lang w:eastAsia="ru-RU"/>
        </w:rPr>
        <w:lastRenderedPageBreak/>
        <w:t>предупреждения загрязнения воды источников водоснабжения.</w:t>
      </w:r>
    </w:p>
    <w:p w:rsidR="00071221" w:rsidRPr="00AC066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Все виды градостроительных ограничений приняты в соответствии с СанПиНом 2.1.4.1110-02 «Зоны санитарной охраны источников водоснабжения и водопроводов питьевого назначения».</w:t>
      </w:r>
    </w:p>
    <w:p w:rsidR="00071221" w:rsidRPr="00AC0669" w:rsidRDefault="00071221" w:rsidP="00407749">
      <w:pPr>
        <w:widowControl w:val="0"/>
        <w:autoSpaceDE w:val="0"/>
        <w:autoSpaceDN w:val="0"/>
        <w:spacing w:line="240" w:lineRule="auto"/>
        <w:ind w:firstLine="709"/>
        <w:jc w:val="both"/>
        <w:rPr>
          <w:rFonts w:ascii="Times New Roman" w:hAnsi="Times New Roman"/>
          <w:color w:val="000000" w:themeColor="text1"/>
          <w:sz w:val="24"/>
          <w:szCs w:val="24"/>
        </w:rPr>
      </w:pPr>
      <w:r w:rsidRPr="00AC0669">
        <w:rPr>
          <w:rFonts w:ascii="Times New Roman" w:hAnsi="Times New Roman"/>
          <w:b/>
          <w:color w:val="000000" w:themeColor="text1"/>
          <w:sz w:val="24"/>
          <w:szCs w:val="24"/>
        </w:rPr>
        <w:t>7.</w:t>
      </w:r>
      <w:r w:rsidRPr="00AC0669">
        <w:rPr>
          <w:rFonts w:ascii="Times New Roman" w:hAnsi="Times New Roman"/>
          <w:color w:val="000000" w:themeColor="text1"/>
          <w:sz w:val="24"/>
          <w:szCs w:val="24"/>
        </w:rPr>
        <w:t xml:space="preserve"> Ограничения использования земельных участков и объектов капиталь</w:t>
      </w:r>
      <w:r w:rsidR="00407749" w:rsidRPr="00AC0669">
        <w:rPr>
          <w:rFonts w:ascii="Times New Roman" w:hAnsi="Times New Roman"/>
          <w:color w:val="000000" w:themeColor="text1"/>
          <w:sz w:val="24"/>
          <w:szCs w:val="24"/>
        </w:rPr>
        <w:t>ного строительства на территориях придорожных полос</w:t>
      </w:r>
      <w:r w:rsidRPr="00AC0669">
        <w:rPr>
          <w:rFonts w:ascii="Times New Roman" w:hAnsi="Times New Roman"/>
          <w:color w:val="000000" w:themeColor="text1"/>
          <w:sz w:val="24"/>
          <w:szCs w:val="24"/>
        </w:rPr>
        <w:t>:</w:t>
      </w:r>
    </w:p>
    <w:p w:rsidR="00407749" w:rsidRPr="00AC0669" w:rsidRDefault="00407749" w:rsidP="00407749">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На основании Федерального закона от 08.11.2007 №257-ФЗ «Об автомобильных дорогах и о дорожной деятельности в Российской Федерации»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407749" w:rsidRPr="00AC0669" w:rsidRDefault="00407749" w:rsidP="00407749">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Ширина каждой придорожной полосы устанавливается в зависимости от класса и (или) категории автомобильных дорог.</w:t>
      </w:r>
    </w:p>
    <w:p w:rsidR="00407749" w:rsidRPr="00AC0669" w:rsidRDefault="00407749" w:rsidP="00407749">
      <w:pPr>
        <w:widowControl w:val="0"/>
        <w:autoSpaceDE w:val="0"/>
        <w:autoSpaceDN w:val="0"/>
        <w:spacing w:line="240" w:lineRule="auto"/>
        <w:ind w:firstLine="709"/>
        <w:jc w:val="both"/>
        <w:rPr>
          <w:rFonts w:ascii="Times New Roman" w:eastAsia="Times New Roman" w:hAnsi="Times New Roman"/>
          <w:color w:val="000000" w:themeColor="text1"/>
          <w:sz w:val="24"/>
          <w:szCs w:val="24"/>
          <w:lang w:eastAsia="ru-RU"/>
        </w:rPr>
      </w:pPr>
      <w:r w:rsidRPr="00AC0669">
        <w:rPr>
          <w:rFonts w:ascii="Times New Roman" w:eastAsia="Times New Roman" w:hAnsi="Times New Roman"/>
          <w:color w:val="000000" w:themeColor="text1"/>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712176" w:rsidRPr="00AC0669" w:rsidRDefault="00712176" w:rsidP="00AE2DB5">
      <w:pPr>
        <w:pStyle w:val="3"/>
        <w:ind w:firstLine="709"/>
        <w:jc w:val="both"/>
        <w:rPr>
          <w:b w:val="0"/>
          <w:i/>
          <w:color w:val="000000" w:themeColor="text1"/>
          <w:szCs w:val="24"/>
          <w:lang w:eastAsia="ar-SA"/>
        </w:rPr>
      </w:pPr>
      <w:bookmarkStart w:id="284" w:name="_Toc129611925"/>
      <w:r w:rsidRPr="00AC0669">
        <w:rPr>
          <w:b w:val="0"/>
          <w:i/>
          <w:color w:val="000000" w:themeColor="text1"/>
          <w:szCs w:val="24"/>
          <w:lang w:eastAsia="ar-SA"/>
        </w:rPr>
        <w:t>Статья 2</w:t>
      </w:r>
      <w:r w:rsidR="00407749" w:rsidRPr="00AC0669">
        <w:rPr>
          <w:b w:val="0"/>
          <w:i/>
          <w:color w:val="000000" w:themeColor="text1"/>
          <w:szCs w:val="24"/>
          <w:lang w:eastAsia="ar-SA"/>
        </w:rPr>
        <w:t>6</w:t>
      </w:r>
      <w:r w:rsidRPr="00AC0669">
        <w:rPr>
          <w:b w:val="0"/>
          <w:i/>
          <w:color w:val="000000" w:themeColor="text1"/>
          <w:szCs w:val="24"/>
          <w:lang w:eastAsia="ar-SA"/>
        </w:rPr>
        <w:t>. Градостроительный регламент жилых зон</w:t>
      </w:r>
      <w:bookmarkEnd w:id="284"/>
    </w:p>
    <w:p w:rsidR="00712176" w:rsidRPr="00AC0669" w:rsidRDefault="00712176" w:rsidP="00A7186A">
      <w:pPr>
        <w:keepNext/>
        <w:shd w:val="clear" w:color="auto" w:fill="FFFFFF"/>
        <w:tabs>
          <w:tab w:val="left" w:pos="360"/>
        </w:tabs>
        <w:suppressAutoHyphens/>
        <w:autoSpaceDE w:val="0"/>
        <w:spacing w:after="120" w:line="240" w:lineRule="auto"/>
        <w:ind w:right="-6" w:firstLine="567"/>
        <w:jc w:val="both"/>
        <w:rPr>
          <w:rFonts w:ascii="Arial" w:eastAsia="Times New Roman" w:hAnsi="Arial" w:cs="Arial"/>
          <w:color w:val="000000" w:themeColor="text1"/>
          <w:sz w:val="20"/>
          <w:szCs w:val="20"/>
          <w:lang w:eastAsia="zh-CN"/>
        </w:rPr>
      </w:pPr>
      <w:r w:rsidRPr="00AC0669">
        <w:rPr>
          <w:rFonts w:ascii="Times New Roman" w:eastAsia="Times New Roman" w:hAnsi="Times New Roman"/>
          <w:b/>
          <w:color w:val="000000" w:themeColor="text1"/>
          <w:sz w:val="24"/>
          <w:szCs w:val="24"/>
          <w:lang w:eastAsia="zh-CN"/>
        </w:rPr>
        <w:t>1.</w:t>
      </w:r>
      <w:r w:rsidRPr="00AC0669">
        <w:rPr>
          <w:rFonts w:ascii="Times New Roman" w:eastAsia="Times New Roman" w:hAnsi="Times New Roman"/>
          <w:color w:val="000000" w:themeColor="text1"/>
          <w:sz w:val="24"/>
          <w:szCs w:val="24"/>
          <w:lang w:eastAsia="zh-CN"/>
        </w:rPr>
        <w:t xml:space="preserve">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p>
    <w:p w:rsidR="00712176" w:rsidRPr="00AC0669" w:rsidRDefault="00712176" w:rsidP="00712176">
      <w:pPr>
        <w:keepNext/>
        <w:shd w:val="clear" w:color="auto" w:fill="FFFFFF"/>
        <w:autoSpaceDE w:val="0"/>
        <w:spacing w:line="240" w:lineRule="auto"/>
        <w:ind w:firstLine="567"/>
        <w:jc w:val="both"/>
        <w:rPr>
          <w:rFonts w:ascii="Times New Roman" w:eastAsia="Times New Roman" w:hAnsi="Times New Roman"/>
          <w:color w:val="000000" w:themeColor="text1"/>
          <w:sz w:val="24"/>
          <w:szCs w:val="24"/>
          <w:lang w:eastAsia="zh-CN"/>
        </w:rPr>
      </w:pPr>
      <w:r w:rsidRPr="00AC0669">
        <w:rPr>
          <w:rFonts w:ascii="Times New Roman" w:eastAsia="Times New Roman" w:hAnsi="Times New Roman"/>
          <w:b/>
          <w:color w:val="000000" w:themeColor="text1"/>
          <w:sz w:val="24"/>
          <w:szCs w:val="24"/>
          <w:lang w:eastAsia="zh-CN"/>
        </w:rPr>
        <w:t>2.</w:t>
      </w:r>
      <w:r w:rsidRPr="00AC0669">
        <w:rPr>
          <w:rFonts w:ascii="Times New Roman" w:eastAsia="Times New Roman" w:hAnsi="Times New Roman"/>
          <w:color w:val="000000" w:themeColor="text1"/>
          <w:sz w:val="24"/>
          <w:szCs w:val="24"/>
          <w:lang w:eastAsia="zh-CN"/>
        </w:rPr>
        <w:t xml:space="preserve">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712176" w:rsidRPr="00AC0669" w:rsidRDefault="00712176" w:rsidP="00712176">
      <w:pPr>
        <w:keepNext/>
        <w:shd w:val="clear" w:color="auto" w:fill="FFFFFF"/>
        <w:autoSpaceDE w:val="0"/>
        <w:spacing w:line="240" w:lineRule="auto"/>
        <w:ind w:firstLine="567"/>
        <w:jc w:val="both"/>
        <w:rPr>
          <w:rFonts w:ascii="Times New Roman" w:eastAsia="Times New Roman" w:hAnsi="Times New Roman"/>
          <w:b/>
          <w:bCs/>
          <w:color w:val="000000" w:themeColor="text1"/>
          <w:sz w:val="24"/>
          <w:szCs w:val="24"/>
          <w:lang w:eastAsia="zh-CN"/>
        </w:rPr>
      </w:pPr>
      <w:r w:rsidRPr="00AC0669">
        <w:rPr>
          <w:rFonts w:ascii="Times New Roman" w:eastAsia="Times New Roman" w:hAnsi="Times New Roman"/>
          <w:color w:val="000000" w:themeColor="text1"/>
          <w:sz w:val="24"/>
          <w:szCs w:val="24"/>
          <w:lang w:eastAsia="zh-CN"/>
        </w:rPr>
        <w:t>Жилая зона включает:</w:t>
      </w:r>
    </w:p>
    <w:p w:rsidR="00712176" w:rsidRPr="00AC0669" w:rsidRDefault="00712176" w:rsidP="00712176">
      <w:pPr>
        <w:suppressAutoHyphens/>
        <w:spacing w:line="240" w:lineRule="auto"/>
        <w:ind w:firstLine="567"/>
        <w:jc w:val="both"/>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4"/>
          <w:szCs w:val="24"/>
          <w:lang w:eastAsia="zh-CN"/>
        </w:rPr>
        <w:t>Ж-1 – зону застройки индивидуальными жилыми домами.</w:t>
      </w:r>
    </w:p>
    <w:p w:rsidR="00712176" w:rsidRPr="00AC0669" w:rsidRDefault="00712176" w:rsidP="0027369B">
      <w:pPr>
        <w:suppressAutoHyphens/>
        <w:spacing w:line="240" w:lineRule="auto"/>
        <w:jc w:val="both"/>
        <w:rPr>
          <w:rFonts w:ascii="Times New Roman" w:eastAsia="Times New Roman" w:hAnsi="Times New Roman"/>
          <w:color w:val="000000" w:themeColor="text1"/>
          <w:sz w:val="24"/>
          <w:szCs w:val="24"/>
          <w:lang w:eastAsia="zh-CN"/>
        </w:rPr>
      </w:pPr>
    </w:p>
    <w:p w:rsidR="00712176" w:rsidRPr="00AC0669" w:rsidRDefault="00712176" w:rsidP="00712176">
      <w:pPr>
        <w:keepNext/>
        <w:keepLines/>
        <w:ind w:left="720"/>
        <w:rPr>
          <w:rFonts w:ascii="Times New Roman" w:eastAsia="Times New Roman" w:hAnsi="Times New Roman"/>
          <w:b/>
          <w:color w:val="000000" w:themeColor="text1"/>
          <w:sz w:val="24"/>
          <w:szCs w:val="24"/>
          <w:lang w:eastAsia="zh-CN"/>
        </w:rPr>
      </w:pPr>
      <w:r w:rsidRPr="00AC0669">
        <w:rPr>
          <w:rFonts w:ascii="Times New Roman" w:eastAsia="Times New Roman" w:hAnsi="Times New Roman"/>
          <w:b/>
          <w:color w:val="000000" w:themeColor="text1"/>
          <w:sz w:val="24"/>
          <w:szCs w:val="24"/>
          <w:lang w:eastAsia="zh-CN"/>
        </w:rPr>
        <w:t xml:space="preserve">Зона застройки индивидуальными жилыми домами (Ж-1) </w:t>
      </w:r>
    </w:p>
    <w:p w:rsidR="00712176" w:rsidRPr="00AC0669" w:rsidRDefault="00712176" w:rsidP="00712176">
      <w:pPr>
        <w:keepNext/>
        <w:keepLines/>
        <w:spacing w:line="240" w:lineRule="auto"/>
        <w:ind w:left="720"/>
        <w:jc w:val="right"/>
        <w:rPr>
          <w:rFonts w:ascii="Times New Roman" w:eastAsia="Times New Roman" w:hAnsi="Times New Roman"/>
          <w:color w:val="000000" w:themeColor="text1"/>
          <w:spacing w:val="-13"/>
          <w:sz w:val="24"/>
          <w:szCs w:val="24"/>
          <w:lang w:eastAsia="zh-CN"/>
        </w:rPr>
      </w:pPr>
      <w:r w:rsidRPr="00AC0669">
        <w:rPr>
          <w:rFonts w:ascii="Times New Roman" w:eastAsia="Times New Roman" w:hAnsi="Times New Roman"/>
          <w:color w:val="000000" w:themeColor="text1"/>
          <w:spacing w:val="-13"/>
          <w:sz w:val="24"/>
          <w:szCs w:val="24"/>
          <w:lang w:eastAsia="zh-CN"/>
        </w:rPr>
        <w:t>Таблица 1</w:t>
      </w:r>
    </w:p>
    <w:p w:rsidR="00712176" w:rsidRPr="00AC0669" w:rsidRDefault="00712176" w:rsidP="0059727A">
      <w:pPr>
        <w:spacing w:line="240" w:lineRule="auto"/>
        <w:ind w:firstLine="709"/>
        <w:jc w:val="both"/>
        <w:rPr>
          <w:rFonts w:ascii="Times New Roman" w:eastAsia="Times New Roman" w:hAnsi="Times New Roman"/>
          <w:b/>
          <w:color w:val="000000" w:themeColor="text1"/>
          <w:sz w:val="20"/>
          <w:szCs w:val="20"/>
          <w:lang w:eastAsia="zh-CN"/>
        </w:rPr>
      </w:pPr>
      <w:r w:rsidRPr="00AC0669">
        <w:rPr>
          <w:rFonts w:ascii="Times New Roman" w:eastAsia="Times New Roman" w:hAnsi="Times New Roman"/>
          <w:color w:val="000000" w:themeColor="text1"/>
          <w:sz w:val="20"/>
          <w:szCs w:val="20"/>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AC0669" w:rsidRPr="00AC0669" w:rsidTr="00712176">
        <w:trPr>
          <w:trHeight w:val="300"/>
        </w:trPr>
        <w:tc>
          <w:tcPr>
            <w:tcW w:w="2660" w:type="dxa"/>
            <w:gridSpan w:val="2"/>
            <w:tcBorders>
              <w:bottom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ВИДЫ РАЗРЕШЕННОГО</w:t>
            </w:r>
          </w:p>
          <w:p w:rsidR="00712176" w:rsidRPr="00AC0669" w:rsidRDefault="00712176" w:rsidP="0071217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 xml:space="preserve"> ИСПОЛЬЗОВАНИЯ</w:t>
            </w:r>
          </w:p>
        </w:tc>
        <w:tc>
          <w:tcPr>
            <w:tcW w:w="3685"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 xml:space="preserve">ПАРАМЕТРЫ РАЗРЕШЕННОГО </w:t>
            </w:r>
          </w:p>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ИСПОЛЬЗОВАНИЯ</w:t>
            </w:r>
          </w:p>
        </w:tc>
        <w:tc>
          <w:tcPr>
            <w:tcW w:w="3119"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712176">
        <w:trPr>
          <w:trHeight w:val="795"/>
        </w:trPr>
        <w:tc>
          <w:tcPr>
            <w:tcW w:w="667" w:type="dxa"/>
            <w:tcBorders>
              <w:top w:val="single" w:sz="4" w:space="0" w:color="auto"/>
              <w:right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1993" w:type="dxa"/>
            <w:tcBorders>
              <w:top w:val="single" w:sz="4" w:space="0" w:color="auto"/>
              <w:left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НАИМЕНОВАНИЕ</w:t>
            </w:r>
          </w:p>
        </w:tc>
        <w:tc>
          <w:tcPr>
            <w:tcW w:w="3685"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c>
          <w:tcPr>
            <w:tcW w:w="3119"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r>
      <w:tr w:rsidR="00AC0669" w:rsidRPr="00AC0669" w:rsidTr="00712176">
        <w:trPr>
          <w:trHeight w:val="691"/>
        </w:trPr>
        <w:tc>
          <w:tcPr>
            <w:tcW w:w="667" w:type="dxa"/>
            <w:tcBorders>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2.1</w:t>
            </w:r>
          </w:p>
        </w:tc>
        <w:tc>
          <w:tcPr>
            <w:tcW w:w="1993" w:type="dxa"/>
            <w:tcBorders>
              <w:lef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Для индивидуального жилищного строительства</w:t>
            </w:r>
          </w:p>
        </w:tc>
        <w:tc>
          <w:tcPr>
            <w:tcW w:w="3685" w:type="dxa"/>
            <w:vMerge w:val="restart"/>
          </w:tcPr>
          <w:p w:rsidR="00D1537E" w:rsidRPr="00AC0669" w:rsidRDefault="00D1537E"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В Пригородном сельсовете, согласно Решению Пригородного сельского Совета депутатов Каменского района Алтайского края</w:t>
            </w:r>
            <w:r w:rsidR="00407749" w:rsidRPr="00AC0669">
              <w:rPr>
                <w:rFonts w:ascii="Times New Roman" w:eastAsia="Times New Roman" w:hAnsi="Times New Roman"/>
                <w:color w:val="000000" w:themeColor="text1"/>
                <w:sz w:val="20"/>
                <w:szCs w:val="20"/>
                <w:lang w:eastAsia="zh-CN"/>
              </w:rPr>
              <w:t xml:space="preserve"> от </w:t>
            </w:r>
            <w:r w:rsidRPr="00AC0669">
              <w:rPr>
                <w:rFonts w:ascii="Times New Roman" w:eastAsia="Times New Roman" w:hAnsi="Times New Roman"/>
                <w:color w:val="000000" w:themeColor="text1"/>
                <w:sz w:val="20"/>
                <w:szCs w:val="20"/>
                <w:lang w:eastAsia="zh-CN"/>
              </w:rPr>
              <w:t xml:space="preserve">11.04.2011 №4 «О </w:t>
            </w:r>
            <w:r w:rsidRPr="00AC0669">
              <w:rPr>
                <w:rFonts w:ascii="Times New Roman" w:eastAsia="Times New Roman" w:hAnsi="Times New Roman"/>
                <w:color w:val="000000" w:themeColor="text1"/>
                <w:sz w:val="20"/>
                <w:szCs w:val="20"/>
                <w:lang w:eastAsia="zh-CN"/>
              </w:rPr>
              <w:lastRenderedPageBreak/>
              <w:t xml:space="preserve">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w:t>
            </w:r>
            <w:r w:rsidR="00407749" w:rsidRPr="00AC0669">
              <w:rPr>
                <w:rFonts w:ascii="Times New Roman" w:eastAsia="Times New Roman" w:hAnsi="Times New Roman"/>
                <w:color w:val="000000" w:themeColor="text1"/>
                <w:sz w:val="20"/>
                <w:szCs w:val="20"/>
                <w:lang w:eastAsia="zh-CN"/>
              </w:rPr>
              <w:t>строительства»,</w:t>
            </w:r>
            <w:r w:rsidR="00356819" w:rsidRPr="00AC0669">
              <w:rPr>
                <w:rFonts w:ascii="Times New Roman" w:eastAsia="Times New Roman" w:hAnsi="Times New Roman"/>
                <w:color w:val="000000" w:themeColor="text1"/>
                <w:sz w:val="20"/>
                <w:szCs w:val="20"/>
                <w:lang w:eastAsia="zh-CN"/>
              </w:rPr>
              <w:t xml:space="preserve"> минимальные</w:t>
            </w:r>
            <w:r w:rsidRPr="00AC0669">
              <w:rPr>
                <w:rFonts w:ascii="Times New Roman" w:eastAsia="Times New Roman" w:hAnsi="Times New Roman"/>
                <w:color w:val="000000" w:themeColor="text1"/>
                <w:sz w:val="20"/>
                <w:szCs w:val="20"/>
                <w:lang w:eastAsia="zh-CN"/>
              </w:rPr>
              <w:t xml:space="preserve"> и </w:t>
            </w:r>
            <w:r w:rsidR="00356819" w:rsidRPr="00AC0669">
              <w:rPr>
                <w:rFonts w:ascii="Times New Roman" w:eastAsia="Times New Roman" w:hAnsi="Times New Roman"/>
                <w:color w:val="000000" w:themeColor="text1"/>
                <w:sz w:val="20"/>
                <w:szCs w:val="20"/>
                <w:lang w:eastAsia="zh-CN"/>
              </w:rPr>
              <w:t>максимальные</w:t>
            </w:r>
            <w:r w:rsidRPr="00AC0669">
              <w:rPr>
                <w:rFonts w:ascii="Times New Roman" w:eastAsia="Times New Roman" w:hAnsi="Times New Roman"/>
                <w:color w:val="000000" w:themeColor="text1"/>
                <w:sz w:val="20"/>
                <w:szCs w:val="20"/>
                <w:lang w:eastAsia="zh-CN"/>
              </w:rPr>
              <w:t xml:space="preserve"> размеры ЗУ составляют 0,06 га и 0,60 га соответственно.</w:t>
            </w:r>
          </w:p>
          <w:p w:rsidR="00712176" w:rsidRPr="00AC0669" w:rsidRDefault="00712176"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Допускается для ведения ЛПХ выделение части </w:t>
            </w:r>
            <w:r w:rsidR="00407749" w:rsidRPr="00AC0669">
              <w:rPr>
                <w:rFonts w:ascii="Times New Roman" w:eastAsia="Times New Roman" w:hAnsi="Times New Roman"/>
                <w:color w:val="000000" w:themeColor="text1"/>
                <w:sz w:val="20"/>
                <w:szCs w:val="20"/>
                <w:lang w:eastAsia="zh-CN"/>
              </w:rPr>
              <w:t>ЗУ до</w:t>
            </w:r>
            <w:r w:rsidRPr="00AC0669">
              <w:rPr>
                <w:rFonts w:ascii="Times New Roman" w:eastAsia="Times New Roman" w:hAnsi="Times New Roman"/>
                <w:color w:val="000000" w:themeColor="text1"/>
                <w:sz w:val="20"/>
                <w:szCs w:val="20"/>
                <w:lang w:eastAsia="zh-CN"/>
              </w:rPr>
              <w:t xml:space="preserve"> установленной </w:t>
            </w:r>
            <w:r w:rsidR="00356819" w:rsidRPr="00AC0669">
              <w:rPr>
                <w:rFonts w:ascii="Times New Roman" w:eastAsia="Times New Roman" w:hAnsi="Times New Roman"/>
                <w:color w:val="000000" w:themeColor="text1"/>
                <w:sz w:val="20"/>
                <w:szCs w:val="20"/>
                <w:lang w:eastAsia="zh-CN"/>
              </w:rPr>
              <w:t>максимальной</w:t>
            </w:r>
            <w:r w:rsidR="00853EE0" w:rsidRPr="00AC0669">
              <w:rPr>
                <w:rFonts w:ascii="Times New Roman" w:eastAsia="Times New Roman" w:hAnsi="Times New Roman"/>
                <w:color w:val="000000" w:themeColor="text1"/>
                <w:sz w:val="20"/>
                <w:szCs w:val="20"/>
                <w:lang w:eastAsia="zh-CN"/>
              </w:rPr>
              <w:t xml:space="preserve"> нормы, за пределами жилой зоны.</w:t>
            </w:r>
          </w:p>
          <w:p w:rsidR="00356819" w:rsidRPr="00AC0669" w:rsidRDefault="00356819"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AC0669">
              <w:rPr>
                <w:rFonts w:ascii="Times New Roman" w:eastAsia="Times New Roman" w:hAnsi="Times New Roman"/>
                <w:b/>
                <w:color w:val="000000" w:themeColor="text1"/>
                <w:sz w:val="20"/>
                <w:szCs w:val="20"/>
                <w:lang w:eastAsia="zh-CN"/>
              </w:rPr>
              <w:t>3 м</w:t>
            </w:r>
            <w:r w:rsidRPr="00AC0669">
              <w:rPr>
                <w:rFonts w:ascii="Times New Roman" w:eastAsia="Times New Roman" w:hAnsi="Times New Roman"/>
                <w:color w:val="000000" w:themeColor="text1"/>
                <w:sz w:val="20"/>
                <w:szCs w:val="20"/>
                <w:lang w:eastAsia="zh-CN"/>
              </w:rPr>
              <w:t>;</w:t>
            </w:r>
          </w:p>
          <w:p w:rsidR="00712176" w:rsidRPr="00AC0669" w:rsidRDefault="00712176"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w:t>
            </w:r>
            <w:r w:rsidR="00356819" w:rsidRPr="00AC0669">
              <w:rPr>
                <w:rFonts w:ascii="Times New Roman" w:eastAsia="Times New Roman" w:hAnsi="Times New Roman"/>
                <w:color w:val="000000" w:themeColor="text1"/>
                <w:sz w:val="20"/>
                <w:szCs w:val="20"/>
                <w:lang w:eastAsia="zh-CN"/>
              </w:rPr>
              <w:t xml:space="preserve">Предельное количество этажей - </w:t>
            </w:r>
            <w:r w:rsidR="00356819" w:rsidRPr="00AC0669">
              <w:rPr>
                <w:rFonts w:ascii="Times New Roman" w:eastAsia="Times New Roman" w:hAnsi="Times New Roman"/>
                <w:b/>
                <w:color w:val="000000" w:themeColor="text1"/>
                <w:sz w:val="20"/>
                <w:szCs w:val="20"/>
                <w:lang w:eastAsia="zh-CN"/>
              </w:rPr>
              <w:t>3;</w:t>
            </w:r>
          </w:p>
          <w:p w:rsidR="00712176" w:rsidRPr="00AC0669" w:rsidRDefault="00712176"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AC0669">
              <w:rPr>
                <w:rFonts w:ascii="Times New Roman" w:eastAsia="Times New Roman" w:hAnsi="Times New Roman"/>
                <w:b/>
                <w:color w:val="000000" w:themeColor="text1"/>
                <w:sz w:val="20"/>
                <w:szCs w:val="20"/>
                <w:lang w:eastAsia="zh-CN"/>
              </w:rPr>
              <w:t>60</w:t>
            </w:r>
            <w:r w:rsidRPr="00AC0669">
              <w:rPr>
                <w:rFonts w:ascii="Times New Roman" w:eastAsia="Times New Roman" w:hAnsi="Times New Roman"/>
                <w:color w:val="000000" w:themeColor="text1"/>
                <w:sz w:val="20"/>
                <w:szCs w:val="20"/>
                <w:lang w:eastAsia="zh-CN"/>
              </w:rPr>
              <w:t>.</w:t>
            </w:r>
          </w:p>
          <w:p w:rsidR="00712176" w:rsidRPr="00AC0669" w:rsidRDefault="00712176"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Минимальный отступ от красной линии улиц – </w:t>
            </w:r>
            <w:r w:rsidRPr="00AC0669">
              <w:rPr>
                <w:rFonts w:ascii="Times New Roman" w:eastAsia="Times New Roman" w:hAnsi="Times New Roman"/>
                <w:b/>
                <w:color w:val="000000" w:themeColor="text1"/>
                <w:sz w:val="20"/>
                <w:szCs w:val="20"/>
                <w:lang w:eastAsia="zh-CN"/>
              </w:rPr>
              <w:t>5 м</w:t>
            </w:r>
            <w:r w:rsidRPr="00AC0669">
              <w:rPr>
                <w:rFonts w:ascii="Times New Roman" w:eastAsia="Times New Roman" w:hAnsi="Times New Roman"/>
                <w:color w:val="000000" w:themeColor="text1"/>
                <w:sz w:val="20"/>
                <w:szCs w:val="20"/>
                <w:lang w:eastAsia="zh-CN"/>
              </w:rPr>
              <w:t xml:space="preserve">, от проездов – </w:t>
            </w:r>
            <w:r w:rsidRPr="00AC0669">
              <w:rPr>
                <w:rFonts w:ascii="Times New Roman" w:eastAsia="Times New Roman" w:hAnsi="Times New Roman"/>
                <w:b/>
                <w:color w:val="000000" w:themeColor="text1"/>
                <w:sz w:val="20"/>
                <w:szCs w:val="20"/>
                <w:lang w:eastAsia="zh-CN"/>
              </w:rPr>
              <w:t>3 м</w:t>
            </w:r>
            <w:r w:rsidRPr="00AC0669">
              <w:rPr>
                <w:rFonts w:ascii="Times New Roman" w:eastAsia="Times New Roman" w:hAnsi="Times New Roman"/>
                <w:color w:val="000000" w:themeColor="text1"/>
                <w:sz w:val="20"/>
                <w:szCs w:val="20"/>
                <w:lang w:eastAsia="zh-CN"/>
              </w:rPr>
              <w:t>;</w:t>
            </w:r>
          </w:p>
          <w:p w:rsidR="00407749" w:rsidRPr="00AC0669" w:rsidRDefault="00712176"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Расстояние от границ соседних участков жилого дома не менее </w:t>
            </w:r>
            <w:r w:rsidRPr="00AC0669">
              <w:rPr>
                <w:rFonts w:ascii="Times New Roman" w:eastAsia="Times New Roman" w:hAnsi="Times New Roman"/>
                <w:b/>
                <w:color w:val="000000" w:themeColor="text1"/>
                <w:sz w:val="20"/>
                <w:szCs w:val="20"/>
                <w:lang w:eastAsia="zh-CN"/>
              </w:rPr>
              <w:t>3</w:t>
            </w:r>
            <w:r w:rsidR="00A97DDF" w:rsidRPr="00AC0669">
              <w:rPr>
                <w:rFonts w:ascii="Times New Roman" w:eastAsia="Times New Roman" w:hAnsi="Times New Roman"/>
                <w:b/>
                <w:color w:val="000000" w:themeColor="text1"/>
                <w:sz w:val="20"/>
                <w:szCs w:val="20"/>
                <w:lang w:eastAsia="zh-CN"/>
              </w:rPr>
              <w:t xml:space="preserve"> </w:t>
            </w:r>
            <w:r w:rsidRPr="00AC0669">
              <w:rPr>
                <w:rFonts w:ascii="Times New Roman" w:eastAsia="Times New Roman" w:hAnsi="Times New Roman"/>
                <w:b/>
                <w:color w:val="000000" w:themeColor="text1"/>
                <w:sz w:val="20"/>
                <w:szCs w:val="20"/>
                <w:lang w:eastAsia="zh-CN"/>
              </w:rPr>
              <w:t>м</w:t>
            </w:r>
            <w:r w:rsidRPr="00AC0669">
              <w:rPr>
                <w:rFonts w:ascii="Times New Roman" w:eastAsia="Times New Roman" w:hAnsi="Times New Roman"/>
                <w:color w:val="000000" w:themeColor="text1"/>
                <w:sz w:val="20"/>
                <w:szCs w:val="20"/>
                <w:lang w:eastAsia="zh-CN"/>
              </w:rPr>
              <w:t xml:space="preserve">; </w:t>
            </w:r>
          </w:p>
          <w:p w:rsidR="00712176" w:rsidRPr="00AC0669" w:rsidRDefault="00712176"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вспомогательных строений (бани, гаражи и др.) не менее </w:t>
            </w:r>
            <w:r w:rsidRPr="00AC0669">
              <w:rPr>
                <w:rFonts w:ascii="Times New Roman" w:eastAsia="Times New Roman" w:hAnsi="Times New Roman"/>
                <w:b/>
                <w:color w:val="000000" w:themeColor="text1"/>
                <w:sz w:val="20"/>
                <w:szCs w:val="20"/>
                <w:lang w:eastAsia="zh-CN"/>
              </w:rPr>
              <w:t>1</w:t>
            </w:r>
            <w:r w:rsidR="00DB4ACB">
              <w:rPr>
                <w:rFonts w:ascii="Times New Roman" w:eastAsia="Times New Roman" w:hAnsi="Times New Roman"/>
                <w:b/>
                <w:color w:val="000000" w:themeColor="text1"/>
                <w:sz w:val="20"/>
                <w:szCs w:val="20"/>
                <w:lang w:eastAsia="zh-CN"/>
              </w:rPr>
              <w:t xml:space="preserve"> </w:t>
            </w:r>
            <w:r w:rsidRPr="00AC0669">
              <w:rPr>
                <w:rFonts w:ascii="Times New Roman" w:eastAsia="Times New Roman" w:hAnsi="Times New Roman"/>
                <w:b/>
                <w:color w:val="000000" w:themeColor="text1"/>
                <w:sz w:val="20"/>
                <w:szCs w:val="20"/>
                <w:lang w:eastAsia="zh-CN"/>
              </w:rPr>
              <w:t>м</w:t>
            </w:r>
            <w:r w:rsidRPr="00AC0669">
              <w:rPr>
                <w:rFonts w:ascii="Times New Roman" w:eastAsia="Times New Roman" w:hAnsi="Times New Roman"/>
                <w:color w:val="000000" w:themeColor="text1"/>
                <w:sz w:val="20"/>
                <w:szCs w:val="20"/>
                <w:lang w:eastAsia="zh-CN"/>
              </w:rPr>
              <w:t>;</w:t>
            </w:r>
          </w:p>
          <w:p w:rsidR="00712176" w:rsidRPr="00AC0669" w:rsidRDefault="00712176"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стволов высокорослых деревьев – </w:t>
            </w:r>
            <w:r w:rsidRPr="00AC0669">
              <w:rPr>
                <w:rFonts w:ascii="Times New Roman" w:eastAsia="Times New Roman" w:hAnsi="Times New Roman"/>
                <w:b/>
                <w:color w:val="000000" w:themeColor="text1"/>
                <w:sz w:val="20"/>
                <w:szCs w:val="20"/>
                <w:lang w:eastAsia="zh-CN"/>
              </w:rPr>
              <w:t>4 м</w:t>
            </w:r>
            <w:r w:rsidRPr="00AC0669">
              <w:rPr>
                <w:rFonts w:ascii="Times New Roman" w:eastAsia="Times New Roman" w:hAnsi="Times New Roman"/>
                <w:color w:val="000000" w:themeColor="text1"/>
                <w:sz w:val="20"/>
                <w:szCs w:val="20"/>
                <w:lang w:eastAsia="zh-CN"/>
              </w:rPr>
              <w:t>;</w:t>
            </w:r>
          </w:p>
          <w:p w:rsidR="00712176" w:rsidRPr="00AC0669" w:rsidRDefault="00712176"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стволов среднерослых деревьев – </w:t>
            </w:r>
            <w:r w:rsidRPr="00AC0669">
              <w:rPr>
                <w:rFonts w:ascii="Times New Roman" w:eastAsia="Times New Roman" w:hAnsi="Times New Roman"/>
                <w:b/>
                <w:color w:val="000000" w:themeColor="text1"/>
                <w:sz w:val="20"/>
                <w:szCs w:val="20"/>
                <w:lang w:eastAsia="zh-CN"/>
              </w:rPr>
              <w:t>2 м</w:t>
            </w:r>
            <w:r w:rsidRPr="00AC0669">
              <w:rPr>
                <w:rFonts w:ascii="Times New Roman" w:eastAsia="Times New Roman" w:hAnsi="Times New Roman"/>
                <w:color w:val="000000" w:themeColor="text1"/>
                <w:sz w:val="20"/>
                <w:szCs w:val="20"/>
                <w:lang w:eastAsia="zh-CN"/>
              </w:rPr>
              <w:t>;</w:t>
            </w:r>
          </w:p>
          <w:p w:rsidR="00712176" w:rsidRPr="00AC0669" w:rsidRDefault="00712176"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кустарников – </w:t>
            </w:r>
            <w:r w:rsidRPr="00AC0669">
              <w:rPr>
                <w:rFonts w:ascii="Times New Roman" w:eastAsia="Times New Roman" w:hAnsi="Times New Roman"/>
                <w:b/>
                <w:color w:val="000000" w:themeColor="text1"/>
                <w:sz w:val="20"/>
                <w:szCs w:val="20"/>
                <w:lang w:eastAsia="zh-CN"/>
              </w:rPr>
              <w:t>1 м</w:t>
            </w:r>
            <w:r w:rsidRPr="00AC0669">
              <w:rPr>
                <w:rFonts w:ascii="Times New Roman" w:eastAsia="Times New Roman" w:hAnsi="Times New Roman"/>
                <w:color w:val="000000" w:themeColor="text1"/>
                <w:sz w:val="20"/>
                <w:szCs w:val="20"/>
                <w:lang w:eastAsia="zh-CN"/>
              </w:rPr>
              <w:t>.</w:t>
            </w:r>
          </w:p>
          <w:p w:rsidR="00712176" w:rsidRPr="00AC0669" w:rsidRDefault="00712176"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rsidR="00712176" w:rsidRPr="00AC0669" w:rsidRDefault="00712176"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w:t>
            </w:r>
            <w:r w:rsidR="00D61AD2">
              <w:rPr>
                <w:rFonts w:ascii="Times New Roman" w:eastAsia="Times New Roman" w:hAnsi="Times New Roman"/>
                <w:color w:val="000000" w:themeColor="text1"/>
                <w:sz w:val="20"/>
                <w:szCs w:val="20"/>
                <w:lang w:eastAsia="zh-CN"/>
              </w:rPr>
              <w:t xml:space="preserve"> </w:t>
            </w:r>
            <w:r w:rsidRPr="00AC0669">
              <w:rPr>
                <w:rFonts w:ascii="Times New Roman" w:eastAsia="Times New Roman" w:hAnsi="Times New Roman"/>
                <w:color w:val="000000" w:themeColor="text1"/>
                <w:sz w:val="20"/>
                <w:szCs w:val="20"/>
                <w:lang w:eastAsia="zh-CN"/>
              </w:rPr>
              <w:t>м. Санитарные надворные постройки (туалеты, мусоросборники) размещают в глубине участка с соблюдением санитарных и противопожарных разрывов.</w:t>
            </w:r>
          </w:p>
          <w:p w:rsidR="00712176" w:rsidRPr="00AC0669" w:rsidRDefault="00407749"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Расстояние от</w:t>
            </w:r>
            <w:r w:rsidR="00712176" w:rsidRPr="00AC0669">
              <w:rPr>
                <w:rFonts w:ascii="Times New Roman" w:eastAsia="Times New Roman" w:hAnsi="Times New Roman"/>
                <w:color w:val="000000" w:themeColor="text1"/>
                <w:sz w:val="20"/>
                <w:szCs w:val="20"/>
                <w:lang w:eastAsia="zh-CN"/>
              </w:rPr>
              <w:t xml:space="preserve"> окон жилых комнат до стен соседнего дома и вспомогательных построек, расположенных на соседнем ЗУ не менее 6м. </w:t>
            </w:r>
          </w:p>
          <w:p w:rsidR="00712176" w:rsidRPr="00AC0669" w:rsidRDefault="00712176"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Противопожарный разрыв в зависимости от степени огнестойкости ОКС составляет 6-15 м. </w:t>
            </w:r>
          </w:p>
        </w:tc>
        <w:tc>
          <w:tcPr>
            <w:tcW w:w="3119" w:type="dxa"/>
            <w:vMerge w:val="restart"/>
          </w:tcPr>
          <w:p w:rsidR="005144A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w:t>
            </w:r>
            <w:r w:rsidRPr="00AC0669">
              <w:rPr>
                <w:rFonts w:ascii="Times New Roman" w:eastAsia="Times New Roman" w:hAnsi="Times New Roman"/>
                <w:color w:val="000000" w:themeColor="text1"/>
                <w:sz w:val="20"/>
                <w:szCs w:val="20"/>
                <w:lang w:eastAsia="zh-CN"/>
              </w:rPr>
              <w:lastRenderedPageBreak/>
              <w:t xml:space="preserve">требованиям технических регламентов </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-Требуется соблюдение ограничений пользования ЗУ и ОКС при осуществлении публичного сервитута.</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-При размещении существующей застройки в границах прибрежной защитной полосы водных объектов требуется соблюдение ст.65 Водного кодекса РФ. При пл</w:t>
            </w:r>
            <w:r w:rsidR="00407749" w:rsidRPr="00AC0669">
              <w:rPr>
                <w:rFonts w:ascii="Times New Roman" w:eastAsia="Times New Roman" w:hAnsi="Times New Roman"/>
                <w:color w:val="000000" w:themeColor="text1"/>
                <w:sz w:val="20"/>
                <w:szCs w:val="20"/>
                <w:lang w:eastAsia="zh-CN"/>
              </w:rPr>
              <w:t xml:space="preserve">анируемой застройке необходимо </w:t>
            </w:r>
            <w:r w:rsidRPr="00AC0669">
              <w:rPr>
                <w:rFonts w:ascii="Times New Roman" w:eastAsia="Times New Roman" w:hAnsi="Times New Roman"/>
                <w:color w:val="000000" w:themeColor="text1"/>
                <w:sz w:val="20"/>
                <w:szCs w:val="20"/>
                <w:lang w:eastAsia="zh-CN"/>
              </w:rPr>
              <w:t>избегать размещения приусадебных участков, подвергаемых распашке, в границах прибрежной защитной полосы.</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Не допускается размещение объектов, требующих установление СЗЗ, в том числе </w:t>
            </w:r>
            <w:r w:rsidRPr="00AC0669">
              <w:rPr>
                <w:rFonts w:ascii="Times New Roman" w:eastAsia="Times New Roman" w:hAnsi="Times New Roman"/>
                <w:bCs/>
                <w:color w:val="000000" w:themeColor="text1"/>
                <w:sz w:val="20"/>
                <w:szCs w:val="20"/>
                <w:lang w:eastAsia="zh-CN"/>
              </w:rPr>
              <w:t>размещение в</w:t>
            </w:r>
            <w:r w:rsidRPr="00AC0669">
              <w:rPr>
                <w:rFonts w:ascii="Times New Roman" w:eastAsia="Times New Roman" w:hAnsi="Times New Roman"/>
                <w:color w:val="000000" w:themeColor="text1"/>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Требуется соблюдение правил благоустройства Пригородного сельсовета, в том числе не допускается размещение хозяйственных построек со стороны улиц, за исключением гаражей.</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p>
        </w:tc>
      </w:tr>
      <w:tr w:rsidR="00AC0669" w:rsidRPr="00AC0669" w:rsidTr="00712176">
        <w:trPr>
          <w:trHeight w:val="590"/>
        </w:trPr>
        <w:tc>
          <w:tcPr>
            <w:tcW w:w="667" w:type="dxa"/>
            <w:tcBorders>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2.2</w:t>
            </w:r>
          </w:p>
        </w:tc>
        <w:tc>
          <w:tcPr>
            <w:tcW w:w="1993" w:type="dxa"/>
            <w:tcBorders>
              <w:lef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Для ведения личного подсобного хозяйства</w:t>
            </w:r>
          </w:p>
        </w:tc>
        <w:tc>
          <w:tcPr>
            <w:tcW w:w="3685"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407749">
        <w:trPr>
          <w:trHeight w:val="547"/>
        </w:trPr>
        <w:tc>
          <w:tcPr>
            <w:tcW w:w="667" w:type="dxa"/>
            <w:tcBorders>
              <w:right w:val="single" w:sz="4" w:space="0" w:color="auto"/>
            </w:tcBorders>
          </w:tcPr>
          <w:p w:rsidR="002D3779" w:rsidRPr="00AC0669" w:rsidRDefault="002D3779" w:rsidP="002D3779">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2.3</w:t>
            </w:r>
          </w:p>
        </w:tc>
        <w:tc>
          <w:tcPr>
            <w:tcW w:w="1993" w:type="dxa"/>
            <w:tcBorders>
              <w:left w:val="single" w:sz="4" w:space="0" w:color="auto"/>
            </w:tcBorders>
          </w:tcPr>
          <w:p w:rsidR="002D3779" w:rsidRPr="00AC0669" w:rsidRDefault="002D3779" w:rsidP="002D3779">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Блокированная </w:t>
            </w:r>
          </w:p>
          <w:p w:rsidR="002D3779" w:rsidRPr="00AC0669" w:rsidRDefault="002D3779" w:rsidP="002D3779">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жилая </w:t>
            </w:r>
          </w:p>
          <w:p w:rsidR="002D3779" w:rsidRPr="00AC0669" w:rsidRDefault="002D3779" w:rsidP="002D3779">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застройка</w:t>
            </w:r>
          </w:p>
          <w:p w:rsidR="002D3779" w:rsidRPr="00AC0669" w:rsidRDefault="002D3779" w:rsidP="002D3779">
            <w:pPr>
              <w:spacing w:line="240" w:lineRule="auto"/>
              <w:jc w:val="left"/>
              <w:rPr>
                <w:rFonts w:ascii="Times New Roman" w:eastAsia="Times New Roman" w:hAnsi="Times New Roman"/>
                <w:color w:val="000000" w:themeColor="text1"/>
                <w:sz w:val="20"/>
                <w:szCs w:val="20"/>
                <w:lang w:eastAsia="zh-CN"/>
              </w:rPr>
            </w:pPr>
          </w:p>
        </w:tc>
        <w:tc>
          <w:tcPr>
            <w:tcW w:w="3685" w:type="dxa"/>
            <w:tcBorders>
              <w:top w:val="single" w:sz="8" w:space="0" w:color="auto"/>
              <w:left w:val="single" w:sz="8" w:space="0" w:color="auto"/>
              <w:bottom w:val="single" w:sz="8" w:space="0" w:color="auto"/>
              <w:right w:val="single" w:sz="8" w:space="0" w:color="auto"/>
            </w:tcBorders>
          </w:tcPr>
          <w:p w:rsidR="002D3779" w:rsidRPr="00AC0669" w:rsidRDefault="002D3779" w:rsidP="00407749">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w:t>
            </w:r>
            <w:r w:rsidR="00356819"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w:t>
            </w:r>
            <w:r w:rsidRPr="00AC0669">
              <w:rPr>
                <w:rFonts w:ascii="Times New Roman" w:eastAsia="Times New Roman" w:hAnsi="Times New Roman"/>
                <w:color w:val="000000" w:themeColor="text1"/>
                <w:sz w:val="20"/>
                <w:szCs w:val="20"/>
                <w:lang w:eastAsia="zh-CN"/>
              </w:rPr>
              <w:t xml:space="preserve">, а рекомендуется принимать с учетом особенностей градостроительной ситуации, характера сложившейся и формируемой жилой застройки, </w:t>
            </w:r>
            <w:r w:rsidRPr="00AC0669">
              <w:rPr>
                <w:rFonts w:ascii="Times New Roman" w:eastAsia="Times New Roman" w:hAnsi="Times New Roman"/>
                <w:color w:val="000000" w:themeColor="text1"/>
                <w:sz w:val="20"/>
                <w:szCs w:val="20"/>
                <w:lang w:eastAsia="zh-CN"/>
              </w:rPr>
              <w:lastRenderedPageBreak/>
              <w:t>условий ее размещения в структурном элементе жилой зоны</w:t>
            </w:r>
            <w:r w:rsidRPr="00AC0669">
              <w:rPr>
                <w:rFonts w:ascii="Times New Roman" w:eastAsia="Times New Roman" w:hAnsi="Times New Roman"/>
                <w:color w:val="000000" w:themeColor="text1"/>
                <w:sz w:val="24"/>
                <w:szCs w:val="24"/>
                <w:lang w:eastAsia="zh-CN"/>
              </w:rPr>
              <w:t>.</w:t>
            </w:r>
          </w:p>
          <w:p w:rsidR="00356819" w:rsidRPr="00AC0669" w:rsidRDefault="00356819" w:rsidP="0035681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AC0669">
              <w:rPr>
                <w:rFonts w:ascii="Times New Roman" w:eastAsia="Times New Roman" w:hAnsi="Times New Roman"/>
                <w:b/>
                <w:color w:val="000000" w:themeColor="text1"/>
                <w:sz w:val="20"/>
                <w:szCs w:val="20"/>
                <w:lang w:eastAsia="zh-CN"/>
              </w:rPr>
              <w:t>3 м</w:t>
            </w:r>
            <w:r w:rsidRPr="00AC0669">
              <w:rPr>
                <w:rFonts w:ascii="Times New Roman" w:eastAsia="Times New Roman" w:hAnsi="Times New Roman"/>
                <w:color w:val="000000" w:themeColor="text1"/>
                <w:sz w:val="20"/>
                <w:szCs w:val="20"/>
                <w:lang w:eastAsia="zh-CN"/>
              </w:rPr>
              <w:t>;</w:t>
            </w:r>
          </w:p>
          <w:p w:rsidR="00356819" w:rsidRPr="00AC0669" w:rsidRDefault="00356819" w:rsidP="0035681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Предельное количество этажей -</w:t>
            </w:r>
            <w:r w:rsidRPr="00AC0669">
              <w:rPr>
                <w:rFonts w:ascii="Times New Roman" w:eastAsia="Times New Roman" w:hAnsi="Times New Roman"/>
                <w:b/>
                <w:color w:val="000000" w:themeColor="text1"/>
                <w:sz w:val="20"/>
                <w:szCs w:val="20"/>
                <w:lang w:eastAsia="zh-CN"/>
              </w:rPr>
              <w:t xml:space="preserve"> 3;</w:t>
            </w:r>
          </w:p>
          <w:p w:rsidR="002D3779" w:rsidRPr="00AC0669" w:rsidRDefault="002D3779"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Минимальный отступ от красной линии улиц – </w:t>
            </w:r>
            <w:r w:rsidRPr="00AC0669">
              <w:rPr>
                <w:rFonts w:ascii="Times New Roman" w:eastAsia="Times New Roman" w:hAnsi="Times New Roman"/>
                <w:b/>
                <w:color w:val="000000" w:themeColor="text1"/>
                <w:sz w:val="20"/>
                <w:szCs w:val="20"/>
                <w:lang w:eastAsia="zh-CN"/>
              </w:rPr>
              <w:t>5 м</w:t>
            </w:r>
            <w:r w:rsidRPr="00AC0669">
              <w:rPr>
                <w:rFonts w:ascii="Times New Roman" w:eastAsia="Times New Roman" w:hAnsi="Times New Roman"/>
                <w:color w:val="000000" w:themeColor="text1"/>
                <w:sz w:val="20"/>
                <w:szCs w:val="20"/>
                <w:lang w:eastAsia="zh-CN"/>
              </w:rPr>
              <w:t xml:space="preserve">, от проездов – </w:t>
            </w:r>
            <w:r w:rsidRPr="00AC0669">
              <w:rPr>
                <w:rFonts w:ascii="Times New Roman" w:eastAsia="Times New Roman" w:hAnsi="Times New Roman"/>
                <w:b/>
                <w:color w:val="000000" w:themeColor="text1"/>
                <w:sz w:val="20"/>
                <w:szCs w:val="20"/>
                <w:lang w:eastAsia="zh-CN"/>
              </w:rPr>
              <w:t>3 м</w:t>
            </w:r>
            <w:r w:rsidRPr="00AC0669">
              <w:rPr>
                <w:rFonts w:ascii="Times New Roman" w:eastAsia="Times New Roman" w:hAnsi="Times New Roman"/>
                <w:color w:val="000000" w:themeColor="text1"/>
                <w:sz w:val="20"/>
                <w:szCs w:val="20"/>
                <w:lang w:eastAsia="zh-CN"/>
              </w:rPr>
              <w:t>;</w:t>
            </w:r>
          </w:p>
          <w:p w:rsidR="002D3779" w:rsidRPr="00AC0669" w:rsidRDefault="00356819" w:rsidP="0040774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w:t>
            </w:r>
            <w:r w:rsidR="006178CC" w:rsidRPr="00AC0669">
              <w:rPr>
                <w:rFonts w:ascii="Times New Roman" w:eastAsia="Times New Roman" w:hAnsi="Times New Roman"/>
                <w:color w:val="000000" w:themeColor="text1"/>
                <w:sz w:val="20"/>
                <w:szCs w:val="20"/>
                <w:lang w:eastAsia="zh-CN"/>
              </w:rPr>
              <w:t>Максимальный процент застройки</w:t>
            </w:r>
            <w:r w:rsidRPr="00AC0669">
              <w:rPr>
                <w:rFonts w:ascii="Times New Roman" w:eastAsia="Times New Roman" w:hAnsi="Times New Roman"/>
                <w:color w:val="000000" w:themeColor="text1"/>
                <w:sz w:val="20"/>
                <w:szCs w:val="20"/>
                <w:lang w:eastAsia="zh-CN"/>
              </w:rPr>
              <w:t xml:space="preserve"> в </w:t>
            </w:r>
            <w:r w:rsidR="00DB4ACB" w:rsidRPr="00AC0669">
              <w:rPr>
                <w:rFonts w:ascii="Times New Roman" w:eastAsia="Times New Roman" w:hAnsi="Times New Roman"/>
                <w:color w:val="000000" w:themeColor="text1"/>
                <w:sz w:val="20"/>
                <w:szCs w:val="20"/>
                <w:lang w:eastAsia="zh-CN"/>
              </w:rPr>
              <w:t>границах земельного</w:t>
            </w:r>
            <w:r w:rsidR="006178CC" w:rsidRPr="00AC0669">
              <w:rPr>
                <w:rFonts w:ascii="Times New Roman" w:eastAsia="Times New Roman" w:hAnsi="Times New Roman"/>
                <w:color w:val="000000" w:themeColor="text1"/>
                <w:sz w:val="20"/>
                <w:szCs w:val="20"/>
                <w:lang w:eastAsia="zh-CN"/>
              </w:rPr>
              <w:t xml:space="preserve"> участка – </w:t>
            </w:r>
            <w:r w:rsidR="006178CC" w:rsidRPr="00AC0669">
              <w:rPr>
                <w:rFonts w:ascii="Times New Roman" w:eastAsia="Times New Roman" w:hAnsi="Times New Roman"/>
                <w:b/>
                <w:color w:val="000000" w:themeColor="text1"/>
                <w:sz w:val="20"/>
                <w:szCs w:val="20"/>
                <w:lang w:eastAsia="zh-CN"/>
              </w:rPr>
              <w:t>65</w:t>
            </w:r>
            <w:r w:rsidR="006178CC" w:rsidRPr="00AC0669">
              <w:rPr>
                <w:rFonts w:ascii="Times New Roman" w:eastAsia="Times New Roman" w:hAnsi="Times New Roman"/>
                <w:color w:val="000000" w:themeColor="text1"/>
                <w:sz w:val="20"/>
                <w:szCs w:val="20"/>
                <w:lang w:eastAsia="zh-CN"/>
              </w:rPr>
              <w:t>.</w:t>
            </w:r>
          </w:p>
          <w:p w:rsidR="002D3779" w:rsidRPr="00AC0669" w:rsidRDefault="002D3779" w:rsidP="00407749">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Размещение ОКС на ЗУ в соответствии с противопожарными требованиями и требованиями расчетной инсоляции. </w:t>
            </w:r>
          </w:p>
        </w:tc>
        <w:tc>
          <w:tcPr>
            <w:tcW w:w="3119" w:type="dxa"/>
            <w:vMerge/>
          </w:tcPr>
          <w:p w:rsidR="002D3779" w:rsidRPr="00AC0669" w:rsidRDefault="002D3779" w:rsidP="002D3779">
            <w:pPr>
              <w:spacing w:line="240" w:lineRule="auto"/>
              <w:jc w:val="left"/>
              <w:rPr>
                <w:rFonts w:ascii="Times New Roman" w:eastAsia="Times New Roman" w:hAnsi="Times New Roman"/>
                <w:color w:val="000000" w:themeColor="text1"/>
                <w:sz w:val="20"/>
                <w:szCs w:val="20"/>
                <w:lang w:eastAsia="zh-CN"/>
              </w:rPr>
            </w:pPr>
          </w:p>
        </w:tc>
      </w:tr>
      <w:tr w:rsidR="00A97DDF" w:rsidRPr="00AC0669" w:rsidTr="00407749">
        <w:trPr>
          <w:trHeight w:val="547"/>
        </w:trPr>
        <w:tc>
          <w:tcPr>
            <w:tcW w:w="667" w:type="dxa"/>
            <w:tcBorders>
              <w:right w:val="single" w:sz="4" w:space="0" w:color="auto"/>
            </w:tcBorders>
          </w:tcPr>
          <w:p w:rsidR="00A97DDF" w:rsidRPr="00AC0669" w:rsidRDefault="00A97DDF" w:rsidP="0089287F">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12.0</w:t>
            </w:r>
          </w:p>
        </w:tc>
        <w:tc>
          <w:tcPr>
            <w:tcW w:w="1993" w:type="dxa"/>
            <w:tcBorders>
              <w:left w:val="single" w:sz="4" w:space="0" w:color="auto"/>
            </w:tcBorders>
          </w:tcPr>
          <w:p w:rsidR="00A97DDF" w:rsidRPr="00AC0669" w:rsidRDefault="00A97DDF" w:rsidP="0089287F">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Земельные участки (территории) общего пользования</w:t>
            </w:r>
          </w:p>
        </w:tc>
        <w:tc>
          <w:tcPr>
            <w:tcW w:w="3685" w:type="dxa"/>
            <w:tcBorders>
              <w:top w:val="single" w:sz="8" w:space="0" w:color="auto"/>
              <w:left w:val="single" w:sz="8" w:space="0" w:color="auto"/>
              <w:bottom w:val="single" w:sz="8" w:space="0" w:color="auto"/>
              <w:right w:val="single" w:sz="8" w:space="0" w:color="auto"/>
            </w:tcBorders>
          </w:tcPr>
          <w:p w:rsidR="00A97DDF" w:rsidRPr="00AC0669" w:rsidRDefault="00311FDF" w:rsidP="00DB4ACB">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7A1150" w:rsidRPr="00AC0669">
              <w:rPr>
                <w:rFonts w:ascii="Times New Roman" w:eastAsia="Times New Roman" w:hAnsi="Times New Roman"/>
                <w:color w:val="000000" w:themeColor="text1"/>
                <w:sz w:val="20"/>
                <w:szCs w:val="20"/>
                <w:lang w:eastAsia="zh-CN"/>
              </w:rPr>
              <w:t xml:space="preserve"> и</w:t>
            </w:r>
            <w:r w:rsidRPr="00AC0669">
              <w:rPr>
                <w:rFonts w:ascii="Times New Roman" w:eastAsia="Times New Roman" w:hAnsi="Times New Roman"/>
                <w:color w:val="000000" w:themeColor="text1"/>
                <w:sz w:val="20"/>
                <w:szCs w:val="20"/>
                <w:lang w:eastAsia="zh-CN"/>
              </w:rPr>
              <w:t xml:space="preserve"> предельные параметры разрешенного строительства, реконструкции объектов капитального строительства не подлежат установлению.</w:t>
            </w:r>
          </w:p>
        </w:tc>
        <w:tc>
          <w:tcPr>
            <w:tcW w:w="3119" w:type="dxa"/>
          </w:tcPr>
          <w:p w:rsidR="00B42335" w:rsidRPr="00AC0669" w:rsidRDefault="00B42335" w:rsidP="00B42335">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B42335" w:rsidRPr="00AC0669" w:rsidRDefault="00B42335" w:rsidP="00B42335">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Дополнительные ограничения:</w:t>
            </w:r>
          </w:p>
          <w:p w:rsidR="00A97DDF" w:rsidRPr="00AC0669" w:rsidRDefault="00B42335" w:rsidP="00B42335">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16"/>
                <w:lang w:eastAsia="zh-CN"/>
              </w:rPr>
              <w:t>без права возведения ОКС.</w:t>
            </w:r>
          </w:p>
        </w:tc>
      </w:tr>
    </w:tbl>
    <w:p w:rsidR="00712176" w:rsidRPr="00AC0669" w:rsidRDefault="00712176" w:rsidP="00712176">
      <w:pPr>
        <w:keepNext/>
        <w:keepLines/>
        <w:spacing w:line="240" w:lineRule="auto"/>
        <w:ind w:left="720"/>
        <w:jc w:val="right"/>
        <w:rPr>
          <w:rFonts w:ascii="Times New Roman" w:eastAsia="Times New Roman" w:hAnsi="Times New Roman"/>
          <w:color w:val="000000" w:themeColor="text1"/>
          <w:spacing w:val="-13"/>
          <w:sz w:val="24"/>
          <w:szCs w:val="24"/>
          <w:lang w:eastAsia="zh-CN"/>
        </w:rPr>
      </w:pPr>
    </w:p>
    <w:p w:rsidR="00712176" w:rsidRPr="00AC0669" w:rsidRDefault="00712176" w:rsidP="00712176">
      <w:pPr>
        <w:keepNext/>
        <w:keepLines/>
        <w:spacing w:line="240" w:lineRule="auto"/>
        <w:ind w:left="720"/>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Таблица 2</w:t>
      </w:r>
    </w:p>
    <w:p w:rsidR="00712176" w:rsidRPr="00AC0669" w:rsidRDefault="00712176" w:rsidP="0059727A">
      <w:pPr>
        <w:spacing w:line="240" w:lineRule="auto"/>
        <w:ind w:firstLine="709"/>
        <w:jc w:val="both"/>
        <w:rPr>
          <w:rFonts w:ascii="Times New Roman" w:eastAsia="Times New Roman" w:hAnsi="Times New Roman"/>
          <w:b/>
          <w:color w:val="000000" w:themeColor="text1"/>
          <w:sz w:val="20"/>
          <w:szCs w:val="20"/>
          <w:lang w:eastAsia="zh-CN"/>
        </w:rPr>
      </w:pPr>
      <w:r w:rsidRPr="00AC0669">
        <w:rPr>
          <w:rFonts w:ascii="Times New Roman" w:eastAsia="Times New Roman" w:hAnsi="Times New Roman"/>
          <w:color w:val="000000" w:themeColor="text1"/>
          <w:sz w:val="20"/>
          <w:szCs w:val="20"/>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AC0669" w:rsidRPr="00AC0669" w:rsidTr="00DB4ACB">
        <w:trPr>
          <w:trHeight w:val="20"/>
        </w:trPr>
        <w:tc>
          <w:tcPr>
            <w:tcW w:w="2660" w:type="dxa"/>
            <w:gridSpan w:val="2"/>
            <w:tcBorders>
              <w:top w:val="single" w:sz="8" w:space="0" w:color="auto"/>
              <w:left w:val="single" w:sz="8" w:space="0" w:color="auto"/>
              <w:bottom w:val="single" w:sz="4" w:space="0" w:color="auto"/>
              <w:right w:val="single" w:sz="8" w:space="0" w:color="auto"/>
            </w:tcBorders>
            <w:vAlign w:val="center"/>
          </w:tcPr>
          <w:p w:rsidR="00712176" w:rsidRPr="00AC0669" w:rsidRDefault="00407749"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ВИДЫ РАЗРЕШЕННОГО</w:t>
            </w:r>
          </w:p>
          <w:p w:rsidR="00712176" w:rsidRPr="00AC0669" w:rsidRDefault="00712176" w:rsidP="0071217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712176" w:rsidRPr="00AC0669" w:rsidRDefault="00712176" w:rsidP="00712176">
            <w:pPr>
              <w:tabs>
                <w:tab w:val="center" w:pos="4677"/>
                <w:tab w:val="right" w:pos="9355"/>
              </w:tabs>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119" w:type="dxa"/>
            <w:vMerge w:val="restart"/>
            <w:tcBorders>
              <w:top w:val="single" w:sz="8" w:space="0" w:color="auto"/>
              <w:left w:val="single" w:sz="8" w:space="0" w:color="auto"/>
              <w:right w:val="single" w:sz="8" w:space="0" w:color="auto"/>
            </w:tcBorders>
            <w:vAlign w:val="center"/>
          </w:tcPr>
          <w:p w:rsidR="00712176" w:rsidRPr="00AC0669" w:rsidRDefault="00712176" w:rsidP="00712176">
            <w:pPr>
              <w:tabs>
                <w:tab w:val="center" w:pos="4677"/>
                <w:tab w:val="right" w:pos="9355"/>
              </w:tabs>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DB4ACB">
        <w:trPr>
          <w:trHeight w:val="20"/>
        </w:trPr>
        <w:tc>
          <w:tcPr>
            <w:tcW w:w="675" w:type="dxa"/>
            <w:tcBorders>
              <w:top w:val="single" w:sz="4" w:space="0" w:color="auto"/>
              <w:left w:val="single" w:sz="8" w:space="0" w:color="auto"/>
              <w:bottom w:val="single" w:sz="8" w:space="0" w:color="auto"/>
              <w:right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712176" w:rsidRPr="00AC0669" w:rsidRDefault="00712176" w:rsidP="0071217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712176" w:rsidRPr="00AC0669" w:rsidRDefault="00712176" w:rsidP="00712176">
            <w:pPr>
              <w:tabs>
                <w:tab w:val="center" w:pos="4677"/>
                <w:tab w:val="right" w:pos="9355"/>
              </w:tabs>
              <w:spacing w:line="240" w:lineRule="auto"/>
              <w:rPr>
                <w:rFonts w:ascii="Times New Roman" w:eastAsia="Times New Roman" w:hAnsi="Times New Roman"/>
                <w:b/>
                <w:color w:val="000000" w:themeColor="text1"/>
                <w:sz w:val="16"/>
                <w:szCs w:val="16"/>
                <w:lang w:eastAsia="zh-CN"/>
              </w:rPr>
            </w:pPr>
          </w:p>
        </w:tc>
        <w:tc>
          <w:tcPr>
            <w:tcW w:w="3119" w:type="dxa"/>
            <w:vMerge/>
            <w:tcBorders>
              <w:left w:val="single" w:sz="8" w:space="0" w:color="auto"/>
              <w:bottom w:val="single" w:sz="8" w:space="0" w:color="auto"/>
              <w:right w:val="single" w:sz="8" w:space="0" w:color="auto"/>
            </w:tcBorders>
            <w:vAlign w:val="center"/>
          </w:tcPr>
          <w:p w:rsidR="00712176" w:rsidRPr="00AC0669" w:rsidRDefault="00712176" w:rsidP="00712176">
            <w:pPr>
              <w:tabs>
                <w:tab w:val="center" w:pos="4677"/>
                <w:tab w:val="right" w:pos="9355"/>
              </w:tabs>
              <w:spacing w:line="240" w:lineRule="auto"/>
              <w:rPr>
                <w:rFonts w:ascii="Times New Roman" w:eastAsia="Times New Roman" w:hAnsi="Times New Roman"/>
                <w:b/>
                <w:color w:val="000000" w:themeColor="text1"/>
                <w:sz w:val="16"/>
                <w:szCs w:val="16"/>
                <w:lang w:eastAsia="zh-CN"/>
              </w:rPr>
            </w:pPr>
          </w:p>
        </w:tc>
      </w:tr>
      <w:tr w:rsidR="00AC0669" w:rsidRPr="00AC0669" w:rsidTr="00DB4ACB">
        <w:trPr>
          <w:trHeight w:val="20"/>
        </w:trPr>
        <w:tc>
          <w:tcPr>
            <w:tcW w:w="675" w:type="dxa"/>
            <w:tcBorders>
              <w:top w:val="single" w:sz="8" w:space="0" w:color="auto"/>
              <w:left w:val="single" w:sz="8" w:space="0" w:color="auto"/>
              <w:bottom w:val="single" w:sz="8" w:space="0" w:color="auto"/>
              <w:right w:val="single" w:sz="4" w:space="0" w:color="auto"/>
            </w:tcBorders>
          </w:tcPr>
          <w:p w:rsidR="002D3779" w:rsidRPr="00AC0669" w:rsidRDefault="002D3779" w:rsidP="002D3779">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2D3779" w:rsidRPr="00AC0669" w:rsidRDefault="002D3779" w:rsidP="002D3779">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Малоэтажная </w:t>
            </w:r>
          </w:p>
          <w:p w:rsidR="002D3779" w:rsidRPr="00AC0669" w:rsidRDefault="00DB4ACB" w:rsidP="002D3779">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многоквартирная жилая</w:t>
            </w:r>
            <w:r w:rsidR="002D3779" w:rsidRPr="00AC0669">
              <w:rPr>
                <w:rFonts w:ascii="Times New Roman" w:eastAsia="Times New Roman" w:hAnsi="Times New Roman"/>
                <w:color w:val="000000" w:themeColor="text1"/>
                <w:sz w:val="20"/>
                <w:szCs w:val="20"/>
                <w:lang w:eastAsia="zh-CN"/>
              </w:rPr>
              <w:t xml:space="preserve"> застройка</w:t>
            </w:r>
          </w:p>
        </w:tc>
        <w:tc>
          <w:tcPr>
            <w:tcW w:w="3685" w:type="dxa"/>
            <w:tcBorders>
              <w:top w:val="single" w:sz="8" w:space="0" w:color="auto"/>
              <w:left w:val="single" w:sz="8" w:space="0" w:color="auto"/>
              <w:bottom w:val="single" w:sz="8" w:space="0" w:color="auto"/>
              <w:right w:val="single" w:sz="8" w:space="0" w:color="auto"/>
            </w:tcBorders>
          </w:tcPr>
          <w:p w:rsidR="002D3779" w:rsidRPr="00AC0669" w:rsidRDefault="002D3779" w:rsidP="002D377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w:t>
            </w:r>
            <w:r w:rsidR="00A97DDF"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w:t>
            </w:r>
            <w:r w:rsidRPr="00AC0669">
              <w:rPr>
                <w:rFonts w:ascii="Times New Roman" w:eastAsia="Times New Roman" w:hAnsi="Times New Roman"/>
                <w:color w:val="000000" w:themeColor="text1"/>
                <w:sz w:val="20"/>
                <w:szCs w:val="20"/>
                <w:lang w:eastAsia="zh-CN"/>
              </w:rPr>
              <w:t>,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A97DDF" w:rsidRPr="00AC0669" w:rsidRDefault="00A97DDF" w:rsidP="002D377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AC0669">
              <w:rPr>
                <w:rFonts w:ascii="Times New Roman" w:eastAsia="Times New Roman" w:hAnsi="Times New Roman"/>
                <w:b/>
                <w:color w:val="000000" w:themeColor="text1"/>
                <w:sz w:val="20"/>
                <w:szCs w:val="20"/>
                <w:lang w:eastAsia="zh-CN"/>
              </w:rPr>
              <w:t>3 м</w:t>
            </w:r>
            <w:r w:rsidRPr="00AC0669">
              <w:rPr>
                <w:rFonts w:ascii="Times New Roman" w:eastAsia="Times New Roman" w:hAnsi="Times New Roman"/>
                <w:color w:val="000000" w:themeColor="text1"/>
                <w:sz w:val="20"/>
                <w:szCs w:val="20"/>
                <w:lang w:eastAsia="zh-CN"/>
              </w:rPr>
              <w:t>;</w:t>
            </w:r>
          </w:p>
          <w:p w:rsidR="002D3779" w:rsidRPr="00AC0669" w:rsidRDefault="002D3779" w:rsidP="002D3779">
            <w:pPr>
              <w:spacing w:line="240" w:lineRule="auto"/>
              <w:jc w:val="left"/>
              <w:rPr>
                <w:rFonts w:ascii="Times New Roman" w:eastAsia="Times New Roman" w:hAnsi="Times New Roman"/>
                <w:b/>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w:t>
            </w:r>
            <w:r w:rsidR="00A97DDF" w:rsidRPr="00AC0669">
              <w:rPr>
                <w:rFonts w:ascii="Times New Roman" w:eastAsia="Times New Roman" w:hAnsi="Times New Roman"/>
                <w:color w:val="000000" w:themeColor="text1"/>
                <w:sz w:val="20"/>
                <w:szCs w:val="20"/>
                <w:lang w:eastAsia="zh-CN"/>
              </w:rPr>
              <w:t>Предельное количество этажей -</w:t>
            </w:r>
            <w:r w:rsidR="00A97DDF" w:rsidRPr="00AC0669">
              <w:rPr>
                <w:rFonts w:ascii="Times New Roman" w:eastAsia="Times New Roman" w:hAnsi="Times New Roman"/>
                <w:b/>
                <w:color w:val="000000" w:themeColor="text1"/>
                <w:sz w:val="20"/>
                <w:szCs w:val="20"/>
                <w:lang w:eastAsia="zh-CN"/>
              </w:rPr>
              <w:t xml:space="preserve"> 3;</w:t>
            </w:r>
          </w:p>
          <w:p w:rsidR="00A97DDF" w:rsidRPr="00AC0669" w:rsidRDefault="00A97DDF" w:rsidP="00A97DDF">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xml:space="preserve">- Максимальный процент застройки в </w:t>
            </w:r>
            <w:r w:rsidR="00DB4ACB" w:rsidRPr="00AC0669">
              <w:rPr>
                <w:rFonts w:ascii="Times New Roman" w:eastAsia="Times New Roman" w:hAnsi="Times New Roman"/>
                <w:color w:val="000000" w:themeColor="text1"/>
                <w:sz w:val="20"/>
                <w:szCs w:val="20"/>
                <w:lang w:eastAsia="zh-CN"/>
              </w:rPr>
              <w:t>границах земельного</w:t>
            </w:r>
            <w:r w:rsidRPr="00AC0669">
              <w:rPr>
                <w:rFonts w:ascii="Times New Roman" w:eastAsia="Times New Roman" w:hAnsi="Times New Roman"/>
                <w:color w:val="000000" w:themeColor="text1"/>
                <w:sz w:val="20"/>
                <w:szCs w:val="20"/>
                <w:lang w:eastAsia="zh-CN"/>
              </w:rPr>
              <w:t xml:space="preserve"> участка – </w:t>
            </w:r>
            <w:r w:rsidRPr="00AC0669">
              <w:rPr>
                <w:rFonts w:ascii="Times New Roman" w:eastAsia="Times New Roman" w:hAnsi="Times New Roman"/>
                <w:b/>
                <w:color w:val="000000" w:themeColor="text1"/>
                <w:sz w:val="20"/>
                <w:szCs w:val="20"/>
                <w:lang w:eastAsia="zh-CN"/>
              </w:rPr>
              <w:t>65</w:t>
            </w:r>
            <w:r w:rsidRPr="00AC0669">
              <w:rPr>
                <w:rFonts w:ascii="Times New Roman" w:eastAsia="Times New Roman" w:hAnsi="Times New Roman"/>
                <w:color w:val="000000" w:themeColor="text1"/>
                <w:sz w:val="20"/>
                <w:szCs w:val="20"/>
                <w:lang w:eastAsia="zh-CN"/>
              </w:rPr>
              <w:t>.</w:t>
            </w:r>
          </w:p>
          <w:p w:rsidR="002D3779" w:rsidRPr="00AC0669" w:rsidRDefault="002D3779" w:rsidP="002D3779">
            <w:pPr>
              <w:spacing w:line="240" w:lineRule="auto"/>
              <w:jc w:val="both"/>
              <w:rPr>
                <w:rFonts w:ascii="Times New Roman" w:eastAsia="Times New Roman" w:hAnsi="Times New Roman"/>
                <w:bCs/>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Минимальный отступ от красной линии </w:t>
            </w:r>
            <w:r w:rsidRPr="00AC0669">
              <w:rPr>
                <w:rFonts w:ascii="Times New Roman" w:eastAsia="Times New Roman" w:hAnsi="Times New Roman"/>
                <w:bCs/>
                <w:color w:val="000000" w:themeColor="text1"/>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sidRPr="00AC0669">
              <w:rPr>
                <w:rFonts w:ascii="Times New Roman" w:eastAsia="Times New Roman" w:hAnsi="Times New Roman"/>
                <w:b/>
                <w:bCs/>
                <w:color w:val="000000" w:themeColor="text1"/>
                <w:sz w:val="20"/>
                <w:szCs w:val="20"/>
                <w:lang w:eastAsia="zh-CN"/>
              </w:rPr>
              <w:t>- 6 м</w:t>
            </w:r>
            <w:r w:rsidR="0089287F" w:rsidRPr="00AC0669">
              <w:rPr>
                <w:rFonts w:ascii="Times New Roman" w:eastAsia="Times New Roman" w:hAnsi="Times New Roman"/>
                <w:b/>
                <w:bCs/>
                <w:color w:val="000000" w:themeColor="text1"/>
                <w:sz w:val="20"/>
                <w:szCs w:val="20"/>
                <w:lang w:eastAsia="zh-CN"/>
              </w:rPr>
              <w:t>.</w:t>
            </w:r>
            <w:r w:rsidRPr="00AC0669">
              <w:rPr>
                <w:rFonts w:ascii="Times New Roman" w:eastAsia="Times New Roman" w:hAnsi="Times New Roman"/>
                <w:bCs/>
                <w:color w:val="000000" w:themeColor="text1"/>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sidRPr="00AC0669">
              <w:rPr>
                <w:rFonts w:ascii="Times New Roman" w:eastAsia="Times New Roman" w:hAnsi="Times New Roman"/>
                <w:b/>
                <w:bCs/>
                <w:color w:val="000000" w:themeColor="text1"/>
                <w:sz w:val="20"/>
                <w:szCs w:val="20"/>
                <w:lang w:eastAsia="zh-CN"/>
              </w:rPr>
              <w:t xml:space="preserve">3 </w:t>
            </w:r>
            <w:r w:rsidR="00DB4ACB" w:rsidRPr="00AC0669">
              <w:rPr>
                <w:rFonts w:ascii="Times New Roman" w:eastAsia="Times New Roman" w:hAnsi="Times New Roman"/>
                <w:b/>
                <w:bCs/>
                <w:color w:val="000000" w:themeColor="text1"/>
                <w:sz w:val="20"/>
                <w:szCs w:val="20"/>
                <w:lang w:eastAsia="zh-CN"/>
              </w:rPr>
              <w:t>м.</w:t>
            </w:r>
            <w:r w:rsidRPr="00AC0669">
              <w:rPr>
                <w:rFonts w:ascii="Times New Roman" w:eastAsia="Times New Roman" w:hAnsi="Times New Roman"/>
                <w:bCs/>
                <w:color w:val="000000" w:themeColor="text1"/>
                <w:sz w:val="20"/>
                <w:szCs w:val="20"/>
                <w:lang w:eastAsia="zh-CN"/>
              </w:rPr>
              <w:t xml:space="preserve"> </w:t>
            </w:r>
          </w:p>
          <w:p w:rsidR="002D3779" w:rsidRPr="00AC0669" w:rsidRDefault="002D3779" w:rsidP="002D3779">
            <w:pPr>
              <w:spacing w:line="240" w:lineRule="auto"/>
              <w:jc w:val="both"/>
              <w:rPr>
                <w:rFonts w:ascii="Times New Roman" w:eastAsia="Times New Roman" w:hAnsi="Times New Roman"/>
                <w:bCs/>
                <w:color w:val="000000" w:themeColor="text1"/>
                <w:sz w:val="20"/>
                <w:szCs w:val="20"/>
                <w:lang w:eastAsia="zh-CN"/>
              </w:rPr>
            </w:pPr>
            <w:r w:rsidRPr="00AC0669">
              <w:rPr>
                <w:rFonts w:ascii="Times New Roman" w:eastAsia="Times New Roman" w:hAnsi="Times New Roman"/>
                <w:bCs/>
                <w:color w:val="000000" w:themeColor="text1"/>
                <w:sz w:val="20"/>
                <w:szCs w:val="20"/>
                <w:lang w:eastAsia="zh-CN"/>
              </w:rPr>
              <w:t xml:space="preserve">Минимальные отступы от границ земельных участков стен зданий, строений, сооружений с </w:t>
            </w:r>
            <w:r w:rsidR="00DB4ACB" w:rsidRPr="00AC0669">
              <w:rPr>
                <w:rFonts w:ascii="Times New Roman" w:eastAsia="Times New Roman" w:hAnsi="Times New Roman"/>
                <w:bCs/>
                <w:color w:val="000000" w:themeColor="text1"/>
                <w:sz w:val="20"/>
                <w:szCs w:val="20"/>
                <w:lang w:eastAsia="zh-CN"/>
              </w:rPr>
              <w:t>окнами: на</w:t>
            </w:r>
            <w:r w:rsidRPr="00AC0669">
              <w:rPr>
                <w:rFonts w:ascii="Times New Roman" w:eastAsia="Times New Roman" w:hAnsi="Times New Roman"/>
                <w:bCs/>
                <w:color w:val="000000" w:themeColor="text1"/>
                <w:sz w:val="20"/>
                <w:szCs w:val="20"/>
                <w:lang w:eastAsia="zh-CN"/>
              </w:rPr>
              <w:t xml:space="preserve"> расстоянии, обеспечивающем нормативную инсоляцию и освещенность на высоте </w:t>
            </w:r>
            <w:r w:rsidRPr="00AC0669">
              <w:rPr>
                <w:rFonts w:ascii="Times New Roman" w:eastAsia="Times New Roman" w:hAnsi="Times New Roman"/>
                <w:b/>
                <w:bCs/>
                <w:color w:val="000000" w:themeColor="text1"/>
                <w:sz w:val="20"/>
                <w:szCs w:val="20"/>
                <w:lang w:eastAsia="zh-CN"/>
              </w:rPr>
              <w:t>6 м</w:t>
            </w:r>
            <w:r w:rsidRPr="00AC0669">
              <w:rPr>
                <w:rFonts w:ascii="Times New Roman" w:eastAsia="Times New Roman" w:hAnsi="Times New Roman"/>
                <w:bCs/>
                <w:color w:val="000000" w:themeColor="text1"/>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sidRPr="00AC0669">
              <w:rPr>
                <w:rFonts w:ascii="Times New Roman" w:eastAsia="Times New Roman" w:hAnsi="Times New Roman"/>
                <w:b/>
                <w:bCs/>
                <w:color w:val="000000" w:themeColor="text1"/>
                <w:sz w:val="20"/>
                <w:szCs w:val="20"/>
                <w:lang w:eastAsia="zh-CN"/>
              </w:rPr>
              <w:t>10 м</w:t>
            </w:r>
            <w:r w:rsidR="0089287F" w:rsidRPr="00AC0669">
              <w:rPr>
                <w:rFonts w:ascii="Times New Roman" w:eastAsia="Times New Roman" w:hAnsi="Times New Roman"/>
                <w:b/>
                <w:bCs/>
                <w:color w:val="000000" w:themeColor="text1"/>
                <w:sz w:val="20"/>
                <w:szCs w:val="20"/>
                <w:lang w:eastAsia="zh-CN"/>
              </w:rPr>
              <w:t>.</w:t>
            </w:r>
            <w:r w:rsidRPr="00AC0669">
              <w:rPr>
                <w:rFonts w:ascii="Times New Roman" w:eastAsia="Times New Roman" w:hAnsi="Times New Roman"/>
                <w:bCs/>
                <w:color w:val="000000" w:themeColor="text1"/>
                <w:sz w:val="20"/>
                <w:szCs w:val="20"/>
                <w:lang w:eastAsia="zh-CN"/>
              </w:rPr>
              <w:t>;</w:t>
            </w:r>
          </w:p>
          <w:p w:rsidR="002D3779" w:rsidRPr="00AC0669" w:rsidRDefault="002D3779" w:rsidP="0089287F">
            <w:pPr>
              <w:spacing w:line="240" w:lineRule="auto"/>
              <w:jc w:val="both"/>
              <w:rPr>
                <w:rFonts w:ascii="Times New Roman" w:eastAsia="Times New Roman" w:hAnsi="Times New Roman"/>
                <w:bCs/>
                <w:color w:val="000000" w:themeColor="text1"/>
                <w:sz w:val="20"/>
                <w:szCs w:val="20"/>
                <w:lang w:eastAsia="zh-CN"/>
              </w:rPr>
            </w:pPr>
            <w:r w:rsidRPr="00AC0669">
              <w:rPr>
                <w:rFonts w:ascii="Times New Roman" w:eastAsia="Times New Roman" w:hAnsi="Times New Roman"/>
                <w:bCs/>
                <w:color w:val="000000" w:themeColor="text1"/>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sidRPr="00AC0669">
              <w:rPr>
                <w:rFonts w:ascii="Times New Roman" w:eastAsia="Times New Roman" w:hAnsi="Times New Roman"/>
                <w:b/>
                <w:bCs/>
                <w:color w:val="000000" w:themeColor="text1"/>
                <w:sz w:val="20"/>
                <w:szCs w:val="20"/>
                <w:lang w:eastAsia="zh-CN"/>
              </w:rPr>
              <w:t>3 м.</w:t>
            </w:r>
          </w:p>
        </w:tc>
        <w:tc>
          <w:tcPr>
            <w:tcW w:w="3119" w:type="dxa"/>
            <w:tcBorders>
              <w:top w:val="single" w:sz="8" w:space="0" w:color="auto"/>
              <w:left w:val="single" w:sz="8" w:space="0" w:color="auto"/>
              <w:bottom w:val="single" w:sz="8" w:space="0" w:color="auto"/>
              <w:right w:val="single" w:sz="8" w:space="0" w:color="auto"/>
            </w:tcBorders>
          </w:tcPr>
          <w:p w:rsidR="002D3779" w:rsidRPr="00AC0669" w:rsidRDefault="002D3779" w:rsidP="002D377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2D3779" w:rsidRPr="00AC0669" w:rsidRDefault="002D3779" w:rsidP="002D377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Не допускается</w:t>
            </w:r>
            <w:r w:rsidRPr="00AC0669">
              <w:rPr>
                <w:rFonts w:ascii="Times New Roman" w:eastAsia="Times New Roman" w:hAnsi="Times New Roman"/>
                <w:bCs/>
                <w:color w:val="000000" w:themeColor="text1"/>
                <w:sz w:val="20"/>
                <w:szCs w:val="20"/>
                <w:lang w:eastAsia="zh-CN"/>
              </w:rPr>
              <w:t xml:space="preserve"> размещение в</w:t>
            </w:r>
            <w:r w:rsidRPr="00AC0669">
              <w:rPr>
                <w:rFonts w:ascii="Times New Roman" w:eastAsia="Times New Roman" w:hAnsi="Times New Roman"/>
                <w:color w:val="000000" w:themeColor="text1"/>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2D3779" w:rsidRPr="00AC0669" w:rsidRDefault="002D3779" w:rsidP="002D377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Требуется соблюдение режима ограничения в пределах охранных зон объектов инженерной инфраструктуры, в </w:t>
            </w:r>
            <w:r w:rsidRPr="00AC0669">
              <w:rPr>
                <w:rFonts w:ascii="Times New Roman" w:eastAsia="Times New Roman" w:hAnsi="Times New Roman"/>
                <w:color w:val="000000" w:themeColor="text1"/>
                <w:sz w:val="20"/>
                <w:szCs w:val="20"/>
                <w:lang w:eastAsia="zh-CN"/>
              </w:rPr>
              <w:lastRenderedPageBreak/>
              <w:t xml:space="preserve">том числе ЗСО сетей питьевого водоснабжения согласно нормативным требованиям технических регламентов (см т.14 Правил). </w:t>
            </w:r>
          </w:p>
          <w:p w:rsidR="002D3779" w:rsidRPr="00AC0669" w:rsidRDefault="002D3779" w:rsidP="002D377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Требуется соблюдение ограничений пользование ЗУ и ОКС при осуществлении публичного сервитута.</w:t>
            </w:r>
          </w:p>
          <w:p w:rsidR="002D3779" w:rsidRPr="00AC0669" w:rsidRDefault="002D3779" w:rsidP="002D377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Требуется соблюдение правил благоустройства Пригородного сельсовета</w:t>
            </w:r>
          </w:p>
        </w:tc>
      </w:tr>
      <w:tr w:rsidR="00AC0669" w:rsidRPr="00AC0669" w:rsidTr="00DB4ACB">
        <w:trPr>
          <w:trHeight w:val="20"/>
        </w:trPr>
        <w:tc>
          <w:tcPr>
            <w:tcW w:w="675" w:type="dxa"/>
            <w:tcBorders>
              <w:top w:val="single" w:sz="8" w:space="0" w:color="auto"/>
              <w:left w:val="single" w:sz="8" w:space="0" w:color="auto"/>
              <w:bottom w:val="single" w:sz="8" w:space="0" w:color="auto"/>
              <w:righ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2.7</w:t>
            </w:r>
          </w:p>
        </w:tc>
        <w:tc>
          <w:tcPr>
            <w:tcW w:w="1985" w:type="dxa"/>
            <w:tcBorders>
              <w:top w:val="single" w:sz="8" w:space="0" w:color="auto"/>
              <w:left w:val="single" w:sz="4" w:space="0" w:color="auto"/>
              <w:bottom w:val="single" w:sz="8" w:space="0" w:color="auto"/>
              <w:right w:val="single" w:sz="8" w:space="0" w:color="auto"/>
            </w:tcBorders>
          </w:tcPr>
          <w:p w:rsidR="00C44CFD" w:rsidRPr="00AC0669" w:rsidRDefault="00C44CFD" w:rsidP="00712176">
            <w:pPr>
              <w:spacing w:line="240" w:lineRule="auto"/>
              <w:jc w:val="left"/>
              <w:rPr>
                <w:rStyle w:val="12"/>
                <w:rFonts w:eastAsia="Times New Roman"/>
                <w:color w:val="000000" w:themeColor="text1"/>
                <w:sz w:val="20"/>
                <w:szCs w:val="20"/>
                <w:lang w:eastAsia="zh-CN"/>
              </w:rPr>
            </w:pPr>
            <w:r w:rsidRPr="00AC0669">
              <w:rPr>
                <w:rStyle w:val="12"/>
                <w:rFonts w:eastAsia="Times New Roman"/>
                <w:color w:val="000000" w:themeColor="text1"/>
                <w:sz w:val="20"/>
                <w:szCs w:val="20"/>
                <w:lang w:eastAsia="zh-CN"/>
              </w:rPr>
              <w:t xml:space="preserve">Обслуживание </w:t>
            </w:r>
          </w:p>
          <w:p w:rsidR="00C44CFD" w:rsidRPr="00AC0669" w:rsidRDefault="00C44CFD" w:rsidP="00712176">
            <w:pPr>
              <w:spacing w:line="240" w:lineRule="auto"/>
              <w:jc w:val="left"/>
              <w:rPr>
                <w:rStyle w:val="12"/>
                <w:rFonts w:eastAsia="Times New Roman"/>
                <w:color w:val="000000" w:themeColor="text1"/>
                <w:sz w:val="20"/>
                <w:szCs w:val="20"/>
                <w:lang w:eastAsia="zh-CN"/>
              </w:rPr>
            </w:pPr>
            <w:r w:rsidRPr="00AC0669">
              <w:rPr>
                <w:rStyle w:val="12"/>
                <w:rFonts w:eastAsia="Times New Roman"/>
                <w:color w:val="000000" w:themeColor="text1"/>
                <w:sz w:val="20"/>
                <w:szCs w:val="20"/>
                <w:lang w:eastAsia="zh-CN"/>
              </w:rPr>
              <w:t xml:space="preserve">жилой </w:t>
            </w:r>
          </w:p>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Style w:val="12"/>
                <w:rFonts w:eastAsia="Times New Roman"/>
                <w:color w:val="000000" w:themeColor="text1"/>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5626D4" w:rsidRPr="00AC0669" w:rsidRDefault="00C44CFD" w:rsidP="005626D4">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w:t>
            </w:r>
            <w:r w:rsidR="005626D4"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 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Размер ЗУ объектов, не указанных в СП 42.13330.2016, следует принимать по заданию на проектирование с учетом технологических требований и градостроительной ценности территории.</w:t>
            </w:r>
          </w:p>
          <w:p w:rsidR="005626D4" w:rsidRPr="00AC0669" w:rsidRDefault="005626D4" w:rsidP="005626D4">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AC0669">
              <w:rPr>
                <w:rFonts w:ascii="Times New Roman" w:eastAsia="Times New Roman" w:hAnsi="Times New Roman"/>
                <w:b/>
                <w:color w:val="000000" w:themeColor="text1"/>
                <w:sz w:val="20"/>
                <w:szCs w:val="20"/>
                <w:lang w:eastAsia="zh-CN"/>
              </w:rPr>
              <w:t xml:space="preserve">3 м </w:t>
            </w:r>
            <w:r w:rsidRPr="00AC0669">
              <w:rPr>
                <w:rFonts w:ascii="Times New Roman" w:eastAsia="Times New Roman" w:hAnsi="Times New Roman"/>
                <w:color w:val="000000" w:themeColor="text1"/>
                <w:sz w:val="20"/>
                <w:szCs w:val="20"/>
                <w:lang w:eastAsia="zh-CN"/>
              </w:rPr>
              <w:t xml:space="preserve">(в соответствии с санитарно-гигиеническими, противопожарными </w:t>
            </w:r>
            <w:r w:rsidRPr="00AC0669">
              <w:rPr>
                <w:rFonts w:ascii="Times New Roman" w:eastAsia="Times New Roman" w:hAnsi="Times New Roman"/>
                <w:color w:val="000000" w:themeColor="text1"/>
                <w:sz w:val="20"/>
                <w:szCs w:val="20"/>
                <w:lang w:eastAsia="zh-CN"/>
              </w:rPr>
              <w:lastRenderedPageBreak/>
              <w:t>требованиями);</w:t>
            </w:r>
          </w:p>
          <w:p w:rsidR="005626D4" w:rsidRPr="00AC0669" w:rsidRDefault="005626D4" w:rsidP="005626D4">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Предельное количество этажей – </w:t>
            </w:r>
            <w:r w:rsidRPr="00AC0669">
              <w:rPr>
                <w:rFonts w:ascii="Times New Roman" w:eastAsia="Times New Roman" w:hAnsi="Times New Roman"/>
                <w:b/>
                <w:color w:val="000000" w:themeColor="text1"/>
                <w:sz w:val="20"/>
                <w:szCs w:val="20"/>
                <w:lang w:eastAsia="zh-CN"/>
              </w:rPr>
              <w:t>2</w:t>
            </w:r>
            <w:r w:rsidRPr="00AC0669">
              <w:rPr>
                <w:rFonts w:ascii="Times New Roman" w:eastAsia="Times New Roman" w:hAnsi="Times New Roman"/>
                <w:color w:val="000000" w:themeColor="text1"/>
                <w:sz w:val="20"/>
                <w:szCs w:val="20"/>
                <w:lang w:eastAsia="zh-CN"/>
              </w:rPr>
              <w:t>;</w:t>
            </w:r>
          </w:p>
          <w:p w:rsidR="00C44CFD" w:rsidRPr="00AC0669" w:rsidRDefault="005626D4" w:rsidP="005626D4">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AC0669">
              <w:rPr>
                <w:rFonts w:ascii="Times New Roman" w:eastAsia="Times New Roman" w:hAnsi="Times New Roman"/>
                <w:b/>
                <w:color w:val="000000" w:themeColor="text1"/>
                <w:sz w:val="20"/>
                <w:szCs w:val="20"/>
                <w:lang w:eastAsia="zh-CN"/>
              </w:rPr>
              <w:t>60.</w:t>
            </w:r>
          </w:p>
        </w:tc>
        <w:tc>
          <w:tcPr>
            <w:tcW w:w="3119" w:type="dxa"/>
            <w:vMerge w:val="restart"/>
            <w:tcBorders>
              <w:top w:val="single" w:sz="8" w:space="0" w:color="auto"/>
              <w:left w:val="single" w:sz="8" w:space="0" w:color="auto"/>
              <w:right w:val="single" w:sz="8" w:space="0" w:color="auto"/>
            </w:tcBorders>
          </w:tcPr>
          <w:p w:rsidR="00C44CFD" w:rsidRPr="00AC0669" w:rsidRDefault="00C44CFD"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44CFD" w:rsidRPr="00AC0669" w:rsidRDefault="00C44CFD"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w:t>
            </w:r>
            <w:r w:rsidRPr="00AC0669">
              <w:rPr>
                <w:rFonts w:ascii="Times New Roman" w:eastAsia="Times New Roman" w:hAnsi="Times New Roman"/>
                <w:color w:val="000000" w:themeColor="text1"/>
                <w:sz w:val="20"/>
                <w:szCs w:val="20"/>
                <w:lang w:eastAsia="zh-CN"/>
              </w:rPr>
              <w:lastRenderedPageBreak/>
              <w:t>регламентов.</w:t>
            </w:r>
          </w:p>
          <w:p w:rsidR="00C44CFD" w:rsidRPr="00AC0669" w:rsidRDefault="00C44CFD"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Требуется соблюдение ограничений использования ЗУ и ОКС при осуществлении публичного сервитута.</w:t>
            </w:r>
          </w:p>
          <w:p w:rsidR="00C44CFD" w:rsidRPr="00AC0669" w:rsidRDefault="00C44CFD"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tc>
      </w:tr>
      <w:tr w:rsidR="00AC0669" w:rsidRPr="00AC0669" w:rsidTr="00DB4ACB">
        <w:trPr>
          <w:trHeight w:val="20"/>
        </w:trPr>
        <w:tc>
          <w:tcPr>
            <w:tcW w:w="675" w:type="dxa"/>
            <w:tcBorders>
              <w:top w:val="single" w:sz="8" w:space="0" w:color="auto"/>
              <w:left w:val="single" w:sz="8" w:space="0" w:color="auto"/>
              <w:bottom w:val="single" w:sz="8" w:space="0" w:color="auto"/>
              <w:righ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5.1.3</w:t>
            </w:r>
          </w:p>
        </w:tc>
        <w:tc>
          <w:tcPr>
            <w:tcW w:w="1985" w:type="dxa"/>
            <w:tcBorders>
              <w:top w:val="single" w:sz="8" w:space="0" w:color="auto"/>
              <w:left w:val="single" w:sz="4" w:space="0" w:color="auto"/>
              <w:bottom w:val="single" w:sz="8" w:space="0" w:color="auto"/>
              <w:right w:val="single" w:sz="8" w:space="0" w:color="auto"/>
            </w:tcBorders>
          </w:tcPr>
          <w:p w:rsidR="00C44CFD" w:rsidRPr="00AC0669" w:rsidRDefault="00C44CFD" w:rsidP="00712176">
            <w:pPr>
              <w:spacing w:line="240" w:lineRule="auto"/>
              <w:jc w:val="left"/>
              <w:rPr>
                <w:rStyle w:val="12"/>
                <w:rFonts w:eastAsia="Times New Roman"/>
                <w:color w:val="000000" w:themeColor="text1"/>
                <w:sz w:val="20"/>
                <w:szCs w:val="20"/>
                <w:lang w:eastAsia="zh-CN"/>
              </w:rPr>
            </w:pPr>
            <w:r w:rsidRPr="00AC0669">
              <w:rPr>
                <w:rStyle w:val="12"/>
                <w:rFonts w:eastAsia="Times New Roman"/>
                <w:color w:val="000000" w:themeColor="text1"/>
                <w:sz w:val="20"/>
                <w:szCs w:val="20"/>
                <w:lang w:eastAsia="zh-CN"/>
              </w:rPr>
              <w:t>Площадки для занятий спортом</w:t>
            </w:r>
          </w:p>
        </w:tc>
        <w:tc>
          <w:tcPr>
            <w:tcW w:w="3685" w:type="dxa"/>
            <w:tcBorders>
              <w:top w:val="single" w:sz="8" w:space="0" w:color="auto"/>
              <w:left w:val="single" w:sz="8" w:space="0" w:color="auto"/>
              <w:bottom w:val="single" w:sz="8" w:space="0" w:color="auto"/>
              <w:right w:val="single" w:sz="8" w:space="0" w:color="auto"/>
            </w:tcBorders>
          </w:tcPr>
          <w:p w:rsidR="00515131" w:rsidRPr="00AC0669" w:rsidRDefault="00515131" w:rsidP="00515131">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Предельные (минимальные и (или) максимальные) размеры земельных участков, в том числе и их площадь не подлежат установлению, 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Размер ЗУ объектов, не указанных в СП 42.13330.2016, следует принимать по заданию на проектирование с учетом технологических требований и градостроительной ценности территории.</w:t>
            </w:r>
          </w:p>
          <w:p w:rsidR="00C44CFD" w:rsidRPr="00AC0669" w:rsidRDefault="00C44CFD" w:rsidP="00D20C91">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w:t>
            </w:r>
            <w:r w:rsidR="00D20C91" w:rsidRPr="00AC0669">
              <w:rPr>
                <w:rFonts w:ascii="Times New Roman" w:eastAsia="Times New Roman" w:hAnsi="Times New Roman"/>
                <w:color w:val="000000" w:themeColor="text1"/>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AC0669">
              <w:rPr>
                <w:rFonts w:ascii="Times New Roman" w:eastAsia="Times New Roman" w:hAnsi="Times New Roman"/>
                <w:color w:val="000000" w:themeColor="text1"/>
                <w:sz w:val="20"/>
                <w:szCs w:val="20"/>
                <w:lang w:eastAsia="zh-CN"/>
              </w:rPr>
              <w:t xml:space="preserve"> –</w:t>
            </w:r>
            <w:r w:rsidR="00D20C91" w:rsidRPr="00AC0669">
              <w:rPr>
                <w:rFonts w:ascii="Times New Roman" w:eastAsia="Times New Roman" w:hAnsi="Times New Roman"/>
                <w:color w:val="000000" w:themeColor="text1"/>
                <w:sz w:val="20"/>
                <w:szCs w:val="20"/>
                <w:lang w:eastAsia="zh-CN"/>
              </w:rPr>
              <w:t xml:space="preserve"> </w:t>
            </w:r>
            <w:r w:rsidRPr="00AC0669">
              <w:rPr>
                <w:rFonts w:ascii="Times New Roman" w:eastAsia="Times New Roman" w:hAnsi="Times New Roman"/>
                <w:b/>
                <w:color w:val="000000" w:themeColor="text1"/>
                <w:sz w:val="20"/>
                <w:szCs w:val="20"/>
                <w:lang w:eastAsia="zh-CN"/>
              </w:rPr>
              <w:t>3 м</w:t>
            </w:r>
            <w:r w:rsidRPr="00AC0669">
              <w:rPr>
                <w:rFonts w:ascii="Times New Roman" w:eastAsia="Times New Roman" w:hAnsi="Times New Roman"/>
                <w:color w:val="000000" w:themeColor="text1"/>
                <w:sz w:val="20"/>
                <w:szCs w:val="20"/>
                <w:lang w:eastAsia="zh-CN"/>
              </w:rPr>
              <w:t xml:space="preserve"> (в соответствии с санитарно-гигиеническими, противопожарными требованиями)</w:t>
            </w:r>
            <w:r w:rsidR="00D20C91" w:rsidRPr="00AC0669">
              <w:rPr>
                <w:rFonts w:ascii="Times New Roman" w:eastAsia="Times New Roman" w:hAnsi="Times New Roman"/>
                <w:color w:val="000000" w:themeColor="text1"/>
                <w:sz w:val="20"/>
                <w:szCs w:val="20"/>
                <w:lang w:eastAsia="zh-CN"/>
              </w:rPr>
              <w:t>;</w:t>
            </w:r>
          </w:p>
          <w:p w:rsidR="00D20C91" w:rsidRPr="00AC0669" w:rsidRDefault="00D20C91" w:rsidP="00D20C91">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Предельное количество этажей – </w:t>
            </w:r>
            <w:r w:rsidRPr="00AC0669">
              <w:rPr>
                <w:rFonts w:ascii="Times New Roman" w:eastAsia="Times New Roman" w:hAnsi="Times New Roman"/>
                <w:b/>
                <w:color w:val="000000" w:themeColor="text1"/>
                <w:sz w:val="20"/>
                <w:szCs w:val="20"/>
                <w:lang w:eastAsia="zh-CN"/>
              </w:rPr>
              <w:t>2;</w:t>
            </w:r>
          </w:p>
          <w:p w:rsidR="00D20C91" w:rsidRPr="00AC0669" w:rsidRDefault="00D20C91" w:rsidP="00D20C91">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AC0669">
              <w:rPr>
                <w:rFonts w:ascii="Times New Roman" w:eastAsia="Times New Roman" w:hAnsi="Times New Roman"/>
                <w:b/>
                <w:color w:val="000000" w:themeColor="text1"/>
                <w:sz w:val="20"/>
                <w:szCs w:val="20"/>
                <w:lang w:eastAsia="zh-CN"/>
              </w:rPr>
              <w:t>60.</w:t>
            </w:r>
          </w:p>
        </w:tc>
        <w:tc>
          <w:tcPr>
            <w:tcW w:w="3119" w:type="dxa"/>
            <w:vMerge/>
            <w:tcBorders>
              <w:left w:val="single" w:sz="8" w:space="0" w:color="auto"/>
              <w:bottom w:val="single" w:sz="8" w:space="0" w:color="auto"/>
              <w:right w:val="single" w:sz="8" w:space="0" w:color="auto"/>
            </w:tcBorders>
          </w:tcPr>
          <w:p w:rsidR="00C44CFD" w:rsidRPr="00AC0669" w:rsidRDefault="00C44CFD" w:rsidP="00712176">
            <w:pPr>
              <w:spacing w:line="240" w:lineRule="auto"/>
              <w:jc w:val="both"/>
              <w:rPr>
                <w:rFonts w:ascii="Times New Roman" w:eastAsia="Times New Roman" w:hAnsi="Times New Roman"/>
                <w:color w:val="000000" w:themeColor="text1"/>
                <w:sz w:val="20"/>
                <w:szCs w:val="20"/>
                <w:lang w:eastAsia="zh-CN"/>
              </w:rPr>
            </w:pPr>
          </w:p>
        </w:tc>
      </w:tr>
    </w:tbl>
    <w:p w:rsidR="00712176" w:rsidRPr="00AC0669" w:rsidRDefault="00712176" w:rsidP="00712176">
      <w:pPr>
        <w:keepNext/>
        <w:keepLines/>
        <w:spacing w:line="240" w:lineRule="auto"/>
        <w:ind w:left="720"/>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Таблица 3</w:t>
      </w:r>
    </w:p>
    <w:p w:rsidR="00712176" w:rsidRPr="00AC0669" w:rsidRDefault="00712176" w:rsidP="0059727A">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AC0669" w:rsidRPr="00AC0669" w:rsidTr="00D61AD2">
        <w:trPr>
          <w:trHeight w:val="360"/>
        </w:trPr>
        <w:tc>
          <w:tcPr>
            <w:tcW w:w="2660" w:type="dxa"/>
            <w:gridSpan w:val="2"/>
            <w:tcBorders>
              <w:bottom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 xml:space="preserve">ВИДЫ РАЗРЕШЕННОГО </w:t>
            </w:r>
          </w:p>
          <w:p w:rsidR="00712176" w:rsidRPr="00AC0669" w:rsidRDefault="00712176" w:rsidP="0071217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ИСПОЛЬЗОВАНИЯ</w:t>
            </w:r>
          </w:p>
        </w:tc>
        <w:tc>
          <w:tcPr>
            <w:tcW w:w="3685"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119"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D61AD2">
        <w:trPr>
          <w:trHeight w:val="381"/>
        </w:trPr>
        <w:tc>
          <w:tcPr>
            <w:tcW w:w="675" w:type="dxa"/>
            <w:tcBorders>
              <w:top w:val="single" w:sz="4" w:space="0" w:color="auto"/>
              <w:right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1985" w:type="dxa"/>
            <w:tcBorders>
              <w:top w:val="single" w:sz="4" w:space="0" w:color="auto"/>
              <w:left w:val="single" w:sz="4" w:space="0" w:color="auto"/>
            </w:tcBorders>
            <w:vAlign w:val="center"/>
          </w:tcPr>
          <w:p w:rsidR="00712176" w:rsidRPr="00AC0669" w:rsidRDefault="00712176" w:rsidP="0071217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685"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c>
          <w:tcPr>
            <w:tcW w:w="3119"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r>
      <w:tr w:rsidR="00D61AD2" w:rsidRPr="00AC0669" w:rsidTr="00D61AD2">
        <w:tc>
          <w:tcPr>
            <w:tcW w:w="675" w:type="dxa"/>
            <w:tcBorders>
              <w:right w:val="single" w:sz="4" w:space="0" w:color="auto"/>
            </w:tcBorders>
          </w:tcPr>
          <w:p w:rsidR="00FD2203" w:rsidRPr="00AC0669" w:rsidRDefault="00FD2203" w:rsidP="00FD2203">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3.1</w:t>
            </w:r>
          </w:p>
        </w:tc>
        <w:tc>
          <w:tcPr>
            <w:tcW w:w="1985" w:type="dxa"/>
            <w:tcBorders>
              <w:left w:val="single" w:sz="4" w:space="0" w:color="auto"/>
            </w:tcBorders>
          </w:tcPr>
          <w:p w:rsidR="00FD2203" w:rsidRPr="00AC0669" w:rsidRDefault="00FD2203" w:rsidP="00FD2203">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Коммунальное обслуживание</w:t>
            </w:r>
          </w:p>
        </w:tc>
        <w:tc>
          <w:tcPr>
            <w:tcW w:w="3685" w:type="dxa"/>
            <w:tcBorders>
              <w:top w:val="single" w:sz="8" w:space="0" w:color="auto"/>
              <w:left w:val="single" w:sz="8" w:space="0" w:color="auto"/>
              <w:bottom w:val="single" w:sz="8" w:space="0" w:color="auto"/>
              <w:right w:val="single" w:sz="8" w:space="0" w:color="auto"/>
            </w:tcBorders>
          </w:tcPr>
          <w:p w:rsidR="002E042A" w:rsidRPr="00AC0669" w:rsidRDefault="002E042A" w:rsidP="002E042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Предельные (минимальные и (или) максимальные) размеры земельных участков, в том числе и их площадь не подлежат установлению;</w:t>
            </w:r>
          </w:p>
          <w:p w:rsidR="002E042A" w:rsidRPr="00AC0669" w:rsidRDefault="002E042A" w:rsidP="002E042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Максимальный процент застройки в границах земельного участка не подлежит установлению;</w:t>
            </w:r>
          </w:p>
          <w:p w:rsidR="002E042A" w:rsidRPr="00AC0669" w:rsidRDefault="002E042A" w:rsidP="002E042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Предельное количество этажей- </w:t>
            </w:r>
            <w:r w:rsidRPr="00AC0669">
              <w:rPr>
                <w:rFonts w:ascii="Times New Roman" w:eastAsia="Times New Roman" w:hAnsi="Times New Roman"/>
                <w:b/>
                <w:color w:val="000000" w:themeColor="text1"/>
                <w:sz w:val="20"/>
                <w:szCs w:val="20"/>
                <w:lang w:eastAsia="zh-CN"/>
              </w:rPr>
              <w:t xml:space="preserve">1; </w:t>
            </w:r>
          </w:p>
          <w:p w:rsidR="002E042A" w:rsidRPr="00AC0669" w:rsidRDefault="002E042A" w:rsidP="002E042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а принимается в соответствии с санитарно-гигиеническими, противопожарными требованиями, требований нормативной инсоляции.</w:t>
            </w:r>
          </w:p>
          <w:p w:rsidR="002E042A" w:rsidRPr="00AC0669" w:rsidRDefault="002E042A" w:rsidP="002E042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bCs/>
                <w:color w:val="000000" w:themeColor="text1"/>
                <w:sz w:val="20"/>
                <w:szCs w:val="20"/>
                <w:lang w:eastAsia="zh-CN"/>
              </w:rPr>
              <w:t xml:space="preserve">- Расстояние между ОКС на соседних земельных участках принимается с </w:t>
            </w:r>
            <w:r w:rsidRPr="00AC0669">
              <w:rPr>
                <w:rFonts w:ascii="Times New Roman" w:eastAsia="Times New Roman" w:hAnsi="Times New Roman"/>
                <w:bCs/>
                <w:color w:val="000000" w:themeColor="text1"/>
                <w:sz w:val="20"/>
                <w:szCs w:val="20"/>
                <w:lang w:eastAsia="zh-CN"/>
              </w:rPr>
              <w:lastRenderedPageBreak/>
              <w:t xml:space="preserve">учетом противопожарных требований согласно </w:t>
            </w:r>
            <w:proofErr w:type="gramStart"/>
            <w:r w:rsidRPr="00AC0669">
              <w:rPr>
                <w:rFonts w:ascii="Times New Roman" w:eastAsia="Times New Roman" w:hAnsi="Times New Roman"/>
                <w:color w:val="000000" w:themeColor="text1"/>
                <w:sz w:val="20"/>
                <w:szCs w:val="20"/>
                <w:lang w:eastAsia="zh-CN"/>
              </w:rPr>
              <w:t>требованиям</w:t>
            </w:r>
            <w:proofErr w:type="gramEnd"/>
            <w:r w:rsidRPr="00AC0669">
              <w:rPr>
                <w:rFonts w:ascii="Times New Roman" w:eastAsia="Times New Roman" w:hAnsi="Times New Roman"/>
                <w:color w:val="000000" w:themeColor="text1"/>
                <w:sz w:val="20"/>
                <w:szCs w:val="20"/>
                <w:lang w:eastAsia="zh-CN"/>
              </w:rPr>
              <w:t xml:space="preserve"> </w:t>
            </w:r>
            <w:r w:rsidRPr="00AC0669">
              <w:rPr>
                <w:rStyle w:val="a8"/>
                <w:rFonts w:ascii="Times New Roman" w:eastAsia="Times New Roman" w:hAnsi="Times New Roman"/>
                <w:color w:val="000000" w:themeColor="text1"/>
                <w:sz w:val="20"/>
                <w:szCs w:val="20"/>
                <w:u w:val="none"/>
                <w:lang w:eastAsia="zh-CN"/>
              </w:rPr>
              <w:t>СНиП 2.01.02-85</w:t>
            </w:r>
            <w:r w:rsidRPr="00AC0669">
              <w:rPr>
                <w:rFonts w:ascii="Times New Roman" w:eastAsia="Times New Roman" w:hAnsi="Times New Roman"/>
                <w:color w:val="000000" w:themeColor="text1"/>
                <w:sz w:val="20"/>
                <w:szCs w:val="20"/>
                <w:vertAlign w:val="superscript"/>
                <w:lang w:eastAsia="zh-CN"/>
              </w:rPr>
              <w:t>*</w:t>
            </w:r>
            <w:r w:rsidRPr="00AC0669">
              <w:rPr>
                <w:rFonts w:ascii="Times New Roman" w:eastAsia="Times New Roman" w:hAnsi="Times New Roman"/>
                <w:color w:val="000000" w:themeColor="text1"/>
                <w:sz w:val="20"/>
                <w:szCs w:val="20"/>
                <w:lang w:eastAsia="zh-CN"/>
              </w:rPr>
              <w:t>«Противопожарные нормы».</w:t>
            </w:r>
          </w:p>
          <w:p w:rsidR="00FD2203" w:rsidRPr="00AC0669" w:rsidRDefault="002E042A" w:rsidP="002E042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Размещение сетей и объектов инженерной инфраструктуры относительно других коммуникаций и ОКС </w:t>
            </w:r>
            <w:r w:rsidR="00DB4ACB">
              <w:rPr>
                <w:rFonts w:ascii="Times New Roman" w:eastAsia="Times New Roman" w:hAnsi="Times New Roman"/>
                <w:color w:val="000000" w:themeColor="text1"/>
                <w:sz w:val="20"/>
                <w:szCs w:val="20"/>
                <w:lang w:eastAsia="zh-CN"/>
              </w:rPr>
              <w:t xml:space="preserve">определяются </w:t>
            </w:r>
            <w:r w:rsidRPr="00AC0669">
              <w:rPr>
                <w:rFonts w:ascii="Times New Roman" w:eastAsia="Times New Roman" w:hAnsi="Times New Roman"/>
                <w:color w:val="000000" w:themeColor="text1"/>
                <w:sz w:val="20"/>
                <w:szCs w:val="20"/>
                <w:lang w:eastAsia="zh-CN"/>
              </w:rPr>
              <w:t>согласно установ</w:t>
            </w:r>
            <w:r w:rsidR="00DB4ACB">
              <w:rPr>
                <w:rFonts w:ascii="Times New Roman" w:eastAsia="Times New Roman" w:hAnsi="Times New Roman"/>
                <w:color w:val="000000" w:themeColor="text1"/>
                <w:sz w:val="20"/>
                <w:szCs w:val="20"/>
                <w:lang w:eastAsia="zh-CN"/>
              </w:rPr>
              <w:t xml:space="preserve">ленным техническим регламентам в </w:t>
            </w:r>
            <w:r w:rsidRPr="00AC0669">
              <w:rPr>
                <w:rFonts w:ascii="Times New Roman" w:eastAsia="Times New Roman" w:hAnsi="Times New Roman"/>
                <w:color w:val="000000" w:themeColor="text1"/>
                <w:sz w:val="20"/>
                <w:szCs w:val="20"/>
                <w:lang w:eastAsia="zh-CN"/>
              </w:rPr>
              <w:t>соответствии с нормативной документацией.</w:t>
            </w:r>
          </w:p>
        </w:tc>
        <w:tc>
          <w:tcPr>
            <w:tcW w:w="3119" w:type="dxa"/>
          </w:tcPr>
          <w:p w:rsidR="00FD2203" w:rsidRPr="00AC0669" w:rsidRDefault="00FD2203" w:rsidP="00FD2203">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Не допускается размещение объектов, тре</w:t>
            </w:r>
            <w:r w:rsidR="00407749" w:rsidRPr="00AC0669">
              <w:rPr>
                <w:rFonts w:ascii="Times New Roman" w:eastAsia="Times New Roman" w:hAnsi="Times New Roman"/>
                <w:color w:val="000000" w:themeColor="text1"/>
                <w:sz w:val="20"/>
                <w:szCs w:val="20"/>
                <w:lang w:eastAsia="zh-CN"/>
              </w:rPr>
              <w:t>бующих установления санитарно-</w:t>
            </w:r>
            <w:r w:rsidRPr="00AC0669">
              <w:rPr>
                <w:rFonts w:ascii="Times New Roman" w:eastAsia="Times New Roman" w:hAnsi="Times New Roman"/>
                <w:color w:val="000000" w:themeColor="text1"/>
                <w:sz w:val="20"/>
                <w:szCs w:val="20"/>
                <w:lang w:eastAsia="zh-CN"/>
              </w:rPr>
              <w:t>защитных зон.</w:t>
            </w:r>
          </w:p>
          <w:p w:rsidR="00FD2203" w:rsidRPr="00AC0669" w:rsidRDefault="00FD2203" w:rsidP="00FD2203">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sidRPr="00AC0669">
              <w:rPr>
                <w:rFonts w:ascii="Times New Roman" w:eastAsia="Times New Roman" w:hAnsi="Times New Roman"/>
                <w:color w:val="000000" w:themeColor="text1"/>
                <w:sz w:val="20"/>
                <w:szCs w:val="20"/>
                <w:lang w:eastAsia="zh-CN"/>
              </w:rPr>
              <w:br/>
              <w:t>- Требуется соблюдение ограничений пользование ЗУ и ОКС при осуществлении публичного сервитута.</w:t>
            </w:r>
          </w:p>
          <w:p w:rsidR="00FD2203" w:rsidRPr="00AC0669" w:rsidRDefault="00FD2203" w:rsidP="00FD2203">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w:t>
            </w:r>
            <w:r w:rsidRPr="00AC0669">
              <w:rPr>
                <w:rFonts w:ascii="Times New Roman" w:eastAsia="Times New Roman" w:hAnsi="Times New Roman"/>
                <w:color w:val="000000" w:themeColor="text1"/>
                <w:sz w:val="20"/>
                <w:szCs w:val="20"/>
                <w:lang w:eastAsia="zh-CN"/>
              </w:rPr>
              <w:lastRenderedPageBreak/>
              <w:t>теплоснабжения (кроме разводящих), до других подземных сетей 5</w:t>
            </w:r>
            <w:r w:rsidR="00DB4ACB">
              <w:rPr>
                <w:rFonts w:ascii="Times New Roman" w:eastAsia="Times New Roman" w:hAnsi="Times New Roman"/>
                <w:color w:val="000000" w:themeColor="text1"/>
                <w:sz w:val="20"/>
                <w:szCs w:val="20"/>
                <w:lang w:eastAsia="zh-CN"/>
              </w:rPr>
              <w:t xml:space="preserve"> </w:t>
            </w:r>
            <w:r w:rsidRPr="00AC0669">
              <w:rPr>
                <w:rFonts w:ascii="Times New Roman" w:eastAsia="Times New Roman" w:hAnsi="Times New Roman"/>
                <w:color w:val="000000" w:themeColor="text1"/>
                <w:sz w:val="20"/>
                <w:szCs w:val="20"/>
                <w:lang w:eastAsia="zh-CN"/>
              </w:rPr>
              <w:t>м.</w:t>
            </w:r>
          </w:p>
          <w:p w:rsidR="00FD2203" w:rsidRPr="00AC0669" w:rsidRDefault="00FD2203" w:rsidP="0059727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712176" w:rsidRPr="00AC0669" w:rsidRDefault="00712176" w:rsidP="00712176">
      <w:pPr>
        <w:spacing w:line="240" w:lineRule="auto"/>
        <w:jc w:val="left"/>
        <w:rPr>
          <w:rFonts w:ascii="Times New Roman" w:eastAsia="Times New Roman" w:hAnsi="Times New Roman"/>
          <w:b/>
          <w:color w:val="000000" w:themeColor="text1"/>
          <w:sz w:val="20"/>
          <w:szCs w:val="24"/>
          <w:lang w:eastAsia="zh-CN"/>
        </w:rPr>
      </w:pPr>
    </w:p>
    <w:p w:rsidR="00712176" w:rsidRPr="00AC0669" w:rsidRDefault="00712176" w:rsidP="00A7186A">
      <w:pPr>
        <w:pStyle w:val="3"/>
        <w:ind w:firstLine="709"/>
        <w:jc w:val="both"/>
        <w:rPr>
          <w:b w:val="0"/>
          <w:i/>
          <w:color w:val="000000" w:themeColor="text1"/>
          <w:szCs w:val="24"/>
          <w:lang w:eastAsia="ar-SA"/>
        </w:rPr>
      </w:pPr>
      <w:bookmarkStart w:id="285" w:name="_Toc129611926"/>
      <w:r w:rsidRPr="00AC0669">
        <w:rPr>
          <w:b w:val="0"/>
          <w:i/>
          <w:color w:val="000000" w:themeColor="text1"/>
          <w:szCs w:val="24"/>
          <w:lang w:eastAsia="ar-SA"/>
        </w:rPr>
        <w:t>Статья 2</w:t>
      </w:r>
      <w:r w:rsidR="00853EE0" w:rsidRPr="00AC0669">
        <w:rPr>
          <w:b w:val="0"/>
          <w:i/>
          <w:color w:val="000000" w:themeColor="text1"/>
          <w:szCs w:val="24"/>
          <w:lang w:eastAsia="ar-SA"/>
        </w:rPr>
        <w:t>7</w:t>
      </w:r>
      <w:r w:rsidRPr="00AC0669">
        <w:rPr>
          <w:b w:val="0"/>
          <w:i/>
          <w:color w:val="000000" w:themeColor="text1"/>
          <w:szCs w:val="24"/>
          <w:lang w:eastAsia="ar-SA"/>
        </w:rPr>
        <w:t>. Градостроительный регламент общественно-деловых зон</w:t>
      </w:r>
      <w:bookmarkEnd w:id="285"/>
    </w:p>
    <w:p w:rsidR="00712176" w:rsidRPr="00AC0669" w:rsidRDefault="00A7186A" w:rsidP="00712176">
      <w:pPr>
        <w:widowControl w:val="0"/>
        <w:spacing w:line="240" w:lineRule="auto"/>
        <w:ind w:firstLine="709"/>
        <w:jc w:val="both"/>
        <w:rPr>
          <w:rFonts w:ascii="Times New Roman" w:eastAsia="Times New Roman" w:hAnsi="Times New Roman"/>
          <w:iCs/>
          <w:color w:val="000000" w:themeColor="text1"/>
          <w:sz w:val="23"/>
          <w:szCs w:val="23"/>
          <w:shd w:val="clear" w:color="auto" w:fill="FFFFFF"/>
          <w:lang w:eastAsia="zh-CN"/>
        </w:rPr>
      </w:pPr>
      <w:r w:rsidRPr="00AC0669">
        <w:rPr>
          <w:rFonts w:ascii="Times New Roman" w:eastAsia="Times New Roman" w:hAnsi="Times New Roman"/>
          <w:b/>
          <w:iCs/>
          <w:color w:val="000000" w:themeColor="text1"/>
          <w:sz w:val="23"/>
          <w:szCs w:val="23"/>
          <w:shd w:val="clear" w:color="auto" w:fill="FFFFFF"/>
          <w:lang w:eastAsia="zh-CN"/>
        </w:rPr>
        <w:t>1.</w:t>
      </w:r>
      <w:r w:rsidR="00D20C91" w:rsidRPr="00AC0669">
        <w:rPr>
          <w:rFonts w:ascii="Times New Roman" w:eastAsia="Times New Roman" w:hAnsi="Times New Roman"/>
          <w:b/>
          <w:iCs/>
          <w:color w:val="000000" w:themeColor="text1"/>
          <w:sz w:val="23"/>
          <w:szCs w:val="23"/>
          <w:shd w:val="clear" w:color="auto" w:fill="FFFFFF"/>
          <w:lang w:eastAsia="zh-CN"/>
        </w:rPr>
        <w:t xml:space="preserve"> </w:t>
      </w:r>
      <w:r w:rsidR="00712176" w:rsidRPr="00AC0669">
        <w:rPr>
          <w:rFonts w:ascii="Times New Roman" w:eastAsia="Times New Roman" w:hAnsi="Times New Roman"/>
          <w:iCs/>
          <w:color w:val="000000" w:themeColor="text1"/>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27369B" w:rsidRPr="00AC0669" w:rsidRDefault="0027369B" w:rsidP="00712176">
      <w:pPr>
        <w:widowControl w:val="0"/>
        <w:spacing w:line="240" w:lineRule="auto"/>
        <w:ind w:firstLine="709"/>
        <w:jc w:val="both"/>
        <w:rPr>
          <w:rFonts w:ascii="Times New Roman" w:eastAsia="Times New Roman" w:hAnsi="Times New Roman"/>
          <w:iCs/>
          <w:color w:val="000000" w:themeColor="text1"/>
          <w:sz w:val="23"/>
          <w:szCs w:val="23"/>
          <w:shd w:val="clear" w:color="auto" w:fill="FFFFFF"/>
          <w:lang w:eastAsia="zh-CN"/>
        </w:rPr>
      </w:pPr>
    </w:p>
    <w:p w:rsidR="005144A6" w:rsidRPr="00AC0669" w:rsidRDefault="0027369B" w:rsidP="0027369B">
      <w:pPr>
        <w:suppressAutoHyphens/>
        <w:spacing w:line="240" w:lineRule="auto"/>
        <w:rPr>
          <w:rFonts w:ascii="Times New Roman" w:eastAsia="Times New Roman" w:hAnsi="Times New Roman"/>
          <w:b/>
          <w:color w:val="000000" w:themeColor="text1"/>
          <w:sz w:val="24"/>
          <w:szCs w:val="24"/>
          <w:lang w:eastAsia="zh-CN"/>
        </w:rPr>
      </w:pPr>
      <w:r w:rsidRPr="00AC0669">
        <w:rPr>
          <w:rFonts w:ascii="Times New Roman" w:eastAsia="Times New Roman" w:hAnsi="Times New Roman"/>
          <w:b/>
          <w:color w:val="000000" w:themeColor="text1"/>
          <w:sz w:val="24"/>
          <w:szCs w:val="24"/>
          <w:lang w:eastAsia="zh-CN"/>
        </w:rPr>
        <w:t>Общественно-деловые зоны (О)</w:t>
      </w:r>
    </w:p>
    <w:p w:rsidR="00712176" w:rsidRPr="00AC0669" w:rsidRDefault="00712176" w:rsidP="00712176">
      <w:pPr>
        <w:keepNext/>
        <w:keepLines/>
        <w:spacing w:line="240" w:lineRule="auto"/>
        <w:ind w:left="720"/>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Таблица 4</w:t>
      </w:r>
    </w:p>
    <w:p w:rsidR="00712176" w:rsidRPr="00AC0669" w:rsidRDefault="00712176" w:rsidP="00C251DC">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916"/>
        <w:gridCol w:w="3685"/>
        <w:gridCol w:w="3119"/>
      </w:tblGrid>
      <w:tr w:rsidR="00AC0669" w:rsidRPr="00AC0669" w:rsidTr="00D61AD2">
        <w:trPr>
          <w:trHeight w:val="340"/>
        </w:trPr>
        <w:tc>
          <w:tcPr>
            <w:tcW w:w="2660" w:type="dxa"/>
            <w:gridSpan w:val="2"/>
            <w:tcBorders>
              <w:bottom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ВИДЫ РАЗРЕШЕННОГО ИСПОЛЬЗОВАНИЯ</w:t>
            </w:r>
          </w:p>
        </w:tc>
        <w:tc>
          <w:tcPr>
            <w:tcW w:w="3685"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119"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D61AD2">
        <w:trPr>
          <w:trHeight w:val="740"/>
        </w:trPr>
        <w:tc>
          <w:tcPr>
            <w:tcW w:w="744" w:type="dxa"/>
            <w:tcBorders>
              <w:top w:val="single" w:sz="4" w:space="0" w:color="auto"/>
              <w:right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1916" w:type="dxa"/>
            <w:tcBorders>
              <w:top w:val="single" w:sz="4" w:space="0" w:color="auto"/>
              <w:left w:val="single" w:sz="4" w:space="0" w:color="auto"/>
            </w:tcBorders>
            <w:vAlign w:val="center"/>
          </w:tcPr>
          <w:p w:rsidR="00712176" w:rsidRPr="00AC0669" w:rsidRDefault="00712176" w:rsidP="0071217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685"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c>
          <w:tcPr>
            <w:tcW w:w="3119"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r>
      <w:tr w:rsidR="00AC0669" w:rsidRPr="00AC0669" w:rsidTr="00D61AD2">
        <w:tc>
          <w:tcPr>
            <w:tcW w:w="744" w:type="dxa"/>
            <w:tcBorders>
              <w:right w:val="single" w:sz="4" w:space="0" w:color="auto"/>
            </w:tcBorders>
          </w:tcPr>
          <w:p w:rsidR="00FD2203" w:rsidRPr="00AC0669" w:rsidRDefault="00FD2203" w:rsidP="00FD2203">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3.2</w:t>
            </w:r>
          </w:p>
        </w:tc>
        <w:tc>
          <w:tcPr>
            <w:tcW w:w="1916" w:type="dxa"/>
            <w:tcBorders>
              <w:left w:val="single" w:sz="4" w:space="0" w:color="auto"/>
            </w:tcBorders>
          </w:tcPr>
          <w:p w:rsidR="00FD2203" w:rsidRPr="00AC0669" w:rsidRDefault="00FD2203" w:rsidP="00FD2203">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Социальное обслуживание</w:t>
            </w:r>
          </w:p>
        </w:tc>
        <w:tc>
          <w:tcPr>
            <w:tcW w:w="3685" w:type="dxa"/>
            <w:vMerge w:val="restart"/>
          </w:tcPr>
          <w:p w:rsidR="00515131" w:rsidRPr="00AC0669" w:rsidRDefault="00B655ED" w:rsidP="00515131">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w:t>
            </w:r>
            <w:r w:rsidR="00515131"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 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Размер ЗУ объектов, не указанных в СП 42.13330.2016, следует принимать по заданию на проектирование с учетом технологических требований и градостроительной ценности территории.</w:t>
            </w:r>
          </w:p>
          <w:p w:rsidR="00515131" w:rsidRPr="00AC0669" w:rsidRDefault="00515131" w:rsidP="00515131">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AC0669">
              <w:rPr>
                <w:rFonts w:ascii="Times New Roman" w:eastAsia="Times New Roman" w:hAnsi="Times New Roman"/>
                <w:b/>
                <w:color w:val="000000" w:themeColor="text1"/>
                <w:sz w:val="20"/>
                <w:szCs w:val="20"/>
                <w:lang w:eastAsia="zh-CN"/>
              </w:rPr>
              <w:t>3 м</w:t>
            </w:r>
            <w:r w:rsidRPr="00AC0669">
              <w:rPr>
                <w:rFonts w:ascii="Times New Roman" w:eastAsia="Times New Roman" w:hAnsi="Times New Roman"/>
                <w:color w:val="000000" w:themeColor="text1"/>
                <w:sz w:val="20"/>
                <w:szCs w:val="20"/>
                <w:lang w:eastAsia="zh-CN"/>
              </w:rPr>
              <w:t xml:space="preserve"> (в соответствии с санитарно-гигиеническими, противопожарными требованиями);</w:t>
            </w:r>
          </w:p>
          <w:p w:rsidR="00515131" w:rsidRPr="00AC0669" w:rsidRDefault="00515131" w:rsidP="00515131">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Предельное количество этажей – </w:t>
            </w:r>
            <w:r w:rsidRPr="00AC0669">
              <w:rPr>
                <w:rFonts w:ascii="Times New Roman" w:eastAsia="Times New Roman" w:hAnsi="Times New Roman"/>
                <w:b/>
                <w:color w:val="000000" w:themeColor="text1"/>
                <w:sz w:val="20"/>
                <w:szCs w:val="20"/>
                <w:lang w:eastAsia="zh-CN"/>
              </w:rPr>
              <w:t>3;</w:t>
            </w:r>
          </w:p>
          <w:p w:rsidR="00515131" w:rsidRPr="00AC0669" w:rsidRDefault="00515131" w:rsidP="00515131">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AC0669">
              <w:rPr>
                <w:rFonts w:ascii="Times New Roman" w:eastAsia="Times New Roman" w:hAnsi="Times New Roman"/>
                <w:b/>
                <w:color w:val="000000" w:themeColor="text1"/>
                <w:sz w:val="20"/>
                <w:szCs w:val="20"/>
                <w:lang w:eastAsia="zh-CN"/>
              </w:rPr>
              <w:t>60</w:t>
            </w:r>
            <w:r w:rsidRPr="00AC0669">
              <w:rPr>
                <w:rFonts w:ascii="Times New Roman" w:eastAsia="Times New Roman" w:hAnsi="Times New Roman"/>
                <w:color w:val="000000" w:themeColor="text1"/>
                <w:sz w:val="20"/>
                <w:szCs w:val="20"/>
                <w:lang w:eastAsia="zh-CN"/>
              </w:rPr>
              <w:t>.</w:t>
            </w:r>
          </w:p>
          <w:p w:rsidR="00FD2203" w:rsidRPr="00AC0669" w:rsidRDefault="00FD2203" w:rsidP="00B655ED">
            <w:pPr>
              <w:spacing w:line="240" w:lineRule="auto"/>
              <w:jc w:val="both"/>
              <w:rPr>
                <w:rFonts w:ascii="Times New Roman" w:eastAsia="Times New Roman" w:hAnsi="Times New Roman"/>
                <w:color w:val="000000" w:themeColor="text1"/>
                <w:sz w:val="20"/>
                <w:szCs w:val="20"/>
                <w:lang w:eastAsia="zh-CN"/>
              </w:rPr>
            </w:pPr>
          </w:p>
        </w:tc>
        <w:tc>
          <w:tcPr>
            <w:tcW w:w="3119" w:type="dxa"/>
            <w:vMerge w:val="restart"/>
          </w:tcPr>
          <w:p w:rsidR="00FD2203" w:rsidRPr="00AC0669" w:rsidRDefault="00FD2203" w:rsidP="00853EE0">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Не допускается размещение объектов общественно-деловой зоны с нормируемыми показателями</w:t>
            </w:r>
            <w:r w:rsidR="00DB4ACB">
              <w:rPr>
                <w:rFonts w:ascii="Times New Roman" w:eastAsia="Times New Roman" w:hAnsi="Times New Roman"/>
                <w:color w:val="000000" w:themeColor="text1"/>
                <w:sz w:val="20"/>
                <w:szCs w:val="20"/>
                <w:lang w:eastAsia="zh-CN"/>
              </w:rPr>
              <w:t xml:space="preserve"> </w:t>
            </w:r>
            <w:r w:rsidRPr="00AC0669">
              <w:rPr>
                <w:rFonts w:ascii="Times New Roman" w:eastAsia="Times New Roman" w:hAnsi="Times New Roman"/>
                <w:color w:val="000000" w:themeColor="text1"/>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FD2203" w:rsidRPr="00AC0669" w:rsidRDefault="00FD2203" w:rsidP="00853EE0">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Не допускается размещение объектов, тре</w:t>
            </w:r>
            <w:r w:rsidR="00853EE0" w:rsidRPr="00AC0669">
              <w:rPr>
                <w:rFonts w:ascii="Times New Roman" w:eastAsia="Times New Roman" w:hAnsi="Times New Roman"/>
                <w:color w:val="000000" w:themeColor="text1"/>
                <w:sz w:val="20"/>
                <w:szCs w:val="20"/>
                <w:lang w:eastAsia="zh-CN"/>
              </w:rPr>
              <w:t>бующих установления санитарно-</w:t>
            </w:r>
            <w:r w:rsidRPr="00AC0669">
              <w:rPr>
                <w:rFonts w:ascii="Times New Roman" w:eastAsia="Times New Roman" w:hAnsi="Times New Roman"/>
                <w:color w:val="000000" w:themeColor="text1"/>
                <w:sz w:val="20"/>
                <w:szCs w:val="20"/>
                <w:lang w:eastAsia="zh-CN"/>
              </w:rPr>
              <w:t>защитных зон на земельных участках, граничащих с территориями с нормируемыми показателями</w:t>
            </w:r>
            <w:r w:rsidR="00DB4ACB">
              <w:rPr>
                <w:rFonts w:ascii="Times New Roman" w:eastAsia="Times New Roman" w:hAnsi="Times New Roman"/>
                <w:color w:val="000000" w:themeColor="text1"/>
                <w:sz w:val="20"/>
                <w:szCs w:val="20"/>
                <w:lang w:eastAsia="zh-CN"/>
              </w:rPr>
              <w:t xml:space="preserve"> </w:t>
            </w:r>
            <w:r w:rsidRPr="00AC0669">
              <w:rPr>
                <w:rFonts w:ascii="Times New Roman" w:eastAsia="Times New Roman" w:hAnsi="Times New Roman"/>
                <w:color w:val="000000" w:themeColor="text1"/>
                <w:sz w:val="20"/>
                <w:szCs w:val="20"/>
                <w:lang w:eastAsia="zh-CN"/>
              </w:rPr>
              <w:t>качества среды обитания (территориями жилой застройки, объектов здравоохранения, рекреации, образования и т.д.)</w:t>
            </w:r>
          </w:p>
          <w:p w:rsidR="00FD2203" w:rsidRPr="00AC0669" w:rsidRDefault="00FD2203" w:rsidP="00853EE0">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w:t>
            </w:r>
            <w:r w:rsidRPr="00AC0669">
              <w:rPr>
                <w:rFonts w:ascii="Times New Roman" w:eastAsia="Times New Roman" w:hAnsi="Times New Roman"/>
                <w:color w:val="000000" w:themeColor="text1"/>
                <w:sz w:val="20"/>
                <w:szCs w:val="20"/>
                <w:lang w:eastAsia="zh-CN"/>
              </w:rPr>
              <w:lastRenderedPageBreak/>
              <w:t>регламентов.</w:t>
            </w:r>
          </w:p>
          <w:p w:rsidR="00FD2203" w:rsidRPr="00AC0669" w:rsidRDefault="00FD2203" w:rsidP="00853EE0">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Требуется соблюдение ограничений пользование ЗУ и ОКС при осуществлении публичного сервитута.</w:t>
            </w:r>
          </w:p>
          <w:p w:rsidR="00FD2203" w:rsidRPr="00AC0669" w:rsidRDefault="00FD2203" w:rsidP="00853EE0">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Требуется соблюдение правил благоустройства Пригородного сельсовета</w:t>
            </w:r>
          </w:p>
          <w:p w:rsidR="00FD2203" w:rsidRPr="00AC0669" w:rsidRDefault="00FD2203" w:rsidP="0059727A">
            <w:pPr>
              <w:spacing w:line="240" w:lineRule="auto"/>
              <w:ind w:firstLine="26"/>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В границах водоохраной зоны, прибрежной защитной полосы водных объектов требуется соблюдение </w:t>
            </w:r>
            <w:r w:rsidR="00853EE0" w:rsidRPr="00AC0669">
              <w:rPr>
                <w:rFonts w:ascii="Times New Roman" w:eastAsia="Times New Roman" w:hAnsi="Times New Roman"/>
                <w:color w:val="000000" w:themeColor="text1"/>
                <w:sz w:val="20"/>
                <w:szCs w:val="20"/>
                <w:lang w:eastAsia="zh-CN"/>
              </w:rPr>
              <w:t>ст.65 Водного кодекса РФ.</w:t>
            </w:r>
          </w:p>
        </w:tc>
      </w:tr>
      <w:tr w:rsidR="00AC0669" w:rsidRPr="00AC0669" w:rsidTr="00D61AD2">
        <w:tc>
          <w:tcPr>
            <w:tcW w:w="744" w:type="dxa"/>
            <w:tcBorders>
              <w:right w:val="single" w:sz="4" w:space="0" w:color="auto"/>
            </w:tcBorders>
          </w:tcPr>
          <w:p w:rsidR="00C44CFD" w:rsidRPr="00AC0669" w:rsidRDefault="00C44CFD" w:rsidP="00FD2203">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3.3</w:t>
            </w:r>
          </w:p>
        </w:tc>
        <w:tc>
          <w:tcPr>
            <w:tcW w:w="1916" w:type="dxa"/>
            <w:tcBorders>
              <w:left w:val="single" w:sz="4" w:space="0" w:color="auto"/>
            </w:tcBorders>
          </w:tcPr>
          <w:p w:rsidR="00C44CFD" w:rsidRPr="00AC0669" w:rsidRDefault="00C44CFD" w:rsidP="00FD2203">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Бытовое обслуживание</w:t>
            </w:r>
          </w:p>
        </w:tc>
        <w:tc>
          <w:tcPr>
            <w:tcW w:w="3685" w:type="dxa"/>
            <w:vMerge/>
          </w:tcPr>
          <w:p w:rsidR="00C44CFD" w:rsidRPr="00AC0669" w:rsidRDefault="00C44CFD" w:rsidP="00FD2203">
            <w:pPr>
              <w:spacing w:line="240" w:lineRule="auto"/>
              <w:jc w:val="both"/>
              <w:rPr>
                <w:rFonts w:ascii="Times New Roman" w:eastAsia="Times New Roman" w:hAnsi="Times New Roman"/>
                <w:color w:val="000000" w:themeColor="text1"/>
                <w:sz w:val="20"/>
                <w:szCs w:val="20"/>
                <w:lang w:eastAsia="zh-CN"/>
              </w:rPr>
            </w:pPr>
          </w:p>
        </w:tc>
        <w:tc>
          <w:tcPr>
            <w:tcW w:w="3119" w:type="dxa"/>
            <w:vMerge/>
          </w:tcPr>
          <w:p w:rsidR="00C44CFD" w:rsidRPr="00AC0669" w:rsidRDefault="00C44CFD" w:rsidP="00853EE0">
            <w:pPr>
              <w:spacing w:line="240" w:lineRule="auto"/>
              <w:jc w:val="both"/>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C44CFD" w:rsidRPr="00AC0669" w:rsidRDefault="00C44CFD" w:rsidP="00FD2203">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3.4</w:t>
            </w:r>
          </w:p>
        </w:tc>
        <w:tc>
          <w:tcPr>
            <w:tcW w:w="1916" w:type="dxa"/>
            <w:tcBorders>
              <w:left w:val="single" w:sz="4" w:space="0" w:color="auto"/>
            </w:tcBorders>
          </w:tcPr>
          <w:p w:rsidR="00C44CFD" w:rsidRPr="00AC0669" w:rsidRDefault="00C44CFD" w:rsidP="00FD2203">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Здравоохранение</w:t>
            </w:r>
          </w:p>
        </w:tc>
        <w:tc>
          <w:tcPr>
            <w:tcW w:w="3685" w:type="dxa"/>
            <w:vMerge/>
          </w:tcPr>
          <w:p w:rsidR="00C44CFD" w:rsidRPr="00AC0669" w:rsidRDefault="00C44CFD" w:rsidP="00FD2203">
            <w:pPr>
              <w:spacing w:line="240" w:lineRule="auto"/>
              <w:jc w:val="both"/>
              <w:rPr>
                <w:rFonts w:ascii="Times New Roman" w:eastAsia="Times New Roman" w:hAnsi="Times New Roman"/>
                <w:color w:val="000000" w:themeColor="text1"/>
                <w:sz w:val="20"/>
                <w:szCs w:val="20"/>
                <w:lang w:eastAsia="zh-CN"/>
              </w:rPr>
            </w:pPr>
          </w:p>
        </w:tc>
        <w:tc>
          <w:tcPr>
            <w:tcW w:w="3119" w:type="dxa"/>
            <w:vMerge/>
          </w:tcPr>
          <w:p w:rsidR="00C44CFD" w:rsidRPr="00AC0669" w:rsidRDefault="00C44CFD" w:rsidP="00853EE0">
            <w:pPr>
              <w:spacing w:line="240" w:lineRule="auto"/>
              <w:jc w:val="both"/>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C44CFD" w:rsidRPr="00AC0669" w:rsidRDefault="00C44CFD" w:rsidP="00FD2203">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3.5.1</w:t>
            </w:r>
          </w:p>
        </w:tc>
        <w:tc>
          <w:tcPr>
            <w:tcW w:w="1916" w:type="dxa"/>
            <w:tcBorders>
              <w:left w:val="single" w:sz="4" w:space="0" w:color="auto"/>
            </w:tcBorders>
          </w:tcPr>
          <w:p w:rsidR="00C44CFD" w:rsidRPr="00AC0669" w:rsidRDefault="00C44CFD" w:rsidP="00FD2203">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Дошкольное, начальное и среднее общее образование</w:t>
            </w:r>
          </w:p>
        </w:tc>
        <w:tc>
          <w:tcPr>
            <w:tcW w:w="3685" w:type="dxa"/>
            <w:vMerge/>
          </w:tcPr>
          <w:p w:rsidR="00C44CFD" w:rsidRPr="00AC0669" w:rsidRDefault="00C44CFD" w:rsidP="00FD2203">
            <w:pPr>
              <w:spacing w:line="240" w:lineRule="auto"/>
              <w:jc w:val="both"/>
              <w:rPr>
                <w:rFonts w:ascii="Times New Roman" w:eastAsia="Times New Roman" w:hAnsi="Times New Roman"/>
                <w:color w:val="000000" w:themeColor="text1"/>
                <w:sz w:val="20"/>
                <w:szCs w:val="20"/>
                <w:lang w:eastAsia="zh-CN"/>
              </w:rPr>
            </w:pPr>
          </w:p>
        </w:tc>
        <w:tc>
          <w:tcPr>
            <w:tcW w:w="3119" w:type="dxa"/>
            <w:vMerge/>
          </w:tcPr>
          <w:p w:rsidR="00C44CFD" w:rsidRPr="00AC0669" w:rsidRDefault="00C44CFD" w:rsidP="00853EE0">
            <w:pPr>
              <w:spacing w:line="240" w:lineRule="auto"/>
              <w:jc w:val="both"/>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3.6</w:t>
            </w:r>
            <w:r w:rsidR="00C44CFD" w:rsidRPr="00AC0669">
              <w:rPr>
                <w:rFonts w:ascii="Times New Roman" w:eastAsia="Times New Roman" w:hAnsi="Times New Roman"/>
                <w:color w:val="000000" w:themeColor="text1"/>
                <w:sz w:val="20"/>
                <w:szCs w:val="20"/>
                <w:lang w:eastAsia="zh-CN"/>
              </w:rPr>
              <w:t>.1</w:t>
            </w:r>
          </w:p>
        </w:tc>
        <w:tc>
          <w:tcPr>
            <w:tcW w:w="1916" w:type="dxa"/>
            <w:tcBorders>
              <w:left w:val="single" w:sz="4" w:space="0" w:color="auto"/>
            </w:tcBorders>
          </w:tcPr>
          <w:p w:rsidR="00712176"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Объекты культурно-досуговой деятельности</w:t>
            </w:r>
          </w:p>
        </w:tc>
        <w:tc>
          <w:tcPr>
            <w:tcW w:w="3685"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3.8</w:t>
            </w:r>
            <w:r w:rsidR="00C44CFD" w:rsidRPr="00AC0669">
              <w:rPr>
                <w:rFonts w:ascii="Times New Roman" w:eastAsia="Times New Roman" w:hAnsi="Times New Roman"/>
                <w:color w:val="000000" w:themeColor="text1"/>
                <w:sz w:val="20"/>
                <w:szCs w:val="20"/>
                <w:lang w:eastAsia="zh-CN"/>
              </w:rPr>
              <w:t>.1</w:t>
            </w:r>
          </w:p>
        </w:tc>
        <w:tc>
          <w:tcPr>
            <w:tcW w:w="1916" w:type="dxa"/>
            <w:tcBorders>
              <w:left w:val="single" w:sz="4" w:space="0" w:color="auto"/>
            </w:tcBorders>
          </w:tcPr>
          <w:p w:rsidR="00712176"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Государственное управление</w:t>
            </w:r>
          </w:p>
        </w:tc>
        <w:tc>
          <w:tcPr>
            <w:tcW w:w="3685"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3.9</w:t>
            </w:r>
          </w:p>
        </w:tc>
        <w:tc>
          <w:tcPr>
            <w:tcW w:w="1916" w:type="dxa"/>
            <w:tcBorders>
              <w:lef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Обеспечение научной деятельностью</w:t>
            </w:r>
          </w:p>
        </w:tc>
        <w:tc>
          <w:tcPr>
            <w:tcW w:w="3685"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4.1</w:t>
            </w:r>
          </w:p>
        </w:tc>
        <w:tc>
          <w:tcPr>
            <w:tcW w:w="1916" w:type="dxa"/>
            <w:tcBorders>
              <w:lef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Деловое управление</w:t>
            </w:r>
          </w:p>
        </w:tc>
        <w:tc>
          <w:tcPr>
            <w:tcW w:w="3685"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4.3</w:t>
            </w:r>
          </w:p>
        </w:tc>
        <w:tc>
          <w:tcPr>
            <w:tcW w:w="1916" w:type="dxa"/>
            <w:tcBorders>
              <w:lef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Рынки</w:t>
            </w:r>
          </w:p>
        </w:tc>
        <w:tc>
          <w:tcPr>
            <w:tcW w:w="3685"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4.4</w:t>
            </w:r>
          </w:p>
        </w:tc>
        <w:tc>
          <w:tcPr>
            <w:tcW w:w="1916" w:type="dxa"/>
            <w:tcBorders>
              <w:lef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Магазины</w:t>
            </w:r>
          </w:p>
        </w:tc>
        <w:tc>
          <w:tcPr>
            <w:tcW w:w="3685"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4.5</w:t>
            </w:r>
          </w:p>
        </w:tc>
        <w:tc>
          <w:tcPr>
            <w:tcW w:w="1916" w:type="dxa"/>
            <w:tcBorders>
              <w:lef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Банковская и страховая деятельность</w:t>
            </w:r>
          </w:p>
        </w:tc>
        <w:tc>
          <w:tcPr>
            <w:tcW w:w="3685"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4.6</w:t>
            </w:r>
          </w:p>
        </w:tc>
        <w:tc>
          <w:tcPr>
            <w:tcW w:w="1916" w:type="dxa"/>
            <w:tcBorders>
              <w:lef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Общественное питание</w:t>
            </w:r>
          </w:p>
        </w:tc>
        <w:tc>
          <w:tcPr>
            <w:tcW w:w="3685"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4.7</w:t>
            </w:r>
          </w:p>
        </w:tc>
        <w:tc>
          <w:tcPr>
            <w:tcW w:w="1916" w:type="dxa"/>
            <w:tcBorders>
              <w:lef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Гостиничное обслуживание</w:t>
            </w:r>
          </w:p>
        </w:tc>
        <w:tc>
          <w:tcPr>
            <w:tcW w:w="3685"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4.8</w:t>
            </w:r>
            <w:r w:rsidR="00C44CFD" w:rsidRPr="00AC0669">
              <w:rPr>
                <w:rFonts w:ascii="Times New Roman" w:eastAsia="Times New Roman" w:hAnsi="Times New Roman"/>
                <w:color w:val="000000" w:themeColor="text1"/>
                <w:sz w:val="20"/>
                <w:szCs w:val="20"/>
                <w:lang w:eastAsia="zh-CN"/>
              </w:rPr>
              <w:t>.1</w:t>
            </w:r>
          </w:p>
        </w:tc>
        <w:tc>
          <w:tcPr>
            <w:tcW w:w="1916" w:type="dxa"/>
            <w:tcBorders>
              <w:left w:val="single" w:sz="4" w:space="0" w:color="auto"/>
            </w:tcBorders>
          </w:tcPr>
          <w:p w:rsidR="00712176"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Развлекательные мероприятия</w:t>
            </w:r>
          </w:p>
        </w:tc>
        <w:tc>
          <w:tcPr>
            <w:tcW w:w="3685"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4.10</w:t>
            </w:r>
          </w:p>
        </w:tc>
        <w:tc>
          <w:tcPr>
            <w:tcW w:w="1916" w:type="dxa"/>
            <w:tcBorders>
              <w:lef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roofErr w:type="spellStart"/>
            <w:r w:rsidRPr="00AC0669">
              <w:rPr>
                <w:rFonts w:ascii="Times New Roman" w:eastAsia="Times New Roman" w:hAnsi="Times New Roman"/>
                <w:color w:val="000000" w:themeColor="text1"/>
                <w:sz w:val="20"/>
                <w:szCs w:val="20"/>
                <w:lang w:eastAsia="zh-CN"/>
              </w:rPr>
              <w:t>Выставочно</w:t>
            </w:r>
            <w:proofErr w:type="spellEnd"/>
            <w:r w:rsidRPr="00AC0669">
              <w:rPr>
                <w:rFonts w:ascii="Times New Roman" w:eastAsia="Times New Roman" w:hAnsi="Times New Roman"/>
                <w:color w:val="000000" w:themeColor="text1"/>
                <w:sz w:val="20"/>
                <w:szCs w:val="20"/>
                <w:lang w:eastAsia="zh-CN"/>
              </w:rPr>
              <w:t>-ярморочная деятельность</w:t>
            </w:r>
          </w:p>
        </w:tc>
        <w:tc>
          <w:tcPr>
            <w:tcW w:w="3685"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5.1.1</w:t>
            </w:r>
          </w:p>
        </w:tc>
        <w:tc>
          <w:tcPr>
            <w:tcW w:w="1916" w:type="dxa"/>
            <w:tcBorders>
              <w:left w:val="single" w:sz="4" w:space="0" w:color="auto"/>
            </w:tcBorders>
          </w:tcPr>
          <w:p w:rsidR="00C44CFD" w:rsidRPr="00AC0669" w:rsidRDefault="00C44CFD" w:rsidP="00C44CFD">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Обеспечение спортивно-</w:t>
            </w:r>
          </w:p>
          <w:p w:rsidR="00C44CFD" w:rsidRPr="00AC0669" w:rsidRDefault="00C44CFD" w:rsidP="00C44CFD">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зрелищных мероприятий</w:t>
            </w:r>
          </w:p>
        </w:tc>
        <w:tc>
          <w:tcPr>
            <w:tcW w:w="3685"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5.1.2</w:t>
            </w:r>
          </w:p>
        </w:tc>
        <w:tc>
          <w:tcPr>
            <w:tcW w:w="1916" w:type="dxa"/>
            <w:tcBorders>
              <w:lef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Обеспечение занятий спортом в помещениях</w:t>
            </w:r>
          </w:p>
        </w:tc>
        <w:tc>
          <w:tcPr>
            <w:tcW w:w="3685"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c>
          <w:tcPr>
            <w:tcW w:w="744" w:type="dxa"/>
            <w:tcBorders>
              <w:righ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5.1.3</w:t>
            </w:r>
          </w:p>
        </w:tc>
        <w:tc>
          <w:tcPr>
            <w:tcW w:w="1916" w:type="dxa"/>
            <w:tcBorders>
              <w:left w:val="single" w:sz="4" w:space="0" w:color="auto"/>
            </w:tcBorders>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Площадки для занятий спортом</w:t>
            </w:r>
          </w:p>
        </w:tc>
        <w:tc>
          <w:tcPr>
            <w:tcW w:w="3685"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c>
          <w:tcPr>
            <w:tcW w:w="3119" w:type="dxa"/>
            <w:vMerge/>
          </w:tcPr>
          <w:p w:rsidR="00C44CFD" w:rsidRPr="00AC0669" w:rsidRDefault="00C44CFD" w:rsidP="00712176">
            <w:pPr>
              <w:spacing w:line="240" w:lineRule="auto"/>
              <w:jc w:val="left"/>
              <w:rPr>
                <w:rFonts w:ascii="Times New Roman" w:eastAsia="Times New Roman" w:hAnsi="Times New Roman"/>
                <w:color w:val="000000" w:themeColor="text1"/>
                <w:sz w:val="20"/>
                <w:szCs w:val="20"/>
                <w:lang w:eastAsia="zh-CN"/>
              </w:rPr>
            </w:pPr>
          </w:p>
        </w:tc>
      </w:tr>
      <w:tr w:rsidR="00D61AD2" w:rsidRPr="00AC0669" w:rsidTr="00D61AD2">
        <w:tc>
          <w:tcPr>
            <w:tcW w:w="744" w:type="dxa"/>
            <w:tcBorders>
              <w:right w:val="single" w:sz="4" w:space="0" w:color="auto"/>
            </w:tcBorders>
          </w:tcPr>
          <w:p w:rsidR="00515131" w:rsidRPr="00AC0669" w:rsidRDefault="00515131" w:rsidP="00E01998">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12.0</w:t>
            </w:r>
          </w:p>
        </w:tc>
        <w:tc>
          <w:tcPr>
            <w:tcW w:w="1916" w:type="dxa"/>
            <w:tcBorders>
              <w:left w:val="single" w:sz="4" w:space="0" w:color="auto"/>
            </w:tcBorders>
          </w:tcPr>
          <w:p w:rsidR="00515131" w:rsidRPr="00AC0669" w:rsidRDefault="00515131" w:rsidP="00E54F15">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Земельные участки (территории) общего пользования</w:t>
            </w:r>
          </w:p>
        </w:tc>
        <w:tc>
          <w:tcPr>
            <w:tcW w:w="3685" w:type="dxa"/>
          </w:tcPr>
          <w:p w:rsidR="00515131" w:rsidRPr="00AC0669" w:rsidRDefault="00311FDF" w:rsidP="00644A27">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644A27" w:rsidRPr="00AC0669">
              <w:rPr>
                <w:rFonts w:ascii="Times New Roman" w:eastAsia="Times New Roman" w:hAnsi="Times New Roman"/>
                <w:color w:val="000000" w:themeColor="text1"/>
                <w:sz w:val="20"/>
                <w:szCs w:val="20"/>
                <w:lang w:eastAsia="zh-CN"/>
              </w:rPr>
              <w:t xml:space="preserve"> и</w:t>
            </w:r>
            <w:r w:rsidRPr="00AC0669">
              <w:rPr>
                <w:rFonts w:ascii="Times New Roman" w:eastAsia="Times New Roman" w:hAnsi="Times New Roman"/>
                <w:color w:val="000000" w:themeColor="text1"/>
                <w:sz w:val="20"/>
                <w:szCs w:val="20"/>
                <w:lang w:eastAsia="zh-CN"/>
              </w:rPr>
              <w:t xml:space="preserve"> предельные параметры разрешенного строительства, реконструкции объектов капитального строительства не подлежат установлению.</w:t>
            </w:r>
          </w:p>
        </w:tc>
        <w:tc>
          <w:tcPr>
            <w:tcW w:w="3119" w:type="dxa"/>
          </w:tcPr>
          <w:p w:rsidR="00094325" w:rsidRPr="00AC0669" w:rsidRDefault="00094325" w:rsidP="00094325">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094325" w:rsidRPr="00AC0669" w:rsidRDefault="00094325" w:rsidP="00094325">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Дополнительные ограничения:</w:t>
            </w:r>
          </w:p>
          <w:p w:rsidR="00515131" w:rsidRPr="00AC0669" w:rsidRDefault="00094325" w:rsidP="00094325">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16"/>
                <w:lang w:eastAsia="zh-CN"/>
              </w:rPr>
              <w:t>без права возведения ОКС.</w:t>
            </w:r>
          </w:p>
        </w:tc>
      </w:tr>
    </w:tbl>
    <w:p w:rsidR="00712176" w:rsidRPr="00AC0669" w:rsidRDefault="00712176" w:rsidP="00712176">
      <w:pPr>
        <w:keepNext/>
        <w:keepLines/>
        <w:spacing w:line="240" w:lineRule="auto"/>
        <w:ind w:left="720"/>
        <w:jc w:val="right"/>
        <w:rPr>
          <w:rFonts w:ascii="Times New Roman" w:eastAsia="Times New Roman" w:hAnsi="Times New Roman"/>
          <w:color w:val="000000" w:themeColor="text1"/>
          <w:spacing w:val="-13"/>
          <w:sz w:val="24"/>
          <w:szCs w:val="24"/>
          <w:lang w:eastAsia="zh-CN"/>
        </w:rPr>
      </w:pPr>
    </w:p>
    <w:p w:rsidR="00712176" w:rsidRPr="00AC0669" w:rsidRDefault="00712176" w:rsidP="00712176">
      <w:pPr>
        <w:keepNext/>
        <w:keepLines/>
        <w:spacing w:line="240" w:lineRule="auto"/>
        <w:ind w:left="720"/>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Таблица 5</w:t>
      </w:r>
    </w:p>
    <w:p w:rsidR="00712176" w:rsidRPr="00AC0669" w:rsidRDefault="00712176" w:rsidP="00C251DC">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544"/>
        <w:gridCol w:w="3260"/>
      </w:tblGrid>
      <w:tr w:rsidR="00AC0669" w:rsidRPr="00AC0669" w:rsidTr="00D61AD2">
        <w:trPr>
          <w:trHeight w:val="320"/>
        </w:trPr>
        <w:tc>
          <w:tcPr>
            <w:tcW w:w="2660" w:type="dxa"/>
            <w:gridSpan w:val="2"/>
            <w:tcBorders>
              <w:bottom w:val="single" w:sz="4" w:space="0" w:color="auto"/>
            </w:tcBorders>
            <w:vAlign w:val="center"/>
          </w:tcPr>
          <w:p w:rsidR="00712176" w:rsidRPr="00AC0669" w:rsidRDefault="00DB4ACB" w:rsidP="0071217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ВИДЫ РАЗРЕШЕННОГО</w:t>
            </w:r>
            <w:r>
              <w:rPr>
                <w:rFonts w:ascii="Times New Roman" w:eastAsia="Times New Roman" w:hAnsi="Times New Roman"/>
                <w:b/>
                <w:color w:val="000000" w:themeColor="text1"/>
                <w:sz w:val="16"/>
                <w:szCs w:val="16"/>
                <w:lang w:eastAsia="zh-CN"/>
              </w:rPr>
              <w:t xml:space="preserve"> </w:t>
            </w:r>
            <w:r w:rsidR="00712176" w:rsidRPr="00AC0669">
              <w:rPr>
                <w:rFonts w:ascii="Times New Roman" w:eastAsia="Times New Roman" w:hAnsi="Times New Roman"/>
                <w:b/>
                <w:color w:val="000000" w:themeColor="text1"/>
                <w:sz w:val="16"/>
                <w:szCs w:val="16"/>
                <w:lang w:eastAsia="zh-CN"/>
              </w:rPr>
              <w:t>ИСПОЛЬЗОВАНИЯ</w:t>
            </w:r>
          </w:p>
        </w:tc>
        <w:tc>
          <w:tcPr>
            <w:tcW w:w="3544"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260"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D61AD2">
        <w:trPr>
          <w:trHeight w:val="780"/>
        </w:trPr>
        <w:tc>
          <w:tcPr>
            <w:tcW w:w="675" w:type="dxa"/>
            <w:tcBorders>
              <w:top w:val="single" w:sz="4" w:space="0" w:color="auto"/>
              <w:right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1985" w:type="dxa"/>
            <w:tcBorders>
              <w:top w:val="single" w:sz="4" w:space="0" w:color="auto"/>
              <w:left w:val="single" w:sz="4" w:space="0" w:color="auto"/>
            </w:tcBorders>
            <w:vAlign w:val="center"/>
          </w:tcPr>
          <w:p w:rsidR="00712176" w:rsidRPr="00AC0669" w:rsidRDefault="00712176" w:rsidP="0071217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544"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c>
          <w:tcPr>
            <w:tcW w:w="3260"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r>
      <w:tr w:rsidR="00AC0669" w:rsidRPr="00AC0669" w:rsidTr="00D61AD2">
        <w:tc>
          <w:tcPr>
            <w:tcW w:w="675" w:type="dxa"/>
            <w:tcBorders>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2.1.1</w:t>
            </w:r>
          </w:p>
        </w:tc>
        <w:tc>
          <w:tcPr>
            <w:tcW w:w="1985" w:type="dxa"/>
            <w:tcBorders>
              <w:lef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Малоэтажная </w:t>
            </w:r>
            <w:r w:rsidR="00C44CFD" w:rsidRPr="00AC0669">
              <w:rPr>
                <w:rFonts w:ascii="Times New Roman" w:eastAsia="Times New Roman" w:hAnsi="Times New Roman"/>
                <w:color w:val="000000" w:themeColor="text1"/>
                <w:sz w:val="20"/>
                <w:szCs w:val="20"/>
                <w:lang w:eastAsia="zh-CN"/>
              </w:rPr>
              <w:t>многоквартирная жилая застройка</w:t>
            </w:r>
          </w:p>
        </w:tc>
        <w:tc>
          <w:tcPr>
            <w:tcW w:w="3544" w:type="dxa"/>
          </w:tcPr>
          <w:p w:rsidR="00D63499" w:rsidRPr="00AC0669" w:rsidRDefault="00D63499" w:rsidP="00FD2203">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Предельные (минимальные и (или) максимальные) размеры земельных участков, в том числе и их площадь не подлежат установлению.</w:t>
            </w:r>
          </w:p>
          <w:p w:rsidR="00FD2203" w:rsidRPr="00AC0669" w:rsidRDefault="00FD2203" w:rsidP="00FD2203">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В Пригородном сельсовете, согласно Решению Пригородного сельского Совета депутатов Каменского района Алтайского края</w:t>
            </w:r>
            <w:r w:rsidR="00853EE0" w:rsidRPr="00AC0669">
              <w:rPr>
                <w:rFonts w:ascii="Times New Roman" w:eastAsia="Times New Roman" w:hAnsi="Times New Roman"/>
                <w:color w:val="000000" w:themeColor="text1"/>
                <w:sz w:val="20"/>
                <w:szCs w:val="20"/>
                <w:lang w:eastAsia="zh-CN"/>
              </w:rPr>
              <w:t xml:space="preserve"> от </w:t>
            </w:r>
            <w:r w:rsidRPr="00AC0669">
              <w:rPr>
                <w:rFonts w:ascii="Times New Roman" w:eastAsia="Times New Roman" w:hAnsi="Times New Roman"/>
                <w:color w:val="000000" w:themeColor="text1"/>
                <w:sz w:val="20"/>
                <w:szCs w:val="20"/>
                <w:lang w:eastAsia="zh-CN"/>
              </w:rPr>
              <w:t>11.04.2011 №4 «О предельных размерах земельных участков, предоставляемых гражданам в собственность из на</w:t>
            </w:r>
            <w:r w:rsidR="00853EE0" w:rsidRPr="00AC0669">
              <w:rPr>
                <w:rFonts w:ascii="Times New Roman" w:eastAsia="Times New Roman" w:hAnsi="Times New Roman"/>
                <w:color w:val="000000" w:themeColor="text1"/>
                <w:sz w:val="20"/>
                <w:szCs w:val="20"/>
                <w:lang w:eastAsia="zh-CN"/>
              </w:rPr>
              <w:t xml:space="preserve">ходящихся в государственной или </w:t>
            </w:r>
            <w:r w:rsidRPr="00AC0669">
              <w:rPr>
                <w:rFonts w:ascii="Times New Roman" w:eastAsia="Times New Roman" w:hAnsi="Times New Roman"/>
                <w:color w:val="000000" w:themeColor="text1"/>
                <w:sz w:val="20"/>
                <w:szCs w:val="20"/>
                <w:lang w:eastAsia="zh-CN"/>
              </w:rPr>
              <w:t xml:space="preserve">муниципальной собственности земель для ведения личного подсобного хозяйства в черте населенного пункта </w:t>
            </w:r>
            <w:r w:rsidR="00853EE0" w:rsidRPr="00AC0669">
              <w:rPr>
                <w:rFonts w:ascii="Times New Roman" w:eastAsia="Times New Roman" w:hAnsi="Times New Roman"/>
                <w:color w:val="000000" w:themeColor="text1"/>
                <w:sz w:val="20"/>
                <w:szCs w:val="20"/>
                <w:lang w:eastAsia="zh-CN"/>
              </w:rPr>
              <w:t>и индивидуального строительства</w:t>
            </w:r>
            <w:proofErr w:type="gramStart"/>
            <w:r w:rsidRPr="00AC0669">
              <w:rPr>
                <w:rFonts w:ascii="Times New Roman" w:eastAsia="Times New Roman" w:hAnsi="Times New Roman"/>
                <w:color w:val="000000" w:themeColor="text1"/>
                <w:sz w:val="20"/>
                <w:szCs w:val="20"/>
                <w:lang w:eastAsia="zh-CN"/>
              </w:rPr>
              <w:t>»</w:t>
            </w:r>
            <w:proofErr w:type="gramEnd"/>
            <w:r w:rsidR="00765560"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минимальный и</w:t>
            </w:r>
            <w:r w:rsidRPr="00AC0669">
              <w:rPr>
                <w:rFonts w:ascii="Times New Roman" w:eastAsia="Times New Roman" w:hAnsi="Times New Roman"/>
                <w:color w:val="000000" w:themeColor="text1"/>
                <w:sz w:val="20"/>
                <w:szCs w:val="20"/>
                <w:lang w:eastAsia="zh-CN"/>
              </w:rPr>
              <w:t xml:space="preserve"> </w:t>
            </w:r>
            <w:r w:rsidR="00765560" w:rsidRPr="00AC0669">
              <w:rPr>
                <w:rFonts w:ascii="Times New Roman" w:eastAsia="Times New Roman" w:hAnsi="Times New Roman"/>
                <w:color w:val="000000" w:themeColor="text1"/>
                <w:sz w:val="20"/>
                <w:szCs w:val="20"/>
                <w:lang w:eastAsia="zh-CN"/>
              </w:rPr>
              <w:t>максимальный</w:t>
            </w:r>
            <w:r w:rsidRPr="00AC0669">
              <w:rPr>
                <w:rFonts w:ascii="Times New Roman" w:eastAsia="Times New Roman" w:hAnsi="Times New Roman"/>
                <w:color w:val="000000" w:themeColor="text1"/>
                <w:sz w:val="20"/>
                <w:szCs w:val="20"/>
                <w:lang w:eastAsia="zh-CN"/>
              </w:rPr>
              <w:t xml:space="preserve"> размеры ЗУ составляют 0,06 га и 0,60 га соответственно.</w:t>
            </w:r>
          </w:p>
          <w:p w:rsidR="00765560" w:rsidRPr="00AC0669" w:rsidRDefault="00765560" w:rsidP="00765560">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AC0669">
              <w:rPr>
                <w:rFonts w:ascii="Times New Roman" w:eastAsia="Times New Roman" w:hAnsi="Times New Roman"/>
                <w:color w:val="000000" w:themeColor="text1"/>
                <w:sz w:val="20"/>
                <w:szCs w:val="20"/>
                <w:lang w:eastAsia="zh-CN"/>
              </w:rPr>
              <w:lastRenderedPageBreak/>
              <w:t xml:space="preserve">запрещено строительство, зданий, строений, сооружений – </w:t>
            </w:r>
            <w:r w:rsidRPr="00AC0669">
              <w:rPr>
                <w:rFonts w:ascii="Times New Roman" w:eastAsia="Times New Roman" w:hAnsi="Times New Roman"/>
                <w:b/>
                <w:color w:val="000000" w:themeColor="text1"/>
                <w:sz w:val="20"/>
                <w:szCs w:val="20"/>
                <w:lang w:eastAsia="zh-CN"/>
              </w:rPr>
              <w:t>3 м</w:t>
            </w:r>
            <w:r w:rsidRPr="00AC0669">
              <w:rPr>
                <w:rFonts w:ascii="Times New Roman" w:eastAsia="Times New Roman" w:hAnsi="Times New Roman"/>
                <w:color w:val="000000" w:themeColor="text1"/>
                <w:sz w:val="20"/>
                <w:szCs w:val="20"/>
                <w:lang w:eastAsia="zh-CN"/>
              </w:rPr>
              <w:t xml:space="preserve"> (в соответствии с санитарно-гигиеническими, противопожарными требованиями);</w:t>
            </w:r>
          </w:p>
          <w:p w:rsidR="00FD2203" w:rsidRPr="00AC0669" w:rsidRDefault="00FD2203" w:rsidP="00765560">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w:t>
            </w:r>
            <w:r w:rsidR="00765560" w:rsidRPr="00AC0669">
              <w:rPr>
                <w:rFonts w:ascii="Times New Roman" w:eastAsia="Times New Roman" w:hAnsi="Times New Roman"/>
                <w:color w:val="000000" w:themeColor="text1"/>
                <w:sz w:val="20"/>
                <w:szCs w:val="20"/>
                <w:lang w:eastAsia="zh-CN"/>
              </w:rPr>
              <w:t xml:space="preserve">Предельное количество этажей - </w:t>
            </w:r>
            <w:r w:rsidRPr="00AC0669">
              <w:rPr>
                <w:rFonts w:ascii="Times New Roman" w:eastAsia="Times New Roman" w:hAnsi="Times New Roman"/>
                <w:b/>
                <w:color w:val="000000" w:themeColor="text1"/>
                <w:sz w:val="20"/>
                <w:szCs w:val="20"/>
                <w:lang w:eastAsia="zh-CN"/>
              </w:rPr>
              <w:t xml:space="preserve"> 3</w:t>
            </w:r>
            <w:r w:rsidR="00765560" w:rsidRPr="00AC0669">
              <w:rPr>
                <w:rFonts w:ascii="Times New Roman" w:eastAsia="Times New Roman" w:hAnsi="Times New Roman"/>
                <w:b/>
                <w:color w:val="000000" w:themeColor="text1"/>
                <w:sz w:val="20"/>
                <w:szCs w:val="20"/>
                <w:lang w:eastAsia="zh-CN"/>
              </w:rPr>
              <w:t>;</w:t>
            </w:r>
          </w:p>
          <w:p w:rsidR="00FD2203" w:rsidRPr="00AC0669" w:rsidRDefault="00FD2203" w:rsidP="00765560">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AC0669">
              <w:rPr>
                <w:rFonts w:ascii="Times New Roman" w:eastAsia="Times New Roman" w:hAnsi="Times New Roman"/>
                <w:b/>
                <w:color w:val="000000" w:themeColor="text1"/>
                <w:sz w:val="20"/>
                <w:szCs w:val="20"/>
                <w:lang w:eastAsia="zh-CN"/>
              </w:rPr>
              <w:t>60.</w:t>
            </w:r>
          </w:p>
          <w:p w:rsidR="00712176" w:rsidRPr="00AC0669" w:rsidRDefault="00FD2203" w:rsidP="00765560">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Минимальный отступ от красной линии улиц – </w:t>
            </w:r>
            <w:r w:rsidRPr="00AC0669">
              <w:rPr>
                <w:rFonts w:ascii="Times New Roman" w:eastAsia="Times New Roman" w:hAnsi="Times New Roman"/>
                <w:b/>
                <w:color w:val="000000" w:themeColor="text1"/>
                <w:sz w:val="20"/>
                <w:szCs w:val="20"/>
                <w:lang w:eastAsia="zh-CN"/>
              </w:rPr>
              <w:t>5 м</w:t>
            </w:r>
            <w:r w:rsidRPr="00AC0669">
              <w:rPr>
                <w:rFonts w:ascii="Times New Roman" w:eastAsia="Times New Roman" w:hAnsi="Times New Roman"/>
                <w:color w:val="000000" w:themeColor="text1"/>
                <w:sz w:val="20"/>
                <w:szCs w:val="20"/>
                <w:lang w:eastAsia="zh-CN"/>
              </w:rPr>
              <w:t xml:space="preserve">, от проездов – </w:t>
            </w:r>
            <w:r w:rsidRPr="00AC0669">
              <w:rPr>
                <w:rFonts w:ascii="Times New Roman" w:eastAsia="Times New Roman" w:hAnsi="Times New Roman"/>
                <w:b/>
                <w:color w:val="000000" w:themeColor="text1"/>
                <w:sz w:val="20"/>
                <w:szCs w:val="20"/>
                <w:lang w:eastAsia="zh-CN"/>
              </w:rPr>
              <w:t>3 м</w:t>
            </w:r>
            <w:r w:rsidR="00765560" w:rsidRPr="00AC0669">
              <w:rPr>
                <w:rFonts w:ascii="Times New Roman" w:eastAsia="Times New Roman" w:hAnsi="Times New Roman"/>
                <w:b/>
                <w:color w:val="000000" w:themeColor="text1"/>
                <w:sz w:val="20"/>
                <w:szCs w:val="20"/>
                <w:lang w:eastAsia="zh-CN"/>
              </w:rPr>
              <w:t>.</w:t>
            </w:r>
          </w:p>
        </w:tc>
        <w:tc>
          <w:tcPr>
            <w:tcW w:w="3260" w:type="dxa"/>
          </w:tcPr>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Не допускается</w:t>
            </w:r>
            <w:r w:rsidRPr="00AC0669">
              <w:rPr>
                <w:rFonts w:ascii="Times New Roman" w:eastAsia="Times New Roman" w:hAnsi="Times New Roman"/>
                <w:bCs/>
                <w:color w:val="000000" w:themeColor="text1"/>
                <w:sz w:val="20"/>
                <w:szCs w:val="20"/>
                <w:lang w:eastAsia="zh-CN"/>
              </w:rPr>
              <w:t xml:space="preserve"> размещение в</w:t>
            </w:r>
            <w:r w:rsidRPr="00AC0669">
              <w:rPr>
                <w:rFonts w:ascii="Times New Roman" w:eastAsia="Times New Roman" w:hAnsi="Times New Roman"/>
                <w:color w:val="000000" w:themeColor="text1"/>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w:t>
            </w:r>
            <w:r w:rsidRPr="00AC0669">
              <w:rPr>
                <w:rFonts w:ascii="Times New Roman" w:eastAsia="Times New Roman" w:hAnsi="Times New Roman"/>
                <w:color w:val="000000" w:themeColor="text1"/>
                <w:sz w:val="20"/>
                <w:szCs w:val="20"/>
                <w:lang w:eastAsia="zh-CN"/>
              </w:rPr>
              <w:lastRenderedPageBreak/>
              <w:t>требованиям технических регламентов.</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Требуется соблюдение ограничений пользование ЗУ и ОКС при осуществлении публичного сервитута.</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Требуется соблюдение правил благоустройства </w:t>
            </w:r>
            <w:r w:rsidR="00DB4ACB" w:rsidRPr="00AC0669">
              <w:rPr>
                <w:rFonts w:ascii="Times New Roman" w:eastAsia="Times New Roman" w:hAnsi="Times New Roman"/>
                <w:color w:val="000000" w:themeColor="text1"/>
                <w:sz w:val="20"/>
                <w:szCs w:val="20"/>
                <w:lang w:eastAsia="zh-CN"/>
              </w:rPr>
              <w:t>Пригородного сельсовета</w:t>
            </w:r>
          </w:p>
        </w:tc>
      </w:tr>
      <w:tr w:rsidR="00D61AD2" w:rsidRPr="00AC0669" w:rsidTr="00D61AD2">
        <w:tc>
          <w:tcPr>
            <w:tcW w:w="675" w:type="dxa"/>
            <w:tcBorders>
              <w:top w:val="single" w:sz="8" w:space="0" w:color="auto"/>
              <w:left w:val="single" w:sz="8" w:space="0" w:color="auto"/>
              <w:bottom w:val="single" w:sz="8" w:space="0" w:color="auto"/>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4.9</w:t>
            </w:r>
          </w:p>
        </w:tc>
        <w:tc>
          <w:tcPr>
            <w:tcW w:w="1985" w:type="dxa"/>
            <w:tcBorders>
              <w:top w:val="single" w:sz="8" w:space="0" w:color="auto"/>
              <w:left w:val="single" w:sz="4" w:space="0" w:color="auto"/>
              <w:bottom w:val="single" w:sz="8" w:space="0" w:color="auto"/>
              <w:right w:val="single" w:sz="8" w:space="0" w:color="auto"/>
            </w:tcBorders>
          </w:tcPr>
          <w:p w:rsidR="00712176" w:rsidRPr="00AC0669" w:rsidRDefault="0059727A"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Служебные гаражи</w:t>
            </w:r>
          </w:p>
        </w:tc>
        <w:tc>
          <w:tcPr>
            <w:tcW w:w="3544" w:type="dxa"/>
            <w:tcBorders>
              <w:top w:val="single" w:sz="8" w:space="0" w:color="auto"/>
              <w:left w:val="single" w:sz="8" w:space="0" w:color="auto"/>
              <w:bottom w:val="single" w:sz="8" w:space="0" w:color="auto"/>
              <w:right w:val="single" w:sz="8" w:space="0" w:color="auto"/>
            </w:tcBorders>
          </w:tcPr>
          <w:p w:rsidR="00FD2203" w:rsidRPr="00AC0669" w:rsidRDefault="00FD2203" w:rsidP="00FD2203">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w:t>
            </w:r>
            <w:r w:rsidR="00765560" w:rsidRPr="00AC0669">
              <w:rPr>
                <w:rFonts w:ascii="Times New Roman" w:eastAsia="Times New Roman" w:hAnsi="Times New Roman"/>
                <w:color w:val="000000" w:themeColor="text1"/>
                <w:sz w:val="20"/>
                <w:szCs w:val="20"/>
                <w:lang w:eastAsia="zh-CN"/>
              </w:rPr>
              <w:t>М</w:t>
            </w:r>
            <w:r w:rsidRPr="00AC0669">
              <w:rPr>
                <w:rFonts w:ascii="Times New Roman" w:eastAsia="Times New Roman" w:hAnsi="Times New Roman"/>
                <w:color w:val="000000" w:themeColor="text1"/>
                <w:sz w:val="20"/>
                <w:szCs w:val="20"/>
                <w:lang w:eastAsia="zh-CN"/>
              </w:rPr>
              <w:t xml:space="preserve">инимальные размеры земельного участка – </w:t>
            </w:r>
            <w:r w:rsidRPr="00AC0669">
              <w:rPr>
                <w:rFonts w:ascii="Times New Roman" w:eastAsia="Times New Roman" w:hAnsi="Times New Roman"/>
                <w:b/>
                <w:color w:val="000000" w:themeColor="text1"/>
                <w:sz w:val="20"/>
                <w:szCs w:val="20"/>
                <w:lang w:eastAsia="zh-CN"/>
              </w:rPr>
              <w:t xml:space="preserve">500 </w:t>
            </w:r>
            <w:proofErr w:type="spellStart"/>
            <w:r w:rsidRPr="00AC0669">
              <w:rPr>
                <w:rFonts w:ascii="Times New Roman" w:eastAsia="Times New Roman" w:hAnsi="Times New Roman"/>
                <w:b/>
                <w:color w:val="000000" w:themeColor="text1"/>
                <w:sz w:val="20"/>
                <w:szCs w:val="20"/>
                <w:lang w:eastAsia="zh-CN"/>
              </w:rPr>
              <w:t>кв.м</w:t>
            </w:r>
            <w:proofErr w:type="spellEnd"/>
            <w:r w:rsidRPr="00AC0669">
              <w:rPr>
                <w:rFonts w:ascii="Times New Roman" w:eastAsia="Times New Roman" w:hAnsi="Times New Roman"/>
                <w:b/>
                <w:color w:val="000000" w:themeColor="text1"/>
                <w:sz w:val="20"/>
                <w:szCs w:val="20"/>
                <w:lang w:eastAsia="zh-CN"/>
              </w:rPr>
              <w:t>.</w:t>
            </w:r>
          </w:p>
          <w:p w:rsidR="00FD2203" w:rsidRPr="00AC0669" w:rsidRDefault="00FD2203" w:rsidP="00853EE0">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w:t>
            </w:r>
            <w:r w:rsidR="00765560" w:rsidRPr="00AC0669">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AC0669">
              <w:rPr>
                <w:rFonts w:ascii="Times New Roman" w:eastAsia="Times New Roman" w:hAnsi="Times New Roman"/>
                <w:b/>
                <w:color w:val="000000" w:themeColor="text1"/>
                <w:sz w:val="20"/>
                <w:szCs w:val="20"/>
                <w:lang w:eastAsia="zh-CN"/>
              </w:rPr>
              <w:t>3 м</w:t>
            </w:r>
            <w:r w:rsidRPr="00AC0669">
              <w:rPr>
                <w:rFonts w:ascii="Times New Roman" w:eastAsia="Times New Roman" w:hAnsi="Times New Roman"/>
                <w:color w:val="000000" w:themeColor="text1"/>
                <w:sz w:val="20"/>
                <w:szCs w:val="20"/>
                <w:lang w:eastAsia="zh-CN"/>
              </w:rPr>
              <w:t xml:space="preserve"> (в соответствии с санитарно-ги</w:t>
            </w:r>
            <w:r w:rsidR="00853EE0" w:rsidRPr="00AC0669">
              <w:rPr>
                <w:rFonts w:ascii="Times New Roman" w:eastAsia="Times New Roman" w:hAnsi="Times New Roman"/>
                <w:color w:val="000000" w:themeColor="text1"/>
                <w:sz w:val="20"/>
                <w:szCs w:val="20"/>
                <w:lang w:eastAsia="zh-CN"/>
              </w:rPr>
              <w:t xml:space="preserve">гиеническими, противопожарными </w:t>
            </w:r>
            <w:r w:rsidRPr="00AC0669">
              <w:rPr>
                <w:rFonts w:ascii="Times New Roman" w:eastAsia="Times New Roman" w:hAnsi="Times New Roman"/>
                <w:color w:val="000000" w:themeColor="text1"/>
                <w:sz w:val="20"/>
                <w:szCs w:val="20"/>
                <w:lang w:eastAsia="zh-CN"/>
              </w:rPr>
              <w:t xml:space="preserve">требованиями). </w:t>
            </w:r>
          </w:p>
          <w:p w:rsidR="00FD2203" w:rsidRPr="00AC0669" w:rsidRDefault="00FD2203" w:rsidP="00FD2203">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w:t>
            </w:r>
            <w:r w:rsidR="00765560" w:rsidRPr="00AC0669">
              <w:rPr>
                <w:rFonts w:ascii="Times New Roman" w:eastAsia="Times New Roman" w:hAnsi="Times New Roman"/>
                <w:color w:val="000000" w:themeColor="text1"/>
                <w:sz w:val="20"/>
                <w:szCs w:val="20"/>
                <w:lang w:eastAsia="zh-CN"/>
              </w:rPr>
              <w:t xml:space="preserve">Предельное количество </w:t>
            </w:r>
            <w:r w:rsidR="00DB4ACB" w:rsidRPr="00AC0669">
              <w:rPr>
                <w:rFonts w:ascii="Times New Roman" w:eastAsia="Times New Roman" w:hAnsi="Times New Roman"/>
                <w:color w:val="000000" w:themeColor="text1"/>
                <w:sz w:val="20"/>
                <w:szCs w:val="20"/>
                <w:lang w:eastAsia="zh-CN"/>
              </w:rPr>
              <w:t>этажей -</w:t>
            </w:r>
            <w:r w:rsidR="00765560" w:rsidRPr="00AC0669">
              <w:rPr>
                <w:rFonts w:ascii="Times New Roman" w:eastAsia="Times New Roman" w:hAnsi="Times New Roman"/>
                <w:color w:val="000000" w:themeColor="text1"/>
                <w:sz w:val="20"/>
                <w:szCs w:val="20"/>
                <w:lang w:eastAsia="zh-CN"/>
              </w:rPr>
              <w:t xml:space="preserve"> </w:t>
            </w:r>
            <w:r w:rsidRPr="00AC0669">
              <w:rPr>
                <w:rFonts w:ascii="Times New Roman" w:eastAsia="Times New Roman" w:hAnsi="Times New Roman"/>
                <w:b/>
                <w:color w:val="000000" w:themeColor="text1"/>
                <w:sz w:val="20"/>
                <w:szCs w:val="20"/>
                <w:lang w:eastAsia="zh-CN"/>
              </w:rPr>
              <w:t>2</w:t>
            </w:r>
            <w:r w:rsidR="00765560" w:rsidRPr="00AC0669">
              <w:rPr>
                <w:rFonts w:ascii="Times New Roman" w:eastAsia="Times New Roman" w:hAnsi="Times New Roman"/>
                <w:b/>
                <w:color w:val="000000" w:themeColor="text1"/>
                <w:sz w:val="20"/>
                <w:szCs w:val="20"/>
                <w:lang w:eastAsia="zh-CN"/>
              </w:rPr>
              <w:t>;</w:t>
            </w:r>
          </w:p>
          <w:p w:rsidR="00712176" w:rsidRPr="00AC0669" w:rsidRDefault="00FD2203" w:rsidP="00C81D6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w:t>
            </w:r>
            <w:r w:rsidR="00765560" w:rsidRPr="00AC0669">
              <w:rPr>
                <w:rFonts w:ascii="Times New Roman" w:eastAsia="Times New Roman" w:hAnsi="Times New Roman"/>
                <w:color w:val="000000" w:themeColor="text1"/>
                <w:sz w:val="20"/>
                <w:szCs w:val="20"/>
                <w:lang w:eastAsia="zh-CN"/>
              </w:rPr>
              <w:t xml:space="preserve">Максимальный процент застройки в границах земельного участка </w:t>
            </w:r>
            <w:r w:rsidRPr="00AC0669">
              <w:rPr>
                <w:rFonts w:ascii="Times New Roman" w:eastAsia="Times New Roman" w:hAnsi="Times New Roman"/>
                <w:color w:val="000000" w:themeColor="text1"/>
                <w:sz w:val="20"/>
                <w:szCs w:val="20"/>
                <w:lang w:eastAsia="zh-CN"/>
              </w:rPr>
              <w:t xml:space="preserve">– </w:t>
            </w:r>
            <w:r w:rsidRPr="00AC0669">
              <w:rPr>
                <w:rFonts w:ascii="Times New Roman" w:eastAsia="Times New Roman" w:hAnsi="Times New Roman"/>
                <w:b/>
                <w:color w:val="000000" w:themeColor="text1"/>
                <w:sz w:val="20"/>
                <w:szCs w:val="20"/>
                <w:lang w:eastAsia="zh-CN"/>
              </w:rPr>
              <w:t>55</w:t>
            </w:r>
            <w:r w:rsidR="00C81D6E" w:rsidRPr="00AC0669">
              <w:rPr>
                <w:rFonts w:ascii="Times New Roman" w:eastAsia="Times New Roman" w:hAnsi="Times New Roman"/>
                <w:b/>
                <w:color w:val="000000" w:themeColor="text1"/>
                <w:sz w:val="20"/>
                <w:szCs w:val="20"/>
                <w:lang w:eastAsia="zh-CN"/>
              </w:rPr>
              <w:t>.</w:t>
            </w:r>
          </w:p>
        </w:tc>
        <w:tc>
          <w:tcPr>
            <w:tcW w:w="3260" w:type="dxa"/>
            <w:tcBorders>
              <w:top w:val="single" w:sz="8" w:space="0" w:color="auto"/>
              <w:left w:val="single" w:sz="8" w:space="0" w:color="auto"/>
              <w:bottom w:val="single" w:sz="8" w:space="0" w:color="auto"/>
              <w:right w:val="single" w:sz="8" w:space="0" w:color="auto"/>
            </w:tcBorders>
          </w:tcPr>
          <w:p w:rsidR="00C81D6E" w:rsidRPr="00AC0669" w:rsidRDefault="00712176" w:rsidP="00C81D6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w:t>
            </w:r>
            <w:r w:rsidR="009717B8" w:rsidRPr="00AC0669">
              <w:rPr>
                <w:rFonts w:ascii="Times New Roman" w:eastAsia="Times New Roman" w:hAnsi="Times New Roman"/>
                <w:color w:val="000000" w:themeColor="text1"/>
                <w:sz w:val="20"/>
                <w:szCs w:val="20"/>
                <w:lang w:eastAsia="zh-CN"/>
              </w:rPr>
              <w:t xml:space="preserve"> </w:t>
            </w:r>
            <w:r w:rsidR="00C81D6E" w:rsidRPr="00AC0669">
              <w:rPr>
                <w:rFonts w:ascii="Times New Roman" w:eastAsia="Times New Roman" w:hAnsi="Times New Roman"/>
                <w:color w:val="000000" w:themeColor="text1"/>
                <w:sz w:val="20"/>
                <w:szCs w:val="20"/>
                <w:lang w:eastAsia="zh-CN"/>
              </w:rPr>
              <w:t>Не допускается размещение объектов, требующих установления санитарно-защитных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C81D6E" w:rsidRPr="00AC0669" w:rsidRDefault="00C81D6E" w:rsidP="00C81D6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 Санитарные разрывы от мест хранения и обслуживания легкового автотранспорта до объектов застройки следует принимать с учетом требований СанПиН 2.2.1/2.1.1.1200-03.</w:t>
            </w:r>
          </w:p>
          <w:p w:rsidR="00C81D6E" w:rsidRPr="00AC0669" w:rsidRDefault="00C81D6E" w:rsidP="00C81D6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AC0669">
              <w:rPr>
                <w:rFonts w:ascii="Times New Roman" w:eastAsia="Times New Roman" w:hAnsi="Times New Roman"/>
                <w:color w:val="000000" w:themeColor="text1"/>
                <w:sz w:val="20"/>
                <w:szCs w:val="20"/>
                <w:lang w:eastAsia="zh-CN"/>
              </w:rPr>
              <w:br/>
              <w:t>- Требуется соблюдение ограничений пользование ЗУ и ОКС при осуществлении публичного сервитута.</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Требуется соблюдение правил благоустройства </w:t>
            </w:r>
            <w:r w:rsidR="00853EE0" w:rsidRPr="00AC0669">
              <w:rPr>
                <w:rFonts w:ascii="Times New Roman" w:eastAsia="Times New Roman" w:hAnsi="Times New Roman"/>
                <w:color w:val="000000" w:themeColor="text1"/>
                <w:sz w:val="20"/>
                <w:szCs w:val="20"/>
                <w:lang w:eastAsia="zh-CN"/>
              </w:rPr>
              <w:t>Пригородного сельсовета</w:t>
            </w:r>
          </w:p>
          <w:p w:rsidR="00712176" w:rsidRPr="00AC0669" w:rsidRDefault="00712176" w:rsidP="00802537">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712176" w:rsidRPr="00AC0669" w:rsidRDefault="00712176" w:rsidP="00712176">
      <w:pPr>
        <w:spacing w:line="240" w:lineRule="auto"/>
        <w:jc w:val="left"/>
        <w:rPr>
          <w:rFonts w:ascii="Times New Roman" w:eastAsia="Times New Roman" w:hAnsi="Times New Roman"/>
          <w:color w:val="000000" w:themeColor="text1"/>
          <w:sz w:val="24"/>
          <w:szCs w:val="24"/>
          <w:lang w:eastAsia="zh-CN"/>
        </w:rPr>
      </w:pPr>
    </w:p>
    <w:p w:rsidR="00712176" w:rsidRPr="00AC0669" w:rsidRDefault="00712176" w:rsidP="00712176">
      <w:pPr>
        <w:keepNext/>
        <w:keepLines/>
        <w:spacing w:line="240" w:lineRule="auto"/>
        <w:ind w:left="720"/>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Таблица 6</w:t>
      </w:r>
    </w:p>
    <w:p w:rsidR="00712176" w:rsidRPr="00AC0669" w:rsidRDefault="00712176" w:rsidP="00A7186A">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544"/>
        <w:gridCol w:w="3260"/>
      </w:tblGrid>
      <w:tr w:rsidR="00AC0669" w:rsidRPr="00AC0669" w:rsidTr="00D61AD2">
        <w:trPr>
          <w:trHeight w:val="360"/>
        </w:trPr>
        <w:tc>
          <w:tcPr>
            <w:tcW w:w="2660" w:type="dxa"/>
            <w:gridSpan w:val="2"/>
            <w:tcBorders>
              <w:bottom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 xml:space="preserve">ВИДЫ РАЗРЕШЕННОГО </w:t>
            </w:r>
          </w:p>
          <w:p w:rsidR="00712176" w:rsidRPr="00AC0669" w:rsidRDefault="00712176" w:rsidP="0071217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ИСПОЛЬЗОВАНИЯ</w:t>
            </w:r>
          </w:p>
        </w:tc>
        <w:tc>
          <w:tcPr>
            <w:tcW w:w="3544"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260"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D61AD2">
        <w:trPr>
          <w:trHeight w:val="381"/>
        </w:trPr>
        <w:tc>
          <w:tcPr>
            <w:tcW w:w="675" w:type="dxa"/>
            <w:tcBorders>
              <w:top w:val="single" w:sz="4" w:space="0" w:color="auto"/>
              <w:right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1985" w:type="dxa"/>
            <w:tcBorders>
              <w:top w:val="single" w:sz="4" w:space="0" w:color="auto"/>
              <w:left w:val="single" w:sz="4" w:space="0" w:color="auto"/>
            </w:tcBorders>
            <w:vAlign w:val="center"/>
          </w:tcPr>
          <w:p w:rsidR="00712176" w:rsidRPr="00AC0669" w:rsidRDefault="00712176" w:rsidP="0071217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544"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c>
          <w:tcPr>
            <w:tcW w:w="3260"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r>
      <w:tr w:rsidR="00AC0669" w:rsidRPr="00AC0669" w:rsidTr="00D61AD2">
        <w:tc>
          <w:tcPr>
            <w:tcW w:w="675" w:type="dxa"/>
            <w:tcBorders>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3.1</w:t>
            </w:r>
          </w:p>
        </w:tc>
        <w:tc>
          <w:tcPr>
            <w:tcW w:w="1985" w:type="dxa"/>
            <w:tcBorders>
              <w:lef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Коммунальное обслуживание</w:t>
            </w:r>
          </w:p>
        </w:tc>
        <w:tc>
          <w:tcPr>
            <w:tcW w:w="3544" w:type="dxa"/>
          </w:tcPr>
          <w:p w:rsidR="00D63499" w:rsidRPr="00AC0669" w:rsidRDefault="00D63499" w:rsidP="00D6349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Предельные (минимальные и (или) максимальные) размеры земельных участков, в том числе их </w:t>
            </w:r>
            <w:r w:rsidR="00DB4ACB" w:rsidRPr="00AC0669">
              <w:rPr>
                <w:rFonts w:ascii="Times New Roman" w:eastAsia="Times New Roman" w:hAnsi="Times New Roman"/>
                <w:color w:val="000000" w:themeColor="text1"/>
                <w:sz w:val="20"/>
                <w:szCs w:val="20"/>
                <w:lang w:eastAsia="zh-CN"/>
              </w:rPr>
              <w:t>площадь, не</w:t>
            </w:r>
            <w:r w:rsidRPr="00AC0669">
              <w:rPr>
                <w:rFonts w:ascii="Times New Roman" w:eastAsia="Times New Roman" w:hAnsi="Times New Roman"/>
                <w:color w:val="000000" w:themeColor="text1"/>
                <w:sz w:val="20"/>
                <w:szCs w:val="20"/>
                <w:lang w:eastAsia="zh-CN"/>
              </w:rPr>
              <w:t xml:space="preserve"> подлежат установлению;</w:t>
            </w:r>
          </w:p>
          <w:p w:rsidR="00D63499" w:rsidRPr="00AC0669" w:rsidRDefault="00D63499" w:rsidP="00D6349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Максимальный процент застройки в границах земельного участка не подлежит установлению;</w:t>
            </w:r>
          </w:p>
          <w:p w:rsidR="00D63499" w:rsidRPr="00AC0669" w:rsidRDefault="00D63499" w:rsidP="00D6349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Предельное количество этажей – </w:t>
            </w:r>
            <w:r w:rsidRPr="00AC0669">
              <w:rPr>
                <w:rFonts w:ascii="Times New Roman" w:eastAsia="Times New Roman" w:hAnsi="Times New Roman"/>
                <w:b/>
                <w:color w:val="000000" w:themeColor="text1"/>
                <w:sz w:val="20"/>
                <w:szCs w:val="20"/>
                <w:lang w:eastAsia="zh-CN"/>
              </w:rPr>
              <w:t>1;</w:t>
            </w:r>
          </w:p>
          <w:p w:rsidR="00D63499" w:rsidRPr="00AC0669" w:rsidRDefault="00D63499" w:rsidP="00D63499">
            <w:pPr>
              <w:spacing w:line="240" w:lineRule="auto"/>
              <w:jc w:val="both"/>
              <w:rPr>
                <w:rFonts w:ascii="Times New Roman" w:eastAsia="Times New Roman" w:hAnsi="Times New Roman"/>
                <w:bCs/>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 а принимается в соответствии с санитарно-гигиеническими, противопожарными требованиями.</w:t>
            </w:r>
          </w:p>
          <w:p w:rsidR="00D63499" w:rsidRPr="00AC0669" w:rsidRDefault="00D63499" w:rsidP="00D6349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bCs/>
                <w:color w:val="000000" w:themeColor="text1"/>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proofErr w:type="gramStart"/>
            <w:r w:rsidRPr="00AC0669">
              <w:rPr>
                <w:rFonts w:ascii="Times New Roman" w:eastAsia="Times New Roman" w:hAnsi="Times New Roman"/>
                <w:color w:val="000000" w:themeColor="text1"/>
                <w:sz w:val="20"/>
                <w:szCs w:val="20"/>
                <w:lang w:eastAsia="zh-CN"/>
              </w:rPr>
              <w:t>требованиям</w:t>
            </w:r>
            <w:proofErr w:type="gramEnd"/>
            <w:r w:rsidRPr="00AC0669">
              <w:rPr>
                <w:rFonts w:ascii="Times New Roman" w:eastAsia="Times New Roman" w:hAnsi="Times New Roman"/>
                <w:color w:val="000000" w:themeColor="text1"/>
                <w:sz w:val="20"/>
                <w:szCs w:val="20"/>
                <w:lang w:eastAsia="zh-CN"/>
              </w:rPr>
              <w:t xml:space="preserve"> </w:t>
            </w:r>
            <w:r w:rsidRPr="00AC0669">
              <w:rPr>
                <w:rStyle w:val="a8"/>
                <w:rFonts w:ascii="Times New Roman" w:eastAsia="Times New Roman" w:hAnsi="Times New Roman"/>
                <w:color w:val="000000" w:themeColor="text1"/>
                <w:sz w:val="20"/>
                <w:szCs w:val="20"/>
                <w:u w:val="none"/>
                <w:lang w:eastAsia="zh-CN"/>
              </w:rPr>
              <w:t>СНиП 2.01.02-85</w:t>
            </w:r>
            <w:r w:rsidRPr="00AC0669">
              <w:rPr>
                <w:rFonts w:ascii="Times New Roman" w:eastAsia="Times New Roman" w:hAnsi="Times New Roman"/>
                <w:color w:val="000000" w:themeColor="text1"/>
                <w:sz w:val="20"/>
                <w:szCs w:val="20"/>
                <w:vertAlign w:val="superscript"/>
                <w:lang w:eastAsia="zh-CN"/>
              </w:rPr>
              <w:t>*</w:t>
            </w:r>
            <w:r w:rsidRPr="00AC0669">
              <w:rPr>
                <w:rFonts w:ascii="Times New Roman" w:eastAsia="Times New Roman" w:hAnsi="Times New Roman"/>
                <w:color w:val="000000" w:themeColor="text1"/>
                <w:sz w:val="20"/>
                <w:szCs w:val="20"/>
                <w:lang w:eastAsia="zh-CN"/>
              </w:rPr>
              <w:t xml:space="preserve"> «Противопожарные нормы».</w:t>
            </w:r>
          </w:p>
          <w:p w:rsidR="00712176" w:rsidRPr="00AC0669" w:rsidRDefault="00D63499" w:rsidP="00D6349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Размещение сетей и объектов инженерной инфраструктуры относительно других коммуникаций и ОКС </w:t>
            </w:r>
            <w:r w:rsidR="00DB4ACB" w:rsidRPr="00AC0669">
              <w:rPr>
                <w:rFonts w:ascii="Times New Roman" w:eastAsia="Times New Roman" w:hAnsi="Times New Roman"/>
                <w:color w:val="000000" w:themeColor="text1"/>
                <w:sz w:val="20"/>
                <w:szCs w:val="20"/>
                <w:lang w:eastAsia="zh-CN"/>
              </w:rPr>
              <w:t>определяются согласно</w:t>
            </w:r>
            <w:r w:rsidRPr="00AC0669">
              <w:rPr>
                <w:rFonts w:ascii="Times New Roman" w:eastAsia="Times New Roman" w:hAnsi="Times New Roman"/>
                <w:color w:val="000000" w:themeColor="text1"/>
                <w:sz w:val="20"/>
                <w:szCs w:val="20"/>
                <w:lang w:eastAsia="zh-CN"/>
              </w:rPr>
              <w:t xml:space="preserve"> установленным техническим </w:t>
            </w:r>
            <w:r w:rsidR="00DB4ACB" w:rsidRPr="00AC0669">
              <w:rPr>
                <w:rFonts w:ascii="Times New Roman" w:eastAsia="Times New Roman" w:hAnsi="Times New Roman"/>
                <w:color w:val="000000" w:themeColor="text1"/>
                <w:sz w:val="20"/>
                <w:szCs w:val="20"/>
                <w:lang w:eastAsia="zh-CN"/>
              </w:rPr>
              <w:t>регламентам в соответствии</w:t>
            </w:r>
            <w:r w:rsidRPr="00AC0669">
              <w:rPr>
                <w:rFonts w:ascii="Times New Roman" w:eastAsia="Times New Roman" w:hAnsi="Times New Roman"/>
                <w:color w:val="000000" w:themeColor="text1"/>
                <w:sz w:val="20"/>
                <w:szCs w:val="20"/>
                <w:lang w:eastAsia="zh-CN"/>
              </w:rPr>
              <w:t xml:space="preserve"> с нормативной документацией</w:t>
            </w:r>
          </w:p>
        </w:tc>
        <w:tc>
          <w:tcPr>
            <w:tcW w:w="3260" w:type="dxa"/>
          </w:tcPr>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Не допускается размещение объектов, тре</w:t>
            </w:r>
            <w:r w:rsidR="00853EE0" w:rsidRPr="00AC0669">
              <w:rPr>
                <w:rFonts w:ascii="Times New Roman" w:eastAsia="Times New Roman" w:hAnsi="Times New Roman"/>
                <w:color w:val="000000" w:themeColor="text1"/>
                <w:sz w:val="20"/>
                <w:szCs w:val="20"/>
                <w:lang w:eastAsia="zh-CN"/>
              </w:rPr>
              <w:t>бующих установления санитарно-</w:t>
            </w:r>
            <w:r w:rsidRPr="00AC0669">
              <w:rPr>
                <w:rFonts w:ascii="Times New Roman" w:eastAsia="Times New Roman" w:hAnsi="Times New Roman"/>
                <w:color w:val="000000" w:themeColor="text1"/>
                <w:sz w:val="20"/>
                <w:szCs w:val="20"/>
                <w:lang w:eastAsia="zh-CN"/>
              </w:rPr>
              <w:t>защитных зон.</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w:t>
            </w:r>
            <w:r w:rsidRPr="00AC0669">
              <w:rPr>
                <w:rFonts w:ascii="Times New Roman" w:eastAsia="Times New Roman" w:hAnsi="Times New Roman"/>
                <w:color w:val="000000" w:themeColor="text1"/>
                <w:sz w:val="20"/>
                <w:szCs w:val="20"/>
                <w:lang w:eastAsia="zh-CN"/>
              </w:rPr>
              <w:lastRenderedPageBreak/>
              <w:t xml:space="preserve">сетей питьевого водоснабжения согласно нормативным требованиям технических регламентов </w:t>
            </w:r>
            <w:r w:rsidRPr="00AC0669">
              <w:rPr>
                <w:rFonts w:ascii="Times New Roman" w:eastAsia="Times New Roman" w:hAnsi="Times New Roman"/>
                <w:color w:val="000000" w:themeColor="text1"/>
                <w:sz w:val="20"/>
                <w:szCs w:val="20"/>
                <w:lang w:eastAsia="zh-CN"/>
              </w:rPr>
              <w:br/>
              <w:t>- Требуется соблюдение ограничений пользование ЗУ и ОКС при осуществлении публичного сервитута.</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Требуется соблюдение правил благоустройства </w:t>
            </w:r>
            <w:r w:rsidR="005144A6" w:rsidRPr="00AC0669">
              <w:rPr>
                <w:rFonts w:ascii="Times New Roman" w:eastAsia="Times New Roman" w:hAnsi="Times New Roman"/>
                <w:color w:val="000000" w:themeColor="text1"/>
                <w:sz w:val="20"/>
                <w:szCs w:val="20"/>
                <w:lang w:eastAsia="zh-CN"/>
              </w:rPr>
              <w:t>Пригородного</w:t>
            </w:r>
            <w:r w:rsidRPr="00AC0669">
              <w:rPr>
                <w:rFonts w:ascii="Times New Roman" w:eastAsia="Times New Roman" w:hAnsi="Times New Roman"/>
                <w:color w:val="000000" w:themeColor="text1"/>
                <w:sz w:val="20"/>
                <w:szCs w:val="20"/>
                <w:lang w:eastAsia="zh-CN"/>
              </w:rPr>
              <w:t xml:space="preserve"> сельсовета</w:t>
            </w:r>
          </w:p>
          <w:p w:rsidR="00712176" w:rsidRPr="00AC0669" w:rsidRDefault="00712176" w:rsidP="0071217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712176" w:rsidRPr="00AC0669" w:rsidRDefault="00712176" w:rsidP="00802537">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7F48A2" w:rsidRPr="00AC0669" w:rsidRDefault="00712176" w:rsidP="007F48A2">
      <w:pPr>
        <w:pStyle w:val="3"/>
        <w:ind w:firstLine="709"/>
        <w:jc w:val="both"/>
        <w:rPr>
          <w:b w:val="0"/>
          <w:i/>
          <w:color w:val="000000" w:themeColor="text1"/>
          <w:szCs w:val="24"/>
          <w:lang w:eastAsia="ar-SA"/>
        </w:rPr>
      </w:pPr>
      <w:bookmarkStart w:id="286" w:name="_Toc129611927"/>
      <w:r w:rsidRPr="00AC0669">
        <w:rPr>
          <w:b w:val="0"/>
          <w:i/>
          <w:color w:val="000000" w:themeColor="text1"/>
          <w:szCs w:val="24"/>
          <w:lang w:eastAsia="ar-SA"/>
        </w:rPr>
        <w:lastRenderedPageBreak/>
        <w:t>Статья 2</w:t>
      </w:r>
      <w:r w:rsidR="00D81DF7" w:rsidRPr="00AC0669">
        <w:rPr>
          <w:b w:val="0"/>
          <w:i/>
          <w:color w:val="000000" w:themeColor="text1"/>
          <w:szCs w:val="24"/>
          <w:lang w:eastAsia="ar-SA"/>
        </w:rPr>
        <w:t>8</w:t>
      </w:r>
      <w:r w:rsidRPr="00AC0669">
        <w:rPr>
          <w:b w:val="0"/>
          <w:i/>
          <w:color w:val="000000" w:themeColor="text1"/>
          <w:szCs w:val="24"/>
          <w:lang w:eastAsia="ar-SA"/>
        </w:rPr>
        <w:t xml:space="preserve">. Градостроительный регламент </w:t>
      </w:r>
      <w:r w:rsidR="007F48A2" w:rsidRPr="00AC0669">
        <w:rPr>
          <w:b w:val="0"/>
          <w:i/>
          <w:color w:val="000000" w:themeColor="text1"/>
          <w:szCs w:val="24"/>
          <w:lang w:eastAsia="ar-SA"/>
        </w:rPr>
        <w:t>производственной зоны, зоны инженерной и транспортной инфраструктур</w:t>
      </w:r>
      <w:bookmarkEnd w:id="286"/>
    </w:p>
    <w:p w:rsidR="007F48A2" w:rsidRPr="00AC0669" w:rsidRDefault="00A7186A" w:rsidP="00A7186A">
      <w:pPr>
        <w:suppressAutoHyphens/>
        <w:spacing w:after="120" w:line="240" w:lineRule="auto"/>
        <w:ind w:firstLine="851"/>
        <w:jc w:val="both"/>
        <w:rPr>
          <w:rFonts w:ascii="Times New Roman" w:eastAsia="Times New Roman" w:hAnsi="Times New Roman" w:cs="Arial"/>
          <w:bCs/>
          <w:color w:val="000000" w:themeColor="text1"/>
          <w:sz w:val="24"/>
          <w:szCs w:val="24"/>
          <w:lang w:eastAsia="ar-SA"/>
        </w:rPr>
      </w:pPr>
      <w:r w:rsidRPr="00AC0669">
        <w:rPr>
          <w:rFonts w:ascii="Times New Roman" w:eastAsia="Times New Roman" w:hAnsi="Times New Roman" w:cs="Arial"/>
          <w:b/>
          <w:bCs/>
          <w:color w:val="000000" w:themeColor="text1"/>
          <w:sz w:val="24"/>
          <w:szCs w:val="24"/>
          <w:lang w:eastAsia="ar-SA"/>
        </w:rPr>
        <w:t>1.</w:t>
      </w:r>
      <w:r w:rsidR="009717B8" w:rsidRPr="00AC0669">
        <w:rPr>
          <w:rFonts w:ascii="Times New Roman" w:eastAsia="Times New Roman" w:hAnsi="Times New Roman" w:cs="Arial"/>
          <w:b/>
          <w:bCs/>
          <w:color w:val="000000" w:themeColor="text1"/>
          <w:sz w:val="24"/>
          <w:szCs w:val="24"/>
          <w:lang w:eastAsia="ar-SA"/>
        </w:rPr>
        <w:t xml:space="preserve"> </w:t>
      </w:r>
      <w:r w:rsidR="007F48A2" w:rsidRPr="00AC0669">
        <w:rPr>
          <w:rFonts w:ascii="Times New Roman" w:eastAsia="Times New Roman" w:hAnsi="Times New Roman" w:cs="Arial"/>
          <w:bCs/>
          <w:color w:val="000000" w:themeColor="text1"/>
          <w:sz w:val="24"/>
          <w:szCs w:val="24"/>
          <w:lang w:eastAsia="ar-SA"/>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7F48A2" w:rsidRPr="00AC0669" w:rsidRDefault="00A7186A" w:rsidP="007F48A2">
      <w:pPr>
        <w:suppressAutoHyphens/>
        <w:spacing w:line="240" w:lineRule="auto"/>
        <w:ind w:firstLine="851"/>
        <w:jc w:val="both"/>
        <w:rPr>
          <w:rFonts w:ascii="Times New Roman" w:eastAsia="Times New Roman" w:hAnsi="Times New Roman" w:cs="Arial"/>
          <w:bCs/>
          <w:color w:val="000000" w:themeColor="text1"/>
          <w:sz w:val="24"/>
          <w:szCs w:val="24"/>
          <w:lang w:eastAsia="ar-SA"/>
        </w:rPr>
      </w:pPr>
      <w:r w:rsidRPr="00AC0669">
        <w:rPr>
          <w:rFonts w:ascii="Times New Roman" w:eastAsia="Times New Roman" w:hAnsi="Times New Roman" w:cs="Arial"/>
          <w:b/>
          <w:bCs/>
          <w:color w:val="000000" w:themeColor="text1"/>
          <w:sz w:val="24"/>
          <w:szCs w:val="24"/>
          <w:lang w:eastAsia="ar-SA"/>
        </w:rPr>
        <w:t>2.</w:t>
      </w:r>
      <w:r w:rsidR="007F48A2" w:rsidRPr="00AC0669">
        <w:rPr>
          <w:rFonts w:ascii="Times New Roman" w:eastAsia="Times New Roman" w:hAnsi="Times New Roman" w:cs="Arial"/>
          <w:bCs/>
          <w:color w:val="000000" w:themeColor="text1"/>
          <w:sz w:val="24"/>
          <w:szCs w:val="24"/>
          <w:lang w:eastAsia="ar-SA"/>
        </w:rPr>
        <w:t>Производственная зона, зона инженерной и транспортной инфраструктур включает:</w:t>
      </w:r>
    </w:p>
    <w:p w:rsidR="007F48A2" w:rsidRPr="00AC0669" w:rsidRDefault="007F48A2" w:rsidP="007F48A2">
      <w:pPr>
        <w:suppressAutoHyphens/>
        <w:spacing w:line="240" w:lineRule="auto"/>
        <w:ind w:firstLine="851"/>
        <w:jc w:val="both"/>
        <w:rPr>
          <w:rFonts w:ascii="Times New Roman" w:eastAsia="Times New Roman" w:hAnsi="Times New Roman" w:cs="Arial"/>
          <w:bCs/>
          <w:color w:val="000000" w:themeColor="text1"/>
          <w:sz w:val="24"/>
          <w:szCs w:val="24"/>
          <w:lang w:eastAsia="ar-SA"/>
        </w:rPr>
      </w:pPr>
      <w:r w:rsidRPr="00AC0669">
        <w:rPr>
          <w:rFonts w:ascii="Times New Roman" w:eastAsia="Times New Roman" w:hAnsi="Times New Roman" w:cs="Arial"/>
          <w:bCs/>
          <w:color w:val="000000" w:themeColor="text1"/>
          <w:sz w:val="24"/>
          <w:szCs w:val="24"/>
          <w:lang w:eastAsia="ar-SA"/>
        </w:rPr>
        <w:t>П – производственная зона;</w:t>
      </w:r>
    </w:p>
    <w:p w:rsidR="007F48A2" w:rsidRPr="00AC0669" w:rsidRDefault="007F48A2" w:rsidP="007F48A2">
      <w:pPr>
        <w:suppressAutoHyphens/>
        <w:spacing w:line="240" w:lineRule="auto"/>
        <w:ind w:firstLine="851"/>
        <w:jc w:val="both"/>
        <w:rPr>
          <w:rFonts w:ascii="Times New Roman" w:eastAsia="Times New Roman" w:hAnsi="Times New Roman" w:cs="Arial"/>
          <w:bCs/>
          <w:color w:val="000000" w:themeColor="text1"/>
          <w:sz w:val="24"/>
          <w:szCs w:val="24"/>
          <w:lang w:eastAsia="ar-SA"/>
        </w:rPr>
      </w:pPr>
      <w:r w:rsidRPr="00AC0669">
        <w:rPr>
          <w:rFonts w:ascii="Times New Roman" w:eastAsia="Times New Roman" w:hAnsi="Times New Roman" w:cs="Arial"/>
          <w:bCs/>
          <w:color w:val="000000" w:themeColor="text1"/>
          <w:sz w:val="24"/>
          <w:szCs w:val="24"/>
          <w:lang w:eastAsia="ar-SA"/>
        </w:rPr>
        <w:t>И – зона инженерной инфраструктуры;</w:t>
      </w:r>
    </w:p>
    <w:p w:rsidR="00712176" w:rsidRPr="00AC0669" w:rsidRDefault="007F48A2" w:rsidP="007F48A2">
      <w:pPr>
        <w:suppressAutoHyphens/>
        <w:spacing w:line="240" w:lineRule="auto"/>
        <w:ind w:firstLine="851"/>
        <w:jc w:val="both"/>
        <w:rPr>
          <w:rFonts w:ascii="Times New Roman" w:eastAsia="Times New Roman" w:hAnsi="Times New Roman" w:cs="Arial"/>
          <w:bCs/>
          <w:color w:val="000000" w:themeColor="text1"/>
          <w:sz w:val="24"/>
          <w:szCs w:val="24"/>
          <w:lang w:eastAsia="ar-SA"/>
        </w:rPr>
      </w:pPr>
      <w:r w:rsidRPr="00AC0669">
        <w:rPr>
          <w:rFonts w:ascii="Times New Roman" w:eastAsia="Times New Roman" w:hAnsi="Times New Roman" w:cs="Arial"/>
          <w:bCs/>
          <w:color w:val="000000" w:themeColor="text1"/>
          <w:sz w:val="24"/>
          <w:szCs w:val="24"/>
          <w:lang w:eastAsia="ar-SA"/>
        </w:rPr>
        <w:t>Т-1 – зона автомобильного транспорта;</w:t>
      </w:r>
    </w:p>
    <w:p w:rsidR="007F48A2" w:rsidRPr="00AC0669" w:rsidRDefault="007F48A2" w:rsidP="007F48A2">
      <w:pPr>
        <w:suppressAutoHyphens/>
        <w:spacing w:line="240" w:lineRule="auto"/>
        <w:ind w:firstLine="851"/>
        <w:jc w:val="both"/>
        <w:rPr>
          <w:rFonts w:ascii="Times New Roman" w:hAnsi="Times New Roman"/>
          <w:b/>
          <w:i/>
          <w:color w:val="000000" w:themeColor="text1"/>
          <w:sz w:val="24"/>
          <w:szCs w:val="24"/>
        </w:rPr>
      </w:pPr>
      <w:r w:rsidRPr="00AC0669">
        <w:rPr>
          <w:rFonts w:ascii="Times New Roman" w:eastAsia="Times New Roman" w:hAnsi="Times New Roman" w:cs="Arial"/>
          <w:bCs/>
          <w:color w:val="000000" w:themeColor="text1"/>
          <w:sz w:val="24"/>
          <w:szCs w:val="24"/>
          <w:lang w:eastAsia="ar-SA"/>
        </w:rPr>
        <w:t>Т-2 – зона железнодорожного транспорта.</w:t>
      </w:r>
    </w:p>
    <w:p w:rsidR="007F48A2" w:rsidRPr="00AC0669" w:rsidRDefault="007F48A2" w:rsidP="00712176">
      <w:pPr>
        <w:suppressAutoHyphens/>
        <w:spacing w:line="240" w:lineRule="auto"/>
        <w:ind w:firstLine="567"/>
        <w:rPr>
          <w:rFonts w:ascii="Times New Roman" w:hAnsi="Times New Roman"/>
          <w:b/>
          <w:color w:val="000000" w:themeColor="text1"/>
          <w:sz w:val="24"/>
          <w:szCs w:val="24"/>
        </w:rPr>
      </w:pPr>
    </w:p>
    <w:p w:rsidR="007F48A2" w:rsidRPr="00AC0669" w:rsidRDefault="007F48A2" w:rsidP="007F48A2">
      <w:pPr>
        <w:keepNext/>
        <w:keepLines/>
        <w:spacing w:line="240" w:lineRule="auto"/>
        <w:ind w:left="720"/>
        <w:rPr>
          <w:rFonts w:ascii="Times New Roman" w:eastAsia="Times New Roman" w:hAnsi="Times New Roman"/>
          <w:b/>
          <w:color w:val="000000" w:themeColor="text1"/>
          <w:sz w:val="24"/>
          <w:szCs w:val="24"/>
          <w:lang w:eastAsia="zh-CN"/>
        </w:rPr>
      </w:pPr>
      <w:r w:rsidRPr="00AC0669">
        <w:rPr>
          <w:rFonts w:ascii="Times New Roman" w:eastAsia="Times New Roman" w:hAnsi="Times New Roman"/>
          <w:b/>
          <w:color w:val="000000" w:themeColor="text1"/>
          <w:sz w:val="24"/>
          <w:szCs w:val="24"/>
          <w:lang w:eastAsia="zh-CN"/>
        </w:rPr>
        <w:t xml:space="preserve">Производственная зона (П) </w:t>
      </w:r>
    </w:p>
    <w:p w:rsidR="007F48A2" w:rsidRPr="00AC0669" w:rsidRDefault="007F48A2" w:rsidP="00A7186A">
      <w:pPr>
        <w:keepNext/>
        <w:keepLines/>
        <w:spacing w:line="240" w:lineRule="auto"/>
        <w:ind w:firstLine="709"/>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Таблица 7</w:t>
      </w:r>
    </w:p>
    <w:p w:rsidR="007F48A2" w:rsidRPr="00AC0669" w:rsidRDefault="007F48A2" w:rsidP="00A7186A">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1944"/>
        <w:gridCol w:w="3544"/>
        <w:gridCol w:w="3402"/>
      </w:tblGrid>
      <w:tr w:rsidR="00AC0669" w:rsidRPr="00AC0669" w:rsidTr="00D61AD2">
        <w:trPr>
          <w:trHeight w:val="600"/>
        </w:trPr>
        <w:tc>
          <w:tcPr>
            <w:tcW w:w="2660" w:type="dxa"/>
            <w:gridSpan w:val="2"/>
            <w:tcBorders>
              <w:bottom w:val="single" w:sz="4" w:space="0" w:color="auto"/>
            </w:tcBorders>
            <w:vAlign w:val="center"/>
          </w:tcPr>
          <w:p w:rsidR="007F48A2" w:rsidRPr="00AC0669" w:rsidRDefault="007F48A2"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 xml:space="preserve">ВИДЫ РАЗРЕШЕННОГО </w:t>
            </w:r>
          </w:p>
          <w:p w:rsidR="007F48A2" w:rsidRPr="00AC0669" w:rsidRDefault="007F48A2" w:rsidP="009179F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ИСПОЛЬЗОВАНИЯ</w:t>
            </w:r>
          </w:p>
        </w:tc>
        <w:tc>
          <w:tcPr>
            <w:tcW w:w="3544" w:type="dxa"/>
            <w:vMerge w:val="restart"/>
            <w:vAlign w:val="center"/>
          </w:tcPr>
          <w:p w:rsidR="007F48A2" w:rsidRPr="00AC0669" w:rsidRDefault="007F48A2"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402" w:type="dxa"/>
            <w:vMerge w:val="restart"/>
            <w:vAlign w:val="center"/>
          </w:tcPr>
          <w:p w:rsidR="007F48A2" w:rsidRPr="00AC0669" w:rsidRDefault="007F48A2"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D61AD2">
        <w:trPr>
          <w:trHeight w:val="215"/>
        </w:trPr>
        <w:tc>
          <w:tcPr>
            <w:tcW w:w="716" w:type="dxa"/>
            <w:tcBorders>
              <w:top w:val="single" w:sz="4" w:space="0" w:color="auto"/>
              <w:right w:val="single" w:sz="4" w:space="0" w:color="auto"/>
            </w:tcBorders>
            <w:vAlign w:val="center"/>
          </w:tcPr>
          <w:p w:rsidR="007F48A2" w:rsidRPr="00AC0669" w:rsidRDefault="007F48A2"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1944" w:type="dxa"/>
            <w:tcBorders>
              <w:top w:val="single" w:sz="4" w:space="0" w:color="auto"/>
              <w:left w:val="single" w:sz="4" w:space="0" w:color="auto"/>
            </w:tcBorders>
            <w:vAlign w:val="center"/>
          </w:tcPr>
          <w:p w:rsidR="007F48A2" w:rsidRPr="00AC0669" w:rsidRDefault="007F48A2" w:rsidP="009179F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544" w:type="dxa"/>
            <w:vMerge/>
            <w:vAlign w:val="center"/>
          </w:tcPr>
          <w:p w:rsidR="007F48A2" w:rsidRPr="00AC0669" w:rsidRDefault="007F48A2" w:rsidP="009179F6">
            <w:pPr>
              <w:spacing w:line="240" w:lineRule="auto"/>
              <w:rPr>
                <w:rFonts w:ascii="Times New Roman" w:eastAsia="Times New Roman" w:hAnsi="Times New Roman"/>
                <w:b/>
                <w:color w:val="000000" w:themeColor="text1"/>
                <w:sz w:val="16"/>
                <w:szCs w:val="16"/>
                <w:lang w:eastAsia="zh-CN"/>
              </w:rPr>
            </w:pPr>
          </w:p>
        </w:tc>
        <w:tc>
          <w:tcPr>
            <w:tcW w:w="3402" w:type="dxa"/>
            <w:vMerge/>
            <w:vAlign w:val="center"/>
          </w:tcPr>
          <w:p w:rsidR="007F48A2" w:rsidRPr="00AC0669" w:rsidRDefault="007F48A2" w:rsidP="009179F6">
            <w:pPr>
              <w:spacing w:line="240" w:lineRule="auto"/>
              <w:rPr>
                <w:rFonts w:ascii="Times New Roman" w:eastAsia="Times New Roman" w:hAnsi="Times New Roman"/>
                <w:b/>
                <w:color w:val="000000" w:themeColor="text1"/>
                <w:sz w:val="16"/>
                <w:szCs w:val="16"/>
                <w:lang w:eastAsia="zh-CN"/>
              </w:rPr>
            </w:pPr>
          </w:p>
        </w:tc>
      </w:tr>
      <w:tr w:rsidR="00AC0669" w:rsidRPr="00AC0669" w:rsidTr="00D61AD2">
        <w:trPr>
          <w:trHeight w:val="934"/>
        </w:trPr>
        <w:tc>
          <w:tcPr>
            <w:tcW w:w="716" w:type="dxa"/>
            <w:tcBorders>
              <w:right w:val="single" w:sz="4" w:space="0" w:color="auto"/>
            </w:tcBorders>
          </w:tcPr>
          <w:p w:rsidR="007F48A2" w:rsidRPr="00AC0669" w:rsidRDefault="007F48A2" w:rsidP="009179F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6.1</w:t>
            </w:r>
          </w:p>
        </w:tc>
        <w:tc>
          <w:tcPr>
            <w:tcW w:w="1944" w:type="dxa"/>
            <w:tcBorders>
              <w:left w:val="single" w:sz="4" w:space="0" w:color="auto"/>
            </w:tcBorders>
          </w:tcPr>
          <w:p w:rsidR="007F48A2" w:rsidRPr="00AC0669" w:rsidRDefault="007F48A2" w:rsidP="009179F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Недропользование</w:t>
            </w:r>
          </w:p>
        </w:tc>
        <w:tc>
          <w:tcPr>
            <w:tcW w:w="3544" w:type="dxa"/>
            <w:tcBorders>
              <w:top w:val="single" w:sz="8" w:space="0" w:color="auto"/>
              <w:left w:val="single" w:sz="8" w:space="0" w:color="auto"/>
              <w:bottom w:val="single" w:sz="8" w:space="0" w:color="auto"/>
              <w:right w:val="single" w:sz="8" w:space="0" w:color="auto"/>
            </w:tcBorders>
          </w:tcPr>
          <w:p w:rsidR="007F48A2" w:rsidRPr="00AC0669" w:rsidRDefault="009717B8" w:rsidP="007F48A2">
            <w:pPr>
              <w:spacing w:line="240" w:lineRule="auto"/>
              <w:jc w:val="both"/>
              <w:rPr>
                <w:rFonts w:ascii="Times New Roman" w:eastAsia="Times New Roman" w:hAnsi="Times New Roman"/>
                <w:color w:val="000000" w:themeColor="text1"/>
                <w:sz w:val="20"/>
                <w:szCs w:val="20"/>
                <w:lang w:eastAsia="ru-RU"/>
              </w:rPr>
            </w:pPr>
            <w:r w:rsidRPr="00AC0669">
              <w:rPr>
                <w:rFonts w:ascii="Times New Roman" w:eastAsia="Times New Roman" w:hAnsi="Times New Roman"/>
                <w:color w:val="000000" w:themeColor="text1"/>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7F48A2" w:rsidRPr="00AC0669" w:rsidRDefault="007F48A2" w:rsidP="007F48A2">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Размеры земельных участков определяются в соответствии с лицензиями на добычу полезных ископаемых.</w:t>
            </w:r>
          </w:p>
        </w:tc>
        <w:tc>
          <w:tcPr>
            <w:tcW w:w="3402" w:type="dxa"/>
            <w:vMerge w:val="restart"/>
          </w:tcPr>
          <w:p w:rsidR="00802537" w:rsidRPr="00AC0669" w:rsidRDefault="00802537" w:rsidP="00802537">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7F48A2" w:rsidRPr="00AC0669" w:rsidRDefault="00802537" w:rsidP="00802537">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AC0669" w:rsidRPr="00AC0669" w:rsidTr="00D61AD2">
        <w:trPr>
          <w:trHeight w:val="2084"/>
        </w:trPr>
        <w:tc>
          <w:tcPr>
            <w:tcW w:w="716" w:type="dxa"/>
            <w:tcBorders>
              <w:right w:val="single" w:sz="4" w:space="0" w:color="auto"/>
            </w:tcBorders>
          </w:tcPr>
          <w:p w:rsidR="007F48A2" w:rsidRPr="00AC0669" w:rsidRDefault="007F48A2" w:rsidP="009179F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6.3</w:t>
            </w:r>
          </w:p>
        </w:tc>
        <w:tc>
          <w:tcPr>
            <w:tcW w:w="1944" w:type="dxa"/>
            <w:tcBorders>
              <w:left w:val="single" w:sz="4" w:space="0" w:color="auto"/>
            </w:tcBorders>
          </w:tcPr>
          <w:p w:rsidR="007F48A2" w:rsidRPr="00AC0669" w:rsidRDefault="007F48A2" w:rsidP="009179F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Легкая промышленность</w:t>
            </w:r>
          </w:p>
        </w:tc>
        <w:tc>
          <w:tcPr>
            <w:tcW w:w="3544" w:type="dxa"/>
            <w:tcBorders>
              <w:top w:val="single" w:sz="8" w:space="0" w:color="auto"/>
              <w:left w:val="single" w:sz="8" w:space="0" w:color="auto"/>
              <w:bottom w:val="single" w:sz="8" w:space="0" w:color="auto"/>
              <w:right w:val="single" w:sz="8" w:space="0" w:color="auto"/>
            </w:tcBorders>
          </w:tcPr>
          <w:p w:rsidR="007F48A2" w:rsidRPr="00AC0669" w:rsidRDefault="007F48A2" w:rsidP="007F48A2">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Минимальные размеры земельного участка – </w:t>
            </w:r>
            <w:r w:rsidRPr="00AC0669">
              <w:rPr>
                <w:rFonts w:ascii="Times New Roman" w:eastAsia="Times New Roman" w:hAnsi="Times New Roman"/>
                <w:b/>
                <w:color w:val="000000" w:themeColor="text1"/>
                <w:sz w:val="20"/>
                <w:szCs w:val="20"/>
                <w:lang w:eastAsia="zh-CN"/>
              </w:rPr>
              <w:t>1000 кв. м</w:t>
            </w:r>
            <w:r w:rsidR="009717B8" w:rsidRPr="00AC0669">
              <w:rPr>
                <w:rFonts w:ascii="Times New Roman" w:eastAsia="Times New Roman" w:hAnsi="Times New Roman"/>
                <w:b/>
                <w:color w:val="000000" w:themeColor="text1"/>
                <w:sz w:val="20"/>
                <w:szCs w:val="20"/>
                <w:lang w:eastAsia="zh-CN"/>
              </w:rPr>
              <w:t>;</w:t>
            </w:r>
          </w:p>
          <w:p w:rsidR="007F48A2" w:rsidRPr="00AC0669" w:rsidRDefault="009717B8" w:rsidP="007F48A2">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007F48A2" w:rsidRPr="00AC0669">
              <w:rPr>
                <w:rFonts w:ascii="Times New Roman" w:eastAsia="Times New Roman" w:hAnsi="Times New Roman"/>
                <w:color w:val="000000" w:themeColor="text1"/>
                <w:sz w:val="20"/>
                <w:szCs w:val="20"/>
                <w:lang w:eastAsia="zh-CN"/>
              </w:rPr>
              <w:t xml:space="preserve">– </w:t>
            </w:r>
            <w:r w:rsidR="007F48A2" w:rsidRPr="00AC0669">
              <w:rPr>
                <w:rFonts w:ascii="Times New Roman" w:eastAsia="Times New Roman" w:hAnsi="Times New Roman"/>
                <w:b/>
                <w:color w:val="000000" w:themeColor="text1"/>
                <w:sz w:val="20"/>
                <w:szCs w:val="20"/>
                <w:lang w:eastAsia="zh-CN"/>
              </w:rPr>
              <w:t>3</w:t>
            </w:r>
            <w:r w:rsidRPr="00AC0669">
              <w:rPr>
                <w:rFonts w:ascii="Times New Roman" w:eastAsia="Times New Roman" w:hAnsi="Times New Roman"/>
                <w:b/>
                <w:color w:val="000000" w:themeColor="text1"/>
                <w:sz w:val="20"/>
                <w:szCs w:val="20"/>
                <w:lang w:eastAsia="zh-CN"/>
              </w:rPr>
              <w:t xml:space="preserve"> </w:t>
            </w:r>
            <w:r w:rsidR="007F48A2" w:rsidRPr="00AC0669">
              <w:rPr>
                <w:rFonts w:ascii="Times New Roman" w:eastAsia="Times New Roman" w:hAnsi="Times New Roman"/>
                <w:b/>
                <w:color w:val="000000" w:themeColor="text1"/>
                <w:sz w:val="20"/>
                <w:szCs w:val="20"/>
                <w:lang w:eastAsia="zh-CN"/>
              </w:rPr>
              <w:t>м</w:t>
            </w:r>
            <w:r w:rsidRPr="00AC0669">
              <w:rPr>
                <w:rFonts w:ascii="Times New Roman" w:eastAsia="Times New Roman" w:hAnsi="Times New Roman"/>
                <w:b/>
                <w:color w:val="000000" w:themeColor="text1"/>
                <w:sz w:val="20"/>
                <w:szCs w:val="20"/>
                <w:lang w:eastAsia="zh-CN"/>
              </w:rPr>
              <w:t>;</w:t>
            </w:r>
          </w:p>
          <w:p w:rsidR="007F48A2" w:rsidRPr="00AC0669" w:rsidRDefault="007F48A2" w:rsidP="007F48A2">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Предельное количество этажей – </w:t>
            </w:r>
            <w:r w:rsidRPr="00AC0669">
              <w:rPr>
                <w:rFonts w:ascii="Times New Roman" w:eastAsia="Times New Roman" w:hAnsi="Times New Roman"/>
                <w:b/>
                <w:color w:val="000000" w:themeColor="text1"/>
                <w:sz w:val="20"/>
                <w:szCs w:val="20"/>
                <w:lang w:eastAsia="zh-CN"/>
              </w:rPr>
              <w:t>5</w:t>
            </w:r>
            <w:r w:rsidR="009717B8" w:rsidRPr="00AC0669">
              <w:rPr>
                <w:rFonts w:ascii="Times New Roman" w:eastAsia="Times New Roman" w:hAnsi="Times New Roman"/>
                <w:color w:val="000000" w:themeColor="text1"/>
                <w:sz w:val="20"/>
                <w:szCs w:val="20"/>
                <w:lang w:eastAsia="zh-CN"/>
              </w:rPr>
              <w:t>;</w:t>
            </w:r>
          </w:p>
          <w:p w:rsidR="007F48A2" w:rsidRPr="00AC0669" w:rsidRDefault="007F48A2" w:rsidP="009717B8">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Максимальный процент застройки в границах земельного участка- </w:t>
            </w:r>
            <w:r w:rsidRPr="00AC0669">
              <w:rPr>
                <w:rFonts w:ascii="Times New Roman" w:eastAsia="Times New Roman" w:hAnsi="Times New Roman"/>
                <w:b/>
                <w:color w:val="000000" w:themeColor="text1"/>
                <w:sz w:val="20"/>
                <w:szCs w:val="20"/>
                <w:lang w:eastAsia="zh-CN"/>
              </w:rPr>
              <w:t>60</w:t>
            </w:r>
            <w:r w:rsidR="009717B8" w:rsidRPr="00AC0669">
              <w:rPr>
                <w:rFonts w:ascii="Times New Roman" w:eastAsia="Times New Roman" w:hAnsi="Times New Roman"/>
                <w:b/>
                <w:color w:val="000000" w:themeColor="text1"/>
                <w:sz w:val="20"/>
                <w:szCs w:val="20"/>
                <w:lang w:eastAsia="zh-CN"/>
              </w:rPr>
              <w:t>.</w:t>
            </w:r>
          </w:p>
        </w:tc>
        <w:tc>
          <w:tcPr>
            <w:tcW w:w="3402" w:type="dxa"/>
            <w:vMerge/>
          </w:tcPr>
          <w:p w:rsidR="007F48A2" w:rsidRPr="00AC0669" w:rsidRDefault="007F48A2" w:rsidP="009179F6">
            <w:pPr>
              <w:spacing w:line="240" w:lineRule="auto"/>
              <w:jc w:val="both"/>
              <w:rPr>
                <w:rFonts w:ascii="Times New Roman" w:eastAsia="Times New Roman" w:hAnsi="Times New Roman"/>
                <w:color w:val="000000" w:themeColor="text1"/>
                <w:sz w:val="20"/>
                <w:szCs w:val="20"/>
                <w:lang w:eastAsia="zh-CN"/>
              </w:rPr>
            </w:pPr>
          </w:p>
        </w:tc>
      </w:tr>
      <w:tr w:rsidR="00AC0669" w:rsidRPr="00AC0669" w:rsidTr="00D61AD2">
        <w:trPr>
          <w:trHeight w:val="1539"/>
        </w:trPr>
        <w:tc>
          <w:tcPr>
            <w:tcW w:w="716" w:type="dxa"/>
            <w:tcBorders>
              <w:right w:val="single" w:sz="4" w:space="0" w:color="auto"/>
            </w:tcBorders>
          </w:tcPr>
          <w:p w:rsidR="007F48A2" w:rsidRPr="00AC0669" w:rsidRDefault="007F48A2" w:rsidP="0089530A">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6.</w:t>
            </w:r>
            <w:r w:rsidR="0089530A" w:rsidRPr="00AC0669">
              <w:rPr>
                <w:rFonts w:ascii="Times New Roman" w:eastAsia="Times New Roman" w:hAnsi="Times New Roman"/>
                <w:color w:val="000000" w:themeColor="text1"/>
                <w:sz w:val="20"/>
                <w:szCs w:val="20"/>
                <w:lang w:eastAsia="zh-CN"/>
              </w:rPr>
              <w:t>4</w:t>
            </w:r>
          </w:p>
        </w:tc>
        <w:tc>
          <w:tcPr>
            <w:tcW w:w="1944" w:type="dxa"/>
            <w:tcBorders>
              <w:left w:val="single" w:sz="4" w:space="0" w:color="auto"/>
            </w:tcBorders>
          </w:tcPr>
          <w:p w:rsidR="007F48A2" w:rsidRPr="00AC0669" w:rsidRDefault="007F48A2" w:rsidP="009179F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Пищевая промышленность</w:t>
            </w:r>
          </w:p>
        </w:tc>
        <w:tc>
          <w:tcPr>
            <w:tcW w:w="3544" w:type="dxa"/>
            <w:vMerge w:val="restart"/>
            <w:tcBorders>
              <w:top w:val="single" w:sz="8" w:space="0" w:color="auto"/>
              <w:left w:val="single" w:sz="8" w:space="0" w:color="auto"/>
              <w:right w:val="single" w:sz="8" w:space="0" w:color="auto"/>
            </w:tcBorders>
          </w:tcPr>
          <w:p w:rsidR="007F48A2" w:rsidRPr="00AC0669" w:rsidRDefault="009717B8" w:rsidP="007F48A2">
            <w:pPr>
              <w:spacing w:line="240" w:lineRule="auto"/>
              <w:jc w:val="both"/>
              <w:rPr>
                <w:rFonts w:ascii="Times New Roman" w:eastAsia="Times New Roman" w:hAnsi="Times New Roman"/>
                <w:color w:val="000000" w:themeColor="text1"/>
                <w:sz w:val="20"/>
                <w:szCs w:val="20"/>
                <w:lang w:eastAsia="ru-RU"/>
              </w:rPr>
            </w:pPr>
            <w:r w:rsidRPr="00AC0669">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в том числе и их площадь не подлежат установлению, </w:t>
            </w:r>
            <w:r w:rsidR="007F48A2" w:rsidRPr="00AC0669">
              <w:rPr>
                <w:rFonts w:ascii="Times New Roman" w:eastAsia="Times New Roman" w:hAnsi="Times New Roman"/>
                <w:color w:val="000000" w:themeColor="text1"/>
                <w:sz w:val="20"/>
                <w:szCs w:val="20"/>
                <w:lang w:eastAsia="zh-CN"/>
              </w:rPr>
              <w:t>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7F48A2" w:rsidRPr="00AC0669" w:rsidRDefault="009717B8" w:rsidP="007F48A2">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007F48A2" w:rsidRPr="00AC0669">
              <w:rPr>
                <w:rFonts w:ascii="Times New Roman" w:eastAsia="Times New Roman" w:hAnsi="Times New Roman"/>
                <w:color w:val="000000" w:themeColor="text1"/>
                <w:sz w:val="20"/>
                <w:szCs w:val="20"/>
                <w:lang w:eastAsia="zh-CN"/>
              </w:rPr>
              <w:t xml:space="preserve"> – </w:t>
            </w:r>
            <w:r w:rsidR="007F48A2" w:rsidRPr="00AC0669">
              <w:rPr>
                <w:rFonts w:ascii="Times New Roman" w:eastAsia="Times New Roman" w:hAnsi="Times New Roman"/>
                <w:b/>
                <w:color w:val="000000" w:themeColor="text1"/>
                <w:sz w:val="20"/>
                <w:szCs w:val="20"/>
                <w:lang w:eastAsia="zh-CN"/>
              </w:rPr>
              <w:t>3</w:t>
            </w:r>
            <w:r w:rsidR="00DB4ACB">
              <w:rPr>
                <w:rFonts w:ascii="Times New Roman" w:eastAsia="Times New Roman" w:hAnsi="Times New Roman"/>
                <w:b/>
                <w:color w:val="000000" w:themeColor="text1"/>
                <w:sz w:val="20"/>
                <w:szCs w:val="20"/>
                <w:lang w:eastAsia="zh-CN"/>
              </w:rPr>
              <w:t xml:space="preserve"> </w:t>
            </w:r>
            <w:r w:rsidR="007F48A2" w:rsidRPr="00AC0669">
              <w:rPr>
                <w:rFonts w:ascii="Times New Roman" w:eastAsia="Times New Roman" w:hAnsi="Times New Roman"/>
                <w:b/>
                <w:color w:val="000000" w:themeColor="text1"/>
                <w:sz w:val="20"/>
                <w:szCs w:val="20"/>
                <w:lang w:eastAsia="zh-CN"/>
              </w:rPr>
              <w:t>м</w:t>
            </w:r>
            <w:r w:rsidRPr="00AC0669">
              <w:rPr>
                <w:rFonts w:ascii="Times New Roman" w:eastAsia="Times New Roman" w:hAnsi="Times New Roman"/>
                <w:color w:val="000000" w:themeColor="text1"/>
                <w:sz w:val="20"/>
                <w:szCs w:val="20"/>
                <w:lang w:eastAsia="zh-CN"/>
              </w:rPr>
              <w:t>;</w:t>
            </w:r>
          </w:p>
          <w:p w:rsidR="007F48A2" w:rsidRPr="00AC0669" w:rsidRDefault="007F48A2" w:rsidP="007F48A2">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Предельное количество этажей –</w:t>
            </w:r>
            <w:r w:rsidRPr="00AC0669">
              <w:rPr>
                <w:rFonts w:ascii="Times New Roman" w:eastAsia="Times New Roman" w:hAnsi="Times New Roman"/>
                <w:b/>
                <w:color w:val="000000" w:themeColor="text1"/>
                <w:sz w:val="20"/>
                <w:szCs w:val="20"/>
                <w:lang w:eastAsia="zh-CN"/>
              </w:rPr>
              <w:t xml:space="preserve"> 3</w:t>
            </w:r>
            <w:r w:rsidR="009717B8" w:rsidRPr="00AC0669">
              <w:rPr>
                <w:rFonts w:ascii="Times New Roman" w:eastAsia="Times New Roman" w:hAnsi="Times New Roman"/>
                <w:b/>
                <w:color w:val="000000" w:themeColor="text1"/>
                <w:sz w:val="20"/>
                <w:szCs w:val="20"/>
                <w:lang w:eastAsia="zh-CN"/>
              </w:rPr>
              <w:t>;</w:t>
            </w:r>
          </w:p>
          <w:p w:rsidR="007F48A2" w:rsidRPr="00AC0669" w:rsidRDefault="007F48A2" w:rsidP="007F48A2">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Максимальный процент застройки</w:t>
            </w:r>
            <w:r w:rsidR="009717B8" w:rsidRPr="00AC0669">
              <w:rPr>
                <w:rFonts w:ascii="Times New Roman" w:eastAsia="Times New Roman" w:hAnsi="Times New Roman"/>
                <w:color w:val="000000" w:themeColor="text1"/>
                <w:sz w:val="20"/>
                <w:szCs w:val="20"/>
                <w:lang w:eastAsia="zh-CN"/>
              </w:rPr>
              <w:t xml:space="preserve"> в границах земельного участка</w:t>
            </w:r>
            <w:r w:rsidRPr="00AC0669">
              <w:rPr>
                <w:rFonts w:ascii="Times New Roman" w:eastAsia="Times New Roman" w:hAnsi="Times New Roman"/>
                <w:color w:val="000000" w:themeColor="text1"/>
                <w:sz w:val="20"/>
                <w:szCs w:val="20"/>
                <w:lang w:eastAsia="zh-CN"/>
              </w:rPr>
              <w:t xml:space="preserve"> – </w:t>
            </w:r>
            <w:r w:rsidRPr="00AC0669">
              <w:rPr>
                <w:rFonts w:ascii="Times New Roman" w:eastAsia="Times New Roman" w:hAnsi="Times New Roman"/>
                <w:b/>
                <w:color w:val="000000" w:themeColor="text1"/>
                <w:sz w:val="20"/>
                <w:szCs w:val="20"/>
                <w:lang w:eastAsia="zh-CN"/>
              </w:rPr>
              <w:t>60</w:t>
            </w:r>
            <w:r w:rsidRPr="00AC0669">
              <w:rPr>
                <w:rFonts w:ascii="Times New Roman" w:eastAsia="Times New Roman" w:hAnsi="Times New Roman"/>
                <w:color w:val="000000" w:themeColor="text1"/>
                <w:sz w:val="20"/>
                <w:szCs w:val="20"/>
                <w:lang w:eastAsia="zh-CN"/>
              </w:rPr>
              <w:t>.</w:t>
            </w:r>
          </w:p>
        </w:tc>
        <w:tc>
          <w:tcPr>
            <w:tcW w:w="3402" w:type="dxa"/>
            <w:vMerge/>
          </w:tcPr>
          <w:p w:rsidR="007F48A2" w:rsidRPr="00AC0669" w:rsidRDefault="007F48A2" w:rsidP="009179F6">
            <w:pPr>
              <w:spacing w:line="240" w:lineRule="auto"/>
              <w:jc w:val="both"/>
              <w:rPr>
                <w:rFonts w:ascii="Times New Roman" w:eastAsia="Times New Roman" w:hAnsi="Times New Roman"/>
                <w:color w:val="000000" w:themeColor="text1"/>
                <w:sz w:val="20"/>
                <w:szCs w:val="20"/>
                <w:lang w:eastAsia="zh-CN"/>
              </w:rPr>
            </w:pPr>
          </w:p>
        </w:tc>
      </w:tr>
      <w:tr w:rsidR="00AC0669" w:rsidRPr="00AC0669" w:rsidTr="00D61AD2">
        <w:trPr>
          <w:trHeight w:val="2106"/>
        </w:trPr>
        <w:tc>
          <w:tcPr>
            <w:tcW w:w="716" w:type="dxa"/>
            <w:tcBorders>
              <w:right w:val="single" w:sz="4" w:space="0" w:color="auto"/>
            </w:tcBorders>
          </w:tcPr>
          <w:p w:rsidR="007F48A2" w:rsidRPr="00AC0669" w:rsidRDefault="007F48A2" w:rsidP="009179F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6.6</w:t>
            </w:r>
          </w:p>
        </w:tc>
        <w:tc>
          <w:tcPr>
            <w:tcW w:w="1944" w:type="dxa"/>
            <w:tcBorders>
              <w:left w:val="single" w:sz="4" w:space="0" w:color="auto"/>
            </w:tcBorders>
          </w:tcPr>
          <w:p w:rsidR="007F48A2" w:rsidRPr="00AC0669" w:rsidRDefault="007F48A2" w:rsidP="009179F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Строительная промышленность</w:t>
            </w:r>
          </w:p>
        </w:tc>
        <w:tc>
          <w:tcPr>
            <w:tcW w:w="3544" w:type="dxa"/>
            <w:vMerge/>
            <w:tcBorders>
              <w:left w:val="single" w:sz="8" w:space="0" w:color="auto"/>
              <w:right w:val="single" w:sz="8" w:space="0" w:color="auto"/>
            </w:tcBorders>
          </w:tcPr>
          <w:p w:rsidR="007F48A2" w:rsidRPr="00AC0669" w:rsidRDefault="007F48A2" w:rsidP="009179F6">
            <w:pPr>
              <w:spacing w:line="240" w:lineRule="auto"/>
              <w:jc w:val="left"/>
              <w:rPr>
                <w:rFonts w:ascii="Times New Roman" w:eastAsia="Times New Roman" w:hAnsi="Times New Roman"/>
                <w:color w:val="000000" w:themeColor="text1"/>
                <w:sz w:val="20"/>
                <w:szCs w:val="20"/>
                <w:lang w:eastAsia="zh-CN"/>
              </w:rPr>
            </w:pPr>
          </w:p>
        </w:tc>
        <w:tc>
          <w:tcPr>
            <w:tcW w:w="3402" w:type="dxa"/>
            <w:vMerge/>
          </w:tcPr>
          <w:p w:rsidR="007F48A2" w:rsidRPr="00AC0669" w:rsidRDefault="007F48A2" w:rsidP="009179F6">
            <w:pPr>
              <w:spacing w:line="240" w:lineRule="auto"/>
              <w:jc w:val="both"/>
              <w:rPr>
                <w:rFonts w:ascii="Times New Roman" w:eastAsia="Times New Roman" w:hAnsi="Times New Roman"/>
                <w:color w:val="000000" w:themeColor="text1"/>
                <w:sz w:val="20"/>
                <w:szCs w:val="20"/>
                <w:lang w:eastAsia="zh-CN"/>
              </w:rPr>
            </w:pPr>
          </w:p>
        </w:tc>
      </w:tr>
      <w:tr w:rsidR="00D61AD2" w:rsidRPr="00AC0669" w:rsidTr="00D61AD2">
        <w:trPr>
          <w:trHeight w:val="972"/>
        </w:trPr>
        <w:tc>
          <w:tcPr>
            <w:tcW w:w="716" w:type="dxa"/>
            <w:tcBorders>
              <w:right w:val="single" w:sz="4" w:space="0" w:color="auto"/>
            </w:tcBorders>
          </w:tcPr>
          <w:p w:rsidR="0089530A" w:rsidRPr="00AC0669" w:rsidRDefault="0089530A" w:rsidP="00E01998">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12.0.1</w:t>
            </w:r>
          </w:p>
        </w:tc>
        <w:tc>
          <w:tcPr>
            <w:tcW w:w="1944" w:type="dxa"/>
            <w:tcBorders>
              <w:left w:val="single" w:sz="4" w:space="0" w:color="auto"/>
            </w:tcBorders>
          </w:tcPr>
          <w:p w:rsidR="0089530A" w:rsidRPr="00AC0669" w:rsidRDefault="0089530A" w:rsidP="00E01998">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Улично-дорожная сеть</w:t>
            </w:r>
          </w:p>
        </w:tc>
        <w:tc>
          <w:tcPr>
            <w:tcW w:w="3544" w:type="dxa"/>
            <w:tcBorders>
              <w:left w:val="single" w:sz="8" w:space="0" w:color="auto"/>
              <w:right w:val="single" w:sz="8" w:space="0" w:color="auto"/>
            </w:tcBorders>
          </w:tcPr>
          <w:p w:rsidR="0089530A" w:rsidRPr="00AC0669" w:rsidRDefault="00311FDF" w:rsidP="005A4CED">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5A4CED"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tc>
        <w:tc>
          <w:tcPr>
            <w:tcW w:w="3402" w:type="dxa"/>
          </w:tcPr>
          <w:p w:rsidR="00212ADE" w:rsidRPr="00AC0669" w:rsidRDefault="00212ADE" w:rsidP="00212ADE">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212ADE" w:rsidRPr="00AC0669" w:rsidRDefault="00212ADE" w:rsidP="00212ADE">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Дополнительные ограничения:</w:t>
            </w:r>
          </w:p>
          <w:p w:rsidR="0089530A" w:rsidRPr="00AC0669" w:rsidRDefault="00212ADE" w:rsidP="00212AD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16"/>
                <w:lang w:eastAsia="zh-CN"/>
              </w:rPr>
              <w:t>без права возведения ОКС.</w:t>
            </w:r>
          </w:p>
        </w:tc>
      </w:tr>
    </w:tbl>
    <w:p w:rsidR="009179F6" w:rsidRPr="00AC0669" w:rsidRDefault="009179F6" w:rsidP="007F48A2">
      <w:pPr>
        <w:keepNext/>
        <w:keepLines/>
        <w:spacing w:line="240" w:lineRule="auto"/>
        <w:ind w:left="720"/>
        <w:jc w:val="right"/>
        <w:rPr>
          <w:rFonts w:ascii="Times New Roman" w:eastAsia="Times New Roman" w:hAnsi="Times New Roman"/>
          <w:color w:val="000000" w:themeColor="text1"/>
          <w:spacing w:val="-13"/>
          <w:sz w:val="24"/>
          <w:szCs w:val="24"/>
          <w:lang w:eastAsia="zh-CN"/>
        </w:rPr>
      </w:pPr>
    </w:p>
    <w:p w:rsidR="007F48A2" w:rsidRPr="00AC0669" w:rsidRDefault="007F48A2" w:rsidP="0089530A">
      <w:pPr>
        <w:spacing w:line="259" w:lineRule="auto"/>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 xml:space="preserve">Таблица </w:t>
      </w:r>
      <w:r w:rsidR="00CF743F" w:rsidRPr="00AC0669">
        <w:rPr>
          <w:rFonts w:ascii="Times New Roman" w:eastAsia="Times New Roman" w:hAnsi="Times New Roman"/>
          <w:color w:val="000000" w:themeColor="text1"/>
          <w:spacing w:val="-13"/>
          <w:sz w:val="24"/>
          <w:szCs w:val="24"/>
          <w:lang w:eastAsia="zh-CN"/>
        </w:rPr>
        <w:t>8</w:t>
      </w:r>
    </w:p>
    <w:p w:rsidR="007F48A2" w:rsidRPr="00AC0669" w:rsidRDefault="007F48A2" w:rsidP="0089530A">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504"/>
        <w:gridCol w:w="3402"/>
      </w:tblGrid>
      <w:tr w:rsidR="00AC0669" w:rsidRPr="00AC0669" w:rsidTr="00D61AD2">
        <w:trPr>
          <w:trHeight w:val="300"/>
        </w:trPr>
        <w:tc>
          <w:tcPr>
            <w:tcW w:w="2700" w:type="dxa"/>
            <w:gridSpan w:val="2"/>
            <w:tcBorders>
              <w:bottom w:val="single" w:sz="4" w:space="0" w:color="auto"/>
            </w:tcBorders>
            <w:vAlign w:val="center"/>
          </w:tcPr>
          <w:p w:rsidR="007F48A2" w:rsidRPr="00AC0669" w:rsidRDefault="007F48A2"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 xml:space="preserve">ВИДЫ РАЗРЕШЕННОГО </w:t>
            </w:r>
          </w:p>
          <w:p w:rsidR="007F48A2" w:rsidRPr="00AC0669" w:rsidRDefault="007F48A2" w:rsidP="009179F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ИСПОЛЬЗОВАНИЯ</w:t>
            </w:r>
          </w:p>
        </w:tc>
        <w:tc>
          <w:tcPr>
            <w:tcW w:w="3504" w:type="dxa"/>
            <w:vMerge w:val="restart"/>
            <w:vAlign w:val="center"/>
          </w:tcPr>
          <w:p w:rsidR="007F48A2" w:rsidRPr="00AC0669" w:rsidRDefault="007F48A2"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 xml:space="preserve">ПАРАМЕТРЫ РАЗРЕШЕННОГО </w:t>
            </w:r>
          </w:p>
          <w:p w:rsidR="007F48A2" w:rsidRPr="00AC0669" w:rsidRDefault="007F48A2"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ИСПОЛЬЗОВАНИЯ</w:t>
            </w:r>
          </w:p>
        </w:tc>
        <w:tc>
          <w:tcPr>
            <w:tcW w:w="3402" w:type="dxa"/>
            <w:vMerge w:val="restart"/>
            <w:vAlign w:val="center"/>
          </w:tcPr>
          <w:p w:rsidR="007F48A2" w:rsidRPr="00AC0669" w:rsidRDefault="007F48A2"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D61AD2">
        <w:trPr>
          <w:trHeight w:val="420"/>
        </w:trPr>
        <w:tc>
          <w:tcPr>
            <w:tcW w:w="567" w:type="dxa"/>
            <w:tcBorders>
              <w:top w:val="single" w:sz="4" w:space="0" w:color="auto"/>
              <w:right w:val="single" w:sz="4" w:space="0" w:color="auto"/>
            </w:tcBorders>
            <w:vAlign w:val="center"/>
          </w:tcPr>
          <w:p w:rsidR="007F48A2" w:rsidRPr="00AC0669" w:rsidRDefault="007F48A2"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2133" w:type="dxa"/>
            <w:tcBorders>
              <w:top w:val="single" w:sz="4" w:space="0" w:color="auto"/>
              <w:left w:val="single" w:sz="4" w:space="0" w:color="auto"/>
            </w:tcBorders>
            <w:vAlign w:val="center"/>
          </w:tcPr>
          <w:p w:rsidR="007F48A2" w:rsidRPr="00AC0669" w:rsidRDefault="007F48A2" w:rsidP="009179F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504" w:type="dxa"/>
            <w:vMerge/>
            <w:vAlign w:val="center"/>
          </w:tcPr>
          <w:p w:rsidR="007F48A2" w:rsidRPr="00AC0669" w:rsidRDefault="007F48A2" w:rsidP="009179F6">
            <w:pPr>
              <w:spacing w:line="240" w:lineRule="auto"/>
              <w:rPr>
                <w:rFonts w:ascii="Times New Roman" w:eastAsia="Times New Roman" w:hAnsi="Times New Roman"/>
                <w:b/>
                <w:color w:val="000000" w:themeColor="text1"/>
                <w:sz w:val="16"/>
                <w:szCs w:val="16"/>
                <w:lang w:eastAsia="zh-CN"/>
              </w:rPr>
            </w:pPr>
          </w:p>
        </w:tc>
        <w:tc>
          <w:tcPr>
            <w:tcW w:w="3402" w:type="dxa"/>
            <w:vMerge/>
            <w:vAlign w:val="center"/>
          </w:tcPr>
          <w:p w:rsidR="007F48A2" w:rsidRPr="00AC0669" w:rsidRDefault="007F48A2" w:rsidP="009179F6">
            <w:pPr>
              <w:spacing w:line="240" w:lineRule="auto"/>
              <w:rPr>
                <w:rFonts w:ascii="Times New Roman" w:eastAsia="Times New Roman" w:hAnsi="Times New Roman"/>
                <w:b/>
                <w:color w:val="000000" w:themeColor="text1"/>
                <w:sz w:val="16"/>
                <w:szCs w:val="16"/>
                <w:lang w:eastAsia="zh-CN"/>
              </w:rPr>
            </w:pPr>
          </w:p>
        </w:tc>
      </w:tr>
      <w:tr w:rsidR="00AC0669" w:rsidRPr="00AC0669" w:rsidTr="00D61AD2">
        <w:trPr>
          <w:trHeight w:val="420"/>
        </w:trPr>
        <w:tc>
          <w:tcPr>
            <w:tcW w:w="567" w:type="dxa"/>
            <w:tcBorders>
              <w:top w:val="single" w:sz="4" w:space="0" w:color="auto"/>
              <w:right w:val="single" w:sz="4" w:space="0" w:color="auto"/>
            </w:tcBorders>
          </w:tcPr>
          <w:p w:rsidR="007F48A2" w:rsidRPr="00AC0669" w:rsidRDefault="007F48A2" w:rsidP="009179F6">
            <w:pPr>
              <w:spacing w:line="240" w:lineRule="auto"/>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3.3</w:t>
            </w:r>
          </w:p>
        </w:tc>
        <w:tc>
          <w:tcPr>
            <w:tcW w:w="2133" w:type="dxa"/>
            <w:tcBorders>
              <w:top w:val="single" w:sz="4" w:space="0" w:color="auto"/>
              <w:left w:val="single" w:sz="4" w:space="0" w:color="auto"/>
            </w:tcBorders>
          </w:tcPr>
          <w:p w:rsidR="007F48A2" w:rsidRPr="00AC0669" w:rsidRDefault="007F48A2" w:rsidP="009179F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Бытовое обслуживание</w:t>
            </w:r>
          </w:p>
          <w:p w:rsidR="007F48A2" w:rsidRPr="00AC0669" w:rsidRDefault="007F48A2" w:rsidP="009179F6">
            <w:pPr>
              <w:tabs>
                <w:tab w:val="center" w:pos="4677"/>
                <w:tab w:val="right" w:pos="9355"/>
              </w:tabs>
              <w:spacing w:line="240" w:lineRule="auto"/>
              <w:rPr>
                <w:rFonts w:ascii="Times New Roman" w:eastAsia="Times New Roman" w:hAnsi="Times New Roman"/>
                <w:b/>
                <w:color w:val="000000" w:themeColor="text1"/>
                <w:sz w:val="16"/>
                <w:szCs w:val="16"/>
                <w:lang w:eastAsia="zh-CN"/>
              </w:rPr>
            </w:pPr>
          </w:p>
        </w:tc>
        <w:tc>
          <w:tcPr>
            <w:tcW w:w="3504" w:type="dxa"/>
            <w:tcBorders>
              <w:top w:val="single" w:sz="8" w:space="0" w:color="auto"/>
              <w:left w:val="single" w:sz="8" w:space="0" w:color="auto"/>
              <w:bottom w:val="single" w:sz="8" w:space="0" w:color="auto"/>
              <w:right w:val="single" w:sz="8" w:space="0" w:color="auto"/>
            </w:tcBorders>
          </w:tcPr>
          <w:p w:rsidR="00267B32" w:rsidRPr="00AC0669" w:rsidRDefault="00267B32" w:rsidP="00267B32">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Минимальные размеры земельного участка – </w:t>
            </w:r>
            <w:r w:rsidRPr="00AC0669">
              <w:rPr>
                <w:rFonts w:ascii="Times New Roman" w:eastAsia="Times New Roman" w:hAnsi="Times New Roman"/>
                <w:b/>
                <w:color w:val="000000" w:themeColor="text1"/>
                <w:sz w:val="20"/>
                <w:szCs w:val="20"/>
                <w:lang w:eastAsia="zh-CN"/>
              </w:rPr>
              <w:t>300 кв. м;</w:t>
            </w:r>
          </w:p>
          <w:p w:rsidR="00267B32" w:rsidRPr="00AC0669" w:rsidRDefault="00267B32" w:rsidP="00267B32">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AC0669">
              <w:rPr>
                <w:rFonts w:ascii="Times New Roman" w:eastAsia="Times New Roman" w:hAnsi="Times New Roman"/>
                <w:b/>
                <w:color w:val="000000" w:themeColor="text1"/>
                <w:sz w:val="20"/>
                <w:szCs w:val="20"/>
                <w:lang w:eastAsia="zh-CN"/>
              </w:rPr>
              <w:t>3</w:t>
            </w:r>
            <w:r w:rsidR="00DB4ACB">
              <w:rPr>
                <w:rFonts w:ascii="Times New Roman" w:eastAsia="Times New Roman" w:hAnsi="Times New Roman"/>
                <w:b/>
                <w:color w:val="000000" w:themeColor="text1"/>
                <w:sz w:val="20"/>
                <w:szCs w:val="20"/>
                <w:lang w:eastAsia="zh-CN"/>
              </w:rPr>
              <w:t xml:space="preserve"> </w:t>
            </w:r>
            <w:r w:rsidRPr="00AC0669">
              <w:rPr>
                <w:rFonts w:ascii="Times New Roman" w:eastAsia="Times New Roman" w:hAnsi="Times New Roman"/>
                <w:b/>
                <w:color w:val="000000" w:themeColor="text1"/>
                <w:sz w:val="20"/>
                <w:szCs w:val="20"/>
                <w:lang w:eastAsia="zh-CN"/>
              </w:rPr>
              <w:t>м</w:t>
            </w:r>
            <w:r w:rsidRPr="00AC0669">
              <w:rPr>
                <w:rFonts w:ascii="Times New Roman" w:eastAsia="Times New Roman" w:hAnsi="Times New Roman"/>
                <w:color w:val="000000" w:themeColor="text1"/>
                <w:sz w:val="20"/>
                <w:szCs w:val="20"/>
                <w:lang w:eastAsia="zh-CN"/>
              </w:rPr>
              <w:t>;</w:t>
            </w:r>
          </w:p>
          <w:p w:rsidR="00267B32" w:rsidRPr="00AC0669" w:rsidRDefault="00267B32" w:rsidP="00267B32">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Предельное количество этажей –</w:t>
            </w:r>
            <w:r w:rsidRPr="00AC0669">
              <w:rPr>
                <w:rFonts w:ascii="Times New Roman" w:eastAsia="Times New Roman" w:hAnsi="Times New Roman"/>
                <w:b/>
                <w:color w:val="000000" w:themeColor="text1"/>
                <w:sz w:val="20"/>
                <w:szCs w:val="20"/>
                <w:lang w:eastAsia="zh-CN"/>
              </w:rPr>
              <w:t xml:space="preserve"> 3</w:t>
            </w:r>
            <w:r w:rsidRPr="00AC0669">
              <w:rPr>
                <w:rFonts w:ascii="Times New Roman" w:eastAsia="Times New Roman" w:hAnsi="Times New Roman"/>
                <w:color w:val="000000" w:themeColor="text1"/>
                <w:sz w:val="20"/>
                <w:szCs w:val="20"/>
                <w:lang w:eastAsia="zh-CN"/>
              </w:rPr>
              <w:t>;</w:t>
            </w:r>
          </w:p>
          <w:p w:rsidR="007F48A2" w:rsidRPr="00AC0669" w:rsidRDefault="00267B32" w:rsidP="00267B32">
            <w:pPr>
              <w:spacing w:line="240" w:lineRule="auto"/>
              <w:jc w:val="both"/>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z w:val="20"/>
                <w:szCs w:val="20"/>
                <w:lang w:eastAsia="zh-CN"/>
              </w:rPr>
              <w:lastRenderedPageBreak/>
              <w:t xml:space="preserve">- Максимальный процент застройки в границах земельного участка- </w:t>
            </w:r>
            <w:r w:rsidRPr="00AC0669">
              <w:rPr>
                <w:rFonts w:ascii="Times New Roman" w:eastAsia="Times New Roman" w:hAnsi="Times New Roman"/>
                <w:b/>
                <w:color w:val="000000" w:themeColor="text1"/>
                <w:sz w:val="20"/>
                <w:szCs w:val="20"/>
                <w:lang w:eastAsia="zh-CN"/>
              </w:rPr>
              <w:t>65</w:t>
            </w:r>
            <w:r w:rsidRPr="00AC0669">
              <w:rPr>
                <w:rFonts w:ascii="Times New Roman" w:eastAsia="Times New Roman" w:hAnsi="Times New Roman"/>
                <w:color w:val="000000" w:themeColor="text1"/>
                <w:sz w:val="20"/>
                <w:szCs w:val="20"/>
                <w:lang w:eastAsia="zh-CN"/>
              </w:rPr>
              <w:t>.</w:t>
            </w:r>
          </w:p>
        </w:tc>
        <w:tc>
          <w:tcPr>
            <w:tcW w:w="3402" w:type="dxa"/>
            <w:vAlign w:val="center"/>
          </w:tcPr>
          <w:p w:rsidR="007F48A2" w:rsidRPr="00AC0669" w:rsidRDefault="007F48A2" w:rsidP="009179F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xml:space="preserve">При размещении объектов коммунального назначения, требующих установления санитарно-защитных зон, необходимо, чтобы суммарная вредность от объектов, размещенных на указанной территории, не превышала показатели, относящиеся к </w:t>
            </w:r>
            <w:r w:rsidRPr="00AC0669">
              <w:rPr>
                <w:rFonts w:ascii="Times New Roman" w:eastAsia="Times New Roman" w:hAnsi="Times New Roman"/>
                <w:color w:val="000000" w:themeColor="text1"/>
                <w:sz w:val="20"/>
                <w:szCs w:val="20"/>
                <w:lang w:val="en-US" w:eastAsia="zh-CN"/>
              </w:rPr>
              <w:t>V</w:t>
            </w:r>
            <w:r w:rsidRPr="00AC0669">
              <w:rPr>
                <w:rFonts w:ascii="Times New Roman" w:eastAsia="Times New Roman" w:hAnsi="Times New Roman"/>
                <w:color w:val="000000" w:themeColor="text1"/>
                <w:sz w:val="20"/>
                <w:szCs w:val="20"/>
                <w:lang w:eastAsia="zh-CN"/>
              </w:rPr>
              <w:t xml:space="preserve"> степени опасности.</w:t>
            </w:r>
          </w:p>
          <w:p w:rsidR="007F48A2" w:rsidRPr="00AC0669" w:rsidRDefault="007F48A2" w:rsidP="009179F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Требуется соблюдение режима ограничения в пределах охранных зон объектов инженерной инфраструктуры</w:t>
            </w:r>
            <w:r w:rsidRPr="00AC0669">
              <w:rPr>
                <w:rFonts w:ascii="Times New Roman" w:eastAsia="Times New Roman" w:hAnsi="Times New Roman"/>
                <w:color w:val="000000" w:themeColor="text1"/>
                <w:sz w:val="20"/>
                <w:szCs w:val="20"/>
                <w:lang w:eastAsia="zh-CN"/>
              </w:rPr>
              <w:br/>
              <w:t>- Требуется соблюдение ограничений пользование ЗУ и ОКС при осуществлении публичного сервитута (при наличии).</w:t>
            </w:r>
          </w:p>
          <w:p w:rsidR="007F48A2" w:rsidRPr="00AC0669" w:rsidRDefault="007F48A2" w:rsidP="007F48A2">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Требуется соблюдение правил благоустройства территории Пригородного сельсовета</w:t>
            </w:r>
          </w:p>
        </w:tc>
      </w:tr>
      <w:tr w:rsidR="00AC0669" w:rsidRPr="00AC0669" w:rsidTr="00D61AD2">
        <w:trPr>
          <w:trHeight w:val="839"/>
        </w:trPr>
        <w:tc>
          <w:tcPr>
            <w:tcW w:w="567" w:type="dxa"/>
            <w:tcBorders>
              <w:top w:val="single" w:sz="4" w:space="0" w:color="auto"/>
              <w:bottom w:val="single" w:sz="4" w:space="0" w:color="auto"/>
              <w:right w:val="single" w:sz="4" w:space="0" w:color="auto"/>
            </w:tcBorders>
          </w:tcPr>
          <w:p w:rsidR="007F48A2" w:rsidRPr="00AC0669" w:rsidRDefault="007F48A2" w:rsidP="009179F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4.9</w:t>
            </w:r>
          </w:p>
        </w:tc>
        <w:tc>
          <w:tcPr>
            <w:tcW w:w="2133" w:type="dxa"/>
            <w:tcBorders>
              <w:top w:val="single" w:sz="4" w:space="0" w:color="auto"/>
              <w:left w:val="single" w:sz="4" w:space="0" w:color="auto"/>
              <w:bottom w:val="single" w:sz="4" w:space="0" w:color="auto"/>
            </w:tcBorders>
          </w:tcPr>
          <w:p w:rsidR="0059727A" w:rsidRPr="00AC0669" w:rsidRDefault="0059727A" w:rsidP="009179F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Служебные гаражи</w:t>
            </w:r>
          </w:p>
        </w:tc>
        <w:tc>
          <w:tcPr>
            <w:tcW w:w="3504" w:type="dxa"/>
            <w:tcBorders>
              <w:top w:val="single" w:sz="4" w:space="0" w:color="auto"/>
              <w:left w:val="single" w:sz="8" w:space="0" w:color="auto"/>
              <w:bottom w:val="single" w:sz="4" w:space="0" w:color="auto"/>
              <w:right w:val="single" w:sz="8" w:space="0" w:color="auto"/>
            </w:tcBorders>
          </w:tcPr>
          <w:p w:rsidR="004E2DEA" w:rsidRPr="00AC0669" w:rsidRDefault="004E2DEA" w:rsidP="004E2DE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Минимальные размеры земельного участка – </w:t>
            </w:r>
            <w:r w:rsidRPr="00AC0669">
              <w:rPr>
                <w:rFonts w:ascii="Times New Roman" w:eastAsia="Times New Roman" w:hAnsi="Times New Roman"/>
                <w:b/>
                <w:color w:val="000000" w:themeColor="text1"/>
                <w:sz w:val="20"/>
                <w:szCs w:val="20"/>
                <w:lang w:eastAsia="zh-CN"/>
              </w:rPr>
              <w:t xml:space="preserve">500 </w:t>
            </w:r>
            <w:proofErr w:type="spellStart"/>
            <w:r w:rsidRPr="00AC0669">
              <w:rPr>
                <w:rFonts w:ascii="Times New Roman" w:eastAsia="Times New Roman" w:hAnsi="Times New Roman"/>
                <w:b/>
                <w:color w:val="000000" w:themeColor="text1"/>
                <w:sz w:val="20"/>
                <w:szCs w:val="20"/>
                <w:lang w:eastAsia="zh-CN"/>
              </w:rPr>
              <w:t>кв.м</w:t>
            </w:r>
            <w:proofErr w:type="spellEnd"/>
            <w:r w:rsidRPr="00AC0669">
              <w:rPr>
                <w:rFonts w:ascii="Times New Roman" w:eastAsia="Times New Roman" w:hAnsi="Times New Roman"/>
                <w:b/>
                <w:color w:val="000000" w:themeColor="text1"/>
                <w:sz w:val="20"/>
                <w:szCs w:val="20"/>
                <w:lang w:eastAsia="zh-CN"/>
              </w:rPr>
              <w:t>;</w:t>
            </w:r>
          </w:p>
          <w:p w:rsidR="004E2DEA" w:rsidRPr="00AC0669" w:rsidRDefault="004E2DEA" w:rsidP="004E2DE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C0669">
              <w:rPr>
                <w:rFonts w:ascii="Times New Roman" w:eastAsia="Times New Roman" w:hAnsi="Times New Roman"/>
                <w:b/>
                <w:color w:val="000000" w:themeColor="text1"/>
                <w:sz w:val="20"/>
                <w:szCs w:val="20"/>
                <w:lang w:eastAsia="zh-CN"/>
              </w:rPr>
              <w:t>3 м</w:t>
            </w:r>
            <w:r w:rsidRPr="00AC0669">
              <w:rPr>
                <w:rFonts w:ascii="Times New Roman" w:eastAsia="Times New Roman" w:hAnsi="Times New Roman"/>
                <w:color w:val="000000" w:themeColor="text1"/>
                <w:sz w:val="20"/>
                <w:szCs w:val="20"/>
                <w:lang w:eastAsia="zh-CN"/>
              </w:rPr>
              <w:t xml:space="preserve"> (в соответствии с санитарно-гигиеническими, противопожарными требованиями); </w:t>
            </w:r>
          </w:p>
          <w:p w:rsidR="004E2DEA" w:rsidRPr="00AC0669" w:rsidRDefault="004E2DEA" w:rsidP="004E2DE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Предельное количество этажей – </w:t>
            </w:r>
            <w:r w:rsidRPr="00AC0669">
              <w:rPr>
                <w:rFonts w:ascii="Times New Roman" w:eastAsia="Times New Roman" w:hAnsi="Times New Roman"/>
                <w:b/>
                <w:color w:val="000000" w:themeColor="text1"/>
                <w:sz w:val="20"/>
                <w:szCs w:val="20"/>
                <w:lang w:eastAsia="zh-CN"/>
              </w:rPr>
              <w:t>2;</w:t>
            </w:r>
          </w:p>
          <w:p w:rsidR="007F48A2" w:rsidRPr="00AC0669" w:rsidRDefault="004E2DEA" w:rsidP="004E2DE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AC0669">
              <w:rPr>
                <w:rFonts w:ascii="Times New Roman" w:eastAsia="Times New Roman" w:hAnsi="Times New Roman"/>
                <w:b/>
                <w:color w:val="000000" w:themeColor="text1"/>
                <w:sz w:val="20"/>
                <w:szCs w:val="20"/>
                <w:lang w:eastAsia="zh-CN"/>
              </w:rPr>
              <w:t>55.</w:t>
            </w:r>
          </w:p>
        </w:tc>
        <w:tc>
          <w:tcPr>
            <w:tcW w:w="3402" w:type="dxa"/>
            <w:tcBorders>
              <w:top w:val="single" w:sz="4" w:space="0" w:color="auto"/>
              <w:bottom w:val="single" w:sz="4" w:space="0" w:color="auto"/>
            </w:tcBorders>
          </w:tcPr>
          <w:p w:rsidR="007F48A2" w:rsidRPr="00AC0669" w:rsidRDefault="007F48A2" w:rsidP="009179F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7F48A2" w:rsidRPr="00AC0669" w:rsidRDefault="007F48A2" w:rsidP="009179F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tc>
      </w:tr>
      <w:tr w:rsidR="00D61AD2" w:rsidRPr="00AC0669" w:rsidTr="00D61AD2">
        <w:trPr>
          <w:trHeight w:val="839"/>
        </w:trPr>
        <w:tc>
          <w:tcPr>
            <w:tcW w:w="567" w:type="dxa"/>
            <w:tcBorders>
              <w:top w:val="single" w:sz="4" w:space="0" w:color="auto"/>
              <w:bottom w:val="single" w:sz="4" w:space="0" w:color="auto"/>
              <w:right w:val="single" w:sz="4" w:space="0" w:color="auto"/>
            </w:tcBorders>
          </w:tcPr>
          <w:p w:rsidR="007F48A2" w:rsidRPr="00AC0669" w:rsidRDefault="007F48A2" w:rsidP="009179F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6.9</w:t>
            </w:r>
          </w:p>
        </w:tc>
        <w:tc>
          <w:tcPr>
            <w:tcW w:w="2133" w:type="dxa"/>
            <w:tcBorders>
              <w:top w:val="single" w:sz="4" w:space="0" w:color="auto"/>
              <w:left w:val="single" w:sz="4" w:space="0" w:color="auto"/>
              <w:bottom w:val="single" w:sz="4" w:space="0" w:color="auto"/>
            </w:tcBorders>
          </w:tcPr>
          <w:p w:rsidR="007F48A2" w:rsidRPr="00AC0669" w:rsidRDefault="00802537" w:rsidP="009179F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Склад</w:t>
            </w:r>
          </w:p>
        </w:tc>
        <w:tc>
          <w:tcPr>
            <w:tcW w:w="3504" w:type="dxa"/>
            <w:tcBorders>
              <w:top w:val="single" w:sz="4" w:space="0" w:color="auto"/>
              <w:left w:val="single" w:sz="8" w:space="0" w:color="auto"/>
              <w:bottom w:val="single" w:sz="4" w:space="0" w:color="auto"/>
              <w:right w:val="single" w:sz="8" w:space="0" w:color="auto"/>
            </w:tcBorders>
          </w:tcPr>
          <w:p w:rsidR="00256F2E" w:rsidRPr="00AC0669" w:rsidRDefault="00256F2E" w:rsidP="00256F2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 в том числе и их площадь не подлежат установлению, 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256F2E" w:rsidRPr="00AC0669" w:rsidRDefault="00256F2E" w:rsidP="00256F2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AC0669">
              <w:rPr>
                <w:rFonts w:ascii="Times New Roman" w:eastAsia="Times New Roman" w:hAnsi="Times New Roman"/>
                <w:b/>
                <w:color w:val="000000" w:themeColor="text1"/>
                <w:sz w:val="20"/>
                <w:szCs w:val="20"/>
                <w:lang w:eastAsia="zh-CN"/>
              </w:rPr>
              <w:t>– 3 м;</w:t>
            </w:r>
          </w:p>
          <w:p w:rsidR="00256F2E" w:rsidRPr="00AC0669" w:rsidRDefault="00256F2E" w:rsidP="00256F2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Предельное количество этажей – </w:t>
            </w:r>
            <w:r w:rsidRPr="00AC0669">
              <w:rPr>
                <w:rFonts w:ascii="Times New Roman" w:eastAsia="Times New Roman" w:hAnsi="Times New Roman"/>
                <w:b/>
                <w:color w:val="000000" w:themeColor="text1"/>
                <w:sz w:val="20"/>
                <w:szCs w:val="20"/>
                <w:lang w:eastAsia="zh-CN"/>
              </w:rPr>
              <w:t>3</w:t>
            </w:r>
            <w:r w:rsidRPr="00AC0669">
              <w:rPr>
                <w:rFonts w:ascii="Times New Roman" w:eastAsia="Times New Roman" w:hAnsi="Times New Roman"/>
                <w:color w:val="000000" w:themeColor="text1"/>
                <w:sz w:val="20"/>
                <w:szCs w:val="20"/>
                <w:lang w:eastAsia="zh-CN"/>
              </w:rPr>
              <w:t>;</w:t>
            </w:r>
          </w:p>
          <w:p w:rsidR="007F48A2" w:rsidRPr="00AC0669" w:rsidRDefault="00256F2E" w:rsidP="00256F2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w:t>
            </w:r>
            <w:r w:rsidRPr="00AC0669">
              <w:rPr>
                <w:rFonts w:ascii="Times New Roman" w:eastAsia="Times New Roman" w:hAnsi="Times New Roman"/>
                <w:b/>
                <w:color w:val="000000" w:themeColor="text1"/>
                <w:sz w:val="20"/>
                <w:szCs w:val="20"/>
                <w:lang w:eastAsia="zh-CN"/>
              </w:rPr>
              <w:t>55.</w:t>
            </w:r>
          </w:p>
          <w:p w:rsidR="007F48A2" w:rsidRPr="00AC0669" w:rsidRDefault="007F48A2" w:rsidP="009179F6">
            <w:pPr>
              <w:spacing w:line="240" w:lineRule="auto"/>
              <w:jc w:val="both"/>
              <w:rPr>
                <w:rFonts w:ascii="Times New Roman" w:eastAsia="Times New Roman" w:hAnsi="Times New Roman"/>
                <w:color w:val="000000" w:themeColor="text1"/>
                <w:sz w:val="20"/>
                <w:szCs w:val="20"/>
                <w:lang w:eastAsia="zh-CN"/>
              </w:rPr>
            </w:pPr>
          </w:p>
        </w:tc>
        <w:tc>
          <w:tcPr>
            <w:tcW w:w="3402" w:type="dxa"/>
            <w:tcBorders>
              <w:top w:val="single" w:sz="4" w:space="0" w:color="auto"/>
              <w:bottom w:val="single" w:sz="4" w:space="0" w:color="auto"/>
            </w:tcBorders>
          </w:tcPr>
          <w:p w:rsidR="007F48A2" w:rsidRPr="00AC0669" w:rsidRDefault="00802537" w:rsidP="009179F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7F48A2" w:rsidRPr="00AC0669" w:rsidRDefault="007F48A2" w:rsidP="007F48A2">
      <w:pPr>
        <w:keepNext/>
        <w:keepLines/>
        <w:spacing w:line="240" w:lineRule="auto"/>
        <w:ind w:left="720"/>
        <w:jc w:val="right"/>
        <w:rPr>
          <w:rFonts w:ascii="Times New Roman" w:eastAsia="Times New Roman" w:hAnsi="Times New Roman"/>
          <w:color w:val="000000" w:themeColor="text1"/>
          <w:spacing w:val="-13"/>
          <w:sz w:val="20"/>
          <w:szCs w:val="20"/>
          <w:lang w:eastAsia="zh-CN"/>
        </w:rPr>
      </w:pPr>
    </w:p>
    <w:p w:rsidR="007F48A2" w:rsidRPr="00AC0669" w:rsidRDefault="007F48A2" w:rsidP="00C251DC">
      <w:pPr>
        <w:spacing w:line="240" w:lineRule="auto"/>
        <w:ind w:firstLine="709"/>
        <w:jc w:val="both"/>
        <w:rPr>
          <w:rFonts w:ascii="Times New Roman" w:eastAsia="Times New Roman" w:hAnsi="Times New Roman"/>
          <w:b/>
          <w:color w:val="000000" w:themeColor="text1"/>
          <w:sz w:val="24"/>
          <w:szCs w:val="24"/>
          <w:lang w:eastAsia="zh-CN"/>
        </w:rPr>
      </w:pPr>
      <w:r w:rsidRPr="00AC0669">
        <w:rPr>
          <w:rFonts w:ascii="Times New Roman" w:eastAsia="Times New Roman" w:hAnsi="Times New Roman"/>
          <w:color w:val="000000" w:themeColor="text1"/>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16"/>
          <w:szCs w:val="16"/>
          <w:lang w:eastAsia="zh-CN"/>
        </w:rPr>
        <w:t xml:space="preserve"> </w:t>
      </w:r>
      <w:r w:rsidRPr="00AC0669">
        <w:rPr>
          <w:rFonts w:ascii="Times New Roman" w:eastAsia="Times New Roman" w:hAnsi="Times New Roman"/>
          <w:color w:val="000000" w:themeColor="text1"/>
          <w:sz w:val="24"/>
          <w:szCs w:val="24"/>
          <w:lang w:eastAsia="zh-CN"/>
        </w:rPr>
        <w:t>не установлены</w:t>
      </w:r>
      <w:r w:rsidRPr="00AC0669">
        <w:rPr>
          <w:rFonts w:ascii="Times New Roman" w:eastAsia="Times New Roman" w:hAnsi="Times New Roman"/>
          <w:b/>
          <w:color w:val="000000" w:themeColor="text1"/>
          <w:sz w:val="24"/>
          <w:szCs w:val="24"/>
          <w:lang w:eastAsia="zh-CN"/>
        </w:rPr>
        <w:t xml:space="preserve">. </w:t>
      </w:r>
    </w:p>
    <w:p w:rsidR="00DB4ACB" w:rsidRDefault="00DB4ACB" w:rsidP="00712176">
      <w:pPr>
        <w:suppressAutoHyphens/>
        <w:spacing w:line="240" w:lineRule="auto"/>
        <w:ind w:firstLine="567"/>
        <w:rPr>
          <w:rFonts w:ascii="Times New Roman" w:hAnsi="Times New Roman"/>
          <w:b/>
          <w:color w:val="000000" w:themeColor="text1"/>
          <w:sz w:val="24"/>
          <w:szCs w:val="24"/>
        </w:rPr>
      </w:pPr>
    </w:p>
    <w:p w:rsidR="00712176" w:rsidRPr="00AC0669" w:rsidRDefault="00712176" w:rsidP="00712176">
      <w:pPr>
        <w:suppressAutoHyphens/>
        <w:spacing w:line="240" w:lineRule="auto"/>
        <w:ind w:firstLine="567"/>
        <w:rPr>
          <w:rFonts w:ascii="Times New Roman" w:hAnsi="Times New Roman"/>
          <w:b/>
          <w:color w:val="000000" w:themeColor="text1"/>
          <w:sz w:val="24"/>
          <w:szCs w:val="24"/>
        </w:rPr>
      </w:pPr>
      <w:r w:rsidRPr="00AC0669">
        <w:rPr>
          <w:rFonts w:ascii="Times New Roman" w:hAnsi="Times New Roman"/>
          <w:b/>
          <w:color w:val="000000" w:themeColor="text1"/>
          <w:sz w:val="24"/>
          <w:szCs w:val="24"/>
        </w:rPr>
        <w:t>Зона инженерной инфраструктуры (И)</w:t>
      </w:r>
    </w:p>
    <w:p w:rsidR="00712176" w:rsidRPr="00AC0669" w:rsidRDefault="00712176" w:rsidP="00712176">
      <w:pPr>
        <w:keepNext/>
        <w:keepLines/>
        <w:spacing w:line="240" w:lineRule="auto"/>
        <w:ind w:left="720"/>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 xml:space="preserve">Таблица </w:t>
      </w:r>
      <w:r w:rsidR="00CF743F" w:rsidRPr="00AC0669">
        <w:rPr>
          <w:rFonts w:ascii="Times New Roman" w:eastAsia="Times New Roman" w:hAnsi="Times New Roman"/>
          <w:color w:val="000000" w:themeColor="text1"/>
          <w:spacing w:val="-13"/>
          <w:sz w:val="24"/>
          <w:szCs w:val="24"/>
          <w:lang w:eastAsia="zh-CN"/>
        </w:rPr>
        <w:t>9</w:t>
      </w:r>
    </w:p>
    <w:p w:rsidR="00712176" w:rsidRPr="00AC0669" w:rsidRDefault="00712176" w:rsidP="00F74C49">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086"/>
        <w:gridCol w:w="3420"/>
        <w:gridCol w:w="3242"/>
      </w:tblGrid>
      <w:tr w:rsidR="00AC0669" w:rsidRPr="00AC0669" w:rsidTr="00D61AD2">
        <w:trPr>
          <w:trHeight w:val="360"/>
        </w:trPr>
        <w:tc>
          <w:tcPr>
            <w:tcW w:w="2802" w:type="dxa"/>
            <w:gridSpan w:val="2"/>
            <w:tcBorders>
              <w:bottom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 xml:space="preserve">ВИДЫ РАЗРЕШЕННОГО </w:t>
            </w:r>
          </w:p>
          <w:p w:rsidR="00712176" w:rsidRPr="00AC0669" w:rsidRDefault="00712176" w:rsidP="0071217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ИСПОЛЬЗОВАНИЯ</w:t>
            </w:r>
          </w:p>
        </w:tc>
        <w:tc>
          <w:tcPr>
            <w:tcW w:w="3420"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242"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D61AD2">
        <w:trPr>
          <w:trHeight w:val="357"/>
        </w:trPr>
        <w:tc>
          <w:tcPr>
            <w:tcW w:w="716" w:type="dxa"/>
            <w:tcBorders>
              <w:top w:val="single" w:sz="4" w:space="0" w:color="auto"/>
              <w:right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2086" w:type="dxa"/>
            <w:tcBorders>
              <w:top w:val="single" w:sz="4" w:space="0" w:color="auto"/>
              <w:left w:val="single" w:sz="4" w:space="0" w:color="auto"/>
            </w:tcBorders>
            <w:vAlign w:val="center"/>
          </w:tcPr>
          <w:p w:rsidR="00712176" w:rsidRPr="00AC0669" w:rsidRDefault="00712176" w:rsidP="0071217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420"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c>
          <w:tcPr>
            <w:tcW w:w="3242"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r>
      <w:tr w:rsidR="00AC0669" w:rsidRPr="00AC0669" w:rsidTr="00D61AD2">
        <w:tc>
          <w:tcPr>
            <w:tcW w:w="716" w:type="dxa"/>
            <w:tcBorders>
              <w:right w:val="single" w:sz="4" w:space="0" w:color="auto"/>
            </w:tcBorders>
          </w:tcPr>
          <w:p w:rsidR="005E4025" w:rsidRPr="00AC0669" w:rsidRDefault="005E4025" w:rsidP="005E4025">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3.1</w:t>
            </w:r>
          </w:p>
        </w:tc>
        <w:tc>
          <w:tcPr>
            <w:tcW w:w="2086" w:type="dxa"/>
            <w:tcBorders>
              <w:left w:val="single" w:sz="4" w:space="0" w:color="auto"/>
            </w:tcBorders>
          </w:tcPr>
          <w:p w:rsidR="005E4025" w:rsidRPr="00AC0669" w:rsidRDefault="005E4025" w:rsidP="005E4025">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Коммунальное обслуживание</w:t>
            </w:r>
          </w:p>
        </w:tc>
        <w:tc>
          <w:tcPr>
            <w:tcW w:w="3420" w:type="dxa"/>
            <w:vMerge w:val="restart"/>
          </w:tcPr>
          <w:p w:rsidR="005E4025" w:rsidRPr="00AC0669" w:rsidRDefault="00EE631C" w:rsidP="00CF743F">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w:t>
            </w:r>
            <w:r w:rsidRPr="00AC0669">
              <w:rPr>
                <w:rFonts w:ascii="Times New Roman" w:eastAsia="Times New Roman" w:hAnsi="Times New Roman"/>
                <w:color w:val="000000" w:themeColor="text1"/>
                <w:sz w:val="20"/>
                <w:szCs w:val="20"/>
                <w:lang w:eastAsia="zh-CN"/>
              </w:rPr>
              <w:lastRenderedPageBreak/>
              <w:t>разрешенного строительства, реконструкции объектов капитального строительства не подлежат установлению,</w:t>
            </w:r>
            <w:r w:rsidRPr="00AC0669">
              <w:rPr>
                <w:rFonts w:ascii="Times New Roman" w:eastAsia="Times New Roman" w:hAnsi="Times New Roman"/>
                <w:color w:val="000000" w:themeColor="text1"/>
                <w:sz w:val="20"/>
                <w:szCs w:val="20"/>
                <w:lang w:eastAsia="ru-RU"/>
              </w:rPr>
              <w:t xml:space="preserve"> </w:t>
            </w:r>
            <w:r w:rsidR="006178CC" w:rsidRPr="00AC0669">
              <w:rPr>
                <w:rFonts w:ascii="Times New Roman" w:eastAsia="Times New Roman" w:hAnsi="Times New Roman"/>
                <w:color w:val="000000" w:themeColor="text1"/>
                <w:sz w:val="20"/>
                <w:szCs w:val="20"/>
                <w:lang w:eastAsia="ru-RU"/>
              </w:rPr>
              <w:t xml:space="preserve">а </w:t>
            </w:r>
            <w:r w:rsidR="005E4025" w:rsidRPr="00AC0669">
              <w:rPr>
                <w:rFonts w:ascii="Times New Roman" w:eastAsia="Times New Roman" w:hAnsi="Times New Roman"/>
                <w:color w:val="000000" w:themeColor="text1"/>
                <w:sz w:val="20"/>
                <w:szCs w:val="20"/>
                <w:lang w:eastAsia="ru-RU"/>
              </w:rPr>
              <w:t xml:space="preserve">определяются в соответствии с градостроительной документацией, Нормативами градостроительного проектирования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w:t>
            </w:r>
            <w:r w:rsidR="00CF743F" w:rsidRPr="00AC0669">
              <w:rPr>
                <w:rFonts w:ascii="Times New Roman" w:eastAsia="Times New Roman" w:hAnsi="Times New Roman"/>
                <w:color w:val="000000" w:themeColor="text1"/>
                <w:sz w:val="20"/>
                <w:szCs w:val="20"/>
                <w:lang w:eastAsia="ru-RU"/>
              </w:rPr>
              <w:t>ведомственными нормами,</w:t>
            </w:r>
            <w:r w:rsidR="005E4025" w:rsidRPr="00AC0669">
              <w:rPr>
                <w:rFonts w:ascii="Times New Roman" w:eastAsia="Times New Roman" w:hAnsi="Times New Roman"/>
                <w:color w:val="000000" w:themeColor="text1"/>
                <w:sz w:val="20"/>
                <w:szCs w:val="20"/>
                <w:lang w:eastAsia="ru-RU"/>
              </w:rPr>
              <w:t xml:space="preserve"> и правилами, с учетом реально сложившейся застройки и архитектурно-планировочным решением объекта.</w:t>
            </w:r>
          </w:p>
          <w:p w:rsidR="005E4025" w:rsidRPr="00AC0669" w:rsidRDefault="005E4025" w:rsidP="00CF743F">
            <w:pPr>
              <w:tabs>
                <w:tab w:val="left" w:pos="0"/>
              </w:tabs>
              <w:spacing w:line="240" w:lineRule="auto"/>
              <w:jc w:val="both"/>
              <w:rPr>
                <w:rFonts w:ascii="Times New Roman" w:hAnsi="Times New Roman"/>
                <w:color w:val="000000" w:themeColor="text1"/>
                <w:sz w:val="20"/>
                <w:szCs w:val="20"/>
              </w:rPr>
            </w:pPr>
            <w:r w:rsidRPr="00AC0669">
              <w:rPr>
                <w:rFonts w:ascii="Times New Roman" w:eastAsia="Times New Roman" w:hAnsi="Times New Roman"/>
                <w:color w:val="000000" w:themeColor="text1"/>
                <w:sz w:val="20"/>
                <w:szCs w:val="20"/>
                <w:lang w:eastAsia="ru-RU"/>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tc>
        <w:tc>
          <w:tcPr>
            <w:tcW w:w="3242" w:type="dxa"/>
            <w:vMerge w:val="restart"/>
          </w:tcPr>
          <w:p w:rsidR="00D93F2B" w:rsidRPr="00AC0669" w:rsidRDefault="00D93F2B" w:rsidP="00D93F2B">
            <w:pPr>
              <w:spacing w:line="240" w:lineRule="auto"/>
              <w:ind w:firstLine="26"/>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xml:space="preserve">- Требуется соблюдение режима ограничения ЗСО источников и сетей питьевого водоснабжения </w:t>
            </w:r>
            <w:r w:rsidRPr="00AC0669">
              <w:rPr>
                <w:rFonts w:ascii="Times New Roman" w:eastAsia="Times New Roman" w:hAnsi="Times New Roman"/>
                <w:color w:val="000000" w:themeColor="text1"/>
                <w:sz w:val="20"/>
                <w:szCs w:val="20"/>
                <w:lang w:eastAsia="zh-CN"/>
              </w:rPr>
              <w:lastRenderedPageBreak/>
              <w:t xml:space="preserve">согласно нормативным требованиям технических регламентов. </w:t>
            </w:r>
          </w:p>
          <w:p w:rsidR="005E4025" w:rsidRPr="00AC0669" w:rsidRDefault="00D93F2B" w:rsidP="00D93F2B">
            <w:pPr>
              <w:spacing w:line="240" w:lineRule="auto"/>
              <w:ind w:firstLine="26"/>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AC0669" w:rsidRPr="00AC0669" w:rsidTr="00D61AD2">
        <w:tc>
          <w:tcPr>
            <w:tcW w:w="716" w:type="dxa"/>
            <w:tcBorders>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6.7</w:t>
            </w:r>
          </w:p>
        </w:tc>
        <w:tc>
          <w:tcPr>
            <w:tcW w:w="2086" w:type="dxa"/>
            <w:tcBorders>
              <w:lef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Энергетика</w:t>
            </w:r>
          </w:p>
        </w:tc>
        <w:tc>
          <w:tcPr>
            <w:tcW w:w="3420"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ru-RU"/>
              </w:rPr>
            </w:pPr>
          </w:p>
        </w:tc>
        <w:tc>
          <w:tcPr>
            <w:tcW w:w="3242" w:type="dxa"/>
            <w:vMerge/>
          </w:tcPr>
          <w:p w:rsidR="00712176" w:rsidRPr="00AC0669" w:rsidRDefault="00712176" w:rsidP="00712176">
            <w:pPr>
              <w:spacing w:line="240" w:lineRule="auto"/>
              <w:ind w:firstLine="26"/>
              <w:jc w:val="both"/>
              <w:rPr>
                <w:rFonts w:ascii="Times New Roman" w:eastAsia="Times New Roman" w:hAnsi="Times New Roman"/>
                <w:color w:val="000000" w:themeColor="text1"/>
                <w:sz w:val="20"/>
                <w:szCs w:val="20"/>
                <w:lang w:eastAsia="zh-CN"/>
              </w:rPr>
            </w:pPr>
          </w:p>
        </w:tc>
      </w:tr>
      <w:tr w:rsidR="00AC0669" w:rsidRPr="00AC0669" w:rsidTr="00D61AD2">
        <w:tc>
          <w:tcPr>
            <w:tcW w:w="716" w:type="dxa"/>
            <w:tcBorders>
              <w:righ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6.8</w:t>
            </w:r>
          </w:p>
        </w:tc>
        <w:tc>
          <w:tcPr>
            <w:tcW w:w="2086" w:type="dxa"/>
            <w:tcBorders>
              <w:left w:val="single" w:sz="4" w:space="0" w:color="auto"/>
            </w:tcBorders>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Связь </w:t>
            </w:r>
          </w:p>
        </w:tc>
        <w:tc>
          <w:tcPr>
            <w:tcW w:w="3420" w:type="dxa"/>
            <w:vMerge/>
          </w:tcPr>
          <w:p w:rsidR="00712176" w:rsidRPr="00AC0669" w:rsidRDefault="00712176" w:rsidP="00712176">
            <w:pPr>
              <w:spacing w:line="240" w:lineRule="auto"/>
              <w:jc w:val="left"/>
              <w:rPr>
                <w:rFonts w:ascii="Times New Roman" w:eastAsia="Times New Roman" w:hAnsi="Times New Roman"/>
                <w:color w:val="000000" w:themeColor="text1"/>
                <w:sz w:val="20"/>
                <w:szCs w:val="20"/>
                <w:lang w:eastAsia="ru-RU"/>
              </w:rPr>
            </w:pPr>
          </w:p>
        </w:tc>
        <w:tc>
          <w:tcPr>
            <w:tcW w:w="3242" w:type="dxa"/>
            <w:vMerge/>
          </w:tcPr>
          <w:p w:rsidR="00712176" w:rsidRPr="00AC0669" w:rsidRDefault="00712176" w:rsidP="00712176">
            <w:pPr>
              <w:spacing w:line="240" w:lineRule="auto"/>
              <w:ind w:firstLine="26"/>
              <w:jc w:val="both"/>
              <w:rPr>
                <w:rFonts w:ascii="Times New Roman" w:eastAsia="Times New Roman" w:hAnsi="Times New Roman"/>
                <w:color w:val="000000" w:themeColor="text1"/>
                <w:sz w:val="20"/>
                <w:szCs w:val="20"/>
                <w:lang w:eastAsia="zh-CN"/>
              </w:rPr>
            </w:pPr>
          </w:p>
        </w:tc>
      </w:tr>
      <w:tr w:rsidR="00D61AD2" w:rsidRPr="00AC0669" w:rsidTr="00D61AD2">
        <w:tc>
          <w:tcPr>
            <w:tcW w:w="716" w:type="dxa"/>
            <w:tcBorders>
              <w:right w:val="single" w:sz="4" w:space="0" w:color="auto"/>
            </w:tcBorders>
          </w:tcPr>
          <w:p w:rsidR="00312F89" w:rsidRPr="00AC0669" w:rsidRDefault="00312F89" w:rsidP="00E01998">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12.0.1</w:t>
            </w:r>
          </w:p>
        </w:tc>
        <w:tc>
          <w:tcPr>
            <w:tcW w:w="2086" w:type="dxa"/>
            <w:tcBorders>
              <w:left w:val="single" w:sz="4" w:space="0" w:color="auto"/>
            </w:tcBorders>
          </w:tcPr>
          <w:p w:rsidR="00312F89" w:rsidRPr="00AC0669" w:rsidRDefault="00312F89" w:rsidP="00E01998">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Улично-дорожная сеть</w:t>
            </w:r>
          </w:p>
        </w:tc>
        <w:tc>
          <w:tcPr>
            <w:tcW w:w="3420" w:type="dxa"/>
          </w:tcPr>
          <w:p w:rsidR="00312F89" w:rsidRPr="00AC0669" w:rsidRDefault="00311FDF" w:rsidP="00124583">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124583" w:rsidRPr="00AC0669">
              <w:rPr>
                <w:rFonts w:ascii="Times New Roman" w:eastAsia="Times New Roman" w:hAnsi="Times New Roman"/>
                <w:color w:val="000000" w:themeColor="text1"/>
                <w:sz w:val="20"/>
                <w:szCs w:val="20"/>
                <w:lang w:eastAsia="zh-CN"/>
              </w:rPr>
              <w:t xml:space="preserve"> и</w:t>
            </w:r>
            <w:r w:rsidRPr="00AC0669">
              <w:rPr>
                <w:rFonts w:ascii="Times New Roman" w:eastAsia="Times New Roman" w:hAnsi="Times New Roman"/>
                <w:color w:val="000000" w:themeColor="text1"/>
                <w:sz w:val="20"/>
                <w:szCs w:val="20"/>
                <w:lang w:eastAsia="zh-CN"/>
              </w:rPr>
              <w:t xml:space="preserve"> предельные параметры разрешенного строительства, реконструкции объектов капитального строительства не подлежат установлению.</w:t>
            </w:r>
          </w:p>
        </w:tc>
        <w:tc>
          <w:tcPr>
            <w:tcW w:w="3242" w:type="dxa"/>
          </w:tcPr>
          <w:p w:rsidR="00B11730" w:rsidRPr="00AC0669" w:rsidRDefault="00B11730" w:rsidP="00B11730">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B11730" w:rsidRPr="00AC0669" w:rsidRDefault="00B11730" w:rsidP="00B11730">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Дополнительные ограничения:</w:t>
            </w:r>
          </w:p>
          <w:p w:rsidR="00312F89" w:rsidRPr="00AC0669" w:rsidRDefault="00B11730" w:rsidP="00B11730">
            <w:pPr>
              <w:spacing w:line="240" w:lineRule="auto"/>
              <w:ind w:firstLine="26"/>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16"/>
                <w:lang w:eastAsia="zh-CN"/>
              </w:rPr>
              <w:t>без права возведения ОКС.</w:t>
            </w:r>
          </w:p>
        </w:tc>
      </w:tr>
    </w:tbl>
    <w:p w:rsidR="009179F6" w:rsidRPr="00AC0669" w:rsidRDefault="009179F6" w:rsidP="00712176">
      <w:pPr>
        <w:spacing w:line="240" w:lineRule="auto"/>
        <w:ind w:firstLine="709"/>
        <w:jc w:val="left"/>
        <w:rPr>
          <w:rFonts w:ascii="Times New Roman" w:eastAsia="Times New Roman" w:hAnsi="Times New Roman"/>
          <w:color w:val="000000" w:themeColor="text1"/>
          <w:sz w:val="16"/>
          <w:szCs w:val="16"/>
          <w:lang w:eastAsia="zh-CN"/>
        </w:rPr>
      </w:pPr>
    </w:p>
    <w:p w:rsidR="00712176" w:rsidRPr="00AC0669" w:rsidRDefault="00712176" w:rsidP="00712176">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2. УСЛОВНО РАЗРЕШЁННЫЕ ВИДЫ И ПАРАМЕТРЫ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16"/>
          <w:szCs w:val="16"/>
          <w:lang w:eastAsia="zh-CN"/>
        </w:rPr>
        <w:t xml:space="preserve"> </w:t>
      </w:r>
      <w:r w:rsidRPr="00AC0669">
        <w:rPr>
          <w:rFonts w:ascii="Times New Roman" w:eastAsia="Times New Roman" w:hAnsi="Times New Roman"/>
          <w:color w:val="000000" w:themeColor="text1"/>
          <w:sz w:val="24"/>
          <w:szCs w:val="24"/>
          <w:lang w:eastAsia="zh-CN"/>
        </w:rPr>
        <w:t>не установлены</w:t>
      </w:r>
    </w:p>
    <w:p w:rsidR="00712176" w:rsidRPr="00AC0669" w:rsidRDefault="00712176" w:rsidP="00712176">
      <w:pPr>
        <w:spacing w:line="240" w:lineRule="auto"/>
        <w:ind w:firstLine="709"/>
        <w:jc w:val="left"/>
        <w:rPr>
          <w:rFonts w:ascii="Times New Roman" w:eastAsia="Times New Roman" w:hAnsi="Times New Roman"/>
          <w:color w:val="000000" w:themeColor="text1"/>
          <w:sz w:val="16"/>
          <w:szCs w:val="16"/>
          <w:lang w:eastAsia="zh-CN"/>
        </w:rPr>
      </w:pPr>
    </w:p>
    <w:p w:rsidR="00712176" w:rsidRPr="00AC0669" w:rsidRDefault="00712176" w:rsidP="00712176">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24"/>
          <w:szCs w:val="24"/>
          <w:lang w:eastAsia="zh-CN"/>
        </w:rPr>
        <w:t xml:space="preserve"> не установлены.</w:t>
      </w:r>
    </w:p>
    <w:p w:rsidR="00D61AD2" w:rsidRDefault="00D61AD2">
      <w:pPr>
        <w:spacing w:after="160" w:line="259" w:lineRule="auto"/>
        <w:jc w:val="left"/>
        <w:rPr>
          <w:rFonts w:ascii="Times New Roman" w:eastAsia="Times New Roman" w:hAnsi="Times New Roman"/>
          <w:color w:val="000000" w:themeColor="text1"/>
          <w:sz w:val="24"/>
          <w:szCs w:val="24"/>
          <w:lang w:eastAsia="zh-CN"/>
        </w:rPr>
      </w:pPr>
      <w:r>
        <w:rPr>
          <w:rFonts w:ascii="Times New Roman" w:eastAsia="Times New Roman" w:hAnsi="Times New Roman"/>
          <w:color w:val="000000" w:themeColor="text1"/>
          <w:sz w:val="24"/>
          <w:szCs w:val="24"/>
          <w:lang w:eastAsia="zh-CN"/>
        </w:rPr>
        <w:br w:type="page"/>
      </w:r>
    </w:p>
    <w:p w:rsidR="00712176" w:rsidRPr="00AC0669" w:rsidRDefault="00712176" w:rsidP="00F74C49">
      <w:pPr>
        <w:spacing w:after="160" w:line="259" w:lineRule="auto"/>
        <w:rPr>
          <w:rFonts w:ascii="Times New Roman" w:eastAsia="Times New Roman" w:hAnsi="Times New Roman"/>
          <w:b/>
          <w:color w:val="000000" w:themeColor="text1"/>
          <w:sz w:val="24"/>
          <w:szCs w:val="24"/>
          <w:lang w:eastAsia="zh-CN"/>
        </w:rPr>
      </w:pPr>
      <w:r w:rsidRPr="00AC0669">
        <w:rPr>
          <w:rFonts w:ascii="Times New Roman" w:eastAsia="Times New Roman" w:hAnsi="Times New Roman"/>
          <w:b/>
          <w:color w:val="000000" w:themeColor="text1"/>
          <w:sz w:val="24"/>
          <w:szCs w:val="24"/>
          <w:lang w:eastAsia="zh-CN"/>
        </w:rPr>
        <w:lastRenderedPageBreak/>
        <w:t xml:space="preserve">Зона </w:t>
      </w:r>
      <w:r w:rsidR="00CF743F" w:rsidRPr="00AC0669">
        <w:rPr>
          <w:rFonts w:ascii="Times New Roman" w:eastAsia="Times New Roman" w:hAnsi="Times New Roman"/>
          <w:b/>
          <w:color w:val="000000" w:themeColor="text1"/>
          <w:sz w:val="24"/>
          <w:szCs w:val="24"/>
          <w:lang w:eastAsia="zh-CN"/>
        </w:rPr>
        <w:t>автомобильного транспорта</w:t>
      </w:r>
      <w:r w:rsidRPr="00AC0669">
        <w:rPr>
          <w:rFonts w:ascii="Times New Roman" w:eastAsia="Times New Roman" w:hAnsi="Times New Roman"/>
          <w:b/>
          <w:color w:val="000000" w:themeColor="text1"/>
          <w:sz w:val="24"/>
          <w:szCs w:val="24"/>
          <w:lang w:eastAsia="zh-CN"/>
        </w:rPr>
        <w:t xml:space="preserve"> (Т</w:t>
      </w:r>
      <w:r w:rsidR="00CF743F" w:rsidRPr="00AC0669">
        <w:rPr>
          <w:rFonts w:ascii="Times New Roman" w:eastAsia="Times New Roman" w:hAnsi="Times New Roman"/>
          <w:b/>
          <w:color w:val="000000" w:themeColor="text1"/>
          <w:sz w:val="24"/>
          <w:szCs w:val="24"/>
          <w:lang w:eastAsia="zh-CN"/>
        </w:rPr>
        <w:t>-1</w:t>
      </w:r>
      <w:r w:rsidRPr="00AC0669">
        <w:rPr>
          <w:rFonts w:ascii="Times New Roman" w:eastAsia="Times New Roman" w:hAnsi="Times New Roman"/>
          <w:b/>
          <w:color w:val="000000" w:themeColor="text1"/>
          <w:sz w:val="24"/>
          <w:szCs w:val="24"/>
          <w:lang w:eastAsia="zh-CN"/>
        </w:rPr>
        <w:t>)</w:t>
      </w:r>
    </w:p>
    <w:p w:rsidR="00712176" w:rsidRPr="00AC0669" w:rsidRDefault="00712176" w:rsidP="00712176">
      <w:pPr>
        <w:keepNext/>
        <w:keepLines/>
        <w:spacing w:line="240" w:lineRule="auto"/>
        <w:ind w:left="720"/>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Таблица 1</w:t>
      </w:r>
      <w:r w:rsidR="00CF743F" w:rsidRPr="00AC0669">
        <w:rPr>
          <w:rFonts w:ascii="Times New Roman" w:eastAsia="Times New Roman" w:hAnsi="Times New Roman"/>
          <w:color w:val="000000" w:themeColor="text1"/>
          <w:spacing w:val="-13"/>
          <w:sz w:val="24"/>
          <w:szCs w:val="24"/>
          <w:lang w:eastAsia="zh-CN"/>
        </w:rPr>
        <w:t>0</w:t>
      </w:r>
    </w:p>
    <w:p w:rsidR="00712176" w:rsidRPr="00AC0669" w:rsidRDefault="00712176" w:rsidP="00F74C49">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 ОСНОВНЫЕ ВИДЫ И ПАРАМЕТРЫ РАЗРЕШЁННОГО ИСПОЛЬЗОВАНИЯ ЗЕМЕЛЬНЫХ УЧАСТКОВ И ОБЪЕКТОВ КАПИТАЛЬНОГО СТРОИТЕЛЬСТВА</w:t>
      </w:r>
    </w:p>
    <w:p w:rsidR="00DC70FD" w:rsidRPr="00AC0669" w:rsidRDefault="00DC70FD" w:rsidP="00F74C49">
      <w:pPr>
        <w:spacing w:line="240" w:lineRule="auto"/>
        <w:ind w:firstLine="709"/>
        <w:jc w:val="both"/>
        <w:rPr>
          <w:rFonts w:ascii="Times New Roman" w:eastAsia="Times New Roman" w:hAnsi="Times New Roman"/>
          <w:color w:val="000000" w:themeColor="text1"/>
          <w:sz w:val="20"/>
          <w:szCs w:val="20"/>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086"/>
        <w:gridCol w:w="3419"/>
        <w:gridCol w:w="3243"/>
      </w:tblGrid>
      <w:tr w:rsidR="00AC0669" w:rsidRPr="00AC0669" w:rsidTr="00D61AD2">
        <w:trPr>
          <w:trHeight w:val="20"/>
        </w:trPr>
        <w:tc>
          <w:tcPr>
            <w:tcW w:w="2802" w:type="dxa"/>
            <w:gridSpan w:val="2"/>
            <w:tcBorders>
              <w:bottom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 xml:space="preserve">ВИДЫ РАЗРЕШЕННОГО </w:t>
            </w:r>
          </w:p>
          <w:p w:rsidR="00712176" w:rsidRPr="00AC0669" w:rsidRDefault="00712176" w:rsidP="0071217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ИСПОЛЬЗОВАНИЯ</w:t>
            </w:r>
          </w:p>
        </w:tc>
        <w:tc>
          <w:tcPr>
            <w:tcW w:w="3419"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243"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D61AD2">
        <w:trPr>
          <w:trHeight w:val="20"/>
        </w:trPr>
        <w:tc>
          <w:tcPr>
            <w:tcW w:w="716" w:type="dxa"/>
            <w:tcBorders>
              <w:top w:val="single" w:sz="4" w:space="0" w:color="auto"/>
              <w:right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2086" w:type="dxa"/>
            <w:tcBorders>
              <w:top w:val="single" w:sz="4" w:space="0" w:color="auto"/>
              <w:left w:val="single" w:sz="4" w:space="0" w:color="auto"/>
            </w:tcBorders>
            <w:vAlign w:val="center"/>
          </w:tcPr>
          <w:p w:rsidR="00712176" w:rsidRPr="00AC0669" w:rsidRDefault="00712176" w:rsidP="0071217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419"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c>
          <w:tcPr>
            <w:tcW w:w="3243"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r>
      <w:tr w:rsidR="00AC0669" w:rsidRPr="00AC0669" w:rsidTr="00D61AD2">
        <w:trPr>
          <w:trHeight w:val="20"/>
        </w:trPr>
        <w:tc>
          <w:tcPr>
            <w:tcW w:w="716" w:type="dxa"/>
            <w:tcBorders>
              <w:right w:val="single" w:sz="4" w:space="0" w:color="auto"/>
            </w:tcBorders>
          </w:tcPr>
          <w:p w:rsidR="005E4025" w:rsidRPr="00AC0669" w:rsidRDefault="00CF743F" w:rsidP="005E4025">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7.2</w:t>
            </w:r>
          </w:p>
        </w:tc>
        <w:tc>
          <w:tcPr>
            <w:tcW w:w="2086" w:type="dxa"/>
            <w:tcBorders>
              <w:left w:val="single" w:sz="4" w:space="0" w:color="auto"/>
            </w:tcBorders>
          </w:tcPr>
          <w:p w:rsidR="005E4025" w:rsidRPr="00AC0669" w:rsidRDefault="00CF743F" w:rsidP="005E4025">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Автомобильный транспорт</w:t>
            </w:r>
          </w:p>
        </w:tc>
        <w:tc>
          <w:tcPr>
            <w:tcW w:w="3419" w:type="dxa"/>
            <w:tcBorders>
              <w:top w:val="single" w:sz="8" w:space="0" w:color="auto"/>
              <w:left w:val="single" w:sz="8" w:space="0" w:color="auto"/>
              <w:bottom w:val="single" w:sz="8" w:space="0" w:color="auto"/>
              <w:right w:val="single" w:sz="8" w:space="0" w:color="auto"/>
            </w:tcBorders>
          </w:tcPr>
          <w:p w:rsidR="005E4025" w:rsidRPr="00AC0669" w:rsidRDefault="00311FDF" w:rsidP="00CC4700">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CC4700" w:rsidRPr="00AC0669">
              <w:rPr>
                <w:rFonts w:ascii="Times New Roman" w:eastAsia="Times New Roman" w:hAnsi="Times New Roman"/>
                <w:color w:val="000000" w:themeColor="text1"/>
                <w:sz w:val="20"/>
                <w:szCs w:val="20"/>
                <w:lang w:eastAsia="zh-CN"/>
              </w:rPr>
              <w:t xml:space="preserve"> и</w:t>
            </w:r>
            <w:r w:rsidRPr="00AC0669">
              <w:rPr>
                <w:rFonts w:ascii="Times New Roman" w:eastAsia="Times New Roman" w:hAnsi="Times New Roman"/>
                <w:color w:val="000000" w:themeColor="text1"/>
                <w:sz w:val="20"/>
                <w:szCs w:val="20"/>
                <w:lang w:eastAsia="zh-CN"/>
              </w:rPr>
              <w:t xml:space="preserve"> предельные параметры разрешенного строительства, реконструкции объектов капитального строительства не подлежат установлению, </w:t>
            </w:r>
            <w:r w:rsidR="00CF743F" w:rsidRPr="00AC0669">
              <w:rPr>
                <w:rFonts w:ascii="Times New Roman" w:eastAsia="Times New Roman" w:hAnsi="Times New Roman"/>
                <w:color w:val="000000" w:themeColor="text1"/>
                <w:sz w:val="20"/>
                <w:szCs w:val="20"/>
                <w:lang w:eastAsia="zh-CN"/>
              </w:rPr>
              <w:t>а определяется в соответствии с региональными, местными нормативами градостроительного проектирования, техническим заданием на проектирование</w:t>
            </w:r>
            <w:r w:rsidRPr="00AC0669">
              <w:rPr>
                <w:rFonts w:ascii="Times New Roman" w:eastAsia="Times New Roman" w:hAnsi="Times New Roman"/>
                <w:color w:val="000000" w:themeColor="text1"/>
                <w:sz w:val="20"/>
                <w:szCs w:val="20"/>
                <w:lang w:eastAsia="zh-CN"/>
              </w:rPr>
              <w:t>.</w:t>
            </w:r>
          </w:p>
        </w:tc>
        <w:tc>
          <w:tcPr>
            <w:tcW w:w="3243" w:type="dxa"/>
          </w:tcPr>
          <w:p w:rsidR="005E4025" w:rsidRPr="00AC0669" w:rsidRDefault="00CF743F" w:rsidP="005E4025">
            <w:pPr>
              <w:spacing w:line="240" w:lineRule="auto"/>
              <w:ind w:firstLine="26"/>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00D93F2B" w:rsidRPr="00AC0669">
              <w:rPr>
                <w:rFonts w:ascii="Times New Roman" w:eastAsia="Times New Roman" w:hAnsi="Times New Roman"/>
                <w:color w:val="000000" w:themeColor="text1"/>
                <w:sz w:val="20"/>
                <w:szCs w:val="20"/>
                <w:lang w:eastAsia="zh-CN"/>
              </w:rPr>
              <w:t>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D61AD2" w:rsidRPr="00AC0669" w:rsidTr="00D61AD2">
        <w:trPr>
          <w:trHeight w:val="20"/>
        </w:trPr>
        <w:tc>
          <w:tcPr>
            <w:tcW w:w="716" w:type="dxa"/>
            <w:tcBorders>
              <w:right w:val="single" w:sz="4" w:space="0" w:color="auto"/>
            </w:tcBorders>
          </w:tcPr>
          <w:p w:rsidR="00311FDF" w:rsidRPr="00AC0669" w:rsidRDefault="00311FDF" w:rsidP="00E01998">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12.0.1</w:t>
            </w:r>
          </w:p>
        </w:tc>
        <w:tc>
          <w:tcPr>
            <w:tcW w:w="2086" w:type="dxa"/>
            <w:tcBorders>
              <w:left w:val="single" w:sz="4" w:space="0" w:color="auto"/>
            </w:tcBorders>
          </w:tcPr>
          <w:p w:rsidR="00311FDF" w:rsidRPr="00AC0669" w:rsidRDefault="00311FDF" w:rsidP="00E01998">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Улично-дорожная сеть</w:t>
            </w:r>
          </w:p>
        </w:tc>
        <w:tc>
          <w:tcPr>
            <w:tcW w:w="3419" w:type="dxa"/>
            <w:tcBorders>
              <w:top w:val="single" w:sz="8" w:space="0" w:color="auto"/>
              <w:left w:val="single" w:sz="8" w:space="0" w:color="auto"/>
              <w:bottom w:val="single" w:sz="8" w:space="0" w:color="auto"/>
              <w:right w:val="single" w:sz="8" w:space="0" w:color="auto"/>
            </w:tcBorders>
          </w:tcPr>
          <w:p w:rsidR="00311FDF" w:rsidRPr="00AC0669" w:rsidRDefault="00311FDF" w:rsidP="005A4CED">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5A4CED"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tc>
        <w:tc>
          <w:tcPr>
            <w:tcW w:w="3243" w:type="dxa"/>
          </w:tcPr>
          <w:p w:rsidR="00CC4700" w:rsidRPr="00AC0669" w:rsidRDefault="00CC4700" w:rsidP="00CC4700">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CC4700" w:rsidRPr="00AC0669" w:rsidRDefault="00CC4700" w:rsidP="00CC4700">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Дополнительные ограничения:</w:t>
            </w:r>
          </w:p>
          <w:p w:rsidR="00311FDF" w:rsidRPr="00AC0669" w:rsidRDefault="00CC4700" w:rsidP="00CC4700">
            <w:pPr>
              <w:spacing w:line="240" w:lineRule="auto"/>
              <w:ind w:firstLine="26"/>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16"/>
                <w:lang w:eastAsia="zh-CN"/>
              </w:rPr>
              <w:t>без права возведения ОКС.</w:t>
            </w:r>
          </w:p>
        </w:tc>
      </w:tr>
    </w:tbl>
    <w:p w:rsidR="00712176" w:rsidRPr="00AC0669" w:rsidRDefault="00712176" w:rsidP="00712176">
      <w:pPr>
        <w:spacing w:line="240" w:lineRule="auto"/>
        <w:jc w:val="left"/>
        <w:rPr>
          <w:rFonts w:ascii="Times New Roman" w:eastAsia="Times New Roman" w:hAnsi="Times New Roman"/>
          <w:color w:val="000000" w:themeColor="text1"/>
          <w:sz w:val="20"/>
          <w:szCs w:val="20"/>
          <w:lang w:eastAsia="zh-CN"/>
        </w:rPr>
      </w:pPr>
    </w:p>
    <w:p w:rsidR="00712176" w:rsidRPr="00AC0669" w:rsidRDefault="00712176" w:rsidP="00712176">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2. УСЛОВНО РАЗРЕШЁННЫЕ ВИДЫ И ПАРАМЕТРЫ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16"/>
          <w:szCs w:val="16"/>
          <w:lang w:eastAsia="zh-CN"/>
        </w:rPr>
        <w:t xml:space="preserve"> </w:t>
      </w:r>
      <w:r w:rsidRPr="00AC0669">
        <w:rPr>
          <w:rFonts w:ascii="Times New Roman" w:eastAsia="Times New Roman" w:hAnsi="Times New Roman"/>
          <w:color w:val="000000" w:themeColor="text1"/>
          <w:sz w:val="24"/>
          <w:szCs w:val="24"/>
          <w:lang w:eastAsia="zh-CN"/>
        </w:rPr>
        <w:t>не установлены</w:t>
      </w:r>
    </w:p>
    <w:p w:rsidR="00712176" w:rsidRPr="00AC0669" w:rsidRDefault="00712176" w:rsidP="00712176">
      <w:pPr>
        <w:spacing w:line="240" w:lineRule="auto"/>
        <w:ind w:firstLine="709"/>
        <w:jc w:val="left"/>
        <w:rPr>
          <w:rFonts w:ascii="Times New Roman" w:eastAsia="Times New Roman" w:hAnsi="Times New Roman"/>
          <w:color w:val="000000" w:themeColor="text1"/>
          <w:sz w:val="16"/>
          <w:szCs w:val="16"/>
          <w:lang w:eastAsia="zh-CN"/>
        </w:rPr>
      </w:pPr>
    </w:p>
    <w:p w:rsidR="00712176" w:rsidRPr="00AC0669" w:rsidRDefault="00712176" w:rsidP="00712176">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AC0669">
        <w:rPr>
          <w:rFonts w:ascii="Times New Roman" w:eastAsia="Times New Roman" w:hAnsi="Times New Roman"/>
          <w:color w:val="000000" w:themeColor="text1"/>
          <w:sz w:val="24"/>
          <w:szCs w:val="24"/>
          <w:lang w:eastAsia="zh-CN"/>
        </w:rPr>
        <w:t>не установлены.</w:t>
      </w:r>
    </w:p>
    <w:p w:rsidR="00712176" w:rsidRPr="00AC0669" w:rsidRDefault="00712176" w:rsidP="00712176">
      <w:pPr>
        <w:suppressAutoHyphens/>
        <w:spacing w:line="240" w:lineRule="auto"/>
        <w:jc w:val="both"/>
        <w:rPr>
          <w:rFonts w:ascii="Times New Roman" w:eastAsia="Times New Roman" w:hAnsi="Times New Roman"/>
          <w:color w:val="000000" w:themeColor="text1"/>
          <w:sz w:val="24"/>
          <w:szCs w:val="24"/>
          <w:lang w:eastAsia="ru-RU"/>
        </w:rPr>
      </w:pPr>
    </w:p>
    <w:p w:rsidR="00CF743F" w:rsidRPr="00AC0669" w:rsidRDefault="00CF743F" w:rsidP="00CF743F">
      <w:pPr>
        <w:spacing w:line="240" w:lineRule="auto"/>
        <w:ind w:firstLine="709"/>
        <w:rPr>
          <w:rFonts w:ascii="Times New Roman" w:eastAsia="Times New Roman" w:hAnsi="Times New Roman"/>
          <w:b/>
          <w:color w:val="000000" w:themeColor="text1"/>
          <w:sz w:val="24"/>
          <w:szCs w:val="24"/>
          <w:lang w:eastAsia="zh-CN"/>
        </w:rPr>
      </w:pPr>
      <w:r w:rsidRPr="00AC0669">
        <w:rPr>
          <w:rFonts w:ascii="Times New Roman" w:eastAsia="Times New Roman" w:hAnsi="Times New Roman"/>
          <w:b/>
          <w:color w:val="000000" w:themeColor="text1"/>
          <w:sz w:val="24"/>
          <w:szCs w:val="24"/>
          <w:lang w:eastAsia="zh-CN"/>
        </w:rPr>
        <w:t>Зона железнодорожного транспорта (Т-2)</w:t>
      </w:r>
    </w:p>
    <w:p w:rsidR="00CF743F" w:rsidRPr="00AC0669" w:rsidRDefault="00CF743F" w:rsidP="00CF743F">
      <w:pPr>
        <w:keepNext/>
        <w:keepLines/>
        <w:spacing w:line="240" w:lineRule="auto"/>
        <w:ind w:left="720"/>
        <w:jc w:val="right"/>
        <w:rPr>
          <w:rFonts w:ascii="Times New Roman" w:eastAsia="Times New Roman" w:hAnsi="Times New Roman"/>
          <w:b/>
          <w:color w:val="000000" w:themeColor="text1"/>
          <w:sz w:val="24"/>
          <w:szCs w:val="24"/>
          <w:lang w:eastAsia="zh-CN"/>
        </w:rPr>
      </w:pPr>
      <w:r w:rsidRPr="00AC0669">
        <w:rPr>
          <w:rFonts w:ascii="Times New Roman" w:eastAsia="Times New Roman" w:hAnsi="Times New Roman"/>
          <w:color w:val="000000" w:themeColor="text1"/>
          <w:spacing w:val="-13"/>
          <w:sz w:val="24"/>
          <w:szCs w:val="24"/>
          <w:lang w:eastAsia="zh-CN"/>
        </w:rPr>
        <w:t>Таблица 11</w:t>
      </w:r>
    </w:p>
    <w:p w:rsidR="00CF743F" w:rsidRPr="00AC0669" w:rsidRDefault="00CF743F" w:rsidP="00F74C49">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086"/>
        <w:gridCol w:w="3420"/>
        <w:gridCol w:w="3242"/>
      </w:tblGrid>
      <w:tr w:rsidR="00AC0669" w:rsidRPr="00AC0669" w:rsidTr="00D61AD2">
        <w:trPr>
          <w:trHeight w:val="20"/>
        </w:trPr>
        <w:tc>
          <w:tcPr>
            <w:tcW w:w="2802" w:type="dxa"/>
            <w:gridSpan w:val="2"/>
            <w:tcBorders>
              <w:bottom w:val="single" w:sz="4" w:space="0" w:color="auto"/>
            </w:tcBorders>
            <w:vAlign w:val="center"/>
          </w:tcPr>
          <w:p w:rsidR="00CF743F" w:rsidRPr="00AC0669" w:rsidRDefault="00CF743F"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 xml:space="preserve">ВИДЫ РАЗРЕШЕННОГО </w:t>
            </w:r>
          </w:p>
          <w:p w:rsidR="00CF743F" w:rsidRPr="00AC0669" w:rsidRDefault="00CF743F" w:rsidP="009179F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ИСПОЛЬЗОВАНИЯ</w:t>
            </w:r>
          </w:p>
        </w:tc>
        <w:tc>
          <w:tcPr>
            <w:tcW w:w="3420" w:type="dxa"/>
            <w:vMerge w:val="restart"/>
            <w:vAlign w:val="center"/>
          </w:tcPr>
          <w:p w:rsidR="00CF743F" w:rsidRPr="00AC0669" w:rsidRDefault="00CF743F"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242" w:type="dxa"/>
            <w:vMerge w:val="restart"/>
            <w:vAlign w:val="center"/>
          </w:tcPr>
          <w:p w:rsidR="00CF743F" w:rsidRPr="00AC0669" w:rsidRDefault="00CF743F"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D61AD2">
        <w:trPr>
          <w:trHeight w:val="20"/>
        </w:trPr>
        <w:tc>
          <w:tcPr>
            <w:tcW w:w="716" w:type="dxa"/>
            <w:tcBorders>
              <w:top w:val="single" w:sz="4" w:space="0" w:color="auto"/>
              <w:right w:val="single" w:sz="4" w:space="0" w:color="auto"/>
            </w:tcBorders>
            <w:vAlign w:val="center"/>
          </w:tcPr>
          <w:p w:rsidR="00CF743F" w:rsidRPr="00AC0669" w:rsidRDefault="00CF743F"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2086" w:type="dxa"/>
            <w:tcBorders>
              <w:top w:val="single" w:sz="4" w:space="0" w:color="auto"/>
              <w:left w:val="single" w:sz="4" w:space="0" w:color="auto"/>
            </w:tcBorders>
            <w:vAlign w:val="center"/>
          </w:tcPr>
          <w:p w:rsidR="00CF743F" w:rsidRPr="00AC0669" w:rsidRDefault="00CF743F" w:rsidP="009179F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420" w:type="dxa"/>
            <w:vMerge/>
            <w:vAlign w:val="center"/>
          </w:tcPr>
          <w:p w:rsidR="00CF743F" w:rsidRPr="00AC0669" w:rsidRDefault="00CF743F" w:rsidP="009179F6">
            <w:pPr>
              <w:spacing w:line="240" w:lineRule="auto"/>
              <w:rPr>
                <w:rFonts w:ascii="Times New Roman" w:eastAsia="Times New Roman" w:hAnsi="Times New Roman"/>
                <w:b/>
                <w:color w:val="000000" w:themeColor="text1"/>
                <w:sz w:val="16"/>
                <w:szCs w:val="16"/>
                <w:lang w:eastAsia="zh-CN"/>
              </w:rPr>
            </w:pPr>
          </w:p>
        </w:tc>
        <w:tc>
          <w:tcPr>
            <w:tcW w:w="3242" w:type="dxa"/>
            <w:vMerge/>
            <w:vAlign w:val="center"/>
          </w:tcPr>
          <w:p w:rsidR="00CF743F" w:rsidRPr="00AC0669" w:rsidRDefault="00CF743F" w:rsidP="009179F6">
            <w:pPr>
              <w:spacing w:line="240" w:lineRule="auto"/>
              <w:rPr>
                <w:rFonts w:ascii="Times New Roman" w:eastAsia="Times New Roman" w:hAnsi="Times New Roman"/>
                <w:b/>
                <w:color w:val="000000" w:themeColor="text1"/>
                <w:sz w:val="16"/>
                <w:szCs w:val="16"/>
                <w:lang w:eastAsia="zh-CN"/>
              </w:rPr>
            </w:pPr>
          </w:p>
        </w:tc>
      </w:tr>
      <w:tr w:rsidR="00AC0669" w:rsidRPr="00AC0669" w:rsidTr="00D61AD2">
        <w:trPr>
          <w:trHeight w:val="20"/>
        </w:trPr>
        <w:tc>
          <w:tcPr>
            <w:tcW w:w="716" w:type="dxa"/>
            <w:tcBorders>
              <w:right w:val="single" w:sz="4" w:space="0" w:color="auto"/>
            </w:tcBorders>
          </w:tcPr>
          <w:p w:rsidR="00CF743F" w:rsidRPr="00AC0669" w:rsidRDefault="005D5622" w:rsidP="009179F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7.1</w:t>
            </w:r>
          </w:p>
        </w:tc>
        <w:tc>
          <w:tcPr>
            <w:tcW w:w="2086" w:type="dxa"/>
            <w:tcBorders>
              <w:left w:val="single" w:sz="4" w:space="0" w:color="auto"/>
            </w:tcBorders>
          </w:tcPr>
          <w:p w:rsidR="00CF743F" w:rsidRPr="00AC0669" w:rsidRDefault="005D5622" w:rsidP="009179F6">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Железнодорожный </w:t>
            </w:r>
            <w:r w:rsidR="00CF743F" w:rsidRPr="00AC0669">
              <w:rPr>
                <w:rFonts w:ascii="Times New Roman" w:eastAsia="Times New Roman" w:hAnsi="Times New Roman"/>
                <w:color w:val="000000" w:themeColor="text1"/>
                <w:sz w:val="20"/>
                <w:szCs w:val="20"/>
                <w:lang w:eastAsia="zh-CN"/>
              </w:rPr>
              <w:t>транспорт</w:t>
            </w:r>
          </w:p>
        </w:tc>
        <w:tc>
          <w:tcPr>
            <w:tcW w:w="3420" w:type="dxa"/>
            <w:tcBorders>
              <w:top w:val="single" w:sz="8" w:space="0" w:color="auto"/>
              <w:left w:val="single" w:sz="8" w:space="0" w:color="auto"/>
              <w:bottom w:val="single" w:sz="8" w:space="0" w:color="auto"/>
              <w:right w:val="single" w:sz="8" w:space="0" w:color="auto"/>
            </w:tcBorders>
          </w:tcPr>
          <w:p w:rsidR="00CF743F" w:rsidRPr="00AC0669" w:rsidRDefault="00311FDF" w:rsidP="009179F6">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CC4700" w:rsidRPr="00AC0669">
              <w:rPr>
                <w:rFonts w:ascii="Times New Roman" w:eastAsia="Times New Roman" w:hAnsi="Times New Roman"/>
                <w:color w:val="000000" w:themeColor="text1"/>
                <w:sz w:val="20"/>
                <w:szCs w:val="20"/>
                <w:lang w:eastAsia="zh-CN"/>
              </w:rPr>
              <w:t xml:space="preserve"> и </w:t>
            </w:r>
            <w:r w:rsidRPr="00AC0669">
              <w:rPr>
                <w:rFonts w:ascii="Times New Roman" w:eastAsia="Times New Roman" w:hAnsi="Times New Roman"/>
                <w:color w:val="000000" w:themeColor="text1"/>
                <w:sz w:val="20"/>
                <w:szCs w:val="20"/>
                <w:lang w:eastAsia="zh-CN"/>
              </w:rPr>
              <w:t>предельные параметры разрешенного строительства, реконструкции объектов капитального строительства не подлежат установлению</w:t>
            </w:r>
            <w:r w:rsidR="00CC4700" w:rsidRPr="00AC0669">
              <w:rPr>
                <w:rFonts w:ascii="Times New Roman" w:eastAsia="Times New Roman" w:hAnsi="Times New Roman"/>
                <w:color w:val="000000" w:themeColor="text1"/>
                <w:sz w:val="20"/>
                <w:szCs w:val="20"/>
                <w:lang w:eastAsia="zh-CN"/>
              </w:rPr>
              <w:t xml:space="preserve">, </w:t>
            </w:r>
            <w:r w:rsidR="00CF743F" w:rsidRPr="00AC0669">
              <w:rPr>
                <w:rFonts w:ascii="Times New Roman" w:eastAsia="Times New Roman" w:hAnsi="Times New Roman"/>
                <w:color w:val="000000" w:themeColor="text1"/>
                <w:sz w:val="20"/>
                <w:szCs w:val="20"/>
                <w:lang w:eastAsia="zh-CN"/>
              </w:rPr>
              <w:t xml:space="preserve">а определяется в соответствии с региональными, местными </w:t>
            </w:r>
            <w:r w:rsidR="00CF743F" w:rsidRPr="00AC0669">
              <w:rPr>
                <w:rFonts w:ascii="Times New Roman" w:eastAsia="Times New Roman" w:hAnsi="Times New Roman"/>
                <w:color w:val="000000" w:themeColor="text1"/>
                <w:sz w:val="20"/>
                <w:szCs w:val="20"/>
                <w:lang w:eastAsia="zh-CN"/>
              </w:rPr>
              <w:lastRenderedPageBreak/>
              <w:t>нормативами градостроительного проектирования, техническим заданием на проектирование</w:t>
            </w:r>
          </w:p>
        </w:tc>
        <w:tc>
          <w:tcPr>
            <w:tcW w:w="3242" w:type="dxa"/>
          </w:tcPr>
          <w:p w:rsidR="00CF743F" w:rsidRPr="00AC0669" w:rsidRDefault="00CF743F" w:rsidP="009179F6">
            <w:pPr>
              <w:spacing w:line="240" w:lineRule="auto"/>
              <w:ind w:firstLine="26"/>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00D93F2B" w:rsidRPr="00AC0669">
              <w:rPr>
                <w:rFonts w:ascii="Times New Roman" w:eastAsia="Times New Roman" w:hAnsi="Times New Roman"/>
                <w:color w:val="000000" w:themeColor="text1"/>
                <w:sz w:val="20"/>
                <w:szCs w:val="20"/>
                <w:lang w:eastAsia="zh-CN"/>
              </w:rPr>
              <w:t xml:space="preserve">Специальные защитные мероприятия проводятся </w:t>
            </w:r>
            <w:r w:rsidR="00D93F2B" w:rsidRPr="00AC0669">
              <w:rPr>
                <w:rFonts w:ascii="Times New Roman" w:eastAsia="Times New Roman" w:hAnsi="Times New Roman"/>
                <w:color w:val="000000" w:themeColor="text1"/>
                <w:sz w:val="20"/>
                <w:szCs w:val="20"/>
                <w:lang w:eastAsia="zh-CN"/>
              </w:rPr>
              <w:lastRenderedPageBreak/>
              <w:t>в соответствии с СП 116.13330.2012. «Инженерная защита территорий, зданий и сооружений от опасных геологических процессов. Основные положения».</w:t>
            </w:r>
          </w:p>
        </w:tc>
      </w:tr>
      <w:tr w:rsidR="00D61AD2" w:rsidRPr="00AC0669" w:rsidTr="00D61AD2">
        <w:trPr>
          <w:trHeight w:val="20"/>
        </w:trPr>
        <w:tc>
          <w:tcPr>
            <w:tcW w:w="716" w:type="dxa"/>
            <w:tcBorders>
              <w:right w:val="single" w:sz="4" w:space="0" w:color="auto"/>
            </w:tcBorders>
          </w:tcPr>
          <w:p w:rsidR="00311FDF" w:rsidRPr="00AC0669" w:rsidRDefault="00311FDF" w:rsidP="00E01998">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12.0.1</w:t>
            </w:r>
          </w:p>
        </w:tc>
        <w:tc>
          <w:tcPr>
            <w:tcW w:w="2086" w:type="dxa"/>
            <w:tcBorders>
              <w:left w:val="single" w:sz="4" w:space="0" w:color="auto"/>
            </w:tcBorders>
          </w:tcPr>
          <w:p w:rsidR="00311FDF" w:rsidRPr="00AC0669" w:rsidRDefault="00311FDF" w:rsidP="00E01998">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Улично-дорожная сеть</w:t>
            </w:r>
          </w:p>
        </w:tc>
        <w:tc>
          <w:tcPr>
            <w:tcW w:w="3420" w:type="dxa"/>
            <w:tcBorders>
              <w:top w:val="single" w:sz="8" w:space="0" w:color="auto"/>
              <w:left w:val="single" w:sz="8" w:space="0" w:color="auto"/>
              <w:bottom w:val="single" w:sz="8" w:space="0" w:color="auto"/>
              <w:right w:val="single" w:sz="8" w:space="0" w:color="auto"/>
            </w:tcBorders>
          </w:tcPr>
          <w:p w:rsidR="00311FDF" w:rsidRPr="00AC0669" w:rsidRDefault="00311FDF" w:rsidP="005A4CED">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5A4CED" w:rsidRPr="00AC0669">
              <w:rPr>
                <w:rFonts w:ascii="Times New Roman" w:eastAsia="Times New Roman" w:hAnsi="Times New Roman"/>
                <w:color w:val="000000" w:themeColor="text1"/>
                <w:sz w:val="20"/>
                <w:szCs w:val="20"/>
                <w:lang w:eastAsia="zh-CN"/>
              </w:rPr>
              <w:t xml:space="preserve"> и</w:t>
            </w:r>
            <w:r w:rsidRPr="00AC0669">
              <w:rPr>
                <w:rFonts w:ascii="Times New Roman" w:eastAsia="Times New Roman" w:hAnsi="Times New Roman"/>
                <w:color w:val="000000" w:themeColor="text1"/>
                <w:sz w:val="20"/>
                <w:szCs w:val="20"/>
                <w:lang w:eastAsia="zh-CN"/>
              </w:rPr>
              <w:t xml:space="preserve"> предельные параметры разрешенного строительства, реконструкции объектов капитального строительства не подлежат установлению.</w:t>
            </w:r>
          </w:p>
        </w:tc>
        <w:tc>
          <w:tcPr>
            <w:tcW w:w="3242" w:type="dxa"/>
          </w:tcPr>
          <w:p w:rsidR="00CC4700" w:rsidRPr="00AC0669" w:rsidRDefault="00CC4700" w:rsidP="00CC4700">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CC4700" w:rsidRPr="00AC0669" w:rsidRDefault="00CC4700" w:rsidP="00CC4700">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Дополнительные ограничения:</w:t>
            </w:r>
          </w:p>
          <w:p w:rsidR="00311FDF" w:rsidRPr="00AC0669" w:rsidRDefault="00CC4700" w:rsidP="00CC4700">
            <w:pPr>
              <w:spacing w:line="240" w:lineRule="auto"/>
              <w:ind w:firstLine="26"/>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16"/>
                <w:lang w:eastAsia="zh-CN"/>
              </w:rPr>
              <w:t>без права возведения ОКС.</w:t>
            </w:r>
          </w:p>
        </w:tc>
      </w:tr>
    </w:tbl>
    <w:p w:rsidR="00CF743F" w:rsidRPr="00AC0669" w:rsidRDefault="00CF743F" w:rsidP="00CF743F">
      <w:pPr>
        <w:spacing w:line="240" w:lineRule="auto"/>
        <w:jc w:val="left"/>
        <w:rPr>
          <w:rFonts w:ascii="Times New Roman" w:eastAsia="Times New Roman" w:hAnsi="Times New Roman"/>
          <w:color w:val="000000" w:themeColor="text1"/>
          <w:sz w:val="20"/>
          <w:szCs w:val="20"/>
          <w:lang w:eastAsia="zh-CN"/>
        </w:rPr>
      </w:pPr>
    </w:p>
    <w:p w:rsidR="00CF743F" w:rsidRPr="00AC0669" w:rsidRDefault="00CF743F" w:rsidP="00CF743F">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2. УСЛОВНО РАЗРЕШЁННЫЕ ВИДЫ И ПАРАМЕТРЫ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16"/>
          <w:szCs w:val="16"/>
          <w:lang w:eastAsia="zh-CN"/>
        </w:rPr>
        <w:t xml:space="preserve"> </w:t>
      </w:r>
      <w:r w:rsidRPr="00AC0669">
        <w:rPr>
          <w:rFonts w:ascii="Times New Roman" w:eastAsia="Times New Roman" w:hAnsi="Times New Roman"/>
          <w:color w:val="000000" w:themeColor="text1"/>
          <w:sz w:val="24"/>
          <w:szCs w:val="24"/>
          <w:lang w:eastAsia="zh-CN"/>
        </w:rPr>
        <w:t>не установлены</w:t>
      </w:r>
    </w:p>
    <w:p w:rsidR="00CF743F" w:rsidRPr="00AC0669" w:rsidRDefault="00CF743F" w:rsidP="00CF743F">
      <w:pPr>
        <w:spacing w:line="240" w:lineRule="auto"/>
        <w:ind w:firstLine="709"/>
        <w:jc w:val="left"/>
        <w:rPr>
          <w:rFonts w:ascii="Times New Roman" w:eastAsia="Times New Roman" w:hAnsi="Times New Roman"/>
          <w:color w:val="000000" w:themeColor="text1"/>
          <w:sz w:val="16"/>
          <w:szCs w:val="16"/>
          <w:lang w:eastAsia="zh-CN"/>
        </w:rPr>
      </w:pPr>
    </w:p>
    <w:p w:rsidR="00CF743F" w:rsidRPr="00AC0669" w:rsidRDefault="00CF743F" w:rsidP="00CF743F">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AC0669">
        <w:rPr>
          <w:rFonts w:ascii="Times New Roman" w:eastAsia="Times New Roman" w:hAnsi="Times New Roman"/>
          <w:color w:val="000000" w:themeColor="text1"/>
          <w:sz w:val="24"/>
          <w:szCs w:val="24"/>
          <w:lang w:eastAsia="zh-CN"/>
        </w:rPr>
        <w:t>не установлены.</w:t>
      </w:r>
    </w:p>
    <w:p w:rsidR="00712176" w:rsidRPr="00AC0669" w:rsidRDefault="00712176" w:rsidP="00F74C49">
      <w:pPr>
        <w:pStyle w:val="3"/>
        <w:ind w:firstLine="709"/>
        <w:rPr>
          <w:b w:val="0"/>
          <w:i/>
          <w:color w:val="000000" w:themeColor="text1"/>
          <w:szCs w:val="24"/>
          <w:lang w:eastAsia="ar-SA"/>
        </w:rPr>
      </w:pPr>
      <w:bookmarkStart w:id="287" w:name="_Toc129611928"/>
      <w:r w:rsidRPr="00AC0669">
        <w:rPr>
          <w:b w:val="0"/>
          <w:i/>
          <w:color w:val="000000" w:themeColor="text1"/>
          <w:szCs w:val="24"/>
          <w:lang w:eastAsia="ar-SA"/>
        </w:rPr>
        <w:t xml:space="preserve">Статья </w:t>
      </w:r>
      <w:r w:rsidR="009179F6" w:rsidRPr="00AC0669">
        <w:rPr>
          <w:b w:val="0"/>
          <w:i/>
          <w:color w:val="000000" w:themeColor="text1"/>
          <w:szCs w:val="24"/>
          <w:lang w:eastAsia="ar-SA"/>
        </w:rPr>
        <w:t>29</w:t>
      </w:r>
      <w:r w:rsidRPr="00AC0669">
        <w:rPr>
          <w:b w:val="0"/>
          <w:i/>
          <w:color w:val="000000" w:themeColor="text1"/>
          <w:szCs w:val="24"/>
          <w:lang w:eastAsia="ar-SA"/>
        </w:rPr>
        <w:t xml:space="preserve">. </w:t>
      </w:r>
      <w:r w:rsidR="00F74C49" w:rsidRPr="00AC0669">
        <w:rPr>
          <w:b w:val="0"/>
          <w:i/>
          <w:color w:val="000000" w:themeColor="text1"/>
          <w:szCs w:val="24"/>
          <w:lang w:eastAsia="ar-SA"/>
        </w:rPr>
        <w:t xml:space="preserve">Градостроительный регламент зон </w:t>
      </w:r>
      <w:r w:rsidRPr="00AC0669">
        <w:rPr>
          <w:b w:val="0"/>
          <w:i/>
          <w:color w:val="000000" w:themeColor="text1"/>
          <w:szCs w:val="24"/>
          <w:lang w:eastAsia="ar-SA"/>
        </w:rPr>
        <w:t>сельскохозяйственного</w:t>
      </w:r>
      <w:r w:rsidR="00F74C49" w:rsidRPr="00AC0669">
        <w:rPr>
          <w:b w:val="0"/>
          <w:i/>
          <w:color w:val="000000" w:themeColor="text1"/>
          <w:szCs w:val="24"/>
          <w:lang w:eastAsia="ar-SA"/>
        </w:rPr>
        <w:t xml:space="preserve"> </w:t>
      </w:r>
      <w:r w:rsidRPr="00AC0669">
        <w:rPr>
          <w:b w:val="0"/>
          <w:i/>
          <w:color w:val="000000" w:themeColor="text1"/>
          <w:szCs w:val="24"/>
          <w:lang w:eastAsia="ar-SA"/>
        </w:rPr>
        <w:t>использования</w:t>
      </w:r>
      <w:bookmarkEnd w:id="287"/>
    </w:p>
    <w:p w:rsidR="0012398E" w:rsidRPr="00AC0669" w:rsidRDefault="00A7186A" w:rsidP="00A7186A">
      <w:pPr>
        <w:suppressAutoHyphens/>
        <w:spacing w:after="120" w:line="240" w:lineRule="auto"/>
        <w:ind w:firstLine="709"/>
        <w:jc w:val="both"/>
        <w:rPr>
          <w:rFonts w:ascii="Times New Roman" w:eastAsia="Times New Roman" w:hAnsi="Times New Roman"/>
          <w:color w:val="000000" w:themeColor="text1"/>
          <w:sz w:val="24"/>
          <w:szCs w:val="24"/>
          <w:lang w:eastAsia="zh-CN"/>
        </w:rPr>
      </w:pPr>
      <w:r w:rsidRPr="00AC0669">
        <w:rPr>
          <w:rFonts w:ascii="Times New Roman" w:eastAsia="Times New Roman" w:hAnsi="Times New Roman"/>
          <w:b/>
          <w:color w:val="000000" w:themeColor="text1"/>
          <w:sz w:val="24"/>
          <w:szCs w:val="24"/>
          <w:lang w:eastAsia="zh-CN"/>
        </w:rPr>
        <w:t>1.</w:t>
      </w:r>
      <w:r w:rsidR="00712176" w:rsidRPr="00AC0669">
        <w:rPr>
          <w:rFonts w:ascii="Times New Roman" w:eastAsia="Times New Roman" w:hAnsi="Times New Roman"/>
          <w:color w:val="000000" w:themeColor="text1"/>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12398E" w:rsidRPr="00AC0669" w:rsidRDefault="00A7186A" w:rsidP="009179F6">
      <w:pPr>
        <w:spacing w:line="240" w:lineRule="auto"/>
        <w:ind w:firstLine="709"/>
        <w:jc w:val="left"/>
        <w:rPr>
          <w:rFonts w:ascii="Times New Roman" w:hAnsi="Times New Roman"/>
          <w:color w:val="000000" w:themeColor="text1"/>
          <w:lang w:eastAsia="ar-SA"/>
        </w:rPr>
      </w:pPr>
      <w:r w:rsidRPr="00AC0669">
        <w:rPr>
          <w:rFonts w:ascii="Times New Roman" w:hAnsi="Times New Roman"/>
          <w:b/>
          <w:bCs/>
          <w:color w:val="000000" w:themeColor="text1"/>
          <w:sz w:val="24"/>
          <w:shd w:val="clear" w:color="auto" w:fill="FFFFFF"/>
          <w:lang w:eastAsia="zh-CN"/>
        </w:rPr>
        <w:t>2.</w:t>
      </w:r>
      <w:r w:rsidR="0012398E" w:rsidRPr="00AC0669">
        <w:rPr>
          <w:rFonts w:ascii="Times New Roman" w:hAnsi="Times New Roman"/>
          <w:bCs/>
          <w:color w:val="000000" w:themeColor="text1"/>
          <w:sz w:val="24"/>
          <w:shd w:val="clear" w:color="auto" w:fill="FFFFFF"/>
          <w:lang w:eastAsia="zh-CN"/>
        </w:rPr>
        <w:t>З</w:t>
      </w:r>
      <w:r w:rsidR="0012398E" w:rsidRPr="00AC0669">
        <w:rPr>
          <w:rFonts w:ascii="Times New Roman" w:hAnsi="Times New Roman"/>
          <w:color w:val="000000" w:themeColor="text1"/>
          <w:sz w:val="24"/>
          <w:lang w:eastAsia="ar-SA"/>
        </w:rPr>
        <w:t>оны сельскохозяйственного использования</w:t>
      </w:r>
      <w:r w:rsidR="0012398E" w:rsidRPr="00AC0669">
        <w:rPr>
          <w:rFonts w:ascii="Times New Roman" w:hAnsi="Times New Roman"/>
          <w:color w:val="000000" w:themeColor="text1"/>
          <w:sz w:val="24"/>
          <w:lang w:eastAsia="zh-CN"/>
        </w:rPr>
        <w:t xml:space="preserve"> включает:</w:t>
      </w:r>
    </w:p>
    <w:p w:rsidR="009179F6" w:rsidRPr="00AC0669" w:rsidRDefault="009179F6" w:rsidP="009179F6">
      <w:pPr>
        <w:spacing w:line="240" w:lineRule="auto"/>
        <w:ind w:firstLine="567"/>
        <w:jc w:val="both"/>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4"/>
          <w:szCs w:val="24"/>
          <w:lang w:eastAsia="zh-CN"/>
        </w:rPr>
        <w:t>СХ-1 – зона сельскохозяйственных угодий;</w:t>
      </w:r>
    </w:p>
    <w:p w:rsidR="009179F6" w:rsidRPr="00AC0669" w:rsidRDefault="009179F6" w:rsidP="009179F6">
      <w:pPr>
        <w:spacing w:line="240" w:lineRule="auto"/>
        <w:ind w:firstLine="567"/>
        <w:jc w:val="both"/>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4"/>
          <w:szCs w:val="24"/>
          <w:lang w:eastAsia="zh-CN"/>
        </w:rPr>
        <w:t>СХ-2 – производственная зона сельскохозяйственных предприятий;</w:t>
      </w:r>
    </w:p>
    <w:p w:rsidR="0012398E" w:rsidRPr="00AC0669" w:rsidRDefault="009179F6" w:rsidP="009179F6">
      <w:pPr>
        <w:spacing w:line="240" w:lineRule="auto"/>
        <w:ind w:firstLine="567"/>
        <w:jc w:val="both"/>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4"/>
          <w:szCs w:val="24"/>
          <w:lang w:eastAsia="zh-CN"/>
        </w:rPr>
        <w:t>СХ-3 –</w:t>
      </w:r>
      <w:r w:rsidRPr="00AC0669">
        <w:rPr>
          <w:rFonts w:ascii="Times New Roman" w:eastAsia="Times New Roman" w:hAnsi="Times New Roman"/>
          <w:color w:val="000000" w:themeColor="text1"/>
          <w:sz w:val="24"/>
          <w:szCs w:val="24"/>
          <w:lang w:eastAsia="zh-CN"/>
        </w:rPr>
        <w:tab/>
        <w:t>зона садоводческих, огороднических некоммерческих объединений граждан.</w:t>
      </w:r>
    </w:p>
    <w:p w:rsidR="00EE45CD" w:rsidRPr="00AC0669" w:rsidRDefault="00EE45CD" w:rsidP="00712176">
      <w:pPr>
        <w:suppressAutoHyphens/>
        <w:spacing w:line="240" w:lineRule="auto"/>
        <w:ind w:firstLine="567"/>
        <w:rPr>
          <w:rFonts w:ascii="Times New Roman" w:eastAsia="Times New Roman" w:hAnsi="Times New Roman"/>
          <w:b/>
          <w:color w:val="000000" w:themeColor="text1"/>
          <w:sz w:val="24"/>
          <w:szCs w:val="24"/>
          <w:lang w:eastAsia="zh-CN"/>
        </w:rPr>
      </w:pPr>
    </w:p>
    <w:p w:rsidR="00712176" w:rsidRPr="00AC0669" w:rsidRDefault="00712176" w:rsidP="00712176">
      <w:pPr>
        <w:suppressAutoHyphens/>
        <w:spacing w:line="240" w:lineRule="auto"/>
        <w:ind w:firstLine="567"/>
        <w:rPr>
          <w:rFonts w:ascii="Times New Roman" w:hAnsi="Times New Roman"/>
          <w:b/>
          <w:color w:val="000000" w:themeColor="text1"/>
          <w:sz w:val="24"/>
          <w:szCs w:val="24"/>
        </w:rPr>
      </w:pPr>
      <w:r w:rsidRPr="00AC0669">
        <w:rPr>
          <w:rFonts w:ascii="Times New Roman" w:eastAsia="Times New Roman" w:hAnsi="Times New Roman"/>
          <w:b/>
          <w:color w:val="000000" w:themeColor="text1"/>
          <w:sz w:val="24"/>
          <w:szCs w:val="24"/>
          <w:lang w:eastAsia="zh-CN"/>
        </w:rPr>
        <w:t xml:space="preserve">Зона </w:t>
      </w:r>
      <w:r w:rsidR="009179F6" w:rsidRPr="00AC0669">
        <w:rPr>
          <w:rFonts w:ascii="Times New Roman" w:eastAsia="Times New Roman" w:hAnsi="Times New Roman"/>
          <w:b/>
          <w:color w:val="000000" w:themeColor="text1"/>
          <w:sz w:val="24"/>
          <w:szCs w:val="24"/>
          <w:lang w:eastAsia="zh-CN"/>
        </w:rPr>
        <w:t>сельскохозяйственных угодий (СХ-1)</w:t>
      </w:r>
    </w:p>
    <w:p w:rsidR="00712176" w:rsidRPr="00AC0669" w:rsidRDefault="00712176" w:rsidP="00712176">
      <w:pPr>
        <w:keepNext/>
        <w:keepLines/>
        <w:spacing w:line="240" w:lineRule="auto"/>
        <w:ind w:left="720"/>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 xml:space="preserve">Таблица </w:t>
      </w:r>
      <w:r w:rsidR="009179F6" w:rsidRPr="00AC0669">
        <w:rPr>
          <w:rFonts w:ascii="Times New Roman" w:eastAsia="Times New Roman" w:hAnsi="Times New Roman"/>
          <w:color w:val="000000" w:themeColor="text1"/>
          <w:spacing w:val="-13"/>
          <w:sz w:val="24"/>
          <w:szCs w:val="24"/>
          <w:lang w:eastAsia="zh-CN"/>
        </w:rPr>
        <w:t>12</w:t>
      </w:r>
    </w:p>
    <w:p w:rsidR="00712176" w:rsidRPr="00AC0669" w:rsidRDefault="00712176" w:rsidP="009179F6">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3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57"/>
        <w:gridCol w:w="3307"/>
        <w:gridCol w:w="3152"/>
      </w:tblGrid>
      <w:tr w:rsidR="00AC0669" w:rsidRPr="00AC0669" w:rsidTr="00D61AD2">
        <w:trPr>
          <w:trHeight w:val="527"/>
          <w:jc w:val="center"/>
        </w:trPr>
        <w:tc>
          <w:tcPr>
            <w:tcW w:w="2683" w:type="dxa"/>
            <w:gridSpan w:val="2"/>
            <w:tcBorders>
              <w:bottom w:val="single" w:sz="4" w:space="0" w:color="auto"/>
            </w:tcBorders>
            <w:vAlign w:val="center"/>
          </w:tcPr>
          <w:p w:rsidR="009179F6" w:rsidRPr="00AC0669" w:rsidRDefault="009179F6" w:rsidP="009179F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ВИДЫ РАЗРЕШЕННОГО ИСПОЛЬЗОВАНИЯ</w:t>
            </w:r>
          </w:p>
        </w:tc>
        <w:tc>
          <w:tcPr>
            <w:tcW w:w="3411" w:type="dxa"/>
            <w:vMerge w:val="restart"/>
            <w:vAlign w:val="center"/>
          </w:tcPr>
          <w:p w:rsidR="009179F6" w:rsidRPr="00AC0669" w:rsidRDefault="009179F6"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238" w:type="dxa"/>
            <w:vMerge w:val="restart"/>
            <w:vAlign w:val="center"/>
          </w:tcPr>
          <w:p w:rsidR="009179F6" w:rsidRPr="00AC0669" w:rsidRDefault="009179F6"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D61AD2">
        <w:trPr>
          <w:trHeight w:val="357"/>
          <w:jc w:val="center"/>
        </w:trPr>
        <w:tc>
          <w:tcPr>
            <w:tcW w:w="716" w:type="dxa"/>
            <w:tcBorders>
              <w:top w:val="single" w:sz="4" w:space="0" w:color="auto"/>
              <w:bottom w:val="single" w:sz="4" w:space="0" w:color="auto"/>
              <w:right w:val="single" w:sz="4" w:space="0" w:color="auto"/>
            </w:tcBorders>
            <w:vAlign w:val="center"/>
          </w:tcPr>
          <w:p w:rsidR="009179F6" w:rsidRPr="00AC0669" w:rsidRDefault="009179F6" w:rsidP="009179F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1967" w:type="dxa"/>
            <w:tcBorders>
              <w:top w:val="single" w:sz="4" w:space="0" w:color="auto"/>
              <w:left w:val="single" w:sz="4" w:space="0" w:color="auto"/>
              <w:bottom w:val="single" w:sz="4" w:space="0" w:color="auto"/>
            </w:tcBorders>
            <w:vAlign w:val="center"/>
          </w:tcPr>
          <w:p w:rsidR="009179F6" w:rsidRPr="00AC0669" w:rsidRDefault="009179F6" w:rsidP="009179F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411" w:type="dxa"/>
            <w:vMerge/>
            <w:vAlign w:val="center"/>
          </w:tcPr>
          <w:p w:rsidR="009179F6" w:rsidRPr="00AC0669" w:rsidRDefault="009179F6" w:rsidP="009179F6">
            <w:pPr>
              <w:spacing w:line="240" w:lineRule="auto"/>
              <w:rPr>
                <w:rFonts w:ascii="Times New Roman" w:eastAsia="Times New Roman" w:hAnsi="Times New Roman"/>
                <w:b/>
                <w:color w:val="000000" w:themeColor="text1"/>
                <w:sz w:val="16"/>
                <w:szCs w:val="16"/>
                <w:lang w:eastAsia="zh-CN"/>
              </w:rPr>
            </w:pPr>
          </w:p>
        </w:tc>
        <w:tc>
          <w:tcPr>
            <w:tcW w:w="3238" w:type="dxa"/>
            <w:vMerge/>
            <w:vAlign w:val="center"/>
          </w:tcPr>
          <w:p w:rsidR="009179F6" w:rsidRPr="00AC0669" w:rsidRDefault="009179F6" w:rsidP="009179F6">
            <w:pPr>
              <w:spacing w:line="240" w:lineRule="auto"/>
              <w:rPr>
                <w:rFonts w:ascii="Times New Roman" w:eastAsia="Times New Roman" w:hAnsi="Times New Roman"/>
                <w:b/>
                <w:color w:val="000000" w:themeColor="text1"/>
                <w:sz w:val="16"/>
                <w:szCs w:val="16"/>
                <w:lang w:eastAsia="zh-CN"/>
              </w:rPr>
            </w:pPr>
          </w:p>
        </w:tc>
      </w:tr>
      <w:tr w:rsidR="00AC0669" w:rsidRPr="00AC0669" w:rsidTr="00D61AD2">
        <w:trPr>
          <w:trHeight w:val="158"/>
          <w:jc w:val="center"/>
        </w:trPr>
        <w:tc>
          <w:tcPr>
            <w:tcW w:w="716" w:type="dxa"/>
            <w:tcBorders>
              <w:top w:val="single" w:sz="4" w:space="0" w:color="auto"/>
              <w:bottom w:val="single" w:sz="4" w:space="0" w:color="auto"/>
              <w:right w:val="single" w:sz="4" w:space="0" w:color="auto"/>
            </w:tcBorders>
          </w:tcPr>
          <w:p w:rsidR="009179F6" w:rsidRPr="00AC0669" w:rsidRDefault="009179F6" w:rsidP="009179F6">
            <w:pPr>
              <w:spacing w:line="240" w:lineRule="auto"/>
              <w:jc w:val="left"/>
              <w:rPr>
                <w:rFonts w:ascii="Times New Roman" w:eastAsia="Times New Roman" w:hAnsi="Times New Roman"/>
                <w:color w:val="000000" w:themeColor="text1"/>
                <w:sz w:val="16"/>
                <w:szCs w:val="16"/>
                <w:lang w:eastAsia="zh-CN"/>
              </w:rPr>
            </w:pPr>
            <w:r w:rsidRPr="00AC0669">
              <w:rPr>
                <w:rFonts w:ascii="Times New Roman" w:eastAsia="Times New Roman" w:hAnsi="Times New Roman"/>
                <w:color w:val="000000" w:themeColor="text1"/>
                <w:sz w:val="20"/>
                <w:szCs w:val="16"/>
                <w:lang w:eastAsia="zh-CN"/>
              </w:rPr>
              <w:t>1.2</w:t>
            </w:r>
          </w:p>
        </w:tc>
        <w:tc>
          <w:tcPr>
            <w:tcW w:w="1967" w:type="dxa"/>
            <w:tcBorders>
              <w:top w:val="single" w:sz="4" w:space="0" w:color="auto"/>
              <w:left w:val="single" w:sz="4" w:space="0" w:color="auto"/>
              <w:bottom w:val="single" w:sz="4" w:space="0" w:color="auto"/>
            </w:tcBorders>
            <w:vAlign w:val="center"/>
          </w:tcPr>
          <w:p w:rsidR="009179F6" w:rsidRPr="00AC0669" w:rsidRDefault="009179F6" w:rsidP="009179F6">
            <w:pPr>
              <w:tabs>
                <w:tab w:val="center" w:pos="4677"/>
                <w:tab w:val="right" w:pos="9355"/>
              </w:tabs>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Выращивание зерновых и иных сельскохозяйственных культур</w:t>
            </w:r>
          </w:p>
        </w:tc>
        <w:tc>
          <w:tcPr>
            <w:tcW w:w="3411" w:type="dxa"/>
            <w:vMerge w:val="restart"/>
          </w:tcPr>
          <w:p w:rsidR="002B64E8" w:rsidRPr="00AC0669" w:rsidRDefault="002B64E8" w:rsidP="002B64E8">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rsidR="009179F6" w:rsidRPr="00AC0669" w:rsidRDefault="009179F6" w:rsidP="00384D29">
            <w:pPr>
              <w:spacing w:line="240" w:lineRule="auto"/>
              <w:jc w:val="both"/>
              <w:rPr>
                <w:rFonts w:ascii="Times New Roman" w:eastAsia="Times New Roman" w:hAnsi="Times New Roman"/>
                <w:color w:val="000000" w:themeColor="text1"/>
                <w:sz w:val="20"/>
                <w:szCs w:val="16"/>
                <w:lang w:eastAsia="zh-CN"/>
              </w:rPr>
            </w:pPr>
          </w:p>
        </w:tc>
        <w:tc>
          <w:tcPr>
            <w:tcW w:w="3238" w:type="dxa"/>
            <w:vMerge w:val="restart"/>
          </w:tcPr>
          <w:p w:rsidR="009179F6" w:rsidRPr="00AC0669" w:rsidRDefault="009179F6" w:rsidP="009179F6">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9179F6" w:rsidRPr="00AC0669" w:rsidRDefault="009179F6" w:rsidP="009179F6">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Дополнительные ограничения:</w:t>
            </w:r>
          </w:p>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без права возведения ОКС.</w:t>
            </w:r>
          </w:p>
        </w:tc>
      </w:tr>
      <w:tr w:rsidR="00AC0669" w:rsidRPr="00AC0669" w:rsidTr="00D61AD2">
        <w:trPr>
          <w:trHeight w:val="158"/>
          <w:jc w:val="center"/>
        </w:trPr>
        <w:tc>
          <w:tcPr>
            <w:tcW w:w="716" w:type="dxa"/>
            <w:tcBorders>
              <w:top w:val="single" w:sz="4" w:space="0" w:color="auto"/>
              <w:bottom w:val="single" w:sz="4" w:space="0" w:color="auto"/>
              <w:right w:val="single" w:sz="4" w:space="0" w:color="auto"/>
            </w:tcBorders>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1.3</w:t>
            </w:r>
          </w:p>
        </w:tc>
        <w:tc>
          <w:tcPr>
            <w:tcW w:w="1967" w:type="dxa"/>
            <w:tcBorders>
              <w:top w:val="single" w:sz="4" w:space="0" w:color="auto"/>
              <w:left w:val="single" w:sz="4" w:space="0" w:color="auto"/>
              <w:bottom w:val="single" w:sz="4" w:space="0" w:color="auto"/>
            </w:tcBorders>
            <w:vAlign w:val="center"/>
          </w:tcPr>
          <w:p w:rsidR="009179F6" w:rsidRPr="00AC0669" w:rsidRDefault="009179F6" w:rsidP="009179F6">
            <w:pPr>
              <w:tabs>
                <w:tab w:val="center" w:pos="4677"/>
                <w:tab w:val="right" w:pos="9355"/>
              </w:tabs>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Овощеводство</w:t>
            </w:r>
          </w:p>
        </w:tc>
        <w:tc>
          <w:tcPr>
            <w:tcW w:w="3411" w:type="dxa"/>
            <w:vMerge/>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p>
        </w:tc>
        <w:tc>
          <w:tcPr>
            <w:tcW w:w="3238" w:type="dxa"/>
            <w:vMerge/>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p>
        </w:tc>
      </w:tr>
      <w:tr w:rsidR="00AC0669" w:rsidRPr="00AC0669" w:rsidTr="00D61AD2">
        <w:trPr>
          <w:trHeight w:val="158"/>
          <w:jc w:val="center"/>
        </w:trPr>
        <w:tc>
          <w:tcPr>
            <w:tcW w:w="716" w:type="dxa"/>
            <w:tcBorders>
              <w:top w:val="single" w:sz="4" w:space="0" w:color="auto"/>
              <w:bottom w:val="single" w:sz="4" w:space="0" w:color="auto"/>
              <w:right w:val="single" w:sz="4" w:space="0" w:color="auto"/>
            </w:tcBorders>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1.5</w:t>
            </w:r>
          </w:p>
        </w:tc>
        <w:tc>
          <w:tcPr>
            <w:tcW w:w="1967" w:type="dxa"/>
            <w:tcBorders>
              <w:top w:val="single" w:sz="4" w:space="0" w:color="auto"/>
              <w:left w:val="single" w:sz="4" w:space="0" w:color="auto"/>
              <w:bottom w:val="single" w:sz="4" w:space="0" w:color="auto"/>
            </w:tcBorders>
            <w:vAlign w:val="center"/>
          </w:tcPr>
          <w:p w:rsidR="009179F6" w:rsidRPr="00AC0669" w:rsidRDefault="009179F6" w:rsidP="009179F6">
            <w:pPr>
              <w:tabs>
                <w:tab w:val="center" w:pos="4677"/>
                <w:tab w:val="right" w:pos="9355"/>
              </w:tabs>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Садоводство</w:t>
            </w:r>
          </w:p>
        </w:tc>
        <w:tc>
          <w:tcPr>
            <w:tcW w:w="3411" w:type="dxa"/>
            <w:vMerge/>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p>
        </w:tc>
        <w:tc>
          <w:tcPr>
            <w:tcW w:w="3238" w:type="dxa"/>
            <w:vMerge/>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p>
        </w:tc>
      </w:tr>
      <w:tr w:rsidR="00AC0669" w:rsidRPr="00AC0669" w:rsidTr="00D61AD2">
        <w:trPr>
          <w:trHeight w:val="158"/>
          <w:jc w:val="center"/>
        </w:trPr>
        <w:tc>
          <w:tcPr>
            <w:tcW w:w="716" w:type="dxa"/>
            <w:tcBorders>
              <w:top w:val="single" w:sz="4" w:space="0" w:color="auto"/>
              <w:bottom w:val="single" w:sz="4" w:space="0" w:color="auto"/>
              <w:right w:val="single" w:sz="4" w:space="0" w:color="auto"/>
            </w:tcBorders>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1.16</w:t>
            </w:r>
          </w:p>
        </w:tc>
        <w:tc>
          <w:tcPr>
            <w:tcW w:w="1967" w:type="dxa"/>
            <w:tcBorders>
              <w:top w:val="single" w:sz="4" w:space="0" w:color="auto"/>
              <w:left w:val="single" w:sz="4" w:space="0" w:color="auto"/>
              <w:bottom w:val="single" w:sz="4" w:space="0" w:color="auto"/>
            </w:tcBorders>
            <w:vAlign w:val="center"/>
          </w:tcPr>
          <w:p w:rsidR="009179F6" w:rsidRPr="00AC0669" w:rsidRDefault="009179F6" w:rsidP="009179F6">
            <w:pPr>
              <w:tabs>
                <w:tab w:val="center" w:pos="4677"/>
                <w:tab w:val="right" w:pos="9355"/>
              </w:tabs>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Ведение личного подсобного хозяйства на полевых участках</w:t>
            </w:r>
          </w:p>
        </w:tc>
        <w:tc>
          <w:tcPr>
            <w:tcW w:w="3411" w:type="dxa"/>
            <w:vMerge/>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p>
        </w:tc>
        <w:tc>
          <w:tcPr>
            <w:tcW w:w="3238" w:type="dxa"/>
            <w:vMerge/>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p>
        </w:tc>
      </w:tr>
      <w:tr w:rsidR="00AC0669" w:rsidRPr="00AC0669" w:rsidTr="00D61AD2">
        <w:trPr>
          <w:trHeight w:val="158"/>
          <w:jc w:val="center"/>
        </w:trPr>
        <w:tc>
          <w:tcPr>
            <w:tcW w:w="716" w:type="dxa"/>
            <w:tcBorders>
              <w:top w:val="single" w:sz="4" w:space="0" w:color="auto"/>
              <w:bottom w:val="single" w:sz="4" w:space="0" w:color="auto"/>
              <w:right w:val="single" w:sz="4" w:space="0" w:color="auto"/>
            </w:tcBorders>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1.19</w:t>
            </w:r>
          </w:p>
        </w:tc>
        <w:tc>
          <w:tcPr>
            <w:tcW w:w="1967" w:type="dxa"/>
            <w:tcBorders>
              <w:top w:val="single" w:sz="4" w:space="0" w:color="auto"/>
              <w:left w:val="single" w:sz="4" w:space="0" w:color="auto"/>
              <w:bottom w:val="single" w:sz="4" w:space="0" w:color="auto"/>
            </w:tcBorders>
          </w:tcPr>
          <w:p w:rsidR="009179F6" w:rsidRPr="00AC0669" w:rsidRDefault="009179F6" w:rsidP="009179F6">
            <w:pPr>
              <w:tabs>
                <w:tab w:val="center" w:pos="4677"/>
                <w:tab w:val="right" w:pos="9355"/>
              </w:tabs>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Сенокошение</w:t>
            </w:r>
          </w:p>
        </w:tc>
        <w:tc>
          <w:tcPr>
            <w:tcW w:w="3411" w:type="dxa"/>
            <w:vMerge/>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p>
        </w:tc>
        <w:tc>
          <w:tcPr>
            <w:tcW w:w="3238" w:type="dxa"/>
            <w:vMerge/>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p>
        </w:tc>
      </w:tr>
      <w:tr w:rsidR="00D61AD2" w:rsidRPr="00AC0669" w:rsidTr="00D61AD2">
        <w:trPr>
          <w:trHeight w:val="158"/>
          <w:jc w:val="center"/>
        </w:trPr>
        <w:tc>
          <w:tcPr>
            <w:tcW w:w="716" w:type="dxa"/>
            <w:tcBorders>
              <w:top w:val="single" w:sz="4" w:space="0" w:color="auto"/>
              <w:right w:val="single" w:sz="4" w:space="0" w:color="auto"/>
            </w:tcBorders>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12.0.1</w:t>
            </w:r>
          </w:p>
        </w:tc>
        <w:tc>
          <w:tcPr>
            <w:tcW w:w="1967" w:type="dxa"/>
            <w:tcBorders>
              <w:top w:val="single" w:sz="4" w:space="0" w:color="auto"/>
              <w:left w:val="single" w:sz="4" w:space="0" w:color="auto"/>
            </w:tcBorders>
          </w:tcPr>
          <w:p w:rsidR="009179F6" w:rsidRPr="00AC0669" w:rsidRDefault="009179F6" w:rsidP="009179F6">
            <w:pPr>
              <w:tabs>
                <w:tab w:val="center" w:pos="4677"/>
                <w:tab w:val="right" w:pos="9355"/>
              </w:tabs>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Улично-дорожная сеть</w:t>
            </w:r>
          </w:p>
        </w:tc>
        <w:tc>
          <w:tcPr>
            <w:tcW w:w="3411" w:type="dxa"/>
            <w:vMerge/>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p>
        </w:tc>
        <w:tc>
          <w:tcPr>
            <w:tcW w:w="3238" w:type="dxa"/>
            <w:vMerge/>
          </w:tcPr>
          <w:p w:rsidR="009179F6" w:rsidRPr="00AC0669" w:rsidRDefault="009179F6" w:rsidP="009179F6">
            <w:pPr>
              <w:spacing w:line="240" w:lineRule="auto"/>
              <w:jc w:val="left"/>
              <w:rPr>
                <w:rFonts w:ascii="Times New Roman" w:eastAsia="Times New Roman" w:hAnsi="Times New Roman"/>
                <w:color w:val="000000" w:themeColor="text1"/>
                <w:sz w:val="20"/>
                <w:szCs w:val="16"/>
                <w:lang w:eastAsia="zh-CN"/>
              </w:rPr>
            </w:pPr>
          </w:p>
        </w:tc>
      </w:tr>
    </w:tbl>
    <w:p w:rsidR="009179F6" w:rsidRPr="00AC0669" w:rsidRDefault="009179F6" w:rsidP="00712176">
      <w:pPr>
        <w:spacing w:line="240" w:lineRule="auto"/>
        <w:ind w:firstLine="709"/>
        <w:jc w:val="left"/>
        <w:rPr>
          <w:rFonts w:ascii="Times New Roman" w:eastAsia="Times New Roman" w:hAnsi="Times New Roman"/>
          <w:color w:val="000000" w:themeColor="text1"/>
          <w:sz w:val="16"/>
          <w:szCs w:val="16"/>
          <w:lang w:eastAsia="zh-CN"/>
        </w:rPr>
      </w:pPr>
    </w:p>
    <w:p w:rsidR="00712176" w:rsidRPr="00AC0669" w:rsidRDefault="00712176" w:rsidP="00712176">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lastRenderedPageBreak/>
        <w:t>2. УСЛОВНО РАЗРЕШЁННЫЕ ВИДЫ И ПАРАМЕТРЫ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16"/>
          <w:szCs w:val="16"/>
          <w:lang w:eastAsia="zh-CN"/>
        </w:rPr>
        <w:t xml:space="preserve">: </w:t>
      </w:r>
      <w:r w:rsidRPr="00AC0669">
        <w:rPr>
          <w:rFonts w:ascii="Times New Roman" w:eastAsia="Times New Roman" w:hAnsi="Times New Roman"/>
          <w:color w:val="000000" w:themeColor="text1"/>
          <w:sz w:val="24"/>
          <w:szCs w:val="24"/>
          <w:lang w:eastAsia="zh-CN"/>
        </w:rPr>
        <w:t>не установлены</w:t>
      </w:r>
    </w:p>
    <w:p w:rsidR="00712176" w:rsidRPr="00AC0669" w:rsidRDefault="00712176" w:rsidP="00712176">
      <w:pPr>
        <w:spacing w:line="240" w:lineRule="auto"/>
        <w:ind w:firstLine="709"/>
        <w:jc w:val="left"/>
        <w:rPr>
          <w:rFonts w:ascii="Times New Roman" w:eastAsia="Times New Roman" w:hAnsi="Times New Roman"/>
          <w:color w:val="000000" w:themeColor="text1"/>
          <w:sz w:val="16"/>
          <w:szCs w:val="16"/>
          <w:lang w:eastAsia="zh-CN"/>
        </w:rPr>
      </w:pPr>
    </w:p>
    <w:p w:rsidR="00712176" w:rsidRPr="00AC0669" w:rsidRDefault="00712176" w:rsidP="00712176">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24"/>
          <w:szCs w:val="24"/>
          <w:lang w:eastAsia="zh-CN"/>
        </w:rPr>
        <w:t xml:space="preserve"> не установлены.</w:t>
      </w:r>
    </w:p>
    <w:p w:rsidR="005144A6" w:rsidRPr="00AC0669" w:rsidRDefault="005144A6" w:rsidP="00712176">
      <w:pPr>
        <w:widowControl w:val="0"/>
        <w:autoSpaceDE w:val="0"/>
        <w:autoSpaceDN w:val="0"/>
        <w:adjustRightInd w:val="0"/>
        <w:spacing w:line="240" w:lineRule="auto"/>
        <w:jc w:val="both"/>
        <w:rPr>
          <w:rFonts w:ascii="Times New Roman" w:hAnsi="Times New Roman"/>
          <w:color w:val="000000" w:themeColor="text1"/>
          <w:sz w:val="24"/>
          <w:szCs w:val="24"/>
        </w:rPr>
      </w:pPr>
    </w:p>
    <w:p w:rsidR="009179F6" w:rsidRPr="00AC0669" w:rsidRDefault="009179F6" w:rsidP="009179F6">
      <w:pPr>
        <w:suppressAutoHyphens/>
        <w:spacing w:line="240" w:lineRule="auto"/>
        <w:ind w:firstLine="567"/>
        <w:rPr>
          <w:rFonts w:ascii="Times New Roman" w:eastAsia="Times New Roman" w:hAnsi="Times New Roman"/>
          <w:b/>
          <w:color w:val="000000" w:themeColor="text1"/>
          <w:sz w:val="24"/>
          <w:szCs w:val="24"/>
          <w:lang w:eastAsia="zh-CN"/>
        </w:rPr>
      </w:pPr>
      <w:r w:rsidRPr="00AC0669">
        <w:rPr>
          <w:rFonts w:ascii="Times New Roman" w:eastAsia="Times New Roman" w:hAnsi="Times New Roman"/>
          <w:b/>
          <w:color w:val="000000" w:themeColor="text1"/>
          <w:sz w:val="24"/>
          <w:szCs w:val="24"/>
          <w:lang w:eastAsia="zh-CN"/>
        </w:rPr>
        <w:t>Производственная зона сельскохозяйственных предприятий (СХ-2)</w:t>
      </w:r>
    </w:p>
    <w:p w:rsidR="00384D29" w:rsidRPr="00AC0669" w:rsidRDefault="00384D29" w:rsidP="009179F6">
      <w:pPr>
        <w:suppressAutoHyphens/>
        <w:spacing w:line="240" w:lineRule="auto"/>
        <w:ind w:firstLine="567"/>
        <w:rPr>
          <w:rFonts w:ascii="Times New Roman" w:hAnsi="Times New Roman"/>
          <w:b/>
          <w:color w:val="000000" w:themeColor="text1"/>
          <w:sz w:val="24"/>
          <w:szCs w:val="24"/>
        </w:rPr>
      </w:pPr>
    </w:p>
    <w:p w:rsidR="009179F6" w:rsidRPr="00AC0669" w:rsidRDefault="009179F6" w:rsidP="009179F6">
      <w:pPr>
        <w:keepNext/>
        <w:keepLines/>
        <w:spacing w:line="240" w:lineRule="auto"/>
        <w:ind w:left="720"/>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Таблица 13</w:t>
      </w:r>
    </w:p>
    <w:p w:rsidR="009179F6" w:rsidRPr="00AC0669" w:rsidRDefault="009179F6" w:rsidP="009179F6">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204"/>
        <w:gridCol w:w="3397"/>
        <w:gridCol w:w="3289"/>
      </w:tblGrid>
      <w:tr w:rsidR="00AC0669" w:rsidRPr="00AC0669" w:rsidTr="00D61AD2">
        <w:trPr>
          <w:trHeight w:val="600"/>
        </w:trPr>
        <w:tc>
          <w:tcPr>
            <w:tcW w:w="2920" w:type="dxa"/>
            <w:gridSpan w:val="2"/>
            <w:tcBorders>
              <w:bottom w:val="single" w:sz="4" w:space="0" w:color="auto"/>
            </w:tcBorders>
            <w:vAlign w:val="center"/>
          </w:tcPr>
          <w:p w:rsidR="001951CB" w:rsidRPr="00AC0669" w:rsidRDefault="001951CB" w:rsidP="001951CB">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 xml:space="preserve">ВИДЫ РАЗРЕШЕННОГО </w:t>
            </w:r>
          </w:p>
          <w:p w:rsidR="001951CB" w:rsidRPr="00AC0669" w:rsidRDefault="001951CB" w:rsidP="001951CB">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ИСПОЛЬЗОВАНИЯ</w:t>
            </w:r>
          </w:p>
        </w:tc>
        <w:tc>
          <w:tcPr>
            <w:tcW w:w="3397" w:type="dxa"/>
            <w:vMerge w:val="restart"/>
            <w:vAlign w:val="center"/>
          </w:tcPr>
          <w:p w:rsidR="001951CB" w:rsidRPr="00AC0669" w:rsidRDefault="001951CB" w:rsidP="001951CB">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289" w:type="dxa"/>
            <w:vMerge w:val="restart"/>
            <w:vAlign w:val="center"/>
          </w:tcPr>
          <w:p w:rsidR="001951CB" w:rsidRPr="00AC0669" w:rsidRDefault="001951CB" w:rsidP="001951CB">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D61AD2">
        <w:trPr>
          <w:trHeight w:val="215"/>
        </w:trPr>
        <w:tc>
          <w:tcPr>
            <w:tcW w:w="716" w:type="dxa"/>
            <w:tcBorders>
              <w:top w:val="single" w:sz="4" w:space="0" w:color="auto"/>
              <w:right w:val="single" w:sz="4" w:space="0" w:color="auto"/>
            </w:tcBorders>
            <w:vAlign w:val="center"/>
          </w:tcPr>
          <w:p w:rsidR="001951CB" w:rsidRPr="00AC0669" w:rsidRDefault="001951CB" w:rsidP="001951CB">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2204" w:type="dxa"/>
            <w:tcBorders>
              <w:top w:val="single" w:sz="4" w:space="0" w:color="auto"/>
              <w:left w:val="single" w:sz="4" w:space="0" w:color="auto"/>
            </w:tcBorders>
            <w:vAlign w:val="center"/>
          </w:tcPr>
          <w:p w:rsidR="001951CB" w:rsidRPr="00AC0669" w:rsidRDefault="001951CB" w:rsidP="001951CB">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397" w:type="dxa"/>
            <w:vMerge/>
            <w:vAlign w:val="center"/>
          </w:tcPr>
          <w:p w:rsidR="001951CB" w:rsidRPr="00AC0669" w:rsidRDefault="001951CB" w:rsidP="001951CB">
            <w:pPr>
              <w:spacing w:line="240" w:lineRule="auto"/>
              <w:rPr>
                <w:rFonts w:ascii="Times New Roman" w:eastAsia="Times New Roman" w:hAnsi="Times New Roman"/>
                <w:b/>
                <w:color w:val="000000" w:themeColor="text1"/>
                <w:sz w:val="16"/>
                <w:szCs w:val="16"/>
                <w:lang w:eastAsia="zh-CN"/>
              </w:rPr>
            </w:pPr>
          </w:p>
        </w:tc>
        <w:tc>
          <w:tcPr>
            <w:tcW w:w="3289" w:type="dxa"/>
            <w:vMerge/>
            <w:vAlign w:val="center"/>
          </w:tcPr>
          <w:p w:rsidR="001951CB" w:rsidRPr="00AC0669" w:rsidRDefault="001951CB" w:rsidP="001951CB">
            <w:pPr>
              <w:spacing w:line="240" w:lineRule="auto"/>
              <w:rPr>
                <w:rFonts w:ascii="Times New Roman" w:eastAsia="Times New Roman" w:hAnsi="Times New Roman"/>
                <w:b/>
                <w:color w:val="000000" w:themeColor="text1"/>
                <w:sz w:val="16"/>
                <w:szCs w:val="16"/>
                <w:lang w:eastAsia="zh-CN"/>
              </w:rPr>
            </w:pPr>
          </w:p>
        </w:tc>
      </w:tr>
      <w:tr w:rsidR="00AC0669" w:rsidRPr="00AC0669" w:rsidTr="00D61AD2">
        <w:trPr>
          <w:trHeight w:val="547"/>
        </w:trPr>
        <w:tc>
          <w:tcPr>
            <w:tcW w:w="716" w:type="dxa"/>
            <w:tcBorders>
              <w:right w:val="single" w:sz="4" w:space="0" w:color="auto"/>
            </w:tcBorders>
          </w:tcPr>
          <w:p w:rsidR="001951CB" w:rsidRPr="00AC0669" w:rsidRDefault="001951CB" w:rsidP="001951CB">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1.0</w:t>
            </w:r>
          </w:p>
        </w:tc>
        <w:tc>
          <w:tcPr>
            <w:tcW w:w="2204" w:type="dxa"/>
            <w:tcBorders>
              <w:left w:val="single" w:sz="4" w:space="0" w:color="auto"/>
            </w:tcBorders>
          </w:tcPr>
          <w:p w:rsidR="001951CB" w:rsidRPr="00AC0669" w:rsidRDefault="001951CB" w:rsidP="001951CB">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Сельскохозяйственное использование</w:t>
            </w:r>
          </w:p>
        </w:tc>
        <w:tc>
          <w:tcPr>
            <w:tcW w:w="3397" w:type="dxa"/>
          </w:tcPr>
          <w:p w:rsidR="00311FDF" w:rsidRPr="00AC0669" w:rsidRDefault="00311FDF" w:rsidP="00311FDF">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2B64E8"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rsidR="001951CB" w:rsidRPr="00AC0669" w:rsidRDefault="001951CB" w:rsidP="001951CB">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Размеры земельного участка, предельные параметры разрешенного строительства, реконструкции объектов капитального строительства определяются индивидуально в соответствии с техническими регламентами и утвержденной градостроительной документацией.</w:t>
            </w:r>
          </w:p>
        </w:tc>
        <w:tc>
          <w:tcPr>
            <w:tcW w:w="3289" w:type="dxa"/>
            <w:vMerge w:val="restart"/>
          </w:tcPr>
          <w:p w:rsidR="001951CB" w:rsidRPr="00AC0669" w:rsidRDefault="001951CB" w:rsidP="001951CB">
            <w:pPr>
              <w:spacing w:line="240" w:lineRule="auto"/>
              <w:jc w:val="both"/>
              <w:rPr>
                <w:rFonts w:ascii="Times New Roman" w:eastAsia="Times New Roman" w:hAnsi="Times New Roman"/>
                <w:color w:val="000000" w:themeColor="text1"/>
                <w:spacing w:val="-1"/>
                <w:sz w:val="20"/>
                <w:szCs w:val="20"/>
                <w:lang w:eastAsia="zh-CN"/>
              </w:rPr>
            </w:pPr>
            <w:r w:rsidRPr="00AC0669">
              <w:rPr>
                <w:rFonts w:ascii="Times New Roman" w:eastAsia="Times New Roman" w:hAnsi="Times New Roman"/>
                <w:color w:val="000000" w:themeColor="text1"/>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AC0669">
              <w:rPr>
                <w:rFonts w:ascii="Times New Roman" w:eastAsia="Times New Roman" w:hAnsi="Times New Roman"/>
                <w:color w:val="000000" w:themeColor="text1"/>
                <w:spacing w:val="-1"/>
                <w:sz w:val="20"/>
                <w:szCs w:val="20"/>
                <w:lang w:eastAsia="zh-CN"/>
              </w:rPr>
              <w:t>СанПиН 2.2.1/2.1.1.1200-03.</w:t>
            </w:r>
          </w:p>
          <w:p w:rsidR="001951CB" w:rsidRPr="00AC0669" w:rsidRDefault="001951CB" w:rsidP="001951CB">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Не допускается для конкретного земельного участка размещение объектов, требующих установления санитарно-защитных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1951CB" w:rsidRPr="00AC0669" w:rsidRDefault="001951CB" w:rsidP="001951CB">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Исключается глубокая переработка сельскохозяйственной продукции (допускается первичная переработка).</w:t>
            </w:r>
          </w:p>
          <w:p w:rsidR="001951CB" w:rsidRPr="00AC0669" w:rsidRDefault="001951CB" w:rsidP="00384D2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1951CB" w:rsidRPr="00AC0669" w:rsidRDefault="001951CB" w:rsidP="00384D2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AC0669" w:rsidRPr="00AC0669" w:rsidTr="00D61AD2">
        <w:trPr>
          <w:trHeight w:val="547"/>
        </w:trPr>
        <w:tc>
          <w:tcPr>
            <w:tcW w:w="716" w:type="dxa"/>
            <w:tcBorders>
              <w:right w:val="single" w:sz="4" w:space="0" w:color="auto"/>
            </w:tcBorders>
          </w:tcPr>
          <w:p w:rsidR="001951CB" w:rsidRPr="00AC0669" w:rsidRDefault="001951CB" w:rsidP="001951CB">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1.15</w:t>
            </w:r>
          </w:p>
        </w:tc>
        <w:tc>
          <w:tcPr>
            <w:tcW w:w="2204" w:type="dxa"/>
            <w:tcBorders>
              <w:left w:val="single" w:sz="4" w:space="0" w:color="auto"/>
            </w:tcBorders>
          </w:tcPr>
          <w:p w:rsidR="001951CB" w:rsidRPr="00AC0669" w:rsidRDefault="001951CB" w:rsidP="001951CB">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Хранение и переработка сельскохозяйственной продукции</w:t>
            </w:r>
          </w:p>
        </w:tc>
        <w:tc>
          <w:tcPr>
            <w:tcW w:w="3397" w:type="dxa"/>
          </w:tcPr>
          <w:p w:rsidR="00311FDF" w:rsidRPr="00AC0669" w:rsidRDefault="00311FDF" w:rsidP="00311FDF">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2B64E8"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rsidR="00384D29" w:rsidRPr="00AC0669" w:rsidRDefault="00384D29" w:rsidP="00384D2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Минимальная плотность застройки –</w:t>
            </w:r>
            <w:r w:rsidRPr="00AC0669">
              <w:rPr>
                <w:rFonts w:ascii="Times New Roman" w:eastAsia="Times New Roman" w:hAnsi="Times New Roman"/>
                <w:b/>
                <w:color w:val="000000" w:themeColor="text1"/>
                <w:sz w:val="20"/>
                <w:szCs w:val="20"/>
                <w:lang w:eastAsia="zh-CN"/>
              </w:rPr>
              <w:t>28%</w:t>
            </w:r>
            <w:r w:rsidRPr="00AC0669">
              <w:rPr>
                <w:rFonts w:ascii="Times New Roman" w:eastAsia="Times New Roman" w:hAnsi="Times New Roman"/>
                <w:color w:val="000000" w:themeColor="text1"/>
                <w:sz w:val="20"/>
                <w:szCs w:val="20"/>
                <w:lang w:eastAsia="zh-CN"/>
              </w:rPr>
              <w:t xml:space="preserve"> предприятий по хранению семян и зерна, </w:t>
            </w:r>
            <w:r w:rsidRPr="00AC0669">
              <w:rPr>
                <w:rFonts w:ascii="Times New Roman" w:eastAsia="Times New Roman" w:hAnsi="Times New Roman"/>
                <w:b/>
                <w:color w:val="000000" w:themeColor="text1"/>
                <w:sz w:val="20"/>
                <w:szCs w:val="20"/>
                <w:lang w:eastAsia="zh-CN"/>
              </w:rPr>
              <w:t>50%</w:t>
            </w:r>
            <w:r w:rsidRPr="00AC0669">
              <w:rPr>
                <w:rFonts w:ascii="Times New Roman" w:eastAsia="Times New Roman" w:hAnsi="Times New Roman"/>
                <w:color w:val="000000" w:themeColor="text1"/>
                <w:sz w:val="20"/>
                <w:szCs w:val="20"/>
                <w:lang w:eastAsia="zh-CN"/>
              </w:rPr>
              <w:t xml:space="preserve"> по переработке и хранению сельскохозяйственной продукции, </w:t>
            </w:r>
            <w:r w:rsidRPr="00AC0669">
              <w:rPr>
                <w:rFonts w:ascii="Times New Roman" w:eastAsia="Times New Roman" w:hAnsi="Times New Roman"/>
                <w:b/>
                <w:color w:val="000000" w:themeColor="text1"/>
                <w:sz w:val="20"/>
                <w:szCs w:val="20"/>
                <w:lang w:eastAsia="zh-CN"/>
              </w:rPr>
              <w:t>27%</w:t>
            </w:r>
            <w:r w:rsidRPr="00AC0669">
              <w:rPr>
                <w:rFonts w:ascii="Times New Roman" w:eastAsia="Times New Roman" w:hAnsi="Times New Roman"/>
                <w:color w:val="000000" w:themeColor="text1"/>
                <w:sz w:val="20"/>
                <w:szCs w:val="20"/>
                <w:lang w:eastAsia="zh-CN"/>
              </w:rPr>
              <w:t xml:space="preserve"> - комбикормовые.</w:t>
            </w:r>
          </w:p>
          <w:p w:rsidR="00384D29" w:rsidRPr="00AC0669" w:rsidRDefault="00384D29" w:rsidP="00384D2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Параметры ОКС– по заданию на проектирование в соответствии с технологическими требованиями с учетом конструктивных особенностей.</w:t>
            </w:r>
          </w:p>
          <w:p w:rsidR="001951CB" w:rsidRPr="00AC0669" w:rsidRDefault="00384D29" w:rsidP="00384D2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Требования к параметрам сооружений и границам земельных участков оговорены в СП 19.13330.2019 актуализированная редакция СНиП П-97-76 «Генеральные планы сельскохозяйственных предприятий», СП 56.13330.2021 актуализированная редакция СНиП 31-03-2001 «Производственные здания».</w:t>
            </w:r>
          </w:p>
        </w:tc>
        <w:tc>
          <w:tcPr>
            <w:tcW w:w="3289" w:type="dxa"/>
            <w:vMerge/>
          </w:tcPr>
          <w:p w:rsidR="001951CB" w:rsidRPr="00AC0669" w:rsidRDefault="001951CB" w:rsidP="001951CB">
            <w:pPr>
              <w:spacing w:line="240" w:lineRule="auto"/>
              <w:jc w:val="left"/>
              <w:rPr>
                <w:rFonts w:ascii="Times New Roman" w:eastAsia="Times New Roman" w:hAnsi="Times New Roman"/>
                <w:color w:val="000000" w:themeColor="text1"/>
                <w:sz w:val="20"/>
                <w:szCs w:val="20"/>
                <w:lang w:eastAsia="zh-CN"/>
              </w:rPr>
            </w:pPr>
          </w:p>
        </w:tc>
      </w:tr>
      <w:tr w:rsidR="00AC0669" w:rsidRPr="00AC0669" w:rsidTr="00D61AD2">
        <w:trPr>
          <w:trHeight w:val="547"/>
        </w:trPr>
        <w:tc>
          <w:tcPr>
            <w:tcW w:w="716" w:type="dxa"/>
            <w:tcBorders>
              <w:right w:val="single" w:sz="4" w:space="0" w:color="auto"/>
            </w:tcBorders>
          </w:tcPr>
          <w:p w:rsidR="001951CB" w:rsidRPr="00AC0669" w:rsidRDefault="001951CB" w:rsidP="001951CB">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1.18</w:t>
            </w:r>
          </w:p>
        </w:tc>
        <w:tc>
          <w:tcPr>
            <w:tcW w:w="2204" w:type="dxa"/>
            <w:tcBorders>
              <w:left w:val="single" w:sz="4" w:space="0" w:color="auto"/>
            </w:tcBorders>
          </w:tcPr>
          <w:p w:rsidR="001951CB" w:rsidRPr="00AC0669" w:rsidRDefault="001951CB" w:rsidP="001951CB">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Обеспечение </w:t>
            </w:r>
          </w:p>
          <w:p w:rsidR="001951CB" w:rsidRPr="00AC0669" w:rsidRDefault="001951CB" w:rsidP="001951CB">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сельскохозяйственного </w:t>
            </w:r>
            <w:r w:rsidRPr="00AC0669">
              <w:rPr>
                <w:rFonts w:ascii="Times New Roman" w:eastAsia="Times New Roman" w:hAnsi="Times New Roman"/>
                <w:color w:val="000000" w:themeColor="text1"/>
                <w:sz w:val="20"/>
                <w:szCs w:val="20"/>
                <w:lang w:eastAsia="zh-CN"/>
              </w:rPr>
              <w:lastRenderedPageBreak/>
              <w:t>производства</w:t>
            </w:r>
          </w:p>
        </w:tc>
        <w:tc>
          <w:tcPr>
            <w:tcW w:w="3397" w:type="dxa"/>
          </w:tcPr>
          <w:p w:rsidR="00311FDF" w:rsidRPr="00AC0669" w:rsidRDefault="00311FDF" w:rsidP="00311FDF">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xml:space="preserve">Предельные (минимальные и (или) максимальные) размеры земельных </w:t>
            </w:r>
            <w:r w:rsidRPr="00AC0669">
              <w:rPr>
                <w:rFonts w:ascii="Times New Roman" w:eastAsia="Times New Roman" w:hAnsi="Times New Roman"/>
                <w:color w:val="000000" w:themeColor="text1"/>
                <w:sz w:val="20"/>
                <w:szCs w:val="20"/>
                <w:lang w:eastAsia="zh-CN"/>
              </w:rPr>
              <w:lastRenderedPageBreak/>
              <w:t>участков</w:t>
            </w:r>
            <w:r w:rsidR="002B64E8"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rsidR="00384D29" w:rsidRPr="00AC0669" w:rsidRDefault="00384D29" w:rsidP="00384D2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Минимальная плотность застройки составляет </w:t>
            </w:r>
            <w:r w:rsidRPr="00AC0669">
              <w:rPr>
                <w:rFonts w:ascii="Times New Roman" w:eastAsia="Times New Roman" w:hAnsi="Times New Roman"/>
                <w:b/>
                <w:color w:val="000000" w:themeColor="text1"/>
                <w:sz w:val="20"/>
                <w:szCs w:val="20"/>
                <w:lang w:eastAsia="zh-CN"/>
              </w:rPr>
              <w:t>30%.</w:t>
            </w:r>
          </w:p>
          <w:p w:rsidR="00384D29" w:rsidRPr="00AC0669" w:rsidRDefault="00384D29" w:rsidP="00384D29">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Параметры объекта -  по технологическим нормам с учетом конструктивных особенностей.</w:t>
            </w:r>
          </w:p>
          <w:p w:rsidR="001951CB" w:rsidRPr="00AC0669" w:rsidRDefault="00384D29" w:rsidP="00384D29">
            <w:pPr>
              <w:spacing w:line="240" w:lineRule="auto"/>
              <w:jc w:val="both"/>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Требования к параметрам сооружений и границам земельных участков оговорены в СП 19.13330.2019 актуализированная редакция СНиП П-97-76 «Генеральные планы сельскохозяйственных предприятий», СП 56.13330.2021 актуализированная редакция СНиП 31-03-2001 «Производственные здания».</w:t>
            </w:r>
          </w:p>
        </w:tc>
        <w:tc>
          <w:tcPr>
            <w:tcW w:w="3289" w:type="dxa"/>
          </w:tcPr>
          <w:p w:rsidR="001951CB" w:rsidRPr="00AC0669" w:rsidRDefault="001951CB" w:rsidP="001951CB">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 xml:space="preserve">- Требуется соблюдение режима ограничения в пределах охранных </w:t>
            </w:r>
            <w:r w:rsidRPr="00AC0669">
              <w:rPr>
                <w:rFonts w:ascii="Times New Roman" w:eastAsia="Times New Roman" w:hAnsi="Times New Roman"/>
                <w:color w:val="000000" w:themeColor="text1"/>
                <w:sz w:val="20"/>
                <w:szCs w:val="20"/>
                <w:lang w:eastAsia="zh-CN"/>
              </w:rPr>
              <w:lastRenderedPageBreak/>
              <w:t>зон объектов инженерной инфраструктуры согласно нормативным требованиям технических регламентов</w:t>
            </w:r>
          </w:p>
          <w:p w:rsidR="001951CB" w:rsidRPr="00AC0669" w:rsidRDefault="001951CB" w:rsidP="001951CB">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Требуется соблюдение ограничений пользование ЗУ и ОКС при осуществлении публичного сервитута.</w:t>
            </w:r>
          </w:p>
          <w:p w:rsidR="001951CB" w:rsidRPr="00AC0669" w:rsidRDefault="001951CB" w:rsidP="001951CB">
            <w:pPr>
              <w:spacing w:line="240" w:lineRule="auto"/>
              <w:jc w:val="both"/>
              <w:rPr>
                <w:rFonts w:ascii="Times New Roman" w:eastAsia="Times New Roman" w:hAnsi="Times New Roman"/>
                <w:color w:val="000000" w:themeColor="text1"/>
                <w:sz w:val="20"/>
                <w:szCs w:val="20"/>
                <w:lang w:eastAsia="zh-CN"/>
              </w:rPr>
            </w:pPr>
          </w:p>
        </w:tc>
      </w:tr>
      <w:tr w:rsidR="00AC0669" w:rsidRPr="00AC0669" w:rsidTr="00D61AD2">
        <w:trPr>
          <w:trHeight w:val="3516"/>
        </w:trPr>
        <w:tc>
          <w:tcPr>
            <w:tcW w:w="716" w:type="dxa"/>
            <w:tcBorders>
              <w:right w:val="single" w:sz="4" w:space="0" w:color="auto"/>
            </w:tcBorders>
          </w:tcPr>
          <w:p w:rsidR="001951CB" w:rsidRPr="00AC0669" w:rsidRDefault="001951CB" w:rsidP="001951CB">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1.7</w:t>
            </w:r>
          </w:p>
        </w:tc>
        <w:tc>
          <w:tcPr>
            <w:tcW w:w="2204" w:type="dxa"/>
            <w:tcBorders>
              <w:left w:val="single" w:sz="4" w:space="0" w:color="auto"/>
            </w:tcBorders>
          </w:tcPr>
          <w:p w:rsidR="001951CB" w:rsidRPr="00AC0669" w:rsidRDefault="001951CB" w:rsidP="001951CB">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Животноводство</w:t>
            </w:r>
          </w:p>
        </w:tc>
        <w:tc>
          <w:tcPr>
            <w:tcW w:w="3397" w:type="dxa"/>
          </w:tcPr>
          <w:p w:rsidR="00311FDF" w:rsidRPr="00AC0669" w:rsidRDefault="00311FDF" w:rsidP="00311FDF">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2B64E8"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rsidR="001951CB" w:rsidRPr="00AC0669" w:rsidRDefault="001951CB" w:rsidP="001951CB">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Размеры земельного участка, предельные параметры разрешенного строительства, реконструкции объектов капитального строительства определяются индивидуально в соответствии с техническими регламентами и утвержденной градостроительной документацией.</w:t>
            </w:r>
          </w:p>
        </w:tc>
        <w:tc>
          <w:tcPr>
            <w:tcW w:w="3289" w:type="dxa"/>
          </w:tcPr>
          <w:p w:rsidR="001951CB" w:rsidRPr="00AC0669" w:rsidRDefault="001951CB" w:rsidP="001951CB">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Возможно перепрофилирование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1951CB" w:rsidRPr="00AC0669" w:rsidRDefault="001951CB" w:rsidP="001951CB">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D61AD2" w:rsidRPr="00AC0669" w:rsidTr="00D61AD2">
        <w:trPr>
          <w:trHeight w:val="20"/>
        </w:trPr>
        <w:tc>
          <w:tcPr>
            <w:tcW w:w="716" w:type="dxa"/>
            <w:tcBorders>
              <w:right w:val="single" w:sz="4" w:space="0" w:color="auto"/>
            </w:tcBorders>
          </w:tcPr>
          <w:p w:rsidR="001951CB" w:rsidRPr="00AC0669" w:rsidRDefault="001951CB" w:rsidP="001951CB">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12.0.1</w:t>
            </w:r>
          </w:p>
        </w:tc>
        <w:tc>
          <w:tcPr>
            <w:tcW w:w="2204" w:type="dxa"/>
            <w:tcBorders>
              <w:left w:val="single" w:sz="4" w:space="0" w:color="auto"/>
            </w:tcBorders>
          </w:tcPr>
          <w:p w:rsidR="001951CB" w:rsidRPr="00AC0669" w:rsidRDefault="001951CB" w:rsidP="001951CB">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Улично-дорожная сеть</w:t>
            </w:r>
          </w:p>
        </w:tc>
        <w:tc>
          <w:tcPr>
            <w:tcW w:w="3397" w:type="dxa"/>
          </w:tcPr>
          <w:p w:rsidR="00311FDF" w:rsidRPr="00AC0669" w:rsidRDefault="00311FDF" w:rsidP="00311FDF">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2B64E8"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rsidR="001951CB" w:rsidRPr="00AC0669" w:rsidRDefault="001951CB" w:rsidP="001951CB">
            <w:pPr>
              <w:spacing w:line="240" w:lineRule="auto"/>
              <w:jc w:val="both"/>
              <w:rPr>
                <w:rFonts w:ascii="Times New Roman" w:eastAsia="Times New Roman" w:hAnsi="Times New Roman"/>
                <w:color w:val="000000" w:themeColor="text1"/>
                <w:sz w:val="20"/>
                <w:szCs w:val="20"/>
                <w:lang w:eastAsia="ru-RU"/>
              </w:rPr>
            </w:pPr>
          </w:p>
        </w:tc>
        <w:tc>
          <w:tcPr>
            <w:tcW w:w="3289" w:type="dxa"/>
          </w:tcPr>
          <w:p w:rsidR="001951CB" w:rsidRPr="00AC0669" w:rsidRDefault="001951CB" w:rsidP="001951CB">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1951CB" w:rsidRPr="00AC0669" w:rsidRDefault="001951CB" w:rsidP="001951CB">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Дополнительные ограничения:</w:t>
            </w:r>
          </w:p>
          <w:p w:rsidR="001951CB" w:rsidRPr="00AC0669" w:rsidRDefault="001951CB" w:rsidP="001951CB">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без права возведения ОКС.</w:t>
            </w:r>
          </w:p>
        </w:tc>
      </w:tr>
    </w:tbl>
    <w:p w:rsidR="009179F6" w:rsidRPr="00AC0669" w:rsidRDefault="009179F6" w:rsidP="009179F6">
      <w:pPr>
        <w:spacing w:line="240" w:lineRule="auto"/>
        <w:ind w:firstLine="709"/>
        <w:jc w:val="left"/>
        <w:rPr>
          <w:rFonts w:ascii="Times New Roman" w:eastAsia="Times New Roman" w:hAnsi="Times New Roman"/>
          <w:color w:val="000000" w:themeColor="text1"/>
          <w:sz w:val="16"/>
          <w:szCs w:val="16"/>
          <w:lang w:eastAsia="zh-CN"/>
        </w:rPr>
      </w:pPr>
    </w:p>
    <w:p w:rsidR="009179F6" w:rsidRPr="00AC0669" w:rsidRDefault="009179F6" w:rsidP="009179F6">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2. УСЛОВНО РАЗРЕШЁННЫЕ ВИДЫ И ПАРАМЕТРЫ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16"/>
          <w:szCs w:val="16"/>
          <w:lang w:eastAsia="zh-CN"/>
        </w:rPr>
        <w:t xml:space="preserve"> </w:t>
      </w:r>
      <w:r w:rsidRPr="00AC0669">
        <w:rPr>
          <w:rFonts w:ascii="Times New Roman" w:eastAsia="Times New Roman" w:hAnsi="Times New Roman"/>
          <w:color w:val="000000" w:themeColor="text1"/>
          <w:sz w:val="24"/>
          <w:szCs w:val="24"/>
          <w:lang w:eastAsia="zh-CN"/>
        </w:rPr>
        <w:t>не установлены</w:t>
      </w:r>
    </w:p>
    <w:p w:rsidR="009179F6" w:rsidRPr="00AC0669" w:rsidRDefault="009179F6" w:rsidP="009179F6">
      <w:pPr>
        <w:spacing w:line="240" w:lineRule="auto"/>
        <w:ind w:firstLine="709"/>
        <w:jc w:val="left"/>
        <w:rPr>
          <w:rFonts w:ascii="Times New Roman" w:eastAsia="Times New Roman" w:hAnsi="Times New Roman"/>
          <w:color w:val="000000" w:themeColor="text1"/>
          <w:sz w:val="16"/>
          <w:szCs w:val="16"/>
          <w:lang w:eastAsia="zh-CN"/>
        </w:rPr>
      </w:pPr>
    </w:p>
    <w:p w:rsidR="009179F6" w:rsidRPr="00AC0669" w:rsidRDefault="009179F6" w:rsidP="009179F6">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24"/>
          <w:szCs w:val="24"/>
          <w:lang w:eastAsia="zh-CN"/>
        </w:rPr>
        <w:t xml:space="preserve"> не установлены.</w:t>
      </w:r>
    </w:p>
    <w:p w:rsidR="00D61AD2" w:rsidRDefault="00D61AD2">
      <w:pPr>
        <w:spacing w:after="160" w:line="259" w:lineRule="auto"/>
        <w:jc w:val="left"/>
        <w:rPr>
          <w:rFonts w:ascii="Times New Roman" w:eastAsia="Times New Roman" w:hAnsi="Times New Roman"/>
          <w:b/>
          <w:color w:val="000000" w:themeColor="text1"/>
          <w:sz w:val="24"/>
          <w:szCs w:val="24"/>
          <w:lang w:eastAsia="zh-CN"/>
        </w:rPr>
      </w:pPr>
      <w:r>
        <w:rPr>
          <w:rFonts w:ascii="Times New Roman" w:eastAsia="Times New Roman" w:hAnsi="Times New Roman"/>
          <w:b/>
          <w:color w:val="000000" w:themeColor="text1"/>
          <w:sz w:val="24"/>
          <w:szCs w:val="24"/>
          <w:lang w:eastAsia="zh-CN"/>
        </w:rPr>
        <w:br w:type="page"/>
      </w:r>
    </w:p>
    <w:p w:rsidR="00992DCD" w:rsidRPr="00AC0669" w:rsidRDefault="00992DCD" w:rsidP="00992DCD">
      <w:pPr>
        <w:suppressAutoHyphens/>
        <w:spacing w:line="240" w:lineRule="auto"/>
        <w:ind w:firstLine="567"/>
        <w:rPr>
          <w:rFonts w:ascii="Times New Roman" w:hAnsi="Times New Roman"/>
          <w:b/>
          <w:color w:val="000000" w:themeColor="text1"/>
          <w:sz w:val="24"/>
          <w:szCs w:val="24"/>
        </w:rPr>
      </w:pPr>
      <w:r w:rsidRPr="00AC0669">
        <w:rPr>
          <w:rFonts w:ascii="Times New Roman" w:eastAsia="Times New Roman" w:hAnsi="Times New Roman"/>
          <w:b/>
          <w:color w:val="000000" w:themeColor="text1"/>
          <w:sz w:val="24"/>
          <w:szCs w:val="24"/>
          <w:lang w:eastAsia="zh-CN"/>
        </w:rPr>
        <w:lastRenderedPageBreak/>
        <w:t>Зона садоводческих, огороднических некоммерческих объединений граждан (СХ-3)</w:t>
      </w:r>
    </w:p>
    <w:p w:rsidR="00992DCD" w:rsidRPr="00AC0669" w:rsidRDefault="00992DCD" w:rsidP="00992DCD">
      <w:pPr>
        <w:keepNext/>
        <w:keepLines/>
        <w:spacing w:line="240" w:lineRule="auto"/>
        <w:ind w:left="720"/>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Таблица 14</w:t>
      </w:r>
    </w:p>
    <w:p w:rsidR="00992DCD" w:rsidRPr="00AC0669" w:rsidRDefault="00992DCD" w:rsidP="00992DCD">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3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08"/>
        <w:gridCol w:w="3402"/>
        <w:gridCol w:w="3106"/>
      </w:tblGrid>
      <w:tr w:rsidR="00AC0669" w:rsidRPr="00AC0669" w:rsidTr="00D61AD2">
        <w:trPr>
          <w:trHeight w:val="527"/>
          <w:jc w:val="center"/>
        </w:trPr>
        <w:tc>
          <w:tcPr>
            <w:tcW w:w="2824" w:type="dxa"/>
            <w:gridSpan w:val="2"/>
            <w:tcBorders>
              <w:bottom w:val="single" w:sz="4" w:space="0" w:color="auto"/>
            </w:tcBorders>
            <w:vAlign w:val="center"/>
          </w:tcPr>
          <w:p w:rsidR="00992DCD" w:rsidRPr="00AC0669" w:rsidRDefault="00992DCD" w:rsidP="0089287F">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ВИДЫ РАЗРЕШЕННОГО ИСПОЛЬЗОВАНИЯ</w:t>
            </w:r>
          </w:p>
        </w:tc>
        <w:tc>
          <w:tcPr>
            <w:tcW w:w="3402" w:type="dxa"/>
            <w:vMerge w:val="restart"/>
            <w:vAlign w:val="center"/>
          </w:tcPr>
          <w:p w:rsidR="00992DCD" w:rsidRPr="00AC0669" w:rsidRDefault="00992DCD" w:rsidP="0089287F">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106" w:type="dxa"/>
            <w:vMerge w:val="restart"/>
            <w:vAlign w:val="center"/>
          </w:tcPr>
          <w:p w:rsidR="00992DCD" w:rsidRPr="00AC0669" w:rsidRDefault="00992DCD" w:rsidP="0089287F">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D61AD2">
        <w:trPr>
          <w:trHeight w:val="357"/>
          <w:jc w:val="center"/>
        </w:trPr>
        <w:tc>
          <w:tcPr>
            <w:tcW w:w="716" w:type="dxa"/>
            <w:tcBorders>
              <w:top w:val="single" w:sz="4" w:space="0" w:color="auto"/>
              <w:bottom w:val="single" w:sz="4" w:space="0" w:color="auto"/>
              <w:right w:val="single" w:sz="4" w:space="0" w:color="auto"/>
            </w:tcBorders>
            <w:vAlign w:val="center"/>
          </w:tcPr>
          <w:p w:rsidR="00992DCD" w:rsidRPr="00AC0669" w:rsidRDefault="00992DCD" w:rsidP="0089287F">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2108" w:type="dxa"/>
            <w:tcBorders>
              <w:top w:val="single" w:sz="4" w:space="0" w:color="auto"/>
              <w:left w:val="single" w:sz="4" w:space="0" w:color="auto"/>
              <w:bottom w:val="single" w:sz="4" w:space="0" w:color="auto"/>
            </w:tcBorders>
            <w:vAlign w:val="center"/>
          </w:tcPr>
          <w:p w:rsidR="00992DCD" w:rsidRPr="00AC0669" w:rsidRDefault="00992DCD" w:rsidP="0089287F">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402" w:type="dxa"/>
            <w:vMerge/>
            <w:vAlign w:val="center"/>
          </w:tcPr>
          <w:p w:rsidR="00992DCD" w:rsidRPr="00AC0669" w:rsidRDefault="00992DCD" w:rsidP="0089287F">
            <w:pPr>
              <w:spacing w:line="240" w:lineRule="auto"/>
              <w:rPr>
                <w:rFonts w:ascii="Times New Roman" w:eastAsia="Times New Roman" w:hAnsi="Times New Roman"/>
                <w:b/>
                <w:color w:val="000000" w:themeColor="text1"/>
                <w:sz w:val="16"/>
                <w:szCs w:val="16"/>
                <w:lang w:eastAsia="zh-CN"/>
              </w:rPr>
            </w:pPr>
          </w:p>
        </w:tc>
        <w:tc>
          <w:tcPr>
            <w:tcW w:w="3106" w:type="dxa"/>
            <w:vMerge/>
            <w:vAlign w:val="center"/>
          </w:tcPr>
          <w:p w:rsidR="00992DCD" w:rsidRPr="00AC0669" w:rsidRDefault="00992DCD" w:rsidP="0089287F">
            <w:pPr>
              <w:spacing w:line="240" w:lineRule="auto"/>
              <w:rPr>
                <w:rFonts w:ascii="Times New Roman" w:eastAsia="Times New Roman" w:hAnsi="Times New Roman"/>
                <w:b/>
                <w:color w:val="000000" w:themeColor="text1"/>
                <w:sz w:val="16"/>
                <w:szCs w:val="16"/>
                <w:lang w:eastAsia="zh-CN"/>
              </w:rPr>
            </w:pPr>
          </w:p>
        </w:tc>
      </w:tr>
      <w:tr w:rsidR="00AC0669" w:rsidRPr="00AC0669" w:rsidTr="00D61AD2">
        <w:trPr>
          <w:trHeight w:val="158"/>
          <w:jc w:val="center"/>
        </w:trPr>
        <w:tc>
          <w:tcPr>
            <w:tcW w:w="716" w:type="dxa"/>
            <w:tcBorders>
              <w:top w:val="single" w:sz="4" w:space="0" w:color="auto"/>
              <w:bottom w:val="single" w:sz="4" w:space="0" w:color="auto"/>
              <w:right w:val="single" w:sz="4" w:space="0" w:color="auto"/>
            </w:tcBorders>
          </w:tcPr>
          <w:p w:rsidR="00992DCD" w:rsidRPr="00AC0669" w:rsidRDefault="00992DCD" w:rsidP="0089287F">
            <w:pPr>
              <w:spacing w:line="240" w:lineRule="auto"/>
              <w:jc w:val="left"/>
              <w:rPr>
                <w:rFonts w:ascii="Times New Roman" w:eastAsia="Times New Roman" w:hAnsi="Times New Roman"/>
                <w:color w:val="000000" w:themeColor="text1"/>
                <w:sz w:val="16"/>
                <w:szCs w:val="16"/>
                <w:lang w:eastAsia="zh-CN"/>
              </w:rPr>
            </w:pPr>
            <w:r w:rsidRPr="00AC0669">
              <w:rPr>
                <w:rFonts w:ascii="Times New Roman" w:eastAsia="Times New Roman" w:hAnsi="Times New Roman"/>
                <w:color w:val="000000" w:themeColor="text1"/>
                <w:sz w:val="20"/>
                <w:szCs w:val="16"/>
                <w:lang w:eastAsia="zh-CN"/>
              </w:rPr>
              <w:t>13.1</w:t>
            </w:r>
          </w:p>
        </w:tc>
        <w:tc>
          <w:tcPr>
            <w:tcW w:w="2108" w:type="dxa"/>
            <w:tcBorders>
              <w:top w:val="single" w:sz="4" w:space="0" w:color="auto"/>
              <w:left w:val="single" w:sz="4" w:space="0" w:color="auto"/>
              <w:bottom w:val="single" w:sz="4" w:space="0" w:color="auto"/>
            </w:tcBorders>
            <w:vAlign w:val="center"/>
          </w:tcPr>
          <w:p w:rsidR="00992DCD" w:rsidRPr="00AC0669" w:rsidRDefault="00992DCD" w:rsidP="0089287F">
            <w:pPr>
              <w:tabs>
                <w:tab w:val="center" w:pos="4677"/>
                <w:tab w:val="right" w:pos="9355"/>
              </w:tabs>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Ведение огородничества</w:t>
            </w:r>
          </w:p>
        </w:tc>
        <w:tc>
          <w:tcPr>
            <w:tcW w:w="3402" w:type="dxa"/>
            <w:vMerge w:val="restart"/>
          </w:tcPr>
          <w:p w:rsidR="00992DCD" w:rsidRPr="00AC0669" w:rsidRDefault="00E01998" w:rsidP="00DA7590">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DA7590"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r w:rsidR="002F7907" w:rsidRPr="00AC0669">
              <w:rPr>
                <w:rFonts w:ascii="Times New Roman" w:eastAsia="Times New Roman" w:hAnsi="Times New Roman"/>
                <w:color w:val="000000" w:themeColor="text1"/>
                <w:sz w:val="20"/>
                <w:szCs w:val="20"/>
                <w:lang w:eastAsia="zh-CN"/>
              </w:rPr>
              <w:t xml:space="preserve">, а </w:t>
            </w:r>
            <w:r w:rsidR="00992DCD" w:rsidRPr="00AC0669">
              <w:rPr>
                <w:rFonts w:ascii="Times New Roman" w:eastAsia="Times New Roman" w:hAnsi="Times New Roman"/>
                <w:color w:val="000000" w:themeColor="text1"/>
                <w:sz w:val="20"/>
                <w:szCs w:val="16"/>
                <w:lang w:eastAsia="zh-CN"/>
              </w:rPr>
              <w:t>определяются индивидуально в соответствии с техническ</w:t>
            </w:r>
            <w:r w:rsidR="002F7907" w:rsidRPr="00AC0669">
              <w:rPr>
                <w:rFonts w:ascii="Times New Roman" w:eastAsia="Times New Roman" w:hAnsi="Times New Roman"/>
                <w:color w:val="000000" w:themeColor="text1"/>
                <w:sz w:val="20"/>
                <w:szCs w:val="16"/>
                <w:lang w:eastAsia="zh-CN"/>
              </w:rPr>
              <w:t xml:space="preserve">ими регламентами и утвержденной градостроительной </w:t>
            </w:r>
            <w:r w:rsidR="00992DCD" w:rsidRPr="00AC0669">
              <w:rPr>
                <w:rFonts w:ascii="Times New Roman" w:eastAsia="Times New Roman" w:hAnsi="Times New Roman"/>
                <w:color w:val="000000" w:themeColor="text1"/>
                <w:sz w:val="20"/>
                <w:szCs w:val="16"/>
                <w:lang w:eastAsia="zh-CN"/>
              </w:rPr>
              <w:t>документацией</w:t>
            </w:r>
          </w:p>
        </w:tc>
        <w:tc>
          <w:tcPr>
            <w:tcW w:w="3106" w:type="dxa"/>
            <w:vMerge w:val="restart"/>
          </w:tcPr>
          <w:p w:rsidR="00992DCD" w:rsidRPr="00AC0669" w:rsidRDefault="00992DCD" w:rsidP="002F7907">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992DCD" w:rsidRPr="00AC0669" w:rsidRDefault="00992DCD" w:rsidP="002F7907">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 Требуется соблюдение ограничений пользование ЗУ и ОКС при осуществлении публичного сервитута.</w:t>
            </w:r>
          </w:p>
          <w:p w:rsidR="00992DCD" w:rsidRPr="00AC0669" w:rsidRDefault="00992DCD" w:rsidP="0089287F">
            <w:pPr>
              <w:spacing w:line="240" w:lineRule="auto"/>
              <w:jc w:val="left"/>
              <w:rPr>
                <w:rFonts w:ascii="Times New Roman" w:eastAsia="Times New Roman" w:hAnsi="Times New Roman"/>
                <w:color w:val="000000" w:themeColor="text1"/>
                <w:sz w:val="20"/>
                <w:szCs w:val="16"/>
                <w:lang w:eastAsia="zh-CN"/>
              </w:rPr>
            </w:pPr>
          </w:p>
        </w:tc>
      </w:tr>
      <w:tr w:rsidR="00AC0669" w:rsidRPr="00AC0669" w:rsidTr="00D61AD2">
        <w:trPr>
          <w:trHeight w:val="158"/>
          <w:jc w:val="center"/>
        </w:trPr>
        <w:tc>
          <w:tcPr>
            <w:tcW w:w="716" w:type="dxa"/>
            <w:tcBorders>
              <w:top w:val="single" w:sz="4" w:space="0" w:color="auto"/>
              <w:bottom w:val="single" w:sz="4" w:space="0" w:color="auto"/>
              <w:right w:val="single" w:sz="4" w:space="0" w:color="auto"/>
            </w:tcBorders>
          </w:tcPr>
          <w:p w:rsidR="00992DCD" w:rsidRPr="00AC0669" w:rsidRDefault="00992DCD" w:rsidP="0089287F">
            <w:pPr>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13.2</w:t>
            </w:r>
          </w:p>
        </w:tc>
        <w:tc>
          <w:tcPr>
            <w:tcW w:w="2108" w:type="dxa"/>
            <w:tcBorders>
              <w:top w:val="single" w:sz="4" w:space="0" w:color="auto"/>
              <w:left w:val="single" w:sz="4" w:space="0" w:color="auto"/>
              <w:bottom w:val="single" w:sz="4" w:space="0" w:color="auto"/>
            </w:tcBorders>
            <w:vAlign w:val="center"/>
          </w:tcPr>
          <w:p w:rsidR="00992DCD" w:rsidRPr="00AC0669" w:rsidRDefault="00992DCD" w:rsidP="0089287F">
            <w:pPr>
              <w:tabs>
                <w:tab w:val="center" w:pos="4677"/>
                <w:tab w:val="right" w:pos="9355"/>
              </w:tabs>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Ведение садоводства</w:t>
            </w:r>
          </w:p>
        </w:tc>
        <w:tc>
          <w:tcPr>
            <w:tcW w:w="3402" w:type="dxa"/>
            <w:vMerge/>
          </w:tcPr>
          <w:p w:rsidR="00992DCD" w:rsidRPr="00AC0669" w:rsidRDefault="00992DCD" w:rsidP="0089287F">
            <w:pPr>
              <w:spacing w:line="240" w:lineRule="auto"/>
              <w:jc w:val="left"/>
              <w:rPr>
                <w:rFonts w:ascii="Times New Roman" w:eastAsia="Times New Roman" w:hAnsi="Times New Roman"/>
                <w:color w:val="000000" w:themeColor="text1"/>
                <w:sz w:val="20"/>
                <w:szCs w:val="16"/>
                <w:lang w:eastAsia="zh-CN"/>
              </w:rPr>
            </w:pPr>
          </w:p>
        </w:tc>
        <w:tc>
          <w:tcPr>
            <w:tcW w:w="3106" w:type="dxa"/>
            <w:vMerge/>
          </w:tcPr>
          <w:p w:rsidR="00992DCD" w:rsidRPr="00AC0669" w:rsidRDefault="00992DCD" w:rsidP="0089287F">
            <w:pPr>
              <w:spacing w:line="240" w:lineRule="auto"/>
              <w:jc w:val="left"/>
              <w:rPr>
                <w:rFonts w:ascii="Times New Roman" w:eastAsia="Times New Roman" w:hAnsi="Times New Roman"/>
                <w:color w:val="000000" w:themeColor="text1"/>
                <w:sz w:val="20"/>
                <w:szCs w:val="16"/>
                <w:lang w:eastAsia="zh-CN"/>
              </w:rPr>
            </w:pPr>
          </w:p>
        </w:tc>
      </w:tr>
      <w:tr w:rsidR="00D61AD2" w:rsidRPr="00AC0669" w:rsidTr="00D61AD2">
        <w:trPr>
          <w:trHeight w:val="158"/>
          <w:jc w:val="center"/>
        </w:trPr>
        <w:tc>
          <w:tcPr>
            <w:tcW w:w="716" w:type="dxa"/>
            <w:tcBorders>
              <w:top w:val="single" w:sz="4" w:space="0" w:color="auto"/>
              <w:bottom w:val="single" w:sz="4" w:space="0" w:color="auto"/>
              <w:right w:val="single" w:sz="4" w:space="0" w:color="auto"/>
            </w:tcBorders>
          </w:tcPr>
          <w:p w:rsidR="002F7907" w:rsidRPr="00AC0669" w:rsidRDefault="002F7907" w:rsidP="000926BE">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12.0.1</w:t>
            </w:r>
          </w:p>
        </w:tc>
        <w:tc>
          <w:tcPr>
            <w:tcW w:w="2108" w:type="dxa"/>
            <w:tcBorders>
              <w:top w:val="single" w:sz="4" w:space="0" w:color="auto"/>
              <w:left w:val="single" w:sz="4" w:space="0" w:color="auto"/>
              <w:bottom w:val="single" w:sz="4" w:space="0" w:color="auto"/>
            </w:tcBorders>
          </w:tcPr>
          <w:p w:rsidR="002F7907" w:rsidRPr="00AC0669" w:rsidRDefault="002F7907" w:rsidP="000926BE">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Улично-дорожная сеть</w:t>
            </w:r>
          </w:p>
        </w:tc>
        <w:tc>
          <w:tcPr>
            <w:tcW w:w="3402" w:type="dxa"/>
          </w:tcPr>
          <w:p w:rsidR="002F7907" w:rsidRPr="00AC0669" w:rsidRDefault="002F7907" w:rsidP="000926B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DA7590"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rsidR="002F7907" w:rsidRPr="00AC0669" w:rsidRDefault="002F7907" w:rsidP="000926BE">
            <w:pPr>
              <w:spacing w:line="240" w:lineRule="auto"/>
              <w:jc w:val="both"/>
              <w:rPr>
                <w:rFonts w:ascii="Times New Roman" w:eastAsia="Times New Roman" w:hAnsi="Times New Roman"/>
                <w:color w:val="000000" w:themeColor="text1"/>
                <w:sz w:val="20"/>
                <w:szCs w:val="20"/>
                <w:lang w:eastAsia="ru-RU"/>
              </w:rPr>
            </w:pPr>
          </w:p>
        </w:tc>
        <w:tc>
          <w:tcPr>
            <w:tcW w:w="3106" w:type="dxa"/>
          </w:tcPr>
          <w:p w:rsidR="002F7907" w:rsidRPr="00AC0669" w:rsidRDefault="002F7907" w:rsidP="000926B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2F7907" w:rsidRPr="00AC0669" w:rsidRDefault="002F7907" w:rsidP="000926B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Дополнительные ограничения:</w:t>
            </w:r>
          </w:p>
          <w:p w:rsidR="002F7907" w:rsidRPr="00AC0669" w:rsidRDefault="002F7907" w:rsidP="000926B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без права возведения ОКС.</w:t>
            </w:r>
          </w:p>
        </w:tc>
      </w:tr>
    </w:tbl>
    <w:p w:rsidR="00992DCD" w:rsidRPr="00AC0669" w:rsidRDefault="00992DCD" w:rsidP="00992DCD">
      <w:pPr>
        <w:spacing w:line="240" w:lineRule="auto"/>
        <w:ind w:firstLine="709"/>
        <w:jc w:val="left"/>
        <w:rPr>
          <w:rFonts w:ascii="Times New Roman" w:eastAsia="Times New Roman" w:hAnsi="Times New Roman"/>
          <w:color w:val="000000" w:themeColor="text1"/>
          <w:sz w:val="16"/>
          <w:szCs w:val="16"/>
          <w:lang w:eastAsia="zh-CN"/>
        </w:rPr>
      </w:pPr>
    </w:p>
    <w:p w:rsidR="00992DCD" w:rsidRPr="00AC0669" w:rsidRDefault="00992DCD" w:rsidP="00992DCD">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2. УСЛОВНО РАЗРЕШЁННЫЕ ВИДЫ И ПАРАМЕТРЫ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16"/>
          <w:szCs w:val="16"/>
          <w:lang w:eastAsia="zh-CN"/>
        </w:rPr>
        <w:t xml:space="preserve"> </w:t>
      </w:r>
      <w:r w:rsidRPr="00AC0669">
        <w:rPr>
          <w:rFonts w:ascii="Times New Roman" w:eastAsia="Times New Roman" w:hAnsi="Times New Roman"/>
          <w:color w:val="000000" w:themeColor="text1"/>
          <w:sz w:val="24"/>
          <w:szCs w:val="24"/>
          <w:lang w:eastAsia="zh-CN"/>
        </w:rPr>
        <w:t>не установлены</w:t>
      </w:r>
    </w:p>
    <w:p w:rsidR="00992DCD" w:rsidRPr="00AC0669" w:rsidRDefault="00992DCD" w:rsidP="00992DCD">
      <w:pPr>
        <w:spacing w:line="240" w:lineRule="auto"/>
        <w:ind w:firstLine="709"/>
        <w:jc w:val="left"/>
        <w:rPr>
          <w:rFonts w:ascii="Times New Roman" w:eastAsia="Times New Roman" w:hAnsi="Times New Roman"/>
          <w:color w:val="000000" w:themeColor="text1"/>
          <w:sz w:val="16"/>
          <w:szCs w:val="16"/>
          <w:lang w:eastAsia="zh-CN"/>
        </w:rPr>
      </w:pPr>
    </w:p>
    <w:p w:rsidR="00992DCD" w:rsidRPr="00AC0669" w:rsidRDefault="00992DCD" w:rsidP="00992DCD">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AC0669">
        <w:rPr>
          <w:rFonts w:ascii="Times New Roman" w:eastAsia="Times New Roman" w:hAnsi="Times New Roman"/>
          <w:color w:val="000000" w:themeColor="text1"/>
          <w:sz w:val="24"/>
          <w:szCs w:val="24"/>
          <w:lang w:eastAsia="zh-CN"/>
        </w:rPr>
        <w:t>не установлены.</w:t>
      </w:r>
    </w:p>
    <w:p w:rsidR="00712176" w:rsidRPr="00AC0669" w:rsidRDefault="00712176" w:rsidP="00A7186A">
      <w:pPr>
        <w:pStyle w:val="3"/>
        <w:ind w:firstLine="709"/>
        <w:jc w:val="both"/>
        <w:rPr>
          <w:b w:val="0"/>
          <w:i/>
          <w:color w:val="000000" w:themeColor="text1"/>
          <w:szCs w:val="24"/>
          <w:lang w:eastAsia="ar-SA"/>
        </w:rPr>
      </w:pPr>
      <w:bookmarkStart w:id="288" w:name="_Toc129611929"/>
      <w:r w:rsidRPr="00AC0669">
        <w:rPr>
          <w:b w:val="0"/>
          <w:i/>
          <w:color w:val="000000" w:themeColor="text1"/>
          <w:szCs w:val="24"/>
          <w:lang w:eastAsia="ar-SA"/>
        </w:rPr>
        <w:t xml:space="preserve">Статья </w:t>
      </w:r>
      <w:r w:rsidR="001951CB" w:rsidRPr="00AC0669">
        <w:rPr>
          <w:b w:val="0"/>
          <w:i/>
          <w:color w:val="000000" w:themeColor="text1"/>
          <w:szCs w:val="24"/>
          <w:lang w:eastAsia="ar-SA"/>
        </w:rPr>
        <w:t>30</w:t>
      </w:r>
      <w:r w:rsidRPr="00AC0669">
        <w:rPr>
          <w:b w:val="0"/>
          <w:i/>
          <w:color w:val="000000" w:themeColor="text1"/>
          <w:szCs w:val="24"/>
          <w:lang w:eastAsia="ar-SA"/>
        </w:rPr>
        <w:t xml:space="preserve">. Градостроительный регламент зон </w:t>
      </w:r>
      <w:r w:rsidR="001951CB" w:rsidRPr="00AC0669">
        <w:rPr>
          <w:b w:val="0"/>
          <w:i/>
          <w:color w:val="000000" w:themeColor="text1"/>
          <w:szCs w:val="24"/>
          <w:lang w:eastAsia="ar-SA"/>
        </w:rPr>
        <w:t>рекреационного</w:t>
      </w:r>
      <w:r w:rsidRPr="00AC0669">
        <w:rPr>
          <w:b w:val="0"/>
          <w:i/>
          <w:color w:val="000000" w:themeColor="text1"/>
          <w:szCs w:val="24"/>
          <w:lang w:eastAsia="ar-SA"/>
        </w:rPr>
        <w:t xml:space="preserve"> назначения</w:t>
      </w:r>
      <w:bookmarkEnd w:id="288"/>
    </w:p>
    <w:p w:rsidR="001951CB" w:rsidRPr="00AC0669" w:rsidRDefault="00A7186A" w:rsidP="00A7186A">
      <w:pPr>
        <w:widowControl w:val="0"/>
        <w:autoSpaceDE w:val="0"/>
        <w:autoSpaceDN w:val="0"/>
        <w:adjustRightInd w:val="0"/>
        <w:spacing w:after="120" w:line="240" w:lineRule="auto"/>
        <w:ind w:firstLine="539"/>
        <w:jc w:val="both"/>
        <w:rPr>
          <w:rFonts w:ascii="Times New Roman" w:hAnsi="Times New Roman"/>
          <w:color w:val="000000" w:themeColor="text1"/>
          <w:sz w:val="24"/>
          <w:szCs w:val="24"/>
        </w:rPr>
      </w:pPr>
      <w:r w:rsidRPr="00AC0669">
        <w:rPr>
          <w:rFonts w:ascii="Times New Roman" w:hAnsi="Times New Roman"/>
          <w:b/>
          <w:color w:val="000000" w:themeColor="text1"/>
          <w:sz w:val="24"/>
          <w:szCs w:val="24"/>
        </w:rPr>
        <w:t>1.</w:t>
      </w:r>
      <w:r w:rsidR="001951CB" w:rsidRPr="00AC0669">
        <w:rPr>
          <w:rFonts w:ascii="Times New Roman" w:hAnsi="Times New Roman"/>
          <w:color w:val="000000" w:themeColor="text1"/>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1951CB" w:rsidRPr="00AC0669" w:rsidRDefault="00A7186A" w:rsidP="001951CB">
      <w:pPr>
        <w:widowControl w:val="0"/>
        <w:autoSpaceDE w:val="0"/>
        <w:autoSpaceDN w:val="0"/>
        <w:adjustRightInd w:val="0"/>
        <w:spacing w:line="240" w:lineRule="auto"/>
        <w:ind w:firstLine="540"/>
        <w:jc w:val="both"/>
        <w:rPr>
          <w:rFonts w:ascii="Times New Roman" w:hAnsi="Times New Roman"/>
          <w:color w:val="000000" w:themeColor="text1"/>
          <w:sz w:val="24"/>
          <w:szCs w:val="24"/>
        </w:rPr>
      </w:pPr>
      <w:r w:rsidRPr="00AC0669">
        <w:rPr>
          <w:rFonts w:ascii="Times New Roman" w:hAnsi="Times New Roman"/>
          <w:b/>
          <w:color w:val="000000" w:themeColor="text1"/>
          <w:sz w:val="24"/>
          <w:szCs w:val="24"/>
        </w:rPr>
        <w:t>2.</w:t>
      </w:r>
      <w:r w:rsidR="001951CB" w:rsidRPr="00AC0669">
        <w:rPr>
          <w:rFonts w:ascii="Times New Roman" w:hAnsi="Times New Roman"/>
          <w:color w:val="000000" w:themeColor="text1"/>
          <w:sz w:val="24"/>
          <w:szCs w:val="24"/>
        </w:rPr>
        <w:t>Зоны рекреационного назначения включают:</w:t>
      </w:r>
    </w:p>
    <w:p w:rsidR="001951CB" w:rsidRPr="00AC0669" w:rsidRDefault="001951CB" w:rsidP="001951CB">
      <w:pPr>
        <w:widowControl w:val="0"/>
        <w:autoSpaceDE w:val="0"/>
        <w:autoSpaceDN w:val="0"/>
        <w:adjustRightInd w:val="0"/>
        <w:spacing w:line="240" w:lineRule="auto"/>
        <w:ind w:firstLine="540"/>
        <w:jc w:val="both"/>
        <w:rPr>
          <w:rFonts w:ascii="Times New Roman" w:hAnsi="Times New Roman"/>
          <w:color w:val="000000" w:themeColor="text1"/>
          <w:sz w:val="24"/>
          <w:szCs w:val="24"/>
        </w:rPr>
      </w:pPr>
      <w:r w:rsidRPr="00AC0669">
        <w:rPr>
          <w:rFonts w:ascii="Times New Roman" w:hAnsi="Times New Roman"/>
          <w:color w:val="000000" w:themeColor="text1"/>
          <w:sz w:val="24"/>
          <w:szCs w:val="24"/>
        </w:rPr>
        <w:t>Р – зона озелененных территорий общего пользования.</w:t>
      </w:r>
    </w:p>
    <w:p w:rsidR="00DB4ACB" w:rsidRDefault="00DB4ACB">
      <w:pPr>
        <w:spacing w:after="160" w:line="259" w:lineRule="auto"/>
        <w:jc w:val="left"/>
        <w:rPr>
          <w:rFonts w:ascii="Times New Roman" w:hAnsi="Times New Roman"/>
          <w:color w:val="000000" w:themeColor="text1"/>
          <w:sz w:val="24"/>
          <w:szCs w:val="24"/>
        </w:rPr>
      </w:pPr>
      <w:r>
        <w:rPr>
          <w:rFonts w:ascii="Times New Roman" w:hAnsi="Times New Roman"/>
          <w:color w:val="000000" w:themeColor="text1"/>
          <w:sz w:val="24"/>
          <w:szCs w:val="24"/>
        </w:rPr>
        <w:br w:type="page"/>
      </w:r>
    </w:p>
    <w:p w:rsidR="001951CB" w:rsidRPr="00AC0669" w:rsidRDefault="001951CB" w:rsidP="001951CB">
      <w:pPr>
        <w:widowControl w:val="0"/>
        <w:autoSpaceDE w:val="0"/>
        <w:autoSpaceDN w:val="0"/>
        <w:adjustRightInd w:val="0"/>
        <w:spacing w:line="240" w:lineRule="auto"/>
        <w:ind w:firstLine="540"/>
        <w:rPr>
          <w:rFonts w:ascii="Times New Roman" w:hAnsi="Times New Roman"/>
          <w:b/>
          <w:color w:val="000000" w:themeColor="text1"/>
          <w:sz w:val="24"/>
          <w:szCs w:val="24"/>
        </w:rPr>
      </w:pPr>
      <w:r w:rsidRPr="00AC0669">
        <w:rPr>
          <w:rFonts w:ascii="Times New Roman" w:hAnsi="Times New Roman"/>
          <w:b/>
          <w:color w:val="000000" w:themeColor="text1"/>
          <w:sz w:val="24"/>
          <w:szCs w:val="24"/>
        </w:rPr>
        <w:lastRenderedPageBreak/>
        <w:t>Зона озелененных территорий общего пользования (Р)</w:t>
      </w:r>
    </w:p>
    <w:p w:rsidR="001951CB" w:rsidRPr="00AC0669" w:rsidRDefault="001951CB" w:rsidP="001951CB">
      <w:pPr>
        <w:widowControl w:val="0"/>
        <w:autoSpaceDE w:val="0"/>
        <w:autoSpaceDN w:val="0"/>
        <w:adjustRightInd w:val="0"/>
        <w:spacing w:line="240" w:lineRule="auto"/>
        <w:ind w:firstLine="540"/>
        <w:jc w:val="right"/>
        <w:rPr>
          <w:rFonts w:ascii="Times New Roman" w:hAnsi="Times New Roman"/>
          <w:color w:val="000000" w:themeColor="text1"/>
          <w:sz w:val="24"/>
          <w:szCs w:val="24"/>
        </w:rPr>
      </w:pPr>
      <w:r w:rsidRPr="00AC0669">
        <w:rPr>
          <w:rFonts w:ascii="Times New Roman" w:hAnsi="Times New Roman"/>
          <w:color w:val="000000" w:themeColor="text1"/>
          <w:sz w:val="24"/>
          <w:szCs w:val="24"/>
        </w:rPr>
        <w:t>Таблица 1</w:t>
      </w:r>
      <w:r w:rsidR="00992DCD" w:rsidRPr="00AC0669">
        <w:rPr>
          <w:rFonts w:ascii="Times New Roman" w:hAnsi="Times New Roman"/>
          <w:color w:val="000000" w:themeColor="text1"/>
          <w:sz w:val="24"/>
          <w:szCs w:val="24"/>
        </w:rPr>
        <w:t>5</w:t>
      </w:r>
    </w:p>
    <w:p w:rsidR="001951CB" w:rsidRPr="00AC0669" w:rsidRDefault="001951CB" w:rsidP="001951CB">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97"/>
        <w:gridCol w:w="3403"/>
        <w:gridCol w:w="3030"/>
      </w:tblGrid>
      <w:tr w:rsidR="00AC0669" w:rsidRPr="00AC0669" w:rsidTr="0089287F">
        <w:trPr>
          <w:trHeight w:val="600"/>
        </w:trPr>
        <w:tc>
          <w:tcPr>
            <w:tcW w:w="2913" w:type="dxa"/>
            <w:gridSpan w:val="2"/>
            <w:tcBorders>
              <w:bottom w:val="single" w:sz="4" w:space="0" w:color="auto"/>
            </w:tcBorders>
            <w:vAlign w:val="center"/>
          </w:tcPr>
          <w:p w:rsidR="001951CB" w:rsidRPr="00AC0669" w:rsidRDefault="001951CB" w:rsidP="001951CB">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ВИДЫ РАЗРЕШЕННОГО ИСПОЛЬЗОВАНИЯ</w:t>
            </w:r>
          </w:p>
        </w:tc>
        <w:tc>
          <w:tcPr>
            <w:tcW w:w="3403" w:type="dxa"/>
            <w:vMerge w:val="restart"/>
            <w:vAlign w:val="center"/>
          </w:tcPr>
          <w:p w:rsidR="001951CB" w:rsidRPr="00AC0669" w:rsidRDefault="001951CB" w:rsidP="001951CB">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030" w:type="dxa"/>
            <w:vMerge w:val="restart"/>
            <w:vAlign w:val="center"/>
          </w:tcPr>
          <w:p w:rsidR="001951CB" w:rsidRPr="00AC0669" w:rsidRDefault="001951CB" w:rsidP="001951CB">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89287F">
        <w:trPr>
          <w:trHeight w:val="215"/>
        </w:trPr>
        <w:tc>
          <w:tcPr>
            <w:tcW w:w="716" w:type="dxa"/>
            <w:tcBorders>
              <w:top w:val="single" w:sz="4" w:space="0" w:color="auto"/>
              <w:bottom w:val="single" w:sz="4" w:space="0" w:color="auto"/>
              <w:right w:val="single" w:sz="4" w:space="0" w:color="auto"/>
            </w:tcBorders>
            <w:vAlign w:val="center"/>
          </w:tcPr>
          <w:p w:rsidR="001951CB" w:rsidRPr="00AC0669" w:rsidRDefault="001951CB" w:rsidP="001951CB">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2197" w:type="dxa"/>
            <w:tcBorders>
              <w:top w:val="single" w:sz="4" w:space="0" w:color="auto"/>
              <w:left w:val="single" w:sz="4" w:space="0" w:color="auto"/>
              <w:bottom w:val="single" w:sz="4" w:space="0" w:color="auto"/>
            </w:tcBorders>
            <w:vAlign w:val="center"/>
          </w:tcPr>
          <w:p w:rsidR="001951CB" w:rsidRPr="00AC0669" w:rsidRDefault="001951CB" w:rsidP="001951CB">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403" w:type="dxa"/>
            <w:vMerge/>
            <w:vAlign w:val="center"/>
          </w:tcPr>
          <w:p w:rsidR="001951CB" w:rsidRPr="00AC0669" w:rsidRDefault="001951CB" w:rsidP="001951CB">
            <w:pPr>
              <w:spacing w:line="240" w:lineRule="auto"/>
              <w:rPr>
                <w:rFonts w:ascii="Times New Roman" w:eastAsia="Times New Roman" w:hAnsi="Times New Roman"/>
                <w:b/>
                <w:color w:val="000000" w:themeColor="text1"/>
                <w:sz w:val="16"/>
                <w:szCs w:val="16"/>
                <w:lang w:eastAsia="zh-CN"/>
              </w:rPr>
            </w:pPr>
          </w:p>
        </w:tc>
        <w:tc>
          <w:tcPr>
            <w:tcW w:w="3030" w:type="dxa"/>
            <w:vMerge/>
            <w:vAlign w:val="center"/>
          </w:tcPr>
          <w:p w:rsidR="001951CB" w:rsidRPr="00AC0669" w:rsidRDefault="001951CB" w:rsidP="001951CB">
            <w:pPr>
              <w:spacing w:line="240" w:lineRule="auto"/>
              <w:rPr>
                <w:rFonts w:ascii="Times New Roman" w:eastAsia="Times New Roman" w:hAnsi="Times New Roman"/>
                <w:b/>
                <w:color w:val="000000" w:themeColor="text1"/>
                <w:sz w:val="16"/>
                <w:szCs w:val="16"/>
                <w:lang w:eastAsia="zh-CN"/>
              </w:rPr>
            </w:pPr>
          </w:p>
        </w:tc>
      </w:tr>
      <w:tr w:rsidR="00AC0669" w:rsidRPr="00AC0669" w:rsidTr="0089287F">
        <w:trPr>
          <w:trHeight w:val="215"/>
        </w:trPr>
        <w:tc>
          <w:tcPr>
            <w:tcW w:w="716" w:type="dxa"/>
            <w:tcBorders>
              <w:top w:val="single" w:sz="4" w:space="0" w:color="auto"/>
              <w:bottom w:val="single" w:sz="4" w:space="0" w:color="auto"/>
              <w:right w:val="single" w:sz="4" w:space="0" w:color="auto"/>
            </w:tcBorders>
            <w:vAlign w:val="center"/>
          </w:tcPr>
          <w:p w:rsidR="001951CB" w:rsidRPr="00AC0669" w:rsidRDefault="001951CB" w:rsidP="001951CB">
            <w:pPr>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12.0.1</w:t>
            </w:r>
          </w:p>
        </w:tc>
        <w:tc>
          <w:tcPr>
            <w:tcW w:w="2197" w:type="dxa"/>
            <w:tcBorders>
              <w:top w:val="single" w:sz="4" w:space="0" w:color="auto"/>
              <w:left w:val="single" w:sz="4" w:space="0" w:color="auto"/>
              <w:bottom w:val="single" w:sz="4" w:space="0" w:color="auto"/>
            </w:tcBorders>
            <w:vAlign w:val="center"/>
          </w:tcPr>
          <w:p w:rsidR="001951CB" w:rsidRPr="00AC0669" w:rsidRDefault="001951CB" w:rsidP="001951CB">
            <w:pPr>
              <w:tabs>
                <w:tab w:val="center" w:pos="4677"/>
                <w:tab w:val="right" w:pos="9355"/>
              </w:tabs>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Улично-дорожная сеть</w:t>
            </w:r>
          </w:p>
        </w:tc>
        <w:tc>
          <w:tcPr>
            <w:tcW w:w="3403" w:type="dxa"/>
            <w:vMerge w:val="restart"/>
          </w:tcPr>
          <w:p w:rsidR="002F7907" w:rsidRPr="00AC0669" w:rsidRDefault="002F7907" w:rsidP="002F7907">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F338FC"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rsidR="001951CB" w:rsidRPr="00AC0669" w:rsidRDefault="001951CB" w:rsidP="005D0FEF">
            <w:pPr>
              <w:spacing w:line="240" w:lineRule="auto"/>
              <w:rPr>
                <w:rFonts w:ascii="Times New Roman" w:eastAsia="Times New Roman" w:hAnsi="Times New Roman"/>
                <w:color w:val="000000" w:themeColor="text1"/>
                <w:sz w:val="20"/>
                <w:szCs w:val="16"/>
                <w:lang w:eastAsia="zh-CN"/>
              </w:rPr>
            </w:pPr>
          </w:p>
        </w:tc>
        <w:tc>
          <w:tcPr>
            <w:tcW w:w="3030" w:type="dxa"/>
            <w:vMerge w:val="restart"/>
          </w:tcPr>
          <w:p w:rsidR="001951CB" w:rsidRPr="00AC0669" w:rsidRDefault="001951CB" w:rsidP="001951CB">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1951CB" w:rsidRPr="00AC0669" w:rsidRDefault="001951CB" w:rsidP="001951CB">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Запрещено строительство ОКС.</w:t>
            </w:r>
          </w:p>
        </w:tc>
      </w:tr>
      <w:tr w:rsidR="00AC0669" w:rsidRPr="00AC0669" w:rsidTr="0089287F">
        <w:trPr>
          <w:trHeight w:val="215"/>
        </w:trPr>
        <w:tc>
          <w:tcPr>
            <w:tcW w:w="716" w:type="dxa"/>
            <w:tcBorders>
              <w:top w:val="single" w:sz="4" w:space="0" w:color="auto"/>
              <w:right w:val="single" w:sz="4" w:space="0" w:color="auto"/>
            </w:tcBorders>
          </w:tcPr>
          <w:p w:rsidR="001951CB" w:rsidRPr="00AC0669" w:rsidRDefault="001951CB" w:rsidP="001951CB">
            <w:pPr>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12.0.2</w:t>
            </w:r>
          </w:p>
        </w:tc>
        <w:tc>
          <w:tcPr>
            <w:tcW w:w="2197" w:type="dxa"/>
            <w:tcBorders>
              <w:top w:val="single" w:sz="4" w:space="0" w:color="auto"/>
              <w:left w:val="single" w:sz="4" w:space="0" w:color="auto"/>
            </w:tcBorders>
          </w:tcPr>
          <w:p w:rsidR="001951CB" w:rsidRPr="00AC0669" w:rsidRDefault="001951CB" w:rsidP="001951CB">
            <w:pPr>
              <w:tabs>
                <w:tab w:val="center" w:pos="4677"/>
                <w:tab w:val="right" w:pos="9355"/>
              </w:tabs>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Благоустройство территории</w:t>
            </w:r>
          </w:p>
        </w:tc>
        <w:tc>
          <w:tcPr>
            <w:tcW w:w="3403" w:type="dxa"/>
            <w:vMerge/>
            <w:vAlign w:val="center"/>
          </w:tcPr>
          <w:p w:rsidR="001951CB" w:rsidRPr="00AC0669" w:rsidRDefault="001951CB" w:rsidP="001951CB">
            <w:pPr>
              <w:spacing w:line="240" w:lineRule="auto"/>
              <w:rPr>
                <w:rFonts w:ascii="Times New Roman" w:eastAsia="Times New Roman" w:hAnsi="Times New Roman"/>
                <w:color w:val="000000" w:themeColor="text1"/>
                <w:sz w:val="20"/>
                <w:szCs w:val="16"/>
                <w:lang w:eastAsia="zh-CN"/>
              </w:rPr>
            </w:pPr>
          </w:p>
        </w:tc>
        <w:tc>
          <w:tcPr>
            <w:tcW w:w="3030" w:type="dxa"/>
            <w:vMerge/>
            <w:vAlign w:val="center"/>
          </w:tcPr>
          <w:p w:rsidR="001951CB" w:rsidRPr="00AC0669" w:rsidRDefault="001951CB" w:rsidP="001951CB">
            <w:pPr>
              <w:spacing w:line="240" w:lineRule="auto"/>
              <w:rPr>
                <w:rFonts w:ascii="Times New Roman" w:eastAsia="Times New Roman" w:hAnsi="Times New Roman"/>
                <w:color w:val="000000" w:themeColor="text1"/>
                <w:sz w:val="20"/>
                <w:szCs w:val="16"/>
                <w:lang w:eastAsia="zh-CN"/>
              </w:rPr>
            </w:pPr>
          </w:p>
        </w:tc>
      </w:tr>
    </w:tbl>
    <w:p w:rsidR="001951CB" w:rsidRPr="00AC0669" w:rsidRDefault="001951CB" w:rsidP="001951CB">
      <w:pPr>
        <w:spacing w:line="240" w:lineRule="auto"/>
        <w:ind w:firstLine="709"/>
        <w:jc w:val="left"/>
        <w:rPr>
          <w:rFonts w:ascii="Times New Roman" w:eastAsia="Times New Roman" w:hAnsi="Times New Roman"/>
          <w:color w:val="000000" w:themeColor="text1"/>
          <w:sz w:val="16"/>
          <w:szCs w:val="16"/>
          <w:lang w:eastAsia="zh-CN"/>
        </w:rPr>
      </w:pPr>
    </w:p>
    <w:p w:rsidR="001951CB" w:rsidRPr="00AC0669" w:rsidRDefault="001951CB" w:rsidP="001951CB">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2. УСЛОВНО РАЗРЕШЁННЫЕ ВИДЫ И ПАРАМЕТРЫ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16"/>
          <w:szCs w:val="16"/>
          <w:lang w:eastAsia="zh-CN"/>
        </w:rPr>
        <w:t xml:space="preserve"> </w:t>
      </w:r>
      <w:r w:rsidRPr="00AC0669">
        <w:rPr>
          <w:rFonts w:ascii="Times New Roman" w:eastAsia="Times New Roman" w:hAnsi="Times New Roman"/>
          <w:color w:val="000000" w:themeColor="text1"/>
          <w:sz w:val="24"/>
          <w:szCs w:val="24"/>
          <w:lang w:eastAsia="zh-CN"/>
        </w:rPr>
        <w:t>не установлены</w:t>
      </w:r>
    </w:p>
    <w:p w:rsidR="001951CB" w:rsidRPr="00AC0669" w:rsidRDefault="001951CB" w:rsidP="001951CB">
      <w:pPr>
        <w:spacing w:line="240" w:lineRule="auto"/>
        <w:ind w:firstLine="709"/>
        <w:jc w:val="left"/>
        <w:rPr>
          <w:rFonts w:ascii="Times New Roman" w:eastAsia="Times New Roman" w:hAnsi="Times New Roman"/>
          <w:color w:val="000000" w:themeColor="text1"/>
          <w:sz w:val="20"/>
          <w:szCs w:val="20"/>
          <w:lang w:eastAsia="zh-CN"/>
        </w:rPr>
      </w:pPr>
    </w:p>
    <w:p w:rsidR="001951CB" w:rsidRPr="00AC0669" w:rsidRDefault="001951CB" w:rsidP="001951CB">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24"/>
          <w:szCs w:val="24"/>
          <w:lang w:eastAsia="zh-CN"/>
        </w:rPr>
        <w:t xml:space="preserve"> не установлены.</w:t>
      </w:r>
    </w:p>
    <w:p w:rsidR="0038441F" w:rsidRPr="00AC0669" w:rsidRDefault="0038441F" w:rsidP="00A7186A">
      <w:pPr>
        <w:keepNext/>
        <w:suppressAutoHyphens/>
        <w:spacing w:before="180" w:after="120" w:line="240" w:lineRule="auto"/>
        <w:ind w:firstLine="709"/>
        <w:jc w:val="both"/>
        <w:outlineLvl w:val="2"/>
        <w:rPr>
          <w:rFonts w:ascii="Times New Roman" w:eastAsia="Times New Roman" w:hAnsi="Times New Roman" w:cs="Arial"/>
          <w:bCs/>
          <w:i/>
          <w:color w:val="000000" w:themeColor="text1"/>
          <w:sz w:val="24"/>
          <w:szCs w:val="24"/>
          <w:lang w:eastAsia="ar-SA"/>
        </w:rPr>
      </w:pPr>
      <w:bookmarkStart w:id="289" w:name="_Toc101362490"/>
      <w:bookmarkStart w:id="290" w:name="_Toc129611930"/>
      <w:r w:rsidRPr="00AC0669">
        <w:rPr>
          <w:rFonts w:ascii="Times New Roman" w:eastAsia="Times New Roman" w:hAnsi="Times New Roman" w:cs="Arial"/>
          <w:bCs/>
          <w:i/>
          <w:color w:val="000000" w:themeColor="text1"/>
          <w:sz w:val="24"/>
          <w:szCs w:val="24"/>
          <w:lang w:eastAsia="ar-SA"/>
        </w:rPr>
        <w:t>Статья 31. Градостроительный регламент зон специального назначения</w:t>
      </w:r>
      <w:bookmarkEnd w:id="289"/>
      <w:bookmarkEnd w:id="290"/>
    </w:p>
    <w:p w:rsidR="0038441F" w:rsidRPr="00AC0669" w:rsidRDefault="00A7186A" w:rsidP="00A7186A">
      <w:pPr>
        <w:spacing w:after="120" w:line="240" w:lineRule="auto"/>
        <w:ind w:firstLine="709"/>
        <w:jc w:val="both"/>
        <w:rPr>
          <w:rFonts w:ascii="Times New Roman" w:hAnsi="Times New Roman"/>
          <w:color w:val="000000" w:themeColor="text1"/>
          <w:sz w:val="24"/>
          <w:szCs w:val="24"/>
          <w:lang w:eastAsia="zh-CN"/>
        </w:rPr>
      </w:pPr>
      <w:r w:rsidRPr="00AC0669">
        <w:rPr>
          <w:rFonts w:ascii="Times New Roman" w:hAnsi="Times New Roman"/>
          <w:b/>
          <w:color w:val="000000" w:themeColor="text1"/>
          <w:sz w:val="24"/>
          <w:szCs w:val="24"/>
          <w:lang w:eastAsia="zh-CN"/>
        </w:rPr>
        <w:t>1.</w:t>
      </w:r>
      <w:r w:rsidR="0038441F" w:rsidRPr="00AC0669">
        <w:rPr>
          <w:rFonts w:ascii="Times New Roman" w:hAnsi="Times New Roman"/>
          <w:color w:val="000000" w:themeColor="text1"/>
          <w:sz w:val="24"/>
          <w:szCs w:val="24"/>
          <w:lang w:eastAsia="zh-CN"/>
        </w:rPr>
        <w:t>Зона специального назначения территориальная зона в населенном пункте, в которую включаются земельные участки, занятые кладбищами, скотомогильниками, объектами размещения отходов потребления и иными объектами, размещение которых не допускается в иных территориальных зонах.</w:t>
      </w:r>
    </w:p>
    <w:p w:rsidR="0038441F" w:rsidRPr="00AC0669" w:rsidRDefault="00A7186A" w:rsidP="0038441F">
      <w:pPr>
        <w:spacing w:line="240" w:lineRule="auto"/>
        <w:ind w:firstLine="709"/>
        <w:jc w:val="both"/>
        <w:rPr>
          <w:rFonts w:ascii="Times New Roman" w:hAnsi="Times New Roman"/>
          <w:color w:val="000000" w:themeColor="text1"/>
          <w:sz w:val="24"/>
          <w:szCs w:val="24"/>
          <w:lang w:eastAsia="zh-CN"/>
        </w:rPr>
      </w:pPr>
      <w:r w:rsidRPr="00AC0669">
        <w:rPr>
          <w:rFonts w:ascii="Times New Roman" w:hAnsi="Times New Roman"/>
          <w:b/>
          <w:color w:val="000000" w:themeColor="text1"/>
          <w:sz w:val="24"/>
          <w:szCs w:val="24"/>
          <w:lang w:eastAsia="zh-CN"/>
        </w:rPr>
        <w:t>2.</w:t>
      </w:r>
      <w:r w:rsidR="0038441F" w:rsidRPr="00AC0669">
        <w:rPr>
          <w:rFonts w:ascii="Times New Roman" w:hAnsi="Times New Roman"/>
          <w:color w:val="000000" w:themeColor="text1"/>
          <w:sz w:val="24"/>
          <w:szCs w:val="24"/>
          <w:lang w:eastAsia="zh-CN"/>
        </w:rPr>
        <w:t>Зона включает:</w:t>
      </w:r>
    </w:p>
    <w:p w:rsidR="0038441F" w:rsidRPr="00AC0669" w:rsidRDefault="0038441F" w:rsidP="0038441F">
      <w:pPr>
        <w:spacing w:line="240" w:lineRule="auto"/>
        <w:ind w:firstLine="709"/>
        <w:jc w:val="both"/>
        <w:rPr>
          <w:rFonts w:ascii="Times New Roman" w:hAnsi="Times New Roman"/>
          <w:color w:val="000000" w:themeColor="text1"/>
          <w:sz w:val="24"/>
          <w:szCs w:val="24"/>
          <w:lang w:eastAsia="zh-CN"/>
        </w:rPr>
      </w:pPr>
      <w:r w:rsidRPr="00AC0669">
        <w:rPr>
          <w:rFonts w:ascii="Times New Roman" w:hAnsi="Times New Roman"/>
          <w:color w:val="000000" w:themeColor="text1"/>
          <w:sz w:val="24"/>
          <w:szCs w:val="24"/>
          <w:lang w:eastAsia="zh-CN"/>
        </w:rPr>
        <w:t>СП-1 – зона кладбищ;</w:t>
      </w:r>
    </w:p>
    <w:p w:rsidR="0038441F" w:rsidRPr="00AC0669" w:rsidRDefault="0038441F" w:rsidP="0038441F">
      <w:pPr>
        <w:spacing w:line="240" w:lineRule="auto"/>
        <w:ind w:firstLine="709"/>
        <w:jc w:val="both"/>
        <w:rPr>
          <w:rFonts w:ascii="Times New Roman" w:hAnsi="Times New Roman"/>
          <w:color w:val="000000" w:themeColor="text1"/>
          <w:sz w:val="24"/>
          <w:szCs w:val="24"/>
          <w:lang w:eastAsia="zh-CN"/>
        </w:rPr>
      </w:pPr>
      <w:r w:rsidRPr="00AC0669">
        <w:rPr>
          <w:rFonts w:ascii="Times New Roman" w:hAnsi="Times New Roman"/>
          <w:color w:val="000000" w:themeColor="text1"/>
          <w:sz w:val="24"/>
          <w:szCs w:val="24"/>
          <w:lang w:eastAsia="zh-CN"/>
        </w:rPr>
        <w:t>СП-2 – зона складирования и захоронения отходов;</w:t>
      </w:r>
    </w:p>
    <w:p w:rsidR="0038441F" w:rsidRPr="00AC0669" w:rsidRDefault="0038441F" w:rsidP="0038441F">
      <w:pPr>
        <w:spacing w:line="240" w:lineRule="auto"/>
        <w:ind w:firstLine="709"/>
        <w:jc w:val="both"/>
        <w:rPr>
          <w:rFonts w:ascii="Times New Roman" w:hAnsi="Times New Roman"/>
          <w:color w:val="000000" w:themeColor="text1"/>
          <w:sz w:val="24"/>
          <w:szCs w:val="24"/>
          <w:lang w:eastAsia="zh-CN"/>
        </w:rPr>
      </w:pPr>
      <w:r w:rsidRPr="00AC0669">
        <w:rPr>
          <w:rFonts w:ascii="Times New Roman" w:hAnsi="Times New Roman"/>
          <w:color w:val="000000" w:themeColor="text1"/>
          <w:sz w:val="24"/>
          <w:szCs w:val="24"/>
          <w:lang w:eastAsia="zh-CN"/>
        </w:rPr>
        <w:t xml:space="preserve">СП-3 – </w:t>
      </w:r>
      <w:r w:rsidRPr="00AC0669">
        <w:rPr>
          <w:rFonts w:ascii="Times New Roman" w:hAnsi="Times New Roman"/>
          <w:color w:val="000000" w:themeColor="text1"/>
          <w:sz w:val="24"/>
          <w:szCs w:val="24"/>
        </w:rPr>
        <w:t>зона режимных территорий</w:t>
      </w:r>
    </w:p>
    <w:p w:rsidR="001951CB" w:rsidRPr="00AC0669" w:rsidRDefault="001951CB" w:rsidP="00712176">
      <w:pPr>
        <w:suppressAutoHyphens/>
        <w:spacing w:line="240" w:lineRule="auto"/>
        <w:ind w:firstLine="567"/>
        <w:rPr>
          <w:rFonts w:ascii="Times New Roman" w:hAnsi="Times New Roman"/>
          <w:b/>
          <w:color w:val="000000" w:themeColor="text1"/>
          <w:sz w:val="24"/>
          <w:szCs w:val="24"/>
        </w:rPr>
      </w:pPr>
    </w:p>
    <w:p w:rsidR="00712176" w:rsidRPr="00AC0669" w:rsidRDefault="00712176" w:rsidP="00712176">
      <w:pPr>
        <w:suppressAutoHyphens/>
        <w:spacing w:line="240" w:lineRule="auto"/>
        <w:ind w:firstLine="567"/>
        <w:rPr>
          <w:rFonts w:ascii="Times New Roman" w:hAnsi="Times New Roman"/>
          <w:b/>
          <w:color w:val="000000" w:themeColor="text1"/>
          <w:sz w:val="24"/>
          <w:szCs w:val="24"/>
        </w:rPr>
      </w:pPr>
      <w:r w:rsidRPr="00AC0669">
        <w:rPr>
          <w:rFonts w:ascii="Times New Roman" w:hAnsi="Times New Roman"/>
          <w:b/>
          <w:color w:val="000000" w:themeColor="text1"/>
          <w:sz w:val="24"/>
          <w:szCs w:val="24"/>
        </w:rPr>
        <w:t xml:space="preserve">Зона </w:t>
      </w:r>
      <w:r w:rsidR="0038441F" w:rsidRPr="00AC0669">
        <w:rPr>
          <w:rFonts w:ascii="Times New Roman" w:hAnsi="Times New Roman"/>
          <w:b/>
          <w:color w:val="000000" w:themeColor="text1"/>
          <w:sz w:val="24"/>
          <w:szCs w:val="24"/>
        </w:rPr>
        <w:t>кладбищ (СП-1)</w:t>
      </w:r>
    </w:p>
    <w:p w:rsidR="00712176" w:rsidRPr="00AC0669" w:rsidRDefault="00712176" w:rsidP="00712176">
      <w:pPr>
        <w:keepNext/>
        <w:keepLines/>
        <w:spacing w:line="240" w:lineRule="auto"/>
        <w:ind w:left="720"/>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 xml:space="preserve">Таблица </w:t>
      </w:r>
      <w:r w:rsidR="00992DCD" w:rsidRPr="00AC0669">
        <w:rPr>
          <w:rFonts w:ascii="Times New Roman" w:eastAsia="Times New Roman" w:hAnsi="Times New Roman"/>
          <w:color w:val="000000" w:themeColor="text1"/>
          <w:spacing w:val="-13"/>
          <w:sz w:val="24"/>
          <w:szCs w:val="24"/>
          <w:lang w:eastAsia="zh-CN"/>
        </w:rPr>
        <w:t>16</w:t>
      </w:r>
    </w:p>
    <w:p w:rsidR="00712176" w:rsidRPr="00AC0669" w:rsidRDefault="00712176" w:rsidP="00D93F2B">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97"/>
        <w:gridCol w:w="3402"/>
        <w:gridCol w:w="3291"/>
      </w:tblGrid>
      <w:tr w:rsidR="00AC0669" w:rsidRPr="00AC0669" w:rsidTr="00992DCD">
        <w:trPr>
          <w:trHeight w:val="20"/>
        </w:trPr>
        <w:tc>
          <w:tcPr>
            <w:tcW w:w="2870" w:type="dxa"/>
            <w:gridSpan w:val="2"/>
            <w:tcBorders>
              <w:bottom w:val="single" w:sz="4" w:space="0" w:color="auto"/>
            </w:tcBorders>
            <w:vAlign w:val="center"/>
          </w:tcPr>
          <w:p w:rsidR="00712176" w:rsidRPr="00AC0669" w:rsidRDefault="0038441F"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ВИДЫ РАЗРЕШЕННОГО</w:t>
            </w:r>
          </w:p>
          <w:p w:rsidR="00712176" w:rsidRPr="00AC0669" w:rsidRDefault="00712176" w:rsidP="0071217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ИСПОЛЬЗОВАНИЯ</w:t>
            </w:r>
          </w:p>
        </w:tc>
        <w:tc>
          <w:tcPr>
            <w:tcW w:w="3425"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311"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992DCD">
        <w:trPr>
          <w:trHeight w:val="20"/>
        </w:trPr>
        <w:tc>
          <w:tcPr>
            <w:tcW w:w="666" w:type="dxa"/>
            <w:tcBorders>
              <w:top w:val="single" w:sz="4" w:space="0" w:color="auto"/>
              <w:right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2204" w:type="dxa"/>
            <w:tcBorders>
              <w:top w:val="single" w:sz="4" w:space="0" w:color="auto"/>
              <w:left w:val="single" w:sz="4" w:space="0" w:color="auto"/>
            </w:tcBorders>
            <w:vAlign w:val="center"/>
          </w:tcPr>
          <w:p w:rsidR="00712176" w:rsidRPr="00AC0669" w:rsidRDefault="00712176" w:rsidP="0071217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425"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c>
          <w:tcPr>
            <w:tcW w:w="3311"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r>
      <w:tr w:rsidR="00AC0669" w:rsidRPr="00AC0669" w:rsidTr="00992DCD">
        <w:trPr>
          <w:trHeight w:val="20"/>
        </w:trPr>
        <w:tc>
          <w:tcPr>
            <w:tcW w:w="666" w:type="dxa"/>
            <w:tcBorders>
              <w:right w:val="single" w:sz="4" w:space="0" w:color="auto"/>
            </w:tcBorders>
          </w:tcPr>
          <w:p w:rsidR="0059727A" w:rsidRPr="00AC0669" w:rsidRDefault="0059727A" w:rsidP="009F4CDA">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12.1</w:t>
            </w:r>
          </w:p>
        </w:tc>
        <w:tc>
          <w:tcPr>
            <w:tcW w:w="2204" w:type="dxa"/>
            <w:tcBorders>
              <w:left w:val="single" w:sz="4" w:space="0" w:color="auto"/>
            </w:tcBorders>
          </w:tcPr>
          <w:p w:rsidR="0059727A" w:rsidRPr="00AC0669" w:rsidRDefault="0059727A" w:rsidP="009F4CDA">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Ритуальная деятельность</w:t>
            </w:r>
          </w:p>
          <w:p w:rsidR="0059727A" w:rsidRPr="00AC0669" w:rsidRDefault="0059727A" w:rsidP="009F4CDA">
            <w:pPr>
              <w:spacing w:line="240" w:lineRule="auto"/>
              <w:jc w:val="left"/>
              <w:rPr>
                <w:rFonts w:ascii="Times New Roman" w:eastAsia="Times New Roman" w:hAnsi="Times New Roman"/>
                <w:color w:val="000000" w:themeColor="text1"/>
                <w:sz w:val="20"/>
                <w:szCs w:val="20"/>
                <w:lang w:eastAsia="zh-CN"/>
              </w:rPr>
            </w:pPr>
          </w:p>
        </w:tc>
        <w:tc>
          <w:tcPr>
            <w:tcW w:w="3425" w:type="dxa"/>
          </w:tcPr>
          <w:p w:rsidR="005A79B8" w:rsidRPr="00AC0669" w:rsidRDefault="005A79B8" w:rsidP="0059727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F338FC"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rsidR="0059727A" w:rsidRPr="00AC0669" w:rsidRDefault="0059727A" w:rsidP="0059727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Правовой режим земельных участков, расположенных в зоне, занятой кладбищами, определяется в соответствии с Федеральным законом от 12.01.1996 №8-ФЗ «О </w:t>
            </w:r>
            <w:r w:rsidRPr="00AC0669">
              <w:rPr>
                <w:rFonts w:ascii="Times New Roman" w:eastAsia="Times New Roman" w:hAnsi="Times New Roman"/>
                <w:color w:val="000000" w:themeColor="text1"/>
                <w:sz w:val="20"/>
                <w:szCs w:val="20"/>
                <w:lang w:eastAsia="zh-CN"/>
              </w:rPr>
              <w:lastRenderedPageBreak/>
              <w:t xml:space="preserve">погребении и похоронном деле» </w:t>
            </w:r>
          </w:p>
          <w:p w:rsidR="0059727A" w:rsidRPr="00AC0669" w:rsidRDefault="0059727A" w:rsidP="009F4CDA">
            <w:pPr>
              <w:spacing w:line="240" w:lineRule="auto"/>
              <w:jc w:val="both"/>
              <w:rPr>
                <w:rFonts w:ascii="Times New Roman" w:eastAsia="Times New Roman" w:hAnsi="Times New Roman"/>
                <w:color w:val="000000" w:themeColor="text1"/>
                <w:sz w:val="20"/>
                <w:szCs w:val="20"/>
                <w:lang w:eastAsia="zh-CN"/>
              </w:rPr>
            </w:pPr>
          </w:p>
        </w:tc>
        <w:tc>
          <w:tcPr>
            <w:tcW w:w="3311" w:type="dxa"/>
          </w:tcPr>
          <w:p w:rsidR="0059727A" w:rsidRPr="00AC0669" w:rsidRDefault="0059727A" w:rsidP="0059727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Запрещается строительство объектов капитального строительства, несовместимых с функциональным назначением территории.</w:t>
            </w:r>
          </w:p>
          <w:p w:rsidR="0059727A" w:rsidRPr="00AC0669" w:rsidRDefault="0059727A" w:rsidP="0059727A">
            <w:pPr>
              <w:spacing w:line="240" w:lineRule="auto"/>
              <w:jc w:val="both"/>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r w:rsidRPr="00AC0669">
              <w:rPr>
                <w:rFonts w:ascii="Times New Roman" w:eastAsia="Times New Roman" w:hAnsi="Times New Roman"/>
                <w:color w:val="000000" w:themeColor="text1"/>
                <w:sz w:val="20"/>
                <w:szCs w:val="20"/>
                <w:lang w:eastAsia="zh-CN"/>
              </w:rPr>
              <w:lastRenderedPageBreak/>
              <w:t>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BA5EFB" w:rsidRPr="00AC0669" w:rsidTr="00992DCD">
        <w:trPr>
          <w:trHeight w:val="20"/>
        </w:trPr>
        <w:tc>
          <w:tcPr>
            <w:tcW w:w="666" w:type="dxa"/>
            <w:tcBorders>
              <w:right w:val="single" w:sz="4" w:space="0" w:color="auto"/>
            </w:tcBorders>
          </w:tcPr>
          <w:p w:rsidR="00BA5EFB" w:rsidRPr="00AC0669" w:rsidRDefault="00BA5EFB" w:rsidP="000926BE">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12.0.1</w:t>
            </w:r>
          </w:p>
        </w:tc>
        <w:tc>
          <w:tcPr>
            <w:tcW w:w="2204" w:type="dxa"/>
            <w:tcBorders>
              <w:left w:val="single" w:sz="4" w:space="0" w:color="auto"/>
            </w:tcBorders>
          </w:tcPr>
          <w:p w:rsidR="00BA5EFB" w:rsidRPr="00AC0669" w:rsidRDefault="00BA5EFB" w:rsidP="000926BE">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Улично-дорожная сеть</w:t>
            </w:r>
          </w:p>
        </w:tc>
        <w:tc>
          <w:tcPr>
            <w:tcW w:w="3425" w:type="dxa"/>
          </w:tcPr>
          <w:p w:rsidR="00BA5EFB" w:rsidRPr="00AC0669" w:rsidRDefault="00BA5EFB" w:rsidP="000926B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5A4CED"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rsidR="00BA5EFB" w:rsidRPr="00AC0669" w:rsidRDefault="00BA5EFB" w:rsidP="000926BE">
            <w:pPr>
              <w:spacing w:line="240" w:lineRule="auto"/>
              <w:jc w:val="both"/>
              <w:rPr>
                <w:rFonts w:ascii="Times New Roman" w:eastAsia="Times New Roman" w:hAnsi="Times New Roman"/>
                <w:color w:val="000000" w:themeColor="text1"/>
                <w:sz w:val="20"/>
                <w:szCs w:val="20"/>
                <w:lang w:eastAsia="ru-RU"/>
              </w:rPr>
            </w:pPr>
          </w:p>
        </w:tc>
        <w:tc>
          <w:tcPr>
            <w:tcW w:w="3311" w:type="dxa"/>
          </w:tcPr>
          <w:p w:rsidR="00F338FC" w:rsidRPr="00AC0669" w:rsidRDefault="00F338FC" w:rsidP="00F338FC">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BA5EFB" w:rsidRPr="00AC0669" w:rsidRDefault="00F338FC" w:rsidP="00F338FC">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16"/>
                <w:lang w:eastAsia="zh-CN"/>
              </w:rPr>
              <w:t>Запрещено строительство ОКС.</w:t>
            </w:r>
          </w:p>
        </w:tc>
      </w:tr>
    </w:tbl>
    <w:p w:rsidR="0059727A" w:rsidRPr="00AC0669" w:rsidRDefault="0059727A" w:rsidP="00712176">
      <w:pPr>
        <w:keepNext/>
        <w:keepLines/>
        <w:spacing w:line="240" w:lineRule="auto"/>
        <w:ind w:left="720"/>
        <w:jc w:val="right"/>
        <w:rPr>
          <w:rFonts w:ascii="Times New Roman" w:eastAsia="Times New Roman" w:hAnsi="Times New Roman"/>
          <w:color w:val="000000" w:themeColor="text1"/>
          <w:spacing w:val="-13"/>
          <w:sz w:val="24"/>
          <w:szCs w:val="24"/>
          <w:lang w:eastAsia="zh-CN"/>
        </w:rPr>
      </w:pPr>
    </w:p>
    <w:p w:rsidR="00712176" w:rsidRPr="00AC0669" w:rsidRDefault="00712176" w:rsidP="00712176">
      <w:pPr>
        <w:keepNext/>
        <w:keepLines/>
        <w:spacing w:line="240" w:lineRule="auto"/>
        <w:ind w:left="720"/>
        <w:jc w:val="right"/>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pacing w:val="-13"/>
          <w:sz w:val="24"/>
          <w:szCs w:val="24"/>
          <w:lang w:eastAsia="zh-CN"/>
        </w:rPr>
        <w:t xml:space="preserve">Таблица </w:t>
      </w:r>
      <w:r w:rsidR="00992DCD" w:rsidRPr="00AC0669">
        <w:rPr>
          <w:rFonts w:ascii="Times New Roman" w:eastAsia="Times New Roman" w:hAnsi="Times New Roman"/>
          <w:color w:val="000000" w:themeColor="text1"/>
          <w:spacing w:val="-13"/>
          <w:sz w:val="24"/>
          <w:szCs w:val="24"/>
          <w:lang w:eastAsia="zh-CN"/>
        </w:rPr>
        <w:t>17</w:t>
      </w:r>
    </w:p>
    <w:p w:rsidR="00712176" w:rsidRPr="00AC0669" w:rsidRDefault="00712176" w:rsidP="00D93F2B">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2. УСЛОНО РАЗРЕШЕННЫЕ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AC0669" w:rsidRPr="00AC0669" w:rsidTr="00712176">
        <w:trPr>
          <w:trHeight w:val="600"/>
        </w:trPr>
        <w:tc>
          <w:tcPr>
            <w:tcW w:w="2870" w:type="dxa"/>
            <w:gridSpan w:val="2"/>
            <w:tcBorders>
              <w:bottom w:val="single" w:sz="4" w:space="0" w:color="auto"/>
            </w:tcBorders>
            <w:vAlign w:val="center"/>
          </w:tcPr>
          <w:p w:rsidR="00712176" w:rsidRPr="00AC0669" w:rsidRDefault="0059727A"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ВИДЫ РАЗРЕШЕННОГО</w:t>
            </w:r>
          </w:p>
          <w:p w:rsidR="00712176" w:rsidRPr="00AC0669" w:rsidRDefault="00712176" w:rsidP="00712176">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ИСПОЛЬЗОВАНИЯ</w:t>
            </w:r>
          </w:p>
        </w:tc>
        <w:tc>
          <w:tcPr>
            <w:tcW w:w="3425"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311" w:type="dxa"/>
            <w:vMerge w:val="restart"/>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712176">
        <w:trPr>
          <w:trHeight w:val="215"/>
        </w:trPr>
        <w:tc>
          <w:tcPr>
            <w:tcW w:w="666" w:type="dxa"/>
            <w:tcBorders>
              <w:top w:val="single" w:sz="4" w:space="0" w:color="auto"/>
              <w:right w:val="single" w:sz="4" w:space="0" w:color="auto"/>
            </w:tcBorders>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2204" w:type="dxa"/>
            <w:tcBorders>
              <w:top w:val="single" w:sz="4" w:space="0" w:color="auto"/>
              <w:left w:val="single" w:sz="4" w:space="0" w:color="auto"/>
            </w:tcBorders>
            <w:vAlign w:val="center"/>
          </w:tcPr>
          <w:p w:rsidR="00712176" w:rsidRPr="00AC0669" w:rsidRDefault="00712176" w:rsidP="0071217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425"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c>
          <w:tcPr>
            <w:tcW w:w="3311" w:type="dxa"/>
            <w:vMerge/>
            <w:vAlign w:val="center"/>
          </w:tcPr>
          <w:p w:rsidR="00712176" w:rsidRPr="00AC0669" w:rsidRDefault="00712176" w:rsidP="00712176">
            <w:pPr>
              <w:spacing w:line="240" w:lineRule="auto"/>
              <w:rPr>
                <w:rFonts w:ascii="Times New Roman" w:eastAsia="Times New Roman" w:hAnsi="Times New Roman"/>
                <w:b/>
                <w:color w:val="000000" w:themeColor="text1"/>
                <w:sz w:val="16"/>
                <w:szCs w:val="16"/>
                <w:lang w:eastAsia="zh-CN"/>
              </w:rPr>
            </w:pPr>
          </w:p>
        </w:tc>
      </w:tr>
      <w:tr w:rsidR="00AC0669" w:rsidRPr="00AC0669" w:rsidTr="00992DCD">
        <w:trPr>
          <w:trHeight w:val="547"/>
        </w:trPr>
        <w:tc>
          <w:tcPr>
            <w:tcW w:w="666" w:type="dxa"/>
            <w:tcBorders>
              <w:right w:val="single" w:sz="4" w:space="0" w:color="auto"/>
            </w:tcBorders>
          </w:tcPr>
          <w:p w:rsidR="009F4CDA" w:rsidRPr="00AC0669" w:rsidRDefault="009F4CDA" w:rsidP="009F4CDA">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3.3</w:t>
            </w:r>
          </w:p>
        </w:tc>
        <w:tc>
          <w:tcPr>
            <w:tcW w:w="2204" w:type="dxa"/>
            <w:tcBorders>
              <w:left w:val="single" w:sz="4" w:space="0" w:color="auto"/>
            </w:tcBorders>
          </w:tcPr>
          <w:p w:rsidR="009F4CDA" w:rsidRPr="00AC0669" w:rsidRDefault="009F4CDA" w:rsidP="009F4CDA">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Бытовое обслуживание</w:t>
            </w:r>
          </w:p>
        </w:tc>
        <w:tc>
          <w:tcPr>
            <w:tcW w:w="3425" w:type="dxa"/>
          </w:tcPr>
          <w:p w:rsidR="009F4CDA" w:rsidRPr="00AC0669" w:rsidRDefault="009F4CDA" w:rsidP="009F4CD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Минимальный размер земельного участка – </w:t>
            </w:r>
            <w:r w:rsidRPr="00DB4ACB">
              <w:rPr>
                <w:rFonts w:ascii="Times New Roman" w:eastAsia="Times New Roman" w:hAnsi="Times New Roman"/>
                <w:b/>
                <w:color w:val="000000" w:themeColor="text1"/>
                <w:sz w:val="20"/>
                <w:szCs w:val="20"/>
                <w:lang w:eastAsia="zh-CN"/>
              </w:rPr>
              <w:t>300 кв.</w:t>
            </w:r>
            <w:r w:rsidR="00DB4ACB" w:rsidRPr="00DB4ACB">
              <w:rPr>
                <w:rFonts w:ascii="Times New Roman" w:eastAsia="Times New Roman" w:hAnsi="Times New Roman"/>
                <w:b/>
                <w:color w:val="000000" w:themeColor="text1"/>
                <w:sz w:val="20"/>
                <w:szCs w:val="20"/>
                <w:lang w:eastAsia="zh-CN"/>
              </w:rPr>
              <w:t xml:space="preserve"> </w:t>
            </w:r>
            <w:r w:rsidRPr="00DB4ACB">
              <w:rPr>
                <w:rFonts w:ascii="Times New Roman" w:eastAsia="Times New Roman" w:hAnsi="Times New Roman"/>
                <w:b/>
                <w:color w:val="000000" w:themeColor="text1"/>
                <w:sz w:val="20"/>
                <w:szCs w:val="20"/>
                <w:lang w:eastAsia="zh-CN"/>
              </w:rPr>
              <w:t>м.</w:t>
            </w:r>
          </w:p>
          <w:p w:rsidR="009F4CDA" w:rsidRPr="00AC0669" w:rsidRDefault="00BA5EFB" w:rsidP="00992DCD">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009F4CDA" w:rsidRPr="00AC0669">
              <w:rPr>
                <w:rFonts w:ascii="Times New Roman" w:eastAsia="Times New Roman" w:hAnsi="Times New Roman"/>
                <w:color w:val="000000" w:themeColor="text1"/>
                <w:sz w:val="20"/>
                <w:szCs w:val="20"/>
                <w:lang w:eastAsia="zh-CN"/>
              </w:rPr>
              <w:t xml:space="preserve">– </w:t>
            </w:r>
            <w:r w:rsidR="009F4CDA" w:rsidRPr="00DB4ACB">
              <w:rPr>
                <w:rFonts w:ascii="Times New Roman" w:eastAsia="Times New Roman" w:hAnsi="Times New Roman"/>
                <w:b/>
                <w:color w:val="000000" w:themeColor="text1"/>
                <w:sz w:val="20"/>
                <w:szCs w:val="20"/>
                <w:lang w:eastAsia="zh-CN"/>
              </w:rPr>
              <w:t>3</w:t>
            </w:r>
            <w:r w:rsidR="00DB4ACB" w:rsidRPr="00DB4ACB">
              <w:rPr>
                <w:rFonts w:ascii="Times New Roman" w:eastAsia="Times New Roman" w:hAnsi="Times New Roman"/>
                <w:b/>
                <w:color w:val="000000" w:themeColor="text1"/>
                <w:sz w:val="20"/>
                <w:szCs w:val="20"/>
                <w:lang w:eastAsia="zh-CN"/>
              </w:rPr>
              <w:t xml:space="preserve"> </w:t>
            </w:r>
            <w:r w:rsidR="009F4CDA" w:rsidRPr="00DB4ACB">
              <w:rPr>
                <w:rFonts w:ascii="Times New Roman" w:eastAsia="Times New Roman" w:hAnsi="Times New Roman"/>
                <w:b/>
                <w:color w:val="000000" w:themeColor="text1"/>
                <w:sz w:val="20"/>
                <w:szCs w:val="20"/>
                <w:lang w:eastAsia="zh-CN"/>
              </w:rPr>
              <w:t>м</w:t>
            </w:r>
            <w:r w:rsidR="009F4CDA" w:rsidRPr="00AC0669">
              <w:rPr>
                <w:rFonts w:ascii="Times New Roman" w:eastAsia="Times New Roman" w:hAnsi="Times New Roman"/>
                <w:color w:val="000000" w:themeColor="text1"/>
                <w:sz w:val="20"/>
                <w:szCs w:val="20"/>
                <w:lang w:eastAsia="zh-CN"/>
              </w:rPr>
              <w:t>.</w:t>
            </w:r>
          </w:p>
          <w:p w:rsidR="009F4CDA" w:rsidRPr="00AC0669" w:rsidRDefault="009F4CDA" w:rsidP="009F4CDA">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Предельное количество этажей – </w:t>
            </w:r>
            <w:r w:rsidRPr="00DB4ACB">
              <w:rPr>
                <w:rFonts w:ascii="Times New Roman" w:eastAsia="Times New Roman" w:hAnsi="Times New Roman"/>
                <w:b/>
                <w:color w:val="000000" w:themeColor="text1"/>
                <w:sz w:val="20"/>
                <w:szCs w:val="20"/>
                <w:lang w:eastAsia="zh-CN"/>
              </w:rPr>
              <w:t>3</w:t>
            </w:r>
            <w:r w:rsidRPr="00AC0669">
              <w:rPr>
                <w:rFonts w:ascii="Times New Roman" w:eastAsia="Times New Roman" w:hAnsi="Times New Roman"/>
                <w:color w:val="000000" w:themeColor="text1"/>
                <w:sz w:val="20"/>
                <w:szCs w:val="20"/>
                <w:lang w:eastAsia="zh-CN"/>
              </w:rPr>
              <w:t>.</w:t>
            </w:r>
          </w:p>
          <w:p w:rsidR="009F4CDA" w:rsidRPr="00AC0669" w:rsidRDefault="009F4CDA" w:rsidP="009F4CD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Максимальный процент застройки в границах земельного участка</w:t>
            </w:r>
            <w:r w:rsidR="00DB4ACB">
              <w:rPr>
                <w:rFonts w:ascii="Times New Roman" w:eastAsia="Times New Roman" w:hAnsi="Times New Roman"/>
                <w:color w:val="000000" w:themeColor="text1"/>
                <w:sz w:val="20"/>
                <w:szCs w:val="20"/>
                <w:lang w:eastAsia="zh-CN"/>
              </w:rPr>
              <w:t xml:space="preserve"> </w:t>
            </w:r>
            <w:r w:rsidRPr="00AC0669">
              <w:rPr>
                <w:rFonts w:ascii="Times New Roman" w:eastAsia="Times New Roman" w:hAnsi="Times New Roman"/>
                <w:color w:val="000000" w:themeColor="text1"/>
                <w:sz w:val="20"/>
                <w:szCs w:val="20"/>
                <w:lang w:eastAsia="zh-CN"/>
              </w:rPr>
              <w:t xml:space="preserve">- </w:t>
            </w:r>
            <w:r w:rsidRPr="00DB4ACB">
              <w:rPr>
                <w:rFonts w:ascii="Times New Roman" w:eastAsia="Times New Roman" w:hAnsi="Times New Roman"/>
                <w:b/>
                <w:color w:val="000000" w:themeColor="text1"/>
                <w:sz w:val="20"/>
                <w:szCs w:val="20"/>
                <w:lang w:eastAsia="zh-CN"/>
              </w:rPr>
              <w:t>65.</w:t>
            </w:r>
          </w:p>
          <w:p w:rsidR="009F4CDA" w:rsidRPr="00AC0669" w:rsidRDefault="009F4CDA" w:rsidP="009F4CDA">
            <w:pPr>
              <w:spacing w:line="240" w:lineRule="auto"/>
              <w:jc w:val="left"/>
              <w:rPr>
                <w:rFonts w:ascii="Times New Roman" w:eastAsia="Times New Roman" w:hAnsi="Times New Roman"/>
                <w:color w:val="000000" w:themeColor="text1"/>
                <w:sz w:val="20"/>
                <w:szCs w:val="20"/>
                <w:lang w:eastAsia="zh-CN"/>
              </w:rPr>
            </w:pPr>
          </w:p>
        </w:tc>
        <w:tc>
          <w:tcPr>
            <w:tcW w:w="3311" w:type="dxa"/>
            <w:vMerge w:val="restart"/>
          </w:tcPr>
          <w:p w:rsidR="009F4CDA" w:rsidRPr="00AC0669" w:rsidRDefault="009F4CDA" w:rsidP="00992DCD">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9F4CDA" w:rsidRPr="00AC0669" w:rsidRDefault="009F4CDA" w:rsidP="00992DCD">
            <w:pPr>
              <w:spacing w:line="240" w:lineRule="auto"/>
              <w:jc w:val="both"/>
              <w:rPr>
                <w:rFonts w:ascii="Times New Roman" w:eastAsia="Times New Roman" w:hAnsi="Times New Roman"/>
                <w:b/>
                <w:color w:val="000000" w:themeColor="text1"/>
                <w:sz w:val="16"/>
                <w:szCs w:val="16"/>
                <w:lang w:eastAsia="zh-CN"/>
              </w:rPr>
            </w:pPr>
            <w:r w:rsidRPr="00AC0669">
              <w:rPr>
                <w:rFonts w:ascii="Times New Roman" w:eastAsia="Times New Roman" w:hAnsi="Times New Roman"/>
                <w:color w:val="000000" w:themeColor="text1"/>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00D93F2B" w:rsidRPr="00AC0669">
              <w:rPr>
                <w:rFonts w:ascii="Times New Roman" w:eastAsia="Times New Roman" w:hAnsi="Times New Roman"/>
                <w:color w:val="000000" w:themeColor="text1"/>
                <w:sz w:val="20"/>
                <w:szCs w:val="20"/>
                <w:lang w:eastAsia="zh-CN"/>
              </w:rPr>
              <w:t>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9F4CDA" w:rsidRPr="00AC0669" w:rsidTr="00712176">
        <w:trPr>
          <w:trHeight w:val="547"/>
        </w:trPr>
        <w:tc>
          <w:tcPr>
            <w:tcW w:w="666" w:type="dxa"/>
            <w:tcBorders>
              <w:right w:val="single" w:sz="4" w:space="0" w:color="auto"/>
            </w:tcBorders>
          </w:tcPr>
          <w:p w:rsidR="009F4CDA" w:rsidRPr="00AC0669" w:rsidRDefault="009F4CDA" w:rsidP="009F4CDA">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3.7</w:t>
            </w:r>
          </w:p>
        </w:tc>
        <w:tc>
          <w:tcPr>
            <w:tcW w:w="2204" w:type="dxa"/>
            <w:tcBorders>
              <w:left w:val="single" w:sz="4" w:space="0" w:color="auto"/>
            </w:tcBorders>
          </w:tcPr>
          <w:p w:rsidR="009F4CDA" w:rsidRPr="00AC0669" w:rsidRDefault="009F4CDA" w:rsidP="009F4CDA">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Религиозное использование</w:t>
            </w:r>
          </w:p>
        </w:tc>
        <w:tc>
          <w:tcPr>
            <w:tcW w:w="3425" w:type="dxa"/>
          </w:tcPr>
          <w:p w:rsidR="00BA5EFB" w:rsidRPr="00AC0669" w:rsidRDefault="00BA5EFB" w:rsidP="009F4CD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877ACD" w:rsidRPr="00AC0669">
              <w:rPr>
                <w:rFonts w:ascii="Times New Roman" w:eastAsia="Times New Roman" w:hAnsi="Times New Roman"/>
                <w:color w:val="000000" w:themeColor="text1"/>
                <w:sz w:val="20"/>
                <w:szCs w:val="20"/>
                <w:lang w:eastAsia="zh-CN"/>
              </w:rPr>
              <w:t xml:space="preserve"> и </w:t>
            </w:r>
            <w:r w:rsidRPr="00AC0669">
              <w:rPr>
                <w:rFonts w:ascii="Times New Roman" w:eastAsia="Times New Roman" w:hAnsi="Times New Roman"/>
                <w:color w:val="000000" w:themeColor="text1"/>
                <w:sz w:val="20"/>
                <w:szCs w:val="20"/>
                <w:lang w:eastAsia="zh-CN"/>
              </w:rPr>
              <w:t>предельные параметры разрешенного строительства, реконструкции объектов капитального строительства не подлежат установлению.</w:t>
            </w:r>
          </w:p>
          <w:p w:rsidR="009F4CDA" w:rsidRPr="00AC0669" w:rsidRDefault="009F4CDA" w:rsidP="009F4CD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9F4CDA" w:rsidRPr="00AC0669" w:rsidRDefault="009F4CDA" w:rsidP="009F4CDA">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DB4ACB">
              <w:rPr>
                <w:rFonts w:ascii="Times New Roman" w:eastAsia="Times New Roman" w:hAnsi="Times New Roman"/>
                <w:b/>
                <w:color w:val="000000" w:themeColor="text1"/>
                <w:sz w:val="20"/>
                <w:szCs w:val="20"/>
                <w:lang w:eastAsia="zh-CN"/>
              </w:rPr>
              <w:t>3</w:t>
            </w:r>
            <w:r w:rsidR="00DB4ACB">
              <w:rPr>
                <w:rFonts w:ascii="Times New Roman" w:eastAsia="Times New Roman" w:hAnsi="Times New Roman"/>
                <w:b/>
                <w:color w:val="000000" w:themeColor="text1"/>
                <w:sz w:val="20"/>
                <w:szCs w:val="20"/>
                <w:lang w:eastAsia="zh-CN"/>
              </w:rPr>
              <w:t xml:space="preserve"> </w:t>
            </w:r>
            <w:r w:rsidRPr="00DB4ACB">
              <w:rPr>
                <w:rFonts w:ascii="Times New Roman" w:eastAsia="Times New Roman" w:hAnsi="Times New Roman"/>
                <w:b/>
                <w:color w:val="000000" w:themeColor="text1"/>
                <w:sz w:val="20"/>
                <w:szCs w:val="20"/>
                <w:lang w:eastAsia="zh-CN"/>
              </w:rPr>
              <w:t>м.</w:t>
            </w:r>
          </w:p>
        </w:tc>
        <w:tc>
          <w:tcPr>
            <w:tcW w:w="3311" w:type="dxa"/>
            <w:vMerge/>
            <w:vAlign w:val="center"/>
          </w:tcPr>
          <w:p w:rsidR="009F4CDA" w:rsidRPr="00AC0669" w:rsidRDefault="009F4CDA" w:rsidP="009F4CDA">
            <w:pPr>
              <w:spacing w:line="240" w:lineRule="auto"/>
              <w:jc w:val="both"/>
              <w:rPr>
                <w:rFonts w:ascii="Times New Roman" w:eastAsia="Times New Roman" w:hAnsi="Times New Roman"/>
                <w:color w:val="000000" w:themeColor="text1"/>
                <w:sz w:val="20"/>
                <w:szCs w:val="20"/>
                <w:lang w:eastAsia="zh-CN"/>
              </w:rPr>
            </w:pPr>
          </w:p>
        </w:tc>
      </w:tr>
    </w:tbl>
    <w:p w:rsidR="00D93F2B" w:rsidRPr="00AC0669" w:rsidRDefault="00D93F2B" w:rsidP="00712176">
      <w:pPr>
        <w:spacing w:line="240" w:lineRule="auto"/>
        <w:ind w:firstLine="709"/>
        <w:jc w:val="left"/>
        <w:rPr>
          <w:rFonts w:ascii="Times New Roman" w:eastAsia="Times New Roman" w:hAnsi="Times New Roman"/>
          <w:color w:val="000000" w:themeColor="text1"/>
          <w:sz w:val="16"/>
          <w:szCs w:val="16"/>
          <w:lang w:eastAsia="zh-CN"/>
        </w:rPr>
      </w:pPr>
    </w:p>
    <w:p w:rsidR="00BA5EFB" w:rsidRPr="00AC0669" w:rsidRDefault="00712176" w:rsidP="00BA5EFB">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24"/>
          <w:szCs w:val="24"/>
          <w:lang w:eastAsia="zh-CN"/>
        </w:rPr>
        <w:t xml:space="preserve"> не установлены.</w:t>
      </w:r>
    </w:p>
    <w:p w:rsidR="00992DCD" w:rsidRPr="00AC0669" w:rsidRDefault="00992DCD" w:rsidP="00BA5EFB">
      <w:pPr>
        <w:spacing w:after="160" w:line="259" w:lineRule="auto"/>
        <w:rPr>
          <w:rFonts w:ascii="Times New Roman" w:hAnsi="Times New Roman"/>
          <w:b/>
          <w:color w:val="000000" w:themeColor="text1"/>
          <w:sz w:val="24"/>
          <w:szCs w:val="24"/>
          <w:lang w:eastAsia="zh-CN"/>
        </w:rPr>
      </w:pPr>
      <w:r w:rsidRPr="00AC0669">
        <w:rPr>
          <w:rFonts w:ascii="Times New Roman" w:hAnsi="Times New Roman"/>
          <w:b/>
          <w:color w:val="000000" w:themeColor="text1"/>
          <w:sz w:val="24"/>
          <w:szCs w:val="24"/>
          <w:lang w:eastAsia="zh-CN"/>
        </w:rPr>
        <w:lastRenderedPageBreak/>
        <w:t>Зона складирования и захоронения отходов (СП-2)</w:t>
      </w:r>
    </w:p>
    <w:p w:rsidR="00992DCD" w:rsidRPr="00AC0669" w:rsidRDefault="00992DCD" w:rsidP="00992DCD">
      <w:pPr>
        <w:spacing w:line="240" w:lineRule="auto"/>
        <w:ind w:firstLine="709"/>
        <w:jc w:val="righ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4"/>
          <w:szCs w:val="24"/>
          <w:lang w:eastAsia="zh-CN"/>
        </w:rPr>
        <w:t>Таблица 18</w:t>
      </w:r>
    </w:p>
    <w:p w:rsidR="00992DCD" w:rsidRPr="00AC0669" w:rsidRDefault="00992DCD" w:rsidP="00992DCD">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96"/>
        <w:gridCol w:w="3400"/>
        <w:gridCol w:w="3034"/>
      </w:tblGrid>
      <w:tr w:rsidR="00AC0669" w:rsidRPr="00AC0669" w:rsidTr="0089287F">
        <w:trPr>
          <w:trHeight w:val="600"/>
        </w:trPr>
        <w:tc>
          <w:tcPr>
            <w:tcW w:w="2870" w:type="dxa"/>
            <w:gridSpan w:val="2"/>
            <w:tcBorders>
              <w:bottom w:val="single" w:sz="4" w:space="0" w:color="auto"/>
            </w:tcBorders>
            <w:vAlign w:val="center"/>
          </w:tcPr>
          <w:p w:rsidR="00992DCD" w:rsidRPr="00AC0669" w:rsidRDefault="00992DCD" w:rsidP="00992DCD">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 xml:space="preserve">ВИДЫ РАЗРЕШЕННОГО </w:t>
            </w:r>
          </w:p>
          <w:p w:rsidR="00992DCD" w:rsidRPr="00AC0669" w:rsidRDefault="00992DCD" w:rsidP="00992DCD">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ИСПОЛЬЗОВАНИЯ</w:t>
            </w:r>
          </w:p>
        </w:tc>
        <w:tc>
          <w:tcPr>
            <w:tcW w:w="3425" w:type="dxa"/>
            <w:vMerge w:val="restart"/>
            <w:vAlign w:val="center"/>
          </w:tcPr>
          <w:p w:rsidR="00992DCD" w:rsidRPr="00AC0669" w:rsidRDefault="00992DCD" w:rsidP="00992DCD">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051" w:type="dxa"/>
            <w:vMerge w:val="restart"/>
            <w:vAlign w:val="center"/>
          </w:tcPr>
          <w:p w:rsidR="00992DCD" w:rsidRPr="00AC0669" w:rsidRDefault="00992DCD" w:rsidP="00992DCD">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89287F">
        <w:trPr>
          <w:trHeight w:val="215"/>
        </w:trPr>
        <w:tc>
          <w:tcPr>
            <w:tcW w:w="666" w:type="dxa"/>
            <w:tcBorders>
              <w:top w:val="single" w:sz="4" w:space="0" w:color="auto"/>
              <w:bottom w:val="single" w:sz="4" w:space="0" w:color="auto"/>
              <w:right w:val="single" w:sz="4" w:space="0" w:color="auto"/>
            </w:tcBorders>
            <w:vAlign w:val="center"/>
          </w:tcPr>
          <w:p w:rsidR="00992DCD" w:rsidRPr="00AC0669" w:rsidRDefault="00992DCD" w:rsidP="00992DCD">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992DCD" w:rsidRPr="00AC0669" w:rsidRDefault="00992DCD" w:rsidP="00992DCD">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425" w:type="dxa"/>
            <w:vMerge/>
            <w:vAlign w:val="center"/>
          </w:tcPr>
          <w:p w:rsidR="00992DCD" w:rsidRPr="00AC0669" w:rsidRDefault="00992DCD" w:rsidP="00992DCD">
            <w:pPr>
              <w:spacing w:line="240" w:lineRule="auto"/>
              <w:rPr>
                <w:rFonts w:ascii="Times New Roman" w:eastAsia="Times New Roman" w:hAnsi="Times New Roman"/>
                <w:b/>
                <w:color w:val="000000" w:themeColor="text1"/>
                <w:sz w:val="16"/>
                <w:szCs w:val="16"/>
                <w:lang w:eastAsia="zh-CN"/>
              </w:rPr>
            </w:pPr>
          </w:p>
        </w:tc>
        <w:tc>
          <w:tcPr>
            <w:tcW w:w="3051" w:type="dxa"/>
            <w:vMerge/>
            <w:vAlign w:val="center"/>
          </w:tcPr>
          <w:p w:rsidR="00992DCD" w:rsidRPr="00AC0669" w:rsidRDefault="00992DCD" w:rsidP="00992DCD">
            <w:pPr>
              <w:spacing w:line="240" w:lineRule="auto"/>
              <w:rPr>
                <w:rFonts w:ascii="Times New Roman" w:eastAsia="Times New Roman" w:hAnsi="Times New Roman"/>
                <w:b/>
                <w:color w:val="000000" w:themeColor="text1"/>
                <w:sz w:val="16"/>
                <w:szCs w:val="16"/>
                <w:lang w:eastAsia="zh-CN"/>
              </w:rPr>
            </w:pPr>
          </w:p>
        </w:tc>
      </w:tr>
      <w:tr w:rsidR="00AC0669" w:rsidRPr="00AC0669" w:rsidTr="000807E9">
        <w:trPr>
          <w:trHeight w:val="215"/>
        </w:trPr>
        <w:tc>
          <w:tcPr>
            <w:tcW w:w="666" w:type="dxa"/>
            <w:tcBorders>
              <w:top w:val="single" w:sz="4" w:space="0" w:color="auto"/>
              <w:bottom w:val="single" w:sz="4" w:space="0" w:color="auto"/>
              <w:right w:val="single" w:sz="4" w:space="0" w:color="auto"/>
            </w:tcBorders>
          </w:tcPr>
          <w:p w:rsidR="00992DCD" w:rsidRPr="00AC0669" w:rsidRDefault="00992DCD" w:rsidP="00992DCD">
            <w:pPr>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12.2</w:t>
            </w:r>
          </w:p>
        </w:tc>
        <w:tc>
          <w:tcPr>
            <w:tcW w:w="2204" w:type="dxa"/>
            <w:tcBorders>
              <w:top w:val="single" w:sz="4" w:space="0" w:color="auto"/>
              <w:left w:val="single" w:sz="4" w:space="0" w:color="auto"/>
              <w:bottom w:val="single" w:sz="4" w:space="0" w:color="auto"/>
            </w:tcBorders>
          </w:tcPr>
          <w:p w:rsidR="00992DCD" w:rsidRPr="00AC0669" w:rsidRDefault="00992DCD" w:rsidP="00992DCD">
            <w:pPr>
              <w:tabs>
                <w:tab w:val="center" w:pos="4677"/>
                <w:tab w:val="right" w:pos="9355"/>
              </w:tabs>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Специальная деятельность</w:t>
            </w:r>
          </w:p>
        </w:tc>
        <w:tc>
          <w:tcPr>
            <w:tcW w:w="3425" w:type="dxa"/>
          </w:tcPr>
          <w:p w:rsidR="00BA5EFB" w:rsidRPr="00AC0669" w:rsidRDefault="00BA5EFB" w:rsidP="00BA5EFB">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877ACD"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p w:rsidR="00992DCD" w:rsidRPr="00AC0669" w:rsidRDefault="00992DCD" w:rsidP="00992DCD">
            <w:pPr>
              <w:spacing w:line="240" w:lineRule="auto"/>
              <w:jc w:val="both"/>
              <w:rPr>
                <w:rFonts w:ascii="Times New Roman" w:eastAsia="Times New Roman" w:hAnsi="Times New Roman"/>
                <w:color w:val="000000" w:themeColor="text1"/>
                <w:sz w:val="20"/>
                <w:szCs w:val="16"/>
                <w:lang w:eastAsia="zh-CN"/>
              </w:rPr>
            </w:pPr>
          </w:p>
        </w:tc>
        <w:tc>
          <w:tcPr>
            <w:tcW w:w="3051" w:type="dxa"/>
          </w:tcPr>
          <w:p w:rsidR="00992DCD" w:rsidRPr="00AC0669" w:rsidRDefault="00992DCD" w:rsidP="00992DCD">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tc>
      </w:tr>
      <w:tr w:rsidR="000807E9" w:rsidRPr="00AC0669" w:rsidTr="0089287F">
        <w:trPr>
          <w:trHeight w:val="215"/>
        </w:trPr>
        <w:tc>
          <w:tcPr>
            <w:tcW w:w="666" w:type="dxa"/>
            <w:tcBorders>
              <w:top w:val="single" w:sz="4" w:space="0" w:color="auto"/>
              <w:right w:val="single" w:sz="4" w:space="0" w:color="auto"/>
            </w:tcBorders>
          </w:tcPr>
          <w:p w:rsidR="000807E9" w:rsidRPr="00AC0669" w:rsidRDefault="000807E9" w:rsidP="000926BE">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12.0.1</w:t>
            </w:r>
          </w:p>
        </w:tc>
        <w:tc>
          <w:tcPr>
            <w:tcW w:w="2204" w:type="dxa"/>
            <w:tcBorders>
              <w:top w:val="single" w:sz="4" w:space="0" w:color="auto"/>
              <w:left w:val="single" w:sz="4" w:space="0" w:color="auto"/>
            </w:tcBorders>
          </w:tcPr>
          <w:p w:rsidR="000807E9" w:rsidRPr="00AC0669" w:rsidRDefault="000807E9" w:rsidP="000926BE">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Улично-дорожная сеть</w:t>
            </w:r>
          </w:p>
        </w:tc>
        <w:tc>
          <w:tcPr>
            <w:tcW w:w="3425" w:type="dxa"/>
          </w:tcPr>
          <w:p w:rsidR="000807E9" w:rsidRPr="00AC0669" w:rsidRDefault="000807E9" w:rsidP="00877ACD">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877ACD"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tc>
        <w:tc>
          <w:tcPr>
            <w:tcW w:w="3051" w:type="dxa"/>
          </w:tcPr>
          <w:p w:rsidR="00877ACD" w:rsidRPr="00AC0669" w:rsidRDefault="00877ACD" w:rsidP="00877ACD">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0807E9" w:rsidRPr="00AC0669" w:rsidRDefault="00877ACD" w:rsidP="00877ACD">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Запрещено строительство ОКС.</w:t>
            </w:r>
          </w:p>
        </w:tc>
      </w:tr>
    </w:tbl>
    <w:p w:rsidR="00BA5EFB" w:rsidRPr="00AC0669" w:rsidRDefault="00BA5EFB" w:rsidP="00992DCD">
      <w:pPr>
        <w:spacing w:line="240" w:lineRule="auto"/>
        <w:ind w:firstLine="709"/>
        <w:jc w:val="left"/>
        <w:rPr>
          <w:rFonts w:ascii="Times New Roman" w:eastAsia="Times New Roman" w:hAnsi="Times New Roman"/>
          <w:color w:val="000000" w:themeColor="text1"/>
          <w:sz w:val="16"/>
          <w:szCs w:val="16"/>
          <w:lang w:eastAsia="zh-CN"/>
        </w:rPr>
      </w:pPr>
    </w:p>
    <w:p w:rsidR="00992DCD" w:rsidRPr="00AC0669" w:rsidRDefault="00992DCD" w:rsidP="00992DCD">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2. УСЛОВНО РАЗРЕШЁННЫЕ ВИДЫ И ПАРАМЕТРЫ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16"/>
          <w:szCs w:val="16"/>
          <w:lang w:eastAsia="zh-CN"/>
        </w:rPr>
        <w:t xml:space="preserve"> </w:t>
      </w:r>
      <w:r w:rsidRPr="00AC0669">
        <w:rPr>
          <w:rFonts w:ascii="Times New Roman" w:eastAsia="Times New Roman" w:hAnsi="Times New Roman"/>
          <w:color w:val="000000" w:themeColor="text1"/>
          <w:sz w:val="24"/>
          <w:szCs w:val="24"/>
          <w:lang w:eastAsia="zh-CN"/>
        </w:rPr>
        <w:t>не установлены</w:t>
      </w:r>
    </w:p>
    <w:p w:rsidR="00992DCD" w:rsidRPr="00AC0669" w:rsidRDefault="00992DCD" w:rsidP="00992DCD">
      <w:pPr>
        <w:spacing w:line="240" w:lineRule="auto"/>
        <w:ind w:firstLine="709"/>
        <w:jc w:val="left"/>
        <w:rPr>
          <w:rFonts w:ascii="Times New Roman" w:eastAsia="Times New Roman" w:hAnsi="Times New Roman"/>
          <w:color w:val="000000" w:themeColor="text1"/>
          <w:sz w:val="16"/>
          <w:szCs w:val="16"/>
          <w:lang w:eastAsia="zh-CN"/>
        </w:rPr>
      </w:pPr>
    </w:p>
    <w:p w:rsidR="00992DCD" w:rsidRPr="00AC0669" w:rsidRDefault="00992DCD" w:rsidP="00992DCD">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24"/>
          <w:szCs w:val="24"/>
          <w:lang w:eastAsia="zh-CN"/>
        </w:rPr>
        <w:t xml:space="preserve"> не установлены.</w:t>
      </w:r>
    </w:p>
    <w:p w:rsidR="00712176" w:rsidRPr="00AC0669" w:rsidRDefault="00712176" w:rsidP="00712176">
      <w:pPr>
        <w:pStyle w:val="ad"/>
        <w:suppressAutoHyphens/>
        <w:spacing w:after="0" w:line="240" w:lineRule="auto"/>
        <w:ind w:left="1571"/>
        <w:jc w:val="both"/>
        <w:rPr>
          <w:rFonts w:ascii="Times New Roman" w:eastAsia="Times New Roman" w:hAnsi="Times New Roman"/>
          <w:color w:val="000000" w:themeColor="text1"/>
          <w:sz w:val="24"/>
          <w:szCs w:val="24"/>
          <w:lang w:eastAsia="ru-RU"/>
        </w:rPr>
      </w:pPr>
    </w:p>
    <w:p w:rsidR="00992DCD" w:rsidRPr="00AC0669" w:rsidRDefault="00992DCD" w:rsidP="00992DCD">
      <w:pPr>
        <w:spacing w:line="240" w:lineRule="auto"/>
        <w:ind w:firstLine="709"/>
        <w:rPr>
          <w:rFonts w:ascii="Times New Roman" w:hAnsi="Times New Roman"/>
          <w:color w:val="000000" w:themeColor="text1"/>
          <w:sz w:val="24"/>
          <w:szCs w:val="24"/>
          <w:lang w:eastAsia="zh-CN"/>
        </w:rPr>
      </w:pPr>
      <w:r w:rsidRPr="00AC0669">
        <w:rPr>
          <w:rFonts w:ascii="Times New Roman" w:hAnsi="Times New Roman"/>
          <w:b/>
          <w:color w:val="000000" w:themeColor="text1"/>
          <w:sz w:val="24"/>
          <w:szCs w:val="24"/>
          <w:lang w:eastAsia="zh-CN"/>
        </w:rPr>
        <w:t>Зона режимных территорий (СП-3)</w:t>
      </w:r>
    </w:p>
    <w:p w:rsidR="00992DCD" w:rsidRPr="00AC0669" w:rsidRDefault="00992DCD" w:rsidP="00992DCD">
      <w:pPr>
        <w:spacing w:line="240" w:lineRule="auto"/>
        <w:ind w:firstLine="709"/>
        <w:jc w:val="righ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4"/>
          <w:szCs w:val="24"/>
          <w:lang w:eastAsia="zh-CN"/>
        </w:rPr>
        <w:t>Таблица 19</w:t>
      </w:r>
    </w:p>
    <w:p w:rsidR="00992DCD" w:rsidRPr="00AC0669" w:rsidRDefault="00992DCD" w:rsidP="00992DCD">
      <w:pPr>
        <w:spacing w:line="240" w:lineRule="auto"/>
        <w:ind w:firstLine="709"/>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96"/>
        <w:gridCol w:w="3400"/>
        <w:gridCol w:w="3034"/>
      </w:tblGrid>
      <w:tr w:rsidR="00AC0669" w:rsidRPr="00AC0669" w:rsidTr="0022619F">
        <w:trPr>
          <w:trHeight w:val="600"/>
        </w:trPr>
        <w:tc>
          <w:tcPr>
            <w:tcW w:w="2912" w:type="dxa"/>
            <w:gridSpan w:val="2"/>
            <w:tcBorders>
              <w:bottom w:val="single" w:sz="4" w:space="0" w:color="auto"/>
            </w:tcBorders>
            <w:vAlign w:val="center"/>
          </w:tcPr>
          <w:p w:rsidR="00992DCD" w:rsidRPr="00AC0669" w:rsidRDefault="00992DCD" w:rsidP="00992DCD">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 xml:space="preserve">ВИДЫ РАЗРЕШЕННОГО </w:t>
            </w:r>
          </w:p>
          <w:p w:rsidR="00992DCD" w:rsidRPr="00AC0669" w:rsidRDefault="00992DCD" w:rsidP="00992DCD">
            <w:pPr>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ИСПОЛЬЗОВАНИЯ</w:t>
            </w:r>
          </w:p>
        </w:tc>
        <w:tc>
          <w:tcPr>
            <w:tcW w:w="3400" w:type="dxa"/>
            <w:vMerge w:val="restart"/>
            <w:vAlign w:val="center"/>
          </w:tcPr>
          <w:p w:rsidR="00992DCD" w:rsidRPr="00AC0669" w:rsidRDefault="00992DCD" w:rsidP="00992DCD">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ПАРАМЕТРЫ РАЗРЕШЕННОГО ИСПОЛЬЗОВАНИЯ</w:t>
            </w:r>
          </w:p>
        </w:tc>
        <w:tc>
          <w:tcPr>
            <w:tcW w:w="3034" w:type="dxa"/>
            <w:vMerge w:val="restart"/>
            <w:vAlign w:val="center"/>
          </w:tcPr>
          <w:p w:rsidR="00992DCD" w:rsidRPr="00AC0669" w:rsidRDefault="00992DCD" w:rsidP="00992DCD">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AC0669" w:rsidRPr="00AC0669" w:rsidTr="0022619F">
        <w:trPr>
          <w:trHeight w:val="215"/>
        </w:trPr>
        <w:tc>
          <w:tcPr>
            <w:tcW w:w="716" w:type="dxa"/>
            <w:tcBorders>
              <w:top w:val="single" w:sz="4" w:space="0" w:color="auto"/>
              <w:bottom w:val="single" w:sz="4" w:space="0" w:color="auto"/>
              <w:right w:val="single" w:sz="4" w:space="0" w:color="auto"/>
            </w:tcBorders>
            <w:vAlign w:val="center"/>
          </w:tcPr>
          <w:p w:rsidR="00992DCD" w:rsidRPr="00AC0669" w:rsidRDefault="00992DCD" w:rsidP="00992DCD">
            <w:pPr>
              <w:spacing w:line="240" w:lineRule="auto"/>
              <w:rPr>
                <w:rFonts w:ascii="Times New Roman" w:eastAsia="Times New Roman" w:hAnsi="Times New Roman"/>
                <w:b/>
                <w:color w:val="000000" w:themeColor="text1"/>
                <w:sz w:val="16"/>
                <w:szCs w:val="16"/>
                <w:lang w:eastAsia="zh-CN"/>
              </w:rPr>
            </w:pPr>
            <w:r w:rsidRPr="00AC0669">
              <w:rPr>
                <w:rFonts w:ascii="Times New Roman" w:eastAsia="Times New Roman" w:hAnsi="Times New Roman"/>
                <w:b/>
                <w:color w:val="000000" w:themeColor="text1"/>
                <w:sz w:val="16"/>
                <w:szCs w:val="16"/>
                <w:lang w:eastAsia="zh-CN"/>
              </w:rPr>
              <w:t>КОД</w:t>
            </w:r>
          </w:p>
        </w:tc>
        <w:tc>
          <w:tcPr>
            <w:tcW w:w="2196" w:type="dxa"/>
            <w:tcBorders>
              <w:top w:val="single" w:sz="4" w:space="0" w:color="auto"/>
              <w:left w:val="single" w:sz="4" w:space="0" w:color="auto"/>
              <w:bottom w:val="single" w:sz="4" w:space="0" w:color="auto"/>
            </w:tcBorders>
            <w:vAlign w:val="center"/>
          </w:tcPr>
          <w:p w:rsidR="00992DCD" w:rsidRPr="00AC0669" w:rsidRDefault="00992DCD" w:rsidP="00992DCD">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AC0669">
              <w:rPr>
                <w:rFonts w:ascii="Times New Roman" w:eastAsia="Times New Roman" w:hAnsi="Times New Roman"/>
                <w:b/>
                <w:color w:val="000000" w:themeColor="text1"/>
                <w:sz w:val="16"/>
                <w:szCs w:val="16"/>
                <w:lang w:eastAsia="zh-CN"/>
              </w:rPr>
              <w:t>НАИМЕНОВАНИЕ</w:t>
            </w:r>
          </w:p>
        </w:tc>
        <w:tc>
          <w:tcPr>
            <w:tcW w:w="3400" w:type="dxa"/>
            <w:vMerge/>
            <w:vAlign w:val="center"/>
          </w:tcPr>
          <w:p w:rsidR="00992DCD" w:rsidRPr="00AC0669" w:rsidRDefault="00992DCD" w:rsidP="00992DCD">
            <w:pPr>
              <w:spacing w:line="240" w:lineRule="auto"/>
              <w:rPr>
                <w:rFonts w:ascii="Times New Roman" w:eastAsia="Times New Roman" w:hAnsi="Times New Roman"/>
                <w:b/>
                <w:color w:val="000000" w:themeColor="text1"/>
                <w:sz w:val="16"/>
                <w:szCs w:val="16"/>
                <w:lang w:eastAsia="zh-CN"/>
              </w:rPr>
            </w:pPr>
          </w:p>
        </w:tc>
        <w:tc>
          <w:tcPr>
            <w:tcW w:w="3034" w:type="dxa"/>
            <w:vMerge/>
            <w:vAlign w:val="center"/>
          </w:tcPr>
          <w:p w:rsidR="00992DCD" w:rsidRPr="00AC0669" w:rsidRDefault="00992DCD" w:rsidP="00992DCD">
            <w:pPr>
              <w:spacing w:line="240" w:lineRule="auto"/>
              <w:rPr>
                <w:rFonts w:ascii="Times New Roman" w:eastAsia="Times New Roman" w:hAnsi="Times New Roman"/>
                <w:b/>
                <w:color w:val="000000" w:themeColor="text1"/>
                <w:sz w:val="16"/>
                <w:szCs w:val="16"/>
                <w:lang w:eastAsia="zh-CN"/>
              </w:rPr>
            </w:pPr>
          </w:p>
        </w:tc>
      </w:tr>
      <w:tr w:rsidR="00AC0669" w:rsidRPr="00AC0669" w:rsidTr="0022619F">
        <w:trPr>
          <w:trHeight w:val="215"/>
        </w:trPr>
        <w:tc>
          <w:tcPr>
            <w:tcW w:w="716" w:type="dxa"/>
            <w:tcBorders>
              <w:top w:val="single" w:sz="4" w:space="0" w:color="auto"/>
              <w:bottom w:val="single" w:sz="4" w:space="0" w:color="auto"/>
              <w:right w:val="single" w:sz="4" w:space="0" w:color="auto"/>
            </w:tcBorders>
          </w:tcPr>
          <w:p w:rsidR="00992DCD" w:rsidRPr="00AC0669" w:rsidRDefault="00A7186A" w:rsidP="00992DCD">
            <w:pPr>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8.0</w:t>
            </w:r>
          </w:p>
        </w:tc>
        <w:tc>
          <w:tcPr>
            <w:tcW w:w="2196" w:type="dxa"/>
            <w:tcBorders>
              <w:top w:val="single" w:sz="4" w:space="0" w:color="auto"/>
              <w:left w:val="single" w:sz="4" w:space="0" w:color="auto"/>
              <w:bottom w:val="single" w:sz="4" w:space="0" w:color="auto"/>
            </w:tcBorders>
          </w:tcPr>
          <w:p w:rsidR="00992DCD" w:rsidRPr="00AC0669" w:rsidRDefault="00A7186A" w:rsidP="00992DCD">
            <w:pPr>
              <w:tabs>
                <w:tab w:val="center" w:pos="4677"/>
                <w:tab w:val="right" w:pos="9355"/>
              </w:tabs>
              <w:spacing w:line="240" w:lineRule="auto"/>
              <w:jc w:val="left"/>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Обеспечение обороны и безопасности</w:t>
            </w:r>
          </w:p>
        </w:tc>
        <w:tc>
          <w:tcPr>
            <w:tcW w:w="3400" w:type="dxa"/>
          </w:tcPr>
          <w:p w:rsidR="00992DCD" w:rsidRPr="00AC0669" w:rsidRDefault="00B9771A" w:rsidP="0022619F">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20"/>
                <w:lang w:eastAsia="zh-CN"/>
              </w:rPr>
              <w:t>Предельные (минимальные и (или) максимальные) размеры земельных участков</w:t>
            </w:r>
            <w:r w:rsidR="0022619F" w:rsidRPr="00AC0669">
              <w:rPr>
                <w:rFonts w:ascii="Times New Roman" w:eastAsia="Times New Roman" w:hAnsi="Times New Roman"/>
                <w:color w:val="000000" w:themeColor="text1"/>
                <w:sz w:val="20"/>
                <w:szCs w:val="20"/>
                <w:lang w:eastAsia="zh-CN"/>
              </w:rPr>
              <w:t xml:space="preserve">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tc>
        <w:tc>
          <w:tcPr>
            <w:tcW w:w="3034" w:type="dxa"/>
          </w:tcPr>
          <w:p w:rsidR="00992DCD" w:rsidRPr="00AC0669" w:rsidRDefault="00992DCD" w:rsidP="00992DCD">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w:t>
            </w:r>
            <w:r w:rsidRPr="00AC0669">
              <w:rPr>
                <w:rFonts w:ascii="Times New Roman" w:eastAsia="Times New Roman" w:hAnsi="Times New Roman"/>
                <w:color w:val="000000" w:themeColor="text1"/>
                <w:sz w:val="20"/>
                <w:szCs w:val="16"/>
                <w:lang w:eastAsia="zh-CN"/>
              </w:rPr>
              <w:lastRenderedPageBreak/>
              <w:t>ограничений, установленных законодательством Российской Федерации.</w:t>
            </w:r>
          </w:p>
        </w:tc>
      </w:tr>
      <w:tr w:rsidR="0022619F" w:rsidRPr="00AC0669" w:rsidTr="0022619F">
        <w:trPr>
          <w:trHeight w:val="215"/>
        </w:trPr>
        <w:tc>
          <w:tcPr>
            <w:tcW w:w="716" w:type="dxa"/>
            <w:tcBorders>
              <w:top w:val="single" w:sz="4" w:space="0" w:color="auto"/>
              <w:right w:val="single" w:sz="4" w:space="0" w:color="auto"/>
            </w:tcBorders>
          </w:tcPr>
          <w:p w:rsidR="0022619F" w:rsidRPr="00AC0669" w:rsidRDefault="0022619F" w:rsidP="000926BE">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lastRenderedPageBreak/>
              <w:t>12.0.1</w:t>
            </w:r>
          </w:p>
        </w:tc>
        <w:tc>
          <w:tcPr>
            <w:tcW w:w="2196" w:type="dxa"/>
            <w:tcBorders>
              <w:top w:val="single" w:sz="4" w:space="0" w:color="auto"/>
              <w:left w:val="single" w:sz="4" w:space="0" w:color="auto"/>
            </w:tcBorders>
          </w:tcPr>
          <w:p w:rsidR="0022619F" w:rsidRPr="00AC0669" w:rsidRDefault="0022619F" w:rsidP="000926BE">
            <w:pPr>
              <w:spacing w:line="240" w:lineRule="auto"/>
              <w:jc w:val="left"/>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Улично-дорожная сеть</w:t>
            </w:r>
          </w:p>
        </w:tc>
        <w:tc>
          <w:tcPr>
            <w:tcW w:w="3400" w:type="dxa"/>
          </w:tcPr>
          <w:p w:rsidR="0022619F" w:rsidRPr="00AC0669" w:rsidRDefault="0022619F" w:rsidP="000926BE">
            <w:pPr>
              <w:spacing w:line="240" w:lineRule="auto"/>
              <w:jc w:val="both"/>
              <w:rPr>
                <w:rFonts w:ascii="Times New Roman" w:eastAsia="Times New Roman" w:hAnsi="Times New Roman"/>
                <w:color w:val="000000" w:themeColor="text1"/>
                <w:sz w:val="20"/>
                <w:szCs w:val="20"/>
                <w:lang w:eastAsia="zh-CN"/>
              </w:rPr>
            </w:pPr>
            <w:r w:rsidRPr="00AC0669">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w:t>
            </w:r>
            <w:r w:rsidR="00DB4ACB" w:rsidRPr="00AC0669">
              <w:rPr>
                <w:rFonts w:ascii="Times New Roman" w:eastAsia="Times New Roman" w:hAnsi="Times New Roman"/>
                <w:color w:val="000000" w:themeColor="text1"/>
                <w:sz w:val="20"/>
                <w:szCs w:val="20"/>
                <w:lang w:eastAsia="zh-CN"/>
              </w:rPr>
              <w:t>и предельные</w:t>
            </w:r>
            <w:r w:rsidRPr="00AC0669">
              <w:rPr>
                <w:rFonts w:ascii="Times New Roman" w:eastAsia="Times New Roman" w:hAnsi="Times New Roman"/>
                <w:color w:val="000000" w:themeColor="text1"/>
                <w:sz w:val="20"/>
                <w:szCs w:val="20"/>
                <w:lang w:eastAsia="zh-CN"/>
              </w:rPr>
              <w:t xml:space="preserve"> параметры разрешенного строительства, реконструкции объектов капитального строительства не подлежат установлению.</w:t>
            </w:r>
          </w:p>
        </w:tc>
        <w:tc>
          <w:tcPr>
            <w:tcW w:w="3034" w:type="dxa"/>
          </w:tcPr>
          <w:p w:rsidR="0022619F" w:rsidRPr="00AC0669" w:rsidRDefault="0022619F" w:rsidP="000926BE">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22619F" w:rsidRPr="00AC0669" w:rsidRDefault="0022619F" w:rsidP="000926BE">
            <w:pPr>
              <w:spacing w:line="240" w:lineRule="auto"/>
              <w:jc w:val="both"/>
              <w:rPr>
                <w:rFonts w:ascii="Times New Roman" w:eastAsia="Times New Roman" w:hAnsi="Times New Roman"/>
                <w:color w:val="000000" w:themeColor="text1"/>
                <w:sz w:val="20"/>
                <w:szCs w:val="16"/>
                <w:lang w:eastAsia="zh-CN"/>
              </w:rPr>
            </w:pPr>
            <w:r w:rsidRPr="00AC0669">
              <w:rPr>
                <w:rFonts w:ascii="Times New Roman" w:eastAsia="Times New Roman" w:hAnsi="Times New Roman"/>
                <w:color w:val="000000" w:themeColor="text1"/>
                <w:sz w:val="20"/>
                <w:szCs w:val="16"/>
                <w:lang w:eastAsia="zh-CN"/>
              </w:rPr>
              <w:t>Запрещено строительство ОКС.</w:t>
            </w:r>
          </w:p>
        </w:tc>
      </w:tr>
    </w:tbl>
    <w:p w:rsidR="00992DCD" w:rsidRPr="00AC0669" w:rsidRDefault="00992DCD" w:rsidP="00992DCD">
      <w:pPr>
        <w:spacing w:line="240" w:lineRule="auto"/>
        <w:ind w:firstLine="709"/>
        <w:jc w:val="both"/>
        <w:rPr>
          <w:rFonts w:ascii="Times New Roman" w:eastAsia="Times New Roman" w:hAnsi="Times New Roman"/>
          <w:color w:val="000000" w:themeColor="text1"/>
          <w:sz w:val="20"/>
          <w:szCs w:val="20"/>
          <w:lang w:eastAsia="zh-CN"/>
        </w:rPr>
      </w:pPr>
    </w:p>
    <w:p w:rsidR="00992DCD" w:rsidRPr="00AC0669" w:rsidRDefault="00992DCD" w:rsidP="00992DCD">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2. УСЛОВНО РАЗРЕШЁННЫЕ ВИДЫ И ПАРАМЕТРЫ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16"/>
          <w:szCs w:val="16"/>
          <w:lang w:eastAsia="zh-CN"/>
        </w:rPr>
        <w:t xml:space="preserve"> </w:t>
      </w:r>
      <w:r w:rsidRPr="00AC0669">
        <w:rPr>
          <w:rFonts w:ascii="Times New Roman" w:eastAsia="Times New Roman" w:hAnsi="Times New Roman"/>
          <w:color w:val="000000" w:themeColor="text1"/>
          <w:sz w:val="24"/>
          <w:szCs w:val="24"/>
          <w:lang w:eastAsia="zh-CN"/>
        </w:rPr>
        <w:t>не установлены</w:t>
      </w:r>
    </w:p>
    <w:p w:rsidR="00992DCD" w:rsidRPr="00AC0669" w:rsidRDefault="00992DCD" w:rsidP="00992DCD">
      <w:pPr>
        <w:spacing w:line="240" w:lineRule="auto"/>
        <w:ind w:firstLine="709"/>
        <w:jc w:val="left"/>
        <w:rPr>
          <w:rFonts w:ascii="Times New Roman" w:eastAsia="Times New Roman" w:hAnsi="Times New Roman"/>
          <w:color w:val="000000" w:themeColor="text1"/>
          <w:sz w:val="16"/>
          <w:szCs w:val="16"/>
          <w:lang w:eastAsia="zh-CN"/>
        </w:rPr>
      </w:pPr>
    </w:p>
    <w:p w:rsidR="00992DCD" w:rsidRPr="00AC0669" w:rsidRDefault="00992DCD" w:rsidP="00992DCD">
      <w:pPr>
        <w:spacing w:line="240" w:lineRule="auto"/>
        <w:ind w:firstLine="709"/>
        <w:jc w:val="left"/>
        <w:rPr>
          <w:rFonts w:ascii="Times New Roman" w:eastAsia="Times New Roman" w:hAnsi="Times New Roman"/>
          <w:color w:val="000000" w:themeColor="text1"/>
          <w:sz w:val="24"/>
          <w:szCs w:val="24"/>
          <w:lang w:eastAsia="zh-CN"/>
        </w:rPr>
      </w:pPr>
      <w:r w:rsidRPr="00AC0669">
        <w:rPr>
          <w:rFonts w:ascii="Times New Roman" w:eastAsia="Times New Roman" w:hAnsi="Times New Roman"/>
          <w:color w:val="000000" w:themeColor="text1"/>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Pr="00AC0669">
        <w:rPr>
          <w:rFonts w:ascii="Times New Roman" w:eastAsia="Times New Roman" w:hAnsi="Times New Roman"/>
          <w:color w:val="000000" w:themeColor="text1"/>
          <w:sz w:val="24"/>
          <w:szCs w:val="24"/>
          <w:lang w:eastAsia="zh-CN"/>
        </w:rPr>
        <w:t xml:space="preserve"> не установлены.</w:t>
      </w:r>
    </w:p>
    <w:p w:rsidR="00712176" w:rsidRPr="00AC0669" w:rsidRDefault="00712176" w:rsidP="00A93BD1">
      <w:pPr>
        <w:pStyle w:val="3"/>
        <w:ind w:firstLine="709"/>
        <w:jc w:val="both"/>
        <w:rPr>
          <w:b w:val="0"/>
          <w:i/>
          <w:color w:val="000000" w:themeColor="text1"/>
          <w:szCs w:val="24"/>
          <w:lang w:eastAsia="ar-SA"/>
        </w:rPr>
      </w:pPr>
      <w:bookmarkStart w:id="291" w:name="_Toc339819817"/>
      <w:bookmarkStart w:id="292" w:name="_Toc379293274"/>
      <w:bookmarkStart w:id="293" w:name="_Toc380581551"/>
      <w:bookmarkStart w:id="294" w:name="_Toc392516683"/>
      <w:bookmarkStart w:id="295" w:name="_Toc400454230"/>
      <w:bookmarkStart w:id="296" w:name="_Toc410315208"/>
      <w:bookmarkStart w:id="297" w:name="_Toc424120767"/>
      <w:bookmarkStart w:id="298" w:name="_Toc429415688"/>
      <w:bookmarkStart w:id="299" w:name="_Toc129611931"/>
      <w:r w:rsidRPr="00AC0669">
        <w:rPr>
          <w:b w:val="0"/>
          <w:i/>
          <w:color w:val="000000" w:themeColor="text1"/>
          <w:szCs w:val="24"/>
          <w:lang w:eastAsia="ar-SA"/>
        </w:rPr>
        <w:t xml:space="preserve">Статья </w:t>
      </w:r>
      <w:r w:rsidR="00A7186A" w:rsidRPr="00AC0669">
        <w:rPr>
          <w:b w:val="0"/>
          <w:i/>
          <w:color w:val="000000" w:themeColor="text1"/>
          <w:szCs w:val="24"/>
          <w:lang w:eastAsia="ar-SA"/>
        </w:rPr>
        <w:t>32</w:t>
      </w:r>
      <w:r w:rsidRPr="00AC0669">
        <w:rPr>
          <w:b w:val="0"/>
          <w:i/>
          <w:color w:val="000000" w:themeColor="text1"/>
          <w:szCs w:val="24"/>
          <w:lang w:eastAsia="ar-SA"/>
        </w:rPr>
        <w:t>. Линии градостроительного регулирования</w:t>
      </w:r>
      <w:bookmarkEnd w:id="291"/>
      <w:bookmarkEnd w:id="292"/>
      <w:bookmarkEnd w:id="293"/>
      <w:bookmarkEnd w:id="294"/>
      <w:bookmarkEnd w:id="295"/>
      <w:bookmarkEnd w:id="296"/>
      <w:bookmarkEnd w:id="297"/>
      <w:bookmarkEnd w:id="298"/>
      <w:bookmarkEnd w:id="299"/>
    </w:p>
    <w:p w:rsidR="00712176" w:rsidRPr="00AC0669" w:rsidRDefault="00712176" w:rsidP="00A93BD1">
      <w:pPr>
        <w:pStyle w:val="a0"/>
        <w:spacing w:after="120"/>
        <w:ind w:firstLine="567"/>
        <w:rPr>
          <w:color w:val="000000" w:themeColor="text1"/>
          <w:lang w:val="ru-RU"/>
        </w:rPr>
      </w:pPr>
      <w:r w:rsidRPr="00AC0669">
        <w:rPr>
          <w:b/>
          <w:color w:val="000000" w:themeColor="text1"/>
          <w:lang w:val="ru-RU"/>
        </w:rPr>
        <w:t>1.</w:t>
      </w:r>
      <w:r w:rsidRPr="00AC0669">
        <w:rPr>
          <w:color w:val="000000" w:themeColor="text1"/>
          <w:lang w:val="ru-RU"/>
        </w:rPr>
        <w:t xml:space="preserve">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712176" w:rsidRPr="00AC0669" w:rsidRDefault="00712176" w:rsidP="00712176">
      <w:pPr>
        <w:pStyle w:val="a0"/>
        <w:ind w:firstLine="567"/>
        <w:rPr>
          <w:color w:val="000000" w:themeColor="text1"/>
          <w:lang w:val="ru-RU"/>
        </w:rPr>
      </w:pPr>
      <w:r w:rsidRPr="00AC0669">
        <w:rPr>
          <w:b/>
          <w:color w:val="000000" w:themeColor="text1"/>
          <w:lang w:val="ru-RU"/>
        </w:rPr>
        <w:t>2.</w:t>
      </w:r>
      <w:r w:rsidRPr="00AC0669">
        <w:rPr>
          <w:color w:val="000000" w:themeColor="text1"/>
          <w:lang w:val="ru-RU"/>
        </w:rPr>
        <w:t xml:space="preserve"> На территории муниципального образования действуют следующие линии градостроительного регулирования:</w:t>
      </w:r>
    </w:p>
    <w:p w:rsidR="00712176" w:rsidRPr="00AC0669" w:rsidRDefault="00712176" w:rsidP="00712176">
      <w:pPr>
        <w:pStyle w:val="a0"/>
        <w:numPr>
          <w:ilvl w:val="0"/>
          <w:numId w:val="1"/>
        </w:numPr>
        <w:ind w:left="709" w:firstLine="0"/>
        <w:rPr>
          <w:color w:val="000000" w:themeColor="text1"/>
          <w:lang w:val="ru-RU"/>
        </w:rPr>
      </w:pPr>
      <w:r w:rsidRPr="00AC0669">
        <w:rPr>
          <w:color w:val="000000" w:themeColor="text1"/>
          <w:lang w:val="ru-RU"/>
        </w:rPr>
        <w:t>красные линии;</w:t>
      </w:r>
    </w:p>
    <w:p w:rsidR="00712176" w:rsidRPr="00AC0669" w:rsidRDefault="00712176" w:rsidP="00712176">
      <w:pPr>
        <w:pStyle w:val="a0"/>
        <w:numPr>
          <w:ilvl w:val="0"/>
          <w:numId w:val="1"/>
        </w:numPr>
        <w:ind w:left="709" w:firstLine="0"/>
        <w:rPr>
          <w:color w:val="000000" w:themeColor="text1"/>
          <w:lang w:val="ru-RU"/>
        </w:rPr>
      </w:pPr>
      <w:r w:rsidRPr="00AC0669">
        <w:rPr>
          <w:color w:val="000000" w:themeColor="text1"/>
          <w:lang w:val="ru-RU"/>
        </w:rPr>
        <w:t>линии регулирования застройки;</w:t>
      </w:r>
    </w:p>
    <w:p w:rsidR="00712176" w:rsidRPr="00AC0669" w:rsidRDefault="00712176" w:rsidP="00712176">
      <w:pPr>
        <w:pStyle w:val="a0"/>
        <w:numPr>
          <w:ilvl w:val="0"/>
          <w:numId w:val="1"/>
        </w:numPr>
        <w:ind w:left="709" w:firstLine="0"/>
        <w:rPr>
          <w:color w:val="000000" w:themeColor="text1"/>
          <w:lang w:val="ru-RU"/>
        </w:rPr>
      </w:pPr>
      <w:r w:rsidRPr="00AC0669">
        <w:rPr>
          <w:color w:val="000000" w:themeColor="text1"/>
          <w:lang w:val="ru-RU"/>
        </w:rPr>
        <w:t xml:space="preserve">границы технических (охранных) зон действующих и </w:t>
      </w:r>
      <w:r w:rsidR="00DB4ACB" w:rsidRPr="00AC0669">
        <w:rPr>
          <w:color w:val="000000" w:themeColor="text1"/>
          <w:lang w:val="ru-RU"/>
        </w:rPr>
        <w:t>проектируемых инженерных сооружений,</w:t>
      </w:r>
      <w:r w:rsidRPr="00AC0669">
        <w:rPr>
          <w:color w:val="000000" w:themeColor="text1"/>
          <w:lang w:val="ru-RU"/>
        </w:rPr>
        <w:t xml:space="preserve"> и коммуникаций;</w:t>
      </w:r>
    </w:p>
    <w:p w:rsidR="00712176" w:rsidRPr="00AC0669" w:rsidRDefault="00712176" w:rsidP="00A93BD1">
      <w:pPr>
        <w:pStyle w:val="a0"/>
        <w:numPr>
          <w:ilvl w:val="0"/>
          <w:numId w:val="1"/>
        </w:numPr>
        <w:spacing w:after="120"/>
        <w:ind w:left="709" w:firstLine="0"/>
        <w:rPr>
          <w:color w:val="000000" w:themeColor="text1"/>
          <w:lang w:val="ru-RU"/>
        </w:rPr>
      </w:pPr>
      <w:r w:rsidRPr="00AC0669">
        <w:rPr>
          <w:color w:val="000000" w:themeColor="text1"/>
          <w:lang w:val="ru-RU"/>
        </w:rPr>
        <w:t>границы зон охраняемого природного ландшафта.</w:t>
      </w:r>
    </w:p>
    <w:p w:rsidR="00712176" w:rsidRPr="00AC0669" w:rsidRDefault="00712176" w:rsidP="00A93BD1">
      <w:pPr>
        <w:pStyle w:val="a0"/>
        <w:spacing w:after="120"/>
        <w:ind w:firstLine="567"/>
        <w:rPr>
          <w:color w:val="000000" w:themeColor="text1"/>
          <w:lang w:val="ru-RU"/>
        </w:rPr>
      </w:pPr>
      <w:r w:rsidRPr="00AC0669">
        <w:rPr>
          <w:b/>
          <w:color w:val="000000" w:themeColor="text1"/>
          <w:lang w:val="ru-RU"/>
        </w:rPr>
        <w:t>3.</w:t>
      </w:r>
      <w:r w:rsidRPr="00AC0669">
        <w:rPr>
          <w:color w:val="000000" w:themeColor="text1"/>
          <w:lang w:val="ru-RU"/>
        </w:rPr>
        <w:t xml:space="preserve">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712176" w:rsidRPr="00AC0669" w:rsidRDefault="00712176" w:rsidP="00712176">
      <w:pPr>
        <w:pStyle w:val="a0"/>
        <w:ind w:firstLine="567"/>
        <w:rPr>
          <w:color w:val="000000" w:themeColor="text1"/>
          <w:lang w:val="ru-RU"/>
        </w:rPr>
      </w:pPr>
      <w:r w:rsidRPr="00AC0669">
        <w:rPr>
          <w:b/>
          <w:color w:val="000000" w:themeColor="text1"/>
          <w:lang w:val="ru-RU"/>
        </w:rPr>
        <w:t>4.</w:t>
      </w:r>
      <w:r w:rsidRPr="00AC0669">
        <w:rPr>
          <w:color w:val="000000" w:themeColor="text1"/>
          <w:lang w:val="ru-RU"/>
        </w:rPr>
        <w:t xml:space="preserve">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A93BD1" w:rsidRPr="00AC0669" w:rsidRDefault="00A93BD1" w:rsidP="00E11DF0">
      <w:pPr>
        <w:pStyle w:val="a0"/>
        <w:spacing w:before="240" w:after="240"/>
        <w:jc w:val="center"/>
        <w:outlineLvl w:val="1"/>
        <w:rPr>
          <w:b/>
          <w:bCs/>
          <w:i/>
          <w:iCs/>
          <w:color w:val="000000" w:themeColor="text1"/>
          <w:lang w:val="ru-RU"/>
        </w:rPr>
      </w:pPr>
      <w:bookmarkStart w:id="300" w:name="_Toc101362492"/>
      <w:bookmarkStart w:id="301" w:name="_Toc129611932"/>
      <w:r w:rsidRPr="00AC0669">
        <w:rPr>
          <w:b/>
          <w:bCs/>
          <w:i/>
          <w:iCs/>
          <w:color w:val="000000" w:themeColor="text1"/>
          <w:lang w:val="ru-RU"/>
        </w:rPr>
        <w:t>ГЛАВА 9. ЗАКЛЮЧИТЕЛЬНЫЕ ПОЛОЖЕНИЯ</w:t>
      </w:r>
      <w:bookmarkEnd w:id="300"/>
      <w:bookmarkEnd w:id="301"/>
    </w:p>
    <w:p w:rsidR="00E11DF0" w:rsidRPr="00AC0669" w:rsidRDefault="00E11DF0" w:rsidP="00E11DF0">
      <w:pPr>
        <w:keepNext/>
        <w:suppressAutoHyphens/>
        <w:spacing w:line="240" w:lineRule="auto"/>
        <w:ind w:firstLine="709"/>
        <w:jc w:val="both"/>
        <w:outlineLvl w:val="2"/>
        <w:rPr>
          <w:rFonts w:ascii="Times New Roman" w:eastAsia="Times New Roman" w:hAnsi="Times New Roman" w:cs="Arial"/>
          <w:bCs/>
          <w:i/>
          <w:color w:val="000000" w:themeColor="text1"/>
          <w:sz w:val="24"/>
          <w:szCs w:val="24"/>
          <w:lang w:eastAsia="ar-SA"/>
        </w:rPr>
      </w:pPr>
      <w:bookmarkStart w:id="302" w:name="_Toc282347565"/>
      <w:bookmarkStart w:id="303" w:name="_Toc321209605"/>
      <w:bookmarkStart w:id="304" w:name="_Toc339819849"/>
      <w:bookmarkStart w:id="305" w:name="_Toc379186278"/>
      <w:bookmarkStart w:id="306" w:name="_Toc379293306"/>
      <w:bookmarkStart w:id="307" w:name="_Toc380051174"/>
      <w:bookmarkStart w:id="308" w:name="_Toc380581581"/>
      <w:bookmarkStart w:id="309" w:name="_Toc392516713"/>
      <w:bookmarkStart w:id="310" w:name="_Toc400454259"/>
      <w:bookmarkStart w:id="311" w:name="_Toc410315238"/>
      <w:bookmarkStart w:id="312" w:name="_Toc424120797"/>
      <w:bookmarkStart w:id="313" w:name="_Toc429415716"/>
      <w:bookmarkStart w:id="314" w:name="_Toc101362493"/>
      <w:bookmarkStart w:id="315" w:name="_Toc129611933"/>
      <w:bookmarkEnd w:id="4"/>
      <w:bookmarkEnd w:id="5"/>
      <w:r w:rsidRPr="00AC0669">
        <w:rPr>
          <w:rFonts w:ascii="Times New Roman" w:eastAsia="Times New Roman" w:hAnsi="Times New Roman" w:cs="Arial"/>
          <w:bCs/>
          <w:i/>
          <w:color w:val="000000" w:themeColor="text1"/>
          <w:sz w:val="24"/>
          <w:szCs w:val="24"/>
          <w:lang w:eastAsia="ar-SA"/>
        </w:rPr>
        <w:t>Статья 33. Действие настоящих правил по отношению к ранее возникшим правоотношениям</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E11DF0" w:rsidRPr="00AC0669" w:rsidRDefault="00E11DF0" w:rsidP="00E11DF0">
      <w:pPr>
        <w:keepNext/>
        <w:suppressAutoHyphens/>
        <w:spacing w:line="240" w:lineRule="auto"/>
        <w:ind w:firstLine="709"/>
        <w:jc w:val="both"/>
        <w:rPr>
          <w:rFonts w:ascii="Times New Roman" w:eastAsia="Times New Roman" w:hAnsi="Times New Roman" w:cs="Arial"/>
          <w:bCs/>
          <w:color w:val="000000" w:themeColor="text1"/>
          <w:sz w:val="24"/>
          <w:szCs w:val="24"/>
          <w:lang w:eastAsia="ar-SA"/>
        </w:rPr>
      </w:pPr>
    </w:p>
    <w:p w:rsidR="00E11DF0" w:rsidRPr="00AC0669" w:rsidRDefault="00E11DF0" w:rsidP="00E11DF0">
      <w:pPr>
        <w:spacing w:after="120" w:line="240" w:lineRule="auto"/>
        <w:ind w:firstLine="567"/>
        <w:jc w:val="both"/>
        <w:rPr>
          <w:rFonts w:ascii="Times New Roman" w:eastAsia="Times New Roman" w:hAnsi="Times New Roman"/>
          <w:color w:val="000000" w:themeColor="text1"/>
          <w:sz w:val="24"/>
          <w:szCs w:val="24"/>
          <w:lang w:eastAsia="ar-SA" w:bidi="en-US"/>
        </w:rPr>
      </w:pPr>
      <w:r w:rsidRPr="00AC0669">
        <w:rPr>
          <w:rFonts w:ascii="Times New Roman" w:eastAsia="Times New Roman" w:hAnsi="Times New Roman"/>
          <w:b/>
          <w:color w:val="000000" w:themeColor="text1"/>
          <w:sz w:val="24"/>
          <w:szCs w:val="24"/>
          <w:lang w:eastAsia="ar-SA" w:bidi="en-US"/>
        </w:rPr>
        <w:t>1</w:t>
      </w:r>
      <w:r w:rsidRPr="00AC0669">
        <w:rPr>
          <w:rFonts w:ascii="Times New Roman" w:eastAsia="Times New Roman" w:hAnsi="Times New Roman"/>
          <w:color w:val="000000" w:themeColor="text1"/>
          <w:sz w:val="24"/>
          <w:szCs w:val="24"/>
          <w:lang w:eastAsia="ar-SA" w:bidi="en-US"/>
        </w:rPr>
        <w:t>. Настоящие Правила вступают в силу со дня их официального опубликования.</w:t>
      </w:r>
    </w:p>
    <w:p w:rsidR="00E11DF0" w:rsidRPr="00AC0669" w:rsidRDefault="00E11DF0" w:rsidP="00E11DF0">
      <w:pPr>
        <w:spacing w:after="120" w:line="240" w:lineRule="auto"/>
        <w:ind w:firstLine="567"/>
        <w:jc w:val="both"/>
        <w:rPr>
          <w:rFonts w:ascii="Times New Roman" w:eastAsia="Times New Roman" w:hAnsi="Times New Roman"/>
          <w:color w:val="000000" w:themeColor="text1"/>
          <w:sz w:val="24"/>
          <w:szCs w:val="24"/>
          <w:lang w:eastAsia="ar-SA" w:bidi="en-US"/>
        </w:rPr>
      </w:pPr>
      <w:r w:rsidRPr="00AC0669">
        <w:rPr>
          <w:rFonts w:ascii="Times New Roman" w:eastAsia="Times New Roman" w:hAnsi="Times New Roman"/>
          <w:b/>
          <w:color w:val="000000" w:themeColor="text1"/>
          <w:sz w:val="24"/>
          <w:szCs w:val="24"/>
          <w:lang w:eastAsia="ar-SA" w:bidi="en-US"/>
        </w:rPr>
        <w:t>2.</w:t>
      </w:r>
      <w:r w:rsidRPr="00AC0669">
        <w:rPr>
          <w:rFonts w:ascii="Times New Roman" w:eastAsia="Times New Roman" w:hAnsi="Times New Roman"/>
          <w:color w:val="000000" w:themeColor="text1"/>
          <w:sz w:val="24"/>
          <w:szCs w:val="24"/>
          <w:lang w:eastAsia="ar-SA" w:bidi="en-US"/>
        </w:rPr>
        <w:t xml:space="preserve">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E11DF0" w:rsidRPr="00AC0669" w:rsidRDefault="00E11DF0" w:rsidP="00E11DF0">
      <w:pPr>
        <w:spacing w:line="240" w:lineRule="auto"/>
        <w:ind w:firstLine="567"/>
        <w:jc w:val="both"/>
        <w:rPr>
          <w:rFonts w:ascii="Times New Roman" w:eastAsia="Times New Roman" w:hAnsi="Times New Roman"/>
          <w:color w:val="000000" w:themeColor="text1"/>
          <w:sz w:val="24"/>
          <w:szCs w:val="24"/>
          <w:lang w:eastAsia="ar-SA" w:bidi="en-US"/>
        </w:rPr>
      </w:pPr>
      <w:r w:rsidRPr="00AC0669">
        <w:rPr>
          <w:rFonts w:ascii="Times New Roman" w:eastAsia="Times New Roman" w:hAnsi="Times New Roman"/>
          <w:b/>
          <w:color w:val="000000" w:themeColor="text1"/>
          <w:sz w:val="24"/>
          <w:szCs w:val="24"/>
          <w:lang w:eastAsia="ar-SA" w:bidi="en-US"/>
        </w:rPr>
        <w:t>3.</w:t>
      </w:r>
      <w:r w:rsidRPr="00AC0669">
        <w:rPr>
          <w:rFonts w:ascii="Times New Roman" w:eastAsia="Times New Roman" w:hAnsi="Times New Roman"/>
          <w:color w:val="000000" w:themeColor="text1"/>
          <w:sz w:val="24"/>
          <w:szCs w:val="24"/>
          <w:lang w:eastAsia="ar-SA" w:bidi="en-US"/>
        </w:rPr>
        <w:t xml:space="preserve">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w:t>
      </w:r>
      <w:r w:rsidRPr="00AC0669">
        <w:rPr>
          <w:rFonts w:ascii="Times New Roman" w:eastAsia="Times New Roman" w:hAnsi="Times New Roman"/>
          <w:color w:val="000000" w:themeColor="text1"/>
          <w:sz w:val="24"/>
          <w:szCs w:val="24"/>
          <w:lang w:eastAsia="ar-SA" w:bidi="en-US"/>
        </w:rPr>
        <w:lastRenderedPageBreak/>
        <w:t>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E11DF0" w:rsidRPr="00AC0669" w:rsidRDefault="00E11DF0" w:rsidP="00E11DF0">
      <w:pPr>
        <w:spacing w:line="240" w:lineRule="auto"/>
        <w:ind w:firstLine="709"/>
        <w:jc w:val="both"/>
        <w:rPr>
          <w:rFonts w:ascii="Times New Roman" w:eastAsia="Times New Roman" w:hAnsi="Times New Roman"/>
          <w:color w:val="000000" w:themeColor="text1"/>
          <w:sz w:val="24"/>
          <w:szCs w:val="24"/>
          <w:lang w:eastAsia="ar-SA" w:bidi="en-US"/>
        </w:rPr>
      </w:pPr>
    </w:p>
    <w:p w:rsidR="00E11DF0" w:rsidRPr="00AC0669" w:rsidRDefault="00E11DF0" w:rsidP="00E11DF0">
      <w:pPr>
        <w:keepNext/>
        <w:suppressAutoHyphens/>
        <w:spacing w:line="240" w:lineRule="auto"/>
        <w:ind w:firstLine="709"/>
        <w:jc w:val="both"/>
        <w:outlineLvl w:val="2"/>
        <w:rPr>
          <w:rFonts w:ascii="Times New Roman" w:eastAsia="Times New Roman" w:hAnsi="Times New Roman" w:cs="Arial"/>
          <w:bCs/>
          <w:i/>
          <w:color w:val="000000" w:themeColor="text1"/>
          <w:sz w:val="24"/>
          <w:szCs w:val="24"/>
          <w:lang w:eastAsia="ar-SA"/>
        </w:rPr>
      </w:pPr>
      <w:bookmarkStart w:id="316" w:name="_Toc282347566"/>
      <w:bookmarkStart w:id="317" w:name="_Toc321209606"/>
      <w:bookmarkStart w:id="318" w:name="_Toc339819850"/>
      <w:bookmarkStart w:id="319" w:name="_Toc379186279"/>
      <w:bookmarkStart w:id="320" w:name="_Toc379293307"/>
      <w:bookmarkStart w:id="321" w:name="_Toc380051175"/>
      <w:bookmarkStart w:id="322" w:name="_Toc380581582"/>
      <w:bookmarkStart w:id="323" w:name="_Toc392516714"/>
      <w:bookmarkStart w:id="324" w:name="_Toc400454260"/>
      <w:bookmarkStart w:id="325" w:name="_Toc410315239"/>
      <w:bookmarkStart w:id="326" w:name="_Toc424120798"/>
      <w:bookmarkStart w:id="327" w:name="_Toc429415717"/>
      <w:bookmarkStart w:id="328" w:name="_Toc101362494"/>
      <w:bookmarkStart w:id="329" w:name="_Toc129611934"/>
      <w:r w:rsidRPr="00AC0669">
        <w:rPr>
          <w:rFonts w:ascii="Times New Roman" w:eastAsia="Times New Roman" w:hAnsi="Times New Roman" w:cs="Arial"/>
          <w:bCs/>
          <w:i/>
          <w:color w:val="000000" w:themeColor="text1"/>
          <w:sz w:val="24"/>
          <w:szCs w:val="24"/>
          <w:lang w:eastAsia="ar-SA"/>
        </w:rPr>
        <w:t>Статья 34. Действие настоящих правил по отношению к градостроительной документации</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00E11DF0" w:rsidRPr="00AC0669" w:rsidRDefault="00E11DF0" w:rsidP="00E11DF0">
      <w:pPr>
        <w:keepNext/>
        <w:suppressAutoHyphens/>
        <w:spacing w:line="240" w:lineRule="auto"/>
        <w:ind w:firstLine="709"/>
        <w:jc w:val="both"/>
        <w:rPr>
          <w:rFonts w:ascii="Times New Roman" w:eastAsia="Times New Roman" w:hAnsi="Times New Roman" w:cs="Arial"/>
          <w:bCs/>
          <w:color w:val="000000" w:themeColor="text1"/>
          <w:sz w:val="24"/>
          <w:szCs w:val="24"/>
          <w:lang w:eastAsia="ar-SA"/>
        </w:rPr>
      </w:pPr>
    </w:p>
    <w:p w:rsidR="00E11DF0" w:rsidRPr="00AC0669" w:rsidRDefault="00733386" w:rsidP="00E11DF0">
      <w:pPr>
        <w:spacing w:line="240" w:lineRule="auto"/>
        <w:ind w:firstLine="567"/>
        <w:jc w:val="both"/>
        <w:rPr>
          <w:rFonts w:ascii="Times New Roman" w:eastAsia="Times New Roman" w:hAnsi="Times New Roman"/>
          <w:color w:val="000000" w:themeColor="text1"/>
          <w:sz w:val="24"/>
          <w:szCs w:val="24"/>
          <w:lang w:eastAsia="ar-SA" w:bidi="en-US"/>
        </w:rPr>
      </w:pPr>
      <w:r w:rsidRPr="00AC0669">
        <w:rPr>
          <w:rFonts w:ascii="Times New Roman" w:eastAsia="Times New Roman" w:hAnsi="Times New Roman"/>
          <w:b/>
          <w:color w:val="000000" w:themeColor="text1"/>
          <w:sz w:val="24"/>
          <w:szCs w:val="24"/>
          <w:lang w:eastAsia="ar-SA" w:bidi="en-US"/>
        </w:rPr>
        <w:t>1.</w:t>
      </w:r>
      <w:r w:rsidR="00B9771A" w:rsidRPr="00AC0669">
        <w:rPr>
          <w:rFonts w:ascii="Times New Roman" w:eastAsia="Times New Roman" w:hAnsi="Times New Roman"/>
          <w:b/>
          <w:color w:val="000000" w:themeColor="text1"/>
          <w:sz w:val="24"/>
          <w:szCs w:val="24"/>
          <w:lang w:eastAsia="ar-SA" w:bidi="en-US"/>
        </w:rPr>
        <w:t xml:space="preserve"> </w:t>
      </w:r>
      <w:r w:rsidR="00E11DF0" w:rsidRPr="00AC0669">
        <w:rPr>
          <w:rFonts w:ascii="Times New Roman" w:eastAsia="Times New Roman" w:hAnsi="Times New Roman"/>
          <w:color w:val="000000" w:themeColor="text1"/>
          <w:sz w:val="24"/>
          <w:szCs w:val="24"/>
          <w:lang w:eastAsia="ar-SA" w:bidi="en-US"/>
        </w:rPr>
        <w:t xml:space="preserve">На основании утвержденных Правил Администрация </w:t>
      </w:r>
      <w:r w:rsidR="00B9771A" w:rsidRPr="00AC0669">
        <w:rPr>
          <w:rFonts w:ascii="Times New Roman" w:eastAsia="Times New Roman" w:hAnsi="Times New Roman"/>
          <w:color w:val="000000" w:themeColor="text1"/>
          <w:sz w:val="24"/>
          <w:szCs w:val="24"/>
          <w:lang w:eastAsia="ar-SA" w:bidi="en-US"/>
        </w:rPr>
        <w:t xml:space="preserve">Каменского района Алтайского края </w:t>
      </w:r>
      <w:r w:rsidR="00E11DF0" w:rsidRPr="00AC0669">
        <w:rPr>
          <w:rFonts w:ascii="Times New Roman" w:eastAsia="Times New Roman" w:hAnsi="Times New Roman"/>
          <w:color w:val="000000" w:themeColor="text1"/>
          <w:sz w:val="24"/>
          <w:szCs w:val="24"/>
          <w:lang w:eastAsia="ar-SA" w:bidi="en-US"/>
        </w:rPr>
        <w:t>вправе принимать решения:</w:t>
      </w:r>
    </w:p>
    <w:p w:rsidR="00E11DF0" w:rsidRPr="00AC0669" w:rsidRDefault="00E11DF0" w:rsidP="00E11DF0">
      <w:pPr>
        <w:spacing w:line="240" w:lineRule="auto"/>
        <w:ind w:firstLine="709"/>
        <w:jc w:val="both"/>
        <w:rPr>
          <w:rFonts w:ascii="Times New Roman" w:eastAsia="Times New Roman" w:hAnsi="Times New Roman"/>
          <w:color w:val="000000" w:themeColor="text1"/>
          <w:sz w:val="24"/>
          <w:szCs w:val="24"/>
          <w:lang w:eastAsia="ar-SA" w:bidi="en-US"/>
        </w:rPr>
      </w:pPr>
      <w:r w:rsidRPr="00AC0669">
        <w:rPr>
          <w:rFonts w:ascii="Times New Roman" w:eastAsia="Times New Roman" w:hAnsi="Times New Roman"/>
          <w:color w:val="000000" w:themeColor="text1"/>
          <w:sz w:val="24"/>
          <w:szCs w:val="24"/>
          <w:lang w:eastAsia="ar-SA" w:bidi="en-US"/>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E11DF0" w:rsidRPr="00AC0669" w:rsidRDefault="00E11DF0" w:rsidP="00E11DF0">
      <w:pPr>
        <w:spacing w:line="240" w:lineRule="auto"/>
        <w:ind w:firstLine="709"/>
        <w:jc w:val="both"/>
        <w:rPr>
          <w:rFonts w:ascii="Times New Roman" w:eastAsia="Times New Roman" w:hAnsi="Times New Roman"/>
          <w:color w:val="000000" w:themeColor="text1"/>
          <w:sz w:val="24"/>
          <w:szCs w:val="24"/>
          <w:lang w:eastAsia="ar-SA" w:bidi="en-US"/>
        </w:rPr>
      </w:pPr>
      <w:r w:rsidRPr="00AC0669">
        <w:rPr>
          <w:rFonts w:ascii="Times New Roman" w:eastAsia="Times New Roman" w:hAnsi="Times New Roman"/>
          <w:color w:val="000000" w:themeColor="text1"/>
          <w:sz w:val="24"/>
          <w:szCs w:val="24"/>
          <w:lang w:eastAsia="ar-SA" w:bidi="en-US"/>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E11DF0" w:rsidRPr="00AC0669" w:rsidRDefault="00E11DF0" w:rsidP="00A93BD1">
      <w:pPr>
        <w:pStyle w:val="a0"/>
        <w:ind w:firstLine="0"/>
        <w:rPr>
          <w:color w:val="000000" w:themeColor="text1"/>
          <w:lang w:val="ru-RU"/>
        </w:rPr>
      </w:pPr>
    </w:p>
    <w:sectPr w:rsidR="00E11DF0" w:rsidRPr="00AC0669" w:rsidSect="0052184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EF2" w:rsidRDefault="00906EF2" w:rsidP="008015E2">
      <w:pPr>
        <w:spacing w:line="240" w:lineRule="auto"/>
      </w:pPr>
      <w:r>
        <w:separator/>
      </w:r>
    </w:p>
  </w:endnote>
  <w:endnote w:type="continuationSeparator" w:id="0">
    <w:p w:rsidR="00906EF2" w:rsidRDefault="00906EF2"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OST Common">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334244"/>
      <w:docPartObj>
        <w:docPartGallery w:val="Page Numbers (Bottom of Page)"/>
        <w:docPartUnique/>
      </w:docPartObj>
    </w:sdtPr>
    <w:sdtEndPr>
      <w:rPr>
        <w:rFonts w:ascii="Times New Roman" w:hAnsi="Times New Roman"/>
        <w:sz w:val="24"/>
      </w:rPr>
    </w:sdtEndPr>
    <w:sdtContent>
      <w:p w:rsidR="000926BE" w:rsidRPr="00C93D59" w:rsidRDefault="000926BE">
        <w:pPr>
          <w:pStyle w:val="a6"/>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2</w:t>
        </w:r>
        <w:r w:rsidRPr="00C93D59">
          <w:rPr>
            <w:rFonts w:ascii="Times New Roman" w:hAnsi="Times New Roman"/>
            <w:sz w:val="24"/>
          </w:rPr>
          <w:fldChar w:fldCharType="end"/>
        </w:r>
      </w:p>
    </w:sdtContent>
  </w:sdt>
  <w:p w:rsidR="000926BE" w:rsidRPr="0099659C" w:rsidRDefault="000926BE" w:rsidP="00F567C4">
    <w:pPr>
      <w:widowControl w:val="0"/>
      <w:autoSpaceDE w:val="0"/>
      <w:autoSpaceDN w:val="0"/>
      <w:spacing w:line="14" w:lineRule="auto"/>
      <w:jc w:val="left"/>
      <w:rPr>
        <w:rFonts w:ascii="Times New Roman" w:eastAsia="Times New Roman" w:hAnsi="Times New Roman"/>
        <w:sz w:val="20"/>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6BE" w:rsidRPr="00C93D59" w:rsidRDefault="000926BE" w:rsidP="00F567C4">
    <w:pPr>
      <w:pStyle w:val="a6"/>
      <w:jc w:val="right"/>
      <w:rPr>
        <w:rFonts w:ascii="Times New Roman" w:hAnsi="Times New Roman"/>
        <w:color w:val="000000" w:themeColor="text1"/>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964730"/>
      <w:docPartObj>
        <w:docPartGallery w:val="Page Numbers (Bottom of Page)"/>
        <w:docPartUnique/>
      </w:docPartObj>
    </w:sdtPr>
    <w:sdtEndPr>
      <w:rPr>
        <w:rFonts w:ascii="Times New Roman" w:hAnsi="Times New Roman"/>
        <w:sz w:val="24"/>
      </w:rPr>
    </w:sdtEndPr>
    <w:sdtContent>
      <w:p w:rsidR="000926BE" w:rsidRPr="00C93D59" w:rsidRDefault="000926BE">
        <w:pPr>
          <w:pStyle w:val="a6"/>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1</w:t>
        </w:r>
        <w:r w:rsidRPr="00C93D59">
          <w:rPr>
            <w:rFonts w:ascii="Times New Roman" w:hAnsi="Times New Roman"/>
            <w:sz w:val="24"/>
          </w:rPr>
          <w:fldChar w:fldCharType="end"/>
        </w:r>
      </w:p>
    </w:sdtContent>
  </w:sdt>
  <w:p w:rsidR="000926BE" w:rsidRPr="0099659C" w:rsidRDefault="000926BE" w:rsidP="00F567C4">
    <w:pPr>
      <w:widowControl w:val="0"/>
      <w:autoSpaceDE w:val="0"/>
      <w:autoSpaceDN w:val="0"/>
      <w:spacing w:line="14" w:lineRule="auto"/>
      <w:jc w:val="left"/>
      <w:rPr>
        <w:rFonts w:ascii="Times New Roman" w:eastAsia="Times New Roman" w:hAnsi="Times New Roman"/>
        <w:sz w:val="20"/>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rPr>
      <w:id w:val="1221631418"/>
      <w:docPartObj>
        <w:docPartGallery w:val="Page Numbers (Bottom of Page)"/>
        <w:docPartUnique/>
      </w:docPartObj>
    </w:sdtPr>
    <w:sdtEndPr/>
    <w:sdtContent>
      <w:p w:rsidR="000926BE" w:rsidRPr="00E11DF0" w:rsidRDefault="000926BE">
        <w:pPr>
          <w:pStyle w:val="a6"/>
          <w:jc w:val="right"/>
          <w:rPr>
            <w:rFonts w:ascii="Times New Roman" w:hAnsi="Times New Roman"/>
            <w:sz w:val="24"/>
          </w:rPr>
        </w:pPr>
        <w:r w:rsidRPr="00E11DF0">
          <w:rPr>
            <w:rFonts w:ascii="Times New Roman" w:hAnsi="Times New Roman"/>
            <w:sz w:val="24"/>
          </w:rPr>
          <w:fldChar w:fldCharType="begin"/>
        </w:r>
        <w:r w:rsidRPr="00E11DF0">
          <w:rPr>
            <w:rFonts w:ascii="Times New Roman" w:hAnsi="Times New Roman"/>
            <w:sz w:val="24"/>
          </w:rPr>
          <w:instrText>PAGE   \* MERGEFORMAT</w:instrText>
        </w:r>
        <w:r w:rsidRPr="00E11DF0">
          <w:rPr>
            <w:rFonts w:ascii="Times New Roman" w:hAnsi="Times New Roman"/>
            <w:sz w:val="24"/>
          </w:rPr>
          <w:fldChar w:fldCharType="separate"/>
        </w:r>
        <w:r w:rsidR="00250C60">
          <w:rPr>
            <w:rFonts w:ascii="Times New Roman" w:hAnsi="Times New Roman"/>
            <w:noProof/>
            <w:sz w:val="24"/>
          </w:rPr>
          <w:t>5</w:t>
        </w:r>
        <w:r w:rsidRPr="00E11DF0">
          <w:rPr>
            <w:rFonts w:ascii="Times New Roman" w:hAnsi="Times New Roman"/>
            <w:sz w:val="24"/>
          </w:rPr>
          <w:fldChar w:fldCharType="end"/>
        </w:r>
      </w:p>
    </w:sdtContent>
  </w:sdt>
  <w:p w:rsidR="000926BE" w:rsidRPr="00E11DF0" w:rsidRDefault="000926BE" w:rsidP="006B4023">
    <w:pPr>
      <w:pStyle w:val="a6"/>
      <w:jc w:val="both"/>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EF2" w:rsidRDefault="00906EF2" w:rsidP="008015E2">
      <w:pPr>
        <w:spacing w:line="240" w:lineRule="auto"/>
      </w:pPr>
      <w:r>
        <w:separator/>
      </w:r>
    </w:p>
  </w:footnote>
  <w:footnote w:type="continuationSeparator" w:id="0">
    <w:p w:rsidR="00906EF2" w:rsidRDefault="00906EF2" w:rsidP="008015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6BE" w:rsidRDefault="000926BE" w:rsidP="00E11DF0">
    <w:pPr>
      <w:pStyle w:val="a4"/>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6BE" w:rsidRPr="00F74C49" w:rsidRDefault="000926BE" w:rsidP="00F74C4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AF4E40"/>
    <w:multiLevelType w:val="hybridMultilevel"/>
    <w:tmpl w:val="DDCEABD4"/>
    <w:lvl w:ilvl="0" w:tplc="F9224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EDD75E7"/>
    <w:multiLevelType w:val="hybridMultilevel"/>
    <w:tmpl w:val="74AEBB96"/>
    <w:lvl w:ilvl="0" w:tplc="F216CCC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5A04E8"/>
    <w:multiLevelType w:val="hybridMultilevel"/>
    <w:tmpl w:val="E37CB000"/>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6"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FEA70EF"/>
    <w:multiLevelType w:val="hybridMultilevel"/>
    <w:tmpl w:val="721C39BE"/>
    <w:lvl w:ilvl="0" w:tplc="AD066994">
      <w:start w:val="1"/>
      <w:numFmt w:val="decimal"/>
      <w:lvlText w:val="%1."/>
      <w:lvlJc w:val="left"/>
      <w:pPr>
        <w:ind w:left="1069" w:hanging="360"/>
      </w:pPr>
      <w:rPr>
        <w:rFonts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5" w15:restartNumberingAfterBreak="0">
    <w:nsid w:val="4CB90D30"/>
    <w:multiLevelType w:val="hybridMultilevel"/>
    <w:tmpl w:val="B67AE33E"/>
    <w:lvl w:ilvl="0" w:tplc="22F20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0"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8"/>
  </w:num>
  <w:num w:numId="2">
    <w:abstractNumId w:val="4"/>
  </w:num>
  <w:num w:numId="3">
    <w:abstractNumId w:val="23"/>
  </w:num>
  <w:num w:numId="4">
    <w:abstractNumId w:val="13"/>
  </w:num>
  <w:num w:numId="5">
    <w:abstractNumId w:val="2"/>
  </w:num>
  <w:num w:numId="6">
    <w:abstractNumId w:val="35"/>
  </w:num>
  <w:num w:numId="7">
    <w:abstractNumId w:val="28"/>
  </w:num>
  <w:num w:numId="8">
    <w:abstractNumId w:val="10"/>
  </w:num>
  <w:num w:numId="9">
    <w:abstractNumId w:val="41"/>
  </w:num>
  <w:num w:numId="10">
    <w:abstractNumId w:val="9"/>
  </w:num>
  <w:num w:numId="11">
    <w:abstractNumId w:val="3"/>
  </w:num>
  <w:num w:numId="12">
    <w:abstractNumId w:val="37"/>
  </w:num>
  <w:num w:numId="13">
    <w:abstractNumId w:val="14"/>
  </w:num>
  <w:num w:numId="14">
    <w:abstractNumId w:val="19"/>
  </w:num>
  <w:num w:numId="15">
    <w:abstractNumId w:val="34"/>
  </w:num>
  <w:num w:numId="16">
    <w:abstractNumId w:val="33"/>
  </w:num>
  <w:num w:numId="17">
    <w:abstractNumId w:val="15"/>
  </w:num>
  <w:num w:numId="18">
    <w:abstractNumId w:val="22"/>
  </w:num>
  <w:num w:numId="19">
    <w:abstractNumId w:val="11"/>
  </w:num>
  <w:num w:numId="20">
    <w:abstractNumId w:val="1"/>
  </w:num>
  <w:num w:numId="21">
    <w:abstractNumId w:val="5"/>
  </w:num>
  <w:num w:numId="22">
    <w:abstractNumId w:val="24"/>
  </w:num>
  <w:num w:numId="23">
    <w:abstractNumId w:val="32"/>
  </w:num>
  <w:num w:numId="24">
    <w:abstractNumId w:val="40"/>
  </w:num>
  <w:num w:numId="25">
    <w:abstractNumId w:val="20"/>
  </w:num>
  <w:num w:numId="26">
    <w:abstractNumId w:val="31"/>
  </w:num>
  <w:num w:numId="27">
    <w:abstractNumId w:val="0"/>
  </w:num>
  <w:num w:numId="28">
    <w:abstractNumId w:val="8"/>
  </w:num>
  <w:num w:numId="29">
    <w:abstractNumId w:val="36"/>
  </w:num>
  <w:num w:numId="30">
    <w:abstractNumId w:val="26"/>
  </w:num>
  <w:num w:numId="31">
    <w:abstractNumId w:val="30"/>
  </w:num>
  <w:num w:numId="32">
    <w:abstractNumId w:val="27"/>
  </w:num>
  <w:num w:numId="33">
    <w:abstractNumId w:val="21"/>
  </w:num>
  <w:num w:numId="34">
    <w:abstractNumId w:val="29"/>
  </w:num>
  <w:num w:numId="35">
    <w:abstractNumId w:val="18"/>
  </w:num>
  <w:num w:numId="36">
    <w:abstractNumId w:val="39"/>
  </w:num>
  <w:num w:numId="37">
    <w:abstractNumId w:val="16"/>
  </w:num>
  <w:num w:numId="38">
    <w:abstractNumId w:val="12"/>
  </w:num>
  <w:num w:numId="39">
    <w:abstractNumId w:val="7"/>
  </w:num>
  <w:num w:numId="40">
    <w:abstractNumId w:val="17"/>
  </w:num>
  <w:num w:numId="41">
    <w:abstractNumId w:val="6"/>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015E2"/>
    <w:rsid w:val="00000979"/>
    <w:rsid w:val="000016E2"/>
    <w:rsid w:val="00012EAB"/>
    <w:rsid w:val="0002548F"/>
    <w:rsid w:val="000627A7"/>
    <w:rsid w:val="00066EA6"/>
    <w:rsid w:val="00071221"/>
    <w:rsid w:val="000807E9"/>
    <w:rsid w:val="000926BE"/>
    <w:rsid w:val="00094325"/>
    <w:rsid w:val="000A6371"/>
    <w:rsid w:val="000A684D"/>
    <w:rsid w:val="000B5D9A"/>
    <w:rsid w:val="000C1321"/>
    <w:rsid w:val="000C72BC"/>
    <w:rsid w:val="000E62FB"/>
    <w:rsid w:val="000E7F83"/>
    <w:rsid w:val="000F5AE2"/>
    <w:rsid w:val="00102500"/>
    <w:rsid w:val="001039FB"/>
    <w:rsid w:val="00112E56"/>
    <w:rsid w:val="00113D63"/>
    <w:rsid w:val="0012273F"/>
    <w:rsid w:val="0012398E"/>
    <w:rsid w:val="00124583"/>
    <w:rsid w:val="001357BA"/>
    <w:rsid w:val="001457C7"/>
    <w:rsid w:val="001518A5"/>
    <w:rsid w:val="001548F4"/>
    <w:rsid w:val="001761DE"/>
    <w:rsid w:val="001951CB"/>
    <w:rsid w:val="001A1F24"/>
    <w:rsid w:val="001C192F"/>
    <w:rsid w:val="001C3CB3"/>
    <w:rsid w:val="001C5536"/>
    <w:rsid w:val="002011B7"/>
    <w:rsid w:val="00204862"/>
    <w:rsid w:val="00212ADE"/>
    <w:rsid w:val="0022619F"/>
    <w:rsid w:val="00233549"/>
    <w:rsid w:val="00237562"/>
    <w:rsid w:val="00250C60"/>
    <w:rsid w:val="002555BF"/>
    <w:rsid w:val="00256A65"/>
    <w:rsid w:val="00256F2E"/>
    <w:rsid w:val="00266672"/>
    <w:rsid w:val="00267B32"/>
    <w:rsid w:val="0027369B"/>
    <w:rsid w:val="00280B84"/>
    <w:rsid w:val="002971B4"/>
    <w:rsid w:val="002A0F7A"/>
    <w:rsid w:val="002A6377"/>
    <w:rsid w:val="002B64E8"/>
    <w:rsid w:val="002C3339"/>
    <w:rsid w:val="002D3779"/>
    <w:rsid w:val="002D79F3"/>
    <w:rsid w:val="002E042A"/>
    <w:rsid w:val="002E20F5"/>
    <w:rsid w:val="002F7907"/>
    <w:rsid w:val="00311FDF"/>
    <w:rsid w:val="00312F89"/>
    <w:rsid w:val="00327826"/>
    <w:rsid w:val="00352EDF"/>
    <w:rsid w:val="00356819"/>
    <w:rsid w:val="00360745"/>
    <w:rsid w:val="00382CD4"/>
    <w:rsid w:val="00383DDB"/>
    <w:rsid w:val="0038441F"/>
    <w:rsid w:val="00384D29"/>
    <w:rsid w:val="00396A16"/>
    <w:rsid w:val="003A7C5A"/>
    <w:rsid w:val="003C02A6"/>
    <w:rsid w:val="003C5CE5"/>
    <w:rsid w:val="003D0898"/>
    <w:rsid w:val="00400714"/>
    <w:rsid w:val="004066FD"/>
    <w:rsid w:val="00407749"/>
    <w:rsid w:val="00412E0D"/>
    <w:rsid w:val="00413B68"/>
    <w:rsid w:val="0042457A"/>
    <w:rsid w:val="004272A3"/>
    <w:rsid w:val="00427EA2"/>
    <w:rsid w:val="004603F4"/>
    <w:rsid w:val="00470F6F"/>
    <w:rsid w:val="00482A91"/>
    <w:rsid w:val="004D17A8"/>
    <w:rsid w:val="004E2DEA"/>
    <w:rsid w:val="004F3647"/>
    <w:rsid w:val="004F71DF"/>
    <w:rsid w:val="005144A6"/>
    <w:rsid w:val="00515131"/>
    <w:rsid w:val="00516D87"/>
    <w:rsid w:val="00521849"/>
    <w:rsid w:val="005220FE"/>
    <w:rsid w:val="005362EE"/>
    <w:rsid w:val="00552C72"/>
    <w:rsid w:val="005626D4"/>
    <w:rsid w:val="0057548D"/>
    <w:rsid w:val="00575542"/>
    <w:rsid w:val="00575E3A"/>
    <w:rsid w:val="0059727A"/>
    <w:rsid w:val="005A4CED"/>
    <w:rsid w:val="005A79B8"/>
    <w:rsid w:val="005D0FEF"/>
    <w:rsid w:val="005D5622"/>
    <w:rsid w:val="005E4025"/>
    <w:rsid w:val="006178CC"/>
    <w:rsid w:val="00630D88"/>
    <w:rsid w:val="00635F7B"/>
    <w:rsid w:val="00637DB3"/>
    <w:rsid w:val="00644A27"/>
    <w:rsid w:val="00647D54"/>
    <w:rsid w:val="006532B6"/>
    <w:rsid w:val="006B4023"/>
    <w:rsid w:val="006C5CA4"/>
    <w:rsid w:val="006C6D6D"/>
    <w:rsid w:val="006D542C"/>
    <w:rsid w:val="006E02B0"/>
    <w:rsid w:val="00701E2D"/>
    <w:rsid w:val="00712176"/>
    <w:rsid w:val="00733386"/>
    <w:rsid w:val="0074325B"/>
    <w:rsid w:val="00765560"/>
    <w:rsid w:val="00772AE0"/>
    <w:rsid w:val="00784A25"/>
    <w:rsid w:val="0078584A"/>
    <w:rsid w:val="007A1150"/>
    <w:rsid w:val="007A330A"/>
    <w:rsid w:val="007A53D3"/>
    <w:rsid w:val="007F48A2"/>
    <w:rsid w:val="007F667B"/>
    <w:rsid w:val="008015E2"/>
    <w:rsid w:val="00802537"/>
    <w:rsid w:val="00807106"/>
    <w:rsid w:val="00853EE0"/>
    <w:rsid w:val="00867D13"/>
    <w:rsid w:val="00877ACD"/>
    <w:rsid w:val="00886964"/>
    <w:rsid w:val="008912C1"/>
    <w:rsid w:val="0089205B"/>
    <w:rsid w:val="0089287F"/>
    <w:rsid w:val="0089530A"/>
    <w:rsid w:val="008A130E"/>
    <w:rsid w:val="008E2E08"/>
    <w:rsid w:val="00906EF2"/>
    <w:rsid w:val="009179F6"/>
    <w:rsid w:val="00923BE6"/>
    <w:rsid w:val="009267E9"/>
    <w:rsid w:val="009357D0"/>
    <w:rsid w:val="00935EE8"/>
    <w:rsid w:val="00951633"/>
    <w:rsid w:val="00956198"/>
    <w:rsid w:val="00961CCA"/>
    <w:rsid w:val="0096411D"/>
    <w:rsid w:val="009717B8"/>
    <w:rsid w:val="0099184B"/>
    <w:rsid w:val="00992DCD"/>
    <w:rsid w:val="009B1CB8"/>
    <w:rsid w:val="009E501E"/>
    <w:rsid w:val="009F4CDA"/>
    <w:rsid w:val="00A07609"/>
    <w:rsid w:val="00A47676"/>
    <w:rsid w:val="00A535AE"/>
    <w:rsid w:val="00A56A6D"/>
    <w:rsid w:val="00A60884"/>
    <w:rsid w:val="00A7186A"/>
    <w:rsid w:val="00A7269A"/>
    <w:rsid w:val="00A83E1B"/>
    <w:rsid w:val="00A86866"/>
    <w:rsid w:val="00A90D62"/>
    <w:rsid w:val="00A93BD1"/>
    <w:rsid w:val="00A97DDF"/>
    <w:rsid w:val="00AA07B4"/>
    <w:rsid w:val="00AA7AE8"/>
    <w:rsid w:val="00AB3CC8"/>
    <w:rsid w:val="00AB4763"/>
    <w:rsid w:val="00AC0669"/>
    <w:rsid w:val="00AE2DB5"/>
    <w:rsid w:val="00B0015E"/>
    <w:rsid w:val="00B04B46"/>
    <w:rsid w:val="00B11730"/>
    <w:rsid w:val="00B42335"/>
    <w:rsid w:val="00B42CFA"/>
    <w:rsid w:val="00B651B4"/>
    <w:rsid w:val="00B655ED"/>
    <w:rsid w:val="00B843A7"/>
    <w:rsid w:val="00B86F02"/>
    <w:rsid w:val="00B90E08"/>
    <w:rsid w:val="00B96629"/>
    <w:rsid w:val="00B9771A"/>
    <w:rsid w:val="00BA5EFB"/>
    <w:rsid w:val="00BB0A9E"/>
    <w:rsid w:val="00BB76D8"/>
    <w:rsid w:val="00C20280"/>
    <w:rsid w:val="00C20390"/>
    <w:rsid w:val="00C237E4"/>
    <w:rsid w:val="00C251DC"/>
    <w:rsid w:val="00C424F5"/>
    <w:rsid w:val="00C446E8"/>
    <w:rsid w:val="00C44CFD"/>
    <w:rsid w:val="00C66F9E"/>
    <w:rsid w:val="00C7199F"/>
    <w:rsid w:val="00C81D6E"/>
    <w:rsid w:val="00C92A66"/>
    <w:rsid w:val="00C96C1D"/>
    <w:rsid w:val="00CC4700"/>
    <w:rsid w:val="00CE2E43"/>
    <w:rsid w:val="00CF2BFF"/>
    <w:rsid w:val="00CF743F"/>
    <w:rsid w:val="00D00A5B"/>
    <w:rsid w:val="00D10651"/>
    <w:rsid w:val="00D1537E"/>
    <w:rsid w:val="00D20C91"/>
    <w:rsid w:val="00D26BCC"/>
    <w:rsid w:val="00D27FC5"/>
    <w:rsid w:val="00D5477F"/>
    <w:rsid w:val="00D60C7F"/>
    <w:rsid w:val="00D61AD2"/>
    <w:rsid w:val="00D63499"/>
    <w:rsid w:val="00D662F8"/>
    <w:rsid w:val="00D71D39"/>
    <w:rsid w:val="00D77F73"/>
    <w:rsid w:val="00D81DF7"/>
    <w:rsid w:val="00D9245B"/>
    <w:rsid w:val="00D93F2B"/>
    <w:rsid w:val="00D9480B"/>
    <w:rsid w:val="00DA7590"/>
    <w:rsid w:val="00DB110F"/>
    <w:rsid w:val="00DB4ACB"/>
    <w:rsid w:val="00DB6A6D"/>
    <w:rsid w:val="00DC19BC"/>
    <w:rsid w:val="00DC70FD"/>
    <w:rsid w:val="00DD6D2D"/>
    <w:rsid w:val="00DD7713"/>
    <w:rsid w:val="00DD7BFA"/>
    <w:rsid w:val="00DE79D4"/>
    <w:rsid w:val="00E002AA"/>
    <w:rsid w:val="00E01998"/>
    <w:rsid w:val="00E01ABB"/>
    <w:rsid w:val="00E04520"/>
    <w:rsid w:val="00E1117D"/>
    <w:rsid w:val="00E11DF0"/>
    <w:rsid w:val="00E15E69"/>
    <w:rsid w:val="00E316B1"/>
    <w:rsid w:val="00E53A20"/>
    <w:rsid w:val="00E54F15"/>
    <w:rsid w:val="00E64C59"/>
    <w:rsid w:val="00E65792"/>
    <w:rsid w:val="00EA26C2"/>
    <w:rsid w:val="00EC161B"/>
    <w:rsid w:val="00EE45CD"/>
    <w:rsid w:val="00EE631C"/>
    <w:rsid w:val="00EE754D"/>
    <w:rsid w:val="00EF2F0A"/>
    <w:rsid w:val="00F10A70"/>
    <w:rsid w:val="00F23E2A"/>
    <w:rsid w:val="00F25FEE"/>
    <w:rsid w:val="00F26CF9"/>
    <w:rsid w:val="00F338FC"/>
    <w:rsid w:val="00F45B74"/>
    <w:rsid w:val="00F505E3"/>
    <w:rsid w:val="00F567C4"/>
    <w:rsid w:val="00F56990"/>
    <w:rsid w:val="00F665B7"/>
    <w:rsid w:val="00F74C49"/>
    <w:rsid w:val="00F84B6A"/>
    <w:rsid w:val="00F97053"/>
    <w:rsid w:val="00FB15A6"/>
    <w:rsid w:val="00FC1BCA"/>
    <w:rsid w:val="00FC4A6C"/>
    <w:rsid w:val="00FD22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532043-AA51-42FC-A8FC-8B51B85F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250C60"/>
    <w:pPr>
      <w:tabs>
        <w:tab w:val="right" w:leader="dot" w:pos="9344"/>
      </w:tabs>
      <w:spacing w:before="120" w:after="120" w:line="240" w:lineRule="auto"/>
      <w:ind w:left="221" w:right="340"/>
      <w:jc w:val="both"/>
    </w:pPr>
    <w:rPr>
      <w:rFonts w:ascii="Times New Roman" w:hAnsi="Times New Roman"/>
      <w:b/>
      <w:bCs/>
      <w:caps/>
      <w:sz w:val="24"/>
      <w:szCs w:val="32"/>
    </w:rPr>
  </w:style>
  <w:style w:type="paragraph" w:styleId="21">
    <w:name w:val="toc 2"/>
    <w:basedOn w:val="a"/>
    <w:next w:val="a"/>
    <w:autoRedefine/>
    <w:uiPriority w:val="39"/>
    <w:unhideWhenUsed/>
    <w:qFormat/>
    <w:rsid w:val="00102500"/>
    <w:pPr>
      <w:tabs>
        <w:tab w:val="right" w:leader="dot" w:pos="9344"/>
      </w:tabs>
      <w:spacing w:line="240" w:lineRule="auto"/>
      <w:ind w:left="426" w:right="340"/>
      <w:jc w:val="both"/>
    </w:pPr>
    <w:rPr>
      <w:rFonts w:ascii="Times New Roman" w:hAnsi="Times New Roman"/>
      <w:bCs/>
      <w:i/>
      <w:iCs/>
      <w:noProof/>
      <w:sz w:val="24"/>
      <w:szCs w:val="20"/>
      <w:lang w:bidi="en-US"/>
    </w:rPr>
  </w:style>
  <w:style w:type="paragraph" w:styleId="31">
    <w:name w:val="toc 3"/>
    <w:basedOn w:val="a"/>
    <w:next w:val="a"/>
    <w:autoRedefine/>
    <w:uiPriority w:val="39"/>
    <w:unhideWhenUsed/>
    <w:qFormat/>
    <w:rsid w:val="00102500"/>
    <w:pPr>
      <w:tabs>
        <w:tab w:val="right" w:leader="dot" w:pos="9344"/>
      </w:tabs>
      <w:spacing w:line="240" w:lineRule="auto"/>
      <w:ind w:left="567" w:right="340"/>
      <w:jc w:val="both"/>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table" w:styleId="af4">
    <w:name w:val="Table Grid"/>
    <w:basedOn w:val="a2"/>
    <w:uiPriority w:val="39"/>
    <w:rsid w:val="00926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Основной текст Знак1"/>
    <w:basedOn w:val="a1"/>
    <w:uiPriority w:val="99"/>
    <w:rsid w:val="00712176"/>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712176"/>
    <w:pPr>
      <w:spacing w:before="100" w:beforeAutospacing="1" w:after="100" w:afterAutospacing="1" w:line="240" w:lineRule="auto"/>
      <w:jc w:val="left"/>
    </w:pPr>
    <w:rPr>
      <w:rFonts w:ascii="Times New Roman" w:eastAsia="Times New Roman" w:hAnsi="Times New Roman"/>
      <w:sz w:val="24"/>
      <w:szCs w:val="24"/>
      <w:lang w:eastAsia="ru-RU"/>
    </w:rPr>
  </w:style>
  <w:style w:type="table" w:customStyle="1" w:styleId="TableNormal">
    <w:name w:val="Table Normal"/>
    <w:uiPriority w:val="2"/>
    <w:semiHidden/>
    <w:unhideWhenUsed/>
    <w:qFormat/>
    <w:rsid w:val="00E6579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0">
    <w:name w:val="Заголовок 21"/>
    <w:basedOn w:val="a"/>
    <w:uiPriority w:val="1"/>
    <w:qFormat/>
    <w:rsid w:val="00E65792"/>
    <w:pPr>
      <w:widowControl w:val="0"/>
      <w:autoSpaceDE w:val="0"/>
      <w:autoSpaceDN w:val="0"/>
      <w:spacing w:line="240" w:lineRule="auto"/>
      <w:ind w:left="1390" w:firstLine="709"/>
      <w:jc w:val="both"/>
      <w:outlineLvl w:val="2"/>
    </w:pPr>
    <w:rPr>
      <w:rFonts w:ascii="Times New Roman" w:eastAsia="Times New Roman" w:hAnsi="Times New Roman"/>
      <w:b/>
      <w:bCs/>
      <w:sz w:val="24"/>
      <w:szCs w:val="24"/>
      <w:lang w:val="en-US"/>
    </w:rPr>
  </w:style>
  <w:style w:type="paragraph" w:customStyle="1" w:styleId="ConsPlusTitle">
    <w:name w:val="ConsPlusTitle"/>
    <w:rsid w:val="000712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1C3CB3"/>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No Spacing"/>
    <w:link w:val="af6"/>
    <w:qFormat/>
    <w:rsid w:val="001C3CB3"/>
    <w:pPr>
      <w:spacing w:after="0" w:line="240" w:lineRule="auto"/>
    </w:pPr>
    <w:rPr>
      <w:rFonts w:ascii="Times New Roman" w:eastAsia="Calibri" w:hAnsi="Times New Roman" w:cs="Times New Roman"/>
      <w:sz w:val="24"/>
      <w:szCs w:val="20"/>
    </w:rPr>
  </w:style>
  <w:style w:type="character" w:customStyle="1" w:styleId="af6">
    <w:name w:val="Без интервала Знак"/>
    <w:link w:val="af5"/>
    <w:rsid w:val="001C3CB3"/>
    <w:rPr>
      <w:rFonts w:ascii="Times New Roman" w:eastAsia="Calibri" w:hAnsi="Times New Roman" w:cs="Times New Roman"/>
      <w:sz w:val="24"/>
      <w:szCs w:val="20"/>
    </w:rPr>
  </w:style>
  <w:style w:type="paragraph" w:styleId="af7">
    <w:name w:val="Body Text"/>
    <w:basedOn w:val="a"/>
    <w:link w:val="af8"/>
    <w:rsid w:val="001C3CB3"/>
    <w:pPr>
      <w:spacing w:line="240" w:lineRule="auto"/>
      <w:ind w:firstLine="709"/>
    </w:pPr>
    <w:rPr>
      <w:rFonts w:ascii="Times New Roman" w:eastAsia="Times New Roman" w:hAnsi="Times New Roman"/>
      <w:b/>
      <w:bCs/>
      <w:sz w:val="24"/>
      <w:szCs w:val="24"/>
      <w:lang w:eastAsia="ru-RU"/>
    </w:rPr>
  </w:style>
  <w:style w:type="character" w:customStyle="1" w:styleId="af8">
    <w:name w:val="Основной текст Знак"/>
    <w:basedOn w:val="a1"/>
    <w:link w:val="af7"/>
    <w:rsid w:val="001C3CB3"/>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3BD0C4C4E1CF44EE21976FE21042A5CDBFB0331396DB0F118B77284CB81349D456EABAC298BF42434E644A9BC7D493582E2D9121A801o4JFJ" TargetMode="External"/><Relationship Id="rId2" Type="http://schemas.openxmlformats.org/officeDocument/2006/relationships/numbering" Target="numbering.xml"/><Relationship Id="rId16" Type="http://schemas.openxmlformats.org/officeDocument/2006/relationships/hyperlink" Target="garantF1://1501556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garantF1://12038258.0"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7C50A-FBCA-4CFD-BEAC-D72C04434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55</Pages>
  <Words>23289</Words>
  <Characters>132749</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Наталья</cp:lastModifiedBy>
  <cp:revision>82</cp:revision>
  <dcterms:created xsi:type="dcterms:W3CDTF">2023-02-09T06:30:00Z</dcterms:created>
  <dcterms:modified xsi:type="dcterms:W3CDTF">2023-03-13T07:58:00Z</dcterms:modified>
</cp:coreProperties>
</file>