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250" w:rsidRDefault="003C0250">
      <w:pPr>
        <w:pStyle w:val="affffff4"/>
        <w:ind w:right="402" w:firstLine="0"/>
        <w:jc w:val="center"/>
        <w:rPr>
          <w:rFonts w:ascii="Times New Roman" w:hAnsi="Times New Roman"/>
          <w:b/>
          <w:sz w:val="24"/>
          <w:szCs w:val="24"/>
          <w:highlight w:val="yellow"/>
        </w:rPr>
      </w:pPr>
    </w:p>
    <w:p w:rsidR="003C0250" w:rsidRDefault="003C0250">
      <w:pPr>
        <w:pStyle w:val="affffff4"/>
        <w:ind w:right="402" w:firstLine="0"/>
        <w:jc w:val="center"/>
        <w:rPr>
          <w:rFonts w:ascii="Times New Roman" w:hAnsi="Times New Roman"/>
          <w:b/>
          <w:sz w:val="24"/>
          <w:szCs w:val="24"/>
          <w:highlight w:val="yellow"/>
        </w:rPr>
      </w:pPr>
    </w:p>
    <w:p w:rsidR="003C0250" w:rsidRDefault="003C0250">
      <w:pPr>
        <w:pStyle w:val="affffff4"/>
        <w:ind w:right="402" w:firstLine="0"/>
        <w:jc w:val="center"/>
        <w:rPr>
          <w:rFonts w:ascii="Times New Roman" w:hAnsi="Times New Roman"/>
          <w:b/>
          <w:sz w:val="24"/>
          <w:szCs w:val="24"/>
          <w:highlight w:val="yellow"/>
        </w:rPr>
      </w:pPr>
    </w:p>
    <w:p w:rsidR="003C0250" w:rsidRDefault="003C0250">
      <w:pPr>
        <w:pStyle w:val="affffff4"/>
        <w:ind w:right="402" w:firstLine="0"/>
        <w:jc w:val="center"/>
        <w:rPr>
          <w:rFonts w:ascii="Times New Roman" w:hAnsi="Times New Roman"/>
          <w:b/>
          <w:sz w:val="24"/>
          <w:szCs w:val="24"/>
          <w:highlight w:val="yellow"/>
        </w:rPr>
      </w:pPr>
    </w:p>
    <w:p w:rsidR="003C0250" w:rsidRDefault="003C0250">
      <w:pPr>
        <w:pStyle w:val="affffff4"/>
        <w:ind w:left="0" w:right="402" w:firstLine="0"/>
        <w:jc w:val="center"/>
        <w:rPr>
          <w:rFonts w:ascii="Times New Roman" w:hAnsi="Times New Roman"/>
          <w:b/>
          <w:sz w:val="24"/>
          <w:szCs w:val="24"/>
          <w:highlight w:val="yellow"/>
        </w:rPr>
      </w:pPr>
    </w:p>
    <w:p w:rsidR="003C0250" w:rsidRDefault="003C0250">
      <w:pPr>
        <w:pStyle w:val="affffff4"/>
        <w:ind w:left="0" w:right="402" w:firstLine="0"/>
        <w:jc w:val="center"/>
        <w:rPr>
          <w:rFonts w:ascii="Times New Roman" w:hAnsi="Times New Roman"/>
          <w:b/>
          <w:sz w:val="28"/>
          <w:szCs w:val="28"/>
        </w:rPr>
      </w:pPr>
    </w:p>
    <w:p w:rsidR="003C0250" w:rsidRDefault="00A10713">
      <w:pPr>
        <w:pStyle w:val="affffff4"/>
        <w:ind w:left="0" w:right="402" w:firstLine="0"/>
        <w:jc w:val="center"/>
      </w:pPr>
      <w:r>
        <w:rPr>
          <w:rFonts w:ascii="Times New Roman" w:hAnsi="Times New Roman"/>
          <w:b/>
          <w:sz w:val="28"/>
          <w:szCs w:val="28"/>
        </w:rPr>
        <w:t>ГЕНЕРАЛЬНЫЙ ПЛАН</w:t>
      </w:r>
    </w:p>
    <w:p w:rsidR="003C0250" w:rsidRDefault="00A10713">
      <w:pPr>
        <w:pStyle w:val="affffff4"/>
        <w:ind w:left="0" w:right="402" w:firstLine="0"/>
        <w:jc w:val="center"/>
      </w:pPr>
      <w:r>
        <w:rPr>
          <w:rFonts w:ascii="Times New Roman" w:hAnsi="Times New Roman"/>
          <w:b/>
          <w:sz w:val="28"/>
          <w:szCs w:val="28"/>
        </w:rPr>
        <w:t>МУНИЦИПАЛЬНОГО ОБРАЗОВАНИЯ</w:t>
      </w:r>
    </w:p>
    <w:p w:rsidR="00374865" w:rsidRDefault="00A10713">
      <w:pPr>
        <w:pStyle w:val="affffff4"/>
        <w:ind w:left="0" w:right="402" w:firstLine="0"/>
        <w:jc w:val="center"/>
        <w:rPr>
          <w:rFonts w:ascii="Times New Roman" w:hAnsi="Times New Roman"/>
          <w:b/>
          <w:sz w:val="28"/>
          <w:szCs w:val="28"/>
        </w:rPr>
      </w:pPr>
      <w:r>
        <w:rPr>
          <w:rFonts w:ascii="Times New Roman" w:hAnsi="Times New Roman"/>
          <w:b/>
          <w:sz w:val="28"/>
          <w:szCs w:val="28"/>
        </w:rPr>
        <w:t>СТОЛБОВСКИЙ СЕЛЬСОВЕТ</w:t>
      </w:r>
    </w:p>
    <w:p w:rsidR="003C0250" w:rsidRDefault="00374865">
      <w:pPr>
        <w:pStyle w:val="affffff4"/>
        <w:ind w:left="0" w:right="402" w:firstLine="0"/>
        <w:jc w:val="center"/>
      </w:pPr>
      <w:r>
        <w:rPr>
          <w:rFonts w:ascii="Times New Roman" w:hAnsi="Times New Roman"/>
          <w:b/>
          <w:sz w:val="28"/>
          <w:szCs w:val="28"/>
        </w:rPr>
        <w:t>КАМЕНСКОГО РАЙОНА</w:t>
      </w:r>
      <w:r w:rsidR="00A10713">
        <w:rPr>
          <w:rFonts w:ascii="Times New Roman" w:hAnsi="Times New Roman"/>
          <w:b/>
          <w:sz w:val="28"/>
          <w:szCs w:val="28"/>
        </w:rPr>
        <w:br/>
        <w:t>АЛТАЙСКОГО КРАЯ</w:t>
      </w:r>
    </w:p>
    <w:p w:rsidR="003C0250" w:rsidRDefault="00A10713">
      <w:pPr>
        <w:pStyle w:val="affffff4"/>
        <w:tabs>
          <w:tab w:val="left" w:pos="9178"/>
        </w:tabs>
        <w:ind w:left="-567" w:right="-70" w:firstLine="0"/>
        <w:jc w:val="center"/>
      </w:pPr>
      <w:r>
        <w:rPr>
          <w:rFonts w:ascii="Times New Roman" w:hAnsi="Times New Roman" w:cs="Arial"/>
          <w:b/>
          <w:sz w:val="24"/>
          <w:szCs w:val="24"/>
        </w:rPr>
        <w:t>(с изменениями от 2022 г.)</w:t>
      </w:r>
    </w:p>
    <w:p w:rsidR="003C0250" w:rsidRDefault="003C0250">
      <w:pPr>
        <w:pStyle w:val="affffff4"/>
        <w:ind w:left="0" w:right="402" w:firstLine="0"/>
        <w:jc w:val="center"/>
        <w:rPr>
          <w:rFonts w:ascii="Times New Roman" w:hAnsi="Times New Roman"/>
          <w:b/>
          <w:sz w:val="28"/>
          <w:szCs w:val="24"/>
        </w:rPr>
      </w:pPr>
    </w:p>
    <w:p w:rsidR="003C0250" w:rsidRDefault="003C0250">
      <w:pPr>
        <w:pStyle w:val="affffff4"/>
        <w:ind w:left="0" w:right="402" w:firstLine="0"/>
        <w:jc w:val="center"/>
        <w:rPr>
          <w:rFonts w:ascii="Times New Roman" w:hAnsi="Times New Roman"/>
          <w:b/>
          <w:sz w:val="28"/>
          <w:szCs w:val="24"/>
        </w:rPr>
      </w:pPr>
    </w:p>
    <w:p w:rsidR="003C0250" w:rsidRDefault="003C0250">
      <w:pPr>
        <w:pStyle w:val="affffff4"/>
        <w:ind w:left="0" w:right="402" w:firstLine="0"/>
        <w:jc w:val="center"/>
        <w:rPr>
          <w:rFonts w:ascii="Times New Roman" w:hAnsi="Times New Roman"/>
          <w:sz w:val="28"/>
          <w:szCs w:val="28"/>
        </w:rPr>
      </w:pPr>
    </w:p>
    <w:p w:rsidR="003C0250" w:rsidRDefault="003C0250">
      <w:pPr>
        <w:pStyle w:val="affffff4"/>
        <w:ind w:left="0" w:right="402" w:firstLine="0"/>
        <w:jc w:val="center"/>
        <w:rPr>
          <w:rFonts w:ascii="Times New Roman" w:hAnsi="Times New Roman"/>
          <w:sz w:val="28"/>
          <w:szCs w:val="28"/>
        </w:rPr>
      </w:pPr>
    </w:p>
    <w:p w:rsidR="003C0250" w:rsidRDefault="00A10713">
      <w:pPr>
        <w:pStyle w:val="affffff4"/>
        <w:ind w:left="0" w:right="402" w:firstLine="0"/>
        <w:jc w:val="center"/>
      </w:pPr>
      <w:r>
        <w:rPr>
          <w:rFonts w:ascii="Times New Roman" w:hAnsi="Times New Roman"/>
          <w:sz w:val="24"/>
          <w:szCs w:val="24"/>
        </w:rPr>
        <w:t>ПОЯСНИТЕЛЬНАЯ ЗАПИСКА</w:t>
      </w:r>
    </w:p>
    <w:p w:rsidR="003C0250" w:rsidRDefault="00A10713">
      <w:pPr>
        <w:pStyle w:val="affffff4"/>
        <w:ind w:left="0" w:right="402" w:firstLine="0"/>
        <w:jc w:val="center"/>
      </w:pPr>
      <w:r>
        <w:rPr>
          <w:rFonts w:ascii="Times New Roman" w:hAnsi="Times New Roman"/>
          <w:sz w:val="24"/>
          <w:szCs w:val="24"/>
        </w:rPr>
        <w:t>Материалы по обоснованию</w:t>
      </w:r>
    </w:p>
    <w:p w:rsidR="003C0250" w:rsidRDefault="003C0250">
      <w:pPr>
        <w:pStyle w:val="affffff4"/>
        <w:ind w:left="0" w:right="402" w:firstLine="0"/>
        <w:jc w:val="center"/>
        <w:rPr>
          <w:rFonts w:ascii="Times New Roman" w:hAnsi="Times New Roman"/>
          <w:sz w:val="28"/>
          <w:szCs w:val="28"/>
        </w:rPr>
      </w:pPr>
    </w:p>
    <w:p w:rsidR="003C0250" w:rsidRDefault="003C0250">
      <w:pPr>
        <w:pStyle w:val="affffff4"/>
        <w:ind w:left="0" w:right="402" w:firstLine="0"/>
        <w:jc w:val="center"/>
        <w:rPr>
          <w:rFonts w:ascii="Times New Roman" w:hAnsi="Times New Roman"/>
          <w:sz w:val="28"/>
          <w:szCs w:val="28"/>
        </w:rPr>
      </w:pPr>
    </w:p>
    <w:p w:rsidR="003C0250" w:rsidRDefault="003C0250">
      <w:pPr>
        <w:pStyle w:val="affffff4"/>
        <w:ind w:left="0" w:right="402" w:firstLine="0"/>
        <w:jc w:val="center"/>
        <w:rPr>
          <w:rFonts w:ascii="Times New Roman" w:hAnsi="Times New Roman"/>
          <w:sz w:val="28"/>
          <w:szCs w:val="28"/>
        </w:rPr>
      </w:pPr>
    </w:p>
    <w:p w:rsidR="003C0250" w:rsidRDefault="003C0250">
      <w:pPr>
        <w:pStyle w:val="affffff4"/>
        <w:ind w:left="0" w:right="402" w:firstLine="0"/>
        <w:jc w:val="center"/>
        <w:rPr>
          <w:rFonts w:ascii="Times New Roman" w:hAnsi="Times New Roman"/>
          <w:sz w:val="28"/>
          <w:szCs w:val="28"/>
        </w:rPr>
      </w:pPr>
    </w:p>
    <w:p w:rsidR="003C0250" w:rsidRDefault="003C0250">
      <w:pPr>
        <w:pStyle w:val="affffff4"/>
        <w:ind w:left="567" w:right="402" w:firstLine="0"/>
        <w:jc w:val="center"/>
        <w:rPr>
          <w:rFonts w:ascii="Times New Roman" w:hAnsi="Times New Roman"/>
          <w:sz w:val="28"/>
          <w:szCs w:val="28"/>
        </w:rPr>
      </w:pPr>
    </w:p>
    <w:p w:rsidR="003C0250" w:rsidRDefault="00A10713">
      <w:pPr>
        <w:pStyle w:val="affffff4"/>
        <w:tabs>
          <w:tab w:val="left" w:pos="1620"/>
        </w:tabs>
        <w:ind w:left="567" w:right="402" w:firstLine="0"/>
        <w:jc w:val="left"/>
      </w:pPr>
      <w:r>
        <w:rPr>
          <w:rFonts w:ascii="Times New Roman" w:hAnsi="Times New Roman"/>
          <w:b/>
          <w:sz w:val="24"/>
          <w:szCs w:val="24"/>
        </w:rPr>
        <w:t>Заказчик:</w:t>
      </w:r>
      <w:r>
        <w:rPr>
          <w:rFonts w:ascii="Times New Roman" w:hAnsi="Times New Roman"/>
          <w:sz w:val="24"/>
          <w:szCs w:val="24"/>
        </w:rPr>
        <w:t xml:space="preserve"> Администрация Каменского района Алтайского края</w:t>
      </w:r>
    </w:p>
    <w:p w:rsidR="003C0250" w:rsidRDefault="00A10713">
      <w:pPr>
        <w:ind w:left="567"/>
      </w:pPr>
      <w:r>
        <w:rPr>
          <w:b/>
          <w:color w:val="000000" w:themeColor="text1"/>
        </w:rPr>
        <w:t>Муниципальный контракт:</w:t>
      </w:r>
      <w:r>
        <w:rPr>
          <w:color w:val="000000" w:themeColor="text1"/>
        </w:rPr>
        <w:t xml:space="preserve"> № </w:t>
      </w:r>
      <w:r>
        <w:rPr>
          <w:rStyle w:val="wmi-callto"/>
          <w:color w:val="000000"/>
        </w:rPr>
        <w:t>479 от 25.10.2022 г.</w:t>
      </w:r>
    </w:p>
    <w:p w:rsidR="003C0250" w:rsidRDefault="003C0250">
      <w:pPr>
        <w:pStyle w:val="affffff4"/>
        <w:tabs>
          <w:tab w:val="left" w:pos="1620"/>
        </w:tabs>
        <w:ind w:left="567" w:right="402" w:firstLine="0"/>
        <w:jc w:val="center"/>
        <w:rPr>
          <w:rFonts w:ascii="Times New Roman" w:hAnsi="Times New Roman"/>
          <w:color w:val="000000" w:themeColor="text1"/>
          <w:sz w:val="24"/>
          <w:szCs w:val="24"/>
        </w:rPr>
      </w:pPr>
    </w:p>
    <w:p w:rsidR="003C0250" w:rsidRDefault="003C0250">
      <w:pPr>
        <w:pStyle w:val="affffff4"/>
        <w:tabs>
          <w:tab w:val="left" w:pos="1620"/>
        </w:tabs>
        <w:ind w:left="567" w:right="402" w:firstLine="0"/>
        <w:jc w:val="left"/>
        <w:rPr>
          <w:rFonts w:ascii="Times New Roman" w:hAnsi="Times New Roman"/>
          <w:b/>
          <w:sz w:val="24"/>
          <w:szCs w:val="24"/>
        </w:rPr>
      </w:pPr>
    </w:p>
    <w:p w:rsidR="003C0250" w:rsidRDefault="00A10713">
      <w:pPr>
        <w:pStyle w:val="affffff4"/>
        <w:tabs>
          <w:tab w:val="left" w:pos="1620"/>
        </w:tabs>
        <w:ind w:left="567" w:right="402" w:firstLine="0"/>
        <w:jc w:val="left"/>
      </w:pPr>
      <w:r>
        <w:rPr>
          <w:rFonts w:ascii="Times New Roman" w:hAnsi="Times New Roman"/>
          <w:b/>
          <w:sz w:val="24"/>
          <w:szCs w:val="24"/>
        </w:rPr>
        <w:t>Исполнитель:</w:t>
      </w:r>
      <w:r>
        <w:rPr>
          <w:rFonts w:ascii="Times New Roman" w:hAnsi="Times New Roman"/>
          <w:sz w:val="24"/>
          <w:szCs w:val="24"/>
        </w:rPr>
        <w:t xml:space="preserve"> ООО «Компания Земпроект»</w:t>
      </w:r>
    </w:p>
    <w:p w:rsidR="003C0250" w:rsidRDefault="003C0250">
      <w:pPr>
        <w:pStyle w:val="affffff4"/>
        <w:ind w:right="402"/>
        <w:jc w:val="center"/>
        <w:rPr>
          <w:rFonts w:ascii="Times New Roman" w:hAnsi="Times New Roman"/>
          <w:b/>
          <w:sz w:val="28"/>
          <w:szCs w:val="24"/>
        </w:rPr>
      </w:pPr>
    </w:p>
    <w:p w:rsidR="003C0250" w:rsidRDefault="003C0250">
      <w:pPr>
        <w:pStyle w:val="affffff4"/>
        <w:ind w:right="402"/>
        <w:rPr>
          <w:rFonts w:ascii="Times New Roman" w:hAnsi="Times New Roman"/>
          <w:sz w:val="28"/>
          <w:szCs w:val="24"/>
        </w:rPr>
      </w:pPr>
    </w:p>
    <w:p w:rsidR="003C0250" w:rsidRDefault="003C0250">
      <w:pPr>
        <w:jc w:val="center"/>
      </w:pPr>
    </w:p>
    <w:p w:rsidR="003C0250" w:rsidRDefault="003C0250">
      <w:pPr>
        <w:jc w:val="center"/>
      </w:pPr>
    </w:p>
    <w:p w:rsidR="003C0250" w:rsidRDefault="003C0250">
      <w:pPr>
        <w:jc w:val="center"/>
      </w:pPr>
    </w:p>
    <w:p w:rsidR="003C0250" w:rsidRDefault="00A10713">
      <w:pPr>
        <w:jc w:val="center"/>
      </w:pPr>
      <w:r>
        <w:t>Барнаул 2022 г.</w:t>
      </w:r>
    </w:p>
    <w:p w:rsidR="003C0250" w:rsidRDefault="003C0250">
      <w:pPr>
        <w:sectPr w:rsidR="003C0250" w:rsidSect="00A93114">
          <w:headerReference w:type="default" r:id="rId8"/>
          <w:pgSz w:w="11906" w:h="16838"/>
          <w:pgMar w:top="1134" w:right="851" w:bottom="1134" w:left="1418" w:header="709" w:footer="0" w:gutter="0"/>
          <w:pgNumType w:start="3"/>
          <w:cols w:space="720"/>
          <w:formProt w:val="0"/>
          <w:docGrid w:linePitch="360"/>
        </w:sectPr>
      </w:pPr>
    </w:p>
    <w:p w:rsidR="003C0250" w:rsidRDefault="00A10713">
      <w:pPr>
        <w:spacing w:line="360" w:lineRule="auto"/>
        <w:ind w:left="142" w:firstLine="720"/>
        <w:jc w:val="center"/>
      </w:pPr>
      <w:r>
        <w:rPr>
          <w:b/>
          <w:color w:val="000000"/>
        </w:rPr>
        <w:lastRenderedPageBreak/>
        <w:t>Состав авторского коллектива:</w:t>
      </w:r>
    </w:p>
    <w:p w:rsidR="003C0250" w:rsidRDefault="003C0250">
      <w:pPr>
        <w:spacing w:line="360" w:lineRule="auto"/>
        <w:ind w:left="3240" w:firstLine="720"/>
        <w:jc w:val="center"/>
        <w:rPr>
          <w:b/>
          <w:color w:val="000000"/>
        </w:rPr>
      </w:pPr>
    </w:p>
    <w:p w:rsidR="003C0250" w:rsidRDefault="00A10713">
      <w:pPr>
        <w:tabs>
          <w:tab w:val="left" w:pos="0"/>
          <w:tab w:val="left" w:pos="7371"/>
        </w:tabs>
        <w:spacing w:line="360" w:lineRule="auto"/>
      </w:pPr>
      <w:r>
        <w:t>Руководитель проекта</w:t>
      </w:r>
      <w:r>
        <w:tab/>
        <w:t xml:space="preserve">            </w:t>
      </w:r>
      <w:r>
        <w:rPr>
          <w:color w:val="000000" w:themeColor="text1"/>
        </w:rPr>
        <w:t>Г. А. Садакова</w:t>
      </w:r>
    </w:p>
    <w:p w:rsidR="003C0250" w:rsidRDefault="00A10713">
      <w:pPr>
        <w:tabs>
          <w:tab w:val="left" w:pos="0"/>
          <w:tab w:val="left" w:pos="7020"/>
        </w:tabs>
        <w:spacing w:line="360" w:lineRule="auto"/>
      </w:pPr>
      <w:r>
        <w:rPr>
          <w:color w:val="000000" w:themeColor="text1"/>
        </w:rPr>
        <w:t>Главный архитектор</w:t>
      </w:r>
      <w:r>
        <w:rPr>
          <w:color w:val="000000" w:themeColor="text1"/>
        </w:rPr>
        <w:tab/>
        <w:t xml:space="preserve">              М. В. Подусенко</w:t>
      </w:r>
    </w:p>
    <w:p w:rsidR="003C0250" w:rsidRDefault="00A10713">
      <w:pPr>
        <w:pStyle w:val="Header"/>
        <w:tabs>
          <w:tab w:val="left" w:pos="1620"/>
          <w:tab w:val="left" w:pos="6840"/>
          <w:tab w:val="left" w:pos="7080"/>
        </w:tabs>
        <w:spacing w:line="360" w:lineRule="auto"/>
        <w:ind w:firstLine="0"/>
      </w:pPr>
      <w:r>
        <w:rPr>
          <w:color w:val="000000" w:themeColor="text1"/>
        </w:rPr>
        <w:t>Главный инженер                                                                                                       И. В. Денисова</w:t>
      </w:r>
    </w:p>
    <w:p w:rsidR="003C0250" w:rsidRDefault="003C0250">
      <w:pPr>
        <w:pStyle w:val="TOC1"/>
        <w:tabs>
          <w:tab w:val="right" w:leader="dot" w:pos="9627"/>
        </w:tabs>
        <w:ind w:left="3240" w:firstLine="851"/>
        <w:jc w:val="center"/>
        <w:rPr>
          <w:b w:val="0"/>
          <w:color w:val="000000"/>
          <w:sz w:val="28"/>
          <w:szCs w:val="28"/>
        </w:rPr>
      </w:pPr>
    </w:p>
    <w:p w:rsidR="003C0250" w:rsidRDefault="003C0250">
      <w:pPr>
        <w:pStyle w:val="TOC1"/>
        <w:tabs>
          <w:tab w:val="right" w:leader="dot" w:pos="9627"/>
        </w:tabs>
        <w:rPr>
          <w:b w:val="0"/>
          <w:color w:val="000000"/>
          <w:sz w:val="28"/>
          <w:szCs w:val="28"/>
        </w:rPr>
        <w:sectPr w:rsidR="003C0250" w:rsidSect="00A93114">
          <w:type w:val="continuous"/>
          <w:pgSz w:w="11906" w:h="16838"/>
          <w:pgMar w:top="1134" w:right="851" w:bottom="1134" w:left="1418" w:header="709" w:footer="0" w:gutter="0"/>
          <w:cols w:space="720"/>
          <w:formProt w:val="0"/>
          <w:docGrid w:linePitch="360"/>
        </w:sectPr>
      </w:pPr>
    </w:p>
    <w:p w:rsidR="003C0250" w:rsidRDefault="00A10713">
      <w:pPr>
        <w:pStyle w:val="afffe"/>
      </w:pPr>
      <w:r>
        <w:rPr>
          <w:color w:val="000000"/>
          <w:sz w:val="24"/>
          <w:szCs w:val="24"/>
        </w:rPr>
        <w:lastRenderedPageBreak/>
        <w:t>Перечень текстовых и графических материалов генерального плана:</w:t>
      </w:r>
    </w:p>
    <w:tbl>
      <w:tblPr>
        <w:tblW w:w="9601" w:type="dxa"/>
        <w:jc w:val="center"/>
        <w:tblLook w:val="04A0"/>
      </w:tblPr>
      <w:tblGrid>
        <w:gridCol w:w="975"/>
        <w:gridCol w:w="6699"/>
        <w:gridCol w:w="1927"/>
      </w:tblGrid>
      <w:tr w:rsidR="003C0250">
        <w:trPr>
          <w:trHeight w:val="474"/>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w:t>
            </w:r>
          </w:p>
          <w:p w:rsidR="003C0250" w:rsidRDefault="00A10713">
            <w:pPr>
              <w:pStyle w:val="1f8"/>
            </w:pPr>
            <w:r>
              <w:rPr>
                <w:sz w:val="20"/>
                <w:lang w:eastAsia="ru-RU"/>
              </w:rPr>
              <w:t>п/п</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Наименование документа</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Том</w:t>
            </w:r>
            <w:r>
              <w:rPr>
                <w:sz w:val="20"/>
                <w:lang w:val="en-US" w:eastAsia="ru-RU"/>
              </w:rPr>
              <w:t xml:space="preserve"> /</w:t>
            </w:r>
          </w:p>
          <w:p w:rsidR="003C0250" w:rsidRDefault="00A10713">
            <w:pPr>
              <w:pStyle w:val="1f8"/>
            </w:pPr>
            <w:r>
              <w:rPr>
                <w:sz w:val="20"/>
                <w:lang w:eastAsia="ru-RU"/>
              </w:rPr>
              <w:t>Масштаб</w:t>
            </w:r>
          </w:p>
        </w:tc>
      </w:tr>
      <w:tr w:rsidR="003C0250">
        <w:trPr>
          <w:trHeight w:val="203"/>
          <w:jc w:val="center"/>
        </w:trPr>
        <w:tc>
          <w:tcPr>
            <w:tcW w:w="9601" w:type="dxa"/>
            <w:gridSpan w:val="3"/>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b/>
                <w:sz w:val="20"/>
                <w:lang w:eastAsia="ru-RU"/>
              </w:rPr>
              <w:t xml:space="preserve">Материалы по обоснованию </w:t>
            </w:r>
          </w:p>
        </w:tc>
      </w:tr>
      <w:tr w:rsidR="003C0250">
        <w:trPr>
          <w:jc w:val="center"/>
        </w:trPr>
        <w:tc>
          <w:tcPr>
            <w:tcW w:w="9601" w:type="dxa"/>
            <w:gridSpan w:val="3"/>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rPr>
              <w:t>Текстовые материалы</w:t>
            </w:r>
          </w:p>
        </w:tc>
      </w:tr>
      <w:tr w:rsidR="003C0250">
        <w:trPr>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ПЗ</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jc w:val="left"/>
            </w:pPr>
            <w:r>
              <w:rPr>
                <w:color w:val="000000"/>
                <w:sz w:val="20"/>
                <w:lang w:eastAsia="ru-RU"/>
              </w:rPr>
              <w:t xml:space="preserve">Пояснительная записка </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том 1</w:t>
            </w:r>
          </w:p>
        </w:tc>
      </w:tr>
      <w:tr w:rsidR="003C0250">
        <w:trPr>
          <w:jc w:val="center"/>
        </w:trPr>
        <w:tc>
          <w:tcPr>
            <w:tcW w:w="9601" w:type="dxa"/>
            <w:gridSpan w:val="3"/>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rPr>
              <w:t>Графические материалы</w:t>
            </w:r>
          </w:p>
        </w:tc>
      </w:tr>
      <w:tr w:rsidR="003C0250">
        <w:trPr>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sz w:val="20"/>
                <w:szCs w:val="20"/>
              </w:rPr>
              <w:t>ГП-1</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r>
              <w:rPr>
                <w:sz w:val="20"/>
                <w:szCs w:val="20"/>
              </w:rPr>
              <w:t>Сводная карта развития территории муниципального образования Стол бовский сельсовет</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sz w:val="20"/>
                <w:szCs w:val="20"/>
              </w:rPr>
              <w:t>1: 25 000</w:t>
            </w:r>
          </w:p>
        </w:tc>
      </w:tr>
      <w:tr w:rsidR="003C0250">
        <w:trPr>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sz w:val="20"/>
                <w:szCs w:val="20"/>
              </w:rPr>
              <w:t>ГП-2</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r>
              <w:rPr>
                <w:sz w:val="20"/>
                <w:szCs w:val="20"/>
              </w:rPr>
              <w:t>Сводная карта развития территории села Столбово</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sz w:val="20"/>
                <w:szCs w:val="20"/>
              </w:rPr>
              <w:t>1: 5000</w:t>
            </w:r>
          </w:p>
        </w:tc>
      </w:tr>
      <w:tr w:rsidR="003C0250">
        <w:trPr>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color w:val="000000"/>
                <w:sz w:val="20"/>
                <w:szCs w:val="20"/>
              </w:rPr>
              <w:t>ГП-3</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r>
              <w:rPr>
                <w:color w:val="000000"/>
                <w:sz w:val="20"/>
                <w:szCs w:val="20"/>
              </w:rPr>
              <w:t>Сводная карта развития территории села Дресвянка</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color w:val="000000"/>
                <w:sz w:val="20"/>
                <w:szCs w:val="20"/>
              </w:rPr>
              <w:t>1: 5000</w:t>
            </w:r>
          </w:p>
        </w:tc>
      </w:tr>
      <w:tr w:rsidR="003C0250">
        <w:trPr>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sz w:val="20"/>
                <w:szCs w:val="20"/>
              </w:rPr>
              <w:t>ГП-4</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9B70CD">
            <w:r>
              <w:rPr>
                <w:sz w:val="20"/>
                <w:szCs w:val="20"/>
              </w:rPr>
              <w:t>Сводная карта развития территории села Малетино</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sz w:val="20"/>
                <w:szCs w:val="20"/>
              </w:rPr>
              <w:t>1: 5000</w:t>
            </w:r>
          </w:p>
        </w:tc>
      </w:tr>
      <w:tr w:rsidR="003C0250">
        <w:trPr>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sz w:val="20"/>
                <w:szCs w:val="20"/>
              </w:rPr>
              <w:t>ГП-5</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9B70CD" w:rsidP="009B70CD">
            <w:r>
              <w:rPr>
                <w:sz w:val="20"/>
                <w:szCs w:val="20"/>
              </w:rPr>
              <w:t>Сводная карта развития территории села Ключи</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sz w:val="20"/>
                <w:szCs w:val="20"/>
              </w:rPr>
              <w:t>1: 5000</w:t>
            </w:r>
          </w:p>
        </w:tc>
      </w:tr>
      <w:tr w:rsidR="003C0250">
        <w:trPr>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sz w:val="20"/>
                <w:szCs w:val="20"/>
              </w:rPr>
              <w:t>ГП-6</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r>
              <w:rPr>
                <w:sz w:val="20"/>
                <w:szCs w:val="20"/>
              </w:rPr>
              <w:t>Сводная карта развития территории села Соколово</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sz w:val="20"/>
                <w:szCs w:val="20"/>
              </w:rPr>
              <w:t>1:5000</w:t>
            </w:r>
          </w:p>
        </w:tc>
      </w:tr>
      <w:tr w:rsidR="003C0250">
        <w:trPr>
          <w:jc w:val="center"/>
        </w:trPr>
        <w:tc>
          <w:tcPr>
            <w:tcW w:w="9601" w:type="dxa"/>
            <w:gridSpan w:val="3"/>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b/>
                <w:sz w:val="20"/>
                <w:lang w:eastAsia="ru-RU"/>
              </w:rPr>
              <w:t>Положение о территориальном планировании</w:t>
            </w:r>
          </w:p>
        </w:tc>
      </w:tr>
      <w:tr w:rsidR="003C0250">
        <w:trPr>
          <w:jc w:val="center"/>
        </w:trPr>
        <w:tc>
          <w:tcPr>
            <w:tcW w:w="9601" w:type="dxa"/>
            <w:gridSpan w:val="3"/>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rPr>
              <w:t>Текстовые материалы</w:t>
            </w:r>
          </w:p>
        </w:tc>
      </w:tr>
      <w:tr w:rsidR="003C0250">
        <w:trPr>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ПЗ</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jc w:val="left"/>
            </w:pPr>
            <w:r>
              <w:rPr>
                <w:sz w:val="20"/>
                <w:lang w:eastAsia="ru-RU"/>
              </w:rPr>
              <w:t>Положение о территориальном планировании</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1 шт.</w:t>
            </w:r>
          </w:p>
        </w:tc>
      </w:tr>
      <w:tr w:rsidR="003C0250">
        <w:trPr>
          <w:jc w:val="center"/>
        </w:trPr>
        <w:tc>
          <w:tcPr>
            <w:tcW w:w="9601" w:type="dxa"/>
            <w:gridSpan w:val="3"/>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rPr>
              <w:t>Графические материалы</w:t>
            </w:r>
          </w:p>
        </w:tc>
      </w:tr>
      <w:tr w:rsidR="003C0250">
        <w:trPr>
          <w:trHeight w:val="374"/>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ГП-7</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pPr>
              <w:ind w:left="57" w:right="57"/>
            </w:pPr>
            <w:r>
              <w:rPr>
                <w:sz w:val="20"/>
                <w:szCs w:val="20"/>
              </w:rPr>
              <w:t>Карта границ населенных пунктов муниципального образования Столбовский сельсовет</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1:25 000</w:t>
            </w:r>
          </w:p>
        </w:tc>
      </w:tr>
      <w:tr w:rsidR="003C0250">
        <w:trPr>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ГП-8</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pPr>
              <w:ind w:left="57" w:right="57" w:hanging="23"/>
              <w:jc w:val="both"/>
            </w:pPr>
            <w:r>
              <w:rPr>
                <w:sz w:val="20"/>
                <w:szCs w:val="20"/>
              </w:rPr>
              <w:t>Карта функциональных зон. Карта планируемого размещения объектов местного значения муниципального образования Столбовский сельсовет</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1:25 000</w:t>
            </w:r>
          </w:p>
        </w:tc>
      </w:tr>
      <w:tr w:rsidR="003C0250">
        <w:trPr>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ГП-9</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pPr>
              <w:ind w:left="57" w:right="57" w:hanging="23"/>
              <w:jc w:val="both"/>
            </w:pPr>
            <w:r>
              <w:rPr>
                <w:sz w:val="20"/>
                <w:szCs w:val="20"/>
              </w:rPr>
              <w:t>Карта функциональных зон. Карта планируемого размещения объектов местного значения села Столбово</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1:5000</w:t>
            </w:r>
          </w:p>
        </w:tc>
      </w:tr>
      <w:tr w:rsidR="003C0250">
        <w:trPr>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ГП-10</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pPr>
              <w:ind w:left="57" w:right="57" w:hanging="23"/>
              <w:jc w:val="both"/>
            </w:pPr>
            <w:r>
              <w:rPr>
                <w:sz w:val="20"/>
                <w:szCs w:val="20"/>
              </w:rPr>
              <w:t xml:space="preserve">Карта функциональных зон. Карта планируемого размещения объектов местного значения </w:t>
            </w:r>
            <w:r>
              <w:rPr>
                <w:color w:val="000000"/>
                <w:sz w:val="20"/>
                <w:szCs w:val="20"/>
              </w:rPr>
              <w:t xml:space="preserve">села Дресвянка  </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1:5000</w:t>
            </w:r>
          </w:p>
        </w:tc>
      </w:tr>
      <w:tr w:rsidR="003C0250">
        <w:trPr>
          <w:trHeight w:val="9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ГП-11</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rsidP="009B70CD">
            <w:pPr>
              <w:ind w:left="57" w:right="57" w:hanging="23"/>
              <w:jc w:val="both"/>
            </w:pPr>
            <w:r>
              <w:rPr>
                <w:sz w:val="20"/>
                <w:szCs w:val="20"/>
              </w:rPr>
              <w:t xml:space="preserve">Карта функциональных зон. Карта планируемого размещения объектов местного значения села </w:t>
            </w:r>
            <w:r w:rsidR="009B70CD">
              <w:rPr>
                <w:sz w:val="20"/>
                <w:szCs w:val="20"/>
              </w:rPr>
              <w:t>Малетино</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1:5000</w:t>
            </w:r>
          </w:p>
        </w:tc>
      </w:tr>
      <w:tr w:rsidR="003C0250">
        <w:trPr>
          <w:trHeight w:val="9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ГП-12</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rsidP="009B70CD">
            <w:pPr>
              <w:ind w:left="57" w:right="57" w:hanging="23"/>
              <w:jc w:val="both"/>
            </w:pPr>
            <w:r>
              <w:rPr>
                <w:sz w:val="20"/>
                <w:szCs w:val="20"/>
              </w:rPr>
              <w:t xml:space="preserve">Карта функциональных зон. Карта планируемого размещения объектов местного значения села </w:t>
            </w:r>
            <w:r w:rsidR="009B70CD">
              <w:rPr>
                <w:sz w:val="20"/>
                <w:szCs w:val="20"/>
              </w:rPr>
              <w:t>Ключи</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1:5000</w:t>
            </w:r>
          </w:p>
        </w:tc>
      </w:tr>
      <w:tr w:rsidR="003C0250">
        <w:trPr>
          <w:trHeight w:val="9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ГП-13</w:t>
            </w: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rsidP="004B5275">
            <w:pPr>
              <w:ind w:left="57" w:right="57" w:hanging="23"/>
              <w:jc w:val="both"/>
            </w:pPr>
            <w:r>
              <w:rPr>
                <w:sz w:val="20"/>
                <w:szCs w:val="20"/>
              </w:rPr>
              <w:t>Карта функциональных зон села Соколово</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pStyle w:val="1f8"/>
            </w:pPr>
            <w:r>
              <w:rPr>
                <w:sz w:val="20"/>
                <w:lang w:eastAsia="ru-RU"/>
              </w:rPr>
              <w:t>1:5000</w:t>
            </w:r>
          </w:p>
        </w:tc>
      </w:tr>
      <w:tr w:rsidR="003C0250">
        <w:trPr>
          <w:trHeight w:val="9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3C0250" w:rsidRDefault="003C0250">
            <w:pPr>
              <w:pStyle w:val="1f8"/>
              <w:rPr>
                <w:sz w:val="20"/>
                <w:lang w:eastAsia="ru-RU"/>
              </w:rPr>
            </w:pPr>
          </w:p>
        </w:tc>
        <w:tc>
          <w:tcPr>
            <w:tcW w:w="6699" w:type="dxa"/>
            <w:tcBorders>
              <w:top w:val="single" w:sz="4" w:space="0" w:color="000000"/>
              <w:left w:val="single" w:sz="4" w:space="0" w:color="000000"/>
              <w:bottom w:val="single" w:sz="4" w:space="0" w:color="000000"/>
              <w:right w:val="single" w:sz="4" w:space="0" w:color="000000"/>
            </w:tcBorders>
            <w:vAlign w:val="center"/>
          </w:tcPr>
          <w:p w:rsidR="003C0250" w:rsidRDefault="00A10713">
            <w:r>
              <w:rPr>
                <w:color w:val="000000"/>
                <w:sz w:val="20"/>
                <w:szCs w:val="20"/>
              </w:rPr>
              <w:t xml:space="preserve">Диск ГП </w:t>
            </w:r>
          </w:p>
        </w:tc>
        <w:tc>
          <w:tcPr>
            <w:tcW w:w="1927" w:type="dxa"/>
            <w:tcBorders>
              <w:top w:val="single" w:sz="4" w:space="0" w:color="000000"/>
              <w:left w:val="single" w:sz="4" w:space="0" w:color="000000"/>
              <w:bottom w:val="single" w:sz="4" w:space="0" w:color="000000"/>
              <w:right w:val="single" w:sz="4" w:space="0" w:color="000000"/>
            </w:tcBorders>
            <w:vAlign w:val="center"/>
          </w:tcPr>
          <w:p w:rsidR="003C0250" w:rsidRDefault="00A10713">
            <w:pPr>
              <w:jc w:val="center"/>
            </w:pPr>
            <w:r>
              <w:rPr>
                <w:color w:val="000000"/>
                <w:sz w:val="20"/>
                <w:szCs w:val="20"/>
              </w:rPr>
              <w:t>1 шт.</w:t>
            </w:r>
          </w:p>
        </w:tc>
      </w:tr>
    </w:tbl>
    <w:p w:rsidR="003C0250" w:rsidRDefault="00A10713" w:rsidP="00170891">
      <w:pPr>
        <w:pStyle w:val="TOC1"/>
        <w:tabs>
          <w:tab w:val="right" w:leader="dot" w:pos="9627"/>
        </w:tabs>
        <w:ind w:left="284" w:firstLine="0"/>
        <w:jc w:val="center"/>
        <w:rPr>
          <w:b w:val="0"/>
          <w:color w:val="000000"/>
          <w:sz w:val="28"/>
          <w:szCs w:val="28"/>
        </w:rPr>
      </w:pPr>
      <w:r>
        <w:br w:type="page"/>
      </w:r>
      <w:r w:rsidRPr="00276FDC">
        <w:rPr>
          <w:b w:val="0"/>
          <w:color w:val="000000"/>
          <w:sz w:val="28"/>
          <w:szCs w:val="28"/>
        </w:rPr>
        <w:lastRenderedPageBreak/>
        <w:t>СОДЕРЖАНИЕ</w:t>
      </w:r>
    </w:p>
    <w:p w:rsidR="00BA77E2" w:rsidRPr="00BA77E2" w:rsidRDefault="00BA77E2" w:rsidP="00BA77E2">
      <w:pPr>
        <w:rPr>
          <w:lang w:eastAsia="en-US"/>
        </w:rPr>
      </w:pPr>
    </w:p>
    <w:sdt>
      <w:sdtPr>
        <w:rPr>
          <w:b w:val="0"/>
          <w:bCs w:val="0"/>
          <w:lang w:eastAsia="ru-RU"/>
        </w:rPr>
        <w:id w:val="1224121502"/>
        <w:docPartObj>
          <w:docPartGallery w:val="Table of Contents"/>
          <w:docPartUnique/>
        </w:docPartObj>
      </w:sdtPr>
      <w:sdtContent>
        <w:p w:rsidR="003C0250" w:rsidRPr="00276FDC" w:rsidRDefault="00F87C45">
          <w:pPr>
            <w:pStyle w:val="TOC1"/>
            <w:tabs>
              <w:tab w:val="right" w:leader="dot" w:pos="9911"/>
            </w:tabs>
          </w:pPr>
          <w:r w:rsidRPr="00276FDC">
            <w:fldChar w:fldCharType="begin"/>
          </w:r>
          <w:r w:rsidR="00A10713" w:rsidRPr="00276FDC">
            <w:rPr>
              <w:webHidden/>
            </w:rPr>
            <w:instrText>TOC \z \o "1-1"</w:instrText>
          </w:r>
          <w:r w:rsidRPr="00276FDC">
            <w:fldChar w:fldCharType="separate"/>
          </w:r>
          <w:hyperlink w:anchor="_Toc109919812">
            <w:r w:rsidR="00A10713" w:rsidRPr="00276FDC">
              <w:rPr>
                <w:webHidden/>
              </w:rPr>
              <w:t>1 ВВЕДЕНИЕ. ЦЕЛЬ И ЗАДАЧИ</w:t>
            </w:r>
            <w:r w:rsidR="00A10713" w:rsidRPr="00276FDC">
              <w:rPr>
                <w:spacing w:val="-4"/>
              </w:rPr>
              <w:t xml:space="preserve"> </w:t>
            </w:r>
            <w:r w:rsidR="00A10713" w:rsidRPr="00276FDC">
              <w:t>ПРОЕКТА</w:t>
            </w:r>
            <w:r w:rsidRPr="00276FDC">
              <w:rPr>
                <w:webHidden/>
              </w:rPr>
              <w:fldChar w:fldCharType="begin"/>
            </w:r>
            <w:r w:rsidR="00A10713" w:rsidRPr="00276FDC">
              <w:rPr>
                <w:webHidden/>
              </w:rPr>
              <w:instrText>PAGEREF _Toc109919812 \h</w:instrText>
            </w:r>
            <w:r w:rsidRPr="00276FDC">
              <w:rPr>
                <w:webHidden/>
              </w:rPr>
            </w:r>
            <w:r w:rsidRPr="00276FDC">
              <w:rPr>
                <w:webHidden/>
              </w:rPr>
              <w:fldChar w:fldCharType="separate"/>
            </w:r>
            <w:r w:rsidR="007906A5">
              <w:rPr>
                <w:noProof/>
                <w:webHidden/>
              </w:rPr>
              <w:t>8</w:t>
            </w:r>
            <w:r w:rsidRPr="00276FDC">
              <w:rPr>
                <w:webHidden/>
              </w:rPr>
              <w:fldChar w:fldCharType="end"/>
            </w:r>
          </w:hyperlink>
        </w:p>
        <w:p w:rsidR="003C0250" w:rsidRPr="00276FDC" w:rsidRDefault="00F87C45">
          <w:pPr>
            <w:pStyle w:val="TOC1"/>
            <w:tabs>
              <w:tab w:val="right" w:leader="dot" w:pos="9911"/>
            </w:tabs>
          </w:pPr>
          <w:hyperlink w:anchor="_Toc109919813">
            <w:r w:rsidR="00A10713" w:rsidRPr="00276FDC">
              <w:rPr>
                <w:webHidden/>
              </w:rPr>
              <w:t>2 Комплексная оценка современной градостроительной ситуации</w:t>
            </w:r>
            <w:r w:rsidR="00456503">
              <w:rPr>
                <w:webHidden/>
              </w:rPr>
              <w:t>…………………….</w:t>
            </w:r>
            <w:r w:rsidRPr="00276FDC">
              <w:rPr>
                <w:webHidden/>
              </w:rPr>
              <w:fldChar w:fldCharType="begin"/>
            </w:r>
            <w:r w:rsidR="00A10713" w:rsidRPr="00276FDC">
              <w:rPr>
                <w:webHidden/>
              </w:rPr>
              <w:instrText>PAGEREF _Toc109919813 \h</w:instrText>
            </w:r>
            <w:r w:rsidRPr="00276FDC">
              <w:rPr>
                <w:webHidden/>
              </w:rPr>
            </w:r>
            <w:r w:rsidRPr="00276FDC">
              <w:rPr>
                <w:webHidden/>
              </w:rPr>
              <w:fldChar w:fldCharType="separate"/>
            </w:r>
            <w:r w:rsidR="007906A5">
              <w:rPr>
                <w:noProof/>
                <w:webHidden/>
              </w:rPr>
              <w:t>11</w:t>
            </w:r>
            <w:r w:rsidRPr="00276FDC">
              <w:rPr>
                <w:webHidden/>
              </w:rPr>
              <w:fldChar w:fldCharType="end"/>
            </w:r>
          </w:hyperlink>
        </w:p>
        <w:p w:rsidR="003C0250" w:rsidRPr="00276FDC" w:rsidRDefault="00F87C45">
          <w:pPr>
            <w:pStyle w:val="TOC2"/>
            <w:tabs>
              <w:tab w:val="right" w:leader="dot" w:pos="9911"/>
            </w:tabs>
          </w:pPr>
          <w:hyperlink w:anchor="_Toc109919814">
            <w:r w:rsidR="00A10713" w:rsidRPr="00276FDC">
              <w:rPr>
                <w:webHidden/>
              </w:rPr>
              <w:t>2.1 Общая характеристика территории</w:t>
            </w:r>
            <w:r w:rsidR="00456503">
              <w:rPr>
                <w:webHidden/>
              </w:rPr>
              <w:t>………………………………………………...</w:t>
            </w:r>
            <w:r w:rsidRPr="00276FDC">
              <w:rPr>
                <w:webHidden/>
              </w:rPr>
              <w:fldChar w:fldCharType="begin"/>
            </w:r>
            <w:r w:rsidR="00A10713" w:rsidRPr="00276FDC">
              <w:rPr>
                <w:webHidden/>
              </w:rPr>
              <w:instrText>PAGEREF _Toc109919814 \h</w:instrText>
            </w:r>
            <w:r w:rsidRPr="00276FDC">
              <w:rPr>
                <w:webHidden/>
              </w:rPr>
            </w:r>
            <w:r w:rsidRPr="00276FDC">
              <w:rPr>
                <w:webHidden/>
              </w:rPr>
              <w:fldChar w:fldCharType="separate"/>
            </w:r>
            <w:r w:rsidR="007906A5">
              <w:rPr>
                <w:noProof/>
                <w:webHidden/>
              </w:rPr>
              <w:t>11</w:t>
            </w:r>
            <w:r w:rsidRPr="00276FDC">
              <w:rPr>
                <w:webHidden/>
              </w:rPr>
              <w:fldChar w:fldCharType="end"/>
            </w:r>
          </w:hyperlink>
        </w:p>
        <w:p w:rsidR="003C0250" w:rsidRPr="00276FDC" w:rsidRDefault="00F87C45">
          <w:pPr>
            <w:pStyle w:val="TOC2"/>
            <w:tabs>
              <w:tab w:val="right" w:leader="dot" w:pos="9911"/>
            </w:tabs>
          </w:pPr>
          <w:hyperlink w:anchor="_Toc109919815">
            <w:r w:rsidR="00A10713" w:rsidRPr="00276FDC">
              <w:rPr>
                <w:webHidden/>
              </w:rPr>
              <w:t>2.2 Природные условия и ресурсы территории</w:t>
            </w:r>
            <w:r w:rsidR="00456503">
              <w:rPr>
                <w:webHidden/>
              </w:rPr>
              <w:t>……………………………………….</w:t>
            </w:r>
            <w:r w:rsidRPr="00276FDC">
              <w:rPr>
                <w:webHidden/>
              </w:rPr>
              <w:fldChar w:fldCharType="begin"/>
            </w:r>
            <w:r w:rsidR="00A10713" w:rsidRPr="00276FDC">
              <w:rPr>
                <w:webHidden/>
              </w:rPr>
              <w:instrText>PAGEREF _Toc109919815 \h</w:instrText>
            </w:r>
            <w:r w:rsidRPr="00276FDC">
              <w:rPr>
                <w:webHidden/>
              </w:rPr>
            </w:r>
            <w:r w:rsidRPr="00276FDC">
              <w:rPr>
                <w:webHidden/>
              </w:rPr>
              <w:fldChar w:fldCharType="separate"/>
            </w:r>
            <w:r w:rsidR="007906A5">
              <w:rPr>
                <w:noProof/>
                <w:webHidden/>
              </w:rPr>
              <w:t>13</w:t>
            </w:r>
            <w:r w:rsidRPr="00276FDC">
              <w:rPr>
                <w:webHidden/>
              </w:rPr>
              <w:fldChar w:fldCharType="end"/>
            </w:r>
          </w:hyperlink>
        </w:p>
        <w:p w:rsidR="003C0250" w:rsidRPr="00276FDC" w:rsidRDefault="00F87C45">
          <w:pPr>
            <w:pStyle w:val="311"/>
            <w:tabs>
              <w:tab w:val="right" w:leader="dot" w:pos="9911"/>
            </w:tabs>
          </w:pPr>
          <w:hyperlink w:anchor="_Toc109919816">
            <w:r w:rsidR="00A10713" w:rsidRPr="00276FDC">
              <w:rPr>
                <w:webHidden/>
              </w:rPr>
              <w:t>2.2.1 Климат</w:t>
            </w:r>
            <w:r w:rsidR="00456503">
              <w:rPr>
                <w:webHidden/>
              </w:rPr>
              <w:t>………………………………………………………………………….</w:t>
            </w:r>
            <w:r w:rsidRPr="00276FDC">
              <w:rPr>
                <w:webHidden/>
              </w:rPr>
              <w:fldChar w:fldCharType="begin"/>
            </w:r>
            <w:r w:rsidR="00A10713" w:rsidRPr="00276FDC">
              <w:rPr>
                <w:webHidden/>
              </w:rPr>
              <w:instrText>PAGEREF _Toc109919816 \h</w:instrText>
            </w:r>
            <w:r w:rsidRPr="00276FDC">
              <w:rPr>
                <w:webHidden/>
              </w:rPr>
            </w:r>
            <w:r w:rsidRPr="00276FDC">
              <w:rPr>
                <w:webHidden/>
              </w:rPr>
              <w:fldChar w:fldCharType="separate"/>
            </w:r>
            <w:r w:rsidR="007906A5">
              <w:rPr>
                <w:noProof/>
                <w:webHidden/>
              </w:rPr>
              <w:t>13</w:t>
            </w:r>
            <w:r w:rsidRPr="00276FDC">
              <w:rPr>
                <w:webHidden/>
              </w:rPr>
              <w:fldChar w:fldCharType="end"/>
            </w:r>
          </w:hyperlink>
        </w:p>
        <w:p w:rsidR="003C0250" w:rsidRPr="00276FDC" w:rsidRDefault="00F87C45">
          <w:pPr>
            <w:pStyle w:val="311"/>
            <w:tabs>
              <w:tab w:val="right" w:leader="dot" w:pos="9911"/>
            </w:tabs>
          </w:pPr>
          <w:hyperlink w:anchor="_Toc109919817">
            <w:r w:rsidR="00456503">
              <w:rPr>
                <w:webHidden/>
              </w:rPr>
              <w:t>2.2.2 Геологическое строение………………………………………………………</w:t>
            </w:r>
            <w:r w:rsidRPr="00276FDC">
              <w:rPr>
                <w:webHidden/>
              </w:rPr>
              <w:fldChar w:fldCharType="begin"/>
            </w:r>
            <w:r w:rsidR="00A10713" w:rsidRPr="00276FDC">
              <w:rPr>
                <w:webHidden/>
              </w:rPr>
              <w:instrText>PAGEREF _Toc109919817 \h</w:instrText>
            </w:r>
            <w:r w:rsidRPr="00276FDC">
              <w:rPr>
                <w:webHidden/>
              </w:rPr>
            </w:r>
            <w:r w:rsidRPr="00276FDC">
              <w:rPr>
                <w:webHidden/>
              </w:rPr>
              <w:fldChar w:fldCharType="separate"/>
            </w:r>
            <w:r w:rsidR="007906A5">
              <w:rPr>
                <w:noProof/>
                <w:webHidden/>
              </w:rPr>
              <w:t>13</w:t>
            </w:r>
            <w:r w:rsidRPr="00276FDC">
              <w:rPr>
                <w:webHidden/>
              </w:rPr>
              <w:fldChar w:fldCharType="end"/>
            </w:r>
          </w:hyperlink>
        </w:p>
        <w:p w:rsidR="003C0250" w:rsidRPr="00276FDC" w:rsidRDefault="00F87C45">
          <w:pPr>
            <w:pStyle w:val="311"/>
            <w:tabs>
              <w:tab w:val="right" w:leader="dot" w:pos="9911"/>
            </w:tabs>
          </w:pPr>
          <w:hyperlink w:anchor="_Toc109919818">
            <w:r w:rsidR="00A10713" w:rsidRPr="00276FDC">
              <w:rPr>
                <w:webHidden/>
              </w:rPr>
              <w:t xml:space="preserve">2.2.3 </w:t>
            </w:r>
            <w:r w:rsidR="00A4116F" w:rsidRPr="00276FDC">
              <w:rPr>
                <w:webHidden/>
              </w:rPr>
              <w:t>Рельеф</w:t>
            </w:r>
            <w:r w:rsidR="00456503">
              <w:rPr>
                <w:webHidden/>
              </w:rPr>
              <w:t>………………………………………………………………………….</w:t>
            </w:r>
            <w:r w:rsidRPr="00276FDC">
              <w:rPr>
                <w:webHidden/>
              </w:rPr>
              <w:fldChar w:fldCharType="begin"/>
            </w:r>
            <w:r w:rsidR="00A10713" w:rsidRPr="00276FDC">
              <w:rPr>
                <w:webHidden/>
              </w:rPr>
              <w:instrText>PAGEREF _Toc109919818 \h</w:instrText>
            </w:r>
            <w:r w:rsidRPr="00276FDC">
              <w:rPr>
                <w:webHidden/>
              </w:rPr>
            </w:r>
            <w:r w:rsidRPr="00276FDC">
              <w:rPr>
                <w:webHidden/>
              </w:rPr>
              <w:fldChar w:fldCharType="separate"/>
            </w:r>
            <w:r w:rsidR="007906A5">
              <w:rPr>
                <w:noProof/>
                <w:webHidden/>
              </w:rPr>
              <w:t>14</w:t>
            </w:r>
            <w:r w:rsidRPr="00276FDC">
              <w:rPr>
                <w:webHidden/>
              </w:rPr>
              <w:fldChar w:fldCharType="end"/>
            </w:r>
          </w:hyperlink>
        </w:p>
        <w:p w:rsidR="003C0250" w:rsidRPr="00276FDC" w:rsidRDefault="00F87C45">
          <w:pPr>
            <w:pStyle w:val="311"/>
            <w:tabs>
              <w:tab w:val="right" w:leader="dot" w:pos="9911"/>
            </w:tabs>
          </w:pPr>
          <w:hyperlink w:anchor="_Toc109919819">
            <w:r w:rsidR="00A10713" w:rsidRPr="00276FDC">
              <w:rPr>
                <w:webHidden/>
              </w:rPr>
              <w:t>2.2.4 Гидрографическая характеристика</w:t>
            </w:r>
            <w:r w:rsidR="00456503">
              <w:rPr>
                <w:webHidden/>
              </w:rPr>
              <w:t>…………………………………………..</w:t>
            </w:r>
            <w:r w:rsidRPr="00276FDC">
              <w:rPr>
                <w:webHidden/>
              </w:rPr>
              <w:fldChar w:fldCharType="begin"/>
            </w:r>
            <w:r w:rsidR="00A10713" w:rsidRPr="00276FDC">
              <w:rPr>
                <w:webHidden/>
              </w:rPr>
              <w:instrText>PAGEREF _Toc109919819 \h</w:instrText>
            </w:r>
            <w:r w:rsidRPr="00276FDC">
              <w:rPr>
                <w:webHidden/>
              </w:rPr>
            </w:r>
            <w:r w:rsidRPr="00276FDC">
              <w:rPr>
                <w:webHidden/>
              </w:rPr>
              <w:fldChar w:fldCharType="separate"/>
            </w:r>
            <w:r w:rsidR="007906A5">
              <w:rPr>
                <w:noProof/>
                <w:webHidden/>
              </w:rPr>
              <w:t>14</w:t>
            </w:r>
            <w:r w:rsidRPr="00276FDC">
              <w:rPr>
                <w:webHidden/>
              </w:rPr>
              <w:fldChar w:fldCharType="end"/>
            </w:r>
          </w:hyperlink>
        </w:p>
        <w:p w:rsidR="003C0250" w:rsidRPr="00276FDC" w:rsidRDefault="00F87C45">
          <w:pPr>
            <w:pStyle w:val="311"/>
            <w:tabs>
              <w:tab w:val="right" w:leader="dot" w:pos="9911"/>
            </w:tabs>
          </w:pPr>
          <w:hyperlink w:anchor="_Toc109919820">
            <w:r w:rsidR="00A10713" w:rsidRPr="00276FDC">
              <w:rPr>
                <w:webHidden/>
              </w:rPr>
              <w:t>2.2.5 Растительность и почвенный покров</w:t>
            </w:r>
            <w:r w:rsidR="00456503">
              <w:rPr>
                <w:webHidden/>
              </w:rPr>
              <w:t>………………………………………...</w:t>
            </w:r>
            <w:r w:rsidRPr="00276FDC">
              <w:rPr>
                <w:webHidden/>
              </w:rPr>
              <w:fldChar w:fldCharType="begin"/>
            </w:r>
            <w:r w:rsidR="00A10713" w:rsidRPr="00276FDC">
              <w:rPr>
                <w:webHidden/>
              </w:rPr>
              <w:instrText>PAGEREF _Toc109919820 \h</w:instrText>
            </w:r>
            <w:r w:rsidRPr="00276FDC">
              <w:rPr>
                <w:webHidden/>
              </w:rPr>
            </w:r>
            <w:r w:rsidRPr="00276FDC">
              <w:rPr>
                <w:webHidden/>
              </w:rPr>
              <w:fldChar w:fldCharType="separate"/>
            </w:r>
            <w:r w:rsidR="007906A5">
              <w:rPr>
                <w:noProof/>
                <w:webHidden/>
              </w:rPr>
              <w:t>15</w:t>
            </w:r>
            <w:r w:rsidRPr="00276FDC">
              <w:rPr>
                <w:webHidden/>
              </w:rPr>
              <w:fldChar w:fldCharType="end"/>
            </w:r>
          </w:hyperlink>
        </w:p>
        <w:p w:rsidR="003C0250" w:rsidRPr="00276FDC" w:rsidRDefault="00F87C45">
          <w:pPr>
            <w:pStyle w:val="311"/>
            <w:tabs>
              <w:tab w:val="right" w:leader="dot" w:pos="9911"/>
            </w:tabs>
          </w:pPr>
          <w:hyperlink w:anchor="_Toc109919821">
            <w:r w:rsidR="00A10713" w:rsidRPr="00276FDC">
              <w:rPr>
                <w:webHidden/>
              </w:rPr>
              <w:t xml:space="preserve">2.2.6 </w:t>
            </w:r>
            <w:r w:rsidR="00E417FD" w:rsidRPr="00276FDC">
              <w:rPr>
                <w:webHidden/>
              </w:rPr>
              <w:t>Животный мир</w:t>
            </w:r>
            <w:r w:rsidR="000562A2">
              <w:rPr>
                <w:webHidden/>
              </w:rPr>
              <w:t>………………………………………………………………...</w:t>
            </w:r>
            <w:r w:rsidRPr="00276FDC">
              <w:rPr>
                <w:webHidden/>
              </w:rPr>
              <w:fldChar w:fldCharType="begin"/>
            </w:r>
            <w:r w:rsidR="00A10713" w:rsidRPr="00276FDC">
              <w:rPr>
                <w:webHidden/>
              </w:rPr>
              <w:instrText>PAGEREF _Toc109919821 \h</w:instrText>
            </w:r>
            <w:r w:rsidRPr="00276FDC">
              <w:rPr>
                <w:webHidden/>
              </w:rPr>
            </w:r>
            <w:r w:rsidRPr="00276FDC">
              <w:rPr>
                <w:webHidden/>
              </w:rPr>
              <w:fldChar w:fldCharType="separate"/>
            </w:r>
            <w:r w:rsidR="007906A5">
              <w:rPr>
                <w:noProof/>
                <w:webHidden/>
              </w:rPr>
              <w:t>16</w:t>
            </w:r>
            <w:r w:rsidRPr="00276FDC">
              <w:rPr>
                <w:webHidden/>
              </w:rPr>
              <w:fldChar w:fldCharType="end"/>
            </w:r>
          </w:hyperlink>
        </w:p>
        <w:p w:rsidR="00E417FD" w:rsidRPr="00276FDC" w:rsidRDefault="00F87C45" w:rsidP="00E417FD">
          <w:pPr>
            <w:pStyle w:val="311"/>
            <w:tabs>
              <w:tab w:val="right" w:leader="dot" w:pos="9911"/>
            </w:tabs>
          </w:pPr>
          <w:hyperlink w:anchor="_Toc109919821">
            <w:r w:rsidR="00E417FD" w:rsidRPr="00276FDC">
              <w:rPr>
                <w:webHidden/>
              </w:rPr>
              <w:t>2.2.7 Минерально-сырьевые ресурсы</w:t>
            </w:r>
            <w:r w:rsidR="00456503">
              <w:rPr>
                <w:webHidden/>
              </w:rPr>
              <w:t>……………………………………………...</w:t>
            </w:r>
            <w:r w:rsidRPr="00276FDC">
              <w:rPr>
                <w:webHidden/>
              </w:rPr>
              <w:fldChar w:fldCharType="begin"/>
            </w:r>
            <w:r w:rsidR="00E417FD" w:rsidRPr="00276FDC">
              <w:rPr>
                <w:webHidden/>
              </w:rPr>
              <w:instrText>PAGEREF _Toc109919821 \h</w:instrText>
            </w:r>
            <w:r w:rsidRPr="00276FDC">
              <w:rPr>
                <w:webHidden/>
              </w:rPr>
            </w:r>
            <w:r w:rsidRPr="00276FDC">
              <w:rPr>
                <w:webHidden/>
              </w:rPr>
              <w:fldChar w:fldCharType="separate"/>
            </w:r>
            <w:r w:rsidR="007906A5">
              <w:rPr>
                <w:noProof/>
                <w:webHidden/>
              </w:rPr>
              <w:t>16</w:t>
            </w:r>
            <w:r w:rsidRPr="00276FDC">
              <w:rPr>
                <w:webHidden/>
              </w:rPr>
              <w:fldChar w:fldCharType="end"/>
            </w:r>
          </w:hyperlink>
        </w:p>
        <w:p w:rsidR="003C0250" w:rsidRPr="00276FDC" w:rsidRDefault="00F87C45">
          <w:pPr>
            <w:pStyle w:val="TOC2"/>
            <w:tabs>
              <w:tab w:val="right" w:leader="dot" w:pos="9911"/>
            </w:tabs>
          </w:pPr>
          <w:hyperlink w:anchor="_Toc109919823">
            <w:r w:rsidR="00A10713" w:rsidRPr="00276FDC">
              <w:rPr>
                <w:webHidden/>
              </w:rPr>
              <w:t>2.</w:t>
            </w:r>
            <w:r w:rsidR="003135D5" w:rsidRPr="00276FDC">
              <w:rPr>
                <w:webHidden/>
              </w:rPr>
              <w:t>3</w:t>
            </w:r>
            <w:r w:rsidR="00A10713" w:rsidRPr="00276FDC">
              <w:rPr>
                <w:webHidden/>
              </w:rPr>
              <w:t xml:space="preserve"> Объекты культурного наследия</w:t>
            </w:r>
            <w:r w:rsidR="000562A2">
              <w:rPr>
                <w:webHidden/>
              </w:rPr>
              <w:t>……………………………………………………</w:t>
            </w:r>
            <w:r w:rsidRPr="00276FDC">
              <w:rPr>
                <w:webHidden/>
              </w:rPr>
              <w:fldChar w:fldCharType="begin"/>
            </w:r>
            <w:r w:rsidR="00A10713" w:rsidRPr="00276FDC">
              <w:rPr>
                <w:webHidden/>
              </w:rPr>
              <w:instrText>PAGEREF _Toc109919823 \h</w:instrText>
            </w:r>
            <w:r w:rsidRPr="00276FDC">
              <w:rPr>
                <w:webHidden/>
              </w:rPr>
            </w:r>
            <w:r w:rsidRPr="00276FDC">
              <w:rPr>
                <w:webHidden/>
              </w:rPr>
              <w:fldChar w:fldCharType="separate"/>
            </w:r>
            <w:r w:rsidR="007906A5">
              <w:rPr>
                <w:noProof/>
                <w:webHidden/>
              </w:rPr>
              <w:t>19</w:t>
            </w:r>
            <w:r w:rsidRPr="00276FDC">
              <w:rPr>
                <w:webHidden/>
              </w:rPr>
              <w:fldChar w:fldCharType="end"/>
            </w:r>
          </w:hyperlink>
        </w:p>
        <w:p w:rsidR="003C0250" w:rsidRPr="00276FDC" w:rsidRDefault="00F87C45">
          <w:pPr>
            <w:pStyle w:val="TOC2"/>
            <w:tabs>
              <w:tab w:val="right" w:leader="dot" w:pos="9911"/>
            </w:tabs>
          </w:pPr>
          <w:hyperlink w:anchor="_Toc109919824">
            <w:r w:rsidR="00A10713" w:rsidRPr="00276FDC">
              <w:rPr>
                <w:webHidden/>
              </w:rPr>
              <w:t>2.</w:t>
            </w:r>
            <w:r w:rsidR="003135D5" w:rsidRPr="00276FDC">
              <w:rPr>
                <w:webHidden/>
              </w:rPr>
              <w:t>4</w:t>
            </w:r>
            <w:r w:rsidR="00A10713" w:rsidRPr="00276FDC">
              <w:rPr>
                <w:webHidden/>
              </w:rPr>
              <w:t xml:space="preserve"> Трудовые ресурсы и прогнозирование численности населения</w:t>
            </w:r>
            <w:r w:rsidR="00456503">
              <w:rPr>
                <w:webHidden/>
              </w:rPr>
              <w:t>…………………</w:t>
            </w:r>
            <w:r w:rsidRPr="00276FDC">
              <w:rPr>
                <w:webHidden/>
              </w:rPr>
              <w:fldChar w:fldCharType="begin"/>
            </w:r>
            <w:r w:rsidR="00A10713" w:rsidRPr="00276FDC">
              <w:rPr>
                <w:webHidden/>
              </w:rPr>
              <w:instrText>PAGEREF _Toc109919824 \h</w:instrText>
            </w:r>
            <w:r w:rsidRPr="00276FDC">
              <w:rPr>
                <w:webHidden/>
              </w:rPr>
            </w:r>
            <w:r w:rsidRPr="00276FDC">
              <w:rPr>
                <w:webHidden/>
              </w:rPr>
              <w:fldChar w:fldCharType="separate"/>
            </w:r>
            <w:r w:rsidR="007906A5">
              <w:rPr>
                <w:noProof/>
                <w:webHidden/>
              </w:rPr>
              <w:t>21</w:t>
            </w:r>
            <w:r w:rsidRPr="00276FDC">
              <w:rPr>
                <w:webHidden/>
              </w:rPr>
              <w:fldChar w:fldCharType="end"/>
            </w:r>
          </w:hyperlink>
        </w:p>
        <w:p w:rsidR="003C0250" w:rsidRPr="00276FDC" w:rsidRDefault="00F87C45">
          <w:pPr>
            <w:pStyle w:val="TOC2"/>
            <w:tabs>
              <w:tab w:val="right" w:leader="dot" w:pos="9911"/>
            </w:tabs>
          </w:pPr>
          <w:hyperlink w:anchor="_Toc109919825">
            <w:r w:rsidR="00A10713" w:rsidRPr="00276FDC">
              <w:rPr>
                <w:webHidden/>
              </w:rPr>
              <w:t>2.</w:t>
            </w:r>
            <w:r w:rsidR="003135D5" w:rsidRPr="00276FDC">
              <w:rPr>
                <w:webHidden/>
              </w:rPr>
              <w:t>5</w:t>
            </w:r>
            <w:r w:rsidR="00A10713" w:rsidRPr="00276FDC">
              <w:rPr>
                <w:webHidden/>
              </w:rPr>
              <w:t xml:space="preserve"> Жилищная сфера</w:t>
            </w:r>
            <w:r w:rsidR="00456503">
              <w:rPr>
                <w:webHidden/>
              </w:rPr>
              <w:t>…………………………………………………………………….</w:t>
            </w:r>
            <w:r w:rsidRPr="00276FDC">
              <w:rPr>
                <w:webHidden/>
              </w:rPr>
              <w:fldChar w:fldCharType="begin"/>
            </w:r>
            <w:r w:rsidR="00A10713" w:rsidRPr="00276FDC">
              <w:rPr>
                <w:webHidden/>
              </w:rPr>
              <w:instrText>PAGEREF _Toc109919825 \h</w:instrText>
            </w:r>
            <w:r w:rsidRPr="00276FDC">
              <w:rPr>
                <w:webHidden/>
              </w:rPr>
            </w:r>
            <w:r w:rsidRPr="00276FDC">
              <w:rPr>
                <w:webHidden/>
              </w:rPr>
              <w:fldChar w:fldCharType="separate"/>
            </w:r>
            <w:r w:rsidR="007906A5">
              <w:rPr>
                <w:noProof/>
                <w:webHidden/>
              </w:rPr>
              <w:t>23</w:t>
            </w:r>
            <w:r w:rsidRPr="00276FDC">
              <w:rPr>
                <w:webHidden/>
              </w:rPr>
              <w:fldChar w:fldCharType="end"/>
            </w:r>
          </w:hyperlink>
        </w:p>
        <w:p w:rsidR="003C0250" w:rsidRPr="00276FDC" w:rsidRDefault="00F87C45">
          <w:pPr>
            <w:pStyle w:val="TOC2"/>
            <w:tabs>
              <w:tab w:val="right" w:leader="dot" w:pos="9911"/>
            </w:tabs>
          </w:pPr>
          <w:hyperlink w:anchor="_Toc109919826">
            <w:r w:rsidR="00A10713" w:rsidRPr="00276FDC">
              <w:rPr>
                <w:webHidden/>
              </w:rPr>
              <w:t>2.</w:t>
            </w:r>
            <w:r w:rsidR="003135D5" w:rsidRPr="00276FDC">
              <w:rPr>
                <w:webHidden/>
              </w:rPr>
              <w:t>6</w:t>
            </w:r>
            <w:r w:rsidR="00A10713" w:rsidRPr="00276FDC">
              <w:rPr>
                <w:webHidden/>
              </w:rPr>
              <w:t xml:space="preserve"> Социальная сфера</w:t>
            </w:r>
            <w:r w:rsidR="00456503">
              <w:rPr>
                <w:webHidden/>
              </w:rPr>
              <w:t>…………………………………………………………………...</w:t>
            </w:r>
            <w:r w:rsidRPr="00276FDC">
              <w:rPr>
                <w:webHidden/>
              </w:rPr>
              <w:fldChar w:fldCharType="begin"/>
            </w:r>
            <w:r w:rsidR="00A10713" w:rsidRPr="00276FDC">
              <w:rPr>
                <w:webHidden/>
              </w:rPr>
              <w:instrText>PAGEREF _Toc109919826 \h</w:instrText>
            </w:r>
            <w:r w:rsidRPr="00276FDC">
              <w:rPr>
                <w:webHidden/>
              </w:rPr>
            </w:r>
            <w:r w:rsidRPr="00276FDC">
              <w:rPr>
                <w:webHidden/>
              </w:rPr>
              <w:fldChar w:fldCharType="separate"/>
            </w:r>
            <w:r w:rsidR="007906A5">
              <w:rPr>
                <w:noProof/>
                <w:webHidden/>
              </w:rPr>
              <w:t>23</w:t>
            </w:r>
            <w:r w:rsidRPr="00276FDC">
              <w:rPr>
                <w:webHidden/>
              </w:rPr>
              <w:fldChar w:fldCharType="end"/>
            </w:r>
          </w:hyperlink>
        </w:p>
        <w:p w:rsidR="003C0250" w:rsidRPr="00276FDC" w:rsidRDefault="00F87C45">
          <w:pPr>
            <w:pStyle w:val="TOC2"/>
            <w:tabs>
              <w:tab w:val="right" w:leader="dot" w:pos="9911"/>
            </w:tabs>
          </w:pPr>
          <w:hyperlink w:anchor="_Toc109919827">
            <w:r w:rsidR="00A10713" w:rsidRPr="00276FDC">
              <w:rPr>
                <w:webHidden/>
              </w:rPr>
              <w:t>2.</w:t>
            </w:r>
            <w:r w:rsidR="003135D5" w:rsidRPr="00276FDC">
              <w:rPr>
                <w:webHidden/>
              </w:rPr>
              <w:t>7</w:t>
            </w:r>
            <w:r w:rsidR="00A10713" w:rsidRPr="00276FDC">
              <w:rPr>
                <w:webHidden/>
              </w:rPr>
              <w:t xml:space="preserve"> Производственная сфера</w:t>
            </w:r>
            <w:r w:rsidR="00456503">
              <w:rPr>
                <w:webHidden/>
              </w:rPr>
              <w:t>……………………………………………………………</w:t>
            </w:r>
            <w:r w:rsidRPr="00276FDC">
              <w:rPr>
                <w:webHidden/>
              </w:rPr>
              <w:fldChar w:fldCharType="begin"/>
            </w:r>
            <w:r w:rsidR="00A10713" w:rsidRPr="00276FDC">
              <w:rPr>
                <w:webHidden/>
              </w:rPr>
              <w:instrText>PAGEREF _Toc109919827 \h</w:instrText>
            </w:r>
            <w:r w:rsidRPr="00276FDC">
              <w:rPr>
                <w:webHidden/>
              </w:rPr>
            </w:r>
            <w:r w:rsidRPr="00276FDC">
              <w:rPr>
                <w:webHidden/>
              </w:rPr>
              <w:fldChar w:fldCharType="separate"/>
            </w:r>
            <w:r w:rsidR="007906A5">
              <w:rPr>
                <w:noProof/>
                <w:webHidden/>
              </w:rPr>
              <w:t>27</w:t>
            </w:r>
            <w:r w:rsidRPr="00276FDC">
              <w:rPr>
                <w:webHidden/>
              </w:rPr>
              <w:fldChar w:fldCharType="end"/>
            </w:r>
          </w:hyperlink>
        </w:p>
        <w:p w:rsidR="003C0250" w:rsidRPr="00276FDC" w:rsidRDefault="00F87C45">
          <w:pPr>
            <w:pStyle w:val="TOC2"/>
            <w:tabs>
              <w:tab w:val="right" w:leader="dot" w:pos="9911"/>
            </w:tabs>
          </w:pPr>
          <w:hyperlink w:anchor="_Toc109919828">
            <w:r w:rsidR="00A10713" w:rsidRPr="00276FDC">
              <w:rPr>
                <w:webHidden/>
              </w:rPr>
              <w:t>2.</w:t>
            </w:r>
            <w:r w:rsidR="003135D5" w:rsidRPr="00276FDC">
              <w:rPr>
                <w:webHidden/>
              </w:rPr>
              <w:t>8</w:t>
            </w:r>
            <w:r w:rsidR="00A10713" w:rsidRPr="00276FDC">
              <w:rPr>
                <w:webHidden/>
              </w:rPr>
              <w:t xml:space="preserve"> Транспортная инфраструктура</w:t>
            </w:r>
            <w:r w:rsidR="00456503">
              <w:rPr>
                <w:webHidden/>
              </w:rPr>
              <w:t>……………………………………………………..</w:t>
            </w:r>
            <w:r w:rsidRPr="00276FDC">
              <w:rPr>
                <w:webHidden/>
              </w:rPr>
              <w:fldChar w:fldCharType="begin"/>
            </w:r>
            <w:r w:rsidR="00A10713" w:rsidRPr="00276FDC">
              <w:rPr>
                <w:webHidden/>
              </w:rPr>
              <w:instrText>PAGEREF _Toc109919828 \h</w:instrText>
            </w:r>
            <w:r w:rsidRPr="00276FDC">
              <w:rPr>
                <w:webHidden/>
              </w:rPr>
            </w:r>
            <w:r w:rsidRPr="00276FDC">
              <w:rPr>
                <w:webHidden/>
              </w:rPr>
              <w:fldChar w:fldCharType="separate"/>
            </w:r>
            <w:r w:rsidR="007906A5">
              <w:rPr>
                <w:noProof/>
                <w:webHidden/>
              </w:rPr>
              <w:t>28</w:t>
            </w:r>
            <w:r w:rsidRPr="00276FDC">
              <w:rPr>
                <w:webHidden/>
              </w:rPr>
              <w:fldChar w:fldCharType="end"/>
            </w:r>
          </w:hyperlink>
        </w:p>
        <w:p w:rsidR="003C0250" w:rsidRPr="00276FDC" w:rsidRDefault="00F87C45">
          <w:pPr>
            <w:pStyle w:val="311"/>
            <w:tabs>
              <w:tab w:val="right" w:leader="dot" w:pos="9911"/>
            </w:tabs>
          </w:pPr>
          <w:hyperlink w:anchor="_Toc109919829">
            <w:r w:rsidR="00A10713" w:rsidRPr="00276FDC">
              <w:rPr>
                <w:webHidden/>
              </w:rPr>
              <w:t>2.</w:t>
            </w:r>
            <w:r w:rsidR="003135D5" w:rsidRPr="00276FDC">
              <w:rPr>
                <w:webHidden/>
              </w:rPr>
              <w:t>8</w:t>
            </w:r>
            <w:r w:rsidR="00A10713" w:rsidRPr="00276FDC">
              <w:rPr>
                <w:webHidden/>
              </w:rPr>
              <w:t>.1 Внешний транспорт</w:t>
            </w:r>
            <w:r w:rsidR="00456503">
              <w:rPr>
                <w:webHidden/>
              </w:rPr>
              <w:t>…………………………………………………………...</w:t>
            </w:r>
            <w:r w:rsidRPr="00276FDC">
              <w:rPr>
                <w:webHidden/>
              </w:rPr>
              <w:fldChar w:fldCharType="begin"/>
            </w:r>
            <w:r w:rsidR="00A10713" w:rsidRPr="00276FDC">
              <w:rPr>
                <w:webHidden/>
              </w:rPr>
              <w:instrText>PAGEREF _Toc109919829 \h</w:instrText>
            </w:r>
            <w:r w:rsidRPr="00276FDC">
              <w:rPr>
                <w:webHidden/>
              </w:rPr>
            </w:r>
            <w:r w:rsidRPr="00276FDC">
              <w:rPr>
                <w:webHidden/>
              </w:rPr>
              <w:fldChar w:fldCharType="separate"/>
            </w:r>
            <w:r w:rsidR="007906A5">
              <w:rPr>
                <w:noProof/>
                <w:webHidden/>
              </w:rPr>
              <w:t>28</w:t>
            </w:r>
            <w:r w:rsidRPr="00276FDC">
              <w:rPr>
                <w:webHidden/>
              </w:rPr>
              <w:fldChar w:fldCharType="end"/>
            </w:r>
          </w:hyperlink>
        </w:p>
        <w:p w:rsidR="003C0250" w:rsidRPr="00276FDC" w:rsidRDefault="00F87C45">
          <w:pPr>
            <w:pStyle w:val="311"/>
            <w:tabs>
              <w:tab w:val="right" w:leader="dot" w:pos="9911"/>
            </w:tabs>
          </w:pPr>
          <w:hyperlink w:anchor="_Toc109919830">
            <w:r w:rsidR="00A10713" w:rsidRPr="00276FDC">
              <w:rPr>
                <w:webHidden/>
              </w:rPr>
              <w:t>2.</w:t>
            </w:r>
            <w:r w:rsidR="003135D5" w:rsidRPr="00276FDC">
              <w:rPr>
                <w:webHidden/>
              </w:rPr>
              <w:t>8</w:t>
            </w:r>
            <w:r w:rsidR="00A10713" w:rsidRPr="00276FDC">
              <w:rPr>
                <w:webHidden/>
              </w:rPr>
              <w:t>.2 Улично-дорожная сеть</w:t>
            </w:r>
            <w:r w:rsidR="00456503">
              <w:rPr>
                <w:webHidden/>
              </w:rPr>
              <w:t>………………………………………………………..</w:t>
            </w:r>
            <w:r w:rsidRPr="00276FDC">
              <w:rPr>
                <w:webHidden/>
              </w:rPr>
              <w:fldChar w:fldCharType="begin"/>
            </w:r>
            <w:r w:rsidR="00A10713" w:rsidRPr="00276FDC">
              <w:rPr>
                <w:webHidden/>
              </w:rPr>
              <w:instrText>PAGEREF _Toc109919830 \h</w:instrText>
            </w:r>
            <w:r w:rsidRPr="00276FDC">
              <w:rPr>
                <w:webHidden/>
              </w:rPr>
            </w:r>
            <w:r w:rsidRPr="00276FDC">
              <w:rPr>
                <w:webHidden/>
              </w:rPr>
              <w:fldChar w:fldCharType="separate"/>
            </w:r>
            <w:r w:rsidR="007906A5">
              <w:rPr>
                <w:noProof/>
                <w:webHidden/>
              </w:rPr>
              <w:t>29</w:t>
            </w:r>
            <w:r w:rsidRPr="00276FDC">
              <w:rPr>
                <w:webHidden/>
              </w:rPr>
              <w:fldChar w:fldCharType="end"/>
            </w:r>
          </w:hyperlink>
        </w:p>
        <w:p w:rsidR="003C0250" w:rsidRPr="00276FDC" w:rsidRDefault="00F87C45">
          <w:pPr>
            <w:pStyle w:val="TOC2"/>
            <w:tabs>
              <w:tab w:val="right" w:leader="dot" w:pos="9911"/>
            </w:tabs>
          </w:pPr>
          <w:hyperlink w:anchor="_Toc109919832">
            <w:r w:rsidR="00A10713" w:rsidRPr="00276FDC">
              <w:rPr>
                <w:webHidden/>
              </w:rPr>
              <w:t>2.</w:t>
            </w:r>
            <w:r w:rsidR="003135D5" w:rsidRPr="00276FDC">
              <w:rPr>
                <w:webHidden/>
              </w:rPr>
              <w:t>9</w:t>
            </w:r>
            <w:r w:rsidR="00A10713" w:rsidRPr="00276FDC">
              <w:rPr>
                <w:webHidden/>
              </w:rPr>
              <w:t xml:space="preserve"> Инженерное обеспечение</w:t>
            </w:r>
            <w:r w:rsidR="00456503">
              <w:rPr>
                <w:webHidden/>
              </w:rPr>
              <w:t>…………………………………………………………..</w:t>
            </w:r>
            <w:r w:rsidRPr="00276FDC">
              <w:rPr>
                <w:webHidden/>
              </w:rPr>
              <w:fldChar w:fldCharType="begin"/>
            </w:r>
            <w:r w:rsidR="00A10713" w:rsidRPr="00276FDC">
              <w:rPr>
                <w:webHidden/>
              </w:rPr>
              <w:instrText>PAGEREF _Toc109919832 \h</w:instrText>
            </w:r>
            <w:r w:rsidRPr="00276FDC">
              <w:rPr>
                <w:webHidden/>
              </w:rPr>
            </w:r>
            <w:r w:rsidRPr="00276FDC">
              <w:rPr>
                <w:webHidden/>
              </w:rPr>
              <w:fldChar w:fldCharType="separate"/>
            </w:r>
            <w:r w:rsidR="007906A5">
              <w:rPr>
                <w:noProof/>
                <w:webHidden/>
              </w:rPr>
              <w:t>30</w:t>
            </w:r>
            <w:r w:rsidRPr="00276FDC">
              <w:rPr>
                <w:webHidden/>
              </w:rPr>
              <w:fldChar w:fldCharType="end"/>
            </w:r>
          </w:hyperlink>
        </w:p>
        <w:p w:rsidR="003C0250" w:rsidRPr="00276FDC" w:rsidRDefault="00F87C45">
          <w:pPr>
            <w:pStyle w:val="311"/>
            <w:tabs>
              <w:tab w:val="right" w:leader="dot" w:pos="9911"/>
            </w:tabs>
          </w:pPr>
          <w:hyperlink w:anchor="_Toc109919833">
            <w:r w:rsidR="00A10713" w:rsidRPr="00276FDC">
              <w:rPr>
                <w:webHidden/>
              </w:rPr>
              <w:t>2.</w:t>
            </w:r>
            <w:r w:rsidR="003135D5" w:rsidRPr="00276FDC">
              <w:rPr>
                <w:webHidden/>
              </w:rPr>
              <w:t>9</w:t>
            </w:r>
            <w:r w:rsidR="00A10713" w:rsidRPr="00276FDC">
              <w:rPr>
                <w:webHidden/>
              </w:rPr>
              <w:t>.1 Водоснабжение</w:t>
            </w:r>
            <w:r w:rsidR="00456503">
              <w:rPr>
                <w:webHidden/>
              </w:rPr>
              <w:t>………………………………………………………………..</w:t>
            </w:r>
            <w:r w:rsidRPr="00276FDC">
              <w:rPr>
                <w:webHidden/>
              </w:rPr>
              <w:fldChar w:fldCharType="begin"/>
            </w:r>
            <w:r w:rsidR="00A10713" w:rsidRPr="00276FDC">
              <w:rPr>
                <w:webHidden/>
              </w:rPr>
              <w:instrText>PAGEREF _Toc109919833 \h</w:instrText>
            </w:r>
            <w:r w:rsidRPr="00276FDC">
              <w:rPr>
                <w:webHidden/>
              </w:rPr>
            </w:r>
            <w:r w:rsidRPr="00276FDC">
              <w:rPr>
                <w:webHidden/>
              </w:rPr>
              <w:fldChar w:fldCharType="separate"/>
            </w:r>
            <w:r w:rsidR="007906A5">
              <w:rPr>
                <w:noProof/>
                <w:webHidden/>
              </w:rPr>
              <w:t>30</w:t>
            </w:r>
            <w:r w:rsidRPr="00276FDC">
              <w:rPr>
                <w:webHidden/>
              </w:rPr>
              <w:fldChar w:fldCharType="end"/>
            </w:r>
          </w:hyperlink>
        </w:p>
        <w:p w:rsidR="003C0250" w:rsidRPr="00276FDC" w:rsidRDefault="00F87C45">
          <w:pPr>
            <w:pStyle w:val="311"/>
            <w:tabs>
              <w:tab w:val="right" w:leader="dot" w:pos="9911"/>
            </w:tabs>
          </w:pPr>
          <w:hyperlink w:anchor="_Toc109919834">
            <w:r w:rsidR="00A10713" w:rsidRPr="00276FDC">
              <w:rPr>
                <w:webHidden/>
              </w:rPr>
              <w:t>2.</w:t>
            </w:r>
            <w:r w:rsidR="003135D5" w:rsidRPr="00276FDC">
              <w:rPr>
                <w:webHidden/>
              </w:rPr>
              <w:t>9</w:t>
            </w:r>
            <w:r w:rsidR="00A10713" w:rsidRPr="00276FDC">
              <w:rPr>
                <w:webHidden/>
              </w:rPr>
              <w:t>.2 Водоотведение</w:t>
            </w:r>
            <w:r w:rsidR="000562A2">
              <w:rPr>
                <w:webHidden/>
              </w:rPr>
              <w:t>………………………………………………………………...</w:t>
            </w:r>
            <w:r w:rsidRPr="00276FDC">
              <w:rPr>
                <w:webHidden/>
              </w:rPr>
              <w:fldChar w:fldCharType="begin"/>
            </w:r>
            <w:r w:rsidR="00A10713" w:rsidRPr="00276FDC">
              <w:rPr>
                <w:webHidden/>
              </w:rPr>
              <w:instrText>PAGEREF _Toc109919834 \h</w:instrText>
            </w:r>
            <w:r w:rsidRPr="00276FDC">
              <w:rPr>
                <w:webHidden/>
              </w:rPr>
            </w:r>
            <w:r w:rsidRPr="00276FDC">
              <w:rPr>
                <w:webHidden/>
              </w:rPr>
              <w:fldChar w:fldCharType="separate"/>
            </w:r>
            <w:r w:rsidR="007906A5">
              <w:rPr>
                <w:noProof/>
                <w:webHidden/>
              </w:rPr>
              <w:t>30</w:t>
            </w:r>
            <w:r w:rsidRPr="00276FDC">
              <w:rPr>
                <w:webHidden/>
              </w:rPr>
              <w:fldChar w:fldCharType="end"/>
            </w:r>
          </w:hyperlink>
        </w:p>
        <w:p w:rsidR="003C0250" w:rsidRPr="00276FDC" w:rsidRDefault="00F87C45">
          <w:pPr>
            <w:pStyle w:val="311"/>
            <w:tabs>
              <w:tab w:val="right" w:leader="dot" w:pos="9911"/>
            </w:tabs>
          </w:pPr>
          <w:hyperlink w:anchor="_Toc109919835">
            <w:r w:rsidR="00A10713" w:rsidRPr="00276FDC">
              <w:rPr>
                <w:webHidden/>
              </w:rPr>
              <w:t>2.</w:t>
            </w:r>
            <w:r w:rsidR="003135D5" w:rsidRPr="00276FDC">
              <w:rPr>
                <w:webHidden/>
              </w:rPr>
              <w:t>9</w:t>
            </w:r>
            <w:r w:rsidR="00A10713" w:rsidRPr="00276FDC">
              <w:rPr>
                <w:webHidden/>
              </w:rPr>
              <w:t>.3 Теплоснабжение</w:t>
            </w:r>
            <w:r w:rsidR="00456503">
              <w:rPr>
                <w:webHidden/>
              </w:rPr>
              <w:t>………………………………………………………………</w:t>
            </w:r>
            <w:r w:rsidR="000562A2">
              <w:rPr>
                <w:webHidden/>
              </w:rPr>
              <w:t>.</w:t>
            </w:r>
            <w:r w:rsidRPr="00276FDC">
              <w:rPr>
                <w:webHidden/>
              </w:rPr>
              <w:fldChar w:fldCharType="begin"/>
            </w:r>
            <w:r w:rsidR="00A10713" w:rsidRPr="00276FDC">
              <w:rPr>
                <w:webHidden/>
              </w:rPr>
              <w:instrText>PAGEREF _Toc109919835 \h</w:instrText>
            </w:r>
            <w:r w:rsidRPr="00276FDC">
              <w:rPr>
                <w:webHidden/>
              </w:rPr>
            </w:r>
            <w:r w:rsidRPr="00276FDC">
              <w:rPr>
                <w:webHidden/>
              </w:rPr>
              <w:fldChar w:fldCharType="separate"/>
            </w:r>
            <w:r w:rsidR="007906A5">
              <w:rPr>
                <w:noProof/>
                <w:webHidden/>
              </w:rPr>
              <w:t>31</w:t>
            </w:r>
            <w:r w:rsidRPr="00276FDC">
              <w:rPr>
                <w:webHidden/>
              </w:rPr>
              <w:fldChar w:fldCharType="end"/>
            </w:r>
          </w:hyperlink>
        </w:p>
        <w:p w:rsidR="003C0250" w:rsidRPr="00276FDC" w:rsidRDefault="00F87C45">
          <w:pPr>
            <w:pStyle w:val="311"/>
            <w:tabs>
              <w:tab w:val="right" w:leader="dot" w:pos="9911"/>
            </w:tabs>
          </w:pPr>
          <w:hyperlink w:anchor="_Toc109919836">
            <w:r w:rsidR="00A10713" w:rsidRPr="00276FDC">
              <w:rPr>
                <w:webHidden/>
              </w:rPr>
              <w:t>2.</w:t>
            </w:r>
            <w:r w:rsidR="003135D5" w:rsidRPr="00276FDC">
              <w:rPr>
                <w:webHidden/>
              </w:rPr>
              <w:t>9</w:t>
            </w:r>
            <w:r w:rsidR="00A10713" w:rsidRPr="00276FDC">
              <w:rPr>
                <w:webHidden/>
              </w:rPr>
              <w:t>.4 Электроснабжение</w:t>
            </w:r>
            <w:r w:rsidR="00456503">
              <w:rPr>
                <w:webHidden/>
              </w:rPr>
              <w:t>……………………………………………………………</w:t>
            </w:r>
            <w:r w:rsidR="000562A2">
              <w:rPr>
                <w:webHidden/>
              </w:rPr>
              <w:t>.</w:t>
            </w:r>
            <w:r w:rsidRPr="00276FDC">
              <w:rPr>
                <w:webHidden/>
              </w:rPr>
              <w:fldChar w:fldCharType="begin"/>
            </w:r>
            <w:r w:rsidR="00A10713" w:rsidRPr="00276FDC">
              <w:rPr>
                <w:webHidden/>
              </w:rPr>
              <w:instrText>PAGEREF _Toc109919836 \h</w:instrText>
            </w:r>
            <w:r w:rsidRPr="00276FDC">
              <w:rPr>
                <w:webHidden/>
              </w:rPr>
            </w:r>
            <w:r w:rsidRPr="00276FDC">
              <w:rPr>
                <w:webHidden/>
              </w:rPr>
              <w:fldChar w:fldCharType="separate"/>
            </w:r>
            <w:r w:rsidR="007906A5">
              <w:rPr>
                <w:noProof/>
                <w:webHidden/>
              </w:rPr>
              <w:t>31</w:t>
            </w:r>
            <w:r w:rsidRPr="00276FDC">
              <w:rPr>
                <w:webHidden/>
              </w:rPr>
              <w:fldChar w:fldCharType="end"/>
            </w:r>
          </w:hyperlink>
        </w:p>
        <w:p w:rsidR="003C0250" w:rsidRPr="00276FDC" w:rsidRDefault="00F87C45">
          <w:pPr>
            <w:pStyle w:val="311"/>
            <w:tabs>
              <w:tab w:val="right" w:leader="dot" w:pos="9911"/>
            </w:tabs>
          </w:pPr>
          <w:hyperlink w:anchor="_Toc109919837">
            <w:r w:rsidR="00A10713" w:rsidRPr="00276FDC">
              <w:rPr>
                <w:webHidden/>
              </w:rPr>
              <w:t>2.</w:t>
            </w:r>
            <w:r w:rsidR="003135D5" w:rsidRPr="00276FDC">
              <w:rPr>
                <w:webHidden/>
              </w:rPr>
              <w:t>9</w:t>
            </w:r>
            <w:r w:rsidR="00A10713" w:rsidRPr="00276FDC">
              <w:rPr>
                <w:webHidden/>
              </w:rPr>
              <w:t>.5 Газоснабжение</w:t>
            </w:r>
            <w:r w:rsidR="00456503">
              <w:rPr>
                <w:webHidden/>
              </w:rPr>
              <w:t>…………………………………………………………………</w:t>
            </w:r>
            <w:r w:rsidRPr="00276FDC">
              <w:rPr>
                <w:webHidden/>
              </w:rPr>
              <w:fldChar w:fldCharType="begin"/>
            </w:r>
            <w:r w:rsidR="00A10713" w:rsidRPr="00276FDC">
              <w:rPr>
                <w:webHidden/>
              </w:rPr>
              <w:instrText>PAGEREF _Toc109919837 \h</w:instrText>
            </w:r>
            <w:r w:rsidRPr="00276FDC">
              <w:rPr>
                <w:webHidden/>
              </w:rPr>
            </w:r>
            <w:r w:rsidRPr="00276FDC">
              <w:rPr>
                <w:webHidden/>
              </w:rPr>
              <w:fldChar w:fldCharType="separate"/>
            </w:r>
            <w:r w:rsidR="007906A5">
              <w:rPr>
                <w:noProof/>
                <w:webHidden/>
              </w:rPr>
              <w:t>31</w:t>
            </w:r>
            <w:r w:rsidRPr="00276FDC">
              <w:rPr>
                <w:webHidden/>
              </w:rPr>
              <w:fldChar w:fldCharType="end"/>
            </w:r>
          </w:hyperlink>
        </w:p>
        <w:p w:rsidR="003C0250" w:rsidRPr="00276FDC" w:rsidRDefault="00F87C45">
          <w:pPr>
            <w:pStyle w:val="311"/>
            <w:tabs>
              <w:tab w:val="right" w:leader="dot" w:pos="9911"/>
            </w:tabs>
          </w:pPr>
          <w:hyperlink w:anchor="_Toc109919838">
            <w:r w:rsidR="00A10713" w:rsidRPr="00276FDC">
              <w:rPr>
                <w:webHidden/>
              </w:rPr>
              <w:t>2.</w:t>
            </w:r>
            <w:r w:rsidR="003135D5" w:rsidRPr="00276FDC">
              <w:rPr>
                <w:webHidden/>
              </w:rPr>
              <w:t>9</w:t>
            </w:r>
            <w:r w:rsidR="00A10713" w:rsidRPr="00276FDC">
              <w:rPr>
                <w:webHidden/>
              </w:rPr>
              <w:t>.6 Связь и информатизация</w:t>
            </w:r>
            <w:r w:rsidR="00456503">
              <w:rPr>
                <w:webHidden/>
              </w:rPr>
              <w:t>……………………………………………………...</w:t>
            </w:r>
            <w:r w:rsidRPr="00276FDC">
              <w:rPr>
                <w:webHidden/>
              </w:rPr>
              <w:fldChar w:fldCharType="begin"/>
            </w:r>
            <w:r w:rsidR="00A10713" w:rsidRPr="00276FDC">
              <w:rPr>
                <w:webHidden/>
              </w:rPr>
              <w:instrText>PAGEREF _Toc109919838 \h</w:instrText>
            </w:r>
            <w:r w:rsidRPr="00276FDC">
              <w:rPr>
                <w:webHidden/>
              </w:rPr>
            </w:r>
            <w:r w:rsidRPr="00276FDC">
              <w:rPr>
                <w:webHidden/>
              </w:rPr>
              <w:fldChar w:fldCharType="separate"/>
            </w:r>
            <w:r w:rsidR="007906A5">
              <w:rPr>
                <w:noProof/>
                <w:webHidden/>
              </w:rPr>
              <w:t>31</w:t>
            </w:r>
            <w:r w:rsidRPr="00276FDC">
              <w:rPr>
                <w:webHidden/>
              </w:rPr>
              <w:fldChar w:fldCharType="end"/>
            </w:r>
          </w:hyperlink>
        </w:p>
        <w:p w:rsidR="003C0250" w:rsidRPr="00276FDC" w:rsidRDefault="00F87C45">
          <w:pPr>
            <w:pStyle w:val="TOC2"/>
            <w:tabs>
              <w:tab w:val="right" w:leader="dot" w:pos="9911"/>
            </w:tabs>
          </w:pPr>
          <w:hyperlink w:anchor="_Toc109919839">
            <w:r w:rsidR="00A10713" w:rsidRPr="00276FDC">
              <w:rPr>
                <w:webHidden/>
              </w:rPr>
              <w:t>2.</w:t>
            </w:r>
            <w:r w:rsidR="003135D5" w:rsidRPr="00276FDC">
              <w:rPr>
                <w:webHidden/>
              </w:rPr>
              <w:t>10</w:t>
            </w:r>
            <w:r w:rsidR="00A10713" w:rsidRPr="00276FDC">
              <w:rPr>
                <w:webHidden/>
              </w:rPr>
              <w:t xml:space="preserve"> Экологическое состояние территории</w:t>
            </w:r>
            <w:r w:rsidR="00456503">
              <w:rPr>
                <w:webHidden/>
              </w:rPr>
              <w:t>……………………………………………</w:t>
            </w:r>
            <w:r w:rsidRPr="00276FDC">
              <w:rPr>
                <w:webHidden/>
              </w:rPr>
              <w:fldChar w:fldCharType="begin"/>
            </w:r>
            <w:r w:rsidR="00A10713" w:rsidRPr="00276FDC">
              <w:rPr>
                <w:webHidden/>
              </w:rPr>
              <w:instrText>PAGEREF _Toc109919839 \h</w:instrText>
            </w:r>
            <w:r w:rsidRPr="00276FDC">
              <w:rPr>
                <w:webHidden/>
              </w:rPr>
            </w:r>
            <w:r w:rsidRPr="00276FDC">
              <w:rPr>
                <w:webHidden/>
              </w:rPr>
              <w:fldChar w:fldCharType="separate"/>
            </w:r>
            <w:r w:rsidR="007906A5">
              <w:rPr>
                <w:noProof/>
                <w:webHidden/>
              </w:rPr>
              <w:t>31</w:t>
            </w:r>
            <w:r w:rsidRPr="00276FDC">
              <w:rPr>
                <w:webHidden/>
              </w:rPr>
              <w:fldChar w:fldCharType="end"/>
            </w:r>
          </w:hyperlink>
        </w:p>
        <w:p w:rsidR="003C0250" w:rsidRPr="00276FDC" w:rsidRDefault="00F87C45">
          <w:pPr>
            <w:pStyle w:val="311"/>
            <w:tabs>
              <w:tab w:val="right" w:leader="dot" w:pos="9911"/>
            </w:tabs>
          </w:pPr>
          <w:hyperlink w:anchor="_Toc109919840">
            <w:r w:rsidR="003135D5" w:rsidRPr="00276FDC">
              <w:rPr>
                <w:webHidden/>
              </w:rPr>
              <w:t>2.10</w:t>
            </w:r>
            <w:r w:rsidR="00A10713" w:rsidRPr="00276FDC">
              <w:rPr>
                <w:webHidden/>
              </w:rPr>
              <w:t>.1 Атмосферный воздух</w:t>
            </w:r>
            <w:r w:rsidR="00456503">
              <w:rPr>
                <w:webHidden/>
              </w:rPr>
              <w:t>………………………………………………………...</w:t>
            </w:r>
            <w:r w:rsidRPr="00276FDC">
              <w:rPr>
                <w:webHidden/>
              </w:rPr>
              <w:fldChar w:fldCharType="begin"/>
            </w:r>
            <w:r w:rsidR="00A10713" w:rsidRPr="00276FDC">
              <w:rPr>
                <w:webHidden/>
              </w:rPr>
              <w:instrText>PAGEREF _Toc109919840 \h</w:instrText>
            </w:r>
            <w:r w:rsidRPr="00276FDC">
              <w:rPr>
                <w:webHidden/>
              </w:rPr>
            </w:r>
            <w:r w:rsidRPr="00276FDC">
              <w:rPr>
                <w:webHidden/>
              </w:rPr>
              <w:fldChar w:fldCharType="separate"/>
            </w:r>
            <w:r w:rsidR="007906A5">
              <w:rPr>
                <w:noProof/>
                <w:webHidden/>
              </w:rPr>
              <w:t>31</w:t>
            </w:r>
            <w:r w:rsidRPr="00276FDC">
              <w:rPr>
                <w:webHidden/>
              </w:rPr>
              <w:fldChar w:fldCharType="end"/>
            </w:r>
          </w:hyperlink>
        </w:p>
        <w:p w:rsidR="003C0250" w:rsidRPr="00276FDC" w:rsidRDefault="00F87C45">
          <w:pPr>
            <w:pStyle w:val="311"/>
            <w:tabs>
              <w:tab w:val="right" w:leader="dot" w:pos="9911"/>
            </w:tabs>
          </w:pPr>
          <w:hyperlink w:anchor="_Toc109919841">
            <w:r w:rsidR="00A10713" w:rsidRPr="00276FDC">
              <w:rPr>
                <w:webHidden/>
              </w:rPr>
              <w:t>2.1</w:t>
            </w:r>
            <w:r w:rsidR="003135D5" w:rsidRPr="00276FDC">
              <w:rPr>
                <w:webHidden/>
              </w:rPr>
              <w:t>0</w:t>
            </w:r>
            <w:r w:rsidR="00A10713" w:rsidRPr="00276FDC">
              <w:rPr>
                <w:webHidden/>
              </w:rPr>
              <w:t>.2 Поверхностные и подземные воды</w:t>
            </w:r>
            <w:r w:rsidR="00456503">
              <w:rPr>
                <w:webHidden/>
              </w:rPr>
              <w:t>…………………………………………</w:t>
            </w:r>
            <w:r w:rsidRPr="00276FDC">
              <w:rPr>
                <w:webHidden/>
              </w:rPr>
              <w:fldChar w:fldCharType="begin"/>
            </w:r>
            <w:r w:rsidR="00A10713" w:rsidRPr="00276FDC">
              <w:rPr>
                <w:webHidden/>
              </w:rPr>
              <w:instrText>PAGEREF _Toc109919841 \h</w:instrText>
            </w:r>
            <w:r w:rsidRPr="00276FDC">
              <w:rPr>
                <w:webHidden/>
              </w:rPr>
            </w:r>
            <w:r w:rsidRPr="00276FDC">
              <w:rPr>
                <w:webHidden/>
              </w:rPr>
              <w:fldChar w:fldCharType="separate"/>
            </w:r>
            <w:r w:rsidR="007906A5">
              <w:rPr>
                <w:noProof/>
                <w:webHidden/>
              </w:rPr>
              <w:t>32</w:t>
            </w:r>
            <w:r w:rsidRPr="00276FDC">
              <w:rPr>
                <w:webHidden/>
              </w:rPr>
              <w:fldChar w:fldCharType="end"/>
            </w:r>
          </w:hyperlink>
        </w:p>
        <w:p w:rsidR="003C0250" w:rsidRPr="00276FDC" w:rsidRDefault="00F87C45">
          <w:pPr>
            <w:pStyle w:val="311"/>
            <w:tabs>
              <w:tab w:val="right" w:leader="dot" w:pos="9911"/>
            </w:tabs>
          </w:pPr>
          <w:hyperlink w:anchor="_Toc109919842">
            <w:r w:rsidR="00A10713" w:rsidRPr="00276FDC">
              <w:rPr>
                <w:webHidden/>
              </w:rPr>
              <w:t>2.1</w:t>
            </w:r>
            <w:r w:rsidR="003135D5" w:rsidRPr="00276FDC">
              <w:rPr>
                <w:webHidden/>
              </w:rPr>
              <w:t>0</w:t>
            </w:r>
            <w:r w:rsidR="00A10713" w:rsidRPr="00276FDC">
              <w:rPr>
                <w:webHidden/>
              </w:rPr>
              <w:t>.3 Почвенный покров</w:t>
            </w:r>
            <w:r w:rsidR="00456503">
              <w:rPr>
                <w:webHidden/>
              </w:rPr>
              <w:t>…………………………………………………………...</w:t>
            </w:r>
            <w:r w:rsidRPr="00276FDC">
              <w:rPr>
                <w:webHidden/>
              </w:rPr>
              <w:fldChar w:fldCharType="begin"/>
            </w:r>
            <w:r w:rsidR="00A10713" w:rsidRPr="00276FDC">
              <w:rPr>
                <w:webHidden/>
              </w:rPr>
              <w:instrText>PAGEREF _Toc109919842 \h</w:instrText>
            </w:r>
            <w:r w:rsidRPr="00276FDC">
              <w:rPr>
                <w:webHidden/>
              </w:rPr>
            </w:r>
            <w:r w:rsidRPr="00276FDC">
              <w:rPr>
                <w:webHidden/>
              </w:rPr>
              <w:fldChar w:fldCharType="separate"/>
            </w:r>
            <w:r w:rsidR="007906A5">
              <w:rPr>
                <w:noProof/>
                <w:webHidden/>
              </w:rPr>
              <w:t>33</w:t>
            </w:r>
            <w:r w:rsidRPr="00276FDC">
              <w:rPr>
                <w:webHidden/>
              </w:rPr>
              <w:fldChar w:fldCharType="end"/>
            </w:r>
          </w:hyperlink>
        </w:p>
        <w:p w:rsidR="003C0250" w:rsidRPr="00276FDC" w:rsidRDefault="00F87C45">
          <w:pPr>
            <w:pStyle w:val="TOC1"/>
            <w:tabs>
              <w:tab w:val="right" w:leader="dot" w:pos="9911"/>
            </w:tabs>
          </w:pPr>
          <w:hyperlink w:anchor="_Toc109919843">
            <w:r w:rsidR="00A10713" w:rsidRPr="00276FDC">
              <w:rPr>
                <w:webHidden/>
              </w:rPr>
              <w:t xml:space="preserve">3 </w:t>
            </w:r>
            <w:r w:rsidR="00A10713" w:rsidRPr="004C18C6">
              <w:rPr>
                <w:caps/>
                <w:webHidden/>
              </w:rPr>
              <w:t>Перечень МЕРОПРИЯТИЙ И ОБОСНОВАНИЕ ПРЕДЛОЖЕНИЙ ПО ТЕРРИториальному планированию</w:t>
            </w:r>
            <w:r w:rsidR="00456503">
              <w:rPr>
                <w:caps/>
                <w:webHidden/>
              </w:rPr>
              <w:t>………………………………………..</w:t>
            </w:r>
            <w:r w:rsidRPr="00276FDC">
              <w:rPr>
                <w:webHidden/>
              </w:rPr>
              <w:fldChar w:fldCharType="begin"/>
            </w:r>
            <w:r w:rsidR="00A10713" w:rsidRPr="00276FDC">
              <w:rPr>
                <w:webHidden/>
              </w:rPr>
              <w:instrText>PAGEREF _Toc109919843 \h</w:instrText>
            </w:r>
            <w:r w:rsidRPr="00276FDC">
              <w:rPr>
                <w:webHidden/>
              </w:rPr>
            </w:r>
            <w:r w:rsidRPr="00276FDC">
              <w:rPr>
                <w:webHidden/>
              </w:rPr>
              <w:fldChar w:fldCharType="separate"/>
            </w:r>
            <w:r w:rsidR="007906A5">
              <w:rPr>
                <w:noProof/>
                <w:webHidden/>
              </w:rPr>
              <w:t>33</w:t>
            </w:r>
            <w:r w:rsidRPr="00276FDC">
              <w:rPr>
                <w:webHidden/>
              </w:rPr>
              <w:fldChar w:fldCharType="end"/>
            </w:r>
          </w:hyperlink>
        </w:p>
        <w:p w:rsidR="003C0250" w:rsidRPr="00276FDC" w:rsidRDefault="00F87C45">
          <w:pPr>
            <w:pStyle w:val="TOC2"/>
            <w:tabs>
              <w:tab w:val="right" w:leader="dot" w:pos="9911"/>
            </w:tabs>
          </w:pPr>
          <w:hyperlink w:anchor="_Toc109919844">
            <w:r w:rsidR="00A10713" w:rsidRPr="00276FDC">
              <w:rPr>
                <w:webHidden/>
              </w:rPr>
              <w:t>3.1 Ограничения градостроительного развития территорий населенных пунктов</w:t>
            </w:r>
            <w:r w:rsidR="00456503">
              <w:rPr>
                <w:webHidden/>
              </w:rPr>
              <w:t>…</w:t>
            </w:r>
            <w:r w:rsidRPr="00276FDC">
              <w:rPr>
                <w:webHidden/>
              </w:rPr>
              <w:fldChar w:fldCharType="begin"/>
            </w:r>
            <w:r w:rsidR="00A10713" w:rsidRPr="00276FDC">
              <w:rPr>
                <w:webHidden/>
              </w:rPr>
              <w:instrText>PAGEREF _Toc109919844 \h</w:instrText>
            </w:r>
            <w:r w:rsidRPr="00276FDC">
              <w:rPr>
                <w:webHidden/>
              </w:rPr>
            </w:r>
            <w:r w:rsidRPr="00276FDC">
              <w:rPr>
                <w:webHidden/>
              </w:rPr>
              <w:fldChar w:fldCharType="separate"/>
            </w:r>
            <w:r w:rsidR="007906A5">
              <w:rPr>
                <w:noProof/>
                <w:webHidden/>
              </w:rPr>
              <w:t>33</w:t>
            </w:r>
            <w:r w:rsidRPr="00276FDC">
              <w:rPr>
                <w:webHidden/>
              </w:rPr>
              <w:fldChar w:fldCharType="end"/>
            </w:r>
          </w:hyperlink>
        </w:p>
        <w:p w:rsidR="003C0250" w:rsidRPr="00276FDC" w:rsidRDefault="00F87C45">
          <w:pPr>
            <w:pStyle w:val="TOC2"/>
            <w:tabs>
              <w:tab w:val="right" w:leader="dot" w:pos="9911"/>
            </w:tabs>
          </w:pPr>
          <w:hyperlink w:anchor="_Toc109919845">
            <w:r w:rsidR="00A10713" w:rsidRPr="00276FDC">
              <w:rPr>
                <w:webHidden/>
              </w:rPr>
              <w:t>3.2 Комплексная оценка и пространственно-планировочная организация территории муниципального о</w:t>
            </w:r>
            <w:r w:rsidR="004C18C6">
              <w:rPr>
                <w:webHidden/>
              </w:rPr>
              <w:t>бразования</w:t>
            </w:r>
            <w:r w:rsidR="00456503">
              <w:rPr>
                <w:webHidden/>
              </w:rPr>
              <w:t>……………………………………………………..</w:t>
            </w:r>
            <w:r w:rsidRPr="00276FDC">
              <w:rPr>
                <w:webHidden/>
              </w:rPr>
              <w:fldChar w:fldCharType="begin"/>
            </w:r>
            <w:r w:rsidR="00A10713" w:rsidRPr="00276FDC">
              <w:rPr>
                <w:webHidden/>
              </w:rPr>
              <w:instrText>PAGEREF _Toc109919845 \h</w:instrText>
            </w:r>
            <w:r w:rsidRPr="00276FDC">
              <w:rPr>
                <w:webHidden/>
              </w:rPr>
            </w:r>
            <w:r w:rsidRPr="00276FDC">
              <w:rPr>
                <w:webHidden/>
              </w:rPr>
              <w:fldChar w:fldCharType="separate"/>
            </w:r>
            <w:r w:rsidR="007906A5">
              <w:rPr>
                <w:noProof/>
                <w:webHidden/>
              </w:rPr>
              <w:t>38</w:t>
            </w:r>
            <w:r w:rsidRPr="00276FDC">
              <w:rPr>
                <w:webHidden/>
              </w:rPr>
              <w:fldChar w:fldCharType="end"/>
            </w:r>
          </w:hyperlink>
        </w:p>
        <w:p w:rsidR="003C0250" w:rsidRPr="00276FDC" w:rsidRDefault="00F87C45" w:rsidP="007E1171">
          <w:pPr>
            <w:pStyle w:val="TOC2"/>
            <w:tabs>
              <w:tab w:val="right" w:leader="dot" w:pos="9911"/>
            </w:tabs>
            <w:jc w:val="left"/>
          </w:pPr>
          <w:hyperlink w:anchor="_Toc109919846">
            <w:r w:rsidR="00A10713" w:rsidRPr="00276FDC">
              <w:rPr>
                <w:webHidden/>
              </w:rPr>
              <w:t>3.3 Цели и задачи по территориальному планированию муниципального о</w:t>
            </w:r>
            <w:r w:rsidR="004C18C6">
              <w:rPr>
                <w:webHidden/>
              </w:rPr>
              <w:t>бразования</w:t>
            </w:r>
            <w:r w:rsidR="00456503">
              <w:rPr>
                <w:webHidden/>
              </w:rPr>
              <w:t>………………………………………………………………………...</w:t>
            </w:r>
            <w:r w:rsidRPr="00276FDC">
              <w:rPr>
                <w:webHidden/>
              </w:rPr>
              <w:fldChar w:fldCharType="begin"/>
            </w:r>
            <w:r w:rsidR="00A10713" w:rsidRPr="00276FDC">
              <w:rPr>
                <w:webHidden/>
              </w:rPr>
              <w:instrText>PAGEREF _Toc109919846 \h</w:instrText>
            </w:r>
            <w:r w:rsidRPr="00276FDC">
              <w:rPr>
                <w:webHidden/>
              </w:rPr>
            </w:r>
            <w:r w:rsidRPr="00276FDC">
              <w:rPr>
                <w:webHidden/>
              </w:rPr>
              <w:fldChar w:fldCharType="separate"/>
            </w:r>
            <w:r w:rsidR="007906A5">
              <w:rPr>
                <w:noProof/>
                <w:webHidden/>
              </w:rPr>
              <w:t>40</w:t>
            </w:r>
            <w:r w:rsidRPr="00276FDC">
              <w:rPr>
                <w:webHidden/>
              </w:rPr>
              <w:fldChar w:fldCharType="end"/>
            </w:r>
          </w:hyperlink>
        </w:p>
        <w:p w:rsidR="003C0250" w:rsidRPr="00276FDC" w:rsidRDefault="00F87C45">
          <w:pPr>
            <w:pStyle w:val="TOC2"/>
            <w:tabs>
              <w:tab w:val="right" w:leader="dot" w:pos="9911"/>
            </w:tabs>
          </w:pPr>
          <w:hyperlink w:anchor="_Toc109919847">
            <w:r w:rsidR="00A10713" w:rsidRPr="00276FDC">
              <w:rPr>
                <w:webHidden/>
              </w:rPr>
              <w:t>3.4 Функциональное зонирование</w:t>
            </w:r>
            <w:r w:rsidR="00456503">
              <w:rPr>
                <w:webHidden/>
              </w:rPr>
              <w:t>……………………………………………………...</w:t>
            </w:r>
            <w:r w:rsidRPr="00276FDC">
              <w:rPr>
                <w:webHidden/>
              </w:rPr>
              <w:fldChar w:fldCharType="begin"/>
            </w:r>
            <w:r w:rsidR="00A10713" w:rsidRPr="00276FDC">
              <w:rPr>
                <w:webHidden/>
              </w:rPr>
              <w:instrText>PAGEREF _Toc109919847 \h</w:instrText>
            </w:r>
            <w:r w:rsidRPr="00276FDC">
              <w:rPr>
                <w:webHidden/>
              </w:rPr>
            </w:r>
            <w:r w:rsidRPr="00276FDC">
              <w:rPr>
                <w:webHidden/>
              </w:rPr>
              <w:fldChar w:fldCharType="separate"/>
            </w:r>
            <w:r w:rsidR="007906A5">
              <w:rPr>
                <w:noProof/>
                <w:webHidden/>
              </w:rPr>
              <w:t>41</w:t>
            </w:r>
            <w:r w:rsidRPr="00276FDC">
              <w:rPr>
                <w:webHidden/>
              </w:rPr>
              <w:fldChar w:fldCharType="end"/>
            </w:r>
          </w:hyperlink>
        </w:p>
        <w:p w:rsidR="003C0250" w:rsidRPr="00276FDC" w:rsidRDefault="00F87C45" w:rsidP="007E1171">
          <w:pPr>
            <w:pStyle w:val="TOC2"/>
            <w:tabs>
              <w:tab w:val="right" w:leader="dot" w:pos="9911"/>
            </w:tabs>
            <w:jc w:val="left"/>
          </w:pPr>
          <w:hyperlink w:anchor="_Toc109919848">
            <w:r w:rsidR="00A10713" w:rsidRPr="00276FDC">
              <w:rPr>
                <w:webHidden/>
              </w:rPr>
              <w:t xml:space="preserve">3.5 Объекты местного значения, планируемые к размещению на территории муниципального </w:t>
            </w:r>
            <w:r w:rsidR="00CF7BC7">
              <w:rPr>
                <w:webHidden/>
              </w:rPr>
              <w:t>образования Столбовский сельсовет</w:t>
            </w:r>
            <w:r w:rsidR="00456503">
              <w:rPr>
                <w:webHidden/>
              </w:rPr>
              <w:t>………………………….</w:t>
            </w:r>
            <w:r w:rsidRPr="00276FDC">
              <w:rPr>
                <w:webHidden/>
              </w:rPr>
              <w:fldChar w:fldCharType="begin"/>
            </w:r>
            <w:r w:rsidR="00A10713" w:rsidRPr="00276FDC">
              <w:rPr>
                <w:webHidden/>
              </w:rPr>
              <w:instrText>PAGEREF _Toc109919848 \h</w:instrText>
            </w:r>
            <w:r w:rsidRPr="00276FDC">
              <w:rPr>
                <w:webHidden/>
              </w:rPr>
            </w:r>
            <w:r w:rsidRPr="00276FDC">
              <w:rPr>
                <w:webHidden/>
              </w:rPr>
              <w:fldChar w:fldCharType="separate"/>
            </w:r>
            <w:r w:rsidR="007906A5">
              <w:rPr>
                <w:noProof/>
                <w:webHidden/>
              </w:rPr>
              <w:t>46</w:t>
            </w:r>
            <w:r w:rsidRPr="00276FDC">
              <w:rPr>
                <w:webHidden/>
              </w:rPr>
              <w:fldChar w:fldCharType="end"/>
            </w:r>
          </w:hyperlink>
        </w:p>
        <w:p w:rsidR="003C0250" w:rsidRPr="00276FDC" w:rsidRDefault="00F87C45">
          <w:pPr>
            <w:pStyle w:val="311"/>
            <w:tabs>
              <w:tab w:val="right" w:leader="dot" w:pos="9911"/>
            </w:tabs>
          </w:pPr>
          <w:hyperlink w:anchor="_Toc109919849">
            <w:r w:rsidR="00A10713" w:rsidRPr="00276FDC">
              <w:rPr>
                <w:webHidden/>
              </w:rPr>
              <w:t>3.5.1 Жилищная сфера</w:t>
            </w:r>
            <w:r w:rsidR="00456503">
              <w:rPr>
                <w:webHidden/>
              </w:rPr>
              <w:t>………………………………………………………………</w:t>
            </w:r>
            <w:r w:rsidRPr="00276FDC">
              <w:rPr>
                <w:webHidden/>
              </w:rPr>
              <w:fldChar w:fldCharType="begin"/>
            </w:r>
            <w:r w:rsidR="00A10713" w:rsidRPr="00276FDC">
              <w:rPr>
                <w:webHidden/>
              </w:rPr>
              <w:instrText>PAGEREF _Toc109919849 \h</w:instrText>
            </w:r>
            <w:r w:rsidRPr="00276FDC">
              <w:rPr>
                <w:webHidden/>
              </w:rPr>
            </w:r>
            <w:r w:rsidRPr="00276FDC">
              <w:rPr>
                <w:webHidden/>
              </w:rPr>
              <w:fldChar w:fldCharType="separate"/>
            </w:r>
            <w:r w:rsidR="007906A5">
              <w:rPr>
                <w:noProof/>
                <w:webHidden/>
              </w:rPr>
              <w:t>46</w:t>
            </w:r>
            <w:r w:rsidRPr="00276FDC">
              <w:rPr>
                <w:webHidden/>
              </w:rPr>
              <w:fldChar w:fldCharType="end"/>
            </w:r>
          </w:hyperlink>
        </w:p>
        <w:p w:rsidR="003C0250" w:rsidRPr="00276FDC" w:rsidRDefault="00F87C45">
          <w:pPr>
            <w:pStyle w:val="311"/>
            <w:tabs>
              <w:tab w:val="right" w:leader="dot" w:pos="9911"/>
            </w:tabs>
          </w:pPr>
          <w:hyperlink w:anchor="_Toc109919850">
            <w:r w:rsidR="00A10713" w:rsidRPr="00276FDC">
              <w:rPr>
                <w:webHidden/>
              </w:rPr>
              <w:t>3.5.2 Социальная сфера</w:t>
            </w:r>
            <w:r w:rsidR="00456503">
              <w:rPr>
                <w:webHidden/>
              </w:rPr>
              <w:t>……………………………………………………………..</w:t>
            </w:r>
            <w:r w:rsidRPr="00276FDC">
              <w:rPr>
                <w:webHidden/>
              </w:rPr>
              <w:fldChar w:fldCharType="begin"/>
            </w:r>
            <w:r w:rsidR="00A10713" w:rsidRPr="00276FDC">
              <w:rPr>
                <w:webHidden/>
              </w:rPr>
              <w:instrText>PAGEREF _Toc109919850 \h</w:instrText>
            </w:r>
            <w:r w:rsidRPr="00276FDC">
              <w:rPr>
                <w:webHidden/>
              </w:rPr>
            </w:r>
            <w:r w:rsidRPr="00276FDC">
              <w:rPr>
                <w:webHidden/>
              </w:rPr>
              <w:fldChar w:fldCharType="separate"/>
            </w:r>
            <w:r w:rsidR="007906A5">
              <w:rPr>
                <w:noProof/>
                <w:webHidden/>
              </w:rPr>
              <w:t>49</w:t>
            </w:r>
            <w:r w:rsidRPr="00276FDC">
              <w:rPr>
                <w:webHidden/>
              </w:rPr>
              <w:fldChar w:fldCharType="end"/>
            </w:r>
          </w:hyperlink>
        </w:p>
        <w:p w:rsidR="003C0250" w:rsidRPr="00276FDC" w:rsidRDefault="00F87C45">
          <w:pPr>
            <w:pStyle w:val="311"/>
            <w:tabs>
              <w:tab w:val="right" w:leader="dot" w:pos="9911"/>
            </w:tabs>
          </w:pPr>
          <w:hyperlink w:anchor="_Toc109919851">
            <w:r w:rsidR="00A10713" w:rsidRPr="00276FDC">
              <w:rPr>
                <w:webHidden/>
              </w:rPr>
              <w:t>3.5.3 Производственная сфера</w:t>
            </w:r>
            <w:r w:rsidR="00456503">
              <w:rPr>
                <w:webHidden/>
              </w:rPr>
              <w:t>……………………………………………………...</w:t>
            </w:r>
            <w:r w:rsidRPr="00276FDC">
              <w:rPr>
                <w:webHidden/>
              </w:rPr>
              <w:fldChar w:fldCharType="begin"/>
            </w:r>
            <w:r w:rsidR="00A10713" w:rsidRPr="00276FDC">
              <w:rPr>
                <w:webHidden/>
              </w:rPr>
              <w:instrText>PAGEREF _Toc109919851 \h</w:instrText>
            </w:r>
            <w:r w:rsidRPr="00276FDC">
              <w:rPr>
                <w:webHidden/>
              </w:rPr>
            </w:r>
            <w:r w:rsidRPr="00276FDC">
              <w:rPr>
                <w:webHidden/>
              </w:rPr>
              <w:fldChar w:fldCharType="separate"/>
            </w:r>
            <w:r w:rsidR="007906A5">
              <w:rPr>
                <w:noProof/>
                <w:webHidden/>
              </w:rPr>
              <w:t>52</w:t>
            </w:r>
            <w:r w:rsidRPr="00276FDC">
              <w:rPr>
                <w:webHidden/>
              </w:rPr>
              <w:fldChar w:fldCharType="end"/>
            </w:r>
          </w:hyperlink>
        </w:p>
        <w:p w:rsidR="003C0250" w:rsidRPr="00276FDC" w:rsidRDefault="00F87C45">
          <w:pPr>
            <w:pStyle w:val="311"/>
            <w:tabs>
              <w:tab w:val="right" w:leader="dot" w:pos="9911"/>
            </w:tabs>
          </w:pPr>
          <w:hyperlink w:anchor="_Toc109919852">
            <w:r w:rsidR="00A10713" w:rsidRPr="00276FDC">
              <w:rPr>
                <w:webHidden/>
              </w:rPr>
              <w:t>3.5.4 Транспортное обслуживание и улично-дорожная сеть</w:t>
            </w:r>
            <w:r w:rsidR="00456503">
              <w:rPr>
                <w:webHidden/>
              </w:rPr>
              <w:t>……………………..</w:t>
            </w:r>
            <w:r w:rsidRPr="00276FDC">
              <w:rPr>
                <w:webHidden/>
              </w:rPr>
              <w:fldChar w:fldCharType="begin"/>
            </w:r>
            <w:r w:rsidR="00A10713" w:rsidRPr="00276FDC">
              <w:rPr>
                <w:webHidden/>
              </w:rPr>
              <w:instrText>PAGEREF _Toc109919852 \h</w:instrText>
            </w:r>
            <w:r w:rsidRPr="00276FDC">
              <w:rPr>
                <w:webHidden/>
              </w:rPr>
            </w:r>
            <w:r w:rsidRPr="00276FDC">
              <w:rPr>
                <w:webHidden/>
              </w:rPr>
              <w:fldChar w:fldCharType="separate"/>
            </w:r>
            <w:r w:rsidR="007906A5">
              <w:rPr>
                <w:noProof/>
                <w:webHidden/>
              </w:rPr>
              <w:t>52</w:t>
            </w:r>
            <w:r w:rsidRPr="00276FDC">
              <w:rPr>
                <w:webHidden/>
              </w:rPr>
              <w:fldChar w:fldCharType="end"/>
            </w:r>
          </w:hyperlink>
        </w:p>
        <w:p w:rsidR="003C0250" w:rsidRPr="00276FDC" w:rsidRDefault="00F87C45">
          <w:pPr>
            <w:pStyle w:val="311"/>
            <w:tabs>
              <w:tab w:val="right" w:leader="dot" w:pos="9911"/>
            </w:tabs>
          </w:pPr>
          <w:hyperlink w:anchor="_Toc109919853">
            <w:r w:rsidR="00A10713" w:rsidRPr="00276FDC">
              <w:rPr>
                <w:webHidden/>
              </w:rPr>
              <w:t>3.5.5 Инженерная подготовка территории</w:t>
            </w:r>
            <w:r w:rsidR="00456503">
              <w:rPr>
                <w:webHidden/>
              </w:rPr>
              <w:t>………………………………………...</w:t>
            </w:r>
            <w:r w:rsidRPr="00276FDC">
              <w:rPr>
                <w:webHidden/>
              </w:rPr>
              <w:fldChar w:fldCharType="begin"/>
            </w:r>
            <w:r w:rsidR="00A10713" w:rsidRPr="00276FDC">
              <w:rPr>
                <w:webHidden/>
              </w:rPr>
              <w:instrText>PAGEREF _Toc109919853 \h</w:instrText>
            </w:r>
            <w:r w:rsidRPr="00276FDC">
              <w:rPr>
                <w:webHidden/>
              </w:rPr>
            </w:r>
            <w:r w:rsidRPr="00276FDC">
              <w:rPr>
                <w:webHidden/>
              </w:rPr>
              <w:fldChar w:fldCharType="separate"/>
            </w:r>
            <w:r w:rsidR="007906A5">
              <w:rPr>
                <w:noProof/>
                <w:webHidden/>
              </w:rPr>
              <w:t>54</w:t>
            </w:r>
            <w:r w:rsidRPr="00276FDC">
              <w:rPr>
                <w:webHidden/>
              </w:rPr>
              <w:fldChar w:fldCharType="end"/>
            </w:r>
          </w:hyperlink>
        </w:p>
        <w:p w:rsidR="003C0250" w:rsidRPr="00276FDC" w:rsidRDefault="00F87C45">
          <w:pPr>
            <w:pStyle w:val="311"/>
            <w:tabs>
              <w:tab w:val="right" w:leader="dot" w:pos="9911"/>
            </w:tabs>
          </w:pPr>
          <w:hyperlink w:anchor="_Toc109919854">
            <w:r w:rsidR="00A10713" w:rsidRPr="00276FDC">
              <w:rPr>
                <w:webHidden/>
              </w:rPr>
              <w:t>3.5.6 Инженерная инфраструктура</w:t>
            </w:r>
            <w:r w:rsidR="00456503">
              <w:rPr>
                <w:webHidden/>
              </w:rPr>
              <w:t>…………………………………………………</w:t>
            </w:r>
            <w:r w:rsidRPr="00276FDC">
              <w:rPr>
                <w:webHidden/>
              </w:rPr>
              <w:fldChar w:fldCharType="begin"/>
            </w:r>
            <w:r w:rsidR="00A10713" w:rsidRPr="00276FDC">
              <w:rPr>
                <w:webHidden/>
              </w:rPr>
              <w:instrText>PAGEREF _Toc109919854 \h</w:instrText>
            </w:r>
            <w:r w:rsidRPr="00276FDC">
              <w:rPr>
                <w:webHidden/>
              </w:rPr>
            </w:r>
            <w:r w:rsidRPr="00276FDC">
              <w:rPr>
                <w:webHidden/>
              </w:rPr>
              <w:fldChar w:fldCharType="separate"/>
            </w:r>
            <w:r w:rsidR="007906A5">
              <w:rPr>
                <w:noProof/>
                <w:webHidden/>
              </w:rPr>
              <w:t>56</w:t>
            </w:r>
            <w:r w:rsidRPr="00276FDC">
              <w:rPr>
                <w:webHidden/>
              </w:rPr>
              <w:fldChar w:fldCharType="end"/>
            </w:r>
          </w:hyperlink>
        </w:p>
        <w:p w:rsidR="003C0250" w:rsidRPr="00276FDC" w:rsidRDefault="00F87C45">
          <w:pPr>
            <w:pStyle w:val="TOC2"/>
            <w:tabs>
              <w:tab w:val="right" w:leader="dot" w:pos="9911"/>
            </w:tabs>
          </w:pPr>
          <w:hyperlink w:anchor="_Toc109919855">
            <w:r w:rsidR="00A10713" w:rsidRPr="00276FDC">
              <w:rPr>
                <w:webHidden/>
              </w:rPr>
              <w:t>3.6 Охрана окружающей среды</w:t>
            </w:r>
            <w:r w:rsidR="00456503">
              <w:rPr>
                <w:webHidden/>
              </w:rPr>
              <w:t>………………………………………………………...</w:t>
            </w:r>
            <w:r w:rsidRPr="00276FDC">
              <w:rPr>
                <w:webHidden/>
              </w:rPr>
              <w:fldChar w:fldCharType="begin"/>
            </w:r>
            <w:r w:rsidR="00A10713" w:rsidRPr="00276FDC">
              <w:rPr>
                <w:webHidden/>
              </w:rPr>
              <w:instrText>PAGEREF _Toc109919855 \h</w:instrText>
            </w:r>
            <w:r w:rsidRPr="00276FDC">
              <w:rPr>
                <w:webHidden/>
              </w:rPr>
            </w:r>
            <w:r w:rsidRPr="00276FDC">
              <w:rPr>
                <w:webHidden/>
              </w:rPr>
              <w:fldChar w:fldCharType="separate"/>
            </w:r>
            <w:r w:rsidR="007906A5">
              <w:rPr>
                <w:noProof/>
                <w:webHidden/>
              </w:rPr>
              <w:t>59</w:t>
            </w:r>
            <w:r w:rsidRPr="00276FDC">
              <w:rPr>
                <w:webHidden/>
              </w:rPr>
              <w:fldChar w:fldCharType="end"/>
            </w:r>
          </w:hyperlink>
        </w:p>
        <w:p w:rsidR="003C0250" w:rsidRPr="00276FDC" w:rsidRDefault="00F87C45">
          <w:pPr>
            <w:pStyle w:val="311"/>
            <w:tabs>
              <w:tab w:val="right" w:leader="dot" w:pos="9911"/>
            </w:tabs>
          </w:pPr>
          <w:hyperlink w:anchor="_Toc109919856">
            <w:r w:rsidR="00A10713" w:rsidRPr="00276FDC">
              <w:rPr>
                <w:webHidden/>
              </w:rPr>
              <w:t>3.6.1 Зоны с особыми условиями использования территории</w:t>
            </w:r>
            <w:r w:rsidR="00456503">
              <w:rPr>
                <w:webHidden/>
              </w:rPr>
              <w:t>……………………</w:t>
            </w:r>
            <w:r w:rsidRPr="00276FDC">
              <w:rPr>
                <w:webHidden/>
              </w:rPr>
              <w:fldChar w:fldCharType="begin"/>
            </w:r>
            <w:r w:rsidR="00A10713" w:rsidRPr="00276FDC">
              <w:rPr>
                <w:webHidden/>
              </w:rPr>
              <w:instrText>PAGEREF _Toc109919856 \h</w:instrText>
            </w:r>
            <w:r w:rsidRPr="00276FDC">
              <w:rPr>
                <w:webHidden/>
              </w:rPr>
            </w:r>
            <w:r w:rsidRPr="00276FDC">
              <w:rPr>
                <w:webHidden/>
              </w:rPr>
              <w:fldChar w:fldCharType="separate"/>
            </w:r>
            <w:r w:rsidR="007906A5">
              <w:rPr>
                <w:noProof/>
                <w:webHidden/>
              </w:rPr>
              <w:t>59</w:t>
            </w:r>
            <w:r w:rsidRPr="00276FDC">
              <w:rPr>
                <w:webHidden/>
              </w:rPr>
              <w:fldChar w:fldCharType="end"/>
            </w:r>
          </w:hyperlink>
        </w:p>
        <w:p w:rsidR="003C0250" w:rsidRPr="00276FDC" w:rsidRDefault="00F87C45">
          <w:pPr>
            <w:pStyle w:val="311"/>
            <w:tabs>
              <w:tab w:val="right" w:leader="dot" w:pos="9911"/>
            </w:tabs>
          </w:pPr>
          <w:hyperlink w:anchor="_Toc109919857">
            <w:r w:rsidR="00A10713" w:rsidRPr="00276FDC">
              <w:rPr>
                <w:webHidden/>
              </w:rPr>
              <w:t>3.6.2 Мероприятия по охране атмосферного воздуха</w:t>
            </w:r>
            <w:r w:rsidR="00456503">
              <w:rPr>
                <w:webHidden/>
              </w:rPr>
              <w:t>…………………………….</w:t>
            </w:r>
            <w:r w:rsidRPr="00276FDC">
              <w:rPr>
                <w:webHidden/>
              </w:rPr>
              <w:fldChar w:fldCharType="begin"/>
            </w:r>
            <w:r w:rsidR="00A10713" w:rsidRPr="00276FDC">
              <w:rPr>
                <w:webHidden/>
              </w:rPr>
              <w:instrText>PAGEREF _Toc109919857 \h</w:instrText>
            </w:r>
            <w:r w:rsidRPr="00276FDC">
              <w:rPr>
                <w:webHidden/>
              </w:rPr>
            </w:r>
            <w:r w:rsidRPr="00276FDC">
              <w:rPr>
                <w:webHidden/>
              </w:rPr>
              <w:fldChar w:fldCharType="separate"/>
            </w:r>
            <w:r w:rsidR="007906A5">
              <w:rPr>
                <w:noProof/>
                <w:webHidden/>
              </w:rPr>
              <w:t>60</w:t>
            </w:r>
            <w:r w:rsidRPr="00276FDC">
              <w:rPr>
                <w:webHidden/>
              </w:rPr>
              <w:fldChar w:fldCharType="end"/>
            </w:r>
          </w:hyperlink>
        </w:p>
        <w:p w:rsidR="003C0250" w:rsidRPr="00276FDC" w:rsidRDefault="00F87C45">
          <w:pPr>
            <w:pStyle w:val="311"/>
            <w:tabs>
              <w:tab w:val="right" w:leader="dot" w:pos="9911"/>
            </w:tabs>
          </w:pPr>
          <w:hyperlink w:anchor="_Toc109919858">
            <w:r w:rsidR="00A10713" w:rsidRPr="00276FDC">
              <w:rPr>
                <w:webHidden/>
              </w:rPr>
              <w:t>3.6.3 Мероприятия по охране поверхностных и подземных вод</w:t>
            </w:r>
            <w:r w:rsidR="00456503">
              <w:rPr>
                <w:webHidden/>
              </w:rPr>
              <w:t>………………...</w:t>
            </w:r>
            <w:r w:rsidRPr="00276FDC">
              <w:rPr>
                <w:webHidden/>
              </w:rPr>
              <w:fldChar w:fldCharType="begin"/>
            </w:r>
            <w:r w:rsidR="00A10713" w:rsidRPr="00276FDC">
              <w:rPr>
                <w:webHidden/>
              </w:rPr>
              <w:instrText>PAGEREF _Toc109919858 \h</w:instrText>
            </w:r>
            <w:r w:rsidRPr="00276FDC">
              <w:rPr>
                <w:webHidden/>
              </w:rPr>
            </w:r>
            <w:r w:rsidRPr="00276FDC">
              <w:rPr>
                <w:webHidden/>
              </w:rPr>
              <w:fldChar w:fldCharType="separate"/>
            </w:r>
            <w:r w:rsidR="007906A5">
              <w:rPr>
                <w:noProof/>
                <w:webHidden/>
              </w:rPr>
              <w:t>60</w:t>
            </w:r>
            <w:r w:rsidRPr="00276FDC">
              <w:rPr>
                <w:webHidden/>
              </w:rPr>
              <w:fldChar w:fldCharType="end"/>
            </w:r>
          </w:hyperlink>
        </w:p>
        <w:p w:rsidR="003C0250" w:rsidRPr="00276FDC" w:rsidRDefault="00F87C45">
          <w:pPr>
            <w:pStyle w:val="311"/>
            <w:tabs>
              <w:tab w:val="right" w:leader="dot" w:pos="9911"/>
            </w:tabs>
          </w:pPr>
          <w:hyperlink w:anchor="_Toc109919859">
            <w:r w:rsidR="00A10713" w:rsidRPr="00276FDC">
              <w:rPr>
                <w:webHidden/>
              </w:rPr>
              <w:t>3.6.4 Мероприятия по охране почвенного покрова</w:t>
            </w:r>
            <w:r w:rsidR="00456503">
              <w:rPr>
                <w:webHidden/>
              </w:rPr>
              <w:t>……………………………….</w:t>
            </w:r>
            <w:r w:rsidRPr="00276FDC">
              <w:rPr>
                <w:webHidden/>
              </w:rPr>
              <w:fldChar w:fldCharType="begin"/>
            </w:r>
            <w:r w:rsidR="00A10713" w:rsidRPr="00276FDC">
              <w:rPr>
                <w:webHidden/>
              </w:rPr>
              <w:instrText>PAGEREF _Toc109919859 \h</w:instrText>
            </w:r>
            <w:r w:rsidRPr="00276FDC">
              <w:rPr>
                <w:webHidden/>
              </w:rPr>
            </w:r>
            <w:r w:rsidRPr="00276FDC">
              <w:rPr>
                <w:webHidden/>
              </w:rPr>
              <w:fldChar w:fldCharType="separate"/>
            </w:r>
            <w:r w:rsidR="007906A5">
              <w:rPr>
                <w:noProof/>
                <w:webHidden/>
              </w:rPr>
              <w:t>61</w:t>
            </w:r>
            <w:r w:rsidRPr="00276FDC">
              <w:rPr>
                <w:webHidden/>
              </w:rPr>
              <w:fldChar w:fldCharType="end"/>
            </w:r>
          </w:hyperlink>
        </w:p>
        <w:p w:rsidR="003C0250" w:rsidRPr="00276FDC" w:rsidRDefault="00F87C45">
          <w:pPr>
            <w:pStyle w:val="311"/>
            <w:tabs>
              <w:tab w:val="right" w:leader="dot" w:pos="9911"/>
            </w:tabs>
          </w:pPr>
          <w:hyperlink w:anchor="_Toc109919860">
            <w:r w:rsidR="00A10713" w:rsidRPr="00276FDC">
              <w:rPr>
                <w:webHidden/>
              </w:rPr>
              <w:t>3.6.5 Мероприятия по благоустройству и озеленению</w:t>
            </w:r>
            <w:r w:rsidR="00456503">
              <w:rPr>
                <w:webHidden/>
              </w:rPr>
              <w:t>…………………………...</w:t>
            </w:r>
            <w:r w:rsidRPr="00276FDC">
              <w:rPr>
                <w:webHidden/>
              </w:rPr>
              <w:fldChar w:fldCharType="begin"/>
            </w:r>
            <w:r w:rsidR="00A10713" w:rsidRPr="00276FDC">
              <w:rPr>
                <w:webHidden/>
              </w:rPr>
              <w:instrText>PAGEREF _Toc109919860 \h</w:instrText>
            </w:r>
            <w:r w:rsidRPr="00276FDC">
              <w:rPr>
                <w:webHidden/>
              </w:rPr>
            </w:r>
            <w:r w:rsidRPr="00276FDC">
              <w:rPr>
                <w:webHidden/>
              </w:rPr>
              <w:fldChar w:fldCharType="separate"/>
            </w:r>
            <w:r w:rsidR="007906A5">
              <w:rPr>
                <w:noProof/>
                <w:webHidden/>
              </w:rPr>
              <w:t>62</w:t>
            </w:r>
            <w:r w:rsidRPr="00276FDC">
              <w:rPr>
                <w:webHidden/>
              </w:rPr>
              <w:fldChar w:fldCharType="end"/>
            </w:r>
          </w:hyperlink>
        </w:p>
        <w:p w:rsidR="003C0250" w:rsidRPr="00276FDC" w:rsidRDefault="00F87C45">
          <w:pPr>
            <w:pStyle w:val="311"/>
            <w:tabs>
              <w:tab w:val="right" w:leader="dot" w:pos="9911"/>
            </w:tabs>
          </w:pPr>
          <w:hyperlink w:anchor="_Toc109919861">
            <w:r w:rsidR="00A10713" w:rsidRPr="00276FDC">
              <w:rPr>
                <w:webHidden/>
              </w:rPr>
              <w:t>3.6.6 Мероприятия по санитарной очистке территории</w:t>
            </w:r>
            <w:r w:rsidR="00456503">
              <w:rPr>
                <w:webHidden/>
              </w:rPr>
              <w:t>………………………….</w:t>
            </w:r>
            <w:r w:rsidR="000562A2">
              <w:rPr>
                <w:webHidden/>
              </w:rPr>
              <w:t>.</w:t>
            </w:r>
            <w:r w:rsidRPr="00276FDC">
              <w:rPr>
                <w:webHidden/>
              </w:rPr>
              <w:fldChar w:fldCharType="begin"/>
            </w:r>
            <w:r w:rsidR="00A10713" w:rsidRPr="00276FDC">
              <w:rPr>
                <w:webHidden/>
              </w:rPr>
              <w:instrText>PAGEREF _Toc109919861 \h</w:instrText>
            </w:r>
            <w:r w:rsidRPr="00276FDC">
              <w:rPr>
                <w:webHidden/>
              </w:rPr>
            </w:r>
            <w:r w:rsidRPr="00276FDC">
              <w:rPr>
                <w:webHidden/>
              </w:rPr>
              <w:fldChar w:fldCharType="separate"/>
            </w:r>
            <w:r w:rsidR="007906A5">
              <w:rPr>
                <w:noProof/>
                <w:webHidden/>
              </w:rPr>
              <w:t>63</w:t>
            </w:r>
            <w:r w:rsidRPr="00276FDC">
              <w:rPr>
                <w:webHidden/>
              </w:rPr>
              <w:fldChar w:fldCharType="end"/>
            </w:r>
          </w:hyperlink>
        </w:p>
        <w:p w:rsidR="003C0250" w:rsidRPr="00276FDC" w:rsidRDefault="00F87C45">
          <w:pPr>
            <w:pStyle w:val="TOC2"/>
            <w:tabs>
              <w:tab w:val="right" w:leader="dot" w:pos="9911"/>
            </w:tabs>
          </w:pPr>
          <w:hyperlink w:anchor="_Toc109919862">
            <w:r w:rsidR="00A10713" w:rsidRPr="00276FDC">
              <w:rPr>
                <w:webHidden/>
              </w:rPr>
              <w:t>3.7 Объекты специального назначения</w:t>
            </w:r>
            <w:r w:rsidR="00456503">
              <w:rPr>
                <w:webHidden/>
              </w:rPr>
              <w:t>………………………………………………..</w:t>
            </w:r>
            <w:r w:rsidR="000562A2">
              <w:rPr>
                <w:webHidden/>
              </w:rPr>
              <w:t>.</w:t>
            </w:r>
            <w:r w:rsidRPr="00276FDC">
              <w:rPr>
                <w:webHidden/>
              </w:rPr>
              <w:fldChar w:fldCharType="begin"/>
            </w:r>
            <w:r w:rsidR="00A10713" w:rsidRPr="00276FDC">
              <w:rPr>
                <w:webHidden/>
              </w:rPr>
              <w:instrText>PAGEREF _Toc109919862 \h</w:instrText>
            </w:r>
            <w:r w:rsidRPr="00276FDC">
              <w:rPr>
                <w:webHidden/>
              </w:rPr>
            </w:r>
            <w:r w:rsidRPr="00276FDC">
              <w:rPr>
                <w:webHidden/>
              </w:rPr>
              <w:fldChar w:fldCharType="separate"/>
            </w:r>
            <w:r w:rsidR="007906A5">
              <w:rPr>
                <w:noProof/>
                <w:webHidden/>
              </w:rPr>
              <w:t>65</w:t>
            </w:r>
            <w:r w:rsidRPr="00276FDC">
              <w:rPr>
                <w:webHidden/>
              </w:rPr>
              <w:fldChar w:fldCharType="end"/>
            </w:r>
          </w:hyperlink>
        </w:p>
        <w:p w:rsidR="003C0250" w:rsidRPr="00276FDC" w:rsidRDefault="00F87C45">
          <w:pPr>
            <w:pStyle w:val="TOC2"/>
            <w:tabs>
              <w:tab w:val="right" w:leader="dot" w:pos="9911"/>
            </w:tabs>
          </w:pPr>
          <w:hyperlink w:anchor="_Toc109919863">
            <w:r w:rsidR="00A10713" w:rsidRPr="00276FDC">
              <w:rPr>
                <w:webHidden/>
              </w:rPr>
              <w:t>3.8 Мероприятия по обеспечению сохранности объектов культурного наследия</w:t>
            </w:r>
            <w:r w:rsidR="00456503">
              <w:rPr>
                <w:webHidden/>
              </w:rPr>
              <w:t>…</w:t>
            </w:r>
            <w:r w:rsidR="000562A2">
              <w:rPr>
                <w:webHidden/>
              </w:rPr>
              <w:t>.</w:t>
            </w:r>
            <w:r w:rsidRPr="00276FDC">
              <w:rPr>
                <w:webHidden/>
              </w:rPr>
              <w:fldChar w:fldCharType="begin"/>
            </w:r>
            <w:r w:rsidR="00A10713" w:rsidRPr="00276FDC">
              <w:rPr>
                <w:webHidden/>
              </w:rPr>
              <w:instrText>PAGEREF _Toc109919863 \h</w:instrText>
            </w:r>
            <w:r w:rsidRPr="00276FDC">
              <w:rPr>
                <w:webHidden/>
              </w:rPr>
            </w:r>
            <w:r w:rsidRPr="00276FDC">
              <w:rPr>
                <w:webHidden/>
              </w:rPr>
              <w:fldChar w:fldCharType="separate"/>
            </w:r>
            <w:r w:rsidR="007906A5">
              <w:rPr>
                <w:noProof/>
                <w:webHidden/>
              </w:rPr>
              <w:t>66</w:t>
            </w:r>
            <w:r w:rsidRPr="00276FDC">
              <w:rPr>
                <w:webHidden/>
              </w:rPr>
              <w:fldChar w:fldCharType="end"/>
            </w:r>
          </w:hyperlink>
        </w:p>
        <w:p w:rsidR="003C0250" w:rsidRPr="00276FDC" w:rsidRDefault="00F87C45">
          <w:pPr>
            <w:pStyle w:val="TOC2"/>
            <w:tabs>
              <w:tab w:val="right" w:leader="dot" w:pos="9911"/>
            </w:tabs>
          </w:pPr>
          <w:hyperlink w:anchor="_Toc109919864">
            <w:r w:rsidR="00A10713" w:rsidRPr="00276FDC">
              <w:rPr>
                <w:webHidden/>
              </w:rPr>
              <w:t>3.9 Земельные ресурсы</w:t>
            </w:r>
            <w:r w:rsidR="00456503">
              <w:rPr>
                <w:webHidden/>
              </w:rPr>
              <w:t>…………………………………………………………………</w:t>
            </w:r>
            <w:r w:rsidR="000562A2">
              <w:rPr>
                <w:webHidden/>
              </w:rPr>
              <w:t>.</w:t>
            </w:r>
            <w:r w:rsidRPr="00276FDC">
              <w:rPr>
                <w:webHidden/>
              </w:rPr>
              <w:fldChar w:fldCharType="begin"/>
            </w:r>
            <w:r w:rsidR="00A10713" w:rsidRPr="00276FDC">
              <w:rPr>
                <w:webHidden/>
              </w:rPr>
              <w:instrText>PAGEREF _Toc109919864 \h</w:instrText>
            </w:r>
            <w:r w:rsidRPr="00276FDC">
              <w:rPr>
                <w:webHidden/>
              </w:rPr>
            </w:r>
            <w:r w:rsidRPr="00276FDC">
              <w:rPr>
                <w:webHidden/>
              </w:rPr>
              <w:fldChar w:fldCharType="separate"/>
            </w:r>
            <w:r w:rsidR="007906A5">
              <w:rPr>
                <w:noProof/>
                <w:webHidden/>
              </w:rPr>
              <w:t>69</w:t>
            </w:r>
            <w:r w:rsidRPr="00276FDC">
              <w:rPr>
                <w:webHidden/>
              </w:rPr>
              <w:fldChar w:fldCharType="end"/>
            </w:r>
          </w:hyperlink>
        </w:p>
        <w:p w:rsidR="003C0250" w:rsidRPr="00276FDC" w:rsidRDefault="00F87C45">
          <w:pPr>
            <w:pStyle w:val="311"/>
            <w:tabs>
              <w:tab w:val="right" w:leader="dot" w:pos="9911"/>
            </w:tabs>
          </w:pPr>
          <w:hyperlink w:anchor="_Toc109919865">
            <w:r w:rsidR="00A10713" w:rsidRPr="00276FDC">
              <w:rPr>
                <w:webHidden/>
              </w:rPr>
              <w:t>3.9.1 Земельный баланс территории муниципального о</w:t>
            </w:r>
            <w:r w:rsidR="004C18C6">
              <w:rPr>
                <w:webHidden/>
              </w:rPr>
              <w:t>бразования Столбовский сельсовет</w:t>
            </w:r>
            <w:r w:rsidR="00456503">
              <w:rPr>
                <w:webHidden/>
              </w:rPr>
              <w:t>…………………………………………………………………….</w:t>
            </w:r>
            <w:r w:rsidR="000562A2">
              <w:rPr>
                <w:webHidden/>
              </w:rPr>
              <w:t>.</w:t>
            </w:r>
            <w:r w:rsidRPr="00276FDC">
              <w:rPr>
                <w:webHidden/>
              </w:rPr>
              <w:fldChar w:fldCharType="begin"/>
            </w:r>
            <w:r w:rsidR="00A10713" w:rsidRPr="00276FDC">
              <w:rPr>
                <w:webHidden/>
              </w:rPr>
              <w:instrText>PAGEREF _Toc109919865 \h</w:instrText>
            </w:r>
            <w:r w:rsidRPr="00276FDC">
              <w:rPr>
                <w:webHidden/>
              </w:rPr>
            </w:r>
            <w:r w:rsidRPr="00276FDC">
              <w:rPr>
                <w:webHidden/>
              </w:rPr>
              <w:fldChar w:fldCharType="separate"/>
            </w:r>
            <w:r w:rsidR="007906A5">
              <w:rPr>
                <w:noProof/>
                <w:webHidden/>
              </w:rPr>
              <w:t>69</w:t>
            </w:r>
            <w:r w:rsidRPr="00276FDC">
              <w:rPr>
                <w:webHidden/>
              </w:rPr>
              <w:fldChar w:fldCharType="end"/>
            </w:r>
          </w:hyperlink>
        </w:p>
        <w:p w:rsidR="003C0250" w:rsidRPr="00276FDC" w:rsidRDefault="00F87C45">
          <w:pPr>
            <w:pStyle w:val="311"/>
            <w:tabs>
              <w:tab w:val="right" w:leader="dot" w:pos="9911"/>
            </w:tabs>
          </w:pPr>
          <w:hyperlink w:anchor="_Toc109919866">
            <w:r w:rsidR="005B63C7">
              <w:rPr>
                <w:webHidden/>
              </w:rPr>
              <w:t xml:space="preserve">3.9.2 </w:t>
            </w:r>
            <w:r w:rsidR="00A10713" w:rsidRPr="00276FDC">
              <w:rPr>
                <w:webHidden/>
              </w:rPr>
              <w:t>Предложения по изменению границ населенных пунктов</w:t>
            </w:r>
            <w:r w:rsidR="00456503">
              <w:rPr>
                <w:webHidden/>
              </w:rPr>
              <w:t>………………</w:t>
            </w:r>
            <w:r w:rsidR="005B63C7">
              <w:rPr>
                <w:webHidden/>
              </w:rPr>
              <w:t>…71</w:t>
            </w:r>
          </w:hyperlink>
        </w:p>
        <w:p w:rsidR="003C0250" w:rsidRPr="00276FDC" w:rsidRDefault="00F87C45" w:rsidP="00CD653B">
          <w:pPr>
            <w:pStyle w:val="311"/>
            <w:tabs>
              <w:tab w:val="right" w:leader="dot" w:pos="9911"/>
            </w:tabs>
            <w:jc w:val="left"/>
          </w:pPr>
          <w:hyperlink w:anchor="_Toc109919867">
            <w:r w:rsidR="00A10713" w:rsidRPr="00276FDC">
              <w:rPr>
                <w:webHidden/>
              </w:rPr>
              <w:t xml:space="preserve">3.9.3 Перечень земельных участков, включаемых в состав границ населенных пунктов муниципального </w:t>
            </w:r>
            <w:r w:rsidR="004C18C6">
              <w:rPr>
                <w:webHidden/>
              </w:rPr>
              <w:t>образования Столбовский сельсовет</w:t>
            </w:r>
            <w:r w:rsidR="00A10713" w:rsidRPr="00276FDC">
              <w:rPr>
                <w:webHidden/>
              </w:rPr>
              <w:t>, исключаемые из них, участки с изменением категории использования</w:t>
            </w:r>
            <w:r w:rsidR="00456503">
              <w:rPr>
                <w:webHidden/>
              </w:rPr>
              <w:t>...</w:t>
            </w:r>
            <w:r w:rsidRPr="00276FDC">
              <w:rPr>
                <w:webHidden/>
              </w:rPr>
              <w:fldChar w:fldCharType="begin"/>
            </w:r>
            <w:r w:rsidR="00A10713" w:rsidRPr="00276FDC">
              <w:rPr>
                <w:webHidden/>
              </w:rPr>
              <w:instrText>PAGEREF _Toc109919867 \h</w:instrText>
            </w:r>
            <w:r w:rsidRPr="00276FDC">
              <w:rPr>
                <w:webHidden/>
              </w:rPr>
            </w:r>
            <w:r w:rsidRPr="00276FDC">
              <w:rPr>
                <w:webHidden/>
              </w:rPr>
              <w:fldChar w:fldCharType="separate"/>
            </w:r>
            <w:r w:rsidR="007906A5">
              <w:rPr>
                <w:noProof/>
                <w:webHidden/>
              </w:rPr>
              <w:t>72</w:t>
            </w:r>
            <w:r w:rsidRPr="00276FDC">
              <w:rPr>
                <w:webHidden/>
              </w:rPr>
              <w:fldChar w:fldCharType="end"/>
            </w:r>
          </w:hyperlink>
        </w:p>
        <w:p w:rsidR="003C0250" w:rsidRPr="00276FDC" w:rsidRDefault="00F87C45">
          <w:pPr>
            <w:pStyle w:val="311"/>
            <w:tabs>
              <w:tab w:val="right" w:leader="dot" w:pos="9911"/>
            </w:tabs>
          </w:pPr>
          <w:hyperlink w:anchor="_Toc109919868">
            <w:r w:rsidR="00A10713" w:rsidRPr="00276FDC">
              <w:rPr>
                <w:webHidden/>
              </w:rPr>
              <w:t>3.9.4 Перечень земельных участков, переводимых из одной категории в другую</w:t>
            </w:r>
            <w:r w:rsidR="00456503">
              <w:rPr>
                <w:webHidden/>
              </w:rPr>
              <w:t>……………………………………………………………………….</w:t>
            </w:r>
          </w:hyperlink>
          <w:r w:rsidR="00456503">
            <w:t>.76</w:t>
          </w:r>
        </w:p>
        <w:p w:rsidR="003C0250" w:rsidRPr="00276FDC" w:rsidRDefault="00F87C45">
          <w:pPr>
            <w:pStyle w:val="TOC1"/>
            <w:tabs>
              <w:tab w:val="right" w:leader="dot" w:pos="9911"/>
            </w:tabs>
          </w:pPr>
          <w:hyperlink w:anchor="_Toc109919869">
            <w:r w:rsidR="00A10713" w:rsidRPr="00276FDC">
              <w:rPr>
                <w:webHidden/>
              </w:rPr>
              <w:t>4 Перечень факторов риска возникновения чрезвычайных ситуаций природного и техногенного характера</w:t>
            </w:r>
            <w:r w:rsidR="00456503">
              <w:rPr>
                <w:webHidden/>
              </w:rPr>
              <w:t>…………………………………………………………………...</w:t>
            </w:r>
            <w:r w:rsidRPr="00276FDC">
              <w:rPr>
                <w:webHidden/>
              </w:rPr>
              <w:fldChar w:fldCharType="begin"/>
            </w:r>
            <w:r w:rsidR="00A10713" w:rsidRPr="00276FDC">
              <w:rPr>
                <w:webHidden/>
              </w:rPr>
              <w:instrText>PAGEREF _Toc109919869 \h</w:instrText>
            </w:r>
            <w:r w:rsidRPr="00276FDC">
              <w:rPr>
                <w:webHidden/>
              </w:rPr>
            </w:r>
            <w:r w:rsidRPr="00276FDC">
              <w:rPr>
                <w:webHidden/>
              </w:rPr>
              <w:fldChar w:fldCharType="separate"/>
            </w:r>
            <w:r w:rsidR="007906A5">
              <w:rPr>
                <w:noProof/>
                <w:webHidden/>
              </w:rPr>
              <w:t>78</w:t>
            </w:r>
            <w:r w:rsidRPr="00276FDC">
              <w:rPr>
                <w:webHidden/>
              </w:rPr>
              <w:fldChar w:fldCharType="end"/>
            </w:r>
          </w:hyperlink>
        </w:p>
        <w:p w:rsidR="003C0250" w:rsidRPr="00276FDC" w:rsidRDefault="00F87C45" w:rsidP="005B63C7">
          <w:pPr>
            <w:pStyle w:val="TOC2"/>
            <w:tabs>
              <w:tab w:val="right" w:leader="dot" w:pos="9911"/>
            </w:tabs>
            <w:ind w:left="1276" w:firstLine="0"/>
          </w:pPr>
          <w:hyperlink w:anchor="_Toc109919870">
            <w:r w:rsidR="00075E8D">
              <w:rPr>
                <w:webHidden/>
              </w:rPr>
              <w:t>4.1</w:t>
            </w:r>
            <w:r w:rsidR="00A10713" w:rsidRPr="00276FDC">
              <w:rPr>
                <w:webHidden/>
              </w:rPr>
              <w:t>Перечень возможных источников чрезвычайн</w:t>
            </w:r>
            <w:r w:rsidR="005B63C7">
              <w:rPr>
                <w:webHidden/>
              </w:rPr>
              <w:t>ых ситуаций природного характера</w:t>
            </w:r>
            <w:r w:rsidR="00456503">
              <w:rPr>
                <w:webHidden/>
              </w:rPr>
              <w:t>………………………………</w:t>
            </w:r>
            <w:r w:rsidR="005B63C7">
              <w:rPr>
                <w:webHidden/>
              </w:rPr>
              <w:t>…………………………………………..</w:t>
            </w:r>
            <w:r w:rsidR="00456503">
              <w:rPr>
                <w:webHidden/>
              </w:rPr>
              <w:t>…</w:t>
            </w:r>
            <w:r w:rsidRPr="00276FDC">
              <w:rPr>
                <w:webHidden/>
              </w:rPr>
              <w:fldChar w:fldCharType="begin"/>
            </w:r>
            <w:r w:rsidR="00A10713" w:rsidRPr="00276FDC">
              <w:rPr>
                <w:webHidden/>
              </w:rPr>
              <w:instrText>PAGEREF _Toc109919870 \h</w:instrText>
            </w:r>
            <w:r w:rsidRPr="00276FDC">
              <w:rPr>
                <w:webHidden/>
              </w:rPr>
            </w:r>
            <w:r w:rsidRPr="00276FDC">
              <w:rPr>
                <w:webHidden/>
              </w:rPr>
              <w:fldChar w:fldCharType="separate"/>
            </w:r>
            <w:r w:rsidR="007906A5">
              <w:rPr>
                <w:noProof/>
                <w:webHidden/>
              </w:rPr>
              <w:t>79</w:t>
            </w:r>
            <w:r w:rsidRPr="00276FDC">
              <w:rPr>
                <w:webHidden/>
              </w:rPr>
              <w:fldChar w:fldCharType="end"/>
            </w:r>
          </w:hyperlink>
        </w:p>
        <w:p w:rsidR="003C0250" w:rsidRPr="00276FDC" w:rsidRDefault="00F87C45" w:rsidP="005B63C7">
          <w:pPr>
            <w:pStyle w:val="TOC2"/>
            <w:tabs>
              <w:tab w:val="right" w:leader="dot" w:pos="9911"/>
            </w:tabs>
            <w:ind w:left="1276" w:firstLine="0"/>
          </w:pPr>
          <w:hyperlink w:anchor="_Toc109919871">
            <w:r w:rsidR="00A10713" w:rsidRPr="00276FDC">
              <w:rPr>
                <w:webHidden/>
              </w:rPr>
              <w:t>4.2 Перечень источников чрезвычайных ситуаций техногенного характера</w:t>
            </w:r>
            <w:r w:rsidR="005B63C7">
              <w:rPr>
                <w:webHidden/>
              </w:rPr>
              <w:t>……</w:t>
            </w:r>
            <w:r w:rsidRPr="00276FDC">
              <w:rPr>
                <w:webHidden/>
              </w:rPr>
              <w:fldChar w:fldCharType="begin"/>
            </w:r>
            <w:r w:rsidR="00A10713" w:rsidRPr="00276FDC">
              <w:rPr>
                <w:webHidden/>
              </w:rPr>
              <w:instrText>PAGEREF _Toc109919871 \h</w:instrText>
            </w:r>
            <w:r w:rsidRPr="00276FDC">
              <w:rPr>
                <w:webHidden/>
              </w:rPr>
            </w:r>
            <w:r w:rsidRPr="00276FDC">
              <w:rPr>
                <w:webHidden/>
              </w:rPr>
              <w:fldChar w:fldCharType="separate"/>
            </w:r>
            <w:r w:rsidR="007906A5">
              <w:rPr>
                <w:noProof/>
                <w:webHidden/>
              </w:rPr>
              <w:t>80</w:t>
            </w:r>
            <w:r w:rsidRPr="00276FDC">
              <w:rPr>
                <w:webHidden/>
              </w:rPr>
              <w:fldChar w:fldCharType="end"/>
            </w:r>
          </w:hyperlink>
        </w:p>
        <w:p w:rsidR="003C0250" w:rsidRPr="00276FDC" w:rsidRDefault="00F87C45" w:rsidP="005B63C7">
          <w:pPr>
            <w:pStyle w:val="TOC2"/>
            <w:tabs>
              <w:tab w:val="right" w:leader="dot" w:pos="9911"/>
            </w:tabs>
            <w:ind w:left="1276" w:firstLine="0"/>
          </w:pPr>
          <w:hyperlink w:anchor="_Toc109919872">
            <w:r w:rsidR="00075E8D">
              <w:rPr>
                <w:webHidden/>
              </w:rPr>
              <w:t>4.3</w:t>
            </w:r>
            <w:r w:rsidR="00A10713" w:rsidRPr="00276FDC">
              <w:rPr>
                <w:webHidden/>
              </w:rPr>
              <w:t>Перечень возможных источников чрезвычайных ситуаций биолого-социального характера</w:t>
            </w:r>
            <w:r w:rsidR="00456503">
              <w:rPr>
                <w:webHidden/>
              </w:rPr>
              <w:t>……………………</w:t>
            </w:r>
            <w:r w:rsidR="005B63C7">
              <w:rPr>
                <w:webHidden/>
              </w:rPr>
              <w:t>………………………………………</w:t>
            </w:r>
            <w:r w:rsidR="00456503">
              <w:rPr>
                <w:webHidden/>
              </w:rPr>
              <w:t>…</w:t>
            </w:r>
            <w:r w:rsidRPr="00276FDC">
              <w:rPr>
                <w:webHidden/>
              </w:rPr>
              <w:fldChar w:fldCharType="begin"/>
            </w:r>
            <w:r w:rsidR="00A10713" w:rsidRPr="00276FDC">
              <w:rPr>
                <w:webHidden/>
              </w:rPr>
              <w:instrText>PAGEREF _Toc109919872 \h</w:instrText>
            </w:r>
            <w:r w:rsidRPr="00276FDC">
              <w:rPr>
                <w:webHidden/>
              </w:rPr>
            </w:r>
            <w:r w:rsidRPr="00276FDC">
              <w:rPr>
                <w:webHidden/>
              </w:rPr>
              <w:fldChar w:fldCharType="separate"/>
            </w:r>
            <w:r w:rsidR="007906A5">
              <w:rPr>
                <w:noProof/>
                <w:webHidden/>
              </w:rPr>
              <w:t>82</w:t>
            </w:r>
            <w:r w:rsidRPr="00276FDC">
              <w:rPr>
                <w:webHidden/>
              </w:rPr>
              <w:fldChar w:fldCharType="end"/>
            </w:r>
          </w:hyperlink>
        </w:p>
        <w:p w:rsidR="003C0250" w:rsidRPr="00276FDC" w:rsidRDefault="00F87C45" w:rsidP="005B63C7">
          <w:pPr>
            <w:pStyle w:val="TOC2"/>
            <w:tabs>
              <w:tab w:val="right" w:leader="dot" w:pos="9911"/>
            </w:tabs>
            <w:ind w:left="1276" w:firstLine="0"/>
          </w:pPr>
          <w:hyperlink w:anchor="_Toc109919873">
            <w:r w:rsidR="00A10713" w:rsidRPr="00276FDC">
              <w:rPr>
                <w:webHidden/>
              </w:rPr>
              <w:t>4.4 Перечень мероприятий по обеспечению пожарной безопасности</w:t>
            </w:r>
            <w:r w:rsidR="005B63C7">
              <w:rPr>
                <w:webHidden/>
              </w:rPr>
              <w:t>…………...</w:t>
            </w:r>
            <w:r w:rsidRPr="00276FDC">
              <w:rPr>
                <w:webHidden/>
              </w:rPr>
              <w:fldChar w:fldCharType="begin"/>
            </w:r>
            <w:r w:rsidR="00A10713" w:rsidRPr="00276FDC">
              <w:rPr>
                <w:webHidden/>
              </w:rPr>
              <w:instrText>PAGEREF _Toc109919873 \h</w:instrText>
            </w:r>
            <w:r w:rsidRPr="00276FDC">
              <w:rPr>
                <w:webHidden/>
              </w:rPr>
            </w:r>
            <w:r w:rsidRPr="00276FDC">
              <w:rPr>
                <w:webHidden/>
              </w:rPr>
              <w:fldChar w:fldCharType="separate"/>
            </w:r>
            <w:r w:rsidR="007906A5">
              <w:rPr>
                <w:noProof/>
                <w:webHidden/>
              </w:rPr>
              <w:t>83</w:t>
            </w:r>
            <w:r w:rsidRPr="00276FDC">
              <w:rPr>
                <w:webHidden/>
              </w:rPr>
              <w:fldChar w:fldCharType="end"/>
            </w:r>
          </w:hyperlink>
        </w:p>
        <w:p w:rsidR="00456503" w:rsidRDefault="00F87C45" w:rsidP="00116A85">
          <w:pPr>
            <w:pStyle w:val="TOC1"/>
            <w:tabs>
              <w:tab w:val="right" w:leader="dot" w:pos="9911"/>
            </w:tabs>
          </w:pPr>
          <w:hyperlink w:anchor="_Toc109919874">
            <w:r w:rsidR="00A10713" w:rsidRPr="00276FDC">
              <w:rPr>
                <w:webHidden/>
              </w:rPr>
              <w:t>5 ТЕХНИКО-ЭКОНОМИЧЕСКИЕ ПОКАЗАТЕЛИ</w:t>
            </w:r>
            <w:r w:rsidR="00456503">
              <w:rPr>
                <w:webHidden/>
              </w:rPr>
              <w:t>……………………………………...86</w:t>
            </w:r>
          </w:hyperlink>
          <w:r w:rsidRPr="00276FDC">
            <w:fldChar w:fldCharType="end"/>
          </w:r>
        </w:p>
        <w:p w:rsidR="003C0250" w:rsidRPr="00456503" w:rsidRDefault="00F87C45" w:rsidP="00456503">
          <w:pPr>
            <w:rPr>
              <w:lang w:eastAsia="en-US"/>
            </w:rPr>
          </w:pPr>
        </w:p>
      </w:sdtContent>
    </w:sdt>
    <w:p w:rsidR="003C0250" w:rsidRDefault="00A10713">
      <w:pPr>
        <w:ind w:right="202"/>
        <w:jc w:val="center"/>
        <w:rPr>
          <w:highlight w:val="yellow"/>
        </w:rPr>
      </w:pPr>
      <w:r>
        <w:rPr>
          <w:b/>
          <w:color w:val="000000"/>
          <w:highlight w:val="yellow"/>
        </w:rPr>
        <w:t xml:space="preserve"> </w:t>
      </w: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ind w:right="202"/>
        <w:rPr>
          <w:b/>
          <w:color w:val="000000"/>
          <w:highlight w:val="yellow"/>
        </w:rPr>
      </w:pPr>
    </w:p>
    <w:p w:rsidR="003C0250" w:rsidRDefault="003C0250">
      <w:pPr>
        <w:pStyle w:val="Heading1"/>
        <w:rPr>
          <w:color w:val="000000"/>
        </w:rPr>
      </w:pPr>
      <w:bookmarkStart w:id="0" w:name="_Toc293146740"/>
      <w:bookmarkEnd w:id="0"/>
    </w:p>
    <w:p w:rsidR="003C0250" w:rsidRDefault="003C0250">
      <w:pPr>
        <w:pStyle w:val="Heading1"/>
        <w:rPr>
          <w:color w:val="000000"/>
        </w:rPr>
      </w:pPr>
    </w:p>
    <w:p w:rsidR="003C0250" w:rsidRDefault="003C0250">
      <w:pPr>
        <w:pStyle w:val="Heading1"/>
        <w:rPr>
          <w:color w:val="000000"/>
        </w:rPr>
      </w:pPr>
    </w:p>
    <w:p w:rsidR="003C0250" w:rsidRDefault="003C0250">
      <w:pPr>
        <w:pStyle w:val="Heading1"/>
        <w:rPr>
          <w:color w:val="000000"/>
        </w:rPr>
      </w:pPr>
    </w:p>
    <w:p w:rsidR="003C0250" w:rsidRDefault="003C0250">
      <w:pPr>
        <w:pStyle w:val="Heading1"/>
        <w:rPr>
          <w:color w:val="000000"/>
        </w:rPr>
      </w:pPr>
    </w:p>
    <w:p w:rsidR="003C0250" w:rsidRDefault="003C0250">
      <w:pPr>
        <w:pStyle w:val="Heading1"/>
        <w:rPr>
          <w:color w:val="000000"/>
        </w:rPr>
      </w:pPr>
    </w:p>
    <w:p w:rsidR="003C0250" w:rsidRDefault="003C0250">
      <w:pPr>
        <w:pStyle w:val="Heading1"/>
        <w:rPr>
          <w:color w:val="000000"/>
        </w:rPr>
      </w:pPr>
    </w:p>
    <w:p w:rsidR="003C0250" w:rsidRDefault="003C0250">
      <w:pPr>
        <w:pStyle w:val="Heading1"/>
        <w:rPr>
          <w:color w:val="000000"/>
        </w:rPr>
      </w:pPr>
    </w:p>
    <w:p w:rsidR="003C0250" w:rsidRDefault="003C0250">
      <w:pPr>
        <w:pStyle w:val="Heading1"/>
        <w:rPr>
          <w:color w:val="000000"/>
        </w:rPr>
      </w:pPr>
    </w:p>
    <w:p w:rsidR="003C0250" w:rsidRDefault="003C0250">
      <w:pPr>
        <w:pStyle w:val="Heading1"/>
        <w:rPr>
          <w:color w:val="000000"/>
        </w:rPr>
      </w:pPr>
    </w:p>
    <w:p w:rsidR="000562A2" w:rsidRDefault="000562A2" w:rsidP="00AF648D">
      <w:pPr>
        <w:pStyle w:val="Heading1"/>
        <w:ind w:left="-284" w:firstLine="426"/>
        <w:rPr>
          <w:color w:val="000000"/>
        </w:rPr>
      </w:pPr>
      <w:bookmarkStart w:id="1" w:name="_Toc109919812"/>
    </w:p>
    <w:p w:rsidR="003C0250" w:rsidRDefault="00A10713" w:rsidP="00AF648D">
      <w:pPr>
        <w:pStyle w:val="Heading1"/>
        <w:ind w:left="-284" w:firstLine="426"/>
      </w:pPr>
      <w:r>
        <w:rPr>
          <w:color w:val="000000"/>
        </w:rPr>
        <w:lastRenderedPageBreak/>
        <w:t xml:space="preserve">1 </w:t>
      </w:r>
      <w:r>
        <w:t>ВВЕДЕНИЕ. ЦЕЛЬ И ЗАДАЧИ</w:t>
      </w:r>
      <w:r>
        <w:rPr>
          <w:spacing w:val="-4"/>
        </w:rPr>
        <w:t xml:space="preserve"> </w:t>
      </w:r>
      <w:r>
        <w:t>ПРОЕКТА</w:t>
      </w:r>
      <w:bookmarkEnd w:id="1"/>
    </w:p>
    <w:p w:rsidR="003C0250" w:rsidRDefault="00A10713" w:rsidP="00AF648D">
      <w:pPr>
        <w:tabs>
          <w:tab w:val="left" w:pos="0"/>
        </w:tabs>
        <w:ind w:left="-284" w:firstLine="426"/>
        <w:jc w:val="both"/>
      </w:pPr>
      <w:r>
        <w:t xml:space="preserve">Генеральный план муниципального образования Столбовский сельсовет Каменского района Алтайского края </w:t>
      </w:r>
      <w:r>
        <w:rPr>
          <w:color w:val="000000" w:themeColor="text1"/>
        </w:rPr>
        <w:t xml:space="preserve">разработан в 2016 г. </w:t>
      </w:r>
      <w:r>
        <w:rPr>
          <w:color w:val="000000" w:themeColor="text1"/>
          <w:lang w:eastAsia="ar-SA"/>
        </w:rPr>
        <w:t>ООО «САРСТРОЙНИИПРОЕКТ» по заказу администрации Каменского района Алтайского края</w:t>
      </w:r>
      <w:r>
        <w:rPr>
          <w:color w:val="000000" w:themeColor="text1"/>
        </w:rPr>
        <w:t xml:space="preserve"> на основании муниципального контракта № </w:t>
      </w:r>
      <w:r>
        <w:rPr>
          <w:color w:val="000000" w:themeColor="text1"/>
          <w:w w:val="109"/>
        </w:rPr>
        <w:t xml:space="preserve">23 и утвержден решением Каменского районного Собрания депутатов Алтайского края </w:t>
      </w:r>
      <w:r>
        <w:rPr>
          <w:color w:val="000000" w:themeColor="text1"/>
        </w:rPr>
        <w:t xml:space="preserve"> № 68 от 25.10.2017 г.</w:t>
      </w:r>
    </w:p>
    <w:p w:rsidR="003C0250" w:rsidRDefault="00A10713" w:rsidP="005B63C7">
      <w:pPr>
        <w:pStyle w:val="5"/>
        <w:spacing w:before="0"/>
        <w:ind w:left="-284" w:firstLine="426"/>
        <w:jc w:val="both"/>
      </w:pPr>
      <w:r w:rsidRPr="005B63C7">
        <w:rPr>
          <w:rFonts w:ascii="Times New Roman" w:hAnsi="Times New Roman" w:cs="Times New Roman"/>
          <w:color w:val="auto"/>
        </w:rPr>
        <w:t xml:space="preserve">В соответствии с требованиями технического задания к муниципальному контракту № 479 </w:t>
      </w:r>
      <w:r w:rsidR="005B63C7" w:rsidRPr="005B63C7">
        <w:rPr>
          <w:rFonts w:ascii="Times New Roman" w:hAnsi="Times New Roman" w:cs="Times New Roman"/>
          <w:color w:val="auto"/>
        </w:rPr>
        <w:t>на выполнение работ по подготовке проекта внесения изменений</w:t>
      </w:r>
      <w:r w:rsidR="005B63C7">
        <w:rPr>
          <w:rFonts w:ascii="Times New Roman" w:hAnsi="Times New Roman" w:cs="Times New Roman"/>
          <w:color w:val="auto"/>
        </w:rPr>
        <w:t xml:space="preserve"> </w:t>
      </w:r>
      <w:r w:rsidR="005B63C7" w:rsidRPr="005B63C7">
        <w:rPr>
          <w:rFonts w:ascii="Times New Roman" w:hAnsi="Times New Roman" w:cs="Times New Roman"/>
          <w:color w:val="auto"/>
        </w:rPr>
        <w:t>в Генеральный план и Правила землепользования и застройки муниципального образования Столбовский сельсовет Каменского района Алтайского края</w:t>
      </w:r>
      <w:r w:rsidR="005B63C7">
        <w:rPr>
          <w:rFonts w:ascii="Times New Roman" w:hAnsi="Times New Roman" w:cs="Times New Roman"/>
          <w:color w:val="auto"/>
        </w:rPr>
        <w:t xml:space="preserve"> </w:t>
      </w:r>
      <w:r w:rsidRPr="005B63C7">
        <w:rPr>
          <w:rFonts w:ascii="Times New Roman" w:hAnsi="Times New Roman" w:cs="Times New Roman"/>
          <w:color w:val="auto"/>
        </w:rPr>
        <w:t>от 25.10.2022 г. внесены изменения в графические и текстовые материалы генерального плана</w:t>
      </w:r>
      <w:r>
        <w:t xml:space="preserve">. </w:t>
      </w:r>
    </w:p>
    <w:p w:rsidR="003C0250" w:rsidRDefault="00A10713" w:rsidP="00AF648D">
      <w:pPr>
        <w:ind w:left="-284" w:firstLine="426"/>
        <w:jc w:val="both"/>
      </w:pPr>
      <w:r>
        <w:t>Изменения внесены относительно:</w:t>
      </w:r>
    </w:p>
    <w:p w:rsidR="003C0250" w:rsidRDefault="00A10713" w:rsidP="00AF648D">
      <w:pPr>
        <w:ind w:left="-284" w:firstLine="426"/>
        <w:jc w:val="both"/>
      </w:pPr>
      <w:r>
        <w:t>- планируемых границ и функциональных зон населенных пунктов муниципального образования.</w:t>
      </w:r>
      <w:r>
        <w:rPr>
          <w:color w:val="548DD4" w:themeColor="text2" w:themeTint="99"/>
        </w:rPr>
        <w:t xml:space="preserve"> </w:t>
      </w:r>
      <w:r>
        <w:t>Границы населенных пунктов муниципального образования</w:t>
      </w:r>
      <w:r w:rsidR="004065D9">
        <w:t>,</w:t>
      </w:r>
      <w:r>
        <w:t xml:space="preserve"> параметры  функциональных зон (конфигурация, площадь) изменены на основании сведений земельного кадастрового учета 2022 года, а также с учетом изменения площади планируемых жилых зон в населенных пунктах;</w:t>
      </w:r>
    </w:p>
    <w:p w:rsidR="003C0250" w:rsidRDefault="00A10713" w:rsidP="00AF648D">
      <w:pPr>
        <w:ind w:left="-284" w:firstLine="426"/>
        <w:jc w:val="both"/>
      </w:pPr>
      <w:r>
        <w:t>- объектов, планируемых  к размещению на территории муниципального образования.</w:t>
      </w:r>
    </w:p>
    <w:p w:rsidR="003C0250" w:rsidRDefault="00A10713" w:rsidP="00AF648D">
      <w:pPr>
        <w:ind w:left="-284" w:firstLine="426"/>
        <w:jc w:val="both"/>
      </w:pPr>
      <w:r>
        <w:t>Пояснительные записки откорректированы в соответствии с вышеперечисленными изменениями.</w:t>
      </w:r>
    </w:p>
    <w:p w:rsidR="003C0250" w:rsidRDefault="00A10713" w:rsidP="00AF648D">
      <w:pPr>
        <w:widowControl w:val="0"/>
        <w:tabs>
          <w:tab w:val="left" w:pos="709"/>
          <w:tab w:val="left" w:pos="10348"/>
        </w:tabs>
        <w:ind w:left="-284" w:firstLine="426"/>
        <w:jc w:val="both"/>
      </w:pPr>
      <w:r>
        <w:rPr>
          <w:color w:val="000000"/>
        </w:rPr>
        <w:t>Изменения выполнены в соответствии со следующими основными нормативными правовыми актами:</w:t>
      </w:r>
    </w:p>
    <w:p w:rsidR="003C0250" w:rsidRDefault="00A10713" w:rsidP="00AF648D">
      <w:pPr>
        <w:pStyle w:val="ConsPlusNonformat0"/>
        <w:tabs>
          <w:tab w:val="left" w:pos="709"/>
          <w:tab w:val="left" w:pos="10348"/>
        </w:tabs>
        <w:ind w:left="-284" w:firstLine="426"/>
        <w:jc w:val="both"/>
      </w:pPr>
      <w:r>
        <w:rPr>
          <w:rFonts w:ascii="Times New Roman" w:hAnsi="Times New Roman"/>
          <w:szCs w:val="24"/>
        </w:rPr>
        <w:t>-Градостроительный кодекс Российской Федерации (далее – ГрК РФ);</w:t>
      </w:r>
    </w:p>
    <w:p w:rsidR="003C0250" w:rsidRDefault="00A10713" w:rsidP="00AF648D">
      <w:pPr>
        <w:pStyle w:val="afffa"/>
        <w:tabs>
          <w:tab w:val="left" w:pos="709"/>
          <w:tab w:val="left" w:pos="10348"/>
        </w:tabs>
        <w:spacing w:after="0" w:line="240" w:lineRule="auto"/>
        <w:ind w:left="-284" w:firstLine="426"/>
      </w:pPr>
      <w:r>
        <w:t>-Земельный кодекс Российской Федерации;</w:t>
      </w:r>
    </w:p>
    <w:p w:rsidR="003C0250" w:rsidRDefault="00A10713" w:rsidP="00AF648D">
      <w:pPr>
        <w:pStyle w:val="afffa"/>
        <w:tabs>
          <w:tab w:val="left" w:pos="709"/>
          <w:tab w:val="left" w:pos="10348"/>
        </w:tabs>
        <w:spacing w:after="0" w:line="240" w:lineRule="auto"/>
        <w:ind w:left="-284" w:firstLine="426"/>
      </w:pPr>
      <w:r>
        <w:t>-Лесной кодекс Российской Федерации;</w:t>
      </w:r>
    </w:p>
    <w:p w:rsidR="003C0250" w:rsidRDefault="00A10713" w:rsidP="00AF648D">
      <w:pPr>
        <w:pStyle w:val="afffa"/>
        <w:tabs>
          <w:tab w:val="left" w:pos="709"/>
          <w:tab w:val="left" w:pos="10348"/>
        </w:tabs>
        <w:spacing w:after="0" w:line="240" w:lineRule="auto"/>
        <w:ind w:left="-284" w:firstLine="426"/>
      </w:pPr>
      <w:r>
        <w:t>-Водный кодекс Российской Федерации;</w:t>
      </w:r>
    </w:p>
    <w:p w:rsidR="003C0250" w:rsidRDefault="00A10713" w:rsidP="00AF648D">
      <w:pPr>
        <w:pStyle w:val="afffa"/>
        <w:tabs>
          <w:tab w:val="left" w:pos="709"/>
          <w:tab w:val="left" w:pos="10348"/>
        </w:tabs>
        <w:spacing w:after="0" w:line="240" w:lineRule="auto"/>
        <w:ind w:left="-284" w:firstLine="426"/>
      </w:pPr>
      <w:r>
        <w:t>-Федеральный закон от 6 октября 2003 г. № 131-ФЗ «Об общих принципах организации местного самоуправления в Российской Федерации»;</w:t>
      </w:r>
    </w:p>
    <w:p w:rsidR="003C0250" w:rsidRDefault="00A10713" w:rsidP="00AF648D">
      <w:pPr>
        <w:pStyle w:val="afffa"/>
        <w:tabs>
          <w:tab w:val="left" w:pos="709"/>
          <w:tab w:val="left" w:pos="10348"/>
        </w:tabs>
        <w:spacing w:after="0" w:line="240" w:lineRule="auto"/>
        <w:ind w:left="-284" w:firstLine="426"/>
      </w:pPr>
      <w:r>
        <w:t>-Федеральный закон от 25 июня 2002 г. № 73-ФЗ «Об объектах культурного наследия (памятниках истории и культуры) народов Российской Федерации»;</w:t>
      </w:r>
    </w:p>
    <w:p w:rsidR="003C0250" w:rsidRDefault="00A10713" w:rsidP="00AF648D">
      <w:pPr>
        <w:pStyle w:val="afffa"/>
        <w:tabs>
          <w:tab w:val="left" w:pos="709"/>
          <w:tab w:val="left" w:pos="10348"/>
        </w:tabs>
        <w:spacing w:after="0" w:line="240" w:lineRule="auto"/>
        <w:ind w:left="-284" w:firstLine="426"/>
      </w:pPr>
      <w:r>
        <w:t>-Федеральный закон от 14 марта 1995 г. № 33-ФЗ «Об особо охраняемых природных территориях»;</w:t>
      </w:r>
    </w:p>
    <w:p w:rsidR="003C0250" w:rsidRDefault="00A10713" w:rsidP="00AF648D">
      <w:pPr>
        <w:pStyle w:val="afffa"/>
        <w:tabs>
          <w:tab w:val="left" w:pos="709"/>
          <w:tab w:val="left" w:pos="10348"/>
        </w:tabs>
        <w:spacing w:after="0" w:line="240" w:lineRule="auto"/>
        <w:ind w:left="-284" w:firstLine="426"/>
      </w:pPr>
      <w:r>
        <w:t>-Федеральный закон от 10 января 2002 г. № 7-ФЗ «Об охране окружающей среды»;</w:t>
      </w:r>
    </w:p>
    <w:p w:rsidR="003C0250" w:rsidRDefault="00A10713" w:rsidP="00AF648D">
      <w:pPr>
        <w:pStyle w:val="afffa"/>
        <w:tabs>
          <w:tab w:val="left" w:pos="709"/>
          <w:tab w:val="left" w:pos="10348"/>
        </w:tabs>
        <w:spacing w:after="0" w:line="240" w:lineRule="auto"/>
        <w:ind w:left="-284" w:firstLine="426"/>
      </w:pPr>
      <w:r>
        <w:t xml:space="preserve">-Федеральный закон от 21 февраля 1992 г. № 2395-1 «О недрах»; </w:t>
      </w:r>
    </w:p>
    <w:p w:rsidR="003C0250" w:rsidRDefault="00A10713" w:rsidP="00AF648D">
      <w:pPr>
        <w:pStyle w:val="afffa"/>
        <w:tabs>
          <w:tab w:val="left" w:pos="709"/>
          <w:tab w:val="left" w:pos="10348"/>
        </w:tabs>
        <w:spacing w:after="0" w:line="240" w:lineRule="auto"/>
        <w:ind w:left="-284" w:firstLine="426"/>
      </w:pPr>
      <w:r>
        <w:t>-Федеральный закон «О землеустройстве» от 18.06.2001 № 78-ФЗ;</w:t>
      </w:r>
    </w:p>
    <w:p w:rsidR="003C0250" w:rsidRDefault="00A10713" w:rsidP="00AF648D">
      <w:pPr>
        <w:pStyle w:val="afffa"/>
        <w:tabs>
          <w:tab w:val="left" w:pos="709"/>
          <w:tab w:val="left" w:pos="10348"/>
        </w:tabs>
        <w:spacing w:after="0" w:line="240" w:lineRule="auto"/>
        <w:ind w:left="-284" w:firstLine="426"/>
      </w:pPr>
      <w:r>
        <w:t>-Федеральный закон «О государственной регистрации недвижимости» от 13.07.2015 № 218-ФЗ;</w:t>
      </w:r>
    </w:p>
    <w:p w:rsidR="003C0250" w:rsidRDefault="00A10713" w:rsidP="00AF648D">
      <w:pPr>
        <w:pStyle w:val="afffb"/>
        <w:tabs>
          <w:tab w:val="left" w:pos="709"/>
        </w:tabs>
        <w:ind w:left="-284" w:firstLine="426"/>
      </w:pPr>
      <w:r>
        <w:rPr>
          <w:color w:val="000000"/>
        </w:rPr>
        <w:t xml:space="preserve">-Федеральный закон от 08.11.2007 № 257-ФЗ (ред. от 15.04.2022 г.) </w:t>
      </w:r>
      <w:r>
        <w:t>«</w:t>
      </w:r>
      <w:r>
        <w:rPr>
          <w:color w:val="000000"/>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t>»</w:t>
      </w:r>
      <w:r>
        <w:rPr>
          <w:color w:val="000000"/>
        </w:rPr>
        <w:t>;</w:t>
      </w:r>
    </w:p>
    <w:p w:rsidR="003C0250" w:rsidRDefault="00A10713" w:rsidP="00AF648D">
      <w:pPr>
        <w:pStyle w:val="afffa"/>
        <w:tabs>
          <w:tab w:val="left" w:pos="709"/>
          <w:tab w:val="left" w:pos="10348"/>
        </w:tabs>
        <w:spacing w:after="0" w:line="240" w:lineRule="auto"/>
        <w:ind w:left="-284" w:firstLine="426"/>
      </w:pPr>
      <w:r>
        <w:t>-Приказ Министерства регионального развития России от 2 апреля 2013 г.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3C0250" w:rsidRDefault="00A10713" w:rsidP="00AF648D">
      <w:pPr>
        <w:pStyle w:val="afffa"/>
        <w:tabs>
          <w:tab w:val="left" w:pos="709"/>
          <w:tab w:val="left" w:pos="10348"/>
        </w:tabs>
        <w:spacing w:after="0" w:line="240" w:lineRule="auto"/>
        <w:ind w:left="-284" w:firstLine="426"/>
      </w:pPr>
      <w:r>
        <w:t>-Приказ Министерства регионального развития России от 26 мая 2011 г. № 244 «Об утверждении методических рекомендаций по разработке проектов генеральных планов поселений и городских округов»;</w:t>
      </w:r>
    </w:p>
    <w:p w:rsidR="003C0250" w:rsidRDefault="00A10713" w:rsidP="00AF648D">
      <w:pPr>
        <w:tabs>
          <w:tab w:val="left" w:pos="709"/>
          <w:tab w:val="left" w:pos="10348"/>
        </w:tabs>
        <w:ind w:left="-284" w:firstLine="426"/>
        <w:jc w:val="both"/>
      </w:pPr>
      <w:r>
        <w:t xml:space="preserve">-Приказ Министерства регионального развития России от 19 сентября 2018 г.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 </w:t>
      </w:r>
    </w:p>
    <w:p w:rsidR="003C0250" w:rsidRDefault="00A10713" w:rsidP="00AF648D">
      <w:pPr>
        <w:tabs>
          <w:tab w:val="left" w:pos="709"/>
          <w:tab w:val="left" w:pos="10348"/>
        </w:tabs>
        <w:ind w:left="-284" w:firstLine="426"/>
        <w:jc w:val="both"/>
      </w:pPr>
      <w:r>
        <w:lastRenderedPageBreak/>
        <w:t xml:space="preserve">-Приказ Минэкономразвития России от 9 января 2018 г. № 10 </w:t>
      </w:r>
      <w:r>
        <w:b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w:t>
      </w:r>
      <w:r>
        <w:br/>
        <w:t>от 7 декабря 2016 г. № 793»;</w:t>
      </w:r>
    </w:p>
    <w:p w:rsidR="003C0250" w:rsidRDefault="00A10713" w:rsidP="00AF648D">
      <w:pPr>
        <w:tabs>
          <w:tab w:val="left" w:pos="709"/>
          <w:tab w:val="left" w:pos="1276"/>
          <w:tab w:val="left" w:pos="10348"/>
        </w:tabs>
        <w:ind w:left="-284" w:firstLine="426"/>
        <w:jc w:val="both"/>
      </w:pPr>
      <w:r>
        <w:t>-Приказ Минэкономразвития России от 01.09.2014 № 540 «Об утверждении классификатора видов разрешенного использования земельных участков»;</w:t>
      </w:r>
    </w:p>
    <w:p w:rsidR="003C0250" w:rsidRDefault="00A10713" w:rsidP="00AF648D">
      <w:pPr>
        <w:tabs>
          <w:tab w:val="left" w:pos="709"/>
          <w:tab w:val="left" w:pos="1276"/>
          <w:tab w:val="left" w:pos="10348"/>
        </w:tabs>
        <w:ind w:left="-284" w:firstLine="426"/>
        <w:jc w:val="both"/>
      </w:pPr>
      <w:r>
        <w:t>-Приказ Минэкономразвития России от 23.11.2018 г.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w:t>
      </w:r>
    </w:p>
    <w:p w:rsidR="003C0250" w:rsidRDefault="00A10713" w:rsidP="00AF648D">
      <w:pPr>
        <w:tabs>
          <w:tab w:val="left" w:pos="709"/>
          <w:tab w:val="left" w:pos="1276"/>
          <w:tab w:val="left" w:pos="10348"/>
        </w:tabs>
        <w:ind w:left="-284" w:firstLine="426"/>
        <w:jc w:val="both"/>
      </w:pPr>
      <w:r>
        <w:t>-Приказ Минэкономразвития России от 3 июня 2011 г. № 267 «Об утверждении порядка описания местоположения границ объектов землеустройства»;</w:t>
      </w:r>
    </w:p>
    <w:p w:rsidR="003C0250" w:rsidRDefault="00A10713" w:rsidP="00AF648D">
      <w:pPr>
        <w:pStyle w:val="afffb"/>
        <w:tabs>
          <w:tab w:val="left" w:pos="709"/>
          <w:tab w:val="left" w:pos="1134"/>
        </w:tabs>
        <w:ind w:left="-284" w:firstLine="426"/>
      </w:pPr>
      <w:r>
        <w:rPr>
          <w:color w:val="000000"/>
        </w:rPr>
        <w:t xml:space="preserve">-Приказ ФСБ России от 16.06.2006 № 279 </w:t>
      </w:r>
      <w:r>
        <w:t>«</w:t>
      </w:r>
      <w:r>
        <w:rPr>
          <w:color w:val="000000"/>
        </w:rPr>
        <w:t>О пределах пограничной зоны на территории Алтайского края</w:t>
      </w:r>
      <w:r>
        <w:t>»</w:t>
      </w:r>
      <w:r>
        <w:rPr>
          <w:color w:val="000000"/>
        </w:rPr>
        <w:t>;</w:t>
      </w:r>
    </w:p>
    <w:p w:rsidR="003C0250" w:rsidRDefault="00A10713" w:rsidP="00AF648D">
      <w:pPr>
        <w:tabs>
          <w:tab w:val="left" w:pos="709"/>
          <w:tab w:val="left" w:pos="1276"/>
          <w:tab w:val="left" w:pos="10348"/>
        </w:tabs>
        <w:ind w:left="-284" w:firstLine="426"/>
        <w:jc w:val="both"/>
      </w:pPr>
      <w:r>
        <w:t>-Постановление Правительство Российской Федерации от 30.07.2009 г. № 621 «Об утверждении формы карты (плана) объекта землеустройства и требований к ее составлению»;</w:t>
      </w:r>
    </w:p>
    <w:p w:rsidR="003C0250" w:rsidRDefault="00A10713" w:rsidP="00AF648D">
      <w:pPr>
        <w:pStyle w:val="afffb"/>
        <w:tabs>
          <w:tab w:val="left" w:pos="709"/>
        </w:tabs>
        <w:ind w:left="-284" w:firstLine="426"/>
      </w:pPr>
      <w:r>
        <w:rPr>
          <w:color w:val="000000"/>
        </w:rPr>
        <w:t xml:space="preserve">-Закон Алтайского края от 29.12.2009 № 120-ЗС (ред. от 05.12.2019) </w:t>
      </w:r>
      <w:r>
        <w:t>«</w:t>
      </w:r>
      <w:r>
        <w:rPr>
          <w:color w:val="000000"/>
        </w:rPr>
        <w:t>О градостроительной деятельности на территории Алтайского края</w:t>
      </w:r>
      <w:r>
        <w:t>»</w:t>
      </w:r>
      <w:r>
        <w:rPr>
          <w:color w:val="000000"/>
        </w:rPr>
        <w:t>;</w:t>
      </w:r>
    </w:p>
    <w:p w:rsidR="003C0250" w:rsidRDefault="00A10713" w:rsidP="00AF648D">
      <w:pPr>
        <w:pStyle w:val="afffb"/>
        <w:tabs>
          <w:tab w:val="left" w:pos="709"/>
        </w:tabs>
        <w:ind w:left="-284" w:firstLine="426"/>
      </w:pPr>
      <w:r>
        <w:rPr>
          <w:color w:val="000000"/>
        </w:rPr>
        <w:t>-Закон Алтайского края от 01.03.2008 № 28-</w:t>
      </w:r>
      <w:r>
        <w:rPr>
          <w:color w:val="000000" w:themeColor="text1"/>
        </w:rPr>
        <w:t xml:space="preserve">ЗС (с изменениями на 11.05.2022 г.) </w:t>
      </w:r>
      <w:r>
        <w:t>«</w:t>
      </w:r>
      <w:r>
        <w:rPr>
          <w:color w:val="000000"/>
        </w:rPr>
        <w:t>Об административно-территориальном устройстве Алтайского края</w:t>
      </w:r>
      <w:r>
        <w:t>»</w:t>
      </w:r>
      <w:r>
        <w:rPr>
          <w:color w:val="000000"/>
        </w:rPr>
        <w:t>;</w:t>
      </w:r>
    </w:p>
    <w:p w:rsidR="003C0250" w:rsidRDefault="00A10713" w:rsidP="00AF648D">
      <w:pPr>
        <w:pStyle w:val="afffb"/>
        <w:ind w:left="-284" w:firstLine="426"/>
      </w:pPr>
      <w:r>
        <w:rPr>
          <w:color w:val="000000"/>
        </w:rPr>
        <w:t xml:space="preserve">-Закон Алтайского края от 03.12.2008 № 123-ЗС </w:t>
      </w:r>
      <w:r>
        <w:t>«</w:t>
      </w:r>
      <w:r>
        <w:rPr>
          <w:color w:val="000000"/>
        </w:rPr>
        <w:t>Об автомобильных дорогах и о дорожной деятельности в Алтайском крае</w:t>
      </w:r>
      <w:r>
        <w:t>»</w:t>
      </w:r>
      <w:r>
        <w:rPr>
          <w:color w:val="000000"/>
        </w:rPr>
        <w:t>;</w:t>
      </w:r>
    </w:p>
    <w:p w:rsidR="003C0250" w:rsidRDefault="00A10713" w:rsidP="00AF648D">
      <w:pPr>
        <w:pStyle w:val="afffb"/>
        <w:ind w:left="-284" w:firstLine="426"/>
      </w:pPr>
      <w:r>
        <w:rPr>
          <w:color w:val="000000"/>
        </w:rPr>
        <w:t>- Закон Алтайского края от 08.05.2007 № 41-ЗС «О статусе и границах муниципальных и административно-территориальных образований Каменского района Алтайского края»;</w:t>
      </w:r>
    </w:p>
    <w:p w:rsidR="003C0250" w:rsidRDefault="00A10713" w:rsidP="00AF648D">
      <w:pPr>
        <w:pStyle w:val="afffb"/>
        <w:ind w:left="-284" w:firstLine="426"/>
      </w:pPr>
      <w:r>
        <w:rPr>
          <w:color w:val="000000" w:themeColor="text1"/>
        </w:rPr>
        <w:t xml:space="preserve">-Постановление Администрации Алтайского края от 30.11.2015 г. № 485 (с изменениями на 09.12.2021 г.) </w:t>
      </w:r>
      <w:r>
        <w:t>«</w:t>
      </w:r>
      <w:r>
        <w:rPr>
          <w:color w:val="000000" w:themeColor="text1"/>
        </w:rPr>
        <w:t>Об утверждении</w:t>
      </w:r>
      <w:r>
        <w:rPr>
          <w:color w:val="000000"/>
        </w:rPr>
        <w:t xml:space="preserve"> схемы территориального планирования Алтайского края</w:t>
      </w:r>
      <w:r>
        <w:t>»</w:t>
      </w:r>
      <w:r>
        <w:rPr>
          <w:color w:val="000000"/>
        </w:rPr>
        <w:t>;</w:t>
      </w:r>
    </w:p>
    <w:p w:rsidR="003C0250" w:rsidRDefault="00A10713" w:rsidP="00AF648D">
      <w:pPr>
        <w:pStyle w:val="afffb"/>
        <w:ind w:left="-284" w:firstLine="426"/>
      </w:pPr>
      <w:r>
        <w:rPr>
          <w:color w:val="000000" w:themeColor="text1"/>
        </w:rPr>
        <w:t>-Постановление Администрации Алтайского края от 27.04.2009 № 188 (с изменениями на 21.01.2019 г.) «Об утверждении</w:t>
      </w:r>
      <w:r>
        <w:rPr>
          <w:color w:val="000000"/>
        </w:rPr>
        <w:t xml:space="preserve"> перечня автомобильных дорог общего пользования регионального или межмуниципального значения»;</w:t>
      </w:r>
    </w:p>
    <w:p w:rsidR="003C0250" w:rsidRDefault="00A10713" w:rsidP="00AF648D">
      <w:pPr>
        <w:pStyle w:val="afffb"/>
        <w:ind w:left="-284" w:firstLine="426"/>
      </w:pPr>
      <w:r>
        <w:rPr>
          <w:color w:val="000000" w:themeColor="text1"/>
        </w:rPr>
        <w:t>-Постановление Администрации Алтайского края от 06.05.2014 № 220 (с изменениями на 22.02.2022 г.) «О памятниках природы</w:t>
      </w:r>
      <w:r>
        <w:rPr>
          <w:color w:val="000000"/>
        </w:rPr>
        <w:t xml:space="preserve"> краевого значения»;</w:t>
      </w:r>
    </w:p>
    <w:p w:rsidR="003C0250" w:rsidRDefault="00A10713" w:rsidP="00AF648D">
      <w:pPr>
        <w:widowControl w:val="0"/>
        <w:tabs>
          <w:tab w:val="left" w:pos="1276"/>
          <w:tab w:val="left" w:pos="10348"/>
        </w:tabs>
        <w:ind w:left="-284" w:firstLine="426"/>
        <w:jc w:val="both"/>
      </w:pPr>
      <w:r>
        <w:t xml:space="preserve">-Нормативы градостроительного проектирования Алтайского края (далее НГП Алтайского края), утвержденные </w:t>
      </w:r>
      <w:r>
        <w:rPr>
          <w:color w:val="000000"/>
        </w:rPr>
        <w:t>Постановлением Администрации Алтайского края № 129 от 09.04.2015 г</w:t>
      </w:r>
      <w:r>
        <w:rPr>
          <w:color w:val="000000" w:themeColor="text1"/>
        </w:rPr>
        <w:t>. (с изменениями на 21.06.2021 года);</w:t>
      </w:r>
    </w:p>
    <w:p w:rsidR="003C0250" w:rsidRDefault="00A10713" w:rsidP="00AF648D">
      <w:pPr>
        <w:widowControl w:val="0"/>
        <w:tabs>
          <w:tab w:val="left" w:pos="1276"/>
          <w:tab w:val="left" w:pos="10348"/>
        </w:tabs>
        <w:ind w:left="-284" w:firstLine="426"/>
        <w:jc w:val="both"/>
      </w:pPr>
      <w:r>
        <w:rPr>
          <w:color w:val="000000"/>
        </w:rPr>
        <w:t xml:space="preserve">-Нормативы градостроительного проектирования муниципального образования Столбовский сельсовет Каменского района Алтайского края, </w:t>
      </w:r>
      <w:r>
        <w:rPr>
          <w:color w:val="000000" w:themeColor="text1"/>
          <w:w w:val="109"/>
        </w:rPr>
        <w:t xml:space="preserve">утвержденные решением Каменского районного Собрания депутатов Алтайского края </w:t>
      </w:r>
      <w:r>
        <w:rPr>
          <w:color w:val="000000" w:themeColor="text1"/>
        </w:rPr>
        <w:t xml:space="preserve"> № 80 от 25.10.2017 г;</w:t>
      </w:r>
    </w:p>
    <w:p w:rsidR="003C0250" w:rsidRDefault="00A10713" w:rsidP="00AF648D">
      <w:pPr>
        <w:widowControl w:val="0"/>
        <w:tabs>
          <w:tab w:val="left" w:pos="1276"/>
          <w:tab w:val="left" w:pos="10348"/>
        </w:tabs>
        <w:ind w:left="-284" w:firstLine="426"/>
        <w:jc w:val="both"/>
      </w:pPr>
      <w:r>
        <w:t>-Устав муниципального образования Столбовский сельсовет Каменского района Алтайского края, принятый решением Столбовского сельского Совета депутатов Каменского района Алтайского края № 19 от 26.12.2019 г;</w:t>
      </w:r>
    </w:p>
    <w:p w:rsidR="003C0250" w:rsidRDefault="00A10713" w:rsidP="00AF648D">
      <w:pPr>
        <w:widowControl w:val="0"/>
        <w:tabs>
          <w:tab w:val="left" w:pos="1276"/>
          <w:tab w:val="left" w:pos="10348"/>
        </w:tabs>
        <w:ind w:left="-284" w:firstLine="426"/>
        <w:jc w:val="both"/>
      </w:pPr>
      <w:r>
        <w:t xml:space="preserve">-Правила землепользования и застройки муниципального образования Столбовский сельсовет Каменского района </w:t>
      </w:r>
      <w:r>
        <w:rPr>
          <w:color w:val="000000" w:themeColor="text1"/>
        </w:rPr>
        <w:t>Алтайского края, утвержденные Решением № 22-РС от 30.12.2019 г.;</w:t>
      </w:r>
    </w:p>
    <w:p w:rsidR="003C0250" w:rsidRDefault="00A10713" w:rsidP="00AF648D">
      <w:pPr>
        <w:widowControl w:val="0"/>
        <w:tabs>
          <w:tab w:val="left" w:pos="1276"/>
          <w:tab w:val="left" w:pos="10348"/>
        </w:tabs>
        <w:ind w:left="-284" w:firstLine="426"/>
        <w:jc w:val="both"/>
      </w:pPr>
      <w:r>
        <w:t>-инвестиционные программы субъектов естественных монополий, хозяйствующих субъектов;</w:t>
      </w:r>
    </w:p>
    <w:p w:rsidR="00151E53" w:rsidRDefault="00151E53" w:rsidP="00AF648D">
      <w:pPr>
        <w:widowControl w:val="0"/>
        <w:tabs>
          <w:tab w:val="left" w:pos="1276"/>
          <w:tab w:val="left" w:pos="10348"/>
        </w:tabs>
        <w:ind w:left="-284" w:firstLine="426"/>
        <w:jc w:val="both"/>
      </w:pPr>
      <w:r>
        <w:lastRenderedPageBreak/>
        <w:t xml:space="preserve">- «Концепция социально-экономического развития муниципального образования Каменский район Алтайского края до 2025 г.», утвержденная решением районного Собрания депутатов </w:t>
      </w:r>
      <w:r w:rsidRPr="00151E53">
        <w:t>от 13.03.2013 №. 9</w:t>
      </w:r>
      <w:r>
        <w:t>;</w:t>
      </w:r>
    </w:p>
    <w:p w:rsidR="003C0250" w:rsidRDefault="00A10713" w:rsidP="00AF648D">
      <w:pPr>
        <w:widowControl w:val="0"/>
        <w:tabs>
          <w:tab w:val="left" w:pos="1276"/>
          <w:tab w:val="left" w:pos="10348"/>
        </w:tabs>
        <w:ind w:left="-284" w:firstLine="426"/>
        <w:jc w:val="both"/>
      </w:pPr>
      <w:r>
        <w:t>-муниципальные программы по развитию коммунальной и транспортной инфраструктур;</w:t>
      </w:r>
    </w:p>
    <w:p w:rsidR="003C0250" w:rsidRDefault="00A10713" w:rsidP="00AF648D">
      <w:pPr>
        <w:widowControl w:val="0"/>
        <w:tabs>
          <w:tab w:val="left" w:pos="1276"/>
          <w:tab w:val="left" w:pos="10348"/>
        </w:tabs>
        <w:ind w:left="-284" w:firstLine="426"/>
        <w:jc w:val="both"/>
      </w:pPr>
      <w:r>
        <w:t>-«Схема территориального планирования Алтайского края</w:t>
      </w:r>
      <w:r>
        <w:rPr>
          <w:color w:val="000000"/>
        </w:rPr>
        <w:t>»;</w:t>
      </w:r>
    </w:p>
    <w:p w:rsidR="003C0250" w:rsidRDefault="00A10713" w:rsidP="00AF648D">
      <w:pPr>
        <w:widowControl w:val="0"/>
        <w:tabs>
          <w:tab w:val="left" w:pos="1276"/>
          <w:tab w:val="left" w:pos="10348"/>
        </w:tabs>
        <w:ind w:left="-284" w:firstLine="426"/>
        <w:jc w:val="both"/>
      </w:pPr>
      <w:r>
        <w:t>-документация об утверждении территорий объектов культурного  наследия;</w:t>
      </w:r>
    </w:p>
    <w:p w:rsidR="003C0250" w:rsidRDefault="00A10713" w:rsidP="00AF648D">
      <w:pPr>
        <w:widowControl w:val="0"/>
        <w:tabs>
          <w:tab w:val="left" w:pos="1276"/>
          <w:tab w:val="left" w:pos="10348"/>
        </w:tabs>
        <w:ind w:left="-284" w:firstLine="426"/>
        <w:jc w:val="both"/>
      </w:pPr>
      <w:r>
        <w:t>- документация по утверждению зон с особыми условиями использования территории;</w:t>
      </w:r>
    </w:p>
    <w:p w:rsidR="003C0250" w:rsidRDefault="00A10713" w:rsidP="00AF648D">
      <w:pPr>
        <w:widowControl w:val="0"/>
        <w:tabs>
          <w:tab w:val="left" w:pos="1276"/>
          <w:tab w:val="left" w:pos="10348"/>
        </w:tabs>
        <w:ind w:left="-284" w:firstLine="426"/>
        <w:jc w:val="both"/>
      </w:pPr>
      <w:r>
        <w:t>- иные правовые акты в сфере градостроительной деятельности;</w:t>
      </w:r>
    </w:p>
    <w:p w:rsidR="003C0250" w:rsidRDefault="00A10713" w:rsidP="00AF648D">
      <w:pPr>
        <w:widowControl w:val="0"/>
        <w:tabs>
          <w:tab w:val="left" w:pos="1276"/>
          <w:tab w:val="left" w:pos="10348"/>
        </w:tabs>
        <w:ind w:left="-284" w:firstLine="426"/>
        <w:jc w:val="both"/>
      </w:pPr>
      <w:r>
        <w:t>-Технические регламенты, санитарные нормы и правила, строительные нормы и правила, иные нормативные документы в том числе:</w:t>
      </w:r>
    </w:p>
    <w:p w:rsidR="003C0250" w:rsidRDefault="00A10713" w:rsidP="00AF648D">
      <w:pPr>
        <w:widowControl w:val="0"/>
        <w:tabs>
          <w:tab w:val="left" w:pos="1276"/>
          <w:tab w:val="left" w:pos="10348"/>
        </w:tabs>
        <w:ind w:left="-284" w:firstLine="426"/>
        <w:jc w:val="both"/>
      </w:pPr>
      <w:r>
        <w:t>-СанПиН 2.2.1/2.1.1.1200-03 «Санитарно-защитные зоны и санитарная классификация предприятий, сооружений и иных объектов»;</w:t>
      </w:r>
    </w:p>
    <w:p w:rsidR="003C0250" w:rsidRDefault="00A10713" w:rsidP="00AF648D">
      <w:pPr>
        <w:widowControl w:val="0"/>
        <w:tabs>
          <w:tab w:val="left" w:pos="1276"/>
          <w:tab w:val="left" w:pos="10348"/>
        </w:tabs>
        <w:ind w:left="-284" w:firstLine="426"/>
        <w:jc w:val="both"/>
      </w:pPr>
      <w:r>
        <w:t>-СП 42.13330.2011 «Свод правил. Градостроительство. Планировка и застройка городских и сельских поселений. Актуализированная редакция СНиП 2.07.01-89*», утвержденный приказом Министерства регионального развития Российской Федерации от 28 декабря 2010 г. № 820;</w:t>
      </w:r>
    </w:p>
    <w:p w:rsidR="003C0250" w:rsidRDefault="00A10713" w:rsidP="00AF648D">
      <w:pPr>
        <w:pStyle w:val="afffb"/>
        <w:ind w:left="-284" w:firstLine="426"/>
        <w:rPr>
          <w:color w:val="000000"/>
        </w:rPr>
      </w:pPr>
      <w:r>
        <w:rPr>
          <w:color w:val="000000"/>
        </w:rPr>
        <w:t xml:space="preserve">-СНиП 11-04-2003 </w:t>
      </w:r>
      <w:r>
        <w:t>«</w:t>
      </w:r>
      <w:r>
        <w:rPr>
          <w:color w:val="000000"/>
        </w:rPr>
        <w:t>Инструкция о порядке разработки, согласования, экспертизы и утверждения градостроительной документации</w:t>
      </w:r>
      <w:r>
        <w:t>»</w:t>
      </w:r>
      <w:r w:rsidR="00AB546C">
        <w:rPr>
          <w:color w:val="000000"/>
        </w:rPr>
        <w:t>;</w:t>
      </w:r>
    </w:p>
    <w:p w:rsidR="00AB546C" w:rsidRPr="00AB546C" w:rsidRDefault="00AB546C" w:rsidP="00AF648D">
      <w:pPr>
        <w:pStyle w:val="afffb"/>
        <w:ind w:left="-284" w:firstLine="426"/>
      </w:pPr>
      <w:r>
        <w:rPr>
          <w:color w:val="000000"/>
        </w:rPr>
        <w:t>-</w:t>
      </w:r>
      <w:r>
        <w:t>Свод правил СП 4.13130.2013 «</w:t>
      </w:r>
      <w:r w:rsidRPr="00AB546C">
        <w:t>Системы противопожарной защиты</w:t>
      </w:r>
      <w:r>
        <w:t xml:space="preserve">. Ограничение распространения пожара на объектах защиты. </w:t>
      </w:r>
      <w:r w:rsidRPr="00AB546C">
        <w:t>Требования к объемно-планировочным и конструктивным решениям</w:t>
      </w:r>
      <w:r>
        <w:t>».</w:t>
      </w:r>
    </w:p>
    <w:p w:rsidR="003C0250" w:rsidRPr="00A10713" w:rsidRDefault="003C0250" w:rsidP="00AF648D">
      <w:pPr>
        <w:widowControl w:val="0"/>
        <w:tabs>
          <w:tab w:val="left" w:pos="1276"/>
          <w:tab w:val="left" w:pos="10348"/>
        </w:tabs>
        <w:ind w:left="-284" w:firstLine="426"/>
        <w:jc w:val="both"/>
        <w:rPr>
          <w:color w:val="000000" w:themeColor="text1"/>
        </w:rPr>
      </w:pPr>
    </w:p>
    <w:p w:rsidR="003C0250" w:rsidRPr="00A10713" w:rsidRDefault="00A10713" w:rsidP="00AF648D">
      <w:pPr>
        <w:widowControl w:val="0"/>
        <w:tabs>
          <w:tab w:val="left" w:pos="567"/>
          <w:tab w:val="left" w:pos="1276"/>
        </w:tabs>
        <w:ind w:left="-284" w:firstLine="426"/>
        <w:jc w:val="both"/>
        <w:rPr>
          <w:color w:val="000000" w:themeColor="text1"/>
        </w:rPr>
      </w:pPr>
      <w:r w:rsidRPr="00A10713">
        <w:rPr>
          <w:color w:val="000000" w:themeColor="text1"/>
          <w:u w:val="single"/>
        </w:rPr>
        <w:t>Цель работы</w:t>
      </w:r>
      <w:r w:rsidRPr="00A10713">
        <w:rPr>
          <w:color w:val="000000" w:themeColor="text1"/>
        </w:rPr>
        <w:t xml:space="preserve"> – обоснование планирования устойчивого развития территориальной административной градообразующей единицы Алтайского края - муниципального образования Столбовский сельсовет Каменского района:</w:t>
      </w:r>
    </w:p>
    <w:p w:rsidR="003C0250" w:rsidRPr="00A10713" w:rsidRDefault="00A10713" w:rsidP="00AF648D">
      <w:pPr>
        <w:widowControl w:val="0"/>
        <w:numPr>
          <w:ilvl w:val="0"/>
          <w:numId w:val="17"/>
        </w:numPr>
        <w:tabs>
          <w:tab w:val="left" w:pos="567"/>
          <w:tab w:val="left" w:pos="1276"/>
        </w:tabs>
        <w:ind w:left="-284" w:firstLine="426"/>
        <w:jc w:val="both"/>
        <w:rPr>
          <w:color w:val="000000" w:themeColor="text1"/>
        </w:rPr>
      </w:pPr>
      <w:r w:rsidRPr="00A10713">
        <w:rPr>
          <w:color w:val="000000" w:themeColor="text1"/>
        </w:rPr>
        <w:t>анализа состояния территории, проблем и направлений ее комплексного развития;</w:t>
      </w:r>
    </w:p>
    <w:p w:rsidR="003C0250" w:rsidRPr="00A10713" w:rsidRDefault="00A10713" w:rsidP="00AF648D">
      <w:pPr>
        <w:widowControl w:val="0"/>
        <w:numPr>
          <w:ilvl w:val="0"/>
          <w:numId w:val="17"/>
        </w:numPr>
        <w:tabs>
          <w:tab w:val="left" w:pos="567"/>
          <w:tab w:val="left" w:pos="1276"/>
        </w:tabs>
        <w:ind w:left="-284" w:firstLine="426"/>
        <w:jc w:val="both"/>
        <w:rPr>
          <w:color w:val="000000" w:themeColor="text1"/>
        </w:rPr>
      </w:pPr>
      <w:r w:rsidRPr="00A10713">
        <w:rPr>
          <w:color w:val="000000" w:themeColor="text1"/>
        </w:rPr>
        <w:t>оптимальной организации территориального зонирования, планировочной структуры муниципального образования, направленных на создание благоприятных условий комплексного развития отраслей производства, сферы услуг и жизнедеятельности населения, охраны окружающей среды и объектов культурного наследия;</w:t>
      </w:r>
    </w:p>
    <w:p w:rsidR="003C0250" w:rsidRPr="00A10713" w:rsidRDefault="00A10713" w:rsidP="00AF648D">
      <w:pPr>
        <w:widowControl w:val="0"/>
        <w:numPr>
          <w:ilvl w:val="0"/>
          <w:numId w:val="17"/>
        </w:numPr>
        <w:tabs>
          <w:tab w:val="left" w:pos="567"/>
          <w:tab w:val="left" w:pos="1276"/>
        </w:tabs>
        <w:ind w:left="-284" w:firstLine="426"/>
        <w:jc w:val="both"/>
      </w:pPr>
      <w:r w:rsidRPr="00A10713">
        <w:rPr>
          <w:color w:val="000000" w:themeColor="text1"/>
        </w:rPr>
        <w:t>обоснования вариантов решения задач территориального планирования;</w:t>
      </w:r>
    </w:p>
    <w:p w:rsidR="003C0250" w:rsidRPr="00A10713" w:rsidRDefault="00A10713" w:rsidP="00AF648D">
      <w:pPr>
        <w:widowControl w:val="0"/>
        <w:numPr>
          <w:ilvl w:val="0"/>
          <w:numId w:val="17"/>
        </w:numPr>
        <w:tabs>
          <w:tab w:val="left" w:pos="567"/>
          <w:tab w:val="left" w:pos="1276"/>
        </w:tabs>
        <w:ind w:left="-284" w:firstLine="426"/>
        <w:jc w:val="both"/>
      </w:pPr>
      <w:r w:rsidRPr="00A10713">
        <w:rPr>
          <w:color w:val="000000" w:themeColor="text1"/>
        </w:rPr>
        <w:t>обоснования мероприятий по территориальному планированию;</w:t>
      </w:r>
    </w:p>
    <w:p w:rsidR="003C0250" w:rsidRPr="00A10713" w:rsidRDefault="00A10713" w:rsidP="00AF648D">
      <w:pPr>
        <w:widowControl w:val="0"/>
        <w:numPr>
          <w:ilvl w:val="0"/>
          <w:numId w:val="17"/>
        </w:numPr>
        <w:tabs>
          <w:tab w:val="left" w:pos="567"/>
          <w:tab w:val="left" w:pos="1276"/>
        </w:tabs>
        <w:ind w:left="-284" w:firstLine="426"/>
        <w:jc w:val="both"/>
      </w:pPr>
      <w:r w:rsidRPr="00A10713">
        <w:rPr>
          <w:color w:val="000000" w:themeColor="text1"/>
        </w:rPr>
        <w:t>обоснования последовательности этапов реализации предложений по территориальному планированию.</w:t>
      </w:r>
    </w:p>
    <w:p w:rsidR="003C0250" w:rsidRPr="00A10713" w:rsidRDefault="00A10713" w:rsidP="00AF648D">
      <w:pPr>
        <w:widowControl w:val="0"/>
        <w:tabs>
          <w:tab w:val="left" w:pos="1276"/>
        </w:tabs>
        <w:ind w:left="-284" w:firstLine="426"/>
        <w:jc w:val="both"/>
      </w:pPr>
      <w:r w:rsidRPr="00A10713">
        <w:rPr>
          <w:color w:val="000000" w:themeColor="text1"/>
          <w:u w:val="single"/>
        </w:rPr>
        <w:t>Задачами</w:t>
      </w:r>
      <w:r w:rsidRPr="00A10713">
        <w:rPr>
          <w:color w:val="000000" w:themeColor="text1"/>
        </w:rPr>
        <w:t xml:space="preserve"> генерального плана являются:</w:t>
      </w:r>
    </w:p>
    <w:p w:rsidR="003C0250" w:rsidRPr="00A10713" w:rsidRDefault="00A10713" w:rsidP="00AF648D">
      <w:pPr>
        <w:widowControl w:val="0"/>
        <w:tabs>
          <w:tab w:val="left" w:pos="993"/>
          <w:tab w:val="left" w:pos="1276"/>
          <w:tab w:val="left" w:pos="1418"/>
        </w:tabs>
        <w:ind w:left="-284" w:firstLine="426"/>
        <w:jc w:val="both"/>
      </w:pPr>
      <w:r w:rsidRPr="00A10713">
        <w:rPr>
          <w:color w:val="000000"/>
        </w:rPr>
        <w:t>1. Планирование границ функциональных зон с отображением параметров их перспективного развития, в том числе:</w:t>
      </w:r>
    </w:p>
    <w:p w:rsidR="003C0250" w:rsidRPr="00A10713" w:rsidRDefault="00A10713" w:rsidP="00AF648D">
      <w:pPr>
        <w:pStyle w:val="afffff"/>
        <w:widowControl w:val="0"/>
        <w:tabs>
          <w:tab w:val="left" w:pos="993"/>
          <w:tab w:val="left" w:pos="1418"/>
          <w:tab w:val="left" w:pos="10348"/>
        </w:tabs>
        <w:spacing w:line="240" w:lineRule="auto"/>
        <w:ind w:left="-284" w:firstLine="426"/>
      </w:pPr>
      <w:r w:rsidRPr="00A10713">
        <w:rPr>
          <w:color w:val="000000"/>
        </w:rPr>
        <w:t>- границ зон с особыми условиями использования территорий;</w:t>
      </w:r>
    </w:p>
    <w:p w:rsidR="003C0250" w:rsidRPr="00A10713" w:rsidRDefault="00A10713" w:rsidP="00AF648D">
      <w:pPr>
        <w:pStyle w:val="afffff"/>
        <w:widowControl w:val="0"/>
        <w:tabs>
          <w:tab w:val="left" w:pos="993"/>
          <w:tab w:val="left" w:pos="1418"/>
          <w:tab w:val="left" w:pos="10348"/>
        </w:tabs>
        <w:spacing w:line="240" w:lineRule="auto"/>
        <w:ind w:left="-284" w:firstLine="426"/>
      </w:pPr>
      <w:r w:rsidRPr="00A10713">
        <w:rPr>
          <w:color w:val="000000"/>
        </w:rPr>
        <w:t>- территорий, подверженных риску возникновения чрезвычайных ситуаций природного и техногенного характера и воздействия их последствий;</w:t>
      </w:r>
    </w:p>
    <w:p w:rsidR="003C0250" w:rsidRPr="00A10713" w:rsidRDefault="00A10713" w:rsidP="00AF648D">
      <w:pPr>
        <w:pStyle w:val="afffff"/>
        <w:widowControl w:val="0"/>
        <w:tabs>
          <w:tab w:val="left" w:pos="993"/>
          <w:tab w:val="left" w:pos="1418"/>
          <w:tab w:val="left" w:pos="10348"/>
        </w:tabs>
        <w:spacing w:line="240" w:lineRule="auto"/>
        <w:ind w:left="-284" w:firstLine="426"/>
      </w:pPr>
      <w:r w:rsidRPr="00A10713">
        <w:rPr>
          <w:color w:val="000000"/>
        </w:rPr>
        <w:t>- границы земельных участков, которые предоставлены для размещения объектов капитального строительства федерального, краевого или муниципального значения, а также границы участков, на которых размещены объекты капитального строительства федерального, краевого или муниципального значения;</w:t>
      </w:r>
    </w:p>
    <w:p w:rsidR="003C0250" w:rsidRPr="00A10713" w:rsidRDefault="00A10713" w:rsidP="00AF648D">
      <w:pPr>
        <w:pStyle w:val="afffff"/>
        <w:widowControl w:val="0"/>
        <w:tabs>
          <w:tab w:val="center" w:pos="851"/>
          <w:tab w:val="left" w:pos="993"/>
          <w:tab w:val="left" w:pos="1418"/>
          <w:tab w:val="left" w:pos="10348"/>
        </w:tabs>
        <w:spacing w:line="240" w:lineRule="auto"/>
        <w:ind w:left="-284" w:firstLine="426"/>
      </w:pPr>
      <w:r w:rsidRPr="00A10713">
        <w:rPr>
          <w:color w:val="000000"/>
        </w:rPr>
        <w:t>- границы зон планируемого размещения объектов капитального строительства федерального, краевого или муниципального значения;</w:t>
      </w:r>
    </w:p>
    <w:p w:rsidR="003C0250" w:rsidRPr="00A10713" w:rsidRDefault="00A10713" w:rsidP="00AF648D">
      <w:pPr>
        <w:pStyle w:val="afffff"/>
        <w:widowControl w:val="0"/>
        <w:tabs>
          <w:tab w:val="left" w:pos="993"/>
          <w:tab w:val="left" w:pos="1418"/>
          <w:tab w:val="left" w:pos="10348"/>
        </w:tabs>
        <w:spacing w:line="240" w:lineRule="auto"/>
        <w:ind w:left="-284" w:firstLine="426"/>
      </w:pPr>
      <w:r w:rsidRPr="00A10713">
        <w:rPr>
          <w:color w:val="000000"/>
        </w:rPr>
        <w:t>- границы зон инженерной и транспортной инфраструктур;</w:t>
      </w:r>
    </w:p>
    <w:p w:rsidR="003C0250" w:rsidRPr="00A10713" w:rsidRDefault="00A10713" w:rsidP="00AF648D">
      <w:pPr>
        <w:pStyle w:val="afffff"/>
        <w:widowControl w:val="0"/>
        <w:tabs>
          <w:tab w:val="left" w:pos="993"/>
          <w:tab w:val="left" w:pos="1418"/>
          <w:tab w:val="left" w:pos="10348"/>
        </w:tabs>
        <w:spacing w:line="240" w:lineRule="auto"/>
        <w:ind w:left="-284" w:firstLine="426"/>
      </w:pPr>
      <w:r w:rsidRPr="00A10713">
        <w:rPr>
          <w:color w:val="000000"/>
        </w:rPr>
        <w:t>- границы земель сельскохозяйственного назначения;</w:t>
      </w:r>
    </w:p>
    <w:p w:rsidR="003C0250" w:rsidRPr="00A10713" w:rsidRDefault="00A10713" w:rsidP="00AF648D">
      <w:pPr>
        <w:pStyle w:val="afffff"/>
        <w:widowControl w:val="0"/>
        <w:tabs>
          <w:tab w:val="left" w:pos="993"/>
          <w:tab w:val="left" w:pos="1418"/>
          <w:tab w:val="left" w:pos="10348"/>
        </w:tabs>
        <w:spacing w:line="240" w:lineRule="auto"/>
        <w:ind w:left="-284" w:firstLine="426"/>
      </w:pPr>
      <w:r w:rsidRPr="00A10713">
        <w:rPr>
          <w:color w:val="000000"/>
        </w:rPr>
        <w:t>- границы земель лесного фонда, водного фонда, промышленности и иного специального назначения.</w:t>
      </w:r>
    </w:p>
    <w:p w:rsidR="003C0250" w:rsidRPr="00A10713" w:rsidRDefault="00A10713" w:rsidP="00AF648D">
      <w:pPr>
        <w:widowControl w:val="0"/>
        <w:tabs>
          <w:tab w:val="left" w:pos="993"/>
          <w:tab w:val="left" w:pos="1418"/>
          <w:tab w:val="left" w:pos="10348"/>
        </w:tabs>
        <w:ind w:left="-284" w:firstLine="426"/>
        <w:jc w:val="both"/>
      </w:pPr>
      <w:r w:rsidRPr="00A10713">
        <w:rPr>
          <w:color w:val="000000"/>
        </w:rPr>
        <w:t xml:space="preserve">2. Формирование предложений по развитию архитектурно-пространственной среды, а также зонирование территории населённых пунктов в соответствии с требованиями </w:t>
      </w:r>
      <w:r w:rsidRPr="00A10713">
        <w:rPr>
          <w:color w:val="000000"/>
        </w:rPr>
        <w:lastRenderedPageBreak/>
        <w:t>Градостроительного Кодекса РФ.</w:t>
      </w:r>
    </w:p>
    <w:p w:rsidR="003C0250" w:rsidRPr="00A10713" w:rsidRDefault="00A10713" w:rsidP="00AF648D">
      <w:pPr>
        <w:widowControl w:val="0"/>
        <w:tabs>
          <w:tab w:val="left" w:pos="993"/>
          <w:tab w:val="left" w:pos="1418"/>
          <w:tab w:val="left" w:pos="10348"/>
        </w:tabs>
        <w:ind w:left="-284" w:firstLine="426"/>
        <w:jc w:val="both"/>
      </w:pPr>
      <w:r w:rsidRPr="00A10713">
        <w:rPr>
          <w:color w:val="000000"/>
        </w:rPr>
        <w:t>3. Ориентация на комплексную оценку и охрану среды поселения.</w:t>
      </w:r>
    </w:p>
    <w:p w:rsidR="003C0250" w:rsidRPr="00A10713" w:rsidRDefault="00A10713" w:rsidP="00AF648D">
      <w:pPr>
        <w:widowControl w:val="0"/>
        <w:tabs>
          <w:tab w:val="left" w:pos="993"/>
          <w:tab w:val="left" w:pos="1418"/>
          <w:tab w:val="left" w:pos="10348"/>
        </w:tabs>
        <w:ind w:left="-284" w:firstLine="426"/>
        <w:jc w:val="both"/>
      </w:pPr>
      <w:r w:rsidRPr="00A10713">
        <w:rPr>
          <w:color w:val="000000"/>
        </w:rPr>
        <w:t>4.Разработка мероприятий по улучшению условий проживания населения муниципального образования Столбовский сельсовет – оптимизация экологической ситуации, развитие транспортной и инженерной инфраструктур.</w:t>
      </w:r>
    </w:p>
    <w:p w:rsidR="003C0250" w:rsidRPr="00A10713" w:rsidRDefault="003C0250" w:rsidP="00AF648D">
      <w:pPr>
        <w:ind w:left="-284" w:firstLine="426"/>
        <w:jc w:val="both"/>
      </w:pPr>
    </w:p>
    <w:p w:rsidR="003C0250" w:rsidRPr="00A10713" w:rsidRDefault="00A10713" w:rsidP="00AF648D">
      <w:pPr>
        <w:pStyle w:val="afffa"/>
        <w:tabs>
          <w:tab w:val="left" w:pos="10348"/>
        </w:tabs>
        <w:spacing w:line="240" w:lineRule="auto"/>
        <w:ind w:left="-284" w:firstLine="426"/>
      </w:pPr>
      <w:r w:rsidRPr="00A10713">
        <w:t>Генеральный</w:t>
      </w:r>
      <w:r w:rsidRPr="00A10713">
        <w:rPr>
          <w:spacing w:val="-3"/>
        </w:rPr>
        <w:t xml:space="preserve"> </w:t>
      </w:r>
      <w:r w:rsidRPr="00A10713">
        <w:t>план</w:t>
      </w:r>
      <w:r w:rsidRPr="00A10713">
        <w:rPr>
          <w:spacing w:val="-3"/>
        </w:rPr>
        <w:t xml:space="preserve"> </w:t>
      </w:r>
      <w:r w:rsidRPr="00A10713">
        <w:t>разработан</w:t>
      </w:r>
      <w:r w:rsidRPr="00A10713">
        <w:rPr>
          <w:spacing w:val="-2"/>
        </w:rPr>
        <w:t xml:space="preserve"> </w:t>
      </w:r>
      <w:r w:rsidRPr="00A10713">
        <w:t>на</w:t>
      </w:r>
      <w:r w:rsidRPr="00A10713">
        <w:rPr>
          <w:spacing w:val="-4"/>
        </w:rPr>
        <w:t xml:space="preserve"> </w:t>
      </w:r>
      <w:r w:rsidRPr="00A10713">
        <w:t>20</w:t>
      </w:r>
      <w:r w:rsidRPr="00A10713">
        <w:rPr>
          <w:spacing w:val="-2"/>
        </w:rPr>
        <w:t xml:space="preserve"> </w:t>
      </w:r>
      <w:r w:rsidRPr="00A10713">
        <w:t>лет,</w:t>
      </w:r>
      <w:r w:rsidRPr="00A10713">
        <w:rPr>
          <w:spacing w:val="-3"/>
        </w:rPr>
        <w:t xml:space="preserve"> </w:t>
      </w:r>
      <w:r w:rsidRPr="00A10713">
        <w:t>с</w:t>
      </w:r>
      <w:r w:rsidRPr="00A10713">
        <w:rPr>
          <w:spacing w:val="-2"/>
        </w:rPr>
        <w:t xml:space="preserve"> </w:t>
      </w:r>
      <w:r w:rsidRPr="00A10713">
        <w:t>этапами</w:t>
      </w:r>
      <w:r w:rsidRPr="00A10713">
        <w:rPr>
          <w:spacing w:val="-3"/>
        </w:rPr>
        <w:t xml:space="preserve"> </w:t>
      </w:r>
      <w:r w:rsidRPr="00A10713">
        <w:t>реализации:</w:t>
      </w:r>
    </w:p>
    <w:p w:rsidR="003C0250" w:rsidRPr="00A10713" w:rsidRDefault="00A10713" w:rsidP="00AF648D">
      <w:pPr>
        <w:widowControl w:val="0"/>
        <w:tabs>
          <w:tab w:val="left" w:pos="1022"/>
          <w:tab w:val="left" w:pos="10348"/>
        </w:tabs>
        <w:ind w:left="-284" w:firstLine="426"/>
        <w:jc w:val="both"/>
      </w:pPr>
      <w:r w:rsidRPr="00A10713">
        <w:t>-первая</w:t>
      </w:r>
      <w:r w:rsidRPr="00A10713">
        <w:rPr>
          <w:spacing w:val="-1"/>
        </w:rPr>
        <w:t xml:space="preserve"> </w:t>
      </w:r>
      <w:r w:rsidRPr="00A10713">
        <w:t>очередь</w:t>
      </w:r>
      <w:r w:rsidRPr="00A10713">
        <w:rPr>
          <w:spacing w:val="1"/>
        </w:rPr>
        <w:t xml:space="preserve"> </w:t>
      </w:r>
      <w:r w:rsidRPr="00A10713">
        <w:t>–</w:t>
      </w:r>
      <w:r w:rsidRPr="00A10713">
        <w:rPr>
          <w:spacing w:val="-1"/>
        </w:rPr>
        <w:t xml:space="preserve"> </w:t>
      </w:r>
      <w:r w:rsidRPr="00A10713">
        <w:t>2032</w:t>
      </w:r>
      <w:r w:rsidRPr="00A10713">
        <w:rPr>
          <w:spacing w:val="-1"/>
        </w:rPr>
        <w:t xml:space="preserve"> </w:t>
      </w:r>
      <w:r w:rsidRPr="00A10713">
        <w:t>год;</w:t>
      </w:r>
    </w:p>
    <w:p w:rsidR="003C0250" w:rsidRPr="00A10713" w:rsidRDefault="00A10713" w:rsidP="00AF648D">
      <w:pPr>
        <w:widowControl w:val="0"/>
        <w:tabs>
          <w:tab w:val="left" w:pos="1022"/>
          <w:tab w:val="left" w:pos="10348"/>
        </w:tabs>
        <w:ind w:left="-284" w:firstLine="426"/>
        <w:jc w:val="both"/>
      </w:pPr>
      <w:r w:rsidRPr="00A10713">
        <w:t>-расчетный</w:t>
      </w:r>
      <w:r w:rsidRPr="00A10713">
        <w:rPr>
          <w:spacing w:val="-2"/>
        </w:rPr>
        <w:t xml:space="preserve"> </w:t>
      </w:r>
      <w:r w:rsidRPr="00A10713">
        <w:t>срок</w:t>
      </w:r>
      <w:r w:rsidRPr="00A10713">
        <w:rPr>
          <w:spacing w:val="-1"/>
        </w:rPr>
        <w:t xml:space="preserve"> </w:t>
      </w:r>
      <w:r w:rsidRPr="00A10713">
        <w:t>–</w:t>
      </w:r>
      <w:r w:rsidRPr="00A10713">
        <w:rPr>
          <w:spacing w:val="-1"/>
        </w:rPr>
        <w:t xml:space="preserve"> </w:t>
      </w:r>
      <w:r w:rsidRPr="00A10713">
        <w:t>2042</w:t>
      </w:r>
      <w:r w:rsidRPr="00A10713">
        <w:rPr>
          <w:spacing w:val="-1"/>
        </w:rPr>
        <w:t xml:space="preserve"> </w:t>
      </w:r>
      <w:r w:rsidRPr="00A10713">
        <w:t>год.</w:t>
      </w:r>
    </w:p>
    <w:p w:rsidR="003C0250" w:rsidRPr="00A10713" w:rsidRDefault="003C0250" w:rsidP="00AF648D">
      <w:pPr>
        <w:widowControl w:val="0"/>
        <w:tabs>
          <w:tab w:val="left" w:pos="1022"/>
          <w:tab w:val="left" w:pos="10348"/>
        </w:tabs>
        <w:ind w:left="-284" w:firstLine="426"/>
        <w:jc w:val="both"/>
      </w:pPr>
    </w:p>
    <w:p w:rsidR="003C0250" w:rsidRPr="00A10713" w:rsidRDefault="00A10713" w:rsidP="00AF648D">
      <w:pPr>
        <w:tabs>
          <w:tab w:val="left" w:pos="10348"/>
        </w:tabs>
        <w:ind w:left="-284" w:firstLine="426"/>
        <w:jc w:val="both"/>
      </w:pPr>
      <w:r w:rsidRPr="00A10713">
        <w:t xml:space="preserve">Графическая часть проекта выполнена на актуализированной цифровой векторной топографической основе масштаба 1:25000 и 1:5000. Система координат местная. Использованы сведения земельного кадастрового учета 2022 года. </w:t>
      </w:r>
      <w:r w:rsidRPr="00A10713">
        <w:rPr>
          <w:bCs/>
        </w:rPr>
        <w:t>Изменения графических материалов</w:t>
      </w:r>
      <w:r w:rsidRPr="00A10713">
        <w:t xml:space="preserve"> Генерального плана </w:t>
      </w:r>
      <w:r w:rsidRPr="00A10713">
        <w:rPr>
          <w:bCs/>
        </w:rPr>
        <w:t xml:space="preserve">выполнены </w:t>
      </w:r>
      <w:r w:rsidRPr="00A10713">
        <w:t>с</w:t>
      </w:r>
      <w:r w:rsidRPr="00A10713">
        <w:rPr>
          <w:spacing w:val="1"/>
        </w:rPr>
        <w:t xml:space="preserve"> </w:t>
      </w:r>
      <w:r w:rsidRPr="00A10713">
        <w:t>применением</w:t>
      </w:r>
      <w:r w:rsidRPr="00A10713">
        <w:rPr>
          <w:spacing w:val="1"/>
        </w:rPr>
        <w:t xml:space="preserve"> </w:t>
      </w:r>
      <w:r w:rsidRPr="00A10713">
        <w:t>компьютерных</w:t>
      </w:r>
      <w:r w:rsidRPr="00A10713">
        <w:rPr>
          <w:spacing w:val="1"/>
        </w:rPr>
        <w:t xml:space="preserve"> </w:t>
      </w:r>
      <w:r w:rsidRPr="00A10713">
        <w:t>геоинформационных</w:t>
      </w:r>
      <w:r w:rsidRPr="00A10713">
        <w:rPr>
          <w:spacing w:val="1"/>
        </w:rPr>
        <w:t xml:space="preserve"> </w:t>
      </w:r>
      <w:r w:rsidRPr="00A10713">
        <w:t>технологий</w:t>
      </w:r>
      <w:r w:rsidRPr="00A10713">
        <w:rPr>
          <w:spacing w:val="61"/>
        </w:rPr>
        <w:t xml:space="preserve"> </w:t>
      </w:r>
      <w:r w:rsidRPr="00A10713">
        <w:t>в</w:t>
      </w:r>
      <w:r w:rsidRPr="00A10713">
        <w:rPr>
          <w:spacing w:val="1"/>
        </w:rPr>
        <w:t xml:space="preserve"> </w:t>
      </w:r>
      <w:r w:rsidRPr="00A10713">
        <w:t>программе MapInfo, содержит</w:t>
      </w:r>
      <w:r w:rsidRPr="00A10713">
        <w:rPr>
          <w:spacing w:val="1"/>
        </w:rPr>
        <w:t xml:space="preserve"> </w:t>
      </w:r>
      <w:r w:rsidRPr="00A10713">
        <w:t xml:space="preserve">соответствующие </w:t>
      </w:r>
      <w:r w:rsidRPr="00A10713">
        <w:rPr>
          <w:color w:val="000000" w:themeColor="text1"/>
        </w:rPr>
        <w:t>картографические слои</w:t>
      </w:r>
      <w:r w:rsidRPr="00A10713">
        <w:rPr>
          <w:color w:val="000000" w:themeColor="text1"/>
          <w:spacing w:val="1"/>
        </w:rPr>
        <w:t xml:space="preserve"> </w:t>
      </w:r>
      <w:r w:rsidRPr="00A10713">
        <w:rPr>
          <w:color w:val="000000" w:themeColor="text1"/>
        </w:rPr>
        <w:t>и</w:t>
      </w:r>
      <w:r w:rsidRPr="00A10713">
        <w:rPr>
          <w:color w:val="000000" w:themeColor="text1"/>
          <w:spacing w:val="1"/>
        </w:rPr>
        <w:t xml:space="preserve"> </w:t>
      </w:r>
      <w:r w:rsidRPr="00A10713">
        <w:rPr>
          <w:color w:val="000000" w:themeColor="text1"/>
        </w:rPr>
        <w:t>семантические базы</w:t>
      </w:r>
      <w:r w:rsidRPr="00A10713">
        <w:rPr>
          <w:color w:val="000000" w:themeColor="text1"/>
          <w:spacing w:val="1"/>
        </w:rPr>
        <w:t xml:space="preserve"> </w:t>
      </w:r>
      <w:r w:rsidRPr="00A10713">
        <w:rPr>
          <w:color w:val="000000" w:themeColor="text1"/>
        </w:rPr>
        <w:t>данных.</w:t>
      </w:r>
    </w:p>
    <w:p w:rsidR="003C0250" w:rsidRDefault="003C0250" w:rsidP="00AF648D">
      <w:pPr>
        <w:tabs>
          <w:tab w:val="left" w:pos="10348"/>
        </w:tabs>
        <w:ind w:left="-284" w:firstLine="426"/>
        <w:jc w:val="both"/>
        <w:rPr>
          <w:color w:val="000000" w:themeColor="text1"/>
        </w:rPr>
      </w:pPr>
    </w:p>
    <w:p w:rsidR="003C0250" w:rsidRDefault="00A10713" w:rsidP="00456503">
      <w:pPr>
        <w:pStyle w:val="Heading1"/>
        <w:ind w:left="-284" w:right="-2" w:firstLine="426"/>
        <w:jc w:val="left"/>
        <w:rPr>
          <w:color w:val="000000"/>
          <w:highlight w:val="yellow"/>
        </w:rPr>
      </w:pPr>
      <w:bookmarkStart w:id="2" w:name="_Toc307475442"/>
      <w:bookmarkStart w:id="3" w:name="_Toc109919813"/>
      <w:bookmarkEnd w:id="2"/>
      <w:r w:rsidRPr="00A10713">
        <w:rPr>
          <w:color w:val="000000"/>
        </w:rPr>
        <w:t>2 Комплексная оценка современной градостроительной ситуации</w:t>
      </w:r>
      <w:bookmarkEnd w:id="3"/>
    </w:p>
    <w:p w:rsidR="00A10713" w:rsidRPr="001E0DC6" w:rsidRDefault="00A10713" w:rsidP="00AF648D">
      <w:pPr>
        <w:pStyle w:val="Heading2"/>
        <w:spacing w:line="240" w:lineRule="auto"/>
        <w:ind w:left="-284" w:right="-2" w:firstLine="426"/>
        <w:rPr>
          <w:color w:val="000000"/>
          <w:sz w:val="26"/>
          <w:szCs w:val="26"/>
        </w:rPr>
      </w:pPr>
      <w:bookmarkStart w:id="4" w:name="_Toc109919814"/>
    </w:p>
    <w:p w:rsidR="003C0250" w:rsidRPr="001E0DC6" w:rsidRDefault="00A10713" w:rsidP="00AF648D">
      <w:pPr>
        <w:pStyle w:val="Heading2"/>
        <w:spacing w:line="240" w:lineRule="auto"/>
        <w:ind w:left="-284" w:right="-2" w:firstLine="426"/>
        <w:rPr>
          <w:color w:val="000000"/>
          <w:sz w:val="26"/>
          <w:szCs w:val="26"/>
        </w:rPr>
      </w:pPr>
      <w:r w:rsidRPr="001E0DC6">
        <w:rPr>
          <w:color w:val="000000"/>
          <w:sz w:val="26"/>
          <w:szCs w:val="26"/>
        </w:rPr>
        <w:t>2.1 Общая характеристика территории</w:t>
      </w:r>
      <w:bookmarkEnd w:id="4"/>
    </w:p>
    <w:p w:rsidR="00A9792F" w:rsidRPr="005539CF" w:rsidRDefault="00A9792F" w:rsidP="00AF648D">
      <w:pPr>
        <w:pStyle w:val="ConsPlusNormal0"/>
        <w:ind w:left="-284" w:firstLine="426"/>
        <w:jc w:val="both"/>
        <w:rPr>
          <w:szCs w:val="24"/>
        </w:rPr>
      </w:pPr>
      <w:r w:rsidRPr="00F23E54">
        <w:rPr>
          <w:rFonts w:ascii="Times New Roman" w:hAnsi="Times New Roman" w:cs="Times New Roman"/>
          <w:color w:val="000000"/>
          <w:szCs w:val="24"/>
        </w:rPr>
        <w:t xml:space="preserve">Муниципальное образование МО </w:t>
      </w:r>
      <w:r w:rsidRPr="00F23E54">
        <w:rPr>
          <w:rFonts w:ascii="Times New Roman" w:hAnsi="Times New Roman" w:cs="Times New Roman"/>
        </w:rPr>
        <w:t>Столбовский сельсовет</w:t>
      </w:r>
      <w:r w:rsidRPr="00F23E54">
        <w:rPr>
          <w:rFonts w:ascii="Times New Roman" w:hAnsi="Times New Roman" w:cs="Times New Roman"/>
          <w:color w:val="000000"/>
          <w:szCs w:val="24"/>
        </w:rPr>
        <w:t xml:space="preserve"> расположено в северной части Алтайского края</w:t>
      </w:r>
      <w:r w:rsidR="003A454A">
        <w:rPr>
          <w:rFonts w:ascii="Times New Roman" w:hAnsi="Times New Roman" w:cs="Times New Roman"/>
          <w:color w:val="000000"/>
          <w:szCs w:val="24"/>
        </w:rPr>
        <w:t xml:space="preserve"> </w:t>
      </w:r>
      <w:r w:rsidR="003A454A" w:rsidRPr="003A454A">
        <w:rPr>
          <w:rFonts w:ascii="Times New Roman" w:hAnsi="Times New Roman"/>
          <w:szCs w:val="24"/>
        </w:rPr>
        <w:t>на расстоянии</w:t>
      </w:r>
      <w:r w:rsidR="003A454A" w:rsidRPr="003A454A">
        <w:rPr>
          <w:rFonts w:ascii="Times New Roman" w:hAnsi="Times New Roman"/>
          <w:color w:val="FF0000"/>
          <w:szCs w:val="24"/>
        </w:rPr>
        <w:t xml:space="preserve"> </w:t>
      </w:r>
      <w:smartTag w:uri="urn:schemas-microsoft-com:office:smarttags" w:element="metricconverter">
        <w:smartTagPr>
          <w:attr w:name="ProductID" w:val="25 км"/>
        </w:smartTagPr>
        <w:r w:rsidR="003A454A" w:rsidRPr="003A454A">
          <w:rPr>
            <w:rFonts w:ascii="Times New Roman" w:hAnsi="Times New Roman"/>
            <w:szCs w:val="24"/>
          </w:rPr>
          <w:t>25 км</w:t>
        </w:r>
      </w:smartTag>
      <w:r w:rsidR="003A454A" w:rsidRPr="003A454A">
        <w:rPr>
          <w:rFonts w:ascii="Times New Roman" w:hAnsi="Times New Roman"/>
          <w:color w:val="FF0000"/>
          <w:szCs w:val="24"/>
        </w:rPr>
        <w:t xml:space="preserve"> </w:t>
      </w:r>
      <w:r w:rsidR="003A454A" w:rsidRPr="003A454A">
        <w:rPr>
          <w:rFonts w:ascii="Times New Roman" w:hAnsi="Times New Roman"/>
          <w:szCs w:val="24"/>
        </w:rPr>
        <w:t>от г. Камень-на-Оби</w:t>
      </w:r>
      <w:r w:rsidRPr="003A454A">
        <w:rPr>
          <w:rFonts w:ascii="Times New Roman" w:hAnsi="Times New Roman" w:cs="Times New Roman"/>
          <w:color w:val="000000"/>
          <w:szCs w:val="24"/>
        </w:rPr>
        <w:t>. Граничит</w:t>
      </w:r>
      <w:r w:rsidRPr="00F23E54">
        <w:rPr>
          <w:rFonts w:ascii="Times New Roman" w:hAnsi="Times New Roman" w:cs="Times New Roman"/>
          <w:color w:val="000000"/>
          <w:szCs w:val="24"/>
        </w:rPr>
        <w:t xml:space="preserve"> с </w:t>
      </w:r>
      <w:r w:rsidRPr="00F23E54">
        <w:rPr>
          <w:rFonts w:ascii="Times New Roman" w:hAnsi="Times New Roman" w:cs="Times New Roman"/>
        </w:rPr>
        <w:t xml:space="preserve">Новосибирской областью на северо-востоке, с МО Верх-Аллакский сельсовет Каменского района Алтайского края на востоке, с МО Аллакский сельсовет Каменского района Алтайского края на юго-востоке, с г. Камень-на-Оби чересполосный участок Каменского района Алтайского края на юге, с МО Пригородный сельсовет чересполосный участок Каменского района Алтайского края на юге, с г. Камень-на-Оби Каменского района Алтайского края на юго-западе, с МО </w:t>
      </w:r>
      <w:r w:rsidRPr="005539CF">
        <w:rPr>
          <w:rFonts w:ascii="Times New Roman" w:hAnsi="Times New Roman" w:cs="Times New Roman"/>
          <w:szCs w:val="24"/>
        </w:rPr>
        <w:t>Пригородный сельсовет Каменского района Алтайского края на западе, с Крутихинским район</w:t>
      </w:r>
      <w:r w:rsidR="006F7B00" w:rsidRPr="005539CF">
        <w:rPr>
          <w:rFonts w:ascii="Times New Roman" w:hAnsi="Times New Roman" w:cs="Times New Roman"/>
          <w:szCs w:val="24"/>
        </w:rPr>
        <w:t>о</w:t>
      </w:r>
      <w:r w:rsidRPr="005539CF">
        <w:rPr>
          <w:rFonts w:ascii="Times New Roman" w:hAnsi="Times New Roman" w:cs="Times New Roman"/>
          <w:szCs w:val="24"/>
        </w:rPr>
        <w:t>м Алтайского края на западе.</w:t>
      </w:r>
    </w:p>
    <w:p w:rsidR="003A454A" w:rsidRPr="005539CF" w:rsidRDefault="00A9792F" w:rsidP="00AF648D">
      <w:pPr>
        <w:ind w:left="-284" w:firstLine="426"/>
        <w:jc w:val="both"/>
      </w:pPr>
      <w:r w:rsidRPr="005539CF">
        <w:rPr>
          <w:color w:val="000000"/>
        </w:rPr>
        <w:t>Площадь территории муниципального образования Столбовский сельсовет Каменского района Алтайского края составляет 46576,4 га.</w:t>
      </w:r>
      <w:r w:rsidR="006F7B00" w:rsidRPr="005539CF">
        <w:rPr>
          <w:color w:val="000000"/>
        </w:rPr>
        <w:t xml:space="preserve"> Территория муниципального образования имеет протяженность с запада на восток порядка 35,4 км, с севера на юг- 21,8 км. </w:t>
      </w:r>
      <w:r w:rsidR="003A454A" w:rsidRPr="005539CF">
        <w:t>Вдоль западной границы Столбовского сельсовета</w:t>
      </w:r>
      <w:r w:rsidR="005539CF" w:rsidRPr="005539CF">
        <w:t xml:space="preserve"> по его </w:t>
      </w:r>
      <w:r w:rsidR="005539CF" w:rsidRPr="00276FDC">
        <w:rPr>
          <w:color w:val="000000" w:themeColor="text1"/>
        </w:rPr>
        <w:t>территории</w:t>
      </w:r>
      <w:r w:rsidR="003A454A" w:rsidRPr="00276FDC">
        <w:rPr>
          <w:color w:val="000000" w:themeColor="text1"/>
        </w:rPr>
        <w:t xml:space="preserve"> простирается Новосибирское водохранилище с множеством живописных островов и заболоченных территорий. </w:t>
      </w:r>
      <w:r w:rsidR="00276FDC" w:rsidRPr="00276FDC">
        <w:rPr>
          <w:color w:val="000000" w:themeColor="text1"/>
        </w:rPr>
        <w:t xml:space="preserve">Значительная </w:t>
      </w:r>
      <w:r w:rsidR="00E77B0F" w:rsidRPr="00276FDC">
        <w:rPr>
          <w:color w:val="000000" w:themeColor="text1"/>
        </w:rPr>
        <w:t xml:space="preserve">часть территории </w:t>
      </w:r>
      <w:r w:rsidR="00276FDC" w:rsidRPr="00276FDC">
        <w:rPr>
          <w:color w:val="000000" w:themeColor="text1"/>
        </w:rPr>
        <w:t>поселения</w:t>
      </w:r>
      <w:r w:rsidR="00E77B0F" w:rsidRPr="00276FDC">
        <w:rPr>
          <w:color w:val="000000" w:themeColor="text1"/>
        </w:rPr>
        <w:t xml:space="preserve"> занята землями лесного фонда.</w:t>
      </w:r>
    </w:p>
    <w:p w:rsidR="003C0250" w:rsidRPr="001E0DC6" w:rsidRDefault="00A10713" w:rsidP="00AF648D">
      <w:pPr>
        <w:pStyle w:val="ConsPlusNormal0"/>
        <w:ind w:left="-284" w:firstLine="426"/>
        <w:jc w:val="both"/>
      </w:pPr>
      <w:r w:rsidRPr="001E0DC6">
        <w:rPr>
          <w:rFonts w:ascii="Times New Roman" w:hAnsi="Times New Roman" w:cs="Times New Roman"/>
          <w:color w:val="000000"/>
          <w:szCs w:val="24"/>
        </w:rPr>
        <w:t xml:space="preserve">В соответствии с Законом Алтайского края </w:t>
      </w:r>
      <w:r w:rsidR="001E0DC6" w:rsidRPr="001E0DC6">
        <w:rPr>
          <w:rFonts w:ascii="Times New Roman" w:hAnsi="Times New Roman" w:cs="Times New Roman"/>
          <w:szCs w:val="28"/>
        </w:rPr>
        <w:t>от 8 мая 2007 года № 41-ЗС «О статусе и границах муниципальных и административно-территориальных образований Каменского района Алтайского края»:</w:t>
      </w:r>
    </w:p>
    <w:p w:rsidR="001E0DC6" w:rsidRPr="001E0DC6" w:rsidRDefault="001E0DC6" w:rsidP="00AF648D">
      <w:pPr>
        <w:pStyle w:val="afffb"/>
        <w:numPr>
          <w:ilvl w:val="0"/>
          <w:numId w:val="1"/>
        </w:numPr>
        <w:tabs>
          <w:tab w:val="clear" w:pos="-568"/>
          <w:tab w:val="num" w:pos="0"/>
        </w:tabs>
        <w:ind w:left="-284" w:firstLine="426"/>
      </w:pPr>
      <w:r w:rsidRPr="001E0DC6">
        <w:rPr>
          <w:szCs w:val="28"/>
        </w:rPr>
        <w:t>муниципальное образование Столбовский сельсовет Каменского района Алтайского края наделено статусом сельского поселения (далее - поселение в соответствующем падеже)</w:t>
      </w:r>
      <w:r>
        <w:rPr>
          <w:szCs w:val="28"/>
        </w:rPr>
        <w:t>;</w:t>
      </w:r>
      <w:r w:rsidRPr="001E0DC6">
        <w:rPr>
          <w:szCs w:val="28"/>
        </w:rPr>
        <w:t xml:space="preserve"> </w:t>
      </w:r>
    </w:p>
    <w:p w:rsidR="003C0250" w:rsidRPr="001E0DC6" w:rsidRDefault="00A10713" w:rsidP="00AF648D">
      <w:pPr>
        <w:pStyle w:val="afffb"/>
        <w:numPr>
          <w:ilvl w:val="0"/>
          <w:numId w:val="1"/>
        </w:numPr>
        <w:tabs>
          <w:tab w:val="clear" w:pos="-568"/>
          <w:tab w:val="num" w:pos="0"/>
        </w:tabs>
        <w:ind w:left="-284" w:firstLine="426"/>
      </w:pPr>
      <w:r w:rsidRPr="001E0DC6">
        <w:rPr>
          <w:color w:val="000000"/>
        </w:rPr>
        <w:t>установлены границы муниципального образования;</w:t>
      </w:r>
    </w:p>
    <w:p w:rsidR="003C0250" w:rsidRPr="001E0DC6" w:rsidRDefault="00A10713" w:rsidP="00AF648D">
      <w:pPr>
        <w:pStyle w:val="afffb"/>
        <w:numPr>
          <w:ilvl w:val="0"/>
          <w:numId w:val="1"/>
        </w:numPr>
        <w:tabs>
          <w:tab w:val="clear" w:pos="-568"/>
          <w:tab w:val="num" w:pos="0"/>
        </w:tabs>
        <w:ind w:left="-284" w:firstLine="426"/>
      </w:pPr>
      <w:r w:rsidRPr="001E0DC6">
        <w:rPr>
          <w:color w:val="000000"/>
        </w:rPr>
        <w:t xml:space="preserve">утвержден Реестр населенных пунктов, расположенных на территории муниципального образования </w:t>
      </w:r>
      <w:r w:rsidR="001E0DC6" w:rsidRPr="001E0DC6">
        <w:rPr>
          <w:szCs w:val="28"/>
        </w:rPr>
        <w:t>Столбовский сельсовет Каменского района Алтайского края</w:t>
      </w:r>
      <w:r w:rsidR="001E0DC6">
        <w:rPr>
          <w:szCs w:val="28"/>
        </w:rPr>
        <w:t>.</w:t>
      </w:r>
    </w:p>
    <w:p w:rsidR="00A9792F" w:rsidRPr="00A9792F" w:rsidRDefault="00A9792F" w:rsidP="00AF648D">
      <w:pPr>
        <w:pStyle w:val="afffff8"/>
        <w:tabs>
          <w:tab w:val="num" w:pos="0"/>
        </w:tabs>
        <w:spacing w:after="0" w:line="240" w:lineRule="auto"/>
        <w:ind w:left="-284" w:firstLine="426"/>
        <w:rPr>
          <w:rFonts w:ascii="Times New Roman" w:hAnsi="Times New Roman"/>
          <w:szCs w:val="28"/>
        </w:rPr>
      </w:pPr>
      <w:r w:rsidRPr="00A9792F">
        <w:rPr>
          <w:rFonts w:ascii="Times New Roman" w:hAnsi="Times New Roman"/>
          <w:szCs w:val="28"/>
        </w:rPr>
        <w:t xml:space="preserve">В границах поселения находятся следующие населенные пункты: село Столбово, </w:t>
      </w:r>
      <w:r>
        <w:rPr>
          <w:rFonts w:ascii="Times New Roman" w:hAnsi="Times New Roman"/>
          <w:szCs w:val="28"/>
        </w:rPr>
        <w:t xml:space="preserve">село </w:t>
      </w:r>
      <w:r w:rsidRPr="00A9792F">
        <w:rPr>
          <w:rFonts w:ascii="Times New Roman" w:hAnsi="Times New Roman"/>
          <w:szCs w:val="28"/>
        </w:rPr>
        <w:t xml:space="preserve">Дресвянка, </w:t>
      </w:r>
      <w:r>
        <w:rPr>
          <w:rFonts w:ascii="Times New Roman" w:hAnsi="Times New Roman"/>
          <w:szCs w:val="28"/>
        </w:rPr>
        <w:t xml:space="preserve">село </w:t>
      </w:r>
      <w:r w:rsidRPr="00A9792F">
        <w:rPr>
          <w:rFonts w:ascii="Times New Roman" w:hAnsi="Times New Roman"/>
          <w:szCs w:val="28"/>
        </w:rPr>
        <w:t xml:space="preserve">Ключи, </w:t>
      </w:r>
      <w:r>
        <w:rPr>
          <w:rFonts w:ascii="Times New Roman" w:hAnsi="Times New Roman"/>
          <w:szCs w:val="28"/>
        </w:rPr>
        <w:t xml:space="preserve">село </w:t>
      </w:r>
      <w:r w:rsidRPr="00A9792F">
        <w:rPr>
          <w:rFonts w:ascii="Times New Roman" w:hAnsi="Times New Roman"/>
          <w:szCs w:val="28"/>
        </w:rPr>
        <w:t xml:space="preserve">Малетино, </w:t>
      </w:r>
      <w:r>
        <w:rPr>
          <w:rFonts w:ascii="Times New Roman" w:hAnsi="Times New Roman"/>
          <w:szCs w:val="28"/>
        </w:rPr>
        <w:t xml:space="preserve">село </w:t>
      </w:r>
      <w:r w:rsidRPr="00A9792F">
        <w:rPr>
          <w:rFonts w:ascii="Times New Roman" w:hAnsi="Times New Roman"/>
          <w:szCs w:val="28"/>
        </w:rPr>
        <w:t>Соколово.</w:t>
      </w:r>
    </w:p>
    <w:p w:rsidR="00A9792F" w:rsidRPr="00A9792F" w:rsidRDefault="00A9792F" w:rsidP="00AF648D">
      <w:pPr>
        <w:pStyle w:val="ConsPlusNormal0"/>
        <w:tabs>
          <w:tab w:val="num" w:pos="0"/>
        </w:tabs>
        <w:ind w:left="-284" w:firstLine="426"/>
        <w:jc w:val="both"/>
        <w:rPr>
          <w:rFonts w:ascii="Times New Roman" w:hAnsi="Times New Roman" w:cs="Times New Roman"/>
        </w:rPr>
      </w:pPr>
      <w:r w:rsidRPr="00A9792F">
        <w:rPr>
          <w:rFonts w:ascii="Times New Roman" w:hAnsi="Times New Roman" w:cs="Times New Roman"/>
          <w:szCs w:val="28"/>
        </w:rPr>
        <w:t>Административным центром поселения является село Столбово.</w:t>
      </w:r>
    </w:p>
    <w:p w:rsidR="003C0250" w:rsidRDefault="003C0250" w:rsidP="00AF648D">
      <w:pPr>
        <w:pStyle w:val="ConsPlusNormal0"/>
        <w:ind w:left="-284" w:firstLine="426"/>
        <w:jc w:val="both"/>
        <w:rPr>
          <w:rFonts w:ascii="Times New Roman" w:hAnsi="Times New Roman" w:cs="Times New Roman"/>
          <w:color w:val="000000"/>
          <w:szCs w:val="24"/>
          <w:highlight w:val="yellow"/>
        </w:rPr>
      </w:pPr>
    </w:p>
    <w:p w:rsidR="003C0250" w:rsidRPr="00F54625" w:rsidRDefault="006F7B00" w:rsidP="00AF648D">
      <w:pPr>
        <w:ind w:left="-284" w:firstLine="426"/>
      </w:pPr>
      <w:r w:rsidRPr="00F54625">
        <w:rPr>
          <w:b/>
          <w:color w:val="000000"/>
          <w:u w:val="single"/>
        </w:rPr>
        <w:t>с. Столбово.</w:t>
      </w:r>
    </w:p>
    <w:p w:rsidR="00EE1BAD" w:rsidRDefault="006F7B00" w:rsidP="00AF648D">
      <w:pPr>
        <w:ind w:left="-284" w:firstLine="426"/>
        <w:jc w:val="both"/>
        <w:rPr>
          <w:color w:val="000000"/>
        </w:rPr>
      </w:pPr>
      <w:r w:rsidRPr="00F54625">
        <w:rPr>
          <w:color w:val="000000"/>
        </w:rPr>
        <w:t>Столбово</w:t>
      </w:r>
      <w:r w:rsidR="00A10713" w:rsidRPr="00F54625">
        <w:rPr>
          <w:color w:val="000000"/>
        </w:rPr>
        <w:t xml:space="preserve"> </w:t>
      </w:r>
      <w:r w:rsidRPr="00F54625">
        <w:rPr>
          <w:color w:val="000000"/>
        </w:rPr>
        <w:t>–</w:t>
      </w:r>
      <w:r w:rsidR="00A10713" w:rsidRPr="00F54625">
        <w:rPr>
          <w:color w:val="000000"/>
        </w:rPr>
        <w:t xml:space="preserve"> </w:t>
      </w:r>
      <w:r w:rsidRPr="00F54625">
        <w:rPr>
          <w:color w:val="000000"/>
        </w:rPr>
        <w:t>село</w:t>
      </w:r>
      <w:r w:rsidR="00A10713" w:rsidRPr="00F54625">
        <w:rPr>
          <w:color w:val="000000"/>
        </w:rPr>
        <w:t xml:space="preserve"> в </w:t>
      </w:r>
      <w:r w:rsidRPr="00F54625">
        <w:rPr>
          <w:color w:val="000000"/>
        </w:rPr>
        <w:t>центральной</w:t>
      </w:r>
      <w:r w:rsidR="00A10713" w:rsidRPr="00F54625">
        <w:rPr>
          <w:color w:val="000000"/>
        </w:rPr>
        <w:t xml:space="preserve"> части </w:t>
      </w:r>
      <w:r w:rsidRPr="00F54625">
        <w:rPr>
          <w:color w:val="000000"/>
        </w:rPr>
        <w:t>муниципального образования Столбовский сельсовет</w:t>
      </w:r>
      <w:r w:rsidR="00F54625">
        <w:rPr>
          <w:color w:val="000000"/>
        </w:rPr>
        <w:t xml:space="preserve"> Каменского района Алтайского края</w:t>
      </w:r>
      <w:r w:rsidRPr="00F54625">
        <w:rPr>
          <w:color w:val="000000"/>
        </w:rPr>
        <w:t xml:space="preserve">, </w:t>
      </w:r>
      <w:r w:rsidR="00F54625">
        <w:rPr>
          <w:color w:val="000000"/>
        </w:rPr>
        <w:t xml:space="preserve">расположено </w:t>
      </w:r>
      <w:r w:rsidR="00A10713" w:rsidRPr="00F54625">
        <w:rPr>
          <w:color w:val="000000"/>
        </w:rPr>
        <w:t xml:space="preserve">в </w:t>
      </w:r>
      <w:r w:rsidRPr="00F54625">
        <w:rPr>
          <w:color w:val="000000"/>
        </w:rPr>
        <w:t>25</w:t>
      </w:r>
      <w:r w:rsidR="00A10713" w:rsidRPr="00F54625">
        <w:rPr>
          <w:color w:val="000000"/>
        </w:rPr>
        <w:t xml:space="preserve"> км к </w:t>
      </w:r>
      <w:r w:rsidR="00F54625" w:rsidRPr="00F54625">
        <w:rPr>
          <w:color w:val="000000"/>
        </w:rPr>
        <w:t>северо-востоку</w:t>
      </w:r>
      <w:r w:rsidR="00A10713" w:rsidRPr="00F54625">
        <w:rPr>
          <w:color w:val="000000"/>
        </w:rPr>
        <w:t xml:space="preserve"> от г. </w:t>
      </w:r>
      <w:r w:rsidR="00F54625" w:rsidRPr="00F54625">
        <w:rPr>
          <w:color w:val="000000"/>
        </w:rPr>
        <w:t>Камень-на-</w:t>
      </w:r>
      <w:r w:rsidR="00F54625" w:rsidRPr="00F54625">
        <w:rPr>
          <w:color w:val="000000"/>
        </w:rPr>
        <w:lastRenderedPageBreak/>
        <w:t>Оби</w:t>
      </w:r>
      <w:r w:rsidR="00A10713" w:rsidRPr="00F54625">
        <w:rPr>
          <w:color w:val="000000"/>
        </w:rPr>
        <w:t xml:space="preserve"> (по </w:t>
      </w:r>
      <w:r w:rsidR="00F54625" w:rsidRPr="00F54625">
        <w:rPr>
          <w:color w:val="000000"/>
        </w:rPr>
        <w:t>автомобильной</w:t>
      </w:r>
      <w:r w:rsidR="00A10713" w:rsidRPr="00F54625">
        <w:rPr>
          <w:color w:val="000000"/>
        </w:rPr>
        <w:t xml:space="preserve"> дороге), в </w:t>
      </w:r>
      <w:r w:rsidR="00F54625" w:rsidRPr="00F54625">
        <w:rPr>
          <w:color w:val="000000"/>
        </w:rPr>
        <w:t>221</w:t>
      </w:r>
      <w:r w:rsidR="00A10713" w:rsidRPr="00F54625">
        <w:rPr>
          <w:color w:val="000000"/>
        </w:rPr>
        <w:t xml:space="preserve"> км от </w:t>
      </w:r>
      <w:r w:rsidR="00F54625" w:rsidRPr="00F54625">
        <w:rPr>
          <w:color w:val="000000"/>
        </w:rPr>
        <w:t>административного центра Алтайского края- г. Барнаула.</w:t>
      </w:r>
      <w:r w:rsidR="00EE1BAD">
        <w:rPr>
          <w:color w:val="000000"/>
        </w:rPr>
        <w:t xml:space="preserve"> </w:t>
      </w:r>
    </w:p>
    <w:p w:rsidR="00EE1BAD" w:rsidRPr="00D72FC3" w:rsidRDefault="00EE1BAD" w:rsidP="00AF648D">
      <w:pPr>
        <w:ind w:left="-284" w:firstLine="426"/>
        <w:jc w:val="both"/>
        <w:rPr>
          <w:color w:val="000000"/>
        </w:rPr>
      </w:pPr>
      <w:r w:rsidRPr="00D72FC3">
        <w:rPr>
          <w:color w:val="000000"/>
        </w:rPr>
        <w:t>Внешние транспортные связи осуществляются по автомобильн</w:t>
      </w:r>
      <w:r>
        <w:rPr>
          <w:color w:val="000000"/>
        </w:rPr>
        <w:t>ым</w:t>
      </w:r>
      <w:r w:rsidRPr="00D72FC3">
        <w:rPr>
          <w:color w:val="000000"/>
        </w:rPr>
        <w:t xml:space="preserve"> дорог</w:t>
      </w:r>
      <w:r>
        <w:rPr>
          <w:color w:val="000000"/>
        </w:rPr>
        <w:t>ам</w:t>
      </w:r>
      <w:r w:rsidRPr="00D72FC3">
        <w:rPr>
          <w:color w:val="000000"/>
        </w:rPr>
        <w:t xml:space="preserve"> общего пользования межмуниципального значения «Камень-на-Оби-Верх-Аллак-Михайловка-Каменушка»</w:t>
      </w:r>
      <w:r>
        <w:rPr>
          <w:color w:val="000000"/>
        </w:rPr>
        <w:t xml:space="preserve"> и </w:t>
      </w:r>
      <w:r w:rsidRPr="00D72FC3">
        <w:rPr>
          <w:color w:val="000000"/>
        </w:rPr>
        <w:t>«</w:t>
      </w:r>
      <w:r>
        <w:rPr>
          <w:color w:val="000000"/>
          <w:lang w:val="en-US"/>
        </w:rPr>
        <w:t>III</w:t>
      </w:r>
      <w:r w:rsidRPr="00D72FC3">
        <w:rPr>
          <w:color w:val="000000"/>
        </w:rPr>
        <w:t xml:space="preserve"> </w:t>
      </w:r>
      <w:r>
        <w:rPr>
          <w:color w:val="000000"/>
        </w:rPr>
        <w:t>Интернационал-Столбово-Ключи</w:t>
      </w:r>
      <w:r w:rsidRPr="00D72FC3">
        <w:rPr>
          <w:color w:val="000000"/>
        </w:rPr>
        <w:t>»</w:t>
      </w:r>
      <w:r>
        <w:rPr>
          <w:color w:val="000000"/>
        </w:rPr>
        <w:t>.</w:t>
      </w:r>
    </w:p>
    <w:p w:rsidR="00F54625" w:rsidRPr="00F54625" w:rsidRDefault="00F54625" w:rsidP="00AF648D">
      <w:pPr>
        <w:ind w:left="-284" w:firstLine="426"/>
        <w:jc w:val="both"/>
      </w:pPr>
      <w:r w:rsidRPr="00F54625">
        <w:rPr>
          <w:color w:val="000000"/>
        </w:rPr>
        <w:t>Село Столбово основано в 1700 г, его площадь - 443,9 га</w:t>
      </w:r>
      <w:r w:rsidR="00EE1BAD">
        <w:rPr>
          <w:color w:val="000000"/>
        </w:rPr>
        <w:t>. Численность населения с. Столбово на 01.01.2022 г. составила 622 человека.</w:t>
      </w:r>
    </w:p>
    <w:p w:rsidR="00D72FC3" w:rsidRDefault="00D72FC3" w:rsidP="00AF648D">
      <w:pPr>
        <w:ind w:left="-284" w:firstLine="426"/>
        <w:jc w:val="both"/>
        <w:rPr>
          <w:color w:val="000000"/>
        </w:rPr>
      </w:pPr>
      <w:r w:rsidRPr="00D72FC3">
        <w:rPr>
          <w:color w:val="000000"/>
        </w:rPr>
        <w:t xml:space="preserve">Сложившаяся планировочная структура с. Столбово живописно повторяет береговую линию реки </w:t>
      </w:r>
      <w:r w:rsidRPr="00614B44">
        <w:rPr>
          <w:color w:val="000000"/>
        </w:rPr>
        <w:t xml:space="preserve">Аллак. </w:t>
      </w:r>
      <w:r w:rsidR="00614B44" w:rsidRPr="00614B44">
        <w:rPr>
          <w:color w:val="000000"/>
        </w:rPr>
        <w:t xml:space="preserve">Жилая застройка представлена индивидуальными жилыми домами. </w:t>
      </w:r>
      <w:r>
        <w:rPr>
          <w:color w:val="000000"/>
        </w:rPr>
        <w:t>Общественный центр сформировался в центральной части села</w:t>
      </w:r>
      <w:r w:rsidR="00E71E0A">
        <w:rPr>
          <w:color w:val="000000"/>
        </w:rPr>
        <w:t xml:space="preserve"> вдоль главных улиц: Мичурина и Октябрьская</w:t>
      </w:r>
      <w:r>
        <w:rPr>
          <w:color w:val="000000"/>
        </w:rPr>
        <w:t>. Здесь находятся здания: администрации, дома культуры, средней общеобразовательной школы, амбулатории.</w:t>
      </w:r>
    </w:p>
    <w:p w:rsidR="00D72FC3" w:rsidRDefault="00D72FC3" w:rsidP="00AF648D">
      <w:pPr>
        <w:ind w:left="-284" w:firstLine="426"/>
        <w:jc w:val="both"/>
        <w:rPr>
          <w:color w:val="000000"/>
          <w:highlight w:val="yellow"/>
        </w:rPr>
      </w:pPr>
    </w:p>
    <w:p w:rsidR="003C0250" w:rsidRPr="00E71E0A" w:rsidRDefault="00570154" w:rsidP="00AF648D">
      <w:pPr>
        <w:ind w:left="-284" w:firstLine="426"/>
      </w:pPr>
      <w:r w:rsidRPr="00E71E0A">
        <w:rPr>
          <w:b/>
          <w:color w:val="000000"/>
          <w:u w:val="single"/>
        </w:rPr>
        <w:t>с. Дресвянка</w:t>
      </w:r>
    </w:p>
    <w:p w:rsidR="00ED004D" w:rsidRPr="00E71E0A" w:rsidRDefault="00ED004D" w:rsidP="00AF648D">
      <w:pPr>
        <w:ind w:left="-284" w:firstLine="426"/>
        <w:jc w:val="both"/>
      </w:pPr>
      <w:r w:rsidRPr="00E71E0A">
        <w:t>Село Дресвянка расположено в юго-западной части поселения, западнее села протекает река Обь, восточнее</w:t>
      </w:r>
      <w:r w:rsidR="00E71E0A" w:rsidRPr="00E71E0A">
        <w:t xml:space="preserve"> -</w:t>
      </w:r>
      <w:r w:rsidRPr="00E71E0A">
        <w:t xml:space="preserve"> находится озеро Большое. </w:t>
      </w:r>
      <w:r w:rsidRPr="00E71E0A">
        <w:rPr>
          <w:color w:val="000000"/>
        </w:rPr>
        <w:t>Внешние транспортные связи осуществляются по автомобильным дорогам общего пользования межмуниципального значения: «Камень-на-Оби-Верх-Аллак-Михайловка-Каменушка» и «подъезд к с. Дресвянка».</w:t>
      </w:r>
    </w:p>
    <w:p w:rsidR="003C0250" w:rsidRDefault="00ED004D" w:rsidP="00AF648D">
      <w:pPr>
        <w:ind w:left="-284" w:firstLine="426"/>
        <w:jc w:val="both"/>
      </w:pPr>
      <w:r>
        <w:t xml:space="preserve">Село Дресвянка основано в 1676 году. </w:t>
      </w:r>
      <w:r w:rsidR="00E71E0A">
        <w:t>Планировочная структура села представлена участками индивидуальной жилой застройки без четкой структуры улично-дорожой сети. В селе имеются начальная школа и фельдшерско-акушерский пункт. В селе Дресвянка проживают 307 человек.</w:t>
      </w:r>
    </w:p>
    <w:p w:rsidR="003C0250" w:rsidRDefault="003C0250" w:rsidP="00AF648D">
      <w:pPr>
        <w:ind w:left="-284" w:firstLine="426"/>
        <w:jc w:val="center"/>
        <w:rPr>
          <w:b/>
          <w:color w:val="000000"/>
          <w:highlight w:val="yellow"/>
        </w:rPr>
      </w:pPr>
    </w:p>
    <w:p w:rsidR="003C0250" w:rsidRPr="00614B44" w:rsidRDefault="00614B44" w:rsidP="00AF648D">
      <w:pPr>
        <w:ind w:left="-284" w:firstLine="426"/>
        <w:jc w:val="both"/>
        <w:rPr>
          <w:b/>
          <w:color w:val="000000"/>
          <w:u w:val="single"/>
        </w:rPr>
      </w:pPr>
      <w:r>
        <w:rPr>
          <w:b/>
          <w:color w:val="000000"/>
          <w:u w:val="single"/>
        </w:rPr>
        <w:t>с.</w:t>
      </w:r>
      <w:r w:rsidRPr="00614B44">
        <w:rPr>
          <w:b/>
          <w:color w:val="000000"/>
          <w:u w:val="single"/>
        </w:rPr>
        <w:t xml:space="preserve"> Ключи</w:t>
      </w:r>
    </w:p>
    <w:p w:rsidR="00614B44" w:rsidRPr="00614B44" w:rsidRDefault="00614B44" w:rsidP="00AF648D">
      <w:pPr>
        <w:ind w:left="-284" w:firstLine="426"/>
        <w:jc w:val="both"/>
        <w:rPr>
          <w:color w:val="000000"/>
        </w:rPr>
      </w:pPr>
      <w:r w:rsidRPr="00614B44">
        <w:rPr>
          <w:color w:val="000000" w:themeColor="text1"/>
        </w:rPr>
        <w:t>Село Ключи находится на 4,5 км севернее села Столбово.</w:t>
      </w:r>
      <w:r w:rsidRPr="00614B44">
        <w:rPr>
          <w:color w:val="000000"/>
        </w:rPr>
        <w:t xml:space="preserve"> Внешние транспортные связи осуществляются по автомобильной дороге общего пользования межмуниципального значения </w:t>
      </w:r>
    </w:p>
    <w:p w:rsidR="00614B44" w:rsidRPr="00D72FC3" w:rsidRDefault="00614B44" w:rsidP="00AF648D">
      <w:pPr>
        <w:ind w:left="-284" w:firstLine="426"/>
        <w:jc w:val="both"/>
        <w:rPr>
          <w:color w:val="000000"/>
        </w:rPr>
      </w:pPr>
      <w:r w:rsidRPr="00614B44">
        <w:rPr>
          <w:color w:val="000000"/>
        </w:rPr>
        <w:t>«</w:t>
      </w:r>
      <w:r w:rsidRPr="00614B44">
        <w:rPr>
          <w:color w:val="000000"/>
          <w:lang w:val="en-US"/>
        </w:rPr>
        <w:t>III</w:t>
      </w:r>
      <w:r w:rsidRPr="00614B44">
        <w:rPr>
          <w:color w:val="000000"/>
        </w:rPr>
        <w:t xml:space="preserve"> Интернационал-Столбово-Ключи». </w:t>
      </w:r>
      <w:r>
        <w:rPr>
          <w:color w:val="000000"/>
        </w:rPr>
        <w:t>Существующая ж</w:t>
      </w:r>
      <w:r w:rsidRPr="00614B44">
        <w:rPr>
          <w:color w:val="000000"/>
        </w:rPr>
        <w:t>илая застройка сложилась вдоль улицы Центральная.</w:t>
      </w:r>
      <w:r>
        <w:rPr>
          <w:color w:val="000000"/>
        </w:rPr>
        <w:t xml:space="preserve"> </w:t>
      </w:r>
      <w:r w:rsidR="002D734E">
        <w:rPr>
          <w:color w:val="000000"/>
        </w:rPr>
        <w:t xml:space="preserve">В селе имеются сельский клуб и фельдшерско-акушерский пункт. </w:t>
      </w:r>
      <w:r>
        <w:rPr>
          <w:color w:val="000000"/>
        </w:rPr>
        <w:t>Численность населения с. Ключи – 7 человек.</w:t>
      </w:r>
    </w:p>
    <w:p w:rsidR="003C0250" w:rsidRDefault="003C0250" w:rsidP="00AF648D">
      <w:pPr>
        <w:ind w:left="-284" w:firstLine="426"/>
        <w:jc w:val="both"/>
        <w:rPr>
          <w:color w:val="000000"/>
          <w:highlight w:val="yellow"/>
        </w:rPr>
      </w:pPr>
    </w:p>
    <w:p w:rsidR="003C0250" w:rsidRPr="009275F6" w:rsidRDefault="00A10713" w:rsidP="00AF648D">
      <w:pPr>
        <w:ind w:left="-284" w:firstLine="426"/>
        <w:rPr>
          <w:b/>
          <w:color w:val="000000"/>
          <w:u w:val="single"/>
        </w:rPr>
      </w:pPr>
      <w:r w:rsidRPr="009275F6">
        <w:rPr>
          <w:b/>
          <w:color w:val="000000"/>
          <w:u w:val="single"/>
        </w:rPr>
        <w:t xml:space="preserve">с. </w:t>
      </w:r>
      <w:r w:rsidR="00614B44" w:rsidRPr="009275F6">
        <w:rPr>
          <w:b/>
          <w:color w:val="000000"/>
          <w:u w:val="single"/>
        </w:rPr>
        <w:t>Малетино</w:t>
      </w:r>
    </w:p>
    <w:p w:rsidR="009275F6" w:rsidRPr="009275F6" w:rsidRDefault="009275F6" w:rsidP="00AF648D">
      <w:pPr>
        <w:ind w:left="-284" w:firstLine="426"/>
        <w:jc w:val="both"/>
      </w:pPr>
      <w:r w:rsidRPr="009275F6">
        <w:rPr>
          <w:color w:val="000000"/>
        </w:rPr>
        <w:t>Село Малетино основано в 1775 году и является самым северным и удаленным по местоположению населенным пунктом поселения.</w:t>
      </w:r>
      <w:r w:rsidR="00401DBB">
        <w:rPr>
          <w:color w:val="000000"/>
        </w:rPr>
        <w:t xml:space="preserve"> С</w:t>
      </w:r>
      <w:r>
        <w:rPr>
          <w:color w:val="000000"/>
        </w:rPr>
        <w:t>ел</w:t>
      </w:r>
      <w:r w:rsidR="00401DBB">
        <w:rPr>
          <w:color w:val="000000"/>
        </w:rPr>
        <w:t>о</w:t>
      </w:r>
      <w:r>
        <w:rPr>
          <w:color w:val="000000"/>
        </w:rPr>
        <w:t xml:space="preserve"> </w:t>
      </w:r>
      <w:r w:rsidR="00401DBB">
        <w:rPr>
          <w:color w:val="000000"/>
        </w:rPr>
        <w:t>находится</w:t>
      </w:r>
      <w:r>
        <w:rPr>
          <w:color w:val="000000"/>
        </w:rPr>
        <w:t xml:space="preserve"> между рекой Обь и лесным массивом. Жилая застройка сформировалась вдоль двух улиц: Январская и Студенческая. Восточнее села находится </w:t>
      </w:r>
      <w:r w:rsidR="005F62F1" w:rsidRPr="00B65573">
        <w:rPr>
          <w:lang w:eastAsia="ar-SA"/>
        </w:rPr>
        <w:t>каменный карьер</w:t>
      </w:r>
      <w:r w:rsidR="005F62F1">
        <w:rPr>
          <w:lang w:eastAsia="ar-SA"/>
        </w:rPr>
        <w:t>.</w:t>
      </w:r>
      <w:r w:rsidR="005F62F1" w:rsidRPr="00614B44">
        <w:rPr>
          <w:color w:val="000000"/>
        </w:rPr>
        <w:t xml:space="preserve"> </w:t>
      </w:r>
      <w:r w:rsidR="002D734E">
        <w:rPr>
          <w:color w:val="000000"/>
        </w:rPr>
        <w:t xml:space="preserve">В центральной части села по ул. Январская находится фельдшерско-акушерский пункт. </w:t>
      </w:r>
      <w:r w:rsidR="00401DBB" w:rsidRPr="00614B44">
        <w:rPr>
          <w:color w:val="000000"/>
        </w:rPr>
        <w:t>Внешние транспортные связи осуществляются по автомобильн</w:t>
      </w:r>
      <w:r w:rsidR="00401DBB">
        <w:rPr>
          <w:color w:val="000000"/>
        </w:rPr>
        <w:t>ым</w:t>
      </w:r>
      <w:r w:rsidR="00401DBB" w:rsidRPr="00614B44">
        <w:rPr>
          <w:color w:val="000000"/>
        </w:rPr>
        <w:t xml:space="preserve"> дорог</w:t>
      </w:r>
      <w:r w:rsidR="00401DBB">
        <w:rPr>
          <w:color w:val="000000"/>
        </w:rPr>
        <w:t>ам</w:t>
      </w:r>
      <w:r w:rsidR="00401DBB" w:rsidRPr="00614B44">
        <w:rPr>
          <w:color w:val="000000"/>
        </w:rPr>
        <w:t xml:space="preserve"> </w:t>
      </w:r>
      <w:r w:rsidR="00401DBB">
        <w:rPr>
          <w:color w:val="000000"/>
        </w:rPr>
        <w:t>местного значения. Расстояние до административного центра поселения - 15,6 км.</w:t>
      </w:r>
      <w:r w:rsidR="008F0CD4">
        <w:rPr>
          <w:color w:val="000000"/>
        </w:rPr>
        <w:t xml:space="preserve"> Численность населения - 34 человека.</w:t>
      </w:r>
    </w:p>
    <w:p w:rsidR="003C0250" w:rsidRDefault="003C0250" w:rsidP="00AF648D">
      <w:pPr>
        <w:ind w:left="-284" w:firstLine="426"/>
        <w:jc w:val="both"/>
        <w:rPr>
          <w:color w:val="000000"/>
          <w:highlight w:val="yellow"/>
        </w:rPr>
      </w:pPr>
    </w:p>
    <w:p w:rsidR="003C0250" w:rsidRPr="008F0CD4" w:rsidRDefault="00A10713" w:rsidP="00AF648D">
      <w:pPr>
        <w:ind w:left="-284" w:firstLine="426"/>
        <w:jc w:val="both"/>
      </w:pPr>
      <w:r w:rsidRPr="008F0CD4">
        <w:rPr>
          <w:color w:val="000000"/>
        </w:rPr>
        <w:t xml:space="preserve"> </w:t>
      </w:r>
      <w:r w:rsidRPr="008F0CD4">
        <w:rPr>
          <w:b/>
          <w:color w:val="000000"/>
          <w:u w:val="single"/>
        </w:rPr>
        <w:t xml:space="preserve">с. </w:t>
      </w:r>
      <w:r w:rsidR="00401DBB" w:rsidRPr="008F0CD4">
        <w:rPr>
          <w:b/>
          <w:color w:val="000000"/>
          <w:u w:val="single"/>
        </w:rPr>
        <w:t>Соколово</w:t>
      </w:r>
    </w:p>
    <w:p w:rsidR="008F0CD4" w:rsidRDefault="00A10713" w:rsidP="00AF648D">
      <w:pPr>
        <w:ind w:left="-284" w:firstLine="426"/>
        <w:jc w:val="both"/>
        <w:rPr>
          <w:color w:val="000000"/>
        </w:rPr>
      </w:pPr>
      <w:r w:rsidRPr="008F0CD4">
        <w:rPr>
          <w:color w:val="000000"/>
        </w:rPr>
        <w:t xml:space="preserve">Село </w:t>
      </w:r>
      <w:r w:rsidR="00401DBB" w:rsidRPr="008F0CD4">
        <w:rPr>
          <w:color w:val="000000"/>
        </w:rPr>
        <w:t>Соколово находится в северо-западной части поселения на берегу реки Обь. Территория села составляет 26,4 га.</w:t>
      </w:r>
      <w:r w:rsidRPr="008F0CD4">
        <w:rPr>
          <w:color w:val="000000"/>
        </w:rPr>
        <w:t xml:space="preserve"> </w:t>
      </w:r>
      <w:r w:rsidR="008F0CD4" w:rsidRPr="008F0CD4">
        <w:rPr>
          <w:color w:val="000000"/>
        </w:rPr>
        <w:t>Внешние транспортные связи осуществляются по автомобильным дорогам местного значения. Расстояние до с. Столбово – 14,3 км.</w:t>
      </w:r>
      <w:r w:rsidR="008F0CD4">
        <w:rPr>
          <w:color w:val="000000"/>
        </w:rPr>
        <w:t xml:space="preserve"> </w:t>
      </w:r>
      <w:r w:rsidR="008F0CD4" w:rsidRPr="008F0CD4">
        <w:rPr>
          <w:color w:val="000000"/>
        </w:rPr>
        <w:t>Согласно статистическим данным проживающие в селе отсутствуют.</w:t>
      </w:r>
    </w:p>
    <w:p w:rsidR="008F0CD4" w:rsidRDefault="008F0CD4" w:rsidP="00AF648D">
      <w:pPr>
        <w:ind w:left="-284" w:firstLine="426"/>
        <w:jc w:val="both"/>
        <w:rPr>
          <w:color w:val="000000"/>
        </w:rPr>
      </w:pPr>
    </w:p>
    <w:p w:rsidR="008F0CD4" w:rsidRDefault="008F0CD4" w:rsidP="00AF648D">
      <w:pPr>
        <w:ind w:left="-284" w:firstLine="426"/>
        <w:jc w:val="both"/>
        <w:rPr>
          <w:color w:val="000000"/>
        </w:rPr>
      </w:pPr>
      <w:r w:rsidRPr="008F0CD4">
        <w:rPr>
          <w:color w:val="000000"/>
        </w:rPr>
        <w:t>Согласно закону Алтайского края от 01.12.2003 №401-ЗС «О труднодоступных и отдаленных местностях в Алтайском крае» все населенные пункты Столбовского сельсовета относятся к труднодоступным и отдаленным местностям в Алтайском крае.</w:t>
      </w:r>
    </w:p>
    <w:p w:rsidR="003C0250" w:rsidRDefault="003C0250" w:rsidP="00AF648D">
      <w:pPr>
        <w:ind w:left="-284" w:firstLine="426"/>
        <w:jc w:val="both"/>
        <w:rPr>
          <w:color w:val="000000"/>
          <w:highlight w:val="yellow"/>
        </w:rPr>
      </w:pPr>
    </w:p>
    <w:p w:rsidR="00575469" w:rsidRDefault="00575469" w:rsidP="00AF648D">
      <w:pPr>
        <w:ind w:left="-284" w:firstLine="426"/>
        <w:jc w:val="both"/>
        <w:rPr>
          <w:color w:val="000000"/>
          <w:highlight w:val="yellow"/>
        </w:rPr>
      </w:pPr>
    </w:p>
    <w:p w:rsidR="00575469" w:rsidRDefault="00575469" w:rsidP="00AF648D">
      <w:pPr>
        <w:ind w:left="-284" w:firstLine="426"/>
        <w:jc w:val="both"/>
        <w:rPr>
          <w:color w:val="000000"/>
          <w:highlight w:val="yellow"/>
        </w:rPr>
      </w:pPr>
    </w:p>
    <w:p w:rsidR="003C0250" w:rsidRPr="00097E6D" w:rsidRDefault="00A10713" w:rsidP="00AF648D">
      <w:pPr>
        <w:pStyle w:val="Heading2"/>
        <w:ind w:left="-284" w:firstLine="426"/>
        <w:jc w:val="left"/>
      </w:pPr>
      <w:bookmarkStart w:id="5" w:name="_Toc307475445"/>
      <w:bookmarkStart w:id="6" w:name="_Toc109919815"/>
      <w:bookmarkStart w:id="7" w:name="_Toc341963354"/>
      <w:bookmarkEnd w:id="5"/>
      <w:r w:rsidRPr="00097E6D">
        <w:rPr>
          <w:color w:val="000000"/>
          <w:sz w:val="26"/>
          <w:szCs w:val="26"/>
        </w:rPr>
        <w:lastRenderedPageBreak/>
        <w:t>2.2 Природные условия и ресурсы территории</w:t>
      </w:r>
      <w:bookmarkEnd w:id="6"/>
      <w:bookmarkEnd w:id="7"/>
    </w:p>
    <w:p w:rsidR="003C0250" w:rsidRDefault="003C0250" w:rsidP="00AF648D">
      <w:pPr>
        <w:pStyle w:val="a3"/>
        <w:spacing w:before="0" w:after="0"/>
        <w:ind w:left="-284" w:firstLine="426"/>
        <w:rPr>
          <w:highlight w:val="yellow"/>
        </w:rPr>
      </w:pPr>
    </w:p>
    <w:p w:rsidR="003C0250" w:rsidRPr="00097E6D" w:rsidRDefault="00A10713" w:rsidP="00AF648D">
      <w:pPr>
        <w:pStyle w:val="Heading3"/>
        <w:spacing w:before="0" w:after="0"/>
        <w:ind w:left="-284" w:firstLine="426"/>
      </w:pPr>
      <w:bookmarkStart w:id="8" w:name="_Toc109919816"/>
      <w:r w:rsidRPr="00097E6D">
        <w:rPr>
          <w:color w:val="000000"/>
          <w:sz w:val="24"/>
          <w:szCs w:val="24"/>
        </w:rPr>
        <w:t>2.2.1 Климат</w:t>
      </w:r>
      <w:bookmarkEnd w:id="8"/>
    </w:p>
    <w:p w:rsidR="00097E6D" w:rsidRPr="00B96DB6" w:rsidRDefault="00097E6D" w:rsidP="00AF648D">
      <w:pPr>
        <w:ind w:left="-284" w:firstLine="426"/>
        <w:jc w:val="both"/>
      </w:pPr>
      <w:r w:rsidRPr="00B96DB6">
        <w:t xml:space="preserve">Территория Каменского района расположена в зоне Приобской лесостепи, климатические условия которой характеризуются резко выраженной континентальностью: морозной зимой и теплым летом – при слабом увлажнении: средняя температура января – 19,7; июля + 18,9. Среднегодовая температура – 0,2 градуса, максимальная температура в июле – +39,3 градуса, минимальная в январе - -52 градуса. Продолжительность безморозного периода 104 дня. Зима суровая, продолжительная (ноябрь-март), малоснежная. </w:t>
      </w:r>
    </w:p>
    <w:p w:rsidR="00097E6D" w:rsidRPr="00B96DB6" w:rsidRDefault="00097E6D" w:rsidP="00AF648D">
      <w:pPr>
        <w:ind w:left="-284" w:firstLine="426"/>
        <w:jc w:val="both"/>
      </w:pPr>
      <w:r w:rsidRPr="00B96DB6">
        <w:t xml:space="preserve">Годовое количество осадков составляет 350-400 мм на севере и востоке района, 300-350 мм – в центральной его части. Более двух третей годового количества осадков выпадает в теплый период года. Основная масса жидких осадков приходится на конец весеннего и летний период (май-август). </w:t>
      </w:r>
    </w:p>
    <w:p w:rsidR="00097E6D" w:rsidRPr="00B96DB6" w:rsidRDefault="00097E6D" w:rsidP="00AF648D">
      <w:pPr>
        <w:ind w:left="-284" w:firstLine="426"/>
        <w:jc w:val="both"/>
      </w:pPr>
      <w:r w:rsidRPr="00B96DB6">
        <w:t xml:space="preserve">Продолжительность периода с устойчивым снежным покровом составляет 150-160 дней. Даты образования и разрушения снежного покрова приходятся соответственно на 5-10 ноября и 10-15 апреля. Средняя из наибольших декадных высот снежного покрова на большей части района составляет 20-30 см. В восточной части района, включающей долину р. Оби – 30-40 см. Наибольшая глубина промерзания почвы – 250-265 см. </w:t>
      </w:r>
    </w:p>
    <w:p w:rsidR="00097E6D" w:rsidRPr="00B96DB6" w:rsidRDefault="00097E6D" w:rsidP="00AF648D">
      <w:pPr>
        <w:ind w:left="-284" w:firstLine="426"/>
        <w:jc w:val="both"/>
      </w:pPr>
      <w:r w:rsidRPr="00B96DB6">
        <w:t xml:space="preserve">Ветровой режим характеризуется преобладанием ветров западного и юго-западного направлений. Влияние на направление и скорость ветров оказывают местные факторы (ориентация крупных речных долин, лесных массивов и лесомелиоративных элементов). Наиболее частыми скоростями ветра по всем направлениям являются 2-5 м/с. При юго-западном и западном направлениях наблюдается большая повторяемость скоростей ветра 6-9 м/с. При скорости более 6 м/с, а в некоторых случаях и при меньших скоростях, в теплое время года возможны пыльные бури, суховеи, а зимой – метели. </w:t>
      </w:r>
    </w:p>
    <w:p w:rsidR="00097E6D" w:rsidRPr="00B96DB6" w:rsidRDefault="00097E6D" w:rsidP="00AF648D">
      <w:pPr>
        <w:ind w:left="-284" w:firstLine="426"/>
        <w:jc w:val="both"/>
      </w:pPr>
      <w:r w:rsidRPr="00B96DB6">
        <w:t>На территории отмечаются опасные климатические явления. Повторяемость засух на большей части района равна 20-30% в мае-июне, в долине реки Оби снижается до 10% и менее. Вероятность повторения лет с пыльными бурями и суховеями составляет 80-100%. Число дней в году с туманами достигает 30 и более, с метелями – 30-50, с гололедом – 6, с изморозью – 20-30.</w:t>
      </w:r>
    </w:p>
    <w:p w:rsidR="003C0250" w:rsidRDefault="003C0250" w:rsidP="00AF648D">
      <w:pPr>
        <w:pStyle w:val="a3"/>
        <w:spacing w:before="0" w:after="0"/>
        <w:ind w:left="-284" w:firstLine="426"/>
        <w:rPr>
          <w:color w:val="000000"/>
          <w:highlight w:val="yellow"/>
        </w:rPr>
      </w:pPr>
    </w:p>
    <w:p w:rsidR="003C0250" w:rsidRPr="00097E6D" w:rsidRDefault="00A10713" w:rsidP="00AF648D">
      <w:pPr>
        <w:pStyle w:val="Heading3"/>
        <w:spacing w:before="0" w:after="0"/>
        <w:ind w:left="-284" w:firstLine="426"/>
      </w:pPr>
      <w:bookmarkStart w:id="9" w:name="_Toc278460939"/>
      <w:bookmarkStart w:id="10" w:name="_Toc109919817"/>
      <w:r w:rsidRPr="00097E6D">
        <w:rPr>
          <w:color w:val="000000"/>
          <w:sz w:val="24"/>
          <w:szCs w:val="24"/>
        </w:rPr>
        <w:t xml:space="preserve">2.2.2 Геологическое строение </w:t>
      </w:r>
      <w:bookmarkEnd w:id="9"/>
      <w:bookmarkEnd w:id="10"/>
    </w:p>
    <w:p w:rsidR="00097E6D" w:rsidRPr="00712EB3" w:rsidRDefault="00097E6D" w:rsidP="00AF648D">
      <w:pPr>
        <w:ind w:left="-284" w:firstLine="426"/>
        <w:jc w:val="both"/>
      </w:pPr>
      <w:r w:rsidRPr="00712EB3">
        <w:t xml:space="preserve">Территория Каменского района расположена в пределах Кулундинской впадины, примыкающей к герцинским и каледонским складчатым областям. На северо-востоке района расположена Каменская структура – крупная орогенная структура, сложенная образованиями палеозоя </w:t>
      </w:r>
      <w:r w:rsidRPr="00712EB3">
        <w:sym w:font="Symbol" w:char="F02D"/>
      </w:r>
      <w:r w:rsidRPr="00712EB3">
        <w:t xml:space="preserve"> каменноугольными и пермскими отложениями. Фундамент ее сложен девоном, кембрием и, возможно, протерозоем. Палеозойские образования выходят на поверхность в северо-восточной части края, в правобережье р. Оби. Геологическое строение и полезные ископаемые территории района охарактеризованы в соответствие с данными О.М. Адаменко (1974), Атласа Алтайского края (1978), Геологической карты Алтайского края М 1:500000 (2004), И.И. Сычёва с соавторами (1974).</w:t>
      </w:r>
    </w:p>
    <w:p w:rsidR="00097E6D" w:rsidRPr="00712EB3" w:rsidRDefault="00097E6D" w:rsidP="00AF648D">
      <w:pPr>
        <w:ind w:left="-284" w:firstLine="426"/>
        <w:jc w:val="both"/>
      </w:pPr>
      <w:r w:rsidRPr="00712EB3">
        <w:t>Отложения палеозоя перекрыты лежащим субгоризонтально мезо-кайнозойским чехлом, представленным практически всеми системами от юры до антропогена.</w:t>
      </w:r>
    </w:p>
    <w:p w:rsidR="00097E6D" w:rsidRPr="00712EB3" w:rsidRDefault="00097E6D" w:rsidP="00AF648D">
      <w:pPr>
        <w:ind w:left="-284" w:firstLine="426"/>
        <w:jc w:val="both"/>
      </w:pPr>
      <w:r w:rsidRPr="00712EB3">
        <w:t>Неогеновые отложения (N) выходят на поверхность юго-западнее г. Камень-на-Оби. Они представлены преимущественно зелеными, красновато-бурыми, зелено-красными, зелено-серыми глинами, а также супесями, песками, гравием, реже илами и горизонтами погребенных почв. Отмечаются гипсовые конкреционные образования и тонкие прослои с многочисленными оолитами гидроокислов железа и марганца.</w:t>
      </w:r>
    </w:p>
    <w:p w:rsidR="00097E6D" w:rsidRPr="00712EB3" w:rsidRDefault="00097E6D" w:rsidP="00AF648D">
      <w:pPr>
        <w:ind w:left="-284" w:firstLine="426"/>
        <w:jc w:val="both"/>
      </w:pPr>
      <w:r w:rsidRPr="00712EB3">
        <w:t xml:space="preserve">Четвертичные образования (Q) выходят на поверхность на большей части территории района. Наиболее широко развита краснодубровская свита (QI-II krd), сложенная линзовидно чередующимися озерно-аллювиальными, субаэральными и субаквальными отложениями – </w:t>
      </w:r>
      <w:r w:rsidRPr="00712EB3">
        <w:lastRenderedPageBreak/>
        <w:t>лёссовидными суглинками, супесями, илами, глинами, песками и горизонтами погребенных почв. Аллювий долины р. Оби представлен террасовым комплексом осадков (QIII) – гравием, галечниками, песками, илами, суглинками, супесями. Местами встречаются горизонты погребенных почв.</w:t>
      </w:r>
    </w:p>
    <w:p w:rsidR="00097E6D" w:rsidRPr="00712EB3" w:rsidRDefault="00097E6D" w:rsidP="00AF648D">
      <w:pPr>
        <w:ind w:left="-284" w:firstLine="426"/>
        <w:jc w:val="both"/>
      </w:pPr>
      <w:r w:rsidRPr="00712EB3">
        <w:t>Современный отдел (QIV) представлен озерными и озерно-болотными отложениями (суглинками, супесями, илами, глинами), аллювиальными образованиями пойм и русел современных рек – песками, гравием, галечниками, суглинками, супесями, илами.</w:t>
      </w:r>
    </w:p>
    <w:p w:rsidR="00097E6D" w:rsidRDefault="00097E6D" w:rsidP="00AF648D">
      <w:pPr>
        <w:ind w:left="-284" w:firstLine="426"/>
        <w:jc w:val="both"/>
      </w:pPr>
      <w:r w:rsidRPr="00712EB3">
        <w:t>Интрузивные образования (grC1) обнажаются в правобережье р. Обь, северо-восточнее г. Камень-на-Оби и представлены порфировидными и равномернозернистыми микроклиновыми гранитами, лейкократовыми аляскитовыми и двуслюдяными гранитами.</w:t>
      </w:r>
    </w:p>
    <w:p w:rsidR="00097E6D" w:rsidRPr="000B6C2E" w:rsidRDefault="00097E6D" w:rsidP="00AF648D">
      <w:pPr>
        <w:ind w:left="-284" w:firstLine="426"/>
        <w:jc w:val="both"/>
      </w:pPr>
    </w:p>
    <w:p w:rsidR="003C0250" w:rsidRPr="00A4116F" w:rsidRDefault="00A10713" w:rsidP="00AF648D">
      <w:pPr>
        <w:pStyle w:val="Heading3"/>
        <w:spacing w:before="0" w:after="0"/>
        <w:ind w:left="-284" w:firstLine="426"/>
      </w:pPr>
      <w:bookmarkStart w:id="11" w:name="_Toc278460940"/>
      <w:bookmarkStart w:id="12" w:name="_Toc109919818"/>
      <w:r w:rsidRPr="00A4116F">
        <w:rPr>
          <w:color w:val="000000"/>
          <w:sz w:val="24"/>
          <w:szCs w:val="24"/>
        </w:rPr>
        <w:t xml:space="preserve">2.2.3 </w:t>
      </w:r>
      <w:bookmarkEnd w:id="11"/>
      <w:bookmarkEnd w:id="12"/>
      <w:r w:rsidR="00097E6D" w:rsidRPr="00A4116F">
        <w:rPr>
          <w:color w:val="000000"/>
          <w:sz w:val="24"/>
          <w:szCs w:val="24"/>
        </w:rPr>
        <w:t>Рельеф</w:t>
      </w:r>
    </w:p>
    <w:p w:rsidR="00097E6D" w:rsidRPr="00B96DB6" w:rsidRDefault="00097E6D" w:rsidP="00AF648D">
      <w:pPr>
        <w:ind w:left="-284" w:firstLine="426"/>
        <w:jc w:val="both"/>
      </w:pPr>
      <w:r w:rsidRPr="00B96DB6">
        <w:t>Каменский район расположен на севере Алтайского края. Основными элементами современной поверхности в пределах района являются Приобское плато, долина реки Оби, Каменский увал.</w:t>
      </w:r>
    </w:p>
    <w:p w:rsidR="00097E6D" w:rsidRPr="00B96DB6" w:rsidRDefault="00E77B0F" w:rsidP="00AF648D">
      <w:pPr>
        <w:ind w:left="-284" w:firstLine="426"/>
        <w:jc w:val="both"/>
      </w:pPr>
      <w:r>
        <w:t xml:space="preserve">Муниципальное образование Столбовский сельсовет находится в северной части Каменского района. </w:t>
      </w:r>
      <w:r w:rsidR="00097E6D" w:rsidRPr="00B96DB6">
        <w:t xml:space="preserve">Северная, северо-западная и почти вся южная части района входят в центральный средне-расчлененный район Приобского плато и представляет собой слабоволнистую равнину, расчлененную густой сетью балок и лощин, встречаются довольно многочисленные западины. Водораздельные поверхности плато имеют плоский, слабоволнистый характер, с углами уклона поверхности менее 0,5°. В районе Камня-на-Оби склон имеет пологий уклон поверхности, спускаясь в юго-восточном направлении к реке Оби. </w:t>
      </w:r>
    </w:p>
    <w:p w:rsidR="00097E6D" w:rsidRPr="00B96DB6" w:rsidRDefault="00097E6D" w:rsidP="00AF648D">
      <w:pPr>
        <w:ind w:left="-284" w:firstLine="426"/>
        <w:jc w:val="both"/>
      </w:pPr>
      <w:r w:rsidRPr="00B96DB6">
        <w:t>Долина р. Оби имеет ассиметричное строение. В пределах долины выделяются пойма и комплекс надпойменных террас. Поверхность поймы изрезана старицами, озёрами, изобилует многочисленными заболоченными понижениями. На отдельных участках поймы наблюдаются бугры и гряды, сложенные перевеянными песками. Пойма реки Оби в районе города Камня представлена двумя ступенями: высокая пойма 4-5 м над урезом воды и низкая – 1-1,5м. Абсолютные отметки поймы здесь составляют 114,5-116 м.</w:t>
      </w:r>
    </w:p>
    <w:p w:rsidR="00097E6D" w:rsidRPr="00B96DB6" w:rsidRDefault="00097E6D" w:rsidP="00AF648D">
      <w:pPr>
        <w:ind w:left="-284" w:firstLine="426"/>
        <w:jc w:val="both"/>
      </w:pPr>
      <w:r w:rsidRPr="00B96DB6">
        <w:t>Каменский увал представляет собой эрозионно-аккумулятивную равнину в пределах низкого плоскогорья. Водораздельное пространство сложено лёссовидными суглинками, в которых часто встречаются суффозионные западины</w:t>
      </w:r>
      <w:r w:rsidRPr="00B96DB6">
        <w:sym w:font="Symbol" w:char="F02D"/>
      </w:r>
      <w:r w:rsidRPr="00B96DB6">
        <w:t>плоские блюдцеобразные понижения глубиной 2-3 м и диаметром 25-35 м. Речные долины здесь неглубокие, склоны их расчленены логами и балками. В долинах рек на земную поверхность выступают палеозойские скальные породы. Господствующая высота Каменского увала – Шайдуровская сопка</w:t>
      </w:r>
      <w:r w:rsidRPr="00B96DB6">
        <w:sym w:font="Symbol" w:char="F02D"/>
      </w:r>
      <w:r w:rsidRPr="00B96DB6">
        <w:t>имеет абсолютную высоту 317 м.</w:t>
      </w:r>
    </w:p>
    <w:p w:rsidR="003C0250" w:rsidRDefault="003C0250" w:rsidP="00AF648D">
      <w:pPr>
        <w:pStyle w:val="a3"/>
        <w:spacing w:before="0" w:after="0"/>
        <w:ind w:left="-284" w:firstLine="426"/>
        <w:rPr>
          <w:color w:val="000000"/>
          <w:highlight w:val="yellow"/>
        </w:rPr>
      </w:pPr>
    </w:p>
    <w:p w:rsidR="003C0250" w:rsidRPr="00FF2E82" w:rsidRDefault="00A10713" w:rsidP="00AF648D">
      <w:pPr>
        <w:pStyle w:val="Heading3"/>
        <w:spacing w:before="0" w:after="0"/>
        <w:ind w:left="-284" w:firstLine="426"/>
      </w:pPr>
      <w:bookmarkStart w:id="13" w:name="_Toc278460941"/>
      <w:bookmarkStart w:id="14" w:name="_Toc109919819"/>
      <w:r w:rsidRPr="00FF2E82">
        <w:rPr>
          <w:color w:val="000000"/>
          <w:sz w:val="24"/>
          <w:szCs w:val="24"/>
        </w:rPr>
        <w:t>2.2.4 Гидрографическая характеристика</w:t>
      </w:r>
      <w:bookmarkEnd w:id="13"/>
      <w:bookmarkEnd w:id="14"/>
    </w:p>
    <w:p w:rsidR="00A4116F" w:rsidRPr="00FF2E82" w:rsidRDefault="00A4116F" w:rsidP="00AF648D">
      <w:pPr>
        <w:ind w:left="-284" w:firstLine="426"/>
        <w:jc w:val="both"/>
      </w:pPr>
      <w:r w:rsidRPr="00FF2E82">
        <w:t xml:space="preserve">Гидрологическая сеть на территории Каменского района представлена рекой Обью и ее притоками. Река Обь представляет собой равнинную реку с малыми уклонами и долиной шириной до нескольких десятков километров. </w:t>
      </w:r>
    </w:p>
    <w:p w:rsidR="00A4116F" w:rsidRPr="00FF2E82" w:rsidRDefault="00A4116F" w:rsidP="00AF648D">
      <w:pPr>
        <w:ind w:left="-284" w:firstLine="426"/>
        <w:jc w:val="both"/>
      </w:pPr>
      <w:r w:rsidRPr="00FF2E82">
        <w:t>Притоки р. Оби незначительны как по протяженности, так и по расходам. Русла их, как правило, имеют направление, близкое к широтному. По территории Столбовского сельсовета протекают реки: Аллак, Ключевская, Сухая, Храпиха.</w:t>
      </w:r>
    </w:p>
    <w:p w:rsidR="00A4116F" w:rsidRPr="00FF2E82" w:rsidRDefault="00A4116F" w:rsidP="00AF648D">
      <w:pPr>
        <w:widowControl w:val="0"/>
        <w:ind w:left="-284" w:firstLine="426"/>
        <w:jc w:val="both"/>
      </w:pPr>
      <w:r w:rsidRPr="00FF2E82">
        <w:t xml:space="preserve">По гидрологическому районированию северная часть Каменского района относятся к равнинной области транзитного стока и формирования местного стока. Пойма р. Оби изобилует протоками, старицами и пойменными озерами. Сток преимущественно транзитный. В пределах террасового комплекса правобережья Оби речная сеть достаточно густая. Значительна заболоченность и озерность. Повышено грунтовое питание. </w:t>
      </w:r>
    </w:p>
    <w:p w:rsidR="00A4116F" w:rsidRPr="00B96DB6" w:rsidRDefault="00A4116F" w:rsidP="00AF648D">
      <w:pPr>
        <w:ind w:left="-284" w:firstLine="426"/>
        <w:jc w:val="both"/>
      </w:pPr>
      <w:r w:rsidRPr="00FF2E82">
        <w:t xml:space="preserve">На территории </w:t>
      </w:r>
      <w:r w:rsidR="008047EB">
        <w:t>поселения</w:t>
      </w:r>
      <w:r w:rsidRPr="00FF2E82">
        <w:t xml:space="preserve"> расположены озера: </w:t>
      </w:r>
      <w:r w:rsidR="00FF2E82" w:rsidRPr="00FF2E82">
        <w:t>Ступино, Большое, Круглое, Чистое.</w:t>
      </w:r>
    </w:p>
    <w:p w:rsidR="003C0250" w:rsidRPr="00004C78" w:rsidRDefault="003C0250" w:rsidP="00AF648D">
      <w:pPr>
        <w:pStyle w:val="a3"/>
        <w:spacing w:before="0" w:after="0"/>
        <w:ind w:left="-284" w:firstLine="426"/>
        <w:rPr>
          <w:color w:val="000000"/>
        </w:rPr>
      </w:pPr>
    </w:p>
    <w:p w:rsidR="003C0250" w:rsidRPr="00004C78" w:rsidRDefault="00A10713" w:rsidP="00AF648D">
      <w:pPr>
        <w:pStyle w:val="Heading3"/>
        <w:spacing w:before="0" w:after="0"/>
        <w:ind w:left="-284" w:firstLine="426"/>
      </w:pPr>
      <w:bookmarkStart w:id="15" w:name="_Toc278460942"/>
      <w:bookmarkStart w:id="16" w:name="_Toc109919820"/>
      <w:r w:rsidRPr="00004C78">
        <w:rPr>
          <w:color w:val="000000"/>
          <w:sz w:val="24"/>
          <w:szCs w:val="24"/>
        </w:rPr>
        <w:lastRenderedPageBreak/>
        <w:t>2.2.5 Растительность и почвенный покров</w:t>
      </w:r>
      <w:bookmarkEnd w:id="15"/>
      <w:bookmarkEnd w:id="16"/>
    </w:p>
    <w:p w:rsidR="00004C78" w:rsidRPr="00B96DB6" w:rsidRDefault="00004C78" w:rsidP="00AF648D">
      <w:pPr>
        <w:widowControl w:val="0"/>
        <w:ind w:left="-284" w:firstLine="426"/>
        <w:jc w:val="both"/>
      </w:pPr>
      <w:r w:rsidRPr="00B96DB6">
        <w:t>На территории МО Столбовский сельсовет, как и Каменского района</w:t>
      </w:r>
      <w:r w:rsidR="00E417FD">
        <w:t>,</w:t>
      </w:r>
      <w:r w:rsidRPr="00B96DB6">
        <w:t xml:space="preserve"> представлены следующие типы растительности: леса, степи, луга, болота, тундры, кустарниковая, скальная, водная, солончаковая и синантропная.</w:t>
      </w:r>
    </w:p>
    <w:p w:rsidR="00004C78" w:rsidRPr="00B96DB6" w:rsidRDefault="00004C78" w:rsidP="00AF648D">
      <w:pPr>
        <w:widowControl w:val="0"/>
        <w:ind w:left="-284" w:firstLine="426"/>
        <w:jc w:val="both"/>
      </w:pPr>
      <w:r w:rsidRPr="00B96DB6">
        <w:t>Сенокосы и пастбища имеют хозяйственную ценность, являясь кормовой базой для животноводства, а также местами обитания разнообразных животных, растений, в том числе и редких. Наиболее продуктивными по производству зеленой массы кормов являются пойменные сенокосные луга. Травянистая растительность кормовых угодий успешно предохраняет почву от эрозии и дефляции (при разумных нагрузках выпасаемого скота).</w:t>
      </w:r>
    </w:p>
    <w:p w:rsidR="00004C78" w:rsidRPr="00B96DB6" w:rsidRDefault="00004C78" w:rsidP="00AF648D">
      <w:pPr>
        <w:widowControl w:val="0"/>
        <w:ind w:left="-284" w:firstLine="426"/>
        <w:jc w:val="both"/>
      </w:pPr>
      <w:r w:rsidRPr="00B96DB6">
        <w:t>Полезная флора представлена следующими группами растений: лекарственные, медоносные, кормовые, декоративные, пищевые, витаминосные, красильные, эфирно-масличные, дубильные, ядовитые, технические. Группа лекарственных растений наиболее крупная, из них широко используются в официальной медицине около 100 видов. Это золотой корень, маралий корень, красный корень, пион марьин корень, солодка уральская, душица, зверобой, девясил высокий и другие. Есть лекарственные растения, культура которых сложна и природные запасы являются единственным источником сырья: адонис весенний, брусника, аир болотный, кубышка желтая.</w:t>
      </w:r>
    </w:p>
    <w:p w:rsidR="00004C78" w:rsidRDefault="00004C78" w:rsidP="00AF648D">
      <w:pPr>
        <w:widowControl w:val="0"/>
        <w:ind w:left="-284" w:firstLine="426"/>
        <w:jc w:val="both"/>
      </w:pPr>
      <w:r w:rsidRPr="00B96DB6">
        <w:t>Распределены леса на территории края неравномерно. Преобладающими породами в лесах края являются хвойные, мягколиственные.</w:t>
      </w:r>
    </w:p>
    <w:p w:rsidR="00004C78" w:rsidRPr="00B96DB6" w:rsidRDefault="00004C78" w:rsidP="00AF648D">
      <w:pPr>
        <w:ind w:left="-284" w:firstLine="426"/>
        <w:jc w:val="both"/>
      </w:pPr>
      <w:r w:rsidRPr="00B96DB6">
        <w:t>Почвенный покров МО Столбовский сельсовет, как и Каменского района весьма разнообразен, представлен тринадцатью типами почв, среди которых преобладают черноземы, серые лесные и каштановые почвы.</w:t>
      </w:r>
    </w:p>
    <w:p w:rsidR="00004C78" w:rsidRDefault="00004C78" w:rsidP="00AF648D">
      <w:pPr>
        <w:ind w:left="-284" w:firstLine="426"/>
        <w:jc w:val="both"/>
      </w:pPr>
      <w:r w:rsidRPr="00B96DB6">
        <w:t>Около половины пахотных земель имеют обеспеченность фосфором, третья часть ниже среднего обеспечена калием, почти повсеместно растения нуждаются в азотных удобрениях и недостаточно обеспечены цинком, серой, кобальтом и молибденом.</w:t>
      </w:r>
    </w:p>
    <w:p w:rsidR="00E417FD" w:rsidRDefault="00E417FD" w:rsidP="00AF648D">
      <w:pPr>
        <w:ind w:left="-284" w:firstLine="426"/>
        <w:jc w:val="both"/>
      </w:pPr>
    </w:p>
    <w:p w:rsidR="00E417FD" w:rsidRPr="00E417FD" w:rsidRDefault="00E417FD" w:rsidP="00AF648D">
      <w:pPr>
        <w:ind w:left="-284" w:firstLine="426"/>
        <w:jc w:val="both"/>
        <w:rPr>
          <w:b/>
        </w:rPr>
      </w:pPr>
      <w:r w:rsidRPr="00E417FD">
        <w:rPr>
          <w:b/>
        </w:rPr>
        <w:t>2.2.6 Животный мир</w:t>
      </w:r>
    </w:p>
    <w:p w:rsidR="00E417FD" w:rsidRPr="003F4C4C" w:rsidRDefault="00E417FD" w:rsidP="00AF648D">
      <w:pPr>
        <w:pStyle w:val="afffffffff0"/>
        <w:ind w:left="-284" w:firstLine="426"/>
        <w:jc w:val="both"/>
      </w:pPr>
      <w:r w:rsidRPr="003F4C4C">
        <w:t xml:space="preserve">Животный мир в МО </w:t>
      </w:r>
      <w:r>
        <w:t>Столбовский</w:t>
      </w:r>
      <w:r w:rsidRPr="003F4C4C">
        <w:t xml:space="preserve"> сельсовет, как и Каменского района очень богат и ра</w:t>
      </w:r>
      <w:r w:rsidRPr="003F4C4C">
        <w:t>з</w:t>
      </w:r>
      <w:r w:rsidRPr="003F4C4C">
        <w:t>нообразен. Наибольшее значение имеют дикие копытные и пушные звери, от добычи которых получают мясо, пушное, кожевенное и лекарственное сырье. За последние годы сократилась численность лося, бурого медведя, белки, сурка, кабарги, выдры. Отмечается незначительное уменьшение численности волка и бобра. Увеличения численности некоторых животных, ос</w:t>
      </w:r>
      <w:r w:rsidRPr="003F4C4C">
        <w:t>о</w:t>
      </w:r>
      <w:r w:rsidRPr="003F4C4C">
        <w:t>бенно лицензируемых для охоты видов – марала, косули, лося, бурого медведя, кабарги, соболя, кабана. Распашка огромных пространств равнинных лесостепей и степей привела к возникн</w:t>
      </w:r>
      <w:r w:rsidRPr="003F4C4C">
        <w:t>о</w:t>
      </w:r>
      <w:r w:rsidRPr="003F4C4C">
        <w:t>вению своеобразных антропогенных лесополевых и полевых местообитаний со специфическим населением животного мира. В северном лесополье среди млекопитающих господствующее положение приобрела полевая мышь. В полях на месте южных лесостепей и настоящих степей господствуют виды степной фауны – суслики и хомячки. Доминирующим стал краснощекий суслик, расширяющий свой ареал по распаханным землям.</w:t>
      </w:r>
    </w:p>
    <w:p w:rsidR="00E417FD" w:rsidRPr="003F4C4C" w:rsidRDefault="00E417FD" w:rsidP="00AF648D">
      <w:pPr>
        <w:pStyle w:val="afffffffff0"/>
        <w:ind w:left="-284" w:firstLine="426"/>
        <w:jc w:val="both"/>
      </w:pPr>
      <w:r w:rsidRPr="003F4C4C">
        <w:t>На тростниковых озерах с богатой надводной и погруженной растительностью пресных и солоноватых без сплавин или со слабо развитой сплавиной многочисленны ондатра и водяная крыса, обычен горностай. Гнездится и встречается на пролете водоплавающая и болотная дичь: кряква, чирок-свистунок, шилохвость, серая утка, голубая чернеть, хохлатая чернеть, гоголь, серый гусь, красноносый нырок и савка, лысуха, серый журавль, чомга, черношейная, красн</w:t>
      </w:r>
      <w:r w:rsidRPr="003F4C4C">
        <w:t>о</w:t>
      </w:r>
      <w:r w:rsidRPr="003F4C4C">
        <w:t>шейная и серо</w:t>
      </w:r>
      <w:r>
        <w:t>щекая</w:t>
      </w:r>
      <w:r w:rsidRPr="003F4C4C">
        <w:t xml:space="preserve"> поганки, камышница, чернозобая гагара, бекас. </w:t>
      </w:r>
    </w:p>
    <w:p w:rsidR="00E417FD" w:rsidRPr="00936CD4" w:rsidRDefault="00E417FD" w:rsidP="00AF648D">
      <w:pPr>
        <w:ind w:left="-284" w:firstLine="426"/>
        <w:jc w:val="both"/>
      </w:pPr>
      <w:r w:rsidRPr="00936CD4">
        <w:t>В Красную книгу Алтайского края (20</w:t>
      </w:r>
      <w:r>
        <w:t>1</w:t>
      </w:r>
      <w:r w:rsidRPr="00936CD4">
        <w:t>6) внесен большой тушканчик или земляной заяц. Это очень редкий в крае малоизученный вид с сокращающейся численностью и ареалом, который населяет степные и лесостепные участки. На территории района</w:t>
      </w:r>
      <w:r>
        <w:t xml:space="preserve"> он</w:t>
      </w:r>
      <w:r w:rsidRPr="00936CD4">
        <w:t xml:space="preserve"> зафиксирован в Корнило</w:t>
      </w:r>
      <w:r>
        <w:t>вском заказнике</w:t>
      </w:r>
      <w:r w:rsidRPr="00936CD4">
        <w:t>.</w:t>
      </w:r>
    </w:p>
    <w:p w:rsidR="00E417FD" w:rsidRPr="00936CD4" w:rsidRDefault="00E417FD" w:rsidP="00AF648D">
      <w:pPr>
        <w:ind w:left="-284" w:firstLine="426"/>
        <w:jc w:val="both"/>
      </w:pPr>
      <w:r w:rsidRPr="00936CD4">
        <w:t>В реке Оби обитает 4 вида рыб, внесенных в Красную книгу Алтайского края (20</w:t>
      </w:r>
      <w:r>
        <w:t>1</w:t>
      </w:r>
      <w:r w:rsidRPr="00936CD4">
        <w:t>6): сибирский осетр, стерлядь, таймень, нельма.</w:t>
      </w:r>
    </w:p>
    <w:p w:rsidR="00E417FD" w:rsidRDefault="00E417FD" w:rsidP="00AF648D">
      <w:pPr>
        <w:ind w:left="-284" w:firstLine="426"/>
        <w:jc w:val="both"/>
      </w:pPr>
      <w:r w:rsidRPr="00936CD4">
        <w:lastRenderedPageBreak/>
        <w:t>В Красную книгу Алтайского края (20</w:t>
      </w:r>
      <w:r>
        <w:t>1</w:t>
      </w:r>
      <w:r w:rsidRPr="00936CD4">
        <w:t>6) внесены 37 видов птиц, обитающих или отмечавшихся на территории Каменского района: чернозобая гагара, красношейная поганка, серо</w:t>
      </w:r>
      <w:r>
        <w:t>щек</w:t>
      </w:r>
      <w:r w:rsidRPr="00936CD4">
        <w:t>ая поганка,</w:t>
      </w:r>
      <w:r>
        <w:t xml:space="preserve"> </w:t>
      </w:r>
      <w:r w:rsidRPr="00936CD4">
        <w:t>малая выпь, волчок, большая белая цапля, черный аист, огарь, белоглазая чернеть, обыкновенный турпан, савка, луток, скопа, степной лунь, большой подорлик, мог</w:t>
      </w:r>
      <w:r>
        <w:t>ильник, беркут, орлан белохвост</w:t>
      </w:r>
      <w:r w:rsidRPr="00936CD4">
        <w:t>, черный гриф, белоголовый сип, сапсан, белая куропатка, красавка, погоныш, ходулочник, шилоклювка, кулик-сорока, фифи, мордунка, азиатский бекасовидный веретенник, степная тиркушка, черноголовый хохотун, малая крачка, вяхирь, филин, воробьиный сыч, бородатая неясыть</w:t>
      </w:r>
      <w:r>
        <w:t>.</w:t>
      </w:r>
    </w:p>
    <w:p w:rsidR="00BC3C8D" w:rsidRDefault="00BC3C8D" w:rsidP="00AF648D">
      <w:pPr>
        <w:ind w:left="-284" w:firstLine="426"/>
        <w:jc w:val="both"/>
      </w:pPr>
    </w:p>
    <w:p w:rsidR="003C0250" w:rsidRPr="00DB2C48" w:rsidRDefault="00A10713" w:rsidP="00AF648D">
      <w:pPr>
        <w:pStyle w:val="Heading3"/>
        <w:spacing w:before="0" w:after="0"/>
        <w:ind w:left="-284" w:firstLine="426"/>
        <w:rPr>
          <w:color w:val="000000"/>
          <w:sz w:val="24"/>
          <w:szCs w:val="24"/>
        </w:rPr>
      </w:pPr>
      <w:bookmarkStart w:id="17" w:name="_Toc278460943"/>
      <w:bookmarkStart w:id="18" w:name="_Toc109919821"/>
      <w:r w:rsidRPr="00DB2C48">
        <w:rPr>
          <w:color w:val="000000"/>
          <w:sz w:val="24"/>
          <w:szCs w:val="24"/>
        </w:rPr>
        <w:t>2.2.</w:t>
      </w:r>
      <w:r w:rsidR="00E417FD" w:rsidRPr="00DB2C48">
        <w:rPr>
          <w:color w:val="000000"/>
          <w:sz w:val="24"/>
          <w:szCs w:val="24"/>
        </w:rPr>
        <w:t>7</w:t>
      </w:r>
      <w:r w:rsidRPr="00DB2C48">
        <w:rPr>
          <w:color w:val="000000"/>
          <w:sz w:val="24"/>
          <w:szCs w:val="24"/>
        </w:rPr>
        <w:t xml:space="preserve"> Минерально-сырьевые ресурсы</w:t>
      </w:r>
      <w:bookmarkEnd w:id="17"/>
      <w:bookmarkEnd w:id="18"/>
    </w:p>
    <w:p w:rsidR="00DB2C48" w:rsidRPr="00DB2C48" w:rsidRDefault="00DB2C48" w:rsidP="00AF648D">
      <w:pPr>
        <w:ind w:left="-284" w:firstLine="426"/>
        <w:jc w:val="both"/>
        <w:rPr>
          <w:bCs/>
        </w:rPr>
      </w:pPr>
      <w:r w:rsidRPr="00DB2C48">
        <w:t xml:space="preserve">Согласно сведениям, предоставленным </w:t>
      </w:r>
      <w:r w:rsidRPr="00DB2C48">
        <w:rPr>
          <w:bCs/>
        </w:rPr>
        <w:t>Алтайским филиалом</w:t>
      </w:r>
      <w:r w:rsidRPr="00DB2C48">
        <w:rPr>
          <w:b/>
          <w:bCs/>
        </w:rPr>
        <w:t xml:space="preserve"> </w:t>
      </w:r>
      <w:r w:rsidRPr="00DB2C48">
        <w:rPr>
          <w:bCs/>
        </w:rPr>
        <w:t xml:space="preserve">Федерального бюджетного учреждения </w:t>
      </w:r>
      <w:r w:rsidRPr="00DB2C48">
        <w:t>«Территориальный фонд геологической информации по Сибирскому федеральному округу» от 08.11.2022 г.</w:t>
      </w:r>
      <w:r w:rsidRPr="00DB2C48">
        <w:rPr>
          <w:bCs/>
        </w:rPr>
        <w:t>,</w:t>
      </w:r>
      <w:r>
        <w:rPr>
          <w:bCs/>
        </w:rPr>
        <w:t xml:space="preserve"> </w:t>
      </w:r>
      <w:r w:rsidRPr="00DB2C48">
        <w:rPr>
          <w:bCs/>
        </w:rPr>
        <w:t xml:space="preserve">регистрационной карте месторождений, государственным балансам запасов РФ (ГБЗ) и кадастрам месторождений и проявлений полезных ископаемых (ГКМ) по Алтайскому краю на территории </w:t>
      </w:r>
      <w:r w:rsidRPr="00DB2C48">
        <w:t xml:space="preserve">Столбовского сельсовета Каменского района Алтайского края </w:t>
      </w:r>
      <w:r>
        <w:rPr>
          <w:bCs/>
        </w:rPr>
        <w:t xml:space="preserve">по состоянию на 01.01.2022 г. </w:t>
      </w:r>
      <w:r w:rsidRPr="00DB2C48">
        <w:rPr>
          <w:bCs/>
        </w:rPr>
        <w:t>находятся:</w:t>
      </w:r>
    </w:p>
    <w:p w:rsidR="00DB2C48" w:rsidRPr="00DB2C48" w:rsidRDefault="00DB2C48" w:rsidP="00AF648D">
      <w:pPr>
        <w:pStyle w:val="afffa"/>
        <w:overflowPunct w:val="0"/>
        <w:autoSpaceDE w:val="0"/>
        <w:autoSpaceDN w:val="0"/>
        <w:adjustRightInd w:val="0"/>
        <w:spacing w:after="0" w:line="240" w:lineRule="auto"/>
        <w:ind w:left="-284" w:firstLine="426"/>
        <w:textAlignment w:val="baseline"/>
        <w:rPr>
          <w:b/>
        </w:rPr>
      </w:pPr>
      <w:r w:rsidRPr="00DB2C48">
        <w:t>-  2 месторождения строительного камня,</w:t>
      </w:r>
    </w:p>
    <w:p w:rsidR="00DB2C48" w:rsidRPr="00DB2C48" w:rsidRDefault="00DB2C48" w:rsidP="00AF648D">
      <w:pPr>
        <w:pStyle w:val="afffa"/>
        <w:overflowPunct w:val="0"/>
        <w:autoSpaceDE w:val="0"/>
        <w:autoSpaceDN w:val="0"/>
        <w:adjustRightInd w:val="0"/>
        <w:spacing w:after="0" w:line="240" w:lineRule="auto"/>
        <w:ind w:left="-284" w:firstLine="426"/>
        <w:textAlignment w:val="baseline"/>
        <w:rPr>
          <w:b/>
        </w:rPr>
      </w:pPr>
      <w:r w:rsidRPr="00DB2C48">
        <w:t>-  1 месторождение песчано-гравийной смеси,</w:t>
      </w:r>
    </w:p>
    <w:p w:rsidR="00DB2C48" w:rsidRPr="00DB2C48" w:rsidRDefault="00DB2C48" w:rsidP="00AF648D">
      <w:pPr>
        <w:pStyle w:val="afffa"/>
        <w:overflowPunct w:val="0"/>
        <w:autoSpaceDE w:val="0"/>
        <w:autoSpaceDN w:val="0"/>
        <w:adjustRightInd w:val="0"/>
        <w:spacing w:after="0" w:line="240" w:lineRule="auto"/>
        <w:ind w:left="-284" w:firstLine="426"/>
        <w:textAlignment w:val="baseline"/>
        <w:rPr>
          <w:b/>
        </w:rPr>
      </w:pPr>
      <w:r w:rsidRPr="00DB2C48">
        <w:t xml:space="preserve">-  1 месторождение строительного песка;                </w:t>
      </w:r>
    </w:p>
    <w:p w:rsidR="00DB2C48" w:rsidRPr="00DB2C48" w:rsidRDefault="00DB2C48" w:rsidP="00AF648D">
      <w:pPr>
        <w:pStyle w:val="afffa"/>
        <w:overflowPunct w:val="0"/>
        <w:autoSpaceDE w:val="0"/>
        <w:autoSpaceDN w:val="0"/>
        <w:adjustRightInd w:val="0"/>
        <w:spacing w:after="0" w:line="240" w:lineRule="auto"/>
        <w:ind w:left="-284" w:firstLine="426"/>
        <w:textAlignment w:val="baseline"/>
        <w:rPr>
          <w:b/>
        </w:rPr>
      </w:pPr>
      <w:r w:rsidRPr="00DB2C48">
        <w:t xml:space="preserve">- </w:t>
      </w:r>
      <w:r>
        <w:t xml:space="preserve"> </w:t>
      </w:r>
      <w:r w:rsidRPr="00DB2C48">
        <w:t>2 участка - водозаборов (одиночные скважины) питьевых подземных вод</w:t>
      </w:r>
      <w:r>
        <w:t>.</w:t>
      </w:r>
    </w:p>
    <w:p w:rsidR="007F72D9" w:rsidRDefault="00DB2C48" w:rsidP="00AF648D">
      <w:pPr>
        <w:ind w:left="-284" w:firstLine="426"/>
        <w:rPr>
          <w:bCs/>
        </w:rPr>
      </w:pPr>
      <w:r>
        <w:rPr>
          <w:bCs/>
        </w:rPr>
        <w:t xml:space="preserve">В </w:t>
      </w:r>
      <w:r w:rsidRPr="00DB2C48">
        <w:rPr>
          <w:bCs/>
        </w:rPr>
        <w:t>таблиц</w:t>
      </w:r>
      <w:r>
        <w:rPr>
          <w:bCs/>
        </w:rPr>
        <w:t>ах</w:t>
      </w:r>
      <w:r w:rsidRPr="00DB2C48">
        <w:rPr>
          <w:bCs/>
        </w:rPr>
        <w:t xml:space="preserve"> 1 и 2 приводится краткая характеристика месторождени</w:t>
      </w:r>
      <w:r>
        <w:rPr>
          <w:bCs/>
        </w:rPr>
        <w:t>й и участков полезных ископаемых.</w:t>
      </w: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F648D">
      <w:pPr>
        <w:ind w:left="-284" w:firstLine="426"/>
        <w:rPr>
          <w:bCs/>
        </w:rPr>
      </w:pPr>
    </w:p>
    <w:p w:rsidR="00575469" w:rsidRDefault="00575469" w:rsidP="00AC55AC">
      <w:pPr>
        <w:jc w:val="center"/>
        <w:rPr>
          <w:b/>
          <w:color w:val="000000"/>
          <w:sz w:val="20"/>
        </w:rPr>
      </w:pPr>
    </w:p>
    <w:p w:rsidR="00252806" w:rsidRPr="00252806" w:rsidRDefault="00252806" w:rsidP="00AC55AC">
      <w:pPr>
        <w:jc w:val="center"/>
        <w:rPr>
          <w:b/>
          <w:bCs/>
          <w:sz w:val="20"/>
          <w:szCs w:val="20"/>
        </w:rPr>
      </w:pPr>
      <w:r w:rsidRPr="00252806">
        <w:rPr>
          <w:b/>
          <w:color w:val="000000"/>
          <w:sz w:val="20"/>
        </w:rPr>
        <w:lastRenderedPageBreak/>
        <w:t xml:space="preserve">Таблица </w:t>
      </w:r>
      <w:r w:rsidR="00F87C45" w:rsidRPr="00252806">
        <w:rPr>
          <w:b/>
          <w:color w:val="000000"/>
          <w:sz w:val="20"/>
        </w:rPr>
        <w:fldChar w:fldCharType="begin"/>
      </w:r>
      <w:r w:rsidRPr="00252806">
        <w:rPr>
          <w:b/>
          <w:color w:val="000000"/>
          <w:sz w:val="20"/>
        </w:rPr>
        <w:instrText>SEQ Таблица \* ARABIC</w:instrText>
      </w:r>
      <w:r w:rsidR="00F87C45" w:rsidRPr="00252806">
        <w:rPr>
          <w:b/>
          <w:color w:val="000000"/>
          <w:sz w:val="20"/>
        </w:rPr>
        <w:fldChar w:fldCharType="separate"/>
      </w:r>
      <w:r w:rsidR="007906A5">
        <w:rPr>
          <w:b/>
          <w:noProof/>
          <w:color w:val="000000"/>
          <w:sz w:val="20"/>
        </w:rPr>
        <w:t>1</w:t>
      </w:r>
      <w:r w:rsidR="00F87C45" w:rsidRPr="00252806">
        <w:rPr>
          <w:b/>
          <w:color w:val="000000"/>
          <w:sz w:val="20"/>
        </w:rPr>
        <w:fldChar w:fldCharType="end"/>
      </w:r>
      <w:r w:rsidRPr="00252806">
        <w:rPr>
          <w:b/>
          <w:color w:val="000000"/>
          <w:sz w:val="20"/>
        </w:rPr>
        <w:t xml:space="preserve"> </w:t>
      </w:r>
      <w:r w:rsidRPr="00252806">
        <w:rPr>
          <w:b/>
          <w:bCs/>
          <w:sz w:val="20"/>
          <w:szCs w:val="20"/>
        </w:rPr>
        <w:t>Перечень месторождений и участков полезных ископаемых, расположенных на территории</w:t>
      </w:r>
    </w:p>
    <w:p w:rsidR="00252806" w:rsidRDefault="00252806" w:rsidP="00AC55AC">
      <w:pPr>
        <w:ind w:firstLine="709"/>
        <w:jc w:val="center"/>
        <w:rPr>
          <w:b/>
          <w:sz w:val="20"/>
          <w:szCs w:val="20"/>
        </w:rPr>
      </w:pPr>
      <w:r w:rsidRPr="00252806">
        <w:rPr>
          <w:b/>
          <w:sz w:val="20"/>
          <w:szCs w:val="20"/>
        </w:rPr>
        <w:t>Столбовского сельсовета Каменского района Алтайского края</w:t>
      </w:r>
    </w:p>
    <w:p w:rsidR="00252806" w:rsidRPr="00252806" w:rsidRDefault="00252806" w:rsidP="00AC55AC">
      <w:pPr>
        <w:ind w:firstLine="709"/>
        <w:jc w:val="center"/>
        <w:rPr>
          <w:b/>
          <w:sz w:val="20"/>
          <w:szCs w:val="20"/>
        </w:rPr>
      </w:pPr>
    </w:p>
    <w:tbl>
      <w:tblPr>
        <w:tblStyle w:val="affffffffb"/>
        <w:tblW w:w="9889" w:type="dxa"/>
        <w:tblLayout w:type="fixed"/>
        <w:tblLook w:val="04A0"/>
      </w:tblPr>
      <w:tblGrid>
        <w:gridCol w:w="1384"/>
        <w:gridCol w:w="1134"/>
        <w:gridCol w:w="425"/>
        <w:gridCol w:w="851"/>
        <w:gridCol w:w="425"/>
        <w:gridCol w:w="1418"/>
        <w:gridCol w:w="992"/>
        <w:gridCol w:w="1984"/>
        <w:gridCol w:w="252"/>
        <w:gridCol w:w="1024"/>
      </w:tblGrid>
      <w:tr w:rsidR="008B07FD" w:rsidRPr="00252806" w:rsidTr="00575469">
        <w:trPr>
          <w:trHeight w:val="2468"/>
        </w:trPr>
        <w:tc>
          <w:tcPr>
            <w:tcW w:w="1384" w:type="dxa"/>
          </w:tcPr>
          <w:p w:rsidR="00252806" w:rsidRPr="008B07FD" w:rsidRDefault="008B07FD" w:rsidP="008B07FD">
            <w:pPr>
              <w:jc w:val="center"/>
              <w:rPr>
                <w:b/>
                <w:bCs/>
                <w:sz w:val="20"/>
                <w:szCs w:val="20"/>
              </w:rPr>
            </w:pPr>
            <w:r w:rsidRPr="008B07FD">
              <w:rPr>
                <w:b/>
                <w:color w:val="000000"/>
                <w:sz w:val="20"/>
                <w:szCs w:val="20"/>
              </w:rPr>
              <w:t>№* на "Сводной карте развития территории муниципального образования Столбовский сельсовет</w:t>
            </w:r>
          </w:p>
        </w:tc>
        <w:tc>
          <w:tcPr>
            <w:tcW w:w="1134" w:type="dxa"/>
          </w:tcPr>
          <w:p w:rsidR="00252806" w:rsidRPr="00252806" w:rsidRDefault="00252806" w:rsidP="00AC55AC">
            <w:pPr>
              <w:pStyle w:val="xl28"/>
              <w:overflowPunct w:val="0"/>
              <w:autoSpaceDE w:val="0"/>
              <w:autoSpaceDN w:val="0"/>
              <w:adjustRightInd w:val="0"/>
              <w:spacing w:before="0" w:beforeAutospacing="0" w:after="0" w:afterAutospacing="0"/>
              <w:jc w:val="center"/>
              <w:textAlignment w:val="baseline"/>
              <w:rPr>
                <w:rFonts w:ascii="Times New Roman" w:eastAsia="Times New Roman" w:hAnsi="Times New Roman" w:cs="Times New Roman"/>
                <w:b/>
                <w:bCs/>
                <w:sz w:val="20"/>
                <w:szCs w:val="20"/>
              </w:rPr>
            </w:pPr>
            <w:r w:rsidRPr="00252806">
              <w:rPr>
                <w:rFonts w:ascii="Times New Roman" w:eastAsia="Times New Roman" w:hAnsi="Times New Roman" w:cs="Times New Roman"/>
                <w:b/>
                <w:bCs/>
                <w:sz w:val="20"/>
                <w:szCs w:val="20"/>
              </w:rPr>
              <w:t>Название местор</w:t>
            </w:r>
            <w:r w:rsidRPr="00252806">
              <w:rPr>
                <w:rFonts w:ascii="Times New Roman" w:eastAsia="Times New Roman" w:hAnsi="Times New Roman" w:cs="Times New Roman"/>
                <w:b/>
                <w:bCs/>
                <w:sz w:val="20"/>
                <w:szCs w:val="20"/>
              </w:rPr>
              <w:t>о</w:t>
            </w:r>
            <w:r w:rsidRPr="00252806">
              <w:rPr>
                <w:rFonts w:ascii="Times New Roman" w:eastAsia="Times New Roman" w:hAnsi="Times New Roman" w:cs="Times New Roman"/>
                <w:b/>
                <w:bCs/>
                <w:sz w:val="20"/>
                <w:szCs w:val="20"/>
              </w:rPr>
              <w:t xml:space="preserve">ждения </w:t>
            </w:r>
          </w:p>
        </w:tc>
        <w:tc>
          <w:tcPr>
            <w:tcW w:w="1276" w:type="dxa"/>
            <w:gridSpan w:val="2"/>
          </w:tcPr>
          <w:p w:rsidR="00252806" w:rsidRPr="00252806" w:rsidRDefault="00252806" w:rsidP="00AC55AC">
            <w:pPr>
              <w:jc w:val="center"/>
              <w:rPr>
                <w:b/>
                <w:bCs/>
                <w:sz w:val="20"/>
                <w:szCs w:val="20"/>
              </w:rPr>
            </w:pPr>
            <w:r w:rsidRPr="00252806">
              <w:rPr>
                <w:b/>
                <w:bCs/>
                <w:sz w:val="20"/>
                <w:szCs w:val="20"/>
              </w:rPr>
              <w:t>Привязка</w:t>
            </w:r>
          </w:p>
        </w:tc>
        <w:tc>
          <w:tcPr>
            <w:tcW w:w="1843" w:type="dxa"/>
            <w:gridSpan w:val="2"/>
          </w:tcPr>
          <w:p w:rsidR="00252806" w:rsidRPr="00252806" w:rsidRDefault="00252806" w:rsidP="00AC55AC">
            <w:pPr>
              <w:jc w:val="center"/>
              <w:rPr>
                <w:b/>
                <w:bCs/>
                <w:sz w:val="20"/>
                <w:szCs w:val="20"/>
              </w:rPr>
            </w:pPr>
            <w:r w:rsidRPr="00252806">
              <w:rPr>
                <w:b/>
                <w:bCs/>
                <w:sz w:val="20"/>
                <w:szCs w:val="20"/>
              </w:rPr>
              <w:t>Краткая характеристика</w:t>
            </w:r>
          </w:p>
        </w:tc>
        <w:tc>
          <w:tcPr>
            <w:tcW w:w="992" w:type="dxa"/>
          </w:tcPr>
          <w:p w:rsidR="00252806" w:rsidRPr="00252806" w:rsidRDefault="00252806" w:rsidP="00AC55AC">
            <w:pPr>
              <w:jc w:val="center"/>
              <w:rPr>
                <w:b/>
                <w:bCs/>
                <w:sz w:val="20"/>
                <w:szCs w:val="20"/>
              </w:rPr>
            </w:pPr>
            <w:r w:rsidRPr="00252806">
              <w:rPr>
                <w:b/>
                <w:bCs/>
                <w:sz w:val="20"/>
                <w:szCs w:val="20"/>
              </w:rPr>
              <w:t>Учет балансом</w:t>
            </w:r>
          </w:p>
          <w:p w:rsidR="00252806" w:rsidRPr="00252806" w:rsidRDefault="00252806" w:rsidP="00AC55AC">
            <w:pPr>
              <w:pStyle w:val="xl24"/>
              <w:overflowPunct w:val="0"/>
              <w:autoSpaceDE w:val="0"/>
              <w:autoSpaceDN w:val="0"/>
              <w:adjustRightInd w:val="0"/>
              <w:spacing w:before="0" w:beforeAutospacing="0" w:after="0" w:afterAutospacing="0"/>
              <w:textAlignment w:val="baseline"/>
              <w:rPr>
                <w:rFonts w:ascii="Times New Roman" w:eastAsia="Times New Roman" w:hAnsi="Times New Roman" w:cs="Times New Roman"/>
                <w:b/>
                <w:bCs/>
                <w:sz w:val="20"/>
                <w:szCs w:val="20"/>
              </w:rPr>
            </w:pPr>
            <w:r w:rsidRPr="00252806">
              <w:rPr>
                <w:rFonts w:ascii="Times New Roman" w:hAnsi="Times New Roman" w:cs="Times New Roman"/>
                <w:b/>
                <w:bCs/>
                <w:sz w:val="20"/>
                <w:szCs w:val="20"/>
              </w:rPr>
              <w:t>на 01.01.2022</w:t>
            </w:r>
            <w:r w:rsidRPr="00252806">
              <w:rPr>
                <w:rFonts w:ascii="Times New Roman" w:hAnsi="Times New Roman" w:cs="Times New Roman"/>
                <w:b/>
                <w:sz w:val="20"/>
                <w:szCs w:val="20"/>
              </w:rPr>
              <w:t xml:space="preserve"> </w:t>
            </w:r>
          </w:p>
        </w:tc>
        <w:tc>
          <w:tcPr>
            <w:tcW w:w="1984" w:type="dxa"/>
          </w:tcPr>
          <w:p w:rsidR="00252806" w:rsidRPr="00252806" w:rsidRDefault="00252806" w:rsidP="00AC55AC">
            <w:pPr>
              <w:jc w:val="center"/>
              <w:rPr>
                <w:b/>
                <w:bCs/>
                <w:sz w:val="20"/>
                <w:szCs w:val="20"/>
              </w:rPr>
            </w:pPr>
            <w:r w:rsidRPr="00252806">
              <w:rPr>
                <w:b/>
                <w:sz w:val="20"/>
                <w:szCs w:val="20"/>
              </w:rPr>
              <w:t xml:space="preserve">Учет государственным балансом запасов (ГБЗ), государствен-ным кадастром месторождений и проявлений полезных ископаемых (ГКМ) </w:t>
            </w:r>
          </w:p>
        </w:tc>
        <w:tc>
          <w:tcPr>
            <w:tcW w:w="1276" w:type="dxa"/>
            <w:gridSpan w:val="2"/>
          </w:tcPr>
          <w:p w:rsidR="00252806" w:rsidRPr="00252806" w:rsidRDefault="00252806" w:rsidP="00AC55AC">
            <w:pPr>
              <w:jc w:val="center"/>
              <w:rPr>
                <w:b/>
                <w:bCs/>
                <w:sz w:val="20"/>
                <w:szCs w:val="20"/>
              </w:rPr>
            </w:pPr>
            <w:r w:rsidRPr="00252806">
              <w:rPr>
                <w:b/>
                <w:bCs/>
                <w:sz w:val="20"/>
                <w:szCs w:val="20"/>
              </w:rPr>
              <w:t>Примечание</w:t>
            </w:r>
          </w:p>
        </w:tc>
      </w:tr>
      <w:tr w:rsidR="00D91CA7" w:rsidRPr="00252806" w:rsidTr="00D91CA7">
        <w:trPr>
          <w:trHeight w:val="247"/>
        </w:trPr>
        <w:tc>
          <w:tcPr>
            <w:tcW w:w="9889" w:type="dxa"/>
            <w:gridSpan w:val="10"/>
          </w:tcPr>
          <w:p w:rsidR="00D91CA7" w:rsidRPr="00252806" w:rsidRDefault="00D91CA7" w:rsidP="00AC55AC">
            <w:pPr>
              <w:jc w:val="center"/>
              <w:rPr>
                <w:b/>
                <w:bCs/>
                <w:sz w:val="20"/>
                <w:szCs w:val="20"/>
              </w:rPr>
            </w:pPr>
            <w:r>
              <w:rPr>
                <w:b/>
                <w:sz w:val="20"/>
                <w:szCs w:val="20"/>
              </w:rPr>
              <w:t>Строительный камень</w:t>
            </w:r>
          </w:p>
        </w:tc>
      </w:tr>
      <w:tr w:rsidR="008B07FD" w:rsidRPr="00252806" w:rsidTr="00575469">
        <w:trPr>
          <w:trHeight w:val="4966"/>
        </w:trPr>
        <w:tc>
          <w:tcPr>
            <w:tcW w:w="1384" w:type="dxa"/>
          </w:tcPr>
          <w:p w:rsidR="00252806" w:rsidRPr="00AC55AC" w:rsidRDefault="00AC55AC" w:rsidP="00AC55AC">
            <w:pPr>
              <w:pStyle w:val="afffff8"/>
              <w:spacing w:after="0" w:line="240" w:lineRule="auto"/>
              <w:ind w:left="0" w:firstLine="0"/>
              <w:rPr>
                <w:rFonts w:ascii="Times New Roman" w:hAnsi="Times New Roman"/>
                <w:sz w:val="20"/>
                <w:szCs w:val="20"/>
                <w:lang w:val="en-US"/>
              </w:rPr>
            </w:pPr>
            <w:r>
              <w:rPr>
                <w:rFonts w:ascii="Times New Roman" w:hAnsi="Times New Roman"/>
                <w:sz w:val="20"/>
                <w:szCs w:val="20"/>
                <w:lang w:val="en-US"/>
              </w:rPr>
              <w:t>I</w:t>
            </w:r>
          </w:p>
        </w:tc>
        <w:tc>
          <w:tcPr>
            <w:tcW w:w="1134" w:type="dxa"/>
          </w:tcPr>
          <w:p w:rsidR="00252806" w:rsidRPr="00252806" w:rsidRDefault="00252806" w:rsidP="00AC55AC">
            <w:pPr>
              <w:pStyle w:val="afffff8"/>
              <w:spacing w:after="0" w:line="240" w:lineRule="auto"/>
              <w:ind w:left="0" w:firstLine="0"/>
              <w:jc w:val="left"/>
              <w:rPr>
                <w:rFonts w:ascii="Times New Roman" w:hAnsi="Times New Roman"/>
                <w:sz w:val="20"/>
                <w:szCs w:val="20"/>
              </w:rPr>
            </w:pPr>
            <w:r w:rsidRPr="00252806">
              <w:rPr>
                <w:rFonts w:ascii="Times New Roman" w:hAnsi="Times New Roman"/>
                <w:sz w:val="20"/>
                <w:szCs w:val="20"/>
              </w:rPr>
              <w:t>Малетинское</w:t>
            </w:r>
            <w:r w:rsidR="00AC55AC">
              <w:rPr>
                <w:rFonts w:ascii="Times New Roman" w:hAnsi="Times New Roman"/>
                <w:sz w:val="20"/>
                <w:szCs w:val="20"/>
              </w:rPr>
              <w:t>,</w:t>
            </w:r>
          </w:p>
          <w:p w:rsidR="00252806" w:rsidRPr="00252806" w:rsidRDefault="00252806" w:rsidP="00AC55AC">
            <w:pPr>
              <w:pStyle w:val="afffff8"/>
              <w:spacing w:after="0" w:line="240" w:lineRule="auto"/>
              <w:ind w:left="0" w:firstLine="0"/>
              <w:jc w:val="left"/>
              <w:rPr>
                <w:rFonts w:ascii="Times New Roman" w:hAnsi="Times New Roman"/>
                <w:sz w:val="20"/>
                <w:szCs w:val="20"/>
                <w:vertAlign w:val="superscript"/>
              </w:rPr>
            </w:pPr>
            <w:r w:rsidRPr="00252806">
              <w:rPr>
                <w:rFonts w:ascii="Times New Roman" w:hAnsi="Times New Roman"/>
                <w:sz w:val="20"/>
                <w:szCs w:val="20"/>
              </w:rPr>
              <w:t>площадь 0,4 км</w:t>
            </w:r>
            <w:r w:rsidRPr="00252806">
              <w:rPr>
                <w:rFonts w:ascii="Times New Roman" w:hAnsi="Times New Roman"/>
                <w:sz w:val="20"/>
                <w:szCs w:val="20"/>
                <w:vertAlign w:val="superscript"/>
              </w:rPr>
              <w:t>2</w:t>
            </w:r>
          </w:p>
        </w:tc>
        <w:tc>
          <w:tcPr>
            <w:tcW w:w="1276" w:type="dxa"/>
            <w:gridSpan w:val="2"/>
          </w:tcPr>
          <w:p w:rsidR="00252806" w:rsidRPr="00252806" w:rsidRDefault="00252806" w:rsidP="00AC55AC">
            <w:pPr>
              <w:pStyle w:val="afffff8"/>
              <w:spacing w:after="0" w:line="240" w:lineRule="auto"/>
              <w:ind w:left="0" w:firstLine="0"/>
              <w:jc w:val="left"/>
              <w:rPr>
                <w:rFonts w:ascii="Times New Roman" w:hAnsi="Times New Roman"/>
                <w:sz w:val="20"/>
                <w:szCs w:val="20"/>
              </w:rPr>
            </w:pPr>
            <w:r>
              <w:rPr>
                <w:rFonts w:ascii="Times New Roman" w:hAnsi="Times New Roman"/>
                <w:sz w:val="20"/>
                <w:szCs w:val="20"/>
              </w:rPr>
              <w:t>Р</w:t>
            </w:r>
            <w:r w:rsidRPr="00252806">
              <w:rPr>
                <w:rFonts w:ascii="Times New Roman" w:hAnsi="Times New Roman"/>
                <w:sz w:val="20"/>
                <w:szCs w:val="20"/>
              </w:rPr>
              <w:t xml:space="preserve">асположено в </w:t>
            </w:r>
            <w:smartTag w:uri="urn:schemas-microsoft-com:office:smarttags" w:element="metricconverter">
              <w:smartTagPr>
                <w:attr w:name="ProductID" w:val="3 км"/>
              </w:smartTagPr>
              <w:r w:rsidRPr="00252806">
                <w:rPr>
                  <w:rFonts w:ascii="Times New Roman" w:hAnsi="Times New Roman"/>
                  <w:sz w:val="20"/>
                  <w:szCs w:val="20"/>
                </w:rPr>
                <w:t>3 км</w:t>
              </w:r>
            </w:smartTag>
            <w:r w:rsidRPr="00252806">
              <w:rPr>
                <w:rFonts w:ascii="Times New Roman" w:hAnsi="Times New Roman"/>
                <w:sz w:val="20"/>
                <w:szCs w:val="20"/>
              </w:rPr>
              <w:t xml:space="preserve"> ЮВ п.Малетино, в </w:t>
            </w:r>
            <w:smartTag w:uri="urn:schemas-microsoft-com:office:smarttags" w:element="metricconverter">
              <w:smartTagPr>
                <w:attr w:name="ProductID" w:val="30 км"/>
              </w:smartTagPr>
              <w:r w:rsidRPr="00252806">
                <w:rPr>
                  <w:rFonts w:ascii="Times New Roman" w:hAnsi="Times New Roman"/>
                  <w:sz w:val="20"/>
                  <w:szCs w:val="20"/>
                </w:rPr>
                <w:t>30 км</w:t>
              </w:r>
            </w:smartTag>
            <w:r w:rsidRPr="00252806">
              <w:rPr>
                <w:rFonts w:ascii="Times New Roman" w:hAnsi="Times New Roman"/>
                <w:sz w:val="20"/>
                <w:szCs w:val="20"/>
              </w:rPr>
              <w:t xml:space="preserve"> С г.Камень-на-Оби и связано с ним шоссейной дорогой.</w:t>
            </w:r>
          </w:p>
        </w:tc>
        <w:tc>
          <w:tcPr>
            <w:tcW w:w="1843" w:type="dxa"/>
            <w:gridSpan w:val="2"/>
          </w:tcPr>
          <w:p w:rsidR="00252806" w:rsidRPr="00252806" w:rsidRDefault="00252806" w:rsidP="00AC55AC">
            <w:pPr>
              <w:pStyle w:val="afffff8"/>
              <w:spacing w:after="0" w:line="240" w:lineRule="auto"/>
              <w:ind w:left="0" w:firstLine="0"/>
              <w:jc w:val="left"/>
              <w:rPr>
                <w:rFonts w:ascii="Times New Roman" w:hAnsi="Times New Roman"/>
                <w:sz w:val="20"/>
                <w:szCs w:val="20"/>
              </w:rPr>
            </w:pPr>
            <w:r w:rsidRPr="00252806">
              <w:rPr>
                <w:rFonts w:ascii="Times New Roman" w:hAnsi="Times New Roman"/>
                <w:sz w:val="20"/>
                <w:szCs w:val="20"/>
              </w:rPr>
              <w:t xml:space="preserve">Месторождение является частью субвулканического тела габброидов, искусственно ограничено контурами проектного карьера. Размеры месторождения 600 х 600 м.Разве-дано на глубину </w:t>
            </w:r>
            <w:smartTag w:uri="urn:schemas-microsoft-com:office:smarttags" w:element="metricconverter">
              <w:smartTagPr>
                <w:attr w:name="ProductID" w:val="66 м"/>
              </w:smartTagPr>
              <w:r w:rsidRPr="00252806">
                <w:rPr>
                  <w:rFonts w:ascii="Times New Roman" w:hAnsi="Times New Roman"/>
                  <w:sz w:val="20"/>
                  <w:szCs w:val="20"/>
                </w:rPr>
                <w:t xml:space="preserve">66 м, </w:t>
              </w:r>
            </w:smartTag>
            <w:r w:rsidRPr="00252806">
              <w:rPr>
                <w:rFonts w:ascii="Times New Roman" w:hAnsi="Times New Roman"/>
                <w:sz w:val="20"/>
                <w:szCs w:val="20"/>
              </w:rPr>
              <w:t xml:space="preserve">сложено в основном габбро, переходящими в периферийных частях тела в габбро-диабазы. Габброиды прорваны единичными, мелкими (до </w:t>
            </w:r>
            <w:smartTag w:uri="urn:schemas-microsoft-com:office:smarttags" w:element="metricconverter">
              <w:smartTagPr>
                <w:attr w:name="ProductID" w:val="2,7 м"/>
              </w:smartTagPr>
              <w:r w:rsidRPr="00252806">
                <w:rPr>
                  <w:rFonts w:ascii="Times New Roman" w:hAnsi="Times New Roman"/>
                  <w:sz w:val="20"/>
                  <w:szCs w:val="20"/>
                </w:rPr>
                <w:t>2,7 м</w:t>
              </w:r>
            </w:smartTag>
            <w:r w:rsidRPr="00252806">
              <w:rPr>
                <w:rFonts w:ascii="Times New Roman" w:hAnsi="Times New Roman"/>
                <w:sz w:val="20"/>
                <w:szCs w:val="20"/>
              </w:rPr>
              <w:t>) дайками диабазов.</w:t>
            </w:r>
          </w:p>
        </w:tc>
        <w:tc>
          <w:tcPr>
            <w:tcW w:w="992" w:type="dxa"/>
          </w:tcPr>
          <w:p w:rsidR="00252806" w:rsidRPr="00252806" w:rsidRDefault="00252806" w:rsidP="00AC55AC">
            <w:pPr>
              <w:pStyle w:val="afffff8"/>
              <w:spacing w:after="0" w:line="240" w:lineRule="auto"/>
              <w:ind w:left="0" w:firstLine="22"/>
              <w:jc w:val="left"/>
              <w:rPr>
                <w:rFonts w:ascii="Times New Roman" w:hAnsi="Times New Roman"/>
                <w:sz w:val="20"/>
                <w:szCs w:val="20"/>
              </w:rPr>
            </w:pPr>
            <w:r w:rsidRPr="00252806">
              <w:rPr>
                <w:rFonts w:ascii="Times New Roman" w:hAnsi="Times New Roman"/>
                <w:sz w:val="20"/>
                <w:szCs w:val="20"/>
              </w:rPr>
              <w:t>Балансовые запасы,  А+В+С1 – 12548 тыс. куб. м</w:t>
            </w:r>
          </w:p>
        </w:tc>
        <w:tc>
          <w:tcPr>
            <w:tcW w:w="1984" w:type="dxa"/>
          </w:tcPr>
          <w:p w:rsidR="00252806" w:rsidRPr="00252806" w:rsidRDefault="00252806" w:rsidP="00AC55AC">
            <w:pPr>
              <w:pStyle w:val="afffff8"/>
              <w:spacing w:after="0" w:line="240" w:lineRule="auto"/>
              <w:ind w:left="0" w:firstLine="22"/>
              <w:rPr>
                <w:rFonts w:ascii="Times New Roman" w:hAnsi="Times New Roman"/>
                <w:sz w:val="20"/>
                <w:szCs w:val="20"/>
              </w:rPr>
            </w:pPr>
            <w:r w:rsidRPr="00252806">
              <w:rPr>
                <w:rFonts w:ascii="Times New Roman" w:hAnsi="Times New Roman"/>
                <w:sz w:val="20"/>
                <w:szCs w:val="20"/>
              </w:rPr>
              <w:t>Учтены ГБЗ</w:t>
            </w:r>
          </w:p>
        </w:tc>
        <w:tc>
          <w:tcPr>
            <w:tcW w:w="1276" w:type="dxa"/>
            <w:gridSpan w:val="2"/>
          </w:tcPr>
          <w:p w:rsidR="00252806" w:rsidRPr="00252806" w:rsidRDefault="00252806" w:rsidP="00AC55AC">
            <w:pPr>
              <w:pStyle w:val="afffff8"/>
              <w:spacing w:after="0" w:line="240" w:lineRule="auto"/>
              <w:ind w:left="0" w:firstLine="22"/>
              <w:jc w:val="left"/>
              <w:rPr>
                <w:rFonts w:ascii="Times New Roman" w:hAnsi="Times New Roman"/>
                <w:sz w:val="20"/>
                <w:szCs w:val="20"/>
              </w:rPr>
            </w:pPr>
            <w:r w:rsidRPr="00252806">
              <w:rPr>
                <w:rFonts w:ascii="Times New Roman" w:hAnsi="Times New Roman"/>
                <w:sz w:val="20"/>
                <w:szCs w:val="20"/>
              </w:rPr>
              <w:t>Эксплуатируется</w:t>
            </w:r>
            <w:r>
              <w:rPr>
                <w:rFonts w:ascii="Times New Roman" w:hAnsi="Times New Roman"/>
                <w:sz w:val="20"/>
                <w:szCs w:val="20"/>
              </w:rPr>
              <w:t xml:space="preserve"> </w:t>
            </w:r>
            <w:r w:rsidRPr="00252806">
              <w:rPr>
                <w:rFonts w:ascii="Times New Roman" w:hAnsi="Times New Roman"/>
                <w:sz w:val="20"/>
                <w:szCs w:val="20"/>
              </w:rPr>
              <w:t>ООО «Малетин-ский карьер», лицензия БАР 80247 ТЭ, запасы на балансе А+В+С1 – 5188 тыс. куб. м,       ООО «Гранит», лицензия БАР 80357ТЭ, запасы- А+В+С1 – 7360 тыс. куб. м.</w:t>
            </w:r>
          </w:p>
        </w:tc>
      </w:tr>
      <w:tr w:rsidR="008B07FD" w:rsidRPr="00252806" w:rsidTr="00575469">
        <w:trPr>
          <w:trHeight w:val="4256"/>
        </w:trPr>
        <w:tc>
          <w:tcPr>
            <w:tcW w:w="1384" w:type="dxa"/>
          </w:tcPr>
          <w:p w:rsidR="004C0534" w:rsidRPr="00AC55AC" w:rsidRDefault="00AC55AC" w:rsidP="00AC55AC">
            <w:pPr>
              <w:rPr>
                <w:sz w:val="20"/>
                <w:szCs w:val="20"/>
                <w:lang w:val="en-US"/>
              </w:rPr>
            </w:pPr>
            <w:r>
              <w:rPr>
                <w:sz w:val="20"/>
                <w:szCs w:val="20"/>
                <w:lang w:val="en-US"/>
              </w:rPr>
              <w:t>II</w:t>
            </w:r>
          </w:p>
        </w:tc>
        <w:tc>
          <w:tcPr>
            <w:tcW w:w="1134" w:type="dxa"/>
          </w:tcPr>
          <w:p w:rsidR="004C0534" w:rsidRPr="004C0534" w:rsidRDefault="004C0534" w:rsidP="00AC55AC">
            <w:pPr>
              <w:pStyle w:val="afffff8"/>
              <w:spacing w:after="0" w:line="240" w:lineRule="auto"/>
              <w:ind w:left="0" w:firstLine="0"/>
              <w:rPr>
                <w:rFonts w:ascii="Times New Roman" w:hAnsi="Times New Roman"/>
                <w:sz w:val="20"/>
                <w:szCs w:val="20"/>
              </w:rPr>
            </w:pPr>
            <w:r w:rsidRPr="004C0534">
              <w:rPr>
                <w:rFonts w:ascii="Times New Roman" w:hAnsi="Times New Roman"/>
                <w:sz w:val="20"/>
                <w:szCs w:val="20"/>
              </w:rPr>
              <w:t>Соколовское</w:t>
            </w:r>
            <w:r w:rsidR="00AC55AC">
              <w:rPr>
                <w:rFonts w:ascii="Times New Roman" w:hAnsi="Times New Roman"/>
                <w:sz w:val="20"/>
                <w:szCs w:val="20"/>
              </w:rPr>
              <w:t>,</w:t>
            </w:r>
            <w:r>
              <w:rPr>
                <w:rFonts w:ascii="Times New Roman" w:hAnsi="Times New Roman"/>
                <w:sz w:val="20"/>
                <w:szCs w:val="20"/>
              </w:rPr>
              <w:t xml:space="preserve"> </w:t>
            </w:r>
            <w:r w:rsidRPr="004C0534">
              <w:rPr>
                <w:rFonts w:ascii="Times New Roman" w:hAnsi="Times New Roman"/>
                <w:sz w:val="20"/>
                <w:szCs w:val="20"/>
              </w:rPr>
              <w:t>площадь 0,5</w:t>
            </w:r>
            <w:r w:rsidR="00857DDE">
              <w:rPr>
                <w:rFonts w:ascii="Times New Roman" w:hAnsi="Times New Roman"/>
                <w:sz w:val="20"/>
                <w:szCs w:val="20"/>
              </w:rPr>
              <w:t xml:space="preserve"> </w:t>
            </w:r>
            <w:r w:rsidRPr="004C0534">
              <w:rPr>
                <w:rFonts w:ascii="Times New Roman" w:hAnsi="Times New Roman"/>
                <w:sz w:val="20"/>
                <w:szCs w:val="20"/>
              </w:rPr>
              <w:t>км</w:t>
            </w:r>
            <w:r w:rsidRPr="004C0534">
              <w:rPr>
                <w:rFonts w:ascii="Times New Roman" w:hAnsi="Times New Roman"/>
                <w:sz w:val="20"/>
                <w:szCs w:val="20"/>
                <w:vertAlign w:val="superscript"/>
              </w:rPr>
              <w:t>2</w:t>
            </w:r>
          </w:p>
        </w:tc>
        <w:tc>
          <w:tcPr>
            <w:tcW w:w="1276" w:type="dxa"/>
            <w:gridSpan w:val="2"/>
          </w:tcPr>
          <w:p w:rsidR="004C0534" w:rsidRPr="004C0534" w:rsidRDefault="004C0534" w:rsidP="00AC55AC">
            <w:pPr>
              <w:pStyle w:val="afffff8"/>
              <w:spacing w:after="0" w:line="240" w:lineRule="auto"/>
              <w:ind w:left="0" w:firstLine="0"/>
              <w:jc w:val="left"/>
              <w:rPr>
                <w:rFonts w:ascii="Times New Roman" w:hAnsi="Times New Roman"/>
                <w:sz w:val="20"/>
                <w:szCs w:val="20"/>
              </w:rPr>
            </w:pPr>
            <w:smartTag w:uri="urn:schemas-microsoft-com:office:smarttags" w:element="metricconverter">
              <w:smartTagPr>
                <w:attr w:name="ProductID" w:val="4 км"/>
              </w:smartTagPr>
              <w:r w:rsidRPr="004C0534">
                <w:rPr>
                  <w:rFonts w:ascii="Times New Roman" w:hAnsi="Times New Roman"/>
                  <w:sz w:val="20"/>
                  <w:szCs w:val="20"/>
                </w:rPr>
                <w:t>4 км</w:t>
              </w:r>
            </w:smartTag>
            <w:r w:rsidRPr="004C0534">
              <w:rPr>
                <w:rFonts w:ascii="Times New Roman" w:hAnsi="Times New Roman"/>
                <w:sz w:val="20"/>
                <w:szCs w:val="20"/>
              </w:rPr>
              <w:t xml:space="preserve"> В п. Соколово, </w:t>
            </w:r>
            <w:smartTag w:uri="urn:schemas-microsoft-com:office:smarttags" w:element="metricconverter">
              <w:smartTagPr>
                <w:attr w:name="ProductID" w:val="26 км"/>
              </w:smartTagPr>
              <w:r w:rsidRPr="004C0534">
                <w:rPr>
                  <w:rFonts w:ascii="Times New Roman" w:hAnsi="Times New Roman"/>
                  <w:sz w:val="20"/>
                  <w:szCs w:val="20"/>
                </w:rPr>
                <w:t>26 км</w:t>
              </w:r>
            </w:smartTag>
            <w:r w:rsidRPr="004C0534">
              <w:rPr>
                <w:rFonts w:ascii="Times New Roman" w:hAnsi="Times New Roman"/>
                <w:sz w:val="20"/>
                <w:szCs w:val="20"/>
              </w:rPr>
              <w:t xml:space="preserve"> СВ г.Камня-на-Оби, </w:t>
            </w:r>
            <w:smartTag w:uri="urn:schemas-microsoft-com:office:smarttags" w:element="metricconverter">
              <w:smartTagPr>
                <w:attr w:name="ProductID" w:val="25 км"/>
              </w:smartTagPr>
              <w:r w:rsidRPr="004C0534">
                <w:rPr>
                  <w:rFonts w:ascii="Times New Roman" w:hAnsi="Times New Roman"/>
                  <w:sz w:val="20"/>
                  <w:szCs w:val="20"/>
                </w:rPr>
                <w:t>25 км</w:t>
              </w:r>
            </w:smartTag>
            <w:r w:rsidRPr="004C0534">
              <w:rPr>
                <w:rFonts w:ascii="Times New Roman" w:hAnsi="Times New Roman"/>
                <w:sz w:val="20"/>
                <w:szCs w:val="20"/>
              </w:rPr>
              <w:t xml:space="preserve"> С ж.д.ст.Плотинная,</w:t>
            </w:r>
          </w:p>
        </w:tc>
        <w:tc>
          <w:tcPr>
            <w:tcW w:w="1843" w:type="dxa"/>
            <w:gridSpan w:val="2"/>
          </w:tcPr>
          <w:p w:rsidR="004C0534" w:rsidRPr="004C0534" w:rsidRDefault="004C0534" w:rsidP="00AC55AC">
            <w:pPr>
              <w:pStyle w:val="afffff8"/>
              <w:spacing w:after="0" w:line="240" w:lineRule="auto"/>
              <w:ind w:left="0" w:firstLine="0"/>
              <w:jc w:val="left"/>
              <w:rPr>
                <w:rFonts w:ascii="Times New Roman" w:hAnsi="Times New Roman"/>
                <w:sz w:val="20"/>
                <w:szCs w:val="20"/>
              </w:rPr>
            </w:pPr>
            <w:r>
              <w:rPr>
                <w:rFonts w:ascii="Times New Roman" w:hAnsi="Times New Roman"/>
                <w:sz w:val="20"/>
                <w:szCs w:val="20"/>
              </w:rPr>
              <w:t xml:space="preserve"> </w:t>
            </w:r>
            <w:r w:rsidRPr="004C0534">
              <w:rPr>
                <w:rFonts w:ascii="Times New Roman" w:hAnsi="Times New Roman"/>
                <w:sz w:val="20"/>
                <w:szCs w:val="20"/>
              </w:rPr>
              <w:t>В центрной части участка встречена дайка диоритов с падением на С под углами 45-50 град. В диабазовых порфиритах развиты трещины различных направлений: продольные, поперечные и диагональные. С глубиной кол-во трещин уменьшается.</w:t>
            </w:r>
          </w:p>
        </w:tc>
        <w:tc>
          <w:tcPr>
            <w:tcW w:w="992" w:type="dxa"/>
          </w:tcPr>
          <w:p w:rsidR="004C0534" w:rsidRPr="004C0534" w:rsidRDefault="004C0534" w:rsidP="00AC55AC">
            <w:pPr>
              <w:pStyle w:val="afffff8"/>
              <w:spacing w:after="0" w:line="240" w:lineRule="auto"/>
              <w:ind w:left="0" w:firstLine="0"/>
              <w:rPr>
                <w:rFonts w:ascii="Times New Roman" w:hAnsi="Times New Roman"/>
                <w:sz w:val="20"/>
                <w:szCs w:val="20"/>
              </w:rPr>
            </w:pPr>
            <w:r w:rsidRPr="004C0534">
              <w:rPr>
                <w:rFonts w:ascii="Times New Roman" w:hAnsi="Times New Roman"/>
                <w:sz w:val="20"/>
                <w:szCs w:val="20"/>
              </w:rPr>
              <w:t xml:space="preserve">Запасы </w:t>
            </w:r>
            <w:r w:rsidR="00AC55AC">
              <w:rPr>
                <w:rFonts w:ascii="Times New Roman" w:hAnsi="Times New Roman"/>
                <w:sz w:val="20"/>
                <w:szCs w:val="20"/>
              </w:rPr>
              <w:t xml:space="preserve"> А+В+С1</w:t>
            </w:r>
            <w:r w:rsidRPr="004C0534">
              <w:rPr>
                <w:rFonts w:ascii="Times New Roman" w:hAnsi="Times New Roman"/>
                <w:sz w:val="20"/>
                <w:szCs w:val="20"/>
              </w:rPr>
              <w:t>–888 тыс.т</w:t>
            </w:r>
          </w:p>
        </w:tc>
        <w:tc>
          <w:tcPr>
            <w:tcW w:w="1984" w:type="dxa"/>
          </w:tcPr>
          <w:p w:rsidR="004C0534" w:rsidRPr="004C0534" w:rsidRDefault="00857DDE" w:rsidP="00AC55AC">
            <w:pPr>
              <w:pStyle w:val="afffff8"/>
              <w:spacing w:after="0" w:line="240" w:lineRule="auto"/>
              <w:ind w:left="0" w:firstLine="22"/>
              <w:jc w:val="left"/>
              <w:rPr>
                <w:rFonts w:ascii="Times New Roman" w:hAnsi="Times New Roman"/>
                <w:sz w:val="20"/>
                <w:szCs w:val="20"/>
              </w:rPr>
            </w:pPr>
            <w:r>
              <w:rPr>
                <w:rFonts w:ascii="Times New Roman" w:hAnsi="Times New Roman"/>
                <w:sz w:val="20"/>
                <w:szCs w:val="20"/>
              </w:rPr>
              <w:t xml:space="preserve"> </w:t>
            </w:r>
            <w:r w:rsidR="004C0534" w:rsidRPr="004C0534">
              <w:rPr>
                <w:rFonts w:ascii="Times New Roman" w:hAnsi="Times New Roman"/>
                <w:sz w:val="20"/>
                <w:szCs w:val="20"/>
              </w:rPr>
              <w:t>Учтены ГКМ</w:t>
            </w:r>
          </w:p>
        </w:tc>
        <w:tc>
          <w:tcPr>
            <w:tcW w:w="1276" w:type="dxa"/>
            <w:gridSpan w:val="2"/>
          </w:tcPr>
          <w:p w:rsidR="004C0534" w:rsidRPr="00C842F3" w:rsidRDefault="004C0534" w:rsidP="00AC55AC">
            <w:pPr>
              <w:pStyle w:val="afffff8"/>
              <w:spacing w:after="0" w:line="240" w:lineRule="auto"/>
              <w:ind w:left="0" w:firstLine="0"/>
              <w:jc w:val="center"/>
            </w:pPr>
          </w:p>
        </w:tc>
      </w:tr>
      <w:tr w:rsidR="004C0534" w:rsidRPr="00252806" w:rsidTr="00E90A1E">
        <w:tc>
          <w:tcPr>
            <w:tcW w:w="9889" w:type="dxa"/>
            <w:gridSpan w:val="10"/>
          </w:tcPr>
          <w:p w:rsidR="004C0534" w:rsidRPr="004C0534" w:rsidRDefault="004C0534" w:rsidP="00AC55AC">
            <w:pPr>
              <w:ind w:firstLine="22"/>
              <w:jc w:val="center"/>
              <w:rPr>
                <w:sz w:val="20"/>
                <w:szCs w:val="20"/>
              </w:rPr>
            </w:pPr>
            <w:r w:rsidRPr="004C0534">
              <w:rPr>
                <w:b/>
                <w:sz w:val="20"/>
                <w:szCs w:val="20"/>
              </w:rPr>
              <w:t>Песчано-гравийный материал</w:t>
            </w:r>
          </w:p>
        </w:tc>
      </w:tr>
      <w:tr w:rsidR="002F0E66" w:rsidRPr="00252806" w:rsidTr="00575469">
        <w:trPr>
          <w:trHeight w:val="3689"/>
        </w:trPr>
        <w:tc>
          <w:tcPr>
            <w:tcW w:w="1384" w:type="dxa"/>
          </w:tcPr>
          <w:p w:rsidR="004C0534" w:rsidRPr="00AC55AC" w:rsidRDefault="00AC55AC" w:rsidP="00AC55AC">
            <w:pPr>
              <w:pStyle w:val="afffff8"/>
              <w:spacing w:line="240" w:lineRule="auto"/>
              <w:ind w:left="0" w:firstLine="0"/>
              <w:rPr>
                <w:rFonts w:ascii="Times New Roman" w:hAnsi="Times New Roman"/>
                <w:sz w:val="20"/>
                <w:szCs w:val="20"/>
                <w:lang w:val="en-US"/>
              </w:rPr>
            </w:pPr>
            <w:r>
              <w:rPr>
                <w:rFonts w:ascii="Times New Roman" w:hAnsi="Times New Roman"/>
                <w:sz w:val="20"/>
                <w:szCs w:val="20"/>
                <w:lang w:val="en-US"/>
              </w:rPr>
              <w:lastRenderedPageBreak/>
              <w:t>III</w:t>
            </w:r>
          </w:p>
        </w:tc>
        <w:tc>
          <w:tcPr>
            <w:tcW w:w="1559" w:type="dxa"/>
            <w:gridSpan w:val="2"/>
          </w:tcPr>
          <w:p w:rsidR="004C0534" w:rsidRPr="004C0534" w:rsidRDefault="00857DDE" w:rsidP="003E3AEC">
            <w:pPr>
              <w:pStyle w:val="afffff8"/>
              <w:spacing w:line="240" w:lineRule="auto"/>
              <w:ind w:left="34" w:hanging="34"/>
              <w:jc w:val="left"/>
              <w:rPr>
                <w:rFonts w:ascii="Times New Roman" w:hAnsi="Times New Roman"/>
                <w:sz w:val="20"/>
                <w:szCs w:val="20"/>
              </w:rPr>
            </w:pPr>
            <w:r>
              <w:rPr>
                <w:rFonts w:ascii="Times New Roman" w:hAnsi="Times New Roman"/>
                <w:sz w:val="20"/>
                <w:szCs w:val="20"/>
              </w:rPr>
              <w:t xml:space="preserve"> </w:t>
            </w:r>
            <w:r w:rsidR="004C0534" w:rsidRPr="004C0534">
              <w:rPr>
                <w:rFonts w:ascii="Times New Roman" w:hAnsi="Times New Roman"/>
                <w:sz w:val="20"/>
                <w:szCs w:val="20"/>
              </w:rPr>
              <w:t>Каменское</w:t>
            </w:r>
            <w:r w:rsidR="00AC55AC">
              <w:rPr>
                <w:rFonts w:ascii="Times New Roman" w:hAnsi="Times New Roman"/>
                <w:sz w:val="20"/>
                <w:szCs w:val="20"/>
              </w:rPr>
              <w:t>,</w:t>
            </w:r>
            <w:r w:rsidR="003E3AEC">
              <w:rPr>
                <w:rFonts w:ascii="Times New Roman" w:hAnsi="Times New Roman"/>
                <w:sz w:val="20"/>
                <w:szCs w:val="20"/>
              </w:rPr>
              <w:t xml:space="preserve"> </w:t>
            </w:r>
            <w:r w:rsidR="004C0534" w:rsidRPr="004C0534">
              <w:rPr>
                <w:rFonts w:ascii="Times New Roman" w:hAnsi="Times New Roman"/>
                <w:sz w:val="20"/>
                <w:szCs w:val="20"/>
              </w:rPr>
              <w:t>площадь 3,8 км</w:t>
            </w:r>
            <w:r w:rsidR="004C0534" w:rsidRPr="004C0534">
              <w:rPr>
                <w:rFonts w:ascii="Times New Roman" w:hAnsi="Times New Roman"/>
                <w:sz w:val="20"/>
                <w:szCs w:val="20"/>
                <w:vertAlign w:val="superscript"/>
              </w:rPr>
              <w:t>2</w:t>
            </w:r>
          </w:p>
        </w:tc>
        <w:tc>
          <w:tcPr>
            <w:tcW w:w="1276" w:type="dxa"/>
            <w:gridSpan w:val="2"/>
          </w:tcPr>
          <w:p w:rsidR="004C0534" w:rsidRPr="004C0534" w:rsidRDefault="00AC55AC" w:rsidP="00AC55AC">
            <w:pPr>
              <w:pStyle w:val="afffff8"/>
              <w:spacing w:line="240" w:lineRule="auto"/>
              <w:ind w:left="34" w:hanging="34"/>
              <w:jc w:val="left"/>
              <w:rPr>
                <w:rFonts w:ascii="Times New Roman" w:hAnsi="Times New Roman"/>
                <w:sz w:val="20"/>
                <w:szCs w:val="20"/>
              </w:rPr>
            </w:pPr>
            <w:r>
              <w:rPr>
                <w:rFonts w:ascii="Times New Roman" w:hAnsi="Times New Roman"/>
                <w:sz w:val="20"/>
                <w:szCs w:val="20"/>
              </w:rPr>
              <w:t>Р</w:t>
            </w:r>
            <w:r w:rsidR="004C0534" w:rsidRPr="004C0534">
              <w:rPr>
                <w:rFonts w:ascii="Times New Roman" w:hAnsi="Times New Roman"/>
                <w:sz w:val="20"/>
                <w:szCs w:val="20"/>
              </w:rPr>
              <w:t xml:space="preserve">асположено в пойме реки Оби, в </w:t>
            </w:r>
            <w:smartTag w:uri="urn:schemas-microsoft-com:office:smarttags" w:element="metricconverter">
              <w:smartTagPr>
                <w:attr w:name="ProductID" w:val="10 км"/>
              </w:smartTagPr>
              <w:r w:rsidR="004C0534" w:rsidRPr="004C0534">
                <w:rPr>
                  <w:rFonts w:ascii="Times New Roman" w:hAnsi="Times New Roman"/>
                  <w:sz w:val="20"/>
                  <w:szCs w:val="20"/>
                </w:rPr>
                <w:t>10 км</w:t>
              </w:r>
            </w:smartTag>
            <w:r w:rsidR="004C0534" w:rsidRPr="004C0534">
              <w:rPr>
                <w:rFonts w:ascii="Times New Roman" w:hAnsi="Times New Roman"/>
                <w:sz w:val="20"/>
                <w:szCs w:val="20"/>
              </w:rPr>
              <w:t xml:space="preserve"> к северу от ж.д станции Камень и связано с ней грунтовой дорогой. </w:t>
            </w:r>
          </w:p>
        </w:tc>
        <w:tc>
          <w:tcPr>
            <w:tcW w:w="1418" w:type="dxa"/>
          </w:tcPr>
          <w:p w:rsidR="004C0534" w:rsidRPr="004C0534" w:rsidRDefault="004C0534" w:rsidP="00AC55AC">
            <w:pPr>
              <w:pStyle w:val="afffff8"/>
              <w:spacing w:line="240" w:lineRule="auto"/>
              <w:ind w:left="34" w:firstLine="0"/>
              <w:jc w:val="left"/>
              <w:rPr>
                <w:rFonts w:ascii="Times New Roman" w:hAnsi="Times New Roman"/>
                <w:sz w:val="20"/>
                <w:szCs w:val="20"/>
              </w:rPr>
            </w:pPr>
            <w:r w:rsidRPr="004C0534">
              <w:rPr>
                <w:rFonts w:ascii="Times New Roman" w:hAnsi="Times New Roman"/>
                <w:sz w:val="20"/>
                <w:szCs w:val="20"/>
              </w:rPr>
              <w:t xml:space="preserve">Разведанная площадь месторождения равна </w:t>
            </w:r>
            <w:smartTag w:uri="urn:schemas-microsoft-com:office:smarttags" w:element="metricconverter">
              <w:smartTagPr>
                <w:attr w:name="ProductID" w:val="50 га"/>
              </w:smartTagPr>
              <w:r w:rsidRPr="004C0534">
                <w:rPr>
                  <w:rFonts w:ascii="Times New Roman" w:hAnsi="Times New Roman"/>
                  <w:sz w:val="20"/>
                  <w:szCs w:val="20"/>
                </w:rPr>
                <w:t>50 га</w:t>
              </w:r>
            </w:smartTag>
            <w:r w:rsidRPr="004C0534">
              <w:rPr>
                <w:rFonts w:ascii="Times New Roman" w:hAnsi="Times New Roman"/>
                <w:sz w:val="20"/>
                <w:szCs w:val="20"/>
              </w:rPr>
              <w:t xml:space="preserve">. Для разработки выделена пластообразная залежь на площади </w:t>
            </w:r>
            <w:smartTag w:uri="urn:schemas-microsoft-com:office:smarttags" w:element="metricconverter">
              <w:smartTagPr>
                <w:attr w:name="ProductID" w:val="16,8 га"/>
              </w:smartTagPr>
              <w:r w:rsidRPr="004C0534">
                <w:rPr>
                  <w:rFonts w:ascii="Times New Roman" w:hAnsi="Times New Roman"/>
                  <w:sz w:val="20"/>
                  <w:szCs w:val="20"/>
                </w:rPr>
                <w:t>16,8 га</w:t>
              </w:r>
            </w:smartTag>
            <w:r w:rsidRPr="004C0534">
              <w:rPr>
                <w:rFonts w:ascii="Times New Roman" w:hAnsi="Times New Roman"/>
                <w:sz w:val="20"/>
                <w:szCs w:val="20"/>
              </w:rPr>
              <w:t xml:space="preserve">. Общая мощность русловых отложений колеблется от 0,2 до </w:t>
            </w:r>
            <w:smartTag w:uri="urn:schemas-microsoft-com:office:smarttags" w:element="metricconverter">
              <w:smartTagPr>
                <w:attr w:name="ProductID" w:val="14,2 м"/>
              </w:smartTagPr>
              <w:r w:rsidRPr="004C0534">
                <w:rPr>
                  <w:rFonts w:ascii="Times New Roman" w:hAnsi="Times New Roman"/>
                  <w:sz w:val="20"/>
                  <w:szCs w:val="20"/>
                </w:rPr>
                <w:t>14,2 м</w:t>
              </w:r>
            </w:smartTag>
            <w:r w:rsidRPr="004C0534">
              <w:rPr>
                <w:rFonts w:ascii="Times New Roman" w:hAnsi="Times New Roman"/>
                <w:sz w:val="20"/>
                <w:szCs w:val="20"/>
              </w:rPr>
              <w:t xml:space="preserve">, из них мощность песков местами достигает </w:t>
            </w:r>
            <w:smartTag w:uri="urn:schemas-microsoft-com:office:smarttags" w:element="metricconverter">
              <w:smartTagPr>
                <w:attr w:name="ProductID" w:val="13 м"/>
              </w:smartTagPr>
              <w:r w:rsidRPr="004C0534">
                <w:rPr>
                  <w:rFonts w:ascii="Times New Roman" w:hAnsi="Times New Roman"/>
                  <w:sz w:val="20"/>
                  <w:szCs w:val="20"/>
                </w:rPr>
                <w:t>13 м</w:t>
              </w:r>
            </w:smartTag>
            <w:r w:rsidRPr="004C0534">
              <w:rPr>
                <w:rFonts w:ascii="Times New Roman" w:hAnsi="Times New Roman"/>
                <w:sz w:val="20"/>
                <w:szCs w:val="20"/>
              </w:rPr>
              <w:t>, а мощность гравийно-песчаной смеси - 6-ти м.</w:t>
            </w:r>
          </w:p>
        </w:tc>
        <w:tc>
          <w:tcPr>
            <w:tcW w:w="992" w:type="dxa"/>
          </w:tcPr>
          <w:p w:rsidR="004C0534" w:rsidRPr="004C0534" w:rsidRDefault="004C0534" w:rsidP="00AC55AC">
            <w:pPr>
              <w:pStyle w:val="afffff8"/>
              <w:spacing w:line="240" w:lineRule="auto"/>
              <w:ind w:left="34" w:hanging="34"/>
              <w:jc w:val="left"/>
              <w:rPr>
                <w:rFonts w:ascii="Times New Roman" w:hAnsi="Times New Roman"/>
                <w:sz w:val="20"/>
                <w:szCs w:val="20"/>
              </w:rPr>
            </w:pPr>
            <w:r w:rsidRPr="004C0534">
              <w:rPr>
                <w:rFonts w:ascii="Times New Roman" w:hAnsi="Times New Roman"/>
                <w:sz w:val="20"/>
                <w:szCs w:val="20"/>
              </w:rPr>
              <w:t xml:space="preserve"> Запасы - А+В+С1 –3351 тыс.куб. м</w:t>
            </w:r>
          </w:p>
        </w:tc>
        <w:tc>
          <w:tcPr>
            <w:tcW w:w="2236" w:type="dxa"/>
            <w:gridSpan w:val="2"/>
          </w:tcPr>
          <w:p w:rsidR="004C0534" w:rsidRPr="004C0534" w:rsidRDefault="00857DDE" w:rsidP="00AC55AC">
            <w:pPr>
              <w:pStyle w:val="afffff8"/>
              <w:spacing w:line="240" w:lineRule="auto"/>
              <w:ind w:left="0" w:firstLine="22"/>
              <w:jc w:val="left"/>
              <w:rPr>
                <w:rFonts w:ascii="Times New Roman" w:hAnsi="Times New Roman"/>
                <w:sz w:val="20"/>
                <w:szCs w:val="20"/>
              </w:rPr>
            </w:pPr>
            <w:r>
              <w:rPr>
                <w:rFonts w:ascii="Times New Roman" w:hAnsi="Times New Roman"/>
                <w:sz w:val="20"/>
                <w:szCs w:val="20"/>
              </w:rPr>
              <w:t xml:space="preserve"> </w:t>
            </w:r>
            <w:r w:rsidR="004C0534" w:rsidRPr="004C0534">
              <w:rPr>
                <w:rFonts w:ascii="Times New Roman" w:hAnsi="Times New Roman"/>
                <w:sz w:val="20"/>
                <w:szCs w:val="20"/>
              </w:rPr>
              <w:t>Учтены ГКМ</w:t>
            </w:r>
          </w:p>
        </w:tc>
        <w:tc>
          <w:tcPr>
            <w:tcW w:w="1024" w:type="dxa"/>
          </w:tcPr>
          <w:p w:rsidR="004C0534" w:rsidRPr="004C0534" w:rsidRDefault="004C0534" w:rsidP="00AC55AC">
            <w:pPr>
              <w:pStyle w:val="afffff8"/>
              <w:spacing w:line="240" w:lineRule="auto"/>
              <w:ind w:left="34" w:hanging="34"/>
              <w:jc w:val="left"/>
              <w:rPr>
                <w:rFonts w:ascii="Times New Roman" w:hAnsi="Times New Roman"/>
                <w:sz w:val="20"/>
                <w:szCs w:val="20"/>
              </w:rPr>
            </w:pPr>
          </w:p>
        </w:tc>
      </w:tr>
      <w:tr w:rsidR="00AC55AC" w:rsidRPr="00252806" w:rsidTr="00E90A1E">
        <w:tc>
          <w:tcPr>
            <w:tcW w:w="9889" w:type="dxa"/>
            <w:gridSpan w:val="10"/>
          </w:tcPr>
          <w:p w:rsidR="00AC55AC" w:rsidRPr="00AC55AC" w:rsidRDefault="00D91CA7" w:rsidP="00D91CA7">
            <w:pPr>
              <w:jc w:val="center"/>
              <w:rPr>
                <w:sz w:val="20"/>
                <w:szCs w:val="20"/>
              </w:rPr>
            </w:pPr>
            <w:r>
              <w:rPr>
                <w:b/>
                <w:sz w:val="20"/>
                <w:szCs w:val="20"/>
              </w:rPr>
              <w:t>С</w:t>
            </w:r>
            <w:r w:rsidR="00AC55AC" w:rsidRPr="00AC55AC">
              <w:rPr>
                <w:b/>
                <w:sz w:val="20"/>
                <w:szCs w:val="20"/>
              </w:rPr>
              <w:t>троительн</w:t>
            </w:r>
            <w:r>
              <w:rPr>
                <w:b/>
                <w:sz w:val="20"/>
                <w:szCs w:val="20"/>
              </w:rPr>
              <w:t>ый</w:t>
            </w:r>
            <w:r w:rsidR="00AC55AC" w:rsidRPr="00AC55AC">
              <w:rPr>
                <w:b/>
                <w:sz w:val="20"/>
                <w:szCs w:val="20"/>
              </w:rPr>
              <w:t xml:space="preserve"> пес</w:t>
            </w:r>
            <w:r>
              <w:rPr>
                <w:b/>
                <w:sz w:val="20"/>
                <w:szCs w:val="20"/>
              </w:rPr>
              <w:t>ок</w:t>
            </w:r>
          </w:p>
        </w:tc>
      </w:tr>
      <w:tr w:rsidR="002F0E66" w:rsidRPr="00AC55AC" w:rsidTr="00575469">
        <w:tc>
          <w:tcPr>
            <w:tcW w:w="1384" w:type="dxa"/>
          </w:tcPr>
          <w:p w:rsidR="00AC55AC" w:rsidRPr="00AC55AC" w:rsidRDefault="00AC55AC" w:rsidP="00AC55AC">
            <w:pPr>
              <w:rPr>
                <w:sz w:val="20"/>
                <w:szCs w:val="20"/>
                <w:lang w:val="en-US"/>
              </w:rPr>
            </w:pPr>
            <w:r w:rsidRPr="00AC55AC">
              <w:rPr>
                <w:sz w:val="20"/>
                <w:szCs w:val="20"/>
                <w:lang w:val="en-US"/>
              </w:rPr>
              <w:t>IV</w:t>
            </w:r>
          </w:p>
        </w:tc>
        <w:tc>
          <w:tcPr>
            <w:tcW w:w="1559" w:type="dxa"/>
            <w:gridSpan w:val="2"/>
          </w:tcPr>
          <w:p w:rsidR="00AC55AC" w:rsidRPr="00AC55AC" w:rsidRDefault="00AC55AC" w:rsidP="00AC55AC">
            <w:pPr>
              <w:pStyle w:val="afffff8"/>
              <w:spacing w:line="240" w:lineRule="auto"/>
              <w:ind w:left="34" w:firstLine="0"/>
              <w:jc w:val="left"/>
              <w:rPr>
                <w:rFonts w:ascii="Times New Roman" w:hAnsi="Times New Roman"/>
                <w:sz w:val="20"/>
                <w:szCs w:val="20"/>
              </w:rPr>
            </w:pPr>
            <w:r w:rsidRPr="00AC55AC">
              <w:rPr>
                <w:rFonts w:ascii="Times New Roman" w:hAnsi="Times New Roman"/>
                <w:sz w:val="20"/>
                <w:szCs w:val="20"/>
              </w:rPr>
              <w:t>Участок р.Обь 497 км</w:t>
            </w:r>
            <w:r>
              <w:rPr>
                <w:rFonts w:ascii="Times New Roman" w:hAnsi="Times New Roman"/>
                <w:sz w:val="20"/>
                <w:szCs w:val="20"/>
              </w:rPr>
              <w:t xml:space="preserve">, </w:t>
            </w:r>
            <w:r w:rsidRPr="00AC55AC">
              <w:rPr>
                <w:rFonts w:ascii="Times New Roman" w:hAnsi="Times New Roman"/>
                <w:sz w:val="20"/>
                <w:szCs w:val="20"/>
              </w:rPr>
              <w:t>площадь 0,1 км</w:t>
            </w:r>
            <w:r w:rsidRPr="00AC55AC">
              <w:rPr>
                <w:rFonts w:ascii="Times New Roman" w:hAnsi="Times New Roman"/>
                <w:sz w:val="20"/>
                <w:szCs w:val="20"/>
                <w:vertAlign w:val="superscript"/>
              </w:rPr>
              <w:t>2</w:t>
            </w:r>
          </w:p>
        </w:tc>
        <w:tc>
          <w:tcPr>
            <w:tcW w:w="1276" w:type="dxa"/>
            <w:gridSpan w:val="2"/>
          </w:tcPr>
          <w:p w:rsidR="00AC55AC" w:rsidRPr="00AC55AC" w:rsidRDefault="00AC55AC" w:rsidP="00AC55AC">
            <w:pPr>
              <w:tabs>
                <w:tab w:val="left" w:pos="-2268"/>
              </w:tabs>
              <w:ind w:left="34"/>
              <w:rPr>
                <w:sz w:val="20"/>
                <w:szCs w:val="20"/>
              </w:rPr>
            </w:pPr>
            <w:r w:rsidRPr="00AC55AC">
              <w:rPr>
                <w:sz w:val="20"/>
                <w:szCs w:val="20"/>
              </w:rPr>
              <w:t>расположен в русле р. Обь, в районе 497 км по лоцманской карте Новоси-бирского водо-хранилища, на русловом осередке.</w:t>
            </w:r>
          </w:p>
          <w:p w:rsidR="00AC55AC" w:rsidRPr="00AC55AC" w:rsidRDefault="00AC55AC" w:rsidP="00AC55AC">
            <w:pPr>
              <w:pStyle w:val="afffff8"/>
              <w:spacing w:line="240" w:lineRule="auto"/>
              <w:ind w:left="34" w:firstLine="0"/>
              <w:jc w:val="left"/>
              <w:rPr>
                <w:rFonts w:ascii="Times New Roman" w:hAnsi="Times New Roman"/>
                <w:sz w:val="20"/>
                <w:szCs w:val="20"/>
              </w:rPr>
            </w:pPr>
          </w:p>
        </w:tc>
        <w:tc>
          <w:tcPr>
            <w:tcW w:w="1418" w:type="dxa"/>
          </w:tcPr>
          <w:p w:rsidR="00AC55AC" w:rsidRPr="00AC55AC" w:rsidRDefault="00AC55AC" w:rsidP="00AC55AC">
            <w:pPr>
              <w:autoSpaceDE w:val="0"/>
              <w:autoSpaceDN w:val="0"/>
              <w:adjustRightInd w:val="0"/>
              <w:ind w:left="34"/>
              <w:rPr>
                <w:sz w:val="20"/>
                <w:szCs w:val="20"/>
              </w:rPr>
            </w:pPr>
            <w:r w:rsidRPr="00AC55AC">
              <w:rPr>
                <w:sz w:val="20"/>
                <w:szCs w:val="20"/>
              </w:rPr>
              <w:t>Полезная толща на участке состоит из двух горизонтов полимиктовых песков II класса: Верхний горизонт состоит из песков с примесью ила, разнозернистых: очень тонких, тонких и очень мелких, с модулем крупности, соответственно: 0,5; 0,8 и 1,4. Нижний горизонт состоит из песков «чистых», без примеси илового материала, разнозернист</w:t>
            </w:r>
            <w:r w:rsidRPr="00AC55AC">
              <w:rPr>
                <w:sz w:val="20"/>
                <w:szCs w:val="20"/>
              </w:rPr>
              <w:lastRenderedPageBreak/>
              <w:t>ых: очень мелких, мелких и средних, с модулем крупности от 1,4 до 2,1; Пески участка не содержат глины в комках и органических примесей и по содержанию природных радионуклидов пригодны для строительных работ без ограничений.</w:t>
            </w:r>
          </w:p>
        </w:tc>
        <w:tc>
          <w:tcPr>
            <w:tcW w:w="992" w:type="dxa"/>
          </w:tcPr>
          <w:p w:rsidR="00AC55AC" w:rsidRPr="00AC55AC" w:rsidRDefault="00AC55AC" w:rsidP="00AC55AC">
            <w:pPr>
              <w:pStyle w:val="afffff8"/>
              <w:spacing w:line="240" w:lineRule="auto"/>
              <w:ind w:left="34" w:firstLine="0"/>
              <w:jc w:val="left"/>
              <w:rPr>
                <w:rFonts w:ascii="Times New Roman" w:hAnsi="Times New Roman"/>
                <w:sz w:val="20"/>
                <w:szCs w:val="20"/>
              </w:rPr>
            </w:pPr>
            <w:r w:rsidRPr="00AC55AC">
              <w:rPr>
                <w:rFonts w:ascii="Times New Roman" w:hAnsi="Times New Roman"/>
                <w:sz w:val="20"/>
                <w:szCs w:val="20"/>
              </w:rPr>
              <w:lastRenderedPageBreak/>
              <w:t>С</w:t>
            </w:r>
            <w:r w:rsidRPr="00AC55AC">
              <w:rPr>
                <w:rFonts w:ascii="Times New Roman" w:hAnsi="Times New Roman"/>
                <w:sz w:val="20"/>
                <w:szCs w:val="20"/>
                <w:vertAlign w:val="subscript"/>
              </w:rPr>
              <w:t>2</w:t>
            </w:r>
            <w:r w:rsidRPr="00AC55AC">
              <w:rPr>
                <w:rFonts w:ascii="Times New Roman" w:hAnsi="Times New Roman"/>
                <w:sz w:val="20"/>
                <w:szCs w:val="20"/>
              </w:rPr>
              <w:t xml:space="preserve"> –245 тыс.куб. м</w:t>
            </w:r>
          </w:p>
        </w:tc>
        <w:tc>
          <w:tcPr>
            <w:tcW w:w="2236" w:type="dxa"/>
            <w:gridSpan w:val="2"/>
          </w:tcPr>
          <w:p w:rsidR="00AC55AC" w:rsidRPr="00AC55AC" w:rsidRDefault="00AC55AC" w:rsidP="00AC55AC">
            <w:pPr>
              <w:pStyle w:val="afffff8"/>
              <w:spacing w:line="240" w:lineRule="auto"/>
              <w:ind w:left="34" w:firstLine="0"/>
              <w:jc w:val="left"/>
              <w:rPr>
                <w:rFonts w:ascii="Times New Roman" w:hAnsi="Times New Roman"/>
                <w:sz w:val="20"/>
                <w:szCs w:val="20"/>
              </w:rPr>
            </w:pPr>
            <w:r>
              <w:rPr>
                <w:rFonts w:ascii="Times New Roman" w:hAnsi="Times New Roman"/>
                <w:sz w:val="20"/>
                <w:szCs w:val="20"/>
              </w:rPr>
              <w:t xml:space="preserve"> </w:t>
            </w:r>
            <w:r w:rsidRPr="00AC55AC">
              <w:rPr>
                <w:rFonts w:ascii="Times New Roman" w:hAnsi="Times New Roman"/>
                <w:sz w:val="20"/>
                <w:szCs w:val="20"/>
              </w:rPr>
              <w:t>Учтены ГБЗ</w:t>
            </w:r>
          </w:p>
        </w:tc>
        <w:tc>
          <w:tcPr>
            <w:tcW w:w="1024" w:type="dxa"/>
          </w:tcPr>
          <w:p w:rsidR="00AC55AC" w:rsidRPr="00AC55AC" w:rsidRDefault="00AC55AC" w:rsidP="00AC55AC">
            <w:pPr>
              <w:pStyle w:val="afffff8"/>
              <w:spacing w:line="240" w:lineRule="auto"/>
              <w:ind w:left="34" w:firstLine="0"/>
              <w:jc w:val="left"/>
              <w:rPr>
                <w:rFonts w:ascii="Times New Roman" w:hAnsi="Times New Roman"/>
                <w:sz w:val="20"/>
                <w:szCs w:val="20"/>
              </w:rPr>
            </w:pPr>
            <w:r w:rsidRPr="00AC55AC">
              <w:rPr>
                <w:rFonts w:ascii="Times New Roman" w:hAnsi="Times New Roman"/>
                <w:sz w:val="20"/>
                <w:szCs w:val="20"/>
              </w:rPr>
              <w:t>ООО «Пристань Камень», лицензия БАР 80340 ТП</w:t>
            </w:r>
          </w:p>
        </w:tc>
      </w:tr>
    </w:tbl>
    <w:p w:rsidR="008B07FD" w:rsidRPr="008B07FD" w:rsidRDefault="008B07FD" w:rsidP="008B07FD">
      <w:pPr>
        <w:pStyle w:val="affff4"/>
        <w:ind w:left="-142" w:right="-144"/>
        <w:jc w:val="both"/>
      </w:pPr>
      <w:r w:rsidRPr="008B07FD">
        <w:rPr>
          <w:color w:val="000000"/>
          <w:sz w:val="20"/>
          <w:szCs w:val="20"/>
        </w:rPr>
        <w:lastRenderedPageBreak/>
        <w:t>*Нумерация месторождений и проявлений участков полезных ископаемых в таблице отражена в соответствии с нумерацией месторождений и проявлений участков полезных ископаемых «Сводной карты развития территории муниципального о</w:t>
      </w:r>
      <w:r>
        <w:rPr>
          <w:color w:val="000000"/>
          <w:sz w:val="20"/>
          <w:szCs w:val="20"/>
        </w:rPr>
        <w:t>бразования Столбовский сельсовет Каменского района</w:t>
      </w:r>
      <w:r w:rsidRPr="008B07FD">
        <w:rPr>
          <w:color w:val="000000"/>
          <w:sz w:val="20"/>
          <w:szCs w:val="20"/>
        </w:rPr>
        <w:t xml:space="preserve"> Алтайского края». </w:t>
      </w:r>
    </w:p>
    <w:p w:rsidR="00252806" w:rsidRPr="00AC55AC" w:rsidRDefault="00252806" w:rsidP="00AC55AC">
      <w:pPr>
        <w:ind w:firstLine="709"/>
        <w:rPr>
          <w:sz w:val="20"/>
          <w:szCs w:val="20"/>
        </w:rPr>
      </w:pPr>
    </w:p>
    <w:p w:rsidR="00157AD1" w:rsidRDefault="00AC55AC" w:rsidP="00157AD1">
      <w:pPr>
        <w:pStyle w:val="afffff8"/>
        <w:spacing w:line="240" w:lineRule="auto"/>
        <w:ind w:left="0" w:firstLine="0"/>
        <w:jc w:val="center"/>
        <w:rPr>
          <w:rFonts w:ascii="Times New Roman" w:hAnsi="Times New Roman"/>
          <w:b/>
          <w:sz w:val="20"/>
          <w:szCs w:val="20"/>
        </w:rPr>
      </w:pPr>
      <w:r w:rsidRPr="00157AD1">
        <w:rPr>
          <w:rFonts w:ascii="Times New Roman" w:hAnsi="Times New Roman"/>
          <w:b/>
          <w:color w:val="000000"/>
          <w:sz w:val="20"/>
          <w:szCs w:val="20"/>
        </w:rPr>
        <w:t xml:space="preserve">Таблица 2 </w:t>
      </w:r>
      <w:r w:rsidR="00157AD1" w:rsidRPr="00157AD1">
        <w:rPr>
          <w:rFonts w:ascii="Times New Roman" w:hAnsi="Times New Roman"/>
          <w:b/>
          <w:sz w:val="20"/>
          <w:szCs w:val="20"/>
        </w:rPr>
        <w:t>Участки водозаборов питьевых подземных вод (одиночные скважины), расположенных</w:t>
      </w:r>
      <w:r w:rsidR="00157AD1">
        <w:rPr>
          <w:rFonts w:ascii="Times New Roman" w:hAnsi="Times New Roman"/>
          <w:b/>
          <w:sz w:val="20"/>
          <w:szCs w:val="20"/>
        </w:rPr>
        <w:t xml:space="preserve"> </w:t>
      </w:r>
      <w:r w:rsidR="00157AD1" w:rsidRPr="00157AD1">
        <w:rPr>
          <w:rFonts w:ascii="Times New Roman" w:hAnsi="Times New Roman"/>
          <w:b/>
          <w:sz w:val="20"/>
          <w:szCs w:val="20"/>
        </w:rPr>
        <w:t>на территории Столбовского сельсовета Каменского района Алтайского края</w:t>
      </w:r>
    </w:p>
    <w:tbl>
      <w:tblPr>
        <w:tblW w:w="9192" w:type="dxa"/>
        <w:jc w:val="center"/>
        <w:tblInd w:w="1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53"/>
        <w:gridCol w:w="1663"/>
        <w:gridCol w:w="1702"/>
        <w:gridCol w:w="1336"/>
        <w:gridCol w:w="1190"/>
        <w:gridCol w:w="1548"/>
      </w:tblGrid>
      <w:tr w:rsidR="00157AD1" w:rsidRPr="00157AD1" w:rsidTr="008B07FD">
        <w:trPr>
          <w:cantSplit/>
          <w:jc w:val="center"/>
        </w:trPr>
        <w:tc>
          <w:tcPr>
            <w:tcW w:w="1750" w:type="dxa"/>
            <w:vAlign w:val="center"/>
          </w:tcPr>
          <w:p w:rsidR="00157AD1" w:rsidRPr="00157AD1" w:rsidRDefault="008B07FD" w:rsidP="007F72D9">
            <w:pPr>
              <w:jc w:val="center"/>
              <w:rPr>
                <w:b/>
                <w:sz w:val="20"/>
                <w:szCs w:val="20"/>
              </w:rPr>
            </w:pPr>
            <w:r w:rsidRPr="008B07FD">
              <w:rPr>
                <w:b/>
                <w:color w:val="000000"/>
                <w:sz w:val="20"/>
                <w:szCs w:val="20"/>
              </w:rPr>
              <w:t>№* на "Сводной карте развития территории муниципального образования Столбовский сельсовет</w:t>
            </w:r>
          </w:p>
        </w:tc>
        <w:tc>
          <w:tcPr>
            <w:tcW w:w="1659" w:type="dxa"/>
            <w:vAlign w:val="center"/>
          </w:tcPr>
          <w:p w:rsidR="00157AD1" w:rsidRPr="00157AD1" w:rsidRDefault="00157AD1" w:rsidP="007F72D9">
            <w:pPr>
              <w:jc w:val="center"/>
              <w:rPr>
                <w:b/>
                <w:sz w:val="20"/>
                <w:szCs w:val="20"/>
              </w:rPr>
            </w:pPr>
            <w:r w:rsidRPr="00157AD1">
              <w:rPr>
                <w:b/>
                <w:sz w:val="20"/>
                <w:szCs w:val="20"/>
              </w:rPr>
              <w:t>Название месторождения, участков</w:t>
            </w:r>
          </w:p>
        </w:tc>
        <w:tc>
          <w:tcPr>
            <w:tcW w:w="1698" w:type="dxa"/>
            <w:vAlign w:val="center"/>
          </w:tcPr>
          <w:p w:rsidR="00157AD1" w:rsidRPr="00157AD1" w:rsidRDefault="00157AD1" w:rsidP="007F72D9">
            <w:pPr>
              <w:jc w:val="center"/>
              <w:rPr>
                <w:b/>
                <w:sz w:val="20"/>
                <w:szCs w:val="20"/>
              </w:rPr>
            </w:pPr>
            <w:r w:rsidRPr="00157AD1">
              <w:rPr>
                <w:b/>
                <w:sz w:val="20"/>
                <w:szCs w:val="20"/>
              </w:rPr>
              <w:t>Географическая привязка</w:t>
            </w:r>
          </w:p>
        </w:tc>
        <w:tc>
          <w:tcPr>
            <w:tcW w:w="1333" w:type="dxa"/>
            <w:vAlign w:val="center"/>
          </w:tcPr>
          <w:p w:rsidR="00157AD1" w:rsidRPr="00157AD1" w:rsidRDefault="00157AD1" w:rsidP="007F72D9">
            <w:pPr>
              <w:jc w:val="center"/>
              <w:rPr>
                <w:b/>
                <w:sz w:val="20"/>
                <w:szCs w:val="20"/>
              </w:rPr>
            </w:pPr>
            <w:r w:rsidRPr="00157AD1">
              <w:rPr>
                <w:b/>
                <w:sz w:val="20"/>
                <w:szCs w:val="20"/>
              </w:rPr>
              <w:t>Индекс водоносного горизонта</w:t>
            </w:r>
          </w:p>
        </w:tc>
        <w:tc>
          <w:tcPr>
            <w:tcW w:w="1187" w:type="dxa"/>
            <w:vAlign w:val="center"/>
          </w:tcPr>
          <w:p w:rsidR="00157AD1" w:rsidRPr="00157AD1" w:rsidRDefault="00157AD1" w:rsidP="007F72D9">
            <w:pPr>
              <w:ind w:right="149"/>
              <w:jc w:val="center"/>
              <w:rPr>
                <w:b/>
                <w:sz w:val="20"/>
                <w:szCs w:val="20"/>
              </w:rPr>
            </w:pPr>
            <w:r w:rsidRPr="00157AD1">
              <w:rPr>
                <w:b/>
                <w:sz w:val="20"/>
                <w:szCs w:val="20"/>
              </w:rPr>
              <w:t>Степень освоения</w:t>
            </w:r>
          </w:p>
        </w:tc>
        <w:tc>
          <w:tcPr>
            <w:tcW w:w="1565" w:type="dxa"/>
            <w:vAlign w:val="center"/>
          </w:tcPr>
          <w:p w:rsidR="00157AD1" w:rsidRPr="00157AD1" w:rsidRDefault="00157AD1" w:rsidP="007F72D9">
            <w:pPr>
              <w:jc w:val="center"/>
              <w:rPr>
                <w:b/>
                <w:sz w:val="20"/>
                <w:szCs w:val="20"/>
              </w:rPr>
            </w:pPr>
            <w:r w:rsidRPr="00157AD1">
              <w:rPr>
                <w:b/>
                <w:sz w:val="20"/>
                <w:szCs w:val="20"/>
              </w:rPr>
              <w:t>Запасы подземных вод (категория, количество), тыс. м</w:t>
            </w:r>
            <w:r w:rsidRPr="00157AD1">
              <w:rPr>
                <w:b/>
                <w:sz w:val="20"/>
                <w:szCs w:val="20"/>
                <w:vertAlign w:val="superscript"/>
              </w:rPr>
              <w:t>3</w:t>
            </w:r>
            <w:r w:rsidRPr="00157AD1">
              <w:rPr>
                <w:b/>
                <w:sz w:val="20"/>
                <w:szCs w:val="20"/>
              </w:rPr>
              <w:t>/сут</w:t>
            </w:r>
          </w:p>
        </w:tc>
      </w:tr>
      <w:tr w:rsidR="00157AD1" w:rsidRPr="00157AD1" w:rsidTr="008B07FD">
        <w:trPr>
          <w:cantSplit/>
          <w:jc w:val="center"/>
        </w:trPr>
        <w:tc>
          <w:tcPr>
            <w:tcW w:w="1750" w:type="dxa"/>
            <w:vAlign w:val="center"/>
          </w:tcPr>
          <w:p w:rsidR="00157AD1" w:rsidRPr="008B07FD" w:rsidRDefault="008B07FD" w:rsidP="007F72D9">
            <w:pPr>
              <w:jc w:val="center"/>
              <w:rPr>
                <w:sz w:val="20"/>
                <w:szCs w:val="20"/>
                <w:lang w:val="en-US"/>
              </w:rPr>
            </w:pPr>
            <w:r>
              <w:rPr>
                <w:sz w:val="20"/>
                <w:szCs w:val="20"/>
                <w:lang w:val="en-US"/>
              </w:rPr>
              <w:t>V</w:t>
            </w:r>
          </w:p>
        </w:tc>
        <w:tc>
          <w:tcPr>
            <w:tcW w:w="1659" w:type="dxa"/>
            <w:vAlign w:val="center"/>
          </w:tcPr>
          <w:p w:rsidR="00157AD1" w:rsidRPr="00157AD1" w:rsidRDefault="00157AD1" w:rsidP="007F72D9">
            <w:pPr>
              <w:jc w:val="center"/>
              <w:rPr>
                <w:sz w:val="20"/>
                <w:szCs w:val="20"/>
              </w:rPr>
            </w:pPr>
            <w:r w:rsidRPr="00157AD1">
              <w:rPr>
                <w:sz w:val="20"/>
                <w:szCs w:val="20"/>
              </w:rPr>
              <w:t xml:space="preserve">Участок Малетинский -1 </w:t>
            </w:r>
          </w:p>
        </w:tc>
        <w:tc>
          <w:tcPr>
            <w:tcW w:w="1698" w:type="dxa"/>
            <w:vAlign w:val="center"/>
          </w:tcPr>
          <w:p w:rsidR="00157AD1" w:rsidRPr="00157AD1" w:rsidRDefault="00157AD1" w:rsidP="008B07FD">
            <w:pPr>
              <w:jc w:val="center"/>
              <w:rPr>
                <w:sz w:val="20"/>
                <w:szCs w:val="20"/>
              </w:rPr>
            </w:pPr>
            <w:r w:rsidRPr="00157AD1">
              <w:rPr>
                <w:sz w:val="20"/>
                <w:szCs w:val="20"/>
              </w:rPr>
              <w:t>1780 м на ЮЗ от с. Малетино</w:t>
            </w:r>
          </w:p>
        </w:tc>
        <w:tc>
          <w:tcPr>
            <w:tcW w:w="1333" w:type="dxa"/>
            <w:vAlign w:val="center"/>
          </w:tcPr>
          <w:p w:rsidR="00157AD1" w:rsidRPr="00157AD1" w:rsidRDefault="00157AD1" w:rsidP="007F72D9">
            <w:pPr>
              <w:jc w:val="center"/>
              <w:rPr>
                <w:sz w:val="20"/>
                <w:szCs w:val="20"/>
                <w:lang w:val="en-US"/>
              </w:rPr>
            </w:pPr>
            <w:r w:rsidRPr="00157AD1">
              <w:rPr>
                <w:sz w:val="20"/>
                <w:szCs w:val="20"/>
                <w:lang w:val="en-US"/>
              </w:rPr>
              <w:t>PZ</w:t>
            </w:r>
          </w:p>
        </w:tc>
        <w:tc>
          <w:tcPr>
            <w:tcW w:w="1187" w:type="dxa"/>
            <w:vAlign w:val="center"/>
          </w:tcPr>
          <w:p w:rsidR="00157AD1" w:rsidRPr="00157AD1" w:rsidRDefault="00157AD1" w:rsidP="007F72D9">
            <w:pPr>
              <w:jc w:val="center"/>
              <w:rPr>
                <w:sz w:val="20"/>
                <w:szCs w:val="20"/>
              </w:rPr>
            </w:pPr>
            <w:r w:rsidRPr="00157AD1">
              <w:rPr>
                <w:sz w:val="20"/>
                <w:szCs w:val="20"/>
              </w:rPr>
              <w:t>БАР</w:t>
            </w:r>
            <w:r w:rsidRPr="00157AD1">
              <w:rPr>
                <w:sz w:val="20"/>
                <w:szCs w:val="20"/>
                <w:lang w:val="en-US"/>
              </w:rPr>
              <w:t xml:space="preserve"> 01532 </w:t>
            </w:r>
            <w:r w:rsidRPr="00157AD1">
              <w:rPr>
                <w:sz w:val="20"/>
                <w:szCs w:val="20"/>
              </w:rPr>
              <w:t>ВЭ</w:t>
            </w:r>
          </w:p>
        </w:tc>
        <w:tc>
          <w:tcPr>
            <w:tcW w:w="1565" w:type="dxa"/>
            <w:vAlign w:val="center"/>
          </w:tcPr>
          <w:p w:rsidR="00157AD1" w:rsidRPr="00157AD1" w:rsidRDefault="00157AD1" w:rsidP="007F72D9">
            <w:pPr>
              <w:jc w:val="center"/>
              <w:rPr>
                <w:sz w:val="20"/>
                <w:szCs w:val="20"/>
              </w:rPr>
            </w:pPr>
            <w:r w:rsidRPr="00157AD1">
              <w:rPr>
                <w:sz w:val="20"/>
                <w:szCs w:val="20"/>
              </w:rPr>
              <w:t>Запасы не утверждались</w:t>
            </w:r>
          </w:p>
          <w:p w:rsidR="00157AD1" w:rsidRPr="00157AD1" w:rsidRDefault="00157AD1" w:rsidP="007F72D9">
            <w:pPr>
              <w:jc w:val="center"/>
              <w:rPr>
                <w:sz w:val="20"/>
                <w:szCs w:val="20"/>
              </w:rPr>
            </w:pPr>
          </w:p>
        </w:tc>
      </w:tr>
      <w:tr w:rsidR="00157AD1" w:rsidRPr="00157AD1" w:rsidTr="008B07FD">
        <w:trPr>
          <w:cantSplit/>
          <w:jc w:val="center"/>
        </w:trPr>
        <w:tc>
          <w:tcPr>
            <w:tcW w:w="1750" w:type="dxa"/>
            <w:vAlign w:val="center"/>
          </w:tcPr>
          <w:p w:rsidR="00157AD1" w:rsidRPr="008B07FD" w:rsidRDefault="008B07FD" w:rsidP="007F72D9">
            <w:pPr>
              <w:jc w:val="center"/>
              <w:rPr>
                <w:sz w:val="20"/>
                <w:szCs w:val="20"/>
                <w:lang w:val="en-US"/>
              </w:rPr>
            </w:pPr>
            <w:r>
              <w:rPr>
                <w:sz w:val="20"/>
                <w:szCs w:val="20"/>
                <w:lang w:val="en-US"/>
              </w:rPr>
              <w:t>VI</w:t>
            </w:r>
          </w:p>
        </w:tc>
        <w:tc>
          <w:tcPr>
            <w:tcW w:w="1659" w:type="dxa"/>
            <w:vAlign w:val="center"/>
          </w:tcPr>
          <w:p w:rsidR="00157AD1" w:rsidRPr="00157AD1" w:rsidRDefault="00157AD1" w:rsidP="007F72D9">
            <w:pPr>
              <w:jc w:val="center"/>
              <w:rPr>
                <w:sz w:val="20"/>
                <w:szCs w:val="20"/>
              </w:rPr>
            </w:pPr>
            <w:r w:rsidRPr="00157AD1">
              <w:rPr>
                <w:sz w:val="20"/>
                <w:szCs w:val="20"/>
              </w:rPr>
              <w:t>Участок Столбовский-1</w:t>
            </w:r>
          </w:p>
        </w:tc>
        <w:tc>
          <w:tcPr>
            <w:tcW w:w="1698" w:type="dxa"/>
            <w:vAlign w:val="center"/>
          </w:tcPr>
          <w:p w:rsidR="00157AD1" w:rsidRPr="00157AD1" w:rsidRDefault="00157AD1" w:rsidP="008B07FD">
            <w:pPr>
              <w:jc w:val="center"/>
              <w:rPr>
                <w:sz w:val="20"/>
                <w:szCs w:val="20"/>
              </w:rPr>
            </w:pPr>
            <w:r w:rsidRPr="00157AD1">
              <w:rPr>
                <w:sz w:val="20"/>
                <w:szCs w:val="20"/>
              </w:rPr>
              <w:t>Ю-В окраина   с. Столбова</w:t>
            </w:r>
          </w:p>
        </w:tc>
        <w:tc>
          <w:tcPr>
            <w:tcW w:w="1333" w:type="dxa"/>
            <w:vAlign w:val="center"/>
          </w:tcPr>
          <w:p w:rsidR="00157AD1" w:rsidRPr="00157AD1" w:rsidRDefault="00157AD1" w:rsidP="007F72D9">
            <w:pPr>
              <w:jc w:val="center"/>
              <w:rPr>
                <w:sz w:val="20"/>
                <w:szCs w:val="20"/>
                <w:lang w:val="en-US"/>
              </w:rPr>
            </w:pPr>
            <w:r w:rsidRPr="00157AD1">
              <w:rPr>
                <w:sz w:val="20"/>
                <w:szCs w:val="20"/>
                <w:lang w:val="en-US"/>
              </w:rPr>
              <w:t>aQIII</w:t>
            </w:r>
          </w:p>
        </w:tc>
        <w:tc>
          <w:tcPr>
            <w:tcW w:w="1187" w:type="dxa"/>
            <w:vAlign w:val="center"/>
          </w:tcPr>
          <w:p w:rsidR="00157AD1" w:rsidRPr="00157AD1" w:rsidRDefault="00157AD1" w:rsidP="007F72D9">
            <w:pPr>
              <w:jc w:val="center"/>
              <w:rPr>
                <w:sz w:val="20"/>
                <w:szCs w:val="20"/>
              </w:rPr>
            </w:pPr>
            <w:r w:rsidRPr="00157AD1">
              <w:rPr>
                <w:sz w:val="20"/>
                <w:szCs w:val="20"/>
              </w:rPr>
              <w:t>БАР</w:t>
            </w:r>
            <w:r w:rsidRPr="00157AD1">
              <w:rPr>
                <w:sz w:val="20"/>
                <w:szCs w:val="20"/>
                <w:lang w:val="en-US"/>
              </w:rPr>
              <w:t xml:space="preserve"> 01737 </w:t>
            </w:r>
            <w:r w:rsidRPr="00157AD1">
              <w:rPr>
                <w:sz w:val="20"/>
                <w:szCs w:val="20"/>
              </w:rPr>
              <w:t>ВЭ</w:t>
            </w:r>
          </w:p>
        </w:tc>
        <w:tc>
          <w:tcPr>
            <w:tcW w:w="1565" w:type="dxa"/>
            <w:vAlign w:val="center"/>
          </w:tcPr>
          <w:p w:rsidR="00157AD1" w:rsidRPr="00157AD1" w:rsidRDefault="00157AD1" w:rsidP="007F72D9">
            <w:pPr>
              <w:jc w:val="center"/>
              <w:rPr>
                <w:sz w:val="20"/>
                <w:szCs w:val="20"/>
              </w:rPr>
            </w:pPr>
            <w:r w:rsidRPr="00157AD1">
              <w:rPr>
                <w:sz w:val="20"/>
                <w:szCs w:val="20"/>
              </w:rPr>
              <w:t>Запасы не утверждались</w:t>
            </w:r>
          </w:p>
          <w:p w:rsidR="00157AD1" w:rsidRPr="00157AD1" w:rsidRDefault="00157AD1" w:rsidP="007F72D9">
            <w:pPr>
              <w:jc w:val="center"/>
              <w:rPr>
                <w:sz w:val="20"/>
                <w:szCs w:val="20"/>
              </w:rPr>
            </w:pPr>
          </w:p>
        </w:tc>
      </w:tr>
    </w:tbl>
    <w:p w:rsidR="008B07FD" w:rsidRDefault="008B07FD" w:rsidP="008B07FD">
      <w:pPr>
        <w:pStyle w:val="affff4"/>
        <w:ind w:left="426" w:right="282"/>
        <w:jc w:val="both"/>
        <w:rPr>
          <w:color w:val="000000"/>
          <w:sz w:val="20"/>
          <w:szCs w:val="20"/>
        </w:rPr>
      </w:pPr>
      <w:r w:rsidRPr="008B07FD">
        <w:rPr>
          <w:color w:val="000000"/>
          <w:sz w:val="20"/>
          <w:szCs w:val="20"/>
        </w:rPr>
        <w:t xml:space="preserve">*Нумерация </w:t>
      </w:r>
      <w:r w:rsidRPr="008B07FD">
        <w:rPr>
          <w:sz w:val="20"/>
          <w:szCs w:val="20"/>
        </w:rPr>
        <w:t>участков водозаборов питьевых подземных вод (одиночных скважин)</w:t>
      </w:r>
      <w:r>
        <w:rPr>
          <w:sz w:val="20"/>
          <w:szCs w:val="20"/>
        </w:rPr>
        <w:t xml:space="preserve"> </w:t>
      </w:r>
      <w:r w:rsidRPr="008B07FD">
        <w:rPr>
          <w:color w:val="000000"/>
          <w:sz w:val="20"/>
          <w:szCs w:val="20"/>
        </w:rPr>
        <w:t xml:space="preserve">в таблице отражена в соответствии с нумерацией </w:t>
      </w:r>
      <w:r w:rsidRPr="008B07FD">
        <w:rPr>
          <w:sz w:val="20"/>
          <w:szCs w:val="20"/>
        </w:rPr>
        <w:t>участков водозаборов питьевых подземных вод (одиночных скважин)</w:t>
      </w:r>
      <w:r w:rsidRPr="008B07FD">
        <w:rPr>
          <w:color w:val="000000"/>
          <w:sz w:val="20"/>
          <w:szCs w:val="20"/>
        </w:rPr>
        <w:t xml:space="preserve"> «Сводной карты развития территории муниципального о</w:t>
      </w:r>
      <w:r>
        <w:rPr>
          <w:color w:val="000000"/>
          <w:sz w:val="20"/>
          <w:szCs w:val="20"/>
        </w:rPr>
        <w:t>бразования Столбовский сельсовет Каменского района</w:t>
      </w:r>
      <w:r w:rsidRPr="008B07FD">
        <w:rPr>
          <w:color w:val="000000"/>
          <w:sz w:val="20"/>
          <w:szCs w:val="20"/>
        </w:rPr>
        <w:t xml:space="preserve"> Алтайского края». </w:t>
      </w:r>
    </w:p>
    <w:p w:rsidR="003C0250" w:rsidRDefault="003C0250">
      <w:pPr>
        <w:pStyle w:val="afffb"/>
        <w:ind w:left="-567" w:firstLine="709"/>
        <w:rPr>
          <w:color w:val="000000"/>
          <w:highlight w:val="yellow"/>
        </w:rPr>
      </w:pPr>
    </w:p>
    <w:p w:rsidR="003C0250" w:rsidRPr="00D577D1" w:rsidRDefault="00A10713" w:rsidP="00575469">
      <w:pPr>
        <w:pStyle w:val="Heading2"/>
        <w:ind w:left="-284" w:firstLine="426"/>
      </w:pPr>
      <w:bookmarkStart w:id="19" w:name="_Toc341963356"/>
      <w:bookmarkStart w:id="20" w:name="_Toc109919823"/>
      <w:r w:rsidRPr="00D577D1">
        <w:rPr>
          <w:color w:val="000000"/>
          <w:sz w:val="26"/>
          <w:szCs w:val="26"/>
        </w:rPr>
        <w:t>2.</w:t>
      </w:r>
      <w:r w:rsidR="00D67AF4" w:rsidRPr="00D577D1">
        <w:rPr>
          <w:color w:val="000000"/>
          <w:sz w:val="26"/>
          <w:szCs w:val="26"/>
        </w:rPr>
        <w:t>3</w:t>
      </w:r>
      <w:r w:rsidRPr="00D577D1">
        <w:rPr>
          <w:color w:val="000000"/>
          <w:sz w:val="26"/>
          <w:szCs w:val="26"/>
        </w:rPr>
        <w:t xml:space="preserve"> Объекты культурного наследия</w:t>
      </w:r>
      <w:bookmarkEnd w:id="19"/>
      <w:bookmarkEnd w:id="20"/>
    </w:p>
    <w:p w:rsidR="003C0250" w:rsidRPr="00866C59" w:rsidRDefault="00A10713" w:rsidP="00575469">
      <w:pPr>
        <w:ind w:left="-284" w:firstLine="426"/>
        <w:jc w:val="both"/>
      </w:pPr>
      <w:r w:rsidRPr="00D577D1">
        <w:t xml:space="preserve">В соответствии с Федеральным законом от 25.06.2002 № 73-ФЗ "Об объектах культурного наследия (памятниках истории и культуры) народов Российской Федерации" к объектам культурного наследия (памятникам истории и культуры) народов Российской Федерации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w:t>
      </w:r>
      <w:r w:rsidRPr="00866C59">
        <w:t>источниками информации о зарождении и развитии культуры.</w:t>
      </w:r>
    </w:p>
    <w:p w:rsidR="003C0250" w:rsidRDefault="00A10713" w:rsidP="00575469">
      <w:pPr>
        <w:ind w:left="-284" w:firstLine="426"/>
        <w:jc w:val="both"/>
      </w:pPr>
      <w:r w:rsidRPr="00866C59">
        <w:lastRenderedPageBreak/>
        <w:t xml:space="preserve">На территории муниципального </w:t>
      </w:r>
      <w:r w:rsidR="00D577D1" w:rsidRPr="00866C59">
        <w:t xml:space="preserve">образования Столбовский сельсовет Каменского района Алтайского края находится 4 </w:t>
      </w:r>
      <w:r w:rsidRPr="00866C59">
        <w:t xml:space="preserve">объекта культурного наследия (далее - «ОКН»), включенных в </w:t>
      </w:r>
      <w:r w:rsidR="00D577D1" w:rsidRPr="00866C59">
        <w:t>единый государственный реестр объектов культурного наследия (памятников истории и культуры) народов Российской Федерации</w:t>
      </w:r>
      <w:r w:rsidR="00866C59" w:rsidRPr="00866C59">
        <w:t xml:space="preserve"> (таблица 3)</w:t>
      </w:r>
      <w:r w:rsidR="00D577D1" w:rsidRPr="00866C59">
        <w:t>, 26 объектов археологического наследия (далее - «ОАН»), включенных в единый государственный р</w:t>
      </w:r>
      <w:r w:rsidRPr="00866C59">
        <w:t xml:space="preserve">еестр </w:t>
      </w:r>
      <w:r w:rsidR="00D577D1" w:rsidRPr="00866C59">
        <w:t xml:space="preserve">объектов культурного наследия </w:t>
      </w:r>
      <w:r w:rsidR="00866C59" w:rsidRPr="00866C59">
        <w:t>(памятников истории и культуры) народов Российской Федерации.</w:t>
      </w:r>
    </w:p>
    <w:p w:rsidR="00284518" w:rsidRPr="00284518" w:rsidRDefault="00284518" w:rsidP="00575469">
      <w:pPr>
        <w:ind w:left="-284" w:right="14" w:firstLine="426"/>
        <w:jc w:val="both"/>
        <w:rPr>
          <w:color w:val="000000" w:themeColor="text1"/>
        </w:rPr>
      </w:pPr>
      <w:r w:rsidRPr="00284518">
        <w:rPr>
          <w:color w:val="000000" w:themeColor="text1"/>
        </w:rPr>
        <w:t>Защитные зоны ОКН, границы территорий которых утверждены и внесены в Единый государственный реестр недвижимости, установлены статьей 34.l Федерального закона от 25.06.2002 № 73-ФЗ «Об объектах культурного наследия (памятниках истории и культуры) народов Российской Федерации» (далее «Федеральный закон № 73-ФЗ») на расстоянии 100 метров от внешних границ территорий памятников</w:t>
      </w:r>
      <w:r>
        <w:rPr>
          <w:color w:val="000000" w:themeColor="text1"/>
        </w:rPr>
        <w:t>.</w:t>
      </w:r>
    </w:p>
    <w:p w:rsidR="00284518" w:rsidRPr="00284518" w:rsidRDefault="00284518" w:rsidP="00575469">
      <w:pPr>
        <w:ind w:left="-284" w:right="14" w:firstLine="426"/>
        <w:jc w:val="both"/>
        <w:rPr>
          <w:color w:val="000000" w:themeColor="text1"/>
        </w:rPr>
      </w:pPr>
      <w:r w:rsidRPr="00284518">
        <w:rPr>
          <w:color w:val="000000" w:themeColor="text1"/>
        </w:rPr>
        <w:t>Защитные зоны ОКН, границы территорий которых не утверждены и не внесены в Единый государственный реестр недвижимости, установлены статьей 34.1 Федерального закона № 73-ФЗ и в настоящее время проходят на расстоянии 200 метров о</w:t>
      </w:r>
      <w:r>
        <w:rPr>
          <w:color w:val="000000" w:themeColor="text1"/>
        </w:rPr>
        <w:t>т линий внешних стен памятников.</w:t>
      </w:r>
    </w:p>
    <w:p w:rsidR="002761FE" w:rsidRPr="00866C59" w:rsidRDefault="002761FE" w:rsidP="00575469">
      <w:pPr>
        <w:ind w:left="-284" w:firstLine="426"/>
        <w:jc w:val="both"/>
      </w:pPr>
      <w:r w:rsidRPr="00B73A5D">
        <w:t xml:space="preserve">В настоящее время 4 ОКН имеют защитные зоны, установленные статьей 34.1 Федерального закона от 25.06.2002 № 73-ФЗ «Об объектах культурного наследия (памятниках истории и культуры) народов Российской Федерации»: на расстоянии 200 метров от линий внешних стен памятников – 2 ОКН, на расстоянии 100 метров от внешних границ территорий памятников – 2 ОКН, на которые утверждены </w:t>
      </w:r>
      <w:r w:rsidR="00B73A5D" w:rsidRPr="00B73A5D">
        <w:t>границы территорий (таблица 3).</w:t>
      </w:r>
    </w:p>
    <w:p w:rsidR="003C0250" w:rsidRPr="00866C59" w:rsidRDefault="003C0250">
      <w:pPr>
        <w:ind w:left="-567" w:right="14" w:firstLine="709"/>
        <w:jc w:val="both"/>
      </w:pPr>
    </w:p>
    <w:p w:rsidR="003C0250" w:rsidRDefault="00A10713">
      <w:pPr>
        <w:ind w:left="-567" w:right="14" w:firstLine="709"/>
        <w:jc w:val="center"/>
        <w:rPr>
          <w:b/>
          <w:color w:val="000000"/>
          <w:sz w:val="20"/>
        </w:rPr>
      </w:pPr>
      <w:r w:rsidRPr="00866C59">
        <w:rPr>
          <w:b/>
          <w:color w:val="000000"/>
          <w:sz w:val="20"/>
        </w:rPr>
        <w:t xml:space="preserve">Таблица </w:t>
      </w:r>
      <w:r w:rsidR="00A8086F" w:rsidRPr="00866C59">
        <w:rPr>
          <w:b/>
          <w:color w:val="000000"/>
          <w:sz w:val="20"/>
        </w:rPr>
        <w:t>3</w:t>
      </w:r>
      <w:r w:rsidRPr="00866C59">
        <w:rPr>
          <w:b/>
          <w:color w:val="000000"/>
          <w:sz w:val="20"/>
        </w:rPr>
        <w:t xml:space="preserve"> Перечень объектов культурного наследия на территории муниципального </w:t>
      </w:r>
      <w:r w:rsidR="00866C59" w:rsidRPr="00866C59">
        <w:rPr>
          <w:b/>
          <w:color w:val="000000"/>
          <w:sz w:val="20"/>
        </w:rPr>
        <w:t xml:space="preserve">образования Столбовский сельсовет Каменского района </w:t>
      </w:r>
      <w:r w:rsidRPr="00866C59">
        <w:rPr>
          <w:b/>
          <w:color w:val="000000"/>
          <w:sz w:val="20"/>
        </w:rPr>
        <w:t>Алтайского края, включенных в единый государственный реестр объектов культурного наследия (памятников истории и культуры) народов Российской Федерации</w:t>
      </w:r>
    </w:p>
    <w:p w:rsidR="00284518" w:rsidRPr="00866C59" w:rsidRDefault="00284518">
      <w:pPr>
        <w:ind w:left="-567" w:right="14" w:firstLine="709"/>
        <w:jc w:val="center"/>
      </w:pPr>
    </w:p>
    <w:tbl>
      <w:tblPr>
        <w:tblW w:w="10632" w:type="dxa"/>
        <w:tblInd w:w="-601" w:type="dxa"/>
        <w:tblLayout w:type="fixed"/>
        <w:tblLook w:val="04A0"/>
      </w:tblPr>
      <w:tblGrid>
        <w:gridCol w:w="1418"/>
        <w:gridCol w:w="1701"/>
        <w:gridCol w:w="1559"/>
        <w:gridCol w:w="1134"/>
        <w:gridCol w:w="1843"/>
        <w:gridCol w:w="1134"/>
        <w:gridCol w:w="709"/>
        <w:gridCol w:w="1134"/>
      </w:tblGrid>
      <w:tr w:rsidR="00B73A5D" w:rsidTr="00B73A5D">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C0250" w:rsidRPr="00866C59" w:rsidRDefault="00A10713">
            <w:pPr>
              <w:spacing w:line="240" w:lineRule="exact"/>
              <w:jc w:val="center"/>
            </w:pPr>
            <w:r w:rsidRPr="00866C59">
              <w:rPr>
                <w:b/>
                <w:sz w:val="20"/>
                <w:szCs w:val="20"/>
              </w:rPr>
              <w:t>Наименованиеобъекта культурного наследия (далее – «ОКН»)</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C0250" w:rsidRPr="00866C59" w:rsidRDefault="00A10713">
            <w:pPr>
              <w:spacing w:line="240" w:lineRule="exact"/>
              <w:jc w:val="center"/>
            </w:pPr>
            <w:r w:rsidRPr="00866C59">
              <w:rPr>
                <w:b/>
                <w:sz w:val="20"/>
                <w:szCs w:val="20"/>
              </w:rPr>
              <w:t>Местонахождение ОКН</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0250" w:rsidRPr="00866C59" w:rsidRDefault="00A10713">
            <w:pPr>
              <w:spacing w:line="240" w:lineRule="exact"/>
              <w:jc w:val="center"/>
            </w:pPr>
            <w:r w:rsidRPr="00866C59">
              <w:rPr>
                <w:b/>
                <w:sz w:val="20"/>
                <w:szCs w:val="20"/>
              </w:rPr>
              <w:t>Категория ОКН</w:t>
            </w:r>
          </w:p>
        </w:tc>
        <w:tc>
          <w:tcPr>
            <w:tcW w:w="1134" w:type="dxa"/>
            <w:tcBorders>
              <w:top w:val="single" w:sz="4" w:space="0" w:color="000000"/>
              <w:left w:val="single" w:sz="4" w:space="0" w:color="000000"/>
              <w:bottom w:val="single" w:sz="4" w:space="0" w:color="000000"/>
              <w:right w:val="single" w:sz="4" w:space="0" w:color="000000"/>
            </w:tcBorders>
          </w:tcPr>
          <w:p w:rsidR="003C0250" w:rsidRPr="00866C59" w:rsidRDefault="00A10713">
            <w:pPr>
              <w:spacing w:line="240" w:lineRule="exact"/>
              <w:jc w:val="center"/>
            </w:pPr>
            <w:r w:rsidRPr="00866C59">
              <w:rPr>
                <w:b/>
                <w:sz w:val="20"/>
                <w:szCs w:val="20"/>
              </w:rPr>
              <w:t>Общая видовая принадлежность ОКН</w:t>
            </w:r>
          </w:p>
        </w:tc>
        <w:tc>
          <w:tcPr>
            <w:tcW w:w="1843" w:type="dxa"/>
            <w:tcBorders>
              <w:top w:val="single" w:sz="4" w:space="0" w:color="000000"/>
              <w:left w:val="single" w:sz="4" w:space="0" w:color="000000"/>
              <w:bottom w:val="single" w:sz="4" w:space="0" w:color="000000"/>
              <w:right w:val="single" w:sz="4" w:space="0" w:color="000000"/>
            </w:tcBorders>
          </w:tcPr>
          <w:p w:rsidR="003C0250" w:rsidRPr="00866C59" w:rsidRDefault="00A10713">
            <w:pPr>
              <w:spacing w:line="240" w:lineRule="exact"/>
              <w:jc w:val="center"/>
            </w:pPr>
            <w:r w:rsidRPr="00866C59">
              <w:rPr>
                <w:b/>
                <w:sz w:val="20"/>
                <w:szCs w:val="20"/>
              </w:rPr>
              <w:t>Регистрационный номер ОКН в едином государственном реестре объектов культурного наследия (памятников истории и культуры) народов Российской Федерации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C0250" w:rsidRPr="00866C59" w:rsidRDefault="00A10713">
            <w:pPr>
              <w:spacing w:line="240" w:lineRule="exact"/>
              <w:jc w:val="center"/>
            </w:pPr>
            <w:r w:rsidRPr="00866C59">
              <w:rPr>
                <w:b/>
                <w:sz w:val="20"/>
                <w:szCs w:val="20"/>
              </w:rPr>
              <w:t>Границы территории ОКН</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0250" w:rsidRPr="00866C59" w:rsidRDefault="00A10713">
            <w:pPr>
              <w:spacing w:line="240" w:lineRule="exact"/>
              <w:jc w:val="center"/>
            </w:pPr>
            <w:r w:rsidRPr="00866C59">
              <w:rPr>
                <w:b/>
                <w:sz w:val="20"/>
                <w:szCs w:val="20"/>
              </w:rPr>
              <w:t>Зоны охраны ОКН</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C0250" w:rsidRPr="002761FE" w:rsidRDefault="00A10713">
            <w:pPr>
              <w:spacing w:line="240" w:lineRule="exact"/>
              <w:jc w:val="center"/>
            </w:pPr>
            <w:r w:rsidRPr="002761FE">
              <w:rPr>
                <w:b/>
                <w:sz w:val="20"/>
                <w:szCs w:val="20"/>
              </w:rPr>
              <w:t>Защитные зоны ОКН</w:t>
            </w:r>
          </w:p>
        </w:tc>
      </w:tr>
      <w:tr w:rsidR="00B73A5D" w:rsidTr="00B73A5D">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761FE" w:rsidRPr="002761FE" w:rsidRDefault="002761FE" w:rsidP="002761FE">
            <w:pPr>
              <w:spacing w:line="240" w:lineRule="exact"/>
              <w:rPr>
                <w:sz w:val="20"/>
                <w:szCs w:val="20"/>
              </w:rPr>
            </w:pPr>
            <w:r w:rsidRPr="002761FE">
              <w:rPr>
                <w:sz w:val="20"/>
                <w:szCs w:val="20"/>
              </w:rPr>
              <w:t xml:space="preserve">Обелиск воинам, погибшим в годы </w:t>
            </w:r>
          </w:p>
          <w:p w:rsidR="002761FE" w:rsidRPr="002761FE" w:rsidRDefault="002761FE" w:rsidP="002761FE">
            <w:pPr>
              <w:spacing w:line="240" w:lineRule="exact"/>
              <w:rPr>
                <w:sz w:val="20"/>
                <w:szCs w:val="20"/>
              </w:rPr>
            </w:pPr>
            <w:r w:rsidRPr="002761FE">
              <w:rPr>
                <w:sz w:val="20"/>
                <w:szCs w:val="20"/>
              </w:rPr>
              <w:t xml:space="preserve">Великой Отечественной войны </w:t>
            </w:r>
          </w:p>
          <w:p w:rsidR="003C0250" w:rsidRDefault="002761FE" w:rsidP="002761FE">
            <w:pPr>
              <w:spacing w:line="240" w:lineRule="exact"/>
              <w:rPr>
                <w:highlight w:val="yellow"/>
              </w:rPr>
            </w:pPr>
            <w:r w:rsidRPr="002761FE">
              <w:rPr>
                <w:sz w:val="20"/>
                <w:szCs w:val="20"/>
              </w:rPr>
              <w:t>(1941-1945 гг</w:t>
            </w:r>
            <w:r>
              <w:rPr>
                <w:sz w:val="20"/>
                <w:szCs w:val="20"/>
              </w:rPr>
              <w:t>.</w:t>
            </w:r>
            <w:r w:rsidRPr="002761FE">
              <w:rPr>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761FE" w:rsidRPr="002761FE" w:rsidRDefault="002761FE" w:rsidP="002761FE">
            <w:pPr>
              <w:spacing w:line="240" w:lineRule="exact"/>
              <w:rPr>
                <w:sz w:val="20"/>
                <w:szCs w:val="20"/>
              </w:rPr>
            </w:pPr>
            <w:r w:rsidRPr="002761FE">
              <w:rPr>
                <w:sz w:val="20"/>
                <w:szCs w:val="20"/>
              </w:rPr>
              <w:t>Каменский район,</w:t>
            </w:r>
          </w:p>
          <w:p w:rsidR="002761FE" w:rsidRPr="002761FE" w:rsidRDefault="002761FE" w:rsidP="002761FE">
            <w:pPr>
              <w:spacing w:line="240" w:lineRule="exact"/>
              <w:rPr>
                <w:sz w:val="20"/>
                <w:szCs w:val="20"/>
              </w:rPr>
            </w:pPr>
            <w:r w:rsidRPr="002761FE">
              <w:rPr>
                <w:sz w:val="20"/>
                <w:szCs w:val="20"/>
              </w:rPr>
              <w:t xml:space="preserve">с. Столбово, </w:t>
            </w:r>
          </w:p>
          <w:p w:rsidR="003C0250" w:rsidRPr="002761FE" w:rsidRDefault="002761FE" w:rsidP="002761FE">
            <w:pPr>
              <w:spacing w:line="240" w:lineRule="exact"/>
            </w:pPr>
            <w:r w:rsidRPr="002761FE">
              <w:rPr>
                <w:sz w:val="20"/>
                <w:szCs w:val="20"/>
              </w:rPr>
              <w:t>ул. Мичурина 28 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0250" w:rsidRPr="002761FE" w:rsidRDefault="00A10713">
            <w:pPr>
              <w:spacing w:line="240" w:lineRule="exact"/>
            </w:pPr>
            <w:r w:rsidRPr="002761FE">
              <w:rPr>
                <w:sz w:val="20"/>
                <w:szCs w:val="20"/>
              </w:rPr>
              <w:t>регионального значения</w:t>
            </w:r>
          </w:p>
        </w:tc>
        <w:tc>
          <w:tcPr>
            <w:tcW w:w="1134" w:type="dxa"/>
            <w:tcBorders>
              <w:top w:val="single" w:sz="4" w:space="0" w:color="000000"/>
              <w:left w:val="single" w:sz="4" w:space="0" w:color="000000"/>
              <w:bottom w:val="single" w:sz="4" w:space="0" w:color="000000"/>
              <w:right w:val="single" w:sz="4" w:space="0" w:color="000000"/>
            </w:tcBorders>
          </w:tcPr>
          <w:p w:rsidR="003C0250" w:rsidRPr="002761FE" w:rsidRDefault="00A10713">
            <w:pPr>
              <w:spacing w:line="240" w:lineRule="exact"/>
            </w:pPr>
            <w:r w:rsidRPr="002761FE">
              <w:rPr>
                <w:sz w:val="20"/>
                <w:szCs w:val="20"/>
              </w:rPr>
              <w:t>памятник истории</w:t>
            </w:r>
          </w:p>
        </w:tc>
        <w:tc>
          <w:tcPr>
            <w:tcW w:w="1843" w:type="dxa"/>
            <w:tcBorders>
              <w:top w:val="single" w:sz="4" w:space="0" w:color="000000"/>
              <w:left w:val="single" w:sz="4" w:space="0" w:color="000000"/>
              <w:bottom w:val="single" w:sz="4" w:space="0" w:color="000000"/>
              <w:right w:val="single" w:sz="4" w:space="0" w:color="000000"/>
            </w:tcBorders>
          </w:tcPr>
          <w:p w:rsidR="003C0250" w:rsidRPr="005728E1" w:rsidRDefault="005728E1">
            <w:pPr>
              <w:spacing w:line="240" w:lineRule="exact"/>
              <w:rPr>
                <w:sz w:val="20"/>
                <w:szCs w:val="20"/>
                <w:highlight w:val="yellow"/>
              </w:rPr>
            </w:pPr>
            <w:r w:rsidRPr="005728E1">
              <w:rPr>
                <w:rStyle w:val="string"/>
                <w:sz w:val="20"/>
                <w:szCs w:val="20"/>
              </w:rPr>
              <w:t>221610464570005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761FE" w:rsidRPr="002761FE" w:rsidRDefault="002761FE" w:rsidP="002761FE">
            <w:pPr>
              <w:spacing w:line="240" w:lineRule="exact"/>
            </w:pPr>
            <w:r w:rsidRPr="002761FE">
              <w:rPr>
                <w:sz w:val="20"/>
                <w:szCs w:val="20"/>
              </w:rPr>
              <w:t>Приказ</w:t>
            </w:r>
          </w:p>
          <w:p w:rsidR="003C0250" w:rsidRDefault="002761FE" w:rsidP="002761FE">
            <w:pPr>
              <w:spacing w:line="240" w:lineRule="exact"/>
              <w:rPr>
                <w:sz w:val="20"/>
                <w:szCs w:val="20"/>
                <w:highlight w:val="yellow"/>
              </w:rPr>
            </w:pPr>
            <w:r w:rsidRPr="002761FE">
              <w:rPr>
                <w:sz w:val="20"/>
                <w:szCs w:val="20"/>
              </w:rPr>
              <w:t>Алтайохранкультуры от 28.07.2022 №  607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C0250" w:rsidRDefault="003C0250">
            <w:pPr>
              <w:spacing w:line="240" w:lineRule="exact"/>
              <w:rPr>
                <w:sz w:val="20"/>
                <w:szCs w:val="20"/>
                <w:highlight w:val="yellow"/>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C0250" w:rsidRPr="00B73A5D" w:rsidRDefault="002761FE">
            <w:pPr>
              <w:spacing w:line="240" w:lineRule="exact"/>
            </w:pPr>
            <w:r w:rsidRPr="00B73A5D">
              <w:rPr>
                <w:sz w:val="20"/>
                <w:szCs w:val="20"/>
              </w:rPr>
              <w:t>100 м от границ территории ОКН</w:t>
            </w:r>
          </w:p>
        </w:tc>
      </w:tr>
      <w:tr w:rsidR="00B73A5D" w:rsidTr="00B73A5D">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73A5D" w:rsidRDefault="00B73A5D">
            <w:pPr>
              <w:spacing w:line="240" w:lineRule="exact"/>
              <w:rPr>
                <w:highlight w:val="yellow"/>
              </w:rPr>
            </w:pPr>
            <w:r w:rsidRPr="00B73A5D">
              <w:rPr>
                <w:sz w:val="20"/>
                <w:szCs w:val="20"/>
              </w:rPr>
              <w:t>Братская могила погибших партизан</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73A5D" w:rsidRPr="002761FE" w:rsidRDefault="00B73A5D" w:rsidP="00B73A5D">
            <w:pPr>
              <w:spacing w:line="240" w:lineRule="exact"/>
              <w:rPr>
                <w:sz w:val="20"/>
                <w:szCs w:val="20"/>
              </w:rPr>
            </w:pPr>
            <w:r w:rsidRPr="002761FE">
              <w:rPr>
                <w:sz w:val="20"/>
                <w:szCs w:val="20"/>
              </w:rPr>
              <w:t>Каменский район,</w:t>
            </w:r>
          </w:p>
          <w:p w:rsidR="00B73A5D" w:rsidRPr="00B73A5D" w:rsidRDefault="00B73A5D" w:rsidP="00B73A5D">
            <w:pPr>
              <w:spacing w:line="240" w:lineRule="exact"/>
              <w:rPr>
                <w:sz w:val="20"/>
                <w:szCs w:val="20"/>
              </w:rPr>
            </w:pPr>
            <w:r w:rsidRPr="00B73A5D">
              <w:rPr>
                <w:sz w:val="20"/>
                <w:szCs w:val="20"/>
              </w:rPr>
              <w:t xml:space="preserve">с. Столбово, </w:t>
            </w:r>
          </w:p>
          <w:p w:rsidR="00B73A5D" w:rsidRPr="00B73A5D" w:rsidRDefault="00B73A5D" w:rsidP="00B73A5D">
            <w:pPr>
              <w:spacing w:line="240" w:lineRule="exact"/>
              <w:rPr>
                <w:sz w:val="20"/>
                <w:szCs w:val="20"/>
              </w:rPr>
            </w:pPr>
            <w:r w:rsidRPr="00B73A5D">
              <w:rPr>
                <w:sz w:val="20"/>
                <w:szCs w:val="20"/>
              </w:rPr>
              <w:t>ул. Мичурина 39</w:t>
            </w:r>
          </w:p>
          <w:p w:rsidR="00B73A5D" w:rsidRDefault="00B73A5D" w:rsidP="00B73A5D">
            <w:pPr>
              <w:spacing w:line="240" w:lineRule="exact"/>
              <w:rPr>
                <w:highlight w:val="yellow"/>
              </w:rPr>
            </w:pPr>
            <w:r w:rsidRPr="00B73A5D">
              <w:rPr>
                <w:sz w:val="20"/>
                <w:szCs w:val="20"/>
              </w:rPr>
              <w:t>(на территории школы)</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B73A5D" w:rsidRPr="00B73A5D" w:rsidRDefault="00B73A5D">
            <w:pPr>
              <w:spacing w:line="240" w:lineRule="exact"/>
            </w:pPr>
            <w:r w:rsidRPr="00B73A5D">
              <w:rPr>
                <w:sz w:val="20"/>
                <w:szCs w:val="20"/>
              </w:rPr>
              <w:t>регионального значения</w:t>
            </w:r>
          </w:p>
        </w:tc>
        <w:tc>
          <w:tcPr>
            <w:tcW w:w="1134" w:type="dxa"/>
            <w:tcBorders>
              <w:top w:val="single" w:sz="4" w:space="0" w:color="000000"/>
              <w:left w:val="single" w:sz="4" w:space="0" w:color="000000"/>
              <w:bottom w:val="single" w:sz="4" w:space="0" w:color="000000"/>
              <w:right w:val="single" w:sz="4" w:space="0" w:color="000000"/>
            </w:tcBorders>
          </w:tcPr>
          <w:p w:rsidR="00B73A5D" w:rsidRPr="00B73A5D" w:rsidRDefault="00B73A5D">
            <w:pPr>
              <w:spacing w:line="240" w:lineRule="exact"/>
            </w:pPr>
            <w:r w:rsidRPr="00B73A5D">
              <w:rPr>
                <w:sz w:val="20"/>
                <w:szCs w:val="20"/>
              </w:rPr>
              <w:t>памятник истории</w:t>
            </w:r>
          </w:p>
        </w:tc>
        <w:tc>
          <w:tcPr>
            <w:tcW w:w="1843" w:type="dxa"/>
            <w:tcBorders>
              <w:top w:val="single" w:sz="4" w:space="0" w:color="000000"/>
              <w:left w:val="single" w:sz="4" w:space="0" w:color="000000"/>
              <w:bottom w:val="single" w:sz="4" w:space="0" w:color="000000"/>
              <w:right w:val="single" w:sz="4" w:space="0" w:color="000000"/>
            </w:tcBorders>
          </w:tcPr>
          <w:p w:rsidR="00B73A5D" w:rsidRPr="005728E1" w:rsidRDefault="005728E1">
            <w:pPr>
              <w:spacing w:line="240" w:lineRule="exact"/>
              <w:rPr>
                <w:sz w:val="20"/>
                <w:szCs w:val="20"/>
                <w:highlight w:val="yellow"/>
              </w:rPr>
            </w:pPr>
            <w:r w:rsidRPr="005728E1">
              <w:rPr>
                <w:rStyle w:val="string"/>
                <w:sz w:val="20"/>
                <w:szCs w:val="20"/>
              </w:rPr>
              <w:t>221610464580005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73A5D" w:rsidRDefault="00B73A5D">
            <w:pPr>
              <w:spacing w:line="240" w:lineRule="exact"/>
              <w:rPr>
                <w:highlight w:val="yellow"/>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73A5D" w:rsidRDefault="00B73A5D">
            <w:pPr>
              <w:spacing w:line="240" w:lineRule="exact"/>
              <w:rPr>
                <w:sz w:val="20"/>
                <w:szCs w:val="20"/>
                <w:highlight w:val="yellow"/>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73A5D" w:rsidRPr="00B73A5D" w:rsidRDefault="00B73A5D" w:rsidP="002A5FEC">
            <w:pPr>
              <w:spacing w:line="240" w:lineRule="exact"/>
            </w:pPr>
            <w:r w:rsidRPr="00B73A5D">
              <w:rPr>
                <w:sz w:val="20"/>
                <w:szCs w:val="20"/>
              </w:rPr>
              <w:t>200 м от ОКН</w:t>
            </w:r>
          </w:p>
        </w:tc>
      </w:tr>
      <w:tr w:rsidR="00B73A5D" w:rsidTr="00B73A5D">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73A5D" w:rsidRPr="00B73A5D" w:rsidRDefault="00B73A5D" w:rsidP="00B73A5D">
            <w:pPr>
              <w:spacing w:line="240" w:lineRule="exact"/>
              <w:rPr>
                <w:sz w:val="20"/>
                <w:szCs w:val="20"/>
              </w:rPr>
            </w:pPr>
            <w:r w:rsidRPr="00B73A5D">
              <w:rPr>
                <w:sz w:val="20"/>
                <w:szCs w:val="20"/>
              </w:rPr>
              <w:t xml:space="preserve">Обелиск воинам, погибшим в </w:t>
            </w:r>
            <w:r w:rsidRPr="00B73A5D">
              <w:rPr>
                <w:sz w:val="20"/>
                <w:szCs w:val="20"/>
              </w:rPr>
              <w:lastRenderedPageBreak/>
              <w:t xml:space="preserve">годы </w:t>
            </w:r>
          </w:p>
          <w:p w:rsidR="00B73A5D" w:rsidRPr="00B73A5D" w:rsidRDefault="00B73A5D" w:rsidP="00B73A5D">
            <w:pPr>
              <w:spacing w:line="240" w:lineRule="exact"/>
              <w:rPr>
                <w:sz w:val="20"/>
                <w:szCs w:val="20"/>
              </w:rPr>
            </w:pPr>
            <w:r w:rsidRPr="00B73A5D">
              <w:rPr>
                <w:sz w:val="20"/>
                <w:szCs w:val="20"/>
              </w:rPr>
              <w:t xml:space="preserve">Великой Отечественной войны </w:t>
            </w:r>
          </w:p>
          <w:p w:rsidR="00B73A5D" w:rsidRDefault="00B73A5D" w:rsidP="00B73A5D">
            <w:pPr>
              <w:spacing w:line="240" w:lineRule="exact"/>
              <w:rPr>
                <w:highlight w:val="yellow"/>
              </w:rPr>
            </w:pPr>
            <w:r w:rsidRPr="00B73A5D">
              <w:rPr>
                <w:sz w:val="20"/>
                <w:szCs w:val="20"/>
              </w:rPr>
              <w:t>(1941-1945 гг)</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73A5D" w:rsidRPr="002761FE" w:rsidRDefault="00B73A5D" w:rsidP="00B73A5D">
            <w:pPr>
              <w:spacing w:line="240" w:lineRule="exact"/>
              <w:rPr>
                <w:sz w:val="20"/>
                <w:szCs w:val="20"/>
              </w:rPr>
            </w:pPr>
            <w:r w:rsidRPr="002761FE">
              <w:rPr>
                <w:sz w:val="20"/>
                <w:szCs w:val="20"/>
              </w:rPr>
              <w:lastRenderedPageBreak/>
              <w:t>Каменский район,</w:t>
            </w:r>
          </w:p>
          <w:p w:rsidR="00B73A5D" w:rsidRPr="00B73A5D" w:rsidRDefault="00B73A5D" w:rsidP="00B73A5D">
            <w:pPr>
              <w:spacing w:line="240" w:lineRule="exact"/>
              <w:rPr>
                <w:sz w:val="20"/>
                <w:szCs w:val="20"/>
              </w:rPr>
            </w:pPr>
            <w:r w:rsidRPr="00B73A5D">
              <w:rPr>
                <w:sz w:val="20"/>
                <w:szCs w:val="20"/>
              </w:rPr>
              <w:t xml:space="preserve">с. Дресвянка, </w:t>
            </w:r>
          </w:p>
          <w:p w:rsidR="00B73A5D" w:rsidRDefault="00B73A5D" w:rsidP="00B73A5D">
            <w:pPr>
              <w:spacing w:line="240" w:lineRule="exact"/>
              <w:rPr>
                <w:highlight w:val="yellow"/>
              </w:rPr>
            </w:pPr>
            <w:r w:rsidRPr="00B73A5D">
              <w:rPr>
                <w:sz w:val="20"/>
                <w:szCs w:val="20"/>
              </w:rPr>
              <w:lastRenderedPageBreak/>
              <w:t>ул. Школьная, 7а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B73A5D" w:rsidRPr="00B73A5D" w:rsidRDefault="00B73A5D">
            <w:pPr>
              <w:spacing w:line="240" w:lineRule="exact"/>
            </w:pPr>
            <w:r w:rsidRPr="00B73A5D">
              <w:rPr>
                <w:sz w:val="20"/>
                <w:szCs w:val="20"/>
              </w:rPr>
              <w:lastRenderedPageBreak/>
              <w:t>регионального значения</w:t>
            </w:r>
          </w:p>
        </w:tc>
        <w:tc>
          <w:tcPr>
            <w:tcW w:w="1134" w:type="dxa"/>
            <w:tcBorders>
              <w:top w:val="single" w:sz="4" w:space="0" w:color="000000"/>
              <w:left w:val="single" w:sz="4" w:space="0" w:color="000000"/>
              <w:bottom w:val="single" w:sz="4" w:space="0" w:color="000000"/>
              <w:right w:val="single" w:sz="4" w:space="0" w:color="000000"/>
            </w:tcBorders>
          </w:tcPr>
          <w:p w:rsidR="00B73A5D" w:rsidRPr="00B73A5D" w:rsidRDefault="00B73A5D">
            <w:pPr>
              <w:spacing w:line="240" w:lineRule="exact"/>
            </w:pPr>
            <w:r w:rsidRPr="00B73A5D">
              <w:rPr>
                <w:sz w:val="20"/>
                <w:szCs w:val="20"/>
              </w:rPr>
              <w:t>памятник истории</w:t>
            </w:r>
          </w:p>
        </w:tc>
        <w:tc>
          <w:tcPr>
            <w:tcW w:w="1843" w:type="dxa"/>
            <w:tcBorders>
              <w:top w:val="single" w:sz="4" w:space="0" w:color="000000"/>
              <w:left w:val="single" w:sz="4" w:space="0" w:color="000000"/>
              <w:bottom w:val="single" w:sz="4" w:space="0" w:color="000000"/>
              <w:right w:val="single" w:sz="4" w:space="0" w:color="000000"/>
            </w:tcBorders>
          </w:tcPr>
          <w:p w:rsidR="00B73A5D" w:rsidRPr="005728E1" w:rsidRDefault="005728E1">
            <w:pPr>
              <w:spacing w:line="240" w:lineRule="exact"/>
              <w:rPr>
                <w:sz w:val="20"/>
                <w:szCs w:val="20"/>
                <w:highlight w:val="yellow"/>
              </w:rPr>
            </w:pPr>
            <w:r w:rsidRPr="005728E1">
              <w:rPr>
                <w:rStyle w:val="string"/>
                <w:sz w:val="20"/>
                <w:szCs w:val="20"/>
              </w:rPr>
              <w:t>221610464430005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73A5D" w:rsidRPr="002761FE" w:rsidRDefault="00B73A5D" w:rsidP="00B73A5D">
            <w:pPr>
              <w:spacing w:line="240" w:lineRule="exact"/>
            </w:pPr>
            <w:r w:rsidRPr="002761FE">
              <w:rPr>
                <w:sz w:val="20"/>
                <w:szCs w:val="20"/>
              </w:rPr>
              <w:t>Приказ</w:t>
            </w:r>
          </w:p>
          <w:p w:rsidR="00B73A5D" w:rsidRDefault="00B73A5D" w:rsidP="00B73A5D">
            <w:pPr>
              <w:spacing w:line="240" w:lineRule="exact"/>
              <w:rPr>
                <w:sz w:val="20"/>
                <w:szCs w:val="20"/>
                <w:highlight w:val="yellow"/>
              </w:rPr>
            </w:pPr>
            <w:r w:rsidRPr="002761FE">
              <w:rPr>
                <w:sz w:val="20"/>
                <w:szCs w:val="20"/>
              </w:rPr>
              <w:t xml:space="preserve">Алтайохранкультуры </w:t>
            </w:r>
            <w:r w:rsidRPr="002761FE">
              <w:rPr>
                <w:sz w:val="20"/>
                <w:szCs w:val="20"/>
              </w:rPr>
              <w:lastRenderedPageBreak/>
              <w:t>от 2</w:t>
            </w:r>
            <w:r>
              <w:rPr>
                <w:sz w:val="20"/>
                <w:szCs w:val="20"/>
              </w:rPr>
              <w:t>7</w:t>
            </w:r>
            <w:r w:rsidRPr="002761FE">
              <w:rPr>
                <w:sz w:val="20"/>
                <w:szCs w:val="20"/>
              </w:rPr>
              <w:t xml:space="preserve">.07.2022 №  </w:t>
            </w:r>
            <w:r>
              <w:rPr>
                <w:sz w:val="20"/>
                <w:szCs w:val="20"/>
              </w:rPr>
              <w:t>596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73A5D" w:rsidRDefault="00B73A5D">
            <w:pPr>
              <w:spacing w:line="240" w:lineRule="exact"/>
              <w:rPr>
                <w:sz w:val="20"/>
                <w:szCs w:val="20"/>
                <w:highlight w:val="yellow"/>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73A5D" w:rsidRDefault="00B73A5D">
            <w:pPr>
              <w:spacing w:line="240" w:lineRule="exact"/>
              <w:rPr>
                <w:highlight w:val="yellow"/>
              </w:rPr>
            </w:pPr>
            <w:r w:rsidRPr="00B73A5D">
              <w:rPr>
                <w:sz w:val="20"/>
                <w:szCs w:val="20"/>
              </w:rPr>
              <w:t>100 м от границ территори</w:t>
            </w:r>
            <w:r w:rsidRPr="00B73A5D">
              <w:rPr>
                <w:sz w:val="20"/>
                <w:szCs w:val="20"/>
              </w:rPr>
              <w:lastRenderedPageBreak/>
              <w:t>и ОКН</w:t>
            </w:r>
          </w:p>
        </w:tc>
      </w:tr>
      <w:tr w:rsidR="00B73A5D" w:rsidTr="00B73A5D">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73A5D" w:rsidRPr="000E35F0" w:rsidRDefault="00061BF4">
            <w:pPr>
              <w:spacing w:line="240" w:lineRule="exact"/>
              <w:rPr>
                <w:color w:val="000000" w:themeColor="text1"/>
              </w:rPr>
            </w:pPr>
            <w:r w:rsidRPr="000E35F0">
              <w:rPr>
                <w:color w:val="000000" w:themeColor="text1"/>
                <w:sz w:val="20"/>
                <w:szCs w:val="20"/>
              </w:rPr>
              <w:lastRenderedPageBreak/>
              <w:t>Могила партизана Крепина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61BF4" w:rsidRPr="00061BF4" w:rsidRDefault="00061BF4" w:rsidP="00061BF4">
            <w:pPr>
              <w:spacing w:line="240" w:lineRule="exact"/>
              <w:rPr>
                <w:sz w:val="20"/>
                <w:szCs w:val="20"/>
              </w:rPr>
            </w:pPr>
            <w:r w:rsidRPr="00061BF4">
              <w:rPr>
                <w:sz w:val="20"/>
                <w:szCs w:val="20"/>
              </w:rPr>
              <w:t>Каменский район,</w:t>
            </w:r>
          </w:p>
          <w:p w:rsidR="00B73A5D" w:rsidRPr="00061BF4" w:rsidRDefault="00061BF4" w:rsidP="00F73293">
            <w:pPr>
              <w:spacing w:line="240" w:lineRule="exact"/>
            </w:pPr>
            <w:r w:rsidRPr="00061BF4">
              <w:rPr>
                <w:sz w:val="20"/>
                <w:szCs w:val="20"/>
              </w:rPr>
              <w:t>с. Дресвянка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B73A5D" w:rsidRPr="00061BF4" w:rsidRDefault="00B73A5D">
            <w:pPr>
              <w:spacing w:line="240" w:lineRule="exact"/>
            </w:pPr>
            <w:r w:rsidRPr="00061BF4">
              <w:rPr>
                <w:sz w:val="20"/>
                <w:szCs w:val="20"/>
              </w:rPr>
              <w:t>регионального значения</w:t>
            </w:r>
          </w:p>
        </w:tc>
        <w:tc>
          <w:tcPr>
            <w:tcW w:w="1134" w:type="dxa"/>
            <w:tcBorders>
              <w:top w:val="single" w:sz="4" w:space="0" w:color="000000"/>
              <w:left w:val="single" w:sz="4" w:space="0" w:color="000000"/>
              <w:bottom w:val="single" w:sz="4" w:space="0" w:color="000000"/>
              <w:right w:val="single" w:sz="4" w:space="0" w:color="000000"/>
            </w:tcBorders>
          </w:tcPr>
          <w:p w:rsidR="00B73A5D" w:rsidRPr="00061BF4" w:rsidRDefault="00B73A5D">
            <w:pPr>
              <w:spacing w:line="240" w:lineRule="exact"/>
            </w:pPr>
            <w:r w:rsidRPr="00061BF4">
              <w:rPr>
                <w:sz w:val="20"/>
                <w:szCs w:val="20"/>
              </w:rPr>
              <w:t>памятник истории</w:t>
            </w:r>
          </w:p>
        </w:tc>
        <w:tc>
          <w:tcPr>
            <w:tcW w:w="1843" w:type="dxa"/>
            <w:tcBorders>
              <w:top w:val="single" w:sz="4" w:space="0" w:color="000000"/>
              <w:left w:val="single" w:sz="4" w:space="0" w:color="000000"/>
              <w:bottom w:val="single" w:sz="4" w:space="0" w:color="000000"/>
              <w:right w:val="single" w:sz="4" w:space="0" w:color="000000"/>
            </w:tcBorders>
          </w:tcPr>
          <w:p w:rsidR="00B73A5D" w:rsidRDefault="00E36C75">
            <w:pPr>
              <w:spacing w:line="240" w:lineRule="exact"/>
              <w:rPr>
                <w:sz w:val="20"/>
                <w:szCs w:val="20"/>
              </w:rPr>
            </w:pPr>
            <w:r w:rsidRPr="00E36C75">
              <w:rPr>
                <w:sz w:val="20"/>
                <w:szCs w:val="20"/>
              </w:rPr>
              <w:t>221711244910005</w:t>
            </w:r>
          </w:p>
          <w:p w:rsidR="005728E1" w:rsidRPr="00E36C75" w:rsidRDefault="005728E1">
            <w:pPr>
              <w:spacing w:line="240" w:lineRule="exact"/>
              <w:rPr>
                <w:sz w:val="20"/>
                <w:szCs w:val="20"/>
                <w:highlight w:val="yellow"/>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73A5D" w:rsidRDefault="00B73A5D">
            <w:pPr>
              <w:spacing w:line="240" w:lineRule="exact"/>
              <w:rPr>
                <w:highlight w:val="yellow"/>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73A5D" w:rsidRDefault="00B73A5D">
            <w:pPr>
              <w:spacing w:line="240" w:lineRule="exact"/>
              <w:rPr>
                <w:highlight w:val="yellow"/>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73A5D" w:rsidRDefault="00061BF4">
            <w:pPr>
              <w:spacing w:line="240" w:lineRule="exact"/>
              <w:rPr>
                <w:sz w:val="20"/>
                <w:szCs w:val="20"/>
                <w:highlight w:val="yellow"/>
              </w:rPr>
            </w:pPr>
            <w:r w:rsidRPr="00B73A5D">
              <w:rPr>
                <w:sz w:val="20"/>
                <w:szCs w:val="20"/>
              </w:rPr>
              <w:t>200 м от ОКН</w:t>
            </w:r>
          </w:p>
        </w:tc>
      </w:tr>
    </w:tbl>
    <w:p w:rsidR="003C0250" w:rsidRPr="00061BF4" w:rsidRDefault="003C0250">
      <w:pPr>
        <w:ind w:left="-567" w:right="14" w:firstLine="709"/>
        <w:jc w:val="both"/>
      </w:pPr>
    </w:p>
    <w:p w:rsidR="003C0250" w:rsidRPr="00061BF4" w:rsidRDefault="00A10713" w:rsidP="00575469">
      <w:pPr>
        <w:ind w:left="-284" w:right="14" w:firstLine="426"/>
        <w:jc w:val="both"/>
      </w:pPr>
      <w:r w:rsidRPr="00061BF4">
        <w:t xml:space="preserve">Границы территорий ОКН и </w:t>
      </w:r>
      <w:r w:rsidR="00061BF4" w:rsidRPr="00061BF4">
        <w:t>защитные зоны</w:t>
      </w:r>
      <w:r w:rsidRPr="00061BF4">
        <w:t xml:space="preserve"> ОКН отражены в графических материалах по обоснованию.</w:t>
      </w:r>
    </w:p>
    <w:p w:rsidR="003C0250" w:rsidRPr="00061BF4" w:rsidRDefault="00A10713" w:rsidP="00575469">
      <w:pPr>
        <w:ind w:left="-284" w:right="14" w:firstLine="426"/>
        <w:jc w:val="both"/>
      </w:pPr>
      <w:r w:rsidRPr="00061BF4">
        <w:t xml:space="preserve">В соответствии с приказом Министерства культуры Российской Федерации от 01.09.2015 № 2328 сведения о местонахождениях объектов археологического наследия не подлежат опубликованию. Вместе с тем, информация о расположении объектов культурного наследия всех видов и категорий на картах генерального плана является необходимой, в том числе в целях своевременного решения вопросов обеспечения сохранности объектов культурного наследия при планировании размещения объектов капитального строительства. Объекты археологического наследия </w:t>
      </w:r>
      <w:r w:rsidR="00061BF4">
        <w:t xml:space="preserve">(22 ОАН) </w:t>
      </w:r>
      <w:r w:rsidRPr="00061BF4">
        <w:t>отображены в графической части материалов по обоснованию генерального плана.</w:t>
      </w:r>
    </w:p>
    <w:p w:rsidR="003C0250" w:rsidRPr="00136536" w:rsidRDefault="003C0250" w:rsidP="00575469">
      <w:pPr>
        <w:pStyle w:val="TableParagraph"/>
        <w:ind w:left="-284" w:right="14" w:firstLine="426"/>
        <w:rPr>
          <w:sz w:val="24"/>
          <w:szCs w:val="24"/>
        </w:rPr>
      </w:pPr>
    </w:p>
    <w:p w:rsidR="003C0250" w:rsidRPr="00136536" w:rsidRDefault="00A10713" w:rsidP="00575469">
      <w:pPr>
        <w:pStyle w:val="Heading2"/>
        <w:ind w:left="-284" w:right="14" w:firstLine="426"/>
      </w:pPr>
      <w:bookmarkStart w:id="21" w:name="_Toc343073970"/>
      <w:bookmarkStart w:id="22" w:name="_Toc323569725"/>
      <w:bookmarkStart w:id="23" w:name="_Toc109919824"/>
      <w:bookmarkEnd w:id="21"/>
      <w:bookmarkEnd w:id="22"/>
      <w:r w:rsidRPr="00136536">
        <w:rPr>
          <w:color w:val="000000"/>
          <w:sz w:val="26"/>
          <w:szCs w:val="26"/>
        </w:rPr>
        <w:t>2.</w:t>
      </w:r>
      <w:r w:rsidR="00D67AF4">
        <w:rPr>
          <w:color w:val="000000"/>
          <w:sz w:val="26"/>
          <w:szCs w:val="26"/>
        </w:rPr>
        <w:t>4</w:t>
      </w:r>
      <w:r w:rsidRPr="00136536">
        <w:rPr>
          <w:color w:val="000000"/>
          <w:sz w:val="26"/>
          <w:szCs w:val="26"/>
        </w:rPr>
        <w:t xml:space="preserve"> Трудовые ресурсы и прогнозирование численности населения</w:t>
      </w:r>
      <w:bookmarkEnd w:id="23"/>
    </w:p>
    <w:p w:rsidR="003C0250" w:rsidRPr="00136536" w:rsidRDefault="00A10713" w:rsidP="00575469">
      <w:pPr>
        <w:ind w:left="-284" w:right="14" w:firstLine="426"/>
        <w:jc w:val="both"/>
      </w:pPr>
      <w:r w:rsidRPr="00136536">
        <w:rPr>
          <w:color w:val="000000"/>
        </w:rPr>
        <w:t xml:space="preserve">В состав муниципального </w:t>
      </w:r>
      <w:r w:rsidR="00136536" w:rsidRPr="00136536">
        <w:rPr>
          <w:color w:val="000000"/>
        </w:rPr>
        <w:t>образования</w:t>
      </w:r>
      <w:r w:rsidRPr="00136536">
        <w:rPr>
          <w:color w:val="000000"/>
        </w:rPr>
        <w:t xml:space="preserve"> </w:t>
      </w:r>
      <w:r w:rsidR="007D2091" w:rsidRPr="00136536">
        <w:rPr>
          <w:color w:val="000000"/>
        </w:rPr>
        <w:t>Столбовский сельсовет</w:t>
      </w:r>
      <w:r w:rsidRPr="00136536">
        <w:rPr>
          <w:color w:val="000000"/>
        </w:rPr>
        <w:t xml:space="preserve"> входит </w:t>
      </w:r>
      <w:r w:rsidR="00136536" w:rsidRPr="00136536">
        <w:rPr>
          <w:color w:val="000000"/>
        </w:rPr>
        <w:t>5</w:t>
      </w:r>
      <w:r w:rsidRPr="00136536">
        <w:rPr>
          <w:color w:val="000000"/>
        </w:rPr>
        <w:t xml:space="preserve"> </w:t>
      </w:r>
      <w:r w:rsidR="00136536" w:rsidRPr="00136536">
        <w:rPr>
          <w:color w:val="000000"/>
        </w:rPr>
        <w:t>сел: Столбово, Дресвянка, Малетино, Ключи, Соколово.</w:t>
      </w:r>
    </w:p>
    <w:p w:rsidR="003C0250" w:rsidRPr="00136536" w:rsidRDefault="00A10713" w:rsidP="00575469">
      <w:pPr>
        <w:ind w:left="-284" w:right="14" w:firstLine="426"/>
        <w:jc w:val="both"/>
      </w:pPr>
      <w:r w:rsidRPr="00136536">
        <w:rPr>
          <w:color w:val="000000"/>
        </w:rPr>
        <w:t xml:space="preserve">Характеристика существующей демографической ситуации и прогноз численности населения </w:t>
      </w:r>
      <w:r w:rsidR="00136536">
        <w:rPr>
          <w:color w:val="000000"/>
        </w:rPr>
        <w:t>сельсовета</w:t>
      </w:r>
      <w:r w:rsidRPr="00136536">
        <w:rPr>
          <w:color w:val="000000"/>
        </w:rPr>
        <w:t xml:space="preserve"> на конец 2042 г. производились на основе предоставленных данных за период 2011-2022 гг.:</w:t>
      </w:r>
    </w:p>
    <w:p w:rsidR="003C0250" w:rsidRPr="00136536" w:rsidRDefault="00A10713" w:rsidP="00575469">
      <w:pPr>
        <w:numPr>
          <w:ilvl w:val="0"/>
          <w:numId w:val="1"/>
        </w:numPr>
        <w:ind w:left="-284" w:right="14" w:firstLine="426"/>
        <w:jc w:val="both"/>
      </w:pPr>
      <w:r w:rsidRPr="00136536">
        <w:rPr>
          <w:color w:val="000000"/>
        </w:rPr>
        <w:t>динамика изменения численности населения муниципального о</w:t>
      </w:r>
      <w:r w:rsidR="000B120C">
        <w:rPr>
          <w:color w:val="000000"/>
        </w:rPr>
        <w:t>бразования</w:t>
      </w:r>
      <w:r w:rsidRPr="00136536">
        <w:rPr>
          <w:color w:val="000000"/>
        </w:rPr>
        <w:t xml:space="preserve"> в разрезе населенных пунктов;</w:t>
      </w:r>
    </w:p>
    <w:p w:rsidR="003C0250" w:rsidRPr="00136536" w:rsidRDefault="00A10713" w:rsidP="00575469">
      <w:pPr>
        <w:numPr>
          <w:ilvl w:val="0"/>
          <w:numId w:val="1"/>
        </w:numPr>
        <w:ind w:left="-284" w:right="14" w:firstLine="426"/>
        <w:jc w:val="both"/>
      </w:pPr>
      <w:r w:rsidRPr="00136536">
        <w:rPr>
          <w:color w:val="000000"/>
        </w:rPr>
        <w:t>динамика изменения численности населения муниципального о</w:t>
      </w:r>
      <w:r w:rsidR="000B120C">
        <w:rPr>
          <w:color w:val="000000"/>
        </w:rPr>
        <w:t>бразования</w:t>
      </w:r>
      <w:r w:rsidRPr="00136536">
        <w:rPr>
          <w:color w:val="000000"/>
        </w:rPr>
        <w:t xml:space="preserve">; </w:t>
      </w:r>
    </w:p>
    <w:p w:rsidR="003C0250" w:rsidRPr="00136536" w:rsidRDefault="00A10713" w:rsidP="00575469">
      <w:pPr>
        <w:numPr>
          <w:ilvl w:val="0"/>
          <w:numId w:val="1"/>
        </w:numPr>
        <w:ind w:left="-284" w:right="14" w:firstLine="426"/>
        <w:jc w:val="both"/>
      </w:pPr>
      <w:r w:rsidRPr="00136536">
        <w:rPr>
          <w:color w:val="000000"/>
        </w:rPr>
        <w:t>сведения о естественном и механическом движении населения;</w:t>
      </w:r>
    </w:p>
    <w:p w:rsidR="003C0250" w:rsidRPr="00F043C7" w:rsidRDefault="007E6EBB" w:rsidP="00575469">
      <w:pPr>
        <w:numPr>
          <w:ilvl w:val="0"/>
          <w:numId w:val="1"/>
        </w:numPr>
        <w:ind w:left="-284" w:right="14" w:firstLine="426"/>
        <w:jc w:val="both"/>
      </w:pPr>
      <w:r>
        <w:rPr>
          <w:color w:val="000000"/>
        </w:rPr>
        <w:t xml:space="preserve">сведения о </w:t>
      </w:r>
      <w:r w:rsidR="00A10713" w:rsidRPr="00F043C7">
        <w:rPr>
          <w:color w:val="000000"/>
        </w:rPr>
        <w:t>возрастной структуре численности населения.</w:t>
      </w:r>
    </w:p>
    <w:p w:rsidR="003C0250" w:rsidRPr="00F043C7" w:rsidRDefault="00A10713" w:rsidP="00575469">
      <w:pPr>
        <w:ind w:left="-284" w:right="14" w:firstLine="426"/>
        <w:jc w:val="both"/>
      </w:pPr>
      <w:r w:rsidRPr="00F043C7">
        <w:rPr>
          <w:color w:val="000000"/>
        </w:rPr>
        <w:t xml:space="preserve">Общая численность постоянного населения на конец 2022 года составила </w:t>
      </w:r>
      <w:r w:rsidR="00F043C7" w:rsidRPr="00F043C7">
        <w:rPr>
          <w:color w:val="000000"/>
        </w:rPr>
        <w:t>1940</w:t>
      </w:r>
      <w:r w:rsidRPr="00F043C7">
        <w:rPr>
          <w:color w:val="000000"/>
        </w:rPr>
        <w:t xml:space="preserve"> тыс. человек</w:t>
      </w:r>
      <w:r w:rsidR="00F043C7" w:rsidRPr="00F043C7">
        <w:rPr>
          <w:color w:val="000000"/>
        </w:rPr>
        <w:t>.</w:t>
      </w:r>
      <w:r w:rsidRPr="00F043C7">
        <w:rPr>
          <w:color w:val="000000"/>
        </w:rPr>
        <w:t xml:space="preserve"> </w:t>
      </w:r>
    </w:p>
    <w:p w:rsidR="003C0250" w:rsidRPr="00F043C7" w:rsidRDefault="00A10713" w:rsidP="00575469">
      <w:pPr>
        <w:ind w:left="-284" w:right="14" w:firstLine="426"/>
        <w:jc w:val="both"/>
      </w:pPr>
      <w:r w:rsidRPr="00F043C7">
        <w:rPr>
          <w:color w:val="000000"/>
        </w:rPr>
        <w:t xml:space="preserve">Численность населения в населенных пунктах </w:t>
      </w:r>
      <w:r w:rsidR="00F043C7" w:rsidRPr="00F043C7">
        <w:rPr>
          <w:color w:val="000000"/>
        </w:rPr>
        <w:t>муниципального образования Столбовский сельсовет</w:t>
      </w:r>
      <w:r w:rsidRPr="00F043C7">
        <w:rPr>
          <w:color w:val="000000"/>
        </w:rPr>
        <w:t xml:space="preserve"> за 20</w:t>
      </w:r>
      <w:r w:rsidR="00CB0EE7">
        <w:rPr>
          <w:color w:val="000000"/>
        </w:rPr>
        <w:t>1</w:t>
      </w:r>
      <w:r w:rsidRPr="00F043C7">
        <w:rPr>
          <w:color w:val="000000"/>
        </w:rPr>
        <w:t xml:space="preserve">1-2022 гг. представлена в таблице </w:t>
      </w:r>
      <w:r w:rsidR="00A133F9">
        <w:rPr>
          <w:color w:val="000000"/>
        </w:rPr>
        <w:t>4</w:t>
      </w:r>
      <w:r w:rsidRPr="00F043C7">
        <w:rPr>
          <w:color w:val="000000"/>
        </w:rPr>
        <w:t>.</w:t>
      </w:r>
    </w:p>
    <w:p w:rsidR="003C0250" w:rsidRPr="00F043C7" w:rsidRDefault="00A10713">
      <w:pPr>
        <w:pStyle w:val="affff1"/>
      </w:pPr>
      <w:bookmarkStart w:id="24" w:name="_Ref405890602"/>
      <w:r w:rsidRPr="00F043C7">
        <w:rPr>
          <w:color w:val="000000"/>
          <w:sz w:val="20"/>
        </w:rPr>
        <w:t xml:space="preserve">Таблица </w:t>
      </w:r>
      <w:bookmarkEnd w:id="24"/>
      <w:r w:rsidR="00A133F9">
        <w:rPr>
          <w:color w:val="000000"/>
          <w:sz w:val="20"/>
        </w:rPr>
        <w:t>4</w:t>
      </w:r>
      <w:r w:rsidRPr="00F043C7">
        <w:rPr>
          <w:color w:val="000000"/>
          <w:sz w:val="20"/>
        </w:rPr>
        <w:t xml:space="preserve"> </w:t>
      </w:r>
      <w:r w:rsidRPr="00F043C7">
        <w:rPr>
          <w:bCs w:val="0"/>
          <w:color w:val="000000"/>
          <w:sz w:val="20"/>
        </w:rPr>
        <w:t xml:space="preserve">Численность населения муниципального </w:t>
      </w:r>
      <w:r w:rsidR="00F043C7" w:rsidRPr="00F043C7">
        <w:rPr>
          <w:bCs w:val="0"/>
          <w:color w:val="000000"/>
          <w:sz w:val="20"/>
        </w:rPr>
        <w:t xml:space="preserve">образования Столбовский сельсовет </w:t>
      </w:r>
      <w:r w:rsidRPr="00F043C7">
        <w:rPr>
          <w:bCs w:val="0"/>
          <w:color w:val="000000"/>
          <w:sz w:val="20"/>
        </w:rPr>
        <w:t>в разрезе населенных пунктов, человек на конец года</w:t>
      </w:r>
    </w:p>
    <w:tbl>
      <w:tblPr>
        <w:tblW w:w="10674" w:type="dxa"/>
        <w:jc w:val="center"/>
        <w:tblInd w:w="-949" w:type="dxa"/>
        <w:tblLayout w:type="fixed"/>
        <w:tblLook w:val="04A0"/>
      </w:tblPr>
      <w:tblGrid>
        <w:gridCol w:w="1418"/>
        <w:gridCol w:w="709"/>
        <w:gridCol w:w="709"/>
        <w:gridCol w:w="709"/>
        <w:gridCol w:w="708"/>
        <w:gridCol w:w="709"/>
        <w:gridCol w:w="709"/>
        <w:gridCol w:w="709"/>
        <w:gridCol w:w="708"/>
        <w:gridCol w:w="709"/>
        <w:gridCol w:w="709"/>
        <w:gridCol w:w="659"/>
        <w:gridCol w:w="709"/>
        <w:gridCol w:w="800"/>
      </w:tblGrid>
      <w:tr w:rsidR="00E66668" w:rsidTr="008E5BC2">
        <w:trPr>
          <w:trHeight w:val="20"/>
          <w:tblHeader/>
          <w:jc w:val="center"/>
        </w:trPr>
        <w:tc>
          <w:tcPr>
            <w:tcW w:w="141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66668" w:rsidRPr="008B34AD" w:rsidRDefault="00E66668">
            <w:pPr>
              <w:jc w:val="center"/>
              <w:rPr>
                <w:b/>
              </w:rPr>
            </w:pPr>
            <w:r w:rsidRPr="008B34AD">
              <w:rPr>
                <w:b/>
                <w:color w:val="000000"/>
                <w:sz w:val="20"/>
              </w:rPr>
              <w:t>Наименование муниципального образования/населенного пункта</w:t>
            </w:r>
          </w:p>
        </w:tc>
        <w:tc>
          <w:tcPr>
            <w:tcW w:w="709" w:type="dxa"/>
            <w:tcBorders>
              <w:top w:val="single" w:sz="4" w:space="0" w:color="000000"/>
              <w:bottom w:val="single" w:sz="4" w:space="0" w:color="000000"/>
              <w:right w:val="single" w:sz="4" w:space="0" w:color="000000"/>
            </w:tcBorders>
            <w:shd w:val="clear" w:color="000000" w:fill="FFFFFF"/>
            <w:vAlign w:val="center"/>
          </w:tcPr>
          <w:p w:rsidR="00E66668" w:rsidRPr="008B34AD" w:rsidRDefault="00E66668" w:rsidP="00840EBC">
            <w:pPr>
              <w:jc w:val="center"/>
              <w:rPr>
                <w:b/>
              </w:rPr>
            </w:pPr>
            <w:r w:rsidRPr="008B34AD">
              <w:rPr>
                <w:b/>
                <w:color w:val="000000"/>
                <w:sz w:val="20"/>
              </w:rPr>
              <w:t>2011 г.</w:t>
            </w:r>
          </w:p>
        </w:tc>
        <w:tc>
          <w:tcPr>
            <w:tcW w:w="709" w:type="dxa"/>
            <w:tcBorders>
              <w:top w:val="single" w:sz="4" w:space="0" w:color="000000"/>
              <w:bottom w:val="single" w:sz="4" w:space="0" w:color="000000"/>
              <w:right w:val="single" w:sz="4" w:space="0" w:color="000000"/>
            </w:tcBorders>
            <w:shd w:val="clear" w:color="auto" w:fill="auto"/>
            <w:vAlign w:val="center"/>
          </w:tcPr>
          <w:p w:rsidR="00E66668" w:rsidRPr="008B34AD" w:rsidRDefault="00E66668" w:rsidP="00840EBC">
            <w:pPr>
              <w:jc w:val="center"/>
              <w:rPr>
                <w:b/>
                <w:color w:val="000000"/>
                <w:sz w:val="20"/>
              </w:rPr>
            </w:pPr>
            <w:r w:rsidRPr="008B34AD">
              <w:rPr>
                <w:b/>
                <w:color w:val="000000"/>
                <w:sz w:val="20"/>
              </w:rPr>
              <w:t>2012</w:t>
            </w:r>
          </w:p>
          <w:p w:rsidR="00E66668" w:rsidRPr="008B34AD" w:rsidRDefault="00E66668" w:rsidP="00840EBC">
            <w:pPr>
              <w:jc w:val="center"/>
              <w:rPr>
                <w:b/>
              </w:rPr>
            </w:pPr>
            <w:r w:rsidRPr="008B34AD">
              <w:rPr>
                <w:b/>
                <w:color w:val="000000"/>
                <w:sz w:val="20"/>
              </w:rPr>
              <w:t>г.</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center"/>
          </w:tcPr>
          <w:p w:rsidR="00E66668" w:rsidRPr="008B34AD" w:rsidRDefault="00E66668" w:rsidP="00840EBC">
            <w:pPr>
              <w:jc w:val="center"/>
              <w:rPr>
                <w:b/>
                <w:color w:val="000000"/>
                <w:sz w:val="20"/>
              </w:rPr>
            </w:pPr>
            <w:r w:rsidRPr="008B34AD">
              <w:rPr>
                <w:b/>
                <w:color w:val="000000"/>
                <w:sz w:val="20"/>
              </w:rPr>
              <w:t>2013</w:t>
            </w:r>
          </w:p>
          <w:p w:rsidR="00E66668" w:rsidRPr="008B34AD" w:rsidRDefault="00E66668" w:rsidP="00840EBC">
            <w:pPr>
              <w:jc w:val="center"/>
              <w:rPr>
                <w:b/>
              </w:rPr>
            </w:pPr>
            <w:r w:rsidRPr="008B34AD">
              <w:rPr>
                <w:b/>
                <w:color w:val="000000"/>
                <w:sz w:val="20"/>
              </w:rPr>
              <w:t>г.</w:t>
            </w:r>
          </w:p>
        </w:tc>
        <w:tc>
          <w:tcPr>
            <w:tcW w:w="708" w:type="dxa"/>
            <w:tcBorders>
              <w:top w:val="single" w:sz="4" w:space="0" w:color="000000"/>
              <w:left w:val="single" w:sz="4" w:space="0" w:color="000000"/>
              <w:bottom w:val="single" w:sz="4" w:space="0" w:color="000000"/>
              <w:right w:val="single" w:sz="4" w:space="0" w:color="auto"/>
            </w:tcBorders>
            <w:shd w:val="clear" w:color="auto" w:fill="auto"/>
            <w:vAlign w:val="center"/>
          </w:tcPr>
          <w:p w:rsidR="00E66668" w:rsidRPr="008B34AD" w:rsidRDefault="00E66668" w:rsidP="00840EBC">
            <w:pPr>
              <w:jc w:val="center"/>
              <w:rPr>
                <w:b/>
                <w:color w:val="000000"/>
                <w:sz w:val="20"/>
              </w:rPr>
            </w:pPr>
            <w:r w:rsidRPr="008B34AD">
              <w:rPr>
                <w:b/>
                <w:color w:val="000000"/>
                <w:sz w:val="20"/>
              </w:rPr>
              <w:t>2014</w:t>
            </w:r>
          </w:p>
          <w:p w:rsidR="00E66668" w:rsidRPr="008B34AD" w:rsidRDefault="00E66668" w:rsidP="00840EBC">
            <w:pPr>
              <w:jc w:val="center"/>
              <w:rPr>
                <w:b/>
              </w:rPr>
            </w:pPr>
            <w:r w:rsidRPr="008B34AD">
              <w:rPr>
                <w:b/>
                <w:color w:val="000000"/>
                <w:sz w:val="20"/>
              </w:rPr>
              <w:t>г.</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center"/>
          </w:tcPr>
          <w:p w:rsidR="00E66668" w:rsidRPr="008B34AD" w:rsidRDefault="00E66668" w:rsidP="00840EBC">
            <w:pPr>
              <w:jc w:val="center"/>
              <w:rPr>
                <w:b/>
                <w:color w:val="000000"/>
                <w:sz w:val="20"/>
              </w:rPr>
            </w:pPr>
            <w:r w:rsidRPr="008B34AD">
              <w:rPr>
                <w:b/>
                <w:color w:val="000000"/>
                <w:sz w:val="20"/>
              </w:rPr>
              <w:t>2015</w:t>
            </w:r>
          </w:p>
          <w:p w:rsidR="00E66668" w:rsidRPr="008B34AD" w:rsidRDefault="00E66668" w:rsidP="00840EBC">
            <w:pPr>
              <w:jc w:val="center"/>
              <w:rPr>
                <w:b/>
              </w:rPr>
            </w:pPr>
            <w:r w:rsidRPr="008B34AD">
              <w:rPr>
                <w:b/>
                <w:color w:val="000000"/>
                <w:sz w:val="20"/>
              </w:rPr>
              <w:t>г.</w:t>
            </w:r>
          </w:p>
        </w:tc>
        <w:tc>
          <w:tcPr>
            <w:tcW w:w="70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8B34AD" w:rsidRDefault="00E66668" w:rsidP="00840EBC">
            <w:pPr>
              <w:jc w:val="center"/>
              <w:rPr>
                <w:b/>
                <w:color w:val="000000"/>
                <w:sz w:val="20"/>
              </w:rPr>
            </w:pPr>
            <w:r w:rsidRPr="008B34AD">
              <w:rPr>
                <w:b/>
                <w:color w:val="000000"/>
                <w:sz w:val="20"/>
              </w:rPr>
              <w:t>2016</w:t>
            </w:r>
          </w:p>
          <w:p w:rsidR="00E66668" w:rsidRPr="008B34AD" w:rsidRDefault="00E66668" w:rsidP="00840EBC">
            <w:pPr>
              <w:jc w:val="center"/>
              <w:rPr>
                <w:b/>
              </w:rPr>
            </w:pPr>
            <w:r w:rsidRPr="008B34AD">
              <w:rPr>
                <w:b/>
                <w:color w:val="000000"/>
                <w:sz w:val="20"/>
              </w:rPr>
              <w:t>г.</w:t>
            </w:r>
          </w:p>
        </w:tc>
        <w:tc>
          <w:tcPr>
            <w:tcW w:w="70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8B34AD" w:rsidRDefault="00E66668" w:rsidP="00840EBC">
            <w:pPr>
              <w:jc w:val="center"/>
              <w:rPr>
                <w:b/>
                <w:color w:val="000000"/>
                <w:sz w:val="20"/>
              </w:rPr>
            </w:pPr>
            <w:r w:rsidRPr="008B34AD">
              <w:rPr>
                <w:b/>
                <w:color w:val="000000"/>
                <w:sz w:val="20"/>
              </w:rPr>
              <w:t>2017</w:t>
            </w:r>
          </w:p>
          <w:p w:rsidR="00E66668" w:rsidRPr="008B34AD" w:rsidRDefault="00E66668" w:rsidP="00840EBC">
            <w:pPr>
              <w:jc w:val="center"/>
              <w:rPr>
                <w:b/>
              </w:rPr>
            </w:pPr>
            <w:r w:rsidRPr="008B34AD">
              <w:rPr>
                <w:b/>
                <w:color w:val="000000"/>
                <w:sz w:val="20"/>
              </w:rPr>
              <w:t>г.</w:t>
            </w:r>
          </w:p>
        </w:tc>
        <w:tc>
          <w:tcPr>
            <w:tcW w:w="708"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8B34AD" w:rsidRDefault="00E66668" w:rsidP="00840EBC">
            <w:pPr>
              <w:jc w:val="center"/>
              <w:rPr>
                <w:b/>
                <w:color w:val="000000"/>
                <w:sz w:val="20"/>
              </w:rPr>
            </w:pPr>
            <w:r w:rsidRPr="008B34AD">
              <w:rPr>
                <w:b/>
                <w:color w:val="000000"/>
                <w:sz w:val="20"/>
              </w:rPr>
              <w:t>2018</w:t>
            </w:r>
          </w:p>
          <w:p w:rsidR="00E66668" w:rsidRPr="008B34AD" w:rsidRDefault="00E66668" w:rsidP="00840EBC">
            <w:pPr>
              <w:jc w:val="center"/>
              <w:rPr>
                <w:b/>
              </w:rPr>
            </w:pPr>
            <w:r w:rsidRPr="008B34AD">
              <w:rPr>
                <w:b/>
                <w:color w:val="000000"/>
                <w:sz w:val="20"/>
              </w:rPr>
              <w:t>г.</w:t>
            </w:r>
          </w:p>
        </w:tc>
        <w:tc>
          <w:tcPr>
            <w:tcW w:w="70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8B34AD" w:rsidRDefault="00E66668" w:rsidP="00840EBC">
            <w:pPr>
              <w:jc w:val="center"/>
              <w:rPr>
                <w:b/>
                <w:color w:val="000000"/>
                <w:sz w:val="20"/>
              </w:rPr>
            </w:pPr>
            <w:r w:rsidRPr="008B34AD">
              <w:rPr>
                <w:b/>
                <w:color w:val="000000"/>
                <w:sz w:val="20"/>
              </w:rPr>
              <w:t>2019</w:t>
            </w:r>
          </w:p>
          <w:p w:rsidR="00E66668" w:rsidRPr="008B34AD" w:rsidRDefault="00E66668" w:rsidP="00840EBC">
            <w:pPr>
              <w:jc w:val="center"/>
              <w:rPr>
                <w:b/>
              </w:rPr>
            </w:pPr>
            <w:r w:rsidRPr="008B34AD">
              <w:rPr>
                <w:b/>
                <w:color w:val="000000"/>
                <w:sz w:val="20"/>
              </w:rPr>
              <w:t>г.</w:t>
            </w:r>
          </w:p>
        </w:tc>
        <w:tc>
          <w:tcPr>
            <w:tcW w:w="70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8B34AD" w:rsidRDefault="00E66668" w:rsidP="00840EBC">
            <w:pPr>
              <w:jc w:val="center"/>
              <w:rPr>
                <w:b/>
                <w:color w:val="000000"/>
                <w:sz w:val="20"/>
              </w:rPr>
            </w:pPr>
            <w:r w:rsidRPr="008B34AD">
              <w:rPr>
                <w:b/>
                <w:color w:val="000000"/>
                <w:sz w:val="20"/>
              </w:rPr>
              <w:t>2020</w:t>
            </w:r>
          </w:p>
          <w:p w:rsidR="00E66668" w:rsidRPr="008B34AD" w:rsidRDefault="00E66668" w:rsidP="00840EBC">
            <w:pPr>
              <w:jc w:val="center"/>
              <w:rPr>
                <w:b/>
              </w:rPr>
            </w:pPr>
            <w:r w:rsidRPr="008B34AD">
              <w:rPr>
                <w:b/>
                <w:color w:val="000000"/>
                <w:sz w:val="20"/>
              </w:rPr>
              <w:t>г.</w:t>
            </w:r>
          </w:p>
        </w:tc>
        <w:tc>
          <w:tcPr>
            <w:tcW w:w="65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8B34AD" w:rsidRDefault="00E66668" w:rsidP="00840EBC">
            <w:pPr>
              <w:jc w:val="center"/>
              <w:rPr>
                <w:b/>
                <w:color w:val="000000"/>
                <w:sz w:val="20"/>
              </w:rPr>
            </w:pPr>
            <w:r w:rsidRPr="008B34AD">
              <w:rPr>
                <w:b/>
                <w:color w:val="000000"/>
                <w:sz w:val="20"/>
              </w:rPr>
              <w:t>2021</w:t>
            </w:r>
          </w:p>
          <w:p w:rsidR="00E66668" w:rsidRPr="008B34AD" w:rsidRDefault="00E66668" w:rsidP="00840EBC">
            <w:pPr>
              <w:jc w:val="center"/>
              <w:rPr>
                <w:b/>
              </w:rPr>
            </w:pPr>
            <w:r w:rsidRPr="008B34AD">
              <w:rPr>
                <w:b/>
                <w:color w:val="000000"/>
                <w:sz w:val="20"/>
              </w:rPr>
              <w:t>г.</w:t>
            </w:r>
          </w:p>
        </w:tc>
        <w:tc>
          <w:tcPr>
            <w:tcW w:w="70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8B34AD" w:rsidRDefault="00E66668" w:rsidP="00E66668">
            <w:pPr>
              <w:jc w:val="center"/>
              <w:rPr>
                <w:b/>
                <w:color w:val="000000"/>
                <w:sz w:val="20"/>
              </w:rPr>
            </w:pPr>
            <w:r w:rsidRPr="008B34AD">
              <w:rPr>
                <w:b/>
                <w:color w:val="000000"/>
                <w:sz w:val="20"/>
              </w:rPr>
              <w:t>2022</w:t>
            </w:r>
          </w:p>
          <w:p w:rsidR="00E66668" w:rsidRPr="008B34AD" w:rsidRDefault="00E66668" w:rsidP="00E66668">
            <w:pPr>
              <w:jc w:val="center"/>
              <w:rPr>
                <w:b/>
              </w:rPr>
            </w:pPr>
            <w:r w:rsidRPr="008B34AD">
              <w:rPr>
                <w:b/>
                <w:color w:val="000000"/>
                <w:sz w:val="20"/>
              </w:rPr>
              <w:t>г.</w:t>
            </w:r>
          </w:p>
        </w:tc>
        <w:tc>
          <w:tcPr>
            <w:tcW w:w="800" w:type="dxa"/>
            <w:tcBorders>
              <w:top w:val="single" w:sz="4" w:space="0" w:color="000000"/>
              <w:left w:val="single" w:sz="4" w:space="0" w:color="auto"/>
              <w:bottom w:val="single" w:sz="4" w:space="0" w:color="000000"/>
              <w:right w:val="single" w:sz="4" w:space="0" w:color="000000"/>
            </w:tcBorders>
            <w:shd w:val="clear" w:color="auto" w:fill="auto"/>
            <w:vAlign w:val="center"/>
          </w:tcPr>
          <w:p w:rsidR="00E66668" w:rsidRPr="008B34AD" w:rsidRDefault="00E66668" w:rsidP="00840EBC">
            <w:pPr>
              <w:jc w:val="center"/>
              <w:rPr>
                <w:b/>
              </w:rPr>
            </w:pPr>
            <w:r w:rsidRPr="008B34AD">
              <w:rPr>
                <w:b/>
                <w:color w:val="000000"/>
                <w:sz w:val="20"/>
              </w:rPr>
              <w:t>Доля от общей численности населения, %</w:t>
            </w:r>
          </w:p>
        </w:tc>
      </w:tr>
      <w:tr w:rsidR="00E66668" w:rsidTr="008E5BC2">
        <w:trPr>
          <w:trHeight w:val="20"/>
          <w:jc w:val="center"/>
        </w:trPr>
        <w:tc>
          <w:tcPr>
            <w:tcW w:w="1418" w:type="dxa"/>
            <w:tcBorders>
              <w:left w:val="single" w:sz="4" w:space="0" w:color="000000"/>
              <w:bottom w:val="single" w:sz="4" w:space="0" w:color="000000"/>
              <w:right w:val="single" w:sz="4" w:space="0" w:color="000000"/>
            </w:tcBorders>
            <w:shd w:val="clear" w:color="auto" w:fill="auto"/>
            <w:vAlign w:val="center"/>
          </w:tcPr>
          <w:p w:rsidR="00E66668" w:rsidRPr="008E5BC2" w:rsidRDefault="00E66668" w:rsidP="00840EBC">
            <w:pPr>
              <w:jc w:val="center"/>
              <w:rPr>
                <w:b/>
                <w:i/>
                <w:color w:val="000000"/>
                <w:sz w:val="20"/>
              </w:rPr>
            </w:pPr>
            <w:r w:rsidRPr="008E5BC2">
              <w:rPr>
                <w:b/>
                <w:i/>
                <w:color w:val="000000"/>
                <w:sz w:val="20"/>
              </w:rPr>
              <w:t>Муниципальное образование</w:t>
            </w:r>
          </w:p>
          <w:p w:rsidR="00E66668" w:rsidRPr="008E5BC2" w:rsidRDefault="00E66668" w:rsidP="00840EBC">
            <w:pPr>
              <w:jc w:val="center"/>
            </w:pPr>
            <w:r w:rsidRPr="008E5BC2">
              <w:rPr>
                <w:b/>
                <w:i/>
                <w:color w:val="000000"/>
                <w:sz w:val="20"/>
              </w:rPr>
              <w:t>Столбовский сельсовет</w:t>
            </w:r>
          </w:p>
        </w:tc>
        <w:tc>
          <w:tcPr>
            <w:tcW w:w="709" w:type="dxa"/>
            <w:tcBorders>
              <w:bottom w:val="single" w:sz="4" w:space="0" w:color="000000"/>
              <w:right w:val="single" w:sz="4" w:space="0" w:color="000000"/>
            </w:tcBorders>
            <w:shd w:val="clear" w:color="auto" w:fill="auto"/>
            <w:vAlign w:val="center"/>
          </w:tcPr>
          <w:p w:rsidR="00E66668" w:rsidRPr="008E5BC2" w:rsidRDefault="00E66668" w:rsidP="00E66668">
            <w:pPr>
              <w:jc w:val="center"/>
            </w:pPr>
            <w:r w:rsidRPr="008E5BC2">
              <w:rPr>
                <w:b/>
                <w:i/>
                <w:iCs/>
                <w:color w:val="000000"/>
                <w:sz w:val="20"/>
              </w:rPr>
              <w:t>1505</w:t>
            </w:r>
          </w:p>
        </w:tc>
        <w:tc>
          <w:tcPr>
            <w:tcW w:w="709" w:type="dxa"/>
            <w:tcBorders>
              <w:top w:val="single" w:sz="4" w:space="0" w:color="000000"/>
              <w:bottom w:val="single" w:sz="4" w:space="0" w:color="000000"/>
              <w:right w:val="single" w:sz="4" w:space="0" w:color="000000"/>
            </w:tcBorders>
            <w:shd w:val="clear" w:color="auto" w:fill="auto"/>
            <w:vAlign w:val="center"/>
          </w:tcPr>
          <w:p w:rsidR="00E66668" w:rsidRPr="008E5BC2" w:rsidRDefault="00E66668" w:rsidP="00E66668">
            <w:pPr>
              <w:jc w:val="center"/>
            </w:pPr>
            <w:r w:rsidRPr="008E5BC2">
              <w:rPr>
                <w:b/>
                <w:i/>
                <w:iCs/>
                <w:color w:val="000000"/>
                <w:sz w:val="20"/>
              </w:rPr>
              <w:t>1452</w:t>
            </w:r>
          </w:p>
        </w:tc>
        <w:tc>
          <w:tcPr>
            <w:tcW w:w="709" w:type="dxa"/>
            <w:tcBorders>
              <w:left w:val="single" w:sz="4" w:space="0" w:color="000000"/>
              <w:bottom w:val="single" w:sz="4" w:space="0" w:color="000000"/>
              <w:right w:val="single" w:sz="4" w:space="0" w:color="auto"/>
            </w:tcBorders>
            <w:shd w:val="clear" w:color="auto" w:fill="auto"/>
            <w:vAlign w:val="center"/>
          </w:tcPr>
          <w:p w:rsidR="00E66668" w:rsidRPr="008E5BC2" w:rsidRDefault="00E66668" w:rsidP="00840EBC">
            <w:pPr>
              <w:jc w:val="center"/>
              <w:rPr>
                <w:b/>
                <w:i/>
                <w:sz w:val="20"/>
                <w:szCs w:val="20"/>
              </w:rPr>
            </w:pPr>
            <w:r w:rsidRPr="008E5BC2">
              <w:rPr>
                <w:b/>
                <w:i/>
                <w:sz w:val="20"/>
                <w:szCs w:val="20"/>
              </w:rPr>
              <w:t>1386</w:t>
            </w:r>
          </w:p>
        </w:tc>
        <w:tc>
          <w:tcPr>
            <w:tcW w:w="708" w:type="dxa"/>
            <w:tcBorders>
              <w:left w:val="single" w:sz="4" w:space="0" w:color="000000"/>
              <w:bottom w:val="single" w:sz="4" w:space="0" w:color="000000"/>
              <w:right w:val="single" w:sz="4" w:space="0" w:color="auto"/>
            </w:tcBorders>
            <w:shd w:val="clear" w:color="auto" w:fill="auto"/>
            <w:vAlign w:val="center"/>
          </w:tcPr>
          <w:p w:rsidR="00E66668" w:rsidRPr="008E5BC2" w:rsidRDefault="00E66668" w:rsidP="00840EBC">
            <w:pPr>
              <w:jc w:val="center"/>
              <w:rPr>
                <w:b/>
                <w:i/>
                <w:sz w:val="20"/>
                <w:szCs w:val="20"/>
              </w:rPr>
            </w:pPr>
            <w:r w:rsidRPr="008E5BC2">
              <w:rPr>
                <w:b/>
                <w:i/>
                <w:sz w:val="20"/>
                <w:szCs w:val="20"/>
              </w:rPr>
              <w:t>1330</w:t>
            </w:r>
          </w:p>
        </w:tc>
        <w:tc>
          <w:tcPr>
            <w:tcW w:w="709" w:type="dxa"/>
            <w:tcBorders>
              <w:left w:val="single" w:sz="4" w:space="0" w:color="000000"/>
              <w:bottom w:val="single" w:sz="4" w:space="0" w:color="000000"/>
              <w:right w:val="single" w:sz="4" w:space="0" w:color="auto"/>
            </w:tcBorders>
            <w:shd w:val="clear" w:color="auto" w:fill="auto"/>
            <w:vAlign w:val="center"/>
          </w:tcPr>
          <w:p w:rsidR="00E66668" w:rsidRPr="008E5BC2" w:rsidRDefault="00E66668" w:rsidP="00840EBC">
            <w:pPr>
              <w:jc w:val="center"/>
              <w:rPr>
                <w:b/>
                <w:i/>
                <w:sz w:val="20"/>
                <w:szCs w:val="20"/>
              </w:rPr>
            </w:pPr>
            <w:r w:rsidRPr="008E5BC2">
              <w:rPr>
                <w:b/>
                <w:i/>
                <w:sz w:val="20"/>
                <w:szCs w:val="20"/>
              </w:rPr>
              <w:t>1263</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8E5BC2" w:rsidRDefault="00E66668" w:rsidP="00840EBC">
            <w:pPr>
              <w:jc w:val="center"/>
              <w:rPr>
                <w:b/>
                <w:i/>
                <w:sz w:val="20"/>
                <w:szCs w:val="20"/>
              </w:rPr>
            </w:pPr>
            <w:r w:rsidRPr="008E5BC2">
              <w:rPr>
                <w:b/>
                <w:i/>
                <w:sz w:val="20"/>
                <w:szCs w:val="20"/>
              </w:rPr>
              <w:t>1201</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8E5BC2" w:rsidRDefault="008E5BC2" w:rsidP="00840EBC">
            <w:pPr>
              <w:jc w:val="center"/>
              <w:rPr>
                <w:b/>
                <w:i/>
                <w:sz w:val="20"/>
                <w:szCs w:val="20"/>
              </w:rPr>
            </w:pPr>
            <w:r w:rsidRPr="008E5BC2">
              <w:rPr>
                <w:b/>
                <w:i/>
                <w:sz w:val="20"/>
                <w:szCs w:val="20"/>
              </w:rPr>
              <w:t>1155</w:t>
            </w:r>
          </w:p>
        </w:tc>
        <w:tc>
          <w:tcPr>
            <w:tcW w:w="708" w:type="dxa"/>
            <w:tcBorders>
              <w:left w:val="single" w:sz="4" w:space="0" w:color="auto"/>
              <w:bottom w:val="single" w:sz="4" w:space="0" w:color="000000"/>
              <w:right w:val="single" w:sz="4" w:space="0" w:color="auto"/>
            </w:tcBorders>
            <w:shd w:val="clear" w:color="auto" w:fill="auto"/>
            <w:vAlign w:val="center"/>
          </w:tcPr>
          <w:p w:rsidR="00E66668" w:rsidRPr="008E5BC2" w:rsidRDefault="008E5BC2" w:rsidP="00840EBC">
            <w:pPr>
              <w:jc w:val="center"/>
              <w:rPr>
                <w:b/>
                <w:i/>
                <w:sz w:val="20"/>
                <w:szCs w:val="20"/>
              </w:rPr>
            </w:pPr>
            <w:r w:rsidRPr="008E5BC2">
              <w:rPr>
                <w:b/>
                <w:i/>
                <w:sz w:val="20"/>
                <w:szCs w:val="20"/>
              </w:rPr>
              <w:t>1123</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8E5BC2" w:rsidRDefault="008E5BC2" w:rsidP="00840EBC">
            <w:pPr>
              <w:jc w:val="center"/>
              <w:rPr>
                <w:b/>
                <w:i/>
                <w:sz w:val="20"/>
                <w:szCs w:val="20"/>
              </w:rPr>
            </w:pPr>
            <w:r w:rsidRPr="008E5BC2">
              <w:rPr>
                <w:b/>
                <w:i/>
                <w:sz w:val="20"/>
                <w:szCs w:val="20"/>
              </w:rPr>
              <w:t>1096</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8E5BC2" w:rsidRDefault="008E5BC2" w:rsidP="00840EBC">
            <w:pPr>
              <w:jc w:val="center"/>
              <w:rPr>
                <w:b/>
                <w:i/>
                <w:sz w:val="20"/>
                <w:szCs w:val="20"/>
              </w:rPr>
            </w:pPr>
            <w:r w:rsidRPr="008E5BC2">
              <w:rPr>
                <w:b/>
                <w:i/>
                <w:sz w:val="20"/>
                <w:szCs w:val="20"/>
              </w:rPr>
              <w:t>1056</w:t>
            </w:r>
          </w:p>
        </w:tc>
        <w:tc>
          <w:tcPr>
            <w:tcW w:w="659" w:type="dxa"/>
            <w:tcBorders>
              <w:left w:val="single" w:sz="4" w:space="0" w:color="auto"/>
              <w:bottom w:val="single" w:sz="4" w:space="0" w:color="000000"/>
              <w:right w:val="single" w:sz="4" w:space="0" w:color="auto"/>
            </w:tcBorders>
            <w:shd w:val="clear" w:color="auto" w:fill="auto"/>
            <w:vAlign w:val="center"/>
          </w:tcPr>
          <w:p w:rsidR="00E66668" w:rsidRPr="008E5BC2" w:rsidRDefault="008E5BC2" w:rsidP="00840EBC">
            <w:pPr>
              <w:jc w:val="center"/>
              <w:rPr>
                <w:b/>
                <w:i/>
                <w:sz w:val="20"/>
                <w:szCs w:val="20"/>
              </w:rPr>
            </w:pPr>
            <w:r w:rsidRPr="008E5BC2">
              <w:rPr>
                <w:b/>
                <w:i/>
                <w:sz w:val="20"/>
                <w:szCs w:val="20"/>
              </w:rPr>
              <w:t>1003</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8E5BC2" w:rsidRDefault="008E5BC2" w:rsidP="00840EBC">
            <w:pPr>
              <w:jc w:val="center"/>
              <w:rPr>
                <w:b/>
                <w:i/>
                <w:sz w:val="20"/>
                <w:szCs w:val="20"/>
              </w:rPr>
            </w:pPr>
            <w:r w:rsidRPr="008E5BC2">
              <w:rPr>
                <w:b/>
                <w:i/>
                <w:sz w:val="20"/>
                <w:szCs w:val="20"/>
              </w:rPr>
              <w:t>970</w:t>
            </w:r>
          </w:p>
        </w:tc>
        <w:tc>
          <w:tcPr>
            <w:tcW w:w="800" w:type="dxa"/>
            <w:tcBorders>
              <w:left w:val="single" w:sz="4" w:space="0" w:color="auto"/>
              <w:bottom w:val="single" w:sz="4" w:space="0" w:color="000000"/>
              <w:right w:val="single" w:sz="4" w:space="0" w:color="000000"/>
            </w:tcBorders>
            <w:shd w:val="clear" w:color="auto" w:fill="auto"/>
            <w:vAlign w:val="center"/>
          </w:tcPr>
          <w:p w:rsidR="00E66668" w:rsidRDefault="00E66668" w:rsidP="00840EBC">
            <w:pPr>
              <w:jc w:val="center"/>
              <w:rPr>
                <w:highlight w:val="yellow"/>
              </w:rPr>
            </w:pPr>
            <w:r w:rsidRPr="008E5BC2">
              <w:rPr>
                <w:b/>
                <w:i/>
                <w:iCs/>
                <w:color w:val="000000"/>
                <w:sz w:val="20"/>
              </w:rPr>
              <w:t>100,0</w:t>
            </w:r>
          </w:p>
        </w:tc>
      </w:tr>
      <w:tr w:rsidR="00E66668" w:rsidTr="008E5BC2">
        <w:trPr>
          <w:trHeight w:val="20"/>
          <w:jc w:val="center"/>
        </w:trPr>
        <w:tc>
          <w:tcPr>
            <w:tcW w:w="1418" w:type="dxa"/>
            <w:tcBorders>
              <w:left w:val="single" w:sz="4" w:space="0" w:color="000000"/>
              <w:bottom w:val="single" w:sz="4" w:space="0" w:color="000000"/>
              <w:right w:val="single" w:sz="4" w:space="0" w:color="000000"/>
            </w:tcBorders>
            <w:shd w:val="clear" w:color="auto" w:fill="auto"/>
            <w:vAlign w:val="center"/>
          </w:tcPr>
          <w:p w:rsidR="00E66668" w:rsidRPr="00E66668" w:rsidRDefault="00E66668">
            <w:pPr>
              <w:jc w:val="center"/>
            </w:pPr>
            <w:r w:rsidRPr="00E66668">
              <w:rPr>
                <w:color w:val="000000"/>
                <w:sz w:val="20"/>
              </w:rPr>
              <w:t>с. Столбово</w:t>
            </w:r>
          </w:p>
        </w:tc>
        <w:tc>
          <w:tcPr>
            <w:tcW w:w="709" w:type="dxa"/>
            <w:tcBorders>
              <w:bottom w:val="single" w:sz="4" w:space="0" w:color="000000"/>
              <w:right w:val="single" w:sz="4" w:space="0" w:color="000000"/>
            </w:tcBorders>
            <w:shd w:val="clear" w:color="auto" w:fill="auto"/>
            <w:vAlign w:val="center"/>
          </w:tcPr>
          <w:p w:rsidR="00E66668" w:rsidRPr="00E66668" w:rsidRDefault="00E66668">
            <w:pPr>
              <w:jc w:val="center"/>
            </w:pPr>
            <w:r w:rsidRPr="00E66668">
              <w:rPr>
                <w:color w:val="000000"/>
                <w:sz w:val="20"/>
              </w:rPr>
              <w:t>920</w:t>
            </w:r>
          </w:p>
        </w:tc>
        <w:tc>
          <w:tcPr>
            <w:tcW w:w="709" w:type="dxa"/>
            <w:tcBorders>
              <w:top w:val="single" w:sz="4" w:space="0" w:color="000000"/>
              <w:bottom w:val="single" w:sz="4" w:space="0" w:color="000000"/>
              <w:right w:val="single" w:sz="4" w:space="0" w:color="000000"/>
            </w:tcBorders>
            <w:shd w:val="clear" w:color="auto" w:fill="auto"/>
            <w:vAlign w:val="center"/>
          </w:tcPr>
          <w:p w:rsidR="00E66668" w:rsidRPr="00E66668" w:rsidRDefault="00E66668">
            <w:pPr>
              <w:jc w:val="center"/>
            </w:pPr>
            <w:r w:rsidRPr="00E66668">
              <w:rPr>
                <w:color w:val="000000"/>
                <w:sz w:val="20"/>
              </w:rPr>
              <w:t>893</w:t>
            </w:r>
          </w:p>
        </w:tc>
        <w:tc>
          <w:tcPr>
            <w:tcW w:w="709"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841</w:t>
            </w:r>
          </w:p>
        </w:tc>
        <w:tc>
          <w:tcPr>
            <w:tcW w:w="708"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813</w:t>
            </w:r>
          </w:p>
        </w:tc>
        <w:tc>
          <w:tcPr>
            <w:tcW w:w="709"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778</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750</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723</w:t>
            </w:r>
          </w:p>
        </w:tc>
        <w:tc>
          <w:tcPr>
            <w:tcW w:w="708"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699</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687</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672</w:t>
            </w:r>
          </w:p>
        </w:tc>
        <w:tc>
          <w:tcPr>
            <w:tcW w:w="65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645</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E66668">
            <w:pPr>
              <w:jc w:val="center"/>
              <w:rPr>
                <w:sz w:val="20"/>
                <w:szCs w:val="20"/>
              </w:rPr>
            </w:pPr>
            <w:r w:rsidRPr="00E66668">
              <w:rPr>
                <w:sz w:val="20"/>
                <w:szCs w:val="20"/>
              </w:rPr>
              <w:t>622</w:t>
            </w:r>
          </w:p>
        </w:tc>
        <w:tc>
          <w:tcPr>
            <w:tcW w:w="800" w:type="dxa"/>
            <w:tcBorders>
              <w:left w:val="single" w:sz="4" w:space="0" w:color="auto"/>
              <w:bottom w:val="single" w:sz="4" w:space="0" w:color="000000"/>
              <w:right w:val="single" w:sz="4" w:space="0" w:color="000000"/>
            </w:tcBorders>
            <w:shd w:val="clear" w:color="auto" w:fill="auto"/>
            <w:vAlign w:val="center"/>
          </w:tcPr>
          <w:p w:rsidR="00E66668" w:rsidRDefault="008E5BC2" w:rsidP="00840EBC">
            <w:pPr>
              <w:jc w:val="center"/>
              <w:rPr>
                <w:highlight w:val="yellow"/>
              </w:rPr>
            </w:pPr>
            <w:r w:rsidRPr="008E5BC2">
              <w:rPr>
                <w:color w:val="000000"/>
                <w:sz w:val="20"/>
              </w:rPr>
              <w:t>64,1</w:t>
            </w:r>
          </w:p>
        </w:tc>
      </w:tr>
      <w:tr w:rsidR="00E66668" w:rsidTr="008E5BC2">
        <w:trPr>
          <w:trHeight w:val="20"/>
          <w:jc w:val="center"/>
        </w:trPr>
        <w:tc>
          <w:tcPr>
            <w:tcW w:w="1418" w:type="dxa"/>
            <w:tcBorders>
              <w:left w:val="single" w:sz="4" w:space="0" w:color="000000"/>
              <w:bottom w:val="single" w:sz="4" w:space="0" w:color="000000"/>
              <w:right w:val="single" w:sz="4" w:space="0" w:color="000000"/>
            </w:tcBorders>
            <w:shd w:val="clear" w:color="auto" w:fill="auto"/>
            <w:vAlign w:val="center"/>
          </w:tcPr>
          <w:p w:rsidR="00E66668" w:rsidRPr="00E66668" w:rsidRDefault="00E66668" w:rsidP="00840EBC">
            <w:pPr>
              <w:jc w:val="center"/>
            </w:pPr>
            <w:r w:rsidRPr="00E66668">
              <w:rPr>
                <w:color w:val="000000"/>
                <w:sz w:val="20"/>
              </w:rPr>
              <w:t>с. Дресвянка</w:t>
            </w:r>
          </w:p>
        </w:tc>
        <w:tc>
          <w:tcPr>
            <w:tcW w:w="709" w:type="dxa"/>
            <w:tcBorders>
              <w:bottom w:val="single" w:sz="4" w:space="0" w:color="000000"/>
              <w:right w:val="single" w:sz="4" w:space="0" w:color="000000"/>
            </w:tcBorders>
            <w:shd w:val="clear" w:color="auto" w:fill="auto"/>
            <w:vAlign w:val="center"/>
          </w:tcPr>
          <w:p w:rsidR="00E66668" w:rsidRPr="00E66668" w:rsidRDefault="00E66668">
            <w:pPr>
              <w:jc w:val="center"/>
            </w:pPr>
            <w:r w:rsidRPr="00E66668">
              <w:rPr>
                <w:color w:val="000000"/>
                <w:sz w:val="20"/>
              </w:rPr>
              <w:t>403</w:t>
            </w:r>
          </w:p>
        </w:tc>
        <w:tc>
          <w:tcPr>
            <w:tcW w:w="709" w:type="dxa"/>
            <w:tcBorders>
              <w:top w:val="single" w:sz="4" w:space="0" w:color="000000"/>
              <w:bottom w:val="single" w:sz="4" w:space="0" w:color="000000"/>
              <w:right w:val="single" w:sz="4" w:space="0" w:color="000000"/>
            </w:tcBorders>
            <w:shd w:val="clear" w:color="auto" w:fill="auto"/>
            <w:vAlign w:val="center"/>
          </w:tcPr>
          <w:p w:rsidR="00E66668" w:rsidRPr="00E66668" w:rsidRDefault="00E66668">
            <w:pPr>
              <w:jc w:val="center"/>
            </w:pPr>
            <w:r w:rsidRPr="00E66668">
              <w:rPr>
                <w:color w:val="000000"/>
                <w:sz w:val="20"/>
              </w:rPr>
              <w:t>398</w:t>
            </w:r>
          </w:p>
        </w:tc>
        <w:tc>
          <w:tcPr>
            <w:tcW w:w="709"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411</w:t>
            </w:r>
          </w:p>
        </w:tc>
        <w:tc>
          <w:tcPr>
            <w:tcW w:w="708"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399</w:t>
            </w:r>
          </w:p>
        </w:tc>
        <w:tc>
          <w:tcPr>
            <w:tcW w:w="709"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375</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365</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350</w:t>
            </w:r>
          </w:p>
        </w:tc>
        <w:tc>
          <w:tcPr>
            <w:tcW w:w="708"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348</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331</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323</w:t>
            </w:r>
          </w:p>
        </w:tc>
        <w:tc>
          <w:tcPr>
            <w:tcW w:w="65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311</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307</w:t>
            </w:r>
          </w:p>
        </w:tc>
        <w:tc>
          <w:tcPr>
            <w:tcW w:w="800" w:type="dxa"/>
            <w:tcBorders>
              <w:left w:val="single" w:sz="4" w:space="0" w:color="auto"/>
              <w:bottom w:val="single" w:sz="4" w:space="0" w:color="000000"/>
              <w:right w:val="single" w:sz="4" w:space="0" w:color="000000"/>
            </w:tcBorders>
            <w:shd w:val="clear" w:color="auto" w:fill="auto"/>
            <w:vAlign w:val="center"/>
          </w:tcPr>
          <w:p w:rsidR="00E66668" w:rsidRDefault="008E5BC2" w:rsidP="00840EBC">
            <w:pPr>
              <w:jc w:val="center"/>
              <w:rPr>
                <w:highlight w:val="yellow"/>
              </w:rPr>
            </w:pPr>
            <w:r w:rsidRPr="008E5BC2">
              <w:rPr>
                <w:color w:val="000000"/>
                <w:sz w:val="20"/>
              </w:rPr>
              <w:t>31,6</w:t>
            </w:r>
          </w:p>
        </w:tc>
      </w:tr>
      <w:tr w:rsidR="00E66668" w:rsidTr="008E5BC2">
        <w:trPr>
          <w:trHeight w:val="20"/>
          <w:jc w:val="center"/>
        </w:trPr>
        <w:tc>
          <w:tcPr>
            <w:tcW w:w="1418" w:type="dxa"/>
            <w:tcBorders>
              <w:left w:val="single" w:sz="4" w:space="0" w:color="000000"/>
              <w:bottom w:val="single" w:sz="4" w:space="0" w:color="000000"/>
              <w:right w:val="single" w:sz="4" w:space="0" w:color="000000"/>
            </w:tcBorders>
            <w:shd w:val="clear" w:color="auto" w:fill="auto"/>
            <w:vAlign w:val="center"/>
          </w:tcPr>
          <w:p w:rsidR="00E66668" w:rsidRPr="00E66668" w:rsidRDefault="00E66668" w:rsidP="00840EBC">
            <w:pPr>
              <w:jc w:val="center"/>
              <w:rPr>
                <w:sz w:val="20"/>
                <w:szCs w:val="20"/>
              </w:rPr>
            </w:pPr>
            <w:r w:rsidRPr="00E66668">
              <w:rPr>
                <w:color w:val="000000"/>
                <w:sz w:val="20"/>
                <w:szCs w:val="20"/>
              </w:rPr>
              <w:t>с.  Малетино</w:t>
            </w:r>
          </w:p>
        </w:tc>
        <w:tc>
          <w:tcPr>
            <w:tcW w:w="709" w:type="dxa"/>
            <w:tcBorders>
              <w:bottom w:val="single" w:sz="4" w:space="0" w:color="000000"/>
              <w:right w:val="single" w:sz="4" w:space="0" w:color="000000"/>
            </w:tcBorders>
            <w:shd w:val="clear" w:color="auto" w:fill="auto"/>
            <w:vAlign w:val="center"/>
          </w:tcPr>
          <w:p w:rsidR="00E66668" w:rsidRPr="00E66668" w:rsidRDefault="00E66668">
            <w:pPr>
              <w:jc w:val="center"/>
              <w:rPr>
                <w:sz w:val="20"/>
                <w:szCs w:val="20"/>
              </w:rPr>
            </w:pPr>
            <w:r w:rsidRPr="00E66668">
              <w:rPr>
                <w:color w:val="000000"/>
                <w:sz w:val="20"/>
                <w:szCs w:val="20"/>
              </w:rPr>
              <w:t>89</w:t>
            </w:r>
          </w:p>
        </w:tc>
        <w:tc>
          <w:tcPr>
            <w:tcW w:w="709" w:type="dxa"/>
            <w:tcBorders>
              <w:top w:val="single" w:sz="4" w:space="0" w:color="000000"/>
              <w:bottom w:val="single" w:sz="4" w:space="0" w:color="000000"/>
              <w:right w:val="single" w:sz="4" w:space="0" w:color="000000"/>
            </w:tcBorders>
            <w:shd w:val="clear" w:color="auto" w:fill="auto"/>
            <w:vAlign w:val="center"/>
          </w:tcPr>
          <w:p w:rsidR="00E66668" w:rsidRPr="00E66668" w:rsidRDefault="00E66668">
            <w:pPr>
              <w:jc w:val="center"/>
              <w:rPr>
                <w:sz w:val="20"/>
                <w:szCs w:val="20"/>
              </w:rPr>
            </w:pPr>
            <w:r w:rsidRPr="00E66668">
              <w:rPr>
                <w:color w:val="000000"/>
                <w:sz w:val="20"/>
                <w:szCs w:val="20"/>
              </w:rPr>
              <w:t>73</w:t>
            </w:r>
          </w:p>
        </w:tc>
        <w:tc>
          <w:tcPr>
            <w:tcW w:w="709"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68</w:t>
            </w:r>
          </w:p>
        </w:tc>
        <w:tc>
          <w:tcPr>
            <w:tcW w:w="708"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67</w:t>
            </w:r>
          </w:p>
        </w:tc>
        <w:tc>
          <w:tcPr>
            <w:tcW w:w="709"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64</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53</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47</w:t>
            </w:r>
          </w:p>
        </w:tc>
        <w:tc>
          <w:tcPr>
            <w:tcW w:w="708"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46</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45</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34</w:t>
            </w:r>
          </w:p>
        </w:tc>
        <w:tc>
          <w:tcPr>
            <w:tcW w:w="65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33</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34</w:t>
            </w:r>
          </w:p>
        </w:tc>
        <w:tc>
          <w:tcPr>
            <w:tcW w:w="800" w:type="dxa"/>
            <w:tcBorders>
              <w:left w:val="single" w:sz="4" w:space="0" w:color="auto"/>
              <w:bottom w:val="single" w:sz="4" w:space="0" w:color="000000"/>
              <w:right w:val="single" w:sz="4" w:space="0" w:color="000000"/>
            </w:tcBorders>
            <w:shd w:val="clear" w:color="auto" w:fill="auto"/>
            <w:vAlign w:val="center"/>
          </w:tcPr>
          <w:p w:rsidR="00E66668" w:rsidRDefault="008E5BC2" w:rsidP="00840EBC">
            <w:pPr>
              <w:jc w:val="center"/>
              <w:rPr>
                <w:highlight w:val="yellow"/>
              </w:rPr>
            </w:pPr>
            <w:r w:rsidRPr="008E5BC2">
              <w:rPr>
                <w:color w:val="000000"/>
                <w:sz w:val="20"/>
              </w:rPr>
              <w:t>3,5</w:t>
            </w:r>
          </w:p>
        </w:tc>
      </w:tr>
      <w:tr w:rsidR="00E66668" w:rsidTr="008E5BC2">
        <w:trPr>
          <w:trHeight w:val="20"/>
          <w:jc w:val="center"/>
        </w:trPr>
        <w:tc>
          <w:tcPr>
            <w:tcW w:w="1418" w:type="dxa"/>
            <w:tcBorders>
              <w:left w:val="single" w:sz="4" w:space="0" w:color="000000"/>
              <w:bottom w:val="single" w:sz="4" w:space="0" w:color="000000"/>
              <w:right w:val="single" w:sz="4" w:space="0" w:color="000000"/>
            </w:tcBorders>
            <w:shd w:val="clear" w:color="auto" w:fill="auto"/>
            <w:vAlign w:val="center"/>
          </w:tcPr>
          <w:p w:rsidR="00E66668" w:rsidRPr="00E66668" w:rsidRDefault="00E66668" w:rsidP="00840EBC">
            <w:pPr>
              <w:jc w:val="center"/>
              <w:rPr>
                <w:sz w:val="20"/>
                <w:szCs w:val="20"/>
              </w:rPr>
            </w:pPr>
            <w:r w:rsidRPr="00E66668">
              <w:rPr>
                <w:color w:val="000000"/>
                <w:sz w:val="20"/>
                <w:szCs w:val="20"/>
              </w:rPr>
              <w:lastRenderedPageBreak/>
              <w:t>с. Ключи</w:t>
            </w:r>
          </w:p>
        </w:tc>
        <w:tc>
          <w:tcPr>
            <w:tcW w:w="709" w:type="dxa"/>
            <w:tcBorders>
              <w:bottom w:val="single" w:sz="4" w:space="0" w:color="000000"/>
              <w:right w:val="single" w:sz="4" w:space="0" w:color="000000"/>
            </w:tcBorders>
            <w:shd w:val="clear" w:color="auto" w:fill="auto"/>
            <w:vAlign w:val="center"/>
          </w:tcPr>
          <w:p w:rsidR="00E66668" w:rsidRPr="00E66668" w:rsidRDefault="00E66668">
            <w:pPr>
              <w:jc w:val="center"/>
              <w:rPr>
                <w:sz w:val="20"/>
                <w:szCs w:val="20"/>
              </w:rPr>
            </w:pPr>
            <w:r w:rsidRPr="00E66668">
              <w:rPr>
                <w:color w:val="000000"/>
                <w:sz w:val="20"/>
                <w:szCs w:val="20"/>
              </w:rPr>
              <w:t>89</w:t>
            </w:r>
          </w:p>
        </w:tc>
        <w:tc>
          <w:tcPr>
            <w:tcW w:w="709" w:type="dxa"/>
            <w:tcBorders>
              <w:top w:val="single" w:sz="4" w:space="0" w:color="000000"/>
              <w:bottom w:val="single" w:sz="4" w:space="0" w:color="000000"/>
              <w:right w:val="single" w:sz="4" w:space="0" w:color="000000"/>
            </w:tcBorders>
            <w:shd w:val="clear" w:color="auto" w:fill="auto"/>
            <w:vAlign w:val="center"/>
          </w:tcPr>
          <w:p w:rsidR="00E66668" w:rsidRPr="00E66668" w:rsidRDefault="00E66668">
            <w:pPr>
              <w:jc w:val="center"/>
              <w:rPr>
                <w:sz w:val="20"/>
                <w:szCs w:val="20"/>
              </w:rPr>
            </w:pPr>
            <w:r w:rsidRPr="00E66668">
              <w:rPr>
                <w:color w:val="000000"/>
                <w:sz w:val="20"/>
                <w:szCs w:val="20"/>
              </w:rPr>
              <w:t>84</w:t>
            </w:r>
          </w:p>
        </w:tc>
        <w:tc>
          <w:tcPr>
            <w:tcW w:w="709"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63</w:t>
            </w:r>
          </w:p>
        </w:tc>
        <w:tc>
          <w:tcPr>
            <w:tcW w:w="708"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50</w:t>
            </w:r>
          </w:p>
        </w:tc>
        <w:tc>
          <w:tcPr>
            <w:tcW w:w="709" w:type="dxa"/>
            <w:tcBorders>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43</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28</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31</w:t>
            </w:r>
          </w:p>
        </w:tc>
        <w:tc>
          <w:tcPr>
            <w:tcW w:w="708"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26</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28</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21</w:t>
            </w:r>
          </w:p>
        </w:tc>
        <w:tc>
          <w:tcPr>
            <w:tcW w:w="659" w:type="dxa"/>
            <w:tcBorders>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14</w:t>
            </w:r>
          </w:p>
        </w:tc>
        <w:tc>
          <w:tcPr>
            <w:tcW w:w="709" w:type="dxa"/>
            <w:tcBorders>
              <w:left w:val="single" w:sz="4" w:space="0" w:color="auto"/>
              <w:bottom w:val="single" w:sz="4" w:space="0" w:color="000000"/>
              <w:right w:val="single" w:sz="4" w:space="0" w:color="auto"/>
            </w:tcBorders>
            <w:shd w:val="clear" w:color="auto" w:fill="auto"/>
            <w:vAlign w:val="center"/>
          </w:tcPr>
          <w:p w:rsidR="00E66668" w:rsidRPr="008E5BC2" w:rsidRDefault="00E66668" w:rsidP="00840EBC">
            <w:pPr>
              <w:jc w:val="center"/>
              <w:rPr>
                <w:sz w:val="20"/>
                <w:szCs w:val="20"/>
              </w:rPr>
            </w:pPr>
            <w:r w:rsidRPr="008E5BC2">
              <w:rPr>
                <w:sz w:val="20"/>
                <w:szCs w:val="20"/>
              </w:rPr>
              <w:t>7</w:t>
            </w:r>
          </w:p>
        </w:tc>
        <w:tc>
          <w:tcPr>
            <w:tcW w:w="800" w:type="dxa"/>
            <w:tcBorders>
              <w:left w:val="single" w:sz="4" w:space="0" w:color="auto"/>
              <w:bottom w:val="single" w:sz="4" w:space="0" w:color="000000"/>
              <w:right w:val="single" w:sz="4" w:space="0" w:color="000000"/>
            </w:tcBorders>
            <w:shd w:val="clear" w:color="auto" w:fill="auto"/>
            <w:vAlign w:val="center"/>
          </w:tcPr>
          <w:p w:rsidR="00E66668" w:rsidRPr="008E5BC2" w:rsidRDefault="008E5BC2" w:rsidP="00840EBC">
            <w:pPr>
              <w:jc w:val="center"/>
            </w:pPr>
            <w:r w:rsidRPr="008E5BC2">
              <w:rPr>
                <w:color w:val="000000"/>
                <w:sz w:val="20"/>
              </w:rPr>
              <w:t>0,8</w:t>
            </w:r>
          </w:p>
        </w:tc>
      </w:tr>
      <w:tr w:rsidR="00E66668" w:rsidTr="008E5BC2">
        <w:trPr>
          <w:trHeight w:val="20"/>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668" w:rsidRPr="00E66668" w:rsidRDefault="00E66668">
            <w:pPr>
              <w:jc w:val="center"/>
              <w:rPr>
                <w:sz w:val="20"/>
                <w:szCs w:val="20"/>
              </w:rPr>
            </w:pPr>
            <w:r w:rsidRPr="00E66668">
              <w:rPr>
                <w:color w:val="000000"/>
                <w:sz w:val="20"/>
                <w:szCs w:val="20"/>
              </w:rPr>
              <w:t>с. Соколово</w:t>
            </w:r>
          </w:p>
        </w:tc>
        <w:tc>
          <w:tcPr>
            <w:tcW w:w="709" w:type="dxa"/>
            <w:tcBorders>
              <w:top w:val="single" w:sz="4" w:space="0" w:color="000000"/>
              <w:bottom w:val="single" w:sz="4" w:space="0" w:color="000000"/>
              <w:right w:val="single" w:sz="4" w:space="0" w:color="000000"/>
            </w:tcBorders>
            <w:shd w:val="clear" w:color="auto" w:fill="auto"/>
            <w:vAlign w:val="center"/>
          </w:tcPr>
          <w:p w:rsidR="00E66668" w:rsidRPr="00E66668" w:rsidRDefault="00E66668">
            <w:pPr>
              <w:jc w:val="center"/>
              <w:rPr>
                <w:sz w:val="20"/>
                <w:szCs w:val="20"/>
              </w:rPr>
            </w:pPr>
            <w:r w:rsidRPr="00E66668">
              <w:rPr>
                <w:color w:val="000000"/>
                <w:sz w:val="20"/>
                <w:szCs w:val="20"/>
              </w:rPr>
              <w:t>4</w:t>
            </w:r>
          </w:p>
        </w:tc>
        <w:tc>
          <w:tcPr>
            <w:tcW w:w="709" w:type="dxa"/>
            <w:tcBorders>
              <w:top w:val="single" w:sz="4" w:space="0" w:color="000000"/>
              <w:bottom w:val="single" w:sz="4" w:space="0" w:color="000000"/>
              <w:right w:val="single" w:sz="4" w:space="0" w:color="000000"/>
            </w:tcBorders>
            <w:shd w:val="clear" w:color="auto" w:fill="auto"/>
            <w:vAlign w:val="center"/>
          </w:tcPr>
          <w:p w:rsidR="00E66668" w:rsidRPr="00E66668" w:rsidRDefault="00E66668">
            <w:pPr>
              <w:jc w:val="center"/>
              <w:rPr>
                <w:sz w:val="20"/>
                <w:szCs w:val="20"/>
              </w:rPr>
            </w:pPr>
            <w:r w:rsidRPr="00E66668">
              <w:rPr>
                <w:color w:val="000000"/>
                <w:sz w:val="20"/>
                <w:szCs w:val="20"/>
              </w:rPr>
              <w:t>4</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w:t>
            </w:r>
          </w:p>
        </w:tc>
        <w:tc>
          <w:tcPr>
            <w:tcW w:w="708" w:type="dxa"/>
            <w:tcBorders>
              <w:top w:val="single" w:sz="4" w:space="0" w:color="000000"/>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1</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3</w:t>
            </w:r>
          </w:p>
        </w:tc>
        <w:tc>
          <w:tcPr>
            <w:tcW w:w="70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5</w:t>
            </w:r>
          </w:p>
        </w:tc>
        <w:tc>
          <w:tcPr>
            <w:tcW w:w="70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4</w:t>
            </w:r>
          </w:p>
        </w:tc>
        <w:tc>
          <w:tcPr>
            <w:tcW w:w="708"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E66668" w:rsidRDefault="00E66668" w:rsidP="00E66668">
            <w:pPr>
              <w:jc w:val="center"/>
              <w:rPr>
                <w:sz w:val="20"/>
                <w:szCs w:val="20"/>
              </w:rPr>
            </w:pPr>
            <w:r w:rsidRPr="00E66668">
              <w:rPr>
                <w:sz w:val="20"/>
                <w:szCs w:val="20"/>
              </w:rPr>
              <w:t>4</w:t>
            </w:r>
          </w:p>
        </w:tc>
        <w:tc>
          <w:tcPr>
            <w:tcW w:w="70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5</w:t>
            </w:r>
          </w:p>
        </w:tc>
        <w:tc>
          <w:tcPr>
            <w:tcW w:w="70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6</w:t>
            </w:r>
          </w:p>
        </w:tc>
        <w:tc>
          <w:tcPr>
            <w:tcW w:w="65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0</w:t>
            </w:r>
          </w:p>
        </w:tc>
        <w:tc>
          <w:tcPr>
            <w:tcW w:w="709" w:type="dxa"/>
            <w:tcBorders>
              <w:top w:val="single" w:sz="4" w:space="0" w:color="000000"/>
              <w:left w:val="single" w:sz="4" w:space="0" w:color="auto"/>
              <w:bottom w:val="single" w:sz="4" w:space="0" w:color="000000"/>
              <w:right w:val="single" w:sz="4" w:space="0" w:color="auto"/>
            </w:tcBorders>
            <w:shd w:val="clear" w:color="auto" w:fill="auto"/>
            <w:vAlign w:val="center"/>
          </w:tcPr>
          <w:p w:rsidR="00E66668" w:rsidRPr="00E66668" w:rsidRDefault="00E66668" w:rsidP="00840EBC">
            <w:pPr>
              <w:jc w:val="center"/>
              <w:rPr>
                <w:sz w:val="20"/>
                <w:szCs w:val="20"/>
              </w:rPr>
            </w:pPr>
            <w:r w:rsidRPr="00E66668">
              <w:rPr>
                <w:sz w:val="20"/>
                <w:szCs w:val="20"/>
              </w:rPr>
              <w:t>0</w:t>
            </w:r>
          </w:p>
        </w:tc>
        <w:tc>
          <w:tcPr>
            <w:tcW w:w="800" w:type="dxa"/>
            <w:tcBorders>
              <w:top w:val="single" w:sz="4" w:space="0" w:color="000000"/>
              <w:left w:val="single" w:sz="4" w:space="0" w:color="auto"/>
              <w:bottom w:val="single" w:sz="4" w:space="0" w:color="000000"/>
              <w:right w:val="single" w:sz="4" w:space="0" w:color="000000"/>
            </w:tcBorders>
            <w:shd w:val="clear" w:color="auto" w:fill="auto"/>
            <w:vAlign w:val="center"/>
          </w:tcPr>
          <w:p w:rsidR="00E66668" w:rsidRDefault="008E5BC2" w:rsidP="00840EBC">
            <w:pPr>
              <w:jc w:val="center"/>
              <w:rPr>
                <w:highlight w:val="yellow"/>
              </w:rPr>
            </w:pPr>
            <w:r w:rsidRPr="008E5BC2">
              <w:rPr>
                <w:color w:val="000000"/>
                <w:sz w:val="20"/>
              </w:rPr>
              <w:t>0</w:t>
            </w:r>
          </w:p>
        </w:tc>
      </w:tr>
    </w:tbl>
    <w:p w:rsidR="003C0250" w:rsidRPr="00D3561B" w:rsidRDefault="003C0250">
      <w:pPr>
        <w:ind w:left="-567" w:firstLine="709"/>
        <w:jc w:val="both"/>
        <w:rPr>
          <w:color w:val="000000"/>
          <w:highlight w:val="yellow"/>
          <w:lang w:val="en-US"/>
        </w:rPr>
      </w:pPr>
    </w:p>
    <w:p w:rsidR="000B120C" w:rsidRDefault="000B120C" w:rsidP="00575469">
      <w:pPr>
        <w:ind w:left="-284" w:firstLine="426"/>
        <w:jc w:val="both"/>
      </w:pPr>
      <w:r>
        <w:t>Н</w:t>
      </w:r>
      <w:r w:rsidRPr="00B96DB6">
        <w:t>аибольшая доля численности населения в муниципальном образовании приходится на центр сельского поселения с. Столбово (6</w:t>
      </w:r>
      <w:r>
        <w:t>4</w:t>
      </w:r>
      <w:r w:rsidRPr="00B96DB6">
        <w:t xml:space="preserve"> %), таким образом остальные населенные пункты имеют более низкую долю численности населения с. Дресвянка (</w:t>
      </w:r>
      <w:r>
        <w:t>32</w:t>
      </w:r>
      <w:r w:rsidRPr="00B96DB6">
        <w:t xml:space="preserve"> %), с. Ключи (</w:t>
      </w:r>
      <w:r>
        <w:t>1</w:t>
      </w:r>
      <w:r w:rsidRPr="00B96DB6">
        <w:t xml:space="preserve"> %), с. Малетино (</w:t>
      </w:r>
      <w:r>
        <w:t>3,5</w:t>
      </w:r>
      <w:r w:rsidRPr="00B96DB6">
        <w:t xml:space="preserve"> %)</w:t>
      </w:r>
      <w:r>
        <w:t xml:space="preserve">. </w:t>
      </w:r>
    </w:p>
    <w:p w:rsidR="003C0250" w:rsidRPr="008E5BC2" w:rsidRDefault="00A10713" w:rsidP="00575469">
      <w:pPr>
        <w:ind w:left="-284" w:firstLine="426"/>
        <w:jc w:val="both"/>
      </w:pPr>
      <w:r w:rsidRPr="008E5BC2">
        <w:rPr>
          <w:color w:val="000000"/>
        </w:rPr>
        <w:t>За период с 2011 г. по 2022 г. численность населения муниципального о</w:t>
      </w:r>
      <w:r w:rsidR="004C18C6">
        <w:rPr>
          <w:color w:val="000000"/>
        </w:rPr>
        <w:t>бразования</w:t>
      </w:r>
      <w:r w:rsidRPr="008E5BC2">
        <w:rPr>
          <w:color w:val="000000"/>
        </w:rPr>
        <w:t xml:space="preserve"> уменьшилась на </w:t>
      </w:r>
      <w:r w:rsidR="008E5BC2" w:rsidRPr="008E5BC2">
        <w:rPr>
          <w:color w:val="000000"/>
        </w:rPr>
        <w:t>36</w:t>
      </w:r>
      <w:r w:rsidRPr="008E5BC2">
        <w:rPr>
          <w:color w:val="000000"/>
        </w:rPr>
        <w:t xml:space="preserve"> % или на </w:t>
      </w:r>
      <w:r w:rsidR="008E5BC2" w:rsidRPr="008E5BC2">
        <w:rPr>
          <w:color w:val="000000"/>
        </w:rPr>
        <w:t>535</w:t>
      </w:r>
      <w:r w:rsidRPr="008E5BC2">
        <w:rPr>
          <w:color w:val="000000"/>
        </w:rPr>
        <w:t xml:space="preserve"> человек. Основной причиной сокращения численности является естественная убыль при низком уровне рождаемости и нестабильном уровне смертности. </w:t>
      </w:r>
    </w:p>
    <w:p w:rsidR="003C0250" w:rsidRPr="000B120C" w:rsidRDefault="00A10713" w:rsidP="00575469">
      <w:pPr>
        <w:ind w:left="-284" w:firstLine="426"/>
        <w:jc w:val="both"/>
      </w:pPr>
      <w:r w:rsidRPr="000B120C">
        <w:rPr>
          <w:color w:val="000000"/>
        </w:rPr>
        <w:t xml:space="preserve">Важным показателем демографической ситуации является половозрастная структура населения. </w:t>
      </w:r>
    </w:p>
    <w:p w:rsidR="003C0250" w:rsidRDefault="00A10713" w:rsidP="00575469">
      <w:pPr>
        <w:ind w:left="-284" w:firstLine="426"/>
        <w:jc w:val="both"/>
        <w:rPr>
          <w:highlight w:val="yellow"/>
        </w:rPr>
      </w:pPr>
      <w:r w:rsidRPr="0015667F">
        <w:rPr>
          <w:color w:val="000000"/>
        </w:rPr>
        <w:t xml:space="preserve">В целом, возрастная структура населения характеризуется достаточно высокой долей числа лиц трудоспособного возраста – </w:t>
      </w:r>
      <w:r w:rsidR="0015667F" w:rsidRPr="0015667F">
        <w:rPr>
          <w:color w:val="000000"/>
        </w:rPr>
        <w:t>75</w:t>
      </w:r>
      <w:r w:rsidRPr="0015667F">
        <w:rPr>
          <w:color w:val="000000"/>
        </w:rPr>
        <w:t xml:space="preserve">% от общей численности. Число жителей младше трудоспособного возраста составляет </w:t>
      </w:r>
      <w:r w:rsidR="0015667F" w:rsidRPr="0015667F">
        <w:rPr>
          <w:color w:val="000000"/>
        </w:rPr>
        <w:t>10</w:t>
      </w:r>
      <w:r w:rsidRPr="0015667F">
        <w:rPr>
          <w:color w:val="000000"/>
        </w:rPr>
        <w:t xml:space="preserve">% и старше трудоспособного – </w:t>
      </w:r>
      <w:r w:rsidR="0015667F" w:rsidRPr="0015667F">
        <w:rPr>
          <w:color w:val="000000"/>
        </w:rPr>
        <w:t>15</w:t>
      </w:r>
      <w:r w:rsidRPr="0015667F">
        <w:rPr>
          <w:color w:val="000000"/>
        </w:rPr>
        <w:t xml:space="preserve">% населения.   </w:t>
      </w:r>
    </w:p>
    <w:p w:rsidR="003C0250" w:rsidRPr="00CB0EE7" w:rsidRDefault="00A10713" w:rsidP="00575469">
      <w:pPr>
        <w:ind w:left="-284" w:firstLine="426"/>
        <w:jc w:val="both"/>
      </w:pPr>
      <w:r w:rsidRPr="007E6EBB">
        <w:rPr>
          <w:rFonts w:eastAsia="Calibri"/>
          <w:color w:val="000000"/>
        </w:rPr>
        <w:t>Итак, произведя оценку существующей демографической ситуации в муниципальном о</w:t>
      </w:r>
      <w:r w:rsidR="007E6EBB" w:rsidRPr="007E6EBB">
        <w:rPr>
          <w:rFonts w:eastAsia="Calibri"/>
          <w:color w:val="000000"/>
        </w:rPr>
        <w:t>бразовании</w:t>
      </w:r>
      <w:r w:rsidRPr="007E6EBB">
        <w:rPr>
          <w:rFonts w:eastAsia="Calibri"/>
          <w:color w:val="000000"/>
        </w:rPr>
        <w:t xml:space="preserve">, можно сделать следующие выводы о тенденции динамики численности населения </w:t>
      </w:r>
      <w:r w:rsidRPr="00CB0EE7">
        <w:rPr>
          <w:color w:val="000000"/>
        </w:rPr>
        <w:t>за период 20</w:t>
      </w:r>
      <w:r w:rsidR="00CB0EE7">
        <w:rPr>
          <w:color w:val="000000"/>
        </w:rPr>
        <w:t>1</w:t>
      </w:r>
      <w:r w:rsidRPr="00CB0EE7">
        <w:rPr>
          <w:color w:val="000000"/>
        </w:rPr>
        <w:t>1-2022 гг.</w:t>
      </w:r>
      <w:r w:rsidRPr="00CB0EE7">
        <w:rPr>
          <w:rFonts w:eastAsia="Calibri"/>
          <w:color w:val="000000"/>
        </w:rPr>
        <w:t>:</w:t>
      </w:r>
    </w:p>
    <w:p w:rsidR="003C0250" w:rsidRPr="00CB0EE7" w:rsidRDefault="00A10713" w:rsidP="00575469">
      <w:pPr>
        <w:numPr>
          <w:ilvl w:val="0"/>
          <w:numId w:val="1"/>
        </w:numPr>
        <w:ind w:left="-284" w:firstLine="426"/>
        <w:jc w:val="both"/>
      </w:pPr>
      <w:r w:rsidRPr="00CB0EE7">
        <w:rPr>
          <w:color w:val="000000"/>
        </w:rPr>
        <w:t>сокращение численности постоянного населения</w:t>
      </w:r>
      <w:r w:rsidR="007E6EBB" w:rsidRPr="00CB0EE7">
        <w:rPr>
          <w:color w:val="000000"/>
        </w:rPr>
        <w:t xml:space="preserve"> </w:t>
      </w:r>
      <w:r w:rsidR="004C107E">
        <w:rPr>
          <w:color w:val="000000"/>
        </w:rPr>
        <w:t>поселения</w:t>
      </w:r>
      <w:r w:rsidRPr="00CB0EE7">
        <w:rPr>
          <w:color w:val="000000"/>
        </w:rPr>
        <w:t xml:space="preserve"> (на </w:t>
      </w:r>
      <w:r w:rsidR="007E6EBB" w:rsidRPr="00CB0EE7">
        <w:rPr>
          <w:color w:val="000000"/>
        </w:rPr>
        <w:t>36</w:t>
      </w:r>
      <w:r w:rsidR="00CB0EE7">
        <w:rPr>
          <w:color w:val="000000"/>
        </w:rPr>
        <w:t xml:space="preserve"> %</w:t>
      </w:r>
      <w:r w:rsidRPr="00CB0EE7">
        <w:rPr>
          <w:color w:val="000000"/>
        </w:rPr>
        <w:t>);</w:t>
      </w:r>
    </w:p>
    <w:p w:rsidR="00CB0EE7" w:rsidRPr="00CB0EE7" w:rsidRDefault="00CB0EE7" w:rsidP="00575469">
      <w:pPr>
        <w:numPr>
          <w:ilvl w:val="0"/>
          <w:numId w:val="1"/>
        </w:numPr>
        <w:ind w:left="-284" w:firstLine="426"/>
        <w:jc w:val="both"/>
      </w:pPr>
      <w:r w:rsidRPr="00CB0EE7">
        <w:rPr>
          <w:color w:val="000000"/>
        </w:rPr>
        <w:t>уменьшение уровня рождаемости</w:t>
      </w:r>
      <w:r w:rsidR="004C107E">
        <w:rPr>
          <w:color w:val="000000"/>
        </w:rPr>
        <w:t xml:space="preserve"> в поселении</w:t>
      </w:r>
      <w:r w:rsidRPr="00CB0EE7">
        <w:rPr>
          <w:color w:val="000000"/>
        </w:rPr>
        <w:t>;</w:t>
      </w:r>
    </w:p>
    <w:p w:rsidR="003C0250" w:rsidRPr="00CB0EE7" w:rsidRDefault="007E6EBB" w:rsidP="00575469">
      <w:pPr>
        <w:numPr>
          <w:ilvl w:val="0"/>
          <w:numId w:val="1"/>
        </w:numPr>
        <w:ind w:left="-284" w:firstLine="426"/>
        <w:jc w:val="both"/>
      </w:pPr>
      <w:r w:rsidRPr="00CB0EE7">
        <w:rPr>
          <w:color w:val="000000"/>
        </w:rPr>
        <w:t>увеличение</w:t>
      </w:r>
      <w:r w:rsidR="00A10713" w:rsidRPr="00CB0EE7">
        <w:rPr>
          <w:color w:val="000000"/>
        </w:rPr>
        <w:t xml:space="preserve"> смертности</w:t>
      </w:r>
      <w:r w:rsidRPr="00CB0EE7">
        <w:rPr>
          <w:color w:val="000000"/>
        </w:rPr>
        <w:t xml:space="preserve"> в с. Столбово</w:t>
      </w:r>
      <w:r w:rsidR="00A10713" w:rsidRPr="00CB0EE7">
        <w:rPr>
          <w:color w:val="000000"/>
        </w:rPr>
        <w:t>;</w:t>
      </w:r>
    </w:p>
    <w:p w:rsidR="003C0250" w:rsidRPr="00CB0EE7" w:rsidRDefault="00583EE7" w:rsidP="00575469">
      <w:pPr>
        <w:numPr>
          <w:ilvl w:val="0"/>
          <w:numId w:val="1"/>
        </w:numPr>
        <w:ind w:left="-284" w:firstLine="426"/>
        <w:jc w:val="both"/>
      </w:pPr>
      <w:r>
        <w:rPr>
          <w:color w:val="000000"/>
        </w:rPr>
        <w:t>отрицательная миграция</w:t>
      </w:r>
      <w:r w:rsidR="007E6EBB" w:rsidRPr="00CB0EE7">
        <w:rPr>
          <w:color w:val="000000"/>
        </w:rPr>
        <w:t xml:space="preserve"> в с. Столбово.</w:t>
      </w:r>
    </w:p>
    <w:p w:rsidR="003C0250" w:rsidRPr="00CB0EE7" w:rsidRDefault="007E6EBB" w:rsidP="00575469">
      <w:pPr>
        <w:ind w:left="-284" w:firstLine="426"/>
        <w:jc w:val="both"/>
      </w:pPr>
      <w:r w:rsidRPr="00CB0EE7">
        <w:rPr>
          <w:color w:val="000000"/>
        </w:rPr>
        <w:t>В селах Дресвянка, Малетино и Ключи з</w:t>
      </w:r>
      <w:r w:rsidR="00A10713" w:rsidRPr="00CB0EE7">
        <w:rPr>
          <w:color w:val="000000"/>
        </w:rPr>
        <w:t>а последние годы наблюдается снижение миграционного оттока и смертности.</w:t>
      </w:r>
    </w:p>
    <w:p w:rsidR="003C0250" w:rsidRDefault="003C0250" w:rsidP="00575469">
      <w:pPr>
        <w:ind w:left="-284" w:firstLine="426"/>
        <w:jc w:val="both"/>
        <w:rPr>
          <w:color w:val="000000"/>
          <w:highlight w:val="yellow"/>
        </w:rPr>
      </w:pPr>
    </w:p>
    <w:p w:rsidR="003C0250" w:rsidRPr="00107D81" w:rsidRDefault="00A10713" w:rsidP="00575469">
      <w:pPr>
        <w:ind w:left="-284" w:firstLine="426"/>
      </w:pPr>
      <w:r w:rsidRPr="00107D81">
        <w:rPr>
          <w:b/>
          <w:bCs/>
          <w:color w:val="000000"/>
          <w:u w:val="single"/>
        </w:rPr>
        <w:t>Прогноз численности населения</w:t>
      </w:r>
    </w:p>
    <w:p w:rsidR="003C0250" w:rsidRDefault="00A10713" w:rsidP="00575469">
      <w:pPr>
        <w:ind w:left="-284" w:firstLine="426"/>
        <w:jc w:val="both"/>
        <w:rPr>
          <w:color w:val="000000"/>
        </w:rPr>
      </w:pPr>
      <w:r w:rsidRPr="00107D81">
        <w:rPr>
          <w:color w:val="000000"/>
        </w:rPr>
        <w:t>Прогноз численности населения в генеральном плане муниципального о</w:t>
      </w:r>
      <w:r w:rsidR="00107D81" w:rsidRPr="00107D81">
        <w:rPr>
          <w:color w:val="000000"/>
        </w:rPr>
        <w:t>бразования</w:t>
      </w:r>
      <w:r w:rsidRPr="00107D81">
        <w:rPr>
          <w:color w:val="000000"/>
        </w:rPr>
        <w:t xml:space="preserve"> </w:t>
      </w:r>
      <w:r w:rsidR="00107D81" w:rsidRPr="00107D81">
        <w:rPr>
          <w:color w:val="000000"/>
        </w:rPr>
        <w:t>Столбовский сельсовет</w:t>
      </w:r>
      <w:r w:rsidRPr="00107D81">
        <w:rPr>
          <w:color w:val="000000"/>
        </w:rPr>
        <w:t xml:space="preserve"> произведен исходя из сложившейся устойчиво-отрицательной динамики численности населения, обусловленной как естественной убылью, так и миграционным оттоком населения. </w:t>
      </w:r>
    </w:p>
    <w:p w:rsidR="00107D81" w:rsidRPr="00464904" w:rsidRDefault="00107D81" w:rsidP="00575469">
      <w:pPr>
        <w:pStyle w:val="afffffffff1"/>
        <w:ind w:left="-284" w:firstLine="426"/>
        <w:rPr>
          <w:rFonts w:ascii="Times New Roman" w:hAnsi="Times New Roman"/>
          <w:lang w:val="ru-RU"/>
        </w:rPr>
      </w:pPr>
      <w:r w:rsidRPr="00464904">
        <w:rPr>
          <w:rFonts w:ascii="Times New Roman" w:hAnsi="Times New Roman"/>
          <w:lang w:val="ru-RU"/>
        </w:rPr>
        <w:t>Ориентировочный демографический расчет выполнен с учетом анализа динамики насел</w:t>
      </w:r>
      <w:r w:rsidRPr="00464904">
        <w:rPr>
          <w:rFonts w:ascii="Times New Roman" w:hAnsi="Times New Roman"/>
          <w:lang w:val="ru-RU"/>
        </w:rPr>
        <w:t>е</w:t>
      </w:r>
      <w:r w:rsidRPr="00464904">
        <w:rPr>
          <w:rFonts w:ascii="Times New Roman" w:hAnsi="Times New Roman"/>
          <w:lang w:val="ru-RU"/>
        </w:rPr>
        <w:t xml:space="preserve">ния поселения за </w:t>
      </w:r>
      <w:r w:rsidR="004C107E">
        <w:rPr>
          <w:rFonts w:ascii="Times New Roman" w:hAnsi="Times New Roman"/>
          <w:lang w:val="ru-RU"/>
        </w:rPr>
        <w:t>последние 10 лет</w:t>
      </w:r>
      <w:r w:rsidRPr="00464904">
        <w:rPr>
          <w:rFonts w:ascii="Times New Roman" w:hAnsi="Times New Roman"/>
          <w:lang w:val="ru-RU"/>
        </w:rPr>
        <w:t xml:space="preserve"> при возможном изменении удельного веса, как естественн</w:t>
      </w:r>
      <w:r w:rsidRPr="00464904">
        <w:rPr>
          <w:rFonts w:ascii="Times New Roman" w:hAnsi="Times New Roman"/>
          <w:lang w:val="ru-RU"/>
        </w:rPr>
        <w:t>о</w:t>
      </w:r>
      <w:r w:rsidRPr="00464904">
        <w:rPr>
          <w:rFonts w:ascii="Times New Roman" w:hAnsi="Times New Roman"/>
          <w:lang w:val="ru-RU"/>
        </w:rPr>
        <w:t>го прироста, так и механического притока в ту или иную сторону.</w:t>
      </w:r>
    </w:p>
    <w:p w:rsidR="00107D81" w:rsidRPr="00583EE7" w:rsidRDefault="00107D81" w:rsidP="00575469">
      <w:pPr>
        <w:pStyle w:val="afffffffff1"/>
        <w:ind w:left="-284" w:firstLine="426"/>
        <w:rPr>
          <w:rFonts w:ascii="Times New Roman" w:hAnsi="Times New Roman"/>
          <w:i/>
          <w:lang w:val="ru-RU"/>
        </w:rPr>
      </w:pPr>
      <w:r w:rsidRPr="00464904">
        <w:rPr>
          <w:rFonts w:ascii="Times New Roman" w:hAnsi="Times New Roman"/>
          <w:lang w:val="ru-RU"/>
        </w:rPr>
        <w:t xml:space="preserve">Изменение численности населения будет зависеть от социально-экономического развития поселения, успешной политики занятости населения, в частности, создания новых рабочих мест, </w:t>
      </w:r>
      <w:r w:rsidRPr="004C107E">
        <w:rPr>
          <w:rFonts w:ascii="Times New Roman" w:hAnsi="Times New Roman"/>
          <w:lang w:val="ru-RU"/>
        </w:rPr>
        <w:t xml:space="preserve">обусловленного развитием </w:t>
      </w:r>
      <w:r w:rsidR="004C107E">
        <w:rPr>
          <w:rFonts w:ascii="Times New Roman" w:hAnsi="Times New Roman"/>
          <w:lang w:val="ru-RU"/>
        </w:rPr>
        <w:t xml:space="preserve">производственной сферы, объектов </w:t>
      </w:r>
      <w:r w:rsidRPr="00464904">
        <w:rPr>
          <w:rFonts w:ascii="Times New Roman" w:hAnsi="Times New Roman"/>
          <w:lang w:val="ru-RU"/>
        </w:rPr>
        <w:t>рекреационно</w:t>
      </w:r>
      <w:r w:rsidR="004C107E">
        <w:rPr>
          <w:rFonts w:ascii="Times New Roman" w:hAnsi="Times New Roman"/>
          <w:lang w:val="ru-RU"/>
        </w:rPr>
        <w:t>го назнач</w:t>
      </w:r>
      <w:r w:rsidR="004C107E">
        <w:rPr>
          <w:rFonts w:ascii="Times New Roman" w:hAnsi="Times New Roman"/>
          <w:lang w:val="ru-RU"/>
        </w:rPr>
        <w:t>е</w:t>
      </w:r>
      <w:r w:rsidR="004C107E">
        <w:rPr>
          <w:rFonts w:ascii="Times New Roman" w:hAnsi="Times New Roman"/>
          <w:lang w:val="ru-RU"/>
        </w:rPr>
        <w:t>ния, что</w:t>
      </w:r>
      <w:r w:rsidR="00923EEF">
        <w:rPr>
          <w:rFonts w:ascii="Times New Roman" w:hAnsi="Times New Roman"/>
          <w:lang w:val="ru-RU"/>
        </w:rPr>
        <w:t xml:space="preserve"> приве</w:t>
      </w:r>
      <w:r w:rsidR="004C107E">
        <w:rPr>
          <w:rFonts w:ascii="Times New Roman" w:hAnsi="Times New Roman"/>
          <w:lang w:val="ru-RU"/>
        </w:rPr>
        <w:t>дет</w:t>
      </w:r>
      <w:r w:rsidRPr="00464904">
        <w:rPr>
          <w:rFonts w:ascii="Times New Roman" w:hAnsi="Times New Roman"/>
          <w:lang w:val="ru-RU"/>
        </w:rPr>
        <w:t xml:space="preserve"> к механическому притоку числа жителей поселения и значительному измен</w:t>
      </w:r>
      <w:r w:rsidRPr="00464904">
        <w:rPr>
          <w:rFonts w:ascii="Times New Roman" w:hAnsi="Times New Roman"/>
          <w:lang w:val="ru-RU"/>
        </w:rPr>
        <w:t>е</w:t>
      </w:r>
      <w:r w:rsidRPr="00464904">
        <w:rPr>
          <w:rFonts w:ascii="Times New Roman" w:hAnsi="Times New Roman"/>
          <w:lang w:val="ru-RU"/>
        </w:rPr>
        <w:t>нию структуры занятости населения в сторону увеличения производительной и обслужива</w:t>
      </w:r>
      <w:r w:rsidRPr="00464904">
        <w:rPr>
          <w:rFonts w:ascii="Times New Roman" w:hAnsi="Times New Roman"/>
          <w:lang w:val="ru-RU"/>
        </w:rPr>
        <w:t>ю</w:t>
      </w:r>
      <w:r w:rsidRPr="00464904">
        <w:rPr>
          <w:rFonts w:ascii="Times New Roman" w:hAnsi="Times New Roman"/>
          <w:lang w:val="ru-RU"/>
        </w:rPr>
        <w:t>щей групп</w:t>
      </w:r>
      <w:r w:rsidR="004C107E">
        <w:rPr>
          <w:rFonts w:ascii="Times New Roman" w:hAnsi="Times New Roman"/>
          <w:lang w:val="ru-RU"/>
        </w:rPr>
        <w:t>.</w:t>
      </w:r>
    </w:p>
    <w:p w:rsidR="00923EEF" w:rsidRPr="00964638" w:rsidRDefault="00923EEF" w:rsidP="00575469">
      <w:pPr>
        <w:pStyle w:val="afffffffff1"/>
        <w:ind w:left="-284" w:firstLine="426"/>
        <w:rPr>
          <w:rFonts w:ascii="Times New Roman" w:hAnsi="Times New Roman"/>
          <w:lang w:val="ru-RU"/>
        </w:rPr>
      </w:pPr>
      <w:r w:rsidRPr="00964638">
        <w:rPr>
          <w:rFonts w:ascii="Times New Roman" w:hAnsi="Times New Roman"/>
          <w:color w:val="000000"/>
          <w:lang w:val="ru-RU"/>
        </w:rPr>
        <w:t>В течение расчётного срока прогнозируется стабилизация численности населения муниц</w:t>
      </w:r>
      <w:r w:rsidRPr="00964638">
        <w:rPr>
          <w:rFonts w:ascii="Times New Roman" w:hAnsi="Times New Roman"/>
          <w:color w:val="000000"/>
          <w:lang w:val="ru-RU"/>
        </w:rPr>
        <w:t>и</w:t>
      </w:r>
      <w:r w:rsidRPr="00964638">
        <w:rPr>
          <w:rFonts w:ascii="Times New Roman" w:hAnsi="Times New Roman"/>
          <w:color w:val="000000"/>
          <w:lang w:val="ru-RU"/>
        </w:rPr>
        <w:t>пального образования.</w:t>
      </w:r>
      <w:r w:rsidR="00964638">
        <w:rPr>
          <w:rFonts w:ascii="Times New Roman" w:hAnsi="Times New Roman"/>
          <w:color w:val="000000"/>
          <w:lang w:val="ru-RU"/>
        </w:rPr>
        <w:t xml:space="preserve"> </w:t>
      </w:r>
      <w:r w:rsidRPr="00964638">
        <w:rPr>
          <w:rFonts w:ascii="Times New Roman" w:hAnsi="Times New Roman"/>
          <w:color w:val="000000"/>
          <w:lang w:val="ru-RU"/>
        </w:rPr>
        <w:t>Стабилизация демографической ситуации предполагается за счет улу</w:t>
      </w:r>
      <w:r w:rsidRPr="00964638">
        <w:rPr>
          <w:rFonts w:ascii="Times New Roman" w:hAnsi="Times New Roman"/>
          <w:color w:val="000000"/>
          <w:lang w:val="ru-RU"/>
        </w:rPr>
        <w:t>ч</w:t>
      </w:r>
      <w:r w:rsidRPr="00964638">
        <w:rPr>
          <w:rFonts w:ascii="Times New Roman" w:hAnsi="Times New Roman"/>
          <w:color w:val="000000"/>
          <w:lang w:val="ru-RU"/>
        </w:rPr>
        <w:t>шения социально-экономического положения в муниципальном образовании, в том числе посредством реализации программ социально-экономического развития территории.</w:t>
      </w:r>
    </w:p>
    <w:p w:rsidR="003C0250" w:rsidRPr="00B13EDB" w:rsidRDefault="00A10713" w:rsidP="00575469">
      <w:pPr>
        <w:ind w:left="-284" w:firstLine="426"/>
        <w:jc w:val="both"/>
      </w:pPr>
      <w:r w:rsidRPr="00B13EDB">
        <w:rPr>
          <w:color w:val="000000"/>
        </w:rPr>
        <w:lastRenderedPageBreak/>
        <w:t xml:space="preserve">Таким образом, численность населения на конец 2042 г. (далее расчетный срок) составит </w:t>
      </w:r>
      <w:r w:rsidR="00B13EDB" w:rsidRPr="00B13EDB">
        <w:rPr>
          <w:color w:val="000000"/>
        </w:rPr>
        <w:t>114</w:t>
      </w:r>
      <w:r w:rsidR="00DE2996">
        <w:rPr>
          <w:color w:val="000000"/>
        </w:rPr>
        <w:t>7</w:t>
      </w:r>
      <w:r w:rsidRPr="00B13EDB">
        <w:rPr>
          <w:color w:val="000000"/>
        </w:rPr>
        <w:t xml:space="preserve"> тыс. человек. </w:t>
      </w:r>
    </w:p>
    <w:p w:rsidR="003C0250" w:rsidRPr="00964638" w:rsidRDefault="00A10713" w:rsidP="00575469">
      <w:pPr>
        <w:ind w:left="-284" w:firstLine="426"/>
        <w:jc w:val="both"/>
      </w:pPr>
      <w:r w:rsidRPr="00964638">
        <w:rPr>
          <w:color w:val="000000"/>
        </w:rPr>
        <w:t xml:space="preserve">Распределение прогнозируемой численности населения по населенным пунктам муниципального </w:t>
      </w:r>
      <w:r w:rsidR="00964638" w:rsidRPr="00964638">
        <w:rPr>
          <w:color w:val="000000"/>
        </w:rPr>
        <w:t>образования Столбовский сельсовет</w:t>
      </w:r>
      <w:r w:rsidRPr="00964638">
        <w:rPr>
          <w:color w:val="000000"/>
        </w:rPr>
        <w:t xml:space="preserve"> представлено в таблице </w:t>
      </w:r>
      <w:r w:rsidR="00A133F9">
        <w:rPr>
          <w:color w:val="000000"/>
        </w:rPr>
        <w:t>5</w:t>
      </w:r>
      <w:r w:rsidRPr="00964638">
        <w:rPr>
          <w:color w:val="000000"/>
        </w:rPr>
        <w:t>.</w:t>
      </w:r>
    </w:p>
    <w:p w:rsidR="003C0250" w:rsidRPr="00964638" w:rsidRDefault="00A10713">
      <w:pPr>
        <w:pStyle w:val="affff1"/>
      </w:pPr>
      <w:bookmarkStart w:id="25" w:name="_Ref405890662"/>
      <w:r w:rsidRPr="00964638">
        <w:rPr>
          <w:color w:val="000000"/>
          <w:sz w:val="20"/>
        </w:rPr>
        <w:t xml:space="preserve">Таблица </w:t>
      </w:r>
      <w:bookmarkEnd w:id="25"/>
      <w:r w:rsidR="00A133F9">
        <w:rPr>
          <w:color w:val="000000"/>
          <w:sz w:val="20"/>
        </w:rPr>
        <w:t>5</w:t>
      </w:r>
      <w:r w:rsidRPr="00964638">
        <w:rPr>
          <w:color w:val="000000"/>
          <w:sz w:val="20"/>
        </w:rPr>
        <w:t xml:space="preserve"> </w:t>
      </w:r>
      <w:r w:rsidRPr="00964638">
        <w:rPr>
          <w:bCs w:val="0"/>
          <w:color w:val="000000"/>
          <w:sz w:val="20"/>
        </w:rPr>
        <w:t xml:space="preserve">Численность населения муниципального </w:t>
      </w:r>
      <w:r w:rsidR="00964638" w:rsidRPr="00964638">
        <w:rPr>
          <w:bCs w:val="0"/>
          <w:color w:val="000000"/>
          <w:sz w:val="20"/>
        </w:rPr>
        <w:t xml:space="preserve">образования Столбовский сельсовет </w:t>
      </w:r>
      <w:r w:rsidRPr="00964638">
        <w:rPr>
          <w:bCs w:val="0"/>
          <w:color w:val="000000"/>
          <w:sz w:val="20"/>
        </w:rPr>
        <w:t xml:space="preserve">на конец года, человек </w:t>
      </w:r>
    </w:p>
    <w:tbl>
      <w:tblPr>
        <w:tblW w:w="7879" w:type="dxa"/>
        <w:jc w:val="center"/>
        <w:tblLook w:val="04A0"/>
      </w:tblPr>
      <w:tblGrid>
        <w:gridCol w:w="3625"/>
        <w:gridCol w:w="2126"/>
        <w:gridCol w:w="2128"/>
      </w:tblGrid>
      <w:tr w:rsidR="003C0250">
        <w:trPr>
          <w:trHeight w:val="20"/>
          <w:tblHeader/>
          <w:jc w:val="center"/>
        </w:trPr>
        <w:tc>
          <w:tcPr>
            <w:tcW w:w="362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C0250" w:rsidRPr="008B34AD" w:rsidRDefault="00A10713">
            <w:pPr>
              <w:jc w:val="center"/>
              <w:rPr>
                <w:b/>
              </w:rPr>
            </w:pPr>
            <w:r w:rsidRPr="008B34AD">
              <w:rPr>
                <w:b/>
                <w:color w:val="000000"/>
                <w:sz w:val="20"/>
              </w:rPr>
              <w:t>Наименование муниципального образования/населенного пункта</w:t>
            </w:r>
          </w:p>
        </w:tc>
        <w:tc>
          <w:tcPr>
            <w:tcW w:w="2126" w:type="dxa"/>
            <w:tcBorders>
              <w:top w:val="single" w:sz="4" w:space="0" w:color="000000"/>
              <w:bottom w:val="single" w:sz="4" w:space="0" w:color="000000"/>
              <w:right w:val="single" w:sz="4" w:space="0" w:color="000000"/>
            </w:tcBorders>
            <w:shd w:val="clear" w:color="auto" w:fill="auto"/>
            <w:vAlign w:val="center"/>
          </w:tcPr>
          <w:p w:rsidR="003C0250" w:rsidRPr="008B34AD" w:rsidRDefault="00A10713">
            <w:pPr>
              <w:jc w:val="center"/>
              <w:rPr>
                <w:b/>
              </w:rPr>
            </w:pPr>
            <w:r w:rsidRPr="008B34AD">
              <w:rPr>
                <w:b/>
                <w:color w:val="000000"/>
                <w:sz w:val="20"/>
              </w:rPr>
              <w:t>2022 г.</w:t>
            </w:r>
          </w:p>
        </w:tc>
        <w:tc>
          <w:tcPr>
            <w:tcW w:w="2128" w:type="dxa"/>
            <w:tcBorders>
              <w:top w:val="single" w:sz="4" w:space="0" w:color="000000"/>
              <w:bottom w:val="single" w:sz="4" w:space="0" w:color="000000"/>
              <w:right w:val="single" w:sz="4" w:space="0" w:color="000000"/>
            </w:tcBorders>
            <w:shd w:val="clear" w:color="auto" w:fill="auto"/>
            <w:vAlign w:val="center"/>
          </w:tcPr>
          <w:p w:rsidR="003C0250" w:rsidRPr="008B34AD" w:rsidRDefault="00A10713">
            <w:pPr>
              <w:jc w:val="center"/>
              <w:rPr>
                <w:b/>
              </w:rPr>
            </w:pPr>
            <w:r w:rsidRPr="008B34AD">
              <w:rPr>
                <w:b/>
                <w:color w:val="000000"/>
                <w:sz w:val="20"/>
              </w:rPr>
              <w:t>2042 г.</w:t>
            </w:r>
          </w:p>
        </w:tc>
      </w:tr>
      <w:tr w:rsidR="003C0250" w:rsidTr="00964638">
        <w:trPr>
          <w:trHeight w:val="527"/>
          <w:jc w:val="center"/>
        </w:trPr>
        <w:tc>
          <w:tcPr>
            <w:tcW w:w="3625" w:type="dxa"/>
            <w:tcBorders>
              <w:left w:val="single" w:sz="4" w:space="0" w:color="000000"/>
              <w:bottom w:val="single" w:sz="4" w:space="0" w:color="000000"/>
              <w:right w:val="single" w:sz="4" w:space="0" w:color="000000"/>
            </w:tcBorders>
            <w:shd w:val="clear" w:color="auto" w:fill="auto"/>
            <w:vAlign w:val="center"/>
          </w:tcPr>
          <w:p w:rsidR="003C0250" w:rsidRPr="00AA6F1A" w:rsidRDefault="00A10713" w:rsidP="00964638">
            <w:pPr>
              <w:jc w:val="center"/>
              <w:rPr>
                <w:b/>
                <w:i/>
                <w:sz w:val="20"/>
                <w:szCs w:val="20"/>
              </w:rPr>
            </w:pPr>
            <w:r w:rsidRPr="00AA6F1A">
              <w:rPr>
                <w:b/>
                <w:i/>
                <w:iCs/>
                <w:color w:val="000000"/>
                <w:sz w:val="20"/>
                <w:szCs w:val="20"/>
              </w:rPr>
              <w:t>Муниципальн</w:t>
            </w:r>
            <w:r w:rsidR="00964638" w:rsidRPr="00AA6F1A">
              <w:rPr>
                <w:b/>
                <w:i/>
                <w:iCs/>
                <w:color w:val="000000"/>
                <w:sz w:val="20"/>
                <w:szCs w:val="20"/>
              </w:rPr>
              <w:t>ое образование Столбовский сельсовет</w:t>
            </w:r>
          </w:p>
        </w:tc>
        <w:tc>
          <w:tcPr>
            <w:tcW w:w="2126" w:type="dxa"/>
            <w:tcBorders>
              <w:bottom w:val="single" w:sz="4" w:space="0" w:color="000000"/>
              <w:right w:val="single" w:sz="4" w:space="0" w:color="000000"/>
            </w:tcBorders>
            <w:shd w:val="clear" w:color="auto" w:fill="auto"/>
            <w:vAlign w:val="center"/>
          </w:tcPr>
          <w:p w:rsidR="003C0250" w:rsidRPr="008B34AD" w:rsidRDefault="00964638">
            <w:pPr>
              <w:jc w:val="center"/>
              <w:rPr>
                <w:b/>
                <w:i/>
              </w:rPr>
            </w:pPr>
            <w:r w:rsidRPr="008B34AD">
              <w:rPr>
                <w:b/>
                <w:i/>
                <w:iCs/>
                <w:color w:val="000000"/>
                <w:sz w:val="22"/>
                <w:szCs w:val="22"/>
              </w:rPr>
              <w:t>970</w:t>
            </w:r>
          </w:p>
        </w:tc>
        <w:tc>
          <w:tcPr>
            <w:tcW w:w="2128" w:type="dxa"/>
            <w:tcBorders>
              <w:bottom w:val="single" w:sz="4" w:space="0" w:color="000000"/>
              <w:right w:val="single" w:sz="4" w:space="0" w:color="000000"/>
            </w:tcBorders>
            <w:shd w:val="clear" w:color="auto" w:fill="auto"/>
            <w:vAlign w:val="center"/>
          </w:tcPr>
          <w:p w:rsidR="003C0250" w:rsidRPr="008B34AD" w:rsidRDefault="00B13EDB" w:rsidP="00DE2996">
            <w:pPr>
              <w:jc w:val="center"/>
              <w:rPr>
                <w:b/>
                <w:i/>
              </w:rPr>
            </w:pPr>
            <w:r w:rsidRPr="008B34AD">
              <w:rPr>
                <w:b/>
                <w:i/>
                <w:iCs/>
                <w:color w:val="000000"/>
                <w:sz w:val="22"/>
                <w:szCs w:val="22"/>
              </w:rPr>
              <w:t>114</w:t>
            </w:r>
            <w:r w:rsidR="00DE2996" w:rsidRPr="008B34AD">
              <w:rPr>
                <w:b/>
                <w:i/>
                <w:iCs/>
                <w:color w:val="000000"/>
                <w:sz w:val="22"/>
                <w:szCs w:val="22"/>
              </w:rPr>
              <w:t>7</w:t>
            </w:r>
          </w:p>
        </w:tc>
      </w:tr>
      <w:tr w:rsidR="00964638">
        <w:trPr>
          <w:trHeight w:val="70"/>
          <w:jc w:val="center"/>
        </w:trPr>
        <w:tc>
          <w:tcPr>
            <w:tcW w:w="3625" w:type="dxa"/>
            <w:tcBorders>
              <w:left w:val="single" w:sz="4" w:space="0" w:color="000000"/>
              <w:bottom w:val="single" w:sz="4" w:space="0" w:color="000000"/>
              <w:right w:val="single" w:sz="4" w:space="0" w:color="000000"/>
            </w:tcBorders>
            <w:shd w:val="clear" w:color="auto" w:fill="auto"/>
            <w:vAlign w:val="center"/>
          </w:tcPr>
          <w:p w:rsidR="00964638" w:rsidRPr="00E66668" w:rsidRDefault="00964638" w:rsidP="004E2749">
            <w:pPr>
              <w:jc w:val="center"/>
            </w:pPr>
            <w:r w:rsidRPr="00E66668">
              <w:rPr>
                <w:color w:val="000000"/>
                <w:sz w:val="20"/>
              </w:rPr>
              <w:t>с. Столбово</w:t>
            </w:r>
          </w:p>
        </w:tc>
        <w:tc>
          <w:tcPr>
            <w:tcW w:w="2126" w:type="dxa"/>
            <w:tcBorders>
              <w:bottom w:val="single" w:sz="4" w:space="0" w:color="000000"/>
              <w:right w:val="single" w:sz="4" w:space="0" w:color="000000"/>
            </w:tcBorders>
            <w:shd w:val="clear" w:color="auto" w:fill="auto"/>
            <w:vAlign w:val="center"/>
          </w:tcPr>
          <w:p w:rsidR="00964638" w:rsidRPr="00E66668" w:rsidRDefault="00964638" w:rsidP="004E2749">
            <w:pPr>
              <w:jc w:val="center"/>
              <w:rPr>
                <w:sz w:val="20"/>
                <w:szCs w:val="20"/>
              </w:rPr>
            </w:pPr>
            <w:r w:rsidRPr="00E66668">
              <w:rPr>
                <w:sz w:val="20"/>
                <w:szCs w:val="20"/>
              </w:rPr>
              <w:t>622</w:t>
            </w:r>
          </w:p>
        </w:tc>
        <w:tc>
          <w:tcPr>
            <w:tcW w:w="2128" w:type="dxa"/>
            <w:tcBorders>
              <w:bottom w:val="single" w:sz="4" w:space="0" w:color="000000"/>
              <w:right w:val="single" w:sz="4" w:space="0" w:color="000000"/>
            </w:tcBorders>
            <w:shd w:val="clear" w:color="auto" w:fill="auto"/>
            <w:vAlign w:val="center"/>
          </w:tcPr>
          <w:p w:rsidR="00964638" w:rsidRDefault="00B13EDB" w:rsidP="00DE2996">
            <w:pPr>
              <w:jc w:val="center"/>
              <w:rPr>
                <w:highlight w:val="yellow"/>
              </w:rPr>
            </w:pPr>
            <w:r w:rsidRPr="00B13EDB">
              <w:rPr>
                <w:color w:val="000000"/>
                <w:sz w:val="20"/>
              </w:rPr>
              <w:t>67</w:t>
            </w:r>
            <w:r w:rsidR="00DE2996">
              <w:rPr>
                <w:color w:val="000000"/>
                <w:sz w:val="20"/>
              </w:rPr>
              <w:t>8</w:t>
            </w:r>
          </w:p>
        </w:tc>
      </w:tr>
      <w:tr w:rsidR="00964638">
        <w:trPr>
          <w:trHeight w:val="20"/>
          <w:jc w:val="center"/>
        </w:trPr>
        <w:tc>
          <w:tcPr>
            <w:tcW w:w="3625" w:type="dxa"/>
            <w:tcBorders>
              <w:left w:val="single" w:sz="4" w:space="0" w:color="000000"/>
              <w:bottom w:val="single" w:sz="4" w:space="0" w:color="000000"/>
              <w:right w:val="single" w:sz="4" w:space="0" w:color="000000"/>
            </w:tcBorders>
            <w:shd w:val="clear" w:color="auto" w:fill="auto"/>
            <w:vAlign w:val="center"/>
          </w:tcPr>
          <w:p w:rsidR="00964638" w:rsidRPr="00E66668" w:rsidRDefault="00964638" w:rsidP="004E2749">
            <w:pPr>
              <w:jc w:val="center"/>
            </w:pPr>
            <w:r w:rsidRPr="00E66668">
              <w:rPr>
                <w:color w:val="000000"/>
                <w:sz w:val="20"/>
              </w:rPr>
              <w:t>с. Дресвянка</w:t>
            </w:r>
          </w:p>
        </w:tc>
        <w:tc>
          <w:tcPr>
            <w:tcW w:w="2126" w:type="dxa"/>
            <w:tcBorders>
              <w:bottom w:val="single" w:sz="4" w:space="0" w:color="000000"/>
              <w:right w:val="single" w:sz="4" w:space="0" w:color="000000"/>
            </w:tcBorders>
            <w:shd w:val="clear" w:color="auto" w:fill="auto"/>
            <w:vAlign w:val="center"/>
          </w:tcPr>
          <w:p w:rsidR="00964638" w:rsidRPr="00E66668" w:rsidRDefault="00964638" w:rsidP="004E2749">
            <w:pPr>
              <w:jc w:val="center"/>
              <w:rPr>
                <w:sz w:val="20"/>
                <w:szCs w:val="20"/>
              </w:rPr>
            </w:pPr>
            <w:r w:rsidRPr="00E66668">
              <w:rPr>
                <w:sz w:val="20"/>
                <w:szCs w:val="20"/>
              </w:rPr>
              <w:t>307</w:t>
            </w:r>
          </w:p>
        </w:tc>
        <w:tc>
          <w:tcPr>
            <w:tcW w:w="2128" w:type="dxa"/>
            <w:tcBorders>
              <w:bottom w:val="single" w:sz="4" w:space="0" w:color="000000"/>
              <w:right w:val="single" w:sz="4" w:space="0" w:color="000000"/>
            </w:tcBorders>
            <w:shd w:val="clear" w:color="auto" w:fill="auto"/>
            <w:vAlign w:val="center"/>
          </w:tcPr>
          <w:p w:rsidR="00964638" w:rsidRDefault="00B13EDB">
            <w:pPr>
              <w:jc w:val="center"/>
              <w:rPr>
                <w:highlight w:val="yellow"/>
              </w:rPr>
            </w:pPr>
            <w:r w:rsidRPr="00B13EDB">
              <w:rPr>
                <w:color w:val="000000"/>
                <w:sz w:val="20"/>
              </w:rPr>
              <w:t>374</w:t>
            </w:r>
          </w:p>
        </w:tc>
      </w:tr>
      <w:tr w:rsidR="00964638">
        <w:trPr>
          <w:trHeight w:val="20"/>
          <w:jc w:val="center"/>
        </w:trPr>
        <w:tc>
          <w:tcPr>
            <w:tcW w:w="3625" w:type="dxa"/>
            <w:tcBorders>
              <w:left w:val="single" w:sz="4" w:space="0" w:color="000000"/>
              <w:bottom w:val="single" w:sz="4" w:space="0" w:color="000000"/>
              <w:right w:val="single" w:sz="4" w:space="0" w:color="000000"/>
            </w:tcBorders>
            <w:shd w:val="clear" w:color="auto" w:fill="auto"/>
            <w:vAlign w:val="center"/>
          </w:tcPr>
          <w:p w:rsidR="00964638" w:rsidRPr="00E66668" w:rsidRDefault="00964638" w:rsidP="004E2749">
            <w:pPr>
              <w:jc w:val="center"/>
              <w:rPr>
                <w:sz w:val="20"/>
                <w:szCs w:val="20"/>
              </w:rPr>
            </w:pPr>
            <w:r w:rsidRPr="00E66668">
              <w:rPr>
                <w:color w:val="000000"/>
                <w:sz w:val="20"/>
                <w:szCs w:val="20"/>
              </w:rPr>
              <w:t>с.  Малетино</w:t>
            </w:r>
          </w:p>
        </w:tc>
        <w:tc>
          <w:tcPr>
            <w:tcW w:w="2126" w:type="dxa"/>
            <w:tcBorders>
              <w:bottom w:val="single" w:sz="4" w:space="0" w:color="000000"/>
              <w:right w:val="single" w:sz="4" w:space="0" w:color="000000"/>
            </w:tcBorders>
            <w:shd w:val="clear" w:color="auto" w:fill="auto"/>
            <w:vAlign w:val="center"/>
          </w:tcPr>
          <w:p w:rsidR="00964638" w:rsidRPr="00E66668" w:rsidRDefault="00964638" w:rsidP="004E2749">
            <w:pPr>
              <w:jc w:val="center"/>
              <w:rPr>
                <w:sz w:val="20"/>
                <w:szCs w:val="20"/>
              </w:rPr>
            </w:pPr>
            <w:r w:rsidRPr="00E66668">
              <w:rPr>
                <w:sz w:val="20"/>
                <w:szCs w:val="20"/>
              </w:rPr>
              <w:t>34</w:t>
            </w:r>
          </w:p>
        </w:tc>
        <w:tc>
          <w:tcPr>
            <w:tcW w:w="2128" w:type="dxa"/>
            <w:tcBorders>
              <w:bottom w:val="single" w:sz="4" w:space="0" w:color="000000"/>
              <w:right w:val="single" w:sz="4" w:space="0" w:color="000000"/>
            </w:tcBorders>
            <w:shd w:val="clear" w:color="auto" w:fill="auto"/>
            <w:vAlign w:val="center"/>
          </w:tcPr>
          <w:p w:rsidR="00964638" w:rsidRDefault="00B13EDB">
            <w:pPr>
              <w:jc w:val="center"/>
              <w:rPr>
                <w:highlight w:val="yellow"/>
              </w:rPr>
            </w:pPr>
            <w:r w:rsidRPr="00B13EDB">
              <w:rPr>
                <w:color w:val="000000"/>
                <w:sz w:val="20"/>
              </w:rPr>
              <w:t>48</w:t>
            </w:r>
          </w:p>
        </w:tc>
      </w:tr>
      <w:tr w:rsidR="00964638">
        <w:trPr>
          <w:trHeight w:val="20"/>
          <w:jc w:val="center"/>
        </w:trPr>
        <w:tc>
          <w:tcPr>
            <w:tcW w:w="3625" w:type="dxa"/>
            <w:tcBorders>
              <w:left w:val="single" w:sz="4" w:space="0" w:color="000000"/>
              <w:bottom w:val="single" w:sz="4" w:space="0" w:color="000000"/>
              <w:right w:val="single" w:sz="4" w:space="0" w:color="000000"/>
            </w:tcBorders>
            <w:shd w:val="clear" w:color="auto" w:fill="auto"/>
            <w:vAlign w:val="center"/>
          </w:tcPr>
          <w:p w:rsidR="00964638" w:rsidRPr="00E66668" w:rsidRDefault="00964638" w:rsidP="004E2749">
            <w:pPr>
              <w:jc w:val="center"/>
              <w:rPr>
                <w:sz w:val="20"/>
                <w:szCs w:val="20"/>
              </w:rPr>
            </w:pPr>
            <w:r w:rsidRPr="00E66668">
              <w:rPr>
                <w:color w:val="000000"/>
                <w:sz w:val="20"/>
                <w:szCs w:val="20"/>
              </w:rPr>
              <w:t>с. Ключи</w:t>
            </w:r>
          </w:p>
        </w:tc>
        <w:tc>
          <w:tcPr>
            <w:tcW w:w="2126" w:type="dxa"/>
            <w:tcBorders>
              <w:bottom w:val="single" w:sz="4" w:space="0" w:color="000000"/>
              <w:right w:val="single" w:sz="4" w:space="0" w:color="000000"/>
            </w:tcBorders>
            <w:shd w:val="clear" w:color="auto" w:fill="auto"/>
            <w:vAlign w:val="center"/>
          </w:tcPr>
          <w:p w:rsidR="00964638" w:rsidRPr="008E5BC2" w:rsidRDefault="00964638" w:rsidP="004E2749">
            <w:pPr>
              <w:jc w:val="center"/>
              <w:rPr>
                <w:sz w:val="20"/>
                <w:szCs w:val="20"/>
              </w:rPr>
            </w:pPr>
            <w:r w:rsidRPr="008E5BC2">
              <w:rPr>
                <w:sz w:val="20"/>
                <w:szCs w:val="20"/>
              </w:rPr>
              <w:t>7</w:t>
            </w:r>
          </w:p>
        </w:tc>
        <w:tc>
          <w:tcPr>
            <w:tcW w:w="2128" w:type="dxa"/>
            <w:tcBorders>
              <w:bottom w:val="single" w:sz="4" w:space="0" w:color="000000"/>
              <w:right w:val="single" w:sz="4" w:space="0" w:color="000000"/>
            </w:tcBorders>
            <w:shd w:val="clear" w:color="auto" w:fill="auto"/>
            <w:vAlign w:val="center"/>
          </w:tcPr>
          <w:p w:rsidR="00964638" w:rsidRDefault="00B13EDB">
            <w:pPr>
              <w:jc w:val="center"/>
              <w:rPr>
                <w:highlight w:val="yellow"/>
              </w:rPr>
            </w:pPr>
            <w:r w:rsidRPr="00B13EDB">
              <w:rPr>
                <w:color w:val="000000"/>
                <w:sz w:val="20"/>
              </w:rPr>
              <w:t>45</w:t>
            </w:r>
          </w:p>
        </w:tc>
      </w:tr>
      <w:tr w:rsidR="00964638">
        <w:trPr>
          <w:trHeight w:val="20"/>
          <w:jc w:val="center"/>
        </w:trPr>
        <w:tc>
          <w:tcPr>
            <w:tcW w:w="3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4638" w:rsidRPr="00E66668" w:rsidRDefault="00964638" w:rsidP="004E2749">
            <w:pPr>
              <w:jc w:val="center"/>
              <w:rPr>
                <w:sz w:val="20"/>
                <w:szCs w:val="20"/>
              </w:rPr>
            </w:pPr>
            <w:r w:rsidRPr="00E66668">
              <w:rPr>
                <w:color w:val="000000"/>
                <w:sz w:val="20"/>
                <w:szCs w:val="20"/>
              </w:rPr>
              <w:t>с. Соколово</w:t>
            </w:r>
          </w:p>
        </w:tc>
        <w:tc>
          <w:tcPr>
            <w:tcW w:w="2126" w:type="dxa"/>
            <w:tcBorders>
              <w:top w:val="single" w:sz="4" w:space="0" w:color="000000"/>
              <w:bottom w:val="single" w:sz="4" w:space="0" w:color="000000"/>
              <w:right w:val="single" w:sz="4" w:space="0" w:color="000000"/>
            </w:tcBorders>
            <w:shd w:val="clear" w:color="auto" w:fill="auto"/>
            <w:vAlign w:val="center"/>
          </w:tcPr>
          <w:p w:rsidR="00964638" w:rsidRPr="00E66668" w:rsidRDefault="00964638" w:rsidP="004E2749">
            <w:pPr>
              <w:jc w:val="center"/>
              <w:rPr>
                <w:sz w:val="20"/>
                <w:szCs w:val="20"/>
              </w:rPr>
            </w:pPr>
            <w:r w:rsidRPr="00E66668">
              <w:rPr>
                <w:sz w:val="20"/>
                <w:szCs w:val="20"/>
              </w:rPr>
              <w:t>0</w:t>
            </w:r>
          </w:p>
        </w:tc>
        <w:tc>
          <w:tcPr>
            <w:tcW w:w="2128" w:type="dxa"/>
            <w:tcBorders>
              <w:top w:val="single" w:sz="4" w:space="0" w:color="000000"/>
              <w:bottom w:val="single" w:sz="4" w:space="0" w:color="000000"/>
              <w:right w:val="single" w:sz="4" w:space="0" w:color="000000"/>
            </w:tcBorders>
            <w:shd w:val="clear" w:color="auto" w:fill="auto"/>
          </w:tcPr>
          <w:p w:rsidR="00964638" w:rsidRDefault="00B13EDB">
            <w:pPr>
              <w:jc w:val="center"/>
              <w:rPr>
                <w:highlight w:val="yellow"/>
              </w:rPr>
            </w:pPr>
            <w:r w:rsidRPr="00B13EDB">
              <w:rPr>
                <w:color w:val="000000"/>
                <w:sz w:val="20"/>
              </w:rPr>
              <w:t>2</w:t>
            </w:r>
          </w:p>
        </w:tc>
      </w:tr>
    </w:tbl>
    <w:p w:rsidR="003C0250" w:rsidRDefault="003C0250">
      <w:pPr>
        <w:ind w:left="-567" w:firstLine="709"/>
        <w:jc w:val="both"/>
        <w:rPr>
          <w:color w:val="000000"/>
          <w:highlight w:val="yellow"/>
        </w:rPr>
      </w:pPr>
    </w:p>
    <w:p w:rsidR="003C0250" w:rsidRPr="00B13EDB" w:rsidRDefault="00A10713" w:rsidP="00575469">
      <w:pPr>
        <w:pStyle w:val="a3"/>
        <w:spacing w:before="0" w:after="0"/>
        <w:ind w:left="-284" w:firstLine="426"/>
      </w:pPr>
      <w:r w:rsidRPr="00B13EDB">
        <w:rPr>
          <w:color w:val="000000"/>
        </w:rPr>
        <w:t>Таким образом, на расчетный срок ожидается незначительное увеличение численности населения муниципального о</w:t>
      </w:r>
      <w:r w:rsidR="004C18C6">
        <w:rPr>
          <w:color w:val="000000"/>
        </w:rPr>
        <w:t>бразования</w:t>
      </w:r>
      <w:r w:rsidRPr="00B13EDB">
        <w:rPr>
          <w:color w:val="000000"/>
        </w:rPr>
        <w:t xml:space="preserve"> на </w:t>
      </w:r>
      <w:r w:rsidR="00B13EDB" w:rsidRPr="00B13EDB">
        <w:rPr>
          <w:color w:val="000000"/>
        </w:rPr>
        <w:t>19</w:t>
      </w:r>
      <w:r w:rsidRPr="00B13EDB">
        <w:rPr>
          <w:color w:val="000000"/>
        </w:rPr>
        <w:t xml:space="preserve"> % относительно фактической</w:t>
      </w:r>
      <w:r w:rsidR="00B13EDB" w:rsidRPr="00B13EDB">
        <w:rPr>
          <w:color w:val="000000"/>
        </w:rPr>
        <w:t>.</w:t>
      </w:r>
    </w:p>
    <w:p w:rsidR="003C0250" w:rsidRPr="00B13EDB" w:rsidRDefault="00A10713" w:rsidP="00575469">
      <w:pPr>
        <w:pStyle w:val="a3"/>
        <w:spacing w:before="0" w:after="0"/>
        <w:ind w:left="-284" w:firstLine="426"/>
      </w:pPr>
      <w:r w:rsidRPr="00B13EDB">
        <w:rPr>
          <w:color w:val="000000"/>
        </w:rPr>
        <w:t xml:space="preserve">Максимальный рост численности населения в процентном соотношении прогнозируется в </w:t>
      </w:r>
      <w:r w:rsidR="00B13EDB" w:rsidRPr="00B13EDB">
        <w:rPr>
          <w:color w:val="000000"/>
        </w:rPr>
        <w:t>селах Столбово и Дресвянка.</w:t>
      </w:r>
      <w:r w:rsidRPr="00B13EDB">
        <w:rPr>
          <w:color w:val="000000"/>
        </w:rPr>
        <w:t xml:space="preserve"> </w:t>
      </w:r>
    </w:p>
    <w:p w:rsidR="003C0250" w:rsidRDefault="00A10713" w:rsidP="00575469">
      <w:pPr>
        <w:pStyle w:val="a3"/>
        <w:spacing w:before="0" w:after="0"/>
        <w:ind w:left="-284" w:firstLine="426"/>
        <w:rPr>
          <w:highlight w:val="yellow"/>
        </w:rPr>
      </w:pPr>
      <w:r>
        <w:rPr>
          <w:color w:val="000000"/>
          <w:highlight w:val="yellow"/>
        </w:rPr>
        <w:t xml:space="preserve">  </w:t>
      </w:r>
    </w:p>
    <w:p w:rsidR="003C0250" w:rsidRPr="00F826C4" w:rsidRDefault="00A10713" w:rsidP="00575469">
      <w:pPr>
        <w:pStyle w:val="Heading2"/>
        <w:spacing w:line="240" w:lineRule="auto"/>
        <w:ind w:left="-284" w:firstLine="426"/>
      </w:pPr>
      <w:bookmarkStart w:id="26" w:name="_Toc307475465"/>
      <w:bookmarkStart w:id="27" w:name="_Toc109919825"/>
      <w:bookmarkEnd w:id="26"/>
      <w:r w:rsidRPr="00F826C4">
        <w:rPr>
          <w:color w:val="000000"/>
          <w:sz w:val="26"/>
          <w:szCs w:val="26"/>
        </w:rPr>
        <w:t>2.</w:t>
      </w:r>
      <w:r w:rsidR="00D67AF4">
        <w:rPr>
          <w:color w:val="000000"/>
          <w:sz w:val="26"/>
          <w:szCs w:val="26"/>
        </w:rPr>
        <w:t>5</w:t>
      </w:r>
      <w:r w:rsidRPr="00F826C4">
        <w:rPr>
          <w:color w:val="000000"/>
          <w:sz w:val="26"/>
          <w:szCs w:val="26"/>
        </w:rPr>
        <w:t xml:space="preserve"> Жилищная сфера</w:t>
      </w:r>
      <w:bookmarkEnd w:id="27"/>
    </w:p>
    <w:p w:rsidR="003C0250" w:rsidRPr="00F826C4" w:rsidRDefault="00A10713" w:rsidP="00575469">
      <w:pPr>
        <w:ind w:left="-284" w:firstLine="426"/>
        <w:jc w:val="both"/>
      </w:pPr>
      <w:bookmarkStart w:id="28" w:name="_Toc307475463"/>
      <w:bookmarkEnd w:id="28"/>
      <w:r w:rsidRPr="00F826C4">
        <w:rPr>
          <w:color w:val="000000"/>
        </w:rPr>
        <w:t xml:space="preserve">Общая площадь жилищного фонда муниципального </w:t>
      </w:r>
      <w:r w:rsidR="00F826C4">
        <w:rPr>
          <w:color w:val="000000"/>
        </w:rPr>
        <w:t>образования Столбовский сельсовет</w:t>
      </w:r>
      <w:r w:rsidRPr="00F826C4">
        <w:rPr>
          <w:color w:val="000000"/>
        </w:rPr>
        <w:t xml:space="preserve"> на конец 2021 года составила </w:t>
      </w:r>
      <w:r w:rsidR="00F826C4" w:rsidRPr="00F826C4">
        <w:rPr>
          <w:color w:val="000000"/>
        </w:rPr>
        <w:t>36,9</w:t>
      </w:r>
      <w:r w:rsidRPr="00F826C4">
        <w:rPr>
          <w:color w:val="000000"/>
        </w:rPr>
        <w:t xml:space="preserve"> тыс. кв. м общей площади жилых помещений, в том числе в </w:t>
      </w:r>
      <w:r w:rsidR="00F826C4" w:rsidRPr="00F826C4">
        <w:rPr>
          <w:color w:val="000000"/>
        </w:rPr>
        <w:t xml:space="preserve">селе </w:t>
      </w:r>
      <w:r w:rsidRPr="00F826C4">
        <w:rPr>
          <w:color w:val="000000"/>
        </w:rPr>
        <w:t>С</w:t>
      </w:r>
      <w:r w:rsidR="00F826C4" w:rsidRPr="00F826C4">
        <w:rPr>
          <w:color w:val="000000"/>
        </w:rPr>
        <w:t>тол</w:t>
      </w:r>
      <w:r w:rsidR="00F826C4">
        <w:rPr>
          <w:color w:val="000000"/>
        </w:rPr>
        <w:t>б</w:t>
      </w:r>
      <w:r w:rsidR="00F826C4" w:rsidRPr="00F826C4">
        <w:rPr>
          <w:color w:val="000000"/>
        </w:rPr>
        <w:t>ово</w:t>
      </w:r>
      <w:r w:rsidRPr="00F826C4">
        <w:rPr>
          <w:color w:val="000000"/>
        </w:rPr>
        <w:t xml:space="preserve"> </w:t>
      </w:r>
      <w:r w:rsidR="00F826C4" w:rsidRPr="00F826C4">
        <w:rPr>
          <w:color w:val="000000"/>
        </w:rPr>
        <w:t>–</w:t>
      </w:r>
      <w:r w:rsidRPr="00F826C4">
        <w:rPr>
          <w:color w:val="000000"/>
        </w:rPr>
        <w:t xml:space="preserve"> </w:t>
      </w:r>
      <w:r w:rsidR="00F826C4" w:rsidRPr="00F826C4">
        <w:rPr>
          <w:color w:val="000000"/>
        </w:rPr>
        <w:t>25,5</w:t>
      </w:r>
      <w:r w:rsidRPr="00F826C4">
        <w:rPr>
          <w:color w:val="000000"/>
        </w:rPr>
        <w:t xml:space="preserve"> тыс. кв. м (6</w:t>
      </w:r>
      <w:r w:rsidR="00F826C4" w:rsidRPr="00F826C4">
        <w:rPr>
          <w:color w:val="000000"/>
        </w:rPr>
        <w:t>9</w:t>
      </w:r>
      <w:r w:rsidRPr="00F826C4">
        <w:rPr>
          <w:color w:val="000000"/>
        </w:rPr>
        <w:t xml:space="preserve">%). </w:t>
      </w:r>
    </w:p>
    <w:p w:rsidR="003C0250" w:rsidRPr="00F826C4" w:rsidRDefault="00A10713" w:rsidP="00575469">
      <w:pPr>
        <w:ind w:left="-284" w:firstLine="426"/>
        <w:jc w:val="both"/>
      </w:pPr>
      <w:r w:rsidRPr="00F826C4">
        <w:rPr>
          <w:color w:val="000000"/>
        </w:rPr>
        <w:t>Средняя жилищная обеспеченность в муниципальном образовании состав</w:t>
      </w:r>
      <w:r w:rsidR="00F826C4">
        <w:rPr>
          <w:color w:val="000000"/>
        </w:rPr>
        <w:t>ляет</w:t>
      </w:r>
      <w:r w:rsidRPr="00F826C4">
        <w:rPr>
          <w:color w:val="000000"/>
        </w:rPr>
        <w:t xml:space="preserve"> </w:t>
      </w:r>
      <w:r w:rsidR="00F826C4" w:rsidRPr="00F826C4">
        <w:rPr>
          <w:color w:val="000000"/>
        </w:rPr>
        <w:t>38</w:t>
      </w:r>
      <w:r w:rsidRPr="00F826C4">
        <w:rPr>
          <w:color w:val="000000"/>
        </w:rPr>
        <w:t xml:space="preserve"> кв. м площади жилых помещений на человека. </w:t>
      </w:r>
    </w:p>
    <w:p w:rsidR="00DE2996" w:rsidRDefault="00DE2996" w:rsidP="00575469">
      <w:pPr>
        <w:ind w:left="-284" w:firstLine="426"/>
        <w:jc w:val="both"/>
        <w:rPr>
          <w:color w:val="000000"/>
        </w:rPr>
      </w:pPr>
      <w:r w:rsidRPr="00DE2996">
        <w:rPr>
          <w:color w:val="000000"/>
        </w:rPr>
        <w:t xml:space="preserve">Жилые территории в поселении представлены индивидуальной жилой застройкой. </w:t>
      </w:r>
      <w:r w:rsidR="00A10713" w:rsidRPr="00DE2996">
        <w:rPr>
          <w:color w:val="000000"/>
        </w:rPr>
        <w:t>Площадь жилых территорий в границах муниципального о</w:t>
      </w:r>
      <w:r w:rsidR="00F826C4" w:rsidRPr="00DE2996">
        <w:rPr>
          <w:color w:val="000000"/>
        </w:rPr>
        <w:t>бразования</w:t>
      </w:r>
      <w:r w:rsidR="00A10713" w:rsidRPr="00DE2996">
        <w:rPr>
          <w:color w:val="000000"/>
        </w:rPr>
        <w:t xml:space="preserve"> составила </w:t>
      </w:r>
      <w:r w:rsidRPr="00DE2996">
        <w:rPr>
          <w:color w:val="000000"/>
        </w:rPr>
        <w:t>380,1</w:t>
      </w:r>
      <w:r w:rsidR="00A10713" w:rsidRPr="00DE2996">
        <w:rPr>
          <w:color w:val="000000"/>
        </w:rPr>
        <w:t xml:space="preserve"> га</w:t>
      </w:r>
      <w:r w:rsidRPr="00DE2996">
        <w:rPr>
          <w:color w:val="000000"/>
        </w:rPr>
        <w:t>.</w:t>
      </w:r>
    </w:p>
    <w:p w:rsidR="00DE2996" w:rsidRPr="00DE2996" w:rsidRDefault="00DE2996" w:rsidP="008A3572">
      <w:pPr>
        <w:ind w:left="-567" w:firstLine="709"/>
        <w:jc w:val="both"/>
      </w:pPr>
    </w:p>
    <w:p w:rsidR="00DE2996" w:rsidRPr="008A3572" w:rsidRDefault="00A10713" w:rsidP="008A3572">
      <w:pPr>
        <w:jc w:val="center"/>
        <w:rPr>
          <w:b/>
          <w:bCs/>
          <w:color w:val="000000"/>
          <w:sz w:val="20"/>
        </w:rPr>
      </w:pPr>
      <w:r w:rsidRPr="008A3572">
        <w:rPr>
          <w:b/>
          <w:color w:val="000000"/>
          <w:sz w:val="20"/>
        </w:rPr>
        <w:t xml:space="preserve">Таблица </w:t>
      </w:r>
      <w:r w:rsidR="00A133F9">
        <w:rPr>
          <w:b/>
          <w:color w:val="000000"/>
          <w:sz w:val="20"/>
        </w:rPr>
        <w:t>6</w:t>
      </w:r>
      <w:r w:rsidRPr="008A3572">
        <w:rPr>
          <w:b/>
          <w:color w:val="000000"/>
          <w:sz w:val="20"/>
        </w:rPr>
        <w:t xml:space="preserve"> </w:t>
      </w:r>
      <w:r w:rsidRPr="008A3572">
        <w:rPr>
          <w:b/>
          <w:bCs/>
          <w:color w:val="000000"/>
          <w:sz w:val="20"/>
        </w:rPr>
        <w:t xml:space="preserve">Показатели </w:t>
      </w:r>
      <w:r w:rsidR="00DE2996" w:rsidRPr="008A3572">
        <w:rPr>
          <w:b/>
          <w:bCs/>
          <w:color w:val="000000"/>
          <w:sz w:val="20"/>
        </w:rPr>
        <w:t>жилищного фонда МО Столбовский сельсовет</w:t>
      </w:r>
    </w:p>
    <w:p w:rsidR="00DE2996" w:rsidRDefault="00DE2996" w:rsidP="008A3572">
      <w:pPr>
        <w:jc w:val="center"/>
        <w:rPr>
          <w:b/>
          <w:bCs/>
          <w:color w:val="000000"/>
          <w:sz w:val="20"/>
          <w:highlight w:val="yellow"/>
        </w:rPr>
      </w:pPr>
    </w:p>
    <w:tbl>
      <w:tblPr>
        <w:tblW w:w="456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0"/>
        <w:gridCol w:w="1871"/>
        <w:gridCol w:w="1006"/>
        <w:gridCol w:w="1002"/>
        <w:gridCol w:w="1002"/>
        <w:gridCol w:w="1007"/>
        <w:gridCol w:w="718"/>
        <w:gridCol w:w="864"/>
        <w:gridCol w:w="995"/>
      </w:tblGrid>
      <w:tr w:rsidR="000A7B0A" w:rsidRPr="00EF585F" w:rsidTr="008A3572">
        <w:trPr>
          <w:trHeight w:val="20"/>
          <w:jc w:val="center"/>
        </w:trPr>
        <w:tc>
          <w:tcPr>
            <w:tcW w:w="295" w:type="pct"/>
            <w:vAlign w:val="center"/>
          </w:tcPr>
          <w:p w:rsidR="008A3572" w:rsidRPr="00EF585F" w:rsidRDefault="008A3572" w:rsidP="008A3572">
            <w:pPr>
              <w:pStyle w:val="afffff8"/>
              <w:spacing w:after="0" w:line="240" w:lineRule="auto"/>
              <w:ind w:left="0" w:hanging="16"/>
              <w:jc w:val="center"/>
              <w:rPr>
                <w:rFonts w:ascii="Times New Roman" w:hAnsi="Times New Roman"/>
                <w:b/>
                <w:sz w:val="20"/>
                <w:szCs w:val="20"/>
                <w:lang w:eastAsia="ru-RU"/>
              </w:rPr>
            </w:pPr>
            <w:r w:rsidRPr="00EF585F">
              <w:rPr>
                <w:rFonts w:ascii="Times New Roman" w:hAnsi="Times New Roman"/>
                <w:b/>
                <w:sz w:val="20"/>
                <w:szCs w:val="20"/>
                <w:lang w:eastAsia="ru-RU"/>
              </w:rPr>
              <w:t>№ п\п</w:t>
            </w:r>
          </w:p>
        </w:tc>
        <w:tc>
          <w:tcPr>
            <w:tcW w:w="1040" w:type="pct"/>
            <w:vAlign w:val="center"/>
          </w:tcPr>
          <w:p w:rsidR="008A3572" w:rsidRPr="00EF585F" w:rsidRDefault="008A3572" w:rsidP="008A3572">
            <w:pPr>
              <w:pStyle w:val="afffff8"/>
              <w:spacing w:after="0" w:line="240" w:lineRule="auto"/>
              <w:ind w:left="-108" w:firstLine="0"/>
              <w:jc w:val="center"/>
              <w:rPr>
                <w:rFonts w:ascii="Times New Roman" w:hAnsi="Times New Roman"/>
                <w:b/>
                <w:sz w:val="20"/>
                <w:szCs w:val="20"/>
                <w:lang w:eastAsia="ru-RU"/>
              </w:rPr>
            </w:pPr>
            <w:r w:rsidRPr="00EF585F">
              <w:rPr>
                <w:rFonts w:ascii="Times New Roman" w:hAnsi="Times New Roman"/>
                <w:b/>
                <w:sz w:val="20"/>
                <w:szCs w:val="20"/>
                <w:lang w:eastAsia="ru-RU"/>
              </w:rPr>
              <w:t>Показатель</w:t>
            </w:r>
          </w:p>
        </w:tc>
        <w:tc>
          <w:tcPr>
            <w:tcW w:w="559" w:type="pct"/>
            <w:vAlign w:val="center"/>
          </w:tcPr>
          <w:p w:rsidR="008A3572" w:rsidRPr="00EF585F" w:rsidRDefault="008A3572" w:rsidP="008A3572">
            <w:pPr>
              <w:pStyle w:val="afffff8"/>
              <w:spacing w:after="0" w:line="240" w:lineRule="auto"/>
              <w:ind w:left="-127" w:right="-106" w:firstLine="0"/>
              <w:jc w:val="center"/>
              <w:rPr>
                <w:rFonts w:ascii="Times New Roman" w:hAnsi="Times New Roman"/>
                <w:b/>
                <w:sz w:val="20"/>
                <w:szCs w:val="20"/>
                <w:lang w:eastAsia="ru-RU"/>
              </w:rPr>
            </w:pPr>
            <w:r w:rsidRPr="00EF585F">
              <w:rPr>
                <w:rFonts w:ascii="Times New Roman" w:hAnsi="Times New Roman"/>
                <w:b/>
                <w:sz w:val="20"/>
                <w:szCs w:val="20"/>
                <w:lang w:eastAsia="ru-RU"/>
              </w:rPr>
              <w:t>Единица</w:t>
            </w:r>
          </w:p>
          <w:p w:rsidR="008A3572" w:rsidRPr="00EF585F" w:rsidRDefault="008A3572" w:rsidP="008A3572">
            <w:pPr>
              <w:pStyle w:val="afffff8"/>
              <w:spacing w:after="0" w:line="240" w:lineRule="auto"/>
              <w:ind w:left="-127" w:right="-106" w:firstLine="0"/>
              <w:jc w:val="center"/>
              <w:rPr>
                <w:rFonts w:ascii="Times New Roman" w:hAnsi="Times New Roman"/>
                <w:b/>
                <w:sz w:val="20"/>
                <w:szCs w:val="20"/>
                <w:lang w:eastAsia="ru-RU"/>
              </w:rPr>
            </w:pPr>
            <w:r w:rsidRPr="00EF585F">
              <w:rPr>
                <w:rFonts w:ascii="Times New Roman" w:hAnsi="Times New Roman"/>
                <w:b/>
                <w:sz w:val="20"/>
                <w:szCs w:val="20"/>
                <w:lang w:eastAsia="ru-RU"/>
              </w:rPr>
              <w:t>измерения</w:t>
            </w:r>
          </w:p>
        </w:tc>
        <w:tc>
          <w:tcPr>
            <w:tcW w:w="557" w:type="pct"/>
            <w:vAlign w:val="center"/>
          </w:tcPr>
          <w:p w:rsidR="008A3572" w:rsidRPr="00EF585F" w:rsidRDefault="008A3572" w:rsidP="008A3572">
            <w:pPr>
              <w:pStyle w:val="afffff8"/>
              <w:spacing w:after="0" w:line="240" w:lineRule="auto"/>
              <w:ind w:left="-110" w:right="-108" w:firstLine="0"/>
              <w:jc w:val="center"/>
              <w:rPr>
                <w:rFonts w:ascii="Times New Roman" w:hAnsi="Times New Roman"/>
                <w:b/>
                <w:sz w:val="20"/>
                <w:szCs w:val="20"/>
                <w:lang w:eastAsia="ru-RU"/>
              </w:rPr>
            </w:pPr>
            <w:r w:rsidRPr="00EF585F">
              <w:rPr>
                <w:rFonts w:ascii="Times New Roman" w:hAnsi="Times New Roman"/>
                <w:b/>
                <w:sz w:val="20"/>
                <w:szCs w:val="20"/>
              </w:rPr>
              <w:t>с. Столбово</w:t>
            </w:r>
          </w:p>
        </w:tc>
        <w:tc>
          <w:tcPr>
            <w:tcW w:w="557" w:type="pct"/>
            <w:vAlign w:val="center"/>
          </w:tcPr>
          <w:p w:rsidR="008A3572" w:rsidRPr="00EF585F" w:rsidRDefault="008A3572" w:rsidP="008A3572">
            <w:pPr>
              <w:pStyle w:val="afffff8"/>
              <w:spacing w:after="0" w:line="240" w:lineRule="auto"/>
              <w:ind w:left="-109" w:right="-109" w:firstLine="0"/>
              <w:jc w:val="center"/>
              <w:rPr>
                <w:rFonts w:ascii="Times New Roman" w:hAnsi="Times New Roman"/>
                <w:b/>
                <w:sz w:val="20"/>
                <w:szCs w:val="20"/>
                <w:lang w:eastAsia="ru-RU"/>
              </w:rPr>
            </w:pPr>
            <w:r w:rsidRPr="00EF585F">
              <w:rPr>
                <w:rFonts w:ascii="Times New Roman" w:hAnsi="Times New Roman"/>
                <w:b/>
                <w:sz w:val="20"/>
                <w:szCs w:val="20"/>
              </w:rPr>
              <w:t xml:space="preserve">с. Дресвянка </w:t>
            </w:r>
          </w:p>
        </w:tc>
        <w:tc>
          <w:tcPr>
            <w:tcW w:w="560" w:type="pct"/>
            <w:vAlign w:val="center"/>
          </w:tcPr>
          <w:p w:rsidR="008A3572" w:rsidRPr="00EF585F" w:rsidRDefault="008A3572" w:rsidP="008A3572">
            <w:pPr>
              <w:ind w:left="-107"/>
              <w:contextualSpacing/>
              <w:jc w:val="center"/>
              <w:rPr>
                <w:b/>
                <w:sz w:val="20"/>
                <w:szCs w:val="20"/>
              </w:rPr>
            </w:pPr>
            <w:r w:rsidRPr="00EF585F">
              <w:rPr>
                <w:b/>
                <w:sz w:val="20"/>
                <w:szCs w:val="20"/>
              </w:rPr>
              <w:t>с.</w:t>
            </w:r>
          </w:p>
          <w:p w:rsidR="008A3572" w:rsidRPr="00EF585F" w:rsidRDefault="008A3572" w:rsidP="008A3572">
            <w:pPr>
              <w:ind w:left="-107"/>
              <w:contextualSpacing/>
              <w:jc w:val="center"/>
              <w:rPr>
                <w:b/>
                <w:sz w:val="20"/>
                <w:szCs w:val="20"/>
              </w:rPr>
            </w:pPr>
            <w:r w:rsidRPr="00EF585F">
              <w:rPr>
                <w:b/>
                <w:sz w:val="20"/>
                <w:szCs w:val="20"/>
              </w:rPr>
              <w:t>Ключи</w:t>
            </w:r>
          </w:p>
        </w:tc>
        <w:tc>
          <w:tcPr>
            <w:tcW w:w="399" w:type="pct"/>
          </w:tcPr>
          <w:p w:rsidR="008A3572" w:rsidRPr="00EF585F" w:rsidRDefault="008A3572" w:rsidP="008A3572">
            <w:pPr>
              <w:pStyle w:val="afffff8"/>
              <w:spacing w:after="0" w:line="240" w:lineRule="auto"/>
              <w:ind w:left="-108" w:firstLine="0"/>
              <w:jc w:val="center"/>
              <w:rPr>
                <w:rFonts w:ascii="Times New Roman" w:hAnsi="Times New Roman"/>
                <w:b/>
                <w:sz w:val="20"/>
                <w:szCs w:val="20"/>
                <w:lang w:eastAsia="ru-RU"/>
              </w:rPr>
            </w:pPr>
            <w:r w:rsidRPr="00EF585F">
              <w:rPr>
                <w:rFonts w:ascii="Times New Roman" w:hAnsi="Times New Roman"/>
                <w:b/>
                <w:sz w:val="20"/>
                <w:szCs w:val="20"/>
                <w:lang w:eastAsia="ru-RU"/>
              </w:rPr>
              <w:t>с. Малетино</w:t>
            </w:r>
          </w:p>
        </w:tc>
        <w:tc>
          <w:tcPr>
            <w:tcW w:w="480" w:type="pct"/>
          </w:tcPr>
          <w:p w:rsidR="008A3572" w:rsidRPr="00EF585F" w:rsidRDefault="008A3572" w:rsidP="008A3572">
            <w:pPr>
              <w:pStyle w:val="afffff8"/>
              <w:spacing w:after="0" w:line="240" w:lineRule="auto"/>
              <w:ind w:left="-111" w:right="-105" w:firstLine="0"/>
              <w:jc w:val="center"/>
              <w:rPr>
                <w:rFonts w:ascii="Times New Roman" w:hAnsi="Times New Roman"/>
                <w:b/>
                <w:sz w:val="20"/>
                <w:szCs w:val="20"/>
                <w:lang w:eastAsia="ru-RU"/>
              </w:rPr>
            </w:pPr>
            <w:r w:rsidRPr="00EF585F">
              <w:rPr>
                <w:rFonts w:ascii="Times New Roman" w:hAnsi="Times New Roman"/>
                <w:b/>
                <w:sz w:val="20"/>
                <w:szCs w:val="20"/>
                <w:lang w:eastAsia="ru-RU"/>
              </w:rPr>
              <w:t>с. Соколово</w:t>
            </w:r>
          </w:p>
        </w:tc>
        <w:tc>
          <w:tcPr>
            <w:tcW w:w="553" w:type="pct"/>
            <w:tcBorders>
              <w:left w:val="single" w:sz="4" w:space="0" w:color="auto"/>
            </w:tcBorders>
            <w:vAlign w:val="center"/>
          </w:tcPr>
          <w:p w:rsidR="008A3572" w:rsidRPr="00EF585F" w:rsidRDefault="008A3572" w:rsidP="008A3572">
            <w:pPr>
              <w:pStyle w:val="afffff8"/>
              <w:spacing w:line="240" w:lineRule="auto"/>
              <w:ind w:left="-111" w:right="-159" w:firstLine="0"/>
              <w:jc w:val="center"/>
              <w:rPr>
                <w:rFonts w:ascii="Times New Roman" w:hAnsi="Times New Roman"/>
                <w:b/>
                <w:sz w:val="20"/>
                <w:szCs w:val="20"/>
                <w:lang w:eastAsia="ru-RU"/>
              </w:rPr>
            </w:pPr>
            <w:r w:rsidRPr="00EF585F">
              <w:rPr>
                <w:rFonts w:ascii="Times New Roman" w:hAnsi="Times New Roman"/>
                <w:b/>
                <w:sz w:val="20"/>
                <w:szCs w:val="20"/>
                <w:lang w:eastAsia="ru-RU"/>
              </w:rPr>
              <w:t>Итого по поселению</w:t>
            </w:r>
          </w:p>
        </w:tc>
      </w:tr>
      <w:tr w:rsidR="000A7B0A" w:rsidRPr="00EF585F" w:rsidTr="008A3572">
        <w:trPr>
          <w:trHeight w:val="20"/>
          <w:jc w:val="center"/>
        </w:trPr>
        <w:tc>
          <w:tcPr>
            <w:tcW w:w="295" w:type="pct"/>
            <w:vAlign w:val="center"/>
          </w:tcPr>
          <w:p w:rsidR="008A3572" w:rsidRPr="00EF585F" w:rsidRDefault="008A3572" w:rsidP="008A3572">
            <w:pPr>
              <w:pStyle w:val="afffff8"/>
              <w:spacing w:after="0" w:line="240" w:lineRule="auto"/>
              <w:ind w:left="0" w:right="-249" w:hanging="16"/>
              <w:rPr>
                <w:rFonts w:ascii="Times New Roman" w:hAnsi="Times New Roman"/>
                <w:sz w:val="20"/>
                <w:szCs w:val="20"/>
                <w:lang w:eastAsia="ru-RU"/>
              </w:rPr>
            </w:pPr>
            <w:r w:rsidRPr="00EF585F">
              <w:rPr>
                <w:rFonts w:ascii="Times New Roman" w:hAnsi="Times New Roman"/>
                <w:sz w:val="20"/>
                <w:szCs w:val="20"/>
                <w:lang w:eastAsia="ru-RU"/>
              </w:rPr>
              <w:t>1</w:t>
            </w:r>
          </w:p>
        </w:tc>
        <w:tc>
          <w:tcPr>
            <w:tcW w:w="1040" w:type="pct"/>
            <w:vAlign w:val="center"/>
          </w:tcPr>
          <w:p w:rsidR="008A3572" w:rsidRPr="008A3572" w:rsidRDefault="008A3572" w:rsidP="008A3572">
            <w:pPr>
              <w:pStyle w:val="afffff8"/>
              <w:spacing w:after="0" w:line="240" w:lineRule="auto"/>
              <w:ind w:left="-108" w:firstLine="0"/>
              <w:jc w:val="center"/>
              <w:rPr>
                <w:rFonts w:ascii="Times New Roman" w:hAnsi="Times New Roman"/>
                <w:sz w:val="20"/>
                <w:szCs w:val="20"/>
                <w:lang w:eastAsia="ru-RU"/>
              </w:rPr>
            </w:pPr>
            <w:r w:rsidRPr="008A3572">
              <w:rPr>
                <w:rFonts w:ascii="Times New Roman" w:hAnsi="Times New Roman"/>
                <w:color w:val="000000"/>
                <w:sz w:val="20"/>
                <w:szCs w:val="20"/>
              </w:rPr>
              <w:t>Численность постоянного населения</w:t>
            </w:r>
          </w:p>
        </w:tc>
        <w:tc>
          <w:tcPr>
            <w:tcW w:w="559" w:type="pct"/>
            <w:vAlign w:val="center"/>
          </w:tcPr>
          <w:p w:rsidR="008A3572" w:rsidRPr="00EF585F" w:rsidRDefault="008A3572" w:rsidP="008A3572">
            <w:pPr>
              <w:pStyle w:val="afffff8"/>
              <w:spacing w:after="0" w:line="240" w:lineRule="auto"/>
              <w:ind w:left="-127" w:right="-106" w:firstLine="0"/>
              <w:jc w:val="center"/>
              <w:rPr>
                <w:rFonts w:ascii="Times New Roman" w:hAnsi="Times New Roman"/>
                <w:sz w:val="20"/>
                <w:szCs w:val="20"/>
                <w:lang w:eastAsia="ru-RU"/>
              </w:rPr>
            </w:pPr>
            <w:r w:rsidRPr="00EF585F">
              <w:rPr>
                <w:rFonts w:ascii="Times New Roman" w:hAnsi="Times New Roman"/>
                <w:sz w:val="20"/>
                <w:szCs w:val="20"/>
                <w:lang w:eastAsia="ru-RU"/>
              </w:rPr>
              <w:t>чел.</w:t>
            </w:r>
          </w:p>
        </w:tc>
        <w:tc>
          <w:tcPr>
            <w:tcW w:w="557" w:type="pct"/>
            <w:vAlign w:val="center"/>
          </w:tcPr>
          <w:p w:rsidR="008A3572" w:rsidRPr="00EF585F" w:rsidRDefault="008A3572" w:rsidP="008A3572">
            <w:pPr>
              <w:snapToGrid w:val="0"/>
              <w:ind w:left="-110" w:right="-108"/>
              <w:jc w:val="center"/>
              <w:rPr>
                <w:sz w:val="20"/>
                <w:szCs w:val="20"/>
              </w:rPr>
            </w:pPr>
            <w:r w:rsidRPr="00EF585F">
              <w:rPr>
                <w:sz w:val="20"/>
                <w:szCs w:val="20"/>
              </w:rPr>
              <w:t>622</w:t>
            </w:r>
          </w:p>
        </w:tc>
        <w:tc>
          <w:tcPr>
            <w:tcW w:w="557" w:type="pct"/>
            <w:vAlign w:val="center"/>
          </w:tcPr>
          <w:p w:rsidR="008A3572" w:rsidRPr="00EF585F" w:rsidRDefault="008A3572" w:rsidP="008A3572">
            <w:pPr>
              <w:snapToGrid w:val="0"/>
              <w:ind w:left="-109" w:right="-109"/>
              <w:jc w:val="center"/>
              <w:rPr>
                <w:sz w:val="20"/>
                <w:szCs w:val="20"/>
              </w:rPr>
            </w:pPr>
            <w:r w:rsidRPr="00EF585F">
              <w:rPr>
                <w:sz w:val="20"/>
                <w:szCs w:val="20"/>
              </w:rPr>
              <w:t>307</w:t>
            </w:r>
          </w:p>
        </w:tc>
        <w:tc>
          <w:tcPr>
            <w:tcW w:w="560" w:type="pct"/>
            <w:vAlign w:val="center"/>
          </w:tcPr>
          <w:p w:rsidR="008A3572" w:rsidRPr="00EF585F" w:rsidRDefault="008A3572" w:rsidP="008A3572">
            <w:pPr>
              <w:snapToGrid w:val="0"/>
              <w:ind w:left="-107"/>
              <w:jc w:val="center"/>
              <w:rPr>
                <w:sz w:val="20"/>
                <w:szCs w:val="20"/>
              </w:rPr>
            </w:pPr>
            <w:r w:rsidRPr="00EF585F">
              <w:rPr>
                <w:sz w:val="20"/>
                <w:szCs w:val="20"/>
              </w:rPr>
              <w:t>7</w:t>
            </w:r>
          </w:p>
        </w:tc>
        <w:tc>
          <w:tcPr>
            <w:tcW w:w="399" w:type="pct"/>
          </w:tcPr>
          <w:p w:rsidR="0073563A" w:rsidRDefault="0073563A" w:rsidP="008A3572">
            <w:pPr>
              <w:snapToGrid w:val="0"/>
              <w:ind w:left="-108"/>
              <w:jc w:val="center"/>
              <w:rPr>
                <w:sz w:val="20"/>
                <w:szCs w:val="20"/>
              </w:rPr>
            </w:pPr>
          </w:p>
          <w:p w:rsidR="008A3572" w:rsidRPr="00EF585F" w:rsidRDefault="008A3572" w:rsidP="008A3572">
            <w:pPr>
              <w:snapToGrid w:val="0"/>
              <w:ind w:left="-108"/>
              <w:jc w:val="center"/>
              <w:rPr>
                <w:sz w:val="20"/>
                <w:szCs w:val="20"/>
              </w:rPr>
            </w:pPr>
            <w:r>
              <w:rPr>
                <w:sz w:val="20"/>
                <w:szCs w:val="20"/>
              </w:rPr>
              <w:t>34</w:t>
            </w:r>
          </w:p>
        </w:tc>
        <w:tc>
          <w:tcPr>
            <w:tcW w:w="480" w:type="pct"/>
          </w:tcPr>
          <w:p w:rsidR="0073563A" w:rsidRDefault="0073563A" w:rsidP="008A3572">
            <w:pPr>
              <w:snapToGrid w:val="0"/>
              <w:ind w:left="-111" w:right="-105"/>
              <w:jc w:val="center"/>
              <w:rPr>
                <w:sz w:val="20"/>
                <w:szCs w:val="20"/>
              </w:rPr>
            </w:pPr>
          </w:p>
          <w:p w:rsidR="008A3572" w:rsidRPr="00EF585F" w:rsidRDefault="008A3572" w:rsidP="008A3572">
            <w:pPr>
              <w:snapToGrid w:val="0"/>
              <w:ind w:left="-111" w:right="-105"/>
              <w:jc w:val="center"/>
              <w:rPr>
                <w:sz w:val="20"/>
                <w:szCs w:val="20"/>
              </w:rPr>
            </w:pPr>
            <w:r>
              <w:rPr>
                <w:sz w:val="20"/>
                <w:szCs w:val="20"/>
              </w:rPr>
              <w:t>0</w:t>
            </w:r>
          </w:p>
        </w:tc>
        <w:tc>
          <w:tcPr>
            <w:tcW w:w="553" w:type="pct"/>
            <w:tcBorders>
              <w:left w:val="single" w:sz="4" w:space="0" w:color="auto"/>
            </w:tcBorders>
            <w:vAlign w:val="center"/>
          </w:tcPr>
          <w:p w:rsidR="008A3572" w:rsidRPr="00EF585F" w:rsidRDefault="008A3572" w:rsidP="008A3572">
            <w:pPr>
              <w:snapToGrid w:val="0"/>
              <w:ind w:left="-111" w:right="-159"/>
              <w:jc w:val="center"/>
              <w:rPr>
                <w:sz w:val="20"/>
                <w:szCs w:val="20"/>
              </w:rPr>
            </w:pPr>
            <w:r w:rsidRPr="00EF585F">
              <w:rPr>
                <w:sz w:val="20"/>
                <w:szCs w:val="20"/>
              </w:rPr>
              <w:t>970</w:t>
            </w:r>
          </w:p>
        </w:tc>
      </w:tr>
      <w:tr w:rsidR="000A7B0A" w:rsidRPr="00EF585F" w:rsidTr="008A3572">
        <w:trPr>
          <w:trHeight w:val="20"/>
          <w:jc w:val="center"/>
        </w:trPr>
        <w:tc>
          <w:tcPr>
            <w:tcW w:w="295" w:type="pct"/>
            <w:vAlign w:val="center"/>
          </w:tcPr>
          <w:p w:rsidR="008A3572" w:rsidRPr="00EF585F" w:rsidRDefault="008A3572" w:rsidP="008A3572">
            <w:pPr>
              <w:pStyle w:val="afffff8"/>
              <w:spacing w:after="0" w:line="240" w:lineRule="auto"/>
              <w:ind w:left="0" w:right="-249" w:hanging="16"/>
              <w:rPr>
                <w:rFonts w:ascii="Times New Roman" w:hAnsi="Times New Roman"/>
                <w:sz w:val="20"/>
                <w:szCs w:val="20"/>
                <w:lang w:eastAsia="ru-RU"/>
              </w:rPr>
            </w:pPr>
            <w:r w:rsidRPr="00EF585F">
              <w:rPr>
                <w:rFonts w:ascii="Times New Roman" w:hAnsi="Times New Roman"/>
                <w:sz w:val="20"/>
                <w:szCs w:val="20"/>
                <w:lang w:eastAsia="ru-RU"/>
              </w:rPr>
              <w:t>2</w:t>
            </w:r>
          </w:p>
        </w:tc>
        <w:tc>
          <w:tcPr>
            <w:tcW w:w="1040" w:type="pct"/>
            <w:vAlign w:val="center"/>
          </w:tcPr>
          <w:p w:rsidR="008A3572" w:rsidRPr="00EF585F" w:rsidRDefault="008A3572" w:rsidP="008A3572">
            <w:pPr>
              <w:pStyle w:val="afffff8"/>
              <w:spacing w:after="0" w:line="240" w:lineRule="auto"/>
              <w:ind w:left="-108" w:firstLine="0"/>
              <w:jc w:val="center"/>
              <w:rPr>
                <w:rFonts w:ascii="Times New Roman" w:hAnsi="Times New Roman"/>
                <w:sz w:val="20"/>
                <w:szCs w:val="20"/>
                <w:lang w:eastAsia="ru-RU"/>
              </w:rPr>
            </w:pPr>
            <w:r w:rsidRPr="00EF585F">
              <w:rPr>
                <w:rFonts w:ascii="Times New Roman" w:hAnsi="Times New Roman"/>
                <w:sz w:val="20"/>
                <w:szCs w:val="20"/>
                <w:lang w:eastAsia="ru-RU"/>
              </w:rPr>
              <w:t>Число домохозяйств</w:t>
            </w:r>
          </w:p>
        </w:tc>
        <w:tc>
          <w:tcPr>
            <w:tcW w:w="559" w:type="pct"/>
            <w:vAlign w:val="center"/>
          </w:tcPr>
          <w:p w:rsidR="008A3572" w:rsidRPr="00EF585F" w:rsidRDefault="008A3572" w:rsidP="008A3572">
            <w:pPr>
              <w:pStyle w:val="afffff8"/>
              <w:spacing w:after="0" w:line="240" w:lineRule="auto"/>
              <w:ind w:left="-127" w:right="-106" w:firstLine="0"/>
              <w:jc w:val="center"/>
              <w:rPr>
                <w:rFonts w:ascii="Times New Roman" w:hAnsi="Times New Roman"/>
                <w:sz w:val="20"/>
                <w:szCs w:val="20"/>
                <w:lang w:eastAsia="ru-RU"/>
              </w:rPr>
            </w:pPr>
            <w:r w:rsidRPr="00EF585F">
              <w:rPr>
                <w:rFonts w:ascii="Times New Roman" w:hAnsi="Times New Roman"/>
                <w:sz w:val="20"/>
                <w:szCs w:val="20"/>
                <w:lang w:eastAsia="ru-RU"/>
              </w:rPr>
              <w:t>единиц</w:t>
            </w:r>
          </w:p>
        </w:tc>
        <w:tc>
          <w:tcPr>
            <w:tcW w:w="557" w:type="pct"/>
            <w:vAlign w:val="center"/>
          </w:tcPr>
          <w:p w:rsidR="008A3572" w:rsidRPr="00EF585F" w:rsidRDefault="008A3572" w:rsidP="008A3572">
            <w:pPr>
              <w:snapToGrid w:val="0"/>
              <w:ind w:left="-110" w:right="-108"/>
              <w:jc w:val="center"/>
              <w:rPr>
                <w:sz w:val="20"/>
                <w:szCs w:val="20"/>
              </w:rPr>
            </w:pPr>
            <w:r w:rsidRPr="00EF585F">
              <w:rPr>
                <w:sz w:val="20"/>
                <w:szCs w:val="20"/>
              </w:rPr>
              <w:t>511</w:t>
            </w:r>
          </w:p>
        </w:tc>
        <w:tc>
          <w:tcPr>
            <w:tcW w:w="557" w:type="pct"/>
            <w:vAlign w:val="center"/>
          </w:tcPr>
          <w:p w:rsidR="008A3572" w:rsidRPr="00EF585F" w:rsidRDefault="008A3572" w:rsidP="008A3572">
            <w:pPr>
              <w:snapToGrid w:val="0"/>
              <w:ind w:left="-109" w:right="-109"/>
              <w:jc w:val="center"/>
              <w:rPr>
                <w:sz w:val="20"/>
                <w:szCs w:val="20"/>
              </w:rPr>
            </w:pPr>
            <w:r w:rsidRPr="00EF585F">
              <w:rPr>
                <w:sz w:val="20"/>
                <w:szCs w:val="20"/>
              </w:rPr>
              <w:t>189</w:t>
            </w:r>
          </w:p>
        </w:tc>
        <w:tc>
          <w:tcPr>
            <w:tcW w:w="560" w:type="pct"/>
            <w:vAlign w:val="center"/>
          </w:tcPr>
          <w:p w:rsidR="008A3572" w:rsidRPr="00EF585F" w:rsidRDefault="008A3572" w:rsidP="008A3572">
            <w:pPr>
              <w:snapToGrid w:val="0"/>
              <w:ind w:left="-107"/>
              <w:jc w:val="center"/>
              <w:rPr>
                <w:sz w:val="20"/>
                <w:szCs w:val="20"/>
              </w:rPr>
            </w:pPr>
            <w:r w:rsidRPr="00EF585F">
              <w:rPr>
                <w:sz w:val="20"/>
                <w:szCs w:val="20"/>
              </w:rPr>
              <w:t>31</w:t>
            </w:r>
          </w:p>
        </w:tc>
        <w:tc>
          <w:tcPr>
            <w:tcW w:w="399" w:type="pct"/>
          </w:tcPr>
          <w:p w:rsidR="008A3572" w:rsidRPr="00EF585F" w:rsidRDefault="008A3572" w:rsidP="008A3572">
            <w:pPr>
              <w:snapToGrid w:val="0"/>
              <w:ind w:left="-108"/>
              <w:jc w:val="center"/>
              <w:rPr>
                <w:sz w:val="20"/>
                <w:szCs w:val="20"/>
              </w:rPr>
            </w:pPr>
            <w:r>
              <w:rPr>
                <w:sz w:val="20"/>
                <w:szCs w:val="20"/>
              </w:rPr>
              <w:t>31</w:t>
            </w:r>
          </w:p>
        </w:tc>
        <w:tc>
          <w:tcPr>
            <w:tcW w:w="480" w:type="pct"/>
          </w:tcPr>
          <w:p w:rsidR="008A3572" w:rsidRPr="00EF585F" w:rsidRDefault="008A3572" w:rsidP="008A3572">
            <w:pPr>
              <w:snapToGrid w:val="0"/>
              <w:ind w:left="-111" w:right="-105"/>
              <w:jc w:val="center"/>
              <w:rPr>
                <w:sz w:val="20"/>
                <w:szCs w:val="20"/>
              </w:rPr>
            </w:pPr>
            <w:r>
              <w:rPr>
                <w:sz w:val="20"/>
                <w:szCs w:val="20"/>
              </w:rPr>
              <w:t>3</w:t>
            </w:r>
          </w:p>
        </w:tc>
        <w:tc>
          <w:tcPr>
            <w:tcW w:w="553" w:type="pct"/>
            <w:tcBorders>
              <w:left w:val="single" w:sz="4" w:space="0" w:color="auto"/>
            </w:tcBorders>
            <w:vAlign w:val="center"/>
          </w:tcPr>
          <w:p w:rsidR="008A3572" w:rsidRPr="00EF585F" w:rsidRDefault="008A3572" w:rsidP="008A3572">
            <w:pPr>
              <w:snapToGrid w:val="0"/>
              <w:ind w:left="-111" w:right="-159"/>
              <w:jc w:val="center"/>
              <w:rPr>
                <w:sz w:val="20"/>
                <w:szCs w:val="20"/>
              </w:rPr>
            </w:pPr>
            <w:r w:rsidRPr="00EF585F">
              <w:rPr>
                <w:sz w:val="20"/>
                <w:szCs w:val="20"/>
              </w:rPr>
              <w:t>765</w:t>
            </w:r>
          </w:p>
        </w:tc>
      </w:tr>
      <w:tr w:rsidR="000A7B0A" w:rsidRPr="00EF585F" w:rsidTr="008A3572">
        <w:trPr>
          <w:trHeight w:val="20"/>
          <w:jc w:val="center"/>
        </w:trPr>
        <w:tc>
          <w:tcPr>
            <w:tcW w:w="295" w:type="pct"/>
            <w:vAlign w:val="center"/>
          </w:tcPr>
          <w:p w:rsidR="008A3572" w:rsidRPr="00EF585F" w:rsidRDefault="008A3572" w:rsidP="008A3572">
            <w:pPr>
              <w:pStyle w:val="afffff8"/>
              <w:spacing w:after="0" w:line="240" w:lineRule="auto"/>
              <w:ind w:left="0" w:right="-249" w:hanging="16"/>
              <w:rPr>
                <w:rFonts w:ascii="Times New Roman" w:hAnsi="Times New Roman"/>
                <w:sz w:val="20"/>
                <w:szCs w:val="20"/>
                <w:lang w:eastAsia="ru-RU"/>
              </w:rPr>
            </w:pPr>
            <w:r w:rsidRPr="00EF585F">
              <w:rPr>
                <w:rFonts w:ascii="Times New Roman" w:hAnsi="Times New Roman"/>
                <w:sz w:val="20"/>
                <w:szCs w:val="20"/>
                <w:lang w:eastAsia="ru-RU"/>
              </w:rPr>
              <w:t>3</w:t>
            </w:r>
          </w:p>
        </w:tc>
        <w:tc>
          <w:tcPr>
            <w:tcW w:w="1040" w:type="pct"/>
            <w:vAlign w:val="center"/>
          </w:tcPr>
          <w:p w:rsidR="008A3572" w:rsidRPr="00EF585F" w:rsidRDefault="008A3572" w:rsidP="0022080A">
            <w:pPr>
              <w:pStyle w:val="afffff8"/>
              <w:spacing w:after="0" w:line="240" w:lineRule="auto"/>
              <w:ind w:left="-108" w:firstLine="0"/>
              <w:jc w:val="center"/>
              <w:rPr>
                <w:rFonts w:ascii="Times New Roman" w:hAnsi="Times New Roman"/>
                <w:sz w:val="20"/>
                <w:szCs w:val="20"/>
                <w:lang w:eastAsia="ru-RU"/>
              </w:rPr>
            </w:pPr>
            <w:r w:rsidRPr="00EF585F">
              <w:rPr>
                <w:rFonts w:ascii="Times New Roman" w:hAnsi="Times New Roman"/>
                <w:sz w:val="20"/>
                <w:szCs w:val="20"/>
                <w:lang w:eastAsia="ru-RU"/>
              </w:rPr>
              <w:t>Жилищный фонд</w:t>
            </w:r>
          </w:p>
        </w:tc>
        <w:tc>
          <w:tcPr>
            <w:tcW w:w="559" w:type="pct"/>
            <w:vAlign w:val="center"/>
          </w:tcPr>
          <w:p w:rsidR="008A3572" w:rsidRPr="00EF585F" w:rsidRDefault="008A3572" w:rsidP="0022080A">
            <w:pPr>
              <w:pStyle w:val="afffff8"/>
              <w:spacing w:after="0" w:line="240" w:lineRule="auto"/>
              <w:ind w:left="-127" w:right="-106" w:firstLine="0"/>
              <w:jc w:val="center"/>
              <w:rPr>
                <w:rFonts w:ascii="Times New Roman" w:hAnsi="Times New Roman"/>
                <w:sz w:val="20"/>
                <w:szCs w:val="20"/>
                <w:lang w:eastAsia="ru-RU"/>
              </w:rPr>
            </w:pPr>
            <w:r w:rsidRPr="00EF585F">
              <w:rPr>
                <w:rFonts w:ascii="Times New Roman" w:hAnsi="Times New Roman"/>
                <w:sz w:val="20"/>
                <w:szCs w:val="20"/>
                <w:lang w:eastAsia="ru-RU"/>
              </w:rPr>
              <w:t>тыс. м кв</w:t>
            </w:r>
          </w:p>
        </w:tc>
        <w:tc>
          <w:tcPr>
            <w:tcW w:w="557" w:type="pct"/>
            <w:vAlign w:val="center"/>
          </w:tcPr>
          <w:p w:rsidR="008A3572" w:rsidRPr="00EF585F" w:rsidRDefault="008A3572" w:rsidP="008A3572">
            <w:pPr>
              <w:pStyle w:val="afffff8"/>
              <w:spacing w:after="0" w:line="240" w:lineRule="auto"/>
              <w:ind w:left="-110" w:right="-108" w:firstLine="0"/>
              <w:jc w:val="center"/>
              <w:rPr>
                <w:rFonts w:ascii="Times New Roman" w:hAnsi="Times New Roman"/>
                <w:sz w:val="20"/>
                <w:szCs w:val="20"/>
                <w:lang w:eastAsia="ru-RU"/>
              </w:rPr>
            </w:pPr>
            <w:r w:rsidRPr="00EF585F">
              <w:rPr>
                <w:rFonts w:ascii="Times New Roman" w:hAnsi="Times New Roman"/>
                <w:sz w:val="20"/>
                <w:szCs w:val="20"/>
                <w:lang w:eastAsia="ru-RU"/>
              </w:rPr>
              <w:t>25550</w:t>
            </w:r>
          </w:p>
        </w:tc>
        <w:tc>
          <w:tcPr>
            <w:tcW w:w="557" w:type="pct"/>
            <w:vAlign w:val="center"/>
          </w:tcPr>
          <w:p w:rsidR="008A3572" w:rsidRPr="00EF585F" w:rsidRDefault="008A3572" w:rsidP="008A3572">
            <w:pPr>
              <w:pStyle w:val="afffff8"/>
              <w:spacing w:after="0" w:line="240" w:lineRule="auto"/>
              <w:ind w:left="-109" w:right="-109" w:firstLine="0"/>
              <w:jc w:val="center"/>
              <w:rPr>
                <w:rFonts w:ascii="Times New Roman" w:hAnsi="Times New Roman"/>
                <w:sz w:val="20"/>
                <w:szCs w:val="20"/>
                <w:lang w:eastAsia="ru-RU"/>
              </w:rPr>
            </w:pPr>
            <w:r w:rsidRPr="00EF585F">
              <w:rPr>
                <w:rFonts w:ascii="Times New Roman" w:hAnsi="Times New Roman"/>
                <w:sz w:val="20"/>
                <w:szCs w:val="20"/>
                <w:lang w:eastAsia="ru-RU"/>
              </w:rPr>
              <w:t>7938</w:t>
            </w:r>
          </w:p>
        </w:tc>
        <w:tc>
          <w:tcPr>
            <w:tcW w:w="560" w:type="pct"/>
            <w:tcBorders>
              <w:right w:val="single" w:sz="4" w:space="0" w:color="auto"/>
            </w:tcBorders>
            <w:vAlign w:val="center"/>
          </w:tcPr>
          <w:p w:rsidR="008A3572" w:rsidRPr="00EF585F" w:rsidRDefault="008A3572" w:rsidP="008A3572">
            <w:pPr>
              <w:pStyle w:val="afffff8"/>
              <w:spacing w:after="0" w:line="240" w:lineRule="auto"/>
              <w:ind w:left="-107" w:firstLine="0"/>
              <w:jc w:val="center"/>
              <w:rPr>
                <w:rFonts w:ascii="Times New Roman" w:hAnsi="Times New Roman"/>
                <w:sz w:val="20"/>
                <w:szCs w:val="20"/>
                <w:lang w:eastAsia="ru-RU"/>
              </w:rPr>
            </w:pPr>
            <w:r w:rsidRPr="00EF585F">
              <w:rPr>
                <w:rFonts w:ascii="Times New Roman" w:hAnsi="Times New Roman"/>
                <w:sz w:val="20"/>
                <w:szCs w:val="20"/>
                <w:lang w:eastAsia="ru-RU"/>
              </w:rPr>
              <w:t>1612</w:t>
            </w:r>
          </w:p>
        </w:tc>
        <w:tc>
          <w:tcPr>
            <w:tcW w:w="399" w:type="pct"/>
            <w:tcBorders>
              <w:right w:val="single" w:sz="4" w:space="0" w:color="auto"/>
            </w:tcBorders>
          </w:tcPr>
          <w:p w:rsidR="008A3572" w:rsidRPr="00EF585F" w:rsidRDefault="008A3572" w:rsidP="008A3572">
            <w:pPr>
              <w:pStyle w:val="1"/>
              <w:spacing w:line="240" w:lineRule="auto"/>
              <w:ind w:left="-108"/>
              <w:jc w:val="center"/>
              <w:rPr>
                <w:rFonts w:ascii="Times New Roman" w:hAnsi="Times New Roman"/>
                <w:b w:val="0"/>
                <w:sz w:val="20"/>
                <w:szCs w:val="20"/>
                <w:lang w:eastAsia="ru-RU"/>
              </w:rPr>
            </w:pPr>
            <w:r>
              <w:rPr>
                <w:rFonts w:ascii="Times New Roman" w:hAnsi="Times New Roman"/>
                <w:b w:val="0"/>
                <w:sz w:val="20"/>
                <w:szCs w:val="20"/>
                <w:lang w:eastAsia="ru-RU"/>
              </w:rPr>
              <w:t>1612</w:t>
            </w:r>
          </w:p>
        </w:tc>
        <w:tc>
          <w:tcPr>
            <w:tcW w:w="480" w:type="pct"/>
            <w:tcBorders>
              <w:right w:val="single" w:sz="4" w:space="0" w:color="auto"/>
            </w:tcBorders>
          </w:tcPr>
          <w:p w:rsidR="008A3572" w:rsidRPr="00EF585F" w:rsidRDefault="008A3572" w:rsidP="008A3572">
            <w:pPr>
              <w:pStyle w:val="1"/>
              <w:spacing w:line="240" w:lineRule="auto"/>
              <w:ind w:left="-111" w:right="-105"/>
              <w:jc w:val="center"/>
              <w:rPr>
                <w:rFonts w:ascii="Times New Roman" w:hAnsi="Times New Roman"/>
                <w:b w:val="0"/>
                <w:sz w:val="20"/>
                <w:szCs w:val="20"/>
                <w:lang w:eastAsia="ru-RU"/>
              </w:rPr>
            </w:pPr>
            <w:r>
              <w:rPr>
                <w:rFonts w:ascii="Times New Roman" w:hAnsi="Times New Roman"/>
                <w:b w:val="0"/>
                <w:sz w:val="20"/>
                <w:szCs w:val="20"/>
                <w:lang w:eastAsia="ru-RU"/>
              </w:rPr>
              <w:t>210</w:t>
            </w:r>
          </w:p>
        </w:tc>
        <w:tc>
          <w:tcPr>
            <w:tcW w:w="553" w:type="pct"/>
            <w:tcBorders>
              <w:left w:val="single" w:sz="4" w:space="0" w:color="auto"/>
            </w:tcBorders>
            <w:vAlign w:val="center"/>
          </w:tcPr>
          <w:p w:rsidR="008A3572" w:rsidRPr="00EF585F" w:rsidRDefault="008A3572" w:rsidP="008A3572">
            <w:pPr>
              <w:pStyle w:val="afffff8"/>
              <w:spacing w:after="0" w:line="240" w:lineRule="auto"/>
              <w:ind w:left="-111" w:right="-159" w:firstLine="0"/>
              <w:jc w:val="center"/>
              <w:rPr>
                <w:rFonts w:ascii="Times New Roman" w:hAnsi="Times New Roman"/>
                <w:sz w:val="20"/>
                <w:szCs w:val="20"/>
                <w:lang w:eastAsia="ru-RU"/>
              </w:rPr>
            </w:pPr>
            <w:r w:rsidRPr="00EF585F">
              <w:rPr>
                <w:rFonts w:ascii="Times New Roman" w:hAnsi="Times New Roman"/>
                <w:sz w:val="20"/>
                <w:szCs w:val="20"/>
                <w:lang w:eastAsia="ru-RU"/>
              </w:rPr>
              <w:t>36922</w:t>
            </w:r>
          </w:p>
        </w:tc>
      </w:tr>
      <w:tr w:rsidR="000A7B0A" w:rsidRPr="00EF585F" w:rsidTr="008A3572">
        <w:trPr>
          <w:trHeight w:val="20"/>
          <w:jc w:val="center"/>
        </w:trPr>
        <w:tc>
          <w:tcPr>
            <w:tcW w:w="295" w:type="pct"/>
            <w:vAlign w:val="center"/>
          </w:tcPr>
          <w:p w:rsidR="008A3572" w:rsidRPr="00EF585F" w:rsidRDefault="008A3572" w:rsidP="008A3572">
            <w:pPr>
              <w:pStyle w:val="afffff8"/>
              <w:spacing w:after="0" w:line="240" w:lineRule="auto"/>
              <w:ind w:left="0" w:right="-249" w:hanging="16"/>
              <w:rPr>
                <w:rFonts w:ascii="Times New Roman" w:hAnsi="Times New Roman"/>
                <w:sz w:val="20"/>
                <w:szCs w:val="20"/>
                <w:lang w:eastAsia="ru-RU"/>
              </w:rPr>
            </w:pPr>
            <w:r>
              <w:rPr>
                <w:rFonts w:ascii="Times New Roman" w:hAnsi="Times New Roman"/>
                <w:sz w:val="20"/>
                <w:szCs w:val="20"/>
                <w:lang w:eastAsia="ru-RU"/>
              </w:rPr>
              <w:t>4</w:t>
            </w:r>
          </w:p>
        </w:tc>
        <w:tc>
          <w:tcPr>
            <w:tcW w:w="1040" w:type="pct"/>
            <w:vAlign w:val="center"/>
          </w:tcPr>
          <w:p w:rsidR="008A3572" w:rsidRPr="00EF585F" w:rsidRDefault="008A3572" w:rsidP="008A3572">
            <w:pPr>
              <w:jc w:val="center"/>
            </w:pPr>
            <w:r w:rsidRPr="00EF585F">
              <w:rPr>
                <w:color w:val="000000"/>
                <w:sz w:val="20"/>
                <w:szCs w:val="20"/>
              </w:rPr>
              <w:t>Площадь территории жилой</w:t>
            </w:r>
          </w:p>
          <w:p w:rsidR="008A3572" w:rsidRPr="00EF585F" w:rsidRDefault="008A3572" w:rsidP="008A3572">
            <w:pPr>
              <w:pStyle w:val="afffff8"/>
              <w:spacing w:after="0" w:line="240" w:lineRule="auto"/>
              <w:ind w:left="-108" w:firstLine="0"/>
              <w:jc w:val="center"/>
              <w:rPr>
                <w:rFonts w:ascii="Times New Roman" w:hAnsi="Times New Roman"/>
                <w:sz w:val="20"/>
                <w:szCs w:val="20"/>
                <w:lang w:eastAsia="ru-RU"/>
              </w:rPr>
            </w:pPr>
            <w:r w:rsidRPr="00EF585F">
              <w:rPr>
                <w:rFonts w:ascii="Times New Roman" w:hAnsi="Times New Roman"/>
                <w:color w:val="000000"/>
                <w:sz w:val="20"/>
                <w:szCs w:val="20"/>
              </w:rPr>
              <w:t xml:space="preserve">застройки </w:t>
            </w:r>
          </w:p>
        </w:tc>
        <w:tc>
          <w:tcPr>
            <w:tcW w:w="559" w:type="pct"/>
            <w:vAlign w:val="center"/>
          </w:tcPr>
          <w:p w:rsidR="008A3572" w:rsidRPr="00EF585F" w:rsidRDefault="008A3572" w:rsidP="008A3572">
            <w:pPr>
              <w:pStyle w:val="afffff8"/>
              <w:spacing w:after="0" w:line="240" w:lineRule="auto"/>
              <w:ind w:left="-127" w:right="-106" w:firstLine="0"/>
              <w:jc w:val="center"/>
              <w:rPr>
                <w:rFonts w:ascii="Times New Roman" w:hAnsi="Times New Roman"/>
                <w:sz w:val="20"/>
                <w:szCs w:val="20"/>
                <w:lang w:eastAsia="ru-RU"/>
              </w:rPr>
            </w:pPr>
            <w:r w:rsidRPr="00EF585F">
              <w:rPr>
                <w:rFonts w:ascii="Times New Roman" w:hAnsi="Times New Roman"/>
                <w:color w:val="000000"/>
                <w:sz w:val="20"/>
                <w:szCs w:val="20"/>
              </w:rPr>
              <w:t>га</w:t>
            </w:r>
          </w:p>
        </w:tc>
        <w:tc>
          <w:tcPr>
            <w:tcW w:w="557" w:type="pct"/>
            <w:vAlign w:val="center"/>
          </w:tcPr>
          <w:p w:rsidR="008A3572" w:rsidRPr="00EF585F" w:rsidRDefault="008A3572" w:rsidP="008A3572">
            <w:pPr>
              <w:pStyle w:val="afffff8"/>
              <w:spacing w:after="0" w:line="240" w:lineRule="auto"/>
              <w:ind w:left="-110" w:right="-108" w:firstLine="0"/>
              <w:jc w:val="center"/>
              <w:rPr>
                <w:rFonts w:ascii="Times New Roman" w:hAnsi="Times New Roman"/>
                <w:sz w:val="20"/>
                <w:szCs w:val="20"/>
                <w:lang w:eastAsia="ru-RU"/>
              </w:rPr>
            </w:pPr>
            <w:r>
              <w:rPr>
                <w:rFonts w:ascii="Times New Roman" w:hAnsi="Times New Roman"/>
                <w:sz w:val="20"/>
                <w:szCs w:val="20"/>
                <w:lang w:eastAsia="ru-RU"/>
              </w:rPr>
              <w:t>203,3</w:t>
            </w:r>
          </w:p>
        </w:tc>
        <w:tc>
          <w:tcPr>
            <w:tcW w:w="557" w:type="pct"/>
            <w:vAlign w:val="center"/>
          </w:tcPr>
          <w:p w:rsidR="008A3572" w:rsidRPr="00EF585F" w:rsidRDefault="008A3572" w:rsidP="008A3572">
            <w:pPr>
              <w:pStyle w:val="afffff8"/>
              <w:spacing w:after="0" w:line="240" w:lineRule="auto"/>
              <w:ind w:left="-109" w:right="-109" w:firstLine="0"/>
              <w:jc w:val="center"/>
              <w:rPr>
                <w:rFonts w:ascii="Times New Roman" w:hAnsi="Times New Roman"/>
                <w:sz w:val="20"/>
                <w:szCs w:val="20"/>
                <w:lang w:eastAsia="ru-RU"/>
              </w:rPr>
            </w:pPr>
            <w:r>
              <w:rPr>
                <w:rFonts w:ascii="Times New Roman" w:hAnsi="Times New Roman"/>
                <w:sz w:val="20"/>
                <w:szCs w:val="20"/>
                <w:lang w:eastAsia="ru-RU"/>
              </w:rPr>
              <w:t>88,9</w:t>
            </w:r>
          </w:p>
        </w:tc>
        <w:tc>
          <w:tcPr>
            <w:tcW w:w="560" w:type="pct"/>
            <w:tcBorders>
              <w:right w:val="single" w:sz="4" w:space="0" w:color="auto"/>
            </w:tcBorders>
            <w:vAlign w:val="center"/>
          </w:tcPr>
          <w:p w:rsidR="008A3572" w:rsidRPr="00EF585F" w:rsidRDefault="008A3572" w:rsidP="008A3572">
            <w:pPr>
              <w:pStyle w:val="afffff8"/>
              <w:spacing w:after="0" w:line="240" w:lineRule="auto"/>
              <w:ind w:left="-107" w:firstLine="0"/>
              <w:jc w:val="center"/>
              <w:rPr>
                <w:rFonts w:ascii="Times New Roman" w:hAnsi="Times New Roman"/>
                <w:sz w:val="20"/>
                <w:szCs w:val="20"/>
                <w:lang w:eastAsia="ru-RU"/>
              </w:rPr>
            </w:pPr>
            <w:r>
              <w:rPr>
                <w:rFonts w:ascii="Times New Roman" w:hAnsi="Times New Roman"/>
                <w:sz w:val="20"/>
                <w:szCs w:val="20"/>
                <w:lang w:eastAsia="ru-RU"/>
              </w:rPr>
              <w:t>31,8</w:t>
            </w:r>
          </w:p>
        </w:tc>
        <w:tc>
          <w:tcPr>
            <w:tcW w:w="399" w:type="pct"/>
            <w:tcBorders>
              <w:right w:val="single" w:sz="4" w:space="0" w:color="auto"/>
            </w:tcBorders>
          </w:tcPr>
          <w:p w:rsidR="008A3572" w:rsidRDefault="008A3572" w:rsidP="008A3572">
            <w:pPr>
              <w:pStyle w:val="1"/>
              <w:spacing w:line="240" w:lineRule="auto"/>
              <w:ind w:left="-108"/>
              <w:jc w:val="center"/>
              <w:rPr>
                <w:rFonts w:ascii="Times New Roman" w:hAnsi="Times New Roman"/>
                <w:b w:val="0"/>
                <w:sz w:val="20"/>
                <w:szCs w:val="20"/>
                <w:lang w:eastAsia="ru-RU"/>
              </w:rPr>
            </w:pPr>
            <w:r>
              <w:rPr>
                <w:rFonts w:ascii="Times New Roman" w:hAnsi="Times New Roman"/>
                <w:b w:val="0"/>
                <w:sz w:val="20"/>
                <w:szCs w:val="20"/>
                <w:lang w:eastAsia="ru-RU"/>
              </w:rPr>
              <w:t>34,5</w:t>
            </w:r>
          </w:p>
        </w:tc>
        <w:tc>
          <w:tcPr>
            <w:tcW w:w="480" w:type="pct"/>
            <w:tcBorders>
              <w:right w:val="single" w:sz="4" w:space="0" w:color="auto"/>
            </w:tcBorders>
          </w:tcPr>
          <w:p w:rsidR="008A3572" w:rsidRDefault="008A3572" w:rsidP="008A3572">
            <w:pPr>
              <w:pStyle w:val="1"/>
              <w:spacing w:line="240" w:lineRule="auto"/>
              <w:ind w:left="-111" w:right="-105"/>
              <w:jc w:val="center"/>
              <w:rPr>
                <w:rFonts w:ascii="Times New Roman" w:hAnsi="Times New Roman"/>
                <w:b w:val="0"/>
                <w:sz w:val="20"/>
                <w:szCs w:val="20"/>
                <w:lang w:eastAsia="ru-RU"/>
              </w:rPr>
            </w:pPr>
            <w:r>
              <w:rPr>
                <w:rFonts w:ascii="Times New Roman" w:hAnsi="Times New Roman"/>
                <w:b w:val="0"/>
                <w:sz w:val="20"/>
                <w:szCs w:val="20"/>
                <w:lang w:eastAsia="ru-RU"/>
              </w:rPr>
              <w:t>21,6</w:t>
            </w:r>
          </w:p>
        </w:tc>
        <w:tc>
          <w:tcPr>
            <w:tcW w:w="553" w:type="pct"/>
            <w:tcBorders>
              <w:left w:val="single" w:sz="4" w:space="0" w:color="auto"/>
            </w:tcBorders>
            <w:vAlign w:val="center"/>
          </w:tcPr>
          <w:p w:rsidR="008A3572" w:rsidRPr="00EF585F" w:rsidRDefault="008A3572" w:rsidP="008A3572">
            <w:pPr>
              <w:pStyle w:val="afffff8"/>
              <w:spacing w:after="0" w:line="240" w:lineRule="auto"/>
              <w:ind w:left="-111" w:right="-159" w:firstLine="0"/>
              <w:jc w:val="center"/>
              <w:rPr>
                <w:rFonts w:ascii="Times New Roman" w:hAnsi="Times New Roman"/>
                <w:sz w:val="20"/>
                <w:szCs w:val="20"/>
                <w:lang w:eastAsia="ru-RU"/>
              </w:rPr>
            </w:pPr>
            <w:r>
              <w:rPr>
                <w:rFonts w:ascii="Times New Roman" w:hAnsi="Times New Roman"/>
                <w:sz w:val="20"/>
                <w:szCs w:val="20"/>
                <w:lang w:eastAsia="ru-RU"/>
              </w:rPr>
              <w:t>380,1</w:t>
            </w:r>
          </w:p>
        </w:tc>
      </w:tr>
      <w:tr w:rsidR="00F22D3C" w:rsidRPr="00EF585F" w:rsidTr="008A3572">
        <w:trPr>
          <w:trHeight w:val="20"/>
          <w:jc w:val="center"/>
        </w:trPr>
        <w:tc>
          <w:tcPr>
            <w:tcW w:w="295" w:type="pct"/>
            <w:vAlign w:val="center"/>
          </w:tcPr>
          <w:p w:rsidR="008A3572" w:rsidRPr="00EF585F" w:rsidRDefault="008A3572" w:rsidP="008A3572">
            <w:pPr>
              <w:pStyle w:val="afffff8"/>
              <w:spacing w:after="0" w:line="240" w:lineRule="auto"/>
              <w:ind w:left="0" w:right="-249" w:hanging="16"/>
              <w:rPr>
                <w:rFonts w:ascii="Times New Roman" w:hAnsi="Times New Roman"/>
                <w:sz w:val="20"/>
                <w:szCs w:val="20"/>
                <w:lang w:eastAsia="ru-RU"/>
              </w:rPr>
            </w:pPr>
            <w:r>
              <w:rPr>
                <w:rFonts w:ascii="Times New Roman" w:hAnsi="Times New Roman"/>
                <w:sz w:val="20"/>
                <w:szCs w:val="20"/>
                <w:lang w:eastAsia="ru-RU"/>
              </w:rPr>
              <w:t>5</w:t>
            </w:r>
          </w:p>
        </w:tc>
        <w:tc>
          <w:tcPr>
            <w:tcW w:w="1040" w:type="pct"/>
            <w:vAlign w:val="center"/>
          </w:tcPr>
          <w:p w:rsidR="008A3572" w:rsidRPr="00EF585F" w:rsidRDefault="008A3572" w:rsidP="008A3572">
            <w:pPr>
              <w:pStyle w:val="afffff8"/>
              <w:spacing w:after="0" w:line="240" w:lineRule="auto"/>
              <w:ind w:left="-108" w:firstLine="0"/>
              <w:jc w:val="center"/>
              <w:rPr>
                <w:rFonts w:ascii="Times New Roman" w:hAnsi="Times New Roman"/>
                <w:sz w:val="20"/>
                <w:szCs w:val="20"/>
                <w:lang w:eastAsia="ru-RU"/>
              </w:rPr>
            </w:pPr>
            <w:r w:rsidRPr="00EF585F">
              <w:rPr>
                <w:rFonts w:ascii="Times New Roman" w:hAnsi="Times New Roman"/>
                <w:color w:val="000000"/>
                <w:sz w:val="20"/>
                <w:szCs w:val="20"/>
              </w:rPr>
              <w:t>Плотность населения на территории жилой застройки</w:t>
            </w:r>
          </w:p>
        </w:tc>
        <w:tc>
          <w:tcPr>
            <w:tcW w:w="559" w:type="pct"/>
            <w:vAlign w:val="center"/>
          </w:tcPr>
          <w:p w:rsidR="008A3572" w:rsidRPr="00EF585F" w:rsidRDefault="008A3572" w:rsidP="008A3572">
            <w:pPr>
              <w:pStyle w:val="afffff8"/>
              <w:spacing w:after="0" w:line="240" w:lineRule="auto"/>
              <w:ind w:left="-127" w:right="-106" w:firstLine="0"/>
              <w:jc w:val="center"/>
              <w:rPr>
                <w:rFonts w:ascii="Times New Roman" w:hAnsi="Times New Roman"/>
                <w:sz w:val="20"/>
                <w:szCs w:val="20"/>
                <w:lang w:eastAsia="ru-RU"/>
              </w:rPr>
            </w:pPr>
            <w:r w:rsidRPr="00EF585F">
              <w:rPr>
                <w:rFonts w:ascii="Times New Roman" w:hAnsi="Times New Roman"/>
                <w:color w:val="000000"/>
                <w:sz w:val="20"/>
                <w:szCs w:val="20"/>
              </w:rPr>
              <w:t>чел./га</w:t>
            </w:r>
            <w:r w:rsidR="0022080A">
              <w:rPr>
                <w:rFonts w:ascii="Times New Roman" w:hAnsi="Times New Roman"/>
                <w:color w:val="000000"/>
                <w:sz w:val="20"/>
                <w:szCs w:val="20"/>
              </w:rPr>
              <w:t>.</w:t>
            </w:r>
          </w:p>
        </w:tc>
        <w:tc>
          <w:tcPr>
            <w:tcW w:w="557" w:type="pct"/>
            <w:vAlign w:val="center"/>
          </w:tcPr>
          <w:p w:rsidR="008A3572" w:rsidRPr="00EF585F" w:rsidRDefault="008A3572" w:rsidP="008A3572">
            <w:pPr>
              <w:pStyle w:val="afffff8"/>
              <w:spacing w:after="0" w:line="240" w:lineRule="auto"/>
              <w:ind w:left="-110" w:right="-108" w:firstLine="0"/>
              <w:jc w:val="center"/>
              <w:rPr>
                <w:rFonts w:ascii="Times New Roman" w:hAnsi="Times New Roman"/>
                <w:sz w:val="20"/>
                <w:szCs w:val="20"/>
                <w:lang w:eastAsia="ru-RU"/>
              </w:rPr>
            </w:pPr>
            <w:r>
              <w:rPr>
                <w:rFonts w:ascii="Times New Roman" w:hAnsi="Times New Roman"/>
                <w:sz w:val="20"/>
                <w:szCs w:val="20"/>
                <w:lang w:eastAsia="ru-RU"/>
              </w:rPr>
              <w:t>0,3</w:t>
            </w:r>
          </w:p>
        </w:tc>
        <w:tc>
          <w:tcPr>
            <w:tcW w:w="557" w:type="pct"/>
            <w:vAlign w:val="center"/>
          </w:tcPr>
          <w:p w:rsidR="008A3572" w:rsidRPr="00EF585F" w:rsidRDefault="008A3572" w:rsidP="008A3572">
            <w:pPr>
              <w:pStyle w:val="afffff8"/>
              <w:spacing w:after="0" w:line="240" w:lineRule="auto"/>
              <w:ind w:left="-109" w:right="-109" w:firstLine="0"/>
              <w:jc w:val="center"/>
              <w:rPr>
                <w:rFonts w:ascii="Times New Roman" w:hAnsi="Times New Roman"/>
                <w:sz w:val="20"/>
                <w:szCs w:val="20"/>
                <w:lang w:eastAsia="ru-RU"/>
              </w:rPr>
            </w:pPr>
            <w:r>
              <w:rPr>
                <w:rFonts w:ascii="Times New Roman" w:hAnsi="Times New Roman"/>
                <w:sz w:val="20"/>
                <w:szCs w:val="20"/>
                <w:lang w:eastAsia="ru-RU"/>
              </w:rPr>
              <w:t>0,3</w:t>
            </w:r>
          </w:p>
        </w:tc>
        <w:tc>
          <w:tcPr>
            <w:tcW w:w="560" w:type="pct"/>
            <w:tcBorders>
              <w:right w:val="single" w:sz="4" w:space="0" w:color="auto"/>
            </w:tcBorders>
            <w:vAlign w:val="center"/>
          </w:tcPr>
          <w:p w:rsidR="008A3572" w:rsidRPr="00EF585F" w:rsidRDefault="008A3572" w:rsidP="008A3572">
            <w:pPr>
              <w:pStyle w:val="afffff8"/>
              <w:spacing w:after="0" w:line="240" w:lineRule="auto"/>
              <w:ind w:left="-107" w:firstLine="0"/>
              <w:jc w:val="center"/>
              <w:rPr>
                <w:rFonts w:ascii="Times New Roman" w:hAnsi="Times New Roman"/>
                <w:sz w:val="20"/>
                <w:szCs w:val="20"/>
                <w:lang w:eastAsia="ru-RU"/>
              </w:rPr>
            </w:pPr>
            <w:r>
              <w:rPr>
                <w:rFonts w:ascii="Times New Roman" w:hAnsi="Times New Roman"/>
                <w:sz w:val="20"/>
                <w:szCs w:val="20"/>
                <w:lang w:eastAsia="ru-RU"/>
              </w:rPr>
              <w:t>5</w:t>
            </w:r>
          </w:p>
        </w:tc>
        <w:tc>
          <w:tcPr>
            <w:tcW w:w="399" w:type="pct"/>
            <w:tcBorders>
              <w:right w:val="single" w:sz="4" w:space="0" w:color="auto"/>
            </w:tcBorders>
          </w:tcPr>
          <w:p w:rsidR="008A3572" w:rsidRDefault="008A3572" w:rsidP="008A3572">
            <w:pPr>
              <w:pStyle w:val="1"/>
              <w:spacing w:line="240" w:lineRule="auto"/>
              <w:ind w:left="-108" w:right="-98"/>
              <w:jc w:val="center"/>
              <w:rPr>
                <w:rFonts w:ascii="Times New Roman" w:hAnsi="Times New Roman"/>
                <w:b w:val="0"/>
                <w:sz w:val="20"/>
                <w:szCs w:val="20"/>
                <w:lang w:eastAsia="ru-RU"/>
              </w:rPr>
            </w:pPr>
            <w:r>
              <w:rPr>
                <w:rFonts w:ascii="Times New Roman" w:hAnsi="Times New Roman"/>
                <w:b w:val="0"/>
                <w:sz w:val="20"/>
                <w:szCs w:val="20"/>
                <w:lang w:eastAsia="ru-RU"/>
              </w:rPr>
              <w:t>1</w:t>
            </w:r>
          </w:p>
        </w:tc>
        <w:tc>
          <w:tcPr>
            <w:tcW w:w="480" w:type="pct"/>
            <w:tcBorders>
              <w:right w:val="single" w:sz="4" w:space="0" w:color="auto"/>
            </w:tcBorders>
          </w:tcPr>
          <w:p w:rsidR="008A3572" w:rsidRDefault="008A3572" w:rsidP="008A3572">
            <w:pPr>
              <w:pStyle w:val="1"/>
              <w:spacing w:line="240" w:lineRule="auto"/>
              <w:ind w:left="-111" w:right="-105"/>
              <w:jc w:val="center"/>
              <w:rPr>
                <w:rFonts w:ascii="Times New Roman" w:hAnsi="Times New Roman"/>
                <w:b w:val="0"/>
                <w:sz w:val="20"/>
                <w:szCs w:val="20"/>
                <w:lang w:eastAsia="ru-RU"/>
              </w:rPr>
            </w:pPr>
            <w:r>
              <w:rPr>
                <w:rFonts w:ascii="Times New Roman" w:hAnsi="Times New Roman"/>
                <w:b w:val="0"/>
                <w:sz w:val="20"/>
                <w:szCs w:val="20"/>
                <w:lang w:eastAsia="ru-RU"/>
              </w:rPr>
              <w:t>0</w:t>
            </w:r>
          </w:p>
        </w:tc>
        <w:tc>
          <w:tcPr>
            <w:tcW w:w="553" w:type="pct"/>
            <w:tcBorders>
              <w:left w:val="single" w:sz="4" w:space="0" w:color="auto"/>
            </w:tcBorders>
            <w:vAlign w:val="center"/>
          </w:tcPr>
          <w:p w:rsidR="008A3572" w:rsidRDefault="008A3572" w:rsidP="008A3572">
            <w:pPr>
              <w:pStyle w:val="afffff8"/>
              <w:spacing w:after="0" w:line="240" w:lineRule="auto"/>
              <w:ind w:left="-111" w:right="-159" w:firstLine="0"/>
              <w:jc w:val="center"/>
              <w:rPr>
                <w:rFonts w:ascii="Times New Roman" w:hAnsi="Times New Roman"/>
                <w:sz w:val="20"/>
                <w:szCs w:val="20"/>
                <w:lang w:eastAsia="ru-RU"/>
              </w:rPr>
            </w:pPr>
            <w:r>
              <w:rPr>
                <w:rFonts w:ascii="Times New Roman" w:hAnsi="Times New Roman"/>
                <w:sz w:val="20"/>
                <w:szCs w:val="20"/>
                <w:lang w:eastAsia="ru-RU"/>
              </w:rPr>
              <w:t>0,4</w:t>
            </w:r>
          </w:p>
        </w:tc>
      </w:tr>
    </w:tbl>
    <w:p w:rsidR="003C0250" w:rsidRDefault="003C0250">
      <w:pPr>
        <w:ind w:left="-567" w:firstLine="709"/>
        <w:jc w:val="both"/>
        <w:rPr>
          <w:color w:val="000000"/>
          <w:highlight w:val="yellow"/>
        </w:rPr>
      </w:pPr>
    </w:p>
    <w:p w:rsidR="003C0250" w:rsidRPr="00B776F1" w:rsidRDefault="00A10713" w:rsidP="00575469">
      <w:pPr>
        <w:pStyle w:val="Heading2"/>
        <w:ind w:left="-284" w:firstLine="426"/>
      </w:pPr>
      <w:bookmarkStart w:id="29" w:name="_Toc109919826"/>
      <w:r w:rsidRPr="00B776F1">
        <w:rPr>
          <w:color w:val="000000"/>
          <w:sz w:val="26"/>
          <w:szCs w:val="26"/>
        </w:rPr>
        <w:t>2.</w:t>
      </w:r>
      <w:r w:rsidR="00D67AF4">
        <w:rPr>
          <w:color w:val="000000"/>
          <w:sz w:val="26"/>
          <w:szCs w:val="26"/>
        </w:rPr>
        <w:t>6</w:t>
      </w:r>
      <w:r w:rsidRPr="00B776F1">
        <w:rPr>
          <w:color w:val="000000"/>
          <w:sz w:val="26"/>
          <w:szCs w:val="26"/>
        </w:rPr>
        <w:t xml:space="preserve"> Социальная сфера</w:t>
      </w:r>
      <w:bookmarkStart w:id="30" w:name="_Toc307475464"/>
      <w:bookmarkEnd w:id="29"/>
      <w:bookmarkEnd w:id="30"/>
    </w:p>
    <w:p w:rsidR="003C0250" w:rsidRPr="00B776F1" w:rsidRDefault="00A10713" w:rsidP="00575469">
      <w:pPr>
        <w:ind w:left="-284" w:firstLine="426"/>
        <w:jc w:val="both"/>
      </w:pPr>
      <w:r w:rsidRPr="00B776F1">
        <w:rPr>
          <w:color w:val="000000"/>
        </w:rPr>
        <w:t xml:space="preserve">Социальная инфраструктура – система необходимых для жизнеобеспечения человека объектов, коммуникаций,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 Уровень развития социальной сферы в первую очередь определяет </w:t>
      </w:r>
      <w:r w:rsidRPr="00B776F1">
        <w:rPr>
          <w:color w:val="000000"/>
        </w:rPr>
        <w:lastRenderedPageBreak/>
        <w:t>образ и уровень жизни людей, их благосостояние и объём потребляемых товаров и услуг. К социальной сфере, прежде всего, относится сфера предоставляемых услуг в образовании, культуре, здравоохранении, социальном обеспечении, физической культуре, общественном питании, коммунальном обслуживании.</w:t>
      </w:r>
    </w:p>
    <w:p w:rsidR="003C0250" w:rsidRPr="00B776F1" w:rsidRDefault="00A10713" w:rsidP="00575469">
      <w:pPr>
        <w:ind w:left="-284" w:firstLine="426"/>
        <w:jc w:val="both"/>
      </w:pPr>
      <w:r w:rsidRPr="00B776F1">
        <w:rPr>
          <w:color w:val="000000"/>
        </w:rPr>
        <w:t>Основной задачей оценки уровня развития социальной сферы является выявление количественного и качественного состава действующих объектов, сравнение проектных мощностей объектов с нормативной потребностью, анализ технического состояния зданий, определение направлений по устранению сложившихся проблем.</w:t>
      </w:r>
    </w:p>
    <w:p w:rsidR="003C0250" w:rsidRPr="00B776F1" w:rsidRDefault="00A10713" w:rsidP="00575469">
      <w:pPr>
        <w:ind w:left="-284" w:firstLine="426"/>
        <w:jc w:val="both"/>
      </w:pPr>
      <w:r w:rsidRPr="00B776F1">
        <w:rPr>
          <w:color w:val="000000"/>
        </w:rPr>
        <w:t xml:space="preserve">Анализу на соответствие проектных мощностей нормативным значениям подлежат только объекты местного значения </w:t>
      </w:r>
      <w:r w:rsidR="00B776F1" w:rsidRPr="00B776F1">
        <w:rPr>
          <w:color w:val="000000"/>
        </w:rPr>
        <w:t>поселения.</w:t>
      </w:r>
    </w:p>
    <w:p w:rsidR="003C0250" w:rsidRPr="00B776F1" w:rsidRDefault="00A10713" w:rsidP="00575469">
      <w:pPr>
        <w:ind w:left="-284" w:firstLine="426"/>
        <w:jc w:val="both"/>
      </w:pPr>
      <w:r w:rsidRPr="00B776F1">
        <w:t>Оценка существующей организации системы обслуживания и размещения объектов социальной инфраструктуры проведена в соответствии со следующими нормативными документами:</w:t>
      </w:r>
    </w:p>
    <w:p w:rsidR="003C0250" w:rsidRPr="00B776F1" w:rsidRDefault="00A10713" w:rsidP="00575469">
      <w:pPr>
        <w:pStyle w:val="ParaAttribute22"/>
        <w:widowControl w:val="0"/>
        <w:spacing w:line="240" w:lineRule="auto"/>
        <w:ind w:left="-284" w:firstLine="426"/>
      </w:pPr>
      <w:r w:rsidRPr="00B776F1">
        <w:rPr>
          <w:color w:val="000000"/>
          <w:szCs w:val="24"/>
        </w:rPr>
        <w:t>– с Нормативами градостроительного проектирования Алтайского края, утвержденными постановлением Администрации Алтайского края от 09.04.2015 №129;</w:t>
      </w:r>
    </w:p>
    <w:p w:rsidR="00B776F1" w:rsidRDefault="00B776F1" w:rsidP="00575469">
      <w:pPr>
        <w:widowControl w:val="0"/>
        <w:tabs>
          <w:tab w:val="left" w:pos="1276"/>
          <w:tab w:val="left" w:pos="10348"/>
        </w:tabs>
        <w:ind w:left="-284" w:firstLine="426"/>
        <w:jc w:val="both"/>
      </w:pPr>
      <w:r w:rsidRPr="00B776F1">
        <w:rPr>
          <w:color w:val="000000"/>
        </w:rPr>
        <w:t>–</w:t>
      </w:r>
      <w:r w:rsidR="00575469">
        <w:rPr>
          <w:color w:val="000000"/>
        </w:rPr>
        <w:t xml:space="preserve"> </w:t>
      </w:r>
      <w:r w:rsidR="003C2C7E">
        <w:rPr>
          <w:color w:val="000000"/>
        </w:rPr>
        <w:t xml:space="preserve">с </w:t>
      </w:r>
      <w:r w:rsidRPr="00B776F1">
        <w:rPr>
          <w:color w:val="000000"/>
        </w:rPr>
        <w:t xml:space="preserve">Нормативами градостроительного проектирования муниципального образования Столбовский сельсовет Каменского района Алтайского края, </w:t>
      </w:r>
      <w:r w:rsidRPr="00B776F1">
        <w:rPr>
          <w:color w:val="000000" w:themeColor="text1"/>
          <w:w w:val="109"/>
        </w:rPr>
        <w:t xml:space="preserve">утвержденные решением Каменского районного Собрания депутатов Алтайского края </w:t>
      </w:r>
      <w:r w:rsidRPr="00B776F1">
        <w:rPr>
          <w:color w:val="000000" w:themeColor="text1"/>
        </w:rPr>
        <w:t xml:space="preserve"> № 80 от 25.10.2017 г.</w:t>
      </w:r>
    </w:p>
    <w:p w:rsidR="003C0250" w:rsidRPr="003C2C7E" w:rsidRDefault="00A10713" w:rsidP="00575469">
      <w:pPr>
        <w:ind w:left="-284" w:firstLine="426"/>
        <w:jc w:val="both"/>
      </w:pPr>
      <w:r w:rsidRPr="003C2C7E">
        <w:rPr>
          <w:color w:val="000000"/>
        </w:rPr>
        <w:t xml:space="preserve">Используемые нормы расчета объектов социальной сферы представлены в таблице </w:t>
      </w:r>
      <w:r w:rsidR="00A133F9">
        <w:rPr>
          <w:color w:val="000000"/>
        </w:rPr>
        <w:t>7</w:t>
      </w:r>
      <w:r w:rsidRPr="003C2C7E">
        <w:rPr>
          <w:color w:val="000000"/>
        </w:rPr>
        <w:t>.</w:t>
      </w:r>
    </w:p>
    <w:p w:rsidR="003C0250" w:rsidRPr="003C2C7E" w:rsidRDefault="00A10713" w:rsidP="00AB6521">
      <w:pPr>
        <w:pStyle w:val="affff1"/>
        <w:ind w:left="-567" w:firstLine="709"/>
      </w:pPr>
      <w:bookmarkStart w:id="31" w:name="_Ref405892973"/>
      <w:r w:rsidRPr="003C2C7E">
        <w:rPr>
          <w:color w:val="000000"/>
          <w:sz w:val="20"/>
        </w:rPr>
        <w:t xml:space="preserve">Таблица </w:t>
      </w:r>
      <w:bookmarkEnd w:id="31"/>
      <w:r w:rsidR="00A133F9">
        <w:rPr>
          <w:color w:val="000000"/>
          <w:sz w:val="20"/>
        </w:rPr>
        <w:t>7</w:t>
      </w:r>
      <w:r w:rsidRPr="003C2C7E">
        <w:rPr>
          <w:color w:val="000000"/>
          <w:sz w:val="20"/>
        </w:rPr>
        <w:t xml:space="preserve"> </w:t>
      </w:r>
      <w:r w:rsidRPr="003C2C7E">
        <w:rPr>
          <w:bCs w:val="0"/>
          <w:color w:val="000000"/>
          <w:sz w:val="20"/>
        </w:rPr>
        <w:t>Нормы расчета объектов социальной сферы</w:t>
      </w:r>
    </w:p>
    <w:tbl>
      <w:tblPr>
        <w:tblW w:w="8835" w:type="dxa"/>
        <w:jc w:val="center"/>
        <w:tblLook w:val="04A0"/>
      </w:tblPr>
      <w:tblGrid>
        <w:gridCol w:w="4778"/>
        <w:gridCol w:w="4057"/>
      </w:tblGrid>
      <w:tr w:rsidR="003C0250" w:rsidRPr="00443F31">
        <w:trPr>
          <w:trHeight w:val="20"/>
          <w:tblHeader/>
          <w:jc w:val="center"/>
        </w:trPr>
        <w:tc>
          <w:tcPr>
            <w:tcW w:w="4778" w:type="dxa"/>
            <w:vMerge w:val="restart"/>
            <w:tcBorders>
              <w:top w:val="single" w:sz="4" w:space="0" w:color="000000"/>
              <w:left w:val="single" w:sz="4" w:space="0" w:color="000000"/>
              <w:bottom w:val="single" w:sz="4" w:space="0" w:color="000000"/>
              <w:right w:val="single" w:sz="4" w:space="0" w:color="000000"/>
            </w:tcBorders>
            <w:vAlign w:val="center"/>
          </w:tcPr>
          <w:p w:rsidR="003C0250" w:rsidRPr="008B34AD" w:rsidRDefault="00A10713" w:rsidP="00AB6521">
            <w:pPr>
              <w:ind w:left="-567" w:firstLine="709"/>
              <w:jc w:val="center"/>
              <w:rPr>
                <w:b/>
              </w:rPr>
            </w:pPr>
            <w:r w:rsidRPr="008B34AD">
              <w:rPr>
                <w:b/>
                <w:color w:val="000000"/>
                <w:sz w:val="20"/>
              </w:rPr>
              <w:t>Наименование, единица измерения</w:t>
            </w:r>
          </w:p>
        </w:tc>
        <w:tc>
          <w:tcPr>
            <w:tcW w:w="4057" w:type="dxa"/>
            <w:tcBorders>
              <w:top w:val="single" w:sz="4" w:space="0" w:color="000000"/>
              <w:left w:val="single" w:sz="4" w:space="0" w:color="000000"/>
              <w:bottom w:val="single" w:sz="4" w:space="0" w:color="000000"/>
              <w:right w:val="single" w:sz="4" w:space="0" w:color="000000"/>
            </w:tcBorders>
            <w:vAlign w:val="center"/>
          </w:tcPr>
          <w:p w:rsidR="003C0250" w:rsidRPr="008B34AD" w:rsidRDefault="00A10713" w:rsidP="00AB6521">
            <w:pPr>
              <w:ind w:left="-567" w:firstLine="709"/>
              <w:jc w:val="center"/>
              <w:rPr>
                <w:b/>
              </w:rPr>
            </w:pPr>
            <w:r w:rsidRPr="008B34AD">
              <w:rPr>
                <w:b/>
                <w:color w:val="000000"/>
                <w:sz w:val="20"/>
              </w:rPr>
              <w:t>Норма, на 1 тыс. чел.</w:t>
            </w:r>
          </w:p>
        </w:tc>
      </w:tr>
      <w:tr w:rsidR="00443F31" w:rsidRPr="00443F31" w:rsidTr="004E2749">
        <w:trPr>
          <w:trHeight w:val="20"/>
          <w:tblHeader/>
          <w:jc w:val="center"/>
        </w:trPr>
        <w:tc>
          <w:tcPr>
            <w:tcW w:w="4778" w:type="dxa"/>
            <w:vMerge/>
            <w:tcBorders>
              <w:top w:val="single" w:sz="4" w:space="0" w:color="000000"/>
              <w:left w:val="single" w:sz="4" w:space="0" w:color="000000"/>
              <w:bottom w:val="single" w:sz="4" w:space="0" w:color="000000"/>
              <w:right w:val="single" w:sz="4" w:space="0" w:color="000000"/>
            </w:tcBorders>
            <w:vAlign w:val="center"/>
          </w:tcPr>
          <w:p w:rsidR="00443F31" w:rsidRPr="008B34AD" w:rsidRDefault="00443F31" w:rsidP="00AB6521">
            <w:pPr>
              <w:ind w:left="-567" w:firstLine="709"/>
              <w:jc w:val="center"/>
              <w:rPr>
                <w:b/>
                <w:color w:val="000000"/>
                <w:sz w:val="20"/>
              </w:rPr>
            </w:pPr>
          </w:p>
        </w:tc>
        <w:tc>
          <w:tcPr>
            <w:tcW w:w="4057" w:type="dxa"/>
            <w:tcBorders>
              <w:top w:val="single" w:sz="4" w:space="0" w:color="000000"/>
              <w:left w:val="single" w:sz="4" w:space="0" w:color="000000"/>
              <w:bottom w:val="single" w:sz="4" w:space="0" w:color="000000"/>
              <w:right w:val="single" w:sz="4" w:space="0" w:color="000000"/>
            </w:tcBorders>
            <w:vAlign w:val="center"/>
          </w:tcPr>
          <w:p w:rsidR="00443F31" w:rsidRPr="008B34AD" w:rsidRDefault="00443F31" w:rsidP="00AB6521">
            <w:pPr>
              <w:ind w:left="-567" w:firstLine="709"/>
              <w:jc w:val="center"/>
              <w:rPr>
                <w:b/>
              </w:rPr>
            </w:pPr>
            <w:r w:rsidRPr="008B34AD">
              <w:rPr>
                <w:b/>
                <w:color w:val="000000"/>
                <w:sz w:val="20"/>
              </w:rPr>
              <w:t>сельский населенный пункт</w:t>
            </w:r>
          </w:p>
        </w:tc>
      </w:tr>
      <w:tr w:rsidR="003C0250" w:rsidRPr="00443F31">
        <w:trPr>
          <w:trHeight w:val="20"/>
          <w:jc w:val="center"/>
        </w:trPr>
        <w:tc>
          <w:tcPr>
            <w:tcW w:w="8835" w:type="dxa"/>
            <w:gridSpan w:val="2"/>
            <w:tcBorders>
              <w:top w:val="single" w:sz="4" w:space="0" w:color="000000"/>
              <w:left w:val="single" w:sz="4" w:space="0" w:color="000000"/>
              <w:bottom w:val="single" w:sz="4" w:space="0" w:color="000000"/>
              <w:right w:val="single" w:sz="4" w:space="0" w:color="000000"/>
            </w:tcBorders>
            <w:vAlign w:val="center"/>
          </w:tcPr>
          <w:p w:rsidR="003C0250" w:rsidRPr="00443F31" w:rsidRDefault="00A10713" w:rsidP="00AB6521">
            <w:pPr>
              <w:ind w:left="-567" w:firstLine="709"/>
              <w:jc w:val="center"/>
            </w:pPr>
            <w:r w:rsidRPr="00443F31">
              <w:rPr>
                <w:i/>
                <w:iCs/>
                <w:color w:val="000000"/>
                <w:sz w:val="20"/>
              </w:rPr>
              <w:t>Учреждения народного образования</w:t>
            </w:r>
          </w:p>
        </w:tc>
      </w:tr>
      <w:tr w:rsidR="00443F31" w:rsidRPr="00443F31" w:rsidTr="004E2749">
        <w:trPr>
          <w:trHeight w:val="20"/>
          <w:jc w:val="center"/>
        </w:trPr>
        <w:tc>
          <w:tcPr>
            <w:tcW w:w="4778" w:type="dxa"/>
            <w:tcBorders>
              <w:top w:val="single" w:sz="4" w:space="0" w:color="000000"/>
              <w:left w:val="single" w:sz="4" w:space="0" w:color="000000"/>
              <w:bottom w:val="single" w:sz="4" w:space="0" w:color="000000"/>
              <w:right w:val="single" w:sz="4" w:space="0" w:color="000000"/>
            </w:tcBorders>
            <w:vAlign w:val="center"/>
          </w:tcPr>
          <w:p w:rsidR="00443F31" w:rsidRPr="00443F31" w:rsidRDefault="00443F31" w:rsidP="00AB6521">
            <w:pPr>
              <w:ind w:left="-567" w:firstLine="709"/>
              <w:jc w:val="center"/>
            </w:pPr>
            <w:r w:rsidRPr="00443F31">
              <w:rPr>
                <w:color w:val="000000"/>
                <w:sz w:val="20"/>
              </w:rPr>
              <w:t>Детские дошкольные учреждения, место</w:t>
            </w:r>
          </w:p>
        </w:tc>
        <w:tc>
          <w:tcPr>
            <w:tcW w:w="4057" w:type="dxa"/>
            <w:tcBorders>
              <w:top w:val="single" w:sz="4" w:space="0" w:color="000000"/>
              <w:left w:val="single" w:sz="4" w:space="0" w:color="000000"/>
              <w:bottom w:val="single" w:sz="4" w:space="0" w:color="000000"/>
              <w:right w:val="single" w:sz="4" w:space="0" w:color="000000"/>
            </w:tcBorders>
            <w:vAlign w:val="center"/>
          </w:tcPr>
          <w:p w:rsidR="00443F31" w:rsidRPr="00443F31" w:rsidRDefault="00443F31" w:rsidP="00AB6521">
            <w:pPr>
              <w:ind w:left="-567" w:firstLine="709"/>
              <w:jc w:val="center"/>
            </w:pPr>
            <w:r>
              <w:rPr>
                <w:color w:val="000000"/>
                <w:sz w:val="20"/>
              </w:rPr>
              <w:t>30</w:t>
            </w:r>
          </w:p>
        </w:tc>
      </w:tr>
      <w:tr w:rsidR="00443F31" w:rsidRPr="00443F31" w:rsidTr="004E2749">
        <w:trPr>
          <w:trHeight w:val="20"/>
          <w:jc w:val="center"/>
        </w:trPr>
        <w:tc>
          <w:tcPr>
            <w:tcW w:w="4778" w:type="dxa"/>
            <w:tcBorders>
              <w:top w:val="single" w:sz="4" w:space="0" w:color="000000"/>
              <w:left w:val="single" w:sz="4" w:space="0" w:color="000000"/>
              <w:bottom w:val="single" w:sz="4" w:space="0" w:color="000000"/>
              <w:right w:val="single" w:sz="4" w:space="0" w:color="000000"/>
            </w:tcBorders>
            <w:vAlign w:val="center"/>
          </w:tcPr>
          <w:p w:rsidR="00443F31" w:rsidRPr="00443F31" w:rsidRDefault="00443F31" w:rsidP="00AB6521">
            <w:pPr>
              <w:ind w:left="-567" w:firstLine="709"/>
              <w:jc w:val="center"/>
            </w:pPr>
            <w:r w:rsidRPr="00443F31">
              <w:rPr>
                <w:color w:val="000000"/>
                <w:sz w:val="20"/>
              </w:rPr>
              <w:t>Общеобразовательные школы, учащиеся</w:t>
            </w:r>
          </w:p>
        </w:tc>
        <w:tc>
          <w:tcPr>
            <w:tcW w:w="4057" w:type="dxa"/>
            <w:tcBorders>
              <w:top w:val="single" w:sz="4" w:space="0" w:color="000000"/>
              <w:left w:val="single" w:sz="4" w:space="0" w:color="000000"/>
              <w:bottom w:val="single" w:sz="4" w:space="0" w:color="000000"/>
              <w:right w:val="single" w:sz="4" w:space="0" w:color="000000"/>
            </w:tcBorders>
            <w:vAlign w:val="center"/>
          </w:tcPr>
          <w:p w:rsidR="00443F31" w:rsidRPr="00443F31" w:rsidRDefault="00443F31" w:rsidP="00AB6521">
            <w:pPr>
              <w:ind w:left="-567" w:firstLine="709"/>
              <w:jc w:val="center"/>
            </w:pPr>
            <w:r w:rsidRPr="00443F31">
              <w:rPr>
                <w:color w:val="000000"/>
                <w:sz w:val="20"/>
              </w:rPr>
              <w:t>110</w:t>
            </w:r>
          </w:p>
        </w:tc>
      </w:tr>
      <w:tr w:rsidR="003C0250" w:rsidRPr="00443F31">
        <w:trPr>
          <w:trHeight w:val="20"/>
          <w:jc w:val="center"/>
        </w:trPr>
        <w:tc>
          <w:tcPr>
            <w:tcW w:w="4778" w:type="dxa"/>
            <w:tcBorders>
              <w:top w:val="single" w:sz="4" w:space="0" w:color="000000"/>
              <w:left w:val="single" w:sz="4" w:space="0" w:color="000000"/>
              <w:bottom w:val="single" w:sz="4" w:space="0" w:color="000000"/>
              <w:right w:val="single" w:sz="4" w:space="0" w:color="000000"/>
            </w:tcBorders>
            <w:vAlign w:val="center"/>
          </w:tcPr>
          <w:p w:rsidR="003C0250" w:rsidRPr="00443F31" w:rsidRDefault="00A10713" w:rsidP="00AB6521">
            <w:pPr>
              <w:ind w:left="-567" w:firstLine="709"/>
              <w:jc w:val="center"/>
            </w:pPr>
            <w:r w:rsidRPr="00443F31">
              <w:rPr>
                <w:color w:val="000000"/>
                <w:sz w:val="20"/>
              </w:rPr>
              <w:t>Внешкольные учреждения, место</w:t>
            </w:r>
          </w:p>
        </w:tc>
        <w:tc>
          <w:tcPr>
            <w:tcW w:w="4057" w:type="dxa"/>
            <w:tcBorders>
              <w:top w:val="single" w:sz="4" w:space="0" w:color="000000"/>
              <w:left w:val="single" w:sz="4" w:space="0" w:color="000000"/>
              <w:bottom w:val="single" w:sz="4" w:space="0" w:color="000000"/>
              <w:right w:val="single" w:sz="4" w:space="0" w:color="000000"/>
            </w:tcBorders>
            <w:vAlign w:val="center"/>
          </w:tcPr>
          <w:p w:rsidR="003C0250" w:rsidRPr="00443F31" w:rsidRDefault="00A10713" w:rsidP="00AB6521">
            <w:pPr>
              <w:ind w:left="-567" w:firstLine="709"/>
              <w:jc w:val="center"/>
            </w:pPr>
            <w:r w:rsidRPr="00443F31">
              <w:rPr>
                <w:color w:val="000000"/>
                <w:sz w:val="20"/>
              </w:rPr>
              <w:t>10% от общего числа школьников</w:t>
            </w:r>
          </w:p>
        </w:tc>
      </w:tr>
      <w:tr w:rsidR="003C0250" w:rsidRPr="00443F31">
        <w:trPr>
          <w:trHeight w:val="20"/>
          <w:jc w:val="center"/>
        </w:trPr>
        <w:tc>
          <w:tcPr>
            <w:tcW w:w="8835" w:type="dxa"/>
            <w:gridSpan w:val="2"/>
            <w:tcBorders>
              <w:top w:val="single" w:sz="4" w:space="0" w:color="000000"/>
              <w:left w:val="single" w:sz="4" w:space="0" w:color="000000"/>
              <w:bottom w:val="single" w:sz="4" w:space="0" w:color="000000"/>
              <w:right w:val="single" w:sz="4" w:space="0" w:color="000000"/>
            </w:tcBorders>
            <w:vAlign w:val="center"/>
          </w:tcPr>
          <w:p w:rsidR="003C0250" w:rsidRPr="00443F31" w:rsidRDefault="00A10713" w:rsidP="00AB6521">
            <w:pPr>
              <w:ind w:left="-567" w:firstLine="709"/>
              <w:jc w:val="center"/>
            </w:pPr>
            <w:r w:rsidRPr="00443F31">
              <w:rPr>
                <w:i/>
                <w:iCs/>
                <w:color w:val="000000"/>
                <w:sz w:val="20"/>
              </w:rPr>
              <w:t>Физкультурно-спортивные сооружения</w:t>
            </w:r>
          </w:p>
        </w:tc>
      </w:tr>
      <w:tr w:rsidR="003C0250" w:rsidRPr="00443F31">
        <w:trPr>
          <w:trHeight w:val="20"/>
          <w:jc w:val="center"/>
        </w:trPr>
        <w:tc>
          <w:tcPr>
            <w:tcW w:w="4778" w:type="dxa"/>
            <w:tcBorders>
              <w:top w:val="single" w:sz="4" w:space="0" w:color="000000"/>
              <w:left w:val="single" w:sz="4" w:space="0" w:color="000000"/>
              <w:bottom w:val="single" w:sz="4" w:space="0" w:color="000000"/>
              <w:right w:val="single" w:sz="4" w:space="0" w:color="000000"/>
            </w:tcBorders>
            <w:vAlign w:val="center"/>
          </w:tcPr>
          <w:p w:rsidR="003C0250" w:rsidRPr="00443F31" w:rsidRDefault="00A10713" w:rsidP="00AB6521">
            <w:pPr>
              <w:ind w:left="-567" w:firstLine="709"/>
              <w:jc w:val="center"/>
            </w:pPr>
            <w:r w:rsidRPr="00443F31">
              <w:rPr>
                <w:color w:val="000000"/>
                <w:sz w:val="20"/>
              </w:rPr>
              <w:t>Физкультурно-спортивные сооружения,</w:t>
            </w:r>
          </w:p>
          <w:p w:rsidR="003C0250" w:rsidRPr="00443F31" w:rsidRDefault="00A10713" w:rsidP="00AB6521">
            <w:pPr>
              <w:ind w:left="-567" w:firstLine="709"/>
              <w:jc w:val="center"/>
            </w:pPr>
            <w:r w:rsidRPr="00443F31">
              <w:rPr>
                <w:color w:val="000000"/>
                <w:sz w:val="20"/>
              </w:rPr>
              <w:t>территория, га</w:t>
            </w:r>
          </w:p>
        </w:tc>
        <w:tc>
          <w:tcPr>
            <w:tcW w:w="4057" w:type="dxa"/>
            <w:tcBorders>
              <w:top w:val="single" w:sz="4" w:space="0" w:color="000000"/>
              <w:left w:val="single" w:sz="4" w:space="0" w:color="000000"/>
              <w:bottom w:val="single" w:sz="4" w:space="0" w:color="000000"/>
              <w:right w:val="single" w:sz="4" w:space="0" w:color="000000"/>
            </w:tcBorders>
            <w:vAlign w:val="center"/>
          </w:tcPr>
          <w:p w:rsidR="003C0250" w:rsidRPr="00443F31" w:rsidRDefault="00A10713" w:rsidP="00AB6521">
            <w:pPr>
              <w:ind w:left="-567" w:firstLine="709"/>
              <w:jc w:val="center"/>
            </w:pPr>
            <w:r w:rsidRPr="00443F31">
              <w:rPr>
                <w:color w:val="000000"/>
                <w:sz w:val="20"/>
              </w:rPr>
              <w:t>0,7-0,9 га на 1 тыс. чел.</w:t>
            </w:r>
          </w:p>
        </w:tc>
      </w:tr>
      <w:tr w:rsidR="003C0250" w:rsidRPr="00443F31">
        <w:trPr>
          <w:trHeight w:val="20"/>
          <w:jc w:val="center"/>
        </w:trPr>
        <w:tc>
          <w:tcPr>
            <w:tcW w:w="4778" w:type="dxa"/>
            <w:tcBorders>
              <w:top w:val="single" w:sz="4" w:space="0" w:color="000000"/>
              <w:left w:val="single" w:sz="4" w:space="0" w:color="000000"/>
              <w:bottom w:val="single" w:sz="4" w:space="0" w:color="000000"/>
              <w:right w:val="single" w:sz="4" w:space="0" w:color="000000"/>
            </w:tcBorders>
            <w:vAlign w:val="center"/>
          </w:tcPr>
          <w:p w:rsidR="003C0250" w:rsidRPr="00443F31" w:rsidRDefault="00A10713" w:rsidP="00AB6521">
            <w:pPr>
              <w:ind w:left="-567" w:firstLine="709"/>
              <w:jc w:val="center"/>
            </w:pPr>
            <w:r w:rsidRPr="00443F31">
              <w:rPr>
                <w:color w:val="000000"/>
                <w:sz w:val="20"/>
              </w:rPr>
              <w:t>Спортивные залы общего пользования,</w:t>
            </w:r>
          </w:p>
          <w:p w:rsidR="003C0250" w:rsidRPr="00443F31" w:rsidRDefault="00A10713" w:rsidP="00AB6521">
            <w:pPr>
              <w:ind w:left="-567" w:firstLine="709"/>
              <w:jc w:val="center"/>
            </w:pPr>
            <w:r w:rsidRPr="00443F31">
              <w:rPr>
                <w:color w:val="000000"/>
                <w:sz w:val="20"/>
              </w:rPr>
              <w:t xml:space="preserve"> кв.м площади пола</w:t>
            </w:r>
          </w:p>
        </w:tc>
        <w:tc>
          <w:tcPr>
            <w:tcW w:w="4057" w:type="dxa"/>
            <w:tcBorders>
              <w:top w:val="single" w:sz="4" w:space="0" w:color="000000"/>
              <w:left w:val="single" w:sz="4" w:space="0" w:color="000000"/>
              <w:bottom w:val="single" w:sz="4" w:space="0" w:color="000000"/>
              <w:right w:val="single" w:sz="4" w:space="0" w:color="000000"/>
            </w:tcBorders>
            <w:vAlign w:val="center"/>
          </w:tcPr>
          <w:p w:rsidR="003C0250" w:rsidRPr="00443F31" w:rsidRDefault="00A10713" w:rsidP="00AB6521">
            <w:pPr>
              <w:ind w:left="-567" w:firstLine="709"/>
              <w:jc w:val="center"/>
            </w:pPr>
            <w:r w:rsidRPr="00443F31">
              <w:rPr>
                <w:color w:val="000000"/>
                <w:sz w:val="20"/>
              </w:rPr>
              <w:t>60-80</w:t>
            </w:r>
          </w:p>
        </w:tc>
      </w:tr>
      <w:tr w:rsidR="003C0250" w:rsidRPr="00443F31">
        <w:trPr>
          <w:trHeight w:val="20"/>
          <w:jc w:val="center"/>
        </w:trPr>
        <w:tc>
          <w:tcPr>
            <w:tcW w:w="8835" w:type="dxa"/>
            <w:gridSpan w:val="2"/>
            <w:tcBorders>
              <w:top w:val="single" w:sz="4" w:space="0" w:color="000000"/>
              <w:left w:val="single" w:sz="4" w:space="0" w:color="000000"/>
              <w:bottom w:val="single" w:sz="4" w:space="0" w:color="000000"/>
              <w:right w:val="single" w:sz="4" w:space="0" w:color="000000"/>
            </w:tcBorders>
            <w:vAlign w:val="center"/>
          </w:tcPr>
          <w:p w:rsidR="003C0250" w:rsidRPr="00443F31" w:rsidRDefault="00A10713" w:rsidP="00AB6521">
            <w:pPr>
              <w:ind w:left="-567" w:firstLine="709"/>
              <w:jc w:val="center"/>
            </w:pPr>
            <w:r w:rsidRPr="00443F31">
              <w:rPr>
                <w:i/>
                <w:color w:val="000000"/>
                <w:sz w:val="20"/>
              </w:rPr>
              <w:t>Учреждения культуры и искусства</w:t>
            </w:r>
          </w:p>
        </w:tc>
      </w:tr>
      <w:tr w:rsidR="003C0250" w:rsidRPr="00443F31">
        <w:trPr>
          <w:trHeight w:val="920"/>
          <w:jc w:val="center"/>
        </w:trPr>
        <w:tc>
          <w:tcPr>
            <w:tcW w:w="4778" w:type="dxa"/>
            <w:tcBorders>
              <w:top w:val="single" w:sz="4" w:space="0" w:color="000000"/>
              <w:left w:val="single" w:sz="4" w:space="0" w:color="000000"/>
              <w:bottom w:val="single" w:sz="4" w:space="0" w:color="000000"/>
              <w:right w:val="single" w:sz="4" w:space="0" w:color="000000"/>
            </w:tcBorders>
            <w:vAlign w:val="center"/>
          </w:tcPr>
          <w:p w:rsidR="003C0250" w:rsidRPr="00443F31" w:rsidRDefault="003C0250" w:rsidP="00AB6521">
            <w:pPr>
              <w:ind w:left="-567" w:firstLine="709"/>
              <w:jc w:val="center"/>
              <w:rPr>
                <w:color w:val="000000"/>
                <w:sz w:val="20"/>
              </w:rPr>
            </w:pPr>
          </w:p>
          <w:p w:rsidR="003C0250" w:rsidRPr="00443F31" w:rsidRDefault="00A10713" w:rsidP="00AB6521">
            <w:pPr>
              <w:ind w:left="-567" w:firstLine="709"/>
              <w:jc w:val="center"/>
            </w:pPr>
            <w:r w:rsidRPr="00443F31">
              <w:rPr>
                <w:color w:val="000000"/>
                <w:sz w:val="20"/>
              </w:rPr>
              <w:t>Клубы, посетительское место</w:t>
            </w:r>
          </w:p>
          <w:p w:rsidR="003C0250" w:rsidRPr="00443F31" w:rsidRDefault="003C0250" w:rsidP="00AB6521">
            <w:pPr>
              <w:ind w:left="-567" w:firstLine="709"/>
              <w:jc w:val="center"/>
              <w:rPr>
                <w:color w:val="000000"/>
                <w:sz w:val="20"/>
              </w:rPr>
            </w:pPr>
          </w:p>
        </w:tc>
        <w:tc>
          <w:tcPr>
            <w:tcW w:w="4057" w:type="dxa"/>
            <w:tcBorders>
              <w:top w:val="single" w:sz="4" w:space="0" w:color="000000"/>
              <w:left w:val="single" w:sz="4" w:space="0" w:color="000000"/>
              <w:bottom w:val="single" w:sz="4" w:space="0" w:color="000000"/>
              <w:right w:val="single" w:sz="4" w:space="0" w:color="000000"/>
            </w:tcBorders>
            <w:vAlign w:val="center"/>
          </w:tcPr>
          <w:p w:rsidR="003C0250" w:rsidRPr="00443F31" w:rsidRDefault="00A10713" w:rsidP="00AB6521">
            <w:pPr>
              <w:ind w:left="-567" w:firstLine="709"/>
              <w:jc w:val="center"/>
            </w:pPr>
            <w:r w:rsidRPr="00443F31">
              <w:rPr>
                <w:color w:val="000000"/>
                <w:sz w:val="20"/>
              </w:rPr>
              <w:t>500-300 мест от 0,2 до 1 тыс. чел.</w:t>
            </w:r>
          </w:p>
          <w:p w:rsidR="003C0250" w:rsidRPr="00443F31" w:rsidRDefault="00A10713" w:rsidP="00AB6521">
            <w:pPr>
              <w:ind w:left="-567" w:firstLine="709"/>
              <w:jc w:val="center"/>
            </w:pPr>
            <w:r w:rsidRPr="00443F31">
              <w:rPr>
                <w:color w:val="000000"/>
                <w:sz w:val="20"/>
              </w:rPr>
              <w:t>300-230 от 1 до2 тыс. чел.</w:t>
            </w:r>
          </w:p>
          <w:p w:rsidR="003C0250" w:rsidRPr="00443F31" w:rsidRDefault="00A10713" w:rsidP="00AB6521">
            <w:pPr>
              <w:ind w:left="-567" w:firstLine="709"/>
              <w:jc w:val="center"/>
            </w:pPr>
            <w:r w:rsidRPr="00443F31">
              <w:rPr>
                <w:color w:val="000000"/>
                <w:sz w:val="20"/>
              </w:rPr>
              <w:t>230-190 от 2 до 5 тыс. чел.</w:t>
            </w:r>
          </w:p>
          <w:p w:rsidR="003C0250" w:rsidRPr="00443F31" w:rsidRDefault="00A10713" w:rsidP="00AB6521">
            <w:pPr>
              <w:ind w:left="-567" w:firstLine="709"/>
              <w:jc w:val="center"/>
            </w:pPr>
            <w:r w:rsidRPr="00443F31">
              <w:rPr>
                <w:color w:val="000000"/>
                <w:sz w:val="20"/>
              </w:rPr>
              <w:t>190-140 более 5 тыс. чел.</w:t>
            </w:r>
          </w:p>
        </w:tc>
      </w:tr>
    </w:tbl>
    <w:p w:rsidR="003C0250" w:rsidRPr="007C7F84" w:rsidRDefault="003C0250" w:rsidP="00AB6521">
      <w:pPr>
        <w:spacing w:after="60"/>
        <w:ind w:left="-567" w:firstLine="709"/>
        <w:jc w:val="both"/>
        <w:rPr>
          <w:color w:val="000000"/>
        </w:rPr>
      </w:pPr>
    </w:p>
    <w:p w:rsidR="003C0250" w:rsidRDefault="00A10713" w:rsidP="00575469">
      <w:pPr>
        <w:ind w:left="-284" w:firstLine="426"/>
        <w:jc w:val="both"/>
        <w:rPr>
          <w:b/>
          <w:color w:val="000000"/>
          <w:u w:val="single"/>
        </w:rPr>
      </w:pPr>
      <w:r w:rsidRPr="007C7F84">
        <w:rPr>
          <w:b/>
          <w:color w:val="000000"/>
          <w:u w:val="single"/>
        </w:rPr>
        <w:t>Учреждения народного образования</w:t>
      </w:r>
    </w:p>
    <w:p w:rsidR="000A7B0A" w:rsidRPr="000A7B0A" w:rsidRDefault="000A7B0A" w:rsidP="00575469">
      <w:pPr>
        <w:ind w:left="-284" w:firstLine="426"/>
        <w:jc w:val="both"/>
        <w:rPr>
          <w:color w:val="000000"/>
        </w:rPr>
      </w:pPr>
      <w:r w:rsidRPr="000A7B0A">
        <w:rPr>
          <w:color w:val="000000"/>
        </w:rPr>
        <w:t>Дошкольные образовательные учреждения в поселении отсутствуют.</w:t>
      </w:r>
    </w:p>
    <w:p w:rsidR="007C7F84" w:rsidRPr="007C7F84" w:rsidRDefault="00A10713" w:rsidP="00575469">
      <w:pPr>
        <w:ind w:left="-284" w:firstLine="426"/>
        <w:jc w:val="both"/>
        <w:rPr>
          <w:color w:val="000000"/>
        </w:rPr>
      </w:pPr>
      <w:r w:rsidRPr="007C7F84">
        <w:rPr>
          <w:color w:val="000000"/>
        </w:rPr>
        <w:t xml:space="preserve">Образовательные учреждения </w:t>
      </w:r>
      <w:r w:rsidR="007C7F84" w:rsidRPr="007C7F84">
        <w:rPr>
          <w:color w:val="000000"/>
        </w:rPr>
        <w:t>поселения</w:t>
      </w:r>
      <w:r w:rsidRPr="007C7F84">
        <w:rPr>
          <w:color w:val="000000"/>
        </w:rPr>
        <w:t xml:space="preserve"> представлены </w:t>
      </w:r>
      <w:r w:rsidR="007C7F84" w:rsidRPr="007C7F84">
        <w:rPr>
          <w:color w:val="000000"/>
        </w:rPr>
        <w:t>двумя школами:</w:t>
      </w:r>
    </w:p>
    <w:p w:rsidR="007C7F84" w:rsidRPr="007C7F84" w:rsidRDefault="007C7F84" w:rsidP="00575469">
      <w:pPr>
        <w:ind w:left="-284" w:firstLine="426"/>
        <w:jc w:val="both"/>
        <w:rPr>
          <w:color w:val="000000"/>
        </w:rPr>
      </w:pPr>
      <w:r w:rsidRPr="007C7F84">
        <w:rPr>
          <w:color w:val="000000"/>
        </w:rPr>
        <w:t>- МБОУ «Столбовская СОШ» в селе Столбово;</w:t>
      </w:r>
    </w:p>
    <w:p w:rsidR="007C7F84" w:rsidRPr="007C7F84" w:rsidRDefault="007C7F84" w:rsidP="00575469">
      <w:pPr>
        <w:ind w:left="-284" w:firstLine="426"/>
        <w:jc w:val="both"/>
        <w:rPr>
          <w:color w:val="000000"/>
        </w:rPr>
      </w:pPr>
      <w:r w:rsidRPr="007C7F84">
        <w:rPr>
          <w:color w:val="000000"/>
        </w:rPr>
        <w:t xml:space="preserve">- </w:t>
      </w:r>
      <w:r w:rsidRPr="007C7F84">
        <w:rPr>
          <w:rStyle w:val="ab"/>
          <w:b w:val="0"/>
          <w:i w:val="0"/>
          <w:color w:val="000000" w:themeColor="text1"/>
        </w:rPr>
        <w:t>«Дресвянская НОШ, филиал МБОУ «Столбовская СОШ» в селе Дресвянка.</w:t>
      </w:r>
    </w:p>
    <w:p w:rsidR="003C0250" w:rsidRDefault="00A10713" w:rsidP="00575469">
      <w:pPr>
        <w:ind w:left="-284" w:firstLine="426"/>
        <w:jc w:val="both"/>
      </w:pPr>
      <w:r w:rsidRPr="000A7B0A">
        <w:rPr>
          <w:color w:val="000000"/>
        </w:rPr>
        <w:t xml:space="preserve">Проектная мощность </w:t>
      </w:r>
      <w:r w:rsidR="007C7F84" w:rsidRPr="000A7B0A">
        <w:rPr>
          <w:color w:val="000000"/>
        </w:rPr>
        <w:t>двух</w:t>
      </w:r>
      <w:r w:rsidRPr="000A7B0A">
        <w:rPr>
          <w:color w:val="000000"/>
        </w:rPr>
        <w:t xml:space="preserve"> действующих </w:t>
      </w:r>
      <w:r w:rsidR="000A7B0A" w:rsidRPr="000A7B0A">
        <w:rPr>
          <w:color w:val="000000"/>
        </w:rPr>
        <w:t>школ</w:t>
      </w:r>
      <w:r w:rsidRPr="000A7B0A">
        <w:rPr>
          <w:color w:val="000000"/>
        </w:rPr>
        <w:t xml:space="preserve"> </w:t>
      </w:r>
      <w:r w:rsidRPr="000A7B0A">
        <w:t xml:space="preserve">составляет </w:t>
      </w:r>
      <w:r w:rsidR="000A7B0A" w:rsidRPr="000A7B0A">
        <w:t>500</w:t>
      </w:r>
      <w:r w:rsidRPr="000A7B0A">
        <w:t xml:space="preserve"> мест.</w:t>
      </w:r>
      <w:r w:rsidR="000A7B0A" w:rsidRPr="000A7B0A">
        <w:t xml:space="preserve"> Количество учащихся 174 человека.</w:t>
      </w:r>
      <w:r w:rsidR="000A7B0A">
        <w:t xml:space="preserve"> Загруженность школ- 35 %.</w:t>
      </w:r>
    </w:p>
    <w:p w:rsidR="00575469" w:rsidRDefault="00575469" w:rsidP="00575469">
      <w:pPr>
        <w:ind w:left="-284" w:firstLine="426"/>
        <w:jc w:val="both"/>
      </w:pPr>
    </w:p>
    <w:p w:rsidR="00575469" w:rsidRDefault="00575469" w:rsidP="00575469">
      <w:pPr>
        <w:ind w:left="-284" w:firstLine="426"/>
        <w:jc w:val="both"/>
      </w:pPr>
    </w:p>
    <w:p w:rsidR="00575469" w:rsidRDefault="00575469" w:rsidP="00575469">
      <w:pPr>
        <w:ind w:left="-284" w:firstLine="426"/>
        <w:jc w:val="both"/>
      </w:pPr>
    </w:p>
    <w:p w:rsidR="00575469" w:rsidRDefault="00575469" w:rsidP="00575469">
      <w:pPr>
        <w:ind w:left="-284" w:firstLine="426"/>
        <w:jc w:val="both"/>
      </w:pPr>
    </w:p>
    <w:p w:rsidR="00575469" w:rsidRDefault="00575469" w:rsidP="00575469">
      <w:pPr>
        <w:ind w:left="-284" w:firstLine="426"/>
        <w:jc w:val="both"/>
      </w:pPr>
    </w:p>
    <w:p w:rsidR="00575469" w:rsidRDefault="00575469" w:rsidP="00575469">
      <w:pPr>
        <w:ind w:left="-284" w:firstLine="426"/>
        <w:jc w:val="both"/>
      </w:pPr>
    </w:p>
    <w:p w:rsidR="00575469" w:rsidRDefault="00575469" w:rsidP="00575469">
      <w:pPr>
        <w:ind w:left="-284" w:firstLine="426"/>
        <w:jc w:val="both"/>
      </w:pPr>
    </w:p>
    <w:p w:rsidR="00575469" w:rsidRDefault="00575469" w:rsidP="00575469">
      <w:pPr>
        <w:ind w:left="-284" w:firstLine="426"/>
        <w:jc w:val="both"/>
      </w:pPr>
    </w:p>
    <w:p w:rsidR="00A0630C" w:rsidRDefault="00A0630C" w:rsidP="00AB6521">
      <w:pPr>
        <w:ind w:left="-567" w:firstLine="709"/>
        <w:jc w:val="both"/>
      </w:pPr>
    </w:p>
    <w:p w:rsidR="00D67AF4" w:rsidRPr="00D67AF4" w:rsidRDefault="000A7B0A" w:rsidP="00D67AF4">
      <w:pPr>
        <w:ind w:left="-567" w:firstLine="709"/>
        <w:jc w:val="center"/>
        <w:rPr>
          <w:b/>
        </w:rPr>
      </w:pPr>
      <w:bookmarkStart w:id="32" w:name="_Ref405892974"/>
      <w:bookmarkStart w:id="33" w:name="_Ref330281410"/>
      <w:r w:rsidRPr="00D67AF4">
        <w:rPr>
          <w:b/>
          <w:color w:val="000000"/>
          <w:sz w:val="20"/>
        </w:rPr>
        <w:lastRenderedPageBreak/>
        <w:t xml:space="preserve">Таблица </w:t>
      </w:r>
      <w:bookmarkEnd w:id="32"/>
      <w:r w:rsidR="00A133F9">
        <w:rPr>
          <w:b/>
          <w:color w:val="000000"/>
          <w:sz w:val="20"/>
        </w:rPr>
        <w:t>8</w:t>
      </w:r>
      <w:r w:rsidRPr="00D67AF4">
        <w:rPr>
          <w:b/>
          <w:color w:val="000000"/>
          <w:sz w:val="20"/>
        </w:rPr>
        <w:t xml:space="preserve"> </w:t>
      </w:r>
      <w:r w:rsidRPr="00D67AF4">
        <w:rPr>
          <w:b/>
          <w:bCs/>
          <w:color w:val="000000"/>
          <w:sz w:val="20"/>
        </w:rPr>
        <w:t>Характеристика общеобразовательных учреждений</w:t>
      </w:r>
    </w:p>
    <w:tbl>
      <w:tblPr>
        <w:tblStyle w:val="affffffffb"/>
        <w:tblW w:w="0" w:type="auto"/>
        <w:tblLayout w:type="fixed"/>
        <w:tblLook w:val="04A0"/>
      </w:tblPr>
      <w:tblGrid>
        <w:gridCol w:w="533"/>
        <w:gridCol w:w="1503"/>
        <w:gridCol w:w="1668"/>
        <w:gridCol w:w="1165"/>
        <w:gridCol w:w="1377"/>
        <w:gridCol w:w="1221"/>
        <w:gridCol w:w="1221"/>
        <w:gridCol w:w="1450"/>
      </w:tblGrid>
      <w:tr w:rsidR="008B34AD" w:rsidRPr="00034E07" w:rsidTr="00575469">
        <w:tc>
          <w:tcPr>
            <w:tcW w:w="533" w:type="dxa"/>
          </w:tcPr>
          <w:p w:rsidR="00F22D3C" w:rsidRPr="00034E07" w:rsidRDefault="00F22D3C" w:rsidP="00AB6521">
            <w:pPr>
              <w:pStyle w:val="affffffff"/>
              <w:ind w:left="-567" w:firstLine="709"/>
            </w:pPr>
            <w:r w:rsidRPr="00034E07">
              <w:rPr>
                <w:b/>
                <w:bCs/>
                <w:color w:val="000000"/>
                <w:lang w:bidi="ru-RU"/>
              </w:rPr>
              <w:t>№ п/л</w:t>
            </w:r>
          </w:p>
        </w:tc>
        <w:tc>
          <w:tcPr>
            <w:tcW w:w="1503" w:type="dxa"/>
          </w:tcPr>
          <w:p w:rsidR="00F22D3C" w:rsidRPr="00034E07" w:rsidRDefault="00F22D3C" w:rsidP="008B34AD">
            <w:pPr>
              <w:pStyle w:val="affffffff"/>
              <w:ind w:left="34"/>
            </w:pPr>
            <w:r w:rsidRPr="00034E07">
              <w:rPr>
                <w:b/>
                <w:bCs/>
                <w:color w:val="000000"/>
                <w:lang w:bidi="ru-RU"/>
              </w:rPr>
              <w:t>Наименование образовательного учреждения</w:t>
            </w:r>
          </w:p>
        </w:tc>
        <w:tc>
          <w:tcPr>
            <w:tcW w:w="1668" w:type="dxa"/>
          </w:tcPr>
          <w:p w:rsidR="00F22D3C" w:rsidRPr="00034E07" w:rsidRDefault="00F22D3C" w:rsidP="008B34AD">
            <w:pPr>
              <w:pStyle w:val="affffffff"/>
              <w:spacing w:line="232" w:lineRule="auto"/>
            </w:pPr>
            <w:r w:rsidRPr="00034E07">
              <w:rPr>
                <w:b/>
                <w:bCs/>
                <w:color w:val="000000"/>
                <w:lang w:bidi="ru-RU"/>
              </w:rPr>
              <w:t>Местоположение (адрес объекта)</w:t>
            </w:r>
          </w:p>
        </w:tc>
        <w:tc>
          <w:tcPr>
            <w:tcW w:w="1165" w:type="dxa"/>
          </w:tcPr>
          <w:p w:rsidR="00F22D3C" w:rsidRPr="00034E07" w:rsidRDefault="00F22D3C" w:rsidP="008B34AD">
            <w:pPr>
              <w:pStyle w:val="affffffff"/>
              <w:ind w:left="-9" w:hanging="9"/>
            </w:pPr>
            <w:r w:rsidRPr="00034E07">
              <w:rPr>
                <w:b/>
                <w:bCs/>
                <w:color w:val="000000"/>
                <w:lang w:bidi="ru-RU"/>
              </w:rPr>
              <w:t>Площадь земельного участка, (кв.м.)</w:t>
            </w:r>
          </w:p>
        </w:tc>
        <w:tc>
          <w:tcPr>
            <w:tcW w:w="1377" w:type="dxa"/>
          </w:tcPr>
          <w:p w:rsidR="00F22D3C" w:rsidRPr="00034E07" w:rsidRDefault="008B34AD" w:rsidP="008B34AD">
            <w:pPr>
              <w:pStyle w:val="affffffff"/>
              <w:ind w:left="-49"/>
            </w:pPr>
            <w:r>
              <w:rPr>
                <w:b/>
                <w:bCs/>
                <w:color w:val="000000"/>
                <w:lang w:bidi="ru-RU"/>
              </w:rPr>
              <w:t>Количество у</w:t>
            </w:r>
            <w:r w:rsidR="00F22D3C" w:rsidRPr="00034E07">
              <w:rPr>
                <w:b/>
                <w:bCs/>
                <w:color w:val="000000"/>
                <w:lang w:bidi="ru-RU"/>
              </w:rPr>
              <w:t>чащихся (фактическое)</w:t>
            </w:r>
          </w:p>
        </w:tc>
        <w:tc>
          <w:tcPr>
            <w:tcW w:w="1221" w:type="dxa"/>
          </w:tcPr>
          <w:p w:rsidR="00F22D3C" w:rsidRPr="00034E07" w:rsidRDefault="00F22D3C" w:rsidP="008B34AD">
            <w:pPr>
              <w:pStyle w:val="affffffff"/>
              <w:ind w:left="-9"/>
            </w:pPr>
            <w:r w:rsidRPr="00034E07">
              <w:rPr>
                <w:b/>
                <w:bCs/>
                <w:color w:val="000000"/>
                <w:lang w:bidi="ru-RU"/>
              </w:rPr>
              <w:t>Количество мест (по проекту)</w:t>
            </w:r>
          </w:p>
        </w:tc>
        <w:tc>
          <w:tcPr>
            <w:tcW w:w="1221" w:type="dxa"/>
          </w:tcPr>
          <w:p w:rsidR="00F22D3C" w:rsidRPr="00034E07" w:rsidRDefault="00F22D3C" w:rsidP="008B34AD">
            <w:pPr>
              <w:pStyle w:val="affffffff"/>
            </w:pPr>
            <w:r w:rsidRPr="00034E07">
              <w:rPr>
                <w:b/>
                <w:bCs/>
                <w:color w:val="000000"/>
                <w:lang w:bidi="ru-RU"/>
              </w:rPr>
              <w:t>Количество препо</w:t>
            </w:r>
            <w:r w:rsidRPr="00034E07">
              <w:rPr>
                <w:b/>
                <w:bCs/>
                <w:color w:val="000000"/>
                <w:lang w:bidi="ru-RU"/>
              </w:rPr>
              <w:softHyphen/>
              <w:t>давателей и обслу</w:t>
            </w:r>
            <w:r w:rsidRPr="00034E07">
              <w:rPr>
                <w:b/>
                <w:bCs/>
                <w:color w:val="000000"/>
                <w:lang w:bidi="ru-RU"/>
              </w:rPr>
              <w:softHyphen/>
              <w:t>живающего персо</w:t>
            </w:r>
            <w:r w:rsidRPr="00034E07">
              <w:rPr>
                <w:b/>
                <w:bCs/>
                <w:color w:val="000000"/>
                <w:lang w:bidi="ru-RU"/>
              </w:rPr>
              <w:softHyphen/>
              <w:t>нала (чел.)</w:t>
            </w:r>
          </w:p>
        </w:tc>
        <w:tc>
          <w:tcPr>
            <w:tcW w:w="1450" w:type="dxa"/>
          </w:tcPr>
          <w:p w:rsidR="00F22D3C" w:rsidRPr="00034E07" w:rsidRDefault="00F22D3C" w:rsidP="008B34AD">
            <w:pPr>
              <w:pStyle w:val="affffffff"/>
              <w:ind w:left="-41"/>
            </w:pPr>
            <w:r w:rsidRPr="00034E07">
              <w:rPr>
                <w:b/>
                <w:bCs/>
                <w:color w:val="000000"/>
                <w:lang w:bidi="ru-RU"/>
              </w:rPr>
              <w:t>%</w:t>
            </w:r>
          </w:p>
          <w:p w:rsidR="00F22D3C" w:rsidRPr="00034E07" w:rsidRDefault="00F22D3C" w:rsidP="008B34AD">
            <w:pPr>
              <w:pStyle w:val="affffffff"/>
              <w:ind w:left="-41"/>
            </w:pPr>
            <w:r w:rsidRPr="00034E07">
              <w:rPr>
                <w:b/>
                <w:bCs/>
                <w:color w:val="000000"/>
                <w:lang w:bidi="ru-RU"/>
              </w:rPr>
              <w:t>амортизации объектов</w:t>
            </w:r>
          </w:p>
          <w:p w:rsidR="00F22D3C" w:rsidRPr="00034E07" w:rsidRDefault="00F22D3C" w:rsidP="008B34AD">
            <w:pPr>
              <w:pStyle w:val="affffffff"/>
              <w:ind w:left="-41"/>
            </w:pPr>
            <w:r w:rsidRPr="00034E07">
              <w:rPr>
                <w:b/>
                <w:bCs/>
                <w:color w:val="000000"/>
                <w:lang w:bidi="ru-RU"/>
              </w:rPr>
              <w:t>капитального</w:t>
            </w:r>
          </w:p>
          <w:p w:rsidR="00F22D3C" w:rsidRPr="00034E07" w:rsidRDefault="00F22D3C" w:rsidP="008B34AD">
            <w:pPr>
              <w:pStyle w:val="affffffff"/>
              <w:ind w:left="-41"/>
            </w:pPr>
            <w:r w:rsidRPr="00034E07">
              <w:rPr>
                <w:b/>
                <w:bCs/>
                <w:color w:val="000000"/>
                <w:lang w:bidi="ru-RU"/>
              </w:rPr>
              <w:t>строительства</w:t>
            </w:r>
          </w:p>
        </w:tc>
      </w:tr>
      <w:tr w:rsidR="008B34AD" w:rsidRPr="00034E07" w:rsidTr="00575469">
        <w:tc>
          <w:tcPr>
            <w:tcW w:w="533" w:type="dxa"/>
          </w:tcPr>
          <w:p w:rsidR="00F22D3C" w:rsidRPr="00034E07" w:rsidRDefault="00F22D3C" w:rsidP="00AB6521">
            <w:pPr>
              <w:pStyle w:val="affffffff"/>
              <w:ind w:left="-567" w:firstLine="709"/>
              <w:jc w:val="center"/>
            </w:pPr>
            <w:r w:rsidRPr="00034E07">
              <w:rPr>
                <w:color w:val="000000"/>
                <w:lang w:bidi="ru-RU"/>
              </w:rPr>
              <w:t>1</w:t>
            </w:r>
          </w:p>
        </w:tc>
        <w:tc>
          <w:tcPr>
            <w:tcW w:w="1503" w:type="dxa"/>
            <w:vAlign w:val="center"/>
          </w:tcPr>
          <w:p w:rsidR="00F22D3C" w:rsidRPr="00034E07" w:rsidRDefault="00F22D3C" w:rsidP="008B34AD">
            <w:pPr>
              <w:ind w:left="-50"/>
              <w:jc w:val="center"/>
              <w:rPr>
                <w:rStyle w:val="ab"/>
                <w:b w:val="0"/>
                <w:i w:val="0"/>
                <w:color w:val="000000" w:themeColor="text1"/>
                <w:sz w:val="20"/>
                <w:szCs w:val="20"/>
              </w:rPr>
            </w:pPr>
            <w:r w:rsidRPr="00034E07">
              <w:rPr>
                <w:rStyle w:val="ab"/>
                <w:b w:val="0"/>
                <w:i w:val="0"/>
                <w:color w:val="000000" w:themeColor="text1"/>
                <w:sz w:val="20"/>
                <w:szCs w:val="20"/>
              </w:rPr>
              <w:t>МБОУ «Столбовская СОШ»</w:t>
            </w:r>
          </w:p>
        </w:tc>
        <w:tc>
          <w:tcPr>
            <w:tcW w:w="1668" w:type="dxa"/>
            <w:vAlign w:val="center"/>
          </w:tcPr>
          <w:p w:rsidR="00F22D3C" w:rsidRPr="00034E07" w:rsidRDefault="00F22D3C" w:rsidP="008B34AD">
            <w:pPr>
              <w:ind w:left="-35"/>
              <w:jc w:val="center"/>
              <w:rPr>
                <w:rStyle w:val="ab"/>
                <w:b w:val="0"/>
                <w:i w:val="0"/>
                <w:color w:val="000000" w:themeColor="text1"/>
                <w:sz w:val="20"/>
                <w:szCs w:val="20"/>
              </w:rPr>
            </w:pPr>
            <w:r w:rsidRPr="00034E07">
              <w:rPr>
                <w:rStyle w:val="ab"/>
                <w:b w:val="0"/>
                <w:i w:val="0"/>
                <w:color w:val="000000" w:themeColor="text1"/>
                <w:sz w:val="20"/>
                <w:szCs w:val="20"/>
              </w:rPr>
              <w:t>с.Столбово, ул.Мичурина, 39</w:t>
            </w:r>
          </w:p>
        </w:tc>
        <w:tc>
          <w:tcPr>
            <w:tcW w:w="1165" w:type="dxa"/>
            <w:vAlign w:val="center"/>
          </w:tcPr>
          <w:p w:rsidR="00F22D3C" w:rsidRPr="00034E07" w:rsidRDefault="00F22D3C" w:rsidP="00AB6521">
            <w:pPr>
              <w:ind w:left="-567" w:firstLine="709"/>
              <w:jc w:val="center"/>
              <w:rPr>
                <w:rStyle w:val="ab"/>
                <w:b w:val="0"/>
                <w:i w:val="0"/>
                <w:color w:val="000000" w:themeColor="text1"/>
                <w:sz w:val="20"/>
                <w:szCs w:val="20"/>
              </w:rPr>
            </w:pPr>
            <w:r w:rsidRPr="00034E07">
              <w:rPr>
                <w:rStyle w:val="ab"/>
                <w:b w:val="0"/>
                <w:i w:val="0"/>
                <w:color w:val="000000" w:themeColor="text1"/>
                <w:sz w:val="20"/>
                <w:szCs w:val="20"/>
              </w:rPr>
              <w:t>39196</w:t>
            </w:r>
          </w:p>
          <w:p w:rsidR="00F22D3C" w:rsidRPr="00034E07" w:rsidRDefault="00F22D3C" w:rsidP="00AB6521">
            <w:pPr>
              <w:ind w:left="-567" w:firstLine="709"/>
              <w:jc w:val="center"/>
              <w:rPr>
                <w:rStyle w:val="ab"/>
                <w:b w:val="0"/>
                <w:i w:val="0"/>
                <w:color w:val="000000" w:themeColor="text1"/>
                <w:sz w:val="20"/>
                <w:szCs w:val="20"/>
              </w:rPr>
            </w:pPr>
          </w:p>
        </w:tc>
        <w:tc>
          <w:tcPr>
            <w:tcW w:w="1377" w:type="dxa"/>
            <w:vAlign w:val="center"/>
          </w:tcPr>
          <w:p w:rsidR="00F22D3C" w:rsidRPr="00034E07" w:rsidRDefault="00F22D3C" w:rsidP="00AB6521">
            <w:pPr>
              <w:ind w:left="-567" w:firstLine="709"/>
              <w:jc w:val="center"/>
              <w:rPr>
                <w:rStyle w:val="ab"/>
                <w:b w:val="0"/>
                <w:i w:val="0"/>
                <w:color w:val="000000" w:themeColor="text1"/>
                <w:sz w:val="20"/>
                <w:szCs w:val="20"/>
              </w:rPr>
            </w:pPr>
            <w:r w:rsidRPr="00034E07">
              <w:rPr>
                <w:rStyle w:val="ab"/>
                <w:b w:val="0"/>
                <w:i w:val="0"/>
                <w:color w:val="000000" w:themeColor="text1"/>
                <w:sz w:val="20"/>
                <w:szCs w:val="20"/>
              </w:rPr>
              <w:t>160</w:t>
            </w:r>
          </w:p>
        </w:tc>
        <w:tc>
          <w:tcPr>
            <w:tcW w:w="1221" w:type="dxa"/>
            <w:vAlign w:val="center"/>
          </w:tcPr>
          <w:p w:rsidR="00F22D3C" w:rsidRPr="00034E07" w:rsidRDefault="00F22D3C" w:rsidP="00AB6521">
            <w:pPr>
              <w:ind w:left="-567" w:firstLine="709"/>
              <w:jc w:val="center"/>
              <w:rPr>
                <w:rStyle w:val="ab"/>
                <w:b w:val="0"/>
                <w:i w:val="0"/>
                <w:color w:val="000000" w:themeColor="text1"/>
                <w:sz w:val="20"/>
                <w:szCs w:val="20"/>
              </w:rPr>
            </w:pPr>
            <w:r w:rsidRPr="00034E07">
              <w:rPr>
                <w:rStyle w:val="ab"/>
                <w:b w:val="0"/>
                <w:i w:val="0"/>
                <w:color w:val="000000" w:themeColor="text1"/>
                <w:sz w:val="20"/>
                <w:szCs w:val="20"/>
              </w:rPr>
              <w:t>450</w:t>
            </w:r>
          </w:p>
        </w:tc>
        <w:tc>
          <w:tcPr>
            <w:tcW w:w="1221" w:type="dxa"/>
            <w:vAlign w:val="center"/>
          </w:tcPr>
          <w:p w:rsidR="00F22D3C" w:rsidRPr="00034E07" w:rsidRDefault="00F22D3C" w:rsidP="00AB6521">
            <w:pPr>
              <w:ind w:left="-567" w:firstLine="709"/>
              <w:jc w:val="center"/>
              <w:rPr>
                <w:rStyle w:val="ab"/>
                <w:b w:val="0"/>
                <w:i w:val="0"/>
                <w:color w:val="000000" w:themeColor="text1"/>
                <w:sz w:val="20"/>
                <w:szCs w:val="20"/>
              </w:rPr>
            </w:pPr>
            <w:r w:rsidRPr="00034E07">
              <w:rPr>
                <w:rStyle w:val="ab"/>
                <w:b w:val="0"/>
                <w:i w:val="0"/>
                <w:color w:val="000000" w:themeColor="text1"/>
                <w:sz w:val="20"/>
                <w:szCs w:val="20"/>
              </w:rPr>
              <w:t>29</w:t>
            </w:r>
          </w:p>
        </w:tc>
        <w:tc>
          <w:tcPr>
            <w:tcW w:w="1450" w:type="dxa"/>
            <w:vAlign w:val="center"/>
          </w:tcPr>
          <w:p w:rsidR="00F22D3C" w:rsidRPr="00034E07" w:rsidRDefault="00F22D3C" w:rsidP="00AB6521">
            <w:pPr>
              <w:ind w:left="-567" w:firstLine="709"/>
              <w:jc w:val="center"/>
              <w:rPr>
                <w:rStyle w:val="ab"/>
                <w:b w:val="0"/>
                <w:i w:val="0"/>
                <w:color w:val="000000" w:themeColor="text1"/>
                <w:sz w:val="20"/>
                <w:szCs w:val="20"/>
              </w:rPr>
            </w:pPr>
            <w:r w:rsidRPr="00034E07">
              <w:rPr>
                <w:rStyle w:val="ab"/>
                <w:b w:val="0"/>
                <w:i w:val="0"/>
                <w:color w:val="000000" w:themeColor="text1"/>
                <w:sz w:val="20"/>
                <w:szCs w:val="20"/>
              </w:rPr>
              <w:t>45</w:t>
            </w:r>
          </w:p>
        </w:tc>
      </w:tr>
      <w:tr w:rsidR="008B34AD" w:rsidRPr="00034E07" w:rsidTr="00575469">
        <w:tc>
          <w:tcPr>
            <w:tcW w:w="533" w:type="dxa"/>
          </w:tcPr>
          <w:p w:rsidR="00F22D3C" w:rsidRPr="00034E07" w:rsidRDefault="00F22D3C" w:rsidP="00AB6521">
            <w:pPr>
              <w:pStyle w:val="affffffff"/>
              <w:ind w:left="-567" w:firstLine="709"/>
              <w:jc w:val="center"/>
            </w:pPr>
            <w:r w:rsidRPr="00034E07">
              <w:rPr>
                <w:color w:val="000000"/>
                <w:lang w:bidi="ru-RU"/>
              </w:rPr>
              <w:t>2</w:t>
            </w:r>
          </w:p>
        </w:tc>
        <w:tc>
          <w:tcPr>
            <w:tcW w:w="1503" w:type="dxa"/>
            <w:vAlign w:val="center"/>
          </w:tcPr>
          <w:p w:rsidR="00F22D3C" w:rsidRPr="00034E07" w:rsidRDefault="00F22D3C" w:rsidP="008B34AD">
            <w:pPr>
              <w:ind w:left="-50"/>
              <w:jc w:val="center"/>
              <w:rPr>
                <w:rStyle w:val="ab"/>
                <w:b w:val="0"/>
                <w:i w:val="0"/>
                <w:color w:val="000000" w:themeColor="text1"/>
                <w:sz w:val="20"/>
                <w:szCs w:val="20"/>
              </w:rPr>
            </w:pPr>
            <w:r w:rsidRPr="00034E07">
              <w:rPr>
                <w:rStyle w:val="ab"/>
                <w:b w:val="0"/>
                <w:i w:val="0"/>
                <w:color w:val="000000" w:themeColor="text1"/>
                <w:sz w:val="20"/>
                <w:szCs w:val="20"/>
              </w:rPr>
              <w:t>«Дресвянская НОШ, филиал МБОУ «Столбовская СОШ»</w:t>
            </w:r>
          </w:p>
        </w:tc>
        <w:tc>
          <w:tcPr>
            <w:tcW w:w="1668" w:type="dxa"/>
            <w:vAlign w:val="center"/>
          </w:tcPr>
          <w:p w:rsidR="00034E07" w:rsidRDefault="00034E07" w:rsidP="008B34AD">
            <w:pPr>
              <w:ind w:left="-35"/>
              <w:jc w:val="center"/>
              <w:rPr>
                <w:rStyle w:val="ab"/>
                <w:b w:val="0"/>
                <w:i w:val="0"/>
                <w:color w:val="000000" w:themeColor="text1"/>
                <w:sz w:val="20"/>
                <w:szCs w:val="20"/>
              </w:rPr>
            </w:pPr>
            <w:r>
              <w:rPr>
                <w:rStyle w:val="ab"/>
                <w:b w:val="0"/>
                <w:i w:val="0"/>
                <w:color w:val="000000" w:themeColor="text1"/>
                <w:sz w:val="20"/>
                <w:szCs w:val="20"/>
              </w:rPr>
              <w:t>с.Дресвянка,</w:t>
            </w:r>
          </w:p>
          <w:p w:rsidR="00F22D3C" w:rsidRPr="00034E07" w:rsidRDefault="00F22D3C" w:rsidP="008B34AD">
            <w:pPr>
              <w:ind w:left="-35"/>
              <w:jc w:val="center"/>
              <w:rPr>
                <w:rStyle w:val="ab"/>
                <w:b w:val="0"/>
                <w:i w:val="0"/>
                <w:color w:val="000000" w:themeColor="text1"/>
                <w:sz w:val="20"/>
                <w:szCs w:val="20"/>
              </w:rPr>
            </w:pPr>
            <w:r w:rsidRPr="00034E07">
              <w:rPr>
                <w:rStyle w:val="ab"/>
                <w:b w:val="0"/>
                <w:i w:val="0"/>
                <w:color w:val="000000" w:themeColor="text1"/>
                <w:sz w:val="20"/>
                <w:szCs w:val="20"/>
              </w:rPr>
              <w:t xml:space="preserve"> ул Школьная, 9</w:t>
            </w:r>
          </w:p>
        </w:tc>
        <w:tc>
          <w:tcPr>
            <w:tcW w:w="1165" w:type="dxa"/>
            <w:vAlign w:val="center"/>
          </w:tcPr>
          <w:p w:rsidR="00F22D3C" w:rsidRPr="00034E07" w:rsidRDefault="00F22D3C" w:rsidP="00AB6521">
            <w:pPr>
              <w:ind w:left="-567" w:firstLine="709"/>
              <w:jc w:val="center"/>
              <w:rPr>
                <w:rStyle w:val="ab"/>
                <w:b w:val="0"/>
                <w:i w:val="0"/>
                <w:color w:val="000000" w:themeColor="text1"/>
                <w:sz w:val="20"/>
                <w:szCs w:val="20"/>
              </w:rPr>
            </w:pPr>
            <w:r w:rsidRPr="00034E07">
              <w:rPr>
                <w:rStyle w:val="ab"/>
                <w:b w:val="0"/>
                <w:i w:val="0"/>
                <w:color w:val="000000" w:themeColor="text1"/>
                <w:sz w:val="20"/>
                <w:szCs w:val="20"/>
              </w:rPr>
              <w:t>7000</w:t>
            </w:r>
          </w:p>
        </w:tc>
        <w:tc>
          <w:tcPr>
            <w:tcW w:w="1377" w:type="dxa"/>
            <w:vAlign w:val="center"/>
          </w:tcPr>
          <w:p w:rsidR="00F22D3C" w:rsidRPr="00034E07" w:rsidRDefault="00F22D3C" w:rsidP="00AB6521">
            <w:pPr>
              <w:ind w:left="-567" w:firstLine="709"/>
              <w:jc w:val="center"/>
              <w:rPr>
                <w:rStyle w:val="ab"/>
                <w:b w:val="0"/>
                <w:i w:val="0"/>
                <w:color w:val="000000" w:themeColor="text1"/>
                <w:sz w:val="20"/>
                <w:szCs w:val="20"/>
              </w:rPr>
            </w:pPr>
            <w:r w:rsidRPr="00034E07">
              <w:rPr>
                <w:rStyle w:val="ab"/>
                <w:b w:val="0"/>
                <w:i w:val="0"/>
                <w:color w:val="000000" w:themeColor="text1"/>
                <w:sz w:val="20"/>
                <w:szCs w:val="20"/>
              </w:rPr>
              <w:t>14</w:t>
            </w:r>
          </w:p>
        </w:tc>
        <w:tc>
          <w:tcPr>
            <w:tcW w:w="1221" w:type="dxa"/>
            <w:vAlign w:val="center"/>
          </w:tcPr>
          <w:p w:rsidR="00F22D3C" w:rsidRPr="00034E07" w:rsidRDefault="00F22D3C" w:rsidP="00AB6521">
            <w:pPr>
              <w:ind w:left="-567" w:firstLine="709"/>
              <w:jc w:val="center"/>
              <w:rPr>
                <w:rStyle w:val="ab"/>
                <w:b w:val="0"/>
                <w:i w:val="0"/>
                <w:color w:val="000000" w:themeColor="text1"/>
                <w:sz w:val="20"/>
                <w:szCs w:val="20"/>
              </w:rPr>
            </w:pPr>
            <w:r w:rsidRPr="00034E07">
              <w:rPr>
                <w:rStyle w:val="ab"/>
                <w:b w:val="0"/>
                <w:i w:val="0"/>
                <w:color w:val="000000" w:themeColor="text1"/>
                <w:sz w:val="20"/>
                <w:szCs w:val="20"/>
              </w:rPr>
              <w:t>50</w:t>
            </w:r>
          </w:p>
        </w:tc>
        <w:tc>
          <w:tcPr>
            <w:tcW w:w="1221" w:type="dxa"/>
            <w:vAlign w:val="center"/>
          </w:tcPr>
          <w:p w:rsidR="00F22D3C" w:rsidRPr="00034E07" w:rsidRDefault="00F22D3C" w:rsidP="00AB6521">
            <w:pPr>
              <w:ind w:left="-567" w:firstLine="709"/>
              <w:jc w:val="center"/>
              <w:rPr>
                <w:rStyle w:val="ab"/>
                <w:b w:val="0"/>
                <w:i w:val="0"/>
                <w:color w:val="000000" w:themeColor="text1"/>
                <w:sz w:val="20"/>
                <w:szCs w:val="20"/>
              </w:rPr>
            </w:pPr>
            <w:r w:rsidRPr="00034E07">
              <w:rPr>
                <w:rStyle w:val="ab"/>
                <w:b w:val="0"/>
                <w:i w:val="0"/>
                <w:color w:val="000000" w:themeColor="text1"/>
                <w:sz w:val="20"/>
                <w:szCs w:val="20"/>
              </w:rPr>
              <w:t>3</w:t>
            </w:r>
          </w:p>
        </w:tc>
        <w:tc>
          <w:tcPr>
            <w:tcW w:w="1450" w:type="dxa"/>
            <w:vAlign w:val="center"/>
          </w:tcPr>
          <w:p w:rsidR="00F22D3C" w:rsidRPr="00034E07" w:rsidRDefault="00F22D3C" w:rsidP="00AB6521">
            <w:pPr>
              <w:ind w:left="-567" w:firstLine="709"/>
              <w:jc w:val="center"/>
              <w:rPr>
                <w:rStyle w:val="ab"/>
                <w:b w:val="0"/>
                <w:i w:val="0"/>
                <w:color w:val="000000" w:themeColor="text1"/>
                <w:sz w:val="20"/>
                <w:szCs w:val="20"/>
              </w:rPr>
            </w:pPr>
            <w:r w:rsidRPr="00034E07">
              <w:rPr>
                <w:rStyle w:val="ab"/>
                <w:b w:val="0"/>
                <w:i w:val="0"/>
                <w:color w:val="000000" w:themeColor="text1"/>
                <w:sz w:val="20"/>
                <w:szCs w:val="20"/>
              </w:rPr>
              <w:t>90</w:t>
            </w:r>
          </w:p>
        </w:tc>
      </w:tr>
      <w:bookmarkEnd w:id="33"/>
    </w:tbl>
    <w:p w:rsidR="003C0250" w:rsidRDefault="003C0250" w:rsidP="00AB6521">
      <w:pPr>
        <w:spacing w:line="1" w:lineRule="exact"/>
        <w:ind w:left="-567" w:firstLine="709"/>
        <w:rPr>
          <w:sz w:val="2"/>
          <w:szCs w:val="2"/>
          <w:highlight w:val="yellow"/>
        </w:rPr>
      </w:pPr>
    </w:p>
    <w:p w:rsidR="00A0630C" w:rsidRDefault="00A0630C" w:rsidP="00AB6521">
      <w:pPr>
        <w:ind w:left="-567" w:firstLine="709"/>
        <w:rPr>
          <w:b/>
          <w:color w:val="000000"/>
          <w:u w:val="single"/>
        </w:rPr>
      </w:pPr>
    </w:p>
    <w:p w:rsidR="003C0250" w:rsidRPr="00034E07" w:rsidRDefault="00A10713" w:rsidP="00575469">
      <w:pPr>
        <w:ind w:left="-284" w:firstLine="426"/>
      </w:pPr>
      <w:r w:rsidRPr="00034E07">
        <w:rPr>
          <w:b/>
          <w:color w:val="000000"/>
          <w:u w:val="single"/>
        </w:rPr>
        <w:t xml:space="preserve">Здравоохранение </w:t>
      </w:r>
    </w:p>
    <w:p w:rsidR="003C0250" w:rsidRPr="00AE63EF" w:rsidRDefault="00A10713" w:rsidP="00575469">
      <w:pPr>
        <w:ind w:left="-284" w:firstLine="426"/>
        <w:jc w:val="both"/>
        <w:rPr>
          <w:color w:val="000000"/>
        </w:rPr>
      </w:pPr>
      <w:r w:rsidRPr="00AE63EF">
        <w:rPr>
          <w:color w:val="000000"/>
        </w:rPr>
        <w:t xml:space="preserve">На территории </w:t>
      </w:r>
      <w:r w:rsidR="00034E07" w:rsidRPr="00AE63EF">
        <w:rPr>
          <w:color w:val="000000"/>
        </w:rPr>
        <w:t>поселения</w:t>
      </w:r>
      <w:r w:rsidRPr="00AE63EF">
        <w:rPr>
          <w:color w:val="000000"/>
        </w:rPr>
        <w:t xml:space="preserve"> услуги в сфере здравоохранения оказывает </w:t>
      </w:r>
      <w:r w:rsidR="00034E07" w:rsidRPr="00AE63EF">
        <w:rPr>
          <w:color w:val="000000"/>
        </w:rPr>
        <w:t>амбулатория в селе Столбово и фельдшерско-акушерские пункты, расположенные в селах</w:t>
      </w:r>
      <w:r w:rsidR="00AE63EF" w:rsidRPr="00AE63EF">
        <w:rPr>
          <w:color w:val="000000"/>
        </w:rPr>
        <w:t>: Дресвянка, Малетино, Ключи.</w:t>
      </w:r>
    </w:p>
    <w:p w:rsidR="00034E07" w:rsidRDefault="00034E07" w:rsidP="00575469">
      <w:pPr>
        <w:pStyle w:val="1d"/>
        <w:spacing w:after="0"/>
        <w:ind w:left="-284" w:firstLine="426"/>
        <w:jc w:val="center"/>
        <w:rPr>
          <w:b/>
          <w:color w:val="000000"/>
          <w:sz w:val="20"/>
          <w:szCs w:val="20"/>
          <w:highlight w:val="yellow"/>
        </w:rPr>
      </w:pPr>
    </w:p>
    <w:p w:rsidR="003C0250" w:rsidRPr="00034E07" w:rsidRDefault="00034E07" w:rsidP="00AB6521">
      <w:pPr>
        <w:pStyle w:val="1d"/>
        <w:spacing w:after="0"/>
        <w:ind w:left="-567" w:firstLine="709"/>
        <w:jc w:val="center"/>
      </w:pPr>
      <w:r w:rsidRPr="00AE63EF">
        <w:rPr>
          <w:b/>
          <w:color w:val="000000"/>
          <w:sz w:val="20"/>
          <w:szCs w:val="20"/>
        </w:rPr>
        <w:t xml:space="preserve">Таблица </w:t>
      </w:r>
      <w:r w:rsidR="00A133F9">
        <w:rPr>
          <w:b/>
          <w:color w:val="000000"/>
          <w:sz w:val="20"/>
          <w:szCs w:val="20"/>
        </w:rPr>
        <w:t>9</w:t>
      </w:r>
      <w:r w:rsidRPr="00AE63EF">
        <w:rPr>
          <w:b/>
          <w:color w:val="000000"/>
          <w:sz w:val="20"/>
          <w:szCs w:val="20"/>
        </w:rPr>
        <w:t xml:space="preserve"> </w:t>
      </w:r>
      <w:r w:rsidRPr="00AE63EF">
        <w:rPr>
          <w:b/>
          <w:bCs/>
          <w:color w:val="000000"/>
          <w:sz w:val="20"/>
          <w:szCs w:val="20"/>
        </w:rPr>
        <w:t xml:space="preserve">Характеристика </w:t>
      </w:r>
      <w:r w:rsidRPr="00AE63EF">
        <w:rPr>
          <w:b/>
          <w:color w:val="000000"/>
          <w:sz w:val="20"/>
          <w:szCs w:val="20"/>
          <w:lang w:bidi="ru-RU"/>
        </w:rPr>
        <w:t>объектов здравоохранения</w:t>
      </w:r>
      <w:r w:rsidRPr="00034E07">
        <w:rPr>
          <w:b/>
          <w:color w:val="000000"/>
          <w:sz w:val="20"/>
          <w:szCs w:val="20"/>
          <w:lang w:bidi="ru-RU"/>
        </w:rPr>
        <w:t xml:space="preserve"> </w:t>
      </w:r>
    </w:p>
    <w:tbl>
      <w:tblPr>
        <w:tblStyle w:val="affffffffb"/>
        <w:tblW w:w="0" w:type="auto"/>
        <w:jc w:val="center"/>
        <w:tblInd w:w="-567" w:type="dxa"/>
        <w:tblLook w:val="04A0"/>
      </w:tblPr>
      <w:tblGrid>
        <w:gridCol w:w="500"/>
        <w:gridCol w:w="1827"/>
        <w:gridCol w:w="1762"/>
        <w:gridCol w:w="1235"/>
        <w:gridCol w:w="1511"/>
      </w:tblGrid>
      <w:tr w:rsidR="00034E07" w:rsidRPr="00034E07" w:rsidTr="00034E07">
        <w:trPr>
          <w:jc w:val="center"/>
        </w:trPr>
        <w:tc>
          <w:tcPr>
            <w:tcW w:w="500" w:type="dxa"/>
          </w:tcPr>
          <w:p w:rsidR="00034E07" w:rsidRPr="00034E07" w:rsidRDefault="008B34AD" w:rsidP="008B34AD">
            <w:pPr>
              <w:pStyle w:val="affffffff"/>
              <w:ind w:left="-536" w:firstLine="536"/>
            </w:pPr>
            <w:r>
              <w:rPr>
                <w:b/>
                <w:bCs/>
                <w:color w:val="000000"/>
                <w:lang w:bidi="ru-RU"/>
              </w:rPr>
              <w:t xml:space="preserve"> </w:t>
            </w:r>
            <w:r w:rsidR="00034E07" w:rsidRPr="00034E07">
              <w:rPr>
                <w:b/>
                <w:bCs/>
                <w:color w:val="000000"/>
                <w:lang w:bidi="ru-RU"/>
              </w:rPr>
              <w:t>№ п/л</w:t>
            </w:r>
          </w:p>
        </w:tc>
        <w:tc>
          <w:tcPr>
            <w:tcW w:w="1827" w:type="dxa"/>
          </w:tcPr>
          <w:p w:rsidR="00034E07" w:rsidRPr="00034E07" w:rsidRDefault="00034E07" w:rsidP="008B34AD">
            <w:pPr>
              <w:pStyle w:val="affffffff"/>
              <w:ind w:left="-27"/>
            </w:pPr>
            <w:r w:rsidRPr="00034E07">
              <w:rPr>
                <w:b/>
                <w:bCs/>
                <w:color w:val="000000"/>
                <w:lang w:bidi="ru-RU"/>
              </w:rPr>
              <w:t>Наименование образовательного учреждения</w:t>
            </w:r>
          </w:p>
        </w:tc>
        <w:tc>
          <w:tcPr>
            <w:tcW w:w="1762" w:type="dxa"/>
          </w:tcPr>
          <w:p w:rsidR="00034E07" w:rsidRPr="00034E07" w:rsidRDefault="00034E07" w:rsidP="008B34AD">
            <w:pPr>
              <w:pStyle w:val="affffffff"/>
            </w:pPr>
            <w:r w:rsidRPr="00034E07">
              <w:rPr>
                <w:b/>
                <w:bCs/>
                <w:color w:val="000000"/>
                <w:lang w:bidi="ru-RU"/>
              </w:rPr>
              <w:t>Местоположение (адрес объекта)</w:t>
            </w:r>
          </w:p>
        </w:tc>
        <w:tc>
          <w:tcPr>
            <w:tcW w:w="1235" w:type="dxa"/>
          </w:tcPr>
          <w:p w:rsidR="00034E07" w:rsidRPr="00D02554" w:rsidRDefault="00034E07" w:rsidP="008B34AD">
            <w:pPr>
              <w:pStyle w:val="affffffff"/>
            </w:pPr>
            <w:r w:rsidRPr="00D02554">
              <w:rPr>
                <w:b/>
                <w:bCs/>
                <w:color w:val="000000"/>
                <w:lang w:bidi="ru-RU"/>
              </w:rPr>
              <w:t>Площадь земельного участка, (кв.м.)</w:t>
            </w:r>
          </w:p>
        </w:tc>
        <w:tc>
          <w:tcPr>
            <w:tcW w:w="1511" w:type="dxa"/>
          </w:tcPr>
          <w:p w:rsidR="00034E07" w:rsidRPr="00D02554" w:rsidRDefault="00034E07" w:rsidP="008B34AD">
            <w:pPr>
              <w:pStyle w:val="affffffff"/>
              <w:ind w:left="110"/>
              <w:rPr>
                <w:b/>
              </w:rPr>
            </w:pPr>
            <w:r w:rsidRPr="00D02554">
              <w:rPr>
                <w:b/>
                <w:color w:val="000000"/>
                <w:lang w:bidi="ru-RU"/>
              </w:rPr>
              <w:t>Количество посещений, общ. площадь (м</w:t>
            </w:r>
            <w:r w:rsidRPr="00D02554">
              <w:rPr>
                <w:b/>
                <w:color w:val="000000"/>
                <w:vertAlign w:val="superscript"/>
                <w:lang w:bidi="ru-RU"/>
              </w:rPr>
              <w:t>2</w:t>
            </w:r>
            <w:r w:rsidRPr="00D02554">
              <w:rPr>
                <w:b/>
                <w:color w:val="000000"/>
                <w:lang w:bidi="ru-RU"/>
              </w:rPr>
              <w:t>)</w:t>
            </w:r>
          </w:p>
        </w:tc>
      </w:tr>
      <w:tr w:rsidR="00034E07" w:rsidRPr="00034E07" w:rsidTr="00034E07">
        <w:trPr>
          <w:jc w:val="center"/>
        </w:trPr>
        <w:tc>
          <w:tcPr>
            <w:tcW w:w="500" w:type="dxa"/>
            <w:vAlign w:val="center"/>
          </w:tcPr>
          <w:p w:rsidR="00034E07" w:rsidRPr="00034E07" w:rsidRDefault="00034E07" w:rsidP="00AB6521">
            <w:pPr>
              <w:pStyle w:val="affffffff"/>
              <w:ind w:left="-567" w:firstLine="709"/>
              <w:jc w:val="center"/>
            </w:pPr>
            <w:r w:rsidRPr="00034E07">
              <w:rPr>
                <w:color w:val="000000"/>
                <w:lang w:bidi="ru-RU"/>
              </w:rPr>
              <w:t>1</w:t>
            </w:r>
          </w:p>
        </w:tc>
        <w:tc>
          <w:tcPr>
            <w:tcW w:w="1827" w:type="dxa"/>
            <w:vAlign w:val="center"/>
          </w:tcPr>
          <w:p w:rsidR="00034E07" w:rsidRPr="00034E07" w:rsidRDefault="00034E07" w:rsidP="008B34AD">
            <w:pPr>
              <w:ind w:left="-27"/>
              <w:contextualSpacing/>
              <w:jc w:val="center"/>
              <w:rPr>
                <w:sz w:val="20"/>
                <w:szCs w:val="20"/>
              </w:rPr>
            </w:pPr>
            <w:r w:rsidRPr="00034E07">
              <w:rPr>
                <w:sz w:val="20"/>
                <w:szCs w:val="20"/>
              </w:rPr>
              <w:t>Амбулатория</w:t>
            </w:r>
          </w:p>
        </w:tc>
        <w:tc>
          <w:tcPr>
            <w:tcW w:w="1762" w:type="dxa"/>
            <w:vAlign w:val="center"/>
          </w:tcPr>
          <w:p w:rsidR="00034E07" w:rsidRDefault="00034E07" w:rsidP="008B34AD">
            <w:pPr>
              <w:ind w:left="-11" w:firstLine="11"/>
              <w:contextualSpacing/>
              <w:jc w:val="center"/>
              <w:rPr>
                <w:sz w:val="20"/>
                <w:szCs w:val="20"/>
              </w:rPr>
            </w:pPr>
            <w:r>
              <w:rPr>
                <w:sz w:val="20"/>
                <w:szCs w:val="20"/>
              </w:rPr>
              <w:t>с</w:t>
            </w:r>
            <w:r w:rsidRPr="00034E07">
              <w:rPr>
                <w:sz w:val="20"/>
                <w:szCs w:val="20"/>
              </w:rPr>
              <w:t xml:space="preserve">. Столбово, </w:t>
            </w:r>
          </w:p>
          <w:p w:rsidR="00034E07" w:rsidRPr="00034E07" w:rsidRDefault="00034E07" w:rsidP="008B34AD">
            <w:pPr>
              <w:ind w:left="-11" w:firstLine="11"/>
              <w:contextualSpacing/>
              <w:jc w:val="center"/>
              <w:rPr>
                <w:sz w:val="20"/>
                <w:szCs w:val="20"/>
              </w:rPr>
            </w:pPr>
            <w:r w:rsidRPr="00034E07">
              <w:rPr>
                <w:sz w:val="20"/>
                <w:szCs w:val="20"/>
              </w:rPr>
              <w:t>ул. Мичурина 46</w:t>
            </w:r>
          </w:p>
        </w:tc>
        <w:tc>
          <w:tcPr>
            <w:tcW w:w="1235" w:type="dxa"/>
            <w:vAlign w:val="center"/>
          </w:tcPr>
          <w:p w:rsidR="00034E07" w:rsidRPr="00034E07" w:rsidRDefault="00034E07" w:rsidP="00AB6521">
            <w:pPr>
              <w:ind w:left="-567" w:firstLine="709"/>
              <w:contextualSpacing/>
              <w:jc w:val="center"/>
              <w:rPr>
                <w:sz w:val="20"/>
                <w:szCs w:val="20"/>
              </w:rPr>
            </w:pPr>
            <w:r w:rsidRPr="00034E07">
              <w:rPr>
                <w:sz w:val="20"/>
                <w:szCs w:val="20"/>
              </w:rPr>
              <w:t>1000</w:t>
            </w:r>
          </w:p>
        </w:tc>
        <w:tc>
          <w:tcPr>
            <w:tcW w:w="1511" w:type="dxa"/>
            <w:vAlign w:val="center"/>
          </w:tcPr>
          <w:p w:rsidR="00034E07" w:rsidRPr="00034E07" w:rsidRDefault="00034E07" w:rsidP="00AB6521">
            <w:pPr>
              <w:ind w:left="-567" w:firstLine="709"/>
              <w:contextualSpacing/>
              <w:jc w:val="center"/>
              <w:rPr>
                <w:sz w:val="20"/>
                <w:szCs w:val="20"/>
              </w:rPr>
            </w:pPr>
            <w:r w:rsidRPr="00034E07">
              <w:rPr>
                <w:sz w:val="20"/>
                <w:szCs w:val="20"/>
              </w:rPr>
              <w:t>100</w:t>
            </w:r>
          </w:p>
        </w:tc>
      </w:tr>
      <w:tr w:rsidR="00034E07" w:rsidRPr="00034E07" w:rsidTr="00034E07">
        <w:trPr>
          <w:jc w:val="center"/>
        </w:trPr>
        <w:tc>
          <w:tcPr>
            <w:tcW w:w="500" w:type="dxa"/>
            <w:vAlign w:val="center"/>
          </w:tcPr>
          <w:p w:rsidR="00034E07" w:rsidRPr="00034E07" w:rsidRDefault="00034E07" w:rsidP="00AB6521">
            <w:pPr>
              <w:pStyle w:val="affffffff"/>
              <w:ind w:left="-567" w:firstLine="709"/>
              <w:jc w:val="center"/>
            </w:pPr>
            <w:r w:rsidRPr="00034E07">
              <w:rPr>
                <w:color w:val="000000"/>
                <w:lang w:bidi="ru-RU"/>
              </w:rPr>
              <w:t>2</w:t>
            </w:r>
          </w:p>
        </w:tc>
        <w:tc>
          <w:tcPr>
            <w:tcW w:w="1827" w:type="dxa"/>
            <w:vAlign w:val="center"/>
          </w:tcPr>
          <w:p w:rsidR="00034E07" w:rsidRPr="00034E07" w:rsidRDefault="00034E07" w:rsidP="008B34AD">
            <w:pPr>
              <w:ind w:left="-27"/>
              <w:contextualSpacing/>
              <w:jc w:val="center"/>
              <w:rPr>
                <w:sz w:val="20"/>
                <w:szCs w:val="20"/>
              </w:rPr>
            </w:pPr>
            <w:r w:rsidRPr="00034E07">
              <w:rPr>
                <w:sz w:val="20"/>
                <w:szCs w:val="20"/>
              </w:rPr>
              <w:t>Выдвижной пункт скорой  медицинской помощи</w:t>
            </w:r>
          </w:p>
        </w:tc>
        <w:tc>
          <w:tcPr>
            <w:tcW w:w="1762" w:type="dxa"/>
            <w:vAlign w:val="center"/>
          </w:tcPr>
          <w:p w:rsidR="00034E07" w:rsidRDefault="00034E07" w:rsidP="008B34AD">
            <w:pPr>
              <w:ind w:left="-11" w:firstLine="11"/>
              <w:contextualSpacing/>
              <w:jc w:val="center"/>
              <w:rPr>
                <w:sz w:val="20"/>
                <w:szCs w:val="20"/>
              </w:rPr>
            </w:pPr>
            <w:r>
              <w:rPr>
                <w:sz w:val="20"/>
                <w:szCs w:val="20"/>
              </w:rPr>
              <w:t>с</w:t>
            </w:r>
            <w:r w:rsidRPr="00034E07">
              <w:rPr>
                <w:sz w:val="20"/>
                <w:szCs w:val="20"/>
              </w:rPr>
              <w:t>. Столбово,</w:t>
            </w:r>
          </w:p>
          <w:p w:rsidR="00034E07" w:rsidRPr="00034E07" w:rsidRDefault="00034E07" w:rsidP="008B34AD">
            <w:pPr>
              <w:ind w:left="-11" w:firstLine="11"/>
              <w:contextualSpacing/>
              <w:jc w:val="center"/>
              <w:rPr>
                <w:sz w:val="20"/>
                <w:szCs w:val="20"/>
              </w:rPr>
            </w:pPr>
            <w:r w:rsidRPr="00034E07">
              <w:rPr>
                <w:sz w:val="20"/>
                <w:szCs w:val="20"/>
              </w:rPr>
              <w:t xml:space="preserve"> ул. Мичурина,46</w:t>
            </w:r>
          </w:p>
          <w:p w:rsidR="00034E07" w:rsidRPr="00034E07" w:rsidRDefault="00034E07" w:rsidP="008B34AD">
            <w:pPr>
              <w:ind w:left="-11" w:firstLine="11"/>
              <w:contextualSpacing/>
              <w:jc w:val="center"/>
              <w:rPr>
                <w:sz w:val="20"/>
                <w:szCs w:val="20"/>
              </w:rPr>
            </w:pPr>
          </w:p>
        </w:tc>
        <w:tc>
          <w:tcPr>
            <w:tcW w:w="1235" w:type="dxa"/>
            <w:vAlign w:val="center"/>
          </w:tcPr>
          <w:p w:rsidR="00034E07" w:rsidRPr="00034E07" w:rsidRDefault="00034E07" w:rsidP="00AB6521">
            <w:pPr>
              <w:ind w:left="-567" w:firstLine="709"/>
              <w:contextualSpacing/>
              <w:jc w:val="center"/>
              <w:rPr>
                <w:sz w:val="20"/>
                <w:szCs w:val="20"/>
              </w:rPr>
            </w:pPr>
            <w:r w:rsidRPr="00034E07">
              <w:rPr>
                <w:sz w:val="20"/>
                <w:szCs w:val="20"/>
              </w:rPr>
              <w:t>150</w:t>
            </w:r>
          </w:p>
        </w:tc>
        <w:tc>
          <w:tcPr>
            <w:tcW w:w="1511" w:type="dxa"/>
            <w:vAlign w:val="center"/>
          </w:tcPr>
          <w:p w:rsidR="00034E07" w:rsidRPr="00034E07" w:rsidRDefault="00034E07" w:rsidP="00AB6521">
            <w:pPr>
              <w:ind w:left="-567" w:firstLine="709"/>
              <w:contextualSpacing/>
              <w:jc w:val="center"/>
              <w:rPr>
                <w:sz w:val="20"/>
                <w:szCs w:val="20"/>
              </w:rPr>
            </w:pPr>
            <w:r w:rsidRPr="00034E07">
              <w:rPr>
                <w:sz w:val="20"/>
                <w:szCs w:val="20"/>
              </w:rPr>
              <w:t>150</w:t>
            </w:r>
          </w:p>
        </w:tc>
      </w:tr>
      <w:tr w:rsidR="00AE63EF" w:rsidRPr="00034E07" w:rsidTr="00034E07">
        <w:trPr>
          <w:jc w:val="center"/>
        </w:trPr>
        <w:tc>
          <w:tcPr>
            <w:tcW w:w="500" w:type="dxa"/>
            <w:vAlign w:val="center"/>
          </w:tcPr>
          <w:p w:rsidR="00AE63EF" w:rsidRPr="00034E07" w:rsidRDefault="00AE63EF" w:rsidP="00AB6521">
            <w:pPr>
              <w:pStyle w:val="affffffff"/>
              <w:ind w:left="-567" w:firstLine="709"/>
              <w:jc w:val="center"/>
              <w:rPr>
                <w:color w:val="000000"/>
                <w:lang w:bidi="ru-RU"/>
              </w:rPr>
            </w:pPr>
            <w:r>
              <w:rPr>
                <w:color w:val="000000"/>
                <w:lang w:bidi="ru-RU"/>
              </w:rPr>
              <w:t>3</w:t>
            </w:r>
          </w:p>
        </w:tc>
        <w:tc>
          <w:tcPr>
            <w:tcW w:w="1827" w:type="dxa"/>
            <w:vAlign w:val="center"/>
          </w:tcPr>
          <w:p w:rsidR="00AE63EF" w:rsidRPr="00AE63EF" w:rsidRDefault="00AE63EF" w:rsidP="00AE63EF">
            <w:pPr>
              <w:ind w:left="-27"/>
              <w:contextualSpacing/>
              <w:jc w:val="center"/>
              <w:rPr>
                <w:sz w:val="20"/>
                <w:szCs w:val="20"/>
              </w:rPr>
            </w:pPr>
            <w:r w:rsidRPr="00AE63EF">
              <w:rPr>
                <w:color w:val="000000"/>
                <w:sz w:val="20"/>
                <w:szCs w:val="20"/>
              </w:rPr>
              <w:t>Фельдшерско-акушерский пункт</w:t>
            </w:r>
          </w:p>
        </w:tc>
        <w:tc>
          <w:tcPr>
            <w:tcW w:w="1762" w:type="dxa"/>
            <w:vAlign w:val="center"/>
          </w:tcPr>
          <w:p w:rsidR="00AE63EF" w:rsidRPr="00AE63EF" w:rsidRDefault="00AE63EF" w:rsidP="008B34AD">
            <w:pPr>
              <w:ind w:left="-11" w:firstLine="11"/>
              <w:contextualSpacing/>
              <w:jc w:val="center"/>
              <w:rPr>
                <w:sz w:val="20"/>
                <w:szCs w:val="20"/>
              </w:rPr>
            </w:pPr>
            <w:r w:rsidRPr="00AE63EF">
              <w:rPr>
                <w:sz w:val="20"/>
                <w:szCs w:val="20"/>
              </w:rPr>
              <w:t>с. Дресвянка, ул. Пионерская, 12а</w:t>
            </w:r>
          </w:p>
        </w:tc>
        <w:tc>
          <w:tcPr>
            <w:tcW w:w="1235" w:type="dxa"/>
            <w:vAlign w:val="center"/>
          </w:tcPr>
          <w:p w:rsidR="00AE63EF" w:rsidRPr="00034E07" w:rsidRDefault="00AE63EF" w:rsidP="00AB6521">
            <w:pPr>
              <w:ind w:left="-567" w:firstLine="709"/>
              <w:contextualSpacing/>
              <w:jc w:val="center"/>
              <w:rPr>
                <w:sz w:val="20"/>
                <w:szCs w:val="20"/>
              </w:rPr>
            </w:pPr>
            <w:r>
              <w:rPr>
                <w:sz w:val="20"/>
                <w:szCs w:val="20"/>
              </w:rPr>
              <w:t>1237</w:t>
            </w:r>
          </w:p>
        </w:tc>
        <w:tc>
          <w:tcPr>
            <w:tcW w:w="1511" w:type="dxa"/>
            <w:vAlign w:val="center"/>
          </w:tcPr>
          <w:p w:rsidR="00AE63EF" w:rsidRPr="00AE63EF" w:rsidRDefault="00AE63EF" w:rsidP="00AB6521">
            <w:pPr>
              <w:ind w:left="-567" w:firstLine="709"/>
              <w:contextualSpacing/>
              <w:jc w:val="center"/>
              <w:rPr>
                <w:color w:val="FF0000"/>
                <w:sz w:val="20"/>
                <w:szCs w:val="20"/>
              </w:rPr>
            </w:pPr>
            <w:r w:rsidRPr="00AE63EF">
              <w:rPr>
                <w:color w:val="FF0000"/>
                <w:sz w:val="20"/>
                <w:szCs w:val="20"/>
              </w:rPr>
              <w:t>-</w:t>
            </w:r>
          </w:p>
        </w:tc>
      </w:tr>
      <w:tr w:rsidR="00AE63EF" w:rsidRPr="00034E07" w:rsidTr="00034E07">
        <w:trPr>
          <w:jc w:val="center"/>
        </w:trPr>
        <w:tc>
          <w:tcPr>
            <w:tcW w:w="500" w:type="dxa"/>
            <w:vAlign w:val="center"/>
          </w:tcPr>
          <w:p w:rsidR="00AE63EF" w:rsidRPr="00034E07" w:rsidRDefault="00AE63EF" w:rsidP="00AB6521">
            <w:pPr>
              <w:pStyle w:val="affffffff"/>
              <w:ind w:left="-567" w:firstLine="709"/>
              <w:jc w:val="center"/>
              <w:rPr>
                <w:color w:val="000000"/>
                <w:lang w:bidi="ru-RU"/>
              </w:rPr>
            </w:pPr>
            <w:r>
              <w:rPr>
                <w:color w:val="000000"/>
                <w:lang w:bidi="ru-RU"/>
              </w:rPr>
              <w:t>4</w:t>
            </w:r>
          </w:p>
        </w:tc>
        <w:tc>
          <w:tcPr>
            <w:tcW w:w="1827" w:type="dxa"/>
            <w:vAlign w:val="center"/>
          </w:tcPr>
          <w:p w:rsidR="00AE63EF" w:rsidRPr="00034E07" w:rsidRDefault="00AE63EF" w:rsidP="008B34AD">
            <w:pPr>
              <w:ind w:left="-27"/>
              <w:contextualSpacing/>
              <w:jc w:val="center"/>
              <w:rPr>
                <w:sz w:val="20"/>
                <w:szCs w:val="20"/>
              </w:rPr>
            </w:pPr>
            <w:r w:rsidRPr="00AE63EF">
              <w:rPr>
                <w:color w:val="000000"/>
                <w:sz w:val="20"/>
                <w:szCs w:val="20"/>
              </w:rPr>
              <w:t>Фельдшерско-акушерский пункт</w:t>
            </w:r>
          </w:p>
        </w:tc>
        <w:tc>
          <w:tcPr>
            <w:tcW w:w="1762" w:type="dxa"/>
            <w:vAlign w:val="center"/>
          </w:tcPr>
          <w:p w:rsidR="00AE63EF" w:rsidRPr="00AE63EF" w:rsidRDefault="00AE63EF" w:rsidP="008B34AD">
            <w:pPr>
              <w:ind w:left="-11" w:firstLine="11"/>
              <w:contextualSpacing/>
              <w:jc w:val="center"/>
              <w:rPr>
                <w:sz w:val="20"/>
                <w:szCs w:val="20"/>
              </w:rPr>
            </w:pPr>
            <w:r w:rsidRPr="00AE63EF">
              <w:rPr>
                <w:sz w:val="20"/>
                <w:szCs w:val="20"/>
              </w:rPr>
              <w:t>с. Малетино, ул. Январская, 33</w:t>
            </w:r>
          </w:p>
        </w:tc>
        <w:tc>
          <w:tcPr>
            <w:tcW w:w="1235" w:type="dxa"/>
            <w:vAlign w:val="center"/>
          </w:tcPr>
          <w:p w:rsidR="00AE63EF" w:rsidRPr="00034E07" w:rsidRDefault="00AE63EF" w:rsidP="00AB6521">
            <w:pPr>
              <w:ind w:left="-567" w:firstLine="709"/>
              <w:contextualSpacing/>
              <w:jc w:val="center"/>
              <w:rPr>
                <w:sz w:val="20"/>
                <w:szCs w:val="20"/>
              </w:rPr>
            </w:pPr>
            <w:r>
              <w:rPr>
                <w:sz w:val="20"/>
                <w:szCs w:val="20"/>
              </w:rPr>
              <w:t>1405</w:t>
            </w:r>
          </w:p>
        </w:tc>
        <w:tc>
          <w:tcPr>
            <w:tcW w:w="1511" w:type="dxa"/>
            <w:vAlign w:val="center"/>
          </w:tcPr>
          <w:p w:rsidR="00AE63EF" w:rsidRPr="00AE63EF" w:rsidRDefault="00AE63EF" w:rsidP="00AB6521">
            <w:pPr>
              <w:ind w:left="-567" w:firstLine="709"/>
              <w:contextualSpacing/>
              <w:jc w:val="center"/>
              <w:rPr>
                <w:color w:val="FF0000"/>
                <w:sz w:val="20"/>
                <w:szCs w:val="20"/>
              </w:rPr>
            </w:pPr>
            <w:r w:rsidRPr="00AE63EF">
              <w:rPr>
                <w:color w:val="FF0000"/>
                <w:sz w:val="20"/>
                <w:szCs w:val="20"/>
              </w:rPr>
              <w:t>-</w:t>
            </w:r>
          </w:p>
        </w:tc>
      </w:tr>
      <w:tr w:rsidR="00AE63EF" w:rsidRPr="00034E07" w:rsidTr="00034E07">
        <w:trPr>
          <w:jc w:val="center"/>
        </w:trPr>
        <w:tc>
          <w:tcPr>
            <w:tcW w:w="500" w:type="dxa"/>
            <w:vAlign w:val="center"/>
          </w:tcPr>
          <w:p w:rsidR="00AE63EF" w:rsidRPr="00034E07" w:rsidRDefault="00AE63EF" w:rsidP="00AB6521">
            <w:pPr>
              <w:pStyle w:val="affffffff"/>
              <w:ind w:left="-567" w:firstLine="709"/>
              <w:jc w:val="center"/>
              <w:rPr>
                <w:color w:val="000000"/>
                <w:lang w:bidi="ru-RU"/>
              </w:rPr>
            </w:pPr>
            <w:r>
              <w:rPr>
                <w:color w:val="000000"/>
                <w:lang w:bidi="ru-RU"/>
              </w:rPr>
              <w:t>5</w:t>
            </w:r>
          </w:p>
        </w:tc>
        <w:tc>
          <w:tcPr>
            <w:tcW w:w="1827" w:type="dxa"/>
            <w:vAlign w:val="center"/>
          </w:tcPr>
          <w:p w:rsidR="00AE63EF" w:rsidRPr="00034E07" w:rsidRDefault="00AE63EF" w:rsidP="008B34AD">
            <w:pPr>
              <w:ind w:left="-27"/>
              <w:contextualSpacing/>
              <w:jc w:val="center"/>
              <w:rPr>
                <w:sz w:val="20"/>
                <w:szCs w:val="20"/>
              </w:rPr>
            </w:pPr>
            <w:r w:rsidRPr="00AE63EF">
              <w:rPr>
                <w:color w:val="000000"/>
                <w:sz w:val="20"/>
                <w:szCs w:val="20"/>
              </w:rPr>
              <w:t>Фельдшерско-акушерский пункт</w:t>
            </w:r>
          </w:p>
        </w:tc>
        <w:tc>
          <w:tcPr>
            <w:tcW w:w="1762" w:type="dxa"/>
            <w:vAlign w:val="center"/>
          </w:tcPr>
          <w:p w:rsidR="00AE63EF" w:rsidRPr="00AE63EF" w:rsidRDefault="00AE63EF" w:rsidP="008B34AD">
            <w:pPr>
              <w:ind w:left="-11" w:firstLine="11"/>
              <w:contextualSpacing/>
              <w:jc w:val="center"/>
              <w:rPr>
                <w:sz w:val="20"/>
                <w:szCs w:val="20"/>
              </w:rPr>
            </w:pPr>
            <w:r w:rsidRPr="00AE63EF">
              <w:rPr>
                <w:sz w:val="20"/>
                <w:szCs w:val="20"/>
              </w:rPr>
              <w:t>с. Ключи, ул. Центральная, 15</w:t>
            </w:r>
          </w:p>
        </w:tc>
        <w:tc>
          <w:tcPr>
            <w:tcW w:w="1235" w:type="dxa"/>
            <w:vAlign w:val="center"/>
          </w:tcPr>
          <w:p w:rsidR="00AE63EF" w:rsidRPr="00D63F12" w:rsidRDefault="00D63F12" w:rsidP="00AB6521">
            <w:pPr>
              <w:ind w:left="-567" w:firstLine="709"/>
              <w:contextualSpacing/>
              <w:jc w:val="center"/>
              <w:rPr>
                <w:color w:val="000000" w:themeColor="text1"/>
                <w:sz w:val="20"/>
                <w:szCs w:val="20"/>
              </w:rPr>
            </w:pPr>
            <w:r w:rsidRPr="00D63F12">
              <w:rPr>
                <w:color w:val="000000" w:themeColor="text1"/>
                <w:sz w:val="20"/>
                <w:szCs w:val="20"/>
              </w:rPr>
              <w:t>2000</w:t>
            </w:r>
          </w:p>
        </w:tc>
        <w:tc>
          <w:tcPr>
            <w:tcW w:w="1511" w:type="dxa"/>
            <w:vAlign w:val="center"/>
          </w:tcPr>
          <w:p w:rsidR="00AE63EF" w:rsidRPr="00AE63EF" w:rsidRDefault="00AE63EF" w:rsidP="00AB6521">
            <w:pPr>
              <w:ind w:left="-567" w:firstLine="709"/>
              <w:contextualSpacing/>
              <w:jc w:val="center"/>
              <w:rPr>
                <w:color w:val="FF0000"/>
                <w:sz w:val="20"/>
                <w:szCs w:val="20"/>
              </w:rPr>
            </w:pPr>
            <w:r w:rsidRPr="00AE63EF">
              <w:rPr>
                <w:color w:val="FF0000"/>
                <w:sz w:val="20"/>
                <w:szCs w:val="20"/>
              </w:rPr>
              <w:t>-</w:t>
            </w:r>
          </w:p>
        </w:tc>
      </w:tr>
    </w:tbl>
    <w:p w:rsidR="003C0250" w:rsidRDefault="003C0250" w:rsidP="00AB6521">
      <w:pPr>
        <w:ind w:left="-567" w:firstLine="709"/>
        <w:rPr>
          <w:highlight w:val="yellow"/>
        </w:rPr>
      </w:pPr>
    </w:p>
    <w:p w:rsidR="00482D66" w:rsidRPr="0073563A" w:rsidRDefault="00482D66" w:rsidP="00575469">
      <w:pPr>
        <w:ind w:left="-284" w:firstLine="426"/>
        <w:jc w:val="both"/>
        <w:rPr>
          <w:b/>
          <w:color w:val="000000"/>
          <w:u w:val="single"/>
        </w:rPr>
      </w:pPr>
      <w:r w:rsidRPr="0073563A">
        <w:rPr>
          <w:b/>
          <w:color w:val="000000"/>
          <w:u w:val="single"/>
        </w:rPr>
        <w:t>Физкультурно-спортивные сооружения</w:t>
      </w:r>
    </w:p>
    <w:p w:rsidR="00482D66" w:rsidRPr="0073563A" w:rsidRDefault="00482D66" w:rsidP="00575469">
      <w:pPr>
        <w:ind w:left="-284" w:firstLine="426"/>
        <w:jc w:val="both"/>
      </w:pPr>
      <w:r w:rsidRPr="0073563A">
        <w:rPr>
          <w:color w:val="000000"/>
        </w:rPr>
        <w:t xml:space="preserve">В селе Столбово находится стадион, иные </w:t>
      </w:r>
      <w:r w:rsidR="0073563A" w:rsidRPr="0073563A">
        <w:rPr>
          <w:color w:val="000000"/>
        </w:rPr>
        <w:t>физкультурно-спортивные сооружения в поселении отсутствуют.</w:t>
      </w:r>
    </w:p>
    <w:p w:rsidR="00482D66" w:rsidRPr="0073563A" w:rsidRDefault="00482D66" w:rsidP="00575469">
      <w:pPr>
        <w:ind w:left="-284" w:firstLine="426"/>
        <w:jc w:val="both"/>
        <w:rPr>
          <w:color w:val="000000"/>
        </w:rPr>
      </w:pPr>
    </w:p>
    <w:p w:rsidR="00482D66" w:rsidRPr="0073563A" w:rsidRDefault="00482D66" w:rsidP="00575469">
      <w:pPr>
        <w:ind w:left="-284" w:firstLine="426"/>
        <w:jc w:val="both"/>
      </w:pPr>
      <w:r w:rsidRPr="0073563A">
        <w:rPr>
          <w:b/>
          <w:color w:val="000000"/>
          <w:u w:val="single"/>
        </w:rPr>
        <w:t>Учреждения культуры и искусства</w:t>
      </w:r>
    </w:p>
    <w:p w:rsidR="0073563A" w:rsidRPr="0073563A" w:rsidRDefault="0073563A" w:rsidP="00575469">
      <w:pPr>
        <w:ind w:left="-284" w:firstLine="426"/>
        <w:jc w:val="both"/>
        <w:rPr>
          <w:color w:val="000000"/>
        </w:rPr>
      </w:pPr>
      <w:r w:rsidRPr="0073563A">
        <w:rPr>
          <w:color w:val="000000"/>
        </w:rPr>
        <w:t>В селе Столбово находится дом культуры</w:t>
      </w:r>
      <w:r w:rsidR="006F17EE">
        <w:rPr>
          <w:color w:val="000000"/>
        </w:rPr>
        <w:t>, селе Ключи – сельский клуб, проектной мощностью 70 мест.</w:t>
      </w:r>
    </w:p>
    <w:p w:rsidR="003C0250" w:rsidRDefault="0073563A" w:rsidP="00575469">
      <w:pPr>
        <w:ind w:left="-284" w:firstLine="426"/>
        <w:jc w:val="both"/>
        <w:rPr>
          <w:color w:val="000000"/>
          <w:highlight w:val="yellow"/>
        </w:rPr>
      </w:pPr>
      <w:r w:rsidRPr="0073563A">
        <w:rPr>
          <w:highlight w:val="yellow"/>
        </w:rPr>
        <w:t xml:space="preserve"> </w:t>
      </w:r>
    </w:p>
    <w:p w:rsidR="003C0250" w:rsidRPr="0073563A" w:rsidRDefault="003C0250" w:rsidP="00575469">
      <w:pPr>
        <w:ind w:left="-284" w:firstLine="426"/>
        <w:jc w:val="both"/>
        <w:rPr>
          <w:vanish/>
          <w:color w:val="000000"/>
        </w:rPr>
      </w:pPr>
    </w:p>
    <w:p w:rsidR="003C0250" w:rsidRPr="0073563A" w:rsidRDefault="00A10713" w:rsidP="00575469">
      <w:pPr>
        <w:ind w:left="-284" w:firstLine="426"/>
        <w:jc w:val="both"/>
      </w:pPr>
      <w:r w:rsidRPr="0073563A">
        <w:rPr>
          <w:color w:val="000000"/>
        </w:rPr>
        <w:t xml:space="preserve">Кроме вышеописанных учреждений социальной инфраструктуры, на территории населенных пунктов расположены иные объекты различных уровней значения (от федерального до местного), а также объекты коммерческого </w:t>
      </w:r>
      <w:r w:rsidRPr="00DE12CD">
        <w:rPr>
          <w:color w:val="000000"/>
        </w:rPr>
        <w:t>спроса. Это отделени</w:t>
      </w:r>
      <w:r w:rsidR="00DE12CD" w:rsidRPr="00DE12CD">
        <w:rPr>
          <w:color w:val="000000"/>
        </w:rPr>
        <w:t>я</w:t>
      </w:r>
      <w:r w:rsidRPr="00DE12CD">
        <w:rPr>
          <w:color w:val="000000"/>
        </w:rPr>
        <w:t xml:space="preserve"> связи, адм</w:t>
      </w:r>
      <w:r w:rsidR="0073563A" w:rsidRPr="00DE12CD">
        <w:rPr>
          <w:color w:val="000000"/>
        </w:rPr>
        <w:t>инистративные учреждения, пункт</w:t>
      </w:r>
      <w:r w:rsidRPr="00DE12CD">
        <w:rPr>
          <w:color w:val="000000"/>
        </w:rPr>
        <w:t xml:space="preserve"> полиции, отделени</w:t>
      </w:r>
      <w:r w:rsidR="0073563A" w:rsidRPr="00DE12CD">
        <w:rPr>
          <w:color w:val="000000"/>
        </w:rPr>
        <w:t>е</w:t>
      </w:r>
      <w:r w:rsidRPr="00DE12CD">
        <w:rPr>
          <w:color w:val="000000"/>
        </w:rPr>
        <w:t xml:space="preserve"> банк</w:t>
      </w:r>
      <w:r w:rsidR="0073563A" w:rsidRPr="00DE12CD">
        <w:rPr>
          <w:color w:val="000000"/>
        </w:rPr>
        <w:t>а, магазины.</w:t>
      </w:r>
      <w:r w:rsidR="002D734E">
        <w:rPr>
          <w:color w:val="000000"/>
        </w:rPr>
        <w:t xml:space="preserve"> В селе Столбово имеется пожарный пост.</w:t>
      </w:r>
    </w:p>
    <w:p w:rsidR="003C0250" w:rsidRPr="0073563A" w:rsidRDefault="0073563A" w:rsidP="00575469">
      <w:pPr>
        <w:ind w:left="-284" w:firstLine="426"/>
        <w:jc w:val="both"/>
      </w:pPr>
      <w:r w:rsidRPr="0073563A">
        <w:rPr>
          <w:color w:val="000000"/>
        </w:rPr>
        <w:t>Выполнен р</w:t>
      </w:r>
      <w:r w:rsidR="00A10713" w:rsidRPr="0073563A">
        <w:rPr>
          <w:color w:val="000000"/>
        </w:rPr>
        <w:t>асчет обеспеченности населения муниципального о</w:t>
      </w:r>
      <w:r w:rsidRPr="0073563A">
        <w:rPr>
          <w:color w:val="000000"/>
        </w:rPr>
        <w:t>бразования</w:t>
      </w:r>
      <w:r w:rsidR="00A10713" w:rsidRPr="0073563A">
        <w:rPr>
          <w:color w:val="000000"/>
        </w:rPr>
        <w:t xml:space="preserve"> объектами социальной сферы местного значения</w:t>
      </w:r>
      <w:r w:rsidRPr="0073563A">
        <w:rPr>
          <w:color w:val="000000"/>
        </w:rPr>
        <w:t>.</w:t>
      </w:r>
    </w:p>
    <w:p w:rsidR="003C0250" w:rsidRDefault="00A10713" w:rsidP="00575469">
      <w:pPr>
        <w:ind w:left="-284" w:firstLine="426"/>
        <w:jc w:val="both"/>
        <w:rPr>
          <w:color w:val="000000"/>
        </w:rPr>
      </w:pPr>
      <w:r w:rsidRPr="0073563A">
        <w:rPr>
          <w:color w:val="000000"/>
        </w:rPr>
        <w:t>Потребность населен</w:t>
      </w:r>
      <w:r w:rsidR="0073563A">
        <w:rPr>
          <w:color w:val="000000"/>
        </w:rPr>
        <w:t xml:space="preserve">ия в объектах местного значения </w:t>
      </w:r>
      <w:r w:rsidRPr="0073563A">
        <w:rPr>
          <w:color w:val="000000"/>
        </w:rPr>
        <w:t xml:space="preserve">представлена в таблице </w:t>
      </w:r>
      <w:r w:rsidR="00A133F9">
        <w:rPr>
          <w:color w:val="000000"/>
        </w:rPr>
        <w:t>10</w:t>
      </w:r>
      <w:r w:rsidRPr="0073563A">
        <w:rPr>
          <w:color w:val="000000"/>
        </w:rPr>
        <w:t>.</w:t>
      </w:r>
    </w:p>
    <w:p w:rsidR="00370316" w:rsidRPr="00370316" w:rsidRDefault="00AB6521" w:rsidP="00370316">
      <w:pPr>
        <w:pStyle w:val="affff1"/>
        <w:spacing w:before="0" w:after="0"/>
        <w:ind w:left="-567" w:firstLine="709"/>
      </w:pPr>
      <w:bookmarkStart w:id="34" w:name="_Ref405891021"/>
      <w:r w:rsidRPr="00141A68">
        <w:rPr>
          <w:color w:val="000000"/>
          <w:sz w:val="20"/>
        </w:rPr>
        <w:lastRenderedPageBreak/>
        <w:t xml:space="preserve">Таблица </w:t>
      </w:r>
      <w:bookmarkEnd w:id="34"/>
      <w:r w:rsidR="00A133F9">
        <w:rPr>
          <w:color w:val="000000"/>
          <w:sz w:val="20"/>
        </w:rPr>
        <w:t>10</w:t>
      </w:r>
      <w:r w:rsidRPr="00141A68">
        <w:rPr>
          <w:color w:val="000000"/>
          <w:sz w:val="20"/>
        </w:rPr>
        <w:t xml:space="preserve"> </w:t>
      </w:r>
      <w:r w:rsidRPr="00141A68">
        <w:rPr>
          <w:bCs w:val="0"/>
          <w:color w:val="000000"/>
          <w:sz w:val="20"/>
        </w:rPr>
        <w:t>Обеспеченность населения муниципального образования в объектах социальной сферы местного значения на начало 2022 года (970 чел.)</w:t>
      </w:r>
    </w:p>
    <w:tbl>
      <w:tblPr>
        <w:tblW w:w="5487" w:type="pct"/>
        <w:jc w:val="center"/>
        <w:tblInd w:w="-932" w:type="dxa"/>
        <w:tblLook w:val="04A0"/>
      </w:tblPr>
      <w:tblGrid>
        <w:gridCol w:w="724"/>
        <w:gridCol w:w="1609"/>
        <w:gridCol w:w="616"/>
        <w:gridCol w:w="616"/>
        <w:gridCol w:w="709"/>
        <w:gridCol w:w="645"/>
        <w:gridCol w:w="518"/>
        <w:gridCol w:w="596"/>
        <w:gridCol w:w="503"/>
        <w:gridCol w:w="568"/>
        <w:gridCol w:w="613"/>
        <w:gridCol w:w="506"/>
        <w:gridCol w:w="568"/>
        <w:gridCol w:w="568"/>
        <w:gridCol w:w="461"/>
        <w:gridCol w:w="468"/>
        <w:gridCol w:w="531"/>
      </w:tblGrid>
      <w:tr w:rsidR="00904922" w:rsidRPr="00141A68" w:rsidTr="00904922">
        <w:trPr>
          <w:trHeight w:val="379"/>
          <w:tblHeader/>
          <w:jc w:val="center"/>
        </w:trPr>
        <w:tc>
          <w:tcPr>
            <w:tcW w:w="724" w:type="dxa"/>
            <w:vMerge w:val="restart"/>
            <w:tcBorders>
              <w:top w:val="single" w:sz="4" w:space="0" w:color="000000"/>
              <w:left w:val="single" w:sz="4" w:space="0" w:color="000000"/>
              <w:bottom w:val="single" w:sz="4" w:space="0" w:color="000000"/>
              <w:right w:val="single" w:sz="4" w:space="0" w:color="000000"/>
            </w:tcBorders>
            <w:vAlign w:val="center"/>
          </w:tcPr>
          <w:p w:rsidR="00AB6521" w:rsidRPr="00141A68" w:rsidRDefault="00AB6521" w:rsidP="004E2749">
            <w:pPr>
              <w:jc w:val="center"/>
            </w:pPr>
            <w:r w:rsidRPr="00141A68">
              <w:rPr>
                <w:b/>
                <w:color w:val="000000"/>
                <w:sz w:val="20"/>
              </w:rPr>
              <w:t>№ п/п</w:t>
            </w:r>
          </w:p>
        </w:tc>
        <w:tc>
          <w:tcPr>
            <w:tcW w:w="1609" w:type="dxa"/>
            <w:vMerge w:val="restart"/>
            <w:tcBorders>
              <w:top w:val="single" w:sz="4" w:space="0" w:color="000000"/>
              <w:left w:val="single" w:sz="4" w:space="0" w:color="000000"/>
              <w:bottom w:val="single" w:sz="4" w:space="0" w:color="000000"/>
              <w:right w:val="single" w:sz="4" w:space="0" w:color="000000"/>
            </w:tcBorders>
            <w:vAlign w:val="center"/>
          </w:tcPr>
          <w:p w:rsidR="00AB6521" w:rsidRPr="00141A68" w:rsidRDefault="00AB6521" w:rsidP="004E2749">
            <w:pPr>
              <w:jc w:val="center"/>
            </w:pPr>
            <w:r w:rsidRPr="00141A68">
              <w:rPr>
                <w:b/>
                <w:color w:val="000000"/>
                <w:sz w:val="20"/>
              </w:rPr>
              <w:t>Наименование, единица измерения</w:t>
            </w:r>
          </w:p>
        </w:tc>
        <w:tc>
          <w:tcPr>
            <w:tcW w:w="1941" w:type="dxa"/>
            <w:gridSpan w:val="3"/>
            <w:tcBorders>
              <w:top w:val="single" w:sz="4" w:space="0" w:color="000000"/>
              <w:left w:val="single" w:sz="4" w:space="0" w:color="000000"/>
              <w:bottom w:val="single" w:sz="4" w:space="0" w:color="000000"/>
              <w:right w:val="single" w:sz="4" w:space="0" w:color="000000"/>
            </w:tcBorders>
            <w:vAlign w:val="center"/>
          </w:tcPr>
          <w:p w:rsidR="004E2749" w:rsidRDefault="00AB6521" w:rsidP="004E2749">
            <w:pPr>
              <w:jc w:val="center"/>
              <w:rPr>
                <w:b/>
                <w:color w:val="000000"/>
                <w:sz w:val="20"/>
              </w:rPr>
            </w:pPr>
            <w:r w:rsidRPr="00141A68">
              <w:rPr>
                <w:b/>
                <w:color w:val="000000"/>
                <w:sz w:val="20"/>
              </w:rPr>
              <w:t>с. Столбово</w:t>
            </w:r>
          </w:p>
          <w:p w:rsidR="00AB6521" w:rsidRPr="00141A68" w:rsidRDefault="004E2749" w:rsidP="002B50E4">
            <w:pPr>
              <w:jc w:val="center"/>
            </w:pPr>
            <w:r>
              <w:rPr>
                <w:b/>
                <w:color w:val="000000"/>
                <w:sz w:val="20"/>
              </w:rPr>
              <w:t xml:space="preserve"> (6</w:t>
            </w:r>
            <w:r w:rsidR="002B50E4">
              <w:rPr>
                <w:b/>
                <w:color w:val="000000"/>
                <w:sz w:val="20"/>
              </w:rPr>
              <w:t>22</w:t>
            </w:r>
            <w:r>
              <w:rPr>
                <w:b/>
                <w:color w:val="000000"/>
                <w:sz w:val="20"/>
              </w:rPr>
              <w:t xml:space="preserve"> чел.)</w:t>
            </w:r>
          </w:p>
        </w:tc>
        <w:tc>
          <w:tcPr>
            <w:tcW w:w="1759" w:type="dxa"/>
            <w:gridSpan w:val="3"/>
            <w:tcBorders>
              <w:top w:val="single" w:sz="4" w:space="0" w:color="000000"/>
              <w:left w:val="single" w:sz="4" w:space="0" w:color="000000"/>
              <w:bottom w:val="single" w:sz="4" w:space="0" w:color="000000"/>
              <w:right w:val="single" w:sz="4" w:space="0" w:color="000000"/>
            </w:tcBorders>
            <w:vAlign w:val="center"/>
          </w:tcPr>
          <w:p w:rsidR="00AB6521" w:rsidRDefault="00AB6521" w:rsidP="004E2749">
            <w:pPr>
              <w:jc w:val="center"/>
              <w:rPr>
                <w:b/>
                <w:color w:val="000000"/>
                <w:sz w:val="20"/>
              </w:rPr>
            </w:pPr>
            <w:r w:rsidRPr="00141A68">
              <w:rPr>
                <w:b/>
                <w:color w:val="000000"/>
                <w:sz w:val="20"/>
              </w:rPr>
              <w:t>с. Дресвянка</w:t>
            </w:r>
          </w:p>
          <w:p w:rsidR="004E2749" w:rsidRPr="00141A68" w:rsidRDefault="004E2749" w:rsidP="002B50E4">
            <w:pPr>
              <w:jc w:val="center"/>
            </w:pPr>
            <w:r>
              <w:rPr>
                <w:b/>
                <w:color w:val="000000"/>
                <w:sz w:val="20"/>
              </w:rPr>
              <w:t>(3</w:t>
            </w:r>
            <w:r w:rsidR="002B50E4">
              <w:rPr>
                <w:b/>
                <w:color w:val="000000"/>
                <w:sz w:val="20"/>
              </w:rPr>
              <w:t>07</w:t>
            </w:r>
            <w:r>
              <w:rPr>
                <w:b/>
                <w:color w:val="000000"/>
                <w:sz w:val="20"/>
              </w:rPr>
              <w:t xml:space="preserve"> чел.)</w:t>
            </w:r>
          </w:p>
        </w:tc>
        <w:tc>
          <w:tcPr>
            <w:tcW w:w="1684" w:type="dxa"/>
            <w:gridSpan w:val="3"/>
            <w:tcBorders>
              <w:top w:val="single" w:sz="4" w:space="0" w:color="000000"/>
              <w:left w:val="single" w:sz="4" w:space="0" w:color="000000"/>
              <w:bottom w:val="single" w:sz="4" w:space="0" w:color="000000"/>
              <w:right w:val="single" w:sz="4" w:space="0" w:color="000000"/>
            </w:tcBorders>
            <w:vAlign w:val="center"/>
          </w:tcPr>
          <w:p w:rsidR="00AB6521" w:rsidRDefault="00AB6521" w:rsidP="004E2749">
            <w:pPr>
              <w:jc w:val="center"/>
              <w:rPr>
                <w:b/>
                <w:color w:val="000000"/>
                <w:sz w:val="20"/>
              </w:rPr>
            </w:pPr>
            <w:r w:rsidRPr="00141A68">
              <w:rPr>
                <w:b/>
                <w:color w:val="000000"/>
                <w:sz w:val="20"/>
              </w:rPr>
              <w:t>с. Малетино</w:t>
            </w:r>
          </w:p>
          <w:p w:rsidR="004E2749" w:rsidRPr="00141A68" w:rsidRDefault="004E2749" w:rsidP="002B50E4">
            <w:pPr>
              <w:jc w:val="center"/>
            </w:pPr>
            <w:r>
              <w:rPr>
                <w:b/>
                <w:color w:val="000000"/>
                <w:sz w:val="20"/>
              </w:rPr>
              <w:t>(</w:t>
            </w:r>
            <w:r w:rsidR="002B50E4">
              <w:rPr>
                <w:b/>
                <w:color w:val="000000"/>
                <w:sz w:val="20"/>
              </w:rPr>
              <w:t>34</w:t>
            </w:r>
            <w:r>
              <w:rPr>
                <w:b/>
                <w:color w:val="000000"/>
                <w:sz w:val="20"/>
              </w:rPr>
              <w:t xml:space="preserve"> чел.)</w:t>
            </w:r>
          </w:p>
        </w:tc>
        <w:tc>
          <w:tcPr>
            <w:tcW w:w="1642" w:type="dxa"/>
            <w:gridSpan w:val="3"/>
            <w:tcBorders>
              <w:top w:val="single" w:sz="4" w:space="0" w:color="000000"/>
              <w:left w:val="single" w:sz="4" w:space="0" w:color="000000"/>
              <w:bottom w:val="single" w:sz="4" w:space="0" w:color="000000"/>
              <w:right w:val="single" w:sz="4" w:space="0" w:color="000000"/>
            </w:tcBorders>
            <w:vAlign w:val="center"/>
          </w:tcPr>
          <w:p w:rsidR="00AB6521" w:rsidRDefault="00AB6521" w:rsidP="004E2749">
            <w:pPr>
              <w:jc w:val="center"/>
              <w:rPr>
                <w:b/>
                <w:color w:val="000000"/>
                <w:sz w:val="20"/>
              </w:rPr>
            </w:pPr>
            <w:r w:rsidRPr="00141A68">
              <w:rPr>
                <w:b/>
                <w:color w:val="000000"/>
                <w:sz w:val="20"/>
              </w:rPr>
              <w:t>с. Ключи</w:t>
            </w:r>
          </w:p>
          <w:p w:rsidR="004E2749" w:rsidRPr="00141A68" w:rsidRDefault="004E2749" w:rsidP="002B50E4">
            <w:pPr>
              <w:jc w:val="center"/>
            </w:pPr>
            <w:r>
              <w:rPr>
                <w:b/>
                <w:color w:val="000000"/>
                <w:sz w:val="20"/>
              </w:rPr>
              <w:t>(</w:t>
            </w:r>
            <w:r w:rsidR="002B50E4">
              <w:rPr>
                <w:b/>
                <w:color w:val="000000"/>
                <w:sz w:val="20"/>
              </w:rPr>
              <w:t>7</w:t>
            </w:r>
            <w:r>
              <w:rPr>
                <w:b/>
                <w:color w:val="000000"/>
                <w:sz w:val="20"/>
              </w:rPr>
              <w:t xml:space="preserve"> чел.)</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rsidR="00AB6521" w:rsidRDefault="00AB6521" w:rsidP="004E2749">
            <w:pPr>
              <w:jc w:val="center"/>
              <w:rPr>
                <w:b/>
                <w:color w:val="000000"/>
                <w:sz w:val="20"/>
              </w:rPr>
            </w:pPr>
            <w:r w:rsidRPr="00141A68">
              <w:rPr>
                <w:b/>
                <w:color w:val="000000"/>
                <w:sz w:val="20"/>
              </w:rPr>
              <w:t>с. Соколово</w:t>
            </w:r>
          </w:p>
          <w:p w:rsidR="004E2749" w:rsidRPr="00141A68" w:rsidRDefault="004E2749" w:rsidP="002B50E4">
            <w:pPr>
              <w:jc w:val="center"/>
            </w:pPr>
            <w:r>
              <w:rPr>
                <w:b/>
                <w:color w:val="000000"/>
                <w:sz w:val="20"/>
              </w:rPr>
              <w:t>(</w:t>
            </w:r>
            <w:r w:rsidR="002B50E4">
              <w:rPr>
                <w:b/>
                <w:color w:val="000000"/>
                <w:sz w:val="20"/>
              </w:rPr>
              <w:t>0</w:t>
            </w:r>
            <w:r>
              <w:rPr>
                <w:b/>
                <w:color w:val="000000"/>
                <w:sz w:val="20"/>
              </w:rPr>
              <w:t xml:space="preserve"> чел.)</w:t>
            </w:r>
          </w:p>
        </w:tc>
      </w:tr>
      <w:tr w:rsidR="00904922" w:rsidTr="00904922">
        <w:trPr>
          <w:cantSplit/>
          <w:trHeight w:val="1538"/>
          <w:tblHeader/>
          <w:jc w:val="center"/>
        </w:trPr>
        <w:tc>
          <w:tcPr>
            <w:tcW w:w="724" w:type="dxa"/>
            <w:vMerge/>
            <w:tcBorders>
              <w:top w:val="single" w:sz="4" w:space="0" w:color="000000"/>
              <w:left w:val="single" w:sz="4" w:space="0" w:color="000000"/>
              <w:bottom w:val="single" w:sz="4" w:space="0" w:color="000000"/>
              <w:right w:val="single" w:sz="4" w:space="0" w:color="000000"/>
            </w:tcBorders>
            <w:vAlign w:val="center"/>
          </w:tcPr>
          <w:p w:rsidR="00AB6521" w:rsidRPr="00141A68" w:rsidRDefault="00AB6521" w:rsidP="004E2749">
            <w:pPr>
              <w:jc w:val="center"/>
              <w:rPr>
                <w:b/>
                <w:color w:val="000000"/>
                <w:sz w:val="20"/>
              </w:rPr>
            </w:pPr>
          </w:p>
        </w:tc>
        <w:tc>
          <w:tcPr>
            <w:tcW w:w="1609" w:type="dxa"/>
            <w:vMerge/>
            <w:tcBorders>
              <w:top w:val="single" w:sz="4" w:space="0" w:color="000000"/>
              <w:left w:val="single" w:sz="4" w:space="0" w:color="000000"/>
              <w:bottom w:val="single" w:sz="4" w:space="0" w:color="000000"/>
              <w:right w:val="single" w:sz="4" w:space="0" w:color="000000"/>
            </w:tcBorders>
            <w:vAlign w:val="center"/>
          </w:tcPr>
          <w:p w:rsidR="00AB6521" w:rsidRPr="00141A68" w:rsidRDefault="00AB6521" w:rsidP="004E2749">
            <w:pPr>
              <w:jc w:val="center"/>
              <w:rPr>
                <w:b/>
                <w:color w:val="000000"/>
                <w:sz w:val="20"/>
              </w:rPr>
            </w:pPr>
          </w:p>
        </w:tc>
        <w:tc>
          <w:tcPr>
            <w:tcW w:w="616"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Существующая мощность</w:t>
            </w:r>
          </w:p>
        </w:tc>
        <w:tc>
          <w:tcPr>
            <w:tcW w:w="616"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Требуемая мощность</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Дефицит -Излишек+</w:t>
            </w:r>
          </w:p>
        </w:tc>
        <w:tc>
          <w:tcPr>
            <w:tcW w:w="645"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Существующая мощность</w:t>
            </w:r>
          </w:p>
        </w:tc>
        <w:tc>
          <w:tcPr>
            <w:tcW w:w="518"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Требуемая мощность</w:t>
            </w:r>
          </w:p>
        </w:tc>
        <w:tc>
          <w:tcPr>
            <w:tcW w:w="596"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Дефицит -Излишек+</w:t>
            </w:r>
          </w:p>
        </w:tc>
        <w:tc>
          <w:tcPr>
            <w:tcW w:w="503"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Существующая мощность</w:t>
            </w:r>
          </w:p>
        </w:tc>
        <w:tc>
          <w:tcPr>
            <w:tcW w:w="568"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Требуемая мощность</w:t>
            </w:r>
          </w:p>
        </w:tc>
        <w:tc>
          <w:tcPr>
            <w:tcW w:w="613"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Дефицит -Излишек+</w:t>
            </w:r>
          </w:p>
        </w:tc>
        <w:tc>
          <w:tcPr>
            <w:tcW w:w="506"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Существующая мощность</w:t>
            </w:r>
          </w:p>
        </w:tc>
        <w:tc>
          <w:tcPr>
            <w:tcW w:w="568"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Требуемая мощность</w:t>
            </w:r>
          </w:p>
        </w:tc>
        <w:tc>
          <w:tcPr>
            <w:tcW w:w="568"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Дефицит -Излишек+</w:t>
            </w:r>
          </w:p>
        </w:tc>
        <w:tc>
          <w:tcPr>
            <w:tcW w:w="461"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Существующая мощность</w:t>
            </w:r>
          </w:p>
        </w:tc>
        <w:tc>
          <w:tcPr>
            <w:tcW w:w="468" w:type="dxa"/>
            <w:tcBorders>
              <w:top w:val="single" w:sz="4" w:space="0" w:color="000000"/>
              <w:left w:val="single" w:sz="4" w:space="0" w:color="000000"/>
              <w:bottom w:val="single" w:sz="4" w:space="0" w:color="000000"/>
              <w:right w:val="single" w:sz="4" w:space="0" w:color="000000"/>
            </w:tcBorders>
            <w:textDirection w:val="btLr"/>
            <w:vAlign w:val="center"/>
          </w:tcPr>
          <w:p w:rsidR="00AB6521" w:rsidRPr="00141A68" w:rsidRDefault="00AB6521" w:rsidP="004E2749">
            <w:pPr>
              <w:jc w:val="center"/>
            </w:pPr>
            <w:r w:rsidRPr="00141A68">
              <w:rPr>
                <w:b/>
                <w:color w:val="000000"/>
                <w:sz w:val="20"/>
              </w:rPr>
              <w:t>Требуемая мощность</w:t>
            </w:r>
          </w:p>
        </w:tc>
        <w:tc>
          <w:tcPr>
            <w:tcW w:w="531" w:type="dxa"/>
            <w:tcBorders>
              <w:top w:val="single" w:sz="4" w:space="0" w:color="000000"/>
              <w:left w:val="single" w:sz="4" w:space="0" w:color="000000"/>
              <w:bottom w:val="single" w:sz="4" w:space="0" w:color="000000"/>
              <w:right w:val="single" w:sz="4" w:space="0" w:color="auto"/>
            </w:tcBorders>
            <w:textDirection w:val="btLr"/>
            <w:vAlign w:val="center"/>
          </w:tcPr>
          <w:p w:rsidR="00AB6521" w:rsidRPr="00141A68" w:rsidRDefault="00AB6521" w:rsidP="004E2749">
            <w:pPr>
              <w:jc w:val="center"/>
            </w:pPr>
            <w:r w:rsidRPr="00141A68">
              <w:rPr>
                <w:b/>
                <w:color w:val="000000"/>
                <w:sz w:val="20"/>
              </w:rPr>
              <w:t>Дефицит -Излишек+</w:t>
            </w:r>
          </w:p>
        </w:tc>
      </w:tr>
      <w:tr w:rsidR="00AB6521" w:rsidTr="00904922">
        <w:trPr>
          <w:trHeight w:val="330"/>
          <w:jc w:val="center"/>
        </w:trPr>
        <w:tc>
          <w:tcPr>
            <w:tcW w:w="10819" w:type="dxa"/>
            <w:gridSpan w:val="17"/>
            <w:tcBorders>
              <w:top w:val="single" w:sz="4" w:space="0" w:color="000000"/>
              <w:left w:val="single" w:sz="4" w:space="0" w:color="000000"/>
              <w:bottom w:val="single" w:sz="4" w:space="0" w:color="000000"/>
              <w:right w:val="single" w:sz="4" w:space="0" w:color="auto"/>
            </w:tcBorders>
            <w:vAlign w:val="center"/>
          </w:tcPr>
          <w:p w:rsidR="00AB6521" w:rsidRDefault="00AB6521" w:rsidP="004E2749">
            <w:pPr>
              <w:jc w:val="center"/>
              <w:rPr>
                <w:highlight w:val="yellow"/>
              </w:rPr>
            </w:pPr>
            <w:r w:rsidRPr="008B34AD">
              <w:rPr>
                <w:b/>
                <w:i/>
                <w:iCs/>
                <w:color w:val="000000"/>
                <w:sz w:val="20"/>
              </w:rPr>
              <w:t>Учреждения народного образования</w:t>
            </w:r>
          </w:p>
        </w:tc>
      </w:tr>
      <w:tr w:rsidR="00904922" w:rsidTr="00904922">
        <w:trPr>
          <w:trHeight w:val="625"/>
          <w:jc w:val="center"/>
        </w:trPr>
        <w:tc>
          <w:tcPr>
            <w:tcW w:w="724" w:type="dxa"/>
            <w:tcBorders>
              <w:top w:val="single" w:sz="4" w:space="0" w:color="000000"/>
              <w:left w:val="single" w:sz="4" w:space="0" w:color="000000"/>
              <w:bottom w:val="single" w:sz="4" w:space="0" w:color="000000"/>
              <w:right w:val="single" w:sz="4" w:space="0" w:color="000000"/>
            </w:tcBorders>
            <w:vAlign w:val="center"/>
          </w:tcPr>
          <w:p w:rsidR="00AB6521" w:rsidRPr="008B34AD" w:rsidRDefault="00AB6521" w:rsidP="004E2749">
            <w:pPr>
              <w:jc w:val="center"/>
            </w:pPr>
            <w:r w:rsidRPr="008B34AD">
              <w:rPr>
                <w:color w:val="000000"/>
                <w:sz w:val="20"/>
              </w:rPr>
              <w:t>1</w:t>
            </w:r>
          </w:p>
        </w:tc>
        <w:tc>
          <w:tcPr>
            <w:tcW w:w="1609"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AB6521" w:rsidP="004E2749">
            <w:pPr>
              <w:ind w:left="-161" w:right="-151"/>
              <w:jc w:val="center"/>
            </w:pPr>
            <w:r w:rsidRPr="00E20E04">
              <w:rPr>
                <w:color w:val="000000"/>
                <w:sz w:val="20"/>
              </w:rPr>
              <w:t>Детские дошкольные учреждения, место</w:t>
            </w:r>
          </w:p>
        </w:tc>
        <w:tc>
          <w:tcPr>
            <w:tcW w:w="616"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8B34AD" w:rsidP="004E2749">
            <w:pPr>
              <w:jc w:val="center"/>
            </w:pPr>
            <w:r w:rsidRPr="00E20E04">
              <w:rPr>
                <w:color w:val="000000"/>
                <w:sz w:val="20"/>
                <w:szCs w:val="20"/>
              </w:rPr>
              <w:t>-</w:t>
            </w:r>
          </w:p>
        </w:tc>
        <w:tc>
          <w:tcPr>
            <w:tcW w:w="616"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2B50E4" w:rsidP="004E2749">
            <w:pPr>
              <w:jc w:val="center"/>
            </w:pPr>
            <w:r>
              <w:rPr>
                <w:color w:val="000000"/>
                <w:sz w:val="20"/>
                <w:szCs w:val="20"/>
              </w:rPr>
              <w:t>19</w:t>
            </w:r>
          </w:p>
        </w:tc>
        <w:tc>
          <w:tcPr>
            <w:tcW w:w="709"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AB6521" w:rsidP="002B50E4">
            <w:pPr>
              <w:jc w:val="center"/>
            </w:pPr>
            <w:r w:rsidRPr="00E20E04">
              <w:rPr>
                <w:color w:val="000000"/>
                <w:sz w:val="20"/>
                <w:szCs w:val="20"/>
              </w:rPr>
              <w:t>-</w:t>
            </w:r>
            <w:r w:rsidR="002B50E4">
              <w:rPr>
                <w:color w:val="000000"/>
                <w:sz w:val="20"/>
                <w:szCs w:val="20"/>
              </w:rPr>
              <w:t>19</w:t>
            </w:r>
          </w:p>
        </w:tc>
        <w:tc>
          <w:tcPr>
            <w:tcW w:w="645"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8B34AD" w:rsidP="004E2749">
            <w:pPr>
              <w:jc w:val="center"/>
            </w:pPr>
            <w:r w:rsidRPr="00E20E04">
              <w:rPr>
                <w:color w:val="000000"/>
                <w:sz w:val="20"/>
                <w:szCs w:val="20"/>
              </w:rPr>
              <w:t>-</w:t>
            </w:r>
          </w:p>
        </w:tc>
        <w:tc>
          <w:tcPr>
            <w:tcW w:w="518"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2B50E4" w:rsidP="004E2749">
            <w:pPr>
              <w:jc w:val="center"/>
            </w:pPr>
            <w:r>
              <w:rPr>
                <w:color w:val="000000"/>
                <w:sz w:val="20"/>
                <w:szCs w:val="20"/>
              </w:rPr>
              <w:t>10</w:t>
            </w:r>
          </w:p>
        </w:tc>
        <w:tc>
          <w:tcPr>
            <w:tcW w:w="596"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AB6521" w:rsidP="002B50E4">
            <w:pPr>
              <w:jc w:val="center"/>
            </w:pPr>
            <w:r w:rsidRPr="00E20E04">
              <w:rPr>
                <w:color w:val="000000"/>
                <w:sz w:val="20"/>
                <w:szCs w:val="20"/>
              </w:rPr>
              <w:t>-</w:t>
            </w:r>
            <w:r w:rsidR="002B50E4">
              <w:rPr>
                <w:color w:val="000000"/>
                <w:sz w:val="20"/>
                <w:szCs w:val="20"/>
              </w:rPr>
              <w:t>10</w:t>
            </w:r>
          </w:p>
        </w:tc>
        <w:tc>
          <w:tcPr>
            <w:tcW w:w="503"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8B34AD" w:rsidP="004E2749">
            <w:pPr>
              <w:jc w:val="center"/>
            </w:pPr>
            <w:r w:rsidRPr="00E20E04">
              <w:rPr>
                <w:color w:val="000000"/>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2B50E4" w:rsidP="004E2749">
            <w:pPr>
              <w:jc w:val="center"/>
            </w:pPr>
            <w:r>
              <w:rPr>
                <w:color w:val="000000"/>
                <w:sz w:val="20"/>
                <w:szCs w:val="20"/>
              </w:rPr>
              <w:t>1</w:t>
            </w:r>
          </w:p>
        </w:tc>
        <w:tc>
          <w:tcPr>
            <w:tcW w:w="613"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4E2749" w:rsidP="002B50E4">
            <w:pPr>
              <w:jc w:val="center"/>
            </w:pPr>
            <w:r w:rsidRPr="00E20E04">
              <w:rPr>
                <w:color w:val="000000"/>
                <w:sz w:val="20"/>
                <w:szCs w:val="20"/>
              </w:rPr>
              <w:t>-</w:t>
            </w:r>
            <w:r w:rsidR="002B50E4">
              <w:rPr>
                <w:color w:val="000000"/>
                <w:sz w:val="20"/>
                <w:szCs w:val="20"/>
              </w:rPr>
              <w:t>1</w:t>
            </w:r>
          </w:p>
        </w:tc>
        <w:tc>
          <w:tcPr>
            <w:tcW w:w="506"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8B34AD" w:rsidP="004E2749">
            <w:pPr>
              <w:jc w:val="center"/>
            </w:pPr>
            <w:r w:rsidRPr="00E20E04">
              <w:rPr>
                <w:color w:val="000000"/>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2B50E4" w:rsidP="004E2749">
            <w:pPr>
              <w:jc w:val="center"/>
            </w:pPr>
            <w:r>
              <w:rPr>
                <w:color w:val="000000"/>
                <w:sz w:val="20"/>
                <w:szCs w:val="20"/>
              </w:rPr>
              <w:t>1</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AB6521" w:rsidP="002B50E4">
            <w:pPr>
              <w:jc w:val="center"/>
            </w:pPr>
            <w:r w:rsidRPr="00E20E04">
              <w:rPr>
                <w:color w:val="000000"/>
                <w:sz w:val="20"/>
                <w:szCs w:val="20"/>
              </w:rPr>
              <w:t>-</w:t>
            </w:r>
            <w:r w:rsidR="002B50E4">
              <w:rPr>
                <w:color w:val="000000"/>
                <w:sz w:val="20"/>
                <w:szCs w:val="20"/>
              </w:rPr>
              <w:t>1</w:t>
            </w:r>
          </w:p>
        </w:tc>
        <w:tc>
          <w:tcPr>
            <w:tcW w:w="461"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8B34AD" w:rsidP="004E2749">
            <w:pPr>
              <w:jc w:val="center"/>
            </w:pPr>
            <w:r w:rsidRPr="00E20E04">
              <w:rPr>
                <w:color w:val="000000"/>
                <w:sz w:val="20"/>
                <w:szCs w:val="20"/>
              </w:rPr>
              <w:t>-</w:t>
            </w:r>
          </w:p>
        </w:tc>
        <w:tc>
          <w:tcPr>
            <w:tcW w:w="468" w:type="dxa"/>
            <w:tcBorders>
              <w:top w:val="single" w:sz="4" w:space="0" w:color="000000"/>
              <w:left w:val="single" w:sz="4" w:space="0" w:color="000000"/>
              <w:bottom w:val="single" w:sz="4" w:space="0" w:color="000000"/>
              <w:right w:val="single" w:sz="4" w:space="0" w:color="000000"/>
            </w:tcBorders>
            <w:vAlign w:val="center"/>
          </w:tcPr>
          <w:p w:rsidR="00AB6521" w:rsidRPr="00E20E04" w:rsidRDefault="002B50E4" w:rsidP="004E2749">
            <w:pPr>
              <w:jc w:val="center"/>
            </w:pPr>
            <w:r>
              <w:rPr>
                <w:color w:val="000000"/>
                <w:sz w:val="20"/>
                <w:szCs w:val="20"/>
              </w:rPr>
              <w:t>-</w:t>
            </w:r>
          </w:p>
        </w:tc>
        <w:tc>
          <w:tcPr>
            <w:tcW w:w="531" w:type="dxa"/>
            <w:tcBorders>
              <w:top w:val="single" w:sz="4" w:space="0" w:color="000000"/>
              <w:left w:val="single" w:sz="4" w:space="0" w:color="000000"/>
              <w:bottom w:val="single" w:sz="4" w:space="0" w:color="000000"/>
              <w:right w:val="single" w:sz="4" w:space="0" w:color="auto"/>
            </w:tcBorders>
            <w:vAlign w:val="center"/>
          </w:tcPr>
          <w:p w:rsidR="00AB6521" w:rsidRPr="00E20E04" w:rsidRDefault="002B50E4" w:rsidP="00E20E04">
            <w:pPr>
              <w:jc w:val="center"/>
            </w:pPr>
            <w:r>
              <w:rPr>
                <w:color w:val="000000"/>
                <w:sz w:val="20"/>
                <w:szCs w:val="20"/>
              </w:rPr>
              <w:t>-</w:t>
            </w:r>
          </w:p>
        </w:tc>
      </w:tr>
      <w:tr w:rsidR="00904922" w:rsidTr="00904922">
        <w:trPr>
          <w:trHeight w:val="625"/>
          <w:jc w:val="center"/>
        </w:trPr>
        <w:tc>
          <w:tcPr>
            <w:tcW w:w="724" w:type="dxa"/>
            <w:tcBorders>
              <w:top w:val="single" w:sz="4" w:space="0" w:color="000000"/>
              <w:left w:val="single" w:sz="4" w:space="0" w:color="000000"/>
              <w:bottom w:val="single" w:sz="4" w:space="0" w:color="000000"/>
              <w:right w:val="single" w:sz="4" w:space="0" w:color="000000"/>
            </w:tcBorders>
            <w:vAlign w:val="center"/>
          </w:tcPr>
          <w:p w:rsidR="00AB6521" w:rsidRPr="00A82EC7" w:rsidRDefault="00AB6521" w:rsidP="004E2749">
            <w:pPr>
              <w:jc w:val="center"/>
            </w:pPr>
            <w:r w:rsidRPr="00A82EC7">
              <w:rPr>
                <w:color w:val="000000"/>
                <w:sz w:val="20"/>
              </w:rPr>
              <w:t>2</w:t>
            </w:r>
          </w:p>
        </w:tc>
        <w:tc>
          <w:tcPr>
            <w:tcW w:w="1609" w:type="dxa"/>
            <w:tcBorders>
              <w:top w:val="single" w:sz="4" w:space="0" w:color="000000"/>
              <w:left w:val="single" w:sz="4" w:space="0" w:color="000000"/>
              <w:bottom w:val="single" w:sz="4" w:space="0" w:color="000000"/>
              <w:right w:val="single" w:sz="4" w:space="0" w:color="000000"/>
            </w:tcBorders>
            <w:vAlign w:val="center"/>
          </w:tcPr>
          <w:p w:rsidR="00AB6521" w:rsidRPr="00A82EC7" w:rsidRDefault="00AB6521" w:rsidP="004E2749">
            <w:pPr>
              <w:ind w:left="-161" w:right="-151"/>
              <w:jc w:val="center"/>
            </w:pPr>
            <w:r w:rsidRPr="00A82EC7">
              <w:rPr>
                <w:color w:val="000000"/>
                <w:sz w:val="20"/>
              </w:rPr>
              <w:t xml:space="preserve">Общеобразо-вательные </w:t>
            </w:r>
          </w:p>
          <w:p w:rsidR="00AB6521" w:rsidRPr="00A82EC7" w:rsidRDefault="00AB6521" w:rsidP="004E2749">
            <w:pPr>
              <w:ind w:left="-161" w:right="-151"/>
              <w:jc w:val="center"/>
            </w:pPr>
            <w:r w:rsidRPr="00A82EC7">
              <w:rPr>
                <w:color w:val="000000"/>
                <w:sz w:val="20"/>
              </w:rPr>
              <w:t xml:space="preserve">школы, </w:t>
            </w:r>
          </w:p>
          <w:p w:rsidR="00AB6521" w:rsidRPr="00A82EC7" w:rsidRDefault="00AB6521" w:rsidP="004E2749">
            <w:pPr>
              <w:ind w:left="-161" w:right="-151"/>
              <w:jc w:val="center"/>
            </w:pPr>
            <w:r w:rsidRPr="00A82EC7">
              <w:rPr>
                <w:color w:val="000000"/>
                <w:sz w:val="20"/>
              </w:rPr>
              <w:t>учащиеся</w:t>
            </w:r>
          </w:p>
        </w:tc>
        <w:tc>
          <w:tcPr>
            <w:tcW w:w="616" w:type="dxa"/>
            <w:tcBorders>
              <w:top w:val="single" w:sz="4" w:space="0" w:color="000000"/>
              <w:left w:val="single" w:sz="4" w:space="0" w:color="000000"/>
              <w:bottom w:val="single" w:sz="4" w:space="0" w:color="000000"/>
              <w:right w:val="single" w:sz="4" w:space="0" w:color="000000"/>
            </w:tcBorders>
            <w:vAlign w:val="center"/>
          </w:tcPr>
          <w:p w:rsidR="00AB6521" w:rsidRPr="00A82EC7" w:rsidRDefault="00A82EC7" w:rsidP="004E2749">
            <w:pPr>
              <w:jc w:val="center"/>
            </w:pPr>
            <w:r w:rsidRPr="00A82EC7">
              <w:rPr>
                <w:color w:val="000000"/>
                <w:sz w:val="20"/>
                <w:szCs w:val="20"/>
              </w:rPr>
              <w:t>450</w:t>
            </w:r>
          </w:p>
        </w:tc>
        <w:tc>
          <w:tcPr>
            <w:tcW w:w="616" w:type="dxa"/>
            <w:tcBorders>
              <w:top w:val="single" w:sz="4" w:space="0" w:color="000000"/>
              <w:left w:val="single" w:sz="4" w:space="0" w:color="000000"/>
              <w:bottom w:val="single" w:sz="4" w:space="0" w:color="000000"/>
              <w:right w:val="single" w:sz="4" w:space="0" w:color="000000"/>
            </w:tcBorders>
            <w:vAlign w:val="center"/>
          </w:tcPr>
          <w:p w:rsidR="00AB6521" w:rsidRPr="00A82EC7" w:rsidRDefault="00C92807" w:rsidP="004E2749">
            <w:pPr>
              <w:jc w:val="center"/>
            </w:pPr>
            <w:r>
              <w:rPr>
                <w:color w:val="000000"/>
                <w:sz w:val="20"/>
                <w:szCs w:val="20"/>
              </w:rPr>
              <w:t>69</w:t>
            </w:r>
          </w:p>
        </w:tc>
        <w:tc>
          <w:tcPr>
            <w:tcW w:w="709" w:type="dxa"/>
            <w:tcBorders>
              <w:top w:val="single" w:sz="4" w:space="0" w:color="000000"/>
              <w:left w:val="single" w:sz="4" w:space="0" w:color="000000"/>
              <w:bottom w:val="single" w:sz="4" w:space="0" w:color="000000"/>
              <w:right w:val="single" w:sz="4" w:space="0" w:color="000000"/>
            </w:tcBorders>
            <w:vAlign w:val="center"/>
          </w:tcPr>
          <w:p w:rsidR="00AB6521" w:rsidRPr="00A82EC7" w:rsidRDefault="00A82EC7" w:rsidP="00C92807">
            <w:pPr>
              <w:jc w:val="center"/>
            </w:pPr>
            <w:r w:rsidRPr="00A82EC7">
              <w:rPr>
                <w:color w:val="000000"/>
                <w:sz w:val="20"/>
                <w:szCs w:val="20"/>
              </w:rPr>
              <w:t>+3</w:t>
            </w:r>
            <w:r w:rsidR="00C92807">
              <w:rPr>
                <w:color w:val="000000"/>
                <w:sz w:val="20"/>
                <w:szCs w:val="20"/>
              </w:rPr>
              <w:t>81</w:t>
            </w:r>
          </w:p>
        </w:tc>
        <w:tc>
          <w:tcPr>
            <w:tcW w:w="645" w:type="dxa"/>
            <w:tcBorders>
              <w:top w:val="single" w:sz="4" w:space="0" w:color="000000"/>
              <w:left w:val="single" w:sz="4" w:space="0" w:color="000000"/>
              <w:bottom w:val="single" w:sz="4" w:space="0" w:color="000000"/>
              <w:right w:val="single" w:sz="4" w:space="0" w:color="000000"/>
            </w:tcBorders>
            <w:vAlign w:val="center"/>
          </w:tcPr>
          <w:p w:rsidR="00AB6521" w:rsidRPr="00A82EC7" w:rsidRDefault="00A82EC7" w:rsidP="004E2749">
            <w:pPr>
              <w:jc w:val="center"/>
            </w:pPr>
            <w:r w:rsidRPr="00A82EC7">
              <w:rPr>
                <w:color w:val="000000"/>
                <w:sz w:val="20"/>
                <w:szCs w:val="20"/>
              </w:rPr>
              <w:t>50</w:t>
            </w:r>
          </w:p>
        </w:tc>
        <w:tc>
          <w:tcPr>
            <w:tcW w:w="518" w:type="dxa"/>
            <w:tcBorders>
              <w:top w:val="single" w:sz="4" w:space="0" w:color="000000"/>
              <w:left w:val="single" w:sz="4" w:space="0" w:color="000000"/>
              <w:bottom w:val="single" w:sz="4" w:space="0" w:color="000000"/>
              <w:right w:val="single" w:sz="4" w:space="0" w:color="000000"/>
            </w:tcBorders>
            <w:vAlign w:val="center"/>
          </w:tcPr>
          <w:p w:rsidR="00AB6521" w:rsidRPr="00A82EC7" w:rsidRDefault="00C92807" w:rsidP="004E2749">
            <w:pPr>
              <w:jc w:val="center"/>
            </w:pPr>
            <w:r>
              <w:rPr>
                <w:color w:val="000000"/>
                <w:sz w:val="20"/>
                <w:szCs w:val="20"/>
              </w:rPr>
              <w:t>34</w:t>
            </w:r>
          </w:p>
        </w:tc>
        <w:tc>
          <w:tcPr>
            <w:tcW w:w="596" w:type="dxa"/>
            <w:tcBorders>
              <w:top w:val="single" w:sz="4" w:space="0" w:color="000000"/>
              <w:left w:val="single" w:sz="4" w:space="0" w:color="000000"/>
              <w:bottom w:val="single" w:sz="4" w:space="0" w:color="000000"/>
              <w:right w:val="single" w:sz="4" w:space="0" w:color="000000"/>
            </w:tcBorders>
            <w:vAlign w:val="center"/>
          </w:tcPr>
          <w:p w:rsidR="00AB6521" w:rsidRPr="00A82EC7" w:rsidRDefault="00AB6521" w:rsidP="00C92807">
            <w:pPr>
              <w:jc w:val="center"/>
            </w:pPr>
            <w:r w:rsidRPr="00A82EC7">
              <w:rPr>
                <w:color w:val="000000"/>
                <w:sz w:val="20"/>
                <w:szCs w:val="20"/>
              </w:rPr>
              <w:t>+</w:t>
            </w:r>
            <w:r w:rsidR="00C92807">
              <w:rPr>
                <w:color w:val="000000"/>
                <w:sz w:val="20"/>
                <w:szCs w:val="20"/>
              </w:rPr>
              <w:t>16</w:t>
            </w:r>
          </w:p>
        </w:tc>
        <w:tc>
          <w:tcPr>
            <w:tcW w:w="503" w:type="dxa"/>
            <w:tcBorders>
              <w:top w:val="single" w:sz="4" w:space="0" w:color="000000"/>
              <w:left w:val="single" w:sz="4" w:space="0" w:color="000000"/>
              <w:bottom w:val="single" w:sz="4" w:space="0" w:color="000000"/>
              <w:right w:val="single" w:sz="4" w:space="0" w:color="000000"/>
            </w:tcBorders>
            <w:vAlign w:val="center"/>
          </w:tcPr>
          <w:p w:rsidR="00AB6521" w:rsidRDefault="00A82EC7" w:rsidP="004E2749">
            <w:pPr>
              <w:jc w:val="center"/>
              <w:rPr>
                <w:highlight w:val="yellow"/>
              </w:rPr>
            </w:pPr>
            <w:r w:rsidRPr="00A82EC7">
              <w:rPr>
                <w:color w:val="000000"/>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380192" w:rsidRDefault="00C92807" w:rsidP="004E2749">
            <w:pPr>
              <w:jc w:val="center"/>
            </w:pPr>
            <w:r>
              <w:rPr>
                <w:color w:val="000000"/>
                <w:sz w:val="20"/>
                <w:szCs w:val="20"/>
              </w:rPr>
              <w:t>4</w:t>
            </w:r>
          </w:p>
        </w:tc>
        <w:tc>
          <w:tcPr>
            <w:tcW w:w="613" w:type="dxa"/>
            <w:tcBorders>
              <w:top w:val="single" w:sz="4" w:space="0" w:color="000000"/>
              <w:left w:val="single" w:sz="4" w:space="0" w:color="000000"/>
              <w:bottom w:val="single" w:sz="4" w:space="0" w:color="000000"/>
              <w:right w:val="single" w:sz="4" w:space="0" w:color="000000"/>
            </w:tcBorders>
            <w:vAlign w:val="center"/>
          </w:tcPr>
          <w:p w:rsidR="00AB6521" w:rsidRPr="00380192" w:rsidRDefault="00380192" w:rsidP="00C92807">
            <w:pPr>
              <w:jc w:val="center"/>
            </w:pPr>
            <w:r w:rsidRPr="00380192">
              <w:rPr>
                <w:color w:val="000000"/>
                <w:sz w:val="20"/>
                <w:szCs w:val="20"/>
              </w:rPr>
              <w:t>-</w:t>
            </w:r>
            <w:r w:rsidR="00C92807">
              <w:rPr>
                <w:color w:val="000000"/>
                <w:sz w:val="20"/>
                <w:szCs w:val="20"/>
              </w:rPr>
              <w:t>4</w:t>
            </w:r>
          </w:p>
        </w:tc>
        <w:tc>
          <w:tcPr>
            <w:tcW w:w="506" w:type="dxa"/>
            <w:tcBorders>
              <w:top w:val="single" w:sz="4" w:space="0" w:color="000000"/>
              <w:left w:val="single" w:sz="4" w:space="0" w:color="000000"/>
              <w:bottom w:val="single" w:sz="4" w:space="0" w:color="000000"/>
              <w:right w:val="single" w:sz="4" w:space="0" w:color="000000"/>
            </w:tcBorders>
            <w:vAlign w:val="center"/>
          </w:tcPr>
          <w:p w:rsidR="00AB6521" w:rsidRPr="00380192" w:rsidRDefault="00A82EC7" w:rsidP="004E2749">
            <w:pPr>
              <w:jc w:val="center"/>
            </w:pPr>
            <w:r w:rsidRPr="00380192">
              <w:rPr>
                <w:color w:val="000000"/>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380192" w:rsidRDefault="00C92807" w:rsidP="004E2749">
            <w:pPr>
              <w:jc w:val="center"/>
            </w:pPr>
            <w:r>
              <w:rPr>
                <w:color w:val="000000"/>
                <w:sz w:val="20"/>
                <w:szCs w:val="20"/>
              </w:rPr>
              <w:t>1</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380192" w:rsidRDefault="00380192" w:rsidP="00C92807">
            <w:pPr>
              <w:jc w:val="center"/>
            </w:pPr>
            <w:r w:rsidRPr="00380192">
              <w:rPr>
                <w:color w:val="000000"/>
                <w:sz w:val="20"/>
                <w:szCs w:val="20"/>
              </w:rPr>
              <w:t>-</w:t>
            </w:r>
            <w:r w:rsidR="00C92807">
              <w:rPr>
                <w:color w:val="000000"/>
                <w:sz w:val="20"/>
                <w:szCs w:val="20"/>
              </w:rPr>
              <w:t>1</w:t>
            </w:r>
          </w:p>
        </w:tc>
        <w:tc>
          <w:tcPr>
            <w:tcW w:w="461" w:type="dxa"/>
            <w:tcBorders>
              <w:top w:val="single" w:sz="4" w:space="0" w:color="000000"/>
              <w:left w:val="single" w:sz="4" w:space="0" w:color="000000"/>
              <w:bottom w:val="single" w:sz="4" w:space="0" w:color="000000"/>
              <w:right w:val="single" w:sz="4" w:space="0" w:color="000000"/>
            </w:tcBorders>
            <w:vAlign w:val="center"/>
          </w:tcPr>
          <w:p w:rsidR="00AB6521" w:rsidRDefault="00A82EC7" w:rsidP="004E2749">
            <w:pPr>
              <w:jc w:val="center"/>
              <w:rPr>
                <w:highlight w:val="yellow"/>
              </w:rPr>
            </w:pPr>
            <w:r w:rsidRPr="00A82EC7">
              <w:rPr>
                <w:color w:val="000000"/>
                <w:sz w:val="20"/>
                <w:szCs w:val="20"/>
              </w:rPr>
              <w:t>-</w:t>
            </w:r>
          </w:p>
        </w:tc>
        <w:tc>
          <w:tcPr>
            <w:tcW w:w="468" w:type="dxa"/>
            <w:tcBorders>
              <w:top w:val="single" w:sz="4" w:space="0" w:color="000000"/>
              <w:left w:val="single" w:sz="4" w:space="0" w:color="000000"/>
              <w:bottom w:val="single" w:sz="4" w:space="0" w:color="000000"/>
              <w:right w:val="single" w:sz="4" w:space="0" w:color="000000"/>
            </w:tcBorders>
            <w:vAlign w:val="center"/>
          </w:tcPr>
          <w:p w:rsidR="00AB6521" w:rsidRPr="00380192" w:rsidRDefault="00380192" w:rsidP="004E2749">
            <w:pPr>
              <w:jc w:val="center"/>
            </w:pPr>
            <w:r w:rsidRPr="00380192">
              <w:rPr>
                <w:color w:val="000000"/>
                <w:sz w:val="20"/>
                <w:szCs w:val="20"/>
              </w:rPr>
              <w:t>-</w:t>
            </w:r>
          </w:p>
        </w:tc>
        <w:tc>
          <w:tcPr>
            <w:tcW w:w="531" w:type="dxa"/>
            <w:tcBorders>
              <w:top w:val="single" w:sz="4" w:space="0" w:color="000000"/>
              <w:left w:val="single" w:sz="4" w:space="0" w:color="000000"/>
              <w:bottom w:val="single" w:sz="4" w:space="0" w:color="000000"/>
              <w:right w:val="single" w:sz="4" w:space="0" w:color="auto"/>
            </w:tcBorders>
            <w:vAlign w:val="center"/>
          </w:tcPr>
          <w:p w:rsidR="00AB6521" w:rsidRPr="00380192" w:rsidRDefault="00380192" w:rsidP="004E2749">
            <w:pPr>
              <w:jc w:val="center"/>
            </w:pPr>
            <w:r w:rsidRPr="00380192">
              <w:rPr>
                <w:color w:val="000000"/>
                <w:sz w:val="20"/>
                <w:szCs w:val="20"/>
              </w:rPr>
              <w:t>-</w:t>
            </w:r>
          </w:p>
        </w:tc>
      </w:tr>
      <w:tr w:rsidR="00904922" w:rsidTr="00904922">
        <w:trPr>
          <w:trHeight w:val="625"/>
          <w:jc w:val="center"/>
        </w:trPr>
        <w:tc>
          <w:tcPr>
            <w:tcW w:w="724" w:type="dxa"/>
            <w:tcBorders>
              <w:top w:val="single" w:sz="4" w:space="0" w:color="000000"/>
              <w:left w:val="single" w:sz="4" w:space="0" w:color="000000"/>
              <w:bottom w:val="single" w:sz="4" w:space="0" w:color="000000"/>
              <w:right w:val="single" w:sz="4" w:space="0" w:color="000000"/>
            </w:tcBorders>
            <w:vAlign w:val="center"/>
          </w:tcPr>
          <w:p w:rsidR="00AB6521" w:rsidRPr="008D1CFF" w:rsidRDefault="00AB6521" w:rsidP="004E2749">
            <w:pPr>
              <w:jc w:val="center"/>
            </w:pPr>
            <w:r w:rsidRPr="008D1CFF">
              <w:rPr>
                <w:color w:val="000000"/>
                <w:sz w:val="20"/>
              </w:rPr>
              <w:t>3</w:t>
            </w:r>
          </w:p>
        </w:tc>
        <w:tc>
          <w:tcPr>
            <w:tcW w:w="1609"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AB6521" w:rsidP="004E2749">
            <w:pPr>
              <w:ind w:left="-161" w:right="-151"/>
              <w:jc w:val="center"/>
            </w:pPr>
            <w:r w:rsidRPr="00462597">
              <w:rPr>
                <w:color w:val="000000"/>
                <w:sz w:val="20"/>
              </w:rPr>
              <w:t xml:space="preserve">Внешкольные учреждения, </w:t>
            </w:r>
            <w:r w:rsidR="00224E98">
              <w:rPr>
                <w:color w:val="000000"/>
                <w:sz w:val="20"/>
              </w:rPr>
              <w:t xml:space="preserve">месс </w:t>
            </w:r>
            <w:r w:rsidRPr="00462597">
              <w:rPr>
                <w:color w:val="000000"/>
                <w:sz w:val="20"/>
              </w:rPr>
              <w:t>то</w:t>
            </w:r>
          </w:p>
        </w:tc>
        <w:tc>
          <w:tcPr>
            <w:tcW w:w="616" w:type="dxa"/>
            <w:tcBorders>
              <w:top w:val="single" w:sz="4" w:space="0" w:color="000000"/>
              <w:left w:val="single" w:sz="4" w:space="0" w:color="000000"/>
              <w:bottom w:val="single" w:sz="4" w:space="0" w:color="000000"/>
              <w:right w:val="single" w:sz="4" w:space="0" w:color="000000"/>
            </w:tcBorders>
            <w:shd w:val="clear" w:color="auto" w:fill="FDE9D9"/>
            <w:vAlign w:val="center"/>
          </w:tcPr>
          <w:p w:rsidR="00AB6521" w:rsidRPr="00462597" w:rsidRDefault="00874EB8" w:rsidP="004E2749">
            <w:pPr>
              <w:jc w:val="center"/>
            </w:pPr>
            <w:r>
              <w:rPr>
                <w:color w:val="000000"/>
                <w:sz w:val="20"/>
                <w:szCs w:val="20"/>
              </w:rPr>
              <w:t>-</w:t>
            </w:r>
          </w:p>
        </w:tc>
        <w:tc>
          <w:tcPr>
            <w:tcW w:w="616"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C92807" w:rsidP="004E2749">
            <w:pPr>
              <w:jc w:val="center"/>
            </w:pPr>
            <w:r>
              <w:rPr>
                <w:color w:val="000000"/>
                <w:sz w:val="20"/>
                <w:szCs w:val="20"/>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8D1CFF" w:rsidP="00C92807">
            <w:pPr>
              <w:jc w:val="center"/>
            </w:pPr>
            <w:r w:rsidRPr="00462597">
              <w:rPr>
                <w:color w:val="000000"/>
                <w:sz w:val="20"/>
                <w:szCs w:val="20"/>
              </w:rPr>
              <w:t>-</w:t>
            </w:r>
            <w:r w:rsidR="00C92807">
              <w:rPr>
                <w:color w:val="000000"/>
                <w:sz w:val="20"/>
                <w:szCs w:val="20"/>
              </w:rPr>
              <w:t>7</w:t>
            </w:r>
          </w:p>
        </w:tc>
        <w:tc>
          <w:tcPr>
            <w:tcW w:w="645"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C92807" w:rsidP="004E2749">
            <w:pPr>
              <w:jc w:val="center"/>
            </w:pPr>
            <w:r>
              <w:rPr>
                <w:color w:val="000000"/>
                <w:sz w:val="20"/>
                <w:szCs w:val="20"/>
              </w:rPr>
              <w:t>-</w:t>
            </w:r>
          </w:p>
        </w:tc>
        <w:tc>
          <w:tcPr>
            <w:tcW w:w="518"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C92807" w:rsidP="004E2749">
            <w:pPr>
              <w:jc w:val="center"/>
            </w:pPr>
            <w:r>
              <w:rPr>
                <w:color w:val="000000"/>
                <w:sz w:val="20"/>
                <w:szCs w:val="20"/>
              </w:rPr>
              <w:t>4</w:t>
            </w:r>
          </w:p>
        </w:tc>
        <w:tc>
          <w:tcPr>
            <w:tcW w:w="596"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AB6521" w:rsidP="00C92807">
            <w:pPr>
              <w:jc w:val="center"/>
            </w:pPr>
            <w:r w:rsidRPr="00462597">
              <w:rPr>
                <w:color w:val="000000"/>
                <w:sz w:val="20"/>
                <w:szCs w:val="20"/>
              </w:rPr>
              <w:t>-</w:t>
            </w:r>
            <w:r w:rsidR="00C92807">
              <w:rPr>
                <w:color w:val="000000"/>
                <w:sz w:val="20"/>
                <w:szCs w:val="20"/>
              </w:rPr>
              <w:t>4</w:t>
            </w:r>
          </w:p>
        </w:tc>
        <w:tc>
          <w:tcPr>
            <w:tcW w:w="503"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462597" w:rsidP="004E2749">
            <w:pPr>
              <w:jc w:val="center"/>
            </w:pPr>
            <w:r w:rsidRPr="00462597">
              <w:rPr>
                <w:color w:val="000000"/>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462597" w:rsidP="004E2749">
            <w:pPr>
              <w:jc w:val="center"/>
            </w:pPr>
            <w:r w:rsidRPr="00462597">
              <w:rPr>
                <w:color w:val="000000"/>
                <w:sz w:val="20"/>
                <w:szCs w:val="20"/>
              </w:rPr>
              <w:t>-</w:t>
            </w:r>
          </w:p>
        </w:tc>
        <w:tc>
          <w:tcPr>
            <w:tcW w:w="613"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462597" w:rsidP="004E2749">
            <w:pPr>
              <w:jc w:val="center"/>
            </w:pPr>
            <w:r w:rsidRPr="00462597">
              <w:rPr>
                <w:color w:val="000000"/>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462597" w:rsidP="004E2749">
            <w:pPr>
              <w:jc w:val="center"/>
            </w:pPr>
            <w:r w:rsidRPr="00462597">
              <w:rPr>
                <w:color w:val="000000"/>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462597" w:rsidP="004E2749">
            <w:pPr>
              <w:jc w:val="center"/>
            </w:pPr>
            <w:r w:rsidRPr="00462597">
              <w:rPr>
                <w:color w:val="000000"/>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462597" w:rsidP="004E2749">
            <w:pPr>
              <w:jc w:val="center"/>
            </w:pPr>
            <w:r w:rsidRPr="00462597">
              <w:rPr>
                <w:color w:val="000000"/>
                <w:sz w:val="20"/>
                <w:szCs w:val="20"/>
              </w:rPr>
              <w:t>-</w:t>
            </w:r>
          </w:p>
        </w:tc>
        <w:tc>
          <w:tcPr>
            <w:tcW w:w="461"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462597" w:rsidP="004E2749">
            <w:pPr>
              <w:jc w:val="center"/>
            </w:pPr>
            <w:r w:rsidRPr="00462597">
              <w:rPr>
                <w:color w:val="000000"/>
                <w:sz w:val="20"/>
                <w:szCs w:val="20"/>
              </w:rPr>
              <w:t>-</w:t>
            </w:r>
          </w:p>
        </w:tc>
        <w:tc>
          <w:tcPr>
            <w:tcW w:w="468" w:type="dxa"/>
            <w:tcBorders>
              <w:top w:val="single" w:sz="4" w:space="0" w:color="000000"/>
              <w:left w:val="single" w:sz="4" w:space="0" w:color="000000"/>
              <w:bottom w:val="single" w:sz="4" w:space="0" w:color="000000"/>
              <w:right w:val="single" w:sz="4" w:space="0" w:color="000000"/>
            </w:tcBorders>
            <w:vAlign w:val="center"/>
          </w:tcPr>
          <w:p w:rsidR="00AB6521" w:rsidRPr="00462597" w:rsidRDefault="00462597" w:rsidP="004E2749">
            <w:pPr>
              <w:jc w:val="center"/>
            </w:pPr>
            <w:r w:rsidRPr="00462597">
              <w:rPr>
                <w:color w:val="000000"/>
                <w:sz w:val="20"/>
                <w:szCs w:val="20"/>
              </w:rPr>
              <w:t>-</w:t>
            </w:r>
          </w:p>
        </w:tc>
        <w:tc>
          <w:tcPr>
            <w:tcW w:w="531" w:type="dxa"/>
            <w:tcBorders>
              <w:top w:val="single" w:sz="4" w:space="0" w:color="000000"/>
              <w:left w:val="single" w:sz="4" w:space="0" w:color="000000"/>
              <w:bottom w:val="single" w:sz="4" w:space="0" w:color="000000"/>
              <w:right w:val="single" w:sz="4" w:space="0" w:color="auto"/>
            </w:tcBorders>
            <w:vAlign w:val="center"/>
          </w:tcPr>
          <w:p w:rsidR="00AB6521" w:rsidRPr="00462597" w:rsidRDefault="00462597" w:rsidP="004E2749">
            <w:pPr>
              <w:jc w:val="center"/>
            </w:pPr>
            <w:r w:rsidRPr="00462597">
              <w:rPr>
                <w:color w:val="000000"/>
                <w:sz w:val="20"/>
                <w:szCs w:val="20"/>
              </w:rPr>
              <w:t>-</w:t>
            </w:r>
          </w:p>
        </w:tc>
      </w:tr>
      <w:tr w:rsidR="00AB6521" w:rsidTr="00904922">
        <w:trPr>
          <w:trHeight w:val="310"/>
          <w:jc w:val="center"/>
        </w:trPr>
        <w:tc>
          <w:tcPr>
            <w:tcW w:w="10819" w:type="dxa"/>
            <w:gridSpan w:val="17"/>
            <w:tcBorders>
              <w:top w:val="single" w:sz="4" w:space="0" w:color="000000"/>
              <w:left w:val="single" w:sz="4" w:space="0" w:color="000000"/>
              <w:bottom w:val="single" w:sz="4" w:space="0" w:color="000000"/>
              <w:right w:val="single" w:sz="4" w:space="0" w:color="auto"/>
            </w:tcBorders>
            <w:vAlign w:val="center"/>
          </w:tcPr>
          <w:p w:rsidR="00AB6521" w:rsidRDefault="00AB6521" w:rsidP="004E2749">
            <w:pPr>
              <w:ind w:left="-161" w:right="-151"/>
              <w:jc w:val="center"/>
              <w:rPr>
                <w:highlight w:val="yellow"/>
              </w:rPr>
            </w:pPr>
            <w:r w:rsidRPr="007206F9">
              <w:rPr>
                <w:b/>
                <w:i/>
                <w:iCs/>
                <w:sz w:val="20"/>
              </w:rPr>
              <w:t>Физкультурно-спортивные сооружения</w:t>
            </w:r>
          </w:p>
        </w:tc>
      </w:tr>
      <w:tr w:rsidR="00904922" w:rsidTr="00904922">
        <w:trPr>
          <w:trHeight w:val="625"/>
          <w:jc w:val="center"/>
        </w:trPr>
        <w:tc>
          <w:tcPr>
            <w:tcW w:w="724" w:type="dxa"/>
            <w:tcBorders>
              <w:top w:val="single" w:sz="4" w:space="0" w:color="000000"/>
              <w:left w:val="single" w:sz="4" w:space="0" w:color="000000"/>
              <w:bottom w:val="single" w:sz="4" w:space="0" w:color="000000"/>
              <w:right w:val="single" w:sz="4" w:space="0" w:color="000000"/>
            </w:tcBorders>
            <w:vAlign w:val="center"/>
          </w:tcPr>
          <w:p w:rsidR="00AB6521" w:rsidRPr="00224E98" w:rsidRDefault="00AB6521" w:rsidP="004E2749">
            <w:pPr>
              <w:jc w:val="center"/>
            </w:pPr>
            <w:r w:rsidRPr="00224E98">
              <w:rPr>
                <w:color w:val="000000"/>
                <w:sz w:val="20"/>
              </w:rPr>
              <w:t>4</w:t>
            </w:r>
          </w:p>
        </w:tc>
        <w:tc>
          <w:tcPr>
            <w:tcW w:w="1609" w:type="dxa"/>
            <w:tcBorders>
              <w:top w:val="single" w:sz="4" w:space="0" w:color="000000"/>
              <w:left w:val="single" w:sz="4" w:space="0" w:color="000000"/>
              <w:bottom w:val="single" w:sz="4" w:space="0" w:color="000000"/>
              <w:right w:val="single" w:sz="4" w:space="0" w:color="000000"/>
            </w:tcBorders>
            <w:vAlign w:val="center"/>
          </w:tcPr>
          <w:p w:rsidR="00AB6521" w:rsidRPr="00224E98" w:rsidRDefault="00AB6521" w:rsidP="004E2749">
            <w:pPr>
              <w:ind w:left="-161" w:right="-151"/>
              <w:jc w:val="center"/>
            </w:pPr>
            <w:r w:rsidRPr="00224E98">
              <w:rPr>
                <w:color w:val="000000"/>
                <w:sz w:val="20"/>
              </w:rPr>
              <w:t>Территория плоскостных спортивных сооружений, га</w:t>
            </w:r>
          </w:p>
        </w:tc>
        <w:tc>
          <w:tcPr>
            <w:tcW w:w="616" w:type="dxa"/>
            <w:tcBorders>
              <w:top w:val="single" w:sz="4" w:space="0" w:color="000000"/>
              <w:left w:val="single" w:sz="4" w:space="0" w:color="000000"/>
              <w:bottom w:val="single" w:sz="4" w:space="0" w:color="000000"/>
              <w:right w:val="single" w:sz="4" w:space="0" w:color="000000"/>
            </w:tcBorders>
            <w:shd w:val="clear" w:color="auto" w:fill="FDE9D9"/>
            <w:vAlign w:val="center"/>
          </w:tcPr>
          <w:p w:rsidR="00AB6521" w:rsidRPr="00224E98" w:rsidRDefault="00224E98" w:rsidP="004E2749">
            <w:pPr>
              <w:jc w:val="center"/>
            </w:pPr>
            <w:r w:rsidRPr="00224E98">
              <w:rPr>
                <w:color w:val="000000"/>
                <w:sz w:val="20"/>
                <w:szCs w:val="20"/>
              </w:rPr>
              <w:t>0,6</w:t>
            </w:r>
          </w:p>
        </w:tc>
        <w:tc>
          <w:tcPr>
            <w:tcW w:w="616" w:type="dxa"/>
            <w:tcBorders>
              <w:top w:val="single" w:sz="4" w:space="0" w:color="000000"/>
              <w:left w:val="single" w:sz="4" w:space="0" w:color="000000"/>
              <w:bottom w:val="single" w:sz="4" w:space="0" w:color="000000"/>
              <w:right w:val="single" w:sz="4" w:space="0" w:color="000000"/>
            </w:tcBorders>
            <w:vAlign w:val="center"/>
          </w:tcPr>
          <w:p w:rsidR="00AB6521" w:rsidRPr="00224E98" w:rsidRDefault="00224E98" w:rsidP="00DE12CD">
            <w:pPr>
              <w:jc w:val="center"/>
            </w:pPr>
            <w:r w:rsidRPr="00224E98">
              <w:rPr>
                <w:color w:val="000000"/>
                <w:sz w:val="20"/>
                <w:szCs w:val="20"/>
              </w:rPr>
              <w:t>0,</w:t>
            </w:r>
            <w:r w:rsidR="00DE12CD">
              <w:rPr>
                <w:color w:val="000000"/>
                <w:sz w:val="20"/>
                <w:szCs w:val="20"/>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AB6521" w:rsidRPr="00224E98" w:rsidRDefault="00DE12CD" w:rsidP="004E2749">
            <w:pPr>
              <w:jc w:val="center"/>
            </w:pPr>
            <w:r>
              <w:rPr>
                <w:color w:val="000000"/>
                <w:sz w:val="20"/>
                <w:szCs w:val="20"/>
              </w:rPr>
              <w:t>-</w:t>
            </w:r>
          </w:p>
        </w:tc>
        <w:tc>
          <w:tcPr>
            <w:tcW w:w="645"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904922" w:rsidP="004E2749">
            <w:pPr>
              <w:jc w:val="center"/>
            </w:pPr>
            <w:r w:rsidRPr="00904922">
              <w:rPr>
                <w:color w:val="000000"/>
                <w:sz w:val="20"/>
                <w:szCs w:val="20"/>
              </w:rPr>
              <w:t>-</w:t>
            </w:r>
          </w:p>
        </w:tc>
        <w:tc>
          <w:tcPr>
            <w:tcW w:w="518"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AB6521" w:rsidP="00904922">
            <w:pPr>
              <w:jc w:val="center"/>
            </w:pPr>
            <w:r w:rsidRPr="00904922">
              <w:rPr>
                <w:color w:val="000000"/>
                <w:sz w:val="20"/>
                <w:szCs w:val="20"/>
              </w:rPr>
              <w:t>0,</w:t>
            </w:r>
            <w:r w:rsidR="00904922" w:rsidRPr="00904922">
              <w:rPr>
                <w:color w:val="000000"/>
                <w:sz w:val="20"/>
                <w:szCs w:val="20"/>
              </w:rPr>
              <w:t>3</w:t>
            </w:r>
          </w:p>
        </w:tc>
        <w:tc>
          <w:tcPr>
            <w:tcW w:w="596"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AB6521" w:rsidP="00904922">
            <w:pPr>
              <w:jc w:val="center"/>
            </w:pPr>
            <w:r w:rsidRPr="00904922">
              <w:rPr>
                <w:color w:val="000000"/>
                <w:sz w:val="20"/>
                <w:szCs w:val="20"/>
              </w:rPr>
              <w:t>-0,</w:t>
            </w:r>
            <w:r w:rsidR="00904922" w:rsidRPr="00904922">
              <w:rPr>
                <w:color w:val="000000"/>
                <w:sz w:val="20"/>
                <w:szCs w:val="20"/>
              </w:rPr>
              <w:t>3</w:t>
            </w:r>
          </w:p>
        </w:tc>
        <w:tc>
          <w:tcPr>
            <w:tcW w:w="503"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904922" w:rsidP="004E2749">
            <w:pPr>
              <w:jc w:val="center"/>
            </w:pPr>
            <w:r w:rsidRPr="00904922">
              <w:rPr>
                <w:color w:val="000000"/>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AB6521" w:rsidP="00DE12CD">
            <w:pPr>
              <w:jc w:val="center"/>
            </w:pPr>
            <w:r w:rsidRPr="00904922">
              <w:rPr>
                <w:color w:val="000000"/>
                <w:sz w:val="20"/>
                <w:szCs w:val="20"/>
              </w:rPr>
              <w:t>0,</w:t>
            </w:r>
            <w:r w:rsidR="00904922" w:rsidRPr="00904922">
              <w:rPr>
                <w:color w:val="000000"/>
                <w:sz w:val="20"/>
                <w:szCs w:val="20"/>
              </w:rPr>
              <w:t>0</w:t>
            </w:r>
            <w:r w:rsidR="00DE12CD">
              <w:rPr>
                <w:color w:val="000000"/>
                <w:sz w:val="20"/>
                <w:szCs w:val="20"/>
              </w:rPr>
              <w:t>3</w:t>
            </w:r>
          </w:p>
        </w:tc>
        <w:tc>
          <w:tcPr>
            <w:tcW w:w="613"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904922" w:rsidP="00DE12CD">
            <w:pPr>
              <w:jc w:val="center"/>
            </w:pPr>
            <w:r w:rsidRPr="00904922">
              <w:rPr>
                <w:color w:val="000000"/>
                <w:sz w:val="20"/>
                <w:szCs w:val="20"/>
              </w:rPr>
              <w:t>-</w:t>
            </w:r>
            <w:r w:rsidR="00AB6521" w:rsidRPr="00904922">
              <w:rPr>
                <w:color w:val="000000"/>
                <w:sz w:val="20"/>
                <w:szCs w:val="20"/>
              </w:rPr>
              <w:t>0,</w:t>
            </w:r>
            <w:r w:rsidRPr="00904922">
              <w:rPr>
                <w:color w:val="000000"/>
                <w:sz w:val="20"/>
                <w:szCs w:val="20"/>
              </w:rPr>
              <w:t>0</w:t>
            </w:r>
            <w:r w:rsidR="00DE12CD">
              <w:rPr>
                <w:color w:val="000000"/>
                <w:sz w:val="20"/>
                <w:szCs w:val="20"/>
              </w:rPr>
              <w:t>3</w:t>
            </w:r>
          </w:p>
        </w:tc>
        <w:tc>
          <w:tcPr>
            <w:tcW w:w="506" w:type="dxa"/>
            <w:tcBorders>
              <w:top w:val="single" w:sz="4" w:space="0" w:color="000000"/>
              <w:left w:val="single" w:sz="4" w:space="0" w:color="000000"/>
              <w:bottom w:val="single" w:sz="4" w:space="0" w:color="000000"/>
              <w:right w:val="single" w:sz="4" w:space="0" w:color="000000"/>
            </w:tcBorders>
            <w:shd w:val="clear" w:color="auto" w:fill="FDE9D9"/>
            <w:vAlign w:val="center"/>
          </w:tcPr>
          <w:p w:rsidR="00AB6521" w:rsidRPr="00904922" w:rsidRDefault="00904922" w:rsidP="004E2749">
            <w:pPr>
              <w:jc w:val="center"/>
            </w:pPr>
            <w:r w:rsidRPr="00904922">
              <w:rPr>
                <w:color w:val="000000"/>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DE12CD" w:rsidP="00904922">
            <w:pPr>
              <w:jc w:val="center"/>
            </w:pPr>
            <w:r>
              <w:rPr>
                <w:color w:val="000000"/>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DE12CD" w:rsidP="00904922">
            <w:pPr>
              <w:jc w:val="center"/>
            </w:pPr>
            <w:r>
              <w:rPr>
                <w:sz w:val="20"/>
                <w:szCs w:val="20"/>
              </w:rPr>
              <w:t>-</w:t>
            </w:r>
          </w:p>
        </w:tc>
        <w:tc>
          <w:tcPr>
            <w:tcW w:w="461"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904922" w:rsidP="004E2749">
            <w:pPr>
              <w:jc w:val="center"/>
            </w:pPr>
            <w:r w:rsidRPr="00904922">
              <w:rPr>
                <w:sz w:val="20"/>
                <w:szCs w:val="20"/>
              </w:rPr>
              <w:t>-</w:t>
            </w:r>
          </w:p>
        </w:tc>
        <w:tc>
          <w:tcPr>
            <w:tcW w:w="468"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904922" w:rsidP="004E2749">
            <w:pPr>
              <w:jc w:val="center"/>
            </w:pPr>
            <w:r w:rsidRPr="00904922">
              <w:rPr>
                <w:sz w:val="20"/>
                <w:szCs w:val="20"/>
              </w:rPr>
              <w:t>-</w:t>
            </w:r>
          </w:p>
        </w:tc>
        <w:tc>
          <w:tcPr>
            <w:tcW w:w="531" w:type="dxa"/>
            <w:tcBorders>
              <w:top w:val="single" w:sz="4" w:space="0" w:color="000000"/>
              <w:left w:val="single" w:sz="4" w:space="0" w:color="000000"/>
              <w:bottom w:val="single" w:sz="4" w:space="0" w:color="000000"/>
              <w:right w:val="single" w:sz="4" w:space="0" w:color="auto"/>
            </w:tcBorders>
            <w:vAlign w:val="center"/>
          </w:tcPr>
          <w:p w:rsidR="00AB6521" w:rsidRPr="00904922" w:rsidRDefault="00AB6521" w:rsidP="00904922">
            <w:pPr>
              <w:jc w:val="center"/>
            </w:pPr>
            <w:r w:rsidRPr="00904922">
              <w:rPr>
                <w:sz w:val="20"/>
                <w:szCs w:val="20"/>
              </w:rPr>
              <w:t>-</w:t>
            </w:r>
          </w:p>
        </w:tc>
      </w:tr>
      <w:tr w:rsidR="00904922" w:rsidTr="00904922">
        <w:trPr>
          <w:trHeight w:val="625"/>
          <w:jc w:val="center"/>
        </w:trPr>
        <w:tc>
          <w:tcPr>
            <w:tcW w:w="724"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AB6521" w:rsidP="004E2749">
            <w:pPr>
              <w:jc w:val="center"/>
            </w:pPr>
            <w:r w:rsidRPr="00904922">
              <w:rPr>
                <w:sz w:val="20"/>
              </w:rPr>
              <w:t>5</w:t>
            </w:r>
          </w:p>
        </w:tc>
        <w:tc>
          <w:tcPr>
            <w:tcW w:w="1609"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AB6521" w:rsidP="004E2749">
            <w:pPr>
              <w:ind w:left="-161" w:right="-151"/>
              <w:jc w:val="center"/>
            </w:pPr>
            <w:r w:rsidRPr="00904922">
              <w:rPr>
                <w:sz w:val="20"/>
              </w:rPr>
              <w:t>Спортивные залы общего пользования, кв.м площади пола</w:t>
            </w:r>
          </w:p>
        </w:tc>
        <w:tc>
          <w:tcPr>
            <w:tcW w:w="616" w:type="dxa"/>
            <w:tcBorders>
              <w:top w:val="single" w:sz="4" w:space="0" w:color="000000"/>
              <w:left w:val="single" w:sz="4" w:space="0" w:color="000000"/>
              <w:bottom w:val="single" w:sz="4" w:space="0" w:color="000000"/>
              <w:right w:val="single" w:sz="4" w:space="0" w:color="000000"/>
            </w:tcBorders>
            <w:shd w:val="clear" w:color="auto" w:fill="FDE9D9"/>
            <w:vAlign w:val="center"/>
          </w:tcPr>
          <w:p w:rsidR="00AB6521" w:rsidRPr="00904922" w:rsidRDefault="007C491E" w:rsidP="004E2749">
            <w:pPr>
              <w:jc w:val="center"/>
            </w:pPr>
            <w:r>
              <w:rPr>
                <w:sz w:val="20"/>
                <w:szCs w:val="20"/>
              </w:rPr>
              <w:t>-</w:t>
            </w:r>
          </w:p>
        </w:tc>
        <w:tc>
          <w:tcPr>
            <w:tcW w:w="616" w:type="dxa"/>
            <w:tcBorders>
              <w:top w:val="single" w:sz="4" w:space="0" w:color="000000"/>
              <w:left w:val="single" w:sz="4" w:space="0" w:color="000000"/>
              <w:bottom w:val="single" w:sz="4" w:space="0" w:color="000000"/>
              <w:right w:val="single" w:sz="4" w:space="0" w:color="000000"/>
            </w:tcBorders>
            <w:vAlign w:val="center"/>
          </w:tcPr>
          <w:p w:rsidR="00AB6521" w:rsidRPr="00904922" w:rsidRDefault="00904922" w:rsidP="00DE12CD">
            <w:pPr>
              <w:jc w:val="center"/>
            </w:pPr>
            <w:r w:rsidRPr="00904922">
              <w:rPr>
                <w:sz w:val="20"/>
                <w:szCs w:val="20"/>
              </w:rPr>
              <w:t>5</w:t>
            </w:r>
            <w:r w:rsidR="00DE12CD">
              <w:rPr>
                <w:sz w:val="20"/>
                <w:szCs w:val="20"/>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AB6521" w:rsidRPr="00456333" w:rsidRDefault="00AB6521" w:rsidP="00DE12CD">
            <w:pPr>
              <w:jc w:val="center"/>
            </w:pPr>
            <w:r w:rsidRPr="00456333">
              <w:rPr>
                <w:sz w:val="20"/>
                <w:szCs w:val="20"/>
              </w:rPr>
              <w:t>-5</w:t>
            </w:r>
            <w:r w:rsidR="00DE12CD">
              <w:rPr>
                <w:sz w:val="20"/>
                <w:szCs w:val="20"/>
              </w:rPr>
              <w:t>0</w:t>
            </w:r>
          </w:p>
        </w:tc>
        <w:tc>
          <w:tcPr>
            <w:tcW w:w="645" w:type="dxa"/>
            <w:tcBorders>
              <w:top w:val="single" w:sz="4" w:space="0" w:color="000000"/>
              <w:left w:val="single" w:sz="4" w:space="0" w:color="000000"/>
              <w:bottom w:val="single" w:sz="4" w:space="0" w:color="000000"/>
              <w:right w:val="single" w:sz="4" w:space="0" w:color="000000"/>
            </w:tcBorders>
            <w:vAlign w:val="center"/>
          </w:tcPr>
          <w:p w:rsidR="00AB6521" w:rsidRPr="00456333" w:rsidRDefault="007C491E" w:rsidP="004E2749">
            <w:pPr>
              <w:jc w:val="center"/>
            </w:pPr>
            <w:r>
              <w:rPr>
                <w:sz w:val="20"/>
                <w:szCs w:val="20"/>
              </w:rPr>
              <w:t>-</w:t>
            </w:r>
          </w:p>
        </w:tc>
        <w:tc>
          <w:tcPr>
            <w:tcW w:w="518" w:type="dxa"/>
            <w:tcBorders>
              <w:top w:val="single" w:sz="4" w:space="0" w:color="000000"/>
              <w:left w:val="single" w:sz="4" w:space="0" w:color="000000"/>
              <w:bottom w:val="single" w:sz="4" w:space="0" w:color="000000"/>
              <w:right w:val="single" w:sz="4" w:space="0" w:color="000000"/>
            </w:tcBorders>
            <w:vAlign w:val="center"/>
          </w:tcPr>
          <w:p w:rsidR="00AB6521" w:rsidRPr="00456333" w:rsidRDefault="00DE12CD" w:rsidP="004E2749">
            <w:pPr>
              <w:jc w:val="center"/>
            </w:pPr>
            <w:r>
              <w:rPr>
                <w:sz w:val="20"/>
                <w:szCs w:val="20"/>
              </w:rPr>
              <w:t>25</w:t>
            </w:r>
          </w:p>
        </w:tc>
        <w:tc>
          <w:tcPr>
            <w:tcW w:w="596" w:type="dxa"/>
            <w:tcBorders>
              <w:top w:val="single" w:sz="4" w:space="0" w:color="000000"/>
              <w:left w:val="single" w:sz="4" w:space="0" w:color="000000"/>
              <w:bottom w:val="single" w:sz="4" w:space="0" w:color="000000"/>
              <w:right w:val="single" w:sz="4" w:space="0" w:color="000000"/>
            </w:tcBorders>
            <w:vAlign w:val="center"/>
          </w:tcPr>
          <w:p w:rsidR="00AB6521" w:rsidRPr="00456333" w:rsidRDefault="00AB6521" w:rsidP="00DE12CD">
            <w:pPr>
              <w:jc w:val="center"/>
            </w:pPr>
            <w:r w:rsidRPr="00456333">
              <w:rPr>
                <w:sz w:val="20"/>
                <w:szCs w:val="20"/>
              </w:rPr>
              <w:t>-</w:t>
            </w:r>
            <w:r w:rsidR="00DE12CD">
              <w:rPr>
                <w:sz w:val="20"/>
                <w:szCs w:val="20"/>
              </w:rPr>
              <w:t>25</w:t>
            </w:r>
          </w:p>
        </w:tc>
        <w:tc>
          <w:tcPr>
            <w:tcW w:w="503" w:type="dxa"/>
            <w:tcBorders>
              <w:top w:val="single" w:sz="4" w:space="0" w:color="000000"/>
              <w:left w:val="single" w:sz="4" w:space="0" w:color="000000"/>
              <w:bottom w:val="single" w:sz="4" w:space="0" w:color="000000"/>
              <w:right w:val="single" w:sz="4" w:space="0" w:color="000000"/>
            </w:tcBorders>
            <w:vAlign w:val="center"/>
          </w:tcPr>
          <w:p w:rsidR="00AB6521" w:rsidRPr="00B5405C" w:rsidRDefault="00B5405C" w:rsidP="004E2749">
            <w:pPr>
              <w:jc w:val="center"/>
            </w:pPr>
            <w:r w:rsidRPr="00B5405C">
              <w:rPr>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B5405C" w:rsidRDefault="00B5405C" w:rsidP="00B5405C">
            <w:pPr>
              <w:jc w:val="center"/>
            </w:pPr>
            <w:r w:rsidRPr="00B5405C">
              <w:rPr>
                <w:sz w:val="20"/>
                <w:szCs w:val="20"/>
              </w:rPr>
              <w:t>-</w:t>
            </w:r>
          </w:p>
        </w:tc>
        <w:tc>
          <w:tcPr>
            <w:tcW w:w="613" w:type="dxa"/>
            <w:tcBorders>
              <w:top w:val="single" w:sz="4" w:space="0" w:color="000000"/>
              <w:left w:val="single" w:sz="4" w:space="0" w:color="000000"/>
              <w:bottom w:val="single" w:sz="4" w:space="0" w:color="000000"/>
              <w:right w:val="single" w:sz="4" w:space="0" w:color="000000"/>
            </w:tcBorders>
            <w:vAlign w:val="center"/>
          </w:tcPr>
          <w:p w:rsidR="00AB6521" w:rsidRPr="00B5405C" w:rsidRDefault="00B5405C" w:rsidP="004E2749">
            <w:pPr>
              <w:jc w:val="center"/>
            </w:pPr>
            <w:r w:rsidRPr="00B5405C">
              <w:rPr>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tcPr>
          <w:p w:rsidR="00AB6521" w:rsidRPr="00B5405C" w:rsidRDefault="00B5405C" w:rsidP="004E2749">
            <w:pPr>
              <w:jc w:val="center"/>
            </w:pPr>
            <w:r w:rsidRPr="00B5405C">
              <w:rPr>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B5405C" w:rsidRDefault="00B5405C" w:rsidP="004E2749">
            <w:pPr>
              <w:jc w:val="center"/>
            </w:pPr>
            <w:r w:rsidRPr="00B5405C">
              <w:rPr>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B5405C" w:rsidRDefault="00AB6521" w:rsidP="00B5405C">
            <w:pPr>
              <w:jc w:val="center"/>
            </w:pPr>
            <w:r w:rsidRPr="00B5405C">
              <w:rPr>
                <w:sz w:val="20"/>
                <w:szCs w:val="20"/>
              </w:rPr>
              <w:t>-</w:t>
            </w:r>
          </w:p>
        </w:tc>
        <w:tc>
          <w:tcPr>
            <w:tcW w:w="461" w:type="dxa"/>
            <w:tcBorders>
              <w:top w:val="single" w:sz="4" w:space="0" w:color="000000"/>
              <w:left w:val="single" w:sz="4" w:space="0" w:color="000000"/>
              <w:bottom w:val="single" w:sz="4" w:space="0" w:color="000000"/>
              <w:right w:val="single" w:sz="4" w:space="0" w:color="000000"/>
            </w:tcBorders>
            <w:vAlign w:val="center"/>
          </w:tcPr>
          <w:p w:rsidR="00AB6521" w:rsidRPr="00B5405C" w:rsidRDefault="00B5405C" w:rsidP="004E2749">
            <w:pPr>
              <w:jc w:val="center"/>
            </w:pPr>
            <w:r w:rsidRPr="00B5405C">
              <w:rPr>
                <w:sz w:val="20"/>
                <w:szCs w:val="20"/>
              </w:rPr>
              <w:t>-</w:t>
            </w:r>
          </w:p>
        </w:tc>
        <w:tc>
          <w:tcPr>
            <w:tcW w:w="468" w:type="dxa"/>
            <w:tcBorders>
              <w:top w:val="single" w:sz="4" w:space="0" w:color="000000"/>
              <w:left w:val="single" w:sz="4" w:space="0" w:color="000000"/>
              <w:bottom w:val="single" w:sz="4" w:space="0" w:color="000000"/>
              <w:right w:val="single" w:sz="4" w:space="0" w:color="000000"/>
            </w:tcBorders>
            <w:vAlign w:val="center"/>
          </w:tcPr>
          <w:p w:rsidR="00AB6521" w:rsidRPr="00B5405C" w:rsidRDefault="00B5405C" w:rsidP="004E2749">
            <w:pPr>
              <w:jc w:val="center"/>
            </w:pPr>
            <w:r w:rsidRPr="00B5405C">
              <w:rPr>
                <w:sz w:val="20"/>
                <w:szCs w:val="20"/>
              </w:rPr>
              <w:t>-</w:t>
            </w:r>
          </w:p>
        </w:tc>
        <w:tc>
          <w:tcPr>
            <w:tcW w:w="531" w:type="dxa"/>
            <w:tcBorders>
              <w:top w:val="single" w:sz="4" w:space="0" w:color="000000"/>
              <w:left w:val="single" w:sz="4" w:space="0" w:color="000000"/>
              <w:bottom w:val="single" w:sz="4" w:space="0" w:color="000000"/>
              <w:right w:val="single" w:sz="4" w:space="0" w:color="auto"/>
            </w:tcBorders>
            <w:vAlign w:val="center"/>
          </w:tcPr>
          <w:p w:rsidR="00AB6521" w:rsidRPr="00B5405C" w:rsidRDefault="00B5405C" w:rsidP="004E2749">
            <w:pPr>
              <w:jc w:val="center"/>
            </w:pPr>
            <w:r w:rsidRPr="00B5405C">
              <w:rPr>
                <w:sz w:val="20"/>
                <w:szCs w:val="20"/>
              </w:rPr>
              <w:t>-</w:t>
            </w:r>
          </w:p>
        </w:tc>
      </w:tr>
      <w:tr w:rsidR="00AB6521" w:rsidTr="00904922">
        <w:trPr>
          <w:trHeight w:val="310"/>
          <w:jc w:val="center"/>
        </w:trPr>
        <w:tc>
          <w:tcPr>
            <w:tcW w:w="10819" w:type="dxa"/>
            <w:gridSpan w:val="17"/>
            <w:tcBorders>
              <w:top w:val="single" w:sz="4" w:space="0" w:color="000000"/>
              <w:left w:val="single" w:sz="4" w:space="0" w:color="000000"/>
              <w:bottom w:val="single" w:sz="4" w:space="0" w:color="000000"/>
              <w:right w:val="single" w:sz="4" w:space="0" w:color="auto"/>
            </w:tcBorders>
            <w:vAlign w:val="center"/>
          </w:tcPr>
          <w:p w:rsidR="00AB6521" w:rsidRDefault="00AB6521" w:rsidP="004E2749">
            <w:pPr>
              <w:ind w:left="-161" w:right="-151"/>
              <w:jc w:val="center"/>
              <w:rPr>
                <w:highlight w:val="yellow"/>
              </w:rPr>
            </w:pPr>
            <w:r w:rsidRPr="007206F9">
              <w:rPr>
                <w:b/>
                <w:i/>
                <w:iCs/>
                <w:sz w:val="20"/>
              </w:rPr>
              <w:t>Учреждения культуры и искусства</w:t>
            </w:r>
          </w:p>
        </w:tc>
      </w:tr>
      <w:tr w:rsidR="00904922" w:rsidRPr="00596FEB" w:rsidTr="00904922">
        <w:trPr>
          <w:trHeight w:val="310"/>
          <w:jc w:val="center"/>
        </w:trPr>
        <w:tc>
          <w:tcPr>
            <w:tcW w:w="724"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AB6521" w:rsidP="004E2749">
            <w:pPr>
              <w:jc w:val="center"/>
              <w:rPr>
                <w:sz w:val="20"/>
                <w:szCs w:val="20"/>
              </w:rPr>
            </w:pPr>
            <w:r w:rsidRPr="00596FEB">
              <w:rPr>
                <w:sz w:val="20"/>
                <w:szCs w:val="20"/>
              </w:rPr>
              <w:t>6</w:t>
            </w:r>
          </w:p>
        </w:tc>
        <w:tc>
          <w:tcPr>
            <w:tcW w:w="1609"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AB6521" w:rsidP="004E2749">
            <w:pPr>
              <w:ind w:left="-161" w:right="-151"/>
              <w:jc w:val="center"/>
              <w:rPr>
                <w:sz w:val="20"/>
                <w:szCs w:val="20"/>
              </w:rPr>
            </w:pPr>
            <w:r w:rsidRPr="00596FEB">
              <w:rPr>
                <w:sz w:val="20"/>
                <w:szCs w:val="20"/>
              </w:rPr>
              <w:t>Клубы, посетительское место</w:t>
            </w:r>
          </w:p>
        </w:tc>
        <w:tc>
          <w:tcPr>
            <w:tcW w:w="616" w:type="dxa"/>
            <w:tcBorders>
              <w:top w:val="single" w:sz="4" w:space="0" w:color="000000"/>
              <w:left w:val="single" w:sz="4" w:space="0" w:color="000000"/>
              <w:bottom w:val="single" w:sz="4" w:space="0" w:color="000000"/>
              <w:right w:val="single" w:sz="4" w:space="0" w:color="000000"/>
            </w:tcBorders>
            <w:vAlign w:val="center"/>
          </w:tcPr>
          <w:p w:rsidR="00AB6521" w:rsidRPr="00874EB8" w:rsidRDefault="00874EB8" w:rsidP="004E2749">
            <w:pPr>
              <w:jc w:val="center"/>
              <w:rPr>
                <w:color w:val="000000" w:themeColor="text1"/>
                <w:sz w:val="20"/>
                <w:szCs w:val="20"/>
              </w:rPr>
            </w:pPr>
            <w:r w:rsidRPr="00874EB8">
              <w:rPr>
                <w:color w:val="000000" w:themeColor="text1"/>
                <w:sz w:val="20"/>
                <w:szCs w:val="20"/>
              </w:rPr>
              <w:t>350</w:t>
            </w:r>
          </w:p>
        </w:tc>
        <w:tc>
          <w:tcPr>
            <w:tcW w:w="616"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7206F9" w:rsidP="00DE12CD">
            <w:pPr>
              <w:jc w:val="center"/>
              <w:rPr>
                <w:sz w:val="20"/>
                <w:szCs w:val="20"/>
              </w:rPr>
            </w:pPr>
            <w:r w:rsidRPr="00596FEB">
              <w:rPr>
                <w:sz w:val="20"/>
                <w:szCs w:val="20"/>
              </w:rPr>
              <w:t>2</w:t>
            </w:r>
            <w:r w:rsidR="00DE12CD">
              <w:rPr>
                <w:sz w:val="20"/>
                <w:szCs w:val="20"/>
              </w:rPr>
              <w:t>49</w:t>
            </w:r>
          </w:p>
        </w:tc>
        <w:tc>
          <w:tcPr>
            <w:tcW w:w="709"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696692" w:rsidP="00DE12CD">
            <w:pPr>
              <w:jc w:val="center"/>
              <w:rPr>
                <w:sz w:val="20"/>
                <w:szCs w:val="20"/>
              </w:rPr>
            </w:pPr>
            <w:r>
              <w:rPr>
                <w:sz w:val="20"/>
                <w:szCs w:val="20"/>
              </w:rPr>
              <w:t>+</w:t>
            </w:r>
            <w:r w:rsidR="00DE12CD">
              <w:rPr>
                <w:sz w:val="20"/>
                <w:szCs w:val="20"/>
              </w:rPr>
              <w:t>101</w:t>
            </w:r>
          </w:p>
        </w:tc>
        <w:tc>
          <w:tcPr>
            <w:tcW w:w="645"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7206F9" w:rsidP="004E2749">
            <w:pPr>
              <w:jc w:val="center"/>
              <w:rPr>
                <w:sz w:val="20"/>
                <w:szCs w:val="20"/>
              </w:rPr>
            </w:pPr>
            <w:r w:rsidRPr="00596FEB">
              <w:rPr>
                <w:sz w:val="20"/>
                <w:szCs w:val="20"/>
              </w:rPr>
              <w:t>-</w:t>
            </w:r>
          </w:p>
        </w:tc>
        <w:tc>
          <w:tcPr>
            <w:tcW w:w="518"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AB6521" w:rsidP="00DE12CD">
            <w:pPr>
              <w:jc w:val="center"/>
              <w:rPr>
                <w:sz w:val="20"/>
                <w:szCs w:val="20"/>
              </w:rPr>
            </w:pPr>
            <w:r w:rsidRPr="00596FEB">
              <w:rPr>
                <w:sz w:val="20"/>
                <w:szCs w:val="20"/>
              </w:rPr>
              <w:t>1</w:t>
            </w:r>
            <w:r w:rsidR="00DE12CD">
              <w:rPr>
                <w:sz w:val="20"/>
                <w:szCs w:val="20"/>
              </w:rPr>
              <w:t>23</w:t>
            </w:r>
          </w:p>
        </w:tc>
        <w:tc>
          <w:tcPr>
            <w:tcW w:w="596"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7206F9" w:rsidP="00DE12CD">
            <w:pPr>
              <w:jc w:val="center"/>
              <w:rPr>
                <w:sz w:val="20"/>
                <w:szCs w:val="20"/>
              </w:rPr>
            </w:pPr>
            <w:r w:rsidRPr="00596FEB">
              <w:rPr>
                <w:sz w:val="20"/>
                <w:szCs w:val="20"/>
              </w:rPr>
              <w:t>-1</w:t>
            </w:r>
            <w:r w:rsidR="00DE12CD">
              <w:rPr>
                <w:sz w:val="20"/>
                <w:szCs w:val="20"/>
              </w:rPr>
              <w:t>23</w:t>
            </w:r>
          </w:p>
        </w:tc>
        <w:tc>
          <w:tcPr>
            <w:tcW w:w="503"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7206F9" w:rsidP="004E2749">
            <w:pPr>
              <w:jc w:val="center"/>
              <w:rPr>
                <w:sz w:val="20"/>
                <w:szCs w:val="20"/>
              </w:rPr>
            </w:pPr>
            <w:r w:rsidRPr="00596FEB">
              <w:rPr>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DE12CD" w:rsidP="004E2749">
            <w:pPr>
              <w:jc w:val="center"/>
              <w:rPr>
                <w:sz w:val="20"/>
                <w:szCs w:val="20"/>
              </w:rPr>
            </w:pPr>
            <w:r>
              <w:rPr>
                <w:sz w:val="20"/>
                <w:szCs w:val="20"/>
              </w:rPr>
              <w:t>-</w:t>
            </w:r>
          </w:p>
        </w:tc>
        <w:tc>
          <w:tcPr>
            <w:tcW w:w="613"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DE12CD" w:rsidP="007206F9">
            <w:pPr>
              <w:jc w:val="center"/>
              <w:rPr>
                <w:sz w:val="20"/>
                <w:szCs w:val="20"/>
              </w:rPr>
            </w:pPr>
            <w:r>
              <w:rPr>
                <w:sz w:val="20"/>
                <w:szCs w:val="20"/>
              </w:rPr>
              <w:t>-</w:t>
            </w:r>
          </w:p>
        </w:tc>
        <w:tc>
          <w:tcPr>
            <w:tcW w:w="506"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6F17EE" w:rsidP="004E2749">
            <w:pPr>
              <w:jc w:val="center"/>
              <w:rPr>
                <w:sz w:val="20"/>
                <w:szCs w:val="20"/>
              </w:rPr>
            </w:pPr>
            <w:r>
              <w:rPr>
                <w:sz w:val="20"/>
                <w:szCs w:val="20"/>
              </w:rPr>
              <w:t>70</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DE12CD" w:rsidP="007206F9">
            <w:pPr>
              <w:jc w:val="center"/>
              <w:rPr>
                <w:sz w:val="20"/>
                <w:szCs w:val="20"/>
              </w:rPr>
            </w:pPr>
            <w:r>
              <w:rPr>
                <w:sz w:val="20"/>
                <w:szCs w:val="20"/>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6F17EE" w:rsidP="00DE12CD">
            <w:pPr>
              <w:jc w:val="center"/>
              <w:rPr>
                <w:sz w:val="20"/>
                <w:szCs w:val="20"/>
              </w:rPr>
            </w:pPr>
            <w:r>
              <w:rPr>
                <w:sz w:val="20"/>
                <w:szCs w:val="20"/>
              </w:rPr>
              <w:t>+</w:t>
            </w:r>
            <w:r w:rsidR="00DE12CD">
              <w:rPr>
                <w:sz w:val="20"/>
                <w:szCs w:val="20"/>
              </w:rPr>
              <w:t>70</w:t>
            </w:r>
          </w:p>
        </w:tc>
        <w:tc>
          <w:tcPr>
            <w:tcW w:w="461"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7206F9" w:rsidP="004E2749">
            <w:pPr>
              <w:jc w:val="center"/>
              <w:rPr>
                <w:sz w:val="20"/>
                <w:szCs w:val="20"/>
              </w:rPr>
            </w:pPr>
            <w:r w:rsidRPr="00596FEB">
              <w:rPr>
                <w:sz w:val="20"/>
                <w:szCs w:val="20"/>
              </w:rPr>
              <w:t>-</w:t>
            </w:r>
          </w:p>
        </w:tc>
        <w:tc>
          <w:tcPr>
            <w:tcW w:w="468" w:type="dxa"/>
            <w:tcBorders>
              <w:top w:val="single" w:sz="4" w:space="0" w:color="000000"/>
              <w:left w:val="single" w:sz="4" w:space="0" w:color="000000"/>
              <w:bottom w:val="single" w:sz="4" w:space="0" w:color="000000"/>
              <w:right w:val="single" w:sz="4" w:space="0" w:color="000000"/>
            </w:tcBorders>
            <w:vAlign w:val="center"/>
          </w:tcPr>
          <w:p w:rsidR="00AB6521" w:rsidRPr="00596FEB" w:rsidRDefault="007206F9" w:rsidP="004E2749">
            <w:pPr>
              <w:jc w:val="center"/>
              <w:rPr>
                <w:sz w:val="20"/>
                <w:szCs w:val="20"/>
              </w:rPr>
            </w:pPr>
            <w:r w:rsidRPr="00596FEB">
              <w:rPr>
                <w:sz w:val="20"/>
                <w:szCs w:val="20"/>
              </w:rPr>
              <w:t>-</w:t>
            </w:r>
          </w:p>
        </w:tc>
        <w:tc>
          <w:tcPr>
            <w:tcW w:w="531" w:type="dxa"/>
            <w:tcBorders>
              <w:top w:val="single" w:sz="4" w:space="0" w:color="000000"/>
              <w:left w:val="single" w:sz="4" w:space="0" w:color="000000"/>
              <w:bottom w:val="single" w:sz="4" w:space="0" w:color="000000"/>
              <w:right w:val="single" w:sz="4" w:space="0" w:color="auto"/>
            </w:tcBorders>
            <w:vAlign w:val="center"/>
          </w:tcPr>
          <w:p w:rsidR="00AB6521" w:rsidRPr="00596FEB" w:rsidRDefault="007206F9" w:rsidP="004E2749">
            <w:pPr>
              <w:jc w:val="center"/>
              <w:rPr>
                <w:sz w:val="20"/>
                <w:szCs w:val="20"/>
              </w:rPr>
            </w:pPr>
            <w:r w:rsidRPr="00596FEB">
              <w:rPr>
                <w:sz w:val="20"/>
                <w:szCs w:val="20"/>
              </w:rPr>
              <w:t>-</w:t>
            </w:r>
          </w:p>
        </w:tc>
      </w:tr>
    </w:tbl>
    <w:p w:rsidR="00B75B4A" w:rsidRDefault="00596FEB">
      <w:pPr>
        <w:ind w:left="-284" w:firstLine="710"/>
        <w:jc w:val="both"/>
        <w:rPr>
          <w:color w:val="000000"/>
          <w:sz w:val="20"/>
          <w:szCs w:val="20"/>
        </w:rPr>
      </w:pPr>
      <w:r w:rsidRPr="00596FEB">
        <w:rPr>
          <w:color w:val="000000"/>
          <w:sz w:val="20"/>
          <w:szCs w:val="20"/>
        </w:rPr>
        <w:t>Примечание: н.д.- нет данных.</w:t>
      </w:r>
    </w:p>
    <w:p w:rsidR="00596FEB" w:rsidRPr="00596FEB" w:rsidRDefault="00596FEB">
      <w:pPr>
        <w:ind w:left="-284" w:firstLine="710"/>
        <w:jc w:val="both"/>
        <w:rPr>
          <w:color w:val="000000"/>
          <w:sz w:val="20"/>
          <w:szCs w:val="20"/>
        </w:rPr>
      </w:pPr>
    </w:p>
    <w:p w:rsidR="003C0250" w:rsidRPr="002A14E3" w:rsidRDefault="00A10713" w:rsidP="00575469">
      <w:pPr>
        <w:ind w:left="-284" w:firstLine="426"/>
        <w:jc w:val="both"/>
      </w:pPr>
      <w:r w:rsidRPr="002A14E3">
        <w:rPr>
          <w:color w:val="000000"/>
        </w:rPr>
        <w:t>В результате выполненного анализа социальной сферы муниципального о</w:t>
      </w:r>
      <w:r w:rsidR="002A14E3" w:rsidRPr="002A14E3">
        <w:rPr>
          <w:color w:val="000000"/>
        </w:rPr>
        <w:t>бразования</w:t>
      </w:r>
      <w:r w:rsidRPr="002A14E3">
        <w:rPr>
          <w:color w:val="000000"/>
        </w:rPr>
        <w:t xml:space="preserve"> можно сделать следующие выводы:</w:t>
      </w:r>
    </w:p>
    <w:p w:rsidR="003C0250" w:rsidRPr="00596FEB" w:rsidRDefault="00A10713" w:rsidP="00575469">
      <w:pPr>
        <w:ind w:left="-284" w:firstLine="426"/>
        <w:jc w:val="both"/>
        <w:rPr>
          <w:i/>
          <w:color w:val="000000"/>
        </w:rPr>
      </w:pPr>
      <w:r w:rsidRPr="00596FEB">
        <w:rPr>
          <w:i/>
          <w:color w:val="000000"/>
        </w:rPr>
        <w:t>Образование</w:t>
      </w:r>
    </w:p>
    <w:p w:rsidR="00596FEB" w:rsidRPr="00596FEB" w:rsidRDefault="00596FEB" w:rsidP="00575469">
      <w:pPr>
        <w:tabs>
          <w:tab w:val="left" w:pos="851"/>
        </w:tabs>
        <w:ind w:left="-284" w:firstLine="426"/>
        <w:contextualSpacing/>
        <w:jc w:val="both"/>
      </w:pPr>
      <w:r w:rsidRPr="00596FEB">
        <w:rPr>
          <w:color w:val="000000"/>
        </w:rPr>
        <w:t>Население поселения не обеспечены дошкольными образовательными учреждениями:</w:t>
      </w:r>
    </w:p>
    <w:p w:rsidR="00596FEB" w:rsidRPr="00596FEB" w:rsidRDefault="00596FEB" w:rsidP="00575469">
      <w:pPr>
        <w:numPr>
          <w:ilvl w:val="0"/>
          <w:numId w:val="4"/>
        </w:numPr>
        <w:tabs>
          <w:tab w:val="left" w:pos="851"/>
        </w:tabs>
        <w:ind w:left="-284" w:firstLine="426"/>
        <w:contextualSpacing/>
        <w:jc w:val="both"/>
      </w:pPr>
      <w:r w:rsidRPr="00596FEB">
        <w:rPr>
          <w:color w:val="000000"/>
        </w:rPr>
        <w:t>в селе Столбово (дефицит порядка 20 мест);</w:t>
      </w:r>
    </w:p>
    <w:p w:rsidR="00596FEB" w:rsidRPr="00596FEB" w:rsidRDefault="00596FEB" w:rsidP="00575469">
      <w:pPr>
        <w:numPr>
          <w:ilvl w:val="0"/>
          <w:numId w:val="4"/>
        </w:numPr>
        <w:tabs>
          <w:tab w:val="left" w:pos="851"/>
        </w:tabs>
        <w:ind w:left="-284" w:firstLine="426"/>
        <w:contextualSpacing/>
        <w:jc w:val="both"/>
      </w:pPr>
      <w:r w:rsidRPr="00596FEB">
        <w:rPr>
          <w:color w:val="000000"/>
        </w:rPr>
        <w:t>в селе Дресвянка (дефицит</w:t>
      </w:r>
      <w:r w:rsidR="002B50E4">
        <w:rPr>
          <w:color w:val="000000"/>
        </w:rPr>
        <w:t xml:space="preserve"> 10</w:t>
      </w:r>
      <w:r w:rsidRPr="00596FEB">
        <w:rPr>
          <w:color w:val="000000"/>
        </w:rPr>
        <w:t xml:space="preserve"> мест).</w:t>
      </w:r>
    </w:p>
    <w:p w:rsidR="00C92807" w:rsidRDefault="00C92807" w:rsidP="00575469">
      <w:pPr>
        <w:ind w:left="-284" w:firstLine="426"/>
        <w:jc w:val="both"/>
        <w:rPr>
          <w:color w:val="000000"/>
        </w:rPr>
      </w:pPr>
      <w:r>
        <w:rPr>
          <w:color w:val="000000"/>
        </w:rPr>
        <w:t xml:space="preserve">Фактическое количество обучающихся на 01.01.2022 г. в средней общеобразовательной школе села Столбово составляет 160 человек, в начальной общеобразовательной школе села Дресвянка - 14 человек. </w:t>
      </w:r>
      <w:r w:rsidR="00596FEB" w:rsidRPr="00596FEB">
        <w:rPr>
          <w:color w:val="000000"/>
        </w:rPr>
        <w:t>Существующие школы з</w:t>
      </w:r>
      <w:r w:rsidR="00596FEB">
        <w:rPr>
          <w:color w:val="000000"/>
        </w:rPr>
        <w:t>агружены</w:t>
      </w:r>
      <w:r>
        <w:rPr>
          <w:color w:val="000000"/>
        </w:rPr>
        <w:t xml:space="preserve"> менее</w:t>
      </w:r>
      <w:r w:rsidR="00596FEB" w:rsidRPr="00596FEB">
        <w:rPr>
          <w:color w:val="000000"/>
        </w:rPr>
        <w:t xml:space="preserve"> чем на половину: в селе Столбова на 35%, в селе Дресвянка на 28%. </w:t>
      </w:r>
      <w:r w:rsidRPr="00596FEB">
        <w:rPr>
          <w:color w:val="000000"/>
        </w:rPr>
        <w:t xml:space="preserve">Потребность населения в общеобразовательных школах не наблюдается. </w:t>
      </w:r>
    </w:p>
    <w:p w:rsidR="00874EB8" w:rsidRDefault="00874EB8" w:rsidP="00575469">
      <w:pPr>
        <w:ind w:left="-284" w:firstLine="426"/>
        <w:jc w:val="both"/>
        <w:rPr>
          <w:color w:val="000000"/>
        </w:rPr>
      </w:pPr>
      <w:r>
        <w:rPr>
          <w:color w:val="000000"/>
        </w:rPr>
        <w:t>Внешкольные учреждения в поселении отсутствуют.</w:t>
      </w:r>
      <w:r w:rsidR="00C92807">
        <w:rPr>
          <w:color w:val="000000"/>
        </w:rPr>
        <w:t xml:space="preserve"> </w:t>
      </w:r>
    </w:p>
    <w:p w:rsidR="00C92807" w:rsidRDefault="00C92807" w:rsidP="00575469">
      <w:pPr>
        <w:ind w:left="-284" w:firstLine="426"/>
        <w:jc w:val="both"/>
        <w:rPr>
          <w:color w:val="000000"/>
        </w:rPr>
      </w:pPr>
      <w:r>
        <w:rPr>
          <w:color w:val="000000"/>
        </w:rPr>
        <w:t>О</w:t>
      </w:r>
      <w:r w:rsidRPr="00596FEB">
        <w:rPr>
          <w:color w:val="000000"/>
        </w:rPr>
        <w:t xml:space="preserve">рганизация дошкольных </w:t>
      </w:r>
      <w:r>
        <w:rPr>
          <w:color w:val="000000"/>
        </w:rPr>
        <w:t xml:space="preserve">и внешкольных учреждений возможна </w:t>
      </w:r>
      <w:r w:rsidRPr="00596FEB">
        <w:rPr>
          <w:color w:val="000000"/>
        </w:rPr>
        <w:t xml:space="preserve">групп в зданиях </w:t>
      </w:r>
      <w:r>
        <w:rPr>
          <w:color w:val="000000"/>
        </w:rPr>
        <w:t xml:space="preserve">существующих </w:t>
      </w:r>
      <w:r w:rsidRPr="00596FEB">
        <w:rPr>
          <w:color w:val="000000"/>
        </w:rPr>
        <w:t>школ.</w:t>
      </w:r>
    </w:p>
    <w:p w:rsidR="003C0250" w:rsidRPr="006D62D7" w:rsidRDefault="00A10713" w:rsidP="00575469">
      <w:pPr>
        <w:ind w:left="-284" w:firstLine="426"/>
        <w:jc w:val="both"/>
      </w:pPr>
      <w:r w:rsidRPr="006D62D7">
        <w:rPr>
          <w:i/>
          <w:color w:val="000000"/>
        </w:rPr>
        <w:t>Культура и искусство</w:t>
      </w:r>
    </w:p>
    <w:p w:rsidR="006D62D7" w:rsidRPr="006D62D7" w:rsidRDefault="00A10713" w:rsidP="00575469">
      <w:pPr>
        <w:tabs>
          <w:tab w:val="left" w:pos="851"/>
        </w:tabs>
        <w:ind w:left="-284" w:firstLine="426"/>
        <w:contextualSpacing/>
        <w:jc w:val="both"/>
      </w:pPr>
      <w:r w:rsidRPr="006D62D7">
        <w:rPr>
          <w:color w:val="000000"/>
        </w:rPr>
        <w:t>Недостаточный уровень обеспеченности клубными учреждениями</w:t>
      </w:r>
      <w:r w:rsidR="006D62D7" w:rsidRPr="006D62D7">
        <w:rPr>
          <w:color w:val="000000"/>
        </w:rPr>
        <w:t xml:space="preserve"> наблюдается в селе Дресвянка</w:t>
      </w:r>
      <w:r w:rsidR="00874EB8">
        <w:rPr>
          <w:color w:val="000000"/>
        </w:rPr>
        <w:t xml:space="preserve"> (дефицит 1</w:t>
      </w:r>
      <w:r w:rsidR="00696692">
        <w:rPr>
          <w:color w:val="000000"/>
        </w:rPr>
        <w:t>23</w:t>
      </w:r>
      <w:r w:rsidR="00874EB8">
        <w:rPr>
          <w:color w:val="000000"/>
        </w:rPr>
        <w:t xml:space="preserve"> мест</w:t>
      </w:r>
      <w:r w:rsidR="00696692">
        <w:rPr>
          <w:color w:val="000000"/>
        </w:rPr>
        <w:t>а</w:t>
      </w:r>
      <w:r w:rsidR="00874EB8">
        <w:rPr>
          <w:color w:val="000000"/>
        </w:rPr>
        <w:t>)</w:t>
      </w:r>
      <w:r w:rsidR="00696692">
        <w:rPr>
          <w:color w:val="000000"/>
        </w:rPr>
        <w:t>.</w:t>
      </w:r>
    </w:p>
    <w:p w:rsidR="003C0250" w:rsidRPr="006D62D7" w:rsidRDefault="006D62D7" w:rsidP="00575469">
      <w:pPr>
        <w:tabs>
          <w:tab w:val="left" w:pos="851"/>
        </w:tabs>
        <w:ind w:left="-284" w:firstLine="426"/>
        <w:contextualSpacing/>
        <w:jc w:val="both"/>
      </w:pPr>
      <w:r w:rsidRPr="006D62D7">
        <w:rPr>
          <w:i/>
          <w:color w:val="000000"/>
        </w:rPr>
        <w:t xml:space="preserve"> </w:t>
      </w:r>
      <w:r w:rsidR="00A10713" w:rsidRPr="006D62D7">
        <w:rPr>
          <w:i/>
          <w:color w:val="000000"/>
        </w:rPr>
        <w:t>Физическая культура и спорт</w:t>
      </w:r>
    </w:p>
    <w:p w:rsidR="003C0250" w:rsidRPr="006D62D7" w:rsidRDefault="00A10713" w:rsidP="00575469">
      <w:pPr>
        <w:tabs>
          <w:tab w:val="left" w:pos="851"/>
        </w:tabs>
        <w:ind w:left="-284" w:firstLine="426"/>
        <w:contextualSpacing/>
        <w:jc w:val="both"/>
      </w:pPr>
      <w:r w:rsidRPr="006D62D7">
        <w:rPr>
          <w:color w:val="000000"/>
        </w:rPr>
        <w:lastRenderedPageBreak/>
        <w:t xml:space="preserve">Низкий уровень обеспеченности населения </w:t>
      </w:r>
      <w:r w:rsidR="006D62D7">
        <w:rPr>
          <w:color w:val="000000"/>
        </w:rPr>
        <w:t>поселения</w:t>
      </w:r>
      <w:r w:rsidRPr="006D62D7">
        <w:rPr>
          <w:color w:val="000000"/>
        </w:rPr>
        <w:t xml:space="preserve"> учреждениями физической культуры и спорта, а именно:</w:t>
      </w:r>
    </w:p>
    <w:p w:rsidR="003C0250" w:rsidRPr="006D62D7" w:rsidRDefault="00A10713" w:rsidP="00575469">
      <w:pPr>
        <w:numPr>
          <w:ilvl w:val="0"/>
          <w:numId w:val="7"/>
        </w:numPr>
        <w:tabs>
          <w:tab w:val="left" w:pos="851"/>
        </w:tabs>
        <w:ind w:left="-284" w:firstLine="426"/>
        <w:contextualSpacing/>
        <w:jc w:val="both"/>
      </w:pPr>
      <w:r w:rsidRPr="006D62D7">
        <w:rPr>
          <w:color w:val="000000"/>
        </w:rPr>
        <w:t xml:space="preserve">спортивными залами общего пользования (дефицит </w:t>
      </w:r>
      <w:r w:rsidR="006D62D7" w:rsidRPr="006D62D7">
        <w:rPr>
          <w:color w:val="000000"/>
        </w:rPr>
        <w:t xml:space="preserve">по поселению </w:t>
      </w:r>
      <w:r w:rsidRPr="006D62D7">
        <w:rPr>
          <w:color w:val="000000"/>
        </w:rPr>
        <w:t xml:space="preserve">– </w:t>
      </w:r>
      <w:r w:rsidR="00696692">
        <w:rPr>
          <w:color w:val="000000"/>
        </w:rPr>
        <w:t>75</w:t>
      </w:r>
      <w:r w:rsidRPr="006D62D7">
        <w:rPr>
          <w:color w:val="000000"/>
        </w:rPr>
        <w:t xml:space="preserve"> кв.м площади пола</w:t>
      </w:r>
      <w:r w:rsidR="006D62D7" w:rsidRPr="006D62D7">
        <w:rPr>
          <w:color w:val="000000"/>
        </w:rPr>
        <w:t>);</w:t>
      </w:r>
    </w:p>
    <w:p w:rsidR="003C0250" w:rsidRPr="006D62D7" w:rsidRDefault="00A10713" w:rsidP="00575469">
      <w:pPr>
        <w:numPr>
          <w:ilvl w:val="0"/>
          <w:numId w:val="7"/>
        </w:numPr>
        <w:tabs>
          <w:tab w:val="left" w:pos="851"/>
        </w:tabs>
        <w:ind w:left="-284" w:firstLine="426"/>
        <w:contextualSpacing/>
        <w:jc w:val="both"/>
      </w:pPr>
      <w:r w:rsidRPr="006D62D7">
        <w:rPr>
          <w:color w:val="000000"/>
        </w:rPr>
        <w:t xml:space="preserve">территориями плоскостных спортивных сооружений (дефицит </w:t>
      </w:r>
      <w:r w:rsidR="006D62D7" w:rsidRPr="006D62D7">
        <w:rPr>
          <w:color w:val="000000"/>
        </w:rPr>
        <w:t xml:space="preserve">в </w:t>
      </w:r>
      <w:r w:rsidR="00696692">
        <w:rPr>
          <w:color w:val="000000"/>
        </w:rPr>
        <w:t>селах Дресвянка, Малетино</w:t>
      </w:r>
      <w:r w:rsidR="006D62D7" w:rsidRPr="006D62D7">
        <w:rPr>
          <w:color w:val="000000"/>
        </w:rPr>
        <w:t>).</w:t>
      </w:r>
    </w:p>
    <w:p w:rsidR="003C0250" w:rsidRDefault="003C0250" w:rsidP="00575469">
      <w:pPr>
        <w:tabs>
          <w:tab w:val="left" w:pos="851"/>
        </w:tabs>
        <w:ind w:left="-284" w:firstLine="426"/>
        <w:jc w:val="both"/>
        <w:rPr>
          <w:color w:val="000000"/>
          <w:highlight w:val="yellow"/>
        </w:rPr>
      </w:pPr>
    </w:p>
    <w:p w:rsidR="003C0250" w:rsidRPr="00C44DC0" w:rsidRDefault="00A10713" w:rsidP="00575469">
      <w:pPr>
        <w:pStyle w:val="Heading2"/>
        <w:ind w:left="-284" w:firstLine="426"/>
      </w:pPr>
      <w:bookmarkStart w:id="35" w:name="_Toc109919827"/>
      <w:r w:rsidRPr="00C44DC0">
        <w:rPr>
          <w:color w:val="000000"/>
          <w:sz w:val="26"/>
          <w:szCs w:val="26"/>
        </w:rPr>
        <w:t>2.</w:t>
      </w:r>
      <w:r w:rsidR="00D67AF4">
        <w:rPr>
          <w:color w:val="000000"/>
          <w:sz w:val="26"/>
          <w:szCs w:val="26"/>
        </w:rPr>
        <w:t>7</w:t>
      </w:r>
      <w:r w:rsidRPr="00C44DC0">
        <w:rPr>
          <w:color w:val="000000"/>
          <w:sz w:val="26"/>
          <w:szCs w:val="26"/>
        </w:rPr>
        <w:t xml:space="preserve"> Производственная сфера</w:t>
      </w:r>
      <w:bookmarkEnd w:id="35"/>
    </w:p>
    <w:p w:rsidR="00850782" w:rsidRDefault="00A10713" w:rsidP="00575469">
      <w:pPr>
        <w:ind w:left="-284" w:firstLine="426"/>
        <w:jc w:val="both"/>
        <w:rPr>
          <w:sz w:val="28"/>
          <w:szCs w:val="28"/>
        </w:rPr>
      </w:pPr>
      <w:r w:rsidRPr="00C44DC0">
        <w:t xml:space="preserve">Экономической базой развития территории муниципального </w:t>
      </w:r>
      <w:r w:rsidR="00C44DC0" w:rsidRPr="00C44DC0">
        <w:t>образования</w:t>
      </w:r>
      <w:r w:rsidRPr="00C44DC0">
        <w:t xml:space="preserve"> является </w:t>
      </w:r>
      <w:r w:rsidR="00C44DC0" w:rsidRPr="00C44DC0">
        <w:t xml:space="preserve">добывающая и </w:t>
      </w:r>
      <w:r w:rsidRPr="00C44DC0">
        <w:t>обрабатывающая промышленность, сельское хозяйство, малый и средний бизнес</w:t>
      </w:r>
      <w:r w:rsidRPr="00B65573">
        <w:t>.</w:t>
      </w:r>
      <w:r w:rsidR="00850782" w:rsidRPr="00850782">
        <w:rPr>
          <w:sz w:val="28"/>
          <w:szCs w:val="28"/>
        </w:rPr>
        <w:t xml:space="preserve"> </w:t>
      </w:r>
    </w:p>
    <w:p w:rsidR="00850782" w:rsidRPr="001019DD" w:rsidRDefault="00850782" w:rsidP="00575469">
      <w:pPr>
        <w:ind w:left="-284" w:firstLine="426"/>
        <w:jc w:val="both"/>
        <w:rPr>
          <w:sz w:val="28"/>
          <w:szCs w:val="28"/>
        </w:rPr>
      </w:pPr>
      <w:r w:rsidRPr="00850782">
        <w:t xml:space="preserve">Развитие Столбовского сельсовета связано с разработкой и заготовкой древесины. Благоприятные перспективы для развития этой отрасли промышленности, расширение ассортимента производимой продукции и создание новых цехов </w:t>
      </w:r>
      <w:r w:rsidRPr="00850782">
        <w:rPr>
          <w:color w:val="000000" w:themeColor="text1"/>
        </w:rPr>
        <w:t xml:space="preserve">для переработки древесины обусловлены наличием обширных лесных территорий, которые занимают </w:t>
      </w:r>
      <w:r w:rsidR="00276FDC" w:rsidRPr="00FA588B">
        <w:t>21380,7 га (45,9 %</w:t>
      </w:r>
      <w:r w:rsidR="00276FDC">
        <w:t>).</w:t>
      </w:r>
    </w:p>
    <w:p w:rsidR="00C44DC0" w:rsidRPr="00B65573" w:rsidRDefault="00C44DC0" w:rsidP="00575469">
      <w:pPr>
        <w:ind w:left="-284" w:firstLine="426"/>
        <w:jc w:val="both"/>
        <w:rPr>
          <w:lang w:eastAsia="ar-SA"/>
        </w:rPr>
      </w:pPr>
      <w:r w:rsidRPr="00B65573">
        <w:rPr>
          <w:lang w:eastAsia="ar-SA"/>
        </w:rPr>
        <w:t>На территории МО Столбовский сельсовет находятся два промышленных предприятия из них Малетинский каменный карьер, занимающийся добычей полезных ископаемых и филиал ООО «Каменский ЛДК» занимающийся заготовка древесины.</w:t>
      </w:r>
    </w:p>
    <w:p w:rsidR="00B65573" w:rsidRDefault="00B65573" w:rsidP="00575469">
      <w:pPr>
        <w:pStyle w:val="a3"/>
        <w:spacing w:before="0" w:after="0"/>
        <w:ind w:left="-284" w:firstLine="426"/>
        <w:rPr>
          <w:color w:val="000000"/>
        </w:rPr>
      </w:pPr>
    </w:p>
    <w:p w:rsidR="00B65573" w:rsidRPr="00B65573" w:rsidRDefault="00B65573" w:rsidP="00575469">
      <w:pPr>
        <w:pStyle w:val="a3"/>
        <w:spacing w:before="0" w:after="0"/>
        <w:ind w:left="-284" w:firstLine="426"/>
      </w:pPr>
      <w:r w:rsidRPr="00B65573">
        <w:rPr>
          <w:b/>
          <w:color w:val="000000"/>
          <w:u w:val="single"/>
        </w:rPr>
        <w:t>Сельское хозяйство</w:t>
      </w:r>
    </w:p>
    <w:p w:rsidR="004D3B56" w:rsidRPr="00B65573" w:rsidRDefault="004D3B56" w:rsidP="00575469">
      <w:pPr>
        <w:ind w:left="-284" w:firstLine="426"/>
        <w:jc w:val="both"/>
        <w:rPr>
          <w:lang w:eastAsia="ar-SA"/>
        </w:rPr>
      </w:pPr>
      <w:r w:rsidRPr="00B65573">
        <w:t>Климатические условия территории поселения позволяют заниматься выращиванием различных сельскохозяйственных культур, разведением крупного рогатого скота, свиней и птицы.</w:t>
      </w:r>
    </w:p>
    <w:p w:rsidR="00D800B9" w:rsidRDefault="00D800B9" w:rsidP="00575469">
      <w:pPr>
        <w:ind w:left="-284" w:firstLine="426"/>
        <w:jc w:val="both"/>
        <w:rPr>
          <w:lang w:eastAsia="ar-SA"/>
        </w:rPr>
      </w:pPr>
      <w:r w:rsidRPr="00850782">
        <w:rPr>
          <w:lang w:eastAsia="ar-SA"/>
        </w:rPr>
        <w:t xml:space="preserve">На территории МО Столбовский сельсовет сельское хозяйство представлено </w:t>
      </w:r>
      <w:r w:rsidR="00850782" w:rsidRPr="00850782">
        <w:t xml:space="preserve">СПК колхоз «Ключевской» и </w:t>
      </w:r>
      <w:r w:rsidRPr="00850782">
        <w:rPr>
          <w:lang w:eastAsia="ar-SA"/>
        </w:rPr>
        <w:t>личными</w:t>
      </w:r>
      <w:r w:rsidRPr="00B65573">
        <w:rPr>
          <w:lang w:eastAsia="ar-SA"/>
        </w:rPr>
        <w:t xml:space="preserve"> подсобными хозяйствами</w:t>
      </w:r>
      <w:r w:rsidR="00B65573" w:rsidRPr="00B65573">
        <w:rPr>
          <w:lang w:eastAsia="ar-SA"/>
        </w:rPr>
        <w:t>.</w:t>
      </w:r>
    </w:p>
    <w:p w:rsidR="00850782" w:rsidRDefault="00850782" w:rsidP="00575469">
      <w:pPr>
        <w:ind w:left="-284" w:firstLine="426"/>
        <w:jc w:val="both"/>
      </w:pPr>
      <w:r w:rsidRPr="00850782">
        <w:t>Основным видом хозяйственной деятельности СПК колхоз «Ключевской» являются производство молока и мяса.</w:t>
      </w:r>
    </w:p>
    <w:p w:rsidR="00850782" w:rsidRPr="004D3B56" w:rsidRDefault="004D3B56" w:rsidP="00575469">
      <w:pPr>
        <w:pStyle w:val="afffffffff1"/>
        <w:ind w:left="-284" w:firstLine="426"/>
        <w:rPr>
          <w:rFonts w:ascii="Times New Roman" w:hAnsi="Times New Roman"/>
          <w:lang w:val="ru-RU"/>
        </w:rPr>
      </w:pPr>
      <w:r w:rsidRPr="00B65573">
        <w:rPr>
          <w:rFonts w:ascii="Times New Roman" w:hAnsi="Times New Roman"/>
          <w:lang w:val="ru-RU"/>
        </w:rPr>
        <w:t>Животноводство и растениеводство поселения представлено также личными подсобными хозяйствами.</w:t>
      </w:r>
      <w:r>
        <w:rPr>
          <w:rFonts w:ascii="Times New Roman" w:hAnsi="Times New Roman"/>
          <w:lang w:val="ru-RU"/>
        </w:rPr>
        <w:t xml:space="preserve"> Л</w:t>
      </w:r>
      <w:r w:rsidR="00850782" w:rsidRPr="004D3B56">
        <w:rPr>
          <w:rFonts w:ascii="Times New Roman" w:hAnsi="Times New Roman"/>
          <w:lang w:val="ru-RU"/>
        </w:rPr>
        <w:t>ичные подсобные хозяйства</w:t>
      </w:r>
      <w:r>
        <w:rPr>
          <w:rFonts w:ascii="Times New Roman" w:hAnsi="Times New Roman"/>
          <w:lang w:val="ru-RU"/>
        </w:rPr>
        <w:t xml:space="preserve"> развиваются</w:t>
      </w:r>
      <w:r w:rsidR="00850782" w:rsidRPr="004D3B56">
        <w:rPr>
          <w:rFonts w:ascii="Times New Roman" w:hAnsi="Times New Roman"/>
          <w:lang w:val="ru-RU"/>
        </w:rPr>
        <w:t>. В них 530 голов крупного рогатого скота, 320 голов свиней.</w:t>
      </w:r>
    </w:p>
    <w:p w:rsidR="00850782" w:rsidRPr="00850782" w:rsidRDefault="00850782" w:rsidP="00575469">
      <w:pPr>
        <w:ind w:left="-284" w:firstLine="426"/>
        <w:jc w:val="both"/>
      </w:pPr>
      <w:r w:rsidRPr="00850782">
        <w:t>Численность работающих на предприятиях сельского хозяйства</w:t>
      </w:r>
      <w:r>
        <w:t xml:space="preserve"> - </w:t>
      </w:r>
      <w:r w:rsidRPr="00850782">
        <w:t xml:space="preserve"> 94 человека.</w:t>
      </w:r>
    </w:p>
    <w:p w:rsidR="00850782" w:rsidRPr="00850782" w:rsidRDefault="00850782" w:rsidP="00575469">
      <w:pPr>
        <w:ind w:left="-284" w:firstLine="426"/>
        <w:jc w:val="both"/>
      </w:pPr>
      <w:r w:rsidRPr="00850782">
        <w:t>В связи с тем, что освоенность территории по сельскохозяйственному производству находится на достаточно высоком уровне, дальнейшее развитие сельского хозяйства в значительной степени будет завесить от уровня интенсивности использования имеющихся угодий.</w:t>
      </w:r>
    </w:p>
    <w:p w:rsidR="004D3B56" w:rsidRPr="00B65573" w:rsidRDefault="004D3B56" w:rsidP="00575469">
      <w:pPr>
        <w:pStyle w:val="afffffffff1"/>
        <w:ind w:left="-284" w:firstLine="426"/>
        <w:rPr>
          <w:rFonts w:ascii="Times New Roman" w:hAnsi="Times New Roman"/>
          <w:lang w:val="ru-RU"/>
        </w:rPr>
      </w:pPr>
      <w:r w:rsidRPr="00B65573">
        <w:rPr>
          <w:rFonts w:ascii="Times New Roman" w:hAnsi="Times New Roman"/>
          <w:lang w:val="ru-RU"/>
        </w:rPr>
        <w:t>Для увеличения роста производства растениеводческой продукции необходимо осущест</w:t>
      </w:r>
      <w:r w:rsidRPr="00B65573">
        <w:rPr>
          <w:rFonts w:ascii="Times New Roman" w:hAnsi="Times New Roman"/>
          <w:lang w:val="ru-RU"/>
        </w:rPr>
        <w:t>в</w:t>
      </w:r>
      <w:r w:rsidRPr="00B65573">
        <w:rPr>
          <w:rFonts w:ascii="Times New Roman" w:hAnsi="Times New Roman"/>
          <w:lang w:val="ru-RU"/>
        </w:rPr>
        <w:t xml:space="preserve">лять поддержку элитного семеноводства, повышения плодородия почв, расширения посевов озимых культур и т.п. </w:t>
      </w:r>
    </w:p>
    <w:p w:rsidR="00D800B9" w:rsidRPr="00B65573" w:rsidRDefault="00D800B9" w:rsidP="00575469">
      <w:pPr>
        <w:pStyle w:val="afffffffff1"/>
        <w:ind w:left="-284" w:firstLine="426"/>
        <w:rPr>
          <w:rFonts w:ascii="Times New Roman" w:hAnsi="Times New Roman"/>
          <w:lang w:val="ru-RU"/>
        </w:rPr>
      </w:pPr>
      <w:r w:rsidRPr="00B65573">
        <w:rPr>
          <w:rFonts w:ascii="Times New Roman" w:hAnsi="Times New Roman"/>
          <w:lang w:val="ru-RU"/>
        </w:rPr>
        <w:t>Основными направлениями развития мясомолочного животноводства являются соверше</w:t>
      </w:r>
      <w:r w:rsidRPr="00B65573">
        <w:rPr>
          <w:rFonts w:ascii="Times New Roman" w:hAnsi="Times New Roman"/>
          <w:lang w:val="ru-RU"/>
        </w:rPr>
        <w:t>н</w:t>
      </w:r>
      <w:r w:rsidRPr="00B65573">
        <w:rPr>
          <w:rFonts w:ascii="Times New Roman" w:hAnsi="Times New Roman"/>
          <w:lang w:val="ru-RU"/>
        </w:rPr>
        <w:t>ствование селекционно-племенной работы, улучшение работы ветеринарной службы, укрепл</w:t>
      </w:r>
      <w:r w:rsidRPr="00B65573">
        <w:rPr>
          <w:rFonts w:ascii="Times New Roman" w:hAnsi="Times New Roman"/>
          <w:lang w:val="ru-RU"/>
        </w:rPr>
        <w:t>е</w:t>
      </w:r>
      <w:r w:rsidRPr="00B65573">
        <w:rPr>
          <w:rFonts w:ascii="Times New Roman" w:hAnsi="Times New Roman"/>
          <w:lang w:val="ru-RU"/>
        </w:rPr>
        <w:t>ние кормовой базы.</w:t>
      </w:r>
    </w:p>
    <w:p w:rsidR="00D800B9" w:rsidRPr="00B65573" w:rsidRDefault="00D800B9" w:rsidP="00575469">
      <w:pPr>
        <w:pStyle w:val="afffffffff1"/>
        <w:ind w:left="-284" w:firstLine="426"/>
        <w:rPr>
          <w:rFonts w:ascii="Times New Roman" w:hAnsi="Times New Roman"/>
          <w:lang w:val="ru-RU"/>
        </w:rPr>
      </w:pPr>
      <w:r w:rsidRPr="00B65573">
        <w:rPr>
          <w:rFonts w:ascii="Times New Roman" w:hAnsi="Times New Roman"/>
          <w:lang w:val="ru-RU"/>
        </w:rPr>
        <w:t>Прогноз развития сельского хозяйства должен быть направлен на обеспечение продовол</w:t>
      </w:r>
      <w:r w:rsidRPr="00B65573">
        <w:rPr>
          <w:rFonts w:ascii="Times New Roman" w:hAnsi="Times New Roman"/>
          <w:lang w:val="ru-RU"/>
        </w:rPr>
        <w:t>ь</w:t>
      </w:r>
      <w:r w:rsidRPr="00B65573">
        <w:rPr>
          <w:rFonts w:ascii="Times New Roman" w:hAnsi="Times New Roman"/>
          <w:lang w:val="ru-RU"/>
        </w:rPr>
        <w:t>ственной безопасности по основным продуктам питания, повышения конкурентоспособности производимой сельскохозяйственной продукции, создания благоприятных условий для разв</w:t>
      </w:r>
      <w:r w:rsidRPr="00B65573">
        <w:rPr>
          <w:rFonts w:ascii="Times New Roman" w:hAnsi="Times New Roman"/>
          <w:lang w:val="ru-RU"/>
        </w:rPr>
        <w:t>и</w:t>
      </w:r>
      <w:r w:rsidRPr="00B65573">
        <w:rPr>
          <w:rFonts w:ascii="Times New Roman" w:hAnsi="Times New Roman"/>
          <w:lang w:val="ru-RU"/>
        </w:rPr>
        <w:t>тия предпринимательства и повышения инвестиционной привлекательности отрасли, повыш</w:t>
      </w:r>
      <w:r w:rsidRPr="00B65573">
        <w:rPr>
          <w:rFonts w:ascii="Times New Roman" w:hAnsi="Times New Roman"/>
          <w:lang w:val="ru-RU"/>
        </w:rPr>
        <w:t>е</w:t>
      </w:r>
      <w:r w:rsidRPr="00B65573">
        <w:rPr>
          <w:rFonts w:ascii="Times New Roman" w:hAnsi="Times New Roman"/>
          <w:lang w:val="ru-RU"/>
        </w:rPr>
        <w:t>ния финансовой устойчивости сельскохозяйственных предприятий.</w:t>
      </w:r>
    </w:p>
    <w:p w:rsidR="00D800B9" w:rsidRDefault="00D800B9" w:rsidP="00575469">
      <w:pPr>
        <w:pStyle w:val="afffffffff1"/>
        <w:ind w:left="-284" w:firstLine="426"/>
        <w:rPr>
          <w:rFonts w:ascii="Times New Roman" w:hAnsi="Times New Roman"/>
          <w:lang w:val="ru-RU"/>
        </w:rPr>
      </w:pPr>
      <w:r w:rsidRPr="00B65573">
        <w:rPr>
          <w:rFonts w:ascii="Times New Roman" w:hAnsi="Times New Roman"/>
          <w:lang w:val="ru-RU"/>
        </w:rPr>
        <w:t xml:space="preserve">Необходима научно обоснованная специализация сельского хозяйства МО Столбовский сельсовет (т.е. соответствующая местным природным и экономическим условиям и ресурсам) для повышения эффективности сельского хозяйства с наименьшими народнохозяйственными затратами. Это в свою очередь повысит эффективность и возможность дальнейшего развития важного звена агропромышленного комплекса – предприятий и организаций по заготовке, </w:t>
      </w:r>
      <w:r w:rsidRPr="00B65573">
        <w:rPr>
          <w:rFonts w:ascii="Times New Roman" w:hAnsi="Times New Roman"/>
          <w:lang w:val="ru-RU"/>
        </w:rPr>
        <w:lastRenderedPageBreak/>
        <w:t>хранению, переработке сельскохозяйственной продукции, её реализации, развитию пищевой промышленности.</w:t>
      </w:r>
    </w:p>
    <w:p w:rsidR="00874EB8" w:rsidRDefault="00874EB8" w:rsidP="00575469">
      <w:pPr>
        <w:pStyle w:val="afffffffff1"/>
        <w:ind w:left="-284" w:firstLine="426"/>
        <w:rPr>
          <w:rFonts w:ascii="Times New Roman" w:hAnsi="Times New Roman"/>
          <w:lang w:val="ru-RU"/>
        </w:rPr>
      </w:pPr>
    </w:p>
    <w:p w:rsidR="00AA652D" w:rsidRDefault="00AA652D" w:rsidP="00575469">
      <w:pPr>
        <w:pStyle w:val="afffffffff1"/>
        <w:ind w:left="-284" w:firstLine="426"/>
        <w:rPr>
          <w:rFonts w:ascii="Times New Roman" w:hAnsi="Times New Roman"/>
          <w:lang w:val="ru-RU"/>
        </w:rPr>
      </w:pPr>
      <w:r w:rsidRPr="004D3B56">
        <w:rPr>
          <w:rFonts w:ascii="Times New Roman" w:hAnsi="Times New Roman"/>
          <w:lang w:val="ru-RU"/>
        </w:rPr>
        <w:t>Кроме того, в МО Столбовский сельсовет функционируют предприятия в сфере торговли, реализующие товары повседневного спроса, одежду и обувь, бытовую химию</w:t>
      </w:r>
      <w:r w:rsidR="00874EB8" w:rsidRPr="004D3B56">
        <w:rPr>
          <w:rFonts w:ascii="Times New Roman" w:hAnsi="Times New Roman"/>
          <w:lang w:val="ru-RU"/>
        </w:rPr>
        <w:t>.</w:t>
      </w:r>
    </w:p>
    <w:p w:rsidR="004D3B56" w:rsidRPr="004D3B56" w:rsidRDefault="004D3B56" w:rsidP="00575469">
      <w:pPr>
        <w:pStyle w:val="afffffffff1"/>
        <w:ind w:left="-284" w:firstLine="426"/>
        <w:rPr>
          <w:rFonts w:ascii="Times New Roman" w:hAnsi="Times New Roman"/>
          <w:lang w:val="ru-RU"/>
        </w:rPr>
      </w:pPr>
    </w:p>
    <w:p w:rsidR="004D3B56" w:rsidRPr="004D3B56" w:rsidRDefault="004D3B56" w:rsidP="00575469">
      <w:pPr>
        <w:ind w:left="-284" w:firstLine="426"/>
        <w:jc w:val="both"/>
      </w:pPr>
      <w:r w:rsidRPr="004D3B56">
        <w:t>Столбовский сельсовет имеет все предпосылки для развития. Поселение характеризуется наличием территориальных и природных ресурсов. В настоящее время хозяйственный профиль поселения определяется предприятиями по заготовке, переработке древесины. На перспективу проектом предлагается дальнейшее развитие этой отрасли, предприятий по производству строительных материалов. Все это позволит создать новые рабочие места.</w:t>
      </w:r>
    </w:p>
    <w:p w:rsidR="004D3B56" w:rsidRPr="004D3B56" w:rsidRDefault="004D3B56" w:rsidP="00575469">
      <w:pPr>
        <w:ind w:left="-284" w:firstLine="426"/>
        <w:jc w:val="both"/>
      </w:pPr>
      <w:r w:rsidRPr="004D3B56">
        <w:t>Дальнейшее развитие и хозяйственный профиль поселения будут определяться фактическими инвестициями.</w:t>
      </w:r>
    </w:p>
    <w:p w:rsidR="004D3B56" w:rsidRPr="004D3B56" w:rsidRDefault="004D3B56" w:rsidP="00575469">
      <w:pPr>
        <w:ind w:left="-284" w:firstLine="426"/>
        <w:jc w:val="both"/>
      </w:pPr>
      <w:r w:rsidRPr="004D3B56">
        <w:t>Для устойчивого развития экономики необходимо стимулирование развития малого предпринимательства, создающие дополнительные рабочие места и обеспечивающего постоянный доход, как населению, так и местному бюджету. С дальнейшим развитием рыночных отношений структуры малого бизнеса будут развиваться преимущественно в строительстве на транспорте, в сельском хозяйстве. Динамичный строительный рынок ориентирует на создание малых предприятий по производству строительных материалов. В поселениях целесообразна ор</w:t>
      </w:r>
      <w:r>
        <w:t xml:space="preserve">ганизация малых предприятий по </w:t>
      </w:r>
      <w:r w:rsidRPr="004D3B56">
        <w:t>переработке сельскохозяйственной продукции. Вне производственной сфере малое предпринимательство может развиваться в сфере рекреации, торговли и бытовых услуг.</w:t>
      </w:r>
    </w:p>
    <w:p w:rsidR="004D3B56" w:rsidRPr="004D3B56" w:rsidRDefault="004D3B56" w:rsidP="00575469">
      <w:pPr>
        <w:ind w:left="-284" w:firstLine="426"/>
        <w:jc w:val="both"/>
      </w:pPr>
    </w:p>
    <w:p w:rsidR="003C0250" w:rsidRPr="00AA652D" w:rsidRDefault="00F66502" w:rsidP="00575469">
      <w:pPr>
        <w:pStyle w:val="Heading2"/>
        <w:ind w:left="-284" w:firstLine="426"/>
      </w:pPr>
      <w:bookmarkStart w:id="36" w:name="_Toc109919828"/>
      <w:r w:rsidRPr="00AA652D">
        <w:rPr>
          <w:color w:val="000000"/>
          <w:sz w:val="26"/>
          <w:szCs w:val="26"/>
        </w:rPr>
        <w:t xml:space="preserve"> </w:t>
      </w:r>
      <w:r w:rsidR="00A10713" w:rsidRPr="00AA652D">
        <w:rPr>
          <w:color w:val="000000"/>
          <w:sz w:val="26"/>
          <w:szCs w:val="26"/>
        </w:rPr>
        <w:t>2.</w:t>
      </w:r>
      <w:r w:rsidR="00D67AF4">
        <w:rPr>
          <w:color w:val="000000"/>
          <w:sz w:val="26"/>
          <w:szCs w:val="26"/>
        </w:rPr>
        <w:t>8</w:t>
      </w:r>
      <w:r w:rsidR="00A10713" w:rsidRPr="00AA652D">
        <w:rPr>
          <w:color w:val="000000"/>
          <w:sz w:val="26"/>
          <w:szCs w:val="26"/>
        </w:rPr>
        <w:t xml:space="preserve"> Транспортная инфраструктура</w:t>
      </w:r>
      <w:bookmarkEnd w:id="36"/>
    </w:p>
    <w:p w:rsidR="003C0250" w:rsidRPr="00AA652D" w:rsidRDefault="003C0250" w:rsidP="00575469">
      <w:pPr>
        <w:pStyle w:val="a3"/>
        <w:spacing w:before="0" w:after="0"/>
        <w:ind w:left="-284" w:firstLine="426"/>
      </w:pPr>
    </w:p>
    <w:p w:rsidR="003C0250" w:rsidRPr="00AA652D" w:rsidRDefault="00A10713" w:rsidP="00575469">
      <w:pPr>
        <w:pStyle w:val="Heading3"/>
        <w:spacing w:before="0" w:after="0"/>
        <w:ind w:left="-284" w:firstLine="426"/>
      </w:pPr>
      <w:bookmarkStart w:id="37" w:name="_Toc109919829"/>
      <w:bookmarkStart w:id="38" w:name="_Toc307475466"/>
      <w:bookmarkStart w:id="39" w:name="_Toc292887675"/>
      <w:r w:rsidRPr="00AA652D">
        <w:rPr>
          <w:color w:val="000000"/>
          <w:sz w:val="24"/>
          <w:szCs w:val="24"/>
        </w:rPr>
        <w:t>2.</w:t>
      </w:r>
      <w:r w:rsidR="00D67AF4">
        <w:rPr>
          <w:color w:val="000000"/>
          <w:sz w:val="24"/>
          <w:szCs w:val="24"/>
        </w:rPr>
        <w:t>8</w:t>
      </w:r>
      <w:r w:rsidRPr="00AA652D">
        <w:rPr>
          <w:color w:val="000000"/>
          <w:sz w:val="24"/>
          <w:szCs w:val="24"/>
        </w:rPr>
        <w:t>.1 Внешний транспорт</w:t>
      </w:r>
      <w:bookmarkEnd w:id="37"/>
      <w:bookmarkEnd w:id="38"/>
      <w:bookmarkEnd w:id="39"/>
    </w:p>
    <w:p w:rsidR="003C0250" w:rsidRPr="00AA652D" w:rsidRDefault="00A10713" w:rsidP="00575469">
      <w:pPr>
        <w:pStyle w:val="a3"/>
        <w:spacing w:before="0" w:after="0"/>
        <w:ind w:left="-284" w:firstLine="426"/>
      </w:pPr>
      <w:r w:rsidRPr="00AA652D">
        <w:rPr>
          <w:color w:val="000000"/>
        </w:rPr>
        <w:t xml:space="preserve">Внешняя связь населенных пунктов, входящих в состав муниципального образования </w:t>
      </w:r>
      <w:r w:rsidR="00AA652D" w:rsidRPr="00AA652D">
        <w:rPr>
          <w:color w:val="000000"/>
        </w:rPr>
        <w:t>Столбовский сельсовет</w:t>
      </w:r>
      <w:r w:rsidRPr="00AA652D">
        <w:rPr>
          <w:color w:val="000000"/>
        </w:rPr>
        <w:t>, обеспечивается автотранспортом по сети автомобильных дорог</w:t>
      </w:r>
      <w:r w:rsidR="00AA652D" w:rsidRPr="00AA652D">
        <w:rPr>
          <w:color w:val="000000"/>
        </w:rPr>
        <w:t>.</w:t>
      </w:r>
      <w:r w:rsidR="000E1F76">
        <w:rPr>
          <w:color w:val="000000"/>
        </w:rPr>
        <w:t xml:space="preserve"> </w:t>
      </w:r>
      <w:r w:rsidR="000E1F76" w:rsidRPr="00B96DB6">
        <w:t>Речного и железнодорожного сообщения в МО Столбовский сельсовет нет.</w:t>
      </w:r>
    </w:p>
    <w:p w:rsidR="003C0250" w:rsidRDefault="003C0250" w:rsidP="00575469">
      <w:pPr>
        <w:pStyle w:val="afffb"/>
        <w:ind w:left="-284" w:firstLine="426"/>
        <w:rPr>
          <w:color w:val="000000"/>
          <w:highlight w:val="yellow"/>
        </w:rPr>
      </w:pPr>
    </w:p>
    <w:p w:rsidR="003C0250" w:rsidRPr="00E8496A" w:rsidRDefault="00A10713" w:rsidP="00575469">
      <w:pPr>
        <w:pStyle w:val="a3"/>
        <w:spacing w:before="0" w:after="0"/>
        <w:ind w:left="-284" w:firstLine="426"/>
      </w:pPr>
      <w:r w:rsidRPr="00E8496A">
        <w:rPr>
          <w:rStyle w:val="ab"/>
          <w:i w:val="0"/>
          <w:color w:val="000000"/>
          <w:u w:val="single"/>
        </w:rPr>
        <w:t>Автомобильный транспорт</w:t>
      </w:r>
    </w:p>
    <w:p w:rsidR="003C0250" w:rsidRPr="00E8496A" w:rsidRDefault="00A10713" w:rsidP="00575469">
      <w:pPr>
        <w:pStyle w:val="a3"/>
        <w:spacing w:before="0" w:after="0"/>
        <w:ind w:left="-284" w:firstLine="426"/>
      </w:pPr>
      <w:r w:rsidRPr="00E8496A">
        <w:rPr>
          <w:color w:val="000000"/>
        </w:rPr>
        <w:t xml:space="preserve">По территории муниципального </w:t>
      </w:r>
      <w:r w:rsidR="00C939DA" w:rsidRPr="00E8496A">
        <w:rPr>
          <w:color w:val="000000"/>
        </w:rPr>
        <w:t>образования</w:t>
      </w:r>
      <w:r w:rsidRPr="00E8496A">
        <w:rPr>
          <w:color w:val="000000"/>
        </w:rPr>
        <w:t xml:space="preserve"> город Славгород проходят следующие автомобильные дороги общего пользования:</w:t>
      </w:r>
    </w:p>
    <w:p w:rsidR="003C0250" w:rsidRPr="00E8496A" w:rsidRDefault="00A10713" w:rsidP="00575469">
      <w:pPr>
        <w:pStyle w:val="afffb"/>
        <w:numPr>
          <w:ilvl w:val="0"/>
          <w:numId w:val="1"/>
        </w:numPr>
        <w:ind w:left="-284" w:firstLine="426"/>
      </w:pPr>
      <w:r w:rsidRPr="00E8496A">
        <w:rPr>
          <w:color w:val="000000"/>
        </w:rPr>
        <w:t xml:space="preserve">межмуниципального значения </w:t>
      </w:r>
      <w:r w:rsidR="00E8496A" w:rsidRPr="00E8496A">
        <w:rPr>
          <w:color w:val="000000"/>
        </w:rPr>
        <w:t>«Камень-на-Оби-Верх-Аллак-Михайловка-Каменушка</w:t>
      </w:r>
      <w:r w:rsidRPr="00E8496A">
        <w:rPr>
          <w:color w:val="000000"/>
        </w:rPr>
        <w:t xml:space="preserve">», протяженностью в границах </w:t>
      </w:r>
      <w:r w:rsidR="00E8496A" w:rsidRPr="00E8496A">
        <w:rPr>
          <w:color w:val="000000"/>
        </w:rPr>
        <w:t>поселения</w:t>
      </w:r>
      <w:r w:rsidRPr="00E8496A">
        <w:rPr>
          <w:color w:val="000000"/>
        </w:rPr>
        <w:t xml:space="preserve"> </w:t>
      </w:r>
      <w:r w:rsidR="00E8496A" w:rsidRPr="00E8496A">
        <w:rPr>
          <w:color w:val="000000"/>
        </w:rPr>
        <w:t xml:space="preserve">13,4 </w:t>
      </w:r>
      <w:r w:rsidRPr="00E8496A">
        <w:rPr>
          <w:color w:val="000000"/>
        </w:rPr>
        <w:t>км;</w:t>
      </w:r>
    </w:p>
    <w:p w:rsidR="00E8496A" w:rsidRPr="00E8496A" w:rsidRDefault="00E8496A" w:rsidP="00575469">
      <w:pPr>
        <w:pStyle w:val="afffb"/>
        <w:numPr>
          <w:ilvl w:val="0"/>
          <w:numId w:val="1"/>
        </w:numPr>
        <w:ind w:left="-284" w:firstLine="426"/>
      </w:pPr>
      <w:r w:rsidRPr="00E8496A">
        <w:rPr>
          <w:color w:val="000000"/>
        </w:rPr>
        <w:t>межмуниципального значения «III Интернационал-Столбово-Ключи», протяженностью в границах поселения 11,2 км;</w:t>
      </w:r>
    </w:p>
    <w:p w:rsidR="00E8496A" w:rsidRPr="00E8496A" w:rsidRDefault="00E8496A" w:rsidP="00575469">
      <w:pPr>
        <w:pStyle w:val="afffb"/>
        <w:numPr>
          <w:ilvl w:val="0"/>
          <w:numId w:val="1"/>
        </w:numPr>
        <w:ind w:left="-284" w:firstLine="426"/>
      </w:pPr>
      <w:r w:rsidRPr="00E8496A">
        <w:rPr>
          <w:color w:val="000000"/>
        </w:rPr>
        <w:t>межмуниципального значения «Подъезд к с. Дресвянка», протяженностью в границах поселения 8,5 км;</w:t>
      </w:r>
    </w:p>
    <w:p w:rsidR="003C0250" w:rsidRPr="00E8496A" w:rsidRDefault="00A10713" w:rsidP="00575469">
      <w:pPr>
        <w:pStyle w:val="afffb"/>
        <w:numPr>
          <w:ilvl w:val="0"/>
          <w:numId w:val="1"/>
        </w:numPr>
        <w:ind w:left="-284" w:firstLine="426"/>
      </w:pPr>
      <w:r w:rsidRPr="00E8496A">
        <w:rPr>
          <w:color w:val="000000"/>
        </w:rPr>
        <w:t>местного значения, общей протяженно</w:t>
      </w:r>
      <w:r w:rsidR="00C7509A">
        <w:rPr>
          <w:color w:val="000000"/>
        </w:rPr>
        <w:t>стью в границах поселения</w:t>
      </w:r>
      <w:r w:rsidRPr="00E8496A">
        <w:rPr>
          <w:color w:val="000000"/>
        </w:rPr>
        <w:t xml:space="preserve"> </w:t>
      </w:r>
      <w:r w:rsidR="00E8496A" w:rsidRPr="00E8496A">
        <w:rPr>
          <w:color w:val="000000"/>
        </w:rPr>
        <w:t>30,5</w:t>
      </w:r>
      <w:r w:rsidRPr="00E8496A">
        <w:rPr>
          <w:color w:val="000000"/>
        </w:rPr>
        <w:t xml:space="preserve"> км.</w:t>
      </w:r>
    </w:p>
    <w:p w:rsidR="003C0250" w:rsidRPr="00C7509A" w:rsidRDefault="00C7509A" w:rsidP="00575469">
      <w:pPr>
        <w:pStyle w:val="afffb"/>
        <w:ind w:left="-284" w:firstLine="426"/>
      </w:pPr>
      <w:r w:rsidRPr="00C7509A">
        <w:rPr>
          <w:color w:val="000000"/>
        </w:rPr>
        <w:t>Н</w:t>
      </w:r>
      <w:r w:rsidR="00A10713" w:rsidRPr="00C7509A">
        <w:rPr>
          <w:color w:val="000000"/>
        </w:rPr>
        <w:t xml:space="preserve">а территории </w:t>
      </w:r>
      <w:r w:rsidRPr="00C7509A">
        <w:rPr>
          <w:color w:val="000000"/>
        </w:rPr>
        <w:t>МО Столбовский сельсовет</w:t>
      </w:r>
      <w:r w:rsidR="00A10713" w:rsidRPr="00C7509A">
        <w:rPr>
          <w:color w:val="000000"/>
        </w:rPr>
        <w:t xml:space="preserve"> располагаются следующие объекты транспортной инфраструктуры:</w:t>
      </w:r>
    </w:p>
    <w:p w:rsidR="003C0250" w:rsidRPr="00276FDC" w:rsidRDefault="00A10713" w:rsidP="00575469">
      <w:pPr>
        <w:pStyle w:val="a3"/>
        <w:spacing w:before="0" w:after="0"/>
        <w:ind w:left="-284" w:firstLine="426"/>
        <w:rPr>
          <w:color w:val="000000" w:themeColor="text1"/>
        </w:rPr>
      </w:pPr>
      <w:r w:rsidRPr="00C7509A">
        <w:rPr>
          <w:color w:val="000000"/>
          <w:u w:val="single"/>
        </w:rPr>
        <w:t>Муниципальн</w:t>
      </w:r>
      <w:r w:rsidR="00C7509A" w:rsidRPr="00C7509A">
        <w:rPr>
          <w:color w:val="000000"/>
          <w:u w:val="single"/>
        </w:rPr>
        <w:t>ое</w:t>
      </w:r>
      <w:r w:rsidRPr="00C7509A">
        <w:rPr>
          <w:color w:val="000000"/>
          <w:u w:val="single"/>
        </w:rPr>
        <w:t xml:space="preserve"> </w:t>
      </w:r>
      <w:r w:rsidR="00C7509A" w:rsidRPr="00276FDC">
        <w:rPr>
          <w:color w:val="000000" w:themeColor="text1"/>
          <w:u w:val="single"/>
        </w:rPr>
        <w:t>образование Столбовский сельсовет</w:t>
      </w:r>
      <w:r w:rsidRPr="00276FDC">
        <w:rPr>
          <w:color w:val="000000" w:themeColor="text1"/>
          <w:u w:val="single"/>
        </w:rPr>
        <w:t xml:space="preserve"> вне границ населенных пунктов</w:t>
      </w:r>
      <w:r w:rsidRPr="00276FDC">
        <w:rPr>
          <w:color w:val="000000" w:themeColor="text1"/>
        </w:rPr>
        <w:t>:</w:t>
      </w:r>
    </w:p>
    <w:p w:rsidR="003C0250" w:rsidRPr="00276FDC" w:rsidRDefault="00A10713" w:rsidP="00575469">
      <w:pPr>
        <w:pStyle w:val="afffb"/>
        <w:numPr>
          <w:ilvl w:val="0"/>
          <w:numId w:val="1"/>
        </w:numPr>
        <w:ind w:left="-284" w:firstLine="426"/>
        <w:rPr>
          <w:color w:val="000000" w:themeColor="text1"/>
        </w:rPr>
      </w:pPr>
      <w:r w:rsidRPr="00276FDC">
        <w:rPr>
          <w:color w:val="000000" w:themeColor="text1"/>
        </w:rPr>
        <w:t xml:space="preserve">автодорожный мост – </w:t>
      </w:r>
      <w:r w:rsidR="00C7509A" w:rsidRPr="00276FDC">
        <w:rPr>
          <w:color w:val="000000" w:themeColor="text1"/>
        </w:rPr>
        <w:t>4</w:t>
      </w:r>
      <w:r w:rsidRPr="00276FDC">
        <w:rPr>
          <w:color w:val="000000" w:themeColor="text1"/>
        </w:rPr>
        <w:t xml:space="preserve"> объект</w:t>
      </w:r>
      <w:r w:rsidR="00C7509A" w:rsidRPr="00276FDC">
        <w:rPr>
          <w:color w:val="000000" w:themeColor="text1"/>
        </w:rPr>
        <w:t>а;</w:t>
      </w:r>
    </w:p>
    <w:p w:rsidR="003C0250" w:rsidRPr="00276FDC" w:rsidRDefault="00C7509A" w:rsidP="00575469">
      <w:pPr>
        <w:pStyle w:val="a3"/>
        <w:spacing w:before="0" w:after="0"/>
        <w:ind w:left="-284" w:firstLine="426"/>
        <w:rPr>
          <w:color w:val="000000" w:themeColor="text1"/>
        </w:rPr>
      </w:pPr>
      <w:r w:rsidRPr="00276FDC">
        <w:rPr>
          <w:color w:val="000000" w:themeColor="text1"/>
          <w:u w:val="single"/>
        </w:rPr>
        <w:t>с. Столбово</w:t>
      </w:r>
      <w:r w:rsidR="00A10713" w:rsidRPr="00276FDC">
        <w:rPr>
          <w:color w:val="000000" w:themeColor="text1"/>
        </w:rPr>
        <w:t>:</w:t>
      </w:r>
    </w:p>
    <w:p w:rsidR="00C7509A" w:rsidRPr="00276FDC" w:rsidRDefault="00C7509A" w:rsidP="00575469">
      <w:pPr>
        <w:pStyle w:val="afffb"/>
        <w:numPr>
          <w:ilvl w:val="0"/>
          <w:numId w:val="1"/>
        </w:numPr>
        <w:ind w:left="-284" w:firstLine="426"/>
        <w:rPr>
          <w:color w:val="000000" w:themeColor="text1"/>
        </w:rPr>
      </w:pPr>
      <w:r w:rsidRPr="00276FDC">
        <w:rPr>
          <w:color w:val="000000" w:themeColor="text1"/>
        </w:rPr>
        <w:t>автодорожный мост – 5 объектов;</w:t>
      </w:r>
    </w:p>
    <w:p w:rsidR="003C0250" w:rsidRPr="00276FDC" w:rsidRDefault="00A10713" w:rsidP="00575469">
      <w:pPr>
        <w:pStyle w:val="a3"/>
        <w:spacing w:before="0" w:after="0"/>
        <w:ind w:left="-284" w:firstLine="426"/>
        <w:rPr>
          <w:color w:val="000000" w:themeColor="text1"/>
        </w:rPr>
      </w:pPr>
      <w:r w:rsidRPr="00276FDC">
        <w:rPr>
          <w:color w:val="000000" w:themeColor="text1"/>
          <w:u w:val="single"/>
        </w:rPr>
        <w:t xml:space="preserve">с. </w:t>
      </w:r>
      <w:r w:rsidR="00C7509A" w:rsidRPr="00276FDC">
        <w:rPr>
          <w:color w:val="000000" w:themeColor="text1"/>
          <w:u w:val="single"/>
        </w:rPr>
        <w:t>Дресвянка</w:t>
      </w:r>
      <w:r w:rsidRPr="00276FDC">
        <w:rPr>
          <w:color w:val="000000" w:themeColor="text1"/>
        </w:rPr>
        <w:t>:</w:t>
      </w:r>
    </w:p>
    <w:p w:rsidR="00C7509A" w:rsidRPr="00276FDC" w:rsidRDefault="00C7509A" w:rsidP="00575469">
      <w:pPr>
        <w:pStyle w:val="afffb"/>
        <w:numPr>
          <w:ilvl w:val="0"/>
          <w:numId w:val="1"/>
        </w:numPr>
        <w:ind w:left="-284" w:firstLine="426"/>
        <w:rPr>
          <w:color w:val="000000" w:themeColor="text1"/>
        </w:rPr>
      </w:pPr>
      <w:r w:rsidRPr="00276FDC">
        <w:rPr>
          <w:color w:val="000000" w:themeColor="text1"/>
        </w:rPr>
        <w:t>автодорожный мост – 1 объект.</w:t>
      </w:r>
    </w:p>
    <w:p w:rsidR="005F62F1" w:rsidRPr="005F62F1" w:rsidRDefault="005F62F1" w:rsidP="00575469">
      <w:pPr>
        <w:pStyle w:val="afffb"/>
        <w:ind w:left="-284" w:firstLine="426"/>
        <w:rPr>
          <w:color w:val="000000" w:themeColor="text1"/>
        </w:rPr>
      </w:pPr>
      <w:r w:rsidRPr="005F62F1">
        <w:rPr>
          <w:color w:val="000000" w:themeColor="text1"/>
        </w:rPr>
        <w:t>Автозаправочные станции и станции технического обслуживания на территории поселения отсутствуют.</w:t>
      </w:r>
    </w:p>
    <w:p w:rsidR="003C0250" w:rsidRPr="0070777A" w:rsidRDefault="00A10713" w:rsidP="00575469">
      <w:pPr>
        <w:pStyle w:val="Heading3"/>
        <w:spacing w:before="0" w:after="0"/>
        <w:ind w:left="-284" w:firstLine="426"/>
      </w:pPr>
      <w:bookmarkStart w:id="40" w:name="_Toc307839538"/>
      <w:bookmarkStart w:id="41" w:name="_Toc109919830"/>
      <w:r w:rsidRPr="0070777A">
        <w:rPr>
          <w:color w:val="000000"/>
          <w:sz w:val="24"/>
          <w:szCs w:val="24"/>
        </w:rPr>
        <w:lastRenderedPageBreak/>
        <w:t>2.</w:t>
      </w:r>
      <w:r w:rsidR="00D67AF4">
        <w:rPr>
          <w:color w:val="000000"/>
          <w:sz w:val="24"/>
          <w:szCs w:val="24"/>
        </w:rPr>
        <w:t>8</w:t>
      </w:r>
      <w:r w:rsidRPr="0070777A">
        <w:rPr>
          <w:color w:val="000000"/>
          <w:sz w:val="24"/>
          <w:szCs w:val="24"/>
        </w:rPr>
        <w:t>.2 Улично-дорожная сеть</w:t>
      </w:r>
      <w:bookmarkEnd w:id="40"/>
      <w:bookmarkEnd w:id="41"/>
    </w:p>
    <w:p w:rsidR="003C0250" w:rsidRPr="0070777A" w:rsidRDefault="00A10713" w:rsidP="00575469">
      <w:pPr>
        <w:pStyle w:val="a3"/>
        <w:spacing w:before="0" w:after="0"/>
        <w:ind w:left="-284" w:firstLine="426"/>
      </w:pPr>
      <w:r w:rsidRPr="0070777A">
        <w:rPr>
          <w:color w:val="000000"/>
        </w:rPr>
        <w:t>Основные показатели существующей улично-дорожной сети населенных пунктов муниципального о</w:t>
      </w:r>
      <w:r w:rsidR="0070777A" w:rsidRPr="0070777A">
        <w:rPr>
          <w:color w:val="000000"/>
        </w:rPr>
        <w:t>бразования</w:t>
      </w:r>
      <w:r w:rsidRPr="0070777A">
        <w:rPr>
          <w:color w:val="000000"/>
        </w:rPr>
        <w:t xml:space="preserve"> </w:t>
      </w:r>
      <w:r w:rsidR="0070777A" w:rsidRPr="0070777A">
        <w:rPr>
          <w:color w:val="000000"/>
        </w:rPr>
        <w:t>Столбовский сельсовет</w:t>
      </w:r>
      <w:r w:rsidRPr="0070777A">
        <w:rPr>
          <w:color w:val="000000"/>
        </w:rPr>
        <w:t xml:space="preserve"> приведены в таблице 1</w:t>
      </w:r>
      <w:r w:rsidR="00A133F9">
        <w:rPr>
          <w:color w:val="000000"/>
        </w:rPr>
        <w:t>1</w:t>
      </w:r>
      <w:r w:rsidRPr="0070777A">
        <w:rPr>
          <w:color w:val="000000"/>
        </w:rPr>
        <w:t>.</w:t>
      </w:r>
    </w:p>
    <w:p w:rsidR="003C0250" w:rsidRPr="0070777A" w:rsidRDefault="00A10713">
      <w:pPr>
        <w:pStyle w:val="affff1"/>
      </w:pPr>
      <w:r w:rsidRPr="0070777A">
        <w:rPr>
          <w:color w:val="000000"/>
          <w:sz w:val="20"/>
        </w:rPr>
        <w:t xml:space="preserve"> </w:t>
      </w:r>
      <w:bookmarkStart w:id="42" w:name="_Ref405891056"/>
      <w:bookmarkStart w:id="43" w:name="_Ref288027882"/>
      <w:r w:rsidRPr="0070777A">
        <w:rPr>
          <w:color w:val="000000"/>
          <w:sz w:val="20"/>
        </w:rPr>
        <w:t xml:space="preserve">Таблица </w:t>
      </w:r>
      <w:bookmarkEnd w:id="42"/>
      <w:r w:rsidRPr="0070777A">
        <w:rPr>
          <w:color w:val="000000"/>
          <w:sz w:val="20"/>
        </w:rPr>
        <w:t>1</w:t>
      </w:r>
      <w:r w:rsidR="00A133F9">
        <w:rPr>
          <w:color w:val="000000"/>
          <w:sz w:val="20"/>
        </w:rPr>
        <w:t>1</w:t>
      </w:r>
      <w:r w:rsidRPr="0070777A">
        <w:rPr>
          <w:color w:val="000000"/>
          <w:sz w:val="20"/>
        </w:rPr>
        <w:t xml:space="preserve"> Основные показатели существующей улично-дорожной сети</w:t>
      </w:r>
      <w:bookmarkEnd w:id="43"/>
    </w:p>
    <w:tbl>
      <w:tblPr>
        <w:tblW w:w="8894" w:type="dxa"/>
        <w:jc w:val="center"/>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2068"/>
        <w:gridCol w:w="1862"/>
        <w:gridCol w:w="2274"/>
        <w:gridCol w:w="1862"/>
      </w:tblGrid>
      <w:tr w:rsidR="0070777A" w:rsidRPr="0070777A" w:rsidTr="00AA6F1A">
        <w:trPr>
          <w:trHeight w:val="524"/>
          <w:jc w:val="center"/>
        </w:trPr>
        <w:tc>
          <w:tcPr>
            <w:tcW w:w="828" w:type="dxa"/>
          </w:tcPr>
          <w:p w:rsidR="0070777A" w:rsidRPr="0070777A" w:rsidRDefault="0070777A" w:rsidP="00754D36">
            <w:pPr>
              <w:rPr>
                <w:b/>
                <w:sz w:val="20"/>
                <w:szCs w:val="20"/>
              </w:rPr>
            </w:pPr>
            <w:r w:rsidRPr="0070777A">
              <w:rPr>
                <w:b/>
                <w:sz w:val="20"/>
                <w:szCs w:val="20"/>
              </w:rPr>
              <w:t>№ п/п</w:t>
            </w:r>
          </w:p>
        </w:tc>
        <w:tc>
          <w:tcPr>
            <w:tcW w:w="2068" w:type="dxa"/>
          </w:tcPr>
          <w:p w:rsidR="0070777A" w:rsidRPr="0070777A" w:rsidRDefault="0070777A" w:rsidP="00754D36">
            <w:pPr>
              <w:rPr>
                <w:b/>
                <w:sz w:val="20"/>
                <w:szCs w:val="20"/>
              </w:rPr>
            </w:pPr>
            <w:r w:rsidRPr="0070777A">
              <w:rPr>
                <w:b/>
                <w:sz w:val="20"/>
                <w:szCs w:val="20"/>
              </w:rPr>
              <w:t>Наименование объекта дорожно- транспортной сети (улицы)</w:t>
            </w:r>
          </w:p>
        </w:tc>
        <w:tc>
          <w:tcPr>
            <w:tcW w:w="1862" w:type="dxa"/>
          </w:tcPr>
          <w:p w:rsidR="0070777A" w:rsidRPr="0070777A" w:rsidRDefault="0070777A" w:rsidP="00754D36">
            <w:pPr>
              <w:rPr>
                <w:b/>
                <w:sz w:val="20"/>
                <w:szCs w:val="20"/>
              </w:rPr>
            </w:pPr>
            <w:r w:rsidRPr="0070777A">
              <w:rPr>
                <w:b/>
                <w:sz w:val="20"/>
                <w:szCs w:val="20"/>
              </w:rPr>
              <w:t>Ширина улиц, проездов в красных линиях (м).</w:t>
            </w:r>
          </w:p>
        </w:tc>
        <w:tc>
          <w:tcPr>
            <w:tcW w:w="2274" w:type="dxa"/>
          </w:tcPr>
          <w:p w:rsidR="0070777A" w:rsidRPr="0070777A" w:rsidRDefault="0070777A" w:rsidP="00754D36">
            <w:pPr>
              <w:rPr>
                <w:b/>
                <w:sz w:val="20"/>
                <w:szCs w:val="20"/>
              </w:rPr>
            </w:pPr>
            <w:r w:rsidRPr="0070777A">
              <w:rPr>
                <w:b/>
                <w:sz w:val="20"/>
                <w:szCs w:val="20"/>
              </w:rPr>
              <w:t>Протяженность улиц, проездов (км).</w:t>
            </w:r>
          </w:p>
        </w:tc>
        <w:tc>
          <w:tcPr>
            <w:tcW w:w="1862" w:type="dxa"/>
          </w:tcPr>
          <w:p w:rsidR="0070777A" w:rsidRPr="0070777A" w:rsidRDefault="0070777A" w:rsidP="00754D36">
            <w:pPr>
              <w:rPr>
                <w:b/>
                <w:sz w:val="20"/>
                <w:szCs w:val="20"/>
              </w:rPr>
            </w:pPr>
            <w:r w:rsidRPr="0070777A">
              <w:rPr>
                <w:b/>
                <w:sz w:val="20"/>
                <w:szCs w:val="20"/>
              </w:rPr>
              <w:t xml:space="preserve">Тип покрытия, наличие тротуара </w:t>
            </w:r>
          </w:p>
        </w:tc>
      </w:tr>
      <w:tr w:rsidR="0070777A" w:rsidRPr="0070777A" w:rsidTr="00AA6F1A">
        <w:trPr>
          <w:trHeight w:val="241"/>
          <w:jc w:val="center"/>
        </w:trPr>
        <w:tc>
          <w:tcPr>
            <w:tcW w:w="8894" w:type="dxa"/>
            <w:gridSpan w:val="5"/>
          </w:tcPr>
          <w:p w:rsidR="0070777A" w:rsidRPr="0070777A" w:rsidRDefault="0070777A" w:rsidP="00754D36">
            <w:pPr>
              <w:jc w:val="center"/>
              <w:rPr>
                <w:b/>
                <w:sz w:val="20"/>
                <w:szCs w:val="20"/>
              </w:rPr>
            </w:pPr>
            <w:r w:rsidRPr="0070777A">
              <w:rPr>
                <w:b/>
                <w:sz w:val="20"/>
                <w:szCs w:val="20"/>
              </w:rPr>
              <w:t>с. Дресвянка</w:t>
            </w:r>
          </w:p>
        </w:tc>
      </w:tr>
      <w:tr w:rsidR="0070777A" w:rsidRPr="0070777A" w:rsidTr="00AA6F1A">
        <w:trPr>
          <w:trHeight w:val="274"/>
          <w:jc w:val="center"/>
        </w:trPr>
        <w:tc>
          <w:tcPr>
            <w:tcW w:w="828" w:type="dxa"/>
          </w:tcPr>
          <w:p w:rsidR="0070777A" w:rsidRPr="0070777A" w:rsidRDefault="0070777A" w:rsidP="00754D36">
            <w:pPr>
              <w:jc w:val="right"/>
              <w:rPr>
                <w:sz w:val="20"/>
                <w:szCs w:val="20"/>
              </w:rPr>
            </w:pPr>
            <w:r w:rsidRPr="0070777A">
              <w:rPr>
                <w:sz w:val="20"/>
                <w:szCs w:val="20"/>
              </w:rPr>
              <w:t>1</w:t>
            </w:r>
          </w:p>
        </w:tc>
        <w:tc>
          <w:tcPr>
            <w:tcW w:w="2068" w:type="dxa"/>
          </w:tcPr>
          <w:p w:rsidR="0070777A" w:rsidRPr="0070777A" w:rsidRDefault="0070777A" w:rsidP="00754D36">
            <w:pPr>
              <w:rPr>
                <w:sz w:val="20"/>
                <w:szCs w:val="20"/>
              </w:rPr>
            </w:pPr>
            <w:r w:rsidRPr="0070777A">
              <w:rPr>
                <w:sz w:val="20"/>
                <w:szCs w:val="20"/>
              </w:rPr>
              <w:t>Ул.Школьная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A160A9" w:rsidP="00754D36">
            <w:pPr>
              <w:jc w:val="center"/>
              <w:rPr>
                <w:sz w:val="20"/>
                <w:szCs w:val="20"/>
              </w:rPr>
            </w:pPr>
            <w:r>
              <w:rPr>
                <w:sz w:val="20"/>
                <w:szCs w:val="20"/>
              </w:rPr>
              <w:t>1,</w:t>
            </w:r>
            <w:r w:rsidR="0070777A" w:rsidRPr="0070777A">
              <w:rPr>
                <w:sz w:val="20"/>
                <w:szCs w:val="20"/>
              </w:rPr>
              <w:t>5</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2</w:t>
            </w:r>
          </w:p>
        </w:tc>
        <w:tc>
          <w:tcPr>
            <w:tcW w:w="2068" w:type="dxa"/>
          </w:tcPr>
          <w:p w:rsidR="0070777A" w:rsidRPr="0070777A" w:rsidRDefault="0070777A" w:rsidP="00754D36">
            <w:pPr>
              <w:rPr>
                <w:sz w:val="20"/>
                <w:szCs w:val="20"/>
              </w:rPr>
            </w:pPr>
            <w:r w:rsidRPr="0070777A">
              <w:rPr>
                <w:sz w:val="20"/>
                <w:szCs w:val="20"/>
              </w:rPr>
              <w:t>Ул.Степная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A160A9" w:rsidP="00754D36">
            <w:pPr>
              <w:jc w:val="center"/>
              <w:rPr>
                <w:sz w:val="20"/>
                <w:szCs w:val="20"/>
              </w:rPr>
            </w:pPr>
            <w:r>
              <w:rPr>
                <w:sz w:val="20"/>
                <w:szCs w:val="20"/>
              </w:rPr>
              <w:t>1,</w:t>
            </w:r>
            <w:r w:rsidR="0070777A" w:rsidRPr="0070777A">
              <w:rPr>
                <w:sz w:val="20"/>
                <w:szCs w:val="20"/>
              </w:rPr>
              <w:t>5</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1"/>
          <w:jc w:val="center"/>
        </w:trPr>
        <w:tc>
          <w:tcPr>
            <w:tcW w:w="828" w:type="dxa"/>
          </w:tcPr>
          <w:p w:rsidR="0070777A" w:rsidRPr="0070777A" w:rsidRDefault="0070777A" w:rsidP="00754D36">
            <w:pPr>
              <w:jc w:val="right"/>
              <w:rPr>
                <w:sz w:val="20"/>
                <w:szCs w:val="20"/>
              </w:rPr>
            </w:pPr>
            <w:r w:rsidRPr="0070777A">
              <w:rPr>
                <w:sz w:val="20"/>
                <w:szCs w:val="20"/>
              </w:rPr>
              <w:t>3</w:t>
            </w:r>
          </w:p>
        </w:tc>
        <w:tc>
          <w:tcPr>
            <w:tcW w:w="2068" w:type="dxa"/>
          </w:tcPr>
          <w:p w:rsidR="0070777A" w:rsidRPr="0070777A" w:rsidRDefault="0070777A" w:rsidP="00754D36">
            <w:pPr>
              <w:rPr>
                <w:sz w:val="20"/>
                <w:szCs w:val="20"/>
              </w:rPr>
            </w:pPr>
            <w:r w:rsidRPr="0070777A">
              <w:rPr>
                <w:sz w:val="20"/>
                <w:szCs w:val="20"/>
              </w:rPr>
              <w:t>Ул.Речная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A160A9">
            <w:pPr>
              <w:jc w:val="center"/>
              <w:rPr>
                <w:sz w:val="20"/>
                <w:szCs w:val="20"/>
              </w:rPr>
            </w:pPr>
            <w:r w:rsidRPr="0070777A">
              <w:rPr>
                <w:sz w:val="20"/>
                <w:szCs w:val="20"/>
              </w:rPr>
              <w:t>3</w:t>
            </w:r>
            <w:r w:rsidR="00A160A9">
              <w:rPr>
                <w:sz w:val="20"/>
                <w:szCs w:val="20"/>
              </w:rPr>
              <w:t>,</w:t>
            </w:r>
            <w:r w:rsidRPr="0070777A">
              <w:rPr>
                <w:sz w:val="20"/>
                <w:szCs w:val="20"/>
              </w:rPr>
              <w:t>0</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4</w:t>
            </w:r>
          </w:p>
        </w:tc>
        <w:tc>
          <w:tcPr>
            <w:tcW w:w="2068" w:type="dxa"/>
          </w:tcPr>
          <w:p w:rsidR="0070777A" w:rsidRPr="0070777A" w:rsidRDefault="0070777A" w:rsidP="00754D36">
            <w:pPr>
              <w:rPr>
                <w:sz w:val="20"/>
                <w:szCs w:val="20"/>
              </w:rPr>
            </w:pPr>
            <w:r w:rsidRPr="0070777A">
              <w:rPr>
                <w:sz w:val="20"/>
                <w:szCs w:val="20"/>
              </w:rPr>
              <w:t>Ул.Рабочая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A160A9">
            <w:pPr>
              <w:jc w:val="center"/>
              <w:rPr>
                <w:sz w:val="20"/>
                <w:szCs w:val="20"/>
              </w:rPr>
            </w:pPr>
            <w:r w:rsidRPr="0070777A">
              <w:rPr>
                <w:sz w:val="20"/>
                <w:szCs w:val="20"/>
              </w:rPr>
              <w:t>1</w:t>
            </w:r>
            <w:r w:rsidR="00A160A9">
              <w:rPr>
                <w:sz w:val="20"/>
                <w:szCs w:val="20"/>
              </w:rPr>
              <w:t>,</w:t>
            </w:r>
            <w:r w:rsidRPr="0070777A">
              <w:rPr>
                <w:sz w:val="20"/>
                <w:szCs w:val="20"/>
              </w:rPr>
              <w:t>5</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5</w:t>
            </w:r>
          </w:p>
        </w:tc>
        <w:tc>
          <w:tcPr>
            <w:tcW w:w="2068" w:type="dxa"/>
          </w:tcPr>
          <w:p w:rsidR="0070777A" w:rsidRPr="0070777A" w:rsidRDefault="0070777A" w:rsidP="00754D36">
            <w:pPr>
              <w:rPr>
                <w:sz w:val="20"/>
                <w:szCs w:val="20"/>
              </w:rPr>
            </w:pPr>
            <w:r w:rsidRPr="0070777A">
              <w:rPr>
                <w:sz w:val="20"/>
                <w:szCs w:val="20"/>
              </w:rPr>
              <w:t>Ул.Приозерная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A160A9">
            <w:pPr>
              <w:jc w:val="center"/>
              <w:rPr>
                <w:sz w:val="20"/>
                <w:szCs w:val="20"/>
              </w:rPr>
            </w:pPr>
            <w:r w:rsidRPr="0070777A">
              <w:rPr>
                <w:sz w:val="20"/>
                <w:szCs w:val="20"/>
              </w:rPr>
              <w:t>2</w:t>
            </w:r>
            <w:r w:rsidR="00A160A9">
              <w:rPr>
                <w:sz w:val="20"/>
                <w:szCs w:val="20"/>
              </w:rPr>
              <w:t>,</w:t>
            </w:r>
            <w:r w:rsidRPr="0070777A">
              <w:rPr>
                <w:sz w:val="20"/>
                <w:szCs w:val="20"/>
              </w:rPr>
              <w:t>0</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1"/>
          <w:jc w:val="center"/>
        </w:trPr>
        <w:tc>
          <w:tcPr>
            <w:tcW w:w="828" w:type="dxa"/>
          </w:tcPr>
          <w:p w:rsidR="0070777A" w:rsidRPr="0070777A" w:rsidRDefault="0070777A" w:rsidP="00754D36">
            <w:pPr>
              <w:jc w:val="right"/>
              <w:rPr>
                <w:sz w:val="20"/>
                <w:szCs w:val="20"/>
              </w:rPr>
            </w:pPr>
            <w:r w:rsidRPr="0070777A">
              <w:rPr>
                <w:sz w:val="20"/>
                <w:szCs w:val="20"/>
              </w:rPr>
              <w:t>6</w:t>
            </w:r>
          </w:p>
        </w:tc>
        <w:tc>
          <w:tcPr>
            <w:tcW w:w="2068" w:type="dxa"/>
          </w:tcPr>
          <w:p w:rsidR="0070777A" w:rsidRPr="0070777A" w:rsidRDefault="0070777A" w:rsidP="00754D36">
            <w:pPr>
              <w:rPr>
                <w:sz w:val="20"/>
                <w:szCs w:val="20"/>
              </w:rPr>
            </w:pPr>
            <w:r w:rsidRPr="0070777A">
              <w:rPr>
                <w:sz w:val="20"/>
                <w:szCs w:val="20"/>
              </w:rPr>
              <w:t>Ул.Пионерская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A160A9" w:rsidP="00754D36">
            <w:pPr>
              <w:jc w:val="center"/>
              <w:rPr>
                <w:sz w:val="20"/>
                <w:szCs w:val="20"/>
              </w:rPr>
            </w:pPr>
            <w:r>
              <w:rPr>
                <w:sz w:val="20"/>
                <w:szCs w:val="20"/>
              </w:rPr>
              <w:t>2,</w:t>
            </w:r>
            <w:r w:rsidR="0070777A" w:rsidRPr="0070777A">
              <w:rPr>
                <w:sz w:val="20"/>
                <w:szCs w:val="20"/>
              </w:rPr>
              <w:t>0</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7</w:t>
            </w:r>
          </w:p>
        </w:tc>
        <w:tc>
          <w:tcPr>
            <w:tcW w:w="2068" w:type="dxa"/>
          </w:tcPr>
          <w:p w:rsidR="0070777A" w:rsidRPr="0070777A" w:rsidRDefault="0070777A" w:rsidP="00754D36">
            <w:pPr>
              <w:rPr>
                <w:sz w:val="20"/>
                <w:szCs w:val="20"/>
              </w:rPr>
            </w:pPr>
            <w:r w:rsidRPr="0070777A">
              <w:rPr>
                <w:sz w:val="20"/>
                <w:szCs w:val="20"/>
              </w:rPr>
              <w:t>Ул.Партизанская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A160A9">
            <w:pPr>
              <w:jc w:val="center"/>
              <w:rPr>
                <w:sz w:val="20"/>
                <w:szCs w:val="20"/>
              </w:rPr>
            </w:pPr>
            <w:r w:rsidRPr="0070777A">
              <w:rPr>
                <w:sz w:val="20"/>
                <w:szCs w:val="20"/>
              </w:rPr>
              <w:t>1</w:t>
            </w:r>
            <w:r w:rsidR="00A160A9">
              <w:rPr>
                <w:sz w:val="20"/>
                <w:szCs w:val="20"/>
              </w:rPr>
              <w:t>,</w:t>
            </w:r>
            <w:r w:rsidRPr="0070777A">
              <w:rPr>
                <w:sz w:val="20"/>
                <w:szCs w:val="20"/>
              </w:rPr>
              <w:t>5</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8</w:t>
            </w:r>
          </w:p>
        </w:tc>
        <w:tc>
          <w:tcPr>
            <w:tcW w:w="2068" w:type="dxa"/>
          </w:tcPr>
          <w:p w:rsidR="0070777A" w:rsidRPr="0070777A" w:rsidRDefault="0070777A" w:rsidP="00754D36">
            <w:pPr>
              <w:rPr>
                <w:sz w:val="20"/>
                <w:szCs w:val="20"/>
              </w:rPr>
            </w:pPr>
            <w:r w:rsidRPr="0070777A">
              <w:rPr>
                <w:sz w:val="20"/>
                <w:szCs w:val="20"/>
              </w:rPr>
              <w:t>Ул.Береговая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A160A9">
            <w:pPr>
              <w:jc w:val="center"/>
              <w:rPr>
                <w:sz w:val="20"/>
                <w:szCs w:val="20"/>
              </w:rPr>
            </w:pPr>
            <w:r w:rsidRPr="0070777A">
              <w:rPr>
                <w:sz w:val="20"/>
                <w:szCs w:val="20"/>
              </w:rPr>
              <w:t>1</w:t>
            </w:r>
            <w:r w:rsidR="00A160A9">
              <w:rPr>
                <w:sz w:val="20"/>
                <w:szCs w:val="20"/>
              </w:rPr>
              <w:t>,</w:t>
            </w:r>
            <w:r w:rsidRPr="0070777A">
              <w:rPr>
                <w:sz w:val="20"/>
                <w:szCs w:val="20"/>
              </w:rPr>
              <w:t>0</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1"/>
          <w:jc w:val="center"/>
        </w:trPr>
        <w:tc>
          <w:tcPr>
            <w:tcW w:w="828" w:type="dxa"/>
          </w:tcPr>
          <w:p w:rsidR="0070777A" w:rsidRPr="0070777A" w:rsidRDefault="0070777A" w:rsidP="00754D36">
            <w:pPr>
              <w:jc w:val="right"/>
              <w:rPr>
                <w:sz w:val="20"/>
                <w:szCs w:val="20"/>
              </w:rPr>
            </w:pPr>
            <w:r w:rsidRPr="0070777A">
              <w:rPr>
                <w:sz w:val="20"/>
                <w:szCs w:val="20"/>
              </w:rPr>
              <w:t>9</w:t>
            </w:r>
          </w:p>
        </w:tc>
        <w:tc>
          <w:tcPr>
            <w:tcW w:w="2068" w:type="dxa"/>
          </w:tcPr>
          <w:p w:rsidR="0070777A" w:rsidRPr="0070777A" w:rsidRDefault="0070777A" w:rsidP="00754D36">
            <w:pPr>
              <w:rPr>
                <w:sz w:val="20"/>
                <w:szCs w:val="20"/>
              </w:rPr>
            </w:pPr>
            <w:r w:rsidRPr="0070777A">
              <w:rPr>
                <w:sz w:val="20"/>
                <w:szCs w:val="20"/>
              </w:rPr>
              <w:t>Пер.Обской 2</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A160A9">
            <w:pPr>
              <w:jc w:val="center"/>
              <w:rPr>
                <w:sz w:val="20"/>
                <w:szCs w:val="20"/>
              </w:rPr>
            </w:pPr>
            <w:r w:rsidRPr="0070777A">
              <w:rPr>
                <w:sz w:val="20"/>
                <w:szCs w:val="20"/>
              </w:rPr>
              <w:t>0</w:t>
            </w:r>
            <w:r w:rsidR="00A160A9">
              <w:rPr>
                <w:sz w:val="20"/>
                <w:szCs w:val="20"/>
              </w:rPr>
              <w:t>,</w:t>
            </w:r>
            <w:r w:rsidRPr="0070777A">
              <w:rPr>
                <w:sz w:val="20"/>
                <w:szCs w:val="20"/>
              </w:rPr>
              <w:t>7</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10</w:t>
            </w:r>
          </w:p>
        </w:tc>
        <w:tc>
          <w:tcPr>
            <w:tcW w:w="2068" w:type="dxa"/>
          </w:tcPr>
          <w:p w:rsidR="0070777A" w:rsidRPr="0070777A" w:rsidRDefault="0070777A" w:rsidP="00754D36">
            <w:pPr>
              <w:rPr>
                <w:sz w:val="20"/>
                <w:szCs w:val="20"/>
              </w:rPr>
            </w:pPr>
            <w:r w:rsidRPr="0070777A">
              <w:rPr>
                <w:sz w:val="20"/>
                <w:szCs w:val="20"/>
              </w:rPr>
              <w:t>Пер.Обской 1</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A160A9">
            <w:pPr>
              <w:jc w:val="center"/>
              <w:rPr>
                <w:sz w:val="20"/>
                <w:szCs w:val="20"/>
              </w:rPr>
            </w:pPr>
            <w:r w:rsidRPr="0070777A">
              <w:rPr>
                <w:sz w:val="20"/>
                <w:szCs w:val="20"/>
              </w:rPr>
              <w:t>0</w:t>
            </w:r>
            <w:r w:rsidR="00A160A9">
              <w:rPr>
                <w:sz w:val="20"/>
                <w:szCs w:val="20"/>
              </w:rPr>
              <w:t>,</w:t>
            </w:r>
            <w:r w:rsidRPr="0070777A">
              <w:rPr>
                <w:sz w:val="20"/>
                <w:szCs w:val="20"/>
              </w:rPr>
              <w:t>8</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1"/>
          <w:jc w:val="center"/>
        </w:trPr>
        <w:tc>
          <w:tcPr>
            <w:tcW w:w="828" w:type="dxa"/>
          </w:tcPr>
          <w:p w:rsidR="0070777A" w:rsidRPr="0070777A" w:rsidRDefault="0070777A" w:rsidP="00754D36">
            <w:pPr>
              <w:jc w:val="right"/>
              <w:rPr>
                <w:sz w:val="20"/>
                <w:szCs w:val="20"/>
              </w:rPr>
            </w:pPr>
            <w:r w:rsidRPr="0070777A">
              <w:rPr>
                <w:sz w:val="20"/>
                <w:szCs w:val="20"/>
              </w:rPr>
              <w:t>11</w:t>
            </w:r>
          </w:p>
        </w:tc>
        <w:tc>
          <w:tcPr>
            <w:tcW w:w="2068" w:type="dxa"/>
          </w:tcPr>
          <w:p w:rsidR="0070777A" w:rsidRPr="0070777A" w:rsidRDefault="0070777A" w:rsidP="00754D36">
            <w:pPr>
              <w:rPr>
                <w:sz w:val="20"/>
                <w:szCs w:val="20"/>
              </w:rPr>
            </w:pPr>
            <w:r w:rsidRPr="0070777A">
              <w:rPr>
                <w:sz w:val="20"/>
                <w:szCs w:val="20"/>
              </w:rPr>
              <w:t>Пер.Лесной</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A160A9">
            <w:pPr>
              <w:jc w:val="center"/>
              <w:rPr>
                <w:sz w:val="20"/>
                <w:szCs w:val="20"/>
              </w:rPr>
            </w:pPr>
            <w:r w:rsidRPr="0070777A">
              <w:rPr>
                <w:sz w:val="20"/>
                <w:szCs w:val="20"/>
              </w:rPr>
              <w:t>0</w:t>
            </w:r>
            <w:r w:rsidR="00A160A9">
              <w:rPr>
                <w:sz w:val="20"/>
                <w:szCs w:val="20"/>
              </w:rPr>
              <w:t>,</w:t>
            </w:r>
            <w:r w:rsidRPr="0070777A">
              <w:rPr>
                <w:sz w:val="20"/>
                <w:szCs w:val="20"/>
              </w:rPr>
              <w:t>8</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12</w:t>
            </w:r>
          </w:p>
        </w:tc>
        <w:tc>
          <w:tcPr>
            <w:tcW w:w="2068" w:type="dxa"/>
          </w:tcPr>
          <w:p w:rsidR="0070777A" w:rsidRPr="0070777A" w:rsidRDefault="0070777A" w:rsidP="00754D36">
            <w:pPr>
              <w:rPr>
                <w:sz w:val="20"/>
                <w:szCs w:val="20"/>
              </w:rPr>
            </w:pPr>
            <w:r w:rsidRPr="0070777A">
              <w:rPr>
                <w:sz w:val="20"/>
                <w:szCs w:val="20"/>
              </w:rPr>
              <w:t>Пер.Красный</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A160A9">
            <w:pPr>
              <w:jc w:val="center"/>
              <w:rPr>
                <w:sz w:val="20"/>
                <w:szCs w:val="20"/>
              </w:rPr>
            </w:pPr>
            <w:r w:rsidRPr="0070777A">
              <w:rPr>
                <w:sz w:val="20"/>
                <w:szCs w:val="20"/>
              </w:rPr>
              <w:t>1</w:t>
            </w:r>
            <w:r w:rsidR="00A160A9">
              <w:rPr>
                <w:sz w:val="20"/>
                <w:szCs w:val="20"/>
              </w:rPr>
              <w:t>,</w:t>
            </w:r>
            <w:r w:rsidRPr="0070777A">
              <w:rPr>
                <w:sz w:val="20"/>
                <w:szCs w:val="20"/>
              </w:rPr>
              <w:t>0</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13</w:t>
            </w:r>
          </w:p>
        </w:tc>
        <w:tc>
          <w:tcPr>
            <w:tcW w:w="2068" w:type="dxa"/>
          </w:tcPr>
          <w:p w:rsidR="0070777A" w:rsidRPr="0070777A" w:rsidRDefault="0070777A" w:rsidP="00754D36">
            <w:pPr>
              <w:rPr>
                <w:sz w:val="20"/>
                <w:szCs w:val="20"/>
              </w:rPr>
            </w:pPr>
            <w:r w:rsidRPr="0070777A">
              <w:rPr>
                <w:sz w:val="20"/>
                <w:szCs w:val="20"/>
              </w:rPr>
              <w:t>Пер.Комсомольский</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5709CC" w:rsidP="00754D36">
            <w:pPr>
              <w:jc w:val="center"/>
              <w:rPr>
                <w:sz w:val="20"/>
                <w:szCs w:val="20"/>
              </w:rPr>
            </w:pPr>
            <w:r>
              <w:rPr>
                <w:sz w:val="20"/>
                <w:szCs w:val="20"/>
              </w:rPr>
              <w:t xml:space="preserve"> </w:t>
            </w:r>
            <w:r w:rsidR="00A160A9">
              <w:rPr>
                <w:sz w:val="20"/>
                <w:szCs w:val="20"/>
              </w:rPr>
              <w:t>0,</w:t>
            </w:r>
            <w:r w:rsidR="0070777A" w:rsidRPr="0070777A">
              <w:rPr>
                <w:sz w:val="20"/>
                <w:szCs w:val="20"/>
              </w:rPr>
              <w:t>7</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A160A9" w:rsidRPr="0070777A" w:rsidTr="00AA6F1A">
        <w:trPr>
          <w:trHeight w:val="77"/>
          <w:jc w:val="center"/>
        </w:trPr>
        <w:tc>
          <w:tcPr>
            <w:tcW w:w="4758" w:type="dxa"/>
            <w:gridSpan w:val="3"/>
          </w:tcPr>
          <w:p w:rsidR="00A160A9" w:rsidRPr="00F605E7" w:rsidRDefault="00A160A9" w:rsidP="00754D36">
            <w:pPr>
              <w:jc w:val="right"/>
              <w:rPr>
                <w:b/>
                <w:sz w:val="20"/>
                <w:szCs w:val="20"/>
              </w:rPr>
            </w:pPr>
            <w:r w:rsidRPr="00F605E7">
              <w:rPr>
                <w:b/>
                <w:sz w:val="20"/>
                <w:szCs w:val="20"/>
              </w:rPr>
              <w:t>Всего</w:t>
            </w:r>
          </w:p>
        </w:tc>
        <w:tc>
          <w:tcPr>
            <w:tcW w:w="2274" w:type="dxa"/>
          </w:tcPr>
          <w:p w:rsidR="00A160A9" w:rsidRPr="00F605E7" w:rsidRDefault="005709CC" w:rsidP="00754D36">
            <w:pPr>
              <w:jc w:val="center"/>
              <w:rPr>
                <w:b/>
                <w:sz w:val="20"/>
                <w:szCs w:val="20"/>
              </w:rPr>
            </w:pPr>
            <w:r>
              <w:rPr>
                <w:b/>
                <w:sz w:val="20"/>
                <w:szCs w:val="20"/>
              </w:rPr>
              <w:t>18</w:t>
            </w:r>
          </w:p>
        </w:tc>
        <w:tc>
          <w:tcPr>
            <w:tcW w:w="1862" w:type="dxa"/>
          </w:tcPr>
          <w:p w:rsidR="00A160A9" w:rsidRPr="0070777A" w:rsidRDefault="00A160A9" w:rsidP="00754D36">
            <w:pPr>
              <w:jc w:val="center"/>
              <w:rPr>
                <w:sz w:val="20"/>
                <w:szCs w:val="20"/>
              </w:rPr>
            </w:pPr>
          </w:p>
        </w:tc>
      </w:tr>
      <w:tr w:rsidR="0070777A" w:rsidRPr="0070777A" w:rsidTr="00AA6F1A">
        <w:trPr>
          <w:trHeight w:val="71"/>
          <w:jc w:val="center"/>
        </w:trPr>
        <w:tc>
          <w:tcPr>
            <w:tcW w:w="8894" w:type="dxa"/>
            <w:gridSpan w:val="5"/>
          </w:tcPr>
          <w:p w:rsidR="0070777A" w:rsidRPr="0070777A" w:rsidRDefault="0070777A" w:rsidP="00754D36">
            <w:pPr>
              <w:jc w:val="center"/>
              <w:rPr>
                <w:sz w:val="20"/>
                <w:szCs w:val="20"/>
              </w:rPr>
            </w:pPr>
            <w:r>
              <w:rPr>
                <w:b/>
                <w:sz w:val="20"/>
                <w:szCs w:val="20"/>
              </w:rPr>
              <w:t>с</w:t>
            </w:r>
            <w:r w:rsidRPr="0070777A">
              <w:rPr>
                <w:b/>
                <w:sz w:val="20"/>
                <w:szCs w:val="20"/>
              </w:rPr>
              <w:t>.</w:t>
            </w:r>
            <w:r>
              <w:rPr>
                <w:b/>
                <w:sz w:val="20"/>
                <w:szCs w:val="20"/>
              </w:rPr>
              <w:t xml:space="preserve"> </w:t>
            </w:r>
            <w:r w:rsidRPr="0070777A">
              <w:rPr>
                <w:b/>
                <w:sz w:val="20"/>
                <w:szCs w:val="20"/>
              </w:rPr>
              <w:t>Столбово</w:t>
            </w:r>
          </w:p>
        </w:tc>
      </w:tr>
      <w:tr w:rsidR="0070777A" w:rsidRPr="0070777A" w:rsidTr="00AA6F1A">
        <w:trPr>
          <w:trHeight w:val="71"/>
          <w:jc w:val="center"/>
        </w:trPr>
        <w:tc>
          <w:tcPr>
            <w:tcW w:w="828" w:type="dxa"/>
          </w:tcPr>
          <w:p w:rsidR="0070777A" w:rsidRPr="0070777A" w:rsidRDefault="0070777A" w:rsidP="00754D36">
            <w:pPr>
              <w:jc w:val="right"/>
              <w:rPr>
                <w:sz w:val="20"/>
                <w:szCs w:val="20"/>
              </w:rPr>
            </w:pPr>
            <w:r w:rsidRPr="0070777A">
              <w:rPr>
                <w:sz w:val="20"/>
                <w:szCs w:val="20"/>
              </w:rPr>
              <w:t>14</w:t>
            </w:r>
          </w:p>
        </w:tc>
        <w:tc>
          <w:tcPr>
            <w:tcW w:w="2068" w:type="dxa"/>
          </w:tcPr>
          <w:p w:rsidR="0070777A" w:rsidRPr="0070777A" w:rsidRDefault="0070777A" w:rsidP="00754D36">
            <w:pPr>
              <w:rPr>
                <w:sz w:val="20"/>
                <w:szCs w:val="20"/>
              </w:rPr>
            </w:pPr>
            <w:r w:rsidRPr="0070777A">
              <w:rPr>
                <w:sz w:val="20"/>
                <w:szCs w:val="20"/>
              </w:rPr>
              <w:t>Ул.Мичурина</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A160A9">
            <w:pPr>
              <w:jc w:val="center"/>
              <w:rPr>
                <w:sz w:val="20"/>
                <w:szCs w:val="20"/>
              </w:rPr>
            </w:pPr>
            <w:r w:rsidRPr="0070777A">
              <w:rPr>
                <w:sz w:val="20"/>
                <w:szCs w:val="20"/>
              </w:rPr>
              <w:t>4</w:t>
            </w:r>
            <w:r w:rsidR="00A160A9">
              <w:rPr>
                <w:sz w:val="20"/>
                <w:szCs w:val="20"/>
              </w:rPr>
              <w:t>,</w:t>
            </w:r>
            <w:r w:rsidRPr="0070777A">
              <w:rPr>
                <w:sz w:val="20"/>
                <w:szCs w:val="20"/>
              </w:rPr>
              <w:t>7</w:t>
            </w:r>
          </w:p>
        </w:tc>
        <w:tc>
          <w:tcPr>
            <w:tcW w:w="1862" w:type="dxa"/>
          </w:tcPr>
          <w:p w:rsidR="0070777A" w:rsidRPr="0070777A" w:rsidRDefault="0070777A" w:rsidP="00754D36">
            <w:pPr>
              <w:jc w:val="center"/>
              <w:rPr>
                <w:sz w:val="20"/>
                <w:szCs w:val="20"/>
              </w:rPr>
            </w:pPr>
            <w:r w:rsidRPr="0070777A">
              <w:rPr>
                <w:sz w:val="20"/>
                <w:szCs w:val="20"/>
              </w:rPr>
              <w:t>3,6 асфальт,</w:t>
            </w:r>
          </w:p>
          <w:p w:rsidR="0070777A" w:rsidRPr="0070777A" w:rsidRDefault="0070777A" w:rsidP="00754D36">
            <w:pPr>
              <w:jc w:val="center"/>
              <w:rPr>
                <w:sz w:val="20"/>
                <w:szCs w:val="20"/>
              </w:rPr>
            </w:pPr>
            <w:r w:rsidRPr="0070777A">
              <w:rPr>
                <w:sz w:val="20"/>
                <w:szCs w:val="20"/>
              </w:rPr>
              <w:t>1.1грунтовая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15</w:t>
            </w:r>
          </w:p>
        </w:tc>
        <w:tc>
          <w:tcPr>
            <w:tcW w:w="2068" w:type="dxa"/>
          </w:tcPr>
          <w:p w:rsidR="0070777A" w:rsidRPr="0070777A" w:rsidRDefault="0070777A" w:rsidP="00754D36">
            <w:pPr>
              <w:rPr>
                <w:sz w:val="20"/>
                <w:szCs w:val="20"/>
              </w:rPr>
            </w:pPr>
            <w:r w:rsidRPr="0070777A">
              <w:rPr>
                <w:sz w:val="20"/>
                <w:szCs w:val="20"/>
              </w:rPr>
              <w:t>Ул.Октябрская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754D36">
            <w:pPr>
              <w:jc w:val="center"/>
              <w:rPr>
                <w:sz w:val="20"/>
                <w:szCs w:val="20"/>
              </w:rPr>
            </w:pPr>
            <w:r w:rsidRPr="0070777A">
              <w:rPr>
                <w:sz w:val="20"/>
                <w:szCs w:val="20"/>
              </w:rPr>
              <w:t>4,5</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16</w:t>
            </w:r>
          </w:p>
        </w:tc>
        <w:tc>
          <w:tcPr>
            <w:tcW w:w="2068" w:type="dxa"/>
          </w:tcPr>
          <w:p w:rsidR="0070777A" w:rsidRPr="0070777A" w:rsidRDefault="0070777A" w:rsidP="00754D36">
            <w:pPr>
              <w:rPr>
                <w:sz w:val="20"/>
                <w:szCs w:val="20"/>
              </w:rPr>
            </w:pPr>
            <w:r w:rsidRPr="0070777A">
              <w:rPr>
                <w:sz w:val="20"/>
                <w:szCs w:val="20"/>
              </w:rPr>
              <w:t>Ул.Первомайская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754D36">
            <w:pPr>
              <w:jc w:val="center"/>
              <w:rPr>
                <w:sz w:val="20"/>
                <w:szCs w:val="20"/>
              </w:rPr>
            </w:pPr>
            <w:r w:rsidRPr="0070777A">
              <w:rPr>
                <w:sz w:val="20"/>
                <w:szCs w:val="20"/>
              </w:rPr>
              <w:t>3,1</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17</w:t>
            </w:r>
          </w:p>
        </w:tc>
        <w:tc>
          <w:tcPr>
            <w:tcW w:w="2068" w:type="dxa"/>
          </w:tcPr>
          <w:p w:rsidR="0070777A" w:rsidRPr="0070777A" w:rsidRDefault="0070777A" w:rsidP="00754D36">
            <w:pPr>
              <w:rPr>
                <w:sz w:val="20"/>
                <w:szCs w:val="20"/>
              </w:rPr>
            </w:pPr>
            <w:r w:rsidRPr="0070777A">
              <w:rPr>
                <w:sz w:val="20"/>
                <w:szCs w:val="20"/>
              </w:rPr>
              <w:t>Ул.Пионерская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754D36">
            <w:pPr>
              <w:jc w:val="center"/>
              <w:rPr>
                <w:sz w:val="20"/>
                <w:szCs w:val="20"/>
              </w:rPr>
            </w:pPr>
            <w:r w:rsidRPr="0070777A">
              <w:rPr>
                <w:sz w:val="20"/>
                <w:szCs w:val="20"/>
              </w:rPr>
              <w:t>2,1</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18</w:t>
            </w:r>
          </w:p>
        </w:tc>
        <w:tc>
          <w:tcPr>
            <w:tcW w:w="2068" w:type="dxa"/>
          </w:tcPr>
          <w:p w:rsidR="0070777A" w:rsidRPr="0070777A" w:rsidRDefault="0070777A" w:rsidP="00754D36">
            <w:pPr>
              <w:rPr>
                <w:sz w:val="20"/>
                <w:szCs w:val="20"/>
              </w:rPr>
            </w:pPr>
            <w:r w:rsidRPr="0070777A">
              <w:rPr>
                <w:sz w:val="20"/>
                <w:szCs w:val="20"/>
              </w:rPr>
              <w:t>Ул.рабочая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754D36">
            <w:pPr>
              <w:jc w:val="center"/>
              <w:rPr>
                <w:sz w:val="20"/>
                <w:szCs w:val="20"/>
              </w:rPr>
            </w:pPr>
            <w:r w:rsidRPr="0070777A">
              <w:rPr>
                <w:sz w:val="20"/>
                <w:szCs w:val="20"/>
              </w:rPr>
              <w:t>3,5</w:t>
            </w:r>
          </w:p>
        </w:tc>
        <w:tc>
          <w:tcPr>
            <w:tcW w:w="1862" w:type="dxa"/>
          </w:tcPr>
          <w:p w:rsidR="0070777A" w:rsidRPr="0070777A" w:rsidRDefault="0070777A" w:rsidP="00754D36">
            <w:pPr>
              <w:jc w:val="center"/>
              <w:rPr>
                <w:sz w:val="20"/>
                <w:szCs w:val="20"/>
              </w:rPr>
            </w:pPr>
            <w:r w:rsidRPr="0070777A">
              <w:rPr>
                <w:sz w:val="20"/>
                <w:szCs w:val="20"/>
              </w:rPr>
              <w:t>1,5асфальт;2,0 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19</w:t>
            </w:r>
          </w:p>
        </w:tc>
        <w:tc>
          <w:tcPr>
            <w:tcW w:w="2068" w:type="dxa"/>
          </w:tcPr>
          <w:p w:rsidR="0070777A" w:rsidRPr="0070777A" w:rsidRDefault="0070777A" w:rsidP="00754D36">
            <w:pPr>
              <w:rPr>
                <w:sz w:val="20"/>
                <w:szCs w:val="20"/>
              </w:rPr>
            </w:pPr>
            <w:r w:rsidRPr="0070777A">
              <w:rPr>
                <w:sz w:val="20"/>
                <w:szCs w:val="20"/>
              </w:rPr>
              <w:t>Ул.Советская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754D36">
            <w:pPr>
              <w:jc w:val="center"/>
              <w:rPr>
                <w:sz w:val="20"/>
                <w:szCs w:val="20"/>
              </w:rPr>
            </w:pPr>
            <w:r w:rsidRPr="0070777A">
              <w:rPr>
                <w:sz w:val="20"/>
                <w:szCs w:val="20"/>
              </w:rPr>
              <w:t>3,2</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20</w:t>
            </w:r>
          </w:p>
        </w:tc>
        <w:tc>
          <w:tcPr>
            <w:tcW w:w="2068" w:type="dxa"/>
          </w:tcPr>
          <w:p w:rsidR="0070777A" w:rsidRPr="0070777A" w:rsidRDefault="0070777A" w:rsidP="00754D36">
            <w:pPr>
              <w:rPr>
                <w:sz w:val="20"/>
                <w:szCs w:val="20"/>
              </w:rPr>
            </w:pPr>
            <w:r w:rsidRPr="0070777A">
              <w:rPr>
                <w:sz w:val="20"/>
                <w:szCs w:val="20"/>
              </w:rPr>
              <w:t>Ул.Чапаева</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754D36">
            <w:pPr>
              <w:jc w:val="center"/>
              <w:rPr>
                <w:sz w:val="20"/>
                <w:szCs w:val="20"/>
              </w:rPr>
            </w:pPr>
            <w:r w:rsidRPr="0070777A">
              <w:rPr>
                <w:sz w:val="20"/>
                <w:szCs w:val="20"/>
              </w:rPr>
              <w:t>2,7</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754D36">
            <w:pPr>
              <w:jc w:val="right"/>
              <w:rPr>
                <w:sz w:val="20"/>
                <w:szCs w:val="20"/>
              </w:rPr>
            </w:pPr>
            <w:r w:rsidRPr="0070777A">
              <w:rPr>
                <w:sz w:val="20"/>
                <w:szCs w:val="20"/>
              </w:rPr>
              <w:t>21</w:t>
            </w:r>
          </w:p>
        </w:tc>
        <w:tc>
          <w:tcPr>
            <w:tcW w:w="2068" w:type="dxa"/>
          </w:tcPr>
          <w:p w:rsidR="0070777A" w:rsidRPr="0070777A" w:rsidRDefault="0070777A" w:rsidP="00754D36">
            <w:pPr>
              <w:rPr>
                <w:sz w:val="20"/>
                <w:szCs w:val="20"/>
              </w:rPr>
            </w:pPr>
            <w:r w:rsidRPr="0070777A">
              <w:rPr>
                <w:sz w:val="20"/>
                <w:szCs w:val="20"/>
              </w:rPr>
              <w:t>Ул.Шевченко</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A160A9" w:rsidP="00754D36">
            <w:pPr>
              <w:jc w:val="center"/>
              <w:rPr>
                <w:sz w:val="20"/>
                <w:szCs w:val="20"/>
              </w:rPr>
            </w:pPr>
            <w:r>
              <w:rPr>
                <w:sz w:val="20"/>
                <w:szCs w:val="20"/>
              </w:rPr>
              <w:t>1,</w:t>
            </w:r>
            <w:r w:rsidR="0070777A" w:rsidRPr="0070777A">
              <w:rPr>
                <w:sz w:val="20"/>
                <w:szCs w:val="20"/>
              </w:rPr>
              <w:t>5</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A160A9" w:rsidRPr="0070777A" w:rsidTr="00AA6F1A">
        <w:trPr>
          <w:trHeight w:val="77"/>
          <w:jc w:val="center"/>
        </w:trPr>
        <w:tc>
          <w:tcPr>
            <w:tcW w:w="4758" w:type="dxa"/>
            <w:gridSpan w:val="3"/>
          </w:tcPr>
          <w:p w:rsidR="00A160A9" w:rsidRPr="005709CC" w:rsidRDefault="00A160A9" w:rsidP="00754D36">
            <w:pPr>
              <w:jc w:val="right"/>
              <w:rPr>
                <w:b/>
                <w:sz w:val="20"/>
                <w:szCs w:val="20"/>
              </w:rPr>
            </w:pPr>
            <w:r w:rsidRPr="005709CC">
              <w:rPr>
                <w:b/>
                <w:sz w:val="20"/>
                <w:szCs w:val="20"/>
              </w:rPr>
              <w:t>Всего</w:t>
            </w:r>
          </w:p>
        </w:tc>
        <w:tc>
          <w:tcPr>
            <w:tcW w:w="2274" w:type="dxa"/>
          </w:tcPr>
          <w:p w:rsidR="00A160A9" w:rsidRPr="005709CC" w:rsidRDefault="005709CC" w:rsidP="00754D36">
            <w:pPr>
              <w:jc w:val="center"/>
              <w:rPr>
                <w:b/>
                <w:sz w:val="20"/>
                <w:szCs w:val="20"/>
              </w:rPr>
            </w:pPr>
            <w:r>
              <w:rPr>
                <w:b/>
                <w:sz w:val="20"/>
                <w:szCs w:val="20"/>
              </w:rPr>
              <w:t>25,3</w:t>
            </w:r>
          </w:p>
        </w:tc>
        <w:tc>
          <w:tcPr>
            <w:tcW w:w="1862" w:type="dxa"/>
          </w:tcPr>
          <w:p w:rsidR="00A160A9" w:rsidRPr="0070777A" w:rsidRDefault="00A160A9" w:rsidP="00754D36">
            <w:pPr>
              <w:jc w:val="center"/>
              <w:rPr>
                <w:sz w:val="20"/>
                <w:szCs w:val="20"/>
              </w:rPr>
            </w:pPr>
          </w:p>
        </w:tc>
      </w:tr>
      <w:tr w:rsidR="0070777A" w:rsidRPr="0070777A" w:rsidTr="00AA6F1A">
        <w:trPr>
          <w:trHeight w:val="77"/>
          <w:jc w:val="center"/>
        </w:trPr>
        <w:tc>
          <w:tcPr>
            <w:tcW w:w="8894" w:type="dxa"/>
            <w:gridSpan w:val="5"/>
          </w:tcPr>
          <w:p w:rsidR="0070777A" w:rsidRPr="0070777A" w:rsidRDefault="0070777A" w:rsidP="00754D36">
            <w:pPr>
              <w:jc w:val="center"/>
              <w:rPr>
                <w:sz w:val="20"/>
                <w:szCs w:val="20"/>
              </w:rPr>
            </w:pPr>
            <w:r>
              <w:rPr>
                <w:b/>
                <w:sz w:val="20"/>
                <w:szCs w:val="20"/>
              </w:rPr>
              <w:t>с</w:t>
            </w:r>
            <w:r w:rsidRPr="0070777A">
              <w:rPr>
                <w:b/>
                <w:sz w:val="20"/>
                <w:szCs w:val="20"/>
              </w:rPr>
              <w:t>.</w:t>
            </w:r>
            <w:r>
              <w:rPr>
                <w:b/>
                <w:sz w:val="20"/>
                <w:szCs w:val="20"/>
              </w:rPr>
              <w:t xml:space="preserve"> </w:t>
            </w:r>
            <w:r w:rsidRPr="0070777A">
              <w:rPr>
                <w:b/>
                <w:sz w:val="20"/>
                <w:szCs w:val="20"/>
              </w:rPr>
              <w:t>Ключи</w:t>
            </w:r>
          </w:p>
        </w:tc>
      </w:tr>
      <w:tr w:rsidR="0070777A" w:rsidRPr="0070777A" w:rsidTr="00AA6F1A">
        <w:trPr>
          <w:trHeight w:val="77"/>
          <w:jc w:val="center"/>
        </w:trPr>
        <w:tc>
          <w:tcPr>
            <w:tcW w:w="828" w:type="dxa"/>
          </w:tcPr>
          <w:p w:rsidR="0070777A" w:rsidRPr="0070777A" w:rsidRDefault="0070777A" w:rsidP="00A160A9">
            <w:pPr>
              <w:jc w:val="right"/>
              <w:rPr>
                <w:sz w:val="20"/>
                <w:szCs w:val="20"/>
              </w:rPr>
            </w:pPr>
            <w:r w:rsidRPr="0070777A">
              <w:rPr>
                <w:sz w:val="20"/>
                <w:szCs w:val="20"/>
              </w:rPr>
              <w:t>2</w:t>
            </w:r>
            <w:r w:rsidR="00A160A9">
              <w:rPr>
                <w:sz w:val="20"/>
                <w:szCs w:val="20"/>
              </w:rPr>
              <w:t>2</w:t>
            </w:r>
          </w:p>
        </w:tc>
        <w:tc>
          <w:tcPr>
            <w:tcW w:w="2068" w:type="dxa"/>
          </w:tcPr>
          <w:p w:rsidR="0070777A" w:rsidRPr="0070777A" w:rsidRDefault="0070777A" w:rsidP="00754D36">
            <w:pPr>
              <w:rPr>
                <w:sz w:val="20"/>
                <w:szCs w:val="20"/>
              </w:rPr>
            </w:pPr>
            <w:r w:rsidRPr="0070777A">
              <w:rPr>
                <w:sz w:val="20"/>
                <w:szCs w:val="20"/>
              </w:rPr>
              <w:t>Ул.Школьная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754D36">
            <w:pPr>
              <w:jc w:val="center"/>
              <w:rPr>
                <w:sz w:val="20"/>
                <w:szCs w:val="20"/>
              </w:rPr>
            </w:pPr>
            <w:r w:rsidRPr="0070777A">
              <w:rPr>
                <w:sz w:val="20"/>
                <w:szCs w:val="20"/>
              </w:rPr>
              <w:t>1,5</w:t>
            </w:r>
          </w:p>
        </w:tc>
        <w:tc>
          <w:tcPr>
            <w:tcW w:w="1862" w:type="dxa"/>
          </w:tcPr>
          <w:p w:rsidR="0070777A" w:rsidRPr="0070777A" w:rsidRDefault="0070777A" w:rsidP="00754D36">
            <w:pPr>
              <w:jc w:val="center"/>
              <w:rPr>
                <w:sz w:val="20"/>
                <w:szCs w:val="20"/>
              </w:rPr>
            </w:pPr>
            <w:r w:rsidRPr="0070777A">
              <w:rPr>
                <w:sz w:val="20"/>
                <w:szCs w:val="20"/>
              </w:rPr>
              <w:t xml:space="preserve">грунтовая </w:t>
            </w:r>
          </w:p>
        </w:tc>
      </w:tr>
      <w:tr w:rsidR="0070777A" w:rsidRPr="0070777A" w:rsidTr="00AA6F1A">
        <w:trPr>
          <w:trHeight w:val="77"/>
          <w:jc w:val="center"/>
        </w:trPr>
        <w:tc>
          <w:tcPr>
            <w:tcW w:w="828" w:type="dxa"/>
          </w:tcPr>
          <w:p w:rsidR="0070777A" w:rsidRPr="0070777A" w:rsidRDefault="0070777A" w:rsidP="00A160A9">
            <w:pPr>
              <w:jc w:val="right"/>
              <w:rPr>
                <w:sz w:val="20"/>
                <w:szCs w:val="20"/>
              </w:rPr>
            </w:pPr>
            <w:r w:rsidRPr="0070777A">
              <w:rPr>
                <w:sz w:val="20"/>
                <w:szCs w:val="20"/>
              </w:rPr>
              <w:t>2</w:t>
            </w:r>
            <w:r w:rsidR="00A160A9">
              <w:rPr>
                <w:sz w:val="20"/>
                <w:szCs w:val="20"/>
              </w:rPr>
              <w:t>3</w:t>
            </w:r>
          </w:p>
        </w:tc>
        <w:tc>
          <w:tcPr>
            <w:tcW w:w="2068" w:type="dxa"/>
          </w:tcPr>
          <w:p w:rsidR="0070777A" w:rsidRPr="0070777A" w:rsidRDefault="0070777A" w:rsidP="00754D36">
            <w:pPr>
              <w:rPr>
                <w:sz w:val="20"/>
                <w:szCs w:val="20"/>
              </w:rPr>
            </w:pPr>
            <w:r w:rsidRPr="0070777A">
              <w:rPr>
                <w:sz w:val="20"/>
                <w:szCs w:val="20"/>
              </w:rPr>
              <w:t>Ул.Центральная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754D36">
            <w:pPr>
              <w:jc w:val="center"/>
              <w:rPr>
                <w:sz w:val="20"/>
                <w:szCs w:val="20"/>
              </w:rPr>
            </w:pPr>
            <w:r w:rsidRPr="0070777A">
              <w:rPr>
                <w:sz w:val="20"/>
                <w:szCs w:val="20"/>
              </w:rPr>
              <w:t>3,0</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A160A9" w:rsidP="00754D36">
            <w:pPr>
              <w:jc w:val="right"/>
              <w:rPr>
                <w:sz w:val="20"/>
                <w:szCs w:val="20"/>
              </w:rPr>
            </w:pPr>
            <w:r>
              <w:rPr>
                <w:sz w:val="20"/>
                <w:szCs w:val="20"/>
              </w:rPr>
              <w:t>24</w:t>
            </w:r>
          </w:p>
        </w:tc>
        <w:tc>
          <w:tcPr>
            <w:tcW w:w="2068" w:type="dxa"/>
          </w:tcPr>
          <w:p w:rsidR="0070777A" w:rsidRPr="0070777A" w:rsidRDefault="0070777A" w:rsidP="00754D36">
            <w:pPr>
              <w:rPr>
                <w:sz w:val="20"/>
                <w:szCs w:val="20"/>
              </w:rPr>
            </w:pPr>
            <w:r w:rsidRPr="0070777A">
              <w:rPr>
                <w:sz w:val="20"/>
                <w:szCs w:val="20"/>
              </w:rPr>
              <w:t>Пер.Рабочий</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754D36">
            <w:pPr>
              <w:jc w:val="center"/>
              <w:rPr>
                <w:sz w:val="20"/>
                <w:szCs w:val="20"/>
              </w:rPr>
            </w:pPr>
            <w:r w:rsidRPr="0070777A">
              <w:rPr>
                <w:sz w:val="20"/>
                <w:szCs w:val="20"/>
              </w:rPr>
              <w:t>1,5</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A160A9" w:rsidRPr="0070777A" w:rsidTr="00AA6F1A">
        <w:trPr>
          <w:trHeight w:val="77"/>
          <w:jc w:val="center"/>
        </w:trPr>
        <w:tc>
          <w:tcPr>
            <w:tcW w:w="4758" w:type="dxa"/>
            <w:gridSpan w:val="3"/>
          </w:tcPr>
          <w:p w:rsidR="00A160A9" w:rsidRPr="00C700BA" w:rsidRDefault="00A160A9" w:rsidP="00754D36">
            <w:pPr>
              <w:jc w:val="right"/>
              <w:rPr>
                <w:b/>
                <w:sz w:val="20"/>
                <w:szCs w:val="20"/>
              </w:rPr>
            </w:pPr>
            <w:r w:rsidRPr="00C700BA">
              <w:rPr>
                <w:b/>
                <w:sz w:val="20"/>
                <w:szCs w:val="20"/>
              </w:rPr>
              <w:t>Всего</w:t>
            </w:r>
          </w:p>
        </w:tc>
        <w:tc>
          <w:tcPr>
            <w:tcW w:w="2274" w:type="dxa"/>
          </w:tcPr>
          <w:p w:rsidR="00A160A9" w:rsidRPr="00C700BA" w:rsidRDefault="00C700BA" w:rsidP="00754D36">
            <w:pPr>
              <w:jc w:val="center"/>
              <w:rPr>
                <w:b/>
                <w:sz w:val="20"/>
                <w:szCs w:val="20"/>
              </w:rPr>
            </w:pPr>
            <w:r w:rsidRPr="00C700BA">
              <w:rPr>
                <w:b/>
                <w:sz w:val="20"/>
                <w:szCs w:val="20"/>
              </w:rPr>
              <w:t>6</w:t>
            </w:r>
          </w:p>
        </w:tc>
        <w:tc>
          <w:tcPr>
            <w:tcW w:w="1862" w:type="dxa"/>
          </w:tcPr>
          <w:p w:rsidR="00A160A9" w:rsidRPr="0070777A" w:rsidRDefault="00A160A9" w:rsidP="00754D36">
            <w:pPr>
              <w:jc w:val="center"/>
              <w:rPr>
                <w:sz w:val="20"/>
                <w:szCs w:val="20"/>
              </w:rPr>
            </w:pPr>
          </w:p>
        </w:tc>
      </w:tr>
      <w:tr w:rsidR="0070777A" w:rsidRPr="0070777A" w:rsidTr="00AA6F1A">
        <w:trPr>
          <w:trHeight w:val="77"/>
          <w:jc w:val="center"/>
        </w:trPr>
        <w:tc>
          <w:tcPr>
            <w:tcW w:w="8894" w:type="dxa"/>
            <w:gridSpan w:val="5"/>
          </w:tcPr>
          <w:p w:rsidR="0070777A" w:rsidRPr="0070777A" w:rsidRDefault="0070777A" w:rsidP="00754D36">
            <w:pPr>
              <w:jc w:val="center"/>
              <w:rPr>
                <w:sz w:val="20"/>
                <w:szCs w:val="20"/>
              </w:rPr>
            </w:pPr>
            <w:r>
              <w:rPr>
                <w:b/>
                <w:sz w:val="20"/>
                <w:szCs w:val="20"/>
              </w:rPr>
              <w:t>с</w:t>
            </w:r>
            <w:r w:rsidRPr="0070777A">
              <w:rPr>
                <w:b/>
                <w:sz w:val="20"/>
                <w:szCs w:val="20"/>
              </w:rPr>
              <w:t>.</w:t>
            </w:r>
            <w:r>
              <w:rPr>
                <w:b/>
                <w:sz w:val="20"/>
                <w:szCs w:val="20"/>
              </w:rPr>
              <w:t xml:space="preserve"> </w:t>
            </w:r>
            <w:r w:rsidRPr="0070777A">
              <w:rPr>
                <w:b/>
                <w:sz w:val="20"/>
                <w:szCs w:val="20"/>
              </w:rPr>
              <w:t>Малетино</w:t>
            </w:r>
          </w:p>
        </w:tc>
      </w:tr>
      <w:tr w:rsidR="0070777A" w:rsidRPr="0070777A" w:rsidTr="00AA6F1A">
        <w:trPr>
          <w:trHeight w:val="77"/>
          <w:jc w:val="center"/>
        </w:trPr>
        <w:tc>
          <w:tcPr>
            <w:tcW w:w="828" w:type="dxa"/>
          </w:tcPr>
          <w:p w:rsidR="0070777A" w:rsidRPr="0070777A" w:rsidRDefault="0070777A" w:rsidP="00A160A9">
            <w:pPr>
              <w:jc w:val="right"/>
              <w:rPr>
                <w:sz w:val="20"/>
                <w:szCs w:val="20"/>
              </w:rPr>
            </w:pPr>
            <w:r w:rsidRPr="0070777A">
              <w:rPr>
                <w:sz w:val="20"/>
                <w:szCs w:val="20"/>
              </w:rPr>
              <w:t>2</w:t>
            </w:r>
            <w:r w:rsidR="00A160A9">
              <w:rPr>
                <w:sz w:val="20"/>
                <w:szCs w:val="20"/>
              </w:rPr>
              <w:t>5</w:t>
            </w:r>
          </w:p>
        </w:tc>
        <w:tc>
          <w:tcPr>
            <w:tcW w:w="2068" w:type="dxa"/>
          </w:tcPr>
          <w:p w:rsidR="0070777A" w:rsidRPr="0070777A" w:rsidRDefault="0070777A" w:rsidP="00754D36">
            <w:pPr>
              <w:rPr>
                <w:sz w:val="20"/>
                <w:szCs w:val="20"/>
              </w:rPr>
            </w:pPr>
            <w:r w:rsidRPr="0070777A">
              <w:rPr>
                <w:sz w:val="20"/>
                <w:szCs w:val="20"/>
              </w:rPr>
              <w:t>Январская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754D36">
            <w:pPr>
              <w:jc w:val="center"/>
              <w:rPr>
                <w:sz w:val="20"/>
                <w:szCs w:val="20"/>
              </w:rPr>
            </w:pPr>
            <w:r w:rsidRPr="0070777A">
              <w:rPr>
                <w:sz w:val="20"/>
                <w:szCs w:val="20"/>
              </w:rPr>
              <w:t>4,0</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70777A" w:rsidP="00A160A9">
            <w:pPr>
              <w:jc w:val="right"/>
              <w:rPr>
                <w:sz w:val="20"/>
                <w:szCs w:val="20"/>
              </w:rPr>
            </w:pPr>
            <w:r w:rsidRPr="0070777A">
              <w:rPr>
                <w:sz w:val="20"/>
                <w:szCs w:val="20"/>
              </w:rPr>
              <w:t>2</w:t>
            </w:r>
            <w:r w:rsidR="00A160A9">
              <w:rPr>
                <w:sz w:val="20"/>
                <w:szCs w:val="20"/>
              </w:rPr>
              <w:t>6</w:t>
            </w:r>
          </w:p>
        </w:tc>
        <w:tc>
          <w:tcPr>
            <w:tcW w:w="2068" w:type="dxa"/>
          </w:tcPr>
          <w:p w:rsidR="0070777A" w:rsidRPr="0070777A" w:rsidRDefault="0070777A" w:rsidP="00754D36">
            <w:pPr>
              <w:rPr>
                <w:sz w:val="20"/>
                <w:szCs w:val="20"/>
              </w:rPr>
            </w:pPr>
            <w:r w:rsidRPr="0070777A">
              <w:rPr>
                <w:sz w:val="20"/>
                <w:szCs w:val="20"/>
              </w:rPr>
              <w:t>Ул.Студенческая</w:t>
            </w:r>
          </w:p>
        </w:tc>
        <w:tc>
          <w:tcPr>
            <w:tcW w:w="1862" w:type="dxa"/>
          </w:tcPr>
          <w:p w:rsidR="0070777A" w:rsidRPr="0070777A" w:rsidRDefault="0070777A" w:rsidP="00754D36">
            <w:pPr>
              <w:jc w:val="right"/>
              <w:rPr>
                <w:sz w:val="20"/>
                <w:szCs w:val="20"/>
              </w:rPr>
            </w:pPr>
            <w:r w:rsidRPr="0070777A">
              <w:rPr>
                <w:sz w:val="20"/>
                <w:szCs w:val="20"/>
              </w:rPr>
              <w:t>5</w:t>
            </w:r>
          </w:p>
        </w:tc>
        <w:tc>
          <w:tcPr>
            <w:tcW w:w="2274" w:type="dxa"/>
          </w:tcPr>
          <w:p w:rsidR="0070777A" w:rsidRPr="0070777A" w:rsidRDefault="0070777A" w:rsidP="00754D36">
            <w:pPr>
              <w:jc w:val="center"/>
              <w:rPr>
                <w:sz w:val="20"/>
                <w:szCs w:val="20"/>
              </w:rPr>
            </w:pPr>
            <w:r w:rsidRPr="0070777A">
              <w:rPr>
                <w:sz w:val="20"/>
                <w:szCs w:val="20"/>
              </w:rPr>
              <w:t>1,0</w:t>
            </w:r>
          </w:p>
        </w:tc>
        <w:tc>
          <w:tcPr>
            <w:tcW w:w="1862" w:type="dxa"/>
          </w:tcPr>
          <w:p w:rsidR="0070777A" w:rsidRPr="0070777A" w:rsidRDefault="0070777A" w:rsidP="00754D36">
            <w:pPr>
              <w:jc w:val="center"/>
              <w:rPr>
                <w:sz w:val="20"/>
                <w:szCs w:val="20"/>
              </w:rPr>
            </w:pPr>
            <w:r w:rsidRPr="0070777A">
              <w:rPr>
                <w:sz w:val="20"/>
                <w:szCs w:val="20"/>
              </w:rPr>
              <w:t>грунтовая</w:t>
            </w:r>
          </w:p>
        </w:tc>
      </w:tr>
      <w:tr w:rsidR="00C700BA" w:rsidRPr="0070777A" w:rsidTr="00AA6F1A">
        <w:trPr>
          <w:trHeight w:val="77"/>
          <w:jc w:val="center"/>
        </w:trPr>
        <w:tc>
          <w:tcPr>
            <w:tcW w:w="4758" w:type="dxa"/>
            <w:gridSpan w:val="3"/>
          </w:tcPr>
          <w:p w:rsidR="00C700BA" w:rsidRPr="0070777A" w:rsidRDefault="00C700BA" w:rsidP="00754D36">
            <w:pPr>
              <w:jc w:val="right"/>
              <w:rPr>
                <w:sz w:val="20"/>
                <w:szCs w:val="20"/>
              </w:rPr>
            </w:pPr>
            <w:r w:rsidRPr="00C700BA">
              <w:rPr>
                <w:b/>
                <w:sz w:val="20"/>
                <w:szCs w:val="20"/>
              </w:rPr>
              <w:t>Всего</w:t>
            </w:r>
          </w:p>
        </w:tc>
        <w:tc>
          <w:tcPr>
            <w:tcW w:w="2274" w:type="dxa"/>
          </w:tcPr>
          <w:p w:rsidR="00C700BA" w:rsidRPr="00C700BA" w:rsidRDefault="00C700BA" w:rsidP="00754D36">
            <w:pPr>
              <w:jc w:val="center"/>
              <w:rPr>
                <w:b/>
                <w:sz w:val="20"/>
                <w:szCs w:val="20"/>
              </w:rPr>
            </w:pPr>
            <w:r w:rsidRPr="00C700BA">
              <w:rPr>
                <w:b/>
                <w:sz w:val="20"/>
                <w:szCs w:val="20"/>
              </w:rPr>
              <w:t>5</w:t>
            </w:r>
          </w:p>
        </w:tc>
        <w:tc>
          <w:tcPr>
            <w:tcW w:w="1862" w:type="dxa"/>
          </w:tcPr>
          <w:p w:rsidR="00C700BA" w:rsidRPr="0070777A" w:rsidRDefault="00C700BA" w:rsidP="00754D36">
            <w:pPr>
              <w:jc w:val="center"/>
              <w:rPr>
                <w:sz w:val="20"/>
                <w:szCs w:val="20"/>
              </w:rPr>
            </w:pPr>
          </w:p>
        </w:tc>
      </w:tr>
      <w:tr w:rsidR="005709CC" w:rsidRPr="0070777A" w:rsidTr="00AA6F1A">
        <w:trPr>
          <w:trHeight w:val="77"/>
          <w:jc w:val="center"/>
        </w:trPr>
        <w:tc>
          <w:tcPr>
            <w:tcW w:w="8894" w:type="dxa"/>
            <w:gridSpan w:val="5"/>
          </w:tcPr>
          <w:p w:rsidR="005709CC" w:rsidRPr="0070777A" w:rsidRDefault="005709CC" w:rsidP="00754D36">
            <w:pPr>
              <w:jc w:val="center"/>
              <w:rPr>
                <w:sz w:val="20"/>
                <w:szCs w:val="20"/>
              </w:rPr>
            </w:pPr>
            <w:r>
              <w:rPr>
                <w:b/>
                <w:sz w:val="20"/>
                <w:szCs w:val="20"/>
              </w:rPr>
              <w:t>с</w:t>
            </w:r>
            <w:r w:rsidRPr="0070777A">
              <w:rPr>
                <w:b/>
                <w:sz w:val="20"/>
                <w:szCs w:val="20"/>
              </w:rPr>
              <w:t>.</w:t>
            </w:r>
            <w:r>
              <w:rPr>
                <w:b/>
                <w:sz w:val="20"/>
                <w:szCs w:val="20"/>
              </w:rPr>
              <w:t xml:space="preserve"> </w:t>
            </w:r>
            <w:r w:rsidRPr="0070777A">
              <w:rPr>
                <w:b/>
                <w:sz w:val="20"/>
                <w:szCs w:val="20"/>
              </w:rPr>
              <w:t>Соколово</w:t>
            </w:r>
          </w:p>
        </w:tc>
      </w:tr>
      <w:tr w:rsidR="0070777A" w:rsidRPr="0070777A" w:rsidTr="00AA6F1A">
        <w:trPr>
          <w:trHeight w:val="77"/>
          <w:jc w:val="center"/>
        </w:trPr>
        <w:tc>
          <w:tcPr>
            <w:tcW w:w="828" w:type="dxa"/>
          </w:tcPr>
          <w:p w:rsidR="0070777A" w:rsidRPr="0070777A" w:rsidRDefault="005709CC" w:rsidP="00754D36">
            <w:pPr>
              <w:jc w:val="right"/>
              <w:rPr>
                <w:sz w:val="20"/>
                <w:szCs w:val="20"/>
              </w:rPr>
            </w:pPr>
            <w:r>
              <w:rPr>
                <w:sz w:val="20"/>
                <w:szCs w:val="20"/>
              </w:rPr>
              <w:t>27</w:t>
            </w:r>
          </w:p>
        </w:tc>
        <w:tc>
          <w:tcPr>
            <w:tcW w:w="2068" w:type="dxa"/>
          </w:tcPr>
          <w:p w:rsidR="0070777A" w:rsidRPr="00C700BA" w:rsidRDefault="00C700BA" w:rsidP="00754D36">
            <w:pPr>
              <w:rPr>
                <w:sz w:val="20"/>
                <w:szCs w:val="20"/>
              </w:rPr>
            </w:pPr>
            <w:r w:rsidRPr="00C700BA">
              <w:rPr>
                <w:sz w:val="20"/>
                <w:szCs w:val="20"/>
              </w:rPr>
              <w:t xml:space="preserve">Ул. Прибрежная </w:t>
            </w:r>
          </w:p>
        </w:tc>
        <w:tc>
          <w:tcPr>
            <w:tcW w:w="1862" w:type="dxa"/>
          </w:tcPr>
          <w:p w:rsidR="0070777A" w:rsidRPr="0070777A" w:rsidRDefault="00C700BA" w:rsidP="00754D36">
            <w:pPr>
              <w:jc w:val="right"/>
              <w:rPr>
                <w:sz w:val="20"/>
                <w:szCs w:val="20"/>
              </w:rPr>
            </w:pPr>
            <w:r>
              <w:rPr>
                <w:sz w:val="20"/>
                <w:szCs w:val="20"/>
              </w:rPr>
              <w:t>5</w:t>
            </w:r>
          </w:p>
        </w:tc>
        <w:tc>
          <w:tcPr>
            <w:tcW w:w="2274" w:type="dxa"/>
          </w:tcPr>
          <w:p w:rsidR="0070777A" w:rsidRPr="0070777A" w:rsidRDefault="00C700BA" w:rsidP="005F2CAA">
            <w:pPr>
              <w:jc w:val="center"/>
              <w:rPr>
                <w:sz w:val="20"/>
                <w:szCs w:val="20"/>
              </w:rPr>
            </w:pPr>
            <w:r>
              <w:rPr>
                <w:sz w:val="20"/>
                <w:szCs w:val="20"/>
              </w:rPr>
              <w:t>0,8</w:t>
            </w:r>
          </w:p>
        </w:tc>
        <w:tc>
          <w:tcPr>
            <w:tcW w:w="1862" w:type="dxa"/>
          </w:tcPr>
          <w:p w:rsidR="0070777A" w:rsidRPr="0070777A" w:rsidRDefault="00C700B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5F2CAA" w:rsidRDefault="005709CC" w:rsidP="00754D36">
            <w:pPr>
              <w:jc w:val="right"/>
              <w:rPr>
                <w:sz w:val="20"/>
                <w:szCs w:val="20"/>
              </w:rPr>
            </w:pPr>
            <w:r w:rsidRPr="005F2CAA">
              <w:rPr>
                <w:sz w:val="20"/>
                <w:szCs w:val="20"/>
              </w:rPr>
              <w:t>28</w:t>
            </w:r>
          </w:p>
        </w:tc>
        <w:tc>
          <w:tcPr>
            <w:tcW w:w="2068" w:type="dxa"/>
          </w:tcPr>
          <w:p w:rsidR="0070777A" w:rsidRPr="005F2CAA" w:rsidRDefault="005F2CAA" w:rsidP="00754D36">
            <w:pPr>
              <w:rPr>
                <w:sz w:val="20"/>
                <w:szCs w:val="20"/>
              </w:rPr>
            </w:pPr>
            <w:r w:rsidRPr="005F2CAA">
              <w:rPr>
                <w:sz w:val="20"/>
                <w:szCs w:val="20"/>
              </w:rPr>
              <w:t>Ул. Обская</w:t>
            </w:r>
          </w:p>
        </w:tc>
        <w:tc>
          <w:tcPr>
            <w:tcW w:w="1862" w:type="dxa"/>
          </w:tcPr>
          <w:p w:rsidR="0070777A" w:rsidRPr="0070777A" w:rsidRDefault="005F2CAA" w:rsidP="00754D36">
            <w:pPr>
              <w:jc w:val="right"/>
              <w:rPr>
                <w:sz w:val="20"/>
                <w:szCs w:val="20"/>
              </w:rPr>
            </w:pPr>
            <w:r>
              <w:rPr>
                <w:sz w:val="20"/>
                <w:szCs w:val="20"/>
              </w:rPr>
              <w:t>5</w:t>
            </w:r>
          </w:p>
        </w:tc>
        <w:tc>
          <w:tcPr>
            <w:tcW w:w="2274" w:type="dxa"/>
          </w:tcPr>
          <w:p w:rsidR="0070777A" w:rsidRPr="0070777A" w:rsidRDefault="005F2CAA" w:rsidP="005F2CAA">
            <w:pPr>
              <w:jc w:val="center"/>
              <w:rPr>
                <w:sz w:val="20"/>
                <w:szCs w:val="20"/>
              </w:rPr>
            </w:pPr>
            <w:r>
              <w:rPr>
                <w:sz w:val="20"/>
                <w:szCs w:val="20"/>
              </w:rPr>
              <w:t>0,4</w:t>
            </w:r>
          </w:p>
        </w:tc>
        <w:tc>
          <w:tcPr>
            <w:tcW w:w="1862" w:type="dxa"/>
          </w:tcPr>
          <w:p w:rsidR="0070777A" w:rsidRPr="0070777A" w:rsidRDefault="005F2CAA" w:rsidP="00754D36">
            <w:pPr>
              <w:jc w:val="center"/>
              <w:rPr>
                <w:sz w:val="20"/>
                <w:szCs w:val="20"/>
              </w:rPr>
            </w:pPr>
            <w:r w:rsidRPr="0070777A">
              <w:rPr>
                <w:sz w:val="20"/>
                <w:szCs w:val="20"/>
              </w:rPr>
              <w:t>грунтовая</w:t>
            </w:r>
          </w:p>
        </w:tc>
      </w:tr>
      <w:tr w:rsidR="0070777A" w:rsidRPr="0070777A" w:rsidTr="00AA6F1A">
        <w:trPr>
          <w:trHeight w:val="77"/>
          <w:jc w:val="center"/>
        </w:trPr>
        <w:tc>
          <w:tcPr>
            <w:tcW w:w="828" w:type="dxa"/>
          </w:tcPr>
          <w:p w:rsidR="0070777A" w:rsidRPr="0070777A" w:rsidRDefault="005F2CAA" w:rsidP="00754D36">
            <w:pPr>
              <w:jc w:val="right"/>
              <w:rPr>
                <w:sz w:val="20"/>
                <w:szCs w:val="20"/>
              </w:rPr>
            </w:pPr>
            <w:r>
              <w:rPr>
                <w:sz w:val="20"/>
                <w:szCs w:val="20"/>
              </w:rPr>
              <w:t>29</w:t>
            </w:r>
          </w:p>
        </w:tc>
        <w:tc>
          <w:tcPr>
            <w:tcW w:w="2068" w:type="dxa"/>
          </w:tcPr>
          <w:p w:rsidR="0070777A" w:rsidRPr="005F2CAA" w:rsidRDefault="005F2CAA" w:rsidP="00754D36">
            <w:pPr>
              <w:rPr>
                <w:sz w:val="20"/>
                <w:szCs w:val="20"/>
              </w:rPr>
            </w:pPr>
            <w:r w:rsidRPr="005F2CAA">
              <w:rPr>
                <w:sz w:val="20"/>
                <w:szCs w:val="20"/>
              </w:rPr>
              <w:t>Ул. Соколовская</w:t>
            </w:r>
          </w:p>
        </w:tc>
        <w:tc>
          <w:tcPr>
            <w:tcW w:w="1862" w:type="dxa"/>
          </w:tcPr>
          <w:p w:rsidR="0070777A" w:rsidRPr="0070777A" w:rsidRDefault="005F2CAA" w:rsidP="00754D36">
            <w:pPr>
              <w:jc w:val="right"/>
              <w:rPr>
                <w:sz w:val="20"/>
                <w:szCs w:val="20"/>
              </w:rPr>
            </w:pPr>
            <w:r>
              <w:rPr>
                <w:sz w:val="20"/>
                <w:szCs w:val="20"/>
              </w:rPr>
              <w:t>5</w:t>
            </w:r>
          </w:p>
        </w:tc>
        <w:tc>
          <w:tcPr>
            <w:tcW w:w="2274" w:type="dxa"/>
          </w:tcPr>
          <w:p w:rsidR="0070777A" w:rsidRPr="0070777A" w:rsidRDefault="005F2CAA" w:rsidP="00754D36">
            <w:pPr>
              <w:jc w:val="center"/>
              <w:rPr>
                <w:sz w:val="20"/>
                <w:szCs w:val="20"/>
              </w:rPr>
            </w:pPr>
            <w:r>
              <w:rPr>
                <w:sz w:val="20"/>
                <w:szCs w:val="20"/>
              </w:rPr>
              <w:t>0,7</w:t>
            </w:r>
          </w:p>
        </w:tc>
        <w:tc>
          <w:tcPr>
            <w:tcW w:w="1862" w:type="dxa"/>
          </w:tcPr>
          <w:p w:rsidR="0070777A" w:rsidRPr="0070777A" w:rsidRDefault="005F2CAA" w:rsidP="00754D36">
            <w:pPr>
              <w:jc w:val="center"/>
              <w:rPr>
                <w:sz w:val="20"/>
                <w:szCs w:val="20"/>
              </w:rPr>
            </w:pPr>
            <w:r w:rsidRPr="0070777A">
              <w:rPr>
                <w:sz w:val="20"/>
                <w:szCs w:val="20"/>
              </w:rPr>
              <w:t>грунтовая</w:t>
            </w:r>
          </w:p>
        </w:tc>
      </w:tr>
      <w:tr w:rsidR="005F2CAA" w:rsidRPr="0070777A" w:rsidTr="00AA6F1A">
        <w:trPr>
          <w:trHeight w:val="77"/>
          <w:jc w:val="center"/>
        </w:trPr>
        <w:tc>
          <w:tcPr>
            <w:tcW w:w="828" w:type="dxa"/>
          </w:tcPr>
          <w:p w:rsidR="005F2CAA" w:rsidRDefault="005F2CAA" w:rsidP="00754D36">
            <w:pPr>
              <w:jc w:val="right"/>
              <w:rPr>
                <w:sz w:val="20"/>
                <w:szCs w:val="20"/>
              </w:rPr>
            </w:pPr>
            <w:r>
              <w:rPr>
                <w:sz w:val="20"/>
                <w:szCs w:val="20"/>
              </w:rPr>
              <w:t>30</w:t>
            </w:r>
          </w:p>
        </w:tc>
        <w:tc>
          <w:tcPr>
            <w:tcW w:w="2068" w:type="dxa"/>
          </w:tcPr>
          <w:p w:rsidR="005F2CAA" w:rsidRPr="005F2CAA" w:rsidRDefault="005F2CAA" w:rsidP="00754D36">
            <w:pPr>
              <w:rPr>
                <w:sz w:val="20"/>
                <w:szCs w:val="20"/>
              </w:rPr>
            </w:pPr>
            <w:r w:rsidRPr="005F2CAA">
              <w:rPr>
                <w:sz w:val="20"/>
                <w:szCs w:val="20"/>
              </w:rPr>
              <w:t>Ул. Лесная</w:t>
            </w:r>
          </w:p>
        </w:tc>
        <w:tc>
          <w:tcPr>
            <w:tcW w:w="1862" w:type="dxa"/>
          </w:tcPr>
          <w:p w:rsidR="005F2CAA" w:rsidRPr="0070777A" w:rsidRDefault="005F2CAA" w:rsidP="00754D36">
            <w:pPr>
              <w:jc w:val="right"/>
              <w:rPr>
                <w:sz w:val="20"/>
                <w:szCs w:val="20"/>
              </w:rPr>
            </w:pPr>
            <w:r>
              <w:rPr>
                <w:sz w:val="20"/>
                <w:szCs w:val="20"/>
              </w:rPr>
              <w:t>5</w:t>
            </w:r>
          </w:p>
        </w:tc>
        <w:tc>
          <w:tcPr>
            <w:tcW w:w="2274" w:type="dxa"/>
          </w:tcPr>
          <w:p w:rsidR="005F2CAA" w:rsidRPr="0070777A" w:rsidRDefault="005F2CAA" w:rsidP="00754D36">
            <w:pPr>
              <w:jc w:val="center"/>
              <w:rPr>
                <w:sz w:val="20"/>
                <w:szCs w:val="20"/>
              </w:rPr>
            </w:pPr>
            <w:r>
              <w:rPr>
                <w:sz w:val="20"/>
                <w:szCs w:val="20"/>
              </w:rPr>
              <w:t>0,3</w:t>
            </w:r>
          </w:p>
        </w:tc>
        <w:tc>
          <w:tcPr>
            <w:tcW w:w="1862" w:type="dxa"/>
          </w:tcPr>
          <w:p w:rsidR="005F2CAA" w:rsidRPr="0070777A" w:rsidRDefault="005F2CAA" w:rsidP="00754D36">
            <w:pPr>
              <w:jc w:val="center"/>
              <w:rPr>
                <w:sz w:val="20"/>
                <w:szCs w:val="20"/>
              </w:rPr>
            </w:pPr>
            <w:r w:rsidRPr="0070777A">
              <w:rPr>
                <w:sz w:val="20"/>
                <w:szCs w:val="20"/>
              </w:rPr>
              <w:t>грунтовая</w:t>
            </w:r>
          </w:p>
        </w:tc>
      </w:tr>
      <w:tr w:rsidR="005F2CAA" w:rsidRPr="0070777A" w:rsidTr="00AA6F1A">
        <w:trPr>
          <w:trHeight w:val="77"/>
          <w:jc w:val="center"/>
        </w:trPr>
        <w:tc>
          <w:tcPr>
            <w:tcW w:w="828" w:type="dxa"/>
          </w:tcPr>
          <w:p w:rsidR="005F2CAA" w:rsidRDefault="005F2CAA" w:rsidP="00754D36">
            <w:pPr>
              <w:jc w:val="right"/>
              <w:rPr>
                <w:sz w:val="20"/>
                <w:szCs w:val="20"/>
              </w:rPr>
            </w:pPr>
            <w:r>
              <w:rPr>
                <w:sz w:val="20"/>
                <w:szCs w:val="20"/>
              </w:rPr>
              <w:t>31</w:t>
            </w:r>
          </w:p>
        </w:tc>
        <w:tc>
          <w:tcPr>
            <w:tcW w:w="2068" w:type="dxa"/>
          </w:tcPr>
          <w:p w:rsidR="005F2CAA" w:rsidRPr="005F2CAA" w:rsidRDefault="005F2CAA" w:rsidP="00754D36">
            <w:pPr>
              <w:rPr>
                <w:sz w:val="20"/>
                <w:szCs w:val="20"/>
              </w:rPr>
            </w:pPr>
            <w:r w:rsidRPr="005F2CAA">
              <w:rPr>
                <w:sz w:val="20"/>
                <w:szCs w:val="20"/>
              </w:rPr>
              <w:t>Пер. Лесной</w:t>
            </w:r>
          </w:p>
        </w:tc>
        <w:tc>
          <w:tcPr>
            <w:tcW w:w="1862" w:type="dxa"/>
          </w:tcPr>
          <w:p w:rsidR="005F2CAA" w:rsidRDefault="005F2CAA" w:rsidP="00754D36">
            <w:pPr>
              <w:jc w:val="right"/>
              <w:rPr>
                <w:sz w:val="20"/>
                <w:szCs w:val="20"/>
              </w:rPr>
            </w:pPr>
            <w:r>
              <w:rPr>
                <w:sz w:val="20"/>
                <w:szCs w:val="20"/>
              </w:rPr>
              <w:t>5</w:t>
            </w:r>
          </w:p>
        </w:tc>
        <w:tc>
          <w:tcPr>
            <w:tcW w:w="2274" w:type="dxa"/>
          </w:tcPr>
          <w:p w:rsidR="005F2CAA" w:rsidRDefault="005F2CAA" w:rsidP="005F2CAA">
            <w:pPr>
              <w:jc w:val="center"/>
              <w:rPr>
                <w:sz w:val="20"/>
                <w:szCs w:val="20"/>
              </w:rPr>
            </w:pPr>
            <w:r>
              <w:rPr>
                <w:sz w:val="20"/>
                <w:szCs w:val="20"/>
              </w:rPr>
              <w:t>0,4</w:t>
            </w:r>
          </w:p>
        </w:tc>
        <w:tc>
          <w:tcPr>
            <w:tcW w:w="1862" w:type="dxa"/>
          </w:tcPr>
          <w:p w:rsidR="005F2CAA" w:rsidRPr="0070777A" w:rsidRDefault="005F2CAA" w:rsidP="00754D36">
            <w:pPr>
              <w:jc w:val="center"/>
              <w:rPr>
                <w:sz w:val="20"/>
                <w:szCs w:val="20"/>
              </w:rPr>
            </w:pPr>
            <w:r w:rsidRPr="0070777A">
              <w:rPr>
                <w:sz w:val="20"/>
                <w:szCs w:val="20"/>
              </w:rPr>
              <w:t>грунтовая</w:t>
            </w:r>
          </w:p>
        </w:tc>
      </w:tr>
      <w:tr w:rsidR="005F2CAA" w:rsidRPr="0070777A" w:rsidTr="00AA6F1A">
        <w:trPr>
          <w:trHeight w:val="77"/>
          <w:jc w:val="center"/>
        </w:trPr>
        <w:tc>
          <w:tcPr>
            <w:tcW w:w="828" w:type="dxa"/>
          </w:tcPr>
          <w:p w:rsidR="005F2CAA" w:rsidRDefault="005F2CAA" w:rsidP="00754D36">
            <w:pPr>
              <w:jc w:val="right"/>
              <w:rPr>
                <w:sz w:val="20"/>
                <w:szCs w:val="20"/>
              </w:rPr>
            </w:pPr>
            <w:r>
              <w:rPr>
                <w:sz w:val="20"/>
                <w:szCs w:val="20"/>
              </w:rPr>
              <w:t>32</w:t>
            </w:r>
          </w:p>
        </w:tc>
        <w:tc>
          <w:tcPr>
            <w:tcW w:w="2068" w:type="dxa"/>
          </w:tcPr>
          <w:p w:rsidR="005F2CAA" w:rsidRPr="005F2CAA" w:rsidRDefault="005F2CAA" w:rsidP="00754D36">
            <w:pPr>
              <w:rPr>
                <w:sz w:val="20"/>
                <w:szCs w:val="20"/>
              </w:rPr>
            </w:pPr>
            <w:r w:rsidRPr="005F2CAA">
              <w:rPr>
                <w:sz w:val="20"/>
                <w:szCs w:val="20"/>
              </w:rPr>
              <w:t>Пер. Хвойный</w:t>
            </w:r>
          </w:p>
        </w:tc>
        <w:tc>
          <w:tcPr>
            <w:tcW w:w="1862" w:type="dxa"/>
          </w:tcPr>
          <w:p w:rsidR="005F2CAA" w:rsidRDefault="005F2CAA" w:rsidP="00754D36">
            <w:pPr>
              <w:jc w:val="right"/>
              <w:rPr>
                <w:sz w:val="20"/>
                <w:szCs w:val="20"/>
              </w:rPr>
            </w:pPr>
            <w:r>
              <w:rPr>
                <w:sz w:val="20"/>
                <w:szCs w:val="20"/>
              </w:rPr>
              <w:t>5</w:t>
            </w:r>
          </w:p>
        </w:tc>
        <w:tc>
          <w:tcPr>
            <w:tcW w:w="2274" w:type="dxa"/>
          </w:tcPr>
          <w:p w:rsidR="005F2CAA" w:rsidRDefault="005F2CAA" w:rsidP="00754D36">
            <w:pPr>
              <w:jc w:val="center"/>
              <w:rPr>
                <w:sz w:val="20"/>
                <w:szCs w:val="20"/>
              </w:rPr>
            </w:pPr>
            <w:r>
              <w:rPr>
                <w:sz w:val="20"/>
                <w:szCs w:val="20"/>
              </w:rPr>
              <w:t>0,2</w:t>
            </w:r>
          </w:p>
        </w:tc>
        <w:tc>
          <w:tcPr>
            <w:tcW w:w="1862" w:type="dxa"/>
          </w:tcPr>
          <w:p w:rsidR="005F2CAA" w:rsidRPr="0070777A" w:rsidRDefault="005F2CAA" w:rsidP="00754D36">
            <w:pPr>
              <w:jc w:val="center"/>
              <w:rPr>
                <w:sz w:val="20"/>
                <w:szCs w:val="20"/>
              </w:rPr>
            </w:pPr>
            <w:r w:rsidRPr="0070777A">
              <w:rPr>
                <w:sz w:val="20"/>
                <w:szCs w:val="20"/>
              </w:rPr>
              <w:t>грунтовая</w:t>
            </w:r>
          </w:p>
        </w:tc>
      </w:tr>
      <w:tr w:rsidR="005F2CAA" w:rsidRPr="0070777A" w:rsidTr="00AA6F1A">
        <w:trPr>
          <w:trHeight w:val="77"/>
          <w:jc w:val="center"/>
        </w:trPr>
        <w:tc>
          <w:tcPr>
            <w:tcW w:w="4758" w:type="dxa"/>
            <w:gridSpan w:val="3"/>
          </w:tcPr>
          <w:p w:rsidR="005F2CAA" w:rsidRDefault="005F2CAA" w:rsidP="00754D36">
            <w:pPr>
              <w:jc w:val="right"/>
              <w:rPr>
                <w:sz w:val="20"/>
                <w:szCs w:val="20"/>
              </w:rPr>
            </w:pPr>
            <w:r w:rsidRPr="00C700BA">
              <w:rPr>
                <w:b/>
                <w:sz w:val="20"/>
                <w:szCs w:val="20"/>
              </w:rPr>
              <w:t>Всего</w:t>
            </w:r>
          </w:p>
        </w:tc>
        <w:tc>
          <w:tcPr>
            <w:tcW w:w="2274" w:type="dxa"/>
          </w:tcPr>
          <w:p w:rsidR="005F2CAA" w:rsidRPr="005F2CAA" w:rsidRDefault="005F2CAA" w:rsidP="00754D36">
            <w:pPr>
              <w:jc w:val="center"/>
              <w:rPr>
                <w:b/>
                <w:sz w:val="20"/>
                <w:szCs w:val="20"/>
              </w:rPr>
            </w:pPr>
            <w:r w:rsidRPr="005F2CAA">
              <w:rPr>
                <w:b/>
                <w:sz w:val="20"/>
                <w:szCs w:val="20"/>
              </w:rPr>
              <w:t>2,8</w:t>
            </w:r>
          </w:p>
        </w:tc>
        <w:tc>
          <w:tcPr>
            <w:tcW w:w="1862" w:type="dxa"/>
          </w:tcPr>
          <w:p w:rsidR="005F2CAA" w:rsidRPr="0070777A" w:rsidRDefault="005F2CAA" w:rsidP="00754D36">
            <w:pPr>
              <w:jc w:val="center"/>
              <w:rPr>
                <w:sz w:val="20"/>
                <w:szCs w:val="20"/>
              </w:rPr>
            </w:pPr>
          </w:p>
        </w:tc>
      </w:tr>
      <w:tr w:rsidR="005F2CAA" w:rsidRPr="0070777A" w:rsidTr="00AA6F1A">
        <w:trPr>
          <w:trHeight w:val="77"/>
          <w:jc w:val="center"/>
        </w:trPr>
        <w:tc>
          <w:tcPr>
            <w:tcW w:w="4758" w:type="dxa"/>
            <w:gridSpan w:val="3"/>
          </w:tcPr>
          <w:p w:rsidR="005F2CAA" w:rsidRPr="005F2CAA" w:rsidRDefault="005F2CAA" w:rsidP="00754D36">
            <w:pPr>
              <w:jc w:val="right"/>
              <w:rPr>
                <w:b/>
                <w:sz w:val="20"/>
                <w:szCs w:val="20"/>
              </w:rPr>
            </w:pPr>
            <w:r w:rsidRPr="005F2CAA">
              <w:rPr>
                <w:b/>
                <w:sz w:val="20"/>
                <w:szCs w:val="20"/>
              </w:rPr>
              <w:t>Всего по поселению</w:t>
            </w:r>
          </w:p>
        </w:tc>
        <w:tc>
          <w:tcPr>
            <w:tcW w:w="2274" w:type="dxa"/>
          </w:tcPr>
          <w:p w:rsidR="005F2CAA" w:rsidRPr="005F2CAA" w:rsidRDefault="005F2CAA" w:rsidP="00754D36">
            <w:pPr>
              <w:jc w:val="center"/>
              <w:rPr>
                <w:b/>
                <w:sz w:val="20"/>
                <w:szCs w:val="20"/>
              </w:rPr>
            </w:pPr>
            <w:r w:rsidRPr="005F2CAA">
              <w:rPr>
                <w:b/>
                <w:sz w:val="20"/>
                <w:szCs w:val="20"/>
              </w:rPr>
              <w:t>57,1</w:t>
            </w:r>
          </w:p>
        </w:tc>
        <w:tc>
          <w:tcPr>
            <w:tcW w:w="1862" w:type="dxa"/>
          </w:tcPr>
          <w:p w:rsidR="005F2CAA" w:rsidRPr="0070777A" w:rsidRDefault="005F2CAA" w:rsidP="00754D36">
            <w:pPr>
              <w:jc w:val="center"/>
              <w:rPr>
                <w:sz w:val="20"/>
                <w:szCs w:val="20"/>
              </w:rPr>
            </w:pPr>
          </w:p>
        </w:tc>
      </w:tr>
    </w:tbl>
    <w:p w:rsidR="00662F03" w:rsidRDefault="00662F03" w:rsidP="00575469">
      <w:pPr>
        <w:ind w:left="-284" w:firstLine="426"/>
        <w:rPr>
          <w:color w:val="000000"/>
        </w:rPr>
      </w:pPr>
    </w:p>
    <w:p w:rsidR="003C0250" w:rsidRDefault="00A10713" w:rsidP="00575469">
      <w:pPr>
        <w:ind w:left="-284" w:firstLine="426"/>
        <w:rPr>
          <w:color w:val="000000"/>
        </w:rPr>
      </w:pPr>
      <w:r w:rsidRPr="005F62F1">
        <w:rPr>
          <w:color w:val="000000"/>
        </w:rPr>
        <w:t>Улично-дорожная сеть представлена в графических материалах генерального плана.</w:t>
      </w:r>
    </w:p>
    <w:p w:rsidR="00276FDC" w:rsidRDefault="00276FDC" w:rsidP="00575469">
      <w:pPr>
        <w:ind w:left="-284" w:firstLine="426"/>
      </w:pPr>
    </w:p>
    <w:p w:rsidR="00662F03" w:rsidRPr="005F62F1" w:rsidRDefault="00662F03" w:rsidP="00575469">
      <w:pPr>
        <w:ind w:left="-284" w:firstLine="426"/>
      </w:pPr>
    </w:p>
    <w:p w:rsidR="003C0250" w:rsidRPr="005F62F1" w:rsidRDefault="00A10713" w:rsidP="00575469">
      <w:pPr>
        <w:pStyle w:val="a3"/>
        <w:spacing w:before="0" w:after="0"/>
        <w:ind w:left="-284" w:firstLine="426"/>
        <w:jc w:val="left"/>
      </w:pPr>
      <w:r w:rsidRPr="005F62F1">
        <w:rPr>
          <w:rStyle w:val="ab"/>
          <w:b w:val="0"/>
          <w:color w:val="000000"/>
        </w:rPr>
        <w:lastRenderedPageBreak/>
        <w:t>Анализ состояния существующей улично-дорожной сети</w:t>
      </w:r>
    </w:p>
    <w:p w:rsidR="003C0250" w:rsidRPr="005F62F1" w:rsidRDefault="00A10713" w:rsidP="00575469">
      <w:pPr>
        <w:pStyle w:val="a3"/>
        <w:spacing w:before="0" w:after="0"/>
        <w:ind w:left="-284" w:firstLine="426"/>
      </w:pPr>
      <w:r w:rsidRPr="005F62F1">
        <w:rPr>
          <w:color w:val="000000"/>
        </w:rPr>
        <w:t>На конец 2022 г. выявлены следующие недостатки улично-дорожной сети населенных пунктов муниципального о</w:t>
      </w:r>
      <w:r w:rsidR="004C18C6">
        <w:rPr>
          <w:color w:val="000000"/>
        </w:rPr>
        <w:t>бразования</w:t>
      </w:r>
      <w:r w:rsidRPr="005F62F1">
        <w:rPr>
          <w:color w:val="000000"/>
        </w:rPr>
        <w:t>:</w:t>
      </w:r>
    </w:p>
    <w:p w:rsidR="003C0250" w:rsidRPr="005F62F1" w:rsidRDefault="00A10713" w:rsidP="00575469">
      <w:pPr>
        <w:pStyle w:val="afffb"/>
        <w:numPr>
          <w:ilvl w:val="0"/>
          <w:numId w:val="1"/>
        </w:numPr>
        <w:ind w:left="-284" w:firstLine="426"/>
      </w:pPr>
      <w:r w:rsidRPr="005F62F1">
        <w:t>отсутствие четкой дифференциации улично-дорожной сети по категориям, согласно требованиям НГП Алтайского края;</w:t>
      </w:r>
    </w:p>
    <w:p w:rsidR="003C0250" w:rsidRPr="005F62F1" w:rsidRDefault="00A10713" w:rsidP="00575469">
      <w:pPr>
        <w:pStyle w:val="afffb"/>
        <w:numPr>
          <w:ilvl w:val="0"/>
          <w:numId w:val="1"/>
        </w:numPr>
        <w:ind w:left="-284" w:firstLine="426"/>
      </w:pPr>
      <w:r w:rsidRPr="005F62F1">
        <w:t>несоответствие технического уровня улиц и дорог требованиям НГП Алтайского края, в частности - отсутствие тротуаров на улицах.</w:t>
      </w:r>
    </w:p>
    <w:p w:rsidR="003C0250" w:rsidRDefault="003C0250" w:rsidP="00575469">
      <w:pPr>
        <w:pStyle w:val="afffb"/>
        <w:ind w:left="-284" w:firstLine="426"/>
        <w:rPr>
          <w:color w:val="000000"/>
          <w:highlight w:val="yellow"/>
        </w:rPr>
      </w:pPr>
    </w:p>
    <w:p w:rsidR="003C0250" w:rsidRPr="00C35A6A" w:rsidRDefault="00A10713" w:rsidP="00575469">
      <w:pPr>
        <w:pStyle w:val="Heading2"/>
        <w:ind w:left="-284" w:firstLine="426"/>
      </w:pPr>
      <w:bookmarkStart w:id="44" w:name="_Toc109919832"/>
      <w:r w:rsidRPr="00C35A6A">
        <w:rPr>
          <w:color w:val="000000"/>
          <w:sz w:val="26"/>
          <w:szCs w:val="26"/>
        </w:rPr>
        <w:t>2.</w:t>
      </w:r>
      <w:r w:rsidR="00D67AF4">
        <w:rPr>
          <w:color w:val="000000"/>
          <w:sz w:val="26"/>
          <w:szCs w:val="26"/>
        </w:rPr>
        <w:t>9</w:t>
      </w:r>
      <w:r w:rsidRPr="00C35A6A">
        <w:rPr>
          <w:color w:val="000000"/>
          <w:sz w:val="26"/>
          <w:szCs w:val="26"/>
        </w:rPr>
        <w:t xml:space="preserve"> Инженерное обеспечение</w:t>
      </w:r>
      <w:bookmarkEnd w:id="44"/>
      <w:r w:rsidRPr="00C35A6A">
        <w:rPr>
          <w:color w:val="000000"/>
          <w:sz w:val="26"/>
          <w:szCs w:val="26"/>
        </w:rPr>
        <w:t xml:space="preserve"> </w:t>
      </w:r>
    </w:p>
    <w:p w:rsidR="003C0250" w:rsidRPr="00C35A6A" w:rsidRDefault="003C0250" w:rsidP="00575469">
      <w:pPr>
        <w:pStyle w:val="a3"/>
        <w:spacing w:before="0" w:after="0"/>
        <w:ind w:left="-284" w:firstLine="426"/>
      </w:pPr>
    </w:p>
    <w:p w:rsidR="003C0250" w:rsidRDefault="00A10713" w:rsidP="00575469">
      <w:pPr>
        <w:pStyle w:val="Heading3"/>
        <w:spacing w:before="0" w:after="0"/>
        <w:ind w:left="-284" w:firstLine="426"/>
        <w:rPr>
          <w:color w:val="000000"/>
          <w:sz w:val="24"/>
          <w:szCs w:val="24"/>
        </w:rPr>
      </w:pPr>
      <w:bookmarkStart w:id="45" w:name="_Toc109919833"/>
      <w:bookmarkStart w:id="46" w:name="_Toc307475470"/>
      <w:r w:rsidRPr="00C35A6A">
        <w:rPr>
          <w:color w:val="000000"/>
          <w:sz w:val="24"/>
          <w:szCs w:val="24"/>
        </w:rPr>
        <w:t>2.</w:t>
      </w:r>
      <w:r w:rsidR="00D67AF4">
        <w:rPr>
          <w:color w:val="000000"/>
          <w:sz w:val="24"/>
          <w:szCs w:val="24"/>
        </w:rPr>
        <w:t>9</w:t>
      </w:r>
      <w:r w:rsidRPr="00C35A6A">
        <w:rPr>
          <w:color w:val="000000"/>
          <w:sz w:val="24"/>
          <w:szCs w:val="24"/>
        </w:rPr>
        <w:t>.1 Водоснабжение</w:t>
      </w:r>
      <w:bookmarkEnd w:id="45"/>
      <w:bookmarkEnd w:id="46"/>
    </w:p>
    <w:p w:rsidR="005451A1" w:rsidRDefault="005451A1" w:rsidP="00575469">
      <w:pPr>
        <w:pStyle w:val="afffffffff1"/>
        <w:ind w:left="-284" w:firstLine="426"/>
        <w:rPr>
          <w:rFonts w:ascii="Times New Roman" w:hAnsi="Times New Roman"/>
          <w:color w:val="0D0D0D" w:themeColor="text1" w:themeTint="F2"/>
          <w:lang w:val="ru-RU"/>
        </w:rPr>
      </w:pPr>
      <w:r w:rsidRPr="005451A1">
        <w:rPr>
          <w:rFonts w:ascii="Times New Roman" w:hAnsi="Times New Roman"/>
          <w:lang w:val="ru-RU"/>
        </w:rPr>
        <w:t xml:space="preserve">На территории МО Столбовский сельсовет имеется </w:t>
      </w:r>
      <w:r>
        <w:rPr>
          <w:rFonts w:ascii="Times New Roman" w:hAnsi="Times New Roman"/>
          <w:lang w:val="ru-RU"/>
        </w:rPr>
        <w:t>пять</w:t>
      </w:r>
      <w:r w:rsidRPr="005451A1">
        <w:rPr>
          <w:rFonts w:ascii="Times New Roman" w:hAnsi="Times New Roman"/>
          <w:lang w:val="ru-RU"/>
        </w:rPr>
        <w:t xml:space="preserve"> водонапорных баш</w:t>
      </w:r>
      <w:r>
        <w:rPr>
          <w:rFonts w:ascii="Times New Roman" w:hAnsi="Times New Roman"/>
          <w:lang w:val="ru-RU"/>
        </w:rPr>
        <w:t>ен:</w:t>
      </w:r>
      <w:r w:rsidRPr="005451A1">
        <w:rPr>
          <w:rFonts w:ascii="Times New Roman" w:hAnsi="Times New Roman"/>
          <w:lang w:val="ru-RU"/>
        </w:rPr>
        <w:t xml:space="preserve"> </w:t>
      </w:r>
      <w:r>
        <w:rPr>
          <w:rFonts w:ascii="Times New Roman" w:hAnsi="Times New Roman"/>
          <w:lang w:val="ru-RU"/>
        </w:rPr>
        <w:t>четыре</w:t>
      </w:r>
      <w:r w:rsidRPr="005451A1">
        <w:rPr>
          <w:rFonts w:ascii="Times New Roman" w:hAnsi="Times New Roman"/>
          <w:lang w:val="ru-RU"/>
        </w:rPr>
        <w:t xml:space="preserve"> в с. Столбово и одна в </w:t>
      </w:r>
      <w:r w:rsidRPr="006F17EE">
        <w:rPr>
          <w:rFonts w:ascii="Times New Roman" w:hAnsi="Times New Roman"/>
          <w:color w:val="0D0D0D" w:themeColor="text1" w:themeTint="F2"/>
          <w:lang w:val="ru-RU"/>
        </w:rPr>
        <w:t xml:space="preserve">с. Ключи, также в с. Ключи находится </w:t>
      </w:r>
      <w:r w:rsidR="006F17EE" w:rsidRPr="006F17EE">
        <w:rPr>
          <w:rFonts w:ascii="Times New Roman" w:hAnsi="Times New Roman"/>
          <w:color w:val="0D0D0D" w:themeColor="text1" w:themeTint="F2"/>
          <w:lang w:val="ru-RU"/>
        </w:rPr>
        <w:t>три</w:t>
      </w:r>
      <w:r w:rsidRPr="006F17EE">
        <w:rPr>
          <w:rFonts w:ascii="Times New Roman" w:hAnsi="Times New Roman"/>
          <w:color w:val="0D0D0D" w:themeColor="text1" w:themeTint="F2"/>
          <w:lang w:val="ru-RU"/>
        </w:rPr>
        <w:t xml:space="preserve"> </w:t>
      </w:r>
      <w:r w:rsidRPr="00F97F0E">
        <w:rPr>
          <w:rFonts w:ascii="Times New Roman" w:hAnsi="Times New Roman"/>
          <w:lang w:val="ru-RU"/>
        </w:rPr>
        <w:t>родника</w:t>
      </w:r>
      <w:r w:rsidR="006F17EE" w:rsidRPr="00F97F0E">
        <w:rPr>
          <w:rFonts w:ascii="Times New Roman" w:hAnsi="Times New Roman"/>
          <w:lang w:val="ru-RU"/>
        </w:rPr>
        <w:t xml:space="preserve"> по</w:t>
      </w:r>
      <w:r w:rsidR="006F17EE" w:rsidRPr="006F17EE">
        <w:rPr>
          <w:rFonts w:ascii="Times New Roman" w:hAnsi="Times New Roman"/>
          <w:color w:val="0D0D0D" w:themeColor="text1" w:themeTint="F2"/>
          <w:lang w:val="ru-RU"/>
        </w:rPr>
        <w:t xml:space="preserve"> ул. Центральная.</w:t>
      </w:r>
    </w:p>
    <w:p w:rsidR="008005A0" w:rsidRDefault="008005A0" w:rsidP="00575469">
      <w:pPr>
        <w:ind w:left="-284" w:firstLine="426"/>
        <w:jc w:val="both"/>
        <w:rPr>
          <w:color w:val="000000" w:themeColor="text1"/>
        </w:rPr>
      </w:pPr>
      <w:r>
        <w:t xml:space="preserve">Центральное холодное водоснабжение имеется только в селе Столбово. </w:t>
      </w:r>
    </w:p>
    <w:p w:rsidR="006D565C" w:rsidRDefault="006D565C" w:rsidP="00575469">
      <w:pPr>
        <w:ind w:left="-284" w:firstLine="426"/>
        <w:jc w:val="both"/>
        <w:rPr>
          <w:sz w:val="28"/>
          <w:szCs w:val="28"/>
        </w:rPr>
      </w:pPr>
      <w:r w:rsidRPr="006D565C">
        <w:t>Система водоснабжения села</w:t>
      </w:r>
      <w:r>
        <w:t xml:space="preserve"> </w:t>
      </w:r>
      <w:r w:rsidRPr="006D565C">
        <w:t>– объединенная хозяйственно-питьевая и противопожарная низкого давления. Схема подачи – централизованная, насосная</w:t>
      </w:r>
      <w:r w:rsidRPr="006D565C">
        <w:rPr>
          <w:color w:val="FF0000"/>
        </w:rPr>
        <w:t xml:space="preserve">. </w:t>
      </w:r>
      <w:r w:rsidRPr="006D565C">
        <w:t xml:space="preserve">Схема водоснабжения – вода из скважин по сборным водоводам насосами I подъема поступает в резервуары чистой воды. Из резервуаров чистой воды насосами </w:t>
      </w:r>
      <w:r w:rsidRPr="006D565C">
        <w:rPr>
          <w:lang w:val="en-US"/>
        </w:rPr>
        <w:t>II</w:t>
      </w:r>
      <w:r w:rsidRPr="006D565C">
        <w:t xml:space="preserve"> подъема по водоводам  вода подается в поселковую сеть и к остальным потребителям.</w:t>
      </w:r>
      <w:r>
        <w:t xml:space="preserve"> </w:t>
      </w:r>
      <w:r w:rsidRPr="006D565C">
        <w:t xml:space="preserve">Сборные водоводы и подающий водовод прокладываются в 2 нити. </w:t>
      </w:r>
      <w:r>
        <w:t>Водопроводные</w:t>
      </w:r>
      <w:r w:rsidRPr="006D565C">
        <w:t xml:space="preserve"> сети кольцевые</w:t>
      </w:r>
      <w:r>
        <w:t xml:space="preserve">, проходят по всем улицам села Столбово, за исключение улицы Рабочая. </w:t>
      </w:r>
      <w:r w:rsidRPr="008005A0">
        <w:rPr>
          <w:color w:val="000000" w:themeColor="text1"/>
        </w:rPr>
        <w:t>В соответствии со «Схемой водоснабжения и водоотведения муниципального образования Столбовский сельсовет Каменского района Алтайского края» общая протяженность сетей водоснабжения муниципального образования</w:t>
      </w:r>
      <w:r w:rsidRPr="006D565C">
        <w:rPr>
          <w:color w:val="000000" w:themeColor="text1"/>
        </w:rPr>
        <w:t xml:space="preserve"> составляет 9876 м. </w:t>
      </w:r>
      <w:r w:rsidRPr="006D565C">
        <w:t xml:space="preserve">Минимальный свободный напор в сети водопровода </w:t>
      </w:r>
      <w:smartTag w:uri="urn:schemas-microsoft-com:office:smarttags" w:element="metricconverter">
        <w:smartTagPr>
          <w:attr w:name="ProductID" w:val="10 метров"/>
        </w:smartTagPr>
        <w:r w:rsidRPr="006D565C">
          <w:t>10 метров</w:t>
        </w:r>
      </w:smartTag>
      <w:r w:rsidRPr="006D565C">
        <w:t xml:space="preserve">, на каждый следующий этаж прибавляется </w:t>
      </w:r>
      <w:smartTag w:uri="urn:schemas-microsoft-com:office:smarttags" w:element="metricconverter">
        <w:smartTagPr>
          <w:attr w:name="ProductID" w:val="4 метра"/>
        </w:smartTagPr>
        <w:r w:rsidRPr="006D565C">
          <w:t>4 метра</w:t>
        </w:r>
      </w:smartTag>
      <w:r w:rsidRPr="006D565C">
        <w:t xml:space="preserve">. При наличии пожарного депо необходимый напор создается передвижными пожарными насосами. Пожаротушение предусматривается из гидрантов, установленных на кольцевой сети водопровода на расстоянии </w:t>
      </w:r>
      <w:smartTag w:uri="urn:schemas-microsoft-com:office:smarttags" w:element="metricconverter">
        <w:smartTagPr>
          <w:attr w:name="ProductID" w:val="100 метров"/>
        </w:smartTagPr>
        <w:r w:rsidRPr="006D565C">
          <w:t>100 метров</w:t>
        </w:r>
      </w:smartTag>
      <w:r w:rsidRPr="006D565C">
        <w:t xml:space="preserve"> друг от друга. Хранение пожарного запаса в запасных ёмкостях. Минимальный диаметр сети </w:t>
      </w:r>
      <w:smartTag w:uri="urn:schemas-microsoft-com:office:smarttags" w:element="metricconverter">
        <w:smartTagPr>
          <w:attr w:name="ProductID" w:val="100 мм"/>
        </w:smartTagPr>
        <w:r w:rsidRPr="006D565C">
          <w:t>100 мм</w:t>
        </w:r>
      </w:smartTag>
      <w:r w:rsidRPr="006D565C">
        <w:t>.</w:t>
      </w:r>
    </w:p>
    <w:p w:rsidR="005451A1" w:rsidRDefault="005451A1" w:rsidP="00575469">
      <w:pPr>
        <w:pStyle w:val="afffffffff1"/>
        <w:ind w:left="-284" w:firstLine="426"/>
        <w:rPr>
          <w:rFonts w:ascii="Times New Roman" w:hAnsi="Times New Roman"/>
          <w:lang w:val="ru-RU"/>
        </w:rPr>
      </w:pPr>
      <w:r w:rsidRPr="005451A1">
        <w:rPr>
          <w:rFonts w:ascii="Times New Roman" w:hAnsi="Times New Roman"/>
          <w:lang w:val="ru-RU"/>
        </w:rPr>
        <w:t xml:space="preserve">Подземные воды МО Столбовский сельсовет обладают повышенным содержанием железа, стронция стабильного, жесткостью и сухим остатком. По микробиологическим показателям качество воды в основном соответствует норме. Таким образом, часть жителей пользуется </w:t>
      </w:r>
      <w:r w:rsidRPr="006F17EE">
        <w:rPr>
          <w:rFonts w:ascii="Times New Roman" w:hAnsi="Times New Roman"/>
          <w:color w:val="0D0D0D" w:themeColor="text1" w:themeTint="F2"/>
          <w:lang w:val="ru-RU"/>
        </w:rPr>
        <w:t>централизованным водопроводом, а часть</w:t>
      </w:r>
      <w:r w:rsidRPr="005451A1">
        <w:rPr>
          <w:rFonts w:ascii="Times New Roman" w:hAnsi="Times New Roman"/>
          <w:lang w:val="ru-RU"/>
        </w:rPr>
        <w:t xml:space="preserve"> потребляют воду с водоразборных колонок. </w:t>
      </w:r>
    </w:p>
    <w:p w:rsidR="005451A1" w:rsidRPr="005451A1" w:rsidRDefault="005451A1" w:rsidP="00575469">
      <w:pPr>
        <w:pStyle w:val="a3"/>
        <w:spacing w:before="0" w:after="0"/>
        <w:ind w:left="-284" w:firstLine="426"/>
        <w:rPr>
          <w:color w:val="000000"/>
        </w:rPr>
      </w:pPr>
      <w:r w:rsidRPr="005451A1">
        <w:rPr>
          <w:color w:val="000000"/>
        </w:rPr>
        <w:t>На большинстве подземных водозаборных сооружений не организованы и не соблюдаются зоны санитарной охраны источников водоснабжения, что противоречит требованиям СанПиН 2.1.4.1110-02 «Зоны санитарной охраны источников водоснабжения и водопроводов питьевого назначения».</w:t>
      </w:r>
    </w:p>
    <w:p w:rsidR="005451A1" w:rsidRPr="00F825D2" w:rsidRDefault="005451A1" w:rsidP="00575469">
      <w:pPr>
        <w:pStyle w:val="a3"/>
        <w:spacing w:before="0" w:after="0"/>
        <w:ind w:left="-284" w:firstLine="426"/>
        <w:rPr>
          <w:color w:val="0D0D0D" w:themeColor="text1" w:themeTint="F2"/>
        </w:rPr>
      </w:pPr>
      <w:r w:rsidRPr="00F825D2">
        <w:rPr>
          <w:color w:val="0D0D0D" w:themeColor="text1" w:themeTint="F2"/>
        </w:rPr>
        <w:t>Отмечается значительный износ объектов и сетей водоснабжения.</w:t>
      </w:r>
    </w:p>
    <w:p w:rsidR="005451A1" w:rsidRPr="008B1408" w:rsidRDefault="005451A1" w:rsidP="00A43804">
      <w:pPr>
        <w:pStyle w:val="a3"/>
        <w:spacing w:before="0" w:after="0"/>
        <w:ind w:left="-284" w:firstLine="426"/>
      </w:pPr>
      <w:r w:rsidRPr="008B1408">
        <w:rPr>
          <w:color w:val="000000"/>
        </w:rPr>
        <w:t>Таким образом, необходимо предусмотреть развитие системы водоснабжения с соблюдением нормативных требований.</w:t>
      </w:r>
    </w:p>
    <w:p w:rsidR="003C0250" w:rsidRPr="008B1408" w:rsidRDefault="003C0250" w:rsidP="00A43804">
      <w:pPr>
        <w:pStyle w:val="a3"/>
        <w:spacing w:before="0" w:after="0"/>
        <w:ind w:left="-284" w:firstLine="426"/>
        <w:rPr>
          <w:color w:val="000000"/>
          <w:highlight w:val="yellow"/>
        </w:rPr>
      </w:pPr>
    </w:p>
    <w:p w:rsidR="003C0250" w:rsidRPr="008B1408" w:rsidRDefault="00A10713" w:rsidP="00A43804">
      <w:pPr>
        <w:pStyle w:val="Heading3"/>
        <w:spacing w:before="0" w:after="0"/>
        <w:ind w:left="-284" w:firstLine="426"/>
        <w:jc w:val="both"/>
        <w:rPr>
          <w:sz w:val="24"/>
          <w:szCs w:val="24"/>
        </w:rPr>
      </w:pPr>
      <w:bookmarkStart w:id="47" w:name="_Toc109919834"/>
      <w:r w:rsidRPr="008B1408">
        <w:rPr>
          <w:color w:val="000000"/>
          <w:sz w:val="24"/>
          <w:szCs w:val="24"/>
        </w:rPr>
        <w:t>2.</w:t>
      </w:r>
      <w:r w:rsidR="00D67AF4" w:rsidRPr="008B1408">
        <w:rPr>
          <w:color w:val="000000"/>
          <w:sz w:val="24"/>
          <w:szCs w:val="24"/>
        </w:rPr>
        <w:t>9</w:t>
      </w:r>
      <w:r w:rsidRPr="008B1408">
        <w:rPr>
          <w:color w:val="000000"/>
          <w:sz w:val="24"/>
          <w:szCs w:val="24"/>
        </w:rPr>
        <w:t>.2 Водоотведение</w:t>
      </w:r>
      <w:bookmarkEnd w:id="47"/>
      <w:r w:rsidRPr="008B1408">
        <w:rPr>
          <w:color w:val="000000"/>
          <w:sz w:val="24"/>
          <w:szCs w:val="24"/>
        </w:rPr>
        <w:t xml:space="preserve"> </w:t>
      </w:r>
    </w:p>
    <w:p w:rsidR="008B1408" w:rsidRPr="008B1408" w:rsidRDefault="005451A1" w:rsidP="00A43804">
      <w:pPr>
        <w:ind w:left="-284" w:firstLine="426"/>
        <w:jc w:val="both"/>
      </w:pPr>
      <w:bookmarkStart w:id="48" w:name="_Toc307475472"/>
      <w:bookmarkEnd w:id="48"/>
      <w:r w:rsidRPr="008B1408">
        <w:t xml:space="preserve">На территории МО Столбовский сельсовет централизованной системы хозяйственно-бытовой канализации нет. </w:t>
      </w:r>
      <w:r w:rsidR="008B1408" w:rsidRPr="008B1408">
        <w:t>В основном, водоотведение осуществляется при помощи надворных туалетов и выгребных ям.</w:t>
      </w:r>
    </w:p>
    <w:p w:rsidR="008B1408" w:rsidRPr="008B1408" w:rsidRDefault="008B1408" w:rsidP="00A43804">
      <w:pPr>
        <w:tabs>
          <w:tab w:val="left" w:pos="1080"/>
        </w:tabs>
        <w:ind w:left="-284" w:firstLine="426"/>
        <w:jc w:val="both"/>
        <w:rPr>
          <w:bCs/>
        </w:rPr>
      </w:pPr>
      <w:r w:rsidRPr="008B1408">
        <w:rPr>
          <w:bCs/>
        </w:rPr>
        <w:t xml:space="preserve">Ситуацию с системами хозяйственно-бытовой канализации следует признать неудовлетворительной. Это связано с необеспеченностью населенных пунктов и предприятий канализационными системами и отсутствием очистных сооружений. </w:t>
      </w:r>
    </w:p>
    <w:p w:rsidR="003C0250" w:rsidRPr="008B1408" w:rsidRDefault="003C0250" w:rsidP="00A43804">
      <w:pPr>
        <w:pStyle w:val="a3"/>
        <w:spacing w:before="0" w:after="0"/>
        <w:ind w:left="-284" w:firstLine="426"/>
      </w:pPr>
    </w:p>
    <w:p w:rsidR="003C0250" w:rsidRPr="008B1408" w:rsidRDefault="00A10713" w:rsidP="00A43804">
      <w:pPr>
        <w:pStyle w:val="Heading3"/>
        <w:spacing w:before="0" w:after="0"/>
        <w:ind w:left="-284" w:firstLine="426"/>
        <w:jc w:val="both"/>
        <w:rPr>
          <w:sz w:val="24"/>
          <w:szCs w:val="24"/>
        </w:rPr>
      </w:pPr>
      <w:bookmarkStart w:id="49" w:name="_Toc109919835"/>
      <w:r w:rsidRPr="008B1408">
        <w:rPr>
          <w:color w:val="000000"/>
          <w:sz w:val="24"/>
          <w:szCs w:val="24"/>
        </w:rPr>
        <w:lastRenderedPageBreak/>
        <w:t>2.</w:t>
      </w:r>
      <w:r w:rsidR="00D67AF4" w:rsidRPr="008B1408">
        <w:rPr>
          <w:color w:val="000000"/>
          <w:sz w:val="24"/>
          <w:szCs w:val="24"/>
        </w:rPr>
        <w:t>9</w:t>
      </w:r>
      <w:r w:rsidRPr="008B1408">
        <w:rPr>
          <w:color w:val="000000"/>
          <w:sz w:val="24"/>
          <w:szCs w:val="24"/>
        </w:rPr>
        <w:t>.3 Теплоснабжение</w:t>
      </w:r>
      <w:bookmarkEnd w:id="49"/>
    </w:p>
    <w:p w:rsidR="00C35A6A" w:rsidRPr="008B1408" w:rsidRDefault="00C35A6A" w:rsidP="00A43804">
      <w:pPr>
        <w:ind w:left="-284" w:firstLine="426"/>
        <w:jc w:val="both"/>
        <w:rPr>
          <w:color w:val="000000" w:themeColor="text1"/>
          <w:lang w:eastAsia="ar-SA"/>
        </w:rPr>
      </w:pPr>
      <w:bookmarkStart w:id="50" w:name="_Toc307475474"/>
      <w:bookmarkEnd w:id="50"/>
      <w:r w:rsidRPr="008B1408">
        <w:rPr>
          <w:color w:val="000000" w:themeColor="text1"/>
          <w:lang w:eastAsia="ar-SA"/>
        </w:rPr>
        <w:t>Теплоснабжение МО Столбовский сельсовет осуществляется: в частных домах от печей, общественные здания от котельных. Топливо – уголь.</w:t>
      </w:r>
      <w:bookmarkStart w:id="51" w:name="_Toc109919836"/>
      <w:r w:rsidR="00F825D2" w:rsidRPr="008B1408">
        <w:rPr>
          <w:color w:val="000000" w:themeColor="text1"/>
          <w:lang w:eastAsia="ar-SA"/>
        </w:rPr>
        <w:t xml:space="preserve"> Протяженность теплосетей </w:t>
      </w:r>
      <w:r w:rsidR="00A43804">
        <w:rPr>
          <w:color w:val="000000" w:themeColor="text1"/>
          <w:lang w:eastAsia="ar-SA"/>
        </w:rPr>
        <w:t xml:space="preserve">в селе Столбово </w:t>
      </w:r>
      <w:r w:rsidR="00F825D2" w:rsidRPr="008B1408">
        <w:rPr>
          <w:color w:val="000000" w:themeColor="text1"/>
          <w:lang w:eastAsia="ar-SA"/>
        </w:rPr>
        <w:t xml:space="preserve">составляет </w:t>
      </w:r>
      <w:r w:rsidR="004D16CE" w:rsidRPr="008B1408">
        <w:rPr>
          <w:color w:val="000000" w:themeColor="text1"/>
          <w:lang w:eastAsia="ar-SA"/>
        </w:rPr>
        <w:t>0,6 км.</w:t>
      </w:r>
    </w:p>
    <w:p w:rsidR="00C35A6A" w:rsidRPr="008B1408" w:rsidRDefault="00C35A6A" w:rsidP="008B1408">
      <w:pPr>
        <w:ind w:left="-284" w:firstLine="426"/>
        <w:rPr>
          <w:lang w:eastAsia="ar-SA"/>
        </w:rPr>
      </w:pPr>
    </w:p>
    <w:p w:rsidR="003C0250" w:rsidRPr="008B1408" w:rsidRDefault="00A10713" w:rsidP="008B1408">
      <w:pPr>
        <w:ind w:left="-284" w:firstLine="426"/>
        <w:rPr>
          <w:b/>
        </w:rPr>
      </w:pPr>
      <w:r w:rsidRPr="008B1408">
        <w:rPr>
          <w:b/>
          <w:color w:val="000000"/>
        </w:rPr>
        <w:t>2.</w:t>
      </w:r>
      <w:r w:rsidR="00D67AF4" w:rsidRPr="008B1408">
        <w:rPr>
          <w:b/>
          <w:color w:val="000000"/>
        </w:rPr>
        <w:t>9</w:t>
      </w:r>
      <w:r w:rsidRPr="008B1408">
        <w:rPr>
          <w:b/>
          <w:color w:val="000000"/>
        </w:rPr>
        <w:t>.4 Электроснабжение</w:t>
      </w:r>
      <w:bookmarkEnd w:id="51"/>
    </w:p>
    <w:p w:rsidR="00C35A6A" w:rsidRPr="008B1408" w:rsidRDefault="00A10713" w:rsidP="008B1408">
      <w:pPr>
        <w:tabs>
          <w:tab w:val="left" w:pos="142"/>
        </w:tabs>
        <w:ind w:left="-284" w:firstLine="426"/>
        <w:jc w:val="both"/>
        <w:rPr>
          <w:color w:val="000000"/>
        </w:rPr>
      </w:pPr>
      <w:r w:rsidRPr="008B1408">
        <w:rPr>
          <w:color w:val="000000"/>
        </w:rPr>
        <w:t xml:space="preserve">Система электроснабжения </w:t>
      </w:r>
      <w:r w:rsidR="00C35A6A" w:rsidRPr="008B1408">
        <w:rPr>
          <w:color w:val="000000"/>
        </w:rPr>
        <w:t>поселения</w:t>
      </w:r>
      <w:r w:rsidRPr="008B1408">
        <w:rPr>
          <w:color w:val="000000"/>
        </w:rPr>
        <w:t xml:space="preserve"> централизованная. </w:t>
      </w:r>
    </w:p>
    <w:p w:rsidR="003C0250" w:rsidRPr="008B1408" w:rsidRDefault="00A10713" w:rsidP="008B1408">
      <w:pPr>
        <w:tabs>
          <w:tab w:val="left" w:pos="142"/>
        </w:tabs>
        <w:ind w:left="-284" w:firstLine="426"/>
        <w:jc w:val="both"/>
      </w:pPr>
      <w:r w:rsidRPr="008B1408">
        <w:rPr>
          <w:color w:val="000000"/>
        </w:rPr>
        <w:t>Источником централизованного электроснабжения явля</w:t>
      </w:r>
      <w:r w:rsidR="00C35A6A" w:rsidRPr="008B1408">
        <w:rPr>
          <w:color w:val="000000"/>
        </w:rPr>
        <w:t>е</w:t>
      </w:r>
      <w:r w:rsidRPr="008B1408">
        <w:rPr>
          <w:color w:val="000000"/>
        </w:rPr>
        <w:t>тся понизительн</w:t>
      </w:r>
      <w:r w:rsidR="00C35A6A" w:rsidRPr="008B1408">
        <w:rPr>
          <w:color w:val="000000"/>
        </w:rPr>
        <w:t xml:space="preserve">ая </w:t>
      </w:r>
      <w:r w:rsidRPr="008B1408">
        <w:rPr>
          <w:color w:val="000000"/>
        </w:rPr>
        <w:t>подстанци</w:t>
      </w:r>
      <w:r w:rsidR="00C35A6A" w:rsidRPr="008B1408">
        <w:rPr>
          <w:color w:val="000000"/>
        </w:rPr>
        <w:t>я</w:t>
      </w:r>
    </w:p>
    <w:p w:rsidR="003C0250" w:rsidRPr="008B1408" w:rsidRDefault="00A10713" w:rsidP="008B1408">
      <w:pPr>
        <w:pStyle w:val="afffb"/>
        <w:tabs>
          <w:tab w:val="left" w:pos="142"/>
        </w:tabs>
        <w:ind w:left="-284" w:firstLine="426"/>
      </w:pPr>
      <w:r w:rsidRPr="008B1408">
        <w:rPr>
          <w:color w:val="000000"/>
        </w:rPr>
        <w:t xml:space="preserve">ПС </w:t>
      </w:r>
      <w:r w:rsidR="00AE63EF" w:rsidRPr="008B1408">
        <w:rPr>
          <w:color w:val="000000"/>
        </w:rPr>
        <w:t xml:space="preserve">№21 </w:t>
      </w:r>
      <w:r w:rsidRPr="008B1408">
        <w:rPr>
          <w:color w:val="000000"/>
        </w:rPr>
        <w:t xml:space="preserve">35/10 кВ, расположенная на территории с. </w:t>
      </w:r>
      <w:r w:rsidR="00C35A6A" w:rsidRPr="008B1408">
        <w:rPr>
          <w:color w:val="000000"/>
        </w:rPr>
        <w:t xml:space="preserve">Столбово. </w:t>
      </w:r>
      <w:r w:rsidR="00C35A6A" w:rsidRPr="008B1408">
        <w:t xml:space="preserve">На территории МО Столбовский сельсовет находится </w:t>
      </w:r>
      <w:r w:rsidR="00E60BDE" w:rsidRPr="008B1408">
        <w:t>2</w:t>
      </w:r>
      <w:r w:rsidR="00AE63EF" w:rsidRPr="008B1408">
        <w:t>3</w:t>
      </w:r>
      <w:r w:rsidR="00C35A6A" w:rsidRPr="008B1408">
        <w:t xml:space="preserve"> потребительских подстанций 10/0,4</w:t>
      </w:r>
      <w:r w:rsidR="00E60BDE" w:rsidRPr="008B1408">
        <w:t>.</w:t>
      </w:r>
    </w:p>
    <w:p w:rsidR="003C0250" w:rsidRPr="008B1408" w:rsidRDefault="00A10713" w:rsidP="008B1408">
      <w:pPr>
        <w:tabs>
          <w:tab w:val="left" w:pos="142"/>
        </w:tabs>
        <w:ind w:left="-284" w:firstLine="426"/>
        <w:jc w:val="both"/>
      </w:pPr>
      <w:r w:rsidRPr="008B1408">
        <w:rPr>
          <w:color w:val="000000"/>
        </w:rPr>
        <w:t xml:space="preserve">По территории </w:t>
      </w:r>
      <w:r w:rsidR="00BF1DDC" w:rsidRPr="008B1408">
        <w:rPr>
          <w:color w:val="000000"/>
        </w:rPr>
        <w:t>поселения</w:t>
      </w:r>
      <w:r w:rsidRPr="008B1408">
        <w:rPr>
          <w:color w:val="000000"/>
        </w:rPr>
        <w:t xml:space="preserve"> проходят:</w:t>
      </w:r>
    </w:p>
    <w:p w:rsidR="003C0250" w:rsidRPr="00754D36" w:rsidRDefault="00A10713" w:rsidP="008B1408">
      <w:pPr>
        <w:numPr>
          <w:ilvl w:val="0"/>
          <w:numId w:val="1"/>
        </w:numPr>
        <w:tabs>
          <w:tab w:val="left" w:pos="142"/>
        </w:tabs>
        <w:ind w:left="-284" w:firstLine="426"/>
        <w:jc w:val="both"/>
      </w:pPr>
      <w:r w:rsidRPr="00754D36">
        <w:rPr>
          <w:color w:val="000000"/>
        </w:rPr>
        <w:t xml:space="preserve">ЛЭП 35 кВ, общей протяженностью </w:t>
      </w:r>
      <w:r w:rsidR="00754D36" w:rsidRPr="00754D36">
        <w:rPr>
          <w:color w:val="000000"/>
        </w:rPr>
        <w:t>7,3</w:t>
      </w:r>
      <w:r w:rsidRPr="00754D36">
        <w:rPr>
          <w:color w:val="000000"/>
        </w:rPr>
        <w:t xml:space="preserve"> км.</w:t>
      </w:r>
    </w:p>
    <w:p w:rsidR="003C0250" w:rsidRPr="00754D36" w:rsidRDefault="00A10713" w:rsidP="008B1408">
      <w:pPr>
        <w:numPr>
          <w:ilvl w:val="0"/>
          <w:numId w:val="1"/>
        </w:numPr>
        <w:tabs>
          <w:tab w:val="left" w:pos="142"/>
        </w:tabs>
        <w:ind w:left="-284" w:firstLine="426"/>
        <w:jc w:val="both"/>
      </w:pPr>
      <w:r w:rsidRPr="00754D36">
        <w:rPr>
          <w:color w:val="000000"/>
        </w:rPr>
        <w:t xml:space="preserve">ЛЭП 10 кВ, общей протяженностью </w:t>
      </w:r>
      <w:r w:rsidR="00754D36" w:rsidRPr="00754D36">
        <w:rPr>
          <w:color w:val="000000"/>
        </w:rPr>
        <w:t>78</w:t>
      </w:r>
      <w:r w:rsidR="00AE63EF">
        <w:rPr>
          <w:color w:val="000000"/>
        </w:rPr>
        <w:t>,5</w:t>
      </w:r>
      <w:r w:rsidRPr="00754D36">
        <w:rPr>
          <w:color w:val="000000"/>
        </w:rPr>
        <w:t xml:space="preserve"> км.</w:t>
      </w:r>
    </w:p>
    <w:p w:rsidR="003C0250" w:rsidRPr="00E60BDE" w:rsidRDefault="00A10713" w:rsidP="008B1408">
      <w:pPr>
        <w:tabs>
          <w:tab w:val="left" w:pos="142"/>
        </w:tabs>
        <w:ind w:left="-284" w:firstLine="426"/>
        <w:jc w:val="both"/>
      </w:pPr>
      <w:r w:rsidRPr="00E60BDE">
        <w:rPr>
          <w:color w:val="000000"/>
        </w:rPr>
        <w:t xml:space="preserve">Анализ существующей системы электроснабжения с учетом дальнейших перспектив развития </w:t>
      </w:r>
      <w:r w:rsidR="00E60BDE">
        <w:rPr>
          <w:color w:val="000000"/>
        </w:rPr>
        <w:t>поселения</w:t>
      </w:r>
      <w:r w:rsidRPr="00E60BDE">
        <w:rPr>
          <w:color w:val="000000"/>
        </w:rPr>
        <w:t xml:space="preserve"> показывает, что действующие сети и объекты электроснабжения находятся в удовлетворительном состоянии и в целом обеспечивают необходимый уровень обслуживания. </w:t>
      </w:r>
    </w:p>
    <w:p w:rsidR="003C0250" w:rsidRDefault="003C0250" w:rsidP="008B1408">
      <w:pPr>
        <w:tabs>
          <w:tab w:val="left" w:pos="142"/>
        </w:tabs>
        <w:ind w:left="-284" w:firstLine="426"/>
        <w:jc w:val="both"/>
        <w:rPr>
          <w:color w:val="000000"/>
          <w:highlight w:val="yellow"/>
        </w:rPr>
      </w:pPr>
    </w:p>
    <w:p w:rsidR="003C0250" w:rsidRPr="00BF1DDC" w:rsidRDefault="00A10713" w:rsidP="008B1408">
      <w:pPr>
        <w:pStyle w:val="Heading3"/>
        <w:tabs>
          <w:tab w:val="left" w:pos="142"/>
        </w:tabs>
        <w:spacing w:before="0" w:after="0"/>
        <w:ind w:left="-284" w:firstLine="426"/>
      </w:pPr>
      <w:bookmarkStart w:id="52" w:name="_Toc109919837"/>
      <w:r w:rsidRPr="00BF1DDC">
        <w:rPr>
          <w:color w:val="000000"/>
          <w:sz w:val="24"/>
          <w:szCs w:val="24"/>
        </w:rPr>
        <w:t>2.</w:t>
      </w:r>
      <w:r w:rsidR="00D67AF4">
        <w:rPr>
          <w:color w:val="000000"/>
          <w:sz w:val="24"/>
          <w:szCs w:val="24"/>
        </w:rPr>
        <w:t>9</w:t>
      </w:r>
      <w:r w:rsidRPr="00BF1DDC">
        <w:rPr>
          <w:color w:val="000000"/>
          <w:sz w:val="24"/>
          <w:szCs w:val="24"/>
        </w:rPr>
        <w:t>.5 Газоснабжение</w:t>
      </w:r>
      <w:bookmarkEnd w:id="52"/>
    </w:p>
    <w:p w:rsidR="003C0250" w:rsidRPr="00BF1DDC" w:rsidRDefault="00A10713" w:rsidP="008B1408">
      <w:pPr>
        <w:tabs>
          <w:tab w:val="left" w:pos="142"/>
        </w:tabs>
        <w:ind w:left="-284" w:firstLine="426"/>
        <w:jc w:val="both"/>
        <w:rPr>
          <w:color w:val="000000"/>
        </w:rPr>
      </w:pPr>
      <w:r w:rsidRPr="00BF1DDC">
        <w:rPr>
          <w:color w:val="000000"/>
        </w:rPr>
        <w:t xml:space="preserve">Система газоснабжения на территории </w:t>
      </w:r>
      <w:r w:rsidR="00BF1DDC" w:rsidRPr="00BF1DDC">
        <w:rPr>
          <w:color w:val="000000"/>
        </w:rPr>
        <w:t>поселения</w:t>
      </w:r>
      <w:r w:rsidRPr="00BF1DDC">
        <w:rPr>
          <w:color w:val="000000"/>
        </w:rPr>
        <w:t xml:space="preserve"> отсутствует.</w:t>
      </w:r>
    </w:p>
    <w:p w:rsidR="00BF1DDC" w:rsidRPr="00B96DB6" w:rsidRDefault="00BF1DDC" w:rsidP="008B1408">
      <w:pPr>
        <w:ind w:left="-284" w:firstLine="426"/>
        <w:rPr>
          <w:lang w:eastAsia="ar-SA"/>
        </w:rPr>
      </w:pPr>
      <w:r w:rsidRPr="00BF1DDC">
        <w:rPr>
          <w:lang w:eastAsia="ar-SA"/>
        </w:rPr>
        <w:t>Частично используется сжиженный газ в баллонах.</w:t>
      </w:r>
    </w:p>
    <w:p w:rsidR="003C0250" w:rsidRPr="00754D36" w:rsidRDefault="003C0250" w:rsidP="008B1408">
      <w:pPr>
        <w:tabs>
          <w:tab w:val="left" w:pos="142"/>
        </w:tabs>
        <w:ind w:left="-284" w:firstLine="426"/>
        <w:jc w:val="both"/>
        <w:rPr>
          <w:color w:val="000000"/>
        </w:rPr>
      </w:pPr>
    </w:p>
    <w:p w:rsidR="003C0250" w:rsidRPr="00754D36" w:rsidRDefault="00A10713" w:rsidP="008B1408">
      <w:pPr>
        <w:pStyle w:val="Heading3"/>
        <w:tabs>
          <w:tab w:val="left" w:pos="142"/>
        </w:tabs>
        <w:spacing w:before="0" w:after="0"/>
        <w:ind w:left="-284" w:firstLine="426"/>
        <w:rPr>
          <w:color w:val="000000"/>
          <w:sz w:val="24"/>
          <w:szCs w:val="24"/>
        </w:rPr>
      </w:pPr>
      <w:bookmarkStart w:id="53" w:name="_Toc307475475"/>
      <w:bookmarkStart w:id="54" w:name="_Toc307475473"/>
      <w:bookmarkStart w:id="55" w:name="_Toc109919838"/>
      <w:bookmarkEnd w:id="53"/>
      <w:bookmarkEnd w:id="54"/>
      <w:r w:rsidRPr="00754D36">
        <w:rPr>
          <w:color w:val="000000"/>
          <w:sz w:val="24"/>
          <w:szCs w:val="24"/>
        </w:rPr>
        <w:t>2.</w:t>
      </w:r>
      <w:r w:rsidR="00D67AF4">
        <w:rPr>
          <w:color w:val="000000"/>
          <w:sz w:val="24"/>
          <w:szCs w:val="24"/>
        </w:rPr>
        <w:t>9</w:t>
      </w:r>
      <w:r w:rsidRPr="00754D36">
        <w:rPr>
          <w:color w:val="000000"/>
          <w:sz w:val="24"/>
          <w:szCs w:val="24"/>
        </w:rPr>
        <w:t>.6 Связь и информатизация</w:t>
      </w:r>
      <w:bookmarkEnd w:id="55"/>
    </w:p>
    <w:p w:rsidR="00754D36" w:rsidRPr="00754D36" w:rsidRDefault="00754D36" w:rsidP="008B1408">
      <w:pPr>
        <w:pStyle w:val="afffffffff1"/>
        <w:ind w:left="-284" w:firstLine="426"/>
        <w:rPr>
          <w:rFonts w:ascii="Times New Roman" w:hAnsi="Times New Roman"/>
          <w:lang w:val="ru-RU"/>
        </w:rPr>
      </w:pPr>
      <w:r w:rsidRPr="00754D36">
        <w:rPr>
          <w:rFonts w:ascii="Times New Roman" w:hAnsi="Times New Roman"/>
          <w:lang w:val="ru-RU"/>
        </w:rPr>
        <w:t>МО Столбовский сельсовет обеспеч</w:t>
      </w:r>
      <w:r w:rsidR="00692A1A">
        <w:rPr>
          <w:rFonts w:ascii="Times New Roman" w:hAnsi="Times New Roman"/>
          <w:lang w:val="ru-RU"/>
        </w:rPr>
        <w:t>ен</w:t>
      </w:r>
      <w:r w:rsidRPr="00754D36">
        <w:rPr>
          <w:rFonts w:ascii="Times New Roman" w:hAnsi="Times New Roman"/>
          <w:lang w:val="ru-RU"/>
        </w:rPr>
        <w:t xml:space="preserve"> услугами связи и информатизации в среднем объеме и качестве.</w:t>
      </w:r>
    </w:p>
    <w:p w:rsidR="00754D36" w:rsidRPr="00754D36" w:rsidRDefault="00754D36" w:rsidP="008B1408">
      <w:pPr>
        <w:pStyle w:val="afffffffff1"/>
        <w:ind w:left="-284" w:firstLine="426"/>
        <w:rPr>
          <w:rFonts w:ascii="Times New Roman" w:hAnsi="Times New Roman"/>
          <w:lang w:val="ru-RU"/>
        </w:rPr>
      </w:pPr>
      <w:r w:rsidRPr="00754D36">
        <w:rPr>
          <w:rFonts w:ascii="Times New Roman" w:hAnsi="Times New Roman"/>
          <w:lang w:val="ru-RU"/>
        </w:rPr>
        <w:t>Услуги почтовой связи населению в МО Столбовский сельсовет предоставляет ФГУП «Почта России».</w:t>
      </w:r>
    </w:p>
    <w:p w:rsidR="003C0250" w:rsidRPr="00754D36" w:rsidRDefault="00A10713" w:rsidP="008B1408">
      <w:pPr>
        <w:tabs>
          <w:tab w:val="left" w:pos="142"/>
        </w:tabs>
        <w:ind w:left="-284" w:firstLine="426"/>
        <w:jc w:val="both"/>
        <w:rPr>
          <w:color w:val="000000"/>
        </w:rPr>
      </w:pPr>
      <w:r w:rsidRPr="00754D36">
        <w:rPr>
          <w:color w:val="000000"/>
        </w:rPr>
        <w:t xml:space="preserve">Услуги местной телефонной связи общего пользования на территории </w:t>
      </w:r>
      <w:r w:rsidR="00754D36" w:rsidRPr="00754D36">
        <w:rPr>
          <w:color w:val="000000"/>
        </w:rPr>
        <w:t xml:space="preserve">поселения </w:t>
      </w:r>
      <w:r w:rsidRPr="00754D36">
        <w:rPr>
          <w:color w:val="000000"/>
        </w:rPr>
        <w:t xml:space="preserve">оказывает </w:t>
      </w:r>
      <w:r w:rsidR="00AE63EF">
        <w:rPr>
          <w:color w:val="000000"/>
        </w:rPr>
        <w:t>ПАО</w:t>
      </w:r>
      <w:r w:rsidR="002D734E">
        <w:rPr>
          <w:color w:val="000000"/>
        </w:rPr>
        <w:t xml:space="preserve"> "Ростелеком</w:t>
      </w:r>
      <w:r w:rsidRPr="00754D36">
        <w:rPr>
          <w:color w:val="000000"/>
        </w:rPr>
        <w:t xml:space="preserve">", предоставляющий потребителям </w:t>
      </w:r>
      <w:r w:rsidR="00AE63EF">
        <w:rPr>
          <w:color w:val="000000"/>
        </w:rPr>
        <w:t>с. Столбово</w:t>
      </w:r>
      <w:r w:rsidRPr="00754D36">
        <w:rPr>
          <w:color w:val="000000"/>
        </w:rPr>
        <w:t xml:space="preserve"> весь спектр услуг связи и передачи данных.</w:t>
      </w:r>
    </w:p>
    <w:p w:rsidR="003C0250" w:rsidRPr="00AE63EF" w:rsidRDefault="00A10713" w:rsidP="008B1408">
      <w:pPr>
        <w:tabs>
          <w:tab w:val="left" w:pos="142"/>
        </w:tabs>
        <w:ind w:left="-284" w:firstLine="426"/>
        <w:jc w:val="both"/>
        <w:rPr>
          <w:color w:val="000000" w:themeColor="text1"/>
        </w:rPr>
      </w:pPr>
      <w:r w:rsidRPr="00AE63EF">
        <w:rPr>
          <w:color w:val="000000" w:themeColor="text1"/>
        </w:rPr>
        <w:t xml:space="preserve">На территории </w:t>
      </w:r>
      <w:r w:rsidR="00692A1A" w:rsidRPr="00AE63EF">
        <w:rPr>
          <w:color w:val="000000" w:themeColor="text1"/>
        </w:rPr>
        <w:t>поселения</w:t>
      </w:r>
      <w:r w:rsidRPr="00AE63EF">
        <w:rPr>
          <w:color w:val="000000" w:themeColor="text1"/>
        </w:rPr>
        <w:t xml:space="preserve"> установлено </w:t>
      </w:r>
      <w:r w:rsidR="00AE63EF" w:rsidRPr="00AE63EF">
        <w:rPr>
          <w:color w:val="000000" w:themeColor="text1"/>
        </w:rPr>
        <w:t>2</w:t>
      </w:r>
      <w:r w:rsidRPr="00AE63EF">
        <w:rPr>
          <w:color w:val="000000" w:themeColor="text1"/>
        </w:rPr>
        <w:t xml:space="preserve"> автоматически</w:t>
      </w:r>
      <w:r w:rsidR="00AE63EF" w:rsidRPr="00AE63EF">
        <w:rPr>
          <w:color w:val="000000" w:themeColor="text1"/>
        </w:rPr>
        <w:t xml:space="preserve">е </w:t>
      </w:r>
      <w:r w:rsidRPr="00AE63EF">
        <w:rPr>
          <w:color w:val="000000" w:themeColor="text1"/>
        </w:rPr>
        <w:t>телефонны</w:t>
      </w:r>
      <w:r w:rsidR="00AE63EF" w:rsidRPr="00AE63EF">
        <w:rPr>
          <w:color w:val="000000" w:themeColor="text1"/>
        </w:rPr>
        <w:t>е</w:t>
      </w:r>
      <w:r w:rsidRPr="00AE63EF">
        <w:rPr>
          <w:color w:val="000000" w:themeColor="text1"/>
        </w:rPr>
        <w:t xml:space="preserve"> станци</w:t>
      </w:r>
      <w:r w:rsidR="00AE63EF" w:rsidRPr="00AE63EF">
        <w:rPr>
          <w:color w:val="000000" w:themeColor="text1"/>
        </w:rPr>
        <w:t>и</w:t>
      </w:r>
      <w:r w:rsidRPr="00AE63EF">
        <w:rPr>
          <w:color w:val="000000" w:themeColor="text1"/>
        </w:rPr>
        <w:t xml:space="preserve"> (АТС)</w:t>
      </w:r>
      <w:r w:rsidR="00AE63EF" w:rsidRPr="00AE63EF">
        <w:rPr>
          <w:color w:val="000000" w:themeColor="text1"/>
        </w:rPr>
        <w:t xml:space="preserve"> в селах Столбово (ул. Мичурина 39) и Дресвянка (ул. Школьная 9)</w:t>
      </w:r>
      <w:r w:rsidRPr="00AE63EF">
        <w:rPr>
          <w:color w:val="000000" w:themeColor="text1"/>
        </w:rPr>
        <w:t xml:space="preserve">.  </w:t>
      </w:r>
    </w:p>
    <w:p w:rsidR="003C0250" w:rsidRPr="00692A1A" w:rsidRDefault="00A10713" w:rsidP="008B1408">
      <w:pPr>
        <w:ind w:left="-284" w:firstLine="426"/>
        <w:jc w:val="both"/>
      </w:pPr>
      <w:r w:rsidRPr="00692A1A">
        <w:rPr>
          <w:color w:val="000000"/>
        </w:rPr>
        <w:t xml:space="preserve">Межстанционная связь осуществляется посредством волоконно-оптических линий связи </w:t>
      </w:r>
      <w:r w:rsidRPr="002D734E">
        <w:rPr>
          <w:color w:val="000000" w:themeColor="text1"/>
        </w:rPr>
        <w:t xml:space="preserve">(ВОЛС). Связь абонентов с АТС осуществляется по воздушным и кабельным линиям связи. </w:t>
      </w:r>
      <w:r w:rsidR="002D734E" w:rsidRPr="002D734E">
        <w:rPr>
          <w:color w:val="000000" w:themeColor="text1"/>
        </w:rPr>
        <w:t>П</w:t>
      </w:r>
      <w:r w:rsidRPr="002D734E">
        <w:rPr>
          <w:color w:val="000000" w:themeColor="text1"/>
        </w:rPr>
        <w:t>ротяженность волоконно-оптических линий связи на территории муниципального о</w:t>
      </w:r>
      <w:r w:rsidR="002D734E">
        <w:rPr>
          <w:color w:val="000000" w:themeColor="text1"/>
        </w:rPr>
        <w:t>бразования</w:t>
      </w:r>
      <w:r w:rsidRPr="002D734E">
        <w:rPr>
          <w:color w:val="000000" w:themeColor="text1"/>
        </w:rPr>
        <w:t xml:space="preserve"> </w:t>
      </w:r>
      <w:r w:rsidR="002D734E" w:rsidRPr="002D734E">
        <w:rPr>
          <w:color w:val="000000" w:themeColor="text1"/>
        </w:rPr>
        <w:t>17,9 км.</w:t>
      </w:r>
    </w:p>
    <w:p w:rsidR="003C0250" w:rsidRPr="00692A1A" w:rsidRDefault="00A10713" w:rsidP="008B1408">
      <w:pPr>
        <w:ind w:left="-284" w:firstLine="426"/>
        <w:jc w:val="both"/>
      </w:pPr>
      <w:r w:rsidRPr="00692A1A">
        <w:rPr>
          <w:color w:val="000000"/>
        </w:rPr>
        <w:t>Коллективный доступ в интернет на территории городского о</w:t>
      </w:r>
      <w:r w:rsidR="004C18C6">
        <w:rPr>
          <w:color w:val="000000"/>
        </w:rPr>
        <w:t>бразования</w:t>
      </w:r>
      <w:r w:rsidRPr="00692A1A">
        <w:rPr>
          <w:color w:val="000000"/>
        </w:rPr>
        <w:t xml:space="preserve"> предоставляет </w:t>
      </w:r>
      <w:r w:rsidR="002D734E">
        <w:rPr>
          <w:color w:val="000000"/>
        </w:rPr>
        <w:t xml:space="preserve">ПАО </w:t>
      </w:r>
      <w:r w:rsidRPr="00692A1A">
        <w:rPr>
          <w:color w:val="000000"/>
        </w:rPr>
        <w:t>"Ростелеком".</w:t>
      </w:r>
    </w:p>
    <w:p w:rsidR="00692A1A" w:rsidRPr="001758B1" w:rsidRDefault="00692A1A" w:rsidP="008B1408">
      <w:pPr>
        <w:ind w:left="-284" w:firstLine="426"/>
        <w:jc w:val="both"/>
        <w:rPr>
          <w:color w:val="000000" w:themeColor="text1"/>
        </w:rPr>
      </w:pPr>
      <w:r w:rsidRPr="001758B1">
        <w:rPr>
          <w:color w:val="000000" w:themeColor="text1"/>
        </w:rPr>
        <w:t>Сетью мобильной связи покрыта вся территория поселения.</w:t>
      </w:r>
    </w:p>
    <w:p w:rsidR="00692A1A" w:rsidRPr="00692A1A" w:rsidRDefault="00692A1A" w:rsidP="008B1408">
      <w:pPr>
        <w:ind w:left="-284" w:firstLine="426"/>
        <w:jc w:val="both"/>
      </w:pPr>
      <w:r w:rsidRPr="00692A1A">
        <w:rPr>
          <w:color w:val="000000"/>
        </w:rPr>
        <w:t xml:space="preserve">Услуги мобильной связи на территории </w:t>
      </w:r>
      <w:r>
        <w:rPr>
          <w:color w:val="000000"/>
        </w:rPr>
        <w:t>поселения</w:t>
      </w:r>
      <w:r w:rsidRPr="00692A1A">
        <w:rPr>
          <w:color w:val="000000"/>
        </w:rPr>
        <w:t xml:space="preserve"> предоставляют операторы сети связи: </w:t>
      </w:r>
      <w:r w:rsidRPr="00692A1A">
        <w:t xml:space="preserve">«МТС», «Мегафон», «Билайн». </w:t>
      </w:r>
      <w:r w:rsidRPr="001758B1">
        <w:rPr>
          <w:color w:val="000000" w:themeColor="text1"/>
        </w:rPr>
        <w:t xml:space="preserve">На территории поселения установлены </w:t>
      </w:r>
      <w:r w:rsidR="001758B1" w:rsidRPr="001758B1">
        <w:rPr>
          <w:color w:val="000000" w:themeColor="text1"/>
        </w:rPr>
        <w:t>2</w:t>
      </w:r>
      <w:r w:rsidRPr="001758B1">
        <w:rPr>
          <w:color w:val="000000" w:themeColor="text1"/>
        </w:rPr>
        <w:t xml:space="preserve"> вышек сотовой связи</w:t>
      </w:r>
      <w:r w:rsidR="006C4A44" w:rsidRPr="001758B1">
        <w:rPr>
          <w:color w:val="000000" w:themeColor="text1"/>
        </w:rPr>
        <w:t>.</w:t>
      </w:r>
    </w:p>
    <w:p w:rsidR="003C0250" w:rsidRPr="00692A1A" w:rsidRDefault="00A10713" w:rsidP="00575469">
      <w:pPr>
        <w:ind w:left="-284" w:firstLine="426"/>
        <w:jc w:val="both"/>
      </w:pPr>
      <w:r w:rsidRPr="00692A1A">
        <w:rPr>
          <w:color w:val="000000"/>
        </w:rPr>
        <w:t>Анализ перечня услуг связи, предоставляемых населению, показывает, что в целом системы муниципального образования обеспечивают необходимый уровень обслуживания. Однако по отдельным направлениям существуют потенциальные возможности увеличения объема и улучшения качества предоставления услуг связи.</w:t>
      </w:r>
    </w:p>
    <w:p w:rsidR="003C0250" w:rsidRPr="007409FA" w:rsidRDefault="00A10713" w:rsidP="00575469">
      <w:pPr>
        <w:ind w:left="-284" w:firstLine="426"/>
        <w:jc w:val="both"/>
        <w:rPr>
          <w:color w:val="0D0D0D" w:themeColor="text1" w:themeTint="F2"/>
        </w:rPr>
      </w:pPr>
      <w:r w:rsidRPr="007409FA">
        <w:rPr>
          <w:color w:val="0D0D0D" w:themeColor="text1" w:themeTint="F2"/>
        </w:rPr>
        <w:t>В перспективе необходима модернизация АТС с увеличением номерной емкости.</w:t>
      </w:r>
    </w:p>
    <w:p w:rsidR="006D565C" w:rsidRDefault="006D565C" w:rsidP="00575469">
      <w:pPr>
        <w:ind w:left="-284" w:firstLine="426"/>
        <w:jc w:val="both"/>
        <w:rPr>
          <w:color w:val="000000"/>
          <w:highlight w:val="yellow"/>
        </w:rPr>
      </w:pPr>
    </w:p>
    <w:p w:rsidR="003C0250" w:rsidRPr="004F13BF" w:rsidRDefault="00A10713" w:rsidP="00575469">
      <w:pPr>
        <w:pStyle w:val="Heading2"/>
        <w:ind w:left="-284" w:firstLine="426"/>
      </w:pPr>
      <w:bookmarkStart w:id="56" w:name="_Toc109919839"/>
      <w:r w:rsidRPr="004F13BF">
        <w:rPr>
          <w:color w:val="000000"/>
          <w:sz w:val="26"/>
          <w:szCs w:val="26"/>
        </w:rPr>
        <w:t>2.1</w:t>
      </w:r>
      <w:r w:rsidR="00D67AF4">
        <w:rPr>
          <w:color w:val="000000"/>
          <w:sz w:val="26"/>
          <w:szCs w:val="26"/>
        </w:rPr>
        <w:t>0</w:t>
      </w:r>
      <w:r w:rsidRPr="004F13BF">
        <w:rPr>
          <w:color w:val="000000"/>
          <w:sz w:val="26"/>
          <w:szCs w:val="26"/>
        </w:rPr>
        <w:t xml:space="preserve"> Экологическое состояние территории</w:t>
      </w:r>
      <w:bookmarkEnd w:id="56"/>
    </w:p>
    <w:p w:rsidR="003C0250" w:rsidRPr="004F13BF" w:rsidRDefault="003C0250" w:rsidP="00575469">
      <w:pPr>
        <w:pStyle w:val="a3"/>
        <w:spacing w:before="0" w:after="0"/>
        <w:ind w:left="-284" w:firstLine="426"/>
      </w:pPr>
    </w:p>
    <w:p w:rsidR="003C0250" w:rsidRPr="004F13BF" w:rsidRDefault="00A10713" w:rsidP="00575469">
      <w:pPr>
        <w:pStyle w:val="Heading3"/>
        <w:spacing w:before="0" w:after="0"/>
        <w:ind w:left="-284" w:firstLine="426"/>
      </w:pPr>
      <w:bookmarkStart w:id="57" w:name="_Toc109919840"/>
      <w:bookmarkStart w:id="58" w:name="_Toc278460959"/>
      <w:r w:rsidRPr="004F13BF">
        <w:rPr>
          <w:color w:val="000000"/>
          <w:sz w:val="24"/>
          <w:szCs w:val="24"/>
        </w:rPr>
        <w:t>2.1</w:t>
      </w:r>
      <w:r w:rsidR="00D67AF4">
        <w:rPr>
          <w:color w:val="000000"/>
          <w:sz w:val="24"/>
          <w:szCs w:val="24"/>
        </w:rPr>
        <w:t>0</w:t>
      </w:r>
      <w:r w:rsidRPr="004F13BF">
        <w:rPr>
          <w:color w:val="000000"/>
          <w:sz w:val="24"/>
          <w:szCs w:val="24"/>
        </w:rPr>
        <w:t>.1 Атмосферный воздух</w:t>
      </w:r>
      <w:bookmarkEnd w:id="57"/>
      <w:bookmarkEnd w:id="58"/>
    </w:p>
    <w:p w:rsidR="003C0250" w:rsidRPr="004F13BF" w:rsidRDefault="00A10713" w:rsidP="00575469">
      <w:pPr>
        <w:pStyle w:val="a3"/>
        <w:spacing w:before="0" w:after="0"/>
        <w:ind w:left="-284" w:firstLine="426"/>
      </w:pPr>
      <w:r w:rsidRPr="004F13BF">
        <w:rPr>
          <w:color w:val="000000"/>
        </w:rPr>
        <w:t xml:space="preserve">Состояние воздушного бассейна является одним из основных экологических факторов, определяющих экологическую ситуацию и условия проживания населения.                </w:t>
      </w:r>
    </w:p>
    <w:p w:rsidR="003C0250" w:rsidRPr="004F13BF" w:rsidRDefault="00A10713" w:rsidP="00575469">
      <w:pPr>
        <w:pStyle w:val="a3"/>
        <w:spacing w:before="0" w:after="0"/>
        <w:ind w:left="-284" w:firstLine="426"/>
      </w:pPr>
      <w:r w:rsidRPr="004F13BF">
        <w:rPr>
          <w:color w:val="000000"/>
        </w:rPr>
        <w:lastRenderedPageBreak/>
        <w:t xml:space="preserve">Уровень загрязнения атмосферного воздуха на территории обусловлен антропогенной нагрузкой на атмосферу, связанной с эксплуатацией автотранспортных средств, объектов электроэнергетики, агропромышленного комплекса, производственной сферой. </w:t>
      </w:r>
    </w:p>
    <w:p w:rsidR="003C0250" w:rsidRPr="004F13BF" w:rsidRDefault="00A10713" w:rsidP="00575469">
      <w:pPr>
        <w:pStyle w:val="a3"/>
        <w:spacing w:before="0" w:after="0"/>
        <w:ind w:left="-284" w:firstLine="426"/>
      </w:pPr>
      <w:r w:rsidRPr="004F13BF">
        <w:rPr>
          <w:color w:val="000000"/>
        </w:rPr>
        <w:t>Загрязнение воздушного бассейна муниципального образования происходит в результате поступления в него:</w:t>
      </w:r>
    </w:p>
    <w:p w:rsidR="003C0250" w:rsidRPr="004F13BF" w:rsidRDefault="00A10713" w:rsidP="00575469">
      <w:pPr>
        <w:pStyle w:val="afffb"/>
        <w:numPr>
          <w:ilvl w:val="0"/>
          <w:numId w:val="1"/>
        </w:numPr>
        <w:ind w:left="-284" w:firstLine="426"/>
      </w:pPr>
      <w:r w:rsidRPr="004F13BF">
        <w:rPr>
          <w:color w:val="000000"/>
        </w:rPr>
        <w:t>продуктов сгорания топлива в котельных;</w:t>
      </w:r>
    </w:p>
    <w:p w:rsidR="003C0250" w:rsidRPr="004F13BF" w:rsidRDefault="00A10713" w:rsidP="00575469">
      <w:pPr>
        <w:pStyle w:val="afffb"/>
        <w:numPr>
          <w:ilvl w:val="0"/>
          <w:numId w:val="1"/>
        </w:numPr>
        <w:ind w:left="-284" w:firstLine="426"/>
      </w:pPr>
      <w:r w:rsidRPr="004F13BF">
        <w:rPr>
          <w:color w:val="000000"/>
        </w:rPr>
        <w:t>выбросов газообразных и взвешенных веществ от различных производств, промышленных объектов;</w:t>
      </w:r>
    </w:p>
    <w:p w:rsidR="003C0250" w:rsidRPr="004F13BF" w:rsidRDefault="00A10713" w:rsidP="00575469">
      <w:pPr>
        <w:pStyle w:val="afffb"/>
        <w:numPr>
          <w:ilvl w:val="0"/>
          <w:numId w:val="1"/>
        </w:numPr>
        <w:ind w:left="-284" w:firstLine="426"/>
      </w:pPr>
      <w:r w:rsidRPr="004F13BF">
        <w:rPr>
          <w:color w:val="000000"/>
        </w:rPr>
        <w:t>выхлопных газов автомобильного транспорта;</w:t>
      </w:r>
    </w:p>
    <w:p w:rsidR="003C0250" w:rsidRPr="004F13BF" w:rsidRDefault="00A10713" w:rsidP="00575469">
      <w:pPr>
        <w:pStyle w:val="afffb"/>
        <w:numPr>
          <w:ilvl w:val="0"/>
          <w:numId w:val="1"/>
        </w:numPr>
        <w:ind w:left="-284" w:firstLine="426"/>
      </w:pPr>
      <w:r w:rsidRPr="004F13BF">
        <w:rPr>
          <w:color w:val="000000"/>
        </w:rPr>
        <w:t>испарений из емкостей для хранения химических веществ и топлива;</w:t>
      </w:r>
    </w:p>
    <w:p w:rsidR="003C0250" w:rsidRPr="004F13BF" w:rsidRDefault="00A10713" w:rsidP="00575469">
      <w:pPr>
        <w:pStyle w:val="afffb"/>
        <w:numPr>
          <w:ilvl w:val="0"/>
          <w:numId w:val="1"/>
        </w:numPr>
        <w:ind w:left="-284" w:firstLine="426"/>
      </w:pPr>
      <w:r w:rsidRPr="004F13BF">
        <w:rPr>
          <w:color w:val="000000"/>
        </w:rPr>
        <w:t>газообразных выделений свалок ТКО;</w:t>
      </w:r>
    </w:p>
    <w:p w:rsidR="003C0250" w:rsidRPr="004F13BF" w:rsidRDefault="00A10713" w:rsidP="00575469">
      <w:pPr>
        <w:pStyle w:val="afffb"/>
        <w:numPr>
          <w:ilvl w:val="0"/>
          <w:numId w:val="1"/>
        </w:numPr>
        <w:ind w:left="-284" w:firstLine="426"/>
      </w:pPr>
      <w:r w:rsidRPr="004F13BF">
        <w:rPr>
          <w:color w:val="000000"/>
        </w:rPr>
        <w:t>пыли с поверхности карьеров, отвалов, из узлов погрузки, разгрузки и сортировки строительных материалов, топлива, зерна и т.п.</w:t>
      </w:r>
    </w:p>
    <w:p w:rsidR="003C0250" w:rsidRPr="004F13BF" w:rsidRDefault="00A10713" w:rsidP="00575469">
      <w:pPr>
        <w:pStyle w:val="a3"/>
        <w:spacing w:before="0" w:after="0"/>
        <w:ind w:left="-284" w:firstLine="426"/>
      </w:pPr>
      <w:r w:rsidRPr="004F13BF">
        <w:rPr>
          <w:color w:val="000000"/>
        </w:rPr>
        <w:t>В результате увеличивается загрязненность воздуха, меняется температурно-влажностный режим воздушного бассейна, возникают моросящие осадки, туманы, увеличивается облачность, уменьшаются освещенность и инсоляционные параметры территории, зимой интенсифицируются гололедные явления.</w:t>
      </w:r>
    </w:p>
    <w:p w:rsidR="003C0250" w:rsidRPr="004F13BF" w:rsidRDefault="00A10713" w:rsidP="00575469">
      <w:pPr>
        <w:pStyle w:val="a3"/>
        <w:spacing w:before="0" w:after="0"/>
        <w:ind w:left="-284" w:firstLine="426"/>
      </w:pPr>
      <w:r w:rsidRPr="004F13BF">
        <w:rPr>
          <w:color w:val="000000"/>
        </w:rPr>
        <w:t xml:space="preserve">Сельскохозяйственные предприятия производят в процессе своей деятельности выброс в атмосферу железа оксид, марганец и его соединения, азота диоксид, аммиак, сажа, серы диоксид, сероводород, углерода оксид, ксилол, бензапирен, фенол, пропаналь, кислота валериановая, метилмеркаптан, смесь природных меркаптанов, этилмеркаптан, диметиламин, керосин, уайт-спирит, взвешенные вещества, пыль костной муки, пыль зерновая, пыль меховая, специфических веществ от процессов утилизации отходов. Наибольшее воздействие на качество атмосферного воздуха оказывают фенол, метилмеркаптан, этилмеркаптан (фермы). </w:t>
      </w:r>
    </w:p>
    <w:p w:rsidR="003C0250" w:rsidRPr="006F17EE" w:rsidRDefault="00A10713" w:rsidP="00575469">
      <w:pPr>
        <w:pStyle w:val="a3"/>
        <w:spacing w:before="0" w:after="0"/>
        <w:ind w:left="-284" w:firstLine="426"/>
        <w:rPr>
          <w:color w:val="0D0D0D" w:themeColor="text1" w:themeTint="F2"/>
        </w:rPr>
      </w:pPr>
      <w:r w:rsidRPr="006F17EE">
        <w:rPr>
          <w:color w:val="0D0D0D" w:themeColor="text1" w:themeTint="F2"/>
        </w:rPr>
        <w:t xml:space="preserve">Предприятия по перевалке и временному хранению зерна осуществляют выброс в атмосферу оксида углерода, сернистого ангидрида, оксидов азота от технологических процессов сушки зерна, зерновой и мучной пыли от перегрузки и переработке зерна, выброс оксида углерода, оксидов азота от котлоагрегатов, выброс оксида углерода, сернистого ангидрида, оксидов азота, углеводородов от транспортных средств. </w:t>
      </w:r>
    </w:p>
    <w:p w:rsidR="003C0250" w:rsidRPr="004F13BF" w:rsidRDefault="00A10713" w:rsidP="00575469">
      <w:pPr>
        <w:pStyle w:val="a3"/>
        <w:spacing w:before="0" w:after="0"/>
        <w:ind w:left="-284" w:firstLine="426"/>
      </w:pPr>
      <w:r w:rsidRPr="006F17EE">
        <w:rPr>
          <w:color w:val="0D0D0D" w:themeColor="text1" w:themeTint="F2"/>
        </w:rPr>
        <w:t>Строительные и транспортные предприятия характеризуются</w:t>
      </w:r>
      <w:r w:rsidRPr="004F13BF">
        <w:rPr>
          <w:color w:val="000000"/>
        </w:rPr>
        <w:t xml:space="preserve"> незначительными максимально-разовыми выбросами загрязняющих веществ, в основном предельных углеводородов, продуктов сгорания топлива и пылевыми неорганизованными выбросами.</w:t>
      </w:r>
    </w:p>
    <w:p w:rsidR="003C0250" w:rsidRPr="008E1ADA" w:rsidRDefault="00A10713" w:rsidP="00575469">
      <w:pPr>
        <w:pStyle w:val="a3"/>
        <w:spacing w:before="0" w:after="0"/>
        <w:ind w:left="-284" w:firstLine="426"/>
      </w:pPr>
      <w:r w:rsidRPr="004F13BF">
        <w:rPr>
          <w:color w:val="000000"/>
        </w:rPr>
        <w:t>На территории муниципального о</w:t>
      </w:r>
      <w:r w:rsidR="004C18C6">
        <w:rPr>
          <w:color w:val="000000"/>
        </w:rPr>
        <w:t>бразования</w:t>
      </w:r>
      <w:r w:rsidRPr="004F13BF">
        <w:rPr>
          <w:color w:val="000000"/>
        </w:rPr>
        <w:t xml:space="preserve"> располагаются объекты, требующие установления санитарно-защитных зон в соответствии с СанПиН 2.2.1/2.1.1.1200-03 «Санитарно-защитные зоны и санитарная классификация предприятий, сооружений и иных объектов» для уменьшения воздействия загрязнения на атмосферный воздух до значений, установленных гигиеническими нормативами и уменьшения отрицательного влияния </w:t>
      </w:r>
      <w:r w:rsidRPr="008E1ADA">
        <w:rPr>
          <w:color w:val="000000"/>
        </w:rPr>
        <w:t>предприятий на население.</w:t>
      </w:r>
    </w:p>
    <w:p w:rsidR="003C0250" w:rsidRPr="008E1ADA" w:rsidRDefault="003C0250" w:rsidP="00575469">
      <w:pPr>
        <w:pStyle w:val="a3"/>
        <w:spacing w:before="0" w:after="0"/>
        <w:ind w:left="-284" w:firstLine="426"/>
        <w:rPr>
          <w:color w:val="000000"/>
        </w:rPr>
      </w:pPr>
    </w:p>
    <w:p w:rsidR="003C0250" w:rsidRPr="008E1ADA" w:rsidRDefault="00A10713" w:rsidP="00575469">
      <w:pPr>
        <w:pStyle w:val="Heading3"/>
        <w:spacing w:before="0" w:after="0"/>
        <w:ind w:left="-284" w:firstLine="426"/>
      </w:pPr>
      <w:bookmarkStart w:id="59" w:name="_Toc109919841"/>
      <w:r w:rsidRPr="008E1ADA">
        <w:rPr>
          <w:color w:val="000000"/>
          <w:sz w:val="24"/>
          <w:szCs w:val="24"/>
        </w:rPr>
        <w:t>2.1</w:t>
      </w:r>
      <w:r w:rsidR="00D67AF4">
        <w:rPr>
          <w:color w:val="000000"/>
          <w:sz w:val="24"/>
          <w:szCs w:val="24"/>
        </w:rPr>
        <w:t>0</w:t>
      </w:r>
      <w:r w:rsidRPr="008E1ADA">
        <w:rPr>
          <w:color w:val="000000"/>
          <w:sz w:val="24"/>
          <w:szCs w:val="24"/>
        </w:rPr>
        <w:t>.2 Поверхностные и подземные воды</w:t>
      </w:r>
      <w:bookmarkEnd w:id="59"/>
    </w:p>
    <w:p w:rsidR="003C0250" w:rsidRPr="008E1ADA" w:rsidRDefault="00A10713" w:rsidP="00575469">
      <w:pPr>
        <w:pStyle w:val="a3"/>
        <w:spacing w:before="0" w:after="0"/>
        <w:ind w:left="-284" w:firstLine="426"/>
      </w:pPr>
      <w:r w:rsidRPr="008E1ADA">
        <w:rPr>
          <w:color w:val="000000"/>
        </w:rPr>
        <w:t xml:space="preserve">Основными источниками загрязнения поверхностных водных объектов являются неочищенные (недостаточно очищенные) сточные воды, стоки с промышленных и жилых территорий и талые воды с сельскохозяйственных угодий, дорог. Химическая специфика загрязняющих веществ характерна для названных источников загрязнения – это нефтепродукты, аммонийный и нитратный азот, анионоактивные поверхностно-активные вещества (ПАВ). Повышенные содержания меди, железа, марганца и фенола носят природный характер. </w:t>
      </w:r>
    </w:p>
    <w:p w:rsidR="003C0250" w:rsidRPr="008E1ADA" w:rsidRDefault="00A10713" w:rsidP="00575469">
      <w:pPr>
        <w:pStyle w:val="a3"/>
        <w:spacing w:before="0" w:after="0"/>
        <w:ind w:left="-284" w:firstLine="426"/>
      </w:pPr>
      <w:r w:rsidRPr="008E1ADA">
        <w:rPr>
          <w:color w:val="000000"/>
        </w:rPr>
        <w:t xml:space="preserve">На </w:t>
      </w:r>
      <w:r w:rsidR="004F13BF" w:rsidRPr="008E1ADA">
        <w:rPr>
          <w:color w:val="000000"/>
        </w:rPr>
        <w:t>конец</w:t>
      </w:r>
      <w:r w:rsidRPr="008E1ADA">
        <w:rPr>
          <w:color w:val="000000"/>
        </w:rPr>
        <w:t xml:space="preserve"> 2022 г. на территории муниципального о</w:t>
      </w:r>
      <w:r w:rsidR="004F13BF" w:rsidRPr="008E1ADA">
        <w:rPr>
          <w:color w:val="000000"/>
        </w:rPr>
        <w:t>бразования</w:t>
      </w:r>
      <w:r w:rsidRPr="008E1ADA">
        <w:rPr>
          <w:color w:val="000000"/>
        </w:rPr>
        <w:t xml:space="preserve"> отсутствуют канализационные очистные сооружения. Сброс сточных поверхностных вод (дождевых и талых), бытовых и производственных с территории населенных пунктов происходит на рельеф и в водные объекты.</w:t>
      </w:r>
    </w:p>
    <w:p w:rsidR="003C0250" w:rsidRPr="008E1ADA" w:rsidRDefault="00A10713" w:rsidP="00575469">
      <w:pPr>
        <w:pStyle w:val="Heading3"/>
        <w:spacing w:before="0" w:after="0"/>
        <w:ind w:left="-284" w:firstLine="426"/>
      </w:pPr>
      <w:bookmarkStart w:id="60" w:name="_Toc109919842"/>
      <w:bookmarkStart w:id="61" w:name="_Toc278460961"/>
      <w:r w:rsidRPr="008E1ADA">
        <w:rPr>
          <w:color w:val="000000"/>
          <w:sz w:val="24"/>
          <w:szCs w:val="24"/>
        </w:rPr>
        <w:lastRenderedPageBreak/>
        <w:t>2.1</w:t>
      </w:r>
      <w:r w:rsidR="00D67AF4">
        <w:rPr>
          <w:color w:val="000000"/>
          <w:sz w:val="24"/>
          <w:szCs w:val="24"/>
        </w:rPr>
        <w:t>0</w:t>
      </w:r>
      <w:r w:rsidRPr="008E1ADA">
        <w:rPr>
          <w:color w:val="000000"/>
          <w:sz w:val="24"/>
          <w:szCs w:val="24"/>
        </w:rPr>
        <w:t>.3 Почвенный покров</w:t>
      </w:r>
      <w:bookmarkEnd w:id="60"/>
      <w:bookmarkEnd w:id="61"/>
    </w:p>
    <w:p w:rsidR="003C0250" w:rsidRPr="008E1ADA" w:rsidRDefault="00A10713" w:rsidP="00575469">
      <w:pPr>
        <w:pStyle w:val="a3"/>
        <w:spacing w:before="0" w:after="0"/>
        <w:ind w:left="-284" w:firstLine="426"/>
      </w:pPr>
      <w:r w:rsidRPr="008E1ADA">
        <w:rPr>
          <w:color w:val="000000"/>
        </w:rPr>
        <w:t>Почва является местом сосредоточения всех загрязнителей, главным образом поступающих с воздухом. Перемещаясь воздушными потоками на большие расстояния от места выброса, они возвращаются с атмосферными осадками, загрязняя почву и растительность, вызывая разрушения самой экосистемы. Также 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rsidR="003C0250" w:rsidRPr="008E1ADA" w:rsidRDefault="00A10713" w:rsidP="00575469">
      <w:pPr>
        <w:pStyle w:val="a3"/>
        <w:spacing w:before="0" w:after="0"/>
        <w:ind w:left="-284" w:firstLine="426"/>
      </w:pPr>
      <w:r w:rsidRPr="008E1ADA">
        <w:rPr>
          <w:color w:val="000000"/>
        </w:rPr>
        <w:t>Нарушенными считают почвы, утратившие свое плодородие и ценность в связи с хозяйственной деятельностью человека. Почвы нарушаются в результате образования карьерных выемок, траншей и трасс трубопроводов, возникновения производственных площадок и транспортных коммуникаций ликвидированных предприятий и др.</w:t>
      </w:r>
    </w:p>
    <w:p w:rsidR="003C0250" w:rsidRPr="008E1ADA" w:rsidRDefault="00A10713" w:rsidP="00575469">
      <w:pPr>
        <w:pStyle w:val="a3"/>
        <w:spacing w:before="0" w:after="0"/>
        <w:ind w:left="-284" w:firstLine="426"/>
      </w:pPr>
      <w:r w:rsidRPr="008E1ADA">
        <w:rPr>
          <w:color w:val="000000"/>
        </w:rPr>
        <w:t>Техногенная интенсификация производства способствовала загрязнению и дегумификации, уплотнению, нарушению, вторичному засолению, эрозии почв и др. негативным последствиям.</w:t>
      </w:r>
    </w:p>
    <w:p w:rsidR="003C0250" w:rsidRPr="008E1ADA" w:rsidRDefault="00A10713" w:rsidP="00575469">
      <w:pPr>
        <w:pStyle w:val="a3"/>
        <w:spacing w:before="0" w:after="0"/>
        <w:ind w:left="-284" w:firstLine="426"/>
      </w:pPr>
      <w:r w:rsidRPr="008E1ADA">
        <w:rPr>
          <w:color w:val="000000"/>
        </w:rPr>
        <w:t>Одним из видов загрязнения почв на территории может быть окисление и засоление почв. Решающую роль в изменении кислотности играют техногенные факторы воздействия на окружающую среду. Кислые почвы наблюдаются на техногенно-загруженных территориях и в районах лесов, садов и огородов. Засоление почв происходит также в черте влияния промышленно загруженных территорий от ферм. Большинство загрязненных территорий пространственно совпадают с техногенно-загруженными территориями и сельскохозяйственными угодьями с интенсивным земледелием (сады).</w:t>
      </w:r>
    </w:p>
    <w:p w:rsidR="003C0250" w:rsidRDefault="003C0250" w:rsidP="00575469">
      <w:pPr>
        <w:pStyle w:val="a3"/>
        <w:spacing w:before="0" w:after="0"/>
        <w:ind w:left="-284" w:firstLine="426"/>
        <w:rPr>
          <w:color w:val="000000"/>
          <w:highlight w:val="yellow"/>
        </w:rPr>
      </w:pPr>
    </w:p>
    <w:p w:rsidR="003C0250" w:rsidRPr="00EE31D8" w:rsidRDefault="00A10713" w:rsidP="00575469">
      <w:pPr>
        <w:pStyle w:val="Heading1"/>
        <w:ind w:left="-284" w:firstLine="426"/>
        <w:jc w:val="both"/>
        <w:rPr>
          <w:color w:val="000000" w:themeColor="text1"/>
        </w:rPr>
      </w:pPr>
      <w:bookmarkStart w:id="62" w:name="_Toc109919843"/>
      <w:r w:rsidRPr="00EE31D8">
        <w:rPr>
          <w:color w:val="000000" w:themeColor="text1"/>
        </w:rPr>
        <w:t xml:space="preserve">3 </w:t>
      </w:r>
      <w:r w:rsidRPr="00EE31D8">
        <w:rPr>
          <w:caps/>
          <w:color w:val="000000" w:themeColor="text1"/>
        </w:rPr>
        <w:t>Перечень МЕРОПРИЯТИЙ И ОБОСНОВАНИЕ ПРЕДЛОЖЕНИЙ ПО ТЕРРИториальному планированию</w:t>
      </w:r>
      <w:bookmarkEnd w:id="62"/>
      <w:r w:rsidRPr="00EE31D8">
        <w:rPr>
          <w:color w:val="000000" w:themeColor="text1"/>
        </w:rPr>
        <w:t xml:space="preserve">  </w:t>
      </w:r>
    </w:p>
    <w:p w:rsidR="003C0250" w:rsidRPr="005D515D" w:rsidRDefault="003C0250" w:rsidP="00575469">
      <w:pPr>
        <w:pStyle w:val="a3"/>
        <w:spacing w:before="0" w:after="0"/>
        <w:ind w:left="-284" w:firstLine="426"/>
      </w:pPr>
    </w:p>
    <w:p w:rsidR="003C0250" w:rsidRPr="005D515D" w:rsidRDefault="00A10713" w:rsidP="00575469">
      <w:pPr>
        <w:pStyle w:val="Heading2"/>
        <w:ind w:left="-284" w:firstLine="426"/>
      </w:pPr>
      <w:bookmarkStart w:id="63" w:name="_Toc109919844"/>
      <w:r w:rsidRPr="005D515D">
        <w:rPr>
          <w:color w:val="000000"/>
          <w:sz w:val="26"/>
          <w:szCs w:val="26"/>
        </w:rPr>
        <w:t>3.1 Ограничения градостроительного развития территорий населенных пунктов</w:t>
      </w:r>
      <w:bookmarkEnd w:id="63"/>
      <w:r w:rsidRPr="005D515D">
        <w:rPr>
          <w:color w:val="000000"/>
          <w:sz w:val="26"/>
          <w:szCs w:val="26"/>
        </w:rPr>
        <w:tab/>
      </w:r>
    </w:p>
    <w:p w:rsidR="003C0250" w:rsidRPr="005D515D" w:rsidRDefault="003C0250" w:rsidP="00575469">
      <w:pPr>
        <w:ind w:left="-284" w:firstLine="426"/>
        <w:jc w:val="both"/>
      </w:pPr>
    </w:p>
    <w:p w:rsidR="003C0250" w:rsidRPr="005D515D" w:rsidRDefault="00A10713" w:rsidP="00575469">
      <w:pPr>
        <w:ind w:left="-284" w:firstLine="426"/>
        <w:jc w:val="both"/>
      </w:pPr>
      <w:r w:rsidRPr="005D515D">
        <w:t>Анализ территориальных ресурсов муниципального о</w:t>
      </w:r>
      <w:r w:rsidR="005D515D" w:rsidRPr="005D515D">
        <w:t>образования</w:t>
      </w:r>
      <w:r w:rsidRPr="005D515D">
        <w:t xml:space="preserve"> и оценка возможностей перспективного градостроительного развития муниципального о</w:t>
      </w:r>
      <w:r w:rsidR="005D515D" w:rsidRPr="005D515D">
        <w:t xml:space="preserve">бразования </w:t>
      </w:r>
      <w:r w:rsidRPr="005D515D">
        <w:t>выполнены с учетом оценки системы планировочных ограничений, основанных на требованиях действующих нормативных документов.</w:t>
      </w:r>
    </w:p>
    <w:p w:rsidR="003C0250" w:rsidRPr="005D515D" w:rsidRDefault="00A10713" w:rsidP="00575469">
      <w:pPr>
        <w:ind w:left="-284" w:firstLine="426"/>
        <w:jc w:val="both"/>
      </w:pPr>
      <w:r w:rsidRPr="005D515D">
        <w:t>Согласно положениям Градостроительного кодекса Российской Федерации, к зонам с особыми условиями использования территорий (планировочным ограничениям) на территории муниципального о</w:t>
      </w:r>
      <w:r w:rsidR="005D515D" w:rsidRPr="005D515D">
        <w:t>бразования</w:t>
      </w:r>
      <w:r w:rsidRPr="005D515D">
        <w:t xml:space="preserve"> отнесены:</w:t>
      </w:r>
    </w:p>
    <w:p w:rsidR="003C0250" w:rsidRPr="005D515D" w:rsidRDefault="00A10713" w:rsidP="00575469">
      <w:pPr>
        <w:ind w:left="-284" w:firstLine="426"/>
        <w:jc w:val="both"/>
      </w:pPr>
      <w:r w:rsidRPr="005D515D">
        <w:t>- водоохранные зоны;</w:t>
      </w:r>
    </w:p>
    <w:p w:rsidR="003C0250" w:rsidRPr="005D515D" w:rsidRDefault="00A10713" w:rsidP="00575469">
      <w:pPr>
        <w:ind w:left="-284" w:firstLine="426"/>
        <w:jc w:val="both"/>
      </w:pPr>
      <w:r w:rsidRPr="005D515D">
        <w:t>- прибрежные защитные полосы;</w:t>
      </w:r>
    </w:p>
    <w:p w:rsidR="003C0250" w:rsidRPr="005D515D" w:rsidRDefault="00A10713" w:rsidP="00575469">
      <w:pPr>
        <w:ind w:left="-284" w:firstLine="426"/>
        <w:jc w:val="both"/>
      </w:pPr>
      <w:r w:rsidRPr="005D515D">
        <w:t>- береговые полосы;</w:t>
      </w:r>
    </w:p>
    <w:p w:rsidR="003C0250" w:rsidRPr="005D515D" w:rsidRDefault="00A10713" w:rsidP="00575469">
      <w:pPr>
        <w:ind w:left="-284" w:firstLine="426"/>
        <w:jc w:val="both"/>
      </w:pPr>
      <w:r w:rsidRPr="005D515D">
        <w:t>- зоны санитарной охраны источников питьевого водоснабжения;</w:t>
      </w:r>
    </w:p>
    <w:p w:rsidR="003C0250" w:rsidRPr="00E26B12" w:rsidRDefault="00A10713" w:rsidP="00575469">
      <w:pPr>
        <w:ind w:left="-284" w:firstLine="426"/>
        <w:jc w:val="both"/>
        <w:rPr>
          <w:color w:val="0D0D0D" w:themeColor="text1" w:themeTint="F2"/>
        </w:rPr>
      </w:pPr>
      <w:r w:rsidRPr="00E26B12">
        <w:rPr>
          <w:color w:val="0D0D0D" w:themeColor="text1" w:themeTint="F2"/>
        </w:rPr>
        <w:t>- санитарно-защитные полосы водоводов;</w:t>
      </w:r>
    </w:p>
    <w:p w:rsidR="003C0250" w:rsidRPr="005D515D" w:rsidRDefault="00A10713" w:rsidP="00575469">
      <w:pPr>
        <w:ind w:left="-284" w:firstLine="426"/>
        <w:jc w:val="both"/>
      </w:pPr>
      <w:r w:rsidRPr="005D515D">
        <w:t xml:space="preserve">- охранные зоны объектов инженерной инфраструктуры; </w:t>
      </w:r>
    </w:p>
    <w:p w:rsidR="003C0250" w:rsidRPr="00604E43" w:rsidRDefault="00A10713" w:rsidP="00575469">
      <w:pPr>
        <w:ind w:left="-284" w:firstLine="426"/>
        <w:jc w:val="both"/>
        <w:rPr>
          <w:color w:val="000000" w:themeColor="text1"/>
        </w:rPr>
      </w:pPr>
      <w:r w:rsidRPr="00604E43">
        <w:rPr>
          <w:color w:val="000000" w:themeColor="text1"/>
        </w:rPr>
        <w:t>- защитная зона объектов культурного наследия;</w:t>
      </w:r>
    </w:p>
    <w:p w:rsidR="003C0250" w:rsidRPr="005D515D" w:rsidRDefault="00A10713" w:rsidP="00575469">
      <w:pPr>
        <w:ind w:left="-284" w:firstLine="426"/>
        <w:jc w:val="both"/>
      </w:pPr>
      <w:r w:rsidRPr="005D515D">
        <w:t>- придорожные полосы автомобильных дорог;</w:t>
      </w:r>
    </w:p>
    <w:p w:rsidR="003C0250" w:rsidRPr="005D515D" w:rsidRDefault="00A10713" w:rsidP="00575469">
      <w:pPr>
        <w:ind w:left="-284" w:firstLine="426"/>
        <w:jc w:val="both"/>
      </w:pPr>
      <w:r w:rsidRPr="005D515D">
        <w:t xml:space="preserve">- санитарный разрыв автомагистралей; </w:t>
      </w:r>
    </w:p>
    <w:p w:rsidR="003C0250" w:rsidRPr="005D515D" w:rsidRDefault="00A10713" w:rsidP="00575469">
      <w:pPr>
        <w:ind w:left="-284" w:firstLine="426"/>
        <w:jc w:val="both"/>
      </w:pPr>
      <w:r w:rsidRPr="005D515D">
        <w:t>- санитарно-защитные зоны предприятий, сооружений и иных объектов.</w:t>
      </w:r>
    </w:p>
    <w:p w:rsidR="003C0250" w:rsidRDefault="00A10713" w:rsidP="00575469">
      <w:pPr>
        <w:pStyle w:val="afffa"/>
        <w:tabs>
          <w:tab w:val="left" w:pos="-142"/>
        </w:tabs>
        <w:spacing w:after="0" w:line="240" w:lineRule="auto"/>
        <w:ind w:left="-284" w:firstLine="426"/>
      </w:pPr>
      <w:r w:rsidRPr="005D515D">
        <w:t>Наличие тех или иных зон с особыми условиями использования определяет систему градостроительных ограничений территории, от которых во многом зависят планировочная структура, условия развития селитебных территорий или производственных зон.</w:t>
      </w:r>
    </w:p>
    <w:p w:rsidR="00276FDC" w:rsidRPr="005D515D" w:rsidRDefault="00276FDC" w:rsidP="00575469">
      <w:pPr>
        <w:pStyle w:val="afffa"/>
        <w:tabs>
          <w:tab w:val="left" w:pos="-142"/>
        </w:tabs>
        <w:spacing w:after="0" w:line="240" w:lineRule="auto"/>
        <w:ind w:left="-284" w:firstLine="426"/>
      </w:pPr>
    </w:p>
    <w:p w:rsidR="003C0250" w:rsidRDefault="003C0250" w:rsidP="00575469">
      <w:pPr>
        <w:ind w:left="-284" w:firstLine="426"/>
        <w:jc w:val="both"/>
        <w:rPr>
          <w:highlight w:val="yellow"/>
        </w:rPr>
      </w:pPr>
    </w:p>
    <w:p w:rsidR="003C0250" w:rsidRPr="008047EB" w:rsidRDefault="00A10713" w:rsidP="00575469">
      <w:pPr>
        <w:ind w:left="-284" w:firstLine="426"/>
        <w:jc w:val="both"/>
      </w:pPr>
      <w:r w:rsidRPr="008047EB">
        <w:rPr>
          <w:b/>
          <w:u w:val="single"/>
        </w:rPr>
        <w:lastRenderedPageBreak/>
        <w:t>Водоохранные зоны, прибрежные защитные и береговые полосы</w:t>
      </w:r>
    </w:p>
    <w:p w:rsidR="003C0250" w:rsidRPr="008047EB" w:rsidRDefault="00A10713" w:rsidP="00575469">
      <w:pPr>
        <w:ind w:left="-284" w:firstLine="426"/>
        <w:jc w:val="both"/>
      </w:pPr>
      <w:r w:rsidRPr="008047EB">
        <w:t>Водоохранные зоны озер приняты в соответствии со ст. 65 Водного кодекса Российской Федерации.</w:t>
      </w:r>
    </w:p>
    <w:p w:rsidR="003C0250" w:rsidRPr="008047EB" w:rsidRDefault="00A10713" w:rsidP="00575469">
      <w:pPr>
        <w:pStyle w:val="ConsPlusNormal0"/>
        <w:ind w:left="-284" w:firstLine="426"/>
        <w:jc w:val="both"/>
        <w:rPr>
          <w:rFonts w:ascii="Times New Roman" w:hAnsi="Times New Roman" w:cs="Times New Roman"/>
          <w:szCs w:val="24"/>
        </w:rPr>
      </w:pPr>
      <w:r w:rsidRPr="008047EB">
        <w:rPr>
          <w:rFonts w:ascii="Times New Roman" w:hAnsi="Times New Roman" w:cs="Times New Roman"/>
          <w:szCs w:val="24"/>
        </w:rPr>
        <w:t xml:space="preserve">Ширина водоохранной зоны озера, водохранилища, за исключением озера, </w:t>
      </w:r>
      <w:r w:rsidR="008047EB" w:rsidRPr="008047EB">
        <w:rPr>
          <w:rFonts w:ascii="Times New Roman" w:hAnsi="Times New Roman" w:cs="Times New Roman"/>
          <w:szCs w:val="24"/>
        </w:rPr>
        <w:t>расположе</w:t>
      </w:r>
      <w:r w:rsidRPr="008047EB">
        <w:rPr>
          <w:rFonts w:ascii="Times New Roman" w:hAnsi="Times New Roman" w:cs="Times New Roman"/>
          <w:szCs w:val="24"/>
        </w:rPr>
        <w:t xml:space="preserve">нного внутри болота, или озера, водохранилища с акваторией </w:t>
      </w:r>
      <w:r w:rsidRPr="008047EB">
        <w:rPr>
          <w:rFonts w:ascii="Times New Roman" w:hAnsi="Times New Roman" w:cs="Times New Roman"/>
          <w:szCs w:val="24"/>
        </w:rPr>
        <w:br/>
        <w:t>менее 0,5 км</w:t>
      </w:r>
      <w:r w:rsidRPr="008047EB">
        <w:rPr>
          <w:rFonts w:ascii="Times New Roman" w:hAnsi="Times New Roman" w:cs="Times New Roman"/>
          <w:szCs w:val="24"/>
          <w:vertAlign w:val="superscript"/>
        </w:rPr>
        <w:t>2</w:t>
      </w:r>
      <w:r w:rsidR="008047EB" w:rsidRPr="008047EB">
        <w:rPr>
          <w:rFonts w:ascii="Times New Roman" w:hAnsi="Times New Roman" w:cs="Times New Roman"/>
          <w:szCs w:val="24"/>
        </w:rPr>
        <w:t>,</w:t>
      </w:r>
      <w:r w:rsidRPr="008047EB">
        <w:rPr>
          <w:rFonts w:ascii="Times New Roman" w:hAnsi="Times New Roman" w:cs="Times New Roman"/>
          <w:szCs w:val="24"/>
        </w:rPr>
        <w:t xml:space="preserve"> устанавливается в размере пятидесяти метров. </w:t>
      </w:r>
    </w:p>
    <w:p w:rsidR="003C0250" w:rsidRPr="008047EB" w:rsidRDefault="00A10713" w:rsidP="00575469">
      <w:pPr>
        <w:pStyle w:val="ConsPlusNormal0"/>
        <w:ind w:left="-284" w:firstLine="426"/>
        <w:jc w:val="both"/>
      </w:pPr>
      <w:r w:rsidRPr="008047EB">
        <w:rPr>
          <w:rFonts w:ascii="Times New Roman" w:hAnsi="Times New Roman" w:cs="Times New Roman"/>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C0250" w:rsidRPr="008047EB" w:rsidRDefault="00A10713" w:rsidP="00575469">
      <w:pPr>
        <w:pStyle w:val="ConsPlusNormal0"/>
        <w:ind w:left="-284" w:firstLine="426"/>
        <w:jc w:val="both"/>
      </w:pPr>
      <w:r w:rsidRPr="008047EB">
        <w:rPr>
          <w:rFonts w:ascii="Times New Roman" w:hAnsi="Times New Roman" w:cs="Times New Roman"/>
          <w:szCs w:val="24"/>
        </w:rPr>
        <w:t>В границах водоохранных зон запрещаются:</w:t>
      </w:r>
    </w:p>
    <w:p w:rsidR="003C0250" w:rsidRPr="008047EB" w:rsidRDefault="00A10713" w:rsidP="00575469">
      <w:pPr>
        <w:numPr>
          <w:ilvl w:val="0"/>
          <w:numId w:val="15"/>
        </w:numPr>
        <w:tabs>
          <w:tab w:val="left" w:pos="993"/>
        </w:tabs>
        <w:ind w:left="-284" w:firstLine="426"/>
        <w:jc w:val="both"/>
      </w:pPr>
      <w:r w:rsidRPr="008047EB">
        <w:t>использование сточных вод для удобрения почв;</w:t>
      </w:r>
    </w:p>
    <w:p w:rsidR="003C0250" w:rsidRPr="008047EB" w:rsidRDefault="00A10713" w:rsidP="00575469">
      <w:pPr>
        <w:numPr>
          <w:ilvl w:val="0"/>
          <w:numId w:val="15"/>
        </w:numPr>
        <w:tabs>
          <w:tab w:val="left" w:pos="993"/>
        </w:tabs>
        <w:ind w:left="-284" w:firstLine="426"/>
        <w:jc w:val="both"/>
      </w:pPr>
      <w:r w:rsidRPr="008047EB">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C0250" w:rsidRPr="008047EB" w:rsidRDefault="00A10713" w:rsidP="00575469">
      <w:pPr>
        <w:numPr>
          <w:ilvl w:val="0"/>
          <w:numId w:val="15"/>
        </w:numPr>
        <w:tabs>
          <w:tab w:val="left" w:pos="993"/>
        </w:tabs>
        <w:ind w:left="-284" w:firstLine="426"/>
        <w:jc w:val="both"/>
      </w:pPr>
      <w:r w:rsidRPr="008047EB">
        <w:t>осуществление авиационных мер по борьбе с вредителями и болезнями растений;</w:t>
      </w:r>
    </w:p>
    <w:p w:rsidR="003C0250" w:rsidRPr="008047EB" w:rsidRDefault="00A10713" w:rsidP="00575469">
      <w:pPr>
        <w:numPr>
          <w:ilvl w:val="0"/>
          <w:numId w:val="15"/>
        </w:numPr>
        <w:tabs>
          <w:tab w:val="left" w:pos="993"/>
        </w:tabs>
        <w:ind w:left="-284" w:firstLine="426"/>
        <w:jc w:val="both"/>
      </w:pPr>
      <w:r w:rsidRPr="008047EB">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C0250" w:rsidRPr="008047EB" w:rsidRDefault="00A10713" w:rsidP="00575469">
      <w:pPr>
        <w:pStyle w:val="ConsPlusNormal0"/>
        <w:ind w:left="-284" w:firstLine="426"/>
        <w:jc w:val="both"/>
      </w:pPr>
      <w:r w:rsidRPr="008047EB">
        <w:rPr>
          <w:rFonts w:ascii="Times New Roman" w:hAnsi="Times New Roman" w:cs="Times New Roman"/>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3C0250" w:rsidRPr="008047EB" w:rsidRDefault="00A10713" w:rsidP="00575469">
      <w:pPr>
        <w:ind w:left="-284" w:firstLine="426"/>
        <w:jc w:val="both"/>
      </w:pPr>
      <w:r w:rsidRPr="008047EB">
        <w:t>В целях части 16 статьи 65 Водного кодекса Российской Федерации под сооружениями, обеспечивающими охрану водных объектов от загрязнения, засорения, заиления и истощения вод, понимаются:</w:t>
      </w:r>
    </w:p>
    <w:p w:rsidR="003C0250" w:rsidRPr="008047EB" w:rsidRDefault="00A10713" w:rsidP="00575469">
      <w:pPr>
        <w:tabs>
          <w:tab w:val="left" w:pos="993"/>
        </w:tabs>
        <w:ind w:left="-284" w:firstLine="426"/>
        <w:jc w:val="both"/>
      </w:pPr>
      <w:r w:rsidRPr="008047EB">
        <w:t>1)</w:t>
      </w:r>
      <w:r w:rsidRPr="008047EB">
        <w:tab/>
        <w:t>централизованные системы водоотведения (канализации), централизованные ливневые системы водоотведения;</w:t>
      </w:r>
    </w:p>
    <w:p w:rsidR="003C0250" w:rsidRPr="008047EB" w:rsidRDefault="00A10713" w:rsidP="00575469">
      <w:pPr>
        <w:tabs>
          <w:tab w:val="left" w:pos="993"/>
        </w:tabs>
        <w:ind w:left="-284" w:firstLine="426"/>
        <w:jc w:val="both"/>
      </w:pPr>
      <w:r w:rsidRPr="008047EB">
        <w:t>2)</w:t>
      </w:r>
      <w:r w:rsidRPr="008047EB">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3C0250" w:rsidRPr="008047EB" w:rsidRDefault="00A10713" w:rsidP="00575469">
      <w:pPr>
        <w:tabs>
          <w:tab w:val="left" w:pos="993"/>
        </w:tabs>
        <w:ind w:left="-284" w:firstLine="426"/>
        <w:jc w:val="both"/>
      </w:pPr>
      <w:r w:rsidRPr="008047EB">
        <w:t>3)</w:t>
      </w:r>
      <w:r w:rsidRPr="008047EB">
        <w:tab/>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3C0250" w:rsidRPr="008047EB" w:rsidRDefault="00A10713" w:rsidP="00575469">
      <w:pPr>
        <w:tabs>
          <w:tab w:val="left" w:pos="993"/>
        </w:tabs>
        <w:ind w:left="-284" w:firstLine="426"/>
        <w:jc w:val="both"/>
      </w:pPr>
      <w:r w:rsidRPr="008047EB">
        <w:t>4)</w:t>
      </w:r>
      <w:r w:rsidRPr="008047EB">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C0250" w:rsidRPr="008047EB" w:rsidRDefault="00A10713" w:rsidP="00575469">
      <w:pPr>
        <w:pStyle w:val="ConsPlusNormal0"/>
        <w:ind w:left="-284" w:firstLine="426"/>
        <w:jc w:val="both"/>
      </w:pPr>
      <w:r w:rsidRPr="008047EB">
        <w:rPr>
          <w:rFonts w:ascii="Times New Roman" w:hAnsi="Times New Roman" w:cs="Times New Roman"/>
          <w:szCs w:val="24"/>
        </w:rPr>
        <w:t>В границах прибрежных защитных полос запрещаются:</w:t>
      </w:r>
    </w:p>
    <w:p w:rsidR="003C0250" w:rsidRPr="008047EB" w:rsidRDefault="00A10713" w:rsidP="00575469">
      <w:pPr>
        <w:numPr>
          <w:ilvl w:val="0"/>
          <w:numId w:val="15"/>
        </w:numPr>
        <w:tabs>
          <w:tab w:val="left" w:pos="993"/>
        </w:tabs>
        <w:ind w:left="-284" w:firstLine="426"/>
        <w:jc w:val="both"/>
      </w:pPr>
      <w:r w:rsidRPr="008047EB">
        <w:t xml:space="preserve"> распашка земель;</w:t>
      </w:r>
    </w:p>
    <w:p w:rsidR="003C0250" w:rsidRPr="008047EB" w:rsidRDefault="00A10713" w:rsidP="00575469">
      <w:pPr>
        <w:numPr>
          <w:ilvl w:val="0"/>
          <w:numId w:val="15"/>
        </w:numPr>
        <w:tabs>
          <w:tab w:val="left" w:pos="993"/>
        </w:tabs>
        <w:ind w:left="-284" w:firstLine="426"/>
        <w:jc w:val="both"/>
      </w:pPr>
      <w:r w:rsidRPr="008047EB">
        <w:t xml:space="preserve"> размещение отвалов размываемых грунтов;</w:t>
      </w:r>
    </w:p>
    <w:p w:rsidR="003C0250" w:rsidRPr="008047EB" w:rsidRDefault="00A10713" w:rsidP="00575469">
      <w:pPr>
        <w:numPr>
          <w:ilvl w:val="0"/>
          <w:numId w:val="15"/>
        </w:numPr>
        <w:tabs>
          <w:tab w:val="left" w:pos="993"/>
        </w:tabs>
        <w:ind w:left="-284" w:firstLine="426"/>
        <w:jc w:val="both"/>
      </w:pPr>
      <w:r w:rsidRPr="008047EB">
        <w:t xml:space="preserve"> выпас сельскохозяйственных животных и организация для них летних лагерей, ванн. </w:t>
      </w:r>
    </w:p>
    <w:p w:rsidR="003C0250" w:rsidRPr="008047EB" w:rsidRDefault="00A10713" w:rsidP="00575469">
      <w:pPr>
        <w:pStyle w:val="ConsPlusNormal0"/>
        <w:ind w:left="-284" w:firstLine="426"/>
        <w:jc w:val="both"/>
      </w:pPr>
      <w:r w:rsidRPr="008047EB">
        <w:rPr>
          <w:rFonts w:ascii="Times New Roman" w:hAnsi="Times New Roman" w:cs="Times New Roman"/>
          <w:szCs w:val="24"/>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3C0250" w:rsidRDefault="00A10713" w:rsidP="00575469">
      <w:pPr>
        <w:pStyle w:val="ConsPlusNormal0"/>
        <w:ind w:left="-284" w:firstLine="426"/>
        <w:jc w:val="both"/>
        <w:rPr>
          <w:rFonts w:ascii="Times New Roman" w:hAnsi="Times New Roman" w:cs="Times New Roman"/>
          <w:szCs w:val="24"/>
        </w:rPr>
      </w:pPr>
      <w:r w:rsidRPr="008047EB">
        <w:rPr>
          <w:rFonts w:ascii="Times New Roman" w:hAnsi="Times New Roman" w:cs="Times New Roman"/>
          <w:szCs w:val="24"/>
        </w:rPr>
        <w:t>На территориях, подверженных затоплению,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047EB" w:rsidRPr="008047EB" w:rsidRDefault="008047EB" w:rsidP="00575469">
      <w:pPr>
        <w:ind w:left="-284" w:firstLine="426"/>
        <w:jc w:val="both"/>
      </w:pPr>
      <w:r w:rsidRPr="008047EB">
        <w:rPr>
          <w:color w:val="000000"/>
        </w:rPr>
        <w:lastRenderedPageBreak/>
        <w:t>Согласно статье 6 Водного кодекса РФ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8047EB" w:rsidRPr="008047EB" w:rsidRDefault="008047EB" w:rsidP="00575469">
      <w:pPr>
        <w:ind w:left="-284" w:firstLine="426"/>
        <w:jc w:val="both"/>
      </w:pPr>
      <w:r w:rsidRPr="008047EB">
        <w:rPr>
          <w:color w:val="000000"/>
        </w:rPr>
        <w:t>Каждый гражданин вправе пользоваться (без использования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8047EB" w:rsidRDefault="008047EB" w:rsidP="00575469">
      <w:pPr>
        <w:ind w:left="-284" w:firstLine="426"/>
        <w:jc w:val="both"/>
      </w:pPr>
      <w:r w:rsidRPr="00FF2E82">
        <w:t xml:space="preserve">По территории Столбовского сельсовета протекают реки: </w:t>
      </w:r>
      <w:r>
        <w:t xml:space="preserve">Обь, </w:t>
      </w:r>
      <w:r w:rsidRPr="00FF2E82">
        <w:t>Аллак, Ключевская, Сухая, Храпиха.</w:t>
      </w:r>
      <w:r>
        <w:t xml:space="preserve"> </w:t>
      </w:r>
      <w:r w:rsidRPr="00FF2E82">
        <w:t xml:space="preserve">На территории </w:t>
      </w:r>
      <w:r>
        <w:t>поселения</w:t>
      </w:r>
      <w:r w:rsidRPr="00FF2E82">
        <w:t xml:space="preserve"> расположены озера: Ступино</w:t>
      </w:r>
      <w:r>
        <w:t xml:space="preserve"> (</w:t>
      </w:r>
      <w:r w:rsidR="000D6BC4">
        <w:t>16 га)</w:t>
      </w:r>
      <w:r w:rsidRPr="00FF2E82">
        <w:t>, Большое</w:t>
      </w:r>
      <w:r w:rsidR="000D6BC4">
        <w:t xml:space="preserve"> (63 га)</w:t>
      </w:r>
      <w:r w:rsidRPr="00FF2E82">
        <w:t>, Круглое</w:t>
      </w:r>
      <w:r w:rsidR="000D6BC4">
        <w:t xml:space="preserve"> (16 га)</w:t>
      </w:r>
      <w:r w:rsidRPr="00FF2E82">
        <w:t>, Чистое</w:t>
      </w:r>
      <w:r w:rsidR="000D6BC4">
        <w:t xml:space="preserve"> (1 га)</w:t>
      </w:r>
      <w:r w:rsidRPr="00FF2E82">
        <w:t>.</w:t>
      </w:r>
    </w:p>
    <w:p w:rsidR="000D6BC4" w:rsidRPr="00BA0BAA" w:rsidRDefault="000D6BC4" w:rsidP="00575469">
      <w:pPr>
        <w:pStyle w:val="afffa"/>
        <w:widowControl w:val="0"/>
        <w:tabs>
          <w:tab w:val="left" w:pos="851"/>
        </w:tabs>
        <w:spacing w:after="0" w:line="240" w:lineRule="auto"/>
        <w:ind w:left="-284" w:firstLine="426"/>
      </w:pPr>
      <w:r w:rsidRPr="00BA0BAA">
        <w:t>Водоохранная зона и прибрежная защитная полоса реки Обь установлены, внесены в ЕГРН и составляют 200 м. Границы установленн</w:t>
      </w:r>
      <w:r w:rsidR="00BA0BAA">
        <w:t>ых</w:t>
      </w:r>
      <w:r w:rsidRPr="00BA0BAA">
        <w:t xml:space="preserve"> водоохранной зоны и прибрежной защитной полосы отражены на сводных картах развития территории муниципального образования Столбовский сельсовет.</w:t>
      </w:r>
    </w:p>
    <w:p w:rsidR="003C0250" w:rsidRDefault="00A10713" w:rsidP="00575469">
      <w:pPr>
        <w:ind w:left="-284" w:firstLine="426"/>
        <w:jc w:val="both"/>
        <w:rPr>
          <w:color w:val="000000"/>
        </w:rPr>
      </w:pPr>
      <w:r w:rsidRPr="000D6BC4">
        <w:rPr>
          <w:color w:val="000000"/>
        </w:rPr>
        <w:t>Водоохранные зоны, прибре</w:t>
      </w:r>
      <w:r w:rsidR="00BA0BAA">
        <w:rPr>
          <w:color w:val="000000"/>
        </w:rPr>
        <w:t xml:space="preserve">жные защитные полосы </w:t>
      </w:r>
      <w:r w:rsidR="000D6BC4" w:rsidRPr="000D6BC4">
        <w:rPr>
          <w:color w:val="000000"/>
        </w:rPr>
        <w:t>других водных объектов, находящихся на территории поселения</w:t>
      </w:r>
      <w:r w:rsidRPr="000D6BC4">
        <w:rPr>
          <w:color w:val="000000"/>
        </w:rPr>
        <w:t xml:space="preserve"> не установлены и не учтены в ЕГРН. </w:t>
      </w:r>
    </w:p>
    <w:p w:rsidR="00BA0BAA" w:rsidRPr="000D6BC4" w:rsidRDefault="00BA0BAA" w:rsidP="00575469">
      <w:pPr>
        <w:ind w:left="-284" w:firstLine="426"/>
        <w:jc w:val="both"/>
      </w:pPr>
      <w:r>
        <w:rPr>
          <w:color w:val="000000"/>
        </w:rPr>
        <w:t>Береговые полосы всех водных объектов не установлены.</w:t>
      </w:r>
    </w:p>
    <w:p w:rsidR="003C0250" w:rsidRDefault="003C0250" w:rsidP="00575469">
      <w:pPr>
        <w:ind w:left="-284" w:firstLine="426"/>
        <w:jc w:val="both"/>
        <w:rPr>
          <w:color w:val="000000"/>
          <w:highlight w:val="yellow"/>
        </w:rPr>
      </w:pPr>
    </w:p>
    <w:p w:rsidR="003C0250" w:rsidRPr="000D6BC4" w:rsidRDefault="00A10713" w:rsidP="00575469">
      <w:pPr>
        <w:ind w:left="-284" w:firstLine="426"/>
        <w:jc w:val="both"/>
      </w:pPr>
      <w:r w:rsidRPr="000D6BC4">
        <w:rPr>
          <w:b/>
          <w:u w:val="single"/>
        </w:rPr>
        <w:t>Зоны санитарной охраны источников питьевого водоснабжения и</w:t>
      </w:r>
    </w:p>
    <w:p w:rsidR="003C0250" w:rsidRPr="000D6BC4" w:rsidRDefault="00A10713" w:rsidP="00575469">
      <w:pPr>
        <w:ind w:left="-284" w:firstLine="426"/>
        <w:jc w:val="both"/>
      </w:pPr>
      <w:r w:rsidRPr="000D6BC4">
        <w:rPr>
          <w:b/>
          <w:u w:val="single"/>
        </w:rPr>
        <w:t>санитарно-защитные полосы водоводов</w:t>
      </w:r>
    </w:p>
    <w:p w:rsidR="003C0250" w:rsidRPr="000D6BC4" w:rsidRDefault="00A10713" w:rsidP="00575469">
      <w:pPr>
        <w:ind w:left="-284" w:firstLine="426"/>
        <w:jc w:val="both"/>
      </w:pPr>
      <w:r w:rsidRPr="000D6BC4">
        <w:t>Согласно п. 10.12 – 10.15 СниП 2.04.02 – 84* «Водоснабжение. Наружные сети и сооружения» зона санитарной охраны источника питьевого водоснабжения должна состоять из трех поясов: первого – строгого режима, второго и третьего – режимов ограничения.</w:t>
      </w:r>
    </w:p>
    <w:p w:rsidR="003C0250" w:rsidRPr="000D6BC4" w:rsidRDefault="00A10713" w:rsidP="00575469">
      <w:pPr>
        <w:ind w:left="-284" w:firstLine="426"/>
        <w:jc w:val="both"/>
      </w:pPr>
      <w:r w:rsidRPr="000D6BC4">
        <w:t>Границы первого пояса зоны подземного источника водоснабжения установлены от водозабора на расстоянии 30 м, поскольку используются защищенные горизонты для забора подземных вод. В границах первого пояса запрещаются все виды строительства, не имеющие непосредственного отношения к водозабору, проживание людей, посадка высокоствольных деревьев, допускается деятельность, связанная с эксплуатацией водозабора; ограждение; планировка территории; озеленение; отведение поверхностного стока за пределы пояса; санитарные рубки.</w:t>
      </w:r>
    </w:p>
    <w:p w:rsidR="003C0250" w:rsidRPr="000D6BC4" w:rsidRDefault="00A10713" w:rsidP="00575469">
      <w:pPr>
        <w:ind w:left="-284" w:firstLine="426"/>
        <w:jc w:val="both"/>
      </w:pPr>
      <w:r w:rsidRPr="000D6BC4">
        <w:t xml:space="preserve">Границы второго пояса зоны подземного источника водоснабжения устанавливаются расчетом, учитывающим время продвижения микробного загрязнения воды до водозабора, принимаемое в зависимости от климатического района и защищенности подземных вод от 100 до 400 сут. Во втором поясе запрещается размещение складов горюче-смазочных материалов, ядохимикатов и минеральных удобрений, накопителей промстоков, шлакохранилищ и др.; размещение кладбищ, скотомогильников, полей ассенизации, полей фильтрации, навозохранилищ, животноводческих и птицеводческих предприятий и пр.; применение удобрений и ядохимикатов; выпас скота; сброс промышленных, сельскохозяйственных, сельских и ливневых сточных вод. Допускается купание, туризм, водный спорт, рыбная ловля в установленных местах при соблюдении гигиенических требований к охране вод и к зонам рекреации; рубки ухода и санитарные рубки леса; новое строительство с организацией отвода стоков; добыча песка, гравия, дноуглубительные работы по согласованию с территориальным управлением Федеральной службы по надзору в сфере защиты прав потребителей и благополучия человека по </w:t>
      </w:r>
      <w:r w:rsidR="00036AB4">
        <w:t>Алтайскому краю</w:t>
      </w:r>
      <w:r w:rsidRPr="000D6BC4">
        <w:t xml:space="preserve"> (Роспотребнадзор); отведение сточных вод, отвечающих гигиеническим требованиям; санитарное благоустройство территории населенных пунктов.</w:t>
      </w:r>
    </w:p>
    <w:p w:rsidR="003C0250" w:rsidRPr="000D6BC4" w:rsidRDefault="00A10713" w:rsidP="00575469">
      <w:pPr>
        <w:ind w:left="-284" w:firstLine="426"/>
        <w:jc w:val="both"/>
      </w:pPr>
      <w:r w:rsidRPr="000D6BC4">
        <w:lastRenderedPageBreak/>
        <w:t>Граница третьего пояса зоны подземного источника водоснабжения определяется расчетом, учитывающим время продвижения химического загрязнения воды до водозабора, которое должно быть больше принятой продолжительности эксплуатации водозабора, но не менее 25 лет. В третьем поясе запрещается отведение загрязненных сточных вод, не отвечающих гигиеническим требованиям. Допускается добыча песка, гравия, дноуглубительные работы по согласованию с Роспотребнадзором; использование химических методов борьбы с эвтрофикацией водоемов; рубки ухода и санитарные рубки леса; отведение сточных вод, отвечающих нормативам; санитарное благоустройство территории.</w:t>
      </w:r>
    </w:p>
    <w:p w:rsidR="003C0250" w:rsidRPr="000D6BC4" w:rsidRDefault="00A10713" w:rsidP="00575469">
      <w:pPr>
        <w:pStyle w:val="afffa"/>
        <w:widowControl w:val="0"/>
        <w:tabs>
          <w:tab w:val="left" w:pos="1440"/>
        </w:tabs>
        <w:spacing w:after="0" w:line="240" w:lineRule="auto"/>
        <w:ind w:left="-284" w:firstLine="426"/>
      </w:pPr>
      <w:r w:rsidRPr="000D6BC4">
        <w:t>Ширина санитарно-защитной полосы установлена по обе стороны от крайних линий водопровода:</w:t>
      </w:r>
    </w:p>
    <w:p w:rsidR="003C0250" w:rsidRPr="000D6BC4" w:rsidRDefault="00A10713" w:rsidP="00575469">
      <w:pPr>
        <w:pStyle w:val="afffa"/>
        <w:widowControl w:val="0"/>
        <w:tabs>
          <w:tab w:val="left" w:pos="851"/>
        </w:tabs>
        <w:spacing w:after="0" w:line="240" w:lineRule="auto"/>
        <w:ind w:left="-284" w:firstLine="426"/>
      </w:pPr>
      <w:r w:rsidRPr="000D6BC4">
        <w:t>-</w:t>
      </w:r>
      <w:r w:rsidRPr="000D6BC4">
        <w:tab/>
        <w:t>при отсутствии грунтовых вод – не менее 10 м при диаметре водоводов до 1000 мм и не менее 20 м при диаметре водоводов более 1000 мм;</w:t>
      </w:r>
    </w:p>
    <w:p w:rsidR="003C0250" w:rsidRPr="000D6BC4" w:rsidRDefault="00A10713" w:rsidP="00575469">
      <w:pPr>
        <w:pStyle w:val="afffa"/>
        <w:widowControl w:val="0"/>
        <w:tabs>
          <w:tab w:val="left" w:pos="851"/>
        </w:tabs>
        <w:spacing w:after="0" w:line="240" w:lineRule="auto"/>
        <w:ind w:left="-284" w:firstLine="426"/>
      </w:pPr>
      <w:r w:rsidRPr="000D6BC4">
        <w:t>-</w:t>
      </w:r>
      <w:r w:rsidRPr="000D6BC4">
        <w:tab/>
        <w:t>при наличии грунтовых вод – не менее 50 м вне зависимости от диаметра водоводов.</w:t>
      </w:r>
    </w:p>
    <w:p w:rsidR="003C0250" w:rsidRPr="000D6BC4" w:rsidRDefault="00A10713" w:rsidP="00575469">
      <w:pPr>
        <w:pStyle w:val="afffa"/>
        <w:widowControl w:val="0"/>
        <w:tabs>
          <w:tab w:val="left" w:pos="851"/>
        </w:tabs>
        <w:spacing w:after="0" w:line="240" w:lineRule="auto"/>
        <w:ind w:left="-284" w:firstLine="426"/>
      </w:pPr>
      <w:r w:rsidRPr="000D6BC4">
        <w:t>На территории муниципального о</w:t>
      </w:r>
      <w:r w:rsidR="004C18C6">
        <w:t>бразования</w:t>
      </w:r>
      <w:r w:rsidRPr="000D6BC4">
        <w:t xml:space="preserve"> санитарно-защитные полосы водоводов не установлены,</w:t>
      </w:r>
      <w:r w:rsidRPr="000D6BC4">
        <w:rPr>
          <w:b/>
        </w:rPr>
        <w:t xml:space="preserve"> </w:t>
      </w:r>
      <w:r w:rsidRPr="000D6BC4">
        <w:t>зоны санитарной охраны источников питьевого водоснабжения установлены не для всех источников водоснабжения.</w:t>
      </w:r>
    </w:p>
    <w:p w:rsidR="003C0250" w:rsidRPr="00BA0BAA" w:rsidRDefault="003C0250" w:rsidP="00575469">
      <w:pPr>
        <w:pStyle w:val="afffa"/>
        <w:widowControl w:val="0"/>
        <w:spacing w:after="0" w:line="240" w:lineRule="auto"/>
        <w:ind w:left="-284" w:firstLine="426"/>
      </w:pPr>
    </w:p>
    <w:p w:rsidR="003C0250" w:rsidRPr="00BA0BAA" w:rsidRDefault="00A10713" w:rsidP="00575469">
      <w:pPr>
        <w:ind w:left="-284" w:firstLine="426"/>
        <w:jc w:val="both"/>
      </w:pPr>
      <w:r w:rsidRPr="00BA0BAA">
        <w:rPr>
          <w:b/>
          <w:u w:val="single"/>
        </w:rPr>
        <w:t>Охранные зоны объектов инженерной инфраструктуры</w:t>
      </w:r>
    </w:p>
    <w:p w:rsidR="003C0250" w:rsidRPr="00BA0BAA" w:rsidRDefault="00A10713" w:rsidP="00575469">
      <w:pPr>
        <w:tabs>
          <w:tab w:val="left" w:pos="993"/>
        </w:tabs>
        <w:ind w:left="-284" w:firstLine="426"/>
        <w:jc w:val="both"/>
      </w:pPr>
      <w:r w:rsidRPr="00BA0BAA">
        <w:t>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для них устанавливаются на расстоянии от крайних проводов:</w:t>
      </w:r>
    </w:p>
    <w:p w:rsidR="003C0250" w:rsidRPr="00BA0BAA" w:rsidRDefault="00A10713" w:rsidP="00575469">
      <w:pPr>
        <w:numPr>
          <w:ilvl w:val="0"/>
          <w:numId w:val="15"/>
        </w:numPr>
        <w:tabs>
          <w:tab w:val="left" w:pos="993"/>
          <w:tab w:val="left" w:pos="1620"/>
        </w:tabs>
        <w:ind w:left="-284" w:firstLine="426"/>
        <w:jc w:val="both"/>
      </w:pPr>
      <w:r w:rsidRPr="00BA0BAA">
        <w:t>для линий напряжением 1 до 20 киловольта – 10 м;</w:t>
      </w:r>
    </w:p>
    <w:p w:rsidR="003C0250" w:rsidRPr="00BA0BAA" w:rsidRDefault="00A10713" w:rsidP="00575469">
      <w:pPr>
        <w:numPr>
          <w:ilvl w:val="0"/>
          <w:numId w:val="15"/>
        </w:numPr>
        <w:tabs>
          <w:tab w:val="left" w:pos="993"/>
          <w:tab w:val="left" w:pos="1620"/>
        </w:tabs>
        <w:ind w:left="-284" w:firstLine="426"/>
        <w:jc w:val="both"/>
      </w:pPr>
      <w:r w:rsidRPr="00BA0BAA">
        <w:t>для линий напряжением 35 киловольт – 15 м;</w:t>
      </w:r>
    </w:p>
    <w:p w:rsidR="003C0250" w:rsidRPr="00BA0BAA" w:rsidRDefault="00A10713" w:rsidP="00575469">
      <w:pPr>
        <w:ind w:left="-284" w:firstLine="426"/>
        <w:jc w:val="both"/>
      </w:pPr>
      <w:r w:rsidRPr="00BA0BAA">
        <w:t>В охранных зонах запрещается осуществлять любые действия, которые могут нарушить безопасную работу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3C0250" w:rsidRPr="00BA0BAA" w:rsidRDefault="00A10713" w:rsidP="00575469">
      <w:pPr>
        <w:ind w:left="-284" w:firstLine="426"/>
        <w:jc w:val="both"/>
      </w:pPr>
      <w:r w:rsidRPr="00BA0BAA">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3C0250" w:rsidRPr="00BA0BAA" w:rsidRDefault="00A10713" w:rsidP="00575469">
      <w:pPr>
        <w:ind w:left="-284" w:firstLine="426"/>
        <w:jc w:val="both"/>
      </w:pPr>
      <w:r w:rsidRPr="00BA0BAA">
        <w:t>Согласно «Правилам охраны линий и сооружений связи Российской Федерации», утвержденных Постановлением Правительства Российской Федерации от 09.06.95 г. № 578 на трассах кабельных и воздушных линий радиофикации устанавливаются охранные зоны не менее 2 м.</w:t>
      </w:r>
    </w:p>
    <w:p w:rsidR="003C0250" w:rsidRPr="00BA0BAA" w:rsidRDefault="00A10713" w:rsidP="00575469">
      <w:pPr>
        <w:ind w:left="-284" w:firstLine="426"/>
        <w:jc w:val="both"/>
      </w:pPr>
      <w:r w:rsidRPr="00BA0BAA">
        <w:t>Охранные зоны линий электропередачи поселения установлены, учтены в ЕГРН и отражены в графической части материалов по обоснованию проекта генерального плана.</w:t>
      </w:r>
    </w:p>
    <w:p w:rsidR="003C0250" w:rsidRDefault="003C0250" w:rsidP="00575469">
      <w:pPr>
        <w:ind w:left="-284" w:firstLine="426"/>
        <w:jc w:val="both"/>
        <w:rPr>
          <w:sz w:val="26"/>
          <w:szCs w:val="26"/>
          <w:highlight w:val="yellow"/>
        </w:rPr>
      </w:pPr>
    </w:p>
    <w:p w:rsidR="003C0250" w:rsidRPr="00D37127" w:rsidRDefault="00A10713" w:rsidP="00575469">
      <w:pPr>
        <w:ind w:left="-284" w:firstLine="426"/>
        <w:jc w:val="both"/>
      </w:pPr>
      <w:r w:rsidRPr="00D37127">
        <w:rPr>
          <w:b/>
          <w:color w:val="000000" w:themeColor="text1"/>
          <w:u w:val="single"/>
        </w:rPr>
        <w:t>Зоны охраны объектов культурного наследия</w:t>
      </w:r>
    </w:p>
    <w:p w:rsidR="003C0250" w:rsidRPr="00D37127" w:rsidRDefault="00A10713" w:rsidP="00575469">
      <w:pPr>
        <w:widowControl w:val="0"/>
        <w:shd w:val="clear" w:color="auto" w:fill="FFFFFF"/>
        <w:ind w:left="-284" w:firstLine="426"/>
        <w:jc w:val="both"/>
      </w:pPr>
      <w:r w:rsidRPr="00D37127">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r w:rsidR="00D37127" w:rsidRPr="00D37127">
        <w:t>.</w:t>
      </w:r>
    </w:p>
    <w:p w:rsidR="003C0250" w:rsidRPr="00D37127" w:rsidRDefault="00A10713" w:rsidP="00575469">
      <w:pPr>
        <w:ind w:left="-284" w:firstLine="426"/>
        <w:jc w:val="both"/>
      </w:pPr>
      <w:r w:rsidRPr="00D37127">
        <w:rPr>
          <w:color w:val="000000" w:themeColor="text1"/>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3C0250" w:rsidRDefault="00A10713" w:rsidP="00575469">
      <w:pPr>
        <w:widowControl w:val="0"/>
        <w:shd w:val="clear" w:color="auto" w:fill="FFFFFF"/>
        <w:ind w:left="-284" w:firstLine="426"/>
        <w:jc w:val="both"/>
      </w:pPr>
      <w:r w:rsidRPr="00D37127">
        <w:t xml:space="preserve">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w:t>
      </w:r>
      <w:r w:rsidRPr="00D37127">
        <w:lastRenderedPageBreak/>
        <w:t>границах территорий данных зон устанавливаются нормативным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604E43" w:rsidRPr="00604E43" w:rsidRDefault="00604E43" w:rsidP="00575469">
      <w:pPr>
        <w:ind w:left="-284" w:firstLine="426"/>
        <w:jc w:val="both"/>
      </w:pPr>
      <w:r w:rsidRPr="00604E43">
        <w:rPr>
          <w:color w:val="000000" w:themeColor="text1"/>
        </w:rPr>
        <w:t>Зоны охраны объектов культурного наследия, находящихся на территории муниципального образования Столбовский сельсовет</w:t>
      </w:r>
      <w:r>
        <w:rPr>
          <w:color w:val="000000" w:themeColor="text1"/>
        </w:rPr>
        <w:t xml:space="preserve">, не установлены и </w:t>
      </w:r>
      <w:r w:rsidRPr="00913496">
        <w:rPr>
          <w:bCs/>
        </w:rPr>
        <w:t>не учтены в ЕГРН.</w:t>
      </w:r>
      <w:r w:rsidRPr="00604E43">
        <w:rPr>
          <w:color w:val="000000" w:themeColor="text1"/>
        </w:rPr>
        <w:t xml:space="preserve"> </w:t>
      </w:r>
    </w:p>
    <w:p w:rsidR="006F17EE" w:rsidRPr="00D37127" w:rsidRDefault="006F17EE" w:rsidP="00575469">
      <w:pPr>
        <w:widowControl w:val="0"/>
        <w:shd w:val="clear" w:color="auto" w:fill="FFFFFF"/>
        <w:ind w:left="-284" w:firstLine="426"/>
        <w:jc w:val="both"/>
        <w:rPr>
          <w:color w:val="FF0000"/>
        </w:rPr>
      </w:pPr>
    </w:p>
    <w:p w:rsidR="003C0250" w:rsidRPr="00561E54" w:rsidRDefault="00A10713" w:rsidP="00575469">
      <w:pPr>
        <w:widowControl w:val="0"/>
        <w:shd w:val="clear" w:color="auto" w:fill="FFFFFF"/>
        <w:ind w:left="-284" w:firstLine="426"/>
        <w:jc w:val="both"/>
      </w:pPr>
      <w:r w:rsidRPr="00561E54">
        <w:rPr>
          <w:b/>
          <w:u w:val="single"/>
        </w:rPr>
        <w:t>Защитные зоны объектов культурного наследия</w:t>
      </w:r>
    </w:p>
    <w:p w:rsidR="003C0250" w:rsidRPr="00561E54" w:rsidRDefault="00A10713" w:rsidP="00575469">
      <w:pPr>
        <w:widowControl w:val="0"/>
        <w:shd w:val="clear" w:color="auto" w:fill="FFFFFF"/>
        <w:ind w:left="-284" w:firstLine="426"/>
        <w:jc w:val="both"/>
      </w:pPr>
      <w:r w:rsidRPr="00561E54">
        <w:t>До утверждения зон охраны для объектов культурного наследия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объектов культурного наследия в следующих границах:</w:t>
      </w:r>
    </w:p>
    <w:p w:rsidR="003C0250" w:rsidRPr="00561E54" w:rsidRDefault="00A10713" w:rsidP="00575469">
      <w:pPr>
        <w:widowControl w:val="0"/>
        <w:shd w:val="clear" w:color="auto" w:fill="FFFFFF"/>
        <w:ind w:left="-284" w:firstLine="426"/>
        <w:jc w:val="both"/>
      </w:pPr>
      <w:r w:rsidRPr="00561E54">
        <w:t xml:space="preserve">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3C0250" w:rsidRPr="00561E54" w:rsidRDefault="00A10713" w:rsidP="00575469">
      <w:pPr>
        <w:widowControl w:val="0"/>
        <w:shd w:val="clear" w:color="auto" w:fill="FFFFFF"/>
        <w:ind w:left="-284" w:firstLine="426"/>
        <w:jc w:val="both"/>
      </w:pPr>
      <w:r w:rsidRPr="00561E54">
        <w:t>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3C0250" w:rsidRPr="00561E54" w:rsidRDefault="00A10713" w:rsidP="00575469">
      <w:pPr>
        <w:widowControl w:val="0"/>
        <w:shd w:val="clear" w:color="auto" w:fill="FFFFFF"/>
        <w:ind w:left="-284" w:firstLine="426"/>
        <w:jc w:val="both"/>
      </w:pPr>
      <w:r w:rsidRPr="00561E54">
        <w:t xml:space="preserve">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3C0250" w:rsidRPr="00561E54" w:rsidRDefault="00A10713" w:rsidP="00575469">
      <w:pPr>
        <w:widowControl w:val="0"/>
        <w:shd w:val="clear" w:color="auto" w:fill="FFFFFF"/>
        <w:ind w:left="-284" w:firstLine="426"/>
        <w:jc w:val="both"/>
      </w:pPr>
      <w:r w:rsidRPr="00561E54">
        <w:t>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соединением внешних точек наиболее удаленных элементов ансамбля, включая парковую территорию).</w:t>
      </w:r>
    </w:p>
    <w:p w:rsidR="003C0250" w:rsidRPr="00561E54" w:rsidRDefault="00A10713" w:rsidP="00575469">
      <w:pPr>
        <w:widowControl w:val="0"/>
        <w:shd w:val="clear" w:color="auto" w:fill="FFFFFF"/>
        <w:ind w:left="-284" w:firstLine="426"/>
        <w:jc w:val="both"/>
      </w:pPr>
      <w:r w:rsidRPr="00561E54">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C0250" w:rsidRPr="00604E43" w:rsidRDefault="00A10713" w:rsidP="00575469">
      <w:pPr>
        <w:ind w:left="-284" w:firstLine="426"/>
        <w:jc w:val="both"/>
        <w:rPr>
          <w:color w:val="000000" w:themeColor="text1"/>
        </w:rPr>
      </w:pPr>
      <w:r w:rsidRPr="00604E43">
        <w:rPr>
          <w:color w:val="000000" w:themeColor="text1"/>
        </w:rPr>
        <w:t>В графической части материалов по обоснованию генерального плана отображены защитные зоны объектов культурного наследия.</w:t>
      </w:r>
    </w:p>
    <w:p w:rsidR="003C0250" w:rsidRPr="00561E54" w:rsidRDefault="003C0250" w:rsidP="00575469">
      <w:pPr>
        <w:ind w:left="-284" w:firstLine="426"/>
        <w:jc w:val="both"/>
      </w:pPr>
    </w:p>
    <w:p w:rsidR="003C0250" w:rsidRPr="00561E54" w:rsidRDefault="00A10713" w:rsidP="00575469">
      <w:pPr>
        <w:ind w:left="-284" w:firstLine="426"/>
        <w:jc w:val="both"/>
      </w:pPr>
      <w:r w:rsidRPr="00561E54">
        <w:rPr>
          <w:b/>
          <w:u w:val="single"/>
        </w:rPr>
        <w:t>Придорожные полосы автомобильных дорог</w:t>
      </w:r>
    </w:p>
    <w:p w:rsidR="003C0250" w:rsidRPr="00913496" w:rsidRDefault="00A10713" w:rsidP="00575469">
      <w:pPr>
        <w:ind w:left="-284" w:firstLine="426"/>
        <w:jc w:val="both"/>
      </w:pPr>
      <w:r w:rsidRPr="00913496">
        <w:t>По территории муниципального о</w:t>
      </w:r>
      <w:r w:rsidR="004C18C6">
        <w:t>бразования</w:t>
      </w:r>
      <w:r w:rsidRPr="00913496">
        <w:t xml:space="preserve"> проходят автомобильные дороги межмуниципального значения. </w:t>
      </w:r>
    </w:p>
    <w:p w:rsidR="003C0250" w:rsidRDefault="00A10713" w:rsidP="00575469">
      <w:pPr>
        <w:ind w:left="-284" w:firstLine="426"/>
        <w:jc w:val="both"/>
        <w:rPr>
          <w:bCs/>
        </w:rPr>
      </w:pPr>
      <w:r w:rsidRPr="00913496">
        <w:t xml:space="preserve">Придорожные полосы автомобильных </w:t>
      </w:r>
      <w:r w:rsidRPr="00913496">
        <w:rPr>
          <w:bCs/>
        </w:rPr>
        <w:t xml:space="preserve">дорог общего пользования </w:t>
      </w:r>
      <w:r w:rsidR="00913496" w:rsidRPr="00913496">
        <w:rPr>
          <w:bCs/>
        </w:rPr>
        <w:t xml:space="preserve">межмуниципального </w:t>
      </w:r>
      <w:r w:rsidRPr="00913496">
        <w:rPr>
          <w:bCs/>
        </w:rPr>
        <w:t xml:space="preserve">значения </w:t>
      </w:r>
      <w:r w:rsidR="00913496" w:rsidRPr="00913496">
        <w:rPr>
          <w:bCs/>
        </w:rPr>
        <w:t xml:space="preserve">не </w:t>
      </w:r>
      <w:r w:rsidRPr="00913496">
        <w:rPr>
          <w:bCs/>
        </w:rPr>
        <w:t xml:space="preserve">установлены и </w:t>
      </w:r>
      <w:r w:rsidR="00913496" w:rsidRPr="00913496">
        <w:rPr>
          <w:bCs/>
        </w:rPr>
        <w:t>не учтены в ЕГРН.</w:t>
      </w:r>
    </w:p>
    <w:p w:rsidR="00370316" w:rsidRPr="00913496" w:rsidRDefault="00370316" w:rsidP="00575469">
      <w:pPr>
        <w:ind w:left="-284" w:firstLine="426"/>
        <w:jc w:val="both"/>
      </w:pPr>
    </w:p>
    <w:p w:rsidR="003C0250" w:rsidRPr="006F17EE" w:rsidRDefault="00A10713" w:rsidP="00575469">
      <w:pPr>
        <w:ind w:left="-284" w:firstLine="426"/>
        <w:jc w:val="both"/>
        <w:rPr>
          <w:color w:val="0D0D0D" w:themeColor="text1" w:themeTint="F2"/>
        </w:rPr>
      </w:pPr>
      <w:r w:rsidRPr="006F17EE">
        <w:rPr>
          <w:b/>
          <w:color w:val="0D0D0D" w:themeColor="text1" w:themeTint="F2"/>
          <w:u w:val="single"/>
        </w:rPr>
        <w:t>Санитарный разрыв автомагистралей</w:t>
      </w:r>
    </w:p>
    <w:p w:rsidR="003C0250" w:rsidRPr="006F17EE" w:rsidRDefault="00A10713" w:rsidP="00575469">
      <w:pPr>
        <w:ind w:left="-284" w:firstLine="426"/>
        <w:jc w:val="both"/>
        <w:rPr>
          <w:color w:val="0D0D0D" w:themeColor="text1" w:themeTint="F2"/>
        </w:rPr>
      </w:pPr>
      <w:r w:rsidRPr="006F17EE">
        <w:rPr>
          <w:color w:val="0D0D0D" w:themeColor="text1" w:themeTint="F2"/>
        </w:rPr>
        <w:t>От объектов поступления вредных факторов</w:t>
      </w:r>
      <w:r w:rsidR="00987740">
        <w:rPr>
          <w:color w:val="0D0D0D" w:themeColor="text1" w:themeTint="F2"/>
        </w:rPr>
        <w:t xml:space="preserve"> (шум, запыленность, выбросы химических, радиоактивных веществ и биологических средств)</w:t>
      </w:r>
      <w:r w:rsidRPr="006F17EE">
        <w:rPr>
          <w:color w:val="0D0D0D" w:themeColor="text1" w:themeTint="F2"/>
        </w:rPr>
        <w:t xml:space="preserve"> до жилой застройки, объектов общественно-делового назначения, объектов сельскохозяйственного назначения устанавливается санитарный разрыв. </w:t>
      </w:r>
    </w:p>
    <w:p w:rsidR="003C0250" w:rsidRDefault="003C0250" w:rsidP="00575469">
      <w:pPr>
        <w:ind w:left="-284" w:firstLine="426"/>
        <w:jc w:val="both"/>
        <w:rPr>
          <w:b/>
          <w:i/>
          <w:sz w:val="26"/>
          <w:szCs w:val="26"/>
          <w:highlight w:val="yellow"/>
          <w:u w:val="single"/>
        </w:rPr>
      </w:pPr>
    </w:p>
    <w:p w:rsidR="003C0250" w:rsidRPr="00913496" w:rsidRDefault="00A10713" w:rsidP="00575469">
      <w:pPr>
        <w:ind w:left="-284" w:firstLine="426"/>
        <w:jc w:val="both"/>
      </w:pPr>
      <w:r w:rsidRPr="00913496">
        <w:rPr>
          <w:b/>
          <w:u w:val="single"/>
        </w:rPr>
        <w:t>Санитарно-защитные зоны предприятий, сооружений и иных объектов</w:t>
      </w:r>
    </w:p>
    <w:p w:rsidR="003C0250" w:rsidRPr="00913496" w:rsidRDefault="00A10713" w:rsidP="00575469">
      <w:pPr>
        <w:shd w:val="clear" w:color="auto" w:fill="FFFFFF"/>
        <w:ind w:left="-284" w:firstLine="426"/>
        <w:jc w:val="both"/>
      </w:pPr>
      <w:r w:rsidRPr="00913496">
        <w:rPr>
          <w:spacing w:val="-1"/>
        </w:rPr>
        <w:t>При разработке генерального плана, в качестве эффективных и необходимых мер по охране окружающей среды, вокруг предприятий и объектов, являющихся источниками вредного воздействия на среду обитания и здоровье человека, предусматривается определение санитарно-защитных зон.</w:t>
      </w:r>
    </w:p>
    <w:p w:rsidR="003C0250" w:rsidRPr="00913496" w:rsidRDefault="00A10713" w:rsidP="00575469">
      <w:pPr>
        <w:shd w:val="clear" w:color="auto" w:fill="FFFFFF"/>
        <w:ind w:left="-284" w:firstLine="426"/>
        <w:jc w:val="both"/>
      </w:pPr>
      <w:r w:rsidRPr="00913496">
        <w:rPr>
          <w:spacing w:val="-1"/>
        </w:rPr>
        <w:lastRenderedPageBreak/>
        <w:t xml:space="preserve">В соответствии с требованиями СанПиН 2.2.1/2.1.1.1200-03 </w:t>
      </w:r>
      <w:r w:rsidRPr="00913496">
        <w:rPr>
          <w:lang w:eastAsia="ar-SA"/>
        </w:rPr>
        <w:t>«Санитарно-защитные зоны и санитарная классификация предприятий, сооружений и иных объектов» о</w:t>
      </w:r>
      <w:r w:rsidRPr="00913496">
        <w:rPr>
          <w:spacing w:val="-1"/>
        </w:rPr>
        <w:t xml:space="preserve">рганизации, промышленные объекты и производства, группы промышленных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 </w:t>
      </w:r>
    </w:p>
    <w:p w:rsidR="003C0250" w:rsidRPr="00913496" w:rsidRDefault="00A10713" w:rsidP="00575469">
      <w:pPr>
        <w:shd w:val="clear" w:color="auto" w:fill="FFFFFF"/>
        <w:ind w:left="-284" w:firstLine="426"/>
        <w:jc w:val="both"/>
      </w:pPr>
      <w:r w:rsidRPr="00913496">
        <w:t>В результате проектных решений объекты, являющиеся источниками загрязнения окружающей среды, предусматривается размещать от жилой застройки на расстоянии, обеспечивающем нормативный размер санитарно-защитной зоны.</w:t>
      </w:r>
    </w:p>
    <w:p w:rsidR="003C0250" w:rsidRPr="00913496" w:rsidRDefault="00A10713" w:rsidP="00575469">
      <w:pPr>
        <w:ind w:left="-284" w:firstLine="426"/>
        <w:jc w:val="both"/>
      </w:pPr>
      <w:r w:rsidRPr="00913496">
        <w:rPr>
          <w:color w:val="000000"/>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C0250" w:rsidRPr="004E1F3D" w:rsidRDefault="00A10713" w:rsidP="00575469">
      <w:pPr>
        <w:ind w:left="-284" w:firstLine="426"/>
        <w:jc w:val="both"/>
      </w:pPr>
      <w:r w:rsidRPr="00913496">
        <w:rPr>
          <w:color w:val="00000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w:t>
      </w:r>
      <w:r w:rsidRPr="004E1F3D">
        <w:rPr>
          <w:color w:val="000000"/>
        </w:rPr>
        <w:t>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C0250" w:rsidRPr="004E1F3D" w:rsidRDefault="00A10713" w:rsidP="00575469">
      <w:pPr>
        <w:ind w:left="-284" w:firstLine="426"/>
        <w:jc w:val="both"/>
      </w:pPr>
      <w:r w:rsidRPr="004E1F3D">
        <w:t xml:space="preserve">Установленные и учтенные в ЕГРН границы санитарно-защитных зон отражены в графической части материалов по обоснованию проекта генерального плана. </w:t>
      </w:r>
    </w:p>
    <w:p w:rsidR="003C0250" w:rsidRPr="004E1F3D" w:rsidRDefault="003C0250" w:rsidP="00575469">
      <w:pPr>
        <w:pStyle w:val="afffa"/>
        <w:spacing w:after="0" w:line="240" w:lineRule="auto"/>
        <w:ind w:left="-284" w:firstLine="426"/>
        <w:rPr>
          <w:b/>
        </w:rPr>
      </w:pPr>
    </w:p>
    <w:p w:rsidR="003C0250" w:rsidRPr="004E1F3D" w:rsidRDefault="00A10713" w:rsidP="00575469">
      <w:pPr>
        <w:pStyle w:val="Heading2"/>
        <w:ind w:left="-284" w:firstLine="426"/>
      </w:pPr>
      <w:bookmarkStart w:id="64" w:name="_bookmark52"/>
      <w:bookmarkStart w:id="65" w:name="_Toc109919845"/>
      <w:bookmarkEnd w:id="64"/>
      <w:r w:rsidRPr="004E1F3D">
        <w:rPr>
          <w:color w:val="000000"/>
        </w:rPr>
        <w:t xml:space="preserve">3.2 Комплексная оценка и пространственно-планировочная организация территории муниципального </w:t>
      </w:r>
      <w:bookmarkEnd w:id="65"/>
      <w:r w:rsidR="004E1F3D" w:rsidRPr="004E1F3D">
        <w:rPr>
          <w:color w:val="000000"/>
        </w:rPr>
        <w:t>образования</w:t>
      </w:r>
    </w:p>
    <w:p w:rsidR="003C0250" w:rsidRPr="004E1F3D" w:rsidRDefault="003C0250" w:rsidP="00575469">
      <w:pPr>
        <w:pStyle w:val="a3"/>
        <w:spacing w:before="0" w:after="0"/>
        <w:ind w:left="-284" w:firstLine="426"/>
      </w:pPr>
    </w:p>
    <w:p w:rsidR="003C0250" w:rsidRPr="005460F3" w:rsidRDefault="00A10713" w:rsidP="00575469">
      <w:pPr>
        <w:shd w:val="clear" w:color="auto" w:fill="FFFFFF"/>
        <w:ind w:left="-284" w:firstLine="426"/>
        <w:jc w:val="both"/>
      </w:pPr>
      <w:r w:rsidRPr="005460F3">
        <w:rPr>
          <w:color w:val="000000"/>
        </w:rPr>
        <w:t>Для формирования планировочной структуры и планировочных осей муниципального о</w:t>
      </w:r>
      <w:r w:rsidR="004E1F3D" w:rsidRPr="005460F3">
        <w:rPr>
          <w:color w:val="000000"/>
        </w:rPr>
        <w:t>бразования</w:t>
      </w:r>
      <w:r w:rsidRPr="005460F3">
        <w:rPr>
          <w:color w:val="000000"/>
        </w:rPr>
        <w:t xml:space="preserve"> первостепенное значение имеют транспортные связи. Основн</w:t>
      </w:r>
      <w:r w:rsidR="00E40534" w:rsidRPr="005460F3">
        <w:rPr>
          <w:color w:val="000000"/>
        </w:rPr>
        <w:t>ыми</w:t>
      </w:r>
      <w:r w:rsidR="00A17A0C" w:rsidRPr="005460F3">
        <w:rPr>
          <w:color w:val="000000"/>
        </w:rPr>
        <w:t xml:space="preserve"> </w:t>
      </w:r>
      <w:r w:rsidRPr="005460F3">
        <w:rPr>
          <w:color w:val="000000"/>
        </w:rPr>
        <w:t xml:space="preserve"> планировочн</w:t>
      </w:r>
      <w:r w:rsidR="00E40534" w:rsidRPr="005460F3">
        <w:rPr>
          <w:color w:val="000000"/>
        </w:rPr>
        <w:t>ыми</w:t>
      </w:r>
      <w:r w:rsidRPr="005460F3">
        <w:rPr>
          <w:color w:val="000000"/>
        </w:rPr>
        <w:t xml:space="preserve"> ос</w:t>
      </w:r>
      <w:r w:rsidR="00E40534" w:rsidRPr="005460F3">
        <w:rPr>
          <w:color w:val="000000"/>
        </w:rPr>
        <w:t>ями</w:t>
      </w:r>
      <w:r w:rsidR="00A17A0C" w:rsidRPr="005460F3">
        <w:rPr>
          <w:color w:val="000000"/>
        </w:rPr>
        <w:t xml:space="preserve"> террит</w:t>
      </w:r>
      <w:r w:rsidR="00E40534" w:rsidRPr="005460F3">
        <w:rPr>
          <w:color w:val="000000"/>
        </w:rPr>
        <w:t>ории муниципального образования</w:t>
      </w:r>
      <w:r w:rsidRPr="005460F3">
        <w:rPr>
          <w:color w:val="000000"/>
        </w:rPr>
        <w:t xml:space="preserve"> </w:t>
      </w:r>
      <w:r w:rsidR="002C181C" w:rsidRPr="005460F3">
        <w:rPr>
          <w:color w:val="000000"/>
        </w:rPr>
        <w:t>я</w:t>
      </w:r>
      <w:r w:rsidR="00E40534" w:rsidRPr="005460F3">
        <w:rPr>
          <w:color w:val="000000"/>
        </w:rPr>
        <w:t>вляется автомобильные дороги общего пользования.</w:t>
      </w:r>
      <w:r w:rsidRPr="005460F3">
        <w:rPr>
          <w:color w:val="000000"/>
        </w:rPr>
        <w:t xml:space="preserve"> </w:t>
      </w:r>
    </w:p>
    <w:p w:rsidR="003C0250" w:rsidRPr="005460F3" w:rsidRDefault="00E40534" w:rsidP="00575469">
      <w:pPr>
        <w:widowControl w:val="0"/>
        <w:shd w:val="clear" w:color="auto" w:fill="FFFFFF"/>
        <w:tabs>
          <w:tab w:val="left" w:pos="180"/>
        </w:tabs>
        <w:ind w:left="-284" w:firstLine="426"/>
        <w:jc w:val="both"/>
        <w:rPr>
          <w:color w:val="000000"/>
        </w:rPr>
      </w:pPr>
      <w:r w:rsidRPr="005460F3">
        <w:rPr>
          <w:color w:val="000000"/>
        </w:rPr>
        <w:t>Природной планировочной осью территории поселения является река Обь</w:t>
      </w:r>
      <w:r w:rsidR="005460F3">
        <w:rPr>
          <w:color w:val="000000"/>
        </w:rPr>
        <w:t xml:space="preserve">, протекающая вдоль западной границы поселения. </w:t>
      </w:r>
      <w:r w:rsidRPr="005460F3">
        <w:rPr>
          <w:color w:val="000000"/>
        </w:rPr>
        <w:t xml:space="preserve">На берегах реки Обь сформировались территории трех населенных пунктов: села Дресвянка, Соколово, Малетино. </w:t>
      </w:r>
      <w:r w:rsidR="005460F3">
        <w:rPr>
          <w:color w:val="000000"/>
        </w:rPr>
        <w:t>П</w:t>
      </w:r>
      <w:r w:rsidR="005460F3" w:rsidRPr="005460F3">
        <w:rPr>
          <w:color w:val="000000"/>
        </w:rPr>
        <w:t>риродными планировочными узлами</w:t>
      </w:r>
      <w:r w:rsidR="005460F3">
        <w:rPr>
          <w:color w:val="000000"/>
        </w:rPr>
        <w:t xml:space="preserve"> территории поселения являются </w:t>
      </w:r>
      <w:r w:rsidRPr="005460F3">
        <w:rPr>
          <w:color w:val="000000"/>
        </w:rPr>
        <w:t>озера</w:t>
      </w:r>
      <w:r w:rsidR="005460F3">
        <w:rPr>
          <w:color w:val="000000"/>
        </w:rPr>
        <w:t xml:space="preserve"> Большое и Ступино.</w:t>
      </w:r>
      <w:r w:rsidR="005460F3" w:rsidRPr="005460F3">
        <w:rPr>
          <w:color w:val="000000"/>
        </w:rPr>
        <w:t xml:space="preserve"> </w:t>
      </w:r>
      <w:r w:rsidR="005460F3">
        <w:rPr>
          <w:color w:val="000000"/>
        </w:rPr>
        <w:t>Озера и река Обь</w:t>
      </w:r>
      <w:r w:rsidR="005460F3" w:rsidRPr="005460F3">
        <w:rPr>
          <w:color w:val="000000"/>
        </w:rPr>
        <w:t xml:space="preserve"> </w:t>
      </w:r>
      <w:r w:rsidR="00A10713" w:rsidRPr="005460F3">
        <w:rPr>
          <w:color w:val="000000"/>
        </w:rPr>
        <w:t>привлекательны для развития рекреационно-туристической деятельности</w:t>
      </w:r>
      <w:r w:rsidR="00033F09">
        <w:rPr>
          <w:color w:val="000000"/>
        </w:rPr>
        <w:t>.</w:t>
      </w:r>
    </w:p>
    <w:p w:rsidR="005460F3" w:rsidRDefault="00E40534" w:rsidP="00575469">
      <w:pPr>
        <w:widowControl w:val="0"/>
        <w:shd w:val="clear" w:color="auto" w:fill="FFFFFF"/>
        <w:tabs>
          <w:tab w:val="left" w:pos="180"/>
        </w:tabs>
        <w:ind w:left="-284" w:firstLine="426"/>
        <w:jc w:val="both"/>
        <w:rPr>
          <w:color w:val="000000"/>
        </w:rPr>
      </w:pPr>
      <w:r w:rsidRPr="000C1342">
        <w:rPr>
          <w:color w:val="000000"/>
        </w:rPr>
        <w:t>Важным, в планировочном отношении, населенным пунктом является село Столбово.</w:t>
      </w:r>
    </w:p>
    <w:p w:rsidR="00370316" w:rsidRPr="000C1342" w:rsidRDefault="00370316" w:rsidP="00575469">
      <w:pPr>
        <w:widowControl w:val="0"/>
        <w:shd w:val="clear" w:color="auto" w:fill="FFFFFF"/>
        <w:tabs>
          <w:tab w:val="left" w:pos="180"/>
        </w:tabs>
        <w:ind w:left="-284" w:firstLine="426"/>
        <w:jc w:val="both"/>
        <w:rPr>
          <w:color w:val="000000"/>
        </w:rPr>
      </w:pPr>
    </w:p>
    <w:p w:rsidR="003C0250" w:rsidRPr="000C1342" w:rsidRDefault="005460F3" w:rsidP="00A133F9">
      <w:pPr>
        <w:widowControl w:val="0"/>
        <w:shd w:val="clear" w:color="auto" w:fill="FFFFFF"/>
        <w:tabs>
          <w:tab w:val="left" w:pos="180"/>
        </w:tabs>
        <w:ind w:left="-284" w:firstLine="426"/>
        <w:jc w:val="both"/>
        <w:rPr>
          <w:b/>
          <w:u w:val="single"/>
        </w:rPr>
      </w:pPr>
      <w:r w:rsidRPr="000C1342">
        <w:rPr>
          <w:b/>
          <w:u w:val="single"/>
        </w:rPr>
        <w:t>с. Столбово</w:t>
      </w:r>
    </w:p>
    <w:p w:rsidR="003C0250" w:rsidRPr="000C1342" w:rsidRDefault="00A10713" w:rsidP="00575469">
      <w:pPr>
        <w:ind w:left="-284" w:firstLine="426"/>
        <w:jc w:val="both"/>
      </w:pPr>
      <w:r w:rsidRPr="000C1342">
        <w:rPr>
          <w:color w:val="000000"/>
        </w:rPr>
        <w:t xml:space="preserve">Решения генерального плана были приняты на основе комплексного анализа существующей планировочной структуры </w:t>
      </w:r>
      <w:r w:rsidR="00033F09" w:rsidRPr="000C1342">
        <w:rPr>
          <w:color w:val="000000"/>
        </w:rPr>
        <w:t>села</w:t>
      </w:r>
      <w:r w:rsidRPr="000C1342">
        <w:rPr>
          <w:color w:val="000000"/>
        </w:rPr>
        <w:t>. С востока, запада</w:t>
      </w:r>
      <w:r w:rsidR="00033F09" w:rsidRPr="000C1342">
        <w:rPr>
          <w:color w:val="000000"/>
        </w:rPr>
        <w:t xml:space="preserve"> и юга</w:t>
      </w:r>
      <w:r w:rsidRPr="000C1342">
        <w:rPr>
          <w:color w:val="000000"/>
        </w:rPr>
        <w:t xml:space="preserve"> </w:t>
      </w:r>
      <w:r w:rsidR="00033F09" w:rsidRPr="000C1342">
        <w:rPr>
          <w:color w:val="000000"/>
        </w:rPr>
        <w:t>развитие села</w:t>
      </w:r>
      <w:r w:rsidRPr="000C1342">
        <w:rPr>
          <w:color w:val="000000"/>
        </w:rPr>
        <w:t xml:space="preserve"> </w:t>
      </w:r>
      <w:r w:rsidR="000C1342" w:rsidRPr="000C1342">
        <w:rPr>
          <w:color w:val="000000"/>
        </w:rPr>
        <w:t>о</w:t>
      </w:r>
      <w:r w:rsidRPr="000C1342">
        <w:rPr>
          <w:color w:val="000000"/>
        </w:rPr>
        <w:t>гранич</w:t>
      </w:r>
      <w:r w:rsidR="000C1342" w:rsidRPr="000C1342">
        <w:rPr>
          <w:color w:val="000000"/>
        </w:rPr>
        <w:t>ено</w:t>
      </w:r>
      <w:r w:rsidRPr="000C1342">
        <w:rPr>
          <w:color w:val="000000"/>
        </w:rPr>
        <w:t xml:space="preserve"> землями</w:t>
      </w:r>
      <w:r w:rsidR="00033F09" w:rsidRPr="000C1342">
        <w:rPr>
          <w:color w:val="000000"/>
        </w:rPr>
        <w:t xml:space="preserve"> лесного фонда</w:t>
      </w:r>
      <w:r w:rsidRPr="000C1342">
        <w:rPr>
          <w:color w:val="000000"/>
        </w:rPr>
        <w:t xml:space="preserve">. </w:t>
      </w:r>
      <w:r w:rsidR="00033F09" w:rsidRPr="000C1342">
        <w:rPr>
          <w:color w:val="000000"/>
        </w:rPr>
        <w:t>Развитие селитебных территорий возможно в северном направлении. Севернее улицы Первомайская в существующих границах села имеются свободные от застройки территории пригодные для развития жилищного строительства.</w:t>
      </w:r>
      <w:r w:rsidRPr="000C1342">
        <w:rPr>
          <w:color w:val="000000"/>
        </w:rPr>
        <w:t xml:space="preserve"> </w:t>
      </w:r>
    </w:p>
    <w:p w:rsidR="003C0250" w:rsidRPr="000C1342" w:rsidRDefault="00A10713" w:rsidP="00575469">
      <w:pPr>
        <w:ind w:left="-284" w:firstLine="426"/>
        <w:jc w:val="both"/>
      </w:pPr>
      <w:r w:rsidRPr="000C1342">
        <w:rPr>
          <w:color w:val="000000"/>
        </w:rPr>
        <w:t xml:space="preserve"> Генеральный план </w:t>
      </w:r>
      <w:r w:rsidR="000C1342" w:rsidRPr="000C1342">
        <w:rPr>
          <w:color w:val="000000"/>
        </w:rPr>
        <w:t>села Столбово</w:t>
      </w:r>
      <w:r w:rsidRPr="000C1342">
        <w:rPr>
          <w:color w:val="000000"/>
        </w:rPr>
        <w:t xml:space="preserve"> выполнен в пределах установленной границы и определяет:</w:t>
      </w:r>
    </w:p>
    <w:p w:rsidR="003C0250" w:rsidRPr="000C1342" w:rsidRDefault="00A10713" w:rsidP="00575469">
      <w:pPr>
        <w:pStyle w:val="afffb"/>
        <w:numPr>
          <w:ilvl w:val="0"/>
          <w:numId w:val="1"/>
        </w:numPr>
        <w:ind w:left="-284" w:firstLine="426"/>
      </w:pPr>
      <w:r w:rsidRPr="000C1342">
        <w:rPr>
          <w:color w:val="000000"/>
        </w:rPr>
        <w:t>функциональное зонирование;</w:t>
      </w:r>
    </w:p>
    <w:p w:rsidR="003C0250" w:rsidRPr="000C1342" w:rsidRDefault="00A10713" w:rsidP="00575469">
      <w:pPr>
        <w:pStyle w:val="afffb"/>
        <w:numPr>
          <w:ilvl w:val="0"/>
          <w:numId w:val="1"/>
        </w:numPr>
        <w:ind w:left="-284" w:firstLine="426"/>
      </w:pPr>
      <w:r w:rsidRPr="000C1342">
        <w:rPr>
          <w:color w:val="000000"/>
        </w:rPr>
        <w:t>основные направления развития транспортной и инженерной инфраструктур;</w:t>
      </w:r>
    </w:p>
    <w:p w:rsidR="003C0250" w:rsidRPr="000C1342" w:rsidRDefault="00A10713" w:rsidP="00575469">
      <w:pPr>
        <w:pStyle w:val="afffb"/>
        <w:numPr>
          <w:ilvl w:val="0"/>
          <w:numId w:val="1"/>
        </w:numPr>
        <w:ind w:left="-284" w:firstLine="426"/>
      </w:pPr>
      <w:r w:rsidRPr="000C1342">
        <w:rPr>
          <w:color w:val="000000"/>
        </w:rPr>
        <w:lastRenderedPageBreak/>
        <w:t xml:space="preserve">предложения по корректировке существующей границы </w:t>
      </w:r>
      <w:r w:rsidR="000C1342" w:rsidRPr="000C1342">
        <w:rPr>
          <w:color w:val="000000"/>
        </w:rPr>
        <w:t>села.</w:t>
      </w:r>
    </w:p>
    <w:p w:rsidR="003C0250" w:rsidRPr="000C1342" w:rsidRDefault="00A10713" w:rsidP="00575469">
      <w:pPr>
        <w:ind w:left="-284" w:firstLine="426"/>
        <w:jc w:val="both"/>
      </w:pPr>
      <w:r w:rsidRPr="000C1342">
        <w:rPr>
          <w:color w:val="000000"/>
        </w:rPr>
        <w:t xml:space="preserve"> Анализ существующих тенденций по формированию планировочной структуры </w:t>
      </w:r>
      <w:r w:rsidR="000C1342" w:rsidRPr="000C1342">
        <w:rPr>
          <w:color w:val="000000"/>
        </w:rPr>
        <w:t xml:space="preserve">села </w:t>
      </w:r>
      <w:r w:rsidRPr="000C1342">
        <w:rPr>
          <w:color w:val="000000"/>
        </w:rPr>
        <w:t>и природных условий определил направлени</w:t>
      </w:r>
      <w:r w:rsidR="000C1342" w:rsidRPr="000C1342">
        <w:rPr>
          <w:color w:val="000000"/>
        </w:rPr>
        <w:t>е</w:t>
      </w:r>
      <w:r w:rsidRPr="000C1342">
        <w:rPr>
          <w:color w:val="000000"/>
        </w:rPr>
        <w:t xml:space="preserve"> развития </w:t>
      </w:r>
      <w:r w:rsidR="000C1342" w:rsidRPr="000C1342">
        <w:rPr>
          <w:color w:val="000000"/>
        </w:rPr>
        <w:t>с. Столбово</w:t>
      </w:r>
      <w:r w:rsidRPr="000C1342">
        <w:rPr>
          <w:color w:val="000000"/>
        </w:rPr>
        <w:t xml:space="preserve">. </w:t>
      </w:r>
    </w:p>
    <w:p w:rsidR="003C0250" w:rsidRPr="000C1342" w:rsidRDefault="00A10713" w:rsidP="00575469">
      <w:pPr>
        <w:ind w:left="-284" w:firstLine="426"/>
        <w:jc w:val="both"/>
      </w:pPr>
      <w:r w:rsidRPr="000C1342">
        <w:rPr>
          <w:color w:val="000000"/>
        </w:rPr>
        <w:t>В основу функционального зонирования положены следующие принципы:</w:t>
      </w:r>
    </w:p>
    <w:p w:rsidR="003C0250" w:rsidRPr="000C1342" w:rsidRDefault="00A10713" w:rsidP="00575469">
      <w:pPr>
        <w:ind w:left="-284" w:firstLine="426"/>
        <w:jc w:val="both"/>
      </w:pPr>
      <w:r w:rsidRPr="000C1342">
        <w:rPr>
          <w:color w:val="000000"/>
        </w:rPr>
        <w:t xml:space="preserve">1. Развитие планировочной структуры в основном в пределах существующих границ </w:t>
      </w:r>
      <w:r w:rsidR="000C1342" w:rsidRPr="000C1342">
        <w:rPr>
          <w:color w:val="000000"/>
        </w:rPr>
        <w:t>села</w:t>
      </w:r>
      <w:r w:rsidRPr="000C1342">
        <w:rPr>
          <w:color w:val="000000"/>
        </w:rPr>
        <w:t xml:space="preserve"> с незначительной их корректировкой.</w:t>
      </w:r>
    </w:p>
    <w:p w:rsidR="003C0250" w:rsidRPr="00DD06BE" w:rsidRDefault="00A10713" w:rsidP="00575469">
      <w:pPr>
        <w:ind w:left="-284" w:firstLine="426"/>
        <w:jc w:val="both"/>
      </w:pPr>
      <w:r w:rsidRPr="00DD06BE">
        <w:rPr>
          <w:color w:val="000000"/>
        </w:rPr>
        <w:t xml:space="preserve">2. Организация транспортной сети </w:t>
      </w:r>
      <w:r w:rsidR="00DD06BE" w:rsidRPr="00DD06BE">
        <w:rPr>
          <w:color w:val="000000"/>
        </w:rPr>
        <w:t>села,</w:t>
      </w:r>
      <w:r w:rsidRPr="00DD06BE">
        <w:rPr>
          <w:color w:val="000000"/>
        </w:rPr>
        <w:t xml:space="preserve"> обеспечивающей удобные и кратчайшие взаимосвязи всех функциональных зон между собой и внешней транспортной структурой муниципального о</w:t>
      </w:r>
      <w:r w:rsidR="00DD06BE" w:rsidRPr="00DD06BE">
        <w:rPr>
          <w:color w:val="000000"/>
        </w:rPr>
        <w:t>бразования</w:t>
      </w:r>
      <w:r w:rsidRPr="00DD06BE">
        <w:rPr>
          <w:color w:val="000000"/>
        </w:rPr>
        <w:t>.</w:t>
      </w:r>
    </w:p>
    <w:p w:rsidR="003C0250" w:rsidRPr="00DD06BE" w:rsidRDefault="00A10713" w:rsidP="00575469">
      <w:pPr>
        <w:ind w:left="-284" w:firstLine="426"/>
        <w:jc w:val="both"/>
      </w:pPr>
      <w:r w:rsidRPr="00DD06BE">
        <w:rPr>
          <w:color w:val="000000"/>
        </w:rPr>
        <w:t>Проектные решения по развитию планировочной структуры населенного пункта учитывают существующ</w:t>
      </w:r>
      <w:r w:rsidR="00DD06BE" w:rsidRPr="00DD06BE">
        <w:rPr>
          <w:color w:val="000000"/>
        </w:rPr>
        <w:t>ую</w:t>
      </w:r>
      <w:r w:rsidRPr="00DD06BE">
        <w:rPr>
          <w:color w:val="000000"/>
        </w:rPr>
        <w:t xml:space="preserve"> планировочн</w:t>
      </w:r>
      <w:r w:rsidR="00DD06BE" w:rsidRPr="00DD06BE">
        <w:rPr>
          <w:color w:val="000000"/>
        </w:rPr>
        <w:t>ую</w:t>
      </w:r>
      <w:r w:rsidRPr="00DD06BE">
        <w:rPr>
          <w:color w:val="000000"/>
        </w:rPr>
        <w:t xml:space="preserve"> структур</w:t>
      </w:r>
      <w:r w:rsidR="00DD06BE" w:rsidRPr="00DD06BE">
        <w:rPr>
          <w:color w:val="000000"/>
        </w:rPr>
        <w:t>у</w:t>
      </w:r>
      <w:r w:rsidRPr="00DD06BE">
        <w:rPr>
          <w:color w:val="000000"/>
        </w:rPr>
        <w:t xml:space="preserve"> </w:t>
      </w:r>
      <w:r w:rsidR="00DD06BE" w:rsidRPr="00DD06BE">
        <w:rPr>
          <w:color w:val="000000"/>
        </w:rPr>
        <w:t>села и</w:t>
      </w:r>
      <w:r w:rsidRPr="00DD06BE">
        <w:rPr>
          <w:color w:val="000000"/>
        </w:rPr>
        <w:t xml:space="preserve"> сложившуюся систему землепользования.</w:t>
      </w:r>
    </w:p>
    <w:p w:rsidR="003C0250" w:rsidRPr="00116669" w:rsidRDefault="00A10713" w:rsidP="00575469">
      <w:pPr>
        <w:ind w:left="-284" w:firstLine="426"/>
        <w:jc w:val="both"/>
        <w:rPr>
          <w:color w:val="000000" w:themeColor="text1"/>
        </w:rPr>
      </w:pPr>
      <w:r w:rsidRPr="00DD06BE">
        <w:rPr>
          <w:color w:val="000000"/>
        </w:rPr>
        <w:t xml:space="preserve">Зоны жилого назначения </w:t>
      </w:r>
      <w:r w:rsidR="00DD06BE" w:rsidRPr="00DD06BE">
        <w:rPr>
          <w:color w:val="000000"/>
        </w:rPr>
        <w:t>села</w:t>
      </w:r>
      <w:r w:rsidRPr="00DD06BE">
        <w:rPr>
          <w:color w:val="000000"/>
        </w:rPr>
        <w:t xml:space="preserve"> имеют </w:t>
      </w:r>
      <w:r w:rsidR="00DD06BE" w:rsidRPr="00DD06BE">
        <w:rPr>
          <w:color w:val="000000"/>
        </w:rPr>
        <w:t>хаотичную</w:t>
      </w:r>
      <w:r w:rsidRPr="00DD06BE">
        <w:rPr>
          <w:color w:val="000000"/>
        </w:rPr>
        <w:t xml:space="preserve"> планировочную структуру, </w:t>
      </w:r>
      <w:r w:rsidR="0047402E">
        <w:rPr>
          <w:color w:val="000000"/>
        </w:rPr>
        <w:t>образованную</w:t>
      </w:r>
      <w:r w:rsidRPr="00DD06BE">
        <w:rPr>
          <w:color w:val="000000"/>
        </w:rPr>
        <w:t xml:space="preserve"> </w:t>
      </w:r>
      <w:r w:rsidR="00DD06BE" w:rsidRPr="00DD06BE">
        <w:rPr>
          <w:color w:val="000000"/>
        </w:rPr>
        <w:t xml:space="preserve">природными условиями (рельефом) территории и </w:t>
      </w:r>
      <w:r w:rsidR="0047402E">
        <w:rPr>
          <w:color w:val="000000"/>
        </w:rPr>
        <w:t xml:space="preserve">связанную </w:t>
      </w:r>
      <w:r w:rsidRPr="00DD06BE">
        <w:rPr>
          <w:color w:val="000000"/>
        </w:rPr>
        <w:t xml:space="preserve">сложившимся </w:t>
      </w:r>
      <w:r w:rsidRPr="00116669">
        <w:rPr>
          <w:color w:val="000000" w:themeColor="text1"/>
        </w:rPr>
        <w:t>каркасом улично-дорожной сети.</w:t>
      </w:r>
    </w:p>
    <w:p w:rsidR="003C0250" w:rsidRPr="00116669" w:rsidRDefault="00A10713" w:rsidP="00575469">
      <w:pPr>
        <w:ind w:left="-284" w:firstLine="426"/>
        <w:jc w:val="both"/>
        <w:rPr>
          <w:color w:val="000000" w:themeColor="text1"/>
        </w:rPr>
      </w:pPr>
      <w:r w:rsidRPr="00116669">
        <w:rPr>
          <w:color w:val="000000" w:themeColor="text1"/>
        </w:rPr>
        <w:t xml:space="preserve">Основное развитие жилых зон для индивидуального строительства предусмотрено в </w:t>
      </w:r>
      <w:r w:rsidR="00116669" w:rsidRPr="00116669">
        <w:rPr>
          <w:color w:val="000000" w:themeColor="text1"/>
        </w:rPr>
        <w:t>юго</w:t>
      </w:r>
      <w:r w:rsidRPr="00116669">
        <w:rPr>
          <w:color w:val="000000" w:themeColor="text1"/>
        </w:rPr>
        <w:t xml:space="preserve">-западной части </w:t>
      </w:r>
      <w:r w:rsidR="007222F2" w:rsidRPr="00116669">
        <w:rPr>
          <w:color w:val="000000" w:themeColor="text1"/>
        </w:rPr>
        <w:t>села</w:t>
      </w:r>
      <w:r w:rsidRPr="00116669">
        <w:rPr>
          <w:color w:val="000000" w:themeColor="text1"/>
        </w:rPr>
        <w:t xml:space="preserve">, но в меньшем объеме по сравнению с решениями действующего генерального плана в связи с тенденцией уменьшения численности населения за последнее десятилетие. </w:t>
      </w:r>
    </w:p>
    <w:p w:rsidR="003C0250" w:rsidRPr="007222F2" w:rsidRDefault="00A10713" w:rsidP="00575469">
      <w:pPr>
        <w:ind w:left="-284" w:firstLine="426"/>
        <w:jc w:val="both"/>
      </w:pPr>
      <w:r w:rsidRPr="007222F2">
        <w:rPr>
          <w:color w:val="000000"/>
        </w:rPr>
        <w:t xml:space="preserve">Решения генерального плана в основном направлены на стабилизацию численности населения и улучшение качества существующей среды и условий проживания в ней. </w:t>
      </w:r>
    </w:p>
    <w:p w:rsidR="003C0250" w:rsidRPr="002D0164" w:rsidRDefault="00467EC8" w:rsidP="00575469">
      <w:pPr>
        <w:ind w:left="-284" w:firstLine="426"/>
        <w:jc w:val="both"/>
      </w:pPr>
      <w:r w:rsidRPr="00467EC8">
        <w:rPr>
          <w:color w:val="000000"/>
        </w:rPr>
        <w:t xml:space="preserve">На пересечении улиц Мичурина и Октябрьская сформированы зоны общественно-делового назначения и расположены основные объекты социального назначения. </w:t>
      </w:r>
      <w:r w:rsidR="007222F2" w:rsidRPr="00467EC8">
        <w:rPr>
          <w:color w:val="000000"/>
        </w:rPr>
        <w:t>Общественный ц</w:t>
      </w:r>
      <w:r w:rsidR="00A10713" w:rsidRPr="00467EC8">
        <w:rPr>
          <w:color w:val="000000"/>
        </w:rPr>
        <w:t xml:space="preserve">ентр </w:t>
      </w:r>
      <w:r w:rsidR="007222F2" w:rsidRPr="00467EC8">
        <w:rPr>
          <w:color w:val="000000"/>
        </w:rPr>
        <w:t>села</w:t>
      </w:r>
      <w:r w:rsidR="00A10713" w:rsidRPr="00467EC8">
        <w:rPr>
          <w:color w:val="000000"/>
        </w:rPr>
        <w:t xml:space="preserve">, </w:t>
      </w:r>
      <w:r w:rsidR="007222F2" w:rsidRPr="00467EC8">
        <w:rPr>
          <w:color w:val="000000"/>
        </w:rPr>
        <w:t>сформировавшийся</w:t>
      </w:r>
      <w:r w:rsidR="00A10713" w:rsidRPr="00467EC8">
        <w:rPr>
          <w:color w:val="000000"/>
        </w:rPr>
        <w:t xml:space="preserve"> по улиц</w:t>
      </w:r>
      <w:r w:rsidR="007222F2" w:rsidRPr="00467EC8">
        <w:rPr>
          <w:color w:val="000000"/>
        </w:rPr>
        <w:t>е</w:t>
      </w:r>
      <w:r w:rsidR="00A10713" w:rsidRPr="00467EC8">
        <w:rPr>
          <w:color w:val="000000"/>
        </w:rPr>
        <w:t xml:space="preserve"> </w:t>
      </w:r>
      <w:r w:rsidR="007222F2" w:rsidRPr="00467EC8">
        <w:rPr>
          <w:color w:val="000000"/>
        </w:rPr>
        <w:t>Мичурина</w:t>
      </w:r>
      <w:r w:rsidR="00A10713" w:rsidRPr="00467EC8">
        <w:rPr>
          <w:color w:val="000000"/>
        </w:rPr>
        <w:t xml:space="preserve">, сохраняет свое доминирующее значение. </w:t>
      </w:r>
      <w:r w:rsidRPr="00467EC8">
        <w:rPr>
          <w:color w:val="000000"/>
        </w:rPr>
        <w:t>Здесь генеральным планом предложено развитие общественных функциональных зон села за счет наполнения их необходимыми объектами общественно-деловой, социальной инфраструктур.</w:t>
      </w:r>
    </w:p>
    <w:p w:rsidR="003C0250" w:rsidRPr="002D0164" w:rsidRDefault="00A10713" w:rsidP="00575469">
      <w:pPr>
        <w:ind w:left="-284" w:firstLine="426"/>
        <w:jc w:val="both"/>
      </w:pPr>
      <w:r w:rsidRPr="002D0164">
        <w:rPr>
          <w:color w:val="000000"/>
        </w:rPr>
        <w:t>В целях создания благоприятных условий проживания предложено про</w:t>
      </w:r>
      <w:r w:rsidR="002D0164" w:rsidRPr="002D0164">
        <w:rPr>
          <w:color w:val="000000"/>
        </w:rPr>
        <w:t>вести</w:t>
      </w:r>
      <w:r w:rsidRPr="002D0164">
        <w:rPr>
          <w:color w:val="000000"/>
        </w:rPr>
        <w:t xml:space="preserve"> работы по озеленению </w:t>
      </w:r>
      <w:r w:rsidR="002D0164" w:rsidRPr="002D0164">
        <w:rPr>
          <w:color w:val="000000"/>
        </w:rPr>
        <w:t>села</w:t>
      </w:r>
      <w:r w:rsidRPr="002D0164">
        <w:rPr>
          <w:color w:val="000000"/>
        </w:rPr>
        <w:t xml:space="preserve">. </w:t>
      </w:r>
      <w:r w:rsidR="002D0164" w:rsidRPr="002D0164">
        <w:rPr>
          <w:color w:val="000000"/>
        </w:rPr>
        <w:t xml:space="preserve">Свободную от застройки территорию по улице Октябрьская вблизи школы  </w:t>
      </w:r>
      <w:r w:rsidRPr="002D0164">
        <w:rPr>
          <w:color w:val="000000"/>
        </w:rPr>
        <w:t>рекомендуется благоустроить</w:t>
      </w:r>
      <w:r w:rsidR="002D0164" w:rsidRPr="002D0164">
        <w:rPr>
          <w:color w:val="000000"/>
        </w:rPr>
        <w:t>. Здесь возможна организация сквера, открытой спортивной и детской игровой площадок.</w:t>
      </w:r>
    </w:p>
    <w:p w:rsidR="003C0250" w:rsidRPr="002D0164" w:rsidRDefault="00A10713" w:rsidP="00575469">
      <w:pPr>
        <w:ind w:left="-284" w:firstLine="426"/>
        <w:jc w:val="both"/>
      </w:pPr>
      <w:r w:rsidRPr="002D0164">
        <w:rPr>
          <w:color w:val="000000"/>
        </w:rPr>
        <w:t xml:space="preserve">Производственные и коммунально-складские зоны </w:t>
      </w:r>
      <w:r w:rsidR="002D0164" w:rsidRPr="002D0164">
        <w:rPr>
          <w:color w:val="000000"/>
        </w:rPr>
        <w:t>сформированы в юго-восточной части села. Генеральным планом предложено упорядочение заключенных в них территорий существующих производств и коммунально-складских организаций. Р</w:t>
      </w:r>
      <w:r w:rsidRPr="002D0164">
        <w:rPr>
          <w:color w:val="000000"/>
        </w:rPr>
        <w:t>асширени</w:t>
      </w:r>
      <w:r w:rsidR="002D0164" w:rsidRPr="002D0164">
        <w:rPr>
          <w:color w:val="000000"/>
        </w:rPr>
        <w:t>я</w:t>
      </w:r>
      <w:r w:rsidRPr="002D0164">
        <w:rPr>
          <w:color w:val="000000"/>
        </w:rPr>
        <w:t xml:space="preserve"> их границ </w:t>
      </w:r>
      <w:r w:rsidR="002D0164" w:rsidRPr="002D0164">
        <w:rPr>
          <w:color w:val="000000"/>
        </w:rPr>
        <w:t>генеральным планом не предусмотрено.</w:t>
      </w:r>
      <w:r w:rsidRPr="002D0164">
        <w:rPr>
          <w:color w:val="000000"/>
        </w:rPr>
        <w:t xml:space="preserve"> Для устранения имеющегося негативного влияния </w:t>
      </w:r>
      <w:r w:rsidR="002D0164" w:rsidRPr="002D0164">
        <w:rPr>
          <w:color w:val="000000"/>
        </w:rPr>
        <w:t>производственных объектов</w:t>
      </w:r>
      <w:r w:rsidRPr="002D0164">
        <w:rPr>
          <w:color w:val="000000"/>
        </w:rPr>
        <w:t xml:space="preserve"> на территорию жилой застройки, производственным предприятиям необходимо предусмотреть мероприятия по сокращению санитарно-защитных зон, либо провести компенсационные мероприятия по отношению к населению, проживающему в санитарно-защитных зонах от действующих предприятий.</w:t>
      </w:r>
    </w:p>
    <w:p w:rsidR="003C0250" w:rsidRDefault="003C0250" w:rsidP="00575469">
      <w:pPr>
        <w:ind w:left="-284" w:firstLine="426"/>
        <w:jc w:val="both"/>
        <w:rPr>
          <w:color w:val="000000"/>
          <w:highlight w:val="yellow"/>
        </w:rPr>
      </w:pPr>
    </w:p>
    <w:p w:rsidR="003C0250" w:rsidRPr="00346EF2" w:rsidRDefault="00A10713" w:rsidP="00575469">
      <w:pPr>
        <w:keepNext/>
        <w:ind w:left="-284" w:firstLine="426"/>
        <w:jc w:val="both"/>
      </w:pPr>
      <w:r w:rsidRPr="00346EF2">
        <w:rPr>
          <w:b/>
          <w:bCs/>
          <w:color w:val="000000"/>
          <w:u w:val="single"/>
        </w:rPr>
        <w:t xml:space="preserve">с.  </w:t>
      </w:r>
      <w:r w:rsidR="00987740" w:rsidRPr="00346EF2">
        <w:rPr>
          <w:b/>
          <w:bCs/>
          <w:color w:val="000000"/>
          <w:u w:val="single"/>
        </w:rPr>
        <w:t>Дресвянка</w:t>
      </w:r>
    </w:p>
    <w:p w:rsidR="00346EF2" w:rsidRPr="003119FE" w:rsidRDefault="00346EF2" w:rsidP="00575469">
      <w:pPr>
        <w:ind w:left="-284" w:firstLine="426"/>
        <w:jc w:val="both"/>
      </w:pPr>
      <w:r w:rsidRPr="00346EF2">
        <w:rPr>
          <w:color w:val="000000"/>
        </w:rPr>
        <w:t xml:space="preserve">Генеральным планом предусмотрено упорядочение сложившейся планировочной структуры, а также выявление резервных участков под развитие жилой застройки населенного пункта. </w:t>
      </w:r>
      <w:r w:rsidR="00A10713" w:rsidRPr="00346EF2">
        <w:rPr>
          <w:color w:val="000000"/>
        </w:rPr>
        <w:t xml:space="preserve">Развитие </w:t>
      </w:r>
      <w:r w:rsidR="00467EC8" w:rsidRPr="00346EF2">
        <w:rPr>
          <w:color w:val="000000"/>
        </w:rPr>
        <w:t xml:space="preserve">индивидуальной жилой застройки </w:t>
      </w:r>
      <w:r w:rsidR="00A10713" w:rsidRPr="00346EF2">
        <w:rPr>
          <w:color w:val="000000"/>
        </w:rPr>
        <w:t>предусмотрено</w:t>
      </w:r>
      <w:r w:rsidR="00467EC8" w:rsidRPr="00346EF2">
        <w:rPr>
          <w:color w:val="000000"/>
        </w:rPr>
        <w:t xml:space="preserve"> </w:t>
      </w:r>
      <w:r w:rsidR="00A10713" w:rsidRPr="00346EF2">
        <w:rPr>
          <w:color w:val="000000"/>
        </w:rPr>
        <w:t xml:space="preserve">на свободных </w:t>
      </w:r>
      <w:r w:rsidR="00467EC8" w:rsidRPr="00346EF2">
        <w:rPr>
          <w:color w:val="000000"/>
        </w:rPr>
        <w:t xml:space="preserve">от застройки </w:t>
      </w:r>
      <w:r w:rsidR="00A10713" w:rsidRPr="00A540B8">
        <w:rPr>
          <w:color w:val="000000"/>
        </w:rPr>
        <w:t xml:space="preserve">территориях </w:t>
      </w:r>
      <w:r w:rsidR="00467EC8" w:rsidRPr="00A540B8">
        <w:rPr>
          <w:color w:val="000000"/>
        </w:rPr>
        <w:t xml:space="preserve">по ул. Школьная и </w:t>
      </w:r>
      <w:r w:rsidR="00A10713" w:rsidRPr="00A540B8">
        <w:rPr>
          <w:color w:val="000000"/>
        </w:rPr>
        <w:t xml:space="preserve">в </w:t>
      </w:r>
      <w:r w:rsidR="00467EC8" w:rsidRPr="00A540B8">
        <w:rPr>
          <w:color w:val="000000"/>
        </w:rPr>
        <w:t>южной</w:t>
      </w:r>
      <w:r w:rsidR="00A10713" w:rsidRPr="00A540B8">
        <w:rPr>
          <w:color w:val="000000"/>
        </w:rPr>
        <w:t xml:space="preserve"> части населенного </w:t>
      </w:r>
      <w:r w:rsidR="00A10713" w:rsidRPr="003119FE">
        <w:rPr>
          <w:color w:val="000000"/>
        </w:rPr>
        <w:t>пункта</w:t>
      </w:r>
      <w:r w:rsidR="00467EC8" w:rsidRPr="003119FE">
        <w:rPr>
          <w:color w:val="000000"/>
        </w:rPr>
        <w:t>.</w:t>
      </w:r>
      <w:r w:rsidRPr="003119FE">
        <w:rPr>
          <w:color w:val="000000"/>
        </w:rPr>
        <w:t xml:space="preserve"> </w:t>
      </w:r>
    </w:p>
    <w:p w:rsidR="003C0250" w:rsidRDefault="00A540B8" w:rsidP="00575469">
      <w:pPr>
        <w:ind w:left="-284" w:firstLine="426"/>
        <w:jc w:val="both"/>
        <w:rPr>
          <w:color w:val="000000"/>
        </w:rPr>
      </w:pPr>
      <w:r w:rsidRPr="003119FE">
        <w:rPr>
          <w:color w:val="000000"/>
        </w:rPr>
        <w:t xml:space="preserve">Сложившийся общественный центр по улице Школьная проектом сохранен. </w:t>
      </w:r>
      <w:r w:rsidR="003119FE" w:rsidRPr="003119FE">
        <w:rPr>
          <w:color w:val="000000"/>
        </w:rPr>
        <w:t xml:space="preserve">Решениями генерального плана предусмотрено развитие сложившегося общественного центра, </w:t>
      </w:r>
      <w:r w:rsidR="00A10713" w:rsidRPr="003119FE">
        <w:rPr>
          <w:color w:val="000000"/>
        </w:rPr>
        <w:t>мероприятия по благоустройству и озеленению территори</w:t>
      </w:r>
      <w:r w:rsidR="00346EF2" w:rsidRPr="003119FE">
        <w:rPr>
          <w:color w:val="000000"/>
        </w:rPr>
        <w:t>и общественного центра.</w:t>
      </w:r>
    </w:p>
    <w:p w:rsidR="00002634" w:rsidRPr="00346EF2" w:rsidRDefault="00002634" w:rsidP="00575469">
      <w:pPr>
        <w:ind w:left="-284" w:firstLine="426"/>
        <w:jc w:val="both"/>
      </w:pPr>
    </w:p>
    <w:p w:rsidR="003C0250" w:rsidRPr="00346EF2" w:rsidRDefault="00A10713" w:rsidP="00575469">
      <w:pPr>
        <w:keepNext/>
        <w:ind w:left="-284" w:firstLine="426"/>
        <w:jc w:val="both"/>
      </w:pPr>
      <w:r w:rsidRPr="00346EF2">
        <w:rPr>
          <w:b/>
          <w:bCs/>
          <w:color w:val="000000"/>
          <w:u w:val="single"/>
        </w:rPr>
        <w:t xml:space="preserve">с. </w:t>
      </w:r>
      <w:r w:rsidR="00346EF2" w:rsidRPr="00346EF2">
        <w:rPr>
          <w:b/>
          <w:bCs/>
          <w:color w:val="000000"/>
          <w:u w:val="single"/>
        </w:rPr>
        <w:t>Малетино</w:t>
      </w:r>
      <w:r w:rsidR="00346EF2" w:rsidRPr="00346EF2">
        <w:rPr>
          <w:color w:val="000000"/>
        </w:rPr>
        <w:t xml:space="preserve"> </w:t>
      </w:r>
    </w:p>
    <w:p w:rsidR="003C0250" w:rsidRPr="00346EF2" w:rsidRDefault="00A10713" w:rsidP="00575469">
      <w:pPr>
        <w:ind w:left="-284" w:firstLine="426"/>
        <w:jc w:val="both"/>
      </w:pPr>
      <w:r w:rsidRPr="00346EF2">
        <w:rPr>
          <w:color w:val="000000"/>
        </w:rPr>
        <w:t xml:space="preserve">Решениями генерального плана сохранен масштаб сложившейся застройки села и планировочные приемы организации территории. </w:t>
      </w:r>
      <w:r w:rsidR="00346EF2" w:rsidRPr="000B3864">
        <w:rPr>
          <w:color w:val="000000"/>
        </w:rPr>
        <w:t>Зона жилого назначения включает территории индивидуальной жилой застройки.</w:t>
      </w:r>
    </w:p>
    <w:p w:rsidR="003C0250" w:rsidRPr="00162887" w:rsidRDefault="00A10713" w:rsidP="00575469">
      <w:pPr>
        <w:ind w:left="-284" w:firstLine="426"/>
        <w:jc w:val="both"/>
      </w:pPr>
      <w:r w:rsidRPr="00346EF2">
        <w:rPr>
          <w:color w:val="000000"/>
        </w:rPr>
        <w:lastRenderedPageBreak/>
        <w:t xml:space="preserve">Небольшие территории под развитие индивидуальной жилой застройки </w:t>
      </w:r>
      <w:r w:rsidR="00346EF2" w:rsidRPr="00346EF2">
        <w:rPr>
          <w:color w:val="000000"/>
        </w:rPr>
        <w:t xml:space="preserve">по ул. </w:t>
      </w:r>
      <w:r w:rsidR="00346EF2" w:rsidRPr="00162887">
        <w:rPr>
          <w:color w:val="000000"/>
        </w:rPr>
        <w:t>Студенческая</w:t>
      </w:r>
      <w:r w:rsidRPr="00162887">
        <w:rPr>
          <w:color w:val="000000"/>
        </w:rPr>
        <w:t xml:space="preserve"> определяют основные решения генерального плана села по развитию жил</w:t>
      </w:r>
      <w:r w:rsidR="00346EF2" w:rsidRPr="00162887">
        <w:rPr>
          <w:color w:val="000000"/>
        </w:rPr>
        <w:t>ых зон.</w:t>
      </w:r>
    </w:p>
    <w:p w:rsidR="003C0250" w:rsidRDefault="00A540B8" w:rsidP="00575469">
      <w:pPr>
        <w:ind w:left="-284" w:firstLine="426"/>
        <w:jc w:val="both"/>
        <w:rPr>
          <w:color w:val="000000"/>
        </w:rPr>
      </w:pPr>
      <w:r w:rsidRPr="00162887">
        <w:rPr>
          <w:color w:val="000000"/>
        </w:rPr>
        <w:t>Г</w:t>
      </w:r>
      <w:r w:rsidR="00346EF2" w:rsidRPr="00162887">
        <w:rPr>
          <w:color w:val="000000"/>
        </w:rPr>
        <w:t>енеральн</w:t>
      </w:r>
      <w:r w:rsidRPr="00162887">
        <w:rPr>
          <w:color w:val="000000"/>
        </w:rPr>
        <w:t>ым</w:t>
      </w:r>
      <w:r w:rsidR="00346EF2" w:rsidRPr="00162887">
        <w:rPr>
          <w:color w:val="000000"/>
        </w:rPr>
        <w:t xml:space="preserve"> план</w:t>
      </w:r>
      <w:r w:rsidRPr="00162887">
        <w:rPr>
          <w:color w:val="000000"/>
        </w:rPr>
        <w:t>ом</w:t>
      </w:r>
      <w:r w:rsidR="00346EF2" w:rsidRPr="00162887">
        <w:rPr>
          <w:color w:val="000000"/>
        </w:rPr>
        <w:t xml:space="preserve"> предусмотрен</w:t>
      </w:r>
      <w:r w:rsidR="00162887" w:rsidRPr="00162887">
        <w:rPr>
          <w:color w:val="000000"/>
        </w:rPr>
        <w:t>о благоустройство и озеленение общественного центра села с обустройством территории сквера.</w:t>
      </w:r>
    </w:p>
    <w:p w:rsidR="00002634" w:rsidRPr="00162887" w:rsidRDefault="00002634" w:rsidP="00575469">
      <w:pPr>
        <w:ind w:left="-284" w:firstLine="426"/>
        <w:jc w:val="both"/>
        <w:rPr>
          <w:color w:val="000000"/>
        </w:rPr>
      </w:pPr>
    </w:p>
    <w:p w:rsidR="00346EF2" w:rsidRPr="00346EF2" w:rsidRDefault="00A10713" w:rsidP="00575469">
      <w:pPr>
        <w:keepNext/>
        <w:ind w:left="-284" w:firstLine="426"/>
        <w:jc w:val="both"/>
        <w:rPr>
          <w:color w:val="000000"/>
        </w:rPr>
      </w:pPr>
      <w:r w:rsidRPr="00346EF2">
        <w:rPr>
          <w:b/>
          <w:bCs/>
          <w:color w:val="000000"/>
          <w:u w:val="single"/>
        </w:rPr>
        <w:t xml:space="preserve">с.  </w:t>
      </w:r>
      <w:r w:rsidR="00346EF2" w:rsidRPr="00346EF2">
        <w:rPr>
          <w:b/>
          <w:bCs/>
          <w:color w:val="000000"/>
          <w:u w:val="single"/>
        </w:rPr>
        <w:t>Ключи</w:t>
      </w:r>
      <w:r w:rsidR="00346EF2" w:rsidRPr="00346EF2">
        <w:rPr>
          <w:color w:val="000000"/>
        </w:rPr>
        <w:t xml:space="preserve"> </w:t>
      </w:r>
    </w:p>
    <w:p w:rsidR="003C0250" w:rsidRDefault="00346EF2" w:rsidP="00575469">
      <w:pPr>
        <w:keepNext/>
        <w:ind w:left="-284" w:firstLine="426"/>
        <w:jc w:val="both"/>
        <w:rPr>
          <w:color w:val="000000"/>
        </w:rPr>
      </w:pPr>
      <w:r w:rsidRPr="00346EF2">
        <w:rPr>
          <w:color w:val="000000"/>
        </w:rPr>
        <w:t>Решениями генерального плана предусмотрено упорядочение сложившейся планировочной структуры населенного пункта.</w:t>
      </w:r>
      <w:r w:rsidR="00A540B8">
        <w:rPr>
          <w:color w:val="000000"/>
        </w:rPr>
        <w:t xml:space="preserve"> П</w:t>
      </w:r>
      <w:r w:rsidR="00A540B8" w:rsidRPr="00A540B8">
        <w:rPr>
          <w:color w:val="000000"/>
        </w:rPr>
        <w:t>редусмотрено упорядочение и уплотнен</w:t>
      </w:r>
      <w:r w:rsidR="00A540B8">
        <w:rPr>
          <w:color w:val="000000"/>
        </w:rPr>
        <w:t>ие существующей жилой застройки и развитие индивидуального жилищного строительства на свободных от застройки территориях.</w:t>
      </w:r>
      <w:r w:rsidR="00162887">
        <w:rPr>
          <w:color w:val="000000"/>
        </w:rPr>
        <w:t xml:space="preserve"> С</w:t>
      </w:r>
      <w:r w:rsidR="00162887" w:rsidRPr="00A540B8">
        <w:rPr>
          <w:color w:val="000000"/>
        </w:rPr>
        <w:t>охран</w:t>
      </w:r>
      <w:r w:rsidR="00162887">
        <w:rPr>
          <w:color w:val="000000"/>
        </w:rPr>
        <w:t>ен</w:t>
      </w:r>
      <w:r w:rsidR="00162887" w:rsidRPr="00A540B8">
        <w:rPr>
          <w:color w:val="000000"/>
        </w:rPr>
        <w:t xml:space="preserve"> принцип компактного формировани</w:t>
      </w:r>
      <w:r w:rsidR="00162887">
        <w:rPr>
          <w:color w:val="000000"/>
        </w:rPr>
        <w:t>я жилых кварталов.</w:t>
      </w:r>
    </w:p>
    <w:p w:rsidR="00A540B8" w:rsidRPr="00346EF2" w:rsidRDefault="00A540B8" w:rsidP="00575469">
      <w:pPr>
        <w:keepNext/>
        <w:ind w:left="-284" w:firstLine="426"/>
        <w:jc w:val="both"/>
      </w:pPr>
      <w:r>
        <w:rPr>
          <w:color w:val="000000"/>
        </w:rPr>
        <w:t xml:space="preserve">Генеральным планом предложено </w:t>
      </w:r>
      <w:r w:rsidR="003119FE">
        <w:rPr>
          <w:color w:val="000000"/>
        </w:rPr>
        <w:t>формирование</w:t>
      </w:r>
      <w:r>
        <w:rPr>
          <w:color w:val="000000"/>
        </w:rPr>
        <w:t xml:space="preserve"> общественн</w:t>
      </w:r>
      <w:r w:rsidR="003119FE">
        <w:rPr>
          <w:color w:val="000000"/>
        </w:rPr>
        <w:t>ого</w:t>
      </w:r>
      <w:r>
        <w:rPr>
          <w:color w:val="000000"/>
        </w:rPr>
        <w:t xml:space="preserve"> центр</w:t>
      </w:r>
      <w:r w:rsidR="003119FE">
        <w:rPr>
          <w:color w:val="000000"/>
        </w:rPr>
        <w:t>а</w:t>
      </w:r>
      <w:r>
        <w:rPr>
          <w:color w:val="000000"/>
        </w:rPr>
        <w:t xml:space="preserve"> в центральной части села по ул. Центральная. Здесь выделены территории под планируемую общественно-деловую зону для размещения необходимых объектов общественно-делового назначения.</w:t>
      </w:r>
    </w:p>
    <w:p w:rsidR="003C0250" w:rsidRDefault="00A540B8" w:rsidP="00575469">
      <w:pPr>
        <w:ind w:left="-284" w:firstLine="426"/>
        <w:jc w:val="both"/>
        <w:rPr>
          <w:color w:val="000000"/>
        </w:rPr>
      </w:pPr>
      <w:r>
        <w:rPr>
          <w:color w:val="000000"/>
        </w:rPr>
        <w:t xml:space="preserve">Кроме того, </w:t>
      </w:r>
      <w:r w:rsidRPr="00346EF2">
        <w:rPr>
          <w:color w:val="000000"/>
        </w:rPr>
        <w:t>по ул. Ц</w:t>
      </w:r>
      <w:r>
        <w:rPr>
          <w:color w:val="000000"/>
        </w:rPr>
        <w:t>ентральная в</w:t>
      </w:r>
      <w:r w:rsidR="00A10713" w:rsidRPr="00346EF2">
        <w:rPr>
          <w:color w:val="000000"/>
        </w:rPr>
        <w:t>ыделена зона озелененных территорий общего пользования</w:t>
      </w:r>
      <w:r>
        <w:rPr>
          <w:color w:val="000000"/>
        </w:rPr>
        <w:t>.</w:t>
      </w:r>
    </w:p>
    <w:p w:rsidR="00002634" w:rsidRPr="00346EF2" w:rsidRDefault="00002634" w:rsidP="00575469">
      <w:pPr>
        <w:ind w:left="-284" w:firstLine="426"/>
        <w:jc w:val="both"/>
      </w:pPr>
    </w:p>
    <w:p w:rsidR="003C0250" w:rsidRPr="00A540B8" w:rsidRDefault="00A540B8" w:rsidP="00575469">
      <w:pPr>
        <w:ind w:left="-284" w:firstLine="426"/>
        <w:jc w:val="both"/>
      </w:pPr>
      <w:r w:rsidRPr="00A540B8">
        <w:rPr>
          <w:b/>
          <w:bCs/>
          <w:color w:val="000000"/>
          <w:u w:val="single"/>
        </w:rPr>
        <w:t>с. Соколово</w:t>
      </w:r>
    </w:p>
    <w:p w:rsidR="003C0250" w:rsidRPr="00A540B8" w:rsidRDefault="00A10713" w:rsidP="00575469">
      <w:pPr>
        <w:ind w:left="-284" w:firstLine="426"/>
        <w:jc w:val="both"/>
      </w:pPr>
      <w:r w:rsidRPr="00A540B8">
        <w:rPr>
          <w:color w:val="000000"/>
        </w:rPr>
        <w:t xml:space="preserve">Генеральным планом не предусмотрено </w:t>
      </w:r>
      <w:r w:rsidR="00162887">
        <w:rPr>
          <w:color w:val="000000"/>
        </w:rPr>
        <w:t xml:space="preserve">территориального </w:t>
      </w:r>
      <w:r w:rsidRPr="00A540B8">
        <w:rPr>
          <w:color w:val="000000"/>
        </w:rPr>
        <w:t>развити</w:t>
      </w:r>
      <w:r w:rsidR="00162887">
        <w:rPr>
          <w:color w:val="000000"/>
        </w:rPr>
        <w:t>я</w:t>
      </w:r>
      <w:r w:rsidRPr="00A540B8">
        <w:rPr>
          <w:color w:val="000000"/>
        </w:rPr>
        <w:t xml:space="preserve"> населенного пункта</w:t>
      </w:r>
      <w:r w:rsidR="00A540B8" w:rsidRPr="00A540B8">
        <w:rPr>
          <w:bCs/>
          <w:color w:val="000000"/>
        </w:rPr>
        <w:t>.</w:t>
      </w:r>
      <w:r w:rsidR="00A540B8" w:rsidRPr="00A540B8">
        <w:rPr>
          <w:color w:val="000000"/>
        </w:rPr>
        <w:t xml:space="preserve"> П</w:t>
      </w:r>
      <w:r w:rsidRPr="00A540B8">
        <w:rPr>
          <w:color w:val="000000"/>
        </w:rPr>
        <w:t>редложена стабилизация территорий в существующем состоянии</w:t>
      </w:r>
      <w:r w:rsidR="00A540B8" w:rsidRPr="00A540B8">
        <w:rPr>
          <w:color w:val="000000"/>
        </w:rPr>
        <w:t>.</w:t>
      </w:r>
    </w:p>
    <w:p w:rsidR="003C0250" w:rsidRDefault="003C0250" w:rsidP="00575469">
      <w:pPr>
        <w:pStyle w:val="1f3"/>
        <w:spacing w:line="240" w:lineRule="auto"/>
        <w:ind w:left="-284" w:firstLine="426"/>
        <w:jc w:val="both"/>
        <w:outlineLvl w:val="1"/>
        <w:rPr>
          <w:b w:val="0"/>
          <w:sz w:val="24"/>
          <w:szCs w:val="24"/>
          <w:highlight w:val="yellow"/>
        </w:rPr>
      </w:pPr>
    </w:p>
    <w:p w:rsidR="003C0250" w:rsidRPr="003119FE" w:rsidRDefault="00A10713" w:rsidP="00575469">
      <w:pPr>
        <w:tabs>
          <w:tab w:val="left" w:pos="720"/>
        </w:tabs>
        <w:ind w:left="-284" w:firstLine="426"/>
        <w:jc w:val="both"/>
      </w:pPr>
      <w:r w:rsidRPr="003119FE">
        <w:t>Анализ существующего положения позволил выявить следующие недостатки:</w:t>
      </w:r>
    </w:p>
    <w:p w:rsidR="003C0250" w:rsidRPr="003119FE" w:rsidRDefault="00A10713" w:rsidP="00575469">
      <w:pPr>
        <w:tabs>
          <w:tab w:val="left" w:pos="720"/>
        </w:tabs>
        <w:ind w:left="-284" w:firstLine="426"/>
        <w:jc w:val="both"/>
      </w:pPr>
      <w:r w:rsidRPr="003119FE">
        <w:t>- часть жилой застройки расположена с нарушением требований СанПиН 2.2.1/2.1.1.1200-03 в границах:</w:t>
      </w:r>
    </w:p>
    <w:p w:rsidR="003C0250" w:rsidRPr="003119FE" w:rsidRDefault="00A10713" w:rsidP="00575469">
      <w:pPr>
        <w:tabs>
          <w:tab w:val="left" w:pos="851"/>
          <w:tab w:val="left" w:pos="10348"/>
        </w:tabs>
        <w:ind w:left="-284" w:firstLine="426"/>
        <w:jc w:val="both"/>
      </w:pPr>
      <w:r w:rsidRPr="003119FE">
        <w:t xml:space="preserve">- санитарно-защитных зон; </w:t>
      </w:r>
    </w:p>
    <w:p w:rsidR="003C0250" w:rsidRPr="003119FE" w:rsidRDefault="00A10713" w:rsidP="00575469">
      <w:pPr>
        <w:tabs>
          <w:tab w:val="left" w:pos="851"/>
        </w:tabs>
        <w:ind w:left="-284" w:firstLine="426"/>
        <w:jc w:val="both"/>
      </w:pPr>
      <w:r w:rsidRPr="003119FE">
        <w:t>- охранных зон объектов инженерной инфраструктуры;</w:t>
      </w:r>
    </w:p>
    <w:p w:rsidR="003C0250" w:rsidRPr="003119FE" w:rsidRDefault="00A10713" w:rsidP="00575469">
      <w:pPr>
        <w:ind w:left="-284" w:firstLine="426"/>
        <w:jc w:val="both"/>
      </w:pPr>
      <w:r w:rsidRPr="003119FE">
        <w:t>- не установлен</w:t>
      </w:r>
      <w:r w:rsidR="003119FE" w:rsidRPr="003119FE">
        <w:t>а</w:t>
      </w:r>
      <w:r w:rsidRPr="003119FE">
        <w:t xml:space="preserve"> берегов</w:t>
      </w:r>
      <w:r w:rsidR="003119FE" w:rsidRPr="003119FE">
        <w:t>ая</w:t>
      </w:r>
      <w:r w:rsidRPr="003119FE">
        <w:t xml:space="preserve"> полос</w:t>
      </w:r>
      <w:r w:rsidR="003119FE" w:rsidRPr="003119FE">
        <w:t>а реки Обь</w:t>
      </w:r>
      <w:r w:rsidRPr="003119FE">
        <w:t>;</w:t>
      </w:r>
    </w:p>
    <w:p w:rsidR="003C0250" w:rsidRPr="003119FE" w:rsidRDefault="00A10713" w:rsidP="00575469">
      <w:pPr>
        <w:tabs>
          <w:tab w:val="left" w:pos="720"/>
        </w:tabs>
        <w:ind w:left="-284" w:firstLine="426"/>
        <w:jc w:val="both"/>
      </w:pPr>
      <w:r w:rsidRPr="003119FE">
        <w:t>- часть улиц и проездов большинства населенных пунктов не имеют капитального покрытия;</w:t>
      </w:r>
    </w:p>
    <w:p w:rsidR="003C0250" w:rsidRPr="003119FE" w:rsidRDefault="00A10713" w:rsidP="00575469">
      <w:pPr>
        <w:tabs>
          <w:tab w:val="left" w:pos="720"/>
        </w:tabs>
        <w:ind w:left="-284" w:firstLine="426"/>
        <w:jc w:val="both"/>
      </w:pPr>
      <w:r w:rsidRPr="003119FE">
        <w:t>- низкий уровень инженерного обеспечения;</w:t>
      </w:r>
    </w:p>
    <w:p w:rsidR="003C0250" w:rsidRPr="003119FE" w:rsidRDefault="00A10713" w:rsidP="00575469">
      <w:pPr>
        <w:tabs>
          <w:tab w:val="left" w:pos="720"/>
        </w:tabs>
        <w:ind w:left="-284" w:firstLine="426"/>
        <w:jc w:val="both"/>
      </w:pPr>
      <w:r w:rsidRPr="003119FE">
        <w:t>- количество и вместимость учреждений и предприятий обслуживания не соответствует социальным нормативам обеспеченности;</w:t>
      </w:r>
    </w:p>
    <w:p w:rsidR="003C0250" w:rsidRPr="003119FE" w:rsidRDefault="00A10713" w:rsidP="00575469">
      <w:pPr>
        <w:tabs>
          <w:tab w:val="left" w:pos="720"/>
        </w:tabs>
        <w:ind w:left="-284" w:firstLine="426"/>
        <w:jc w:val="both"/>
      </w:pPr>
      <w:r w:rsidRPr="003119FE">
        <w:t>- отсутствует благоустроенна рекреационная зона в</w:t>
      </w:r>
      <w:r w:rsidR="003119FE" w:rsidRPr="003119FE">
        <w:t>о всех</w:t>
      </w:r>
      <w:r w:rsidRPr="003119FE">
        <w:t xml:space="preserve"> населенных пункт</w:t>
      </w:r>
      <w:r w:rsidR="003119FE" w:rsidRPr="003119FE">
        <w:t>ах</w:t>
      </w:r>
      <w:r w:rsidRPr="003119FE">
        <w:t>.</w:t>
      </w:r>
    </w:p>
    <w:p w:rsidR="003C0250" w:rsidRPr="003119FE" w:rsidRDefault="00A10713" w:rsidP="00575469">
      <w:pPr>
        <w:ind w:left="-284" w:firstLine="426"/>
        <w:jc w:val="both"/>
      </w:pPr>
      <w:r w:rsidRPr="003119FE">
        <w:t>Резервы градостроительного развития имеются.</w:t>
      </w:r>
    </w:p>
    <w:p w:rsidR="006D565C" w:rsidRDefault="006D565C" w:rsidP="00575469">
      <w:pPr>
        <w:pStyle w:val="Heading2"/>
        <w:ind w:left="-284" w:firstLine="426"/>
        <w:rPr>
          <w:color w:val="000000"/>
          <w:sz w:val="26"/>
          <w:szCs w:val="26"/>
        </w:rPr>
      </w:pPr>
      <w:bookmarkStart w:id="66" w:name="_Toc109919846"/>
    </w:p>
    <w:p w:rsidR="003C0250" w:rsidRPr="004E1F3D" w:rsidRDefault="00A10713" w:rsidP="00575469">
      <w:pPr>
        <w:pStyle w:val="Heading2"/>
        <w:ind w:left="-284" w:firstLine="426"/>
      </w:pPr>
      <w:r w:rsidRPr="004E1F3D">
        <w:rPr>
          <w:color w:val="000000"/>
          <w:sz w:val="26"/>
          <w:szCs w:val="26"/>
        </w:rPr>
        <w:t>3.3 Цели и задачи по территориальному планированию муниципального о</w:t>
      </w:r>
      <w:bookmarkEnd w:id="66"/>
      <w:r w:rsidR="004E1F3D" w:rsidRPr="004E1F3D">
        <w:rPr>
          <w:color w:val="000000"/>
          <w:sz w:val="26"/>
          <w:szCs w:val="26"/>
        </w:rPr>
        <w:t>бразования</w:t>
      </w:r>
    </w:p>
    <w:p w:rsidR="003C0250" w:rsidRPr="004E1F3D" w:rsidRDefault="003C0250" w:rsidP="00575469">
      <w:pPr>
        <w:tabs>
          <w:tab w:val="left" w:pos="8378"/>
        </w:tabs>
        <w:ind w:left="-284" w:firstLine="426"/>
        <w:jc w:val="both"/>
        <w:outlineLvl w:val="1"/>
      </w:pPr>
    </w:p>
    <w:p w:rsidR="003C0250" w:rsidRPr="004E1F3D" w:rsidRDefault="00A10713" w:rsidP="00575469">
      <w:pPr>
        <w:tabs>
          <w:tab w:val="left" w:pos="8378"/>
        </w:tabs>
        <w:ind w:left="-284" w:firstLine="426"/>
        <w:jc w:val="both"/>
      </w:pPr>
      <w:r w:rsidRPr="004E1F3D">
        <w:t>Планировочная организация территорий населенных пунктов базируется на следующих проектно-аналитических материалах:</w:t>
      </w:r>
    </w:p>
    <w:p w:rsidR="003C0250" w:rsidRPr="004E1F3D" w:rsidRDefault="00A10713" w:rsidP="00575469">
      <w:pPr>
        <w:tabs>
          <w:tab w:val="left" w:pos="8378"/>
        </w:tabs>
        <w:ind w:left="-284" w:firstLine="426"/>
        <w:jc w:val="both"/>
      </w:pPr>
      <w:r w:rsidRPr="004E1F3D">
        <w:t>- анализе современного функционального использования территории, сложившейся планировочной структуры населенных пунктов с учетом взаимосвязей с сопредельными территориями;</w:t>
      </w:r>
    </w:p>
    <w:p w:rsidR="003C0250" w:rsidRPr="004E1F3D" w:rsidRDefault="00A10713" w:rsidP="00575469">
      <w:pPr>
        <w:tabs>
          <w:tab w:val="left" w:pos="8378"/>
        </w:tabs>
        <w:ind w:left="-284" w:firstLine="426"/>
        <w:jc w:val="both"/>
      </w:pPr>
      <w:r w:rsidRPr="004E1F3D">
        <w:t>- комплексной оценке территории, ее социально-демографических условий, производственного и транспортного потенциала;</w:t>
      </w:r>
    </w:p>
    <w:p w:rsidR="003C0250" w:rsidRPr="004E1F3D" w:rsidRDefault="00A10713" w:rsidP="00575469">
      <w:pPr>
        <w:tabs>
          <w:tab w:val="left" w:pos="8378"/>
        </w:tabs>
        <w:ind w:left="-284" w:firstLine="426"/>
        <w:jc w:val="both"/>
      </w:pPr>
      <w:r w:rsidRPr="004E1F3D">
        <w:t>- данных о природно-климатических условиях территории, ее ландшафте, рельефе и природных элементах;</w:t>
      </w:r>
    </w:p>
    <w:p w:rsidR="003C0250" w:rsidRPr="004E1F3D" w:rsidRDefault="00A10713" w:rsidP="00575469">
      <w:pPr>
        <w:tabs>
          <w:tab w:val="left" w:pos="8378"/>
        </w:tabs>
        <w:ind w:left="-284" w:firstLine="426"/>
        <w:jc w:val="both"/>
      </w:pPr>
      <w:r w:rsidRPr="004E1F3D">
        <w:t>- вариантах сценария градостроительного освоения территории и направлений развития населенных пунктов;</w:t>
      </w:r>
    </w:p>
    <w:p w:rsidR="003C0250" w:rsidRPr="004E1F3D" w:rsidRDefault="00A10713" w:rsidP="00575469">
      <w:pPr>
        <w:tabs>
          <w:tab w:val="left" w:pos="8378"/>
        </w:tabs>
        <w:ind w:left="-284" w:firstLine="426"/>
        <w:jc w:val="both"/>
      </w:pPr>
      <w:r w:rsidRPr="004E1F3D">
        <w:t>-  ранее утвержденной градостроительной документации.</w:t>
      </w:r>
    </w:p>
    <w:p w:rsidR="003C0250" w:rsidRPr="00F839AF" w:rsidRDefault="00A10713" w:rsidP="00575469">
      <w:pPr>
        <w:shd w:val="clear" w:color="auto" w:fill="FFFFFF"/>
        <w:tabs>
          <w:tab w:val="left" w:pos="709"/>
          <w:tab w:val="left" w:pos="1134"/>
        </w:tabs>
        <w:ind w:left="-284" w:firstLine="426"/>
        <w:jc w:val="both"/>
      </w:pPr>
      <w:r w:rsidRPr="00F839AF">
        <w:rPr>
          <w:bCs/>
        </w:rPr>
        <w:t>В результате проведенного анализа выявлены основные цели и задачи по планировочной организации территории муниципального о</w:t>
      </w:r>
      <w:r w:rsidR="004C18C6">
        <w:rPr>
          <w:bCs/>
        </w:rPr>
        <w:t>бразования</w:t>
      </w:r>
      <w:r w:rsidRPr="00F839AF">
        <w:rPr>
          <w:bCs/>
        </w:rPr>
        <w:t>:</w:t>
      </w:r>
    </w:p>
    <w:p w:rsidR="003C0250" w:rsidRPr="00F839AF" w:rsidRDefault="00A10713" w:rsidP="00575469">
      <w:pPr>
        <w:pStyle w:val="ConsPlusNormal0"/>
        <w:tabs>
          <w:tab w:val="left" w:pos="709"/>
          <w:tab w:val="left" w:pos="1134"/>
        </w:tabs>
        <w:ind w:left="-284" w:firstLine="426"/>
        <w:jc w:val="both"/>
      </w:pPr>
      <w:r w:rsidRPr="00F839AF">
        <w:rPr>
          <w:rFonts w:ascii="Times New Roman" w:hAnsi="Times New Roman" w:cs="Times New Roman"/>
          <w:bCs/>
          <w:szCs w:val="24"/>
        </w:rPr>
        <w:lastRenderedPageBreak/>
        <w:t>- установление функционального зонирования территории муниципального о</w:t>
      </w:r>
      <w:r w:rsidR="00F839AF" w:rsidRPr="00F839AF">
        <w:rPr>
          <w:rFonts w:ascii="Times New Roman" w:hAnsi="Times New Roman" w:cs="Times New Roman"/>
          <w:bCs/>
          <w:szCs w:val="24"/>
        </w:rPr>
        <w:t>бразования</w:t>
      </w:r>
      <w:r w:rsidRPr="00F839AF">
        <w:rPr>
          <w:rFonts w:ascii="Times New Roman" w:hAnsi="Times New Roman" w:cs="Times New Roman"/>
          <w:bCs/>
          <w:szCs w:val="24"/>
        </w:rPr>
        <w:t xml:space="preserve"> </w:t>
      </w:r>
      <w:r w:rsidRPr="00F839AF">
        <w:rPr>
          <w:rFonts w:ascii="Times New Roman" w:hAnsi="Times New Roman" w:cs="Times New Roman"/>
          <w:szCs w:val="24"/>
        </w:rPr>
        <w:t>с отображением параметров планируемого развития;</w:t>
      </w:r>
    </w:p>
    <w:p w:rsidR="003C0250" w:rsidRPr="00F839AF" w:rsidRDefault="00A10713" w:rsidP="00575469">
      <w:pPr>
        <w:pStyle w:val="S7"/>
        <w:tabs>
          <w:tab w:val="left" w:pos="709"/>
          <w:tab w:val="left" w:pos="1134"/>
        </w:tabs>
        <w:spacing w:before="0" w:after="0"/>
        <w:ind w:left="-284" w:firstLine="426"/>
      </w:pPr>
      <w:r w:rsidRPr="00F839AF">
        <w:rPr>
          <w:bCs/>
        </w:rPr>
        <w:t xml:space="preserve">- сохранение застройки жилых кварталов, </w:t>
      </w:r>
      <w:r w:rsidRPr="00F839AF">
        <w:t>развитие территорий нового жилищного строительства</w:t>
      </w:r>
      <w:r w:rsidR="00F839AF" w:rsidRPr="00F839AF">
        <w:rPr>
          <w:bCs/>
        </w:rPr>
        <w:t>;</w:t>
      </w:r>
    </w:p>
    <w:p w:rsidR="003C0250" w:rsidRPr="00F839AF" w:rsidRDefault="00A10713" w:rsidP="00575469">
      <w:pPr>
        <w:shd w:val="clear" w:color="auto" w:fill="FFFFFF"/>
        <w:tabs>
          <w:tab w:val="left" w:pos="709"/>
          <w:tab w:val="left" w:pos="1134"/>
        </w:tabs>
        <w:ind w:left="-284" w:firstLine="426"/>
        <w:jc w:val="both"/>
      </w:pPr>
      <w:r w:rsidRPr="00F839AF">
        <w:rPr>
          <w:bCs/>
        </w:rPr>
        <w:t>- нормативное обеспечение населенных пунктов объектами социальной и транспортной инфраструктур, объектами специального назначения;</w:t>
      </w:r>
    </w:p>
    <w:p w:rsidR="003C0250" w:rsidRPr="00F839AF" w:rsidRDefault="00A10713" w:rsidP="00575469">
      <w:pPr>
        <w:shd w:val="clear" w:color="auto" w:fill="FFFFFF"/>
        <w:tabs>
          <w:tab w:val="left" w:pos="709"/>
          <w:tab w:val="left" w:pos="1134"/>
        </w:tabs>
        <w:ind w:left="-284" w:firstLine="426"/>
        <w:jc w:val="both"/>
      </w:pPr>
      <w:r w:rsidRPr="00F839AF">
        <w:rPr>
          <w:bCs/>
        </w:rPr>
        <w:t>- упорядочение и развитие производственных и коммунально-складских территорий, создающих экономическую базу муниципального о</w:t>
      </w:r>
      <w:r w:rsidR="00F839AF" w:rsidRPr="00F839AF">
        <w:rPr>
          <w:bCs/>
        </w:rPr>
        <w:t>бразования</w:t>
      </w:r>
      <w:r w:rsidRPr="00F839AF">
        <w:rPr>
          <w:bCs/>
        </w:rPr>
        <w:t>;</w:t>
      </w:r>
    </w:p>
    <w:p w:rsidR="003C0250" w:rsidRPr="00166CE8" w:rsidRDefault="00A10713" w:rsidP="00575469">
      <w:pPr>
        <w:pStyle w:val="afffff9"/>
        <w:tabs>
          <w:tab w:val="left" w:pos="709"/>
          <w:tab w:val="left" w:pos="1134"/>
        </w:tabs>
        <w:spacing w:line="240" w:lineRule="auto"/>
        <w:ind w:left="-284" w:right="0" w:firstLine="426"/>
      </w:pPr>
      <w:r w:rsidRPr="00F839AF">
        <w:rPr>
          <w:sz w:val="24"/>
          <w:szCs w:val="24"/>
        </w:rPr>
        <w:t>- соверше</w:t>
      </w:r>
      <w:r w:rsidR="00F839AF" w:rsidRPr="00F839AF">
        <w:rPr>
          <w:sz w:val="24"/>
          <w:szCs w:val="24"/>
        </w:rPr>
        <w:t>нствование улично-дорожной сети</w:t>
      </w:r>
      <w:r w:rsidRPr="00F839AF">
        <w:rPr>
          <w:sz w:val="24"/>
          <w:szCs w:val="24"/>
        </w:rPr>
        <w:t xml:space="preserve"> с учетом перспективных направлений </w:t>
      </w:r>
      <w:r w:rsidRPr="00166CE8">
        <w:rPr>
          <w:sz w:val="24"/>
          <w:szCs w:val="24"/>
        </w:rPr>
        <w:t>развития территорий;</w:t>
      </w:r>
    </w:p>
    <w:p w:rsidR="003C0250" w:rsidRPr="00166CE8" w:rsidRDefault="00A10713" w:rsidP="00575469">
      <w:pPr>
        <w:pStyle w:val="afffff9"/>
        <w:tabs>
          <w:tab w:val="left" w:pos="709"/>
          <w:tab w:val="left" w:pos="1134"/>
        </w:tabs>
        <w:spacing w:line="240" w:lineRule="auto"/>
        <w:ind w:left="-284" w:right="0" w:firstLine="426"/>
      </w:pPr>
      <w:r w:rsidRPr="00166CE8">
        <w:rPr>
          <w:sz w:val="24"/>
          <w:szCs w:val="24"/>
        </w:rPr>
        <w:t>- инженерное обеспечение населенных пунктов с учетом существующих сетей и проектных разработок;</w:t>
      </w:r>
    </w:p>
    <w:p w:rsidR="003C0250" w:rsidRPr="00166CE8" w:rsidRDefault="00A10713" w:rsidP="00575469">
      <w:pPr>
        <w:pStyle w:val="afffff9"/>
        <w:tabs>
          <w:tab w:val="left" w:pos="709"/>
          <w:tab w:val="left" w:pos="1134"/>
        </w:tabs>
        <w:spacing w:line="240" w:lineRule="auto"/>
        <w:ind w:left="-284" w:right="0" w:firstLine="426"/>
      </w:pPr>
      <w:r w:rsidRPr="00166CE8">
        <w:rPr>
          <w:sz w:val="24"/>
          <w:szCs w:val="24"/>
        </w:rPr>
        <w:t>- формирование зон отдыха населения с учетом природных особенностей территории;</w:t>
      </w:r>
    </w:p>
    <w:p w:rsidR="003C0250" w:rsidRPr="00166CE8" w:rsidRDefault="00A10713" w:rsidP="00575469">
      <w:pPr>
        <w:pStyle w:val="ConsPlusNormal0"/>
        <w:tabs>
          <w:tab w:val="left" w:pos="709"/>
          <w:tab w:val="left" w:pos="1134"/>
        </w:tabs>
        <w:ind w:left="-284" w:firstLine="426"/>
        <w:jc w:val="both"/>
      </w:pPr>
      <w:r w:rsidRPr="00166CE8">
        <w:rPr>
          <w:rFonts w:ascii="Times New Roman" w:hAnsi="Times New Roman" w:cs="Times New Roman"/>
          <w:szCs w:val="24"/>
        </w:rPr>
        <w:t>- обеспечение экологической безопасности и защиты территории от чрезвычайных ситуаций, формирование санитарно-защитных и охранных зон.</w:t>
      </w:r>
    </w:p>
    <w:p w:rsidR="003C0250" w:rsidRPr="00166CE8" w:rsidRDefault="00A10713" w:rsidP="00575469">
      <w:pPr>
        <w:ind w:left="-284" w:firstLine="426"/>
        <w:jc w:val="both"/>
      </w:pPr>
      <w:r w:rsidRPr="00166CE8">
        <w:rPr>
          <w:color w:val="000000"/>
        </w:rPr>
        <w:t xml:space="preserve">Архитектурно - пространственное решение территории муниципального </w:t>
      </w:r>
      <w:r w:rsidR="00166CE8" w:rsidRPr="00166CE8">
        <w:rPr>
          <w:color w:val="000000"/>
        </w:rPr>
        <w:t xml:space="preserve">образования </w:t>
      </w:r>
      <w:r w:rsidRPr="00166CE8">
        <w:rPr>
          <w:color w:val="000000"/>
        </w:rPr>
        <w:t xml:space="preserve">принято с учетом инженерно-геологических и экологических ограничений, а также специфики уклада жизни населения, основных видов хозяйственной деятельности. </w:t>
      </w:r>
    </w:p>
    <w:p w:rsidR="003C0250" w:rsidRDefault="00A10713" w:rsidP="00575469">
      <w:pPr>
        <w:ind w:left="-284" w:firstLine="426"/>
        <w:jc w:val="both"/>
        <w:rPr>
          <w:color w:val="000000"/>
        </w:rPr>
      </w:pPr>
      <w:r w:rsidRPr="00166CE8">
        <w:rPr>
          <w:color w:val="000000"/>
        </w:rPr>
        <w:t>Генеральным планом предложено пространственное развитие территории муниципального о</w:t>
      </w:r>
      <w:r w:rsidR="00166CE8" w:rsidRPr="00166CE8">
        <w:rPr>
          <w:color w:val="000000"/>
        </w:rPr>
        <w:t>бразования</w:t>
      </w:r>
      <w:r w:rsidRPr="00166CE8">
        <w:rPr>
          <w:color w:val="000000"/>
        </w:rPr>
        <w:t xml:space="preserve"> при условии сохранения целостности освоенных территорий, с учетом планируемой численности населения на расчетный срок. </w:t>
      </w:r>
    </w:p>
    <w:p w:rsidR="002C4BD2" w:rsidRDefault="002C4BD2" w:rsidP="00575469">
      <w:pPr>
        <w:pStyle w:val="S7"/>
        <w:tabs>
          <w:tab w:val="left" w:pos="567"/>
        </w:tabs>
        <w:spacing w:before="0" w:after="0"/>
        <w:ind w:left="-284" w:firstLine="426"/>
      </w:pPr>
      <w:r w:rsidRPr="002C4BD2">
        <w:t xml:space="preserve">Развитие новой жилой застройки во всех населенных пунктах предполагается в пределах существующих границ. </w:t>
      </w:r>
    </w:p>
    <w:p w:rsidR="002C4BD2" w:rsidRPr="002C4BD2" w:rsidRDefault="002C4BD2" w:rsidP="00575469">
      <w:pPr>
        <w:pStyle w:val="S7"/>
        <w:tabs>
          <w:tab w:val="left" w:pos="567"/>
        </w:tabs>
        <w:spacing w:before="0" w:after="0"/>
        <w:ind w:left="-284" w:firstLine="426"/>
      </w:pPr>
      <w:r w:rsidRPr="002C4BD2">
        <w:t>Генеральным планом предлагается корректировка существующих границ населенных пунктов в соответствии со сведениями ЕГРН.</w:t>
      </w:r>
    </w:p>
    <w:p w:rsidR="003C0250" w:rsidRPr="00AE1309" w:rsidRDefault="003C0250" w:rsidP="00575469">
      <w:pPr>
        <w:widowControl w:val="0"/>
        <w:shd w:val="clear" w:color="auto" w:fill="FFFFFF"/>
        <w:tabs>
          <w:tab w:val="left" w:pos="180"/>
        </w:tabs>
        <w:ind w:left="-284" w:firstLine="426"/>
        <w:jc w:val="both"/>
        <w:rPr>
          <w:color w:val="000000"/>
        </w:rPr>
      </w:pPr>
    </w:p>
    <w:p w:rsidR="003C0250" w:rsidRPr="00AE1309" w:rsidRDefault="00A10713" w:rsidP="00575469">
      <w:pPr>
        <w:pStyle w:val="Heading2"/>
        <w:ind w:left="-284" w:firstLine="426"/>
      </w:pPr>
      <w:bookmarkStart w:id="67" w:name="_Toc109919847"/>
      <w:r w:rsidRPr="00AE1309">
        <w:rPr>
          <w:color w:val="000000"/>
          <w:sz w:val="26"/>
          <w:szCs w:val="26"/>
        </w:rPr>
        <w:t>3.4 Функциональное зонирование</w:t>
      </w:r>
      <w:bookmarkEnd w:id="67"/>
    </w:p>
    <w:p w:rsidR="003C0250" w:rsidRPr="00AE1309" w:rsidRDefault="003C0250" w:rsidP="00575469">
      <w:pPr>
        <w:ind w:left="-284" w:firstLine="426"/>
        <w:jc w:val="both"/>
      </w:pPr>
    </w:p>
    <w:p w:rsidR="003C0250" w:rsidRPr="00AE1309" w:rsidRDefault="00A10713" w:rsidP="00575469">
      <w:pPr>
        <w:ind w:left="-284" w:firstLine="426"/>
        <w:jc w:val="both"/>
      </w:pPr>
      <w:r w:rsidRPr="00AE1309">
        <w:t xml:space="preserve">Одним из основных инструментов регулирования градостроительной деятельности является функциональное зонирование территории. </w:t>
      </w:r>
      <w:r w:rsidRPr="00AE1309">
        <w:rPr>
          <w:color w:val="000000"/>
        </w:rPr>
        <w:t xml:space="preserve">Зонирование определяет ограничения использования территории, обязательные для всех участников градостроительной деятельности, в части функциональной принадлежности, параметров застройки (этажность, плотность и др.), ландшафтной организации территории. </w:t>
      </w:r>
    </w:p>
    <w:p w:rsidR="003C0250" w:rsidRPr="00AE1309" w:rsidRDefault="00A10713" w:rsidP="00575469">
      <w:pPr>
        <w:ind w:left="-284" w:firstLine="426"/>
        <w:jc w:val="both"/>
      </w:pPr>
      <w:r w:rsidRPr="00AE1309">
        <w:rPr>
          <w:color w:val="000000"/>
        </w:rPr>
        <w:t>Разработанное в составе генерального плана муниципал</w:t>
      </w:r>
      <w:r w:rsidR="00AE1309" w:rsidRPr="00AE1309">
        <w:rPr>
          <w:color w:val="000000"/>
        </w:rPr>
        <w:t>ьного образования</w:t>
      </w:r>
      <w:r w:rsidRPr="00AE1309">
        <w:rPr>
          <w:color w:val="000000"/>
        </w:rPr>
        <w:t xml:space="preserve"> функциональное зонирование учитывает:</w:t>
      </w:r>
    </w:p>
    <w:p w:rsidR="003C0250" w:rsidRPr="00AE1309" w:rsidRDefault="00A10713" w:rsidP="00575469">
      <w:pPr>
        <w:numPr>
          <w:ilvl w:val="0"/>
          <w:numId w:val="1"/>
        </w:numPr>
        <w:ind w:left="-284" w:firstLine="426"/>
        <w:jc w:val="both"/>
      </w:pPr>
      <w:r w:rsidRPr="00AE1309">
        <w:rPr>
          <w:color w:val="000000"/>
        </w:rPr>
        <w:t>результаты комплексного градостроительного анализа территории;</w:t>
      </w:r>
    </w:p>
    <w:p w:rsidR="003C0250" w:rsidRPr="00AA7B77" w:rsidRDefault="00A10713" w:rsidP="00575469">
      <w:pPr>
        <w:numPr>
          <w:ilvl w:val="0"/>
          <w:numId w:val="1"/>
        </w:numPr>
        <w:ind w:left="-284" w:firstLine="426"/>
        <w:jc w:val="both"/>
      </w:pPr>
      <w:r w:rsidRPr="00AA7B77">
        <w:rPr>
          <w:color w:val="000000"/>
        </w:rPr>
        <w:t>историко-культурную и планировочную специфику муниципального о</w:t>
      </w:r>
      <w:r w:rsidR="00AE1309" w:rsidRPr="00AA7B77">
        <w:rPr>
          <w:color w:val="000000"/>
        </w:rPr>
        <w:t>образования</w:t>
      </w:r>
      <w:r w:rsidRPr="00AA7B77">
        <w:rPr>
          <w:color w:val="000000"/>
        </w:rPr>
        <w:t>;</w:t>
      </w:r>
    </w:p>
    <w:p w:rsidR="003C0250" w:rsidRPr="00AA7B77" w:rsidRDefault="00A10713" w:rsidP="00575469">
      <w:pPr>
        <w:numPr>
          <w:ilvl w:val="0"/>
          <w:numId w:val="1"/>
        </w:numPr>
        <w:ind w:left="-284" w:firstLine="426"/>
        <w:jc w:val="both"/>
      </w:pPr>
      <w:r w:rsidRPr="00AA7B77">
        <w:rPr>
          <w:color w:val="000000"/>
        </w:rPr>
        <w:t>сложившиеся особенности использования земель.</w:t>
      </w:r>
    </w:p>
    <w:p w:rsidR="003C0250" w:rsidRPr="00AA7B77" w:rsidRDefault="00A10713" w:rsidP="00575469">
      <w:pPr>
        <w:pStyle w:val="western0"/>
        <w:spacing w:beforeAutospacing="0" w:after="0" w:line="240" w:lineRule="auto"/>
        <w:ind w:left="-284" w:firstLine="426"/>
      </w:pPr>
      <w:r w:rsidRPr="00AA7B77">
        <w:rPr>
          <w:sz w:val="24"/>
          <w:szCs w:val="24"/>
        </w:rPr>
        <w:t>Генеральным планом предложения по функциональному зонированию территории муниципального о</w:t>
      </w:r>
      <w:r w:rsidR="00AA7B77" w:rsidRPr="00AA7B77">
        <w:rPr>
          <w:sz w:val="24"/>
          <w:szCs w:val="24"/>
        </w:rPr>
        <w:t>бразования</w:t>
      </w:r>
      <w:r w:rsidRPr="00AA7B77">
        <w:rPr>
          <w:sz w:val="24"/>
          <w:szCs w:val="24"/>
        </w:rPr>
        <w:t xml:space="preserve"> и размещению объектов капитального строительства разработаны на основании комплексной оценки территории по совокупности природных факторов и планировочных ограничений. На данном этапе решены следующие задачи:</w:t>
      </w:r>
    </w:p>
    <w:p w:rsidR="003C0250" w:rsidRPr="00AA7B77" w:rsidRDefault="00A10713" w:rsidP="00575469">
      <w:pPr>
        <w:numPr>
          <w:ilvl w:val="1"/>
          <w:numId w:val="12"/>
        </w:numPr>
        <w:tabs>
          <w:tab w:val="left" w:pos="993"/>
        </w:tabs>
        <w:ind w:left="-284" w:firstLine="426"/>
        <w:jc w:val="both"/>
      </w:pPr>
      <w:r w:rsidRPr="00AA7B77">
        <w:t>организация расселения;</w:t>
      </w:r>
    </w:p>
    <w:p w:rsidR="003C0250" w:rsidRPr="00AA7B77" w:rsidRDefault="00A10713" w:rsidP="00575469">
      <w:pPr>
        <w:numPr>
          <w:ilvl w:val="1"/>
          <w:numId w:val="12"/>
        </w:numPr>
        <w:tabs>
          <w:tab w:val="left" w:pos="993"/>
        </w:tabs>
        <w:ind w:left="-284" w:firstLine="426"/>
        <w:jc w:val="both"/>
      </w:pPr>
      <w:r w:rsidRPr="00AA7B77">
        <w:t>определение необходимого жилого фонда и объемов нового жилищного строительства;</w:t>
      </w:r>
    </w:p>
    <w:p w:rsidR="003C0250" w:rsidRPr="00AA7B77" w:rsidRDefault="00A10713" w:rsidP="00575469">
      <w:pPr>
        <w:numPr>
          <w:ilvl w:val="1"/>
          <w:numId w:val="12"/>
        </w:numPr>
        <w:tabs>
          <w:tab w:val="left" w:pos="993"/>
        </w:tabs>
        <w:ind w:left="-284" w:firstLine="426"/>
        <w:jc w:val="both"/>
      </w:pPr>
      <w:r w:rsidRPr="00AA7B77">
        <w:t>организация культурно-бытового обслуживания населения;</w:t>
      </w:r>
    </w:p>
    <w:p w:rsidR="003C0250" w:rsidRPr="00AA7B77" w:rsidRDefault="00A10713" w:rsidP="00575469">
      <w:pPr>
        <w:numPr>
          <w:ilvl w:val="1"/>
          <w:numId w:val="12"/>
        </w:numPr>
        <w:tabs>
          <w:tab w:val="left" w:pos="993"/>
        </w:tabs>
        <w:ind w:left="-284" w:firstLine="426"/>
        <w:jc w:val="both"/>
      </w:pPr>
      <w:r w:rsidRPr="00AA7B77">
        <w:t>выявление резервных площадок для размещения промышленного, коммунально-складского и сельскохозяйственного строительства;</w:t>
      </w:r>
    </w:p>
    <w:p w:rsidR="003C0250" w:rsidRPr="00AA7B77" w:rsidRDefault="00A10713" w:rsidP="00575469">
      <w:pPr>
        <w:numPr>
          <w:ilvl w:val="1"/>
          <w:numId w:val="12"/>
        </w:numPr>
        <w:tabs>
          <w:tab w:val="left" w:pos="993"/>
        </w:tabs>
        <w:ind w:left="-284" w:firstLine="426"/>
        <w:jc w:val="both"/>
      </w:pPr>
      <w:r w:rsidRPr="00AA7B77">
        <w:t>обеспечение наиболее благоприятных условий для проживания населения;</w:t>
      </w:r>
    </w:p>
    <w:p w:rsidR="003C0250" w:rsidRPr="00AA7B77" w:rsidRDefault="00A10713" w:rsidP="00575469">
      <w:pPr>
        <w:numPr>
          <w:ilvl w:val="1"/>
          <w:numId w:val="12"/>
        </w:numPr>
        <w:tabs>
          <w:tab w:val="left" w:pos="993"/>
        </w:tabs>
        <w:ind w:left="-284" w:firstLine="426"/>
        <w:jc w:val="both"/>
      </w:pPr>
      <w:r w:rsidRPr="00AA7B77">
        <w:t>организация сельскохозяйственного производства.</w:t>
      </w:r>
    </w:p>
    <w:p w:rsidR="003C0250" w:rsidRDefault="003C0250" w:rsidP="00575469">
      <w:pPr>
        <w:tabs>
          <w:tab w:val="left" w:pos="993"/>
        </w:tabs>
        <w:ind w:left="-284" w:firstLine="426"/>
        <w:jc w:val="both"/>
        <w:rPr>
          <w:highlight w:val="yellow"/>
        </w:rPr>
      </w:pPr>
    </w:p>
    <w:p w:rsidR="003C0250" w:rsidRPr="00AA7B77" w:rsidRDefault="00A10713" w:rsidP="00575469">
      <w:pPr>
        <w:ind w:left="-284" w:firstLine="426"/>
        <w:jc w:val="both"/>
      </w:pPr>
      <w:r w:rsidRPr="00AA7B77">
        <w:lastRenderedPageBreak/>
        <w:t xml:space="preserve"> Согласно Градостроительному кодексу РФ, функциональные зоны –  зоны, для которых документами территориального планирования определены границы и функциональное назначение.</w:t>
      </w:r>
    </w:p>
    <w:p w:rsidR="003C0250" w:rsidRPr="00AA7B77" w:rsidRDefault="00A10713" w:rsidP="00575469">
      <w:pPr>
        <w:pStyle w:val="afffa"/>
        <w:spacing w:after="0" w:line="240" w:lineRule="auto"/>
        <w:ind w:left="-284" w:firstLine="426"/>
      </w:pPr>
      <w:bookmarkStart w:id="68" w:name="_Toc537071"/>
      <w:bookmarkStart w:id="69" w:name="_Toc536929"/>
      <w:r w:rsidRPr="00AA7B77">
        <w:rPr>
          <w:color w:val="000000"/>
        </w:rPr>
        <w:t xml:space="preserve">В соответствии с Градостроительным кодексом РФ предусматривается функциональное зонирование территории, основанное на комплексной оценке и планировочных ограничениях градостроительного развития, градостроительной ситуации и условиях современного использования территории. При определении зон так же учитывалась существующая капитальная застройка, земельные отводы под капитальное строительство, сложившаяся улично-дорожная сеть, имеющиеся зеленые насаждения. Кроме того, учитывались зоны с особыми режимами использования, преобладающие направления ветров, санитарно-экологическое состояние окружающей среды и социально-экономический потенциал территории </w:t>
      </w:r>
      <w:bookmarkEnd w:id="68"/>
      <w:bookmarkEnd w:id="69"/>
      <w:r w:rsidRPr="00AA7B77">
        <w:rPr>
          <w:color w:val="000000"/>
        </w:rPr>
        <w:t>муниципального о</w:t>
      </w:r>
      <w:r w:rsidR="00AA7B77" w:rsidRPr="00AA7B77">
        <w:rPr>
          <w:color w:val="000000"/>
        </w:rPr>
        <w:t>бразования</w:t>
      </w:r>
      <w:r w:rsidRPr="00AA7B77">
        <w:rPr>
          <w:color w:val="000000"/>
        </w:rPr>
        <w:t>.</w:t>
      </w:r>
    </w:p>
    <w:p w:rsidR="003C0250" w:rsidRPr="00AA7B77" w:rsidRDefault="00A10713" w:rsidP="004065D9">
      <w:pPr>
        <w:pStyle w:val="ConsPlusNormal0"/>
        <w:tabs>
          <w:tab w:val="left" w:pos="567"/>
          <w:tab w:val="left" w:pos="709"/>
          <w:tab w:val="left" w:pos="1134"/>
        </w:tabs>
        <w:ind w:left="-284" w:firstLine="426"/>
        <w:jc w:val="both"/>
      </w:pPr>
      <w:r w:rsidRPr="00AA7B77">
        <w:rPr>
          <w:rFonts w:ascii="Times New Roman" w:hAnsi="Times New Roman" w:cs="Times New Roman"/>
          <w:bCs/>
          <w:color w:val="000000"/>
          <w:szCs w:val="24"/>
        </w:rPr>
        <w:t>Генеральным планом определены следующие функциональные зоны:</w:t>
      </w:r>
    </w:p>
    <w:p w:rsidR="004065D9" w:rsidRPr="00673737" w:rsidRDefault="004065D9" w:rsidP="004065D9">
      <w:pPr>
        <w:pStyle w:val="ConsPlusNormal0"/>
        <w:tabs>
          <w:tab w:val="left" w:pos="709"/>
          <w:tab w:val="left" w:pos="1134"/>
          <w:tab w:val="left" w:pos="1276"/>
          <w:tab w:val="left" w:pos="7920"/>
        </w:tabs>
        <w:ind w:firstLine="426"/>
        <w:rPr>
          <w:szCs w:val="24"/>
        </w:rPr>
      </w:pPr>
      <w:r w:rsidRPr="00673737">
        <w:rPr>
          <w:rFonts w:ascii="Times New Roman" w:hAnsi="Times New Roman" w:cs="Times New Roman"/>
          <w:bCs/>
          <w:color w:val="000000"/>
          <w:szCs w:val="24"/>
        </w:rPr>
        <w:t>– зона застройки индивидуальными жилыми домами,</w:t>
      </w:r>
    </w:p>
    <w:p w:rsidR="004065D9" w:rsidRPr="00673737" w:rsidRDefault="004065D9" w:rsidP="004065D9">
      <w:pPr>
        <w:pStyle w:val="ConsPlusNormal0"/>
        <w:tabs>
          <w:tab w:val="left" w:pos="567"/>
          <w:tab w:val="left" w:pos="709"/>
          <w:tab w:val="left" w:pos="1134"/>
        </w:tabs>
        <w:ind w:firstLine="426"/>
        <w:rPr>
          <w:szCs w:val="24"/>
        </w:rPr>
      </w:pPr>
      <w:r w:rsidRPr="00673737">
        <w:rPr>
          <w:rFonts w:ascii="Times New Roman" w:hAnsi="Times New Roman" w:cs="Times New Roman"/>
          <w:bCs/>
          <w:color w:val="000000"/>
          <w:szCs w:val="24"/>
        </w:rPr>
        <w:t xml:space="preserve">– общественно-деловая зона, </w:t>
      </w:r>
    </w:p>
    <w:p w:rsidR="004065D9" w:rsidRPr="00673737" w:rsidRDefault="004065D9" w:rsidP="004065D9">
      <w:pPr>
        <w:pStyle w:val="ConsPlusNormal0"/>
        <w:tabs>
          <w:tab w:val="left" w:pos="567"/>
          <w:tab w:val="left" w:pos="709"/>
          <w:tab w:val="left" w:pos="1134"/>
        </w:tabs>
        <w:ind w:firstLine="426"/>
        <w:rPr>
          <w:szCs w:val="24"/>
        </w:rPr>
      </w:pPr>
      <w:r w:rsidRPr="00673737">
        <w:rPr>
          <w:rFonts w:ascii="Times New Roman" w:hAnsi="Times New Roman" w:cs="Times New Roman"/>
          <w:bCs/>
          <w:color w:val="000000"/>
          <w:szCs w:val="24"/>
        </w:rPr>
        <w:t>– производственная зона,</w:t>
      </w:r>
    </w:p>
    <w:p w:rsidR="004065D9" w:rsidRPr="00673737" w:rsidRDefault="004065D9" w:rsidP="004065D9">
      <w:pPr>
        <w:pStyle w:val="ConsPlusNormal0"/>
        <w:tabs>
          <w:tab w:val="left" w:pos="567"/>
          <w:tab w:val="left" w:pos="709"/>
          <w:tab w:val="left" w:pos="1134"/>
        </w:tabs>
        <w:ind w:firstLine="426"/>
        <w:rPr>
          <w:szCs w:val="24"/>
        </w:rPr>
      </w:pPr>
      <w:r w:rsidRPr="00673737">
        <w:rPr>
          <w:rFonts w:ascii="Times New Roman" w:hAnsi="Times New Roman" w:cs="Times New Roman"/>
          <w:bCs/>
          <w:color w:val="000000"/>
          <w:szCs w:val="24"/>
        </w:rPr>
        <w:t>– коммунально-складская зона,</w:t>
      </w:r>
    </w:p>
    <w:p w:rsidR="004065D9" w:rsidRPr="00673737" w:rsidRDefault="004065D9" w:rsidP="004065D9">
      <w:pPr>
        <w:pStyle w:val="Sd"/>
        <w:tabs>
          <w:tab w:val="left" w:pos="567"/>
        </w:tabs>
        <w:ind w:firstLine="426"/>
      </w:pPr>
      <w:r w:rsidRPr="00673737">
        <w:rPr>
          <w:bCs/>
          <w:color w:val="000000"/>
        </w:rPr>
        <w:t xml:space="preserve">– зона </w:t>
      </w:r>
      <w:r w:rsidRPr="00673737">
        <w:rPr>
          <w:color w:val="000000"/>
        </w:rPr>
        <w:t>транспортной инфраструктуры,</w:t>
      </w:r>
    </w:p>
    <w:p w:rsidR="004065D9" w:rsidRDefault="004065D9" w:rsidP="004065D9">
      <w:pPr>
        <w:pStyle w:val="Sd"/>
        <w:tabs>
          <w:tab w:val="left" w:pos="567"/>
        </w:tabs>
        <w:ind w:firstLine="426"/>
        <w:rPr>
          <w:color w:val="000000"/>
        </w:rPr>
      </w:pPr>
      <w:r w:rsidRPr="00673737">
        <w:rPr>
          <w:bCs/>
          <w:color w:val="000000"/>
        </w:rPr>
        <w:t xml:space="preserve">– зона </w:t>
      </w:r>
      <w:r w:rsidRPr="00673737">
        <w:rPr>
          <w:color w:val="000000"/>
        </w:rPr>
        <w:t>инженерной инфраструктуры,</w:t>
      </w:r>
    </w:p>
    <w:p w:rsidR="004065D9" w:rsidRPr="00673737" w:rsidRDefault="004065D9" w:rsidP="004065D9">
      <w:pPr>
        <w:shd w:val="clear" w:color="auto" w:fill="FFFFFF"/>
        <w:tabs>
          <w:tab w:val="left" w:pos="567"/>
          <w:tab w:val="left" w:pos="709"/>
          <w:tab w:val="left" w:pos="1080"/>
          <w:tab w:val="left" w:pos="1134"/>
        </w:tabs>
        <w:ind w:firstLine="426"/>
      </w:pPr>
      <w:r w:rsidRPr="00673737">
        <w:rPr>
          <w:bCs/>
          <w:color w:val="000000"/>
        </w:rPr>
        <w:t xml:space="preserve">– зона озелененных территорий общего пользования </w:t>
      </w:r>
    </w:p>
    <w:p w:rsidR="004065D9" w:rsidRPr="00673737" w:rsidRDefault="004065D9" w:rsidP="004065D9">
      <w:pPr>
        <w:shd w:val="clear" w:color="auto" w:fill="FFFFFF"/>
        <w:tabs>
          <w:tab w:val="left" w:pos="567"/>
          <w:tab w:val="left" w:pos="709"/>
          <w:tab w:val="left" w:pos="1080"/>
          <w:tab w:val="left" w:pos="1134"/>
        </w:tabs>
        <w:ind w:firstLine="426"/>
      </w:pPr>
      <w:r w:rsidRPr="00673737">
        <w:rPr>
          <w:bCs/>
          <w:color w:val="000000"/>
        </w:rPr>
        <w:t>(лесопарки, парки, сады, скверы, бульвары, городские леса),</w:t>
      </w:r>
    </w:p>
    <w:p w:rsidR="004065D9" w:rsidRDefault="004065D9" w:rsidP="004065D9">
      <w:pPr>
        <w:shd w:val="clear" w:color="auto" w:fill="FFFFFF"/>
        <w:tabs>
          <w:tab w:val="left" w:pos="567"/>
          <w:tab w:val="left" w:pos="709"/>
          <w:tab w:val="left" w:pos="1080"/>
          <w:tab w:val="left" w:pos="1134"/>
        </w:tabs>
        <w:ind w:firstLine="426"/>
        <w:rPr>
          <w:bCs/>
          <w:color w:val="000000"/>
        </w:rPr>
      </w:pPr>
      <w:r w:rsidRPr="00673737">
        <w:rPr>
          <w:bCs/>
          <w:color w:val="000000"/>
        </w:rPr>
        <w:t>– зона лесов,</w:t>
      </w:r>
    </w:p>
    <w:p w:rsidR="004065D9" w:rsidRDefault="004065D9" w:rsidP="004065D9">
      <w:pPr>
        <w:shd w:val="clear" w:color="auto" w:fill="FFFFFF"/>
        <w:tabs>
          <w:tab w:val="left" w:pos="567"/>
          <w:tab w:val="left" w:pos="709"/>
          <w:tab w:val="left" w:pos="1080"/>
          <w:tab w:val="left" w:pos="1134"/>
        </w:tabs>
        <w:ind w:firstLine="426"/>
        <w:rPr>
          <w:bCs/>
          <w:color w:val="000000"/>
        </w:rPr>
      </w:pPr>
      <w:r w:rsidRPr="00673737">
        <w:rPr>
          <w:bCs/>
          <w:color w:val="000000"/>
        </w:rPr>
        <w:t>– зона кладбищ,</w:t>
      </w:r>
    </w:p>
    <w:p w:rsidR="004065D9" w:rsidRDefault="004065D9" w:rsidP="004065D9">
      <w:pPr>
        <w:shd w:val="clear" w:color="auto" w:fill="FFFFFF"/>
        <w:tabs>
          <w:tab w:val="left" w:pos="567"/>
          <w:tab w:val="left" w:pos="709"/>
          <w:tab w:val="left" w:pos="1080"/>
          <w:tab w:val="left" w:pos="1134"/>
        </w:tabs>
        <w:ind w:firstLine="426"/>
        <w:rPr>
          <w:bCs/>
          <w:color w:val="000000"/>
        </w:rPr>
      </w:pPr>
      <w:r w:rsidRPr="00673737">
        <w:rPr>
          <w:bCs/>
          <w:color w:val="000000"/>
        </w:rPr>
        <w:t xml:space="preserve">– зона </w:t>
      </w:r>
      <w:r>
        <w:rPr>
          <w:bCs/>
          <w:color w:val="000000"/>
        </w:rPr>
        <w:t>складирования и захоронения отходов</w:t>
      </w:r>
      <w:r w:rsidRPr="00673737">
        <w:rPr>
          <w:bCs/>
          <w:color w:val="000000"/>
        </w:rPr>
        <w:t>,</w:t>
      </w:r>
    </w:p>
    <w:p w:rsidR="004065D9" w:rsidRPr="00673737" w:rsidRDefault="004065D9" w:rsidP="004065D9">
      <w:pPr>
        <w:pStyle w:val="ConsPlusNormal0"/>
        <w:tabs>
          <w:tab w:val="left" w:pos="709"/>
          <w:tab w:val="left" w:pos="1134"/>
        </w:tabs>
        <w:ind w:firstLine="426"/>
        <w:rPr>
          <w:szCs w:val="24"/>
        </w:rPr>
      </w:pPr>
      <w:r w:rsidRPr="00673737">
        <w:rPr>
          <w:rFonts w:ascii="Times New Roman" w:hAnsi="Times New Roman" w:cs="Times New Roman"/>
          <w:bCs/>
          <w:color w:val="000000"/>
          <w:szCs w:val="24"/>
        </w:rPr>
        <w:t>– зона сельскохозяйственных угодий,</w:t>
      </w:r>
    </w:p>
    <w:p w:rsidR="004065D9" w:rsidRPr="00673737" w:rsidRDefault="004065D9" w:rsidP="004065D9">
      <w:pPr>
        <w:pStyle w:val="ConsPlusNormal0"/>
        <w:tabs>
          <w:tab w:val="left" w:pos="709"/>
          <w:tab w:val="left" w:pos="1134"/>
        </w:tabs>
        <w:ind w:firstLine="426"/>
        <w:rPr>
          <w:szCs w:val="24"/>
        </w:rPr>
      </w:pPr>
      <w:r w:rsidRPr="00673737">
        <w:rPr>
          <w:rFonts w:ascii="Times New Roman" w:hAnsi="Times New Roman" w:cs="Times New Roman"/>
          <w:bCs/>
          <w:color w:val="000000"/>
          <w:szCs w:val="24"/>
        </w:rPr>
        <w:t>– зона садоводческих или огороднических некоммерческих товариществ,</w:t>
      </w:r>
    </w:p>
    <w:p w:rsidR="004065D9" w:rsidRPr="00673737" w:rsidRDefault="004065D9" w:rsidP="004065D9">
      <w:pPr>
        <w:pStyle w:val="ConsPlusNormal0"/>
        <w:tabs>
          <w:tab w:val="left" w:pos="709"/>
          <w:tab w:val="left" w:pos="1134"/>
        </w:tabs>
        <w:ind w:firstLine="426"/>
        <w:rPr>
          <w:szCs w:val="24"/>
        </w:rPr>
      </w:pPr>
      <w:r w:rsidRPr="00673737">
        <w:rPr>
          <w:rFonts w:ascii="Times New Roman" w:hAnsi="Times New Roman" w:cs="Times New Roman"/>
          <w:bCs/>
          <w:color w:val="000000"/>
          <w:szCs w:val="24"/>
        </w:rPr>
        <w:t>– производственная зона сельскохозяйственных предприятий,</w:t>
      </w:r>
    </w:p>
    <w:p w:rsidR="004065D9" w:rsidRPr="00673737" w:rsidRDefault="004065D9" w:rsidP="004065D9">
      <w:pPr>
        <w:pStyle w:val="ConsPlusNormal0"/>
        <w:tabs>
          <w:tab w:val="left" w:pos="567"/>
          <w:tab w:val="left" w:pos="709"/>
          <w:tab w:val="left" w:pos="1134"/>
        </w:tabs>
        <w:ind w:firstLine="426"/>
        <w:rPr>
          <w:szCs w:val="24"/>
        </w:rPr>
      </w:pPr>
      <w:r w:rsidRPr="00673737">
        <w:rPr>
          <w:rFonts w:ascii="Times New Roman" w:hAnsi="Times New Roman" w:cs="Times New Roman"/>
          <w:bCs/>
          <w:color w:val="000000"/>
          <w:szCs w:val="24"/>
        </w:rPr>
        <w:t>– зона акваторий;</w:t>
      </w:r>
    </w:p>
    <w:p w:rsidR="004065D9" w:rsidRPr="00673737" w:rsidRDefault="004065D9" w:rsidP="004065D9">
      <w:pPr>
        <w:pStyle w:val="ConsPlusNormal0"/>
        <w:tabs>
          <w:tab w:val="left" w:pos="567"/>
          <w:tab w:val="left" w:pos="709"/>
          <w:tab w:val="left" w:pos="1134"/>
        </w:tabs>
        <w:ind w:firstLine="426"/>
        <w:rPr>
          <w:szCs w:val="24"/>
        </w:rPr>
      </w:pPr>
      <w:r w:rsidRPr="00673737">
        <w:rPr>
          <w:rFonts w:ascii="Times New Roman" w:hAnsi="Times New Roman" w:cs="Times New Roman"/>
          <w:bCs/>
          <w:color w:val="000000"/>
          <w:szCs w:val="24"/>
        </w:rPr>
        <w:t>– иные зоны.</w:t>
      </w:r>
    </w:p>
    <w:p w:rsidR="003C0250" w:rsidRDefault="003C0250" w:rsidP="00575469">
      <w:pPr>
        <w:pStyle w:val="ConsPlusNormal0"/>
        <w:tabs>
          <w:tab w:val="left" w:pos="567"/>
          <w:tab w:val="left" w:pos="709"/>
          <w:tab w:val="left" w:pos="1134"/>
        </w:tabs>
        <w:ind w:left="-284" w:firstLine="426"/>
        <w:jc w:val="both"/>
        <w:rPr>
          <w:rFonts w:ascii="Times New Roman" w:hAnsi="Times New Roman" w:cs="Times New Roman"/>
          <w:bCs/>
          <w:color w:val="000000"/>
          <w:szCs w:val="24"/>
          <w:highlight w:val="yellow"/>
        </w:rPr>
      </w:pPr>
    </w:p>
    <w:p w:rsidR="003C0250" w:rsidRPr="00EE79B4" w:rsidRDefault="00A10713" w:rsidP="00575469">
      <w:pPr>
        <w:shd w:val="clear" w:color="auto" w:fill="FFFFFF"/>
        <w:tabs>
          <w:tab w:val="left" w:pos="567"/>
        </w:tabs>
        <w:ind w:left="-284" w:firstLine="426"/>
        <w:jc w:val="both"/>
      </w:pPr>
      <w:r w:rsidRPr="00EE79B4">
        <w:rPr>
          <w:b/>
          <w:u w:val="single"/>
        </w:rPr>
        <w:t>Жилые зоны</w:t>
      </w:r>
    </w:p>
    <w:p w:rsidR="003C0250" w:rsidRPr="00EE79B4" w:rsidRDefault="00A10713" w:rsidP="00575469">
      <w:pPr>
        <w:shd w:val="clear" w:color="auto" w:fill="FFFFFF"/>
        <w:tabs>
          <w:tab w:val="left" w:pos="567"/>
        </w:tabs>
        <w:ind w:left="-284" w:firstLine="426"/>
        <w:jc w:val="both"/>
      </w:pPr>
      <w:bookmarkStart w:id="70" w:name="_Toc383609674"/>
      <w:r w:rsidRPr="00EE79B4">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bookmarkEnd w:id="70"/>
    </w:p>
    <w:p w:rsidR="003C0250" w:rsidRPr="00EE79B4" w:rsidRDefault="00A10713" w:rsidP="00575469">
      <w:pPr>
        <w:pStyle w:val="afffa"/>
        <w:spacing w:after="0" w:line="240" w:lineRule="auto"/>
        <w:ind w:left="-284" w:firstLine="426"/>
      </w:pPr>
      <w:r w:rsidRPr="00EE79B4">
        <w:t>На</w:t>
      </w:r>
      <w:r w:rsidRPr="00EE79B4">
        <w:rPr>
          <w:spacing w:val="-5"/>
        </w:rPr>
        <w:t xml:space="preserve"> </w:t>
      </w:r>
      <w:r w:rsidRPr="00EE79B4">
        <w:t>территории</w:t>
      </w:r>
      <w:r w:rsidRPr="00EE79B4">
        <w:rPr>
          <w:spacing w:val="-2"/>
        </w:rPr>
        <w:t xml:space="preserve"> </w:t>
      </w:r>
      <w:r w:rsidRPr="00EE79B4">
        <w:t>муниципального о</w:t>
      </w:r>
      <w:r w:rsidR="00EE79B4" w:rsidRPr="00EE79B4">
        <w:t xml:space="preserve">бразования Столбовский сельсовет </w:t>
      </w:r>
      <w:r w:rsidRPr="00EE79B4">
        <w:t>в</w:t>
      </w:r>
      <w:r w:rsidRPr="00EE79B4">
        <w:rPr>
          <w:spacing w:val="-4"/>
        </w:rPr>
        <w:t xml:space="preserve"> </w:t>
      </w:r>
      <w:r w:rsidRPr="00EE79B4">
        <w:t>состав</w:t>
      </w:r>
      <w:r w:rsidRPr="00EE79B4">
        <w:rPr>
          <w:spacing w:val="-3"/>
        </w:rPr>
        <w:t xml:space="preserve"> </w:t>
      </w:r>
      <w:r w:rsidRPr="00EE79B4">
        <w:t>жилых</w:t>
      </w:r>
      <w:r w:rsidRPr="00EE79B4">
        <w:rPr>
          <w:spacing w:val="-2"/>
        </w:rPr>
        <w:t xml:space="preserve"> </w:t>
      </w:r>
      <w:r w:rsidRPr="00EE79B4">
        <w:t>зон</w:t>
      </w:r>
      <w:r w:rsidRPr="00EE79B4">
        <w:rPr>
          <w:spacing w:val="-2"/>
        </w:rPr>
        <w:t xml:space="preserve"> </w:t>
      </w:r>
      <w:r w:rsidRPr="00EE79B4">
        <w:t>включа</w:t>
      </w:r>
      <w:r w:rsidR="00EE79B4" w:rsidRPr="00EE79B4">
        <w:t xml:space="preserve">ется </w:t>
      </w:r>
      <w:r w:rsidRPr="00EE79B4">
        <w:rPr>
          <w:bCs/>
          <w:color w:val="000000"/>
        </w:rPr>
        <w:t xml:space="preserve"> </w:t>
      </w:r>
      <w:r w:rsidRPr="00EE79B4">
        <w:t>зона</w:t>
      </w:r>
      <w:r w:rsidRPr="00EE79B4">
        <w:rPr>
          <w:spacing w:val="-5"/>
        </w:rPr>
        <w:t xml:space="preserve"> </w:t>
      </w:r>
      <w:r w:rsidRPr="00EE79B4">
        <w:t>застройки</w:t>
      </w:r>
      <w:r w:rsidRPr="00EE79B4">
        <w:rPr>
          <w:spacing w:val="-4"/>
        </w:rPr>
        <w:t xml:space="preserve"> </w:t>
      </w:r>
      <w:r w:rsidRPr="00EE79B4">
        <w:t>индивидуальными</w:t>
      </w:r>
      <w:r w:rsidRPr="00EE79B4">
        <w:rPr>
          <w:spacing w:val="-4"/>
        </w:rPr>
        <w:t xml:space="preserve"> </w:t>
      </w:r>
      <w:r w:rsidRPr="00EE79B4">
        <w:t>жилыми</w:t>
      </w:r>
      <w:r w:rsidRPr="00EE79B4">
        <w:rPr>
          <w:spacing w:val="-4"/>
        </w:rPr>
        <w:t xml:space="preserve"> </w:t>
      </w:r>
      <w:r w:rsidRPr="00EE79B4">
        <w:t>домами</w:t>
      </w:r>
      <w:r w:rsidR="00EE79B4" w:rsidRPr="00EE79B4">
        <w:t>.</w:t>
      </w:r>
    </w:p>
    <w:p w:rsidR="003C0250" w:rsidRDefault="00A10713" w:rsidP="00575469">
      <w:pPr>
        <w:tabs>
          <w:tab w:val="left" w:pos="567"/>
        </w:tabs>
        <w:ind w:left="-284" w:firstLine="426"/>
        <w:jc w:val="both"/>
      </w:pPr>
      <w:r w:rsidRPr="00EE79B4">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DB7823" w:rsidRPr="00EE79B4" w:rsidRDefault="00DB7823" w:rsidP="00575469">
      <w:pPr>
        <w:tabs>
          <w:tab w:val="left" w:pos="567"/>
        </w:tabs>
        <w:ind w:left="-284" w:firstLine="426"/>
        <w:jc w:val="both"/>
      </w:pPr>
    </w:p>
    <w:p w:rsidR="003C0250" w:rsidRPr="00EE79B4" w:rsidRDefault="00A10713" w:rsidP="00575469">
      <w:pPr>
        <w:shd w:val="clear" w:color="auto" w:fill="FFFFFF"/>
        <w:tabs>
          <w:tab w:val="left" w:pos="567"/>
        </w:tabs>
        <w:ind w:left="-284" w:firstLine="426"/>
        <w:jc w:val="both"/>
      </w:pPr>
      <w:r w:rsidRPr="00EE79B4">
        <w:rPr>
          <w:b/>
          <w:u w:val="single"/>
        </w:rPr>
        <w:t>Общественно-деловая зона</w:t>
      </w:r>
    </w:p>
    <w:p w:rsidR="00600AC9" w:rsidRDefault="00A10713" w:rsidP="00575469">
      <w:pPr>
        <w:tabs>
          <w:tab w:val="left" w:pos="567"/>
        </w:tabs>
        <w:ind w:left="-284" w:firstLine="426"/>
        <w:jc w:val="both"/>
      </w:pPr>
      <w:r w:rsidRPr="00EE79B4">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обучения, административных учреждений, культовых зданий, стоянок автомобильного транспорта, объектов делового, финансового назначения и иных объектов, связанных с </w:t>
      </w:r>
      <w:r w:rsidRPr="003E61E6">
        <w:t>обеспечением жизнедеятельности граждан.</w:t>
      </w:r>
      <w:r w:rsidR="00600AC9">
        <w:t xml:space="preserve"> </w:t>
      </w:r>
    </w:p>
    <w:p w:rsidR="003C0250" w:rsidRPr="003E61E6" w:rsidRDefault="00600AC9" w:rsidP="00575469">
      <w:pPr>
        <w:tabs>
          <w:tab w:val="left" w:pos="567"/>
        </w:tabs>
        <w:ind w:left="-284" w:firstLine="426"/>
        <w:jc w:val="both"/>
      </w:pPr>
      <w:r>
        <w:lastRenderedPageBreak/>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w:t>
      </w:r>
    </w:p>
    <w:p w:rsidR="003C0250" w:rsidRPr="00EE79B4" w:rsidRDefault="00A10713" w:rsidP="00575469">
      <w:pPr>
        <w:pStyle w:val="ConsPlusNormal0"/>
        <w:tabs>
          <w:tab w:val="left" w:pos="567"/>
          <w:tab w:val="left" w:pos="709"/>
          <w:tab w:val="left" w:pos="1134"/>
        </w:tabs>
        <w:ind w:left="-284" w:firstLine="426"/>
        <w:jc w:val="both"/>
        <w:rPr>
          <w:rFonts w:ascii="Times New Roman" w:hAnsi="Times New Roman" w:cs="Times New Roman"/>
          <w:szCs w:val="24"/>
        </w:rPr>
      </w:pPr>
      <w:r w:rsidRPr="00EE79B4">
        <w:rPr>
          <w:rFonts w:ascii="Times New Roman" w:hAnsi="Times New Roman" w:cs="Times New Roman"/>
          <w:szCs w:val="24"/>
        </w:rPr>
        <w:t xml:space="preserve">Размещение общественно-деловых зон обусловлено необходимостью создания общественных центров для обеспечения обслуживания населения прилегающих территорий. </w:t>
      </w:r>
    </w:p>
    <w:p w:rsidR="003C0250" w:rsidRDefault="003C0250" w:rsidP="00575469">
      <w:pPr>
        <w:tabs>
          <w:tab w:val="left" w:pos="567"/>
        </w:tabs>
        <w:ind w:left="-284" w:firstLine="426"/>
        <w:jc w:val="both"/>
        <w:rPr>
          <w:highlight w:val="yellow"/>
        </w:rPr>
      </w:pPr>
    </w:p>
    <w:p w:rsidR="003C0250" w:rsidRPr="00071F76" w:rsidRDefault="00A10713" w:rsidP="00575469">
      <w:pPr>
        <w:pStyle w:val="ConsPlusNormal0"/>
        <w:tabs>
          <w:tab w:val="left" w:pos="567"/>
          <w:tab w:val="left" w:pos="709"/>
          <w:tab w:val="left" w:pos="1134"/>
        </w:tabs>
        <w:ind w:left="-284" w:firstLine="426"/>
        <w:jc w:val="both"/>
      </w:pPr>
      <w:r w:rsidRPr="00071F76">
        <w:rPr>
          <w:rFonts w:ascii="Times New Roman" w:hAnsi="Times New Roman" w:cs="Times New Roman"/>
          <w:b/>
          <w:szCs w:val="24"/>
          <w:u w:val="single"/>
        </w:rPr>
        <w:t>Производственная зона</w:t>
      </w:r>
    </w:p>
    <w:p w:rsidR="003C0250" w:rsidRPr="00071F76" w:rsidRDefault="00A10713" w:rsidP="00575469">
      <w:pPr>
        <w:tabs>
          <w:tab w:val="left" w:pos="567"/>
        </w:tabs>
        <w:ind w:left="-284" w:firstLine="426"/>
        <w:jc w:val="both"/>
      </w:pPr>
      <w:r w:rsidRPr="00071F76">
        <w:rPr>
          <w:color w:val="000000"/>
        </w:rPr>
        <w:t>Зона включает:</w:t>
      </w:r>
    </w:p>
    <w:p w:rsidR="003C0250" w:rsidRPr="00071F76" w:rsidRDefault="00A10713" w:rsidP="00575469">
      <w:pPr>
        <w:tabs>
          <w:tab w:val="left" w:pos="567"/>
        </w:tabs>
        <w:ind w:left="-284" w:firstLine="426"/>
        <w:jc w:val="both"/>
      </w:pPr>
      <w:r w:rsidRPr="00071F76">
        <w:rPr>
          <w:color w:val="000000"/>
        </w:rPr>
        <w:t xml:space="preserve">–  коммунальные зоны - зоны размещения коммунальных и складских объектов, объектов жилищно-коммунального хозяйства, объектов транспорта, </w:t>
      </w:r>
      <w:r w:rsidRPr="00071F76">
        <w:t>объектов оптовой торговли;</w:t>
      </w:r>
      <w:r w:rsidRPr="00071F76">
        <w:rPr>
          <w:color w:val="000000"/>
        </w:rPr>
        <w:t xml:space="preserve"> </w:t>
      </w:r>
    </w:p>
    <w:p w:rsidR="003C0250" w:rsidRPr="00071F76" w:rsidRDefault="00A10713" w:rsidP="00575469">
      <w:pPr>
        <w:tabs>
          <w:tab w:val="left" w:pos="567"/>
        </w:tabs>
        <w:ind w:left="-284" w:firstLine="426"/>
        <w:jc w:val="both"/>
      </w:pPr>
      <w:r w:rsidRPr="00071F76">
        <w:rPr>
          <w:color w:val="000000"/>
        </w:rPr>
        <w:t>–  производственные зоны - зоны размещения производственных объектов с различными нормативами воздействия на окружающую среду.</w:t>
      </w:r>
    </w:p>
    <w:p w:rsidR="003C0250" w:rsidRPr="00071F76" w:rsidRDefault="00A10713" w:rsidP="00575469">
      <w:pPr>
        <w:tabs>
          <w:tab w:val="left" w:pos="567"/>
        </w:tabs>
        <w:ind w:left="-284" w:firstLine="426"/>
        <w:jc w:val="both"/>
      </w:pPr>
      <w:r w:rsidRPr="00071F76">
        <w:rPr>
          <w:color w:val="000000"/>
        </w:rPr>
        <w:t xml:space="preserve"> </w:t>
      </w:r>
      <w:r w:rsidRPr="00071F76">
        <w:t>Зоны производственного использования предназначены для размещения промышленных, коммунальных и складских объектов, объектов инженерной и транспортной инфраструктур, а также для установления санитарно-защитных зон таких объектов в соответствии с требованиями технических регламентов.</w:t>
      </w:r>
    </w:p>
    <w:p w:rsidR="003C0250" w:rsidRDefault="003C0250" w:rsidP="00575469">
      <w:pPr>
        <w:tabs>
          <w:tab w:val="left" w:pos="567"/>
        </w:tabs>
        <w:ind w:left="-284" w:firstLine="426"/>
        <w:jc w:val="both"/>
        <w:rPr>
          <w:color w:val="666699"/>
          <w:highlight w:val="yellow"/>
        </w:rPr>
      </w:pPr>
    </w:p>
    <w:p w:rsidR="003C0250" w:rsidRPr="00071F76" w:rsidRDefault="00A10713" w:rsidP="00575469">
      <w:pPr>
        <w:shd w:val="clear" w:color="auto" w:fill="FFFFFF"/>
        <w:tabs>
          <w:tab w:val="left" w:pos="567"/>
        </w:tabs>
        <w:ind w:left="-284" w:firstLine="426"/>
        <w:jc w:val="both"/>
      </w:pPr>
      <w:r w:rsidRPr="00071F76">
        <w:rPr>
          <w:b/>
          <w:u w:val="single"/>
        </w:rPr>
        <w:t>Зона транспортной инфраструктуры</w:t>
      </w:r>
    </w:p>
    <w:p w:rsidR="003C0250" w:rsidRPr="00071F76" w:rsidRDefault="00A10713" w:rsidP="00575469">
      <w:pPr>
        <w:shd w:val="clear" w:color="auto" w:fill="FFFFFF"/>
        <w:tabs>
          <w:tab w:val="left" w:pos="567"/>
        </w:tabs>
        <w:ind w:left="-284" w:firstLine="426"/>
        <w:jc w:val="both"/>
      </w:pPr>
      <w:r w:rsidRPr="00071F76">
        <w:rPr>
          <w:bCs/>
        </w:rPr>
        <w:t xml:space="preserve">Зона, предназначенная для размещения объектов транспортной инфраструктуры, </w:t>
      </w:r>
      <w:r w:rsidRPr="00071F76">
        <w:t xml:space="preserve">включает территории населенного пункта, предназначенные для размещения объектов автомобильного транспорта и установления санитарно-защитных зон и санитарных разрывов таких объектов, установления полос отвода автомобильных дорог, размещения объектов дорожного сервиса и дорожного хозяйства, магистральные трубопроводы. </w:t>
      </w:r>
    </w:p>
    <w:p w:rsidR="003C0250" w:rsidRDefault="003C0250" w:rsidP="00575469">
      <w:pPr>
        <w:shd w:val="clear" w:color="auto" w:fill="FFFFFF"/>
        <w:tabs>
          <w:tab w:val="left" w:pos="567"/>
        </w:tabs>
        <w:ind w:left="-284" w:firstLine="426"/>
        <w:jc w:val="both"/>
        <w:rPr>
          <w:highlight w:val="yellow"/>
        </w:rPr>
      </w:pPr>
    </w:p>
    <w:p w:rsidR="003C0250" w:rsidRPr="00071F76" w:rsidRDefault="00A10713" w:rsidP="00575469">
      <w:pPr>
        <w:shd w:val="clear" w:color="auto" w:fill="FFFFFF"/>
        <w:tabs>
          <w:tab w:val="left" w:pos="567"/>
        </w:tabs>
        <w:ind w:left="-284" w:firstLine="426"/>
        <w:jc w:val="both"/>
      </w:pPr>
      <w:r w:rsidRPr="00071F76">
        <w:rPr>
          <w:b/>
          <w:u w:val="single"/>
        </w:rPr>
        <w:t>Зона инженерной  инфраструктуры</w:t>
      </w:r>
    </w:p>
    <w:p w:rsidR="003C0250" w:rsidRPr="00071F76" w:rsidRDefault="00A10713" w:rsidP="00575469">
      <w:pPr>
        <w:pStyle w:val="ConsPlusNormal0"/>
        <w:tabs>
          <w:tab w:val="left" w:pos="567"/>
          <w:tab w:val="left" w:pos="709"/>
          <w:tab w:val="left" w:pos="1134"/>
        </w:tabs>
        <w:ind w:left="-284" w:firstLine="426"/>
        <w:jc w:val="both"/>
      </w:pPr>
      <w:r w:rsidRPr="00071F76">
        <w:rPr>
          <w:rFonts w:ascii="Times New Roman" w:hAnsi="Times New Roman" w:cs="Times New Roman"/>
          <w:bCs/>
          <w:szCs w:val="24"/>
        </w:rPr>
        <w:t>Зона инженерной инфраструктуры предназначена для размещения объектов инженерной инфраструктуры.</w:t>
      </w:r>
      <w:r w:rsidRPr="00071F76">
        <w:rPr>
          <w:rFonts w:ascii="Times New Roman" w:hAnsi="Times New Roman" w:cs="Times New Roman"/>
          <w:szCs w:val="24"/>
        </w:rPr>
        <w:t xml:space="preserve"> Включает участки, предназначенные для размещения сетей инженерно-технического обеспечения, трубопроводы, для размещения иных объектов инженерной инфраструктуры.</w:t>
      </w:r>
    </w:p>
    <w:p w:rsidR="003C0250" w:rsidRPr="00071F76" w:rsidRDefault="00A10713" w:rsidP="00575469">
      <w:pPr>
        <w:tabs>
          <w:tab w:val="left" w:pos="567"/>
        </w:tabs>
        <w:ind w:left="-284" w:firstLine="426"/>
        <w:jc w:val="both"/>
      </w:pPr>
      <w:r w:rsidRPr="00071F76">
        <w:t>Земельные участки в границах территорий общего пользования, занятые автомобильными дорогами, проездами и объектами инженерных сооружений могут включаться в зоны инженерной и транспортной инфраструктур без их приватизации.</w:t>
      </w:r>
    </w:p>
    <w:p w:rsidR="003C0250" w:rsidRDefault="003C0250" w:rsidP="00575469">
      <w:pPr>
        <w:tabs>
          <w:tab w:val="left" w:pos="567"/>
        </w:tabs>
        <w:ind w:left="-284" w:firstLine="426"/>
        <w:jc w:val="both"/>
        <w:rPr>
          <w:highlight w:val="yellow"/>
        </w:rPr>
      </w:pPr>
    </w:p>
    <w:p w:rsidR="003C0250" w:rsidRPr="00071F76" w:rsidRDefault="00A10713" w:rsidP="00575469">
      <w:pPr>
        <w:shd w:val="clear" w:color="auto" w:fill="FFFFFF"/>
        <w:tabs>
          <w:tab w:val="left" w:pos="567"/>
        </w:tabs>
        <w:ind w:left="-284" w:firstLine="426"/>
        <w:jc w:val="both"/>
      </w:pPr>
      <w:r w:rsidRPr="00071F76">
        <w:rPr>
          <w:b/>
          <w:u w:val="single"/>
        </w:rPr>
        <w:t>Зона рекреационного назначения</w:t>
      </w:r>
    </w:p>
    <w:p w:rsidR="003C0250" w:rsidRPr="00071F76" w:rsidRDefault="00A10713" w:rsidP="00575469">
      <w:pPr>
        <w:pStyle w:val="ConsPlusNormal0"/>
        <w:tabs>
          <w:tab w:val="left" w:pos="567"/>
          <w:tab w:val="left" w:pos="709"/>
          <w:tab w:val="left" w:pos="1134"/>
        </w:tabs>
        <w:ind w:left="-284" w:firstLine="426"/>
        <w:jc w:val="both"/>
      </w:pPr>
      <w:r w:rsidRPr="00071F76">
        <w:rPr>
          <w:rFonts w:ascii="Times New Roman" w:hAnsi="Times New Roman" w:cs="Times New Roman"/>
          <w:iCs/>
          <w:szCs w:val="24"/>
        </w:rPr>
        <w:t>Зона</w:t>
      </w:r>
      <w:r w:rsidRPr="00071F76">
        <w:rPr>
          <w:rFonts w:ascii="Times New Roman" w:hAnsi="Times New Roman" w:cs="Times New Roman"/>
          <w:bCs/>
          <w:szCs w:val="24"/>
        </w:rPr>
        <w:t xml:space="preserve"> рекреационного назначения</w:t>
      </w:r>
      <w:r w:rsidRPr="00071F76">
        <w:rPr>
          <w:rFonts w:ascii="Times New Roman" w:hAnsi="Times New Roman" w:cs="Times New Roman"/>
          <w:iCs/>
          <w:szCs w:val="24"/>
        </w:rPr>
        <w:t xml:space="preserve"> предназначена для обеспечения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w:t>
      </w:r>
    </w:p>
    <w:p w:rsidR="003C0250" w:rsidRPr="00071F76" w:rsidRDefault="00071F76" w:rsidP="00575469">
      <w:pPr>
        <w:tabs>
          <w:tab w:val="left" w:pos="567"/>
        </w:tabs>
        <w:ind w:left="-284" w:firstLine="426"/>
        <w:jc w:val="both"/>
      </w:pPr>
      <w:r w:rsidRPr="00071F76">
        <w:t xml:space="preserve">В </w:t>
      </w:r>
      <w:r w:rsidR="00A10713" w:rsidRPr="00071F76">
        <w:t>состав зон рекреационного назначения включаютс</w:t>
      </w:r>
      <w:r w:rsidRPr="00071F76">
        <w:t xml:space="preserve">я </w:t>
      </w:r>
      <w:r w:rsidR="00A10713" w:rsidRPr="00071F76">
        <w:t>территории, занятые скверами, парками, прудами, озерами, пляжами, а также территории, используемые и предназначенные для отдыха, туризма, занятий физической культурой и спортом.</w:t>
      </w:r>
    </w:p>
    <w:p w:rsidR="00071F76" w:rsidRPr="00071F76" w:rsidRDefault="00071F76" w:rsidP="00575469">
      <w:pPr>
        <w:pStyle w:val="afffa"/>
        <w:spacing w:after="0" w:line="240" w:lineRule="auto"/>
        <w:ind w:left="-284" w:firstLine="426"/>
      </w:pPr>
      <w:r w:rsidRPr="00071F76">
        <w:t>На</w:t>
      </w:r>
      <w:r w:rsidRPr="00071F76">
        <w:rPr>
          <w:spacing w:val="-5"/>
        </w:rPr>
        <w:t xml:space="preserve"> </w:t>
      </w:r>
      <w:r w:rsidRPr="00071F76">
        <w:t>территории</w:t>
      </w:r>
      <w:r w:rsidRPr="00071F76">
        <w:rPr>
          <w:spacing w:val="-2"/>
        </w:rPr>
        <w:t xml:space="preserve"> </w:t>
      </w:r>
      <w:r w:rsidRPr="00071F76">
        <w:t>муниципального образования Столбовский сельсовет в</w:t>
      </w:r>
      <w:r w:rsidRPr="00071F76">
        <w:rPr>
          <w:spacing w:val="-4"/>
        </w:rPr>
        <w:t xml:space="preserve"> </w:t>
      </w:r>
      <w:r w:rsidRPr="00071F76">
        <w:t>состав</w:t>
      </w:r>
      <w:r w:rsidRPr="00071F76">
        <w:rPr>
          <w:spacing w:val="-3"/>
        </w:rPr>
        <w:t xml:space="preserve"> </w:t>
      </w:r>
      <w:r w:rsidRPr="00071F76">
        <w:t>рекреационных</w:t>
      </w:r>
      <w:r w:rsidRPr="00071F76">
        <w:rPr>
          <w:spacing w:val="-2"/>
        </w:rPr>
        <w:t xml:space="preserve"> </w:t>
      </w:r>
      <w:r w:rsidRPr="00071F76">
        <w:t>зон</w:t>
      </w:r>
      <w:r w:rsidRPr="00071F76">
        <w:rPr>
          <w:spacing w:val="-2"/>
        </w:rPr>
        <w:t xml:space="preserve"> </w:t>
      </w:r>
      <w:r w:rsidRPr="00071F76">
        <w:t>включаются:</w:t>
      </w:r>
    </w:p>
    <w:p w:rsidR="00071F76" w:rsidRPr="00071F76" w:rsidRDefault="00071F76" w:rsidP="00575469">
      <w:pPr>
        <w:tabs>
          <w:tab w:val="left" w:pos="567"/>
        </w:tabs>
        <w:ind w:left="-284" w:firstLine="426"/>
        <w:jc w:val="both"/>
      </w:pPr>
      <w:r w:rsidRPr="00071F76">
        <w:t>- зона озелененных территорий общего пользования (лесопарки, парки, сады, скверы, бульвары, городские леса);</w:t>
      </w:r>
    </w:p>
    <w:p w:rsidR="00071F76" w:rsidRDefault="00071F76" w:rsidP="00575469">
      <w:pPr>
        <w:tabs>
          <w:tab w:val="left" w:pos="567"/>
        </w:tabs>
        <w:ind w:left="-284" w:firstLine="426"/>
        <w:jc w:val="both"/>
      </w:pPr>
      <w:r w:rsidRPr="00071F76">
        <w:t>- зона отдыха.</w:t>
      </w:r>
    </w:p>
    <w:p w:rsidR="00071F76" w:rsidRDefault="00071F76" w:rsidP="00575469">
      <w:pPr>
        <w:tabs>
          <w:tab w:val="left" w:pos="567"/>
        </w:tabs>
        <w:ind w:left="-284" w:firstLine="426"/>
        <w:jc w:val="both"/>
        <w:rPr>
          <w:highlight w:val="yellow"/>
        </w:rPr>
      </w:pPr>
    </w:p>
    <w:p w:rsidR="003C0250" w:rsidRPr="00600AC9" w:rsidRDefault="00A10713" w:rsidP="00575469">
      <w:pPr>
        <w:shd w:val="clear" w:color="auto" w:fill="FFFFFF"/>
        <w:tabs>
          <w:tab w:val="left" w:pos="567"/>
        </w:tabs>
        <w:ind w:left="-284" w:firstLine="426"/>
        <w:jc w:val="both"/>
      </w:pPr>
      <w:r w:rsidRPr="00600AC9">
        <w:rPr>
          <w:b/>
          <w:u w:val="single"/>
        </w:rPr>
        <w:t>Зона сельскохозяйственного использования</w:t>
      </w:r>
    </w:p>
    <w:p w:rsidR="003C0250" w:rsidRPr="00600AC9" w:rsidRDefault="00A10713" w:rsidP="00575469">
      <w:pPr>
        <w:pStyle w:val="afffa"/>
        <w:spacing w:after="0" w:line="240" w:lineRule="auto"/>
        <w:ind w:left="-284" w:firstLine="426"/>
      </w:pPr>
      <w:r w:rsidRPr="00600AC9">
        <w:t>Зона, занятая объектами сельскохозяйственного назначения, в том числе предназначенная</w:t>
      </w:r>
      <w:r w:rsidRPr="00600AC9">
        <w:rPr>
          <w:spacing w:val="1"/>
        </w:rPr>
        <w:t xml:space="preserve"> </w:t>
      </w:r>
      <w:r w:rsidRPr="00600AC9">
        <w:t>для ведения сельского хозяйства, дачного хозяйства, садоводства, личного подсобного хозяйства и</w:t>
      </w:r>
      <w:r w:rsidRPr="00600AC9">
        <w:rPr>
          <w:spacing w:val="-57"/>
        </w:rPr>
        <w:t xml:space="preserve"> </w:t>
      </w:r>
      <w:r w:rsidRPr="00600AC9">
        <w:t>развития</w:t>
      </w:r>
      <w:r w:rsidRPr="00600AC9">
        <w:rPr>
          <w:spacing w:val="-1"/>
        </w:rPr>
        <w:t xml:space="preserve"> </w:t>
      </w:r>
      <w:r w:rsidRPr="00600AC9">
        <w:t>объектов сельскохозяйственного</w:t>
      </w:r>
      <w:r w:rsidRPr="00600AC9">
        <w:rPr>
          <w:spacing w:val="-3"/>
        </w:rPr>
        <w:t xml:space="preserve"> </w:t>
      </w:r>
      <w:r w:rsidRPr="00600AC9">
        <w:t>назначения.</w:t>
      </w:r>
    </w:p>
    <w:p w:rsidR="003C0250" w:rsidRPr="00600AC9" w:rsidRDefault="00A10713" w:rsidP="00575469">
      <w:pPr>
        <w:pStyle w:val="afffa"/>
        <w:spacing w:after="0" w:line="240" w:lineRule="auto"/>
        <w:ind w:left="-284" w:firstLine="426"/>
      </w:pPr>
      <w:r w:rsidRPr="00600AC9">
        <w:lastRenderedPageBreak/>
        <w:t>На</w:t>
      </w:r>
      <w:r w:rsidRPr="00600AC9">
        <w:rPr>
          <w:spacing w:val="1"/>
        </w:rPr>
        <w:t xml:space="preserve"> </w:t>
      </w:r>
      <w:r w:rsidRPr="00600AC9">
        <w:t>территории</w:t>
      </w:r>
      <w:r w:rsidRPr="00600AC9">
        <w:rPr>
          <w:spacing w:val="1"/>
        </w:rPr>
        <w:t xml:space="preserve"> </w:t>
      </w:r>
      <w:r w:rsidRPr="00600AC9">
        <w:t xml:space="preserve">муниципального </w:t>
      </w:r>
      <w:r w:rsidR="00600AC9" w:rsidRPr="00600AC9">
        <w:t xml:space="preserve">образования Столбовский сельсовет </w:t>
      </w:r>
      <w:r w:rsidRPr="00600AC9">
        <w:t>в</w:t>
      </w:r>
      <w:r w:rsidRPr="00600AC9">
        <w:rPr>
          <w:spacing w:val="1"/>
        </w:rPr>
        <w:t xml:space="preserve"> </w:t>
      </w:r>
      <w:r w:rsidRPr="00600AC9">
        <w:t>состав</w:t>
      </w:r>
      <w:r w:rsidRPr="00600AC9">
        <w:rPr>
          <w:spacing w:val="1"/>
        </w:rPr>
        <w:t xml:space="preserve"> </w:t>
      </w:r>
      <w:r w:rsidRPr="00600AC9">
        <w:t>зон</w:t>
      </w:r>
      <w:r w:rsidRPr="00600AC9">
        <w:rPr>
          <w:spacing w:val="1"/>
        </w:rPr>
        <w:t xml:space="preserve"> </w:t>
      </w:r>
      <w:r w:rsidRPr="00600AC9">
        <w:t>сельскохозяйственного</w:t>
      </w:r>
      <w:r w:rsidR="00600AC9" w:rsidRPr="00600AC9">
        <w:t xml:space="preserve"> </w:t>
      </w:r>
      <w:r w:rsidRPr="00600AC9">
        <w:rPr>
          <w:spacing w:val="-57"/>
        </w:rPr>
        <w:t xml:space="preserve"> </w:t>
      </w:r>
      <w:r w:rsidR="00600AC9" w:rsidRPr="00600AC9">
        <w:rPr>
          <w:spacing w:val="-57"/>
        </w:rPr>
        <w:t xml:space="preserve">  </w:t>
      </w:r>
      <w:r w:rsidRPr="00600AC9">
        <w:t>использования</w:t>
      </w:r>
      <w:r w:rsidRPr="00600AC9">
        <w:rPr>
          <w:spacing w:val="-1"/>
        </w:rPr>
        <w:t xml:space="preserve"> </w:t>
      </w:r>
      <w:r w:rsidRPr="00600AC9">
        <w:t>включаются:</w:t>
      </w:r>
    </w:p>
    <w:p w:rsidR="003C0250" w:rsidRPr="00600AC9" w:rsidRDefault="00A10713" w:rsidP="00575469">
      <w:pPr>
        <w:pStyle w:val="ConsPlusNormal0"/>
        <w:tabs>
          <w:tab w:val="left" w:pos="709"/>
          <w:tab w:val="left" w:pos="1134"/>
        </w:tabs>
        <w:ind w:left="-284" w:firstLine="426"/>
        <w:jc w:val="both"/>
      </w:pPr>
      <w:r w:rsidRPr="00600AC9">
        <w:rPr>
          <w:rFonts w:ascii="Times New Roman" w:hAnsi="Times New Roman" w:cs="Times New Roman"/>
          <w:bCs/>
          <w:color w:val="000000"/>
          <w:szCs w:val="24"/>
        </w:rPr>
        <w:t>– зона сельскохозяйственных угодий,</w:t>
      </w:r>
    </w:p>
    <w:p w:rsidR="003C0250" w:rsidRPr="00600AC9" w:rsidRDefault="00A10713" w:rsidP="00575469">
      <w:pPr>
        <w:pStyle w:val="ConsPlusNormal0"/>
        <w:tabs>
          <w:tab w:val="left" w:pos="709"/>
          <w:tab w:val="left" w:pos="1134"/>
        </w:tabs>
        <w:ind w:left="-284" w:firstLine="426"/>
        <w:jc w:val="both"/>
      </w:pPr>
      <w:r w:rsidRPr="00600AC9">
        <w:rPr>
          <w:rFonts w:ascii="Times New Roman" w:hAnsi="Times New Roman" w:cs="Times New Roman"/>
          <w:bCs/>
          <w:color w:val="000000"/>
          <w:szCs w:val="24"/>
        </w:rPr>
        <w:t>– зона садоводческих или огороднических некоммерческих товариществ,</w:t>
      </w:r>
    </w:p>
    <w:p w:rsidR="003C0250" w:rsidRPr="00600AC9" w:rsidRDefault="00A10713" w:rsidP="00575469">
      <w:pPr>
        <w:pStyle w:val="ConsPlusNormal0"/>
        <w:tabs>
          <w:tab w:val="left" w:pos="709"/>
          <w:tab w:val="left" w:pos="1134"/>
        </w:tabs>
        <w:ind w:left="-284" w:firstLine="426"/>
        <w:jc w:val="both"/>
      </w:pPr>
      <w:r w:rsidRPr="00600AC9">
        <w:rPr>
          <w:rFonts w:ascii="Times New Roman" w:hAnsi="Times New Roman" w:cs="Times New Roman"/>
          <w:bCs/>
          <w:color w:val="000000"/>
          <w:szCs w:val="24"/>
        </w:rPr>
        <w:t>– производственная зона сельскохозяйственных предприятий.</w:t>
      </w:r>
    </w:p>
    <w:p w:rsidR="003C0250" w:rsidRDefault="003C0250" w:rsidP="00575469">
      <w:pPr>
        <w:pStyle w:val="ConsPlusNormal0"/>
        <w:tabs>
          <w:tab w:val="left" w:pos="709"/>
          <w:tab w:val="left" w:pos="1134"/>
        </w:tabs>
        <w:ind w:left="-284" w:firstLine="426"/>
        <w:jc w:val="both"/>
        <w:rPr>
          <w:rFonts w:ascii="Times New Roman" w:hAnsi="Times New Roman" w:cs="Times New Roman"/>
          <w:bCs/>
          <w:color w:val="000000"/>
          <w:szCs w:val="24"/>
          <w:highlight w:val="yellow"/>
        </w:rPr>
      </w:pPr>
    </w:p>
    <w:p w:rsidR="003C0250" w:rsidRPr="003119FE" w:rsidRDefault="00A10713" w:rsidP="00575469">
      <w:pPr>
        <w:shd w:val="clear" w:color="auto" w:fill="FFFFFF"/>
        <w:tabs>
          <w:tab w:val="left" w:pos="567"/>
          <w:tab w:val="left" w:pos="709"/>
          <w:tab w:val="left" w:pos="1080"/>
          <w:tab w:val="left" w:pos="1134"/>
        </w:tabs>
        <w:ind w:left="-284" w:firstLine="426"/>
        <w:jc w:val="both"/>
        <w:rPr>
          <w:color w:val="000000" w:themeColor="text1"/>
        </w:rPr>
      </w:pPr>
      <w:r w:rsidRPr="003119FE">
        <w:rPr>
          <w:b/>
          <w:color w:val="000000" w:themeColor="text1"/>
          <w:u w:val="single"/>
        </w:rPr>
        <w:t>Зона специального назначения</w:t>
      </w:r>
    </w:p>
    <w:p w:rsidR="003C0250" w:rsidRPr="003119FE" w:rsidRDefault="00A10713" w:rsidP="00575469">
      <w:pPr>
        <w:pStyle w:val="afffa"/>
        <w:spacing w:after="0" w:line="240" w:lineRule="auto"/>
        <w:ind w:left="-284" w:firstLine="426"/>
        <w:rPr>
          <w:color w:val="000000" w:themeColor="text1"/>
        </w:rPr>
      </w:pPr>
      <w:r w:rsidRPr="003119FE">
        <w:rPr>
          <w:color w:val="000000" w:themeColor="text1"/>
        </w:rPr>
        <w:t>В состав зон специального назначения могут включаться зоны, занятые</w:t>
      </w:r>
      <w:r w:rsidRPr="003119FE">
        <w:rPr>
          <w:color w:val="000000" w:themeColor="text1"/>
          <w:spacing w:val="1"/>
        </w:rPr>
        <w:t xml:space="preserve"> </w:t>
      </w:r>
      <w:r w:rsidRPr="003119FE">
        <w:rPr>
          <w:color w:val="000000" w:themeColor="text1"/>
        </w:rPr>
        <w:t>кладбищами, крематориями, скотомогильниками, объектами размещения отходов производства и</w:t>
      </w:r>
      <w:r w:rsidRPr="003119FE">
        <w:rPr>
          <w:color w:val="000000" w:themeColor="text1"/>
          <w:spacing w:val="1"/>
        </w:rPr>
        <w:t xml:space="preserve"> </w:t>
      </w:r>
      <w:r w:rsidRPr="003119FE">
        <w:rPr>
          <w:color w:val="000000" w:themeColor="text1"/>
        </w:rPr>
        <w:t>потребления</w:t>
      </w:r>
      <w:r w:rsidRPr="003119FE">
        <w:rPr>
          <w:color w:val="000000" w:themeColor="text1"/>
          <w:spacing w:val="1"/>
        </w:rPr>
        <w:t xml:space="preserve"> </w:t>
      </w:r>
      <w:r w:rsidRPr="003119FE">
        <w:rPr>
          <w:color w:val="000000" w:themeColor="text1"/>
        </w:rPr>
        <w:t>и</w:t>
      </w:r>
      <w:r w:rsidRPr="003119FE">
        <w:rPr>
          <w:color w:val="000000" w:themeColor="text1"/>
          <w:spacing w:val="1"/>
        </w:rPr>
        <w:t xml:space="preserve"> </w:t>
      </w:r>
      <w:r w:rsidRPr="003119FE">
        <w:rPr>
          <w:color w:val="000000" w:themeColor="text1"/>
        </w:rPr>
        <w:t>иными</w:t>
      </w:r>
      <w:r w:rsidRPr="003119FE">
        <w:rPr>
          <w:color w:val="000000" w:themeColor="text1"/>
          <w:spacing w:val="1"/>
        </w:rPr>
        <w:t xml:space="preserve"> </w:t>
      </w:r>
      <w:r w:rsidRPr="003119FE">
        <w:rPr>
          <w:color w:val="000000" w:themeColor="text1"/>
        </w:rPr>
        <w:t>объектами,</w:t>
      </w:r>
      <w:r w:rsidRPr="003119FE">
        <w:rPr>
          <w:color w:val="000000" w:themeColor="text1"/>
          <w:spacing w:val="1"/>
        </w:rPr>
        <w:t xml:space="preserve"> </w:t>
      </w:r>
      <w:r w:rsidRPr="003119FE">
        <w:rPr>
          <w:color w:val="000000" w:themeColor="text1"/>
        </w:rPr>
        <w:t>размещение</w:t>
      </w:r>
      <w:r w:rsidRPr="003119FE">
        <w:rPr>
          <w:color w:val="000000" w:themeColor="text1"/>
          <w:spacing w:val="1"/>
        </w:rPr>
        <w:t xml:space="preserve"> </w:t>
      </w:r>
      <w:r w:rsidRPr="003119FE">
        <w:rPr>
          <w:color w:val="000000" w:themeColor="text1"/>
        </w:rPr>
        <w:t>которых</w:t>
      </w:r>
      <w:r w:rsidRPr="003119FE">
        <w:rPr>
          <w:color w:val="000000" w:themeColor="text1"/>
          <w:spacing w:val="1"/>
        </w:rPr>
        <w:t xml:space="preserve"> </w:t>
      </w:r>
      <w:r w:rsidRPr="003119FE">
        <w:rPr>
          <w:color w:val="000000" w:themeColor="text1"/>
        </w:rPr>
        <w:t>может</w:t>
      </w:r>
      <w:r w:rsidRPr="003119FE">
        <w:rPr>
          <w:color w:val="000000" w:themeColor="text1"/>
          <w:spacing w:val="1"/>
        </w:rPr>
        <w:t xml:space="preserve"> </w:t>
      </w:r>
      <w:r w:rsidRPr="003119FE">
        <w:rPr>
          <w:color w:val="000000" w:themeColor="text1"/>
        </w:rPr>
        <w:t>быть</w:t>
      </w:r>
      <w:r w:rsidRPr="003119FE">
        <w:rPr>
          <w:color w:val="000000" w:themeColor="text1"/>
          <w:spacing w:val="1"/>
        </w:rPr>
        <w:t xml:space="preserve"> </w:t>
      </w:r>
      <w:r w:rsidRPr="003119FE">
        <w:rPr>
          <w:color w:val="000000" w:themeColor="text1"/>
        </w:rPr>
        <w:t>обеспечено</w:t>
      </w:r>
      <w:r w:rsidRPr="003119FE">
        <w:rPr>
          <w:color w:val="000000" w:themeColor="text1"/>
          <w:spacing w:val="1"/>
        </w:rPr>
        <w:t xml:space="preserve"> </w:t>
      </w:r>
      <w:r w:rsidRPr="003119FE">
        <w:rPr>
          <w:color w:val="000000" w:themeColor="text1"/>
        </w:rPr>
        <w:t>только</w:t>
      </w:r>
      <w:r w:rsidRPr="003119FE">
        <w:rPr>
          <w:color w:val="000000" w:themeColor="text1"/>
          <w:spacing w:val="1"/>
        </w:rPr>
        <w:t xml:space="preserve"> </w:t>
      </w:r>
      <w:r w:rsidRPr="003119FE">
        <w:rPr>
          <w:color w:val="000000" w:themeColor="text1"/>
        </w:rPr>
        <w:t>путем</w:t>
      </w:r>
      <w:r w:rsidRPr="003119FE">
        <w:rPr>
          <w:color w:val="000000" w:themeColor="text1"/>
          <w:spacing w:val="-57"/>
        </w:rPr>
        <w:t xml:space="preserve"> </w:t>
      </w:r>
      <w:r w:rsidRPr="003119FE">
        <w:rPr>
          <w:color w:val="000000" w:themeColor="text1"/>
        </w:rPr>
        <w:t>выделения</w:t>
      </w:r>
      <w:r w:rsidRPr="003119FE">
        <w:rPr>
          <w:color w:val="000000" w:themeColor="text1"/>
          <w:spacing w:val="1"/>
        </w:rPr>
        <w:t xml:space="preserve"> </w:t>
      </w:r>
      <w:r w:rsidRPr="003119FE">
        <w:rPr>
          <w:color w:val="000000" w:themeColor="text1"/>
        </w:rPr>
        <w:t>указанных зон и</w:t>
      </w:r>
      <w:r w:rsidRPr="003119FE">
        <w:rPr>
          <w:color w:val="000000" w:themeColor="text1"/>
          <w:spacing w:val="2"/>
        </w:rPr>
        <w:t xml:space="preserve"> </w:t>
      </w:r>
      <w:r w:rsidRPr="003119FE">
        <w:rPr>
          <w:color w:val="000000" w:themeColor="text1"/>
        </w:rPr>
        <w:t>недопустимо</w:t>
      </w:r>
      <w:r w:rsidRPr="003119FE">
        <w:rPr>
          <w:color w:val="000000" w:themeColor="text1"/>
          <w:spacing w:val="-1"/>
        </w:rPr>
        <w:t xml:space="preserve"> </w:t>
      </w:r>
      <w:r w:rsidRPr="003119FE">
        <w:rPr>
          <w:color w:val="000000" w:themeColor="text1"/>
        </w:rPr>
        <w:t>в</w:t>
      </w:r>
      <w:r w:rsidRPr="003119FE">
        <w:rPr>
          <w:color w:val="000000" w:themeColor="text1"/>
          <w:spacing w:val="-1"/>
        </w:rPr>
        <w:t xml:space="preserve"> </w:t>
      </w:r>
      <w:r w:rsidRPr="003119FE">
        <w:rPr>
          <w:color w:val="000000" w:themeColor="text1"/>
        </w:rPr>
        <w:t>других</w:t>
      </w:r>
      <w:r w:rsidRPr="003119FE">
        <w:rPr>
          <w:color w:val="000000" w:themeColor="text1"/>
          <w:spacing w:val="-2"/>
        </w:rPr>
        <w:t xml:space="preserve"> </w:t>
      </w:r>
      <w:r w:rsidRPr="003119FE">
        <w:rPr>
          <w:color w:val="000000" w:themeColor="text1"/>
        </w:rPr>
        <w:t>функциональных</w:t>
      </w:r>
      <w:r w:rsidRPr="003119FE">
        <w:rPr>
          <w:color w:val="000000" w:themeColor="text1"/>
          <w:spacing w:val="2"/>
        </w:rPr>
        <w:t xml:space="preserve"> </w:t>
      </w:r>
      <w:r w:rsidRPr="003119FE">
        <w:rPr>
          <w:color w:val="000000" w:themeColor="text1"/>
        </w:rPr>
        <w:t>зонах.</w:t>
      </w:r>
    </w:p>
    <w:p w:rsidR="003C0250" w:rsidRPr="003119FE" w:rsidRDefault="00A10713" w:rsidP="00575469">
      <w:pPr>
        <w:pStyle w:val="afffa"/>
        <w:spacing w:after="0" w:line="240" w:lineRule="auto"/>
        <w:ind w:left="-284" w:firstLine="426"/>
        <w:rPr>
          <w:color w:val="000000" w:themeColor="text1"/>
        </w:rPr>
      </w:pPr>
      <w:r w:rsidRPr="003119FE">
        <w:rPr>
          <w:color w:val="000000" w:themeColor="text1"/>
        </w:rPr>
        <w:t>На территории муниципального о</w:t>
      </w:r>
      <w:r w:rsidR="003119FE">
        <w:rPr>
          <w:color w:val="000000" w:themeColor="text1"/>
        </w:rPr>
        <w:t xml:space="preserve">бразования </w:t>
      </w:r>
      <w:r w:rsidR="004065D9">
        <w:rPr>
          <w:color w:val="000000" w:themeColor="text1"/>
        </w:rPr>
        <w:t>Столбовский</w:t>
      </w:r>
      <w:r w:rsidR="003119FE">
        <w:rPr>
          <w:color w:val="000000" w:themeColor="text1"/>
        </w:rPr>
        <w:t xml:space="preserve"> сельсовет </w:t>
      </w:r>
      <w:r w:rsidRPr="003119FE">
        <w:rPr>
          <w:color w:val="000000" w:themeColor="text1"/>
        </w:rPr>
        <w:t>в состав зон специального назначения</w:t>
      </w:r>
      <w:r w:rsidRPr="003119FE">
        <w:rPr>
          <w:color w:val="000000" w:themeColor="text1"/>
          <w:spacing w:val="1"/>
        </w:rPr>
        <w:t xml:space="preserve"> </w:t>
      </w:r>
      <w:r w:rsidRPr="003119FE">
        <w:rPr>
          <w:color w:val="000000" w:themeColor="text1"/>
        </w:rPr>
        <w:t>включа</w:t>
      </w:r>
      <w:r w:rsidR="003119FE" w:rsidRPr="003119FE">
        <w:rPr>
          <w:color w:val="000000" w:themeColor="text1"/>
        </w:rPr>
        <w:t xml:space="preserve">ется </w:t>
      </w:r>
      <w:r w:rsidR="003119FE" w:rsidRPr="003119FE">
        <w:rPr>
          <w:bCs/>
          <w:color w:val="000000" w:themeColor="text1"/>
        </w:rPr>
        <w:t>зона кладбищ.</w:t>
      </w:r>
    </w:p>
    <w:p w:rsidR="003C0250" w:rsidRDefault="003C0250" w:rsidP="00575469">
      <w:pPr>
        <w:shd w:val="clear" w:color="auto" w:fill="FFFFFF"/>
        <w:tabs>
          <w:tab w:val="left" w:pos="567"/>
          <w:tab w:val="left" w:pos="709"/>
          <w:tab w:val="left" w:pos="1080"/>
          <w:tab w:val="left" w:pos="1134"/>
        </w:tabs>
        <w:ind w:left="-284" w:firstLine="426"/>
        <w:jc w:val="both"/>
        <w:rPr>
          <w:bCs/>
          <w:color w:val="000000"/>
          <w:highlight w:val="yellow"/>
        </w:rPr>
      </w:pPr>
    </w:p>
    <w:p w:rsidR="003C0250" w:rsidRPr="00600AC9" w:rsidRDefault="00A10713" w:rsidP="00575469">
      <w:pPr>
        <w:shd w:val="clear" w:color="auto" w:fill="FFFFFF"/>
        <w:tabs>
          <w:tab w:val="left" w:pos="567"/>
          <w:tab w:val="left" w:pos="709"/>
          <w:tab w:val="left" w:pos="1134"/>
        </w:tabs>
        <w:snapToGrid w:val="0"/>
        <w:ind w:left="-284" w:firstLine="426"/>
        <w:jc w:val="both"/>
      </w:pPr>
      <w:r w:rsidRPr="00600AC9">
        <w:rPr>
          <w:b/>
          <w:u w:val="single"/>
        </w:rPr>
        <w:t xml:space="preserve">Зона акваторий </w:t>
      </w:r>
      <w:r w:rsidRPr="00600AC9">
        <w:t>вк</w:t>
      </w:r>
      <w:r w:rsidRPr="00600AC9">
        <w:rPr>
          <w:bCs/>
        </w:rPr>
        <w:t>лючает территории занятые водными объектами.</w:t>
      </w:r>
    </w:p>
    <w:p w:rsidR="003C0250" w:rsidRDefault="003C0250" w:rsidP="00575469">
      <w:pPr>
        <w:shd w:val="clear" w:color="auto" w:fill="FFFFFF"/>
        <w:tabs>
          <w:tab w:val="left" w:pos="567"/>
          <w:tab w:val="left" w:pos="709"/>
          <w:tab w:val="left" w:pos="1080"/>
          <w:tab w:val="left" w:pos="1134"/>
        </w:tabs>
        <w:ind w:left="-284" w:firstLine="426"/>
        <w:jc w:val="both"/>
        <w:rPr>
          <w:bCs/>
          <w:highlight w:val="yellow"/>
        </w:rPr>
      </w:pPr>
    </w:p>
    <w:p w:rsidR="003C0250" w:rsidRPr="00600AC9" w:rsidRDefault="00A10713" w:rsidP="00575469">
      <w:pPr>
        <w:shd w:val="clear" w:color="auto" w:fill="FFFFFF"/>
        <w:tabs>
          <w:tab w:val="left" w:pos="567"/>
          <w:tab w:val="left" w:pos="709"/>
          <w:tab w:val="left" w:pos="1080"/>
          <w:tab w:val="left" w:pos="1134"/>
        </w:tabs>
        <w:ind w:left="-284" w:firstLine="426"/>
        <w:jc w:val="both"/>
      </w:pPr>
      <w:r w:rsidRPr="00600AC9">
        <w:rPr>
          <w:b/>
          <w:bCs/>
          <w:u w:val="single"/>
        </w:rPr>
        <w:t>Зона лесов включает</w:t>
      </w:r>
      <w:r w:rsidRPr="00600AC9">
        <w:rPr>
          <w:bCs/>
        </w:rPr>
        <w:t xml:space="preserve"> территории категории земель лесного фонда.</w:t>
      </w:r>
    </w:p>
    <w:p w:rsidR="003C0250" w:rsidRDefault="003C0250" w:rsidP="00575469">
      <w:pPr>
        <w:shd w:val="clear" w:color="auto" w:fill="FFFFFF"/>
        <w:tabs>
          <w:tab w:val="left" w:pos="567"/>
          <w:tab w:val="left" w:pos="709"/>
          <w:tab w:val="left" w:pos="1080"/>
          <w:tab w:val="left" w:pos="1134"/>
        </w:tabs>
        <w:ind w:left="-284" w:firstLine="426"/>
        <w:jc w:val="both"/>
        <w:rPr>
          <w:bCs/>
          <w:highlight w:val="yellow"/>
        </w:rPr>
      </w:pPr>
    </w:p>
    <w:p w:rsidR="003C0250" w:rsidRPr="00600AC9" w:rsidRDefault="00A10713" w:rsidP="00575469">
      <w:pPr>
        <w:shd w:val="clear" w:color="auto" w:fill="FFFFFF"/>
        <w:tabs>
          <w:tab w:val="left" w:pos="567"/>
          <w:tab w:val="left" w:pos="709"/>
          <w:tab w:val="left" w:pos="1134"/>
        </w:tabs>
        <w:snapToGrid w:val="0"/>
        <w:ind w:left="-284" w:firstLine="426"/>
        <w:jc w:val="both"/>
      </w:pPr>
      <w:r w:rsidRPr="00600AC9">
        <w:rPr>
          <w:b/>
          <w:u w:val="single"/>
        </w:rPr>
        <w:t>Иные зоны</w:t>
      </w:r>
      <w:r w:rsidRPr="00600AC9">
        <w:rPr>
          <w:bCs/>
        </w:rPr>
        <w:t xml:space="preserve"> включают территории естественного ландшафта.</w:t>
      </w:r>
    </w:p>
    <w:p w:rsidR="003C0250" w:rsidRPr="00600AC9" w:rsidRDefault="00A10713" w:rsidP="00575469">
      <w:pPr>
        <w:tabs>
          <w:tab w:val="left" w:pos="567"/>
        </w:tabs>
        <w:ind w:left="-284" w:firstLine="426"/>
        <w:jc w:val="both"/>
      </w:pPr>
      <w:r w:rsidRPr="00600AC9">
        <w:rPr>
          <w:color w:val="000000"/>
        </w:rPr>
        <w:t xml:space="preserve">Баланс функциональных зон на  расчетный срок приведен в </w:t>
      </w:r>
      <w:r w:rsidRPr="00600AC9">
        <w:t xml:space="preserve">таблице </w:t>
      </w:r>
      <w:r w:rsidR="00F9762F">
        <w:t>1</w:t>
      </w:r>
      <w:r w:rsidR="00370316">
        <w:t>2</w:t>
      </w:r>
      <w:r w:rsidRPr="00600AC9">
        <w:t>.</w:t>
      </w:r>
    </w:p>
    <w:p w:rsidR="003C0250" w:rsidRPr="00F9762F" w:rsidRDefault="003C0250" w:rsidP="00F9762F">
      <w:pPr>
        <w:tabs>
          <w:tab w:val="left" w:pos="567"/>
        </w:tabs>
        <w:ind w:firstLine="710"/>
        <w:jc w:val="both"/>
      </w:pPr>
    </w:p>
    <w:p w:rsidR="003C0250" w:rsidRPr="00F9762F" w:rsidRDefault="00A10713" w:rsidP="00F9762F">
      <w:pPr>
        <w:pStyle w:val="affff1"/>
        <w:spacing w:before="0" w:after="0"/>
      </w:pPr>
      <w:r w:rsidRPr="00F9762F">
        <w:rPr>
          <w:color w:val="000000"/>
          <w:sz w:val="20"/>
        </w:rPr>
        <w:t xml:space="preserve">Таблица </w:t>
      </w:r>
      <w:r w:rsidR="00F9762F" w:rsidRPr="00F9762F">
        <w:rPr>
          <w:color w:val="000000"/>
          <w:sz w:val="20"/>
        </w:rPr>
        <w:t>1</w:t>
      </w:r>
      <w:r w:rsidR="00370316">
        <w:rPr>
          <w:color w:val="000000"/>
          <w:sz w:val="20"/>
        </w:rPr>
        <w:t>2</w:t>
      </w:r>
      <w:r w:rsidRPr="00F9762F">
        <w:rPr>
          <w:color w:val="000000"/>
          <w:sz w:val="20"/>
        </w:rPr>
        <w:t xml:space="preserve"> </w:t>
      </w:r>
      <w:r w:rsidRPr="00F9762F">
        <w:rPr>
          <w:bCs w:val="0"/>
          <w:color w:val="000000"/>
          <w:sz w:val="20"/>
        </w:rPr>
        <w:t>Баланс функциональных зон в границах муниципального о</w:t>
      </w:r>
      <w:r w:rsidR="00F9762F" w:rsidRPr="00F9762F">
        <w:rPr>
          <w:bCs w:val="0"/>
          <w:color w:val="000000"/>
          <w:sz w:val="20"/>
        </w:rPr>
        <w:t xml:space="preserve">бразования Столбовский сельсовет </w:t>
      </w:r>
      <w:r w:rsidRPr="00F9762F">
        <w:rPr>
          <w:bCs w:val="0"/>
          <w:color w:val="000000"/>
          <w:sz w:val="20"/>
        </w:rPr>
        <w:t>на расчетный срок</w:t>
      </w:r>
    </w:p>
    <w:tbl>
      <w:tblPr>
        <w:tblW w:w="9316" w:type="dxa"/>
        <w:jc w:val="center"/>
        <w:tblLook w:val="01E0"/>
      </w:tblPr>
      <w:tblGrid>
        <w:gridCol w:w="919"/>
        <w:gridCol w:w="2609"/>
        <w:gridCol w:w="3119"/>
        <w:gridCol w:w="2669"/>
      </w:tblGrid>
      <w:tr w:rsidR="003C0250" w:rsidRPr="007262FB" w:rsidTr="005B0A0D">
        <w:trPr>
          <w:jc w:val="center"/>
        </w:trPr>
        <w:tc>
          <w:tcPr>
            <w:tcW w:w="9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250" w:rsidRPr="00312AD2" w:rsidRDefault="00A10713">
            <w:pPr>
              <w:ind w:left="-40"/>
              <w:jc w:val="center"/>
              <w:rPr>
                <w:sz w:val="20"/>
                <w:szCs w:val="20"/>
              </w:rPr>
            </w:pPr>
            <w:r w:rsidRPr="00312AD2">
              <w:rPr>
                <w:bCs/>
                <w:sz w:val="20"/>
                <w:szCs w:val="20"/>
              </w:rPr>
              <w:t>№ п/п</w:t>
            </w:r>
          </w:p>
        </w:tc>
        <w:tc>
          <w:tcPr>
            <w:tcW w:w="26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250" w:rsidRPr="00312AD2" w:rsidRDefault="00A10713">
            <w:pPr>
              <w:ind w:left="-43"/>
              <w:rPr>
                <w:sz w:val="20"/>
                <w:szCs w:val="20"/>
              </w:rPr>
            </w:pPr>
            <w:r w:rsidRPr="00312AD2">
              <w:rPr>
                <w:bCs/>
                <w:sz w:val="20"/>
                <w:szCs w:val="20"/>
              </w:rPr>
              <w:t>Наименование</w:t>
            </w:r>
          </w:p>
        </w:tc>
        <w:tc>
          <w:tcPr>
            <w:tcW w:w="31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0250" w:rsidRPr="00312AD2" w:rsidRDefault="00A10713">
            <w:pPr>
              <w:ind w:left="-24" w:firstLine="24"/>
              <w:jc w:val="center"/>
              <w:rPr>
                <w:sz w:val="20"/>
                <w:szCs w:val="20"/>
              </w:rPr>
            </w:pPr>
            <w:r w:rsidRPr="00312AD2">
              <w:rPr>
                <w:bCs/>
                <w:sz w:val="20"/>
                <w:szCs w:val="20"/>
              </w:rPr>
              <w:t>Площадь функциональных зон, га</w:t>
            </w:r>
          </w:p>
        </w:tc>
        <w:tc>
          <w:tcPr>
            <w:tcW w:w="2669" w:type="dxa"/>
            <w:tcBorders>
              <w:top w:val="single" w:sz="4" w:space="0" w:color="000000"/>
              <w:left w:val="single" w:sz="4" w:space="0" w:color="000000"/>
              <w:bottom w:val="single" w:sz="4" w:space="0" w:color="000000"/>
              <w:right w:val="single" w:sz="4" w:space="0" w:color="000000"/>
            </w:tcBorders>
            <w:shd w:val="clear" w:color="auto" w:fill="FFFFFF"/>
          </w:tcPr>
          <w:p w:rsidR="003C0250" w:rsidRPr="00312AD2" w:rsidRDefault="00A10713">
            <w:pPr>
              <w:ind w:left="-25"/>
              <w:jc w:val="center"/>
              <w:rPr>
                <w:sz w:val="20"/>
                <w:szCs w:val="20"/>
              </w:rPr>
            </w:pPr>
            <w:r w:rsidRPr="00312AD2">
              <w:rPr>
                <w:bCs/>
                <w:sz w:val="20"/>
                <w:szCs w:val="20"/>
              </w:rPr>
              <w:t>Площадь</w:t>
            </w:r>
          </w:p>
          <w:p w:rsidR="003C0250" w:rsidRPr="00312AD2" w:rsidRDefault="00A10713">
            <w:pPr>
              <w:ind w:left="-25"/>
              <w:jc w:val="center"/>
              <w:rPr>
                <w:sz w:val="20"/>
                <w:szCs w:val="20"/>
              </w:rPr>
            </w:pPr>
            <w:r w:rsidRPr="00312AD2">
              <w:rPr>
                <w:bCs/>
                <w:sz w:val="20"/>
                <w:szCs w:val="20"/>
              </w:rPr>
              <w:t>функциональных зон на расчетный срок, га</w:t>
            </w:r>
          </w:p>
        </w:tc>
      </w:tr>
      <w:tr w:rsidR="003C0250" w:rsidRPr="007262FB" w:rsidTr="005B0A0D">
        <w:trPr>
          <w:trHeight w:val="511"/>
          <w:jc w:val="center"/>
        </w:trPr>
        <w:tc>
          <w:tcPr>
            <w:tcW w:w="919" w:type="dxa"/>
            <w:vMerge w:val="restart"/>
            <w:tcBorders>
              <w:top w:val="single" w:sz="4" w:space="0" w:color="000000"/>
              <w:left w:val="single" w:sz="4" w:space="0" w:color="000000"/>
              <w:bottom w:val="single" w:sz="4" w:space="0" w:color="000000"/>
              <w:right w:val="single" w:sz="4" w:space="0" w:color="000000"/>
            </w:tcBorders>
            <w:vAlign w:val="center"/>
          </w:tcPr>
          <w:p w:rsidR="003C0250" w:rsidRPr="004725A3" w:rsidRDefault="00A10713">
            <w:pPr>
              <w:ind w:left="-40"/>
              <w:jc w:val="center"/>
              <w:rPr>
                <w:sz w:val="20"/>
                <w:szCs w:val="20"/>
              </w:rPr>
            </w:pPr>
            <w:r w:rsidRPr="004725A3">
              <w:rPr>
                <w:b/>
                <w:sz w:val="20"/>
                <w:szCs w:val="20"/>
              </w:rPr>
              <w:t>1</w:t>
            </w:r>
          </w:p>
        </w:tc>
        <w:tc>
          <w:tcPr>
            <w:tcW w:w="2609" w:type="dxa"/>
            <w:tcBorders>
              <w:top w:val="single" w:sz="4" w:space="0" w:color="000000"/>
              <w:left w:val="single" w:sz="4" w:space="0" w:color="000000"/>
              <w:bottom w:val="single" w:sz="4" w:space="0" w:color="000000"/>
              <w:right w:val="single" w:sz="4" w:space="0" w:color="000000"/>
            </w:tcBorders>
            <w:vAlign w:val="center"/>
          </w:tcPr>
          <w:p w:rsidR="003C0250" w:rsidRPr="004725A3" w:rsidRDefault="00A10713" w:rsidP="00312AD2">
            <w:pPr>
              <w:ind w:left="-43"/>
              <w:rPr>
                <w:sz w:val="20"/>
                <w:szCs w:val="20"/>
              </w:rPr>
            </w:pPr>
            <w:r w:rsidRPr="004725A3">
              <w:rPr>
                <w:b/>
                <w:bCs/>
                <w:sz w:val="20"/>
                <w:szCs w:val="20"/>
              </w:rPr>
              <w:t>В границах муниципального о</w:t>
            </w:r>
            <w:r w:rsidR="00312AD2" w:rsidRPr="004725A3">
              <w:rPr>
                <w:b/>
                <w:bCs/>
                <w:sz w:val="20"/>
                <w:szCs w:val="20"/>
              </w:rPr>
              <w:t>бразования</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4725A3" w:rsidRDefault="008E6737">
            <w:pPr>
              <w:pStyle w:val="affff4"/>
              <w:rPr>
                <w:b/>
                <w:sz w:val="20"/>
                <w:szCs w:val="20"/>
              </w:rPr>
            </w:pPr>
            <w:r w:rsidRPr="004725A3">
              <w:rPr>
                <w:b/>
                <w:color w:val="000000"/>
                <w:sz w:val="20"/>
                <w:szCs w:val="20"/>
              </w:rPr>
              <w:t>46576,4</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8E6737" w:rsidRDefault="008E6737">
            <w:pPr>
              <w:pStyle w:val="affff4"/>
              <w:rPr>
                <w:b/>
                <w:sz w:val="20"/>
                <w:szCs w:val="20"/>
                <w:highlight w:val="yellow"/>
              </w:rPr>
            </w:pPr>
            <w:r w:rsidRPr="008E6737">
              <w:rPr>
                <w:b/>
                <w:color w:val="000000"/>
                <w:sz w:val="20"/>
                <w:szCs w:val="20"/>
              </w:rPr>
              <w:t>46576,4</w:t>
            </w:r>
          </w:p>
        </w:tc>
      </w:tr>
      <w:tr w:rsidR="003C0250" w:rsidRPr="007262FB" w:rsidTr="005B0A0D">
        <w:trPr>
          <w:trHeight w:val="722"/>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4725A3"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4725A3" w:rsidRDefault="00A10713">
            <w:pPr>
              <w:pStyle w:val="ConsPlusNormal0"/>
              <w:tabs>
                <w:tab w:val="left" w:pos="709"/>
                <w:tab w:val="left" w:pos="1134"/>
                <w:tab w:val="left" w:pos="1276"/>
                <w:tab w:val="left" w:pos="7920"/>
              </w:tabs>
              <w:ind w:firstLine="0"/>
              <w:rPr>
                <w:rFonts w:ascii="Times New Roman" w:hAnsi="Times New Roman" w:cs="Times New Roman"/>
                <w:sz w:val="20"/>
              </w:rPr>
            </w:pPr>
            <w:r w:rsidRPr="004725A3">
              <w:rPr>
                <w:rFonts w:ascii="Times New Roman" w:hAnsi="Times New Roman" w:cs="Times New Roman"/>
                <w:bCs/>
                <w:color w:val="000000"/>
                <w:sz w:val="20"/>
              </w:rPr>
              <w:t>– зона застройки индивидуальными жилыми домами</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4725A3" w:rsidRDefault="004725A3">
            <w:pPr>
              <w:ind w:left="-24" w:firstLine="24"/>
              <w:jc w:val="center"/>
              <w:rPr>
                <w:sz w:val="20"/>
                <w:szCs w:val="20"/>
              </w:rPr>
            </w:pPr>
            <w:r w:rsidRPr="004725A3">
              <w:rPr>
                <w:sz w:val="20"/>
                <w:szCs w:val="20"/>
              </w:rPr>
              <w:t>380,7</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4725A3">
            <w:pPr>
              <w:ind w:left="-25"/>
              <w:jc w:val="center"/>
              <w:rPr>
                <w:sz w:val="20"/>
                <w:szCs w:val="20"/>
                <w:highlight w:val="yellow"/>
              </w:rPr>
            </w:pPr>
            <w:r w:rsidRPr="004725A3">
              <w:rPr>
                <w:sz w:val="20"/>
                <w:szCs w:val="20"/>
              </w:rPr>
              <w:t>446,5</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2468D" w:rsidRDefault="00A10713">
            <w:pPr>
              <w:pStyle w:val="ConsPlusNormal0"/>
              <w:tabs>
                <w:tab w:val="left" w:pos="567"/>
                <w:tab w:val="left" w:pos="709"/>
                <w:tab w:val="left" w:pos="1134"/>
              </w:tabs>
              <w:ind w:firstLine="0"/>
              <w:rPr>
                <w:rFonts w:ascii="Times New Roman" w:hAnsi="Times New Roman" w:cs="Times New Roman"/>
                <w:sz w:val="20"/>
              </w:rPr>
            </w:pPr>
            <w:r w:rsidRPr="0032468D">
              <w:rPr>
                <w:rFonts w:ascii="Times New Roman" w:hAnsi="Times New Roman" w:cs="Times New Roman"/>
                <w:bCs/>
                <w:color w:val="000000"/>
                <w:sz w:val="20"/>
              </w:rPr>
              <w:t xml:space="preserve">– общественно-деловая зона </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32468D" w:rsidRDefault="0032468D">
            <w:pPr>
              <w:ind w:left="-24" w:firstLine="24"/>
              <w:jc w:val="center"/>
              <w:rPr>
                <w:sz w:val="20"/>
                <w:szCs w:val="20"/>
              </w:rPr>
            </w:pPr>
            <w:r w:rsidRPr="0032468D">
              <w:rPr>
                <w:sz w:val="20"/>
                <w:szCs w:val="20"/>
              </w:rPr>
              <w:t>9,7</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32468D">
            <w:pPr>
              <w:ind w:left="-25"/>
              <w:jc w:val="center"/>
              <w:rPr>
                <w:sz w:val="20"/>
                <w:szCs w:val="20"/>
                <w:highlight w:val="yellow"/>
              </w:rPr>
            </w:pPr>
            <w:r w:rsidRPr="0032468D">
              <w:rPr>
                <w:sz w:val="20"/>
                <w:szCs w:val="20"/>
              </w:rPr>
              <w:t>11,5</w:t>
            </w:r>
          </w:p>
        </w:tc>
      </w:tr>
      <w:tr w:rsidR="003C0250" w:rsidRPr="007262FB" w:rsidTr="005B0A0D">
        <w:trPr>
          <w:trHeight w:val="323"/>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ConsPlusNormal0"/>
              <w:tabs>
                <w:tab w:val="left" w:pos="567"/>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производственная зона</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775297" w:rsidP="00775297">
            <w:pPr>
              <w:ind w:left="-24" w:firstLine="24"/>
              <w:jc w:val="center"/>
              <w:rPr>
                <w:sz w:val="20"/>
                <w:szCs w:val="20"/>
                <w:highlight w:val="yellow"/>
              </w:rPr>
            </w:pPr>
            <w:r w:rsidRPr="00775297">
              <w:rPr>
                <w:sz w:val="20"/>
                <w:szCs w:val="20"/>
              </w:rPr>
              <w:t>37,2</w:t>
            </w:r>
            <w:r w:rsidR="00A10713" w:rsidRPr="00775297">
              <w:rPr>
                <w:sz w:val="20"/>
                <w:szCs w:val="20"/>
              </w:rPr>
              <w:t>+</w:t>
            </w:r>
            <w:r w:rsidR="00EB7BBA" w:rsidRPr="00EB7BBA">
              <w:rPr>
                <w:sz w:val="20"/>
                <w:szCs w:val="20"/>
              </w:rPr>
              <w:t>36,6</w:t>
            </w:r>
            <w:r w:rsidR="00A10713" w:rsidRPr="00775297">
              <w:rPr>
                <w:sz w:val="20"/>
                <w:szCs w:val="20"/>
              </w:rPr>
              <w:t>*=</w:t>
            </w:r>
            <w:r w:rsidRPr="00775297">
              <w:rPr>
                <w:sz w:val="20"/>
                <w:szCs w:val="20"/>
              </w:rPr>
              <w:t>73,8</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775297" w:rsidP="00775297">
            <w:pPr>
              <w:ind w:left="-25"/>
              <w:jc w:val="center"/>
              <w:rPr>
                <w:sz w:val="20"/>
                <w:szCs w:val="20"/>
                <w:highlight w:val="yellow"/>
              </w:rPr>
            </w:pPr>
            <w:r w:rsidRPr="00775297">
              <w:rPr>
                <w:sz w:val="20"/>
                <w:szCs w:val="20"/>
              </w:rPr>
              <w:t>37,2</w:t>
            </w:r>
            <w:r w:rsidR="00A10713" w:rsidRPr="00775297">
              <w:rPr>
                <w:sz w:val="20"/>
                <w:szCs w:val="20"/>
              </w:rPr>
              <w:t>+</w:t>
            </w:r>
            <w:r w:rsidR="00EB7BBA" w:rsidRPr="00775297">
              <w:rPr>
                <w:sz w:val="20"/>
                <w:szCs w:val="20"/>
              </w:rPr>
              <w:t>36</w:t>
            </w:r>
            <w:r w:rsidR="00EB7BBA" w:rsidRPr="00EB7BBA">
              <w:rPr>
                <w:sz w:val="20"/>
                <w:szCs w:val="20"/>
              </w:rPr>
              <w:t>,6</w:t>
            </w:r>
            <w:r w:rsidR="00EB7BBA" w:rsidRPr="00775297">
              <w:rPr>
                <w:sz w:val="20"/>
                <w:szCs w:val="20"/>
              </w:rPr>
              <w:t>*=</w:t>
            </w:r>
            <w:r w:rsidRPr="00775297">
              <w:rPr>
                <w:sz w:val="20"/>
                <w:szCs w:val="20"/>
              </w:rPr>
              <w:t>73,8</w:t>
            </w:r>
          </w:p>
        </w:tc>
      </w:tr>
      <w:tr w:rsidR="003C0250" w:rsidRPr="007262FB" w:rsidTr="005B0A0D">
        <w:trPr>
          <w:trHeight w:val="30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1048A8" w:rsidRDefault="00A10713">
            <w:pPr>
              <w:pStyle w:val="ConsPlusNormal0"/>
              <w:tabs>
                <w:tab w:val="left" w:pos="567"/>
                <w:tab w:val="left" w:pos="709"/>
                <w:tab w:val="left" w:pos="1134"/>
              </w:tabs>
              <w:ind w:firstLine="0"/>
              <w:rPr>
                <w:rFonts w:ascii="Times New Roman" w:hAnsi="Times New Roman" w:cs="Times New Roman"/>
                <w:sz w:val="20"/>
              </w:rPr>
            </w:pPr>
            <w:r w:rsidRPr="001048A8">
              <w:rPr>
                <w:rFonts w:ascii="Times New Roman" w:hAnsi="Times New Roman" w:cs="Times New Roman"/>
                <w:bCs/>
                <w:color w:val="000000"/>
                <w:sz w:val="20"/>
              </w:rPr>
              <w:t>– коммунально-складская зона</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1048A8" w:rsidRDefault="001048A8">
            <w:pPr>
              <w:ind w:left="-24" w:firstLine="24"/>
              <w:jc w:val="center"/>
              <w:rPr>
                <w:sz w:val="20"/>
                <w:szCs w:val="20"/>
              </w:rPr>
            </w:pPr>
            <w:r w:rsidRPr="001048A8">
              <w:rPr>
                <w:sz w:val="20"/>
                <w:szCs w:val="20"/>
              </w:rPr>
              <w:t>0,5</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1048A8" w:rsidRDefault="001048A8">
            <w:pPr>
              <w:ind w:left="-25"/>
              <w:jc w:val="center"/>
              <w:rPr>
                <w:sz w:val="20"/>
                <w:szCs w:val="20"/>
              </w:rPr>
            </w:pPr>
            <w:r w:rsidRPr="001048A8">
              <w:rPr>
                <w:sz w:val="20"/>
                <w:szCs w:val="20"/>
              </w:rPr>
              <w:t>0,5</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Sd"/>
              <w:tabs>
                <w:tab w:val="left" w:pos="567"/>
              </w:tabs>
              <w:ind w:firstLine="0"/>
              <w:jc w:val="left"/>
              <w:rPr>
                <w:sz w:val="20"/>
                <w:szCs w:val="20"/>
              </w:rPr>
            </w:pPr>
            <w:r w:rsidRPr="00312AD2">
              <w:rPr>
                <w:bCs/>
                <w:color w:val="000000"/>
                <w:sz w:val="20"/>
                <w:szCs w:val="20"/>
              </w:rPr>
              <w:t xml:space="preserve">– зона </w:t>
            </w:r>
            <w:r w:rsidRPr="00312AD2">
              <w:rPr>
                <w:color w:val="000000"/>
                <w:sz w:val="20"/>
                <w:szCs w:val="20"/>
              </w:rPr>
              <w:t>транспортной инфраструктуры</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5F6C1B" w:rsidP="008F5374">
            <w:pPr>
              <w:ind w:left="-24" w:firstLine="24"/>
              <w:jc w:val="center"/>
              <w:rPr>
                <w:sz w:val="20"/>
                <w:szCs w:val="20"/>
                <w:highlight w:val="yellow"/>
              </w:rPr>
            </w:pPr>
            <w:r w:rsidRPr="005950B7">
              <w:rPr>
                <w:color w:val="000000" w:themeColor="text1"/>
                <w:sz w:val="20"/>
                <w:szCs w:val="20"/>
              </w:rPr>
              <w:t>59,8</w:t>
            </w:r>
            <w:r w:rsidR="00A10713" w:rsidRPr="005950B7">
              <w:rPr>
                <w:color w:val="000000" w:themeColor="text1"/>
                <w:sz w:val="20"/>
                <w:szCs w:val="20"/>
              </w:rPr>
              <w:t>+</w:t>
            </w:r>
            <w:r w:rsidR="008F5374">
              <w:rPr>
                <w:color w:val="000000" w:themeColor="text1"/>
                <w:sz w:val="20"/>
                <w:szCs w:val="20"/>
              </w:rPr>
              <w:t>102,7</w:t>
            </w:r>
            <w:r w:rsidR="00A10713" w:rsidRPr="005950B7">
              <w:rPr>
                <w:color w:val="000000" w:themeColor="text1"/>
                <w:sz w:val="20"/>
                <w:szCs w:val="20"/>
              </w:rPr>
              <w:t>**=</w:t>
            </w:r>
            <w:r w:rsidR="008F5374" w:rsidRPr="008F5374">
              <w:rPr>
                <w:color w:val="000000" w:themeColor="text1"/>
                <w:sz w:val="20"/>
                <w:szCs w:val="20"/>
              </w:rPr>
              <w:t>162,5</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5950B7" w:rsidRDefault="005F6C1B" w:rsidP="008F5374">
            <w:pPr>
              <w:ind w:left="-25"/>
              <w:jc w:val="center"/>
              <w:rPr>
                <w:sz w:val="20"/>
                <w:szCs w:val="20"/>
                <w:highlight w:val="yellow"/>
              </w:rPr>
            </w:pPr>
            <w:r w:rsidRPr="005950B7">
              <w:rPr>
                <w:color w:val="000000" w:themeColor="text1"/>
                <w:sz w:val="20"/>
                <w:szCs w:val="20"/>
              </w:rPr>
              <w:t>65,3</w:t>
            </w:r>
            <w:r w:rsidR="00A10713" w:rsidRPr="005950B7">
              <w:rPr>
                <w:color w:val="000000" w:themeColor="text1"/>
                <w:sz w:val="20"/>
                <w:szCs w:val="20"/>
              </w:rPr>
              <w:t>+</w:t>
            </w:r>
            <w:r w:rsidR="008F5374">
              <w:rPr>
                <w:color w:val="000000" w:themeColor="text1"/>
                <w:sz w:val="20"/>
                <w:szCs w:val="20"/>
              </w:rPr>
              <w:t>102,7</w:t>
            </w:r>
            <w:r w:rsidR="00A10713" w:rsidRPr="005950B7">
              <w:rPr>
                <w:color w:val="000000" w:themeColor="text1"/>
                <w:sz w:val="20"/>
                <w:szCs w:val="20"/>
              </w:rPr>
              <w:t>**</w:t>
            </w:r>
            <w:r w:rsidR="00A10713" w:rsidRPr="005950B7">
              <w:rPr>
                <w:color w:val="000000" w:themeColor="text1"/>
                <w:sz w:val="20"/>
                <w:szCs w:val="20"/>
                <w:lang w:val="en-US"/>
              </w:rPr>
              <w:t>=</w:t>
            </w:r>
            <w:r w:rsidR="008F5374" w:rsidRPr="008F5374">
              <w:rPr>
                <w:color w:val="000000" w:themeColor="text1"/>
                <w:sz w:val="20"/>
                <w:szCs w:val="20"/>
              </w:rPr>
              <w:t>16</w:t>
            </w:r>
            <w:r w:rsidR="008F5374">
              <w:rPr>
                <w:color w:val="000000" w:themeColor="text1"/>
                <w:sz w:val="20"/>
                <w:szCs w:val="20"/>
              </w:rPr>
              <w:t>8</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Sd"/>
              <w:tabs>
                <w:tab w:val="left" w:pos="567"/>
              </w:tabs>
              <w:ind w:firstLine="0"/>
              <w:jc w:val="left"/>
              <w:rPr>
                <w:sz w:val="20"/>
                <w:szCs w:val="20"/>
              </w:rPr>
            </w:pPr>
            <w:r w:rsidRPr="00312AD2">
              <w:rPr>
                <w:bCs/>
                <w:color w:val="000000"/>
                <w:sz w:val="20"/>
                <w:szCs w:val="20"/>
              </w:rPr>
              <w:t xml:space="preserve">– зона </w:t>
            </w:r>
            <w:r w:rsidRPr="00312AD2">
              <w:rPr>
                <w:color w:val="000000"/>
                <w:sz w:val="20"/>
                <w:szCs w:val="20"/>
              </w:rPr>
              <w:t>инженерной инфраструктуры</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00685D" w:rsidRDefault="0000685D" w:rsidP="0000685D">
            <w:pPr>
              <w:ind w:left="-24" w:firstLine="24"/>
              <w:jc w:val="center"/>
              <w:rPr>
                <w:sz w:val="20"/>
                <w:szCs w:val="20"/>
              </w:rPr>
            </w:pPr>
            <w:r w:rsidRPr="0000685D">
              <w:rPr>
                <w:sz w:val="20"/>
                <w:szCs w:val="20"/>
              </w:rPr>
              <w:t>0,9</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00685D" w:rsidRDefault="0000685D" w:rsidP="0000685D">
            <w:pPr>
              <w:ind w:left="-25"/>
              <w:jc w:val="center"/>
              <w:rPr>
                <w:sz w:val="20"/>
                <w:szCs w:val="20"/>
              </w:rPr>
            </w:pPr>
            <w:r w:rsidRPr="0000685D">
              <w:rPr>
                <w:sz w:val="20"/>
                <w:szCs w:val="20"/>
              </w:rPr>
              <w:t>0,9</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ConsPlusNormal0"/>
              <w:tabs>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зона сельскохозяйственных угодий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3F0299" w:rsidP="001F4BD3">
            <w:pPr>
              <w:ind w:left="-24" w:firstLine="24"/>
              <w:jc w:val="center"/>
              <w:rPr>
                <w:sz w:val="20"/>
                <w:szCs w:val="20"/>
                <w:highlight w:val="yellow"/>
              </w:rPr>
            </w:pPr>
            <w:r w:rsidRPr="0000685D">
              <w:rPr>
                <w:sz w:val="20"/>
                <w:szCs w:val="20"/>
              </w:rPr>
              <w:t>101,2</w:t>
            </w:r>
            <w:r w:rsidR="00A10713" w:rsidRPr="0000685D">
              <w:rPr>
                <w:sz w:val="20"/>
                <w:szCs w:val="20"/>
              </w:rPr>
              <w:t>+</w:t>
            </w:r>
            <w:r w:rsidR="0030466F">
              <w:rPr>
                <w:sz w:val="20"/>
                <w:szCs w:val="20"/>
              </w:rPr>
              <w:t>17</w:t>
            </w:r>
            <w:r w:rsidR="0030466F" w:rsidRPr="0030466F">
              <w:rPr>
                <w:sz w:val="20"/>
                <w:szCs w:val="20"/>
              </w:rPr>
              <w:t xml:space="preserve">990,5 </w:t>
            </w:r>
            <w:r w:rsidR="00A10713" w:rsidRPr="0000685D">
              <w:rPr>
                <w:sz w:val="20"/>
                <w:szCs w:val="20"/>
              </w:rPr>
              <w:t>=</w:t>
            </w:r>
            <w:r w:rsidR="0030466F">
              <w:t xml:space="preserve"> </w:t>
            </w:r>
            <w:r w:rsidR="0030466F">
              <w:rPr>
                <w:sz w:val="20"/>
                <w:szCs w:val="20"/>
              </w:rPr>
              <w:t>18</w:t>
            </w:r>
            <w:r w:rsidR="0030466F" w:rsidRPr="0030466F">
              <w:rPr>
                <w:sz w:val="20"/>
                <w:szCs w:val="20"/>
              </w:rPr>
              <w:t>091,7</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3F0299" w:rsidP="001F4BD3">
            <w:pPr>
              <w:ind w:left="-25"/>
              <w:jc w:val="center"/>
              <w:rPr>
                <w:sz w:val="20"/>
                <w:szCs w:val="20"/>
                <w:highlight w:val="yellow"/>
              </w:rPr>
            </w:pPr>
            <w:r w:rsidRPr="00752A21">
              <w:rPr>
                <w:sz w:val="20"/>
                <w:szCs w:val="20"/>
              </w:rPr>
              <w:t>75,8</w:t>
            </w:r>
            <w:r w:rsidR="00A10713" w:rsidRPr="00752A21">
              <w:rPr>
                <w:sz w:val="20"/>
                <w:szCs w:val="20"/>
              </w:rPr>
              <w:t xml:space="preserve">+ </w:t>
            </w:r>
            <w:r w:rsidR="0030466F">
              <w:rPr>
                <w:sz w:val="20"/>
                <w:szCs w:val="20"/>
              </w:rPr>
              <w:t>17</w:t>
            </w:r>
            <w:r w:rsidR="0030466F" w:rsidRPr="0030466F">
              <w:rPr>
                <w:sz w:val="20"/>
                <w:szCs w:val="20"/>
              </w:rPr>
              <w:t xml:space="preserve">969,5 </w:t>
            </w:r>
            <w:r w:rsidR="00546F4B">
              <w:rPr>
                <w:sz w:val="20"/>
                <w:szCs w:val="20"/>
              </w:rPr>
              <w:t>=</w:t>
            </w:r>
            <w:r w:rsidR="0030466F">
              <w:t xml:space="preserve"> </w:t>
            </w:r>
            <w:r w:rsidR="0030466F">
              <w:rPr>
                <w:sz w:val="20"/>
                <w:szCs w:val="20"/>
              </w:rPr>
              <w:t>18</w:t>
            </w:r>
            <w:r w:rsidR="0030466F" w:rsidRPr="0030466F">
              <w:rPr>
                <w:sz w:val="20"/>
                <w:szCs w:val="20"/>
              </w:rPr>
              <w:t>045,3</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ConsPlusNormal0"/>
              <w:tabs>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зона садоводческих или огороднических некоммерческих товариществ</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BF0ABB">
            <w:pPr>
              <w:ind w:left="-24" w:firstLine="24"/>
              <w:jc w:val="center"/>
              <w:rPr>
                <w:sz w:val="20"/>
                <w:szCs w:val="20"/>
                <w:highlight w:val="yellow"/>
              </w:rPr>
            </w:pPr>
            <w:r w:rsidRPr="00BF0ABB">
              <w:rPr>
                <w:sz w:val="20"/>
                <w:szCs w:val="20"/>
              </w:rPr>
              <w:t>309,7</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BF0ABB">
            <w:pPr>
              <w:ind w:left="-25"/>
              <w:jc w:val="center"/>
              <w:rPr>
                <w:sz w:val="20"/>
                <w:szCs w:val="20"/>
                <w:highlight w:val="yellow"/>
              </w:rPr>
            </w:pPr>
            <w:r w:rsidRPr="00BF0ABB">
              <w:rPr>
                <w:sz w:val="20"/>
                <w:szCs w:val="20"/>
              </w:rPr>
              <w:t>307,5</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ConsPlusNormal0"/>
              <w:tabs>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производственная зона сельскохозяйственных предприятий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9838C6" w:rsidRDefault="009838C6" w:rsidP="007D6895">
            <w:pPr>
              <w:ind w:left="-24" w:firstLine="24"/>
              <w:jc w:val="center"/>
              <w:rPr>
                <w:sz w:val="20"/>
                <w:szCs w:val="20"/>
              </w:rPr>
            </w:pPr>
            <w:r w:rsidRPr="009838C6">
              <w:rPr>
                <w:sz w:val="20"/>
                <w:szCs w:val="20"/>
              </w:rPr>
              <w:t>5</w:t>
            </w:r>
            <w:r w:rsidR="007D6895">
              <w:rPr>
                <w:sz w:val="20"/>
                <w:szCs w:val="20"/>
              </w:rPr>
              <w:t>1,2</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9838C6" w:rsidRDefault="007D6895">
            <w:pPr>
              <w:ind w:left="-25"/>
              <w:jc w:val="center"/>
              <w:rPr>
                <w:sz w:val="20"/>
                <w:szCs w:val="20"/>
              </w:rPr>
            </w:pPr>
            <w:r>
              <w:rPr>
                <w:sz w:val="20"/>
                <w:szCs w:val="20"/>
              </w:rPr>
              <w:t>51,2</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CB4CF0" w:rsidRDefault="00A10713">
            <w:pPr>
              <w:shd w:val="clear" w:color="auto" w:fill="FFFFFF"/>
              <w:tabs>
                <w:tab w:val="left" w:pos="567"/>
                <w:tab w:val="left" w:pos="709"/>
                <w:tab w:val="left" w:pos="1080"/>
                <w:tab w:val="left" w:pos="1134"/>
              </w:tabs>
              <w:rPr>
                <w:sz w:val="20"/>
                <w:szCs w:val="20"/>
              </w:rPr>
            </w:pPr>
            <w:r w:rsidRPr="00CB4CF0">
              <w:rPr>
                <w:bCs/>
                <w:color w:val="000000"/>
                <w:sz w:val="20"/>
                <w:szCs w:val="20"/>
              </w:rPr>
              <w:t xml:space="preserve">– </w:t>
            </w:r>
            <w:r w:rsidR="005B0A0D" w:rsidRPr="00CB4CF0">
              <w:rPr>
                <w:bCs/>
                <w:color w:val="000000"/>
                <w:sz w:val="20"/>
                <w:szCs w:val="20"/>
              </w:rPr>
              <w:t>зона озелененных территорий общего пользования</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CB4CF0" w:rsidRDefault="00CB4CF0">
            <w:pPr>
              <w:ind w:left="-24" w:firstLine="24"/>
              <w:jc w:val="center"/>
              <w:rPr>
                <w:sz w:val="20"/>
                <w:szCs w:val="20"/>
              </w:rPr>
            </w:pPr>
            <w:r w:rsidRPr="00CB4CF0">
              <w:rPr>
                <w:sz w:val="20"/>
                <w:szCs w:val="20"/>
              </w:rPr>
              <w:t>-</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9838C6">
            <w:pPr>
              <w:ind w:left="-25"/>
              <w:jc w:val="center"/>
              <w:rPr>
                <w:sz w:val="20"/>
                <w:szCs w:val="20"/>
                <w:highlight w:val="yellow"/>
              </w:rPr>
            </w:pPr>
            <w:r w:rsidRPr="009838C6">
              <w:rPr>
                <w:sz w:val="20"/>
                <w:szCs w:val="20"/>
              </w:rPr>
              <w:t>3,15</w:t>
            </w:r>
          </w:p>
        </w:tc>
      </w:tr>
      <w:tr w:rsidR="003C0250" w:rsidRPr="007262FB" w:rsidTr="005B0A0D">
        <w:trPr>
          <w:trHeight w:val="7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shd w:val="clear" w:color="auto" w:fill="FFFFFF"/>
              <w:tabs>
                <w:tab w:val="left" w:pos="567"/>
                <w:tab w:val="left" w:pos="709"/>
                <w:tab w:val="left" w:pos="1080"/>
                <w:tab w:val="left" w:pos="1134"/>
              </w:tabs>
              <w:rPr>
                <w:sz w:val="20"/>
                <w:szCs w:val="20"/>
              </w:rPr>
            </w:pPr>
            <w:r w:rsidRPr="00312AD2">
              <w:rPr>
                <w:bCs/>
                <w:color w:val="000000"/>
                <w:sz w:val="20"/>
                <w:szCs w:val="20"/>
              </w:rPr>
              <w:t>– зона лесов</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1F4BD3" w:rsidRDefault="00775297" w:rsidP="001F4BD3">
            <w:pPr>
              <w:ind w:left="-24" w:firstLine="24"/>
              <w:jc w:val="center"/>
              <w:rPr>
                <w:sz w:val="20"/>
                <w:szCs w:val="20"/>
                <w:lang w:val="en-US"/>
              </w:rPr>
            </w:pPr>
            <w:r w:rsidRPr="00775297">
              <w:rPr>
                <w:sz w:val="20"/>
                <w:szCs w:val="20"/>
              </w:rPr>
              <w:t>213</w:t>
            </w:r>
            <w:r w:rsidR="00546F4B">
              <w:rPr>
                <w:sz w:val="20"/>
                <w:szCs w:val="20"/>
              </w:rPr>
              <w:t>8</w:t>
            </w:r>
            <w:r w:rsidR="001F4BD3">
              <w:rPr>
                <w:sz w:val="20"/>
                <w:szCs w:val="20"/>
                <w:lang w:val="en-US"/>
              </w:rPr>
              <w:t>1</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1F4BD3" w:rsidRDefault="00546F4B" w:rsidP="001F4BD3">
            <w:pPr>
              <w:ind w:left="-25"/>
              <w:jc w:val="center"/>
              <w:rPr>
                <w:sz w:val="20"/>
                <w:szCs w:val="20"/>
                <w:lang w:val="en-US"/>
              </w:rPr>
            </w:pPr>
            <w:r w:rsidRPr="00775297">
              <w:rPr>
                <w:sz w:val="20"/>
                <w:szCs w:val="20"/>
              </w:rPr>
              <w:t>213</w:t>
            </w:r>
            <w:r>
              <w:rPr>
                <w:sz w:val="20"/>
                <w:szCs w:val="20"/>
              </w:rPr>
              <w:t>8</w:t>
            </w:r>
            <w:r w:rsidR="001F4BD3">
              <w:rPr>
                <w:sz w:val="20"/>
                <w:szCs w:val="20"/>
                <w:lang w:val="en-US"/>
              </w:rPr>
              <w:t>1</w:t>
            </w:r>
          </w:p>
        </w:tc>
      </w:tr>
      <w:tr w:rsidR="003D57BC" w:rsidRPr="007262FB" w:rsidTr="005B0A0D">
        <w:trPr>
          <w:trHeight w:val="7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D57BC" w:rsidRPr="00312AD2" w:rsidRDefault="003D57BC">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D57BC" w:rsidRPr="00312AD2" w:rsidRDefault="003D57BC" w:rsidP="003D57BC">
            <w:pPr>
              <w:shd w:val="clear" w:color="auto" w:fill="FFFFFF"/>
              <w:tabs>
                <w:tab w:val="left" w:pos="567"/>
                <w:tab w:val="left" w:pos="709"/>
                <w:tab w:val="left" w:pos="1080"/>
                <w:tab w:val="left" w:pos="1134"/>
              </w:tabs>
              <w:rPr>
                <w:bCs/>
                <w:color w:val="000000"/>
                <w:sz w:val="20"/>
                <w:szCs w:val="20"/>
              </w:rPr>
            </w:pPr>
            <w:r w:rsidRPr="00312AD2">
              <w:rPr>
                <w:bCs/>
                <w:color w:val="000000"/>
                <w:sz w:val="20"/>
                <w:szCs w:val="20"/>
              </w:rPr>
              <w:t xml:space="preserve">– </w:t>
            </w:r>
            <w:r>
              <w:rPr>
                <w:bCs/>
                <w:color w:val="000000"/>
                <w:sz w:val="20"/>
                <w:szCs w:val="20"/>
              </w:rPr>
              <w:t>з</w:t>
            </w:r>
            <w:r w:rsidRPr="003D57BC">
              <w:rPr>
                <w:bCs/>
                <w:color w:val="000000"/>
                <w:sz w:val="20"/>
                <w:szCs w:val="20"/>
              </w:rPr>
              <w:t xml:space="preserve">она складирования и </w:t>
            </w:r>
            <w:r w:rsidRPr="003D57BC">
              <w:rPr>
                <w:bCs/>
                <w:color w:val="000000"/>
                <w:sz w:val="20"/>
                <w:szCs w:val="20"/>
              </w:rPr>
              <w:lastRenderedPageBreak/>
              <w:t>захоронения отходов</w:t>
            </w:r>
          </w:p>
        </w:tc>
        <w:tc>
          <w:tcPr>
            <w:tcW w:w="3119" w:type="dxa"/>
            <w:tcBorders>
              <w:top w:val="single" w:sz="4" w:space="0" w:color="000000"/>
              <w:left w:val="single" w:sz="4" w:space="0" w:color="000000"/>
              <w:bottom w:val="single" w:sz="4" w:space="0" w:color="000000"/>
              <w:right w:val="single" w:sz="4" w:space="0" w:color="000000"/>
            </w:tcBorders>
            <w:vAlign w:val="center"/>
          </w:tcPr>
          <w:p w:rsidR="003D57BC" w:rsidRPr="0030466F" w:rsidRDefault="0030466F">
            <w:pPr>
              <w:ind w:left="-24" w:firstLine="24"/>
              <w:jc w:val="center"/>
              <w:rPr>
                <w:sz w:val="20"/>
                <w:szCs w:val="20"/>
              </w:rPr>
            </w:pPr>
            <w:r>
              <w:rPr>
                <w:sz w:val="20"/>
                <w:szCs w:val="20"/>
                <w:lang w:val="en-US"/>
              </w:rPr>
              <w:lastRenderedPageBreak/>
              <w:t>2,6</w:t>
            </w:r>
          </w:p>
        </w:tc>
        <w:tc>
          <w:tcPr>
            <w:tcW w:w="2669" w:type="dxa"/>
            <w:tcBorders>
              <w:top w:val="single" w:sz="4" w:space="0" w:color="000000"/>
              <w:left w:val="single" w:sz="4" w:space="0" w:color="000000"/>
              <w:bottom w:val="single" w:sz="4" w:space="0" w:color="000000"/>
              <w:right w:val="single" w:sz="4" w:space="0" w:color="000000"/>
            </w:tcBorders>
            <w:vAlign w:val="center"/>
          </w:tcPr>
          <w:p w:rsidR="003D57BC" w:rsidRPr="00775297" w:rsidRDefault="0030466F">
            <w:pPr>
              <w:ind w:left="-25"/>
              <w:jc w:val="center"/>
              <w:rPr>
                <w:sz w:val="20"/>
                <w:szCs w:val="20"/>
              </w:rPr>
            </w:pPr>
            <w:r>
              <w:rPr>
                <w:sz w:val="20"/>
                <w:szCs w:val="20"/>
              </w:rPr>
              <w:t>4,6</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shd w:val="clear" w:color="auto" w:fill="FFFFFF"/>
              <w:tabs>
                <w:tab w:val="left" w:pos="567"/>
                <w:tab w:val="left" w:pos="709"/>
                <w:tab w:val="left" w:pos="1080"/>
                <w:tab w:val="left" w:pos="1134"/>
              </w:tabs>
              <w:rPr>
                <w:sz w:val="20"/>
                <w:szCs w:val="20"/>
              </w:rPr>
            </w:pPr>
            <w:r w:rsidRPr="00312AD2">
              <w:rPr>
                <w:bCs/>
                <w:color w:val="000000"/>
                <w:sz w:val="20"/>
                <w:szCs w:val="20"/>
              </w:rPr>
              <w:t>– зона кладбищ</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4D7C3E" w:rsidRDefault="003D57BC" w:rsidP="003D57BC">
            <w:pPr>
              <w:ind w:left="-24" w:firstLine="24"/>
              <w:jc w:val="center"/>
              <w:rPr>
                <w:sz w:val="20"/>
                <w:szCs w:val="20"/>
              </w:rPr>
            </w:pPr>
            <w:r w:rsidRPr="004D7C3E">
              <w:rPr>
                <w:sz w:val="20"/>
                <w:szCs w:val="20"/>
              </w:rPr>
              <w:t>3,36</w:t>
            </w:r>
            <w:r w:rsidR="00A10713" w:rsidRPr="004D7C3E">
              <w:rPr>
                <w:sz w:val="20"/>
                <w:szCs w:val="20"/>
              </w:rPr>
              <w:t>+</w:t>
            </w:r>
            <w:r w:rsidRPr="004D7C3E">
              <w:rPr>
                <w:sz w:val="20"/>
                <w:szCs w:val="20"/>
              </w:rPr>
              <w:t>2,8</w:t>
            </w:r>
            <w:r w:rsidR="00A10713" w:rsidRPr="004D7C3E">
              <w:rPr>
                <w:sz w:val="20"/>
                <w:szCs w:val="20"/>
              </w:rPr>
              <w:t>**=</w:t>
            </w:r>
            <w:r w:rsidRPr="004D7C3E">
              <w:rPr>
                <w:sz w:val="20"/>
                <w:szCs w:val="20"/>
              </w:rPr>
              <w:t>6,2</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4D7C3E" w:rsidRDefault="003D57BC" w:rsidP="003D57BC">
            <w:pPr>
              <w:ind w:left="-25"/>
              <w:jc w:val="center"/>
              <w:rPr>
                <w:sz w:val="20"/>
                <w:szCs w:val="20"/>
              </w:rPr>
            </w:pPr>
            <w:r w:rsidRPr="004D7C3E">
              <w:rPr>
                <w:sz w:val="20"/>
                <w:szCs w:val="20"/>
              </w:rPr>
              <w:t>3,36</w:t>
            </w:r>
            <w:r w:rsidR="00A10713" w:rsidRPr="004D7C3E">
              <w:rPr>
                <w:sz w:val="20"/>
                <w:szCs w:val="20"/>
              </w:rPr>
              <w:t>+</w:t>
            </w:r>
            <w:r w:rsidRPr="004D7C3E">
              <w:rPr>
                <w:sz w:val="20"/>
                <w:szCs w:val="20"/>
              </w:rPr>
              <w:t>2,8</w:t>
            </w:r>
            <w:r w:rsidR="00A10713" w:rsidRPr="004D7C3E">
              <w:rPr>
                <w:sz w:val="20"/>
                <w:szCs w:val="20"/>
              </w:rPr>
              <w:t>**=</w:t>
            </w:r>
            <w:r w:rsidRPr="004D7C3E">
              <w:rPr>
                <w:sz w:val="20"/>
                <w:szCs w:val="20"/>
              </w:rPr>
              <w:t>6,2</w:t>
            </w:r>
            <w:r w:rsidR="00A10713" w:rsidRPr="004D7C3E">
              <w:rPr>
                <w:sz w:val="20"/>
                <w:szCs w:val="20"/>
              </w:rPr>
              <w:t xml:space="preserve"> </w:t>
            </w:r>
          </w:p>
        </w:tc>
      </w:tr>
      <w:tr w:rsidR="003C0250" w:rsidRPr="007262FB" w:rsidTr="005B0A0D">
        <w:trPr>
          <w:trHeight w:val="163"/>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ConsPlusNormal0"/>
              <w:tabs>
                <w:tab w:val="left" w:pos="567"/>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зона акваторий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4D7C3E" w:rsidRDefault="002A5D98" w:rsidP="007D6895">
            <w:pPr>
              <w:ind w:left="-24" w:firstLine="24"/>
              <w:jc w:val="center"/>
              <w:rPr>
                <w:sz w:val="20"/>
                <w:szCs w:val="20"/>
              </w:rPr>
            </w:pPr>
            <w:r w:rsidRPr="004D7C3E">
              <w:rPr>
                <w:sz w:val="20"/>
                <w:szCs w:val="20"/>
              </w:rPr>
              <w:t>29,3</w:t>
            </w:r>
            <w:r w:rsidR="00A10713" w:rsidRPr="004D7C3E">
              <w:rPr>
                <w:sz w:val="20"/>
                <w:szCs w:val="20"/>
              </w:rPr>
              <w:t>+</w:t>
            </w:r>
            <w:r w:rsidR="00546F4B">
              <w:rPr>
                <w:sz w:val="20"/>
                <w:szCs w:val="20"/>
              </w:rPr>
              <w:t>5</w:t>
            </w:r>
            <w:r w:rsidR="00546F4B" w:rsidRPr="00546F4B">
              <w:rPr>
                <w:sz w:val="20"/>
                <w:szCs w:val="20"/>
              </w:rPr>
              <w:t>88</w:t>
            </w:r>
            <w:r w:rsidR="007D6895">
              <w:rPr>
                <w:sz w:val="20"/>
                <w:szCs w:val="20"/>
              </w:rPr>
              <w:t>7,3</w:t>
            </w:r>
            <w:r w:rsidR="00A10713" w:rsidRPr="004D7C3E">
              <w:rPr>
                <w:sz w:val="20"/>
                <w:szCs w:val="20"/>
              </w:rPr>
              <w:t>**=</w:t>
            </w:r>
            <w:r w:rsidR="00546F4B">
              <w:rPr>
                <w:sz w:val="20"/>
                <w:szCs w:val="20"/>
              </w:rPr>
              <w:t>5</w:t>
            </w:r>
            <w:r w:rsidR="00546F4B" w:rsidRPr="00546F4B">
              <w:rPr>
                <w:sz w:val="20"/>
                <w:szCs w:val="20"/>
              </w:rPr>
              <w:t>91</w:t>
            </w:r>
            <w:r w:rsidR="007D6895">
              <w:rPr>
                <w:sz w:val="20"/>
                <w:szCs w:val="20"/>
              </w:rPr>
              <w:t>6,6</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4D7C3E" w:rsidRDefault="002A5D98" w:rsidP="007D6895">
            <w:pPr>
              <w:ind w:left="-25"/>
              <w:jc w:val="center"/>
              <w:rPr>
                <w:sz w:val="20"/>
                <w:szCs w:val="20"/>
              </w:rPr>
            </w:pPr>
            <w:r w:rsidRPr="004D7C3E">
              <w:rPr>
                <w:sz w:val="20"/>
                <w:szCs w:val="20"/>
              </w:rPr>
              <w:t>29,3</w:t>
            </w:r>
            <w:r w:rsidR="00A10713" w:rsidRPr="004D7C3E">
              <w:rPr>
                <w:sz w:val="20"/>
                <w:szCs w:val="20"/>
              </w:rPr>
              <w:t>+</w:t>
            </w:r>
            <w:r w:rsidR="00546F4B">
              <w:rPr>
                <w:sz w:val="20"/>
                <w:szCs w:val="20"/>
              </w:rPr>
              <w:t>5</w:t>
            </w:r>
            <w:r w:rsidR="00546F4B" w:rsidRPr="00546F4B">
              <w:rPr>
                <w:sz w:val="20"/>
                <w:szCs w:val="20"/>
              </w:rPr>
              <w:t>88</w:t>
            </w:r>
            <w:r w:rsidR="007D6895">
              <w:rPr>
                <w:sz w:val="20"/>
                <w:szCs w:val="20"/>
              </w:rPr>
              <w:t>7,3</w:t>
            </w:r>
            <w:r w:rsidR="00A10713" w:rsidRPr="004D7C3E">
              <w:rPr>
                <w:sz w:val="20"/>
                <w:szCs w:val="20"/>
              </w:rPr>
              <w:t>**=</w:t>
            </w:r>
            <w:r w:rsidR="00546F4B">
              <w:rPr>
                <w:sz w:val="20"/>
                <w:szCs w:val="20"/>
              </w:rPr>
              <w:t>5</w:t>
            </w:r>
            <w:r w:rsidR="00546F4B" w:rsidRPr="00546F4B">
              <w:rPr>
                <w:sz w:val="20"/>
                <w:szCs w:val="20"/>
              </w:rPr>
              <w:t>91</w:t>
            </w:r>
            <w:r w:rsidR="007D6895">
              <w:rPr>
                <w:sz w:val="20"/>
                <w:szCs w:val="20"/>
              </w:rPr>
              <w:t>6,6</w:t>
            </w:r>
          </w:p>
        </w:tc>
      </w:tr>
      <w:tr w:rsidR="003C0250" w:rsidRPr="007262FB" w:rsidTr="005B0A0D">
        <w:trPr>
          <w:trHeight w:val="163"/>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jc w:val="center"/>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ConsPlusNormal0"/>
              <w:tabs>
                <w:tab w:val="left" w:pos="567"/>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иные зоны</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775297">
            <w:pPr>
              <w:ind w:left="-24" w:firstLine="24"/>
              <w:jc w:val="center"/>
              <w:rPr>
                <w:sz w:val="20"/>
                <w:szCs w:val="20"/>
                <w:highlight w:val="yellow"/>
              </w:rPr>
            </w:pPr>
            <w:r w:rsidRPr="00775297">
              <w:rPr>
                <w:sz w:val="20"/>
                <w:szCs w:val="20"/>
              </w:rPr>
              <w:t>189,3</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775297">
            <w:pPr>
              <w:ind w:left="-25"/>
              <w:jc w:val="center"/>
              <w:rPr>
                <w:sz w:val="20"/>
                <w:szCs w:val="20"/>
                <w:highlight w:val="yellow"/>
              </w:rPr>
            </w:pPr>
            <w:r w:rsidRPr="00775297">
              <w:rPr>
                <w:sz w:val="20"/>
                <w:szCs w:val="20"/>
              </w:rPr>
              <w:t>161,64</w:t>
            </w:r>
          </w:p>
        </w:tc>
      </w:tr>
      <w:tr w:rsidR="003C0250" w:rsidRPr="007262FB" w:rsidTr="005B0A0D">
        <w:trPr>
          <w:trHeight w:val="342"/>
          <w:jc w:val="center"/>
        </w:trPr>
        <w:tc>
          <w:tcPr>
            <w:tcW w:w="919" w:type="dxa"/>
            <w:vMerge w:val="restart"/>
            <w:tcBorders>
              <w:top w:val="single" w:sz="4" w:space="0" w:color="000000"/>
              <w:left w:val="single" w:sz="4" w:space="0" w:color="000000"/>
              <w:bottom w:val="single" w:sz="4" w:space="0" w:color="000000"/>
              <w:right w:val="single" w:sz="4" w:space="0" w:color="000000"/>
            </w:tcBorders>
            <w:vAlign w:val="center"/>
          </w:tcPr>
          <w:p w:rsidR="003C0250" w:rsidRPr="009516B3" w:rsidRDefault="00A10713">
            <w:pPr>
              <w:ind w:left="-40"/>
              <w:jc w:val="center"/>
              <w:rPr>
                <w:sz w:val="20"/>
                <w:szCs w:val="20"/>
              </w:rPr>
            </w:pPr>
            <w:r w:rsidRPr="009516B3">
              <w:rPr>
                <w:b/>
                <w:sz w:val="20"/>
                <w:szCs w:val="20"/>
              </w:rPr>
              <w:t>2</w:t>
            </w:r>
          </w:p>
        </w:tc>
        <w:tc>
          <w:tcPr>
            <w:tcW w:w="2609" w:type="dxa"/>
            <w:tcBorders>
              <w:top w:val="single" w:sz="4" w:space="0" w:color="000000"/>
              <w:left w:val="single" w:sz="4" w:space="0" w:color="000000"/>
              <w:bottom w:val="single" w:sz="4" w:space="0" w:color="000000"/>
              <w:right w:val="single" w:sz="4" w:space="0" w:color="000000"/>
            </w:tcBorders>
            <w:vAlign w:val="center"/>
          </w:tcPr>
          <w:p w:rsidR="003C0250" w:rsidRPr="009516B3" w:rsidRDefault="00312AD2">
            <w:pPr>
              <w:ind w:left="-43"/>
              <w:rPr>
                <w:sz w:val="20"/>
                <w:szCs w:val="20"/>
              </w:rPr>
            </w:pPr>
            <w:r w:rsidRPr="009516B3">
              <w:rPr>
                <w:b/>
                <w:bCs/>
                <w:sz w:val="20"/>
                <w:szCs w:val="20"/>
              </w:rPr>
              <w:t>с. Столбово</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9516B3" w:rsidRDefault="009516B3">
            <w:pPr>
              <w:ind w:left="-24" w:firstLine="24"/>
              <w:jc w:val="center"/>
              <w:rPr>
                <w:sz w:val="20"/>
                <w:szCs w:val="20"/>
              </w:rPr>
            </w:pPr>
            <w:r w:rsidRPr="009516B3">
              <w:rPr>
                <w:b/>
                <w:bCs/>
                <w:sz w:val="20"/>
                <w:szCs w:val="20"/>
              </w:rPr>
              <w:t>443,9</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A93114" w:rsidRDefault="009516B3">
            <w:pPr>
              <w:ind w:left="-25"/>
              <w:jc w:val="center"/>
              <w:rPr>
                <w:b/>
                <w:sz w:val="20"/>
                <w:szCs w:val="20"/>
              </w:rPr>
            </w:pPr>
            <w:r w:rsidRPr="00A93114">
              <w:rPr>
                <w:b/>
                <w:sz w:val="20"/>
                <w:szCs w:val="20"/>
              </w:rPr>
              <w:t>458,5</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4F4D9B" w:rsidRDefault="00A10713">
            <w:pPr>
              <w:pStyle w:val="ConsPlusNormal0"/>
              <w:tabs>
                <w:tab w:val="left" w:pos="709"/>
                <w:tab w:val="left" w:pos="1134"/>
                <w:tab w:val="left" w:pos="1276"/>
                <w:tab w:val="left" w:pos="7920"/>
              </w:tabs>
              <w:ind w:firstLine="0"/>
              <w:rPr>
                <w:rFonts w:ascii="Times New Roman" w:hAnsi="Times New Roman" w:cs="Times New Roman"/>
                <w:sz w:val="20"/>
              </w:rPr>
            </w:pPr>
            <w:r w:rsidRPr="004F4D9B">
              <w:rPr>
                <w:rFonts w:ascii="Times New Roman" w:hAnsi="Times New Roman" w:cs="Times New Roman"/>
                <w:bCs/>
                <w:color w:val="000000"/>
                <w:sz w:val="20"/>
              </w:rPr>
              <w:t>–  зона застройки индивидуальными жилыми домами</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4F4D9B" w:rsidRDefault="004F4D9B">
            <w:pPr>
              <w:ind w:left="-24" w:firstLine="24"/>
              <w:jc w:val="center"/>
              <w:rPr>
                <w:sz w:val="20"/>
                <w:szCs w:val="20"/>
              </w:rPr>
            </w:pPr>
            <w:r w:rsidRPr="004F4D9B">
              <w:rPr>
                <w:sz w:val="20"/>
                <w:szCs w:val="20"/>
              </w:rPr>
              <w:t>203,9</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A93114" w:rsidRDefault="009516B3">
            <w:pPr>
              <w:ind w:left="-25"/>
              <w:jc w:val="center"/>
              <w:rPr>
                <w:sz w:val="20"/>
                <w:szCs w:val="20"/>
              </w:rPr>
            </w:pPr>
            <w:r w:rsidRPr="00A93114">
              <w:rPr>
                <w:sz w:val="20"/>
                <w:szCs w:val="20"/>
              </w:rPr>
              <w:t>223,5</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ConsPlusNormal0"/>
              <w:tabs>
                <w:tab w:val="left" w:pos="567"/>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xml:space="preserve">– общественно-деловая зона </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4F4D9B">
            <w:pPr>
              <w:ind w:left="-24" w:firstLine="24"/>
              <w:jc w:val="center"/>
              <w:rPr>
                <w:sz w:val="20"/>
                <w:szCs w:val="20"/>
                <w:highlight w:val="yellow"/>
              </w:rPr>
            </w:pPr>
            <w:r w:rsidRPr="004F4D9B">
              <w:rPr>
                <w:sz w:val="20"/>
                <w:szCs w:val="20"/>
              </w:rPr>
              <w:t>6,3</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A93114" w:rsidRDefault="009516B3">
            <w:pPr>
              <w:ind w:left="-25"/>
              <w:jc w:val="center"/>
              <w:rPr>
                <w:sz w:val="20"/>
                <w:szCs w:val="20"/>
              </w:rPr>
            </w:pPr>
            <w:r w:rsidRPr="00A93114">
              <w:rPr>
                <w:sz w:val="20"/>
                <w:szCs w:val="20"/>
              </w:rPr>
              <w:t>6,3</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ConsPlusNormal0"/>
              <w:tabs>
                <w:tab w:val="left" w:pos="567"/>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производственная зона</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4F4D9B">
            <w:pPr>
              <w:ind w:left="-24" w:firstLine="24"/>
              <w:jc w:val="center"/>
              <w:rPr>
                <w:sz w:val="20"/>
                <w:szCs w:val="20"/>
                <w:highlight w:val="yellow"/>
              </w:rPr>
            </w:pPr>
            <w:r w:rsidRPr="004F4D9B">
              <w:rPr>
                <w:sz w:val="20"/>
                <w:szCs w:val="20"/>
              </w:rPr>
              <w:t>3,9</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A93114" w:rsidRDefault="009516B3">
            <w:pPr>
              <w:ind w:left="-25"/>
              <w:jc w:val="center"/>
              <w:rPr>
                <w:sz w:val="20"/>
                <w:szCs w:val="20"/>
              </w:rPr>
            </w:pPr>
            <w:r w:rsidRPr="00A93114">
              <w:rPr>
                <w:sz w:val="20"/>
                <w:szCs w:val="20"/>
              </w:rPr>
              <w:t>3,9</w:t>
            </w:r>
          </w:p>
        </w:tc>
      </w:tr>
      <w:tr w:rsidR="003C0250"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4F4D9B" w:rsidRDefault="00A10713">
            <w:pPr>
              <w:pStyle w:val="ConsPlusNormal0"/>
              <w:tabs>
                <w:tab w:val="left" w:pos="567"/>
                <w:tab w:val="left" w:pos="709"/>
                <w:tab w:val="left" w:pos="1134"/>
              </w:tabs>
              <w:ind w:firstLine="0"/>
              <w:rPr>
                <w:rFonts w:ascii="Times New Roman" w:hAnsi="Times New Roman" w:cs="Times New Roman"/>
                <w:sz w:val="20"/>
              </w:rPr>
            </w:pPr>
            <w:r w:rsidRPr="004F4D9B">
              <w:rPr>
                <w:rFonts w:ascii="Times New Roman" w:hAnsi="Times New Roman" w:cs="Times New Roman"/>
                <w:bCs/>
                <w:color w:val="000000"/>
                <w:sz w:val="20"/>
              </w:rPr>
              <w:t>– коммунально-складская зона</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4F4D9B" w:rsidRDefault="004F4D9B">
            <w:pPr>
              <w:ind w:left="-24" w:firstLine="24"/>
              <w:jc w:val="center"/>
              <w:rPr>
                <w:sz w:val="20"/>
                <w:szCs w:val="20"/>
              </w:rPr>
            </w:pPr>
            <w:r w:rsidRPr="004F4D9B">
              <w:rPr>
                <w:sz w:val="20"/>
                <w:szCs w:val="20"/>
              </w:rPr>
              <w:t>0,5</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A93114" w:rsidRDefault="009516B3">
            <w:pPr>
              <w:ind w:left="-25"/>
              <w:jc w:val="center"/>
              <w:rPr>
                <w:sz w:val="20"/>
                <w:szCs w:val="20"/>
              </w:rPr>
            </w:pPr>
            <w:r w:rsidRPr="00A93114">
              <w:rPr>
                <w:sz w:val="20"/>
                <w:szCs w:val="20"/>
              </w:rPr>
              <w:t>0,5</w:t>
            </w:r>
          </w:p>
        </w:tc>
      </w:tr>
      <w:tr w:rsidR="003C0250" w:rsidRPr="007262FB" w:rsidTr="00A93114">
        <w:trPr>
          <w:trHeight w:val="537"/>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Sd"/>
              <w:tabs>
                <w:tab w:val="left" w:pos="567"/>
              </w:tabs>
              <w:ind w:firstLine="0"/>
              <w:jc w:val="left"/>
              <w:rPr>
                <w:sz w:val="20"/>
                <w:szCs w:val="20"/>
              </w:rPr>
            </w:pPr>
            <w:r w:rsidRPr="00312AD2">
              <w:rPr>
                <w:bCs/>
                <w:color w:val="000000"/>
                <w:sz w:val="20"/>
                <w:szCs w:val="20"/>
              </w:rPr>
              <w:t xml:space="preserve">– зона </w:t>
            </w:r>
            <w:r w:rsidRPr="00312AD2">
              <w:rPr>
                <w:color w:val="000000"/>
                <w:sz w:val="20"/>
                <w:szCs w:val="20"/>
              </w:rPr>
              <w:t>транспортной инфраструктуры</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C0228C">
            <w:pPr>
              <w:ind w:left="-24" w:firstLine="24"/>
              <w:jc w:val="center"/>
              <w:rPr>
                <w:sz w:val="20"/>
                <w:szCs w:val="20"/>
                <w:highlight w:val="yellow"/>
              </w:rPr>
            </w:pPr>
            <w:r w:rsidRPr="00C0228C">
              <w:rPr>
                <w:sz w:val="20"/>
                <w:szCs w:val="20"/>
              </w:rPr>
              <w:t>28</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A93114" w:rsidRDefault="00A93114">
            <w:pPr>
              <w:ind w:left="-25"/>
              <w:jc w:val="center"/>
              <w:rPr>
                <w:sz w:val="20"/>
                <w:szCs w:val="20"/>
              </w:rPr>
            </w:pPr>
            <w:r w:rsidRPr="00A93114">
              <w:rPr>
                <w:sz w:val="20"/>
                <w:szCs w:val="20"/>
              </w:rPr>
              <w:t>33,5</w:t>
            </w:r>
          </w:p>
        </w:tc>
      </w:tr>
      <w:tr w:rsidR="003C0250" w:rsidRPr="007262FB" w:rsidTr="00A93114">
        <w:trPr>
          <w:trHeight w:hRule="exact" w:val="561"/>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Sd"/>
              <w:tabs>
                <w:tab w:val="left" w:pos="567"/>
              </w:tabs>
              <w:ind w:firstLine="0"/>
              <w:jc w:val="left"/>
              <w:rPr>
                <w:sz w:val="20"/>
                <w:szCs w:val="20"/>
              </w:rPr>
            </w:pPr>
            <w:r w:rsidRPr="00312AD2">
              <w:rPr>
                <w:bCs/>
                <w:color w:val="000000"/>
                <w:sz w:val="20"/>
                <w:szCs w:val="20"/>
              </w:rPr>
              <w:t xml:space="preserve">– зона </w:t>
            </w:r>
            <w:r w:rsidRPr="00312AD2">
              <w:rPr>
                <w:color w:val="000000"/>
                <w:sz w:val="20"/>
                <w:szCs w:val="20"/>
              </w:rPr>
              <w:t>инженерной инфраструктуры</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C0228C" w:rsidP="00A93114">
            <w:pPr>
              <w:ind w:left="-24" w:firstLine="24"/>
              <w:jc w:val="center"/>
              <w:rPr>
                <w:sz w:val="20"/>
                <w:szCs w:val="20"/>
                <w:highlight w:val="yellow"/>
              </w:rPr>
            </w:pPr>
            <w:r w:rsidRPr="00C0228C">
              <w:rPr>
                <w:sz w:val="20"/>
                <w:szCs w:val="20"/>
              </w:rPr>
              <w:t>0,8</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A93114" w:rsidRDefault="00A93114" w:rsidP="00A93114">
            <w:pPr>
              <w:tabs>
                <w:tab w:val="left" w:pos="480"/>
                <w:tab w:val="center" w:pos="631"/>
              </w:tabs>
              <w:ind w:left="-25"/>
              <w:jc w:val="center"/>
              <w:rPr>
                <w:sz w:val="20"/>
                <w:szCs w:val="20"/>
              </w:rPr>
            </w:pPr>
            <w:r w:rsidRPr="00A93114">
              <w:rPr>
                <w:sz w:val="20"/>
                <w:szCs w:val="20"/>
              </w:rPr>
              <w:t>0,8</w:t>
            </w:r>
          </w:p>
          <w:p w:rsidR="003C0250" w:rsidRPr="00A93114" w:rsidRDefault="003C0250" w:rsidP="00A93114">
            <w:pPr>
              <w:ind w:left="-25"/>
              <w:jc w:val="center"/>
              <w:rPr>
                <w:sz w:val="20"/>
                <w:szCs w:val="20"/>
              </w:rPr>
            </w:pPr>
          </w:p>
        </w:tc>
      </w:tr>
      <w:tr w:rsidR="003C0250" w:rsidRPr="007262FB" w:rsidTr="005B0A0D">
        <w:trPr>
          <w:trHeight w:val="44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3C0250" w:rsidRPr="00312AD2" w:rsidRDefault="003C0250">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3C0250" w:rsidRPr="00312AD2" w:rsidRDefault="00A10713">
            <w:pPr>
              <w:pStyle w:val="ConsPlusNormal0"/>
              <w:tabs>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зона сельскохозяйственных угодий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3C0250" w:rsidRPr="007262FB" w:rsidRDefault="00C0228C">
            <w:pPr>
              <w:ind w:left="-24" w:firstLine="24"/>
              <w:jc w:val="center"/>
              <w:rPr>
                <w:sz w:val="20"/>
                <w:szCs w:val="20"/>
                <w:highlight w:val="yellow"/>
              </w:rPr>
            </w:pPr>
            <w:r w:rsidRPr="00C0228C">
              <w:rPr>
                <w:sz w:val="20"/>
                <w:szCs w:val="20"/>
              </w:rPr>
              <w:t>15,25</w:t>
            </w:r>
          </w:p>
        </w:tc>
        <w:tc>
          <w:tcPr>
            <w:tcW w:w="2669" w:type="dxa"/>
            <w:tcBorders>
              <w:top w:val="single" w:sz="4" w:space="0" w:color="000000"/>
              <w:left w:val="single" w:sz="4" w:space="0" w:color="000000"/>
              <w:bottom w:val="single" w:sz="4" w:space="0" w:color="000000"/>
              <w:right w:val="single" w:sz="4" w:space="0" w:color="000000"/>
            </w:tcBorders>
            <w:vAlign w:val="center"/>
          </w:tcPr>
          <w:p w:rsidR="003C0250" w:rsidRPr="00A93114" w:rsidRDefault="00A93114">
            <w:pPr>
              <w:ind w:left="-25"/>
              <w:jc w:val="center"/>
              <w:rPr>
                <w:sz w:val="20"/>
                <w:szCs w:val="20"/>
              </w:rPr>
            </w:pPr>
            <w:r w:rsidRPr="00A93114">
              <w:rPr>
                <w:sz w:val="20"/>
                <w:szCs w:val="20"/>
              </w:rPr>
              <w:t>15,25</w:t>
            </w:r>
          </w:p>
        </w:tc>
      </w:tr>
      <w:tr w:rsidR="00A93114" w:rsidRPr="007262FB" w:rsidTr="005B0A0D">
        <w:trPr>
          <w:trHeight w:val="44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312AD2" w:rsidRDefault="00A93114">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A93114" w:rsidRPr="00312AD2" w:rsidRDefault="00A93114" w:rsidP="00FD2A57">
            <w:pPr>
              <w:pStyle w:val="ConsPlusNormal0"/>
              <w:tabs>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производственная зона сельскохозяйственных предприятий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A93114" w:rsidRDefault="00A93114" w:rsidP="00FD2A57">
            <w:pPr>
              <w:ind w:left="-24" w:firstLine="24"/>
              <w:jc w:val="center"/>
              <w:rPr>
                <w:sz w:val="20"/>
                <w:szCs w:val="20"/>
              </w:rPr>
            </w:pPr>
            <w:r w:rsidRPr="00A93114">
              <w:rPr>
                <w:sz w:val="20"/>
                <w:szCs w:val="20"/>
              </w:rPr>
              <w:t>37,2</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A93114" w:rsidRDefault="00A93114" w:rsidP="00FD2A57">
            <w:pPr>
              <w:ind w:left="-25"/>
              <w:jc w:val="center"/>
              <w:rPr>
                <w:sz w:val="20"/>
                <w:szCs w:val="20"/>
              </w:rPr>
            </w:pPr>
            <w:r w:rsidRPr="00A93114">
              <w:rPr>
                <w:sz w:val="20"/>
                <w:szCs w:val="20"/>
              </w:rPr>
              <w:t>37,2</w:t>
            </w:r>
          </w:p>
        </w:tc>
      </w:tr>
      <w:tr w:rsidR="00A93114" w:rsidRPr="007262FB" w:rsidTr="005B0A0D">
        <w:trPr>
          <w:trHeight w:val="567"/>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312AD2" w:rsidRDefault="00A93114">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A93114" w:rsidRPr="00312AD2" w:rsidRDefault="00A93114">
            <w:pPr>
              <w:shd w:val="clear" w:color="auto" w:fill="FFFFFF"/>
              <w:tabs>
                <w:tab w:val="left" w:pos="567"/>
                <w:tab w:val="left" w:pos="709"/>
                <w:tab w:val="left" w:pos="1080"/>
                <w:tab w:val="left" w:pos="1134"/>
              </w:tabs>
              <w:rPr>
                <w:sz w:val="20"/>
                <w:szCs w:val="20"/>
              </w:rPr>
            </w:pPr>
            <w:r w:rsidRPr="00312AD2">
              <w:rPr>
                <w:bCs/>
                <w:color w:val="000000"/>
                <w:sz w:val="20"/>
                <w:szCs w:val="20"/>
              </w:rPr>
              <w:t xml:space="preserve">– зона озелененных территорий общего пользования </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A93114" w:rsidRDefault="00A93114">
            <w:pPr>
              <w:ind w:left="-24" w:firstLine="24"/>
              <w:jc w:val="center"/>
              <w:rPr>
                <w:sz w:val="20"/>
                <w:szCs w:val="20"/>
              </w:rPr>
            </w:pPr>
            <w:r w:rsidRPr="00A93114">
              <w:rPr>
                <w:sz w:val="20"/>
                <w:szCs w:val="20"/>
              </w:rPr>
              <w:t>-</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A93114" w:rsidRDefault="00A93114">
            <w:pPr>
              <w:ind w:left="-25"/>
              <w:jc w:val="center"/>
              <w:rPr>
                <w:sz w:val="20"/>
                <w:szCs w:val="20"/>
              </w:rPr>
            </w:pPr>
            <w:r w:rsidRPr="00A93114">
              <w:rPr>
                <w:sz w:val="20"/>
                <w:szCs w:val="20"/>
              </w:rPr>
              <w:t>0,75</w:t>
            </w:r>
          </w:p>
        </w:tc>
      </w:tr>
      <w:tr w:rsidR="00A93114" w:rsidRPr="007262FB" w:rsidTr="005B0A0D">
        <w:trPr>
          <w:trHeight w:val="269"/>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312AD2" w:rsidRDefault="00A93114">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A93114" w:rsidRPr="00312AD2" w:rsidRDefault="00A93114">
            <w:pPr>
              <w:shd w:val="clear" w:color="auto" w:fill="FFFFFF"/>
              <w:tabs>
                <w:tab w:val="left" w:pos="567"/>
                <w:tab w:val="left" w:pos="709"/>
                <w:tab w:val="left" w:pos="1080"/>
                <w:tab w:val="left" w:pos="1134"/>
              </w:tabs>
              <w:rPr>
                <w:sz w:val="20"/>
                <w:szCs w:val="20"/>
              </w:rPr>
            </w:pPr>
            <w:r w:rsidRPr="00312AD2">
              <w:rPr>
                <w:bCs/>
                <w:color w:val="000000"/>
                <w:sz w:val="20"/>
                <w:szCs w:val="20"/>
              </w:rPr>
              <w:t>– зона кладбищ</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A93114" w:rsidRDefault="00A93114">
            <w:pPr>
              <w:ind w:left="-24" w:firstLine="24"/>
              <w:jc w:val="center"/>
              <w:rPr>
                <w:sz w:val="20"/>
                <w:szCs w:val="20"/>
              </w:rPr>
            </w:pPr>
            <w:r w:rsidRPr="00A93114">
              <w:rPr>
                <w:sz w:val="20"/>
                <w:szCs w:val="20"/>
              </w:rPr>
              <w:t>2,1</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A93114" w:rsidRDefault="00A93114">
            <w:pPr>
              <w:ind w:left="-25"/>
              <w:jc w:val="center"/>
              <w:rPr>
                <w:sz w:val="20"/>
                <w:szCs w:val="20"/>
              </w:rPr>
            </w:pPr>
            <w:r w:rsidRPr="00A93114">
              <w:rPr>
                <w:sz w:val="20"/>
                <w:szCs w:val="20"/>
              </w:rPr>
              <w:t>2,1</w:t>
            </w:r>
          </w:p>
        </w:tc>
      </w:tr>
      <w:tr w:rsidR="00A93114" w:rsidRPr="007262FB" w:rsidTr="005B0A0D">
        <w:trPr>
          <w:trHeight w:val="273"/>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312AD2" w:rsidRDefault="00A93114">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A93114" w:rsidRPr="00312AD2" w:rsidRDefault="00A93114">
            <w:pPr>
              <w:pStyle w:val="ConsPlusNormal0"/>
              <w:tabs>
                <w:tab w:val="left" w:pos="567"/>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зона акваторий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A93114" w:rsidRDefault="00A93114">
            <w:pPr>
              <w:ind w:left="-24" w:firstLine="24"/>
              <w:jc w:val="center"/>
              <w:rPr>
                <w:sz w:val="20"/>
                <w:szCs w:val="20"/>
              </w:rPr>
            </w:pPr>
            <w:r w:rsidRPr="00A93114">
              <w:rPr>
                <w:sz w:val="20"/>
                <w:szCs w:val="20"/>
              </w:rPr>
              <w:t>11,8</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A93114" w:rsidRDefault="00A93114">
            <w:pPr>
              <w:ind w:left="-25"/>
              <w:jc w:val="center"/>
              <w:rPr>
                <w:sz w:val="20"/>
                <w:szCs w:val="20"/>
              </w:rPr>
            </w:pPr>
            <w:r w:rsidRPr="00A93114">
              <w:rPr>
                <w:sz w:val="20"/>
                <w:szCs w:val="20"/>
              </w:rPr>
              <w:t>11,8</w:t>
            </w:r>
          </w:p>
        </w:tc>
      </w:tr>
      <w:tr w:rsidR="00A93114" w:rsidRPr="007262FB" w:rsidTr="005B0A0D">
        <w:trPr>
          <w:trHeight w:val="264"/>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312AD2" w:rsidRDefault="00A93114">
            <w:pPr>
              <w:ind w:left="-40"/>
              <w:rPr>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A93114" w:rsidRPr="00312AD2" w:rsidRDefault="00A93114">
            <w:pPr>
              <w:pStyle w:val="ConsPlusNormal0"/>
              <w:tabs>
                <w:tab w:val="left" w:pos="567"/>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иные зоны</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A93114" w:rsidRDefault="00A93114">
            <w:pPr>
              <w:ind w:left="-24" w:firstLine="24"/>
              <w:jc w:val="center"/>
              <w:rPr>
                <w:sz w:val="20"/>
                <w:szCs w:val="20"/>
              </w:rPr>
            </w:pPr>
            <w:r w:rsidRPr="00A93114">
              <w:rPr>
                <w:sz w:val="20"/>
                <w:szCs w:val="20"/>
              </w:rPr>
              <w:t>134,15</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A93114" w:rsidRDefault="00A93114">
            <w:pPr>
              <w:ind w:left="-25"/>
              <w:jc w:val="center"/>
              <w:rPr>
                <w:sz w:val="20"/>
                <w:szCs w:val="20"/>
              </w:rPr>
            </w:pPr>
            <w:r w:rsidRPr="00A93114">
              <w:rPr>
                <w:sz w:val="20"/>
                <w:szCs w:val="20"/>
              </w:rPr>
              <w:t>122,9</w:t>
            </w:r>
          </w:p>
        </w:tc>
      </w:tr>
      <w:tr w:rsidR="00A93114" w:rsidRPr="007262FB" w:rsidTr="005B0A0D">
        <w:trPr>
          <w:jc w:val="center"/>
        </w:trPr>
        <w:tc>
          <w:tcPr>
            <w:tcW w:w="919" w:type="dxa"/>
            <w:vMerge w:val="restart"/>
            <w:tcBorders>
              <w:top w:val="single" w:sz="4" w:space="0" w:color="000000"/>
              <w:left w:val="single" w:sz="4" w:space="0" w:color="000000"/>
              <w:bottom w:val="single" w:sz="4" w:space="0" w:color="000000"/>
              <w:right w:val="single" w:sz="4" w:space="0" w:color="000000"/>
            </w:tcBorders>
            <w:vAlign w:val="center"/>
          </w:tcPr>
          <w:p w:rsidR="00A93114" w:rsidRPr="007262FB" w:rsidRDefault="00A93114">
            <w:pPr>
              <w:ind w:left="-40"/>
              <w:rPr>
                <w:sz w:val="20"/>
                <w:szCs w:val="20"/>
                <w:highlight w:val="yellow"/>
              </w:rPr>
            </w:pPr>
            <w:r w:rsidRPr="00E4057B">
              <w:rPr>
                <w:b/>
                <w:sz w:val="20"/>
                <w:szCs w:val="20"/>
              </w:rPr>
              <w:t>3</w:t>
            </w:r>
          </w:p>
        </w:tc>
        <w:tc>
          <w:tcPr>
            <w:tcW w:w="2609" w:type="dxa"/>
            <w:tcBorders>
              <w:top w:val="single" w:sz="4" w:space="0" w:color="000000"/>
              <w:left w:val="single" w:sz="4" w:space="0" w:color="000000"/>
              <w:bottom w:val="single" w:sz="4" w:space="0" w:color="000000"/>
              <w:right w:val="single" w:sz="4" w:space="0" w:color="000000"/>
            </w:tcBorders>
            <w:vAlign w:val="center"/>
          </w:tcPr>
          <w:p w:rsidR="00A93114" w:rsidRPr="00E4057B" w:rsidRDefault="00A93114">
            <w:pPr>
              <w:ind w:left="-43"/>
              <w:rPr>
                <w:sz w:val="20"/>
                <w:szCs w:val="20"/>
              </w:rPr>
            </w:pPr>
            <w:r w:rsidRPr="00E4057B">
              <w:rPr>
                <w:b/>
                <w:bCs/>
                <w:sz w:val="20"/>
                <w:szCs w:val="20"/>
              </w:rPr>
              <w:t>с. Дресвянка</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D671CF">
            <w:pPr>
              <w:ind w:left="-24" w:firstLine="24"/>
              <w:jc w:val="center"/>
              <w:rPr>
                <w:sz w:val="20"/>
                <w:szCs w:val="20"/>
                <w:highlight w:val="yellow"/>
              </w:rPr>
            </w:pPr>
            <w:r w:rsidRPr="00D671CF">
              <w:rPr>
                <w:b/>
                <w:bCs/>
                <w:sz w:val="20"/>
                <w:szCs w:val="20"/>
              </w:rPr>
              <w:t>210</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1D31CE">
            <w:pPr>
              <w:ind w:left="-25"/>
              <w:jc w:val="center"/>
              <w:rPr>
                <w:sz w:val="20"/>
                <w:szCs w:val="20"/>
                <w:highlight w:val="yellow"/>
              </w:rPr>
            </w:pPr>
            <w:r w:rsidRPr="001D31CE">
              <w:rPr>
                <w:b/>
                <w:bCs/>
                <w:sz w:val="20"/>
                <w:szCs w:val="20"/>
              </w:rPr>
              <w:t>219,4</w:t>
            </w:r>
          </w:p>
        </w:tc>
      </w:tr>
      <w:tr w:rsidR="00A93114" w:rsidRPr="007262FB" w:rsidTr="005B0A0D">
        <w:trPr>
          <w:trHeight w:val="294"/>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vAlign w:val="center"/>
          </w:tcPr>
          <w:p w:rsidR="00A93114" w:rsidRPr="00A5287B" w:rsidRDefault="00A93114">
            <w:pPr>
              <w:ind w:firstLine="33"/>
              <w:rPr>
                <w:sz w:val="20"/>
                <w:szCs w:val="20"/>
              </w:rPr>
            </w:pPr>
            <w:r w:rsidRPr="00A5287B">
              <w:rPr>
                <w:sz w:val="20"/>
                <w:szCs w:val="20"/>
              </w:rPr>
              <w:t>- зона застройки индивидуальными жилыми домами</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A5287B" w:rsidRDefault="00A5287B">
            <w:pPr>
              <w:ind w:left="-24" w:firstLine="24"/>
              <w:jc w:val="center"/>
              <w:rPr>
                <w:sz w:val="20"/>
                <w:szCs w:val="20"/>
              </w:rPr>
            </w:pPr>
            <w:r w:rsidRPr="00A5287B">
              <w:rPr>
                <w:sz w:val="20"/>
                <w:szCs w:val="20"/>
              </w:rPr>
              <w:t>88,9</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1D31CE">
            <w:pPr>
              <w:ind w:left="-25"/>
              <w:jc w:val="center"/>
              <w:rPr>
                <w:sz w:val="20"/>
                <w:szCs w:val="20"/>
                <w:highlight w:val="yellow"/>
              </w:rPr>
            </w:pPr>
            <w:r w:rsidRPr="001D31CE">
              <w:rPr>
                <w:sz w:val="20"/>
                <w:szCs w:val="20"/>
              </w:rPr>
              <w:t>114,5</w:t>
            </w:r>
          </w:p>
        </w:tc>
      </w:tr>
      <w:tr w:rsidR="00A93114" w:rsidRPr="007262FB" w:rsidTr="005B0A0D">
        <w:trPr>
          <w:trHeight w:val="294"/>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A93114" w:rsidRPr="00A5287B" w:rsidRDefault="00A93114">
            <w:pPr>
              <w:pStyle w:val="ConsPlusNormal0"/>
              <w:tabs>
                <w:tab w:val="left" w:pos="567"/>
                <w:tab w:val="left" w:pos="709"/>
                <w:tab w:val="left" w:pos="1134"/>
              </w:tabs>
              <w:ind w:firstLine="0"/>
              <w:rPr>
                <w:rFonts w:ascii="Times New Roman" w:hAnsi="Times New Roman" w:cs="Times New Roman"/>
                <w:sz w:val="20"/>
              </w:rPr>
            </w:pPr>
            <w:r w:rsidRPr="00A5287B">
              <w:rPr>
                <w:rFonts w:ascii="Times New Roman" w:hAnsi="Times New Roman" w:cs="Times New Roman"/>
                <w:bCs/>
                <w:color w:val="000000"/>
                <w:sz w:val="20"/>
              </w:rPr>
              <w:t xml:space="preserve">– общественно-деловая зона </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A5287B" w:rsidRDefault="001D31CE">
            <w:pPr>
              <w:ind w:left="-24" w:firstLine="24"/>
              <w:jc w:val="center"/>
              <w:rPr>
                <w:sz w:val="20"/>
                <w:szCs w:val="20"/>
              </w:rPr>
            </w:pPr>
            <w:r>
              <w:rPr>
                <w:sz w:val="20"/>
                <w:szCs w:val="20"/>
              </w:rPr>
              <w:t>2,8</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1D31CE">
            <w:pPr>
              <w:ind w:left="-25"/>
              <w:jc w:val="center"/>
              <w:rPr>
                <w:sz w:val="20"/>
                <w:szCs w:val="20"/>
                <w:highlight w:val="yellow"/>
              </w:rPr>
            </w:pPr>
            <w:r>
              <w:rPr>
                <w:sz w:val="20"/>
                <w:szCs w:val="20"/>
              </w:rPr>
              <w:t>2,8</w:t>
            </w:r>
          </w:p>
        </w:tc>
      </w:tr>
      <w:tr w:rsidR="00A93114"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A93114" w:rsidRPr="0090354C" w:rsidRDefault="00A93114">
            <w:pPr>
              <w:pStyle w:val="Sd"/>
              <w:tabs>
                <w:tab w:val="left" w:pos="567"/>
              </w:tabs>
              <w:ind w:firstLine="0"/>
              <w:jc w:val="left"/>
              <w:rPr>
                <w:sz w:val="20"/>
                <w:szCs w:val="20"/>
              </w:rPr>
            </w:pPr>
            <w:r w:rsidRPr="0090354C">
              <w:rPr>
                <w:bCs/>
                <w:color w:val="000000"/>
                <w:sz w:val="20"/>
                <w:szCs w:val="20"/>
              </w:rPr>
              <w:t xml:space="preserve">– зона </w:t>
            </w:r>
            <w:r w:rsidRPr="0090354C">
              <w:rPr>
                <w:color w:val="000000"/>
                <w:sz w:val="20"/>
                <w:szCs w:val="20"/>
              </w:rPr>
              <w:t>транспортной инфраструктуры</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90354C" w:rsidRDefault="0090354C">
            <w:pPr>
              <w:ind w:left="-24" w:firstLine="24"/>
              <w:jc w:val="center"/>
              <w:rPr>
                <w:sz w:val="20"/>
                <w:szCs w:val="20"/>
              </w:rPr>
            </w:pPr>
            <w:r w:rsidRPr="0090354C">
              <w:rPr>
                <w:sz w:val="20"/>
                <w:szCs w:val="20"/>
              </w:rPr>
              <w:t>17,1</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1D31CE">
            <w:pPr>
              <w:ind w:left="-25"/>
              <w:jc w:val="center"/>
              <w:rPr>
                <w:sz w:val="20"/>
                <w:szCs w:val="20"/>
                <w:highlight w:val="yellow"/>
              </w:rPr>
            </w:pPr>
            <w:r w:rsidRPr="001D31CE">
              <w:rPr>
                <w:sz w:val="20"/>
                <w:szCs w:val="20"/>
              </w:rPr>
              <w:t>17,1</w:t>
            </w:r>
          </w:p>
        </w:tc>
      </w:tr>
      <w:tr w:rsidR="00A93114"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A93114" w:rsidRPr="00E4057B" w:rsidRDefault="00A93114" w:rsidP="00EE31D8">
            <w:pPr>
              <w:pStyle w:val="ConsPlusNormal0"/>
              <w:tabs>
                <w:tab w:val="left" w:pos="709"/>
                <w:tab w:val="left" w:pos="1134"/>
              </w:tabs>
              <w:ind w:firstLine="0"/>
              <w:rPr>
                <w:rFonts w:ascii="Times New Roman" w:hAnsi="Times New Roman" w:cs="Times New Roman"/>
                <w:sz w:val="20"/>
              </w:rPr>
            </w:pPr>
            <w:r w:rsidRPr="00E4057B">
              <w:rPr>
                <w:rFonts w:ascii="Times New Roman" w:hAnsi="Times New Roman" w:cs="Times New Roman"/>
                <w:bCs/>
                <w:color w:val="000000"/>
                <w:sz w:val="20"/>
              </w:rPr>
              <w:t>– зона сельскохозяйственных угодий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D671CF" w:rsidP="00EE31D8">
            <w:pPr>
              <w:ind w:left="-24" w:firstLine="24"/>
              <w:jc w:val="center"/>
              <w:rPr>
                <w:sz w:val="20"/>
                <w:szCs w:val="20"/>
                <w:highlight w:val="yellow"/>
              </w:rPr>
            </w:pPr>
            <w:r w:rsidRPr="00D671CF">
              <w:rPr>
                <w:sz w:val="20"/>
                <w:szCs w:val="20"/>
              </w:rPr>
              <w:t>15,85</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D671CF" w:rsidP="00EE31D8">
            <w:pPr>
              <w:ind w:left="-25"/>
              <w:jc w:val="center"/>
              <w:rPr>
                <w:sz w:val="20"/>
                <w:szCs w:val="20"/>
                <w:highlight w:val="yellow"/>
              </w:rPr>
            </w:pPr>
            <w:r w:rsidRPr="00D671CF">
              <w:rPr>
                <w:sz w:val="20"/>
                <w:szCs w:val="20"/>
              </w:rPr>
              <w:t>15,85</w:t>
            </w:r>
          </w:p>
        </w:tc>
      </w:tr>
      <w:tr w:rsidR="00A93114"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A93114" w:rsidRPr="00312AD2" w:rsidRDefault="00A93114" w:rsidP="00EE31D8">
            <w:pPr>
              <w:pStyle w:val="ConsPlusNormal0"/>
              <w:tabs>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производственная зона сельскохозяйственных предприятий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D671CF" w:rsidRDefault="00D671CF" w:rsidP="00EE31D8">
            <w:pPr>
              <w:ind w:left="-24" w:firstLine="24"/>
              <w:jc w:val="center"/>
              <w:rPr>
                <w:sz w:val="20"/>
                <w:szCs w:val="20"/>
              </w:rPr>
            </w:pPr>
            <w:r w:rsidRPr="00D671CF">
              <w:rPr>
                <w:sz w:val="20"/>
                <w:szCs w:val="20"/>
              </w:rPr>
              <w:t>12,9</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D671CF" w:rsidRDefault="00D671CF" w:rsidP="00EE31D8">
            <w:pPr>
              <w:ind w:left="-25"/>
              <w:jc w:val="center"/>
              <w:rPr>
                <w:sz w:val="20"/>
                <w:szCs w:val="20"/>
              </w:rPr>
            </w:pPr>
            <w:r w:rsidRPr="00D671CF">
              <w:rPr>
                <w:sz w:val="20"/>
                <w:szCs w:val="20"/>
              </w:rPr>
              <w:t>12,9</w:t>
            </w:r>
          </w:p>
        </w:tc>
      </w:tr>
      <w:tr w:rsidR="00A93114"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A93114" w:rsidRPr="00E4057B" w:rsidRDefault="00A93114">
            <w:pPr>
              <w:shd w:val="clear" w:color="auto" w:fill="FFFFFF"/>
              <w:tabs>
                <w:tab w:val="left" w:pos="567"/>
                <w:tab w:val="left" w:pos="709"/>
                <w:tab w:val="left" w:pos="1080"/>
                <w:tab w:val="left" w:pos="1134"/>
              </w:tabs>
              <w:rPr>
                <w:sz w:val="20"/>
                <w:szCs w:val="20"/>
              </w:rPr>
            </w:pPr>
            <w:r w:rsidRPr="00E4057B">
              <w:rPr>
                <w:bCs/>
                <w:color w:val="000000"/>
                <w:sz w:val="20"/>
                <w:szCs w:val="20"/>
              </w:rPr>
              <w:t xml:space="preserve">– зона озелененных территорий общего пользования </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D671CF" w:rsidRDefault="00D671CF">
            <w:pPr>
              <w:ind w:left="-24" w:firstLine="24"/>
              <w:jc w:val="center"/>
              <w:rPr>
                <w:sz w:val="20"/>
                <w:szCs w:val="20"/>
              </w:rPr>
            </w:pPr>
            <w:r w:rsidRPr="00D671CF">
              <w:rPr>
                <w:sz w:val="20"/>
                <w:szCs w:val="20"/>
              </w:rPr>
              <w:t>-</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D671CF" w:rsidRDefault="00A93114" w:rsidP="00D671CF">
            <w:pPr>
              <w:tabs>
                <w:tab w:val="left" w:pos="450"/>
                <w:tab w:val="center" w:pos="631"/>
              </w:tabs>
              <w:ind w:left="-25"/>
              <w:jc w:val="center"/>
              <w:rPr>
                <w:sz w:val="20"/>
                <w:szCs w:val="20"/>
              </w:rPr>
            </w:pPr>
            <w:r w:rsidRPr="00D671CF">
              <w:rPr>
                <w:sz w:val="20"/>
                <w:szCs w:val="20"/>
              </w:rPr>
              <w:t>1,</w:t>
            </w:r>
            <w:r w:rsidR="00D671CF" w:rsidRPr="00D671CF">
              <w:rPr>
                <w:sz w:val="20"/>
                <w:szCs w:val="20"/>
              </w:rPr>
              <w:t>3</w:t>
            </w:r>
          </w:p>
        </w:tc>
      </w:tr>
      <w:tr w:rsidR="00A93114"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A93114" w:rsidRPr="00D671CF" w:rsidRDefault="00A93114" w:rsidP="00E4057B">
            <w:pPr>
              <w:shd w:val="clear" w:color="auto" w:fill="FFFFFF"/>
              <w:tabs>
                <w:tab w:val="left" w:pos="567"/>
                <w:tab w:val="left" w:pos="709"/>
                <w:tab w:val="left" w:pos="1080"/>
                <w:tab w:val="left" w:pos="1134"/>
              </w:tabs>
              <w:rPr>
                <w:bCs/>
                <w:color w:val="000000"/>
                <w:sz w:val="20"/>
                <w:szCs w:val="20"/>
              </w:rPr>
            </w:pPr>
            <w:r w:rsidRPr="00D671CF">
              <w:rPr>
                <w:bCs/>
                <w:color w:val="000000"/>
                <w:sz w:val="20"/>
                <w:szCs w:val="20"/>
              </w:rPr>
              <w:t>– зона кладбищ</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D671CF" w:rsidRDefault="00D671CF">
            <w:pPr>
              <w:ind w:left="-24" w:firstLine="24"/>
              <w:jc w:val="center"/>
              <w:rPr>
                <w:sz w:val="20"/>
                <w:szCs w:val="20"/>
              </w:rPr>
            </w:pPr>
            <w:r w:rsidRPr="00D671CF">
              <w:rPr>
                <w:sz w:val="20"/>
                <w:szCs w:val="20"/>
              </w:rPr>
              <w:t>0,56</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D671CF" w:rsidRDefault="00D671CF">
            <w:pPr>
              <w:tabs>
                <w:tab w:val="left" w:pos="450"/>
                <w:tab w:val="center" w:pos="631"/>
              </w:tabs>
              <w:ind w:left="-25"/>
              <w:jc w:val="center"/>
              <w:rPr>
                <w:sz w:val="20"/>
                <w:szCs w:val="20"/>
              </w:rPr>
            </w:pPr>
            <w:r w:rsidRPr="00D671CF">
              <w:rPr>
                <w:sz w:val="20"/>
                <w:szCs w:val="20"/>
              </w:rPr>
              <w:t>0,56</w:t>
            </w:r>
          </w:p>
        </w:tc>
      </w:tr>
      <w:tr w:rsidR="00A93114"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vAlign w:val="center"/>
          </w:tcPr>
          <w:p w:rsidR="00A93114" w:rsidRPr="00E4057B" w:rsidRDefault="00A93114">
            <w:pPr>
              <w:ind w:firstLine="33"/>
              <w:rPr>
                <w:sz w:val="20"/>
                <w:szCs w:val="20"/>
              </w:rPr>
            </w:pPr>
            <w:r w:rsidRPr="00E4057B">
              <w:rPr>
                <w:bCs/>
                <w:color w:val="000000"/>
                <w:sz w:val="20"/>
                <w:szCs w:val="20"/>
              </w:rPr>
              <w:t xml:space="preserve">– </w:t>
            </w:r>
            <w:r w:rsidRPr="00E4057B">
              <w:rPr>
                <w:sz w:val="20"/>
                <w:szCs w:val="20"/>
              </w:rPr>
              <w:t xml:space="preserve"> зона акваторий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D671CF" w:rsidRDefault="00D671CF" w:rsidP="00D671CF">
            <w:pPr>
              <w:ind w:left="-24" w:firstLine="24"/>
              <w:jc w:val="center"/>
              <w:rPr>
                <w:sz w:val="20"/>
                <w:szCs w:val="20"/>
              </w:rPr>
            </w:pPr>
            <w:r w:rsidRPr="00D671CF">
              <w:rPr>
                <w:sz w:val="20"/>
                <w:szCs w:val="20"/>
              </w:rPr>
              <w:t>17,5</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D671CF" w:rsidRDefault="00D671CF">
            <w:pPr>
              <w:ind w:left="-25"/>
              <w:jc w:val="center"/>
              <w:rPr>
                <w:sz w:val="20"/>
                <w:szCs w:val="20"/>
              </w:rPr>
            </w:pPr>
            <w:r w:rsidRPr="00D671CF">
              <w:rPr>
                <w:sz w:val="20"/>
                <w:szCs w:val="20"/>
              </w:rPr>
              <w:t>17,5</w:t>
            </w:r>
          </w:p>
        </w:tc>
      </w:tr>
      <w:tr w:rsidR="00A93114" w:rsidRPr="007262FB" w:rsidTr="005B0A0D">
        <w:trPr>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vAlign w:val="center"/>
          </w:tcPr>
          <w:p w:rsidR="00A93114" w:rsidRPr="00E4057B" w:rsidRDefault="00A93114">
            <w:pPr>
              <w:ind w:firstLine="33"/>
              <w:rPr>
                <w:sz w:val="20"/>
                <w:szCs w:val="20"/>
              </w:rPr>
            </w:pPr>
            <w:r w:rsidRPr="00E4057B">
              <w:rPr>
                <w:bCs/>
                <w:color w:val="000000"/>
                <w:sz w:val="20"/>
                <w:szCs w:val="20"/>
              </w:rPr>
              <w:t xml:space="preserve">– </w:t>
            </w:r>
            <w:r w:rsidRPr="00E4057B">
              <w:rPr>
                <w:sz w:val="20"/>
                <w:szCs w:val="20"/>
              </w:rPr>
              <w:t>иные зоны</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1D31CE">
            <w:pPr>
              <w:ind w:left="-24" w:firstLine="24"/>
              <w:jc w:val="center"/>
              <w:rPr>
                <w:sz w:val="20"/>
                <w:szCs w:val="20"/>
                <w:highlight w:val="yellow"/>
              </w:rPr>
            </w:pPr>
            <w:r w:rsidRPr="001D31CE">
              <w:rPr>
                <w:sz w:val="20"/>
                <w:szCs w:val="20"/>
              </w:rPr>
              <w:t>54,4</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1D31CE">
            <w:pPr>
              <w:ind w:left="-25"/>
              <w:jc w:val="center"/>
              <w:rPr>
                <w:sz w:val="20"/>
                <w:szCs w:val="20"/>
                <w:highlight w:val="yellow"/>
              </w:rPr>
            </w:pPr>
            <w:r w:rsidRPr="001D31CE">
              <w:rPr>
                <w:sz w:val="20"/>
                <w:szCs w:val="20"/>
              </w:rPr>
              <w:t>36,9</w:t>
            </w:r>
          </w:p>
        </w:tc>
      </w:tr>
      <w:tr w:rsidR="00A93114" w:rsidRPr="007262FB" w:rsidTr="005B0A0D">
        <w:trPr>
          <w:jc w:val="center"/>
        </w:trPr>
        <w:tc>
          <w:tcPr>
            <w:tcW w:w="919" w:type="dxa"/>
            <w:vMerge w:val="restart"/>
            <w:tcBorders>
              <w:top w:val="single" w:sz="4" w:space="0" w:color="000000"/>
              <w:left w:val="single" w:sz="4" w:space="0" w:color="000000"/>
              <w:bottom w:val="single" w:sz="4" w:space="0" w:color="000000"/>
              <w:right w:val="single" w:sz="4" w:space="0" w:color="000000"/>
            </w:tcBorders>
            <w:vAlign w:val="center"/>
          </w:tcPr>
          <w:p w:rsidR="00A93114" w:rsidRPr="00C121E6" w:rsidRDefault="00A93114">
            <w:pPr>
              <w:ind w:left="-40"/>
              <w:rPr>
                <w:sz w:val="20"/>
                <w:szCs w:val="20"/>
              </w:rPr>
            </w:pPr>
            <w:r w:rsidRPr="00C121E6">
              <w:rPr>
                <w:b/>
                <w:sz w:val="20"/>
                <w:szCs w:val="20"/>
              </w:rPr>
              <w:t>4</w:t>
            </w:r>
          </w:p>
        </w:tc>
        <w:tc>
          <w:tcPr>
            <w:tcW w:w="2609" w:type="dxa"/>
            <w:tcBorders>
              <w:top w:val="single" w:sz="4" w:space="0" w:color="000000"/>
              <w:left w:val="single" w:sz="4" w:space="0" w:color="000000"/>
              <w:bottom w:val="single" w:sz="4" w:space="0" w:color="000000"/>
              <w:right w:val="single" w:sz="4" w:space="0" w:color="000000"/>
            </w:tcBorders>
            <w:vAlign w:val="center"/>
          </w:tcPr>
          <w:p w:rsidR="00A93114" w:rsidRPr="00C121E6" w:rsidRDefault="00A93114">
            <w:pPr>
              <w:ind w:firstLine="33"/>
              <w:rPr>
                <w:sz w:val="20"/>
                <w:szCs w:val="20"/>
              </w:rPr>
            </w:pPr>
            <w:r w:rsidRPr="00C121E6">
              <w:rPr>
                <w:b/>
                <w:bCs/>
                <w:sz w:val="20"/>
                <w:szCs w:val="20"/>
              </w:rPr>
              <w:t>с. Малетино</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C252D1">
            <w:pPr>
              <w:ind w:left="-24" w:firstLine="24"/>
              <w:jc w:val="center"/>
              <w:rPr>
                <w:sz w:val="20"/>
                <w:szCs w:val="20"/>
                <w:highlight w:val="yellow"/>
              </w:rPr>
            </w:pPr>
            <w:r w:rsidRPr="00C252D1">
              <w:rPr>
                <w:b/>
                <w:sz w:val="20"/>
                <w:szCs w:val="20"/>
              </w:rPr>
              <w:t>60,3</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C252D1">
            <w:pPr>
              <w:tabs>
                <w:tab w:val="left" w:pos="450"/>
                <w:tab w:val="center" w:pos="631"/>
              </w:tabs>
              <w:ind w:left="-25"/>
              <w:jc w:val="center"/>
              <w:rPr>
                <w:sz w:val="20"/>
                <w:szCs w:val="20"/>
                <w:highlight w:val="yellow"/>
              </w:rPr>
            </w:pPr>
            <w:r w:rsidRPr="00C252D1">
              <w:rPr>
                <w:b/>
                <w:sz w:val="20"/>
                <w:szCs w:val="20"/>
              </w:rPr>
              <w:t>57,6</w:t>
            </w:r>
          </w:p>
        </w:tc>
      </w:tr>
      <w:tr w:rsidR="00A93114" w:rsidRPr="007262FB" w:rsidTr="005B0A0D">
        <w:trPr>
          <w:trHeight w:val="7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C121E6" w:rsidRDefault="00A93114">
            <w:pPr>
              <w:ind w:left="-40"/>
              <w:rPr>
                <w:b/>
                <w:sz w:val="20"/>
                <w:szCs w:val="20"/>
              </w:rPr>
            </w:pPr>
          </w:p>
        </w:tc>
        <w:tc>
          <w:tcPr>
            <w:tcW w:w="2609" w:type="dxa"/>
            <w:tcBorders>
              <w:top w:val="single" w:sz="4" w:space="0" w:color="000000"/>
              <w:left w:val="single" w:sz="4" w:space="0" w:color="000000"/>
              <w:bottom w:val="single" w:sz="4" w:space="0" w:color="000000"/>
              <w:right w:val="single" w:sz="4" w:space="0" w:color="000000"/>
            </w:tcBorders>
            <w:vAlign w:val="center"/>
          </w:tcPr>
          <w:p w:rsidR="00A93114" w:rsidRPr="00C121E6" w:rsidRDefault="00A93114">
            <w:pPr>
              <w:ind w:firstLine="33"/>
              <w:rPr>
                <w:sz w:val="20"/>
                <w:szCs w:val="20"/>
              </w:rPr>
            </w:pPr>
            <w:r w:rsidRPr="00C121E6">
              <w:rPr>
                <w:bCs/>
                <w:color w:val="000000"/>
                <w:sz w:val="20"/>
                <w:szCs w:val="20"/>
              </w:rPr>
              <w:t xml:space="preserve">– </w:t>
            </w:r>
            <w:r w:rsidRPr="00C121E6">
              <w:rPr>
                <w:sz w:val="20"/>
                <w:szCs w:val="20"/>
              </w:rPr>
              <w:t>зона застройки индивидуальными жилыми домами</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C252D1">
            <w:pPr>
              <w:ind w:left="-24" w:firstLine="24"/>
              <w:jc w:val="center"/>
              <w:rPr>
                <w:sz w:val="20"/>
                <w:szCs w:val="20"/>
                <w:highlight w:val="yellow"/>
              </w:rPr>
            </w:pPr>
            <w:r w:rsidRPr="00C252D1">
              <w:rPr>
                <w:sz w:val="20"/>
                <w:szCs w:val="20"/>
              </w:rPr>
              <w:t>34,5</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C252D1">
            <w:pPr>
              <w:ind w:left="-25"/>
              <w:jc w:val="center"/>
              <w:rPr>
                <w:sz w:val="20"/>
                <w:szCs w:val="20"/>
                <w:highlight w:val="yellow"/>
              </w:rPr>
            </w:pPr>
            <w:r w:rsidRPr="00C252D1">
              <w:rPr>
                <w:sz w:val="20"/>
                <w:szCs w:val="20"/>
              </w:rPr>
              <w:t>39</w:t>
            </w:r>
          </w:p>
        </w:tc>
      </w:tr>
      <w:tr w:rsidR="00A93114" w:rsidRPr="007262FB" w:rsidTr="005B0A0D">
        <w:trPr>
          <w:trHeight w:val="7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C121E6" w:rsidRDefault="00A93114">
            <w:pPr>
              <w:ind w:left="-40"/>
              <w:rPr>
                <w:b/>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A93114" w:rsidRPr="00C121E6" w:rsidRDefault="00A93114">
            <w:pPr>
              <w:pStyle w:val="ConsPlusNormal0"/>
              <w:tabs>
                <w:tab w:val="left" w:pos="567"/>
                <w:tab w:val="left" w:pos="709"/>
                <w:tab w:val="left" w:pos="1134"/>
              </w:tabs>
              <w:ind w:firstLine="0"/>
              <w:rPr>
                <w:rFonts w:ascii="Times New Roman" w:hAnsi="Times New Roman" w:cs="Times New Roman"/>
                <w:sz w:val="20"/>
              </w:rPr>
            </w:pPr>
            <w:r w:rsidRPr="00C121E6">
              <w:rPr>
                <w:rFonts w:ascii="Times New Roman" w:hAnsi="Times New Roman" w:cs="Times New Roman"/>
                <w:bCs/>
                <w:color w:val="000000"/>
                <w:sz w:val="20"/>
              </w:rPr>
              <w:t xml:space="preserve">– общественно-деловая зона </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C252D1">
            <w:pPr>
              <w:ind w:left="-24" w:firstLine="24"/>
              <w:jc w:val="center"/>
              <w:rPr>
                <w:sz w:val="20"/>
                <w:szCs w:val="20"/>
                <w:highlight w:val="yellow"/>
              </w:rPr>
            </w:pPr>
            <w:r w:rsidRPr="00C252D1">
              <w:rPr>
                <w:sz w:val="20"/>
                <w:szCs w:val="20"/>
              </w:rPr>
              <w:t>0,17</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C252D1">
            <w:pPr>
              <w:ind w:left="-25"/>
              <w:jc w:val="center"/>
              <w:rPr>
                <w:sz w:val="20"/>
                <w:szCs w:val="20"/>
                <w:highlight w:val="yellow"/>
              </w:rPr>
            </w:pPr>
            <w:r w:rsidRPr="00C252D1">
              <w:rPr>
                <w:sz w:val="20"/>
                <w:szCs w:val="20"/>
              </w:rPr>
              <w:t>0,7</w:t>
            </w:r>
          </w:p>
        </w:tc>
      </w:tr>
      <w:tr w:rsidR="00A93114" w:rsidRPr="007262FB" w:rsidTr="005B0A0D">
        <w:trPr>
          <w:trHeight w:val="7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C121E6" w:rsidRDefault="00A93114">
            <w:pPr>
              <w:ind w:left="-40"/>
              <w:rPr>
                <w:b/>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A93114" w:rsidRPr="00E4057B" w:rsidRDefault="00A93114" w:rsidP="00EE31D8">
            <w:pPr>
              <w:pStyle w:val="Sd"/>
              <w:tabs>
                <w:tab w:val="left" w:pos="567"/>
              </w:tabs>
              <w:ind w:firstLine="0"/>
              <w:jc w:val="left"/>
              <w:rPr>
                <w:sz w:val="20"/>
                <w:szCs w:val="20"/>
              </w:rPr>
            </w:pPr>
            <w:r w:rsidRPr="00E4057B">
              <w:rPr>
                <w:bCs/>
                <w:color w:val="000000"/>
                <w:sz w:val="20"/>
                <w:szCs w:val="20"/>
              </w:rPr>
              <w:t xml:space="preserve">– зона </w:t>
            </w:r>
            <w:r w:rsidRPr="00E4057B">
              <w:rPr>
                <w:color w:val="000000"/>
                <w:sz w:val="20"/>
                <w:szCs w:val="20"/>
              </w:rPr>
              <w:t>транспортной инфраструктуры</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C252D1" w:rsidP="00EE31D8">
            <w:pPr>
              <w:ind w:left="-24" w:firstLine="24"/>
              <w:jc w:val="center"/>
              <w:rPr>
                <w:sz w:val="20"/>
                <w:szCs w:val="20"/>
              </w:rPr>
            </w:pPr>
            <w:r w:rsidRPr="00C252D1">
              <w:rPr>
                <w:sz w:val="20"/>
                <w:szCs w:val="20"/>
              </w:rPr>
              <w:t>6,3</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C252D1" w:rsidP="00EE31D8">
            <w:pPr>
              <w:ind w:left="-25"/>
              <w:jc w:val="center"/>
              <w:rPr>
                <w:sz w:val="20"/>
                <w:szCs w:val="20"/>
              </w:rPr>
            </w:pPr>
            <w:r w:rsidRPr="00C252D1">
              <w:rPr>
                <w:sz w:val="20"/>
                <w:szCs w:val="20"/>
              </w:rPr>
              <w:t>6,3</w:t>
            </w:r>
          </w:p>
        </w:tc>
      </w:tr>
      <w:tr w:rsidR="00A93114" w:rsidRPr="007262FB" w:rsidTr="005B0A0D">
        <w:trPr>
          <w:trHeight w:val="7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C121E6" w:rsidRDefault="00A93114">
            <w:pPr>
              <w:ind w:left="-40"/>
              <w:rPr>
                <w:b/>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A93114" w:rsidRPr="00C252D1" w:rsidRDefault="00A93114" w:rsidP="00EE31D8">
            <w:pPr>
              <w:pStyle w:val="ConsPlusNormal0"/>
              <w:tabs>
                <w:tab w:val="left" w:pos="709"/>
                <w:tab w:val="left" w:pos="1134"/>
              </w:tabs>
              <w:ind w:firstLine="0"/>
              <w:rPr>
                <w:rFonts w:ascii="Times New Roman" w:hAnsi="Times New Roman" w:cs="Times New Roman"/>
                <w:sz w:val="20"/>
              </w:rPr>
            </w:pPr>
            <w:r w:rsidRPr="00C252D1">
              <w:rPr>
                <w:rFonts w:ascii="Times New Roman" w:hAnsi="Times New Roman" w:cs="Times New Roman"/>
                <w:bCs/>
                <w:color w:val="000000"/>
                <w:sz w:val="20"/>
              </w:rPr>
              <w:t xml:space="preserve">– зона сельскохозяйственных </w:t>
            </w:r>
            <w:r w:rsidRPr="00C252D1">
              <w:rPr>
                <w:rFonts w:ascii="Times New Roman" w:hAnsi="Times New Roman" w:cs="Times New Roman"/>
                <w:bCs/>
                <w:color w:val="000000"/>
                <w:sz w:val="20"/>
              </w:rPr>
              <w:lastRenderedPageBreak/>
              <w:t>угодий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C252D1" w:rsidP="00EE31D8">
            <w:pPr>
              <w:ind w:left="-24" w:firstLine="24"/>
              <w:jc w:val="center"/>
              <w:rPr>
                <w:sz w:val="20"/>
                <w:szCs w:val="20"/>
              </w:rPr>
            </w:pPr>
            <w:r>
              <w:rPr>
                <w:sz w:val="20"/>
                <w:szCs w:val="20"/>
              </w:rPr>
              <w:lastRenderedPageBreak/>
              <w:t>18,6</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C252D1" w:rsidP="00EE31D8">
            <w:pPr>
              <w:ind w:left="-25"/>
              <w:jc w:val="center"/>
              <w:rPr>
                <w:sz w:val="20"/>
                <w:szCs w:val="20"/>
              </w:rPr>
            </w:pPr>
            <w:r w:rsidRPr="00C252D1">
              <w:rPr>
                <w:sz w:val="20"/>
                <w:szCs w:val="20"/>
              </w:rPr>
              <w:t>10</w:t>
            </w:r>
          </w:p>
        </w:tc>
      </w:tr>
      <w:tr w:rsidR="00A93114" w:rsidRPr="007262FB" w:rsidTr="005B0A0D">
        <w:trPr>
          <w:trHeight w:val="7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C121E6" w:rsidRDefault="00A93114">
            <w:pPr>
              <w:ind w:left="-40"/>
              <w:rPr>
                <w:b/>
                <w:sz w:val="20"/>
                <w:szCs w:val="20"/>
              </w:rPr>
            </w:pPr>
          </w:p>
        </w:tc>
        <w:tc>
          <w:tcPr>
            <w:tcW w:w="2609" w:type="dxa"/>
            <w:tcBorders>
              <w:top w:val="single" w:sz="4" w:space="0" w:color="000000"/>
              <w:left w:val="single" w:sz="4" w:space="0" w:color="000000"/>
              <w:bottom w:val="single" w:sz="4" w:space="0" w:color="000000"/>
              <w:right w:val="single" w:sz="4" w:space="0" w:color="000000"/>
            </w:tcBorders>
          </w:tcPr>
          <w:p w:rsidR="00A93114" w:rsidRPr="00C252D1" w:rsidRDefault="00A93114">
            <w:pPr>
              <w:pStyle w:val="Sd"/>
              <w:tabs>
                <w:tab w:val="left" w:pos="567"/>
              </w:tabs>
              <w:ind w:firstLine="0"/>
              <w:jc w:val="left"/>
              <w:rPr>
                <w:sz w:val="20"/>
                <w:szCs w:val="20"/>
              </w:rPr>
            </w:pPr>
            <w:r w:rsidRPr="00C252D1">
              <w:rPr>
                <w:bCs/>
                <w:color w:val="000000"/>
                <w:sz w:val="20"/>
                <w:szCs w:val="20"/>
              </w:rPr>
              <w:t>– зона озелененных территорий общего пользования</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C252D1">
            <w:pPr>
              <w:ind w:left="-24" w:firstLine="24"/>
              <w:jc w:val="center"/>
              <w:rPr>
                <w:sz w:val="20"/>
                <w:szCs w:val="20"/>
              </w:rPr>
            </w:pPr>
            <w:r w:rsidRPr="00C252D1">
              <w:rPr>
                <w:sz w:val="20"/>
                <w:szCs w:val="20"/>
              </w:rPr>
              <w:t>-</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C252D1">
            <w:pPr>
              <w:ind w:left="-25"/>
              <w:jc w:val="center"/>
              <w:rPr>
                <w:sz w:val="20"/>
                <w:szCs w:val="20"/>
              </w:rPr>
            </w:pPr>
            <w:r w:rsidRPr="00C252D1">
              <w:rPr>
                <w:sz w:val="20"/>
                <w:szCs w:val="20"/>
              </w:rPr>
              <w:t>0,6</w:t>
            </w:r>
          </w:p>
        </w:tc>
      </w:tr>
      <w:tr w:rsidR="00A93114" w:rsidRPr="007262FB" w:rsidTr="005B0A0D">
        <w:trPr>
          <w:trHeight w:val="7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A93114" w:rsidRPr="00C121E6" w:rsidRDefault="00A93114">
            <w:pPr>
              <w:ind w:left="-40"/>
              <w:rPr>
                <w:b/>
                <w:sz w:val="20"/>
                <w:szCs w:val="20"/>
              </w:rPr>
            </w:pPr>
          </w:p>
        </w:tc>
        <w:tc>
          <w:tcPr>
            <w:tcW w:w="260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A93114">
            <w:pPr>
              <w:ind w:firstLine="33"/>
              <w:rPr>
                <w:sz w:val="20"/>
                <w:szCs w:val="20"/>
              </w:rPr>
            </w:pPr>
            <w:r w:rsidRPr="00C252D1">
              <w:rPr>
                <w:bCs/>
                <w:color w:val="000000"/>
                <w:sz w:val="20"/>
                <w:szCs w:val="20"/>
              </w:rPr>
              <w:t>– зона кладбищ</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A93114">
            <w:pPr>
              <w:ind w:left="-24" w:firstLine="24"/>
              <w:jc w:val="center"/>
              <w:rPr>
                <w:sz w:val="20"/>
                <w:szCs w:val="20"/>
              </w:rPr>
            </w:pPr>
            <w:r w:rsidRPr="00C252D1">
              <w:rPr>
                <w:sz w:val="20"/>
                <w:szCs w:val="20"/>
              </w:rPr>
              <w:t>0,7</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C252D1">
            <w:pPr>
              <w:tabs>
                <w:tab w:val="left" w:pos="450"/>
                <w:tab w:val="center" w:pos="631"/>
              </w:tabs>
              <w:ind w:left="-25"/>
              <w:jc w:val="center"/>
              <w:rPr>
                <w:sz w:val="20"/>
                <w:szCs w:val="20"/>
              </w:rPr>
            </w:pPr>
            <w:r>
              <w:rPr>
                <w:sz w:val="20"/>
                <w:szCs w:val="20"/>
              </w:rPr>
              <w:t>1</w:t>
            </w:r>
          </w:p>
        </w:tc>
      </w:tr>
      <w:tr w:rsidR="00A93114" w:rsidRPr="007262FB" w:rsidTr="00EE31D8">
        <w:trPr>
          <w:trHeight w:val="70"/>
          <w:jc w:val="center"/>
        </w:trPr>
        <w:tc>
          <w:tcPr>
            <w:tcW w:w="919" w:type="dxa"/>
            <w:vMerge w:val="restart"/>
            <w:tcBorders>
              <w:top w:val="single" w:sz="4" w:space="0" w:color="000000"/>
              <w:left w:val="single" w:sz="4" w:space="0" w:color="000000"/>
              <w:right w:val="single" w:sz="4" w:space="0" w:color="000000"/>
            </w:tcBorders>
            <w:vAlign w:val="center"/>
          </w:tcPr>
          <w:p w:rsidR="00A93114" w:rsidRPr="007262FB" w:rsidRDefault="00A93114">
            <w:pPr>
              <w:ind w:left="-40"/>
              <w:rPr>
                <w:sz w:val="20"/>
                <w:szCs w:val="20"/>
                <w:highlight w:val="yellow"/>
              </w:rPr>
            </w:pPr>
            <w:r w:rsidRPr="00471895">
              <w:rPr>
                <w:b/>
                <w:sz w:val="20"/>
                <w:szCs w:val="20"/>
              </w:rPr>
              <w:t>5</w:t>
            </w:r>
          </w:p>
        </w:tc>
        <w:tc>
          <w:tcPr>
            <w:tcW w:w="260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A93114" w:rsidP="00471895">
            <w:pPr>
              <w:ind w:firstLine="33"/>
              <w:rPr>
                <w:sz w:val="20"/>
                <w:szCs w:val="20"/>
              </w:rPr>
            </w:pPr>
            <w:r w:rsidRPr="00C252D1">
              <w:rPr>
                <w:b/>
                <w:bCs/>
                <w:sz w:val="20"/>
                <w:szCs w:val="20"/>
              </w:rPr>
              <w:t>с. Ключи</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7D6895">
            <w:pPr>
              <w:ind w:left="-24" w:firstLine="24"/>
              <w:jc w:val="center"/>
              <w:rPr>
                <w:sz w:val="20"/>
                <w:szCs w:val="20"/>
                <w:highlight w:val="yellow"/>
              </w:rPr>
            </w:pPr>
            <w:r>
              <w:rPr>
                <w:b/>
                <w:sz w:val="20"/>
                <w:szCs w:val="20"/>
              </w:rPr>
              <w:t>90,1</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E24E04" w:rsidRDefault="007D6895">
            <w:pPr>
              <w:ind w:left="-25"/>
              <w:jc w:val="center"/>
              <w:rPr>
                <w:sz w:val="20"/>
                <w:szCs w:val="20"/>
              </w:rPr>
            </w:pPr>
            <w:r>
              <w:rPr>
                <w:b/>
                <w:sz w:val="20"/>
                <w:szCs w:val="20"/>
              </w:rPr>
              <w:t>90</w:t>
            </w:r>
          </w:p>
        </w:tc>
      </w:tr>
      <w:tr w:rsidR="00A93114" w:rsidRPr="007262FB" w:rsidTr="00EE31D8">
        <w:trPr>
          <w:trHeight w:val="70"/>
          <w:jc w:val="center"/>
        </w:trPr>
        <w:tc>
          <w:tcPr>
            <w:tcW w:w="919" w:type="dxa"/>
            <w:vMerge/>
            <w:tcBorders>
              <w:left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A93114">
            <w:pPr>
              <w:ind w:firstLine="33"/>
              <w:rPr>
                <w:sz w:val="20"/>
                <w:szCs w:val="20"/>
              </w:rPr>
            </w:pPr>
            <w:r w:rsidRPr="00C252D1">
              <w:rPr>
                <w:bCs/>
                <w:color w:val="000000"/>
                <w:sz w:val="20"/>
                <w:szCs w:val="20"/>
              </w:rPr>
              <w:t xml:space="preserve">– </w:t>
            </w:r>
            <w:r w:rsidRPr="00C252D1">
              <w:rPr>
                <w:sz w:val="20"/>
                <w:szCs w:val="20"/>
              </w:rPr>
              <w:t>зона застройки индивидуальными жилыми домами</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C252D1" w:rsidRDefault="00C252D1">
            <w:pPr>
              <w:ind w:left="-24" w:firstLine="24"/>
              <w:jc w:val="center"/>
              <w:rPr>
                <w:sz w:val="20"/>
                <w:szCs w:val="20"/>
              </w:rPr>
            </w:pPr>
            <w:r w:rsidRPr="00C252D1">
              <w:rPr>
                <w:sz w:val="20"/>
                <w:szCs w:val="20"/>
              </w:rPr>
              <w:t>31,8</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E24E04" w:rsidRDefault="00D2057B">
            <w:pPr>
              <w:ind w:left="-25"/>
              <w:jc w:val="center"/>
              <w:rPr>
                <w:sz w:val="20"/>
                <w:szCs w:val="20"/>
              </w:rPr>
            </w:pPr>
            <w:r w:rsidRPr="00E24E04">
              <w:rPr>
                <w:sz w:val="20"/>
                <w:szCs w:val="20"/>
              </w:rPr>
              <w:t>47</w:t>
            </w:r>
          </w:p>
        </w:tc>
      </w:tr>
      <w:tr w:rsidR="00A93114" w:rsidRPr="007262FB" w:rsidTr="00EE31D8">
        <w:trPr>
          <w:trHeight w:val="70"/>
          <w:jc w:val="center"/>
        </w:trPr>
        <w:tc>
          <w:tcPr>
            <w:tcW w:w="919" w:type="dxa"/>
            <w:vMerge/>
            <w:tcBorders>
              <w:left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A93114" w:rsidRPr="007262FB" w:rsidRDefault="00A93114">
            <w:pPr>
              <w:pStyle w:val="ConsPlusNormal0"/>
              <w:tabs>
                <w:tab w:val="left" w:pos="567"/>
                <w:tab w:val="left" w:pos="709"/>
                <w:tab w:val="left" w:pos="1134"/>
              </w:tabs>
              <w:ind w:firstLine="0"/>
              <w:rPr>
                <w:rFonts w:ascii="Times New Roman" w:hAnsi="Times New Roman" w:cs="Times New Roman"/>
                <w:sz w:val="20"/>
                <w:highlight w:val="yellow"/>
              </w:rPr>
            </w:pPr>
            <w:r w:rsidRPr="00471895">
              <w:rPr>
                <w:rFonts w:ascii="Times New Roman" w:hAnsi="Times New Roman" w:cs="Times New Roman"/>
                <w:bCs/>
                <w:color w:val="000000"/>
                <w:sz w:val="20"/>
              </w:rPr>
              <w:t xml:space="preserve">– общественно-деловая зона </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D2057B" w:rsidRDefault="00D2057B">
            <w:pPr>
              <w:ind w:left="-24" w:firstLine="24"/>
              <w:jc w:val="center"/>
              <w:rPr>
                <w:sz w:val="20"/>
                <w:szCs w:val="20"/>
              </w:rPr>
            </w:pPr>
            <w:r w:rsidRPr="00D2057B">
              <w:rPr>
                <w:sz w:val="20"/>
                <w:szCs w:val="20"/>
              </w:rPr>
              <w:t>0,34</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D2057B" w:rsidRDefault="00D2057B">
            <w:pPr>
              <w:ind w:left="-25"/>
              <w:jc w:val="center"/>
              <w:rPr>
                <w:sz w:val="20"/>
                <w:szCs w:val="20"/>
              </w:rPr>
            </w:pPr>
            <w:r w:rsidRPr="00D2057B">
              <w:rPr>
                <w:sz w:val="20"/>
                <w:szCs w:val="20"/>
              </w:rPr>
              <w:t>1,4</w:t>
            </w:r>
          </w:p>
        </w:tc>
      </w:tr>
      <w:tr w:rsidR="00A93114" w:rsidRPr="007262FB" w:rsidTr="00EE31D8">
        <w:trPr>
          <w:trHeight w:val="70"/>
          <w:jc w:val="center"/>
        </w:trPr>
        <w:tc>
          <w:tcPr>
            <w:tcW w:w="919" w:type="dxa"/>
            <w:vMerge/>
            <w:tcBorders>
              <w:left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A93114" w:rsidRPr="00D2057B" w:rsidRDefault="00A93114">
            <w:pPr>
              <w:pStyle w:val="Sd"/>
              <w:tabs>
                <w:tab w:val="left" w:pos="567"/>
              </w:tabs>
              <w:ind w:firstLine="0"/>
              <w:jc w:val="left"/>
              <w:rPr>
                <w:sz w:val="20"/>
                <w:szCs w:val="20"/>
              </w:rPr>
            </w:pPr>
            <w:r w:rsidRPr="00D2057B">
              <w:rPr>
                <w:bCs/>
                <w:color w:val="000000"/>
                <w:sz w:val="20"/>
                <w:szCs w:val="20"/>
              </w:rPr>
              <w:t xml:space="preserve">– зона </w:t>
            </w:r>
            <w:r w:rsidRPr="00D2057B">
              <w:rPr>
                <w:color w:val="000000"/>
                <w:sz w:val="20"/>
                <w:szCs w:val="20"/>
              </w:rPr>
              <w:t>транспортной инфраструктуры</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D2057B" w:rsidRDefault="00D2057B">
            <w:pPr>
              <w:ind w:left="-24" w:firstLine="24"/>
              <w:jc w:val="center"/>
              <w:rPr>
                <w:sz w:val="20"/>
                <w:szCs w:val="20"/>
              </w:rPr>
            </w:pPr>
            <w:r w:rsidRPr="00D2057B">
              <w:rPr>
                <w:sz w:val="20"/>
                <w:szCs w:val="20"/>
              </w:rPr>
              <w:t>5,3</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D2057B" w:rsidRDefault="00D2057B">
            <w:pPr>
              <w:ind w:left="-25"/>
              <w:jc w:val="center"/>
              <w:rPr>
                <w:sz w:val="20"/>
                <w:szCs w:val="20"/>
              </w:rPr>
            </w:pPr>
            <w:r w:rsidRPr="00D2057B">
              <w:rPr>
                <w:sz w:val="20"/>
                <w:szCs w:val="20"/>
              </w:rPr>
              <w:t>5,3</w:t>
            </w:r>
          </w:p>
        </w:tc>
      </w:tr>
      <w:tr w:rsidR="00A93114" w:rsidRPr="007262FB" w:rsidTr="00EE31D8">
        <w:trPr>
          <w:trHeight w:val="70"/>
          <w:jc w:val="center"/>
        </w:trPr>
        <w:tc>
          <w:tcPr>
            <w:tcW w:w="919" w:type="dxa"/>
            <w:vMerge/>
            <w:tcBorders>
              <w:left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A93114" w:rsidRPr="00471895" w:rsidRDefault="00A93114">
            <w:pPr>
              <w:pStyle w:val="Sd"/>
              <w:tabs>
                <w:tab w:val="left" w:pos="567"/>
              </w:tabs>
              <w:ind w:firstLine="0"/>
              <w:jc w:val="left"/>
              <w:rPr>
                <w:bCs/>
                <w:color w:val="000000"/>
                <w:sz w:val="20"/>
                <w:szCs w:val="20"/>
              </w:rPr>
            </w:pPr>
            <w:r w:rsidRPr="00E4057B">
              <w:rPr>
                <w:bCs/>
                <w:color w:val="000000"/>
                <w:sz w:val="20"/>
                <w:szCs w:val="20"/>
              </w:rPr>
              <w:t xml:space="preserve">– зона </w:t>
            </w:r>
            <w:r w:rsidRPr="00E4057B">
              <w:rPr>
                <w:color w:val="000000"/>
                <w:sz w:val="20"/>
                <w:szCs w:val="20"/>
              </w:rPr>
              <w:t>инженерной инфраструктуры</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D2057B" w:rsidRDefault="00D2057B">
            <w:pPr>
              <w:ind w:left="-24" w:firstLine="24"/>
              <w:jc w:val="center"/>
              <w:rPr>
                <w:sz w:val="20"/>
                <w:szCs w:val="20"/>
              </w:rPr>
            </w:pPr>
            <w:r w:rsidRPr="00D2057B">
              <w:rPr>
                <w:sz w:val="20"/>
                <w:szCs w:val="20"/>
              </w:rPr>
              <w:t>0,09</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D2057B" w:rsidRDefault="00D2057B">
            <w:pPr>
              <w:ind w:left="-25"/>
              <w:jc w:val="center"/>
              <w:rPr>
                <w:sz w:val="20"/>
                <w:szCs w:val="20"/>
              </w:rPr>
            </w:pPr>
            <w:r w:rsidRPr="00D2057B">
              <w:rPr>
                <w:sz w:val="20"/>
                <w:szCs w:val="20"/>
              </w:rPr>
              <w:t>0,09</w:t>
            </w:r>
          </w:p>
        </w:tc>
      </w:tr>
      <w:tr w:rsidR="00A93114" w:rsidRPr="007262FB" w:rsidTr="00EE31D8">
        <w:trPr>
          <w:trHeight w:val="70"/>
          <w:jc w:val="center"/>
        </w:trPr>
        <w:tc>
          <w:tcPr>
            <w:tcW w:w="919" w:type="dxa"/>
            <w:vMerge/>
            <w:tcBorders>
              <w:left w:val="single" w:sz="4" w:space="0" w:color="000000"/>
              <w:right w:val="single" w:sz="4" w:space="0" w:color="000000"/>
            </w:tcBorders>
            <w:vAlign w:val="center"/>
          </w:tcPr>
          <w:p w:rsidR="00A93114" w:rsidRPr="007262FB" w:rsidRDefault="00A93114">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A93114" w:rsidRPr="007262FB" w:rsidRDefault="00A93114">
            <w:pPr>
              <w:pStyle w:val="Sd"/>
              <w:tabs>
                <w:tab w:val="left" w:pos="567"/>
              </w:tabs>
              <w:ind w:firstLine="0"/>
              <w:jc w:val="left"/>
              <w:rPr>
                <w:sz w:val="20"/>
                <w:szCs w:val="20"/>
                <w:highlight w:val="yellow"/>
              </w:rPr>
            </w:pPr>
            <w:r w:rsidRPr="00471895">
              <w:rPr>
                <w:bCs/>
                <w:color w:val="000000"/>
                <w:sz w:val="20"/>
                <w:szCs w:val="20"/>
              </w:rPr>
              <w:t>– зона сельскохозяйственных угодий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E24E04">
            <w:pPr>
              <w:ind w:left="-24" w:firstLine="24"/>
              <w:jc w:val="center"/>
              <w:rPr>
                <w:sz w:val="20"/>
                <w:szCs w:val="20"/>
                <w:highlight w:val="yellow"/>
              </w:rPr>
            </w:pPr>
            <w:r w:rsidRPr="00E24E04">
              <w:rPr>
                <w:sz w:val="20"/>
                <w:szCs w:val="20"/>
              </w:rPr>
              <w:t>51,5</w:t>
            </w:r>
          </w:p>
        </w:tc>
        <w:tc>
          <w:tcPr>
            <w:tcW w:w="2669" w:type="dxa"/>
            <w:tcBorders>
              <w:top w:val="single" w:sz="4" w:space="0" w:color="000000"/>
              <w:left w:val="single" w:sz="4" w:space="0" w:color="000000"/>
              <w:bottom w:val="single" w:sz="4" w:space="0" w:color="000000"/>
              <w:right w:val="single" w:sz="4" w:space="0" w:color="000000"/>
            </w:tcBorders>
            <w:vAlign w:val="center"/>
          </w:tcPr>
          <w:p w:rsidR="00A93114" w:rsidRPr="007262FB" w:rsidRDefault="00E24E04">
            <w:pPr>
              <w:ind w:left="-25"/>
              <w:jc w:val="center"/>
              <w:rPr>
                <w:sz w:val="20"/>
                <w:szCs w:val="20"/>
                <w:highlight w:val="yellow"/>
              </w:rPr>
            </w:pPr>
            <w:r w:rsidRPr="00E24E04">
              <w:rPr>
                <w:sz w:val="20"/>
                <w:szCs w:val="20"/>
              </w:rPr>
              <w:t>34,7</w:t>
            </w:r>
          </w:p>
        </w:tc>
      </w:tr>
      <w:tr w:rsidR="007D6895" w:rsidRPr="007262FB" w:rsidTr="00EE31D8">
        <w:trPr>
          <w:trHeight w:val="70"/>
          <w:jc w:val="center"/>
        </w:trPr>
        <w:tc>
          <w:tcPr>
            <w:tcW w:w="919" w:type="dxa"/>
            <w:vMerge/>
            <w:tcBorders>
              <w:left w:val="single" w:sz="4" w:space="0" w:color="000000"/>
              <w:right w:val="single" w:sz="4" w:space="0" w:color="000000"/>
            </w:tcBorders>
            <w:vAlign w:val="center"/>
          </w:tcPr>
          <w:p w:rsidR="007D6895" w:rsidRPr="007262FB" w:rsidRDefault="007D6895">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7D6895" w:rsidRPr="00312AD2" w:rsidRDefault="007D6895" w:rsidP="00CB7FDE">
            <w:pPr>
              <w:pStyle w:val="ConsPlusNormal0"/>
              <w:tabs>
                <w:tab w:val="left" w:pos="709"/>
                <w:tab w:val="left" w:pos="1134"/>
              </w:tabs>
              <w:ind w:firstLine="0"/>
              <w:rPr>
                <w:rFonts w:ascii="Times New Roman" w:hAnsi="Times New Roman" w:cs="Times New Roman"/>
                <w:sz w:val="20"/>
              </w:rPr>
            </w:pPr>
            <w:r w:rsidRPr="00312AD2">
              <w:rPr>
                <w:rFonts w:ascii="Times New Roman" w:hAnsi="Times New Roman" w:cs="Times New Roman"/>
                <w:bCs/>
                <w:color w:val="000000"/>
                <w:sz w:val="20"/>
              </w:rPr>
              <w:t>– производственная зона сельскохозяйственных предприятий</w:t>
            </w:r>
          </w:p>
        </w:tc>
        <w:tc>
          <w:tcPr>
            <w:tcW w:w="3119" w:type="dxa"/>
            <w:tcBorders>
              <w:top w:val="single" w:sz="4" w:space="0" w:color="000000"/>
              <w:left w:val="single" w:sz="4" w:space="0" w:color="000000"/>
              <w:bottom w:val="single" w:sz="4" w:space="0" w:color="000000"/>
              <w:right w:val="single" w:sz="4" w:space="0" w:color="000000"/>
            </w:tcBorders>
            <w:vAlign w:val="center"/>
          </w:tcPr>
          <w:p w:rsidR="007D6895" w:rsidRPr="00D671CF" w:rsidRDefault="007D6895" w:rsidP="007D6895">
            <w:pPr>
              <w:ind w:left="-24" w:firstLine="24"/>
              <w:jc w:val="center"/>
              <w:rPr>
                <w:sz w:val="20"/>
                <w:szCs w:val="20"/>
              </w:rPr>
            </w:pPr>
            <w:r w:rsidRPr="00D671CF">
              <w:rPr>
                <w:sz w:val="20"/>
                <w:szCs w:val="20"/>
              </w:rPr>
              <w:t>1</w:t>
            </w:r>
            <w:r>
              <w:rPr>
                <w:sz w:val="20"/>
                <w:szCs w:val="20"/>
              </w:rPr>
              <w:t>,1</w:t>
            </w:r>
          </w:p>
        </w:tc>
        <w:tc>
          <w:tcPr>
            <w:tcW w:w="2669" w:type="dxa"/>
            <w:tcBorders>
              <w:top w:val="single" w:sz="4" w:space="0" w:color="000000"/>
              <w:left w:val="single" w:sz="4" w:space="0" w:color="000000"/>
              <w:bottom w:val="single" w:sz="4" w:space="0" w:color="000000"/>
              <w:right w:val="single" w:sz="4" w:space="0" w:color="000000"/>
            </w:tcBorders>
            <w:vAlign w:val="center"/>
          </w:tcPr>
          <w:p w:rsidR="007D6895" w:rsidRPr="00D671CF" w:rsidRDefault="007D6895" w:rsidP="00CB7FDE">
            <w:pPr>
              <w:ind w:left="-25"/>
              <w:jc w:val="center"/>
              <w:rPr>
                <w:sz w:val="20"/>
                <w:szCs w:val="20"/>
              </w:rPr>
            </w:pPr>
            <w:r w:rsidRPr="00D671CF">
              <w:rPr>
                <w:sz w:val="20"/>
                <w:szCs w:val="20"/>
              </w:rPr>
              <w:t>1</w:t>
            </w:r>
            <w:r>
              <w:rPr>
                <w:sz w:val="20"/>
                <w:szCs w:val="20"/>
              </w:rPr>
              <w:t>,1</w:t>
            </w:r>
          </w:p>
        </w:tc>
      </w:tr>
      <w:tr w:rsidR="007D6895" w:rsidRPr="007262FB" w:rsidTr="00EE31D8">
        <w:trPr>
          <w:trHeight w:val="70"/>
          <w:jc w:val="center"/>
        </w:trPr>
        <w:tc>
          <w:tcPr>
            <w:tcW w:w="919" w:type="dxa"/>
            <w:vMerge/>
            <w:tcBorders>
              <w:left w:val="single" w:sz="4" w:space="0" w:color="000000"/>
              <w:right w:val="single" w:sz="4" w:space="0" w:color="000000"/>
            </w:tcBorders>
            <w:vAlign w:val="center"/>
          </w:tcPr>
          <w:p w:rsidR="007D6895" w:rsidRPr="007262FB" w:rsidRDefault="007D6895">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7D6895" w:rsidRPr="007262FB" w:rsidRDefault="007D6895">
            <w:pPr>
              <w:shd w:val="clear" w:color="auto" w:fill="FFFFFF"/>
              <w:tabs>
                <w:tab w:val="left" w:pos="567"/>
                <w:tab w:val="left" w:pos="709"/>
                <w:tab w:val="left" w:pos="1080"/>
                <w:tab w:val="left" w:pos="1134"/>
              </w:tabs>
              <w:rPr>
                <w:sz w:val="20"/>
                <w:szCs w:val="20"/>
                <w:highlight w:val="yellow"/>
              </w:rPr>
            </w:pPr>
            <w:r w:rsidRPr="00471895">
              <w:rPr>
                <w:bCs/>
                <w:color w:val="000000"/>
                <w:sz w:val="20"/>
                <w:szCs w:val="20"/>
              </w:rPr>
              <w:t xml:space="preserve">– зона озелененных территорий общего пользования </w:t>
            </w:r>
          </w:p>
        </w:tc>
        <w:tc>
          <w:tcPr>
            <w:tcW w:w="3119" w:type="dxa"/>
            <w:tcBorders>
              <w:top w:val="single" w:sz="4" w:space="0" w:color="000000"/>
              <w:left w:val="single" w:sz="4" w:space="0" w:color="000000"/>
              <w:bottom w:val="single" w:sz="4" w:space="0" w:color="000000"/>
              <w:right w:val="single" w:sz="4" w:space="0" w:color="000000"/>
            </w:tcBorders>
            <w:vAlign w:val="center"/>
          </w:tcPr>
          <w:p w:rsidR="007D6895" w:rsidRPr="00E24E04" w:rsidRDefault="007D6895">
            <w:pPr>
              <w:ind w:left="-24" w:firstLine="24"/>
              <w:jc w:val="center"/>
              <w:rPr>
                <w:sz w:val="20"/>
                <w:szCs w:val="20"/>
              </w:rPr>
            </w:pPr>
            <w:r w:rsidRPr="00E24E04">
              <w:rPr>
                <w:sz w:val="20"/>
                <w:szCs w:val="20"/>
              </w:rPr>
              <w:t>-</w:t>
            </w:r>
          </w:p>
        </w:tc>
        <w:tc>
          <w:tcPr>
            <w:tcW w:w="2669" w:type="dxa"/>
            <w:tcBorders>
              <w:top w:val="single" w:sz="4" w:space="0" w:color="000000"/>
              <w:left w:val="single" w:sz="4" w:space="0" w:color="000000"/>
              <w:bottom w:val="single" w:sz="4" w:space="0" w:color="000000"/>
              <w:right w:val="single" w:sz="4" w:space="0" w:color="000000"/>
            </w:tcBorders>
            <w:vAlign w:val="center"/>
          </w:tcPr>
          <w:p w:rsidR="007D6895" w:rsidRPr="00E24E04" w:rsidRDefault="007D6895" w:rsidP="00E24E04">
            <w:pPr>
              <w:tabs>
                <w:tab w:val="left" w:pos="450"/>
                <w:tab w:val="center" w:pos="631"/>
              </w:tabs>
              <w:ind w:left="-25"/>
              <w:jc w:val="center"/>
              <w:rPr>
                <w:sz w:val="20"/>
                <w:szCs w:val="20"/>
              </w:rPr>
            </w:pPr>
            <w:r w:rsidRPr="00E24E04">
              <w:rPr>
                <w:sz w:val="20"/>
                <w:szCs w:val="20"/>
              </w:rPr>
              <w:t>0,5</w:t>
            </w:r>
          </w:p>
        </w:tc>
      </w:tr>
      <w:tr w:rsidR="007D6895" w:rsidRPr="007262FB" w:rsidTr="005B0A0D">
        <w:trPr>
          <w:trHeight w:val="70"/>
          <w:jc w:val="center"/>
        </w:trPr>
        <w:tc>
          <w:tcPr>
            <w:tcW w:w="919" w:type="dxa"/>
            <w:vMerge w:val="restart"/>
            <w:tcBorders>
              <w:top w:val="single" w:sz="4" w:space="0" w:color="000000"/>
              <w:left w:val="single" w:sz="4" w:space="0" w:color="000000"/>
              <w:bottom w:val="single" w:sz="4" w:space="0" w:color="000000"/>
              <w:right w:val="single" w:sz="4" w:space="0" w:color="000000"/>
            </w:tcBorders>
            <w:vAlign w:val="center"/>
          </w:tcPr>
          <w:p w:rsidR="007D6895" w:rsidRPr="007262FB" w:rsidRDefault="007D6895">
            <w:pPr>
              <w:ind w:left="-40"/>
              <w:rPr>
                <w:sz w:val="20"/>
                <w:szCs w:val="20"/>
                <w:highlight w:val="yellow"/>
              </w:rPr>
            </w:pPr>
            <w:r w:rsidRPr="00684040">
              <w:rPr>
                <w:b/>
                <w:sz w:val="20"/>
                <w:szCs w:val="20"/>
              </w:rPr>
              <w:t>6</w:t>
            </w:r>
          </w:p>
        </w:tc>
        <w:tc>
          <w:tcPr>
            <w:tcW w:w="2609" w:type="dxa"/>
            <w:tcBorders>
              <w:top w:val="single" w:sz="4" w:space="0" w:color="000000"/>
              <w:left w:val="single" w:sz="4" w:space="0" w:color="000000"/>
              <w:bottom w:val="single" w:sz="4" w:space="0" w:color="000000"/>
              <w:right w:val="single" w:sz="4" w:space="0" w:color="000000"/>
            </w:tcBorders>
            <w:vAlign w:val="center"/>
          </w:tcPr>
          <w:p w:rsidR="007D6895" w:rsidRPr="005540FD" w:rsidRDefault="007D6895" w:rsidP="00B731B7">
            <w:pPr>
              <w:rPr>
                <w:sz w:val="20"/>
                <w:szCs w:val="20"/>
              </w:rPr>
            </w:pPr>
            <w:r w:rsidRPr="005540FD">
              <w:rPr>
                <w:b/>
                <w:sz w:val="20"/>
                <w:szCs w:val="20"/>
              </w:rPr>
              <w:t>с. Соколово</w:t>
            </w:r>
          </w:p>
        </w:tc>
        <w:tc>
          <w:tcPr>
            <w:tcW w:w="3119" w:type="dxa"/>
            <w:tcBorders>
              <w:top w:val="single" w:sz="4" w:space="0" w:color="000000"/>
              <w:left w:val="single" w:sz="4" w:space="0" w:color="000000"/>
              <w:bottom w:val="single" w:sz="4" w:space="0" w:color="000000"/>
              <w:right w:val="single" w:sz="4" w:space="0" w:color="000000"/>
            </w:tcBorders>
            <w:vAlign w:val="center"/>
          </w:tcPr>
          <w:p w:rsidR="007D6895" w:rsidRPr="005540FD" w:rsidRDefault="007D6895">
            <w:pPr>
              <w:ind w:left="-24" w:firstLine="24"/>
              <w:jc w:val="center"/>
              <w:rPr>
                <w:sz w:val="20"/>
                <w:szCs w:val="20"/>
              </w:rPr>
            </w:pPr>
            <w:r w:rsidRPr="005540FD">
              <w:rPr>
                <w:b/>
                <w:sz w:val="20"/>
                <w:szCs w:val="20"/>
              </w:rPr>
              <w:t>26,4</w:t>
            </w:r>
          </w:p>
        </w:tc>
        <w:tc>
          <w:tcPr>
            <w:tcW w:w="2669" w:type="dxa"/>
            <w:tcBorders>
              <w:top w:val="single" w:sz="4" w:space="0" w:color="000000"/>
              <w:left w:val="single" w:sz="4" w:space="0" w:color="000000"/>
              <w:bottom w:val="single" w:sz="4" w:space="0" w:color="000000"/>
              <w:right w:val="single" w:sz="4" w:space="0" w:color="000000"/>
            </w:tcBorders>
            <w:vAlign w:val="center"/>
          </w:tcPr>
          <w:p w:rsidR="007D6895" w:rsidRPr="007262FB" w:rsidRDefault="007D6895">
            <w:pPr>
              <w:ind w:left="-25"/>
              <w:jc w:val="center"/>
              <w:rPr>
                <w:sz w:val="20"/>
                <w:szCs w:val="20"/>
                <w:highlight w:val="yellow"/>
              </w:rPr>
            </w:pPr>
            <w:r w:rsidRPr="005540FD">
              <w:rPr>
                <w:b/>
                <w:sz w:val="20"/>
                <w:szCs w:val="20"/>
              </w:rPr>
              <w:t>27,7</w:t>
            </w:r>
          </w:p>
        </w:tc>
      </w:tr>
      <w:tr w:rsidR="007D6895" w:rsidRPr="007262FB" w:rsidTr="005B0A0D">
        <w:trPr>
          <w:trHeight w:val="701"/>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7D6895" w:rsidRPr="007262FB" w:rsidRDefault="007D6895">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vAlign w:val="center"/>
          </w:tcPr>
          <w:p w:rsidR="007D6895" w:rsidRPr="005540FD" w:rsidRDefault="007D6895">
            <w:pPr>
              <w:rPr>
                <w:sz w:val="20"/>
                <w:szCs w:val="20"/>
              </w:rPr>
            </w:pPr>
            <w:r w:rsidRPr="005540FD">
              <w:rPr>
                <w:bCs/>
                <w:color w:val="000000"/>
                <w:sz w:val="20"/>
                <w:szCs w:val="20"/>
              </w:rPr>
              <w:t xml:space="preserve">– </w:t>
            </w:r>
            <w:r w:rsidRPr="005540FD">
              <w:rPr>
                <w:sz w:val="20"/>
                <w:szCs w:val="20"/>
              </w:rPr>
              <w:t>зона застройки индивидуальными жилыми домами</w:t>
            </w:r>
          </w:p>
        </w:tc>
        <w:tc>
          <w:tcPr>
            <w:tcW w:w="3119" w:type="dxa"/>
            <w:tcBorders>
              <w:top w:val="single" w:sz="4" w:space="0" w:color="000000"/>
              <w:left w:val="single" w:sz="4" w:space="0" w:color="000000"/>
              <w:bottom w:val="single" w:sz="4" w:space="0" w:color="000000"/>
              <w:right w:val="single" w:sz="4" w:space="0" w:color="000000"/>
            </w:tcBorders>
            <w:vAlign w:val="center"/>
          </w:tcPr>
          <w:p w:rsidR="007D6895" w:rsidRPr="005540FD" w:rsidRDefault="007D6895">
            <w:pPr>
              <w:ind w:left="-24" w:firstLine="24"/>
              <w:jc w:val="center"/>
              <w:rPr>
                <w:sz w:val="20"/>
                <w:szCs w:val="20"/>
              </w:rPr>
            </w:pPr>
            <w:r w:rsidRPr="005540FD">
              <w:rPr>
                <w:sz w:val="20"/>
                <w:szCs w:val="20"/>
              </w:rPr>
              <w:t>21,6</w:t>
            </w:r>
          </w:p>
        </w:tc>
        <w:tc>
          <w:tcPr>
            <w:tcW w:w="2669" w:type="dxa"/>
            <w:tcBorders>
              <w:top w:val="single" w:sz="4" w:space="0" w:color="000000"/>
              <w:left w:val="single" w:sz="4" w:space="0" w:color="000000"/>
              <w:bottom w:val="single" w:sz="4" w:space="0" w:color="000000"/>
              <w:right w:val="single" w:sz="4" w:space="0" w:color="000000"/>
            </w:tcBorders>
            <w:vAlign w:val="center"/>
          </w:tcPr>
          <w:p w:rsidR="007D6895" w:rsidRPr="005540FD" w:rsidRDefault="007D6895">
            <w:pPr>
              <w:ind w:left="-25"/>
              <w:jc w:val="center"/>
              <w:rPr>
                <w:sz w:val="20"/>
                <w:szCs w:val="20"/>
              </w:rPr>
            </w:pPr>
            <w:r>
              <w:rPr>
                <w:sz w:val="20"/>
                <w:szCs w:val="20"/>
              </w:rPr>
              <w:t>22,5</w:t>
            </w:r>
          </w:p>
        </w:tc>
      </w:tr>
      <w:tr w:rsidR="007D6895" w:rsidRPr="007262FB" w:rsidTr="005B0A0D">
        <w:trPr>
          <w:trHeight w:val="7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7D6895" w:rsidRPr="007262FB" w:rsidRDefault="007D6895">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7D6895" w:rsidRPr="00B731B7" w:rsidRDefault="007D6895">
            <w:pPr>
              <w:pStyle w:val="ConsPlusNormal0"/>
              <w:tabs>
                <w:tab w:val="left" w:pos="567"/>
                <w:tab w:val="left" w:pos="709"/>
                <w:tab w:val="left" w:pos="1134"/>
              </w:tabs>
              <w:ind w:firstLine="0"/>
              <w:rPr>
                <w:rFonts w:ascii="Times New Roman" w:hAnsi="Times New Roman" w:cs="Times New Roman"/>
                <w:sz w:val="20"/>
              </w:rPr>
            </w:pPr>
            <w:r w:rsidRPr="00B731B7">
              <w:rPr>
                <w:rFonts w:ascii="Times New Roman" w:hAnsi="Times New Roman" w:cs="Times New Roman"/>
                <w:bCs/>
                <w:color w:val="000000"/>
                <w:sz w:val="20"/>
              </w:rPr>
              <w:t xml:space="preserve">– общественно-деловая зона </w:t>
            </w:r>
          </w:p>
        </w:tc>
        <w:tc>
          <w:tcPr>
            <w:tcW w:w="3119" w:type="dxa"/>
            <w:tcBorders>
              <w:top w:val="single" w:sz="4" w:space="0" w:color="000000"/>
              <w:left w:val="single" w:sz="4" w:space="0" w:color="000000"/>
              <w:bottom w:val="single" w:sz="4" w:space="0" w:color="000000"/>
              <w:right w:val="single" w:sz="4" w:space="0" w:color="000000"/>
            </w:tcBorders>
            <w:vAlign w:val="center"/>
          </w:tcPr>
          <w:p w:rsidR="007D6895" w:rsidRPr="007262FB" w:rsidRDefault="007D6895" w:rsidP="00E33FE3">
            <w:pPr>
              <w:ind w:left="-24" w:firstLine="24"/>
              <w:jc w:val="center"/>
              <w:rPr>
                <w:sz w:val="20"/>
                <w:szCs w:val="20"/>
                <w:highlight w:val="yellow"/>
              </w:rPr>
            </w:pPr>
            <w:r w:rsidRPr="005540FD">
              <w:rPr>
                <w:sz w:val="20"/>
                <w:szCs w:val="20"/>
              </w:rPr>
              <w:t>0,</w:t>
            </w:r>
            <w:r>
              <w:rPr>
                <w:sz w:val="20"/>
                <w:szCs w:val="20"/>
              </w:rPr>
              <w:t>09</w:t>
            </w:r>
          </w:p>
        </w:tc>
        <w:tc>
          <w:tcPr>
            <w:tcW w:w="2669" w:type="dxa"/>
            <w:tcBorders>
              <w:top w:val="single" w:sz="4" w:space="0" w:color="000000"/>
              <w:left w:val="single" w:sz="4" w:space="0" w:color="000000"/>
              <w:bottom w:val="single" w:sz="4" w:space="0" w:color="000000"/>
              <w:right w:val="single" w:sz="4" w:space="0" w:color="000000"/>
            </w:tcBorders>
            <w:vAlign w:val="center"/>
          </w:tcPr>
          <w:p w:rsidR="007D6895" w:rsidRPr="007262FB" w:rsidRDefault="007D6895">
            <w:pPr>
              <w:ind w:left="-25"/>
              <w:jc w:val="center"/>
              <w:rPr>
                <w:sz w:val="20"/>
                <w:szCs w:val="20"/>
                <w:highlight w:val="yellow"/>
              </w:rPr>
            </w:pPr>
            <w:r>
              <w:rPr>
                <w:sz w:val="20"/>
                <w:szCs w:val="20"/>
              </w:rPr>
              <w:t>0,26</w:t>
            </w:r>
          </w:p>
        </w:tc>
      </w:tr>
      <w:tr w:rsidR="007D6895" w:rsidRPr="007262FB" w:rsidTr="005B0A0D">
        <w:trPr>
          <w:trHeight w:val="7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7D6895" w:rsidRPr="007262FB" w:rsidRDefault="007D6895">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7D6895" w:rsidRPr="005540FD" w:rsidRDefault="007D6895">
            <w:pPr>
              <w:pStyle w:val="Sd"/>
              <w:tabs>
                <w:tab w:val="left" w:pos="567"/>
              </w:tabs>
              <w:ind w:firstLine="0"/>
              <w:jc w:val="left"/>
              <w:rPr>
                <w:sz w:val="20"/>
                <w:szCs w:val="20"/>
              </w:rPr>
            </w:pPr>
            <w:r w:rsidRPr="005540FD">
              <w:rPr>
                <w:bCs/>
                <w:color w:val="000000"/>
                <w:sz w:val="20"/>
                <w:szCs w:val="20"/>
              </w:rPr>
              <w:t xml:space="preserve">– зона </w:t>
            </w:r>
            <w:r w:rsidRPr="005540FD">
              <w:rPr>
                <w:color w:val="000000"/>
                <w:sz w:val="20"/>
                <w:szCs w:val="20"/>
              </w:rPr>
              <w:t>транспортной инфраструктуры</w:t>
            </w:r>
          </w:p>
        </w:tc>
        <w:tc>
          <w:tcPr>
            <w:tcW w:w="3119" w:type="dxa"/>
            <w:tcBorders>
              <w:top w:val="single" w:sz="4" w:space="0" w:color="000000"/>
              <w:left w:val="single" w:sz="4" w:space="0" w:color="000000"/>
              <w:bottom w:val="single" w:sz="4" w:space="0" w:color="000000"/>
              <w:right w:val="single" w:sz="4" w:space="0" w:color="000000"/>
            </w:tcBorders>
            <w:vAlign w:val="center"/>
          </w:tcPr>
          <w:p w:rsidR="007D6895" w:rsidRPr="005540FD" w:rsidRDefault="007D6895">
            <w:pPr>
              <w:ind w:left="-24" w:firstLine="24"/>
              <w:jc w:val="center"/>
              <w:rPr>
                <w:sz w:val="20"/>
                <w:szCs w:val="20"/>
              </w:rPr>
            </w:pPr>
            <w:r w:rsidRPr="005540FD">
              <w:rPr>
                <w:sz w:val="20"/>
                <w:szCs w:val="20"/>
              </w:rPr>
              <w:t>3,1</w:t>
            </w:r>
          </w:p>
        </w:tc>
        <w:tc>
          <w:tcPr>
            <w:tcW w:w="2669" w:type="dxa"/>
            <w:tcBorders>
              <w:top w:val="single" w:sz="4" w:space="0" w:color="000000"/>
              <w:left w:val="single" w:sz="4" w:space="0" w:color="000000"/>
              <w:bottom w:val="single" w:sz="4" w:space="0" w:color="000000"/>
              <w:right w:val="single" w:sz="4" w:space="0" w:color="000000"/>
            </w:tcBorders>
            <w:vAlign w:val="center"/>
          </w:tcPr>
          <w:p w:rsidR="007D6895" w:rsidRPr="005540FD" w:rsidRDefault="007D6895">
            <w:pPr>
              <w:ind w:left="-25"/>
              <w:jc w:val="center"/>
              <w:rPr>
                <w:sz w:val="20"/>
                <w:szCs w:val="20"/>
              </w:rPr>
            </w:pPr>
            <w:r w:rsidRPr="005540FD">
              <w:rPr>
                <w:sz w:val="20"/>
                <w:szCs w:val="20"/>
              </w:rPr>
              <w:t>3,1</w:t>
            </w:r>
          </w:p>
        </w:tc>
      </w:tr>
      <w:tr w:rsidR="007D6895" w:rsidRPr="007262FB" w:rsidTr="005B0A0D">
        <w:trPr>
          <w:trHeight w:val="70"/>
          <w:jc w:val="center"/>
        </w:trPr>
        <w:tc>
          <w:tcPr>
            <w:tcW w:w="919" w:type="dxa"/>
            <w:vMerge/>
            <w:tcBorders>
              <w:top w:val="single" w:sz="4" w:space="0" w:color="000000"/>
              <w:left w:val="single" w:sz="4" w:space="0" w:color="000000"/>
              <w:bottom w:val="single" w:sz="4" w:space="0" w:color="000000"/>
              <w:right w:val="single" w:sz="4" w:space="0" w:color="000000"/>
            </w:tcBorders>
            <w:vAlign w:val="center"/>
          </w:tcPr>
          <w:p w:rsidR="007D6895" w:rsidRPr="007262FB" w:rsidRDefault="007D6895">
            <w:pPr>
              <w:ind w:left="-40"/>
              <w:rPr>
                <w:b/>
                <w:sz w:val="20"/>
                <w:szCs w:val="20"/>
                <w:highlight w:val="yellow"/>
              </w:rPr>
            </w:pPr>
          </w:p>
        </w:tc>
        <w:tc>
          <w:tcPr>
            <w:tcW w:w="2609" w:type="dxa"/>
            <w:tcBorders>
              <w:top w:val="single" w:sz="4" w:space="0" w:color="000000"/>
              <w:left w:val="single" w:sz="4" w:space="0" w:color="000000"/>
              <w:bottom w:val="single" w:sz="4" w:space="0" w:color="000000"/>
              <w:right w:val="single" w:sz="4" w:space="0" w:color="000000"/>
            </w:tcBorders>
          </w:tcPr>
          <w:p w:rsidR="007D6895" w:rsidRPr="00B731B7" w:rsidRDefault="007D6895">
            <w:pPr>
              <w:shd w:val="clear" w:color="auto" w:fill="FFFFFF"/>
              <w:tabs>
                <w:tab w:val="left" w:pos="567"/>
                <w:tab w:val="left" w:pos="709"/>
                <w:tab w:val="left" w:pos="1080"/>
                <w:tab w:val="left" w:pos="1134"/>
              </w:tabs>
              <w:rPr>
                <w:sz w:val="20"/>
                <w:szCs w:val="20"/>
              </w:rPr>
            </w:pPr>
            <w:r w:rsidRPr="00B731B7">
              <w:rPr>
                <w:bCs/>
                <w:color w:val="000000"/>
                <w:sz w:val="20"/>
                <w:szCs w:val="20"/>
              </w:rPr>
              <w:t xml:space="preserve">– </w:t>
            </w:r>
            <w:r w:rsidRPr="00B731B7">
              <w:rPr>
                <w:sz w:val="20"/>
                <w:szCs w:val="20"/>
              </w:rPr>
              <w:t>иные зоны</w:t>
            </w:r>
          </w:p>
        </w:tc>
        <w:tc>
          <w:tcPr>
            <w:tcW w:w="3119" w:type="dxa"/>
            <w:tcBorders>
              <w:top w:val="single" w:sz="4" w:space="0" w:color="000000"/>
              <w:left w:val="single" w:sz="4" w:space="0" w:color="000000"/>
              <w:bottom w:val="single" w:sz="4" w:space="0" w:color="000000"/>
              <w:right w:val="single" w:sz="4" w:space="0" w:color="000000"/>
            </w:tcBorders>
            <w:vAlign w:val="center"/>
          </w:tcPr>
          <w:p w:rsidR="007D6895" w:rsidRPr="007262FB" w:rsidRDefault="007D6895">
            <w:pPr>
              <w:ind w:left="-24" w:firstLine="24"/>
              <w:jc w:val="center"/>
              <w:rPr>
                <w:sz w:val="20"/>
                <w:szCs w:val="20"/>
                <w:highlight w:val="yellow"/>
              </w:rPr>
            </w:pPr>
            <w:r>
              <w:rPr>
                <w:sz w:val="20"/>
                <w:szCs w:val="20"/>
              </w:rPr>
              <w:t>0,75</w:t>
            </w:r>
          </w:p>
        </w:tc>
        <w:tc>
          <w:tcPr>
            <w:tcW w:w="2669" w:type="dxa"/>
            <w:tcBorders>
              <w:top w:val="single" w:sz="4" w:space="0" w:color="000000"/>
              <w:left w:val="single" w:sz="4" w:space="0" w:color="000000"/>
              <w:bottom w:val="single" w:sz="4" w:space="0" w:color="000000"/>
              <w:right w:val="single" w:sz="4" w:space="0" w:color="000000"/>
            </w:tcBorders>
            <w:vAlign w:val="center"/>
          </w:tcPr>
          <w:p w:rsidR="007D6895" w:rsidRPr="007262FB" w:rsidRDefault="007D6895">
            <w:pPr>
              <w:tabs>
                <w:tab w:val="left" w:pos="450"/>
                <w:tab w:val="center" w:pos="631"/>
              </w:tabs>
              <w:ind w:left="-25"/>
              <w:jc w:val="center"/>
              <w:rPr>
                <w:sz w:val="20"/>
                <w:szCs w:val="20"/>
                <w:highlight w:val="yellow"/>
              </w:rPr>
            </w:pPr>
            <w:r>
              <w:rPr>
                <w:sz w:val="20"/>
                <w:szCs w:val="20"/>
              </w:rPr>
              <w:t>1,84</w:t>
            </w:r>
          </w:p>
        </w:tc>
      </w:tr>
    </w:tbl>
    <w:p w:rsidR="003C0250" w:rsidRPr="002C4BD2" w:rsidRDefault="0019077E" w:rsidP="00775297">
      <w:pPr>
        <w:ind w:left="142" w:firstLine="294"/>
      </w:pPr>
      <w:r>
        <w:rPr>
          <w:sz w:val="20"/>
          <w:szCs w:val="20"/>
        </w:rPr>
        <w:t>*</w:t>
      </w:r>
      <w:r w:rsidR="00A10713" w:rsidRPr="002C4BD2">
        <w:rPr>
          <w:sz w:val="20"/>
          <w:szCs w:val="20"/>
        </w:rPr>
        <w:t>- площадь зон в границах муниципального о</w:t>
      </w:r>
      <w:r w:rsidR="002C4BD2" w:rsidRPr="002C4BD2">
        <w:rPr>
          <w:sz w:val="20"/>
          <w:szCs w:val="20"/>
        </w:rPr>
        <w:t>бразования Столбовский сельсовет</w:t>
      </w:r>
      <w:r w:rsidR="00A10713" w:rsidRPr="002C4BD2">
        <w:rPr>
          <w:sz w:val="20"/>
          <w:szCs w:val="20"/>
        </w:rPr>
        <w:t>, за границами населенных пунктов.</w:t>
      </w:r>
    </w:p>
    <w:p w:rsidR="003C0250" w:rsidRPr="002C4BD2" w:rsidRDefault="003C0250">
      <w:pPr>
        <w:ind w:left="-284" w:firstLine="720"/>
        <w:rPr>
          <w:sz w:val="20"/>
          <w:szCs w:val="20"/>
        </w:rPr>
      </w:pPr>
    </w:p>
    <w:p w:rsidR="003C0250" w:rsidRPr="005C6094" w:rsidRDefault="00A10713" w:rsidP="00575469">
      <w:pPr>
        <w:pStyle w:val="Heading2"/>
        <w:ind w:left="-284" w:firstLine="426"/>
      </w:pPr>
      <w:bookmarkStart w:id="71" w:name="_Toc109919848"/>
      <w:r w:rsidRPr="005C6094">
        <w:rPr>
          <w:color w:val="000000"/>
          <w:sz w:val="26"/>
          <w:szCs w:val="26"/>
        </w:rPr>
        <w:t>3.5 Объекты местного значения, планируемые к размещению на территории муниципального о</w:t>
      </w:r>
      <w:bookmarkEnd w:id="71"/>
      <w:r w:rsidR="005C6094" w:rsidRPr="005C6094">
        <w:rPr>
          <w:color w:val="000000"/>
          <w:sz w:val="26"/>
          <w:szCs w:val="26"/>
        </w:rPr>
        <w:t>бразования Столбовский сельсовет</w:t>
      </w:r>
    </w:p>
    <w:p w:rsidR="003C0250" w:rsidRPr="005C6094" w:rsidRDefault="00F87C45" w:rsidP="00575469">
      <w:pPr>
        <w:pStyle w:val="Heading3"/>
        <w:ind w:left="-284" w:firstLine="426"/>
      </w:pPr>
      <w:bookmarkStart w:id="72" w:name="_bookmark54"/>
      <w:bookmarkStart w:id="73" w:name="_bookmark53"/>
      <w:bookmarkStart w:id="74" w:name="_Toc109919849"/>
      <w:bookmarkEnd w:id="72"/>
      <w:bookmarkEnd w:id="73"/>
      <w:r>
        <w:pict>
          <v:rect id="shape_0" o:spid="_x0000_s2051" style="position:absolute;left:0;text-align:left;margin-left:89.6pt;margin-top:53.5pt;width:505.4pt;height:.95pt;z-index:251657216;mso-position-horizontal-relative:page;mso-position-vertical-relative:page" fillcolor="black" stroked="f" strokecolor="#3465a4">
            <v:fill o:detectmouseclick="t"/>
            <v:stroke joinstyle="round"/>
            <w10:wrap anchorx="page" anchory="page"/>
          </v:rect>
        </w:pict>
      </w:r>
      <w:r w:rsidR="00A10713" w:rsidRPr="005C6094">
        <w:rPr>
          <w:color w:val="000000"/>
          <w:sz w:val="24"/>
          <w:szCs w:val="24"/>
        </w:rPr>
        <w:t>3.5.1 Жилищная сфера</w:t>
      </w:r>
      <w:bookmarkEnd w:id="74"/>
    </w:p>
    <w:p w:rsidR="003C0250" w:rsidRPr="005C6094" w:rsidRDefault="00A10713" w:rsidP="00575469">
      <w:pPr>
        <w:pStyle w:val="western0"/>
        <w:tabs>
          <w:tab w:val="left" w:pos="567"/>
        </w:tabs>
        <w:spacing w:beforeAutospacing="0" w:after="0" w:line="240" w:lineRule="auto"/>
        <w:ind w:left="-284" w:firstLine="426"/>
      </w:pPr>
      <w:r w:rsidRPr="005C6094">
        <w:rPr>
          <w:sz w:val="24"/>
          <w:szCs w:val="24"/>
        </w:rPr>
        <w:t xml:space="preserve">Важной составляющей повышения уровня жизни населения является обеспечение его доступным и качественным жильем. </w:t>
      </w:r>
    </w:p>
    <w:p w:rsidR="003C0250" w:rsidRPr="005C6094" w:rsidRDefault="00A10713" w:rsidP="00575469">
      <w:pPr>
        <w:pStyle w:val="western0"/>
        <w:tabs>
          <w:tab w:val="left" w:pos="567"/>
        </w:tabs>
        <w:spacing w:beforeAutospacing="0" w:after="0" w:line="240" w:lineRule="auto"/>
        <w:ind w:left="-284" w:firstLine="426"/>
      </w:pPr>
      <w:r w:rsidRPr="005C6094">
        <w:rPr>
          <w:sz w:val="24"/>
          <w:szCs w:val="24"/>
        </w:rPr>
        <w:t xml:space="preserve">Стимулирование развития рынка жилья, увеличение объемов жилищного строительства и повышение доступности приобретения жилья – это на сегодняшний день основные направления социальной и жилищной политики в Российской Федерации. </w:t>
      </w:r>
    </w:p>
    <w:p w:rsidR="003C0250" w:rsidRPr="005C6094" w:rsidRDefault="00A10713" w:rsidP="00575469">
      <w:pPr>
        <w:tabs>
          <w:tab w:val="left" w:pos="567"/>
        </w:tabs>
        <w:ind w:left="-284" w:firstLine="426"/>
        <w:jc w:val="both"/>
      </w:pPr>
      <w:r w:rsidRPr="005C6094">
        <w:rPr>
          <w:rStyle w:val="FontStyle14"/>
          <w:sz w:val="24"/>
          <w:szCs w:val="24"/>
        </w:rPr>
        <w:t>В настоящее время в администрацию муниципального о</w:t>
      </w:r>
      <w:r w:rsidR="005C6094" w:rsidRPr="005C6094">
        <w:rPr>
          <w:rStyle w:val="FontStyle14"/>
          <w:sz w:val="24"/>
          <w:szCs w:val="24"/>
        </w:rPr>
        <w:t>бразования</w:t>
      </w:r>
      <w:r w:rsidRPr="005C6094">
        <w:rPr>
          <w:rStyle w:val="FontStyle14"/>
          <w:sz w:val="24"/>
          <w:szCs w:val="24"/>
        </w:rPr>
        <w:t xml:space="preserve"> поступают обращения граждан по вопросу предоставления земельных участков для индивидуального жилищного строительства, заявления граждан на предоставления земельных участков в собственность.</w:t>
      </w:r>
    </w:p>
    <w:p w:rsidR="003C0250" w:rsidRPr="005C6094" w:rsidRDefault="00A10713" w:rsidP="00575469">
      <w:pPr>
        <w:tabs>
          <w:tab w:val="left" w:pos="567"/>
        </w:tabs>
        <w:ind w:left="-284" w:firstLine="426"/>
        <w:jc w:val="both"/>
      </w:pPr>
      <w:r w:rsidRPr="005C6094">
        <w:t>Разработка предложений по организации жилых зон, реконструкции существующего жилищного фонда и размещению площадок нового жилищного строительства – одна из приоритетных задач генерального плана.</w:t>
      </w:r>
    </w:p>
    <w:p w:rsidR="003C0250" w:rsidRPr="005C6094" w:rsidRDefault="00A10713" w:rsidP="00575469">
      <w:pPr>
        <w:tabs>
          <w:tab w:val="left" w:pos="567"/>
        </w:tabs>
        <w:ind w:left="-284" w:firstLine="426"/>
        <w:jc w:val="both"/>
      </w:pPr>
      <w:r w:rsidRPr="005C6094">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динамику и структуру жилищного строительства; современные градостроительные тенденции в жилищном строительстве, экологическое состояние территории.</w:t>
      </w:r>
    </w:p>
    <w:p w:rsidR="003C0250" w:rsidRPr="005C6094" w:rsidRDefault="00A10713" w:rsidP="00575469">
      <w:pPr>
        <w:pStyle w:val="western0"/>
        <w:tabs>
          <w:tab w:val="left" w:pos="567"/>
        </w:tabs>
        <w:spacing w:beforeAutospacing="0" w:after="0" w:line="240" w:lineRule="auto"/>
        <w:ind w:left="-284" w:firstLine="426"/>
      </w:pPr>
      <w:r w:rsidRPr="005C6094">
        <w:rPr>
          <w:sz w:val="24"/>
          <w:szCs w:val="24"/>
        </w:rPr>
        <w:lastRenderedPageBreak/>
        <w:t>Обеспечение более комфортных условий проживания населения требует наращивания объемов жилищного строительства. Для реализации этой задачи проектом предусматривается:</w:t>
      </w:r>
    </w:p>
    <w:p w:rsidR="003C0250" w:rsidRPr="005C6094" w:rsidRDefault="00A10713" w:rsidP="00575469">
      <w:pPr>
        <w:pStyle w:val="western0"/>
        <w:numPr>
          <w:ilvl w:val="0"/>
          <w:numId w:val="13"/>
        </w:numPr>
        <w:tabs>
          <w:tab w:val="left" w:pos="567"/>
          <w:tab w:val="left" w:pos="993"/>
        </w:tabs>
        <w:spacing w:beforeAutospacing="0" w:after="0" w:line="240" w:lineRule="auto"/>
        <w:ind w:left="-284" w:firstLine="426"/>
      </w:pPr>
      <w:r w:rsidRPr="005C6094">
        <w:rPr>
          <w:sz w:val="24"/>
          <w:szCs w:val="24"/>
        </w:rPr>
        <w:t>улучшение планировочной ситуации (более четкое функциональное зонирование территории);</w:t>
      </w:r>
    </w:p>
    <w:p w:rsidR="003C0250" w:rsidRPr="005C6094" w:rsidRDefault="00A10713" w:rsidP="00575469">
      <w:pPr>
        <w:pStyle w:val="western0"/>
        <w:numPr>
          <w:ilvl w:val="0"/>
          <w:numId w:val="13"/>
        </w:numPr>
        <w:tabs>
          <w:tab w:val="left" w:pos="567"/>
          <w:tab w:val="left" w:pos="993"/>
        </w:tabs>
        <w:spacing w:beforeAutospacing="0" w:after="0" w:line="240" w:lineRule="auto"/>
        <w:ind w:left="-284" w:firstLine="426"/>
      </w:pPr>
      <w:r w:rsidRPr="005C6094">
        <w:rPr>
          <w:sz w:val="24"/>
          <w:szCs w:val="24"/>
        </w:rPr>
        <w:t xml:space="preserve">создание рациональной транспортной сети; </w:t>
      </w:r>
    </w:p>
    <w:p w:rsidR="003C0250" w:rsidRPr="005C6094" w:rsidRDefault="00A10713" w:rsidP="00575469">
      <w:pPr>
        <w:pStyle w:val="western0"/>
        <w:numPr>
          <w:ilvl w:val="0"/>
          <w:numId w:val="13"/>
        </w:numPr>
        <w:tabs>
          <w:tab w:val="left" w:pos="567"/>
          <w:tab w:val="left" w:pos="993"/>
        </w:tabs>
        <w:spacing w:beforeAutospacing="0" w:after="0" w:line="240" w:lineRule="auto"/>
        <w:ind w:left="-284" w:firstLine="426"/>
      </w:pPr>
      <w:r w:rsidRPr="005C6094">
        <w:rPr>
          <w:sz w:val="24"/>
          <w:szCs w:val="24"/>
        </w:rPr>
        <w:t>обеспечение объектами культурно-бытового обслуживания населения;</w:t>
      </w:r>
    </w:p>
    <w:p w:rsidR="003C0250" w:rsidRPr="005C6094" w:rsidRDefault="00A10713" w:rsidP="00575469">
      <w:pPr>
        <w:pStyle w:val="western0"/>
        <w:numPr>
          <w:ilvl w:val="0"/>
          <w:numId w:val="13"/>
        </w:numPr>
        <w:tabs>
          <w:tab w:val="left" w:pos="567"/>
          <w:tab w:val="left" w:pos="993"/>
        </w:tabs>
        <w:spacing w:beforeAutospacing="0" w:after="0" w:line="240" w:lineRule="auto"/>
        <w:ind w:left="-284" w:firstLine="426"/>
      </w:pPr>
      <w:r w:rsidRPr="005C6094">
        <w:rPr>
          <w:sz w:val="24"/>
          <w:szCs w:val="24"/>
        </w:rPr>
        <w:t>оздоровление экологической обстановки (организация зон санитарной вредности, озеленение и так далее).</w:t>
      </w:r>
    </w:p>
    <w:p w:rsidR="003C0250" w:rsidRDefault="003C0250" w:rsidP="00575469">
      <w:pPr>
        <w:pStyle w:val="afffa"/>
        <w:tabs>
          <w:tab w:val="left" w:pos="567"/>
          <w:tab w:val="left" w:pos="9639"/>
        </w:tabs>
        <w:spacing w:after="0" w:line="240" w:lineRule="auto"/>
        <w:ind w:left="-284" w:firstLine="426"/>
        <w:rPr>
          <w:highlight w:val="yellow"/>
        </w:rPr>
      </w:pPr>
    </w:p>
    <w:p w:rsidR="003C0250" w:rsidRDefault="00A10713" w:rsidP="00575469">
      <w:pPr>
        <w:pStyle w:val="Style9"/>
        <w:tabs>
          <w:tab w:val="left" w:pos="567"/>
          <w:tab w:val="left" w:pos="9639"/>
        </w:tabs>
        <w:spacing w:line="240" w:lineRule="auto"/>
        <w:ind w:left="-284" w:firstLine="426"/>
      </w:pPr>
      <w:r w:rsidRPr="005C6094">
        <w:rPr>
          <w:rStyle w:val="FontStyle14"/>
          <w:rFonts w:eastAsia="Calibri"/>
          <w:sz w:val="24"/>
          <w:szCs w:val="24"/>
        </w:rPr>
        <w:t xml:space="preserve">Проектом предусмотрено развитие индивидуального жилищного строительства на свободных от застройки территориях </w:t>
      </w:r>
      <w:r w:rsidRPr="005C6094">
        <w:t>планируемых под размещение жилищного строительства, генеральным планом, разработанным в 201</w:t>
      </w:r>
      <w:r w:rsidR="005C6094" w:rsidRPr="005C6094">
        <w:t>6</w:t>
      </w:r>
      <w:r w:rsidRPr="005C6094">
        <w:t xml:space="preserve"> году.</w:t>
      </w:r>
    </w:p>
    <w:p w:rsidR="006F190C" w:rsidRPr="006F190C" w:rsidRDefault="006F190C" w:rsidP="00575469">
      <w:pPr>
        <w:ind w:left="-284" w:firstLine="426"/>
        <w:jc w:val="both"/>
        <w:rPr>
          <w:lang w:eastAsia="zh-CN"/>
        </w:rPr>
      </w:pPr>
      <w:r w:rsidRPr="006F190C">
        <w:rPr>
          <w:lang w:eastAsia="zh-CN"/>
        </w:rPr>
        <w:t>Согласно Решению Столбовского сельского Совета депутатов Каменского района Алтайского края</w:t>
      </w:r>
      <w:r>
        <w:rPr>
          <w:lang w:eastAsia="zh-CN"/>
        </w:rPr>
        <w:t xml:space="preserve"> от </w:t>
      </w:r>
      <w:r w:rsidRPr="006F190C">
        <w:rPr>
          <w:lang w:eastAsia="zh-CN"/>
        </w:rPr>
        <w:t xml:space="preserve">01.06.2012 №23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w:t>
      </w:r>
      <w:r>
        <w:rPr>
          <w:lang w:eastAsia="zh-CN"/>
        </w:rPr>
        <w:t>и индивидуального строительства</w:t>
      </w:r>
      <w:r w:rsidRPr="006F190C">
        <w:rPr>
          <w:lang w:eastAsia="zh-CN"/>
        </w:rPr>
        <w:t>»</w:t>
      </w:r>
      <w:r>
        <w:rPr>
          <w:lang w:eastAsia="zh-CN"/>
        </w:rPr>
        <w:t xml:space="preserve">, </w:t>
      </w:r>
      <w:r w:rsidRPr="006F190C">
        <w:rPr>
          <w:lang w:eastAsia="zh-CN"/>
        </w:rPr>
        <w:t xml:space="preserve"> </w:t>
      </w:r>
      <w:r w:rsidRPr="005C6094">
        <w:t>минимальные и максимальные размеры земельных участков, предоставляемых гражданам для индивидуального жилищного строительства</w:t>
      </w:r>
      <w:r>
        <w:t>,</w:t>
      </w:r>
      <w:r w:rsidRPr="005C6094">
        <w:t xml:space="preserve"> </w:t>
      </w:r>
      <w:r w:rsidRPr="001F141D">
        <w:rPr>
          <w:color w:val="000000" w:themeColor="text1"/>
        </w:rPr>
        <w:t xml:space="preserve">составляют </w:t>
      </w:r>
      <w:r w:rsidRPr="001F141D">
        <w:rPr>
          <w:color w:val="000000" w:themeColor="text1"/>
          <w:lang w:eastAsia="zh-CN"/>
        </w:rPr>
        <w:t>0,04 га и 0,50 соответственно</w:t>
      </w:r>
      <w:r w:rsidRPr="005C6094">
        <w:rPr>
          <w:lang w:eastAsia="zh-CN"/>
        </w:rPr>
        <w:t>.</w:t>
      </w:r>
    </w:p>
    <w:p w:rsidR="003C0250" w:rsidRDefault="00A10713" w:rsidP="00575469">
      <w:pPr>
        <w:tabs>
          <w:tab w:val="left" w:pos="10348"/>
        </w:tabs>
        <w:ind w:left="-284" w:firstLine="426"/>
        <w:jc w:val="both"/>
        <w:rPr>
          <w:rStyle w:val="FontStyle14"/>
          <w:rFonts w:eastAsia="Calibri"/>
          <w:sz w:val="24"/>
          <w:szCs w:val="24"/>
        </w:rPr>
      </w:pPr>
      <w:r w:rsidRPr="002305F5">
        <w:t>Расчет объемов нового жилищного строительства на расчетный срок произведен исходя из прогнозируемой численности населения муниципального о</w:t>
      </w:r>
      <w:r w:rsidR="00BE4504" w:rsidRPr="002305F5">
        <w:t>бразования</w:t>
      </w:r>
      <w:r w:rsidRPr="002305F5">
        <w:t xml:space="preserve"> на конец расчетного срока (</w:t>
      </w:r>
      <w:r w:rsidR="002305F5" w:rsidRPr="002305F5">
        <w:t>1147</w:t>
      </w:r>
      <w:r w:rsidRPr="002305F5">
        <w:t xml:space="preserve"> человек). Прогнозируемый прирост населения в </w:t>
      </w:r>
      <w:r w:rsidR="002305F5" w:rsidRPr="002305F5">
        <w:t xml:space="preserve">поселении </w:t>
      </w:r>
      <w:r w:rsidRPr="002305F5">
        <w:t xml:space="preserve">является обоснованием к предусмотренному проектом увеличению существующих селитебных территорий в населенных </w:t>
      </w:r>
      <w:r w:rsidRPr="00DF48DC">
        <w:t>пунктах. В</w:t>
      </w:r>
      <w:r w:rsidR="002305F5" w:rsidRPr="00DF48DC">
        <w:t>о</w:t>
      </w:r>
      <w:r w:rsidRPr="00DF48DC">
        <w:t xml:space="preserve"> </w:t>
      </w:r>
      <w:r w:rsidR="002305F5" w:rsidRPr="00DF48DC">
        <w:t>всех населенных пунктах</w:t>
      </w:r>
      <w:r w:rsidRPr="00DF48DC">
        <w:t xml:space="preserve"> развитие жилой застройки предусмотрено </w:t>
      </w:r>
      <w:r w:rsidR="002305F5" w:rsidRPr="00DF48DC">
        <w:rPr>
          <w:rStyle w:val="FontStyle14"/>
          <w:rFonts w:eastAsia="Calibri"/>
          <w:sz w:val="24"/>
          <w:szCs w:val="24"/>
        </w:rPr>
        <w:t xml:space="preserve">в существующих границах </w:t>
      </w:r>
      <w:r w:rsidRPr="00DF48DC">
        <w:t xml:space="preserve">на </w:t>
      </w:r>
      <w:r w:rsidRPr="00DF48DC">
        <w:rPr>
          <w:rStyle w:val="FontStyle14"/>
          <w:rFonts w:eastAsia="Calibri"/>
          <w:sz w:val="24"/>
          <w:szCs w:val="24"/>
        </w:rPr>
        <w:t>свободных от застройки территориях</w:t>
      </w:r>
      <w:r w:rsidR="002305F5" w:rsidRPr="00DF48DC">
        <w:rPr>
          <w:rStyle w:val="FontStyle14"/>
          <w:rFonts w:eastAsia="Calibri"/>
          <w:sz w:val="24"/>
          <w:szCs w:val="24"/>
        </w:rPr>
        <w:t>:</w:t>
      </w:r>
      <w:r w:rsidRPr="00DF48DC">
        <w:rPr>
          <w:rStyle w:val="FontStyle14"/>
          <w:rFonts w:eastAsia="Calibri"/>
          <w:sz w:val="24"/>
          <w:szCs w:val="24"/>
        </w:rPr>
        <w:t xml:space="preserve"> </w:t>
      </w:r>
    </w:p>
    <w:p w:rsidR="002305F5" w:rsidRPr="00116669" w:rsidRDefault="002305F5" w:rsidP="00575469">
      <w:pPr>
        <w:tabs>
          <w:tab w:val="left" w:pos="10348"/>
        </w:tabs>
        <w:ind w:left="-284" w:firstLine="426"/>
        <w:jc w:val="both"/>
        <w:rPr>
          <w:rStyle w:val="FontStyle14"/>
          <w:rFonts w:eastAsia="Calibri"/>
          <w:color w:val="000000" w:themeColor="text1"/>
          <w:sz w:val="24"/>
          <w:szCs w:val="24"/>
        </w:rPr>
      </w:pPr>
      <w:r w:rsidRPr="00116669">
        <w:rPr>
          <w:rStyle w:val="FontStyle14"/>
          <w:rFonts w:eastAsia="Calibri"/>
          <w:color w:val="000000" w:themeColor="text1"/>
          <w:sz w:val="24"/>
          <w:szCs w:val="24"/>
        </w:rPr>
        <w:t xml:space="preserve">- в </w:t>
      </w:r>
      <w:r w:rsidR="00116669" w:rsidRPr="00116669">
        <w:rPr>
          <w:rStyle w:val="FontStyle14"/>
          <w:rFonts w:eastAsia="Calibri"/>
          <w:color w:val="000000" w:themeColor="text1"/>
          <w:sz w:val="24"/>
          <w:szCs w:val="24"/>
        </w:rPr>
        <w:t>юго</w:t>
      </w:r>
      <w:r w:rsidRPr="00116669">
        <w:rPr>
          <w:rStyle w:val="FontStyle14"/>
          <w:rFonts w:eastAsia="Calibri"/>
          <w:color w:val="000000" w:themeColor="text1"/>
          <w:sz w:val="24"/>
          <w:szCs w:val="24"/>
        </w:rPr>
        <w:t>-западной части села Столбово;</w:t>
      </w:r>
    </w:p>
    <w:p w:rsidR="002305F5" w:rsidRDefault="002305F5" w:rsidP="00575469">
      <w:pPr>
        <w:tabs>
          <w:tab w:val="left" w:pos="10348"/>
        </w:tabs>
        <w:ind w:left="-284" w:firstLine="426"/>
        <w:jc w:val="both"/>
        <w:rPr>
          <w:rStyle w:val="FontStyle14"/>
          <w:rFonts w:eastAsia="Calibri"/>
          <w:sz w:val="24"/>
          <w:szCs w:val="24"/>
        </w:rPr>
      </w:pPr>
      <w:r>
        <w:rPr>
          <w:rStyle w:val="FontStyle14"/>
          <w:rFonts w:eastAsia="Calibri"/>
          <w:sz w:val="24"/>
          <w:szCs w:val="24"/>
        </w:rPr>
        <w:t>- в северной (по ул. Школьная) и в южной частях села Дресвянка;</w:t>
      </w:r>
    </w:p>
    <w:p w:rsidR="001331F1" w:rsidRDefault="001331F1" w:rsidP="00575469">
      <w:pPr>
        <w:tabs>
          <w:tab w:val="left" w:pos="10348"/>
        </w:tabs>
        <w:ind w:left="-284" w:firstLine="426"/>
        <w:jc w:val="both"/>
      </w:pPr>
      <w:r>
        <w:rPr>
          <w:rStyle w:val="FontStyle14"/>
          <w:rFonts w:eastAsia="Calibri"/>
          <w:sz w:val="24"/>
          <w:szCs w:val="24"/>
        </w:rPr>
        <w:t>- вдоль улицы Центральная в селе Ключи.</w:t>
      </w:r>
    </w:p>
    <w:p w:rsidR="003C0250" w:rsidRPr="001331F1" w:rsidRDefault="00A10713" w:rsidP="00575469">
      <w:pPr>
        <w:tabs>
          <w:tab w:val="left" w:pos="10348"/>
        </w:tabs>
        <w:ind w:left="-284" w:firstLine="426"/>
        <w:jc w:val="both"/>
      </w:pPr>
      <w:r w:rsidRPr="001331F1">
        <w:t>Кроме того, незначительное увеличение населения и соответственно территорий жилой застройки предусмотр</w:t>
      </w:r>
      <w:r w:rsidR="001331F1" w:rsidRPr="001331F1">
        <w:t>ено в существующих границах сел Малетино (по ул. Студенческая) и Соколово (ул. Обская и Прибрежная).</w:t>
      </w:r>
      <w:r w:rsidRPr="001331F1">
        <w:t xml:space="preserve"> </w:t>
      </w:r>
    </w:p>
    <w:p w:rsidR="003C0250" w:rsidRDefault="003C0250" w:rsidP="00575469">
      <w:pPr>
        <w:tabs>
          <w:tab w:val="left" w:pos="567"/>
          <w:tab w:val="left" w:pos="709"/>
          <w:tab w:val="left" w:pos="1134"/>
        </w:tabs>
        <w:snapToGrid w:val="0"/>
        <w:ind w:left="-284" w:firstLine="426"/>
        <w:jc w:val="both"/>
        <w:rPr>
          <w:highlight w:val="yellow"/>
        </w:rPr>
      </w:pPr>
    </w:p>
    <w:p w:rsidR="003C0250" w:rsidRPr="001331F1" w:rsidRDefault="00A10713" w:rsidP="00575469">
      <w:pPr>
        <w:pStyle w:val="western0"/>
        <w:tabs>
          <w:tab w:val="left" w:pos="567"/>
          <w:tab w:val="left" w:pos="5400"/>
        </w:tabs>
        <w:spacing w:beforeAutospacing="0" w:after="0" w:line="240" w:lineRule="auto"/>
        <w:ind w:left="-284" w:firstLine="426"/>
      </w:pPr>
      <w:r w:rsidRPr="001331F1">
        <w:rPr>
          <w:sz w:val="24"/>
          <w:szCs w:val="24"/>
        </w:rPr>
        <w:t>Объем нового жилищного строительства на расчетный срок определен исходя из следующих показателей:</w:t>
      </w:r>
    </w:p>
    <w:p w:rsidR="003C0250" w:rsidRPr="00105767" w:rsidRDefault="00A10713" w:rsidP="00575469">
      <w:pPr>
        <w:pStyle w:val="western0"/>
        <w:numPr>
          <w:ilvl w:val="0"/>
          <w:numId w:val="14"/>
        </w:numPr>
        <w:tabs>
          <w:tab w:val="left" w:pos="567"/>
        </w:tabs>
        <w:spacing w:beforeAutospacing="0" w:after="0" w:line="240" w:lineRule="auto"/>
        <w:ind w:left="-284" w:firstLine="426"/>
      </w:pPr>
      <w:r w:rsidRPr="00F66CCA">
        <w:rPr>
          <w:sz w:val="24"/>
          <w:szCs w:val="24"/>
        </w:rPr>
        <w:t xml:space="preserve">население в </w:t>
      </w:r>
      <w:r w:rsidR="00F66CCA" w:rsidRPr="00F66CCA">
        <w:rPr>
          <w:sz w:val="24"/>
          <w:szCs w:val="24"/>
        </w:rPr>
        <w:t>селе Столбово</w:t>
      </w:r>
      <w:r w:rsidRPr="00F66CCA">
        <w:rPr>
          <w:sz w:val="24"/>
          <w:szCs w:val="24"/>
        </w:rPr>
        <w:t xml:space="preserve"> на расчетный срок составит </w:t>
      </w:r>
      <w:r w:rsidR="00F66CCA" w:rsidRPr="00F66CCA">
        <w:rPr>
          <w:sz w:val="24"/>
          <w:szCs w:val="24"/>
        </w:rPr>
        <w:t>678 чел.</w:t>
      </w:r>
      <w:r w:rsidRPr="00F66CCA">
        <w:rPr>
          <w:sz w:val="24"/>
          <w:szCs w:val="24"/>
        </w:rPr>
        <w:t xml:space="preserve">, в </w:t>
      </w:r>
      <w:r w:rsidR="00F66CCA" w:rsidRPr="00F66CCA">
        <w:rPr>
          <w:sz w:val="24"/>
          <w:szCs w:val="24"/>
        </w:rPr>
        <w:t xml:space="preserve">селе Дресвянка – </w:t>
      </w:r>
      <w:r w:rsidR="00F66CCA" w:rsidRPr="00105767">
        <w:rPr>
          <w:sz w:val="24"/>
          <w:szCs w:val="24"/>
        </w:rPr>
        <w:t>374 чел., Малетино- 48 чел., Ключи- 45 чел.</w:t>
      </w:r>
    </w:p>
    <w:p w:rsidR="003C0250" w:rsidRPr="00105767" w:rsidRDefault="00A10713" w:rsidP="00575469">
      <w:pPr>
        <w:pStyle w:val="western0"/>
        <w:numPr>
          <w:ilvl w:val="0"/>
          <w:numId w:val="14"/>
        </w:numPr>
        <w:tabs>
          <w:tab w:val="left" w:pos="567"/>
        </w:tabs>
        <w:spacing w:beforeAutospacing="0" w:after="0" w:line="240" w:lineRule="auto"/>
        <w:ind w:left="-284" w:firstLine="426"/>
      </w:pPr>
      <w:r w:rsidRPr="00105767">
        <w:rPr>
          <w:sz w:val="24"/>
          <w:szCs w:val="24"/>
        </w:rPr>
        <w:t xml:space="preserve">прирост населения в </w:t>
      </w:r>
      <w:r w:rsidR="00F66CCA" w:rsidRPr="00105767">
        <w:rPr>
          <w:sz w:val="24"/>
          <w:szCs w:val="24"/>
        </w:rPr>
        <w:t>селе</w:t>
      </w:r>
      <w:r w:rsidRPr="00105767">
        <w:rPr>
          <w:sz w:val="24"/>
          <w:szCs w:val="24"/>
        </w:rPr>
        <w:t xml:space="preserve"> С</w:t>
      </w:r>
      <w:r w:rsidR="00F66CCA" w:rsidRPr="00105767">
        <w:rPr>
          <w:sz w:val="24"/>
          <w:szCs w:val="24"/>
        </w:rPr>
        <w:t>толбово</w:t>
      </w:r>
      <w:r w:rsidRPr="00105767">
        <w:rPr>
          <w:sz w:val="24"/>
          <w:szCs w:val="24"/>
        </w:rPr>
        <w:t xml:space="preserve"> составит </w:t>
      </w:r>
      <w:r w:rsidR="00B12C2B" w:rsidRPr="00105767">
        <w:rPr>
          <w:sz w:val="24"/>
          <w:szCs w:val="24"/>
        </w:rPr>
        <w:t>56</w:t>
      </w:r>
      <w:r w:rsidR="00105767" w:rsidRPr="00105767">
        <w:rPr>
          <w:sz w:val="24"/>
          <w:szCs w:val="24"/>
        </w:rPr>
        <w:t xml:space="preserve"> чел.</w:t>
      </w:r>
      <w:r w:rsidRPr="00105767">
        <w:rPr>
          <w:sz w:val="24"/>
          <w:szCs w:val="24"/>
        </w:rPr>
        <w:t xml:space="preserve">, в </w:t>
      </w:r>
      <w:r w:rsidR="00105767" w:rsidRPr="00105767">
        <w:rPr>
          <w:sz w:val="24"/>
          <w:szCs w:val="24"/>
        </w:rPr>
        <w:t>селе Дресвянка-67 чел., Ключи- 38 чел., Малетино-14 чел., Соколово- 2 чел.</w:t>
      </w:r>
    </w:p>
    <w:p w:rsidR="003C0250" w:rsidRPr="00EB069C" w:rsidRDefault="00A10713" w:rsidP="00575469">
      <w:pPr>
        <w:pStyle w:val="western0"/>
        <w:numPr>
          <w:ilvl w:val="0"/>
          <w:numId w:val="14"/>
        </w:numPr>
        <w:tabs>
          <w:tab w:val="left" w:pos="567"/>
        </w:tabs>
        <w:spacing w:beforeAutospacing="0" w:after="0" w:line="240" w:lineRule="auto"/>
        <w:ind w:left="-284" w:firstLine="426"/>
      </w:pPr>
      <w:r w:rsidRPr="00EB069C">
        <w:rPr>
          <w:sz w:val="24"/>
          <w:szCs w:val="24"/>
        </w:rPr>
        <w:t>средняя жилищная обеспеченность общей площади квартир принята 25 кв. м. на расчетный срок на одного жителя;</w:t>
      </w:r>
    </w:p>
    <w:p w:rsidR="003C0250" w:rsidRPr="00EB069C" w:rsidRDefault="00A10713" w:rsidP="00575469">
      <w:pPr>
        <w:pStyle w:val="western0"/>
        <w:numPr>
          <w:ilvl w:val="0"/>
          <w:numId w:val="14"/>
        </w:numPr>
        <w:tabs>
          <w:tab w:val="left" w:pos="567"/>
        </w:tabs>
        <w:spacing w:beforeAutospacing="0" w:after="0" w:line="240" w:lineRule="auto"/>
        <w:ind w:left="-284" w:firstLine="426"/>
      </w:pPr>
      <w:r w:rsidRPr="00EB069C">
        <w:rPr>
          <w:sz w:val="24"/>
          <w:szCs w:val="24"/>
        </w:rPr>
        <w:t xml:space="preserve">коэффициент семейности на расчетный срок принят для </w:t>
      </w:r>
      <w:r w:rsidR="00EB069C" w:rsidRPr="00EB069C">
        <w:rPr>
          <w:sz w:val="24"/>
          <w:szCs w:val="24"/>
        </w:rPr>
        <w:t>села</w:t>
      </w:r>
      <w:r w:rsidRPr="00EB069C">
        <w:rPr>
          <w:sz w:val="24"/>
          <w:szCs w:val="24"/>
        </w:rPr>
        <w:t xml:space="preserve"> С</w:t>
      </w:r>
      <w:r w:rsidR="00EB069C" w:rsidRPr="00EB069C">
        <w:rPr>
          <w:sz w:val="24"/>
          <w:szCs w:val="24"/>
        </w:rPr>
        <w:t>толбово</w:t>
      </w:r>
      <w:r w:rsidRPr="00EB069C">
        <w:rPr>
          <w:sz w:val="24"/>
          <w:szCs w:val="24"/>
        </w:rPr>
        <w:t>-</w:t>
      </w:r>
      <w:r w:rsidR="00EB069C" w:rsidRPr="00EB069C">
        <w:rPr>
          <w:sz w:val="24"/>
          <w:szCs w:val="24"/>
        </w:rPr>
        <w:t>1</w:t>
      </w:r>
      <w:r w:rsidRPr="00EB069C">
        <w:rPr>
          <w:sz w:val="24"/>
          <w:szCs w:val="24"/>
        </w:rPr>
        <w:t>,</w:t>
      </w:r>
      <w:r w:rsidR="00EB069C" w:rsidRPr="00EB069C">
        <w:rPr>
          <w:sz w:val="24"/>
          <w:szCs w:val="24"/>
        </w:rPr>
        <w:t>4</w:t>
      </w:r>
      <w:r w:rsidR="00EB069C">
        <w:rPr>
          <w:sz w:val="24"/>
          <w:szCs w:val="24"/>
        </w:rPr>
        <w:t>;</w:t>
      </w:r>
      <w:r w:rsidRPr="00EB069C">
        <w:rPr>
          <w:sz w:val="24"/>
          <w:szCs w:val="24"/>
        </w:rPr>
        <w:t xml:space="preserve"> для </w:t>
      </w:r>
      <w:r w:rsidR="00EB069C" w:rsidRPr="00EB069C">
        <w:rPr>
          <w:sz w:val="24"/>
          <w:szCs w:val="24"/>
        </w:rPr>
        <w:t>с</w:t>
      </w:r>
      <w:r w:rsidR="00EB069C">
        <w:rPr>
          <w:sz w:val="24"/>
          <w:szCs w:val="24"/>
        </w:rPr>
        <w:t>ела Дресвянка- 1,3; для села Ключи- 1,2; для села Малетино- 1,5;</w:t>
      </w:r>
      <w:r w:rsidR="00EB069C" w:rsidRPr="00EB069C">
        <w:rPr>
          <w:sz w:val="24"/>
          <w:szCs w:val="24"/>
        </w:rPr>
        <w:t xml:space="preserve"> для села Соколово 1</w:t>
      </w:r>
      <w:r w:rsidRPr="00EB069C">
        <w:rPr>
          <w:sz w:val="24"/>
          <w:szCs w:val="24"/>
        </w:rPr>
        <w:t xml:space="preserve"> (определены согласно данным о существующих коэффициентах семейности в населенных пунктах);</w:t>
      </w:r>
    </w:p>
    <w:p w:rsidR="003C0250" w:rsidRPr="001F141D" w:rsidRDefault="00A10713" w:rsidP="00575469">
      <w:pPr>
        <w:pStyle w:val="western0"/>
        <w:numPr>
          <w:ilvl w:val="0"/>
          <w:numId w:val="14"/>
        </w:numPr>
        <w:tabs>
          <w:tab w:val="left" w:pos="567"/>
        </w:tabs>
        <w:spacing w:beforeAutospacing="0" w:after="0" w:line="240" w:lineRule="auto"/>
        <w:ind w:left="-284" w:firstLine="426"/>
        <w:rPr>
          <w:color w:val="000000" w:themeColor="text1"/>
        </w:rPr>
      </w:pPr>
      <w:r w:rsidRPr="00EB069C">
        <w:rPr>
          <w:sz w:val="24"/>
          <w:szCs w:val="24"/>
        </w:rPr>
        <w:t xml:space="preserve">размер земельного  участка для индивидуального жилищного строительства на расчетный срок </w:t>
      </w:r>
      <w:r w:rsidRPr="001F141D">
        <w:rPr>
          <w:color w:val="000000" w:themeColor="text1"/>
          <w:sz w:val="24"/>
          <w:szCs w:val="24"/>
        </w:rPr>
        <w:t>принят 0,</w:t>
      </w:r>
      <w:r w:rsidR="00EB069C" w:rsidRPr="001F141D">
        <w:rPr>
          <w:color w:val="000000" w:themeColor="text1"/>
          <w:sz w:val="24"/>
          <w:szCs w:val="24"/>
        </w:rPr>
        <w:t>5</w:t>
      </w:r>
      <w:r w:rsidRPr="001F141D">
        <w:rPr>
          <w:color w:val="000000" w:themeColor="text1"/>
          <w:sz w:val="24"/>
          <w:szCs w:val="24"/>
        </w:rPr>
        <w:t xml:space="preserve"> га</w:t>
      </w:r>
      <w:r w:rsidR="00EB069C" w:rsidRPr="001F141D">
        <w:rPr>
          <w:color w:val="000000" w:themeColor="text1"/>
          <w:sz w:val="24"/>
          <w:szCs w:val="24"/>
        </w:rPr>
        <w:t>;</w:t>
      </w:r>
    </w:p>
    <w:p w:rsidR="003C0250" w:rsidRPr="00EB069C" w:rsidRDefault="00A10713" w:rsidP="00575469">
      <w:pPr>
        <w:pStyle w:val="Style9"/>
        <w:tabs>
          <w:tab w:val="left" w:pos="567"/>
          <w:tab w:val="left" w:pos="9639"/>
        </w:tabs>
        <w:spacing w:line="240" w:lineRule="auto"/>
        <w:ind w:left="-284" w:firstLine="426"/>
      </w:pPr>
      <w:r w:rsidRPr="001F141D">
        <w:rPr>
          <w:color w:val="000000" w:themeColor="text1"/>
        </w:rPr>
        <w:t>Согласно расчетам объемов</w:t>
      </w:r>
      <w:r w:rsidRPr="00EB069C">
        <w:t xml:space="preserve"> нового жилищного строительства на расчетный срок  проектными решениями генерального плана под размещение жилья требуется:</w:t>
      </w:r>
    </w:p>
    <w:p w:rsidR="003C0250" w:rsidRPr="00595CD2" w:rsidRDefault="00A10713" w:rsidP="00575469">
      <w:pPr>
        <w:pStyle w:val="Style9"/>
        <w:tabs>
          <w:tab w:val="left" w:pos="567"/>
          <w:tab w:val="left" w:pos="9639"/>
        </w:tabs>
        <w:spacing w:line="240" w:lineRule="auto"/>
        <w:ind w:left="-284" w:firstLine="426"/>
      </w:pPr>
      <w:r w:rsidRPr="00595CD2">
        <w:t xml:space="preserve">- в </w:t>
      </w:r>
      <w:r w:rsidR="00595CD2" w:rsidRPr="00595CD2">
        <w:t>селе Столбово</w:t>
      </w:r>
      <w:r w:rsidRPr="00595CD2">
        <w:t xml:space="preserve">- </w:t>
      </w:r>
      <w:r w:rsidR="00595CD2" w:rsidRPr="00595CD2">
        <w:t>19,6</w:t>
      </w:r>
      <w:r w:rsidRPr="00595CD2">
        <w:t xml:space="preserve"> га;</w:t>
      </w:r>
    </w:p>
    <w:p w:rsidR="003C0250" w:rsidRPr="00595CD2" w:rsidRDefault="00A10713" w:rsidP="00575469">
      <w:pPr>
        <w:pStyle w:val="Style9"/>
        <w:tabs>
          <w:tab w:val="left" w:pos="567"/>
          <w:tab w:val="left" w:pos="9639"/>
        </w:tabs>
        <w:spacing w:line="240" w:lineRule="auto"/>
        <w:ind w:left="-284" w:firstLine="426"/>
      </w:pPr>
      <w:r w:rsidRPr="00595CD2">
        <w:t xml:space="preserve">- в </w:t>
      </w:r>
      <w:r w:rsidR="00595CD2" w:rsidRPr="00595CD2">
        <w:t>селе Дресвянка</w:t>
      </w:r>
      <w:r w:rsidRPr="00595CD2">
        <w:t xml:space="preserve"> </w:t>
      </w:r>
      <w:r w:rsidR="00595CD2" w:rsidRPr="00595CD2">
        <w:t>–</w:t>
      </w:r>
      <w:r w:rsidRPr="00595CD2">
        <w:t xml:space="preserve"> 2</w:t>
      </w:r>
      <w:r w:rsidR="00595CD2" w:rsidRPr="00595CD2">
        <w:t xml:space="preserve">5,6 </w:t>
      </w:r>
      <w:r w:rsidRPr="00595CD2">
        <w:t>га;</w:t>
      </w:r>
    </w:p>
    <w:p w:rsidR="003C0250" w:rsidRPr="00595CD2" w:rsidRDefault="00A10713" w:rsidP="00575469">
      <w:pPr>
        <w:pStyle w:val="Style9"/>
        <w:tabs>
          <w:tab w:val="left" w:pos="567"/>
          <w:tab w:val="left" w:pos="9639"/>
        </w:tabs>
        <w:spacing w:line="240" w:lineRule="auto"/>
        <w:ind w:left="-284" w:firstLine="426"/>
      </w:pPr>
      <w:r w:rsidRPr="00595CD2">
        <w:t xml:space="preserve">- в селе </w:t>
      </w:r>
      <w:r w:rsidR="00595CD2" w:rsidRPr="00595CD2">
        <w:t>Ключи</w:t>
      </w:r>
      <w:r w:rsidRPr="00595CD2">
        <w:t xml:space="preserve"> </w:t>
      </w:r>
      <w:r w:rsidR="00595CD2" w:rsidRPr="00595CD2">
        <w:t>–</w:t>
      </w:r>
      <w:r w:rsidRPr="00595CD2">
        <w:t xml:space="preserve"> </w:t>
      </w:r>
      <w:r w:rsidR="00595CD2" w:rsidRPr="00595CD2">
        <w:t>15,2</w:t>
      </w:r>
      <w:r w:rsidRPr="00595CD2">
        <w:t xml:space="preserve">  га;</w:t>
      </w:r>
    </w:p>
    <w:p w:rsidR="003C0250" w:rsidRPr="00595CD2" w:rsidRDefault="00A10713" w:rsidP="00575469">
      <w:pPr>
        <w:pStyle w:val="Style9"/>
        <w:tabs>
          <w:tab w:val="left" w:pos="567"/>
          <w:tab w:val="left" w:pos="9639"/>
        </w:tabs>
        <w:spacing w:line="240" w:lineRule="auto"/>
        <w:ind w:left="-284" w:firstLine="426"/>
      </w:pPr>
      <w:r w:rsidRPr="00595CD2">
        <w:t xml:space="preserve">- в селе </w:t>
      </w:r>
      <w:r w:rsidR="00595CD2" w:rsidRPr="00595CD2">
        <w:t>Малетино</w:t>
      </w:r>
      <w:r w:rsidRPr="00595CD2">
        <w:t xml:space="preserve"> </w:t>
      </w:r>
      <w:r w:rsidR="00595CD2" w:rsidRPr="00595CD2">
        <w:t>–</w:t>
      </w:r>
      <w:r w:rsidRPr="00595CD2">
        <w:t xml:space="preserve"> </w:t>
      </w:r>
      <w:r w:rsidR="00595CD2" w:rsidRPr="00595CD2">
        <w:t>4,4</w:t>
      </w:r>
      <w:r w:rsidRPr="00595CD2">
        <w:t xml:space="preserve"> га;</w:t>
      </w:r>
    </w:p>
    <w:p w:rsidR="003C0250" w:rsidRPr="003C18AE" w:rsidRDefault="00A10713" w:rsidP="00575469">
      <w:pPr>
        <w:pStyle w:val="Style9"/>
        <w:tabs>
          <w:tab w:val="left" w:pos="567"/>
          <w:tab w:val="left" w:pos="9639"/>
        </w:tabs>
        <w:spacing w:line="240" w:lineRule="auto"/>
        <w:ind w:left="-284" w:firstLine="426"/>
      </w:pPr>
      <w:r w:rsidRPr="003C18AE">
        <w:lastRenderedPageBreak/>
        <w:t>- в селе С</w:t>
      </w:r>
      <w:r w:rsidR="00595CD2" w:rsidRPr="003C18AE">
        <w:t>околово</w:t>
      </w:r>
      <w:r w:rsidRPr="003C18AE">
        <w:t xml:space="preserve"> </w:t>
      </w:r>
      <w:r w:rsidR="003C18AE" w:rsidRPr="003C18AE">
        <w:t>–</w:t>
      </w:r>
      <w:r w:rsidRPr="003C18AE">
        <w:t xml:space="preserve"> </w:t>
      </w:r>
      <w:r w:rsidR="003C18AE" w:rsidRPr="003C18AE">
        <w:t>0,9</w:t>
      </w:r>
      <w:r w:rsidRPr="003C18AE">
        <w:t xml:space="preserve"> га</w:t>
      </w:r>
      <w:r w:rsidR="003C18AE" w:rsidRPr="003C18AE">
        <w:t>.</w:t>
      </w:r>
    </w:p>
    <w:p w:rsidR="003C0250" w:rsidRDefault="003C0250" w:rsidP="00575469">
      <w:pPr>
        <w:pStyle w:val="Style9"/>
        <w:tabs>
          <w:tab w:val="left" w:pos="567"/>
          <w:tab w:val="left" w:pos="9639"/>
        </w:tabs>
        <w:spacing w:line="240" w:lineRule="auto"/>
        <w:ind w:left="-284" w:firstLine="426"/>
        <w:rPr>
          <w:color w:val="000000"/>
          <w:highlight w:val="yellow"/>
        </w:rPr>
      </w:pPr>
    </w:p>
    <w:p w:rsidR="003C0250" w:rsidRPr="00F66CCA" w:rsidRDefault="00A10713" w:rsidP="00575469">
      <w:pPr>
        <w:pStyle w:val="Style9"/>
        <w:tabs>
          <w:tab w:val="left" w:pos="567"/>
        </w:tabs>
        <w:spacing w:line="240" w:lineRule="auto"/>
        <w:ind w:left="-284" w:firstLine="426"/>
      </w:pPr>
      <w:r w:rsidRPr="00F66CCA">
        <w:t>Развитие жилых зон в населенных пунктах предполагается за счет строительства</w:t>
      </w:r>
      <w:r w:rsidRPr="00F66CCA">
        <w:rPr>
          <w:bCs/>
        </w:rPr>
        <w:t xml:space="preserve"> индивидуальных жилых домов</w:t>
      </w:r>
      <w:r w:rsidRPr="00F66CCA">
        <w:t>:</w:t>
      </w:r>
    </w:p>
    <w:p w:rsidR="003C0250" w:rsidRPr="00116669" w:rsidRDefault="00A10713" w:rsidP="00575469">
      <w:pPr>
        <w:pStyle w:val="Style9"/>
        <w:tabs>
          <w:tab w:val="left" w:pos="567"/>
          <w:tab w:val="left" w:pos="993"/>
        </w:tabs>
        <w:spacing w:line="240" w:lineRule="auto"/>
        <w:ind w:left="-284" w:firstLine="426"/>
        <w:rPr>
          <w:color w:val="000000" w:themeColor="text1"/>
        </w:rPr>
      </w:pPr>
      <w:r w:rsidRPr="00116669">
        <w:rPr>
          <w:color w:val="000000" w:themeColor="text1"/>
        </w:rPr>
        <w:t xml:space="preserve">- </w:t>
      </w:r>
      <w:r w:rsidR="00C07F88" w:rsidRPr="00116669">
        <w:rPr>
          <w:color w:val="000000" w:themeColor="text1"/>
        </w:rPr>
        <w:t xml:space="preserve">в селе Столбово </w:t>
      </w:r>
      <w:r w:rsidRPr="00116669">
        <w:rPr>
          <w:color w:val="000000" w:themeColor="text1"/>
        </w:rPr>
        <w:t>на свободн</w:t>
      </w:r>
      <w:r w:rsidR="00C07F88" w:rsidRPr="00116669">
        <w:rPr>
          <w:color w:val="000000" w:themeColor="text1"/>
        </w:rPr>
        <w:t>ой</w:t>
      </w:r>
      <w:r w:rsidRPr="00116669">
        <w:rPr>
          <w:color w:val="000000" w:themeColor="text1"/>
        </w:rPr>
        <w:t xml:space="preserve"> от застройки территори</w:t>
      </w:r>
      <w:r w:rsidR="00C07F88" w:rsidRPr="00116669">
        <w:rPr>
          <w:color w:val="000000" w:themeColor="text1"/>
        </w:rPr>
        <w:t>и</w:t>
      </w:r>
      <w:r w:rsidRPr="00116669">
        <w:rPr>
          <w:color w:val="000000" w:themeColor="text1"/>
        </w:rPr>
        <w:t xml:space="preserve"> вблизи сформировавшихся жилых кварталов в </w:t>
      </w:r>
      <w:r w:rsidR="00116669" w:rsidRPr="00116669">
        <w:rPr>
          <w:color w:val="000000" w:themeColor="text1"/>
        </w:rPr>
        <w:t>юго</w:t>
      </w:r>
      <w:r w:rsidRPr="00116669">
        <w:rPr>
          <w:color w:val="000000" w:themeColor="text1"/>
        </w:rPr>
        <w:t xml:space="preserve">-западной части </w:t>
      </w:r>
      <w:r w:rsidR="00C07F88" w:rsidRPr="00116669">
        <w:rPr>
          <w:color w:val="000000" w:themeColor="text1"/>
        </w:rPr>
        <w:t xml:space="preserve">села </w:t>
      </w:r>
      <w:r w:rsidRPr="00116669">
        <w:rPr>
          <w:color w:val="000000" w:themeColor="text1"/>
        </w:rPr>
        <w:t>(</w:t>
      </w:r>
      <w:r w:rsidR="00683579" w:rsidRPr="00116669">
        <w:rPr>
          <w:color w:val="000000" w:themeColor="text1"/>
        </w:rPr>
        <w:t>19</w:t>
      </w:r>
      <w:r w:rsidRPr="00116669">
        <w:rPr>
          <w:color w:val="000000" w:themeColor="text1"/>
        </w:rPr>
        <w:t xml:space="preserve"> га)</w:t>
      </w:r>
      <w:r w:rsidR="00C07F88" w:rsidRPr="00116669">
        <w:rPr>
          <w:color w:val="000000" w:themeColor="text1"/>
        </w:rPr>
        <w:t>, в восточной части села по ул. Октябрьская (0,6 га)</w:t>
      </w:r>
      <w:r w:rsidRPr="00116669">
        <w:rPr>
          <w:color w:val="000000" w:themeColor="text1"/>
        </w:rPr>
        <w:t>;</w:t>
      </w:r>
    </w:p>
    <w:p w:rsidR="003C0250" w:rsidRPr="00C07F88" w:rsidRDefault="00A10713" w:rsidP="00575469">
      <w:pPr>
        <w:pStyle w:val="Style9"/>
        <w:tabs>
          <w:tab w:val="left" w:pos="567"/>
          <w:tab w:val="left" w:pos="993"/>
        </w:tabs>
        <w:spacing w:line="240" w:lineRule="auto"/>
        <w:ind w:left="-284" w:firstLine="426"/>
      </w:pPr>
      <w:r w:rsidRPr="00C07F88">
        <w:t xml:space="preserve">- </w:t>
      </w:r>
      <w:r w:rsidR="00C07F88" w:rsidRPr="00C07F88">
        <w:t xml:space="preserve">в селе Дресвянка </w:t>
      </w:r>
      <w:r w:rsidRPr="00C07F88">
        <w:t>на свободн</w:t>
      </w:r>
      <w:r w:rsidR="00C07F88" w:rsidRPr="00C07F88">
        <w:t>ых</w:t>
      </w:r>
      <w:r w:rsidRPr="00C07F88">
        <w:t xml:space="preserve"> от застройки территори</w:t>
      </w:r>
      <w:r w:rsidR="00C07F88" w:rsidRPr="00C07F88">
        <w:t>ях</w:t>
      </w:r>
      <w:r w:rsidRPr="00C07F88">
        <w:t xml:space="preserve"> </w:t>
      </w:r>
      <w:r w:rsidR="00C07F88" w:rsidRPr="00C07F88">
        <w:t xml:space="preserve">в южной части села </w:t>
      </w:r>
      <w:r w:rsidRPr="00C07F88">
        <w:t>(</w:t>
      </w:r>
      <w:r w:rsidR="008E1A94">
        <w:t>23,3</w:t>
      </w:r>
      <w:r w:rsidRPr="00C07F88">
        <w:t xml:space="preserve"> га)</w:t>
      </w:r>
      <w:r w:rsidR="00C07F88" w:rsidRPr="00C07F88">
        <w:t>, в северной части села по ул. Школьная (</w:t>
      </w:r>
      <w:r w:rsidR="008E1A94">
        <w:t>2,3</w:t>
      </w:r>
      <w:r w:rsidR="00C07F88" w:rsidRPr="00C07F88">
        <w:t xml:space="preserve"> га)</w:t>
      </w:r>
      <w:r w:rsidRPr="00C07F88">
        <w:t>;</w:t>
      </w:r>
    </w:p>
    <w:p w:rsidR="003C0250" w:rsidRPr="00C07F88" w:rsidRDefault="00A10713" w:rsidP="00575469">
      <w:pPr>
        <w:pStyle w:val="Style9"/>
        <w:tabs>
          <w:tab w:val="left" w:pos="567"/>
          <w:tab w:val="left" w:pos="993"/>
        </w:tabs>
        <w:spacing w:line="240" w:lineRule="auto"/>
        <w:ind w:left="-284" w:firstLine="426"/>
      </w:pPr>
      <w:r w:rsidRPr="00C07F88">
        <w:t xml:space="preserve">- </w:t>
      </w:r>
      <w:r w:rsidR="00C07F88" w:rsidRPr="00C07F88">
        <w:t xml:space="preserve">в селе Ключи </w:t>
      </w:r>
      <w:r w:rsidRPr="00C07F88">
        <w:t>на свободн</w:t>
      </w:r>
      <w:r w:rsidR="00C07F88" w:rsidRPr="00C07F88">
        <w:t>ых</w:t>
      </w:r>
      <w:r w:rsidRPr="00C07F88">
        <w:t xml:space="preserve"> от застройки территори</w:t>
      </w:r>
      <w:r w:rsidR="00C07F88" w:rsidRPr="00C07F88">
        <w:t>ях</w:t>
      </w:r>
      <w:r w:rsidRPr="00C07F88">
        <w:t xml:space="preserve"> </w:t>
      </w:r>
      <w:r w:rsidR="00C07F88" w:rsidRPr="00C07F88">
        <w:t xml:space="preserve">по ул. Центральная </w:t>
      </w:r>
      <w:r w:rsidRPr="00C07F88">
        <w:t>(</w:t>
      </w:r>
      <w:r w:rsidR="00C07F88" w:rsidRPr="00C07F88">
        <w:t>15,2</w:t>
      </w:r>
      <w:r w:rsidRPr="00C07F88">
        <w:t xml:space="preserve"> га);</w:t>
      </w:r>
    </w:p>
    <w:p w:rsidR="003C0250" w:rsidRPr="005E329E" w:rsidRDefault="00A10713" w:rsidP="00575469">
      <w:pPr>
        <w:pStyle w:val="Style9"/>
        <w:tabs>
          <w:tab w:val="left" w:pos="567"/>
        </w:tabs>
        <w:spacing w:line="240" w:lineRule="auto"/>
        <w:ind w:left="-284" w:firstLine="426"/>
      </w:pPr>
      <w:r w:rsidRPr="005E329E">
        <w:t>-</w:t>
      </w:r>
      <w:r w:rsidR="005E329E" w:rsidRPr="005E329E">
        <w:t xml:space="preserve"> в селе Малетино</w:t>
      </w:r>
      <w:r w:rsidRPr="005E329E">
        <w:t xml:space="preserve"> на свободных от застройки территориях сформировавшихся жилых кварталов </w:t>
      </w:r>
      <w:r w:rsidR="005E329E" w:rsidRPr="005E329E">
        <w:t>по ул. Студенческая (4,4 га);</w:t>
      </w:r>
    </w:p>
    <w:p w:rsidR="005E329E" w:rsidRPr="005E329E" w:rsidRDefault="005E329E" w:rsidP="00575469">
      <w:pPr>
        <w:pStyle w:val="Style9"/>
        <w:tabs>
          <w:tab w:val="left" w:pos="567"/>
        </w:tabs>
        <w:spacing w:line="240" w:lineRule="auto"/>
        <w:ind w:left="-284" w:firstLine="426"/>
      </w:pPr>
      <w:r w:rsidRPr="005E329E">
        <w:t>- в селе Соколово по ул. Обская и Прибрежная (0,9 га).</w:t>
      </w:r>
    </w:p>
    <w:p w:rsidR="003C0250" w:rsidRDefault="00A10713" w:rsidP="00575469">
      <w:pPr>
        <w:ind w:left="-284" w:firstLine="426"/>
        <w:jc w:val="both"/>
      </w:pPr>
      <w:r w:rsidRPr="005E329E">
        <w:t xml:space="preserve">Характеристика объемов жилищного строительства в муниципальном </w:t>
      </w:r>
      <w:r w:rsidR="004C18C6">
        <w:t xml:space="preserve">образовании Столбовский сельсовет </w:t>
      </w:r>
      <w:r w:rsidRPr="005E329E">
        <w:t xml:space="preserve">приведена в таблице </w:t>
      </w:r>
      <w:r w:rsidR="005E329E" w:rsidRPr="005E329E">
        <w:t>1</w:t>
      </w:r>
      <w:r w:rsidR="00370316">
        <w:t>3</w:t>
      </w:r>
      <w:r w:rsidRPr="005E329E">
        <w:t>.</w:t>
      </w:r>
    </w:p>
    <w:p w:rsidR="00E26A82" w:rsidRPr="005E329E" w:rsidRDefault="00E26A82">
      <w:pPr>
        <w:ind w:left="-284" w:firstLine="720"/>
        <w:jc w:val="both"/>
      </w:pPr>
    </w:p>
    <w:p w:rsidR="003C0250" w:rsidRPr="00404D50" w:rsidRDefault="00A10713">
      <w:pPr>
        <w:jc w:val="center"/>
      </w:pPr>
      <w:r w:rsidRPr="00404D50">
        <w:rPr>
          <w:b/>
          <w:sz w:val="20"/>
          <w:szCs w:val="20"/>
        </w:rPr>
        <w:t xml:space="preserve">Таблица </w:t>
      </w:r>
      <w:r w:rsidR="00404D50" w:rsidRPr="00404D50">
        <w:rPr>
          <w:b/>
          <w:sz w:val="20"/>
          <w:szCs w:val="20"/>
        </w:rPr>
        <w:t>1</w:t>
      </w:r>
      <w:r w:rsidR="00370316">
        <w:rPr>
          <w:b/>
          <w:sz w:val="20"/>
          <w:szCs w:val="20"/>
        </w:rPr>
        <w:t>3</w:t>
      </w:r>
      <w:r w:rsidRPr="00404D50">
        <w:rPr>
          <w:b/>
          <w:sz w:val="20"/>
          <w:szCs w:val="20"/>
        </w:rPr>
        <w:t xml:space="preserve"> Объемы жилищного строительства муниципального о</w:t>
      </w:r>
      <w:r w:rsidR="00404D50" w:rsidRPr="00404D50">
        <w:rPr>
          <w:b/>
          <w:sz w:val="20"/>
          <w:szCs w:val="20"/>
        </w:rPr>
        <w:t>бразования Столбовский сельсовет</w:t>
      </w:r>
    </w:p>
    <w:tbl>
      <w:tblPr>
        <w:tblW w:w="5000" w:type="pct"/>
        <w:jc w:val="center"/>
        <w:tblLook w:val="01E0"/>
      </w:tblPr>
      <w:tblGrid>
        <w:gridCol w:w="3449"/>
        <w:gridCol w:w="2782"/>
        <w:gridCol w:w="1854"/>
        <w:gridCol w:w="1774"/>
      </w:tblGrid>
      <w:tr w:rsidR="003C0250" w:rsidTr="00404D50">
        <w:trPr>
          <w:trHeight w:val="623"/>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jc w:val="both"/>
            </w:pPr>
            <w:r w:rsidRPr="007C755E">
              <w:rPr>
                <w:sz w:val="20"/>
                <w:szCs w:val="20"/>
              </w:rPr>
              <w:t>Показатели</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jc w:val="both"/>
            </w:pPr>
            <w:r w:rsidRPr="007C755E">
              <w:rPr>
                <w:sz w:val="20"/>
                <w:szCs w:val="20"/>
              </w:rPr>
              <w:t>Ед. измерения</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hanging="103"/>
              <w:jc w:val="both"/>
            </w:pPr>
            <w:r w:rsidRPr="007C755E">
              <w:rPr>
                <w:sz w:val="20"/>
                <w:szCs w:val="20"/>
              </w:rPr>
              <w:t xml:space="preserve"> На 01.01.2022 г.</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r w:rsidRPr="007C755E">
              <w:rPr>
                <w:sz w:val="20"/>
                <w:szCs w:val="20"/>
              </w:rPr>
              <w:t>На расчетный срок – 2042 г.</w:t>
            </w:r>
          </w:p>
        </w:tc>
      </w:tr>
      <w:tr w:rsidR="003C0250" w:rsidTr="00404D50">
        <w:trPr>
          <w:trHeight w:val="307"/>
          <w:jc w:val="center"/>
        </w:trPr>
        <w:tc>
          <w:tcPr>
            <w:tcW w:w="9859" w:type="dxa"/>
            <w:gridSpan w:val="4"/>
            <w:tcBorders>
              <w:top w:val="single" w:sz="4" w:space="0" w:color="000000"/>
              <w:left w:val="single" w:sz="4" w:space="0" w:color="000000"/>
              <w:bottom w:val="single" w:sz="4" w:space="0" w:color="000000"/>
              <w:right w:val="single" w:sz="4" w:space="0" w:color="000000"/>
            </w:tcBorders>
            <w:vAlign w:val="center"/>
          </w:tcPr>
          <w:p w:rsidR="003C0250" w:rsidRPr="007C755E" w:rsidRDefault="00404D50">
            <w:pPr>
              <w:ind w:firstLine="142"/>
              <w:jc w:val="both"/>
            </w:pPr>
            <w:r w:rsidRPr="007C755E">
              <w:rPr>
                <w:b/>
                <w:sz w:val="20"/>
                <w:szCs w:val="20"/>
              </w:rPr>
              <w:t>с. Столбово</w:t>
            </w:r>
          </w:p>
        </w:tc>
      </w:tr>
      <w:tr w:rsidR="003C0250" w:rsidTr="00404D50">
        <w:trPr>
          <w:trHeight w:val="256"/>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Население</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Чел.</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404D50">
            <w:pPr>
              <w:ind w:firstLine="142"/>
              <w:jc w:val="both"/>
            </w:pPr>
            <w:r w:rsidRPr="007C755E">
              <w:rPr>
                <w:sz w:val="20"/>
                <w:szCs w:val="20"/>
              </w:rPr>
              <w:t>622</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404D50">
            <w:pPr>
              <w:tabs>
                <w:tab w:val="left" w:pos="1507"/>
              </w:tabs>
              <w:ind w:firstLine="142"/>
              <w:jc w:val="both"/>
            </w:pPr>
            <w:r w:rsidRPr="007C755E">
              <w:rPr>
                <w:color w:val="000000"/>
                <w:sz w:val="20"/>
                <w:szCs w:val="20"/>
              </w:rPr>
              <w:t>678</w:t>
            </w:r>
          </w:p>
        </w:tc>
      </w:tr>
      <w:tr w:rsidR="003C0250" w:rsidTr="00404D50">
        <w:trPr>
          <w:trHeight w:val="256"/>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Численность домохозяйств</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Единиц</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7C755E">
            <w:pPr>
              <w:ind w:firstLine="142"/>
              <w:jc w:val="both"/>
            </w:pPr>
            <w:r w:rsidRPr="007C755E">
              <w:rPr>
                <w:sz w:val="20"/>
                <w:szCs w:val="20"/>
              </w:rPr>
              <w:t>511</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Default="007C755E">
            <w:pPr>
              <w:tabs>
                <w:tab w:val="left" w:pos="1507"/>
              </w:tabs>
              <w:ind w:firstLine="142"/>
              <w:jc w:val="both"/>
              <w:rPr>
                <w:highlight w:val="yellow"/>
              </w:rPr>
            </w:pPr>
            <w:r w:rsidRPr="007C755E">
              <w:rPr>
                <w:color w:val="000000"/>
                <w:sz w:val="20"/>
                <w:szCs w:val="20"/>
              </w:rPr>
              <w:t>551</w:t>
            </w:r>
          </w:p>
        </w:tc>
      </w:tr>
      <w:tr w:rsidR="003C0250" w:rsidTr="00404D50">
        <w:trPr>
          <w:trHeight w:val="256"/>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Жилой фонд</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Кв.м</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EF585F">
              <w:rPr>
                <w:sz w:val="20"/>
                <w:szCs w:val="20"/>
              </w:rPr>
              <w:t>25550</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5C0791" w:rsidRDefault="005C0791">
            <w:pPr>
              <w:tabs>
                <w:tab w:val="left" w:pos="1507"/>
              </w:tabs>
              <w:ind w:firstLine="142"/>
              <w:jc w:val="both"/>
            </w:pPr>
            <w:r w:rsidRPr="005C0791">
              <w:rPr>
                <w:color w:val="000000"/>
                <w:sz w:val="20"/>
                <w:szCs w:val="20"/>
              </w:rPr>
              <w:t>26950</w:t>
            </w:r>
          </w:p>
        </w:tc>
      </w:tr>
      <w:tr w:rsidR="003C0250" w:rsidTr="00404D50">
        <w:trPr>
          <w:trHeight w:val="513"/>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color w:val="000000"/>
                <w:sz w:val="20"/>
                <w:szCs w:val="20"/>
              </w:rPr>
              <w:t>Обеспеченность общей площадью жилого фонда</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color w:val="000000"/>
                <w:sz w:val="20"/>
                <w:szCs w:val="20"/>
              </w:rPr>
              <w:t>Кв.м/чел</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7C755E">
              <w:rPr>
                <w:color w:val="000000"/>
                <w:sz w:val="20"/>
                <w:szCs w:val="20"/>
              </w:rPr>
              <w:t>41</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5C0791" w:rsidRDefault="00A10713">
            <w:pPr>
              <w:tabs>
                <w:tab w:val="left" w:pos="1507"/>
              </w:tabs>
              <w:ind w:firstLine="142"/>
              <w:jc w:val="both"/>
            </w:pPr>
            <w:r w:rsidRPr="005C0791">
              <w:rPr>
                <w:color w:val="000000"/>
                <w:sz w:val="20"/>
                <w:szCs w:val="20"/>
              </w:rPr>
              <w:t>25</w:t>
            </w:r>
          </w:p>
        </w:tc>
      </w:tr>
      <w:tr w:rsidR="003C0250" w:rsidTr="00404D50">
        <w:trPr>
          <w:trHeight w:val="255"/>
          <w:jc w:val="center"/>
        </w:trPr>
        <w:tc>
          <w:tcPr>
            <w:tcW w:w="9859" w:type="dxa"/>
            <w:gridSpan w:val="4"/>
            <w:tcBorders>
              <w:top w:val="single" w:sz="4" w:space="0" w:color="000000"/>
              <w:left w:val="single" w:sz="4" w:space="0" w:color="000000"/>
              <w:bottom w:val="single" w:sz="4" w:space="0" w:color="000000"/>
              <w:right w:val="single" w:sz="4" w:space="0" w:color="000000"/>
            </w:tcBorders>
            <w:vAlign w:val="center"/>
          </w:tcPr>
          <w:p w:rsidR="003C0250" w:rsidRPr="007C755E" w:rsidRDefault="00404D50">
            <w:pPr>
              <w:ind w:firstLine="142"/>
              <w:jc w:val="both"/>
            </w:pPr>
            <w:r w:rsidRPr="007C755E">
              <w:rPr>
                <w:b/>
                <w:sz w:val="20"/>
                <w:szCs w:val="20"/>
              </w:rPr>
              <w:t>с. Дресвянка</w:t>
            </w:r>
          </w:p>
        </w:tc>
      </w:tr>
      <w:tr w:rsidR="003C0250" w:rsidTr="00404D50">
        <w:trPr>
          <w:trHeight w:val="266"/>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Население</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Чел.</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7C755E">
            <w:pPr>
              <w:ind w:firstLine="142"/>
              <w:jc w:val="both"/>
            </w:pPr>
            <w:r w:rsidRPr="007C755E">
              <w:rPr>
                <w:sz w:val="20"/>
                <w:szCs w:val="20"/>
              </w:rPr>
              <w:t>307</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7C755E">
            <w:pPr>
              <w:tabs>
                <w:tab w:val="left" w:pos="1610"/>
                <w:tab w:val="left" w:pos="1784"/>
              </w:tabs>
              <w:ind w:firstLine="142"/>
              <w:jc w:val="both"/>
            </w:pPr>
            <w:r w:rsidRPr="007C755E">
              <w:rPr>
                <w:sz w:val="20"/>
                <w:szCs w:val="20"/>
              </w:rPr>
              <w:t>374</w:t>
            </w:r>
          </w:p>
        </w:tc>
      </w:tr>
      <w:tr w:rsidR="003C0250" w:rsidTr="00404D50">
        <w:trPr>
          <w:trHeight w:val="425"/>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Численность домохозяйств</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Единиц</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7C755E">
              <w:rPr>
                <w:sz w:val="20"/>
                <w:szCs w:val="20"/>
              </w:rPr>
              <w:t>189</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Default="007C755E">
            <w:pPr>
              <w:tabs>
                <w:tab w:val="left" w:pos="1610"/>
                <w:tab w:val="left" w:pos="1784"/>
              </w:tabs>
              <w:ind w:firstLine="142"/>
              <w:jc w:val="both"/>
              <w:rPr>
                <w:highlight w:val="yellow"/>
              </w:rPr>
            </w:pPr>
            <w:r w:rsidRPr="007C755E">
              <w:rPr>
                <w:sz w:val="20"/>
                <w:szCs w:val="20"/>
              </w:rPr>
              <w:t>240</w:t>
            </w:r>
          </w:p>
        </w:tc>
      </w:tr>
      <w:tr w:rsidR="003C0250" w:rsidTr="005C0791">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Жилой фонд</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Кв.м</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EF585F">
              <w:rPr>
                <w:sz w:val="20"/>
                <w:szCs w:val="20"/>
              </w:rPr>
              <w:t>7938</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5C0791" w:rsidRDefault="005C0791">
            <w:pPr>
              <w:tabs>
                <w:tab w:val="left" w:pos="1610"/>
                <w:tab w:val="left" w:pos="1784"/>
              </w:tabs>
              <w:ind w:firstLine="142"/>
              <w:jc w:val="both"/>
            </w:pPr>
            <w:r w:rsidRPr="005C0791">
              <w:rPr>
                <w:sz w:val="20"/>
                <w:szCs w:val="20"/>
              </w:rPr>
              <w:t>9613</w:t>
            </w:r>
          </w:p>
        </w:tc>
      </w:tr>
      <w:tr w:rsidR="003C0250" w:rsidTr="00404D50">
        <w:trPr>
          <w:trHeight w:val="77"/>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color w:val="000000"/>
                <w:sz w:val="20"/>
                <w:szCs w:val="20"/>
              </w:rPr>
              <w:t>Обеспеченность общей площадью жилого фонда</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color w:val="000000"/>
                <w:sz w:val="20"/>
                <w:szCs w:val="20"/>
              </w:rPr>
              <w:t>Кв.м/чел</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7C755E">
              <w:rPr>
                <w:color w:val="000000"/>
                <w:sz w:val="20"/>
                <w:szCs w:val="20"/>
              </w:rPr>
              <w:t>26</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5C0791" w:rsidRDefault="00A10713">
            <w:pPr>
              <w:tabs>
                <w:tab w:val="left" w:pos="1507"/>
              </w:tabs>
              <w:ind w:firstLine="142"/>
              <w:jc w:val="both"/>
            </w:pPr>
            <w:r w:rsidRPr="005C0791">
              <w:rPr>
                <w:color w:val="000000"/>
                <w:sz w:val="20"/>
                <w:szCs w:val="20"/>
              </w:rPr>
              <w:t>25</w:t>
            </w:r>
          </w:p>
        </w:tc>
      </w:tr>
      <w:tr w:rsidR="003C0250" w:rsidTr="00404D50">
        <w:trPr>
          <w:trHeight w:val="77"/>
          <w:jc w:val="center"/>
        </w:trPr>
        <w:tc>
          <w:tcPr>
            <w:tcW w:w="9859" w:type="dxa"/>
            <w:gridSpan w:val="4"/>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rsidP="00404D50">
            <w:pPr>
              <w:tabs>
                <w:tab w:val="left" w:pos="1507"/>
              </w:tabs>
              <w:ind w:firstLine="142"/>
              <w:jc w:val="both"/>
            </w:pPr>
            <w:r w:rsidRPr="007C755E">
              <w:rPr>
                <w:b/>
                <w:sz w:val="20"/>
                <w:szCs w:val="20"/>
              </w:rPr>
              <w:t xml:space="preserve">с. </w:t>
            </w:r>
            <w:r w:rsidR="00404D50" w:rsidRPr="007C755E">
              <w:rPr>
                <w:b/>
                <w:sz w:val="20"/>
                <w:szCs w:val="20"/>
              </w:rPr>
              <w:t>Ключи</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Население</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Чел.</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7C755E">
            <w:pPr>
              <w:ind w:firstLine="142"/>
              <w:jc w:val="both"/>
            </w:pPr>
            <w:r w:rsidRPr="007C755E">
              <w:rPr>
                <w:sz w:val="20"/>
                <w:szCs w:val="20"/>
              </w:rPr>
              <w:t>7</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7C755E">
            <w:pPr>
              <w:tabs>
                <w:tab w:val="left" w:pos="1507"/>
              </w:tabs>
              <w:ind w:firstLine="142"/>
              <w:jc w:val="both"/>
            </w:pPr>
            <w:r w:rsidRPr="007C755E">
              <w:rPr>
                <w:color w:val="000000"/>
                <w:sz w:val="20"/>
                <w:szCs w:val="20"/>
              </w:rPr>
              <w:t>45</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Численность домохозяйств</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Единиц</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7C755E">
              <w:rPr>
                <w:sz w:val="20"/>
                <w:szCs w:val="20"/>
              </w:rPr>
              <w:t>31</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Default="007C755E">
            <w:pPr>
              <w:tabs>
                <w:tab w:val="left" w:pos="1507"/>
              </w:tabs>
              <w:ind w:firstLine="142"/>
              <w:jc w:val="both"/>
              <w:rPr>
                <w:highlight w:val="yellow"/>
              </w:rPr>
            </w:pPr>
            <w:r w:rsidRPr="007C755E">
              <w:rPr>
                <w:color w:val="000000"/>
                <w:sz w:val="20"/>
                <w:szCs w:val="20"/>
              </w:rPr>
              <w:t>62</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Жилой фонд</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Кв.м</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EF585F">
              <w:rPr>
                <w:sz w:val="20"/>
                <w:szCs w:val="20"/>
              </w:rPr>
              <w:t>1612</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5C0791" w:rsidRDefault="005C0791">
            <w:pPr>
              <w:tabs>
                <w:tab w:val="left" w:pos="1507"/>
              </w:tabs>
              <w:ind w:firstLine="142"/>
              <w:jc w:val="both"/>
            </w:pPr>
            <w:r w:rsidRPr="005C0791">
              <w:rPr>
                <w:color w:val="000000"/>
                <w:sz w:val="20"/>
                <w:szCs w:val="20"/>
              </w:rPr>
              <w:t>2562</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color w:val="000000"/>
                <w:sz w:val="20"/>
                <w:szCs w:val="20"/>
              </w:rPr>
              <w:t>Обеспеченность общей площадью жилого фонда</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color w:val="000000"/>
                <w:sz w:val="20"/>
                <w:szCs w:val="20"/>
              </w:rPr>
              <w:t>Кв.м/чел</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7C755E">
              <w:rPr>
                <w:color w:val="000000"/>
                <w:sz w:val="20"/>
                <w:szCs w:val="20"/>
              </w:rPr>
              <w:t>н.д</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5C0791" w:rsidRDefault="00A10713">
            <w:pPr>
              <w:tabs>
                <w:tab w:val="left" w:pos="1507"/>
              </w:tabs>
              <w:ind w:firstLine="142"/>
              <w:jc w:val="both"/>
            </w:pPr>
            <w:r w:rsidRPr="005C0791">
              <w:rPr>
                <w:color w:val="000000"/>
                <w:sz w:val="20"/>
                <w:szCs w:val="20"/>
              </w:rPr>
              <w:t>25</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rsidP="00404D50">
            <w:pPr>
              <w:tabs>
                <w:tab w:val="left" w:pos="1507"/>
              </w:tabs>
              <w:ind w:firstLine="142"/>
              <w:jc w:val="both"/>
            </w:pPr>
            <w:r w:rsidRPr="007C755E">
              <w:rPr>
                <w:b/>
                <w:sz w:val="20"/>
                <w:szCs w:val="20"/>
              </w:rPr>
              <w:t xml:space="preserve">с. </w:t>
            </w:r>
            <w:r w:rsidR="00404D50" w:rsidRPr="007C755E">
              <w:rPr>
                <w:b/>
                <w:sz w:val="20"/>
                <w:szCs w:val="20"/>
              </w:rPr>
              <w:t>Малетино</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3C0250">
            <w:pPr>
              <w:ind w:firstLine="142"/>
              <w:jc w:val="both"/>
              <w:rPr>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3C0250">
            <w:pPr>
              <w:ind w:firstLine="142"/>
              <w:jc w:val="both"/>
              <w:rPr>
                <w:color w:val="000000"/>
                <w:sz w:val="20"/>
                <w:szCs w:val="20"/>
              </w:rPr>
            </w:pP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3C0250">
            <w:pPr>
              <w:tabs>
                <w:tab w:val="left" w:pos="1507"/>
              </w:tabs>
              <w:ind w:firstLine="142"/>
              <w:jc w:val="both"/>
              <w:rPr>
                <w:color w:val="000000"/>
                <w:sz w:val="20"/>
                <w:szCs w:val="20"/>
              </w:rPr>
            </w:pP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Население</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Чел.</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7C755E">
            <w:pPr>
              <w:ind w:firstLine="142"/>
              <w:jc w:val="both"/>
            </w:pPr>
            <w:r w:rsidRPr="007C755E">
              <w:rPr>
                <w:color w:val="000000"/>
                <w:sz w:val="20"/>
                <w:szCs w:val="20"/>
              </w:rPr>
              <w:t>34</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7C755E">
            <w:pPr>
              <w:tabs>
                <w:tab w:val="left" w:pos="1507"/>
              </w:tabs>
              <w:ind w:firstLine="142"/>
              <w:jc w:val="both"/>
            </w:pPr>
            <w:r w:rsidRPr="007C755E">
              <w:rPr>
                <w:color w:val="000000"/>
                <w:sz w:val="20"/>
                <w:szCs w:val="20"/>
              </w:rPr>
              <w:t>48</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Численность домохозяйств</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Единиц</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7C755E">
              <w:rPr>
                <w:sz w:val="20"/>
                <w:szCs w:val="20"/>
              </w:rPr>
              <w:t>31</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5C0791" w:rsidRDefault="007C755E">
            <w:pPr>
              <w:tabs>
                <w:tab w:val="left" w:pos="1507"/>
              </w:tabs>
              <w:ind w:firstLine="142"/>
              <w:jc w:val="both"/>
            </w:pPr>
            <w:r w:rsidRPr="005C0791">
              <w:rPr>
                <w:color w:val="000000"/>
                <w:sz w:val="20"/>
                <w:szCs w:val="20"/>
              </w:rPr>
              <w:t>40</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Жилой фонд</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Кв.м</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EF585F">
              <w:rPr>
                <w:sz w:val="20"/>
                <w:szCs w:val="20"/>
              </w:rPr>
              <w:t>1612</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5C0791" w:rsidRDefault="005C0791">
            <w:pPr>
              <w:tabs>
                <w:tab w:val="left" w:pos="1507"/>
              </w:tabs>
              <w:ind w:firstLine="142"/>
              <w:jc w:val="both"/>
            </w:pPr>
            <w:r w:rsidRPr="005C0791">
              <w:rPr>
                <w:color w:val="000000"/>
                <w:sz w:val="20"/>
                <w:szCs w:val="20"/>
              </w:rPr>
              <w:t>1962</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color w:val="000000"/>
                <w:sz w:val="20"/>
                <w:szCs w:val="20"/>
              </w:rPr>
              <w:t>Обеспеченность общей площадью жилого фонда</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color w:val="000000"/>
                <w:sz w:val="20"/>
                <w:szCs w:val="20"/>
              </w:rPr>
              <w:t>Кв.м/чел</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7C755E">
              <w:rPr>
                <w:color w:val="000000"/>
                <w:sz w:val="20"/>
                <w:szCs w:val="20"/>
              </w:rPr>
              <w:t>47</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5C0791" w:rsidRDefault="00A10713">
            <w:pPr>
              <w:tabs>
                <w:tab w:val="left" w:pos="1507"/>
              </w:tabs>
              <w:ind w:firstLine="142"/>
              <w:jc w:val="both"/>
            </w:pPr>
            <w:r w:rsidRPr="005C0791">
              <w:rPr>
                <w:color w:val="000000"/>
                <w:sz w:val="20"/>
                <w:szCs w:val="20"/>
              </w:rPr>
              <w:t>25</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rsidP="00404D50">
            <w:pPr>
              <w:tabs>
                <w:tab w:val="left" w:pos="1507"/>
              </w:tabs>
              <w:ind w:firstLine="142"/>
              <w:jc w:val="both"/>
            </w:pPr>
            <w:r w:rsidRPr="007C755E">
              <w:rPr>
                <w:b/>
                <w:sz w:val="20"/>
                <w:szCs w:val="20"/>
              </w:rPr>
              <w:t>с. С</w:t>
            </w:r>
            <w:r w:rsidR="00404D50" w:rsidRPr="007C755E">
              <w:rPr>
                <w:b/>
                <w:sz w:val="20"/>
                <w:szCs w:val="20"/>
              </w:rPr>
              <w:t>околово</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3C0250">
            <w:pPr>
              <w:ind w:firstLine="142"/>
              <w:jc w:val="both"/>
              <w:rPr>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3C0250">
            <w:pPr>
              <w:ind w:firstLine="142"/>
              <w:jc w:val="both"/>
              <w:rPr>
                <w:color w:val="000000"/>
                <w:sz w:val="20"/>
                <w:szCs w:val="20"/>
              </w:rPr>
            </w:pP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3C0250">
            <w:pPr>
              <w:tabs>
                <w:tab w:val="left" w:pos="1507"/>
              </w:tabs>
              <w:ind w:firstLine="142"/>
              <w:jc w:val="both"/>
              <w:rPr>
                <w:color w:val="000000"/>
                <w:sz w:val="20"/>
                <w:szCs w:val="20"/>
              </w:rPr>
            </w:pP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Население</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Чел.</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7C755E">
            <w:pPr>
              <w:ind w:firstLine="142"/>
              <w:jc w:val="both"/>
            </w:pPr>
            <w:r w:rsidRPr="007C755E">
              <w:rPr>
                <w:color w:val="000000"/>
                <w:sz w:val="20"/>
                <w:szCs w:val="20"/>
              </w:rPr>
              <w:t>0</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7C755E">
            <w:pPr>
              <w:tabs>
                <w:tab w:val="left" w:pos="1507"/>
              </w:tabs>
              <w:ind w:firstLine="142"/>
              <w:jc w:val="both"/>
            </w:pPr>
            <w:r w:rsidRPr="007C755E">
              <w:rPr>
                <w:color w:val="000000"/>
                <w:sz w:val="20"/>
                <w:szCs w:val="20"/>
              </w:rPr>
              <w:t>2</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Численность домохозяйств</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Единиц</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sidRPr="007C755E">
              <w:rPr>
                <w:sz w:val="20"/>
                <w:szCs w:val="20"/>
              </w:rPr>
              <w:t>3</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7C755E">
            <w:pPr>
              <w:tabs>
                <w:tab w:val="left" w:pos="1507"/>
              </w:tabs>
              <w:ind w:firstLine="142"/>
              <w:jc w:val="both"/>
            </w:pPr>
            <w:r w:rsidRPr="007C755E">
              <w:rPr>
                <w:color w:val="000000"/>
                <w:sz w:val="20"/>
                <w:szCs w:val="20"/>
              </w:rPr>
              <w:t>5</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Жилой фонд</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sz w:val="20"/>
                <w:szCs w:val="20"/>
              </w:rPr>
              <w:t>Кв.м</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7C755E">
            <w:pPr>
              <w:ind w:firstLine="142"/>
              <w:jc w:val="both"/>
              <w:rPr>
                <w:highlight w:val="yellow"/>
              </w:rPr>
            </w:pPr>
            <w:r>
              <w:rPr>
                <w:sz w:val="20"/>
                <w:szCs w:val="20"/>
              </w:rPr>
              <w:t>210</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5C0791" w:rsidRDefault="005C0791">
            <w:pPr>
              <w:tabs>
                <w:tab w:val="left" w:pos="1507"/>
              </w:tabs>
              <w:ind w:firstLine="142"/>
              <w:jc w:val="both"/>
            </w:pPr>
            <w:r w:rsidRPr="005C0791">
              <w:rPr>
                <w:color w:val="000000"/>
                <w:sz w:val="20"/>
                <w:szCs w:val="20"/>
              </w:rPr>
              <w:t>260</w:t>
            </w:r>
          </w:p>
        </w:tc>
      </w:tr>
      <w:tr w:rsidR="003C0250" w:rsidTr="00404D50">
        <w:trPr>
          <w:trHeight w:val="169"/>
          <w:jc w:val="center"/>
        </w:trPr>
        <w:tc>
          <w:tcPr>
            <w:tcW w:w="3449"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color w:val="000000"/>
                <w:sz w:val="20"/>
                <w:szCs w:val="20"/>
              </w:rPr>
              <w:t>Обеспеченность общей площадью жилого фонда</w:t>
            </w:r>
          </w:p>
        </w:tc>
        <w:tc>
          <w:tcPr>
            <w:tcW w:w="2782" w:type="dxa"/>
            <w:tcBorders>
              <w:top w:val="single" w:sz="4" w:space="0" w:color="000000"/>
              <w:left w:val="single" w:sz="4" w:space="0" w:color="000000"/>
              <w:bottom w:val="single" w:sz="4" w:space="0" w:color="000000"/>
              <w:right w:val="single" w:sz="4" w:space="0" w:color="000000"/>
            </w:tcBorders>
            <w:vAlign w:val="center"/>
          </w:tcPr>
          <w:p w:rsidR="003C0250" w:rsidRPr="007C755E" w:rsidRDefault="00A10713">
            <w:pPr>
              <w:ind w:firstLine="142"/>
              <w:jc w:val="both"/>
            </w:pPr>
            <w:r w:rsidRPr="007C755E">
              <w:rPr>
                <w:color w:val="000000"/>
                <w:sz w:val="20"/>
                <w:szCs w:val="20"/>
              </w:rPr>
              <w:t>Кв.м/чел</w:t>
            </w:r>
          </w:p>
        </w:tc>
        <w:tc>
          <w:tcPr>
            <w:tcW w:w="1854" w:type="dxa"/>
            <w:tcBorders>
              <w:top w:val="single" w:sz="4" w:space="0" w:color="000000"/>
              <w:left w:val="single" w:sz="4" w:space="0" w:color="000000"/>
              <w:bottom w:val="single" w:sz="4" w:space="0" w:color="000000"/>
              <w:right w:val="single" w:sz="4" w:space="0" w:color="000000"/>
            </w:tcBorders>
            <w:vAlign w:val="center"/>
          </w:tcPr>
          <w:p w:rsidR="003C0250" w:rsidRDefault="005C0791">
            <w:pPr>
              <w:ind w:firstLine="142"/>
              <w:jc w:val="both"/>
              <w:rPr>
                <w:highlight w:val="yellow"/>
              </w:rPr>
            </w:pPr>
            <w:r w:rsidRPr="005C0791">
              <w:rPr>
                <w:color w:val="000000"/>
                <w:sz w:val="20"/>
                <w:szCs w:val="20"/>
              </w:rPr>
              <w:t>-</w:t>
            </w:r>
          </w:p>
        </w:tc>
        <w:tc>
          <w:tcPr>
            <w:tcW w:w="1774" w:type="dxa"/>
            <w:tcBorders>
              <w:top w:val="single" w:sz="4" w:space="0" w:color="000000"/>
              <w:left w:val="single" w:sz="4" w:space="0" w:color="000000"/>
              <w:bottom w:val="single" w:sz="4" w:space="0" w:color="000000"/>
              <w:right w:val="single" w:sz="4" w:space="0" w:color="000000"/>
            </w:tcBorders>
            <w:vAlign w:val="center"/>
          </w:tcPr>
          <w:p w:rsidR="003C0250" w:rsidRPr="005C0791" w:rsidRDefault="00A10713">
            <w:pPr>
              <w:tabs>
                <w:tab w:val="left" w:pos="1507"/>
              </w:tabs>
              <w:ind w:firstLine="142"/>
              <w:jc w:val="both"/>
            </w:pPr>
            <w:r w:rsidRPr="005C0791">
              <w:rPr>
                <w:color w:val="000000"/>
                <w:sz w:val="20"/>
                <w:szCs w:val="20"/>
              </w:rPr>
              <w:t>25</w:t>
            </w:r>
          </w:p>
        </w:tc>
      </w:tr>
    </w:tbl>
    <w:p w:rsidR="003C0250" w:rsidRPr="00404D50" w:rsidRDefault="00A10713" w:rsidP="00575469">
      <w:pPr>
        <w:pStyle w:val="Style9"/>
        <w:tabs>
          <w:tab w:val="left" w:pos="10348"/>
        </w:tabs>
        <w:spacing w:line="240" w:lineRule="auto"/>
        <w:ind w:left="-284" w:right="4" w:firstLine="426"/>
      </w:pPr>
      <w:r w:rsidRPr="00404D50">
        <w:t>Общая площадь планируемой жилой застройки в муниципальном о</w:t>
      </w:r>
      <w:r w:rsidR="00404D50" w:rsidRPr="00404D50">
        <w:t>бразовании</w:t>
      </w:r>
      <w:r w:rsidRPr="00404D50">
        <w:t xml:space="preserve"> составит </w:t>
      </w:r>
      <w:r w:rsidR="00404D50" w:rsidRPr="00404D50">
        <w:t>65,7</w:t>
      </w:r>
      <w:r w:rsidRPr="00404D50">
        <w:t xml:space="preserve"> га.</w:t>
      </w:r>
    </w:p>
    <w:p w:rsidR="003C0250" w:rsidRPr="00404D50" w:rsidRDefault="00A10713" w:rsidP="00575469">
      <w:pPr>
        <w:tabs>
          <w:tab w:val="left" w:pos="10348"/>
        </w:tabs>
        <w:ind w:left="-284" w:right="4" w:firstLine="426"/>
        <w:jc w:val="both"/>
      </w:pPr>
      <w:r w:rsidRPr="00404D50">
        <w:t>Размещение кварталов планируемой жилой застройки на территории муниципального о</w:t>
      </w:r>
      <w:r w:rsidR="00404D50" w:rsidRPr="00404D50">
        <w:t>бразования</w:t>
      </w:r>
      <w:r w:rsidRPr="00404D50">
        <w:t xml:space="preserve"> отображено на сводной карте развития населенных пунктов муниципального о</w:t>
      </w:r>
      <w:r w:rsidR="00404D50" w:rsidRPr="00404D50">
        <w:t>бразования Столбовский сельсовет.</w:t>
      </w:r>
    </w:p>
    <w:p w:rsidR="003C0250" w:rsidRDefault="003C0250" w:rsidP="00575469">
      <w:pPr>
        <w:tabs>
          <w:tab w:val="left" w:pos="10348"/>
        </w:tabs>
        <w:ind w:left="-284" w:right="4" w:firstLine="426"/>
        <w:jc w:val="both"/>
        <w:rPr>
          <w:highlight w:val="yellow"/>
        </w:rPr>
      </w:pPr>
    </w:p>
    <w:p w:rsidR="003C0250" w:rsidRPr="00542201" w:rsidRDefault="00A10713" w:rsidP="00575469">
      <w:pPr>
        <w:pStyle w:val="Heading3"/>
        <w:ind w:left="-284" w:firstLine="426"/>
      </w:pPr>
      <w:bookmarkStart w:id="75" w:name="_Toc109919850"/>
      <w:r w:rsidRPr="00542201">
        <w:rPr>
          <w:color w:val="000000"/>
          <w:sz w:val="24"/>
          <w:szCs w:val="24"/>
        </w:rPr>
        <w:lastRenderedPageBreak/>
        <w:t>3.5.2 Социальная сфера</w:t>
      </w:r>
      <w:bookmarkEnd w:id="75"/>
    </w:p>
    <w:p w:rsidR="003C0250" w:rsidRPr="001F141D" w:rsidRDefault="00A10713" w:rsidP="00575469">
      <w:pPr>
        <w:tabs>
          <w:tab w:val="left" w:pos="10348"/>
        </w:tabs>
        <w:ind w:left="-284" w:right="4" w:firstLine="426"/>
        <w:jc w:val="both"/>
      </w:pPr>
      <w:r w:rsidRPr="00542201">
        <w:t xml:space="preserve">Улучшение качества жизни всех слоев населения, являющееся главной целью развития любого населенного пункта, в значительной степени определяется уровнем развития системы обслуживания, которая включает в себя, прежде всего, учреждения здравоохранения, соцобеспечения, спорта, образования, культуры и искусства, торговли, а также объекты </w:t>
      </w:r>
      <w:r w:rsidRPr="001F141D">
        <w:t>бытового обслуживания населения.</w:t>
      </w:r>
    </w:p>
    <w:p w:rsidR="003C0250" w:rsidRPr="001F141D" w:rsidRDefault="00A10713" w:rsidP="00575469">
      <w:pPr>
        <w:tabs>
          <w:tab w:val="left" w:pos="10348"/>
        </w:tabs>
        <w:ind w:left="-284" w:right="4" w:firstLine="426"/>
        <w:jc w:val="both"/>
      </w:pPr>
      <w:r w:rsidRPr="001F141D">
        <w:t xml:space="preserve">Проектом предусматривается всестороннее и полное обеспечение населения всеми видами объектов культурно-бытового обслуживания населения. </w:t>
      </w:r>
    </w:p>
    <w:p w:rsidR="003C0250" w:rsidRPr="001F141D" w:rsidRDefault="00A10713" w:rsidP="00575469">
      <w:pPr>
        <w:widowControl w:val="0"/>
        <w:tabs>
          <w:tab w:val="left" w:pos="1276"/>
          <w:tab w:val="left" w:pos="10348"/>
        </w:tabs>
        <w:ind w:left="-284" w:firstLine="426"/>
        <w:jc w:val="both"/>
      </w:pPr>
      <w:r w:rsidRPr="001F141D">
        <w:t xml:space="preserve">Мощность планируемых объектов социальной сферы рассчитана в соответствии с требованиями </w:t>
      </w:r>
      <w:r w:rsidRPr="001F141D">
        <w:rPr>
          <w:color w:val="000000"/>
        </w:rPr>
        <w:t xml:space="preserve">Нормативов градостроительного проектирования Алтайского края, утвержденными постановлением Администрации Алтайского края от 09.04.2015 №129 и </w:t>
      </w:r>
      <w:r w:rsidR="00664B7B" w:rsidRPr="001F141D">
        <w:rPr>
          <w:color w:val="000000"/>
        </w:rPr>
        <w:t>Норматив</w:t>
      </w:r>
      <w:r w:rsidR="001F141D" w:rsidRPr="001F141D">
        <w:rPr>
          <w:color w:val="000000"/>
        </w:rPr>
        <w:t>ами</w:t>
      </w:r>
      <w:r w:rsidR="00664B7B" w:rsidRPr="001F141D">
        <w:rPr>
          <w:color w:val="000000"/>
        </w:rPr>
        <w:t xml:space="preserve"> градостроительного проектирования муниципального образования Столбовский сельсовет Каменского района Алтайского края</w:t>
      </w:r>
      <w:r w:rsidR="001F141D" w:rsidRPr="001F141D">
        <w:rPr>
          <w:color w:val="000000"/>
        </w:rPr>
        <w:t xml:space="preserve"> </w:t>
      </w:r>
      <w:r w:rsidR="00664B7B" w:rsidRPr="001F141D">
        <w:rPr>
          <w:color w:val="000000" w:themeColor="text1"/>
        </w:rPr>
        <w:t>№ 80 от 25.10.2017 г</w:t>
      </w:r>
      <w:r w:rsidR="001F141D" w:rsidRPr="001F141D">
        <w:rPr>
          <w:color w:val="000000" w:themeColor="text1"/>
        </w:rPr>
        <w:t xml:space="preserve">. </w:t>
      </w:r>
      <w:r w:rsidRPr="001F141D">
        <w:t xml:space="preserve">исходя из современного состояния сложившейся системы обслуживания населения и решения задачи наиболее полного удовлетворения потребностей жителей  в учреждениях различных видов обслуживания. </w:t>
      </w:r>
    </w:p>
    <w:p w:rsidR="003C0250" w:rsidRPr="001F141D" w:rsidRDefault="00A10713" w:rsidP="00370316">
      <w:pPr>
        <w:tabs>
          <w:tab w:val="left" w:pos="10348"/>
        </w:tabs>
        <w:ind w:left="-284" w:firstLine="426"/>
        <w:jc w:val="both"/>
      </w:pPr>
      <w:r w:rsidRPr="001F141D">
        <w:rPr>
          <w:color w:val="000000" w:themeColor="text1"/>
        </w:rPr>
        <w:t>В условиях современного развития необходимо выделить социально-нормируемые отрасли, деятельность которых определяется государственными задачами и высокой степенью социальной ответственно</w:t>
      </w:r>
      <w:r w:rsidR="006D7E5D" w:rsidRPr="001F141D">
        <w:rPr>
          <w:color w:val="000000" w:themeColor="text1"/>
        </w:rPr>
        <w:t xml:space="preserve"> </w:t>
      </w:r>
      <w:r w:rsidRPr="001F141D">
        <w:rPr>
          <w:color w:val="000000" w:themeColor="text1"/>
        </w:rPr>
        <w:t xml:space="preserve">сти перед обществом. Соблюдение норм обеспеченности учреждениями данных отраслей требует строгого контроля. </w:t>
      </w:r>
    </w:p>
    <w:p w:rsidR="003C0250" w:rsidRPr="001F141D" w:rsidRDefault="00A10713" w:rsidP="00370316">
      <w:pPr>
        <w:tabs>
          <w:tab w:val="left" w:pos="10348"/>
        </w:tabs>
        <w:ind w:left="-284" w:firstLine="426"/>
        <w:jc w:val="both"/>
      </w:pPr>
      <w:r w:rsidRPr="001F141D">
        <w:rPr>
          <w:color w:val="000000" w:themeColor="text1"/>
        </w:rPr>
        <w:t>К социально-нормируемым отраслям следует отнести следующие: детское дошкольное воспитание, школьное образование, здравоохранение, социальное обеспечение, в большей степени учреждения культуры и искусства, частично учреждения жилищно-коммунального хозяйства. Развитие других отраслей будет происходить по принципу сбалансированности спроса, который будет зависеть от уровня жизни населения, и предложения.</w:t>
      </w:r>
    </w:p>
    <w:p w:rsidR="003C0250" w:rsidRPr="00590079" w:rsidRDefault="00A10713" w:rsidP="00370316">
      <w:pPr>
        <w:pStyle w:val="afffa"/>
        <w:tabs>
          <w:tab w:val="left" w:pos="10348"/>
        </w:tabs>
        <w:spacing w:after="0" w:line="240" w:lineRule="auto"/>
        <w:ind w:left="-284" w:firstLine="426"/>
      </w:pPr>
      <w:r w:rsidRPr="001F141D">
        <w:t xml:space="preserve">Расчет нормативной потребности: количественных и качественных параметров объектов социальной сферы выполнен с учетом зон обслуживания и расчетной численности постоянного населения </w:t>
      </w:r>
      <w:r w:rsidRPr="00590079">
        <w:t>муниципального о</w:t>
      </w:r>
      <w:r w:rsidR="001F141D" w:rsidRPr="00590079">
        <w:t>бразования.</w:t>
      </w:r>
    </w:p>
    <w:p w:rsidR="003C0250" w:rsidRPr="00590079" w:rsidRDefault="00A10713" w:rsidP="00370316">
      <w:pPr>
        <w:pStyle w:val="afffa"/>
        <w:tabs>
          <w:tab w:val="left" w:pos="10348"/>
        </w:tabs>
        <w:spacing w:after="0" w:line="240" w:lineRule="auto"/>
        <w:ind w:left="-284" w:firstLine="426"/>
      </w:pPr>
      <w:r w:rsidRPr="00590079">
        <w:t xml:space="preserve">Решения генерального плана муниципального </w:t>
      </w:r>
      <w:r w:rsidR="00590079" w:rsidRPr="00590079">
        <w:t xml:space="preserve">образования Столбовский сельсовет в социальной сфере предполагают </w:t>
      </w:r>
      <w:r w:rsidRPr="00590079">
        <w:t>строительство новых объектов в соответствии с нормативной потребностью для прогнозируемой численности населения (на конец 2042</w:t>
      </w:r>
      <w:r w:rsidRPr="00590079">
        <w:rPr>
          <w:spacing w:val="-2"/>
        </w:rPr>
        <w:t xml:space="preserve"> </w:t>
      </w:r>
      <w:r w:rsidRPr="00590079">
        <w:t>года)</w:t>
      </w:r>
      <w:r w:rsidR="00590079" w:rsidRPr="00590079">
        <w:t>.</w:t>
      </w:r>
    </w:p>
    <w:p w:rsidR="003C0250" w:rsidRDefault="00A10713" w:rsidP="00370316">
      <w:pPr>
        <w:ind w:left="-284" w:firstLine="426"/>
        <w:jc w:val="both"/>
        <w:rPr>
          <w:color w:val="000000"/>
        </w:rPr>
      </w:pPr>
      <w:r w:rsidRPr="00590079">
        <w:rPr>
          <w:color w:val="000000"/>
        </w:rPr>
        <w:t xml:space="preserve">В таблице </w:t>
      </w:r>
      <w:r w:rsidR="00590079" w:rsidRPr="00590079">
        <w:rPr>
          <w:color w:val="000000"/>
        </w:rPr>
        <w:t>1</w:t>
      </w:r>
      <w:r w:rsidR="00370316">
        <w:rPr>
          <w:color w:val="000000"/>
        </w:rPr>
        <w:t>4</w:t>
      </w:r>
      <w:r w:rsidRPr="00590079">
        <w:rPr>
          <w:color w:val="000000"/>
        </w:rPr>
        <w:t xml:space="preserve"> приведен расчет потребности жителей муниципального о</w:t>
      </w:r>
      <w:r w:rsidR="00590079" w:rsidRPr="00590079">
        <w:rPr>
          <w:color w:val="000000"/>
        </w:rPr>
        <w:t>бразования</w:t>
      </w:r>
      <w:r w:rsidRPr="00590079">
        <w:rPr>
          <w:color w:val="000000"/>
        </w:rPr>
        <w:t xml:space="preserve"> </w:t>
      </w:r>
      <w:r w:rsidR="00590079" w:rsidRPr="00590079">
        <w:rPr>
          <w:color w:val="000000"/>
        </w:rPr>
        <w:t xml:space="preserve">Столбовский сельсовет </w:t>
      </w:r>
      <w:r w:rsidRPr="00590079">
        <w:rPr>
          <w:color w:val="000000"/>
        </w:rPr>
        <w:t>в объектах социальной сферы местного значения муниципального о</w:t>
      </w:r>
      <w:r w:rsidR="004C18C6">
        <w:rPr>
          <w:color w:val="000000"/>
        </w:rPr>
        <w:t>бразования</w:t>
      </w:r>
      <w:r w:rsidRPr="00590079">
        <w:rPr>
          <w:color w:val="000000"/>
        </w:rPr>
        <w:t xml:space="preserve"> на конец расчетного срока.</w:t>
      </w:r>
      <w:r w:rsidR="00590079">
        <w:rPr>
          <w:color w:val="000000"/>
        </w:rPr>
        <w:t xml:space="preserve"> </w:t>
      </w:r>
    </w:p>
    <w:p w:rsidR="00370316" w:rsidRDefault="00370316" w:rsidP="00370316">
      <w:pPr>
        <w:pStyle w:val="affff1"/>
        <w:spacing w:before="0" w:after="0"/>
        <w:ind w:left="-284" w:firstLine="426"/>
        <w:jc w:val="left"/>
        <w:rPr>
          <w:color w:val="000000"/>
          <w:sz w:val="20"/>
        </w:rPr>
      </w:pPr>
      <w:bookmarkStart w:id="76" w:name="_Ref405891641"/>
    </w:p>
    <w:p w:rsidR="00590079" w:rsidRPr="002B50E4" w:rsidRDefault="00590079" w:rsidP="00370316">
      <w:pPr>
        <w:pStyle w:val="affff1"/>
        <w:spacing w:before="0" w:after="0"/>
        <w:ind w:left="-284" w:firstLine="426"/>
        <w:jc w:val="left"/>
        <w:rPr>
          <w:bCs w:val="0"/>
          <w:color w:val="000000"/>
          <w:sz w:val="20"/>
        </w:rPr>
      </w:pPr>
      <w:r w:rsidRPr="002B50E4">
        <w:rPr>
          <w:color w:val="000000"/>
          <w:sz w:val="20"/>
        </w:rPr>
        <w:t xml:space="preserve">Таблица </w:t>
      </w:r>
      <w:bookmarkEnd w:id="76"/>
      <w:r w:rsidRPr="002B50E4">
        <w:rPr>
          <w:color w:val="000000"/>
          <w:sz w:val="20"/>
        </w:rPr>
        <w:t>1</w:t>
      </w:r>
      <w:r w:rsidR="00370316">
        <w:rPr>
          <w:color w:val="000000"/>
          <w:sz w:val="20"/>
        </w:rPr>
        <w:t>4</w:t>
      </w:r>
      <w:r w:rsidRPr="002B50E4">
        <w:rPr>
          <w:color w:val="000000"/>
          <w:sz w:val="20"/>
        </w:rPr>
        <w:t xml:space="preserve"> </w:t>
      </w:r>
      <w:r w:rsidRPr="002B50E4">
        <w:rPr>
          <w:bCs w:val="0"/>
          <w:color w:val="000000"/>
          <w:sz w:val="20"/>
        </w:rPr>
        <w:t>Потребность населения на конец расчетного срока (численность населения 1147 тыс. чел.) в объектах социальной сферы местного значения муниципального образования</w:t>
      </w:r>
    </w:p>
    <w:tbl>
      <w:tblPr>
        <w:tblW w:w="5487" w:type="pct"/>
        <w:jc w:val="center"/>
        <w:tblInd w:w="-932" w:type="dxa"/>
        <w:tblLook w:val="04A0"/>
      </w:tblPr>
      <w:tblGrid>
        <w:gridCol w:w="503"/>
        <w:gridCol w:w="1605"/>
        <w:gridCol w:w="592"/>
        <w:gridCol w:w="537"/>
        <w:gridCol w:w="629"/>
        <w:gridCol w:w="550"/>
        <w:gridCol w:w="567"/>
        <w:gridCol w:w="614"/>
        <w:gridCol w:w="661"/>
        <w:gridCol w:w="567"/>
        <w:gridCol w:w="567"/>
        <w:gridCol w:w="567"/>
        <w:gridCol w:w="567"/>
        <w:gridCol w:w="709"/>
        <w:gridCol w:w="567"/>
        <w:gridCol w:w="529"/>
        <w:gridCol w:w="488"/>
      </w:tblGrid>
      <w:tr w:rsidR="002B50E4" w:rsidRPr="00141A68" w:rsidTr="002B50E4">
        <w:trPr>
          <w:trHeight w:val="379"/>
          <w:tblHeader/>
          <w:jc w:val="center"/>
        </w:trPr>
        <w:tc>
          <w:tcPr>
            <w:tcW w:w="503" w:type="dxa"/>
            <w:vMerge w:val="restart"/>
            <w:tcBorders>
              <w:top w:val="single" w:sz="4" w:space="0" w:color="000000"/>
              <w:left w:val="single" w:sz="4" w:space="0" w:color="000000"/>
              <w:bottom w:val="single" w:sz="4" w:space="0" w:color="000000"/>
              <w:right w:val="single" w:sz="4" w:space="0" w:color="000000"/>
            </w:tcBorders>
            <w:vAlign w:val="center"/>
          </w:tcPr>
          <w:p w:rsidR="00590079" w:rsidRPr="00141A68" w:rsidRDefault="00590079" w:rsidP="00BC3C8D">
            <w:pPr>
              <w:jc w:val="center"/>
            </w:pPr>
            <w:r w:rsidRPr="00141A68">
              <w:rPr>
                <w:b/>
                <w:color w:val="000000"/>
                <w:sz w:val="20"/>
              </w:rPr>
              <w:t>№ п/п</w:t>
            </w:r>
          </w:p>
        </w:tc>
        <w:tc>
          <w:tcPr>
            <w:tcW w:w="1605" w:type="dxa"/>
            <w:vMerge w:val="restart"/>
            <w:tcBorders>
              <w:top w:val="single" w:sz="4" w:space="0" w:color="000000"/>
              <w:left w:val="single" w:sz="4" w:space="0" w:color="000000"/>
              <w:bottom w:val="single" w:sz="4" w:space="0" w:color="000000"/>
              <w:right w:val="single" w:sz="4" w:space="0" w:color="000000"/>
            </w:tcBorders>
            <w:vAlign w:val="center"/>
          </w:tcPr>
          <w:p w:rsidR="00590079" w:rsidRPr="00141A68" w:rsidRDefault="00590079" w:rsidP="00BC3C8D">
            <w:pPr>
              <w:jc w:val="center"/>
            </w:pPr>
            <w:r w:rsidRPr="00141A68">
              <w:rPr>
                <w:b/>
                <w:color w:val="000000"/>
                <w:sz w:val="20"/>
              </w:rPr>
              <w:t>Наименование, единица измерения</w:t>
            </w:r>
          </w:p>
        </w:tc>
        <w:tc>
          <w:tcPr>
            <w:tcW w:w="1758" w:type="dxa"/>
            <w:gridSpan w:val="3"/>
            <w:tcBorders>
              <w:top w:val="single" w:sz="4" w:space="0" w:color="000000"/>
              <w:left w:val="single" w:sz="4" w:space="0" w:color="000000"/>
              <w:bottom w:val="single" w:sz="4" w:space="0" w:color="000000"/>
              <w:right w:val="single" w:sz="4" w:space="0" w:color="000000"/>
            </w:tcBorders>
            <w:vAlign w:val="center"/>
          </w:tcPr>
          <w:p w:rsidR="00590079" w:rsidRDefault="00590079" w:rsidP="00BC3C8D">
            <w:pPr>
              <w:jc w:val="center"/>
              <w:rPr>
                <w:b/>
                <w:color w:val="000000"/>
                <w:sz w:val="20"/>
              </w:rPr>
            </w:pPr>
            <w:r w:rsidRPr="00141A68">
              <w:rPr>
                <w:b/>
                <w:color w:val="000000"/>
                <w:sz w:val="20"/>
              </w:rPr>
              <w:t>с. Столбово</w:t>
            </w:r>
          </w:p>
          <w:p w:rsidR="00590079" w:rsidRPr="00141A68" w:rsidRDefault="00590079" w:rsidP="00BC3C8D">
            <w:pPr>
              <w:jc w:val="center"/>
            </w:pPr>
            <w:r>
              <w:rPr>
                <w:b/>
                <w:color w:val="000000"/>
                <w:sz w:val="20"/>
              </w:rPr>
              <w:t xml:space="preserve"> (678 чел.)</w:t>
            </w:r>
          </w:p>
        </w:tc>
        <w:tc>
          <w:tcPr>
            <w:tcW w:w="1731" w:type="dxa"/>
            <w:gridSpan w:val="3"/>
            <w:tcBorders>
              <w:top w:val="single" w:sz="4" w:space="0" w:color="000000"/>
              <w:left w:val="single" w:sz="4" w:space="0" w:color="000000"/>
              <w:bottom w:val="single" w:sz="4" w:space="0" w:color="000000"/>
              <w:right w:val="single" w:sz="4" w:space="0" w:color="000000"/>
            </w:tcBorders>
            <w:vAlign w:val="center"/>
          </w:tcPr>
          <w:p w:rsidR="00590079" w:rsidRDefault="00590079" w:rsidP="00BC3C8D">
            <w:pPr>
              <w:jc w:val="center"/>
              <w:rPr>
                <w:b/>
                <w:color w:val="000000"/>
                <w:sz w:val="20"/>
              </w:rPr>
            </w:pPr>
            <w:r w:rsidRPr="00141A68">
              <w:rPr>
                <w:b/>
                <w:color w:val="000000"/>
                <w:sz w:val="20"/>
              </w:rPr>
              <w:t>с. Дресвянка</w:t>
            </w:r>
          </w:p>
          <w:p w:rsidR="00590079" w:rsidRPr="00141A68" w:rsidRDefault="00590079" w:rsidP="00BC3C8D">
            <w:pPr>
              <w:jc w:val="center"/>
            </w:pPr>
            <w:r>
              <w:rPr>
                <w:b/>
                <w:color w:val="000000"/>
                <w:sz w:val="20"/>
              </w:rPr>
              <w:t>(374 чел.)</w:t>
            </w:r>
          </w:p>
        </w:tc>
        <w:tc>
          <w:tcPr>
            <w:tcW w:w="1795" w:type="dxa"/>
            <w:gridSpan w:val="3"/>
            <w:tcBorders>
              <w:top w:val="single" w:sz="4" w:space="0" w:color="000000"/>
              <w:left w:val="single" w:sz="4" w:space="0" w:color="000000"/>
              <w:bottom w:val="single" w:sz="4" w:space="0" w:color="000000"/>
              <w:right w:val="single" w:sz="4" w:space="0" w:color="000000"/>
            </w:tcBorders>
            <w:vAlign w:val="center"/>
          </w:tcPr>
          <w:p w:rsidR="00590079" w:rsidRDefault="00590079" w:rsidP="00BC3C8D">
            <w:pPr>
              <w:jc w:val="center"/>
              <w:rPr>
                <w:b/>
                <w:color w:val="000000"/>
                <w:sz w:val="20"/>
              </w:rPr>
            </w:pPr>
            <w:r w:rsidRPr="00141A68">
              <w:rPr>
                <w:b/>
                <w:color w:val="000000"/>
                <w:sz w:val="20"/>
              </w:rPr>
              <w:t>с. Малетино</w:t>
            </w:r>
          </w:p>
          <w:p w:rsidR="00590079" w:rsidRPr="00141A68" w:rsidRDefault="00590079" w:rsidP="00BC3C8D">
            <w:pPr>
              <w:jc w:val="center"/>
            </w:pPr>
            <w:r>
              <w:rPr>
                <w:b/>
                <w:color w:val="000000"/>
                <w:sz w:val="20"/>
              </w:rPr>
              <w:t>(48 чел.)</w:t>
            </w:r>
          </w:p>
        </w:tc>
        <w:tc>
          <w:tcPr>
            <w:tcW w:w="1843" w:type="dxa"/>
            <w:gridSpan w:val="3"/>
            <w:tcBorders>
              <w:top w:val="single" w:sz="4" w:space="0" w:color="000000"/>
              <w:left w:val="single" w:sz="4" w:space="0" w:color="000000"/>
              <w:bottom w:val="single" w:sz="4" w:space="0" w:color="000000"/>
              <w:right w:val="single" w:sz="4" w:space="0" w:color="000000"/>
            </w:tcBorders>
            <w:vAlign w:val="center"/>
          </w:tcPr>
          <w:p w:rsidR="00590079" w:rsidRDefault="00590079" w:rsidP="00BC3C8D">
            <w:pPr>
              <w:jc w:val="center"/>
              <w:rPr>
                <w:b/>
                <w:color w:val="000000"/>
                <w:sz w:val="20"/>
              </w:rPr>
            </w:pPr>
            <w:r w:rsidRPr="00141A68">
              <w:rPr>
                <w:b/>
                <w:color w:val="000000"/>
                <w:sz w:val="20"/>
              </w:rPr>
              <w:t>с. Ключи</w:t>
            </w:r>
          </w:p>
          <w:p w:rsidR="00590079" w:rsidRPr="00141A68" w:rsidRDefault="00590079" w:rsidP="00BC3C8D">
            <w:pPr>
              <w:jc w:val="center"/>
            </w:pPr>
            <w:r>
              <w:rPr>
                <w:b/>
                <w:color w:val="000000"/>
                <w:sz w:val="20"/>
              </w:rPr>
              <w:t>(45 чел.)</w:t>
            </w:r>
          </w:p>
        </w:tc>
        <w:tc>
          <w:tcPr>
            <w:tcW w:w="1584" w:type="dxa"/>
            <w:gridSpan w:val="3"/>
            <w:tcBorders>
              <w:top w:val="single" w:sz="4" w:space="0" w:color="000000"/>
              <w:left w:val="single" w:sz="4" w:space="0" w:color="000000"/>
              <w:bottom w:val="single" w:sz="4" w:space="0" w:color="000000"/>
              <w:right w:val="single" w:sz="4" w:space="0" w:color="000000"/>
            </w:tcBorders>
            <w:vAlign w:val="center"/>
          </w:tcPr>
          <w:p w:rsidR="00590079" w:rsidRDefault="00590079" w:rsidP="00BC3C8D">
            <w:pPr>
              <w:jc w:val="center"/>
              <w:rPr>
                <w:b/>
                <w:color w:val="000000"/>
                <w:sz w:val="20"/>
              </w:rPr>
            </w:pPr>
            <w:r w:rsidRPr="00141A68">
              <w:rPr>
                <w:b/>
                <w:color w:val="000000"/>
                <w:sz w:val="20"/>
              </w:rPr>
              <w:t>с. Соколово</w:t>
            </w:r>
          </w:p>
          <w:p w:rsidR="00590079" w:rsidRPr="00141A68" w:rsidRDefault="00590079" w:rsidP="00BC3C8D">
            <w:pPr>
              <w:jc w:val="center"/>
            </w:pPr>
            <w:r>
              <w:rPr>
                <w:b/>
                <w:color w:val="000000"/>
                <w:sz w:val="20"/>
              </w:rPr>
              <w:t>(2 чел.)</w:t>
            </w:r>
          </w:p>
        </w:tc>
      </w:tr>
      <w:tr w:rsidR="002B50E4" w:rsidTr="002B50E4">
        <w:trPr>
          <w:cantSplit/>
          <w:trHeight w:val="1538"/>
          <w:tblHeader/>
          <w:jc w:val="center"/>
        </w:trPr>
        <w:tc>
          <w:tcPr>
            <w:tcW w:w="503" w:type="dxa"/>
            <w:vMerge/>
            <w:tcBorders>
              <w:top w:val="single" w:sz="4" w:space="0" w:color="000000"/>
              <w:left w:val="single" w:sz="4" w:space="0" w:color="000000"/>
              <w:bottom w:val="single" w:sz="4" w:space="0" w:color="000000"/>
              <w:right w:val="single" w:sz="4" w:space="0" w:color="000000"/>
            </w:tcBorders>
            <w:vAlign w:val="center"/>
          </w:tcPr>
          <w:p w:rsidR="00590079" w:rsidRPr="00141A68" w:rsidRDefault="00590079" w:rsidP="00BC3C8D">
            <w:pPr>
              <w:jc w:val="center"/>
              <w:rPr>
                <w:b/>
                <w:color w:val="000000"/>
                <w:sz w:val="20"/>
              </w:rPr>
            </w:pPr>
          </w:p>
        </w:tc>
        <w:tc>
          <w:tcPr>
            <w:tcW w:w="1605" w:type="dxa"/>
            <w:vMerge/>
            <w:tcBorders>
              <w:top w:val="single" w:sz="4" w:space="0" w:color="000000"/>
              <w:left w:val="single" w:sz="4" w:space="0" w:color="000000"/>
              <w:bottom w:val="single" w:sz="4" w:space="0" w:color="000000"/>
              <w:right w:val="single" w:sz="4" w:space="0" w:color="000000"/>
            </w:tcBorders>
            <w:vAlign w:val="center"/>
          </w:tcPr>
          <w:p w:rsidR="00590079" w:rsidRPr="00141A68" w:rsidRDefault="00590079" w:rsidP="00BC3C8D">
            <w:pPr>
              <w:jc w:val="center"/>
              <w:rPr>
                <w:b/>
                <w:color w:val="000000"/>
                <w:sz w:val="20"/>
              </w:rPr>
            </w:pPr>
          </w:p>
        </w:tc>
        <w:tc>
          <w:tcPr>
            <w:tcW w:w="592"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Существующая мощность</w:t>
            </w:r>
          </w:p>
        </w:tc>
        <w:tc>
          <w:tcPr>
            <w:tcW w:w="537"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Требуемая мощность</w:t>
            </w:r>
          </w:p>
        </w:tc>
        <w:tc>
          <w:tcPr>
            <w:tcW w:w="629"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Дефицит -Излишек+</w:t>
            </w:r>
          </w:p>
        </w:tc>
        <w:tc>
          <w:tcPr>
            <w:tcW w:w="550"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Существующая мощность</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Требуемая мощность</w:t>
            </w:r>
          </w:p>
        </w:tc>
        <w:tc>
          <w:tcPr>
            <w:tcW w:w="614"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Дефицит -Излишек+</w:t>
            </w:r>
          </w:p>
        </w:tc>
        <w:tc>
          <w:tcPr>
            <w:tcW w:w="661"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Существующая мощность</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Требуемая мощность</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Дефицит -Излишек+</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Существующая мощность</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Требуемая мощность</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Дефицит -Излишек+</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Существующая мощность</w:t>
            </w:r>
          </w:p>
        </w:tc>
        <w:tc>
          <w:tcPr>
            <w:tcW w:w="529" w:type="dxa"/>
            <w:tcBorders>
              <w:top w:val="single" w:sz="4" w:space="0" w:color="000000"/>
              <w:left w:val="single" w:sz="4" w:space="0" w:color="000000"/>
              <w:bottom w:val="single" w:sz="4" w:space="0" w:color="000000"/>
              <w:right w:val="single" w:sz="4" w:space="0" w:color="000000"/>
            </w:tcBorders>
            <w:textDirection w:val="btLr"/>
            <w:vAlign w:val="center"/>
          </w:tcPr>
          <w:p w:rsidR="00590079" w:rsidRPr="00141A68" w:rsidRDefault="00590079" w:rsidP="00BC3C8D">
            <w:pPr>
              <w:jc w:val="center"/>
            </w:pPr>
            <w:r w:rsidRPr="00141A68">
              <w:rPr>
                <w:b/>
                <w:color w:val="000000"/>
                <w:sz w:val="20"/>
              </w:rPr>
              <w:t>Требуемая мощность</w:t>
            </w:r>
          </w:p>
        </w:tc>
        <w:tc>
          <w:tcPr>
            <w:tcW w:w="488" w:type="dxa"/>
            <w:tcBorders>
              <w:top w:val="single" w:sz="4" w:space="0" w:color="000000"/>
              <w:left w:val="single" w:sz="4" w:space="0" w:color="000000"/>
              <w:bottom w:val="single" w:sz="4" w:space="0" w:color="000000"/>
              <w:right w:val="single" w:sz="4" w:space="0" w:color="auto"/>
            </w:tcBorders>
            <w:textDirection w:val="btLr"/>
            <w:vAlign w:val="center"/>
          </w:tcPr>
          <w:p w:rsidR="00590079" w:rsidRPr="00141A68" w:rsidRDefault="00590079" w:rsidP="00BC3C8D">
            <w:pPr>
              <w:jc w:val="center"/>
            </w:pPr>
            <w:r w:rsidRPr="00141A68">
              <w:rPr>
                <w:b/>
                <w:color w:val="000000"/>
                <w:sz w:val="20"/>
              </w:rPr>
              <w:t>Дефицит -Излишек+</w:t>
            </w:r>
          </w:p>
        </w:tc>
      </w:tr>
      <w:tr w:rsidR="00590079" w:rsidTr="00BC3C8D">
        <w:trPr>
          <w:trHeight w:val="330"/>
          <w:jc w:val="center"/>
        </w:trPr>
        <w:tc>
          <w:tcPr>
            <w:tcW w:w="10819" w:type="dxa"/>
            <w:gridSpan w:val="17"/>
            <w:tcBorders>
              <w:top w:val="single" w:sz="4" w:space="0" w:color="000000"/>
              <w:left w:val="single" w:sz="4" w:space="0" w:color="000000"/>
              <w:bottom w:val="single" w:sz="4" w:space="0" w:color="000000"/>
              <w:right w:val="single" w:sz="4" w:space="0" w:color="auto"/>
            </w:tcBorders>
            <w:vAlign w:val="center"/>
          </w:tcPr>
          <w:p w:rsidR="00590079" w:rsidRDefault="00590079" w:rsidP="00BC3C8D">
            <w:pPr>
              <w:jc w:val="center"/>
              <w:rPr>
                <w:highlight w:val="yellow"/>
              </w:rPr>
            </w:pPr>
            <w:r w:rsidRPr="008B34AD">
              <w:rPr>
                <w:b/>
                <w:i/>
                <w:iCs/>
                <w:color w:val="000000"/>
                <w:sz w:val="20"/>
              </w:rPr>
              <w:t>Учреждения народного образования</w:t>
            </w:r>
          </w:p>
        </w:tc>
      </w:tr>
      <w:tr w:rsidR="002B50E4" w:rsidTr="002B50E4">
        <w:trPr>
          <w:trHeight w:val="625"/>
          <w:jc w:val="center"/>
        </w:trPr>
        <w:tc>
          <w:tcPr>
            <w:tcW w:w="503" w:type="dxa"/>
            <w:tcBorders>
              <w:top w:val="single" w:sz="4" w:space="0" w:color="000000"/>
              <w:left w:val="single" w:sz="4" w:space="0" w:color="000000"/>
              <w:bottom w:val="single" w:sz="4" w:space="0" w:color="000000"/>
              <w:right w:val="single" w:sz="4" w:space="0" w:color="000000"/>
            </w:tcBorders>
            <w:vAlign w:val="center"/>
          </w:tcPr>
          <w:p w:rsidR="00590079" w:rsidRPr="008B34AD" w:rsidRDefault="00590079" w:rsidP="00BC3C8D">
            <w:pPr>
              <w:jc w:val="center"/>
            </w:pPr>
            <w:r w:rsidRPr="008B34AD">
              <w:rPr>
                <w:color w:val="000000"/>
                <w:sz w:val="20"/>
              </w:rPr>
              <w:t>1</w:t>
            </w:r>
          </w:p>
        </w:tc>
        <w:tc>
          <w:tcPr>
            <w:tcW w:w="1605"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ind w:left="-161" w:right="-151"/>
              <w:jc w:val="center"/>
            </w:pPr>
            <w:r w:rsidRPr="00E20E04">
              <w:rPr>
                <w:color w:val="000000"/>
                <w:sz w:val="20"/>
              </w:rPr>
              <w:t>Детские дошкольные учреждения, место</w:t>
            </w:r>
          </w:p>
        </w:tc>
        <w:tc>
          <w:tcPr>
            <w:tcW w:w="592"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w:t>
            </w:r>
          </w:p>
        </w:tc>
        <w:tc>
          <w:tcPr>
            <w:tcW w:w="537"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20</w:t>
            </w:r>
          </w:p>
        </w:tc>
        <w:tc>
          <w:tcPr>
            <w:tcW w:w="629"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-20</w:t>
            </w:r>
          </w:p>
        </w:tc>
        <w:tc>
          <w:tcPr>
            <w:tcW w:w="550"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11</w:t>
            </w:r>
          </w:p>
        </w:tc>
        <w:tc>
          <w:tcPr>
            <w:tcW w:w="614"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-11</w:t>
            </w:r>
          </w:p>
        </w:tc>
        <w:tc>
          <w:tcPr>
            <w:tcW w:w="661"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590079" w:rsidRPr="00E20E04" w:rsidRDefault="00590079" w:rsidP="00BC3C8D">
            <w:pPr>
              <w:jc w:val="center"/>
            </w:pPr>
            <w:r w:rsidRPr="00E20E04">
              <w:rPr>
                <w:color w:val="000000"/>
                <w:sz w:val="20"/>
                <w:szCs w:val="20"/>
              </w:rPr>
              <w:t>1</w:t>
            </w:r>
          </w:p>
        </w:tc>
        <w:tc>
          <w:tcPr>
            <w:tcW w:w="488" w:type="dxa"/>
            <w:tcBorders>
              <w:top w:val="single" w:sz="4" w:space="0" w:color="000000"/>
              <w:left w:val="single" w:sz="4" w:space="0" w:color="000000"/>
              <w:bottom w:val="single" w:sz="4" w:space="0" w:color="000000"/>
              <w:right w:val="single" w:sz="4" w:space="0" w:color="auto"/>
            </w:tcBorders>
            <w:vAlign w:val="center"/>
          </w:tcPr>
          <w:p w:rsidR="00590079" w:rsidRPr="00E20E04" w:rsidRDefault="00590079" w:rsidP="00BC3C8D">
            <w:pPr>
              <w:jc w:val="center"/>
            </w:pPr>
            <w:r w:rsidRPr="00E20E04">
              <w:rPr>
                <w:color w:val="000000"/>
                <w:sz w:val="20"/>
                <w:szCs w:val="20"/>
              </w:rPr>
              <w:t>-1</w:t>
            </w:r>
          </w:p>
        </w:tc>
      </w:tr>
      <w:tr w:rsidR="002B50E4" w:rsidTr="002B50E4">
        <w:trPr>
          <w:trHeight w:val="625"/>
          <w:jc w:val="center"/>
        </w:trPr>
        <w:tc>
          <w:tcPr>
            <w:tcW w:w="503" w:type="dxa"/>
            <w:tcBorders>
              <w:top w:val="single" w:sz="4" w:space="0" w:color="000000"/>
              <w:left w:val="single" w:sz="4" w:space="0" w:color="000000"/>
              <w:bottom w:val="single" w:sz="4" w:space="0" w:color="000000"/>
              <w:right w:val="single" w:sz="4" w:space="0" w:color="000000"/>
            </w:tcBorders>
            <w:vAlign w:val="center"/>
          </w:tcPr>
          <w:p w:rsidR="00590079" w:rsidRPr="00A82EC7" w:rsidRDefault="00590079" w:rsidP="00BC3C8D">
            <w:pPr>
              <w:jc w:val="center"/>
            </w:pPr>
            <w:r w:rsidRPr="00A82EC7">
              <w:rPr>
                <w:color w:val="000000"/>
                <w:sz w:val="20"/>
              </w:rPr>
              <w:t>2</w:t>
            </w:r>
          </w:p>
        </w:tc>
        <w:tc>
          <w:tcPr>
            <w:tcW w:w="1605" w:type="dxa"/>
            <w:tcBorders>
              <w:top w:val="single" w:sz="4" w:space="0" w:color="000000"/>
              <w:left w:val="single" w:sz="4" w:space="0" w:color="000000"/>
              <w:bottom w:val="single" w:sz="4" w:space="0" w:color="000000"/>
              <w:right w:val="single" w:sz="4" w:space="0" w:color="000000"/>
            </w:tcBorders>
            <w:vAlign w:val="center"/>
          </w:tcPr>
          <w:p w:rsidR="00590079" w:rsidRPr="00A82EC7" w:rsidRDefault="00590079" w:rsidP="00BC3C8D">
            <w:pPr>
              <w:ind w:left="-161" w:right="-151"/>
              <w:jc w:val="center"/>
            </w:pPr>
            <w:r w:rsidRPr="00A82EC7">
              <w:rPr>
                <w:color w:val="000000"/>
                <w:sz w:val="20"/>
              </w:rPr>
              <w:t xml:space="preserve">Общеобразо-вательные </w:t>
            </w:r>
          </w:p>
          <w:p w:rsidR="00590079" w:rsidRPr="00A82EC7" w:rsidRDefault="00590079" w:rsidP="00BC3C8D">
            <w:pPr>
              <w:ind w:left="-161" w:right="-151"/>
              <w:jc w:val="center"/>
            </w:pPr>
            <w:r w:rsidRPr="00A82EC7">
              <w:rPr>
                <w:color w:val="000000"/>
                <w:sz w:val="20"/>
              </w:rPr>
              <w:t xml:space="preserve">школы, </w:t>
            </w:r>
          </w:p>
          <w:p w:rsidR="00590079" w:rsidRPr="00A82EC7" w:rsidRDefault="00590079" w:rsidP="00BC3C8D">
            <w:pPr>
              <w:ind w:left="-161" w:right="-151"/>
              <w:jc w:val="center"/>
            </w:pPr>
            <w:r w:rsidRPr="00A82EC7">
              <w:rPr>
                <w:color w:val="000000"/>
                <w:sz w:val="20"/>
              </w:rPr>
              <w:t>учащиеся</w:t>
            </w:r>
          </w:p>
        </w:tc>
        <w:tc>
          <w:tcPr>
            <w:tcW w:w="592" w:type="dxa"/>
            <w:tcBorders>
              <w:top w:val="single" w:sz="4" w:space="0" w:color="000000"/>
              <w:left w:val="single" w:sz="4" w:space="0" w:color="000000"/>
              <w:bottom w:val="single" w:sz="4" w:space="0" w:color="000000"/>
              <w:right w:val="single" w:sz="4" w:space="0" w:color="000000"/>
            </w:tcBorders>
            <w:vAlign w:val="center"/>
          </w:tcPr>
          <w:p w:rsidR="00590079" w:rsidRPr="00A82EC7" w:rsidRDefault="00590079" w:rsidP="00BC3C8D">
            <w:pPr>
              <w:jc w:val="center"/>
            </w:pPr>
            <w:r w:rsidRPr="00A82EC7">
              <w:rPr>
                <w:color w:val="000000"/>
                <w:sz w:val="20"/>
                <w:szCs w:val="20"/>
              </w:rPr>
              <w:t>450</w:t>
            </w:r>
          </w:p>
        </w:tc>
        <w:tc>
          <w:tcPr>
            <w:tcW w:w="537" w:type="dxa"/>
            <w:tcBorders>
              <w:top w:val="single" w:sz="4" w:space="0" w:color="000000"/>
              <w:left w:val="single" w:sz="4" w:space="0" w:color="000000"/>
              <w:bottom w:val="single" w:sz="4" w:space="0" w:color="000000"/>
              <w:right w:val="single" w:sz="4" w:space="0" w:color="000000"/>
            </w:tcBorders>
            <w:vAlign w:val="center"/>
          </w:tcPr>
          <w:p w:rsidR="00590079" w:rsidRPr="00A82EC7" w:rsidRDefault="00590079" w:rsidP="00BC3C8D">
            <w:pPr>
              <w:jc w:val="center"/>
            </w:pPr>
            <w:r w:rsidRPr="00A82EC7">
              <w:rPr>
                <w:color w:val="000000"/>
                <w:sz w:val="20"/>
                <w:szCs w:val="20"/>
              </w:rPr>
              <w:t>75</w:t>
            </w:r>
          </w:p>
        </w:tc>
        <w:tc>
          <w:tcPr>
            <w:tcW w:w="629" w:type="dxa"/>
            <w:tcBorders>
              <w:top w:val="single" w:sz="4" w:space="0" w:color="000000"/>
              <w:left w:val="single" w:sz="4" w:space="0" w:color="000000"/>
              <w:bottom w:val="single" w:sz="4" w:space="0" w:color="000000"/>
              <w:right w:val="single" w:sz="4" w:space="0" w:color="000000"/>
            </w:tcBorders>
            <w:vAlign w:val="center"/>
          </w:tcPr>
          <w:p w:rsidR="00590079" w:rsidRPr="00A82EC7" w:rsidRDefault="00590079" w:rsidP="00BC3C8D">
            <w:pPr>
              <w:jc w:val="center"/>
            </w:pPr>
            <w:r w:rsidRPr="00A82EC7">
              <w:rPr>
                <w:color w:val="000000"/>
                <w:sz w:val="20"/>
                <w:szCs w:val="20"/>
              </w:rPr>
              <w:t>+375</w:t>
            </w:r>
          </w:p>
        </w:tc>
        <w:tc>
          <w:tcPr>
            <w:tcW w:w="550" w:type="dxa"/>
            <w:tcBorders>
              <w:top w:val="single" w:sz="4" w:space="0" w:color="000000"/>
              <w:left w:val="single" w:sz="4" w:space="0" w:color="000000"/>
              <w:bottom w:val="single" w:sz="4" w:space="0" w:color="000000"/>
              <w:right w:val="single" w:sz="4" w:space="0" w:color="000000"/>
            </w:tcBorders>
            <w:vAlign w:val="center"/>
          </w:tcPr>
          <w:p w:rsidR="00590079" w:rsidRPr="00A82EC7" w:rsidRDefault="00590079" w:rsidP="00BC3C8D">
            <w:pPr>
              <w:jc w:val="center"/>
            </w:pPr>
            <w:r w:rsidRPr="00A82EC7">
              <w:rPr>
                <w:color w:val="000000"/>
                <w:sz w:val="20"/>
                <w:szCs w:val="20"/>
              </w:rPr>
              <w:t>50</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A82EC7" w:rsidRDefault="00590079" w:rsidP="00BC3C8D">
            <w:pPr>
              <w:jc w:val="center"/>
            </w:pPr>
            <w:r w:rsidRPr="00A82EC7">
              <w:rPr>
                <w:color w:val="000000"/>
                <w:sz w:val="20"/>
                <w:szCs w:val="20"/>
              </w:rPr>
              <w:t>41</w:t>
            </w:r>
          </w:p>
        </w:tc>
        <w:tc>
          <w:tcPr>
            <w:tcW w:w="614" w:type="dxa"/>
            <w:tcBorders>
              <w:top w:val="single" w:sz="4" w:space="0" w:color="000000"/>
              <w:left w:val="single" w:sz="4" w:space="0" w:color="000000"/>
              <w:bottom w:val="single" w:sz="4" w:space="0" w:color="000000"/>
              <w:right w:val="single" w:sz="4" w:space="0" w:color="000000"/>
            </w:tcBorders>
            <w:vAlign w:val="center"/>
          </w:tcPr>
          <w:p w:rsidR="00590079" w:rsidRPr="00A82EC7" w:rsidRDefault="00590079" w:rsidP="00BC3C8D">
            <w:pPr>
              <w:jc w:val="center"/>
            </w:pPr>
            <w:r w:rsidRPr="00A82EC7">
              <w:rPr>
                <w:color w:val="000000"/>
                <w:sz w:val="20"/>
                <w:szCs w:val="20"/>
              </w:rPr>
              <w:t>+9</w:t>
            </w:r>
          </w:p>
        </w:tc>
        <w:tc>
          <w:tcPr>
            <w:tcW w:w="661" w:type="dxa"/>
            <w:tcBorders>
              <w:top w:val="single" w:sz="4" w:space="0" w:color="000000"/>
              <w:left w:val="single" w:sz="4" w:space="0" w:color="000000"/>
              <w:bottom w:val="single" w:sz="4" w:space="0" w:color="000000"/>
              <w:right w:val="single" w:sz="4" w:space="0" w:color="000000"/>
            </w:tcBorders>
            <w:vAlign w:val="center"/>
          </w:tcPr>
          <w:p w:rsidR="00590079" w:rsidRDefault="00590079" w:rsidP="00BC3C8D">
            <w:pPr>
              <w:jc w:val="center"/>
              <w:rPr>
                <w:highlight w:val="yellow"/>
              </w:rPr>
            </w:pPr>
            <w:r w:rsidRPr="00A82EC7">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380192" w:rsidRDefault="00590079" w:rsidP="00BC3C8D">
            <w:pPr>
              <w:jc w:val="center"/>
            </w:pPr>
            <w:r w:rsidRPr="00380192">
              <w:rPr>
                <w:color w:val="000000"/>
                <w:sz w:val="20"/>
                <w:szCs w:val="20"/>
              </w:rPr>
              <w:t>6</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380192" w:rsidRDefault="00590079" w:rsidP="00BC3C8D">
            <w:pPr>
              <w:jc w:val="center"/>
            </w:pPr>
            <w:r w:rsidRPr="00380192">
              <w:rPr>
                <w:color w:val="000000"/>
                <w:sz w:val="20"/>
                <w:szCs w:val="20"/>
              </w:rPr>
              <w:t>-6</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380192" w:rsidRDefault="00590079" w:rsidP="00BC3C8D">
            <w:pPr>
              <w:jc w:val="center"/>
            </w:pPr>
            <w:r w:rsidRPr="00380192">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380192" w:rsidRDefault="00590079" w:rsidP="00BC3C8D">
            <w:pPr>
              <w:jc w:val="center"/>
            </w:pPr>
            <w:r w:rsidRPr="00380192">
              <w:rPr>
                <w:color w:val="000000"/>
                <w:sz w:val="20"/>
                <w:szCs w:val="20"/>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590079" w:rsidRPr="00380192" w:rsidRDefault="00590079" w:rsidP="00BC3C8D">
            <w:pPr>
              <w:jc w:val="center"/>
            </w:pPr>
            <w:r w:rsidRPr="00380192">
              <w:rPr>
                <w:color w:val="000000"/>
                <w:sz w:val="20"/>
                <w:szCs w:val="20"/>
              </w:rPr>
              <w:t>-5</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Default="00590079" w:rsidP="00BC3C8D">
            <w:pPr>
              <w:jc w:val="center"/>
              <w:rPr>
                <w:highlight w:val="yellow"/>
              </w:rPr>
            </w:pPr>
            <w:r w:rsidRPr="00A82EC7">
              <w:rPr>
                <w:color w:val="000000"/>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590079" w:rsidRPr="00380192" w:rsidRDefault="00590079" w:rsidP="00BC3C8D">
            <w:pPr>
              <w:jc w:val="center"/>
            </w:pPr>
            <w:r w:rsidRPr="00380192">
              <w:rPr>
                <w:color w:val="000000"/>
                <w:sz w:val="20"/>
                <w:szCs w:val="20"/>
              </w:rPr>
              <w:t>-</w:t>
            </w:r>
          </w:p>
        </w:tc>
        <w:tc>
          <w:tcPr>
            <w:tcW w:w="488" w:type="dxa"/>
            <w:tcBorders>
              <w:top w:val="single" w:sz="4" w:space="0" w:color="000000"/>
              <w:left w:val="single" w:sz="4" w:space="0" w:color="000000"/>
              <w:bottom w:val="single" w:sz="4" w:space="0" w:color="000000"/>
              <w:right w:val="single" w:sz="4" w:space="0" w:color="auto"/>
            </w:tcBorders>
            <w:vAlign w:val="center"/>
          </w:tcPr>
          <w:p w:rsidR="00590079" w:rsidRPr="00380192" w:rsidRDefault="00590079" w:rsidP="00BC3C8D">
            <w:pPr>
              <w:jc w:val="center"/>
            </w:pPr>
            <w:r w:rsidRPr="00380192">
              <w:rPr>
                <w:color w:val="000000"/>
                <w:sz w:val="20"/>
                <w:szCs w:val="20"/>
              </w:rPr>
              <w:t>-</w:t>
            </w:r>
          </w:p>
        </w:tc>
      </w:tr>
      <w:tr w:rsidR="002B50E4" w:rsidTr="002B50E4">
        <w:trPr>
          <w:trHeight w:val="625"/>
          <w:jc w:val="center"/>
        </w:trPr>
        <w:tc>
          <w:tcPr>
            <w:tcW w:w="503" w:type="dxa"/>
            <w:tcBorders>
              <w:top w:val="single" w:sz="4" w:space="0" w:color="000000"/>
              <w:left w:val="single" w:sz="4" w:space="0" w:color="000000"/>
              <w:bottom w:val="single" w:sz="4" w:space="0" w:color="000000"/>
              <w:right w:val="single" w:sz="4" w:space="0" w:color="000000"/>
            </w:tcBorders>
            <w:vAlign w:val="center"/>
          </w:tcPr>
          <w:p w:rsidR="00590079" w:rsidRPr="008D1CFF" w:rsidRDefault="00590079" w:rsidP="00BC3C8D">
            <w:pPr>
              <w:jc w:val="center"/>
            </w:pPr>
            <w:r w:rsidRPr="008D1CFF">
              <w:rPr>
                <w:color w:val="000000"/>
                <w:sz w:val="20"/>
              </w:rPr>
              <w:lastRenderedPageBreak/>
              <w:t>3</w:t>
            </w:r>
          </w:p>
        </w:tc>
        <w:tc>
          <w:tcPr>
            <w:tcW w:w="1605"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ind w:left="-161" w:right="-151"/>
              <w:jc w:val="center"/>
            </w:pPr>
            <w:r w:rsidRPr="00462597">
              <w:rPr>
                <w:color w:val="000000"/>
                <w:sz w:val="20"/>
              </w:rPr>
              <w:t xml:space="preserve">Внешкольные учреждения, </w:t>
            </w:r>
            <w:r>
              <w:rPr>
                <w:color w:val="000000"/>
                <w:sz w:val="20"/>
              </w:rPr>
              <w:t xml:space="preserve">месс </w:t>
            </w:r>
            <w:r w:rsidRPr="00462597">
              <w:rPr>
                <w:color w:val="000000"/>
                <w:sz w:val="20"/>
              </w:rPr>
              <w:t>то</w:t>
            </w:r>
          </w:p>
        </w:tc>
        <w:tc>
          <w:tcPr>
            <w:tcW w:w="592" w:type="dxa"/>
            <w:tcBorders>
              <w:top w:val="single" w:sz="4" w:space="0" w:color="000000"/>
              <w:left w:val="single" w:sz="4" w:space="0" w:color="000000"/>
              <w:bottom w:val="single" w:sz="4" w:space="0" w:color="000000"/>
              <w:right w:val="single" w:sz="4" w:space="0" w:color="000000"/>
            </w:tcBorders>
            <w:shd w:val="clear" w:color="auto" w:fill="FDE9D9"/>
            <w:vAlign w:val="center"/>
          </w:tcPr>
          <w:p w:rsidR="00590079" w:rsidRPr="00462597" w:rsidRDefault="00590079" w:rsidP="00BC3C8D">
            <w:pPr>
              <w:jc w:val="center"/>
            </w:pPr>
            <w:r>
              <w:rPr>
                <w:color w:val="000000"/>
                <w:sz w:val="20"/>
                <w:szCs w:val="20"/>
              </w:rPr>
              <w:t>-</w:t>
            </w:r>
          </w:p>
        </w:tc>
        <w:tc>
          <w:tcPr>
            <w:tcW w:w="537"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Pr>
                <w:color w:val="000000"/>
                <w:sz w:val="20"/>
                <w:szCs w:val="20"/>
              </w:rPr>
              <w:t>16</w:t>
            </w:r>
          </w:p>
        </w:tc>
        <w:tc>
          <w:tcPr>
            <w:tcW w:w="629"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-16</w:t>
            </w:r>
          </w:p>
        </w:tc>
        <w:tc>
          <w:tcPr>
            <w:tcW w:w="550"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w:t>
            </w:r>
          </w:p>
        </w:tc>
        <w:tc>
          <w:tcPr>
            <w:tcW w:w="614"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-2</w:t>
            </w:r>
          </w:p>
        </w:tc>
        <w:tc>
          <w:tcPr>
            <w:tcW w:w="661"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590079" w:rsidRPr="00462597" w:rsidRDefault="00590079" w:rsidP="00BC3C8D">
            <w:pPr>
              <w:jc w:val="center"/>
            </w:pPr>
            <w:r w:rsidRPr="00462597">
              <w:rPr>
                <w:color w:val="000000"/>
                <w:sz w:val="20"/>
                <w:szCs w:val="20"/>
              </w:rPr>
              <w:t>-</w:t>
            </w:r>
          </w:p>
        </w:tc>
        <w:tc>
          <w:tcPr>
            <w:tcW w:w="488" w:type="dxa"/>
            <w:tcBorders>
              <w:top w:val="single" w:sz="4" w:space="0" w:color="000000"/>
              <w:left w:val="single" w:sz="4" w:space="0" w:color="000000"/>
              <w:bottom w:val="single" w:sz="4" w:space="0" w:color="000000"/>
              <w:right w:val="single" w:sz="4" w:space="0" w:color="auto"/>
            </w:tcBorders>
            <w:vAlign w:val="center"/>
          </w:tcPr>
          <w:p w:rsidR="00590079" w:rsidRPr="00462597" w:rsidRDefault="00590079" w:rsidP="00BC3C8D">
            <w:pPr>
              <w:jc w:val="center"/>
            </w:pPr>
            <w:r w:rsidRPr="00462597">
              <w:rPr>
                <w:color w:val="000000"/>
                <w:sz w:val="20"/>
                <w:szCs w:val="20"/>
              </w:rPr>
              <w:t>-</w:t>
            </w:r>
          </w:p>
        </w:tc>
      </w:tr>
      <w:tr w:rsidR="00590079" w:rsidTr="00BC3C8D">
        <w:trPr>
          <w:trHeight w:val="310"/>
          <w:jc w:val="center"/>
        </w:trPr>
        <w:tc>
          <w:tcPr>
            <w:tcW w:w="10819" w:type="dxa"/>
            <w:gridSpan w:val="17"/>
            <w:tcBorders>
              <w:top w:val="single" w:sz="4" w:space="0" w:color="000000"/>
              <w:left w:val="single" w:sz="4" w:space="0" w:color="000000"/>
              <w:bottom w:val="single" w:sz="4" w:space="0" w:color="000000"/>
              <w:right w:val="single" w:sz="4" w:space="0" w:color="auto"/>
            </w:tcBorders>
            <w:vAlign w:val="center"/>
          </w:tcPr>
          <w:p w:rsidR="00590079" w:rsidRDefault="00590079" w:rsidP="00BC3C8D">
            <w:pPr>
              <w:ind w:left="-161" w:right="-151"/>
              <w:jc w:val="center"/>
              <w:rPr>
                <w:highlight w:val="yellow"/>
              </w:rPr>
            </w:pPr>
            <w:r w:rsidRPr="007206F9">
              <w:rPr>
                <w:b/>
                <w:i/>
                <w:iCs/>
                <w:sz w:val="20"/>
              </w:rPr>
              <w:t>Физкультурно-спортивные сооружения</w:t>
            </w:r>
          </w:p>
        </w:tc>
      </w:tr>
      <w:tr w:rsidR="002B50E4" w:rsidTr="002B50E4">
        <w:trPr>
          <w:trHeight w:val="625"/>
          <w:jc w:val="center"/>
        </w:trPr>
        <w:tc>
          <w:tcPr>
            <w:tcW w:w="503" w:type="dxa"/>
            <w:tcBorders>
              <w:top w:val="single" w:sz="4" w:space="0" w:color="000000"/>
              <w:left w:val="single" w:sz="4" w:space="0" w:color="000000"/>
              <w:bottom w:val="single" w:sz="4" w:space="0" w:color="000000"/>
              <w:right w:val="single" w:sz="4" w:space="0" w:color="000000"/>
            </w:tcBorders>
            <w:vAlign w:val="center"/>
          </w:tcPr>
          <w:p w:rsidR="00590079" w:rsidRPr="00224E98" w:rsidRDefault="00590079" w:rsidP="00BC3C8D">
            <w:pPr>
              <w:jc w:val="center"/>
            </w:pPr>
            <w:r w:rsidRPr="00224E98">
              <w:rPr>
                <w:color w:val="000000"/>
                <w:sz w:val="20"/>
              </w:rPr>
              <w:t>4</w:t>
            </w:r>
          </w:p>
        </w:tc>
        <w:tc>
          <w:tcPr>
            <w:tcW w:w="1605" w:type="dxa"/>
            <w:tcBorders>
              <w:top w:val="single" w:sz="4" w:space="0" w:color="000000"/>
              <w:left w:val="single" w:sz="4" w:space="0" w:color="000000"/>
              <w:bottom w:val="single" w:sz="4" w:space="0" w:color="000000"/>
              <w:right w:val="single" w:sz="4" w:space="0" w:color="000000"/>
            </w:tcBorders>
            <w:vAlign w:val="center"/>
          </w:tcPr>
          <w:p w:rsidR="00590079" w:rsidRPr="00224E98" w:rsidRDefault="00590079" w:rsidP="00BC3C8D">
            <w:pPr>
              <w:ind w:left="-161" w:right="-151"/>
              <w:jc w:val="center"/>
            </w:pPr>
            <w:r w:rsidRPr="00224E98">
              <w:rPr>
                <w:color w:val="000000"/>
                <w:sz w:val="20"/>
              </w:rPr>
              <w:t>Территория плоскостных спортивных сооружений, га</w:t>
            </w:r>
          </w:p>
        </w:tc>
        <w:tc>
          <w:tcPr>
            <w:tcW w:w="592" w:type="dxa"/>
            <w:tcBorders>
              <w:top w:val="single" w:sz="4" w:space="0" w:color="000000"/>
              <w:left w:val="single" w:sz="4" w:space="0" w:color="000000"/>
              <w:bottom w:val="single" w:sz="4" w:space="0" w:color="000000"/>
              <w:right w:val="single" w:sz="4" w:space="0" w:color="000000"/>
            </w:tcBorders>
            <w:shd w:val="clear" w:color="auto" w:fill="FDE9D9"/>
            <w:vAlign w:val="center"/>
          </w:tcPr>
          <w:p w:rsidR="00590079" w:rsidRPr="00224E98" w:rsidRDefault="00590079" w:rsidP="00BC3C8D">
            <w:pPr>
              <w:jc w:val="center"/>
            </w:pPr>
            <w:r w:rsidRPr="00224E98">
              <w:rPr>
                <w:color w:val="000000"/>
                <w:sz w:val="20"/>
                <w:szCs w:val="20"/>
              </w:rPr>
              <w:t>0,6</w:t>
            </w:r>
          </w:p>
        </w:tc>
        <w:tc>
          <w:tcPr>
            <w:tcW w:w="537" w:type="dxa"/>
            <w:tcBorders>
              <w:top w:val="single" w:sz="4" w:space="0" w:color="000000"/>
              <w:left w:val="single" w:sz="4" w:space="0" w:color="000000"/>
              <w:bottom w:val="single" w:sz="4" w:space="0" w:color="000000"/>
              <w:right w:val="single" w:sz="4" w:space="0" w:color="000000"/>
            </w:tcBorders>
            <w:vAlign w:val="center"/>
          </w:tcPr>
          <w:p w:rsidR="00590079" w:rsidRPr="00224E98" w:rsidRDefault="00590079" w:rsidP="00BC3C8D">
            <w:pPr>
              <w:jc w:val="center"/>
            </w:pPr>
            <w:r w:rsidRPr="00224E98">
              <w:rPr>
                <w:color w:val="000000"/>
                <w:sz w:val="20"/>
                <w:szCs w:val="20"/>
              </w:rPr>
              <w:t>0,9</w:t>
            </w:r>
          </w:p>
        </w:tc>
        <w:tc>
          <w:tcPr>
            <w:tcW w:w="629" w:type="dxa"/>
            <w:tcBorders>
              <w:top w:val="single" w:sz="4" w:space="0" w:color="000000"/>
              <w:left w:val="single" w:sz="4" w:space="0" w:color="000000"/>
              <w:bottom w:val="single" w:sz="4" w:space="0" w:color="000000"/>
              <w:right w:val="single" w:sz="4" w:space="0" w:color="000000"/>
            </w:tcBorders>
            <w:vAlign w:val="center"/>
          </w:tcPr>
          <w:p w:rsidR="00590079" w:rsidRPr="00224E98" w:rsidRDefault="00590079" w:rsidP="00BC3C8D">
            <w:pPr>
              <w:jc w:val="center"/>
            </w:pPr>
            <w:r w:rsidRPr="00224E98">
              <w:rPr>
                <w:color w:val="000000"/>
                <w:sz w:val="20"/>
                <w:szCs w:val="20"/>
              </w:rPr>
              <w:t>+0,3</w:t>
            </w:r>
          </w:p>
        </w:tc>
        <w:tc>
          <w:tcPr>
            <w:tcW w:w="550"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color w:val="000000"/>
                <w:sz w:val="20"/>
                <w:szCs w:val="20"/>
              </w:rPr>
              <w:t>0,3</w:t>
            </w:r>
          </w:p>
        </w:tc>
        <w:tc>
          <w:tcPr>
            <w:tcW w:w="614"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color w:val="000000"/>
                <w:sz w:val="20"/>
                <w:szCs w:val="20"/>
              </w:rPr>
              <w:t>-0,3</w:t>
            </w:r>
          </w:p>
        </w:tc>
        <w:tc>
          <w:tcPr>
            <w:tcW w:w="661"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color w:val="000000"/>
                <w:sz w:val="20"/>
                <w:szCs w:val="20"/>
              </w:rPr>
              <w:t>0,05</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color w:val="000000"/>
                <w:sz w:val="20"/>
                <w:szCs w:val="20"/>
              </w:rPr>
              <w:t>-0,05</w:t>
            </w:r>
          </w:p>
        </w:tc>
        <w:tc>
          <w:tcPr>
            <w:tcW w:w="567" w:type="dxa"/>
            <w:tcBorders>
              <w:top w:val="single" w:sz="4" w:space="0" w:color="000000"/>
              <w:left w:val="single" w:sz="4" w:space="0" w:color="000000"/>
              <w:bottom w:val="single" w:sz="4" w:space="0" w:color="000000"/>
              <w:right w:val="single" w:sz="4" w:space="0" w:color="000000"/>
            </w:tcBorders>
            <w:shd w:val="clear" w:color="auto" w:fill="FDE9D9"/>
            <w:vAlign w:val="center"/>
          </w:tcPr>
          <w:p w:rsidR="00590079" w:rsidRPr="00904922" w:rsidRDefault="00590079" w:rsidP="00BC3C8D">
            <w:pPr>
              <w:jc w:val="center"/>
            </w:pPr>
            <w:r w:rsidRPr="00904922">
              <w:rPr>
                <w:color w:val="000000"/>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color w:val="000000"/>
                <w:sz w:val="20"/>
                <w:szCs w:val="20"/>
              </w:rPr>
              <w:t>0,04</w:t>
            </w:r>
          </w:p>
        </w:tc>
        <w:tc>
          <w:tcPr>
            <w:tcW w:w="709"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sz w:val="20"/>
                <w:szCs w:val="20"/>
              </w:rPr>
              <w:t>-0,04</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sz w:val="20"/>
                <w:szCs w:val="20"/>
              </w:rPr>
              <w:t>-</w:t>
            </w:r>
          </w:p>
        </w:tc>
        <w:tc>
          <w:tcPr>
            <w:tcW w:w="488" w:type="dxa"/>
            <w:tcBorders>
              <w:top w:val="single" w:sz="4" w:space="0" w:color="000000"/>
              <w:left w:val="single" w:sz="4" w:space="0" w:color="000000"/>
              <w:bottom w:val="single" w:sz="4" w:space="0" w:color="000000"/>
              <w:right w:val="single" w:sz="4" w:space="0" w:color="auto"/>
            </w:tcBorders>
            <w:vAlign w:val="center"/>
          </w:tcPr>
          <w:p w:rsidR="00590079" w:rsidRPr="00904922" w:rsidRDefault="00590079" w:rsidP="00BC3C8D">
            <w:pPr>
              <w:jc w:val="center"/>
            </w:pPr>
            <w:r w:rsidRPr="00904922">
              <w:rPr>
                <w:sz w:val="20"/>
                <w:szCs w:val="20"/>
              </w:rPr>
              <w:t>-</w:t>
            </w:r>
          </w:p>
        </w:tc>
      </w:tr>
      <w:tr w:rsidR="002B50E4" w:rsidTr="002B50E4">
        <w:trPr>
          <w:trHeight w:val="625"/>
          <w:jc w:val="center"/>
        </w:trPr>
        <w:tc>
          <w:tcPr>
            <w:tcW w:w="503"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sz w:val="20"/>
              </w:rPr>
              <w:t>5</w:t>
            </w:r>
          </w:p>
        </w:tc>
        <w:tc>
          <w:tcPr>
            <w:tcW w:w="1605"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ind w:left="-161" w:right="-151"/>
              <w:jc w:val="center"/>
            </w:pPr>
            <w:r w:rsidRPr="00904922">
              <w:rPr>
                <w:sz w:val="20"/>
              </w:rPr>
              <w:t>Спортивные залы общего пользования, кв.м площади пола</w:t>
            </w:r>
          </w:p>
        </w:tc>
        <w:tc>
          <w:tcPr>
            <w:tcW w:w="592" w:type="dxa"/>
            <w:tcBorders>
              <w:top w:val="single" w:sz="4" w:space="0" w:color="000000"/>
              <w:left w:val="single" w:sz="4" w:space="0" w:color="000000"/>
              <w:bottom w:val="single" w:sz="4" w:space="0" w:color="000000"/>
              <w:right w:val="single" w:sz="4" w:space="0" w:color="000000"/>
            </w:tcBorders>
            <w:shd w:val="clear" w:color="auto" w:fill="FDE9D9"/>
            <w:vAlign w:val="center"/>
          </w:tcPr>
          <w:p w:rsidR="00590079" w:rsidRPr="00904922" w:rsidRDefault="00590079" w:rsidP="00BC3C8D">
            <w:pPr>
              <w:jc w:val="center"/>
            </w:pPr>
            <w:r w:rsidRPr="00904922">
              <w:rPr>
                <w:sz w:val="20"/>
                <w:szCs w:val="20"/>
              </w:rPr>
              <w:t>-</w:t>
            </w:r>
          </w:p>
        </w:tc>
        <w:tc>
          <w:tcPr>
            <w:tcW w:w="537" w:type="dxa"/>
            <w:tcBorders>
              <w:top w:val="single" w:sz="4" w:space="0" w:color="000000"/>
              <w:left w:val="single" w:sz="4" w:space="0" w:color="000000"/>
              <w:bottom w:val="single" w:sz="4" w:space="0" w:color="000000"/>
              <w:right w:val="single" w:sz="4" w:space="0" w:color="000000"/>
            </w:tcBorders>
            <w:vAlign w:val="center"/>
          </w:tcPr>
          <w:p w:rsidR="00590079" w:rsidRPr="00904922" w:rsidRDefault="00590079" w:rsidP="00BC3C8D">
            <w:pPr>
              <w:jc w:val="center"/>
            </w:pPr>
            <w:r w:rsidRPr="00904922">
              <w:rPr>
                <w:sz w:val="20"/>
                <w:szCs w:val="20"/>
              </w:rPr>
              <w:t>54</w:t>
            </w:r>
          </w:p>
        </w:tc>
        <w:tc>
          <w:tcPr>
            <w:tcW w:w="629" w:type="dxa"/>
            <w:tcBorders>
              <w:top w:val="single" w:sz="4" w:space="0" w:color="000000"/>
              <w:left w:val="single" w:sz="4" w:space="0" w:color="000000"/>
              <w:bottom w:val="single" w:sz="4" w:space="0" w:color="000000"/>
              <w:right w:val="single" w:sz="4" w:space="0" w:color="000000"/>
            </w:tcBorders>
            <w:vAlign w:val="center"/>
          </w:tcPr>
          <w:p w:rsidR="00590079" w:rsidRPr="00456333" w:rsidRDefault="00590079" w:rsidP="00BC3C8D">
            <w:pPr>
              <w:jc w:val="center"/>
            </w:pPr>
            <w:r w:rsidRPr="00456333">
              <w:rPr>
                <w:sz w:val="20"/>
                <w:szCs w:val="20"/>
              </w:rPr>
              <w:t>-54</w:t>
            </w:r>
          </w:p>
        </w:tc>
        <w:tc>
          <w:tcPr>
            <w:tcW w:w="550" w:type="dxa"/>
            <w:tcBorders>
              <w:top w:val="single" w:sz="4" w:space="0" w:color="000000"/>
              <w:left w:val="single" w:sz="4" w:space="0" w:color="000000"/>
              <w:bottom w:val="single" w:sz="4" w:space="0" w:color="000000"/>
              <w:right w:val="single" w:sz="4" w:space="0" w:color="000000"/>
            </w:tcBorders>
            <w:vAlign w:val="center"/>
          </w:tcPr>
          <w:p w:rsidR="00590079" w:rsidRPr="00456333" w:rsidRDefault="00203594" w:rsidP="00BC3C8D">
            <w:pPr>
              <w:jc w:val="center"/>
            </w:pPr>
            <w:r>
              <w:rPr>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456333" w:rsidRDefault="00590079" w:rsidP="00BC3C8D">
            <w:pPr>
              <w:jc w:val="center"/>
            </w:pPr>
            <w:r w:rsidRPr="00456333">
              <w:rPr>
                <w:sz w:val="20"/>
                <w:szCs w:val="20"/>
              </w:rPr>
              <w:t>30</w:t>
            </w:r>
          </w:p>
        </w:tc>
        <w:tc>
          <w:tcPr>
            <w:tcW w:w="614" w:type="dxa"/>
            <w:tcBorders>
              <w:top w:val="single" w:sz="4" w:space="0" w:color="000000"/>
              <w:left w:val="single" w:sz="4" w:space="0" w:color="000000"/>
              <w:bottom w:val="single" w:sz="4" w:space="0" w:color="000000"/>
              <w:right w:val="single" w:sz="4" w:space="0" w:color="000000"/>
            </w:tcBorders>
            <w:vAlign w:val="center"/>
          </w:tcPr>
          <w:p w:rsidR="00590079" w:rsidRPr="00456333" w:rsidRDefault="00590079" w:rsidP="00BC3C8D">
            <w:pPr>
              <w:jc w:val="center"/>
            </w:pPr>
            <w:r w:rsidRPr="00456333">
              <w:rPr>
                <w:sz w:val="20"/>
                <w:szCs w:val="20"/>
              </w:rPr>
              <w:t>-30</w:t>
            </w:r>
          </w:p>
        </w:tc>
        <w:tc>
          <w:tcPr>
            <w:tcW w:w="661" w:type="dxa"/>
            <w:tcBorders>
              <w:top w:val="single" w:sz="4" w:space="0" w:color="000000"/>
              <w:left w:val="single" w:sz="4" w:space="0" w:color="000000"/>
              <w:bottom w:val="single" w:sz="4" w:space="0" w:color="000000"/>
              <w:right w:val="single" w:sz="4" w:space="0" w:color="000000"/>
            </w:tcBorders>
            <w:vAlign w:val="center"/>
          </w:tcPr>
          <w:p w:rsidR="00590079" w:rsidRPr="00B5405C" w:rsidRDefault="00590079" w:rsidP="00BC3C8D">
            <w:pPr>
              <w:jc w:val="center"/>
            </w:pPr>
            <w:r w:rsidRPr="00B5405C">
              <w:rPr>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B5405C" w:rsidRDefault="00590079" w:rsidP="00BC3C8D">
            <w:pPr>
              <w:jc w:val="center"/>
            </w:pPr>
            <w:r w:rsidRPr="00B5405C">
              <w:rPr>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B5405C" w:rsidRDefault="00590079" w:rsidP="00BC3C8D">
            <w:pPr>
              <w:jc w:val="center"/>
            </w:pPr>
            <w:r w:rsidRPr="00B5405C">
              <w:rPr>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B5405C" w:rsidRDefault="00590079" w:rsidP="00BC3C8D">
            <w:pPr>
              <w:jc w:val="center"/>
            </w:pPr>
            <w:r w:rsidRPr="00B5405C">
              <w:rPr>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B5405C" w:rsidRDefault="00590079" w:rsidP="00BC3C8D">
            <w:pPr>
              <w:jc w:val="center"/>
            </w:pPr>
            <w:r w:rsidRPr="00B5405C">
              <w:rPr>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590079" w:rsidRPr="00B5405C" w:rsidRDefault="00590079" w:rsidP="00BC3C8D">
            <w:pPr>
              <w:jc w:val="center"/>
            </w:pPr>
            <w:r w:rsidRPr="00B5405C">
              <w:rPr>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B5405C" w:rsidRDefault="00590079" w:rsidP="00BC3C8D">
            <w:pPr>
              <w:jc w:val="center"/>
            </w:pPr>
            <w:r w:rsidRPr="00B5405C">
              <w:rPr>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590079" w:rsidRPr="00B5405C" w:rsidRDefault="00590079" w:rsidP="00BC3C8D">
            <w:pPr>
              <w:jc w:val="center"/>
            </w:pPr>
            <w:r w:rsidRPr="00B5405C">
              <w:rPr>
                <w:sz w:val="20"/>
                <w:szCs w:val="20"/>
              </w:rPr>
              <w:t>-</w:t>
            </w:r>
          </w:p>
        </w:tc>
        <w:tc>
          <w:tcPr>
            <w:tcW w:w="488" w:type="dxa"/>
            <w:tcBorders>
              <w:top w:val="single" w:sz="4" w:space="0" w:color="000000"/>
              <w:left w:val="single" w:sz="4" w:space="0" w:color="000000"/>
              <w:bottom w:val="single" w:sz="4" w:space="0" w:color="000000"/>
              <w:right w:val="single" w:sz="4" w:space="0" w:color="auto"/>
            </w:tcBorders>
            <w:vAlign w:val="center"/>
          </w:tcPr>
          <w:p w:rsidR="00590079" w:rsidRPr="00B5405C" w:rsidRDefault="00590079" w:rsidP="00BC3C8D">
            <w:pPr>
              <w:jc w:val="center"/>
            </w:pPr>
            <w:r w:rsidRPr="00B5405C">
              <w:rPr>
                <w:sz w:val="20"/>
                <w:szCs w:val="20"/>
              </w:rPr>
              <w:t>-</w:t>
            </w:r>
          </w:p>
        </w:tc>
      </w:tr>
      <w:tr w:rsidR="00590079" w:rsidTr="00BC3C8D">
        <w:trPr>
          <w:trHeight w:val="310"/>
          <w:jc w:val="center"/>
        </w:trPr>
        <w:tc>
          <w:tcPr>
            <w:tcW w:w="10819" w:type="dxa"/>
            <w:gridSpan w:val="17"/>
            <w:tcBorders>
              <w:top w:val="single" w:sz="4" w:space="0" w:color="000000"/>
              <w:left w:val="single" w:sz="4" w:space="0" w:color="000000"/>
              <w:bottom w:val="single" w:sz="4" w:space="0" w:color="000000"/>
              <w:right w:val="single" w:sz="4" w:space="0" w:color="auto"/>
            </w:tcBorders>
            <w:vAlign w:val="center"/>
          </w:tcPr>
          <w:p w:rsidR="00590079" w:rsidRDefault="00590079" w:rsidP="00BC3C8D">
            <w:pPr>
              <w:ind w:left="-161" w:right="-151"/>
              <w:jc w:val="center"/>
              <w:rPr>
                <w:highlight w:val="yellow"/>
              </w:rPr>
            </w:pPr>
            <w:r w:rsidRPr="007206F9">
              <w:rPr>
                <w:b/>
                <w:i/>
                <w:iCs/>
                <w:sz w:val="20"/>
              </w:rPr>
              <w:t>Учреждения культуры и искусства</w:t>
            </w:r>
          </w:p>
        </w:tc>
      </w:tr>
      <w:tr w:rsidR="002B50E4" w:rsidRPr="00596FEB" w:rsidTr="002B50E4">
        <w:trPr>
          <w:trHeight w:val="310"/>
          <w:jc w:val="center"/>
        </w:trPr>
        <w:tc>
          <w:tcPr>
            <w:tcW w:w="503"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sidRPr="00596FEB">
              <w:rPr>
                <w:sz w:val="20"/>
                <w:szCs w:val="20"/>
              </w:rPr>
              <w:t>6</w:t>
            </w:r>
          </w:p>
        </w:tc>
        <w:tc>
          <w:tcPr>
            <w:tcW w:w="1605"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ind w:left="-161" w:right="-151"/>
              <w:jc w:val="center"/>
              <w:rPr>
                <w:sz w:val="20"/>
                <w:szCs w:val="20"/>
              </w:rPr>
            </w:pPr>
            <w:r w:rsidRPr="00596FEB">
              <w:rPr>
                <w:sz w:val="20"/>
                <w:szCs w:val="20"/>
              </w:rPr>
              <w:t>Клубы, посетительское место</w:t>
            </w:r>
          </w:p>
        </w:tc>
        <w:tc>
          <w:tcPr>
            <w:tcW w:w="592" w:type="dxa"/>
            <w:tcBorders>
              <w:top w:val="single" w:sz="4" w:space="0" w:color="000000"/>
              <w:left w:val="single" w:sz="4" w:space="0" w:color="000000"/>
              <w:bottom w:val="single" w:sz="4" w:space="0" w:color="000000"/>
              <w:right w:val="single" w:sz="4" w:space="0" w:color="000000"/>
            </w:tcBorders>
            <w:vAlign w:val="center"/>
          </w:tcPr>
          <w:p w:rsidR="00590079" w:rsidRPr="00874EB8" w:rsidRDefault="00590079" w:rsidP="00BC3C8D">
            <w:pPr>
              <w:jc w:val="center"/>
              <w:rPr>
                <w:color w:val="000000" w:themeColor="text1"/>
                <w:sz w:val="20"/>
                <w:szCs w:val="20"/>
              </w:rPr>
            </w:pPr>
            <w:r w:rsidRPr="00874EB8">
              <w:rPr>
                <w:color w:val="000000" w:themeColor="text1"/>
                <w:sz w:val="20"/>
                <w:szCs w:val="20"/>
              </w:rPr>
              <w:t>350</w:t>
            </w:r>
          </w:p>
        </w:tc>
        <w:tc>
          <w:tcPr>
            <w:tcW w:w="537"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sidRPr="00596FEB">
              <w:rPr>
                <w:sz w:val="20"/>
                <w:szCs w:val="20"/>
              </w:rPr>
              <w:t>270</w:t>
            </w:r>
          </w:p>
        </w:tc>
        <w:tc>
          <w:tcPr>
            <w:tcW w:w="629"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6A6527" w:rsidP="00BC3C8D">
            <w:pPr>
              <w:jc w:val="center"/>
              <w:rPr>
                <w:sz w:val="20"/>
                <w:szCs w:val="20"/>
              </w:rPr>
            </w:pPr>
            <w:r>
              <w:rPr>
                <w:sz w:val="20"/>
                <w:szCs w:val="20"/>
              </w:rPr>
              <w:t>+</w:t>
            </w:r>
            <w:r w:rsidR="00590079">
              <w:rPr>
                <w:sz w:val="20"/>
                <w:szCs w:val="20"/>
              </w:rPr>
              <w:t>80</w:t>
            </w:r>
          </w:p>
        </w:tc>
        <w:tc>
          <w:tcPr>
            <w:tcW w:w="550"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sidRPr="00596FEB">
              <w:rPr>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sidRPr="00596FEB">
              <w:rPr>
                <w:sz w:val="20"/>
                <w:szCs w:val="20"/>
              </w:rPr>
              <w:t>150</w:t>
            </w:r>
          </w:p>
        </w:tc>
        <w:tc>
          <w:tcPr>
            <w:tcW w:w="614"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sidRPr="00596FEB">
              <w:rPr>
                <w:sz w:val="20"/>
                <w:szCs w:val="20"/>
              </w:rPr>
              <w:t>-150</w:t>
            </w:r>
          </w:p>
        </w:tc>
        <w:tc>
          <w:tcPr>
            <w:tcW w:w="661"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sidRPr="00596FEB">
              <w:rPr>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sidRPr="00596FEB">
              <w:rPr>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sidRPr="00596FEB">
              <w:rPr>
                <w:sz w:val="20"/>
                <w:szCs w:val="20"/>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Pr>
                <w:sz w:val="20"/>
                <w:szCs w:val="20"/>
              </w:rPr>
              <w:t>70</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Pr>
                <w:sz w:val="20"/>
                <w:szCs w:val="20"/>
              </w:rPr>
              <w:t>18</w:t>
            </w:r>
          </w:p>
        </w:tc>
        <w:tc>
          <w:tcPr>
            <w:tcW w:w="709"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Pr>
                <w:sz w:val="20"/>
                <w:szCs w:val="20"/>
              </w:rPr>
              <w:t>+52</w:t>
            </w:r>
          </w:p>
        </w:tc>
        <w:tc>
          <w:tcPr>
            <w:tcW w:w="567"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sidRPr="00596FEB">
              <w:rPr>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590079" w:rsidRPr="00596FEB" w:rsidRDefault="00590079" w:rsidP="00BC3C8D">
            <w:pPr>
              <w:jc w:val="center"/>
              <w:rPr>
                <w:sz w:val="20"/>
                <w:szCs w:val="20"/>
              </w:rPr>
            </w:pPr>
            <w:r w:rsidRPr="00596FEB">
              <w:rPr>
                <w:sz w:val="20"/>
                <w:szCs w:val="20"/>
              </w:rPr>
              <w:t>-</w:t>
            </w:r>
          </w:p>
        </w:tc>
        <w:tc>
          <w:tcPr>
            <w:tcW w:w="488" w:type="dxa"/>
            <w:tcBorders>
              <w:top w:val="single" w:sz="4" w:space="0" w:color="000000"/>
              <w:left w:val="single" w:sz="4" w:space="0" w:color="000000"/>
              <w:bottom w:val="single" w:sz="4" w:space="0" w:color="000000"/>
              <w:right w:val="single" w:sz="4" w:space="0" w:color="auto"/>
            </w:tcBorders>
            <w:vAlign w:val="center"/>
          </w:tcPr>
          <w:p w:rsidR="00590079" w:rsidRPr="00596FEB" w:rsidRDefault="00590079" w:rsidP="00BC3C8D">
            <w:pPr>
              <w:jc w:val="center"/>
              <w:rPr>
                <w:sz w:val="20"/>
                <w:szCs w:val="20"/>
              </w:rPr>
            </w:pPr>
            <w:r w:rsidRPr="00596FEB">
              <w:rPr>
                <w:sz w:val="20"/>
                <w:szCs w:val="20"/>
              </w:rPr>
              <w:t>-</w:t>
            </w:r>
          </w:p>
        </w:tc>
      </w:tr>
    </w:tbl>
    <w:p w:rsidR="00590079" w:rsidRPr="00590079" w:rsidRDefault="00590079" w:rsidP="00590079">
      <w:pPr>
        <w:rPr>
          <w:rFonts w:eastAsiaTheme="minorHAnsi"/>
          <w:highlight w:val="yellow"/>
        </w:rPr>
        <w:sectPr w:rsidR="00590079" w:rsidRPr="00590079" w:rsidSect="00A93114">
          <w:headerReference w:type="default" r:id="rId9"/>
          <w:footerReference w:type="default" r:id="rId10"/>
          <w:pgSz w:w="11906" w:h="16838"/>
          <w:pgMar w:top="1134" w:right="851" w:bottom="1134" w:left="1412" w:header="709" w:footer="709" w:gutter="0"/>
          <w:cols w:space="720"/>
          <w:formProt w:val="0"/>
          <w:docGrid w:linePitch="360"/>
        </w:sectPr>
      </w:pPr>
    </w:p>
    <w:p w:rsidR="003C0250" w:rsidRPr="00F30811" w:rsidRDefault="00A10713" w:rsidP="00321355">
      <w:pPr>
        <w:pStyle w:val="afffa"/>
        <w:tabs>
          <w:tab w:val="left" w:pos="10348"/>
        </w:tabs>
        <w:spacing w:line="240" w:lineRule="auto"/>
        <w:ind w:left="-284" w:right="4" w:firstLine="426"/>
      </w:pPr>
      <w:r w:rsidRPr="00F30811">
        <w:lastRenderedPageBreak/>
        <w:t>Таким образом, на основании выполненных расчетов</w:t>
      </w:r>
      <w:r w:rsidR="00F30811" w:rsidRPr="00F30811">
        <w:t>,</w:t>
      </w:r>
      <w:r w:rsidRPr="00F30811">
        <w:t xml:space="preserve"> генеральным планом предложены мероприятия по строительству </w:t>
      </w:r>
      <w:r w:rsidR="00F30811" w:rsidRPr="00F30811">
        <w:t xml:space="preserve">и реконструкции </w:t>
      </w:r>
      <w:r w:rsidRPr="00F30811">
        <w:t>объектов социальной сферы местного значения муниципального о</w:t>
      </w:r>
      <w:r w:rsidR="00F30811" w:rsidRPr="00F30811">
        <w:t>бразования</w:t>
      </w:r>
      <w:r w:rsidRPr="00F30811">
        <w:t xml:space="preserve">. Перечень мероприятий приведен в таблице </w:t>
      </w:r>
      <w:r w:rsidR="00F30811" w:rsidRPr="00F30811">
        <w:t>1</w:t>
      </w:r>
      <w:r w:rsidR="00370316">
        <w:t>5</w:t>
      </w:r>
      <w:r w:rsidRPr="00F30811">
        <w:t>.</w:t>
      </w:r>
    </w:p>
    <w:p w:rsidR="003C0250" w:rsidRPr="00F30811" w:rsidRDefault="00A10713">
      <w:pPr>
        <w:pStyle w:val="affff1"/>
      </w:pPr>
      <w:bookmarkStart w:id="77" w:name="_Ref405891706"/>
      <w:bookmarkStart w:id="78" w:name="_Ref330818980"/>
      <w:r w:rsidRPr="00F30811">
        <w:rPr>
          <w:sz w:val="20"/>
        </w:rPr>
        <w:t xml:space="preserve">Таблица </w:t>
      </w:r>
      <w:bookmarkEnd w:id="77"/>
      <w:r w:rsidR="00F30811" w:rsidRPr="00F30811">
        <w:rPr>
          <w:sz w:val="20"/>
        </w:rPr>
        <w:t>1</w:t>
      </w:r>
      <w:r w:rsidR="00370316">
        <w:rPr>
          <w:sz w:val="20"/>
        </w:rPr>
        <w:t>5</w:t>
      </w:r>
      <w:r w:rsidRPr="00F30811">
        <w:rPr>
          <w:sz w:val="20"/>
        </w:rPr>
        <w:t xml:space="preserve"> </w:t>
      </w:r>
      <w:r w:rsidRPr="00F30811">
        <w:rPr>
          <w:bCs w:val="0"/>
          <w:sz w:val="20"/>
        </w:rPr>
        <w:t xml:space="preserve">Мероприятия по развитию сети учреждений </w:t>
      </w:r>
      <w:bookmarkEnd w:id="78"/>
      <w:r w:rsidRPr="00F30811">
        <w:rPr>
          <w:bCs w:val="0"/>
          <w:sz w:val="20"/>
        </w:rPr>
        <w:t>социальной сферы</w:t>
      </w:r>
    </w:p>
    <w:tbl>
      <w:tblPr>
        <w:tblW w:w="9575" w:type="dxa"/>
        <w:jc w:val="center"/>
        <w:tblInd w:w="4702" w:type="dxa"/>
        <w:tblLook w:val="04A0"/>
      </w:tblPr>
      <w:tblGrid>
        <w:gridCol w:w="2449"/>
        <w:gridCol w:w="1496"/>
        <w:gridCol w:w="1183"/>
        <w:gridCol w:w="1627"/>
        <w:gridCol w:w="1762"/>
        <w:gridCol w:w="1058"/>
      </w:tblGrid>
      <w:tr w:rsidR="0019109F" w:rsidTr="0019109F">
        <w:trPr>
          <w:trHeight w:val="20"/>
          <w:tblHeader/>
          <w:jc w:val="center"/>
        </w:trPr>
        <w:tc>
          <w:tcPr>
            <w:tcW w:w="2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A10713" w:rsidP="008F774A">
            <w:pPr>
              <w:ind w:left="-69"/>
              <w:jc w:val="center"/>
            </w:pPr>
            <w:r w:rsidRPr="00006F93">
              <w:rPr>
                <w:b/>
                <w:sz w:val="20"/>
                <w:szCs w:val="20"/>
              </w:rPr>
              <w:t>Наименование объекта</w:t>
            </w:r>
          </w:p>
        </w:tc>
        <w:tc>
          <w:tcPr>
            <w:tcW w:w="1496"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rsidP="008F774A">
            <w:pPr>
              <w:ind w:left="-69"/>
              <w:jc w:val="center"/>
            </w:pPr>
            <w:r w:rsidRPr="00006F93">
              <w:rPr>
                <w:b/>
                <w:sz w:val="20"/>
                <w:szCs w:val="20"/>
              </w:rPr>
              <w:t>Кол-во объектов</w:t>
            </w:r>
          </w:p>
        </w:tc>
        <w:tc>
          <w:tcPr>
            <w:tcW w:w="1183"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rsidP="008F774A">
            <w:pPr>
              <w:ind w:left="-69"/>
              <w:jc w:val="center"/>
            </w:pPr>
            <w:r w:rsidRPr="00006F93">
              <w:rPr>
                <w:b/>
                <w:sz w:val="20"/>
                <w:szCs w:val="20"/>
              </w:rPr>
              <w:t>Мощность</w:t>
            </w:r>
          </w:p>
        </w:tc>
        <w:tc>
          <w:tcPr>
            <w:tcW w:w="1627"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rsidP="008F774A">
            <w:pPr>
              <w:ind w:left="-69"/>
              <w:jc w:val="center"/>
            </w:pPr>
            <w:r w:rsidRPr="00006F93">
              <w:rPr>
                <w:b/>
                <w:sz w:val="20"/>
                <w:szCs w:val="20"/>
              </w:rPr>
              <w:t>Мероприятие</w:t>
            </w:r>
          </w:p>
        </w:tc>
        <w:tc>
          <w:tcPr>
            <w:tcW w:w="1762"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rsidP="008F774A">
            <w:pPr>
              <w:ind w:left="-69"/>
              <w:jc w:val="center"/>
            </w:pPr>
            <w:r w:rsidRPr="00006F93">
              <w:rPr>
                <w:b/>
                <w:sz w:val="20"/>
                <w:szCs w:val="20"/>
              </w:rPr>
              <w:t>Местоположение</w:t>
            </w:r>
          </w:p>
        </w:tc>
        <w:tc>
          <w:tcPr>
            <w:tcW w:w="1058"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rsidP="008F774A">
            <w:pPr>
              <w:ind w:left="-69"/>
              <w:jc w:val="center"/>
            </w:pPr>
            <w:r w:rsidRPr="00006F93">
              <w:rPr>
                <w:b/>
                <w:sz w:val="20"/>
                <w:szCs w:val="20"/>
              </w:rPr>
              <w:t>Значение объекта</w:t>
            </w:r>
          </w:p>
        </w:tc>
      </w:tr>
      <w:tr w:rsidR="003C0250" w:rsidTr="0019109F">
        <w:trPr>
          <w:trHeight w:val="271"/>
          <w:jc w:val="center"/>
        </w:trPr>
        <w:tc>
          <w:tcPr>
            <w:tcW w:w="95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A10713" w:rsidP="0019109F">
            <w:pPr>
              <w:ind w:left="1487" w:hanging="142"/>
              <w:jc w:val="center"/>
            </w:pPr>
            <w:r w:rsidRPr="00006F93">
              <w:rPr>
                <w:b/>
                <w:sz w:val="20"/>
                <w:szCs w:val="20"/>
              </w:rPr>
              <w:t>Учреждения физической культуры и массового спорта</w:t>
            </w:r>
          </w:p>
        </w:tc>
      </w:tr>
      <w:tr w:rsidR="003C0250" w:rsidTr="0019109F">
        <w:trPr>
          <w:trHeight w:val="138"/>
          <w:jc w:val="center"/>
        </w:trPr>
        <w:tc>
          <w:tcPr>
            <w:tcW w:w="95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A10713" w:rsidP="0019109F">
            <w:pPr>
              <w:ind w:left="1487" w:hanging="142"/>
            </w:pPr>
            <w:r w:rsidRPr="00006F93">
              <w:rPr>
                <w:b/>
                <w:sz w:val="20"/>
                <w:szCs w:val="20"/>
              </w:rPr>
              <w:t>Территория плоскостных спортивных сооружений, га</w:t>
            </w:r>
          </w:p>
        </w:tc>
      </w:tr>
      <w:tr w:rsidR="0019109F" w:rsidTr="0019109F">
        <w:trPr>
          <w:trHeight w:val="77"/>
          <w:jc w:val="center"/>
        </w:trPr>
        <w:tc>
          <w:tcPr>
            <w:tcW w:w="2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A10713" w:rsidP="0019109F">
            <w:pPr>
              <w:ind w:left="215"/>
              <w:jc w:val="center"/>
            </w:pPr>
            <w:r w:rsidRPr="00006F93">
              <w:rPr>
                <w:sz w:val="20"/>
                <w:szCs w:val="20"/>
              </w:rPr>
              <w:t>Спортивная площадка*</w:t>
            </w:r>
          </w:p>
        </w:tc>
        <w:tc>
          <w:tcPr>
            <w:tcW w:w="1496"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1</w:t>
            </w:r>
          </w:p>
        </w:tc>
        <w:tc>
          <w:tcPr>
            <w:tcW w:w="1183"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rsidP="00F30811">
            <w:pPr>
              <w:jc w:val="center"/>
            </w:pPr>
            <w:r w:rsidRPr="00006F93">
              <w:rPr>
                <w:sz w:val="20"/>
                <w:szCs w:val="20"/>
              </w:rPr>
              <w:t>0,</w:t>
            </w:r>
            <w:r w:rsidR="00F30811" w:rsidRPr="00006F93">
              <w:rPr>
                <w:sz w:val="20"/>
                <w:szCs w:val="20"/>
              </w:rPr>
              <w:t>75</w:t>
            </w:r>
          </w:p>
        </w:tc>
        <w:tc>
          <w:tcPr>
            <w:tcW w:w="1627"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строительство</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A10713" w:rsidP="00F30811">
            <w:pPr>
              <w:jc w:val="center"/>
            </w:pPr>
            <w:r w:rsidRPr="00006F93">
              <w:rPr>
                <w:sz w:val="20"/>
                <w:szCs w:val="20"/>
              </w:rPr>
              <w:t xml:space="preserve">с. </w:t>
            </w:r>
            <w:r w:rsidR="00F30811" w:rsidRPr="00006F93">
              <w:rPr>
                <w:sz w:val="20"/>
                <w:szCs w:val="20"/>
              </w:rPr>
              <w:t>Столбово</w:t>
            </w:r>
          </w:p>
        </w:tc>
        <w:tc>
          <w:tcPr>
            <w:tcW w:w="1058"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местное</w:t>
            </w:r>
          </w:p>
        </w:tc>
      </w:tr>
      <w:tr w:rsidR="0019109F" w:rsidTr="0019109F">
        <w:trPr>
          <w:trHeight w:val="77"/>
          <w:jc w:val="center"/>
        </w:trPr>
        <w:tc>
          <w:tcPr>
            <w:tcW w:w="2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A10713" w:rsidP="0019109F">
            <w:pPr>
              <w:ind w:left="215"/>
              <w:jc w:val="center"/>
            </w:pPr>
            <w:r w:rsidRPr="00006F93">
              <w:rPr>
                <w:sz w:val="20"/>
                <w:szCs w:val="20"/>
              </w:rPr>
              <w:t>Спортивная площадка*</w:t>
            </w:r>
          </w:p>
        </w:tc>
        <w:tc>
          <w:tcPr>
            <w:tcW w:w="1496" w:type="dxa"/>
            <w:tcBorders>
              <w:top w:val="single" w:sz="4" w:space="0" w:color="000000"/>
              <w:bottom w:val="single" w:sz="4" w:space="0" w:color="000000"/>
              <w:right w:val="single" w:sz="4" w:space="0" w:color="000000"/>
            </w:tcBorders>
            <w:shd w:val="clear" w:color="auto" w:fill="auto"/>
            <w:vAlign w:val="center"/>
          </w:tcPr>
          <w:p w:rsidR="003C0250" w:rsidRPr="00006F93" w:rsidRDefault="00633DD0">
            <w:pPr>
              <w:jc w:val="center"/>
            </w:pPr>
            <w:r>
              <w:rPr>
                <w:sz w:val="20"/>
                <w:szCs w:val="20"/>
              </w:rPr>
              <w:t>2</w:t>
            </w:r>
          </w:p>
        </w:tc>
        <w:tc>
          <w:tcPr>
            <w:tcW w:w="1183" w:type="dxa"/>
            <w:tcBorders>
              <w:top w:val="single" w:sz="4" w:space="0" w:color="000000"/>
              <w:bottom w:val="single" w:sz="4" w:space="0" w:color="000000"/>
              <w:right w:val="single" w:sz="4" w:space="0" w:color="000000"/>
            </w:tcBorders>
            <w:shd w:val="clear" w:color="auto" w:fill="auto"/>
            <w:vAlign w:val="center"/>
          </w:tcPr>
          <w:p w:rsidR="003C0250" w:rsidRPr="00006F93" w:rsidRDefault="007C491E" w:rsidP="00633DD0">
            <w:pPr>
              <w:jc w:val="center"/>
            </w:pPr>
            <w:r>
              <w:rPr>
                <w:sz w:val="20"/>
                <w:szCs w:val="20"/>
              </w:rPr>
              <w:t>1,3</w:t>
            </w:r>
          </w:p>
        </w:tc>
        <w:tc>
          <w:tcPr>
            <w:tcW w:w="1627"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строительство</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A10713" w:rsidP="00F30811">
            <w:pPr>
              <w:jc w:val="center"/>
            </w:pPr>
            <w:r w:rsidRPr="00006F93">
              <w:rPr>
                <w:sz w:val="20"/>
                <w:szCs w:val="20"/>
              </w:rPr>
              <w:t xml:space="preserve">с. </w:t>
            </w:r>
            <w:r w:rsidR="00F30811" w:rsidRPr="00006F93">
              <w:rPr>
                <w:sz w:val="20"/>
                <w:szCs w:val="20"/>
              </w:rPr>
              <w:t>Дресвянка</w:t>
            </w:r>
          </w:p>
        </w:tc>
        <w:tc>
          <w:tcPr>
            <w:tcW w:w="1058"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местное</w:t>
            </w:r>
          </w:p>
        </w:tc>
      </w:tr>
      <w:tr w:rsidR="0019109F" w:rsidTr="0019109F">
        <w:trPr>
          <w:trHeight w:val="77"/>
          <w:jc w:val="center"/>
        </w:trPr>
        <w:tc>
          <w:tcPr>
            <w:tcW w:w="2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A10713" w:rsidP="0019109F">
            <w:pPr>
              <w:ind w:left="215"/>
              <w:jc w:val="center"/>
            </w:pPr>
            <w:r w:rsidRPr="00006F93">
              <w:rPr>
                <w:sz w:val="20"/>
                <w:szCs w:val="20"/>
              </w:rPr>
              <w:t>Спортивная площадка*</w:t>
            </w:r>
          </w:p>
        </w:tc>
        <w:tc>
          <w:tcPr>
            <w:tcW w:w="1496"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1</w:t>
            </w:r>
          </w:p>
        </w:tc>
        <w:tc>
          <w:tcPr>
            <w:tcW w:w="1183"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rsidP="000107DA">
            <w:pPr>
              <w:jc w:val="center"/>
            </w:pPr>
            <w:r w:rsidRPr="00006F93">
              <w:rPr>
                <w:sz w:val="20"/>
                <w:szCs w:val="20"/>
              </w:rPr>
              <w:t>0,</w:t>
            </w:r>
            <w:r w:rsidR="000107DA" w:rsidRPr="00006F93">
              <w:rPr>
                <w:sz w:val="20"/>
                <w:szCs w:val="20"/>
              </w:rPr>
              <w:t>6</w:t>
            </w:r>
          </w:p>
        </w:tc>
        <w:tc>
          <w:tcPr>
            <w:tcW w:w="1627"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строительство</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A10713" w:rsidP="000107DA">
            <w:pPr>
              <w:jc w:val="center"/>
            </w:pPr>
            <w:r w:rsidRPr="00006F93">
              <w:rPr>
                <w:sz w:val="20"/>
                <w:szCs w:val="20"/>
              </w:rPr>
              <w:t xml:space="preserve">с. </w:t>
            </w:r>
            <w:r w:rsidR="000107DA" w:rsidRPr="00006F93">
              <w:rPr>
                <w:sz w:val="20"/>
                <w:szCs w:val="20"/>
              </w:rPr>
              <w:t>Малетино</w:t>
            </w:r>
          </w:p>
        </w:tc>
        <w:tc>
          <w:tcPr>
            <w:tcW w:w="1058"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местное</w:t>
            </w:r>
          </w:p>
        </w:tc>
      </w:tr>
      <w:tr w:rsidR="0019109F" w:rsidTr="0019109F">
        <w:trPr>
          <w:trHeight w:val="77"/>
          <w:jc w:val="center"/>
        </w:trPr>
        <w:tc>
          <w:tcPr>
            <w:tcW w:w="2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A10713" w:rsidP="0019109F">
            <w:pPr>
              <w:ind w:left="215"/>
              <w:jc w:val="center"/>
            </w:pPr>
            <w:r w:rsidRPr="00006F93">
              <w:rPr>
                <w:sz w:val="20"/>
                <w:szCs w:val="20"/>
              </w:rPr>
              <w:t>Спортивная площадка*</w:t>
            </w:r>
          </w:p>
        </w:tc>
        <w:tc>
          <w:tcPr>
            <w:tcW w:w="1496"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1</w:t>
            </w:r>
          </w:p>
        </w:tc>
        <w:tc>
          <w:tcPr>
            <w:tcW w:w="1183"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rsidP="000107DA">
            <w:pPr>
              <w:jc w:val="center"/>
            </w:pPr>
            <w:r w:rsidRPr="00006F93">
              <w:rPr>
                <w:sz w:val="20"/>
                <w:szCs w:val="20"/>
              </w:rPr>
              <w:t>0,</w:t>
            </w:r>
            <w:r w:rsidR="000107DA" w:rsidRPr="00006F93">
              <w:rPr>
                <w:sz w:val="20"/>
                <w:szCs w:val="20"/>
              </w:rPr>
              <w:t>5</w:t>
            </w:r>
          </w:p>
        </w:tc>
        <w:tc>
          <w:tcPr>
            <w:tcW w:w="1627"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строительство</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0107DA">
            <w:pPr>
              <w:jc w:val="center"/>
            </w:pPr>
            <w:r w:rsidRPr="00006F93">
              <w:rPr>
                <w:sz w:val="20"/>
                <w:szCs w:val="20"/>
              </w:rPr>
              <w:t>с. Ключи</w:t>
            </w:r>
          </w:p>
        </w:tc>
        <w:tc>
          <w:tcPr>
            <w:tcW w:w="1058"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местное</w:t>
            </w:r>
          </w:p>
        </w:tc>
      </w:tr>
      <w:tr w:rsidR="003C0250" w:rsidTr="0019109F">
        <w:trPr>
          <w:trHeight w:val="258"/>
          <w:jc w:val="center"/>
        </w:trPr>
        <w:tc>
          <w:tcPr>
            <w:tcW w:w="9575" w:type="dxa"/>
            <w:gridSpan w:val="6"/>
            <w:tcBorders>
              <w:left w:val="single" w:sz="4" w:space="0" w:color="000000"/>
              <w:bottom w:val="single" w:sz="4" w:space="0" w:color="000000"/>
              <w:right w:val="single" w:sz="4" w:space="0" w:color="000000"/>
            </w:tcBorders>
            <w:shd w:val="clear" w:color="auto" w:fill="auto"/>
            <w:vAlign w:val="center"/>
          </w:tcPr>
          <w:p w:rsidR="003C0250" w:rsidRPr="00006F93" w:rsidRDefault="00A10713" w:rsidP="0019109F">
            <w:pPr>
              <w:ind w:left="215"/>
              <w:jc w:val="center"/>
            </w:pPr>
            <w:r w:rsidRPr="00006F93">
              <w:rPr>
                <w:b/>
                <w:sz w:val="20"/>
                <w:szCs w:val="20"/>
              </w:rPr>
              <w:t>Учреждения культуры</w:t>
            </w:r>
            <w:r w:rsidR="00F43365">
              <w:rPr>
                <w:b/>
                <w:sz w:val="20"/>
                <w:szCs w:val="20"/>
              </w:rPr>
              <w:t>,</w:t>
            </w:r>
            <w:r w:rsidR="00D24A60">
              <w:rPr>
                <w:b/>
                <w:sz w:val="20"/>
                <w:szCs w:val="20"/>
              </w:rPr>
              <w:t xml:space="preserve"> </w:t>
            </w:r>
            <w:r w:rsidR="00F43365">
              <w:rPr>
                <w:b/>
                <w:sz w:val="20"/>
                <w:szCs w:val="20"/>
              </w:rPr>
              <w:t>мест</w:t>
            </w:r>
          </w:p>
        </w:tc>
      </w:tr>
      <w:tr w:rsidR="0019109F" w:rsidTr="0019109F">
        <w:trPr>
          <w:trHeight w:val="229"/>
          <w:jc w:val="center"/>
        </w:trPr>
        <w:tc>
          <w:tcPr>
            <w:tcW w:w="2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006F93" w:rsidP="0019109F">
            <w:pPr>
              <w:ind w:left="215"/>
              <w:jc w:val="center"/>
            </w:pPr>
            <w:r>
              <w:rPr>
                <w:bCs/>
                <w:sz w:val="20"/>
                <w:szCs w:val="20"/>
              </w:rPr>
              <w:t>Дом досуга</w:t>
            </w:r>
            <w:r w:rsidR="00151E53">
              <w:rPr>
                <w:bCs/>
                <w:sz w:val="20"/>
                <w:szCs w:val="20"/>
              </w:rPr>
              <w:t>*</w:t>
            </w:r>
            <w:r w:rsidR="00352511">
              <w:rPr>
                <w:bCs/>
                <w:sz w:val="20"/>
                <w:szCs w:val="20"/>
              </w:rPr>
              <w:t>*</w:t>
            </w:r>
          </w:p>
        </w:tc>
        <w:tc>
          <w:tcPr>
            <w:tcW w:w="1496"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bCs/>
                <w:sz w:val="20"/>
                <w:szCs w:val="20"/>
              </w:rPr>
              <w:t>1</w:t>
            </w:r>
          </w:p>
        </w:tc>
        <w:tc>
          <w:tcPr>
            <w:tcW w:w="1183" w:type="dxa"/>
            <w:tcBorders>
              <w:top w:val="single" w:sz="4" w:space="0" w:color="000000"/>
              <w:bottom w:val="single" w:sz="4" w:space="0" w:color="000000"/>
              <w:right w:val="single" w:sz="4" w:space="0" w:color="000000"/>
            </w:tcBorders>
            <w:shd w:val="clear" w:color="auto" w:fill="auto"/>
            <w:vAlign w:val="center"/>
          </w:tcPr>
          <w:p w:rsidR="003C0250" w:rsidRPr="00006F93" w:rsidRDefault="00006F93" w:rsidP="00006F93">
            <w:pPr>
              <w:jc w:val="center"/>
            </w:pPr>
            <w:r>
              <w:rPr>
                <w:bCs/>
                <w:sz w:val="20"/>
                <w:szCs w:val="20"/>
              </w:rPr>
              <w:t>150</w:t>
            </w:r>
          </w:p>
        </w:tc>
        <w:tc>
          <w:tcPr>
            <w:tcW w:w="1627" w:type="dxa"/>
            <w:tcBorders>
              <w:top w:val="single" w:sz="4" w:space="0" w:color="000000"/>
              <w:bottom w:val="single" w:sz="4" w:space="0" w:color="000000"/>
              <w:right w:val="single" w:sz="4" w:space="0" w:color="000000"/>
            </w:tcBorders>
            <w:shd w:val="clear" w:color="auto" w:fill="auto"/>
            <w:vAlign w:val="center"/>
          </w:tcPr>
          <w:p w:rsidR="003C0250" w:rsidRPr="00006F93" w:rsidRDefault="0019109F" w:rsidP="0019109F">
            <w:pPr>
              <w:jc w:val="center"/>
            </w:pPr>
            <w:r>
              <w:rPr>
                <w:sz w:val="20"/>
                <w:szCs w:val="20"/>
              </w:rPr>
              <w:t>р</w:t>
            </w:r>
            <w:r w:rsidR="00006F93" w:rsidRPr="00006F93">
              <w:rPr>
                <w:sz w:val="20"/>
                <w:szCs w:val="20"/>
              </w:rPr>
              <w:t>еконструкция</w:t>
            </w:r>
            <w:r w:rsidR="00151E53">
              <w:rPr>
                <w:sz w:val="20"/>
                <w:szCs w:val="20"/>
              </w:rPr>
              <w:t xml:space="preserve"> </w:t>
            </w:r>
            <w:r>
              <w:rPr>
                <w:sz w:val="20"/>
                <w:szCs w:val="20"/>
              </w:rPr>
              <w:t xml:space="preserve">здания недействующей </w:t>
            </w:r>
            <w:r w:rsidR="00151E53">
              <w:rPr>
                <w:sz w:val="20"/>
                <w:szCs w:val="20"/>
              </w:rPr>
              <w:t>ш</w:t>
            </w:r>
            <w:r>
              <w:rPr>
                <w:sz w:val="20"/>
                <w:szCs w:val="20"/>
              </w:rPr>
              <w:t>колы с устройством библиотеки, зала для проведения мероприятий,  детской спортивной комнаты</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006F93" w:rsidRDefault="00006F93">
            <w:pPr>
              <w:jc w:val="center"/>
            </w:pPr>
            <w:r w:rsidRPr="00006F93">
              <w:rPr>
                <w:sz w:val="20"/>
                <w:szCs w:val="20"/>
              </w:rPr>
              <w:t>с. Дресвянка</w:t>
            </w:r>
          </w:p>
        </w:tc>
        <w:tc>
          <w:tcPr>
            <w:tcW w:w="1058" w:type="dxa"/>
            <w:tcBorders>
              <w:top w:val="single" w:sz="4" w:space="0" w:color="000000"/>
              <w:bottom w:val="single" w:sz="4" w:space="0" w:color="000000"/>
              <w:right w:val="single" w:sz="4" w:space="0" w:color="000000"/>
            </w:tcBorders>
            <w:shd w:val="clear" w:color="auto" w:fill="auto"/>
            <w:vAlign w:val="center"/>
          </w:tcPr>
          <w:p w:rsidR="003C0250" w:rsidRPr="00006F93" w:rsidRDefault="00A10713">
            <w:pPr>
              <w:jc w:val="center"/>
            </w:pPr>
            <w:r w:rsidRPr="00006F93">
              <w:rPr>
                <w:sz w:val="20"/>
                <w:szCs w:val="20"/>
              </w:rPr>
              <w:t>местное</w:t>
            </w:r>
          </w:p>
        </w:tc>
      </w:tr>
    </w:tbl>
    <w:p w:rsidR="003C0250" w:rsidRDefault="00A10713" w:rsidP="00352511">
      <w:pPr>
        <w:pStyle w:val="afffb"/>
        <w:rPr>
          <w:sz w:val="20"/>
          <w:szCs w:val="20"/>
        </w:rPr>
      </w:pPr>
      <w:r w:rsidRPr="0019109F">
        <w:rPr>
          <w:sz w:val="20"/>
          <w:szCs w:val="20"/>
        </w:rPr>
        <w:t xml:space="preserve">* - в соответствии с </w:t>
      </w:r>
      <w:r w:rsidR="0019109F" w:rsidRPr="0019109F">
        <w:rPr>
          <w:sz w:val="20"/>
          <w:szCs w:val="20"/>
        </w:rPr>
        <w:t xml:space="preserve">«Концепцией социально-экономического развития муниципального образования Каменский район Алтайского края до 2025 г.», </w:t>
      </w:r>
      <w:r w:rsidRPr="0019109F">
        <w:rPr>
          <w:sz w:val="20"/>
          <w:szCs w:val="20"/>
        </w:rPr>
        <w:t>№</w:t>
      </w:r>
      <w:r w:rsidR="0019109F" w:rsidRPr="0019109F">
        <w:rPr>
          <w:sz w:val="20"/>
          <w:szCs w:val="20"/>
        </w:rPr>
        <w:t xml:space="preserve"> 9</w:t>
      </w:r>
      <w:r w:rsidRPr="0019109F">
        <w:rPr>
          <w:sz w:val="20"/>
          <w:szCs w:val="20"/>
        </w:rPr>
        <w:t xml:space="preserve"> от 1</w:t>
      </w:r>
      <w:r w:rsidR="0019109F" w:rsidRPr="0019109F">
        <w:rPr>
          <w:sz w:val="20"/>
          <w:szCs w:val="20"/>
        </w:rPr>
        <w:t xml:space="preserve">3.03.2013 </w:t>
      </w:r>
      <w:r w:rsidRPr="0019109F">
        <w:rPr>
          <w:sz w:val="20"/>
          <w:szCs w:val="20"/>
        </w:rPr>
        <w:t>г.</w:t>
      </w:r>
    </w:p>
    <w:p w:rsidR="00352511" w:rsidRPr="0019109F" w:rsidRDefault="00352511" w:rsidP="00352511">
      <w:pPr>
        <w:pStyle w:val="afffb"/>
        <w:rPr>
          <w:sz w:val="20"/>
          <w:szCs w:val="20"/>
        </w:rPr>
      </w:pPr>
      <w:r w:rsidRPr="0019109F">
        <w:rPr>
          <w:sz w:val="20"/>
          <w:szCs w:val="20"/>
        </w:rPr>
        <w:t>*</w:t>
      </w:r>
      <w:r>
        <w:rPr>
          <w:sz w:val="20"/>
          <w:szCs w:val="20"/>
        </w:rPr>
        <w:t>*</w:t>
      </w:r>
      <w:r w:rsidRPr="0019109F">
        <w:rPr>
          <w:sz w:val="20"/>
          <w:szCs w:val="20"/>
        </w:rPr>
        <w:t xml:space="preserve"> - в соответствии с «Концепцией социально-экономического развития муниципального образования Каменский район Алтайского края до 2025 г.», № 9 от 13.03.2013 </w:t>
      </w:r>
      <w:r>
        <w:rPr>
          <w:sz w:val="20"/>
          <w:szCs w:val="20"/>
        </w:rPr>
        <w:t xml:space="preserve">г и </w:t>
      </w:r>
      <w:r w:rsidRPr="0019109F">
        <w:rPr>
          <w:sz w:val="20"/>
          <w:szCs w:val="20"/>
        </w:rPr>
        <w:t>«</w:t>
      </w:r>
      <w:r>
        <w:rPr>
          <w:sz w:val="20"/>
          <w:szCs w:val="20"/>
        </w:rPr>
        <w:t>Проектом поддержки местных инициатив в Алтайском крае</w:t>
      </w:r>
      <w:r w:rsidRPr="0019109F">
        <w:rPr>
          <w:sz w:val="20"/>
          <w:szCs w:val="20"/>
        </w:rPr>
        <w:t>»</w:t>
      </w:r>
      <w:r>
        <w:rPr>
          <w:sz w:val="20"/>
          <w:szCs w:val="20"/>
        </w:rPr>
        <w:t xml:space="preserve"> (</w:t>
      </w:r>
      <w:r w:rsidRPr="00352511">
        <w:rPr>
          <w:sz w:val="20"/>
          <w:szCs w:val="20"/>
        </w:rPr>
        <w:t>https://алтайпредлагай.рф/</w:t>
      </w:r>
      <w:r>
        <w:rPr>
          <w:sz w:val="20"/>
          <w:szCs w:val="20"/>
        </w:rPr>
        <w:t>).</w:t>
      </w:r>
    </w:p>
    <w:p w:rsidR="00F30811" w:rsidRDefault="00F30811">
      <w:pPr>
        <w:pStyle w:val="afffb"/>
        <w:ind w:left="-567" w:firstLine="709"/>
        <w:rPr>
          <w:highlight w:val="yellow"/>
        </w:rPr>
      </w:pPr>
    </w:p>
    <w:p w:rsidR="00F30811" w:rsidRPr="00352511" w:rsidRDefault="00F30811" w:rsidP="00DC1FEF">
      <w:pPr>
        <w:pStyle w:val="afffb"/>
        <w:ind w:left="-284" w:firstLine="426"/>
      </w:pPr>
      <w:r w:rsidRPr="00352511">
        <w:t>Схем</w:t>
      </w:r>
      <w:r w:rsidR="00352511" w:rsidRPr="00352511">
        <w:t>ой</w:t>
      </w:r>
      <w:r w:rsidRPr="00352511">
        <w:t xml:space="preserve"> территориальног</w:t>
      </w:r>
      <w:r w:rsidR="00352511" w:rsidRPr="00352511">
        <w:t>о планирования Алтайского края строительство и реконструкция объектов социальной сферы в муниципальном образовании Столбовский сельсовет не предусмотрено.</w:t>
      </w:r>
    </w:p>
    <w:p w:rsidR="003C0250" w:rsidRPr="00633DD0" w:rsidRDefault="00A10713" w:rsidP="00DC1FEF">
      <w:pPr>
        <w:pStyle w:val="afffb"/>
        <w:ind w:left="-284" w:firstLine="426"/>
      </w:pPr>
      <w:r w:rsidRPr="00633DD0">
        <w:t xml:space="preserve">При отсутствии в сельских населенных пунктах общеобразовательных учреждений необходимо организовывать транспортное обслуживание с целью подвоза учащихся до ближайшего общеобразовательного учреждения и обратно. </w:t>
      </w:r>
    </w:p>
    <w:p w:rsidR="003C0250" w:rsidRPr="006D20B9" w:rsidRDefault="00A10713" w:rsidP="00DC1FEF">
      <w:pPr>
        <w:ind w:left="-284" w:firstLine="426"/>
        <w:jc w:val="both"/>
      </w:pPr>
      <w:r w:rsidRPr="006D20B9">
        <w:rPr>
          <w:color w:val="000000" w:themeColor="text1"/>
        </w:rPr>
        <w:t>Кроме того, генеральным планом предусмотрено строительство:</w:t>
      </w:r>
    </w:p>
    <w:p w:rsidR="003C0250" w:rsidRPr="006D20B9" w:rsidRDefault="00633DD0" w:rsidP="00DC1FEF">
      <w:pPr>
        <w:ind w:left="-284" w:firstLine="426"/>
        <w:jc w:val="both"/>
      </w:pPr>
      <w:r w:rsidRPr="006D20B9">
        <w:rPr>
          <w:b/>
          <w:color w:val="000000" w:themeColor="text1"/>
          <w:u w:val="single"/>
        </w:rPr>
        <w:t>с</w:t>
      </w:r>
      <w:r w:rsidR="00A10713" w:rsidRPr="006D20B9">
        <w:rPr>
          <w:b/>
          <w:color w:val="000000" w:themeColor="text1"/>
          <w:u w:val="single"/>
        </w:rPr>
        <w:t xml:space="preserve">. </w:t>
      </w:r>
      <w:r w:rsidRPr="006D20B9">
        <w:rPr>
          <w:b/>
          <w:color w:val="000000" w:themeColor="text1"/>
          <w:u w:val="single"/>
        </w:rPr>
        <w:t>Ключи</w:t>
      </w:r>
      <w:r w:rsidR="00A10713" w:rsidRPr="006D20B9">
        <w:rPr>
          <w:b/>
          <w:color w:val="000000" w:themeColor="text1"/>
          <w:u w:val="single"/>
        </w:rPr>
        <w:t>:</w:t>
      </w:r>
    </w:p>
    <w:p w:rsidR="003C0250" w:rsidRPr="006D20B9" w:rsidRDefault="00633DD0" w:rsidP="00DC1FEF">
      <w:pPr>
        <w:pStyle w:val="afffb"/>
        <w:ind w:left="-284" w:firstLine="426"/>
      </w:pPr>
      <w:r w:rsidRPr="006D20B9">
        <w:t>- магазина на свободной от застройки территории общественного центра с</w:t>
      </w:r>
      <w:r w:rsidR="006D20B9" w:rsidRPr="006D20B9">
        <w:t>ела</w:t>
      </w:r>
      <w:r w:rsidRPr="006D20B9">
        <w:t xml:space="preserve"> Ключи</w:t>
      </w:r>
      <w:r w:rsidR="00A10713" w:rsidRPr="006D20B9">
        <w:t>;</w:t>
      </w:r>
    </w:p>
    <w:p w:rsidR="003C0250" w:rsidRPr="006D20B9" w:rsidRDefault="00633DD0" w:rsidP="00DC1FEF">
      <w:pPr>
        <w:pStyle w:val="afffb"/>
        <w:ind w:left="-284" w:firstLine="426"/>
      </w:pPr>
      <w:r w:rsidRPr="006D20B9">
        <w:rPr>
          <w:b/>
          <w:u w:val="single"/>
        </w:rPr>
        <w:t>с. Малетино</w:t>
      </w:r>
      <w:r w:rsidR="00A10713" w:rsidRPr="006D20B9">
        <w:rPr>
          <w:b/>
          <w:u w:val="single"/>
        </w:rPr>
        <w:t>:</w:t>
      </w:r>
    </w:p>
    <w:p w:rsidR="003C0250" w:rsidRDefault="00A10713" w:rsidP="00DC1FEF">
      <w:pPr>
        <w:pStyle w:val="afffb"/>
        <w:ind w:left="-284" w:firstLine="426"/>
      </w:pPr>
      <w:r w:rsidRPr="006D20B9">
        <w:t xml:space="preserve">- магазина </w:t>
      </w:r>
      <w:r w:rsidR="006D20B9" w:rsidRPr="006D20B9">
        <w:t xml:space="preserve">на свободной от застройки территории </w:t>
      </w:r>
      <w:r w:rsidRPr="006D20B9">
        <w:t xml:space="preserve">по ул. </w:t>
      </w:r>
      <w:r w:rsidR="006D20B9" w:rsidRPr="006D20B9">
        <w:t>Январская вблизи фельдшерско-акушерского пункта в селе Малетино</w:t>
      </w:r>
      <w:r w:rsidR="006D20B9">
        <w:t>;</w:t>
      </w:r>
    </w:p>
    <w:p w:rsidR="006D20B9" w:rsidRPr="006D20B9" w:rsidRDefault="006D20B9" w:rsidP="00DC1FEF">
      <w:pPr>
        <w:pStyle w:val="afffb"/>
        <w:ind w:left="-284" w:firstLine="426"/>
      </w:pPr>
      <w:r>
        <w:t>- организация дошкольной группы на 20 мест в здании средней общеобразовательной школы в селе Столбово.</w:t>
      </w:r>
    </w:p>
    <w:p w:rsidR="003C0250" w:rsidRPr="006D20B9" w:rsidRDefault="003C0250" w:rsidP="00DC1FEF">
      <w:pPr>
        <w:pStyle w:val="afffb"/>
        <w:ind w:left="-284" w:firstLine="426"/>
        <w:rPr>
          <w:sz w:val="20"/>
          <w:szCs w:val="20"/>
        </w:rPr>
      </w:pPr>
    </w:p>
    <w:p w:rsidR="003C0250" w:rsidRPr="006D20B9" w:rsidRDefault="00A10713" w:rsidP="00DC1FEF">
      <w:pPr>
        <w:pStyle w:val="affff1"/>
        <w:spacing w:before="0" w:after="0"/>
        <w:ind w:left="-284" w:firstLine="426"/>
        <w:jc w:val="both"/>
      </w:pPr>
      <w:r w:rsidRPr="006D20B9">
        <w:rPr>
          <w:b w:val="0"/>
          <w:color w:val="000000" w:themeColor="text1"/>
          <w:sz w:val="24"/>
          <w:szCs w:val="24"/>
        </w:rPr>
        <w:t>При реализации запланированных генеральных планом мероприятий по строительству новых объектов социальной сферы и реконструкции существующих, планируется достижение следующих параметров:</w:t>
      </w:r>
    </w:p>
    <w:p w:rsidR="003C0250" w:rsidRPr="006D20B9" w:rsidRDefault="00A10713" w:rsidP="00DC1FEF">
      <w:pPr>
        <w:numPr>
          <w:ilvl w:val="0"/>
          <w:numId w:val="1"/>
        </w:numPr>
        <w:ind w:left="-284" w:firstLine="426"/>
        <w:jc w:val="both"/>
      </w:pPr>
      <w:r w:rsidRPr="006D20B9">
        <w:rPr>
          <w:color w:val="000000" w:themeColor="text1"/>
        </w:rPr>
        <w:t>достижение нормативного уровня обеспеченности населения объектами социальной сферы;</w:t>
      </w:r>
    </w:p>
    <w:p w:rsidR="003C0250" w:rsidRPr="006D20B9" w:rsidRDefault="00A10713" w:rsidP="00DC1FEF">
      <w:pPr>
        <w:numPr>
          <w:ilvl w:val="0"/>
          <w:numId w:val="1"/>
        </w:numPr>
        <w:ind w:left="-284" w:firstLine="426"/>
        <w:jc w:val="both"/>
      </w:pPr>
      <w:r w:rsidRPr="006D20B9">
        <w:rPr>
          <w:color w:val="000000" w:themeColor="text1"/>
        </w:rPr>
        <w:t>повышение качества предоставляемых услуг за счет модернизации системы социальной сферы;</w:t>
      </w:r>
    </w:p>
    <w:p w:rsidR="003C0250" w:rsidRPr="006D20B9" w:rsidRDefault="00A10713" w:rsidP="00DC1FEF">
      <w:pPr>
        <w:numPr>
          <w:ilvl w:val="0"/>
          <w:numId w:val="1"/>
        </w:numPr>
        <w:spacing w:after="60"/>
        <w:ind w:left="-284" w:firstLine="426"/>
        <w:jc w:val="both"/>
      </w:pPr>
      <w:r w:rsidRPr="006D20B9">
        <w:rPr>
          <w:color w:val="000000" w:themeColor="text1"/>
        </w:rPr>
        <w:t>создание новых рабочих мест.</w:t>
      </w:r>
    </w:p>
    <w:p w:rsidR="003C0250" w:rsidRPr="006D20B9" w:rsidRDefault="00A10713" w:rsidP="00DC1FEF">
      <w:pPr>
        <w:pStyle w:val="S7"/>
        <w:tabs>
          <w:tab w:val="left" w:pos="10348"/>
        </w:tabs>
        <w:spacing w:before="0" w:after="0"/>
        <w:ind w:left="-284" w:firstLine="426"/>
      </w:pPr>
      <w:r w:rsidRPr="006D20B9">
        <w:rPr>
          <w:rStyle w:val="aff3"/>
          <w:rFonts w:ascii="Times New Roman" w:eastAsiaTheme="minorHAnsi" w:hAnsi="Times New Roman" w:cs="Times New Roman"/>
        </w:rPr>
        <w:lastRenderedPageBreak/>
        <w:t>Согласно предложениям проекта</w:t>
      </w:r>
      <w:r w:rsidR="006D20B9" w:rsidRPr="006D20B9">
        <w:rPr>
          <w:rStyle w:val="aff3"/>
          <w:rFonts w:ascii="Times New Roman" w:eastAsiaTheme="minorHAnsi" w:hAnsi="Times New Roman" w:cs="Times New Roman"/>
        </w:rPr>
        <w:t xml:space="preserve"> территории общественно-деловой </w:t>
      </w:r>
      <w:r w:rsidRPr="006D20B9">
        <w:rPr>
          <w:rStyle w:val="aff3"/>
          <w:rFonts w:ascii="Times New Roman" w:eastAsiaTheme="minorHAnsi" w:hAnsi="Times New Roman" w:cs="Times New Roman"/>
        </w:rPr>
        <w:t xml:space="preserve">застройки получат развитие в </w:t>
      </w:r>
      <w:r w:rsidR="006D20B9" w:rsidRPr="006D20B9">
        <w:rPr>
          <w:rStyle w:val="aff3"/>
          <w:rFonts w:ascii="Times New Roman" w:eastAsiaTheme="minorHAnsi" w:hAnsi="Times New Roman" w:cs="Times New Roman"/>
        </w:rPr>
        <w:t>селах Дресвянка, Ключи и Малетино.</w:t>
      </w:r>
    </w:p>
    <w:p w:rsidR="003C0250" w:rsidRDefault="003C0250" w:rsidP="00DC1FEF">
      <w:pPr>
        <w:pStyle w:val="S7"/>
        <w:tabs>
          <w:tab w:val="left" w:pos="10348"/>
        </w:tabs>
        <w:spacing w:before="0" w:after="0"/>
        <w:ind w:left="-284" w:firstLine="426"/>
        <w:rPr>
          <w:rFonts w:eastAsiaTheme="minorHAnsi"/>
          <w:highlight w:val="yellow"/>
        </w:rPr>
      </w:pPr>
    </w:p>
    <w:p w:rsidR="003C0250" w:rsidRPr="000B43D3" w:rsidRDefault="00A10713" w:rsidP="00DC1FEF">
      <w:pPr>
        <w:pStyle w:val="Heading3"/>
        <w:spacing w:before="0" w:after="0"/>
        <w:ind w:left="-284" w:firstLine="426"/>
      </w:pPr>
      <w:bookmarkStart w:id="79" w:name="_bookmark57"/>
      <w:bookmarkStart w:id="80" w:name="_Toc109919851"/>
      <w:bookmarkEnd w:id="79"/>
      <w:r w:rsidRPr="00722AF0">
        <w:rPr>
          <w:color w:val="000000"/>
          <w:sz w:val="24"/>
          <w:szCs w:val="24"/>
        </w:rPr>
        <w:t xml:space="preserve">3.5.3 </w:t>
      </w:r>
      <w:r w:rsidRPr="000B43D3">
        <w:rPr>
          <w:color w:val="000000"/>
          <w:sz w:val="24"/>
          <w:szCs w:val="24"/>
        </w:rPr>
        <w:t>Производственная сфера</w:t>
      </w:r>
      <w:bookmarkEnd w:id="80"/>
    </w:p>
    <w:p w:rsidR="003C0250" w:rsidRPr="000B43D3" w:rsidRDefault="00A10713" w:rsidP="00DC1FEF">
      <w:pPr>
        <w:pStyle w:val="S7"/>
        <w:tabs>
          <w:tab w:val="left" w:pos="567"/>
          <w:tab w:val="left" w:pos="10348"/>
        </w:tabs>
        <w:spacing w:before="0" w:after="0"/>
        <w:ind w:left="-284" w:firstLine="426"/>
      </w:pPr>
      <w:r w:rsidRPr="000B43D3">
        <w:t xml:space="preserve">На расчетный срок генеральным планом предложено упорядочение существующих территорий коммунально-складского и производственного назначения, а также развитие перспективных производственных объектов на существующих свободных от застройки территориях производственного назначения. </w:t>
      </w:r>
    </w:p>
    <w:p w:rsidR="003C0250" w:rsidRPr="000B43D3" w:rsidRDefault="00A10713" w:rsidP="00DC1FEF">
      <w:pPr>
        <w:pStyle w:val="S7"/>
        <w:tabs>
          <w:tab w:val="left" w:pos="567"/>
          <w:tab w:val="left" w:pos="10348"/>
        </w:tabs>
        <w:spacing w:before="0" w:after="0"/>
        <w:ind w:left="-284" w:firstLine="426"/>
      </w:pPr>
      <w:r w:rsidRPr="000B43D3">
        <w:t xml:space="preserve">Согласно "Схеме территориального планирования Алтайского края" возможно развитие предприятий </w:t>
      </w:r>
      <w:r w:rsidR="006D20B9" w:rsidRPr="000B43D3">
        <w:t>строительной промышленности в селе Столбово</w:t>
      </w:r>
      <w:r w:rsidR="00BE7540" w:rsidRPr="000B43D3">
        <w:t xml:space="preserve"> (см. графические материалы «Схемы территориального планирования Алтайского края»)</w:t>
      </w:r>
      <w:r w:rsidR="006D20B9" w:rsidRPr="000B43D3">
        <w:t>.</w:t>
      </w:r>
    </w:p>
    <w:p w:rsidR="003C0250" w:rsidRPr="000B43D3" w:rsidRDefault="00A10713" w:rsidP="00DC1FEF">
      <w:pPr>
        <w:pStyle w:val="S7"/>
        <w:tabs>
          <w:tab w:val="left" w:pos="567"/>
          <w:tab w:val="left" w:pos="10348"/>
        </w:tabs>
        <w:spacing w:before="0" w:after="0"/>
        <w:ind w:left="-284" w:firstLine="426"/>
      </w:pPr>
      <w:r w:rsidRPr="000B43D3">
        <w:t xml:space="preserve">Планируемые производственные объекты следует размещать с учетом санитарных норм, согласно п. 5.1 и 5.2 главы </w:t>
      </w:r>
      <w:r w:rsidRPr="000B43D3">
        <w:rPr>
          <w:lang w:val="en-US"/>
        </w:rPr>
        <w:t>V</w:t>
      </w:r>
      <w:r w:rsidRPr="000B43D3">
        <w:t xml:space="preserve"> </w:t>
      </w:r>
      <w:r w:rsidRPr="000B43D3">
        <w:rPr>
          <w:bCs/>
          <w:color w:val="000000"/>
        </w:rPr>
        <w:t>СанПиН 2.2.1/2.1.1.1200-03.</w:t>
      </w:r>
    </w:p>
    <w:p w:rsidR="003C0250" w:rsidRPr="000B43D3" w:rsidRDefault="003C0250" w:rsidP="00DC1FEF">
      <w:pPr>
        <w:pStyle w:val="S7"/>
        <w:tabs>
          <w:tab w:val="left" w:pos="567"/>
          <w:tab w:val="left" w:pos="10348"/>
        </w:tabs>
        <w:spacing w:before="0" w:after="0"/>
        <w:ind w:left="-284" w:firstLine="426"/>
        <w:rPr>
          <w:bCs/>
          <w:color w:val="000000"/>
        </w:rPr>
      </w:pPr>
    </w:p>
    <w:p w:rsidR="003C0250" w:rsidRPr="000B43D3" w:rsidRDefault="00A10713" w:rsidP="00DC1FEF">
      <w:pPr>
        <w:pStyle w:val="Heading3"/>
        <w:spacing w:before="0" w:after="0"/>
        <w:ind w:left="-284" w:firstLine="426"/>
      </w:pPr>
      <w:bookmarkStart w:id="81" w:name="_Toc109919852"/>
      <w:r w:rsidRPr="000B43D3">
        <w:rPr>
          <w:color w:val="000000"/>
          <w:sz w:val="24"/>
          <w:szCs w:val="24"/>
        </w:rPr>
        <w:t>3.5.4 Транспортное обслуживание и улично-дорожная сеть</w:t>
      </w:r>
      <w:bookmarkEnd w:id="81"/>
    </w:p>
    <w:p w:rsidR="003C0250" w:rsidRPr="000B43D3" w:rsidRDefault="003C0250" w:rsidP="00DC1FEF">
      <w:pPr>
        <w:tabs>
          <w:tab w:val="left" w:pos="567"/>
          <w:tab w:val="left" w:pos="1396"/>
        </w:tabs>
        <w:ind w:left="-284" w:firstLine="426"/>
      </w:pPr>
    </w:p>
    <w:p w:rsidR="003C0250" w:rsidRPr="000B43D3" w:rsidRDefault="00A10713" w:rsidP="00DC1FEF">
      <w:pPr>
        <w:pStyle w:val="afffff"/>
        <w:tabs>
          <w:tab w:val="left" w:pos="567"/>
          <w:tab w:val="left" w:pos="1396"/>
        </w:tabs>
        <w:spacing w:line="240" w:lineRule="auto"/>
        <w:ind w:left="-284" w:firstLine="426"/>
      </w:pPr>
      <w:r w:rsidRPr="000B43D3">
        <w:rPr>
          <w:b/>
          <w:u w:val="single"/>
        </w:rPr>
        <w:t>Внешний</w:t>
      </w:r>
      <w:r w:rsidRPr="000B43D3">
        <w:rPr>
          <w:b/>
          <w:spacing w:val="-2"/>
          <w:u w:val="single"/>
        </w:rPr>
        <w:t xml:space="preserve"> </w:t>
      </w:r>
      <w:r w:rsidRPr="000B43D3">
        <w:rPr>
          <w:b/>
          <w:u w:val="single"/>
        </w:rPr>
        <w:t>транспорт</w:t>
      </w:r>
    </w:p>
    <w:p w:rsidR="003C0250" w:rsidRPr="000B43D3" w:rsidRDefault="00A10713" w:rsidP="00DC1FEF">
      <w:pPr>
        <w:pStyle w:val="afffa"/>
        <w:tabs>
          <w:tab w:val="left" w:pos="567"/>
        </w:tabs>
        <w:spacing w:after="0" w:line="240" w:lineRule="auto"/>
        <w:ind w:left="-284" w:firstLine="426"/>
      </w:pPr>
      <w:r w:rsidRPr="000B43D3">
        <w:t>Генеральным планом согласно мероприятиям «Схемы территориального планирования Алтайского края» предусмотрено:</w:t>
      </w:r>
    </w:p>
    <w:p w:rsidR="003C0250" w:rsidRPr="000B43D3" w:rsidRDefault="00A10713" w:rsidP="00DC1FEF">
      <w:pPr>
        <w:pStyle w:val="afffa"/>
        <w:tabs>
          <w:tab w:val="left" w:pos="567"/>
        </w:tabs>
        <w:spacing w:after="0" w:line="240" w:lineRule="auto"/>
        <w:ind w:left="-284" w:firstLine="426"/>
      </w:pPr>
      <w:r w:rsidRPr="000B43D3">
        <w:t>-</w:t>
      </w:r>
      <w:r w:rsidRPr="000B43D3">
        <w:rPr>
          <w:color w:val="000000"/>
        </w:rPr>
        <w:t xml:space="preserve"> реконструкция автомобильной дороги общего пользования межмуниципального значения </w:t>
      </w:r>
      <w:r w:rsidR="00E858E9" w:rsidRPr="000B43D3">
        <w:t>«III Интернационал - Столбово - Ключи»</w:t>
      </w:r>
      <w:r w:rsidR="000B43D3" w:rsidRPr="000B43D3">
        <w:t xml:space="preserve"> (см. текстовые материалы «Схемы территориального планирования Алтайского края»)</w:t>
      </w:r>
      <w:r w:rsidR="00E858E9" w:rsidRPr="000B43D3">
        <w:t>;</w:t>
      </w:r>
    </w:p>
    <w:p w:rsidR="003C0250" w:rsidRDefault="00A10713" w:rsidP="00DC1FEF">
      <w:pPr>
        <w:pStyle w:val="afffa"/>
        <w:tabs>
          <w:tab w:val="left" w:pos="567"/>
        </w:tabs>
        <w:spacing w:after="0" w:line="240" w:lineRule="auto"/>
        <w:ind w:left="-284" w:firstLine="426"/>
      </w:pPr>
      <w:r w:rsidRPr="000B43D3">
        <w:t>-</w:t>
      </w:r>
      <w:r w:rsidRPr="000B43D3">
        <w:rPr>
          <w:color w:val="000000"/>
        </w:rPr>
        <w:t xml:space="preserve"> </w:t>
      </w:r>
      <w:r w:rsidR="00E858E9" w:rsidRPr="000B43D3">
        <w:rPr>
          <w:color w:val="000000"/>
        </w:rPr>
        <w:t>строительство</w:t>
      </w:r>
      <w:r w:rsidRPr="000B43D3">
        <w:rPr>
          <w:color w:val="000000"/>
        </w:rPr>
        <w:t xml:space="preserve"> автомобильной дороги общего пользования межмуниципального значения </w:t>
      </w:r>
      <w:r w:rsidR="00BE7540" w:rsidRPr="000B43D3">
        <w:t>между с</w:t>
      </w:r>
      <w:r w:rsidR="00E716B4">
        <w:t>.</w:t>
      </w:r>
      <w:r w:rsidR="00BE7540" w:rsidRPr="000B43D3">
        <w:t xml:space="preserve"> Ключи и </w:t>
      </w:r>
      <w:r w:rsidR="00E716B4">
        <w:t xml:space="preserve">с. </w:t>
      </w:r>
      <w:r w:rsidR="00BE7540" w:rsidRPr="000B43D3">
        <w:t>Малетино (см. графические материалы «Схемы территориального планирования Алтайского края»)</w:t>
      </w:r>
      <w:r w:rsidR="009D5BA0">
        <w:t xml:space="preserve"> протяженностью 9,7 км</w:t>
      </w:r>
      <w:r w:rsidR="000B43D3" w:rsidRPr="000B43D3">
        <w:t>.</w:t>
      </w:r>
    </w:p>
    <w:p w:rsidR="009D5BA0" w:rsidRPr="000B43D3" w:rsidRDefault="009D5BA0" w:rsidP="00DC1FEF">
      <w:pPr>
        <w:pStyle w:val="afffa"/>
        <w:tabs>
          <w:tab w:val="left" w:pos="567"/>
        </w:tabs>
        <w:spacing w:after="0" w:line="240" w:lineRule="auto"/>
        <w:ind w:left="-284" w:firstLine="426"/>
      </w:pPr>
      <w:r>
        <w:t xml:space="preserve">Кроме того, генеральным планом предусмотрено строительство автомобильной дороги местного значения к территории </w:t>
      </w:r>
      <w:r w:rsidRPr="000C258F">
        <w:t>планируемых объектов системы обращения с отходами производства и потребления</w:t>
      </w:r>
      <w:r>
        <w:t>. Планируемая автомобильная дорога (0,6 км) в графических материалах генерального плана отражена схематично и требует уточнения при проектировании.</w:t>
      </w:r>
    </w:p>
    <w:p w:rsidR="003C0250" w:rsidRPr="000B43D3" w:rsidRDefault="00A10713" w:rsidP="00DC1FEF">
      <w:pPr>
        <w:pStyle w:val="a3"/>
        <w:spacing w:before="0" w:after="0"/>
        <w:ind w:left="-284" w:firstLine="426"/>
      </w:pPr>
      <w:r w:rsidRPr="000B43D3">
        <w:rPr>
          <w:color w:val="000000"/>
        </w:rPr>
        <w:t>Объекты внешнего транспорта, не предусмотренные к реконструкции, сохраняются.</w:t>
      </w:r>
    </w:p>
    <w:p w:rsidR="003C0250" w:rsidRDefault="003C0250" w:rsidP="00DC1FEF">
      <w:pPr>
        <w:pStyle w:val="afffa"/>
        <w:tabs>
          <w:tab w:val="left" w:pos="142"/>
        </w:tabs>
        <w:spacing w:after="0" w:line="240" w:lineRule="auto"/>
        <w:ind w:left="-284" w:firstLine="426"/>
        <w:rPr>
          <w:highlight w:val="yellow"/>
        </w:rPr>
      </w:pPr>
    </w:p>
    <w:p w:rsidR="003C0250" w:rsidRPr="000B43D3" w:rsidRDefault="00A10713" w:rsidP="00DC1FEF">
      <w:pPr>
        <w:pStyle w:val="afffff"/>
        <w:tabs>
          <w:tab w:val="left" w:pos="567"/>
          <w:tab w:val="left" w:pos="1396"/>
        </w:tabs>
        <w:spacing w:line="240" w:lineRule="auto"/>
        <w:ind w:left="-284" w:firstLine="426"/>
      </w:pPr>
      <w:bookmarkStart w:id="82" w:name="_bookmark60"/>
      <w:bookmarkEnd w:id="82"/>
      <w:r w:rsidRPr="000B43D3">
        <w:rPr>
          <w:b/>
          <w:u w:val="single"/>
        </w:rPr>
        <w:t>Улично - дорожная</w:t>
      </w:r>
      <w:r w:rsidRPr="000B43D3">
        <w:rPr>
          <w:b/>
          <w:spacing w:val="-3"/>
          <w:u w:val="single"/>
        </w:rPr>
        <w:t xml:space="preserve"> </w:t>
      </w:r>
      <w:r w:rsidRPr="000B43D3">
        <w:rPr>
          <w:b/>
          <w:u w:val="single"/>
        </w:rPr>
        <w:t>сеть</w:t>
      </w:r>
    </w:p>
    <w:p w:rsidR="003C0250" w:rsidRPr="000B43D3" w:rsidRDefault="00A10713" w:rsidP="00DC1FEF">
      <w:pPr>
        <w:pStyle w:val="afffb"/>
        <w:ind w:left="-284" w:firstLine="426"/>
      </w:pPr>
      <w:r w:rsidRPr="000B43D3">
        <w:t xml:space="preserve">Генеральным планом для обеспечения безопасности, бесперебойности и удобства транспортного сообщения внутри населенных пунктов муниципального </w:t>
      </w:r>
      <w:r w:rsidR="000B43D3" w:rsidRPr="000B43D3">
        <w:t>образования</w:t>
      </w:r>
      <w:r w:rsidRPr="000B43D3">
        <w:t xml:space="preserve"> предусмотрены ремонт и строительство новых улиц и дорог. </w:t>
      </w:r>
    </w:p>
    <w:p w:rsidR="003C0250" w:rsidRPr="000B43D3" w:rsidRDefault="00A10713" w:rsidP="00DC1FEF">
      <w:pPr>
        <w:pStyle w:val="afffa"/>
        <w:tabs>
          <w:tab w:val="left" w:pos="567"/>
        </w:tabs>
        <w:spacing w:after="0" w:line="240" w:lineRule="auto"/>
        <w:ind w:left="-284" w:firstLine="426"/>
      </w:pPr>
      <w:r w:rsidRPr="000B43D3">
        <w:t>Проектом введена четкая дифференциация улиц по категориям в соответствии с таблицей 14 НГП Алтайского края:</w:t>
      </w:r>
    </w:p>
    <w:p w:rsidR="003C0250" w:rsidRPr="000B43D3" w:rsidRDefault="00A10713" w:rsidP="00DC1FEF">
      <w:pPr>
        <w:pStyle w:val="afffb"/>
        <w:numPr>
          <w:ilvl w:val="0"/>
          <w:numId w:val="1"/>
        </w:numPr>
        <w:ind w:left="-284" w:firstLine="426"/>
      </w:pPr>
      <w:r w:rsidRPr="000B43D3">
        <w:rPr>
          <w:color w:val="000000"/>
        </w:rPr>
        <w:t>поселковые дороги;</w:t>
      </w:r>
    </w:p>
    <w:p w:rsidR="003C0250" w:rsidRPr="000B43D3" w:rsidRDefault="00A10713" w:rsidP="00DC1FEF">
      <w:pPr>
        <w:pStyle w:val="afffb"/>
        <w:numPr>
          <w:ilvl w:val="0"/>
          <w:numId w:val="1"/>
        </w:numPr>
        <w:ind w:left="-284" w:firstLine="426"/>
      </w:pPr>
      <w:r w:rsidRPr="000B43D3">
        <w:rPr>
          <w:color w:val="000000"/>
        </w:rPr>
        <w:t>главные улицы;</w:t>
      </w:r>
    </w:p>
    <w:p w:rsidR="003C0250" w:rsidRPr="0006173C" w:rsidRDefault="00A10713" w:rsidP="00DC1FEF">
      <w:pPr>
        <w:pStyle w:val="afffb"/>
        <w:numPr>
          <w:ilvl w:val="0"/>
          <w:numId w:val="1"/>
        </w:numPr>
        <w:ind w:left="-284" w:firstLine="426"/>
      </w:pPr>
      <w:r w:rsidRPr="000B43D3">
        <w:rPr>
          <w:color w:val="000000"/>
        </w:rPr>
        <w:t>улицы в жилой застройке.</w:t>
      </w:r>
    </w:p>
    <w:p w:rsidR="0006173C" w:rsidRPr="00146DBA" w:rsidRDefault="0006173C" w:rsidP="00DC1FEF">
      <w:pPr>
        <w:pStyle w:val="afffb"/>
        <w:ind w:left="-284" w:firstLine="426"/>
      </w:pPr>
      <w:r>
        <w:rPr>
          <w:color w:val="000000"/>
        </w:rPr>
        <w:t>Общая протяженность существующей улично-дорожной сети составляет 57,1 км</w:t>
      </w:r>
      <w:r w:rsidR="00146DBA">
        <w:rPr>
          <w:color w:val="000000"/>
        </w:rPr>
        <w:t>,</w:t>
      </w:r>
      <w:r>
        <w:rPr>
          <w:color w:val="000000"/>
        </w:rPr>
        <w:t xml:space="preserve"> </w:t>
      </w:r>
      <w:r w:rsidR="00146DBA">
        <w:rPr>
          <w:color w:val="000000"/>
        </w:rPr>
        <w:t>п</w:t>
      </w:r>
      <w:r>
        <w:rPr>
          <w:color w:val="000000"/>
        </w:rPr>
        <w:t xml:space="preserve">ротяженность улиц с твердым покрытием – 5,1 км (улицы Мичурина и Рабочая в селе </w:t>
      </w:r>
      <w:r w:rsidRPr="00146DBA">
        <w:rPr>
          <w:color w:val="000000"/>
        </w:rPr>
        <w:t>Столбово).</w:t>
      </w:r>
    </w:p>
    <w:p w:rsidR="00261DA3" w:rsidRDefault="00146DBA" w:rsidP="00DC1FEF">
      <w:pPr>
        <w:pStyle w:val="afffa"/>
        <w:tabs>
          <w:tab w:val="left" w:pos="567"/>
        </w:tabs>
        <w:spacing w:after="0" w:line="240" w:lineRule="auto"/>
        <w:ind w:left="-284" w:firstLine="426"/>
      </w:pPr>
      <w:r w:rsidRPr="00146DBA">
        <w:t xml:space="preserve">Согласно </w:t>
      </w:r>
      <w:r w:rsidR="00A10713" w:rsidRPr="00146DBA">
        <w:t>Муниципальной программе «</w:t>
      </w:r>
      <w:r w:rsidRPr="00146DBA">
        <w:t>Комплексное р</w:t>
      </w:r>
      <w:r w:rsidR="00A10713" w:rsidRPr="00146DBA">
        <w:t xml:space="preserve">азвитие </w:t>
      </w:r>
      <w:r w:rsidRPr="00146DBA">
        <w:t xml:space="preserve">системы </w:t>
      </w:r>
      <w:r w:rsidR="00A10713" w:rsidRPr="00146DBA">
        <w:t>транспортной инфраструктуры мун</w:t>
      </w:r>
      <w:r w:rsidR="00A10713" w:rsidRPr="006E6A8D">
        <w:t>иципально</w:t>
      </w:r>
      <w:r w:rsidRPr="006E6A8D">
        <w:t>го</w:t>
      </w:r>
      <w:r w:rsidR="00A10713" w:rsidRPr="006E6A8D">
        <w:t xml:space="preserve"> образовани</w:t>
      </w:r>
      <w:r w:rsidRPr="006E6A8D">
        <w:t xml:space="preserve">я Столбовский сельсовет Каменского района Алтайского края на 2019-2036 гг.», утвержденной Постановлением администрации Каменского района Алтайского края № 827 от 21.10.2019 г., </w:t>
      </w:r>
      <w:r w:rsidR="00A10713" w:rsidRPr="006E6A8D">
        <w:t>предусмотрен</w:t>
      </w:r>
      <w:r w:rsidR="00261DA3">
        <w:t>о:</w:t>
      </w:r>
    </w:p>
    <w:p w:rsidR="003C0250" w:rsidRPr="006E6A8D" w:rsidRDefault="00261DA3" w:rsidP="00DC1FEF">
      <w:pPr>
        <w:pStyle w:val="afffa"/>
        <w:tabs>
          <w:tab w:val="left" w:pos="567"/>
        </w:tabs>
        <w:spacing w:after="0" w:line="240" w:lineRule="auto"/>
        <w:ind w:left="-284" w:firstLine="426"/>
      </w:pPr>
      <w:r>
        <w:t>-</w:t>
      </w:r>
      <w:r w:rsidR="003B6285" w:rsidRPr="006E6A8D">
        <w:t xml:space="preserve"> реконструкция главных улиц населенных пунктов поселения с у</w:t>
      </w:r>
      <w:r w:rsidR="006E6A8D">
        <w:t>с</w:t>
      </w:r>
      <w:r w:rsidR="003B6285" w:rsidRPr="006E6A8D">
        <w:t>тройством капитального покрытия:</w:t>
      </w:r>
    </w:p>
    <w:p w:rsidR="003C0250" w:rsidRPr="006E6A8D" w:rsidRDefault="00A10713" w:rsidP="00DC1FEF">
      <w:pPr>
        <w:ind w:left="-284" w:firstLine="426"/>
        <w:jc w:val="both"/>
      </w:pPr>
      <w:r w:rsidRPr="006E6A8D">
        <w:t xml:space="preserve">- ул. </w:t>
      </w:r>
      <w:r w:rsidR="003B6285" w:rsidRPr="006E6A8D">
        <w:t xml:space="preserve">Октябрьская в селе Столбово </w:t>
      </w:r>
      <w:r w:rsidRPr="006E6A8D">
        <w:t>(</w:t>
      </w:r>
      <w:r w:rsidR="003B6285" w:rsidRPr="006E6A8D">
        <w:t>3,5</w:t>
      </w:r>
      <w:r w:rsidR="006E6A8D" w:rsidRPr="006E6A8D">
        <w:t xml:space="preserve"> км)</w:t>
      </w:r>
      <w:r w:rsidRPr="006E6A8D">
        <w:t>;</w:t>
      </w:r>
    </w:p>
    <w:p w:rsidR="003C0250" w:rsidRDefault="00A10713" w:rsidP="00DC1FEF">
      <w:pPr>
        <w:ind w:left="-284" w:firstLine="426"/>
        <w:jc w:val="both"/>
        <w:rPr>
          <w:highlight w:val="yellow"/>
        </w:rPr>
      </w:pPr>
      <w:r w:rsidRPr="006E6A8D">
        <w:rPr>
          <w:color w:val="000000"/>
        </w:rPr>
        <w:t>-</w:t>
      </w:r>
      <w:r w:rsidR="006E6A8D">
        <w:rPr>
          <w:color w:val="000000"/>
        </w:rPr>
        <w:t xml:space="preserve"> </w:t>
      </w:r>
      <w:r w:rsidRPr="006E6A8D">
        <w:rPr>
          <w:color w:val="000000"/>
        </w:rPr>
        <w:t xml:space="preserve">ул. </w:t>
      </w:r>
      <w:r w:rsidR="003B6285" w:rsidRPr="006E6A8D">
        <w:rPr>
          <w:color w:val="000000"/>
        </w:rPr>
        <w:t>Р</w:t>
      </w:r>
      <w:r w:rsidR="006E6A8D" w:rsidRPr="006E6A8D">
        <w:rPr>
          <w:color w:val="000000"/>
        </w:rPr>
        <w:t>ечная, Степ</w:t>
      </w:r>
      <w:r w:rsidR="003B6285" w:rsidRPr="006E6A8D">
        <w:rPr>
          <w:color w:val="000000"/>
        </w:rPr>
        <w:t>ная и Школьна</w:t>
      </w:r>
      <w:r w:rsidR="006E6A8D" w:rsidRPr="006E6A8D">
        <w:rPr>
          <w:color w:val="000000"/>
        </w:rPr>
        <w:t>я</w:t>
      </w:r>
      <w:r w:rsidR="003B6285" w:rsidRPr="006E6A8D">
        <w:rPr>
          <w:color w:val="000000"/>
        </w:rPr>
        <w:t xml:space="preserve"> (до ул. Комсомольская) </w:t>
      </w:r>
      <w:r w:rsidR="006E6A8D" w:rsidRPr="006E6A8D">
        <w:rPr>
          <w:color w:val="000000"/>
        </w:rPr>
        <w:t xml:space="preserve">в селе Дресвянка </w:t>
      </w:r>
      <w:r w:rsidRPr="006E6A8D">
        <w:rPr>
          <w:color w:val="000000"/>
        </w:rPr>
        <w:t>(</w:t>
      </w:r>
      <w:r w:rsidR="006E6A8D" w:rsidRPr="006E6A8D">
        <w:rPr>
          <w:color w:val="000000"/>
        </w:rPr>
        <w:t>4,4 км)</w:t>
      </w:r>
      <w:r w:rsidRPr="006E6A8D">
        <w:rPr>
          <w:color w:val="000000"/>
        </w:rPr>
        <w:t>;</w:t>
      </w:r>
    </w:p>
    <w:p w:rsidR="003C0250" w:rsidRPr="006E6A8D" w:rsidRDefault="00A10713" w:rsidP="00DC1FEF">
      <w:pPr>
        <w:ind w:left="-284" w:firstLine="426"/>
        <w:jc w:val="both"/>
      </w:pPr>
      <w:r w:rsidRPr="006E6A8D">
        <w:lastRenderedPageBreak/>
        <w:t xml:space="preserve">- ул. </w:t>
      </w:r>
      <w:r w:rsidR="006E6A8D" w:rsidRPr="006E6A8D">
        <w:t>Центральная</w:t>
      </w:r>
      <w:r w:rsidRPr="006E6A8D">
        <w:t xml:space="preserve"> </w:t>
      </w:r>
      <w:r w:rsidR="006E6A8D" w:rsidRPr="006E6A8D">
        <w:t xml:space="preserve">в селе Ключи </w:t>
      </w:r>
      <w:r w:rsidRPr="006E6A8D">
        <w:t>(</w:t>
      </w:r>
      <w:r w:rsidR="006E6A8D" w:rsidRPr="006E6A8D">
        <w:t>1,4 км)</w:t>
      </w:r>
      <w:r w:rsidRPr="006E6A8D">
        <w:t>;</w:t>
      </w:r>
    </w:p>
    <w:p w:rsidR="003C0250" w:rsidRDefault="00A10713" w:rsidP="00DC1FEF">
      <w:pPr>
        <w:ind w:left="-284" w:firstLine="426"/>
        <w:jc w:val="both"/>
      </w:pPr>
      <w:r w:rsidRPr="006E6A8D">
        <w:t xml:space="preserve">- ул. </w:t>
      </w:r>
      <w:r w:rsidR="006E6A8D" w:rsidRPr="006E6A8D">
        <w:t>Январская</w:t>
      </w:r>
      <w:r w:rsidRPr="006E6A8D">
        <w:t xml:space="preserve"> </w:t>
      </w:r>
      <w:r w:rsidR="006E6A8D" w:rsidRPr="006E6A8D">
        <w:t xml:space="preserve">в селе Малетино </w:t>
      </w:r>
      <w:r w:rsidRPr="006E6A8D">
        <w:t>(</w:t>
      </w:r>
      <w:r w:rsidR="006E6A8D" w:rsidRPr="006E6A8D">
        <w:t>2 км)</w:t>
      </w:r>
      <w:r w:rsidR="00261DA3">
        <w:t>;</w:t>
      </w:r>
    </w:p>
    <w:p w:rsidR="00261DA3" w:rsidRPr="006E6A8D" w:rsidRDefault="00261DA3" w:rsidP="00DC1FEF">
      <w:pPr>
        <w:pStyle w:val="afffa"/>
        <w:tabs>
          <w:tab w:val="left" w:pos="567"/>
        </w:tabs>
        <w:spacing w:after="0" w:line="240" w:lineRule="auto"/>
        <w:ind w:left="-284" w:firstLine="426"/>
      </w:pPr>
      <w:r>
        <w:t>-</w:t>
      </w:r>
      <w:r w:rsidRPr="006E6A8D">
        <w:t xml:space="preserve"> </w:t>
      </w:r>
      <w:r>
        <w:t xml:space="preserve">   капитальный ремонт всех</w:t>
      </w:r>
      <w:r w:rsidRPr="006E6A8D">
        <w:t xml:space="preserve"> </w:t>
      </w:r>
      <w:r w:rsidR="00162A41">
        <w:t xml:space="preserve">основных </w:t>
      </w:r>
      <w:r w:rsidRPr="006E6A8D">
        <w:t>улиц населенных пунктов</w:t>
      </w:r>
      <w:r>
        <w:t>.</w:t>
      </w:r>
    </w:p>
    <w:p w:rsidR="000527CF" w:rsidRDefault="000527CF" w:rsidP="00DC1FEF">
      <w:pPr>
        <w:pStyle w:val="ConsPlusNormal0"/>
        <w:tabs>
          <w:tab w:val="left" w:pos="567"/>
          <w:tab w:val="left" w:pos="709"/>
          <w:tab w:val="left" w:pos="1134"/>
        </w:tabs>
        <w:ind w:left="-284" w:firstLine="426"/>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Для улучшения планировочных и транспортных связей в селе Столбово предлагается строительство улиц общей протяженностью 2,1 км.</w:t>
      </w:r>
    </w:p>
    <w:p w:rsidR="000527CF" w:rsidRDefault="000527CF" w:rsidP="00DC1FEF">
      <w:pPr>
        <w:pStyle w:val="ConsPlusNormal0"/>
        <w:tabs>
          <w:tab w:val="left" w:pos="567"/>
          <w:tab w:val="left" w:pos="709"/>
          <w:tab w:val="left" w:pos="1134"/>
        </w:tabs>
        <w:ind w:left="-284" w:firstLine="426"/>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 </w:t>
      </w:r>
      <w:r w:rsidR="00A10713" w:rsidRPr="00375648">
        <w:rPr>
          <w:rFonts w:ascii="Times New Roman" w:hAnsi="Times New Roman" w:cs="Times New Roman"/>
          <w:color w:val="000000" w:themeColor="text1"/>
          <w:szCs w:val="24"/>
        </w:rPr>
        <w:t xml:space="preserve">Планирование новых жилых </w:t>
      </w:r>
      <w:r w:rsidR="00375648" w:rsidRPr="00375648">
        <w:rPr>
          <w:rFonts w:ascii="Times New Roman" w:hAnsi="Times New Roman" w:cs="Times New Roman"/>
          <w:color w:val="000000" w:themeColor="text1"/>
          <w:szCs w:val="24"/>
        </w:rPr>
        <w:t>территорий</w:t>
      </w:r>
      <w:r w:rsidR="00A10713" w:rsidRPr="00375648">
        <w:rPr>
          <w:rFonts w:ascii="Times New Roman" w:hAnsi="Times New Roman" w:cs="Times New Roman"/>
          <w:color w:val="000000" w:themeColor="text1"/>
          <w:szCs w:val="24"/>
        </w:rPr>
        <w:t xml:space="preserve"> </w:t>
      </w:r>
      <w:r>
        <w:rPr>
          <w:rFonts w:ascii="Times New Roman" w:hAnsi="Times New Roman" w:cs="Times New Roman"/>
          <w:color w:val="000000" w:themeColor="text1"/>
          <w:szCs w:val="24"/>
        </w:rPr>
        <w:t xml:space="preserve">в юго-западной части села Столбово </w:t>
      </w:r>
      <w:r w:rsidR="00A10713" w:rsidRPr="00375648">
        <w:rPr>
          <w:rFonts w:ascii="Times New Roman" w:hAnsi="Times New Roman" w:cs="Times New Roman"/>
          <w:color w:val="000000" w:themeColor="text1"/>
          <w:szCs w:val="24"/>
        </w:rPr>
        <w:t>предопределило создание новых улиц с капитальным типом покрытия</w:t>
      </w:r>
      <w:r>
        <w:rPr>
          <w:rFonts w:ascii="Times New Roman" w:hAnsi="Times New Roman" w:cs="Times New Roman"/>
          <w:color w:val="000000" w:themeColor="text1"/>
          <w:szCs w:val="24"/>
        </w:rPr>
        <w:t xml:space="preserve"> общей протяженностью 2,1 км</w:t>
      </w:r>
      <w:r w:rsidR="00A10713" w:rsidRPr="00375648">
        <w:rPr>
          <w:rFonts w:ascii="Times New Roman" w:hAnsi="Times New Roman" w:cs="Times New Roman"/>
          <w:color w:val="000000" w:themeColor="text1"/>
          <w:szCs w:val="24"/>
        </w:rPr>
        <w:t>.</w:t>
      </w:r>
      <w:r w:rsidR="009D5BA0">
        <w:rPr>
          <w:rFonts w:ascii="Times New Roman" w:hAnsi="Times New Roman" w:cs="Times New Roman"/>
          <w:color w:val="000000" w:themeColor="text1"/>
          <w:szCs w:val="24"/>
        </w:rPr>
        <w:t xml:space="preserve"> Общая протяженность планируемой улично-дорожной сети составит 4,2 км.</w:t>
      </w:r>
    </w:p>
    <w:p w:rsidR="003C0250" w:rsidRDefault="00A10713" w:rsidP="00DC1FEF">
      <w:pPr>
        <w:pStyle w:val="ConsPlusNormal0"/>
        <w:tabs>
          <w:tab w:val="left" w:pos="567"/>
          <w:tab w:val="left" w:pos="709"/>
          <w:tab w:val="left" w:pos="1134"/>
        </w:tabs>
        <w:ind w:left="-284" w:firstLine="426"/>
        <w:jc w:val="both"/>
        <w:rPr>
          <w:rFonts w:ascii="Times New Roman" w:hAnsi="Times New Roman" w:cs="Times New Roman"/>
          <w:color w:val="000000" w:themeColor="text1"/>
          <w:szCs w:val="24"/>
        </w:rPr>
      </w:pPr>
      <w:r w:rsidRPr="00375648">
        <w:rPr>
          <w:rFonts w:ascii="Times New Roman" w:hAnsi="Times New Roman" w:cs="Times New Roman"/>
          <w:color w:val="000000" w:themeColor="text1"/>
          <w:szCs w:val="24"/>
        </w:rPr>
        <w:t xml:space="preserve"> При планировании новых улиц максимально учитывалась сложившаяся система улиц. Направления сети планируемых улиц продолжают направления существующей улично-дорожной сети и определены в соответствии с существующим рельефом.</w:t>
      </w:r>
    </w:p>
    <w:p w:rsidR="000527CF" w:rsidRPr="00375648" w:rsidRDefault="000527CF" w:rsidP="00DC1FEF">
      <w:pPr>
        <w:pStyle w:val="ConsPlusNormal0"/>
        <w:tabs>
          <w:tab w:val="left" w:pos="567"/>
          <w:tab w:val="left" w:pos="709"/>
          <w:tab w:val="left" w:pos="1134"/>
        </w:tabs>
        <w:ind w:left="-284" w:firstLine="426"/>
        <w:jc w:val="both"/>
      </w:pPr>
    </w:p>
    <w:p w:rsidR="003C0250" w:rsidRPr="00147DEC" w:rsidRDefault="00A10713" w:rsidP="00DC1FEF">
      <w:pPr>
        <w:pStyle w:val="a3"/>
        <w:spacing w:before="0" w:after="0"/>
        <w:ind w:left="-284" w:firstLine="426"/>
      </w:pPr>
      <w:r w:rsidRPr="00147DEC">
        <w:rPr>
          <w:color w:val="000000" w:themeColor="text1"/>
        </w:rPr>
        <w:t xml:space="preserve">Для обслуживания населения пассажирским транспортом в </w:t>
      </w:r>
      <w:r w:rsidR="00D16B72" w:rsidRPr="00147DEC">
        <w:rPr>
          <w:color w:val="000000" w:themeColor="text1"/>
        </w:rPr>
        <w:t xml:space="preserve">поселении </w:t>
      </w:r>
      <w:r w:rsidRPr="00147DEC">
        <w:rPr>
          <w:color w:val="000000" w:themeColor="text1"/>
        </w:rPr>
        <w:t xml:space="preserve">предлагается строительство </w:t>
      </w:r>
      <w:r w:rsidR="00D16B72" w:rsidRPr="00147DEC">
        <w:rPr>
          <w:color w:val="000000"/>
        </w:rPr>
        <w:t>остановочных павильонов</w:t>
      </w:r>
      <w:r w:rsidRPr="00147DEC">
        <w:rPr>
          <w:color w:val="000000" w:themeColor="text1"/>
        </w:rPr>
        <w:t>:</w:t>
      </w:r>
    </w:p>
    <w:p w:rsidR="003C0250" w:rsidRPr="00147DEC" w:rsidRDefault="00A10713" w:rsidP="00DC1FEF">
      <w:pPr>
        <w:pStyle w:val="afffb"/>
        <w:numPr>
          <w:ilvl w:val="0"/>
          <w:numId w:val="1"/>
        </w:numPr>
        <w:ind w:left="-284" w:firstLine="426"/>
      </w:pPr>
      <w:r w:rsidRPr="00147DEC">
        <w:rPr>
          <w:color w:val="000000"/>
        </w:rPr>
        <w:t>в с. С</w:t>
      </w:r>
      <w:r w:rsidR="000527CF" w:rsidRPr="00147DEC">
        <w:rPr>
          <w:color w:val="000000"/>
        </w:rPr>
        <w:t>то</w:t>
      </w:r>
      <w:r w:rsidR="00147DEC" w:rsidRPr="00147DEC">
        <w:rPr>
          <w:color w:val="000000"/>
        </w:rPr>
        <w:t>лбово</w:t>
      </w:r>
      <w:r w:rsidRPr="00147DEC">
        <w:rPr>
          <w:color w:val="000000"/>
        </w:rPr>
        <w:t xml:space="preserve"> – </w:t>
      </w:r>
      <w:r w:rsidR="00147DEC" w:rsidRPr="00147DEC">
        <w:rPr>
          <w:color w:val="000000"/>
        </w:rPr>
        <w:t>1 объект</w:t>
      </w:r>
      <w:r w:rsidRPr="00147DEC">
        <w:rPr>
          <w:color w:val="000000"/>
        </w:rPr>
        <w:t>;</w:t>
      </w:r>
    </w:p>
    <w:p w:rsidR="003C0250" w:rsidRPr="00147DEC" w:rsidRDefault="00A10713" w:rsidP="00DC1FEF">
      <w:pPr>
        <w:pStyle w:val="afffb"/>
        <w:numPr>
          <w:ilvl w:val="0"/>
          <w:numId w:val="1"/>
        </w:numPr>
        <w:ind w:left="-284" w:firstLine="426"/>
      </w:pPr>
      <w:r w:rsidRPr="00147DEC">
        <w:rPr>
          <w:color w:val="000000"/>
        </w:rPr>
        <w:t xml:space="preserve">в с. </w:t>
      </w:r>
      <w:r w:rsidR="00147DEC" w:rsidRPr="00147DEC">
        <w:rPr>
          <w:color w:val="000000"/>
        </w:rPr>
        <w:t>Дресвянка</w:t>
      </w:r>
      <w:r w:rsidRPr="00147DEC">
        <w:rPr>
          <w:color w:val="000000"/>
        </w:rPr>
        <w:t xml:space="preserve"> – 1 объект;</w:t>
      </w:r>
    </w:p>
    <w:p w:rsidR="003C0250" w:rsidRPr="00147DEC" w:rsidRDefault="00A10713" w:rsidP="00DC1FEF">
      <w:pPr>
        <w:pStyle w:val="afffb"/>
        <w:numPr>
          <w:ilvl w:val="0"/>
          <w:numId w:val="1"/>
        </w:numPr>
        <w:tabs>
          <w:tab w:val="clear" w:pos="-568"/>
          <w:tab w:val="num" w:pos="-284"/>
        </w:tabs>
        <w:ind w:left="-284" w:firstLine="426"/>
      </w:pPr>
      <w:r w:rsidRPr="00147DEC">
        <w:rPr>
          <w:color w:val="000000"/>
        </w:rPr>
        <w:t xml:space="preserve">в с. </w:t>
      </w:r>
      <w:r w:rsidR="00147DEC" w:rsidRPr="00147DEC">
        <w:rPr>
          <w:color w:val="000000"/>
        </w:rPr>
        <w:t>Ключи</w:t>
      </w:r>
      <w:r w:rsidRPr="00147DEC">
        <w:rPr>
          <w:color w:val="000000"/>
        </w:rPr>
        <w:t xml:space="preserve"> – </w:t>
      </w:r>
      <w:r w:rsidR="00147DEC" w:rsidRPr="00147DEC">
        <w:rPr>
          <w:color w:val="000000"/>
        </w:rPr>
        <w:t>1 объект</w:t>
      </w:r>
      <w:r w:rsidRPr="00147DEC">
        <w:rPr>
          <w:color w:val="000000"/>
        </w:rPr>
        <w:t>;</w:t>
      </w:r>
    </w:p>
    <w:p w:rsidR="003C0250" w:rsidRPr="00147DEC" w:rsidRDefault="00A10713" w:rsidP="00DC1FEF">
      <w:pPr>
        <w:pStyle w:val="afffb"/>
        <w:numPr>
          <w:ilvl w:val="0"/>
          <w:numId w:val="1"/>
        </w:numPr>
        <w:ind w:left="-284" w:firstLine="426"/>
      </w:pPr>
      <w:r w:rsidRPr="00147DEC">
        <w:rPr>
          <w:color w:val="000000"/>
        </w:rPr>
        <w:t xml:space="preserve">в с. </w:t>
      </w:r>
      <w:r w:rsidR="00147DEC" w:rsidRPr="00147DEC">
        <w:rPr>
          <w:color w:val="000000"/>
        </w:rPr>
        <w:t>Малетино</w:t>
      </w:r>
      <w:r w:rsidRPr="00147DEC">
        <w:rPr>
          <w:color w:val="000000"/>
        </w:rPr>
        <w:t xml:space="preserve"> – 1 объект</w:t>
      </w:r>
      <w:r w:rsidR="00147DEC" w:rsidRPr="00147DEC">
        <w:rPr>
          <w:color w:val="000000"/>
        </w:rPr>
        <w:t>.</w:t>
      </w:r>
    </w:p>
    <w:p w:rsidR="003C0250" w:rsidRDefault="003C0250" w:rsidP="00DC1FEF">
      <w:pPr>
        <w:pStyle w:val="afffb"/>
        <w:ind w:left="-284" w:firstLine="426"/>
        <w:rPr>
          <w:color w:val="000000"/>
          <w:highlight w:val="yellow"/>
        </w:rPr>
      </w:pPr>
    </w:p>
    <w:p w:rsidR="003C0250" w:rsidRPr="00261DA3" w:rsidRDefault="00A10713" w:rsidP="00DC1FEF">
      <w:pPr>
        <w:pStyle w:val="afffff"/>
        <w:tabs>
          <w:tab w:val="left" w:pos="1396"/>
          <w:tab w:val="left" w:pos="10348"/>
        </w:tabs>
        <w:spacing w:line="240" w:lineRule="auto"/>
        <w:ind w:left="-284" w:firstLine="426"/>
      </w:pPr>
      <w:r w:rsidRPr="00261DA3">
        <w:rPr>
          <w:b/>
          <w:u w:val="single"/>
        </w:rPr>
        <w:t xml:space="preserve"> Объекты транспортного обслуживания</w:t>
      </w:r>
    </w:p>
    <w:p w:rsidR="00647219" w:rsidRPr="00647219" w:rsidRDefault="00A10713" w:rsidP="00DC1FEF">
      <w:pPr>
        <w:pStyle w:val="afffff"/>
        <w:tabs>
          <w:tab w:val="left" w:pos="1396"/>
          <w:tab w:val="left" w:pos="10348"/>
        </w:tabs>
        <w:spacing w:line="240" w:lineRule="auto"/>
        <w:ind w:left="-284" w:firstLine="426"/>
      </w:pPr>
      <w:r w:rsidRPr="00647219">
        <w:t>На территории муниципального о</w:t>
      </w:r>
      <w:r w:rsidR="00261DA3" w:rsidRPr="00647219">
        <w:t>бразования</w:t>
      </w:r>
      <w:r w:rsidRPr="00647219">
        <w:t xml:space="preserve"> </w:t>
      </w:r>
      <w:r w:rsidR="00647219">
        <w:t xml:space="preserve">Столбовский сельсовет </w:t>
      </w:r>
      <w:r w:rsidR="00647219" w:rsidRPr="00647219">
        <w:t>объекты транспортного обслуживания отсутствуют.</w:t>
      </w:r>
    </w:p>
    <w:p w:rsidR="003C0250" w:rsidRPr="00261DA3" w:rsidRDefault="00A10713" w:rsidP="00DC1FEF">
      <w:pPr>
        <w:pStyle w:val="afffa"/>
        <w:tabs>
          <w:tab w:val="left" w:pos="9639"/>
        </w:tabs>
        <w:spacing w:after="0" w:line="240" w:lineRule="auto"/>
        <w:ind w:left="-284" w:firstLine="426"/>
      </w:pPr>
      <w:r w:rsidRPr="00261DA3">
        <w:rPr>
          <w:color w:val="000000" w:themeColor="text1"/>
        </w:rPr>
        <w:t>Объекты обслуживания транспорта рассчитываются совместно на все населенные пункты муниципального о</w:t>
      </w:r>
      <w:r w:rsidR="00261DA3" w:rsidRPr="00261DA3">
        <w:rPr>
          <w:color w:val="000000" w:themeColor="text1"/>
        </w:rPr>
        <w:t>бразования</w:t>
      </w:r>
      <w:r w:rsidRPr="00261DA3">
        <w:rPr>
          <w:color w:val="000000" w:themeColor="text1"/>
        </w:rPr>
        <w:t>.</w:t>
      </w:r>
    </w:p>
    <w:p w:rsidR="003C0250" w:rsidRPr="00261DA3" w:rsidRDefault="00A10713" w:rsidP="00DC1FEF">
      <w:pPr>
        <w:pStyle w:val="afffa"/>
        <w:tabs>
          <w:tab w:val="left" w:pos="10348"/>
        </w:tabs>
        <w:spacing w:after="0" w:line="240" w:lineRule="auto"/>
        <w:ind w:left="-284" w:firstLine="426"/>
      </w:pPr>
      <w:r w:rsidRPr="00261DA3">
        <w:rPr>
          <w:color w:val="000000" w:themeColor="text1"/>
        </w:rPr>
        <w:t>На конец расчетного срока на территории муниципального о</w:t>
      </w:r>
      <w:r w:rsidR="00261DA3">
        <w:rPr>
          <w:color w:val="000000" w:themeColor="text1"/>
        </w:rPr>
        <w:t xml:space="preserve">бразования Столбовский сельсовет </w:t>
      </w:r>
      <w:r w:rsidRPr="00261DA3">
        <w:rPr>
          <w:color w:val="000000" w:themeColor="text1"/>
        </w:rPr>
        <w:t xml:space="preserve">планируется проживание </w:t>
      </w:r>
      <w:r w:rsidR="00261DA3" w:rsidRPr="00261DA3">
        <w:rPr>
          <w:color w:val="000000" w:themeColor="text1"/>
        </w:rPr>
        <w:t>1147</w:t>
      </w:r>
      <w:r w:rsidRPr="00261DA3">
        <w:rPr>
          <w:color w:val="000000" w:themeColor="text1"/>
        </w:rPr>
        <w:t xml:space="preserve"> человек. Население муниципального о</w:t>
      </w:r>
      <w:r w:rsidR="00261DA3" w:rsidRPr="00261DA3">
        <w:rPr>
          <w:color w:val="000000" w:themeColor="text1"/>
        </w:rPr>
        <w:t>бразования</w:t>
      </w:r>
      <w:r w:rsidRPr="00261DA3">
        <w:rPr>
          <w:color w:val="000000" w:themeColor="text1"/>
        </w:rPr>
        <w:t xml:space="preserve"> увеличится на </w:t>
      </w:r>
      <w:r w:rsidR="00261DA3" w:rsidRPr="00261DA3">
        <w:rPr>
          <w:color w:val="000000" w:themeColor="text1"/>
        </w:rPr>
        <w:t>177</w:t>
      </w:r>
      <w:r w:rsidRPr="00261DA3">
        <w:rPr>
          <w:color w:val="000000" w:themeColor="text1"/>
        </w:rPr>
        <w:t xml:space="preserve"> человек. Согласно нормативным данным уровень автомобилизации населения составит 400 автомобилей на 1000 жителей. Таким образом, число автомобилей с учетом уровня автомобилизации на конец расчетного срока будет составлять порядка </w:t>
      </w:r>
      <w:r w:rsidR="00261DA3" w:rsidRPr="00261DA3">
        <w:rPr>
          <w:color w:val="000000" w:themeColor="text1"/>
        </w:rPr>
        <w:t xml:space="preserve">460 </w:t>
      </w:r>
      <w:r w:rsidRPr="00261DA3">
        <w:rPr>
          <w:color w:val="000000" w:themeColor="text1"/>
        </w:rPr>
        <w:t>единиц.</w:t>
      </w:r>
    </w:p>
    <w:p w:rsidR="003C0250" w:rsidRPr="00261DA3" w:rsidRDefault="00A10713" w:rsidP="00DC1FEF">
      <w:pPr>
        <w:ind w:left="-284" w:firstLine="426"/>
        <w:jc w:val="both"/>
      </w:pPr>
      <w:r w:rsidRPr="00261DA3">
        <w:rPr>
          <w:color w:val="000000" w:themeColor="text1"/>
        </w:rPr>
        <w:t xml:space="preserve">Согласно п. 11.26 СНиП 2.07.01-89* станции технического обслуживания автомобилей следует проектировать из расчета 1 пост на 200 легковых автомобилей. Для обслуживания </w:t>
      </w:r>
      <w:r w:rsidR="00261DA3" w:rsidRPr="00261DA3">
        <w:rPr>
          <w:color w:val="000000" w:themeColor="text1"/>
        </w:rPr>
        <w:t xml:space="preserve">460 </w:t>
      </w:r>
      <w:r w:rsidRPr="00261DA3">
        <w:rPr>
          <w:color w:val="000000" w:themeColor="text1"/>
        </w:rPr>
        <w:t>транспортных средств необходим</w:t>
      </w:r>
      <w:r w:rsidR="00261DA3" w:rsidRPr="00261DA3">
        <w:rPr>
          <w:color w:val="000000" w:themeColor="text1"/>
        </w:rPr>
        <w:t xml:space="preserve">о 2 </w:t>
      </w:r>
      <w:r w:rsidRPr="00261DA3">
        <w:rPr>
          <w:color w:val="000000" w:themeColor="text1"/>
        </w:rPr>
        <w:t xml:space="preserve"> пост</w:t>
      </w:r>
      <w:r w:rsidR="00261DA3" w:rsidRPr="00261DA3">
        <w:rPr>
          <w:color w:val="000000" w:themeColor="text1"/>
        </w:rPr>
        <w:t>а</w:t>
      </w:r>
      <w:r w:rsidRPr="00261DA3">
        <w:rPr>
          <w:color w:val="000000" w:themeColor="text1"/>
        </w:rPr>
        <w:t xml:space="preserve">. </w:t>
      </w:r>
    </w:p>
    <w:p w:rsidR="003C0250" w:rsidRDefault="00A10713" w:rsidP="00DC1FEF">
      <w:pPr>
        <w:pStyle w:val="afffa"/>
        <w:tabs>
          <w:tab w:val="left" w:pos="10348"/>
        </w:tabs>
        <w:spacing w:after="0" w:line="240" w:lineRule="auto"/>
        <w:ind w:left="-284" w:firstLine="426"/>
        <w:rPr>
          <w:rFonts w:eastAsia="Calibri"/>
        </w:rPr>
      </w:pPr>
      <w:r w:rsidRPr="00261DA3">
        <w:rPr>
          <w:color w:val="000000" w:themeColor="text1"/>
        </w:rPr>
        <w:t>Согласно п. 11.27  СНиП 2.07.01-89* на 1200 автомобилей необходима 1 топливо-раздаточная колонка. При расчетном количестве автомобилей (</w:t>
      </w:r>
      <w:r w:rsidR="00261DA3" w:rsidRPr="00261DA3">
        <w:t>460</w:t>
      </w:r>
      <w:r w:rsidRPr="00261DA3">
        <w:t xml:space="preserve"> </w:t>
      </w:r>
      <w:r w:rsidRPr="00261DA3">
        <w:rPr>
          <w:color w:val="000000" w:themeColor="text1"/>
        </w:rPr>
        <w:t>единиц) топливо-раздаточных колонок</w:t>
      </w:r>
      <w:r w:rsidR="00261DA3" w:rsidRPr="00261DA3">
        <w:rPr>
          <w:color w:val="000000" w:themeColor="text1"/>
        </w:rPr>
        <w:t xml:space="preserve"> не требуется</w:t>
      </w:r>
      <w:r w:rsidRPr="00261DA3">
        <w:rPr>
          <w:color w:val="000000" w:themeColor="text1"/>
        </w:rPr>
        <w:t>.</w:t>
      </w:r>
      <w:r w:rsidRPr="00261DA3">
        <w:rPr>
          <w:rFonts w:eastAsia="Calibri"/>
        </w:rPr>
        <w:t xml:space="preserve"> </w:t>
      </w:r>
    </w:p>
    <w:p w:rsidR="00FB5A38" w:rsidRPr="00162A41" w:rsidRDefault="00FB5A38" w:rsidP="00DC1FEF">
      <w:pPr>
        <w:pStyle w:val="ConsPlusNormal0"/>
        <w:tabs>
          <w:tab w:val="left" w:pos="540"/>
          <w:tab w:val="left" w:pos="10348"/>
        </w:tabs>
        <w:ind w:left="-284" w:firstLine="426"/>
        <w:jc w:val="both"/>
        <w:rPr>
          <w:rFonts w:ascii="Times New Roman" w:hAnsi="Times New Roman" w:cs="Times New Roman"/>
          <w:szCs w:val="24"/>
        </w:rPr>
      </w:pPr>
      <w:r>
        <w:rPr>
          <w:rFonts w:ascii="Times New Roman" w:hAnsi="Times New Roman" w:cs="Times New Roman"/>
          <w:szCs w:val="24"/>
        </w:rPr>
        <w:t xml:space="preserve">Для обслуживания автомобильного транспорта жители поселения используют </w:t>
      </w:r>
      <w:r w:rsidRPr="00647219">
        <w:rPr>
          <w:rFonts w:ascii="Times New Roman" w:hAnsi="Times New Roman" w:cs="Times New Roman"/>
          <w:szCs w:val="24"/>
        </w:rPr>
        <w:t xml:space="preserve">автозаправочную станцию и станцию технического обслуживания автомобилей, расположенные на 100 метров южнее границы поселения, вблизи автодороги </w:t>
      </w:r>
      <w:r w:rsidRPr="00647219">
        <w:rPr>
          <w:rFonts w:ascii="Times New Roman" w:hAnsi="Times New Roman" w:cs="Times New Roman"/>
          <w:color w:val="000000"/>
        </w:rPr>
        <w:t>«Камень-на-Оби-Верх-Аллак-Михайловка-Каменушка</w:t>
      </w:r>
      <w:r w:rsidRPr="00647219">
        <w:rPr>
          <w:rFonts w:ascii="Times New Roman" w:hAnsi="Times New Roman" w:cs="Times New Roman"/>
          <w:szCs w:val="24"/>
        </w:rPr>
        <w:t xml:space="preserve"> и станции Плотинная.</w:t>
      </w:r>
    </w:p>
    <w:p w:rsidR="003C0250" w:rsidRPr="00537315" w:rsidRDefault="00537315" w:rsidP="00DC1FEF">
      <w:pPr>
        <w:pStyle w:val="afffa"/>
        <w:tabs>
          <w:tab w:val="left" w:pos="10348"/>
        </w:tabs>
        <w:spacing w:after="0" w:line="240" w:lineRule="auto"/>
        <w:ind w:left="-284" w:firstLine="426"/>
      </w:pPr>
      <w:r w:rsidRPr="00537315">
        <w:t>В связи с тем, что автозаправочная станция и станция технического обслуживания автомобилей находятся вблизи территории муниципального образования Столбовский сельсовет</w:t>
      </w:r>
      <w:r w:rsidR="00FB5A38">
        <w:t>,</w:t>
      </w:r>
      <w:r w:rsidRPr="00537315">
        <w:t xml:space="preserve"> строительство объектов транспортного обслуживания на его территории генеральным планом не предусмотрено. </w:t>
      </w:r>
    </w:p>
    <w:p w:rsidR="003C0250" w:rsidRDefault="00A10713" w:rsidP="00DC1FEF">
      <w:pPr>
        <w:pStyle w:val="afff9"/>
        <w:spacing w:line="240" w:lineRule="auto"/>
        <w:ind w:left="-284" w:firstLine="426"/>
        <w:rPr>
          <w:rFonts w:ascii="Times New Roman" w:hAnsi="Times New Roman" w:cs="Times New Roman"/>
          <w:b w:val="0"/>
          <w:sz w:val="24"/>
          <w:szCs w:val="24"/>
        </w:rPr>
      </w:pPr>
      <w:r w:rsidRPr="00FB5A38">
        <w:rPr>
          <w:rFonts w:ascii="Times New Roman" w:hAnsi="Times New Roman" w:cs="Times New Roman"/>
          <w:b w:val="0"/>
          <w:color w:val="000000" w:themeColor="text1"/>
          <w:sz w:val="24"/>
          <w:szCs w:val="24"/>
        </w:rPr>
        <w:t>В соответствии со СНиП 2.07.01-89*</w:t>
      </w:r>
      <w:r w:rsidRPr="00FB5A38">
        <w:rPr>
          <w:rFonts w:ascii="Times New Roman" w:hAnsi="Times New Roman" w:cs="Times New Roman"/>
          <w:color w:val="000000" w:themeColor="text1"/>
          <w:sz w:val="24"/>
          <w:szCs w:val="24"/>
        </w:rPr>
        <w:t xml:space="preserve"> </w:t>
      </w:r>
      <w:r w:rsidRPr="00FB5A38">
        <w:rPr>
          <w:rFonts w:ascii="Times New Roman" w:hAnsi="Times New Roman" w:cs="Times New Roman"/>
          <w:b w:val="0"/>
          <w:color w:val="000000" w:themeColor="text1"/>
          <w:sz w:val="24"/>
          <w:szCs w:val="24"/>
        </w:rPr>
        <w:t>расчет земельных участков открытых автостоянок для временного хранения легковых автомобилей в муниципальном о</w:t>
      </w:r>
      <w:r w:rsidR="00FB5A38" w:rsidRPr="00FB5A38">
        <w:rPr>
          <w:rFonts w:ascii="Times New Roman" w:hAnsi="Times New Roman" w:cs="Times New Roman"/>
          <w:b w:val="0"/>
          <w:color w:val="000000" w:themeColor="text1"/>
          <w:sz w:val="24"/>
          <w:szCs w:val="24"/>
        </w:rPr>
        <w:t xml:space="preserve">бразовании </w:t>
      </w:r>
      <w:r w:rsidRPr="00FB5A38">
        <w:rPr>
          <w:rFonts w:ascii="Times New Roman" w:hAnsi="Times New Roman" w:cs="Times New Roman"/>
          <w:b w:val="0"/>
          <w:color w:val="000000" w:themeColor="text1"/>
          <w:sz w:val="24"/>
          <w:szCs w:val="24"/>
        </w:rPr>
        <w:t>произведен для 70% (</w:t>
      </w:r>
      <w:r w:rsidR="00FB5A38" w:rsidRPr="00FB5A38">
        <w:rPr>
          <w:rFonts w:ascii="Times New Roman" w:hAnsi="Times New Roman" w:cs="Times New Roman"/>
          <w:b w:val="0"/>
          <w:color w:val="000000" w:themeColor="text1"/>
          <w:sz w:val="24"/>
          <w:szCs w:val="24"/>
        </w:rPr>
        <w:t>322</w:t>
      </w:r>
      <w:r w:rsidRPr="00FB5A38">
        <w:rPr>
          <w:rFonts w:ascii="Times New Roman" w:hAnsi="Times New Roman" w:cs="Times New Roman"/>
          <w:b w:val="0"/>
          <w:color w:val="000000" w:themeColor="text1"/>
          <w:sz w:val="24"/>
          <w:szCs w:val="24"/>
        </w:rPr>
        <w:t xml:space="preserve"> единиц</w:t>
      </w:r>
      <w:r w:rsidR="00FB5A38" w:rsidRPr="00FB5A38">
        <w:rPr>
          <w:rFonts w:ascii="Times New Roman" w:hAnsi="Times New Roman" w:cs="Times New Roman"/>
          <w:b w:val="0"/>
          <w:color w:val="000000" w:themeColor="text1"/>
          <w:sz w:val="24"/>
          <w:szCs w:val="24"/>
        </w:rPr>
        <w:t>ы</w:t>
      </w:r>
      <w:r w:rsidRPr="00FB5A38">
        <w:rPr>
          <w:rFonts w:ascii="Times New Roman" w:hAnsi="Times New Roman" w:cs="Times New Roman"/>
          <w:b w:val="0"/>
          <w:color w:val="000000" w:themeColor="text1"/>
          <w:sz w:val="24"/>
          <w:szCs w:val="24"/>
        </w:rPr>
        <w:t>) расчетного парка индивидуальных легковых автомобилей. Согласно п. 11.37 СНиП 2.07.01-89*</w:t>
      </w:r>
      <w:r w:rsidRPr="00FB5A38">
        <w:rPr>
          <w:rFonts w:ascii="Times New Roman" w:hAnsi="Times New Roman" w:cs="Times New Roman"/>
          <w:color w:val="000000" w:themeColor="text1"/>
          <w:sz w:val="24"/>
          <w:szCs w:val="24"/>
        </w:rPr>
        <w:t xml:space="preserve"> </w:t>
      </w:r>
      <w:r w:rsidRPr="00FB5A38">
        <w:rPr>
          <w:rFonts w:ascii="Times New Roman" w:hAnsi="Times New Roman" w:cs="Times New Roman"/>
          <w:b w:val="0"/>
          <w:color w:val="000000" w:themeColor="text1"/>
          <w:sz w:val="24"/>
          <w:szCs w:val="24"/>
        </w:rPr>
        <w:t xml:space="preserve">площадь открытых автомобильных стоянок для временного хранения автомобилей на конец расчетного срока составит </w:t>
      </w:r>
      <w:r w:rsidR="00FB5A38" w:rsidRPr="00FB5A38">
        <w:rPr>
          <w:rFonts w:ascii="Times New Roman" w:hAnsi="Times New Roman" w:cs="Times New Roman"/>
          <w:b w:val="0"/>
          <w:color w:val="000000" w:themeColor="text1"/>
          <w:sz w:val="24"/>
          <w:szCs w:val="24"/>
        </w:rPr>
        <w:t>80 кв. м</w:t>
      </w:r>
      <w:r w:rsidRPr="00FB5A38">
        <w:rPr>
          <w:rFonts w:ascii="Times New Roman" w:hAnsi="Times New Roman" w:cs="Times New Roman"/>
          <w:b w:val="0"/>
          <w:color w:val="000000" w:themeColor="text1"/>
          <w:sz w:val="24"/>
          <w:szCs w:val="24"/>
        </w:rPr>
        <w:t xml:space="preserve">. Проектом генерального плана </w:t>
      </w:r>
      <w:r w:rsidRPr="00FB5A38">
        <w:rPr>
          <w:rFonts w:ascii="Times New Roman" w:hAnsi="Times New Roman" w:cs="Times New Roman"/>
          <w:b w:val="0"/>
          <w:sz w:val="24"/>
          <w:szCs w:val="24"/>
        </w:rPr>
        <w:t xml:space="preserve">предусмотрено строительство автостоянок </w:t>
      </w:r>
      <w:r w:rsidR="00FB5A38" w:rsidRPr="00FB5A38">
        <w:rPr>
          <w:rFonts w:ascii="Times New Roman" w:hAnsi="Times New Roman" w:cs="Times New Roman"/>
          <w:b w:val="0"/>
          <w:sz w:val="24"/>
          <w:szCs w:val="24"/>
        </w:rPr>
        <w:t>в общественных центрах вблизи объектов общественно-делового назначения.</w:t>
      </w:r>
    </w:p>
    <w:p w:rsidR="00DC1FEF" w:rsidRDefault="00DC1FEF" w:rsidP="00DC1FEF">
      <w:pPr>
        <w:pStyle w:val="afffa"/>
      </w:pPr>
    </w:p>
    <w:p w:rsidR="003C0250" w:rsidRPr="00DC1FEF" w:rsidRDefault="00A10713" w:rsidP="00321355">
      <w:pPr>
        <w:pStyle w:val="Heading3"/>
        <w:spacing w:before="0" w:after="0"/>
        <w:ind w:left="-284" w:firstLine="426"/>
        <w:rPr>
          <w:color w:val="000000"/>
          <w:sz w:val="24"/>
          <w:szCs w:val="24"/>
        </w:rPr>
      </w:pPr>
      <w:bookmarkStart w:id="83" w:name="_Toc109919853"/>
      <w:r w:rsidRPr="00DC1FEF">
        <w:rPr>
          <w:color w:val="000000"/>
          <w:sz w:val="24"/>
          <w:szCs w:val="24"/>
        </w:rPr>
        <w:lastRenderedPageBreak/>
        <w:t>3.5.5 Инженерная подготовка территории</w:t>
      </w:r>
      <w:bookmarkEnd w:id="83"/>
    </w:p>
    <w:p w:rsidR="00DC1FEF" w:rsidRPr="00DC1FEF" w:rsidRDefault="00DC1FEF" w:rsidP="00321355">
      <w:pPr>
        <w:pStyle w:val="a3"/>
        <w:spacing w:before="0" w:after="0"/>
        <w:ind w:left="-284" w:firstLine="426"/>
        <w:rPr>
          <w:highlight w:val="yellow"/>
        </w:rPr>
      </w:pPr>
    </w:p>
    <w:p w:rsidR="007210FB" w:rsidRPr="007210FB" w:rsidRDefault="007210FB" w:rsidP="00321355">
      <w:pPr>
        <w:pStyle w:val="3"/>
        <w:spacing w:before="0"/>
        <w:ind w:left="-284" w:firstLine="426"/>
        <w:rPr>
          <w:rFonts w:ascii="Times New Roman" w:hAnsi="Times New Roman"/>
          <w:color w:val="auto"/>
          <w:u w:val="single"/>
        </w:rPr>
      </w:pPr>
      <w:bookmarkStart w:id="84" w:name="_Toc244407720"/>
      <w:bookmarkStart w:id="85" w:name="_Toc244410187"/>
      <w:bookmarkStart w:id="86" w:name="_Toc244411191"/>
      <w:bookmarkStart w:id="87" w:name="_Toc270941784"/>
      <w:bookmarkStart w:id="88" w:name="_Toc312357173"/>
      <w:bookmarkStart w:id="89" w:name="_Toc495409308"/>
      <w:r w:rsidRPr="007210FB">
        <w:rPr>
          <w:rFonts w:ascii="Times New Roman" w:hAnsi="Times New Roman"/>
          <w:color w:val="auto"/>
          <w:u w:val="single"/>
        </w:rPr>
        <w:t>Вертикальная планировка</w:t>
      </w:r>
      <w:bookmarkEnd w:id="84"/>
      <w:bookmarkEnd w:id="85"/>
      <w:bookmarkEnd w:id="86"/>
      <w:bookmarkEnd w:id="87"/>
      <w:bookmarkEnd w:id="88"/>
      <w:bookmarkEnd w:id="89"/>
    </w:p>
    <w:p w:rsidR="007210FB" w:rsidRPr="00464904" w:rsidRDefault="007210FB" w:rsidP="00321355">
      <w:pPr>
        <w:pStyle w:val="afffffffff1"/>
        <w:ind w:left="-284" w:firstLine="426"/>
        <w:rPr>
          <w:rFonts w:ascii="Times New Roman" w:hAnsi="Times New Roman"/>
          <w:lang w:val="ru-RU"/>
        </w:rPr>
      </w:pPr>
      <w:r w:rsidRPr="00464904">
        <w:rPr>
          <w:rFonts w:ascii="Times New Roman" w:hAnsi="Times New Roman"/>
          <w:lang w:val="ru-RU"/>
        </w:rPr>
        <w:t>Отвод дождевых и талых вод с проезжей части улиц и прилегающей к ним территории в ра</w:t>
      </w:r>
      <w:r w:rsidRPr="00464904">
        <w:rPr>
          <w:rFonts w:ascii="Times New Roman" w:hAnsi="Times New Roman"/>
          <w:lang w:val="ru-RU"/>
        </w:rPr>
        <w:t>й</w:t>
      </w:r>
      <w:r w:rsidRPr="00464904">
        <w:rPr>
          <w:rFonts w:ascii="Times New Roman" w:hAnsi="Times New Roman"/>
          <w:lang w:val="ru-RU"/>
        </w:rPr>
        <w:t>оне жилой застройки поселения намечается осуществить открытыми водостоками, канавами и лотками, со сбросом воды в реки и пониженные участки рельефа (балки).</w:t>
      </w:r>
    </w:p>
    <w:p w:rsidR="007210FB" w:rsidRDefault="007210FB" w:rsidP="00321355">
      <w:pPr>
        <w:pStyle w:val="afffffffff1"/>
        <w:ind w:left="-284" w:firstLine="426"/>
        <w:rPr>
          <w:rFonts w:ascii="Times New Roman" w:hAnsi="Times New Roman"/>
          <w:lang w:val="ru-RU"/>
        </w:rPr>
      </w:pPr>
      <w:r w:rsidRPr="00464904">
        <w:rPr>
          <w:rFonts w:ascii="Times New Roman" w:hAnsi="Times New Roman"/>
          <w:lang w:val="ru-RU"/>
        </w:rPr>
        <w:t>Канавы проектируются трапециидального поперечного профиля, ширина, канав по дну 0,4 м, заложение откосов 1:1,5. На улицах с продольным уклоном выше 0,030 проектируется частичное укрепление дна и откосов канав тощим бетоном. Перепуск воды в канавах на переходах через улицы села осуществляется железобетонными водопропускными трубами Ø 500 мм.</w:t>
      </w:r>
    </w:p>
    <w:p w:rsidR="00DC1FEF" w:rsidRPr="00464904" w:rsidRDefault="00DC1FEF" w:rsidP="00321355">
      <w:pPr>
        <w:pStyle w:val="afffffffff1"/>
        <w:ind w:left="-284" w:firstLine="426"/>
        <w:rPr>
          <w:rFonts w:ascii="Times New Roman" w:hAnsi="Times New Roman"/>
          <w:lang w:val="ru-RU"/>
        </w:rPr>
      </w:pPr>
    </w:p>
    <w:p w:rsidR="007210FB" w:rsidRPr="007210FB" w:rsidRDefault="007210FB" w:rsidP="00321355">
      <w:pPr>
        <w:pStyle w:val="3"/>
        <w:spacing w:before="0"/>
        <w:ind w:left="-284" w:firstLine="426"/>
        <w:rPr>
          <w:rFonts w:ascii="Times New Roman" w:hAnsi="Times New Roman"/>
          <w:color w:val="auto"/>
          <w:u w:val="single"/>
        </w:rPr>
      </w:pPr>
      <w:bookmarkStart w:id="90" w:name="_Toc270941785"/>
      <w:bookmarkStart w:id="91" w:name="_Toc312357174"/>
      <w:bookmarkStart w:id="92" w:name="_Toc495409309"/>
      <w:r w:rsidRPr="007210FB">
        <w:rPr>
          <w:rFonts w:ascii="Times New Roman" w:hAnsi="Times New Roman"/>
          <w:color w:val="auto"/>
          <w:u w:val="single"/>
        </w:rPr>
        <w:t>Понижение уровня грунтовых вод</w:t>
      </w:r>
      <w:bookmarkEnd w:id="90"/>
      <w:bookmarkEnd w:id="91"/>
      <w:bookmarkEnd w:id="92"/>
    </w:p>
    <w:p w:rsidR="007210FB" w:rsidRDefault="007210FB" w:rsidP="00321355">
      <w:pPr>
        <w:pStyle w:val="afffffffff1"/>
        <w:ind w:left="-284" w:firstLine="426"/>
        <w:rPr>
          <w:rFonts w:ascii="Times New Roman" w:hAnsi="Times New Roman"/>
          <w:lang w:val="ru-RU"/>
        </w:rPr>
      </w:pPr>
      <w:r w:rsidRPr="00464904">
        <w:rPr>
          <w:rFonts w:ascii="Times New Roman" w:hAnsi="Times New Roman"/>
          <w:lang w:val="ru-RU"/>
        </w:rPr>
        <w:t>Понижение уровня грунтовых вод, незаболачиваемость территории МО Столбовский сел</w:t>
      </w:r>
      <w:r w:rsidRPr="00464904">
        <w:rPr>
          <w:rFonts w:ascii="Times New Roman" w:hAnsi="Times New Roman"/>
          <w:lang w:val="ru-RU"/>
        </w:rPr>
        <w:t>ь</w:t>
      </w:r>
      <w:r w:rsidRPr="00464904">
        <w:rPr>
          <w:rFonts w:ascii="Times New Roman" w:hAnsi="Times New Roman"/>
          <w:lang w:val="ru-RU"/>
        </w:rPr>
        <w:t>совет обеспечивается системами дренажа, поверхностного водоотвода, озеленения.</w:t>
      </w:r>
    </w:p>
    <w:p w:rsidR="00DC1FEF" w:rsidRPr="00464904" w:rsidRDefault="00DC1FEF" w:rsidP="00321355">
      <w:pPr>
        <w:pStyle w:val="afffffffff1"/>
        <w:ind w:left="-284" w:firstLine="426"/>
        <w:rPr>
          <w:rFonts w:ascii="Times New Roman" w:hAnsi="Times New Roman"/>
          <w:lang w:val="ru-RU"/>
        </w:rPr>
      </w:pPr>
    </w:p>
    <w:p w:rsidR="007210FB" w:rsidRPr="007210FB" w:rsidRDefault="007210FB" w:rsidP="00321355">
      <w:pPr>
        <w:pStyle w:val="afffffffff1"/>
        <w:ind w:left="-284" w:firstLine="426"/>
        <w:rPr>
          <w:rFonts w:ascii="Times New Roman" w:hAnsi="Times New Roman"/>
          <w:b/>
          <w:u w:val="single"/>
          <w:lang w:val="ru-RU"/>
        </w:rPr>
      </w:pPr>
      <w:r w:rsidRPr="007210FB">
        <w:rPr>
          <w:rFonts w:ascii="Times New Roman" w:hAnsi="Times New Roman"/>
          <w:b/>
          <w:u w:val="single"/>
          <w:lang w:val="ru-RU"/>
        </w:rPr>
        <w:t>Защита территории от подтопления</w:t>
      </w:r>
    </w:p>
    <w:p w:rsidR="007210FB" w:rsidRPr="00464904" w:rsidRDefault="007210FB" w:rsidP="00321355">
      <w:pPr>
        <w:pStyle w:val="afffffffff1"/>
        <w:ind w:left="-284" w:firstLine="426"/>
        <w:rPr>
          <w:rFonts w:ascii="Times New Roman" w:hAnsi="Times New Roman"/>
          <w:lang w:val="ru-RU"/>
        </w:rPr>
      </w:pPr>
      <w:r w:rsidRPr="00464904">
        <w:rPr>
          <w:rFonts w:ascii="Times New Roman" w:hAnsi="Times New Roman"/>
          <w:lang w:val="ru-RU"/>
        </w:rPr>
        <w:t>Подтопление территории, общий и локальный подъем уровня грунтовых вод является сер</w:t>
      </w:r>
      <w:r w:rsidRPr="00464904">
        <w:rPr>
          <w:rFonts w:ascii="Times New Roman" w:hAnsi="Times New Roman"/>
          <w:lang w:val="ru-RU"/>
        </w:rPr>
        <w:t>ь</w:t>
      </w:r>
      <w:r w:rsidRPr="00464904">
        <w:rPr>
          <w:rFonts w:ascii="Times New Roman" w:hAnsi="Times New Roman"/>
          <w:lang w:val="ru-RU"/>
        </w:rPr>
        <w:t>езной проблемой для поселения. Значительная часть территорий с позиции проектирования мероприятий по инженерной защите характеризуется как подтапливаемая и, частично, как п</w:t>
      </w:r>
      <w:r w:rsidRPr="00464904">
        <w:rPr>
          <w:rFonts w:ascii="Times New Roman" w:hAnsi="Times New Roman"/>
          <w:lang w:val="ru-RU"/>
        </w:rPr>
        <w:t>о</w:t>
      </w:r>
      <w:r w:rsidRPr="00464904">
        <w:rPr>
          <w:rFonts w:ascii="Times New Roman" w:hAnsi="Times New Roman"/>
          <w:lang w:val="ru-RU"/>
        </w:rPr>
        <w:t>тенциально подтапливаемая.</w:t>
      </w:r>
    </w:p>
    <w:p w:rsidR="007210FB" w:rsidRPr="00464904" w:rsidRDefault="007210FB" w:rsidP="00321355">
      <w:pPr>
        <w:pStyle w:val="afffffffff1"/>
        <w:ind w:left="-284" w:firstLine="426"/>
        <w:rPr>
          <w:rFonts w:ascii="Times New Roman" w:hAnsi="Times New Roman"/>
          <w:lang w:val="ru-RU"/>
        </w:rPr>
      </w:pPr>
      <w:r w:rsidRPr="00464904">
        <w:rPr>
          <w:rFonts w:ascii="Times New Roman" w:hAnsi="Times New Roman"/>
          <w:lang w:val="ru-RU"/>
        </w:rPr>
        <w:t>В районе отмечена тенденция к повышению уровня грунтовых вод. Причины подъема уро</w:t>
      </w:r>
      <w:r w:rsidRPr="00464904">
        <w:rPr>
          <w:rFonts w:ascii="Times New Roman" w:hAnsi="Times New Roman"/>
          <w:lang w:val="ru-RU"/>
        </w:rPr>
        <w:t>в</w:t>
      </w:r>
      <w:r w:rsidRPr="00464904">
        <w:rPr>
          <w:rFonts w:ascii="Times New Roman" w:hAnsi="Times New Roman"/>
          <w:lang w:val="ru-RU"/>
        </w:rPr>
        <w:t>ня грунтовых вод следующие:</w:t>
      </w:r>
    </w:p>
    <w:p w:rsidR="007210FB" w:rsidRPr="00464904" w:rsidRDefault="007210FB" w:rsidP="00321355">
      <w:pPr>
        <w:pStyle w:val="afffffffff1"/>
        <w:numPr>
          <w:ilvl w:val="0"/>
          <w:numId w:val="24"/>
        </w:numPr>
        <w:ind w:left="-284" w:firstLine="426"/>
        <w:rPr>
          <w:rFonts w:ascii="Times New Roman" w:hAnsi="Times New Roman"/>
          <w:lang w:val="ru-RU"/>
        </w:rPr>
      </w:pPr>
      <w:r w:rsidRPr="00464904">
        <w:rPr>
          <w:rFonts w:ascii="Times New Roman" w:hAnsi="Times New Roman"/>
          <w:lang w:val="ru-RU"/>
        </w:rPr>
        <w:t>утечки из водонесущих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w:t>
      </w:r>
      <w:r w:rsidRPr="00464904">
        <w:rPr>
          <w:rFonts w:ascii="Times New Roman" w:hAnsi="Times New Roman"/>
          <w:lang w:val="ru-RU"/>
        </w:rPr>
        <w:t>т</w:t>
      </w:r>
      <w:r w:rsidRPr="00464904">
        <w:rPr>
          <w:rFonts w:ascii="Times New Roman" w:hAnsi="Times New Roman"/>
          <w:lang w:val="ru-RU"/>
        </w:rPr>
        <w:t>ными трубами;</w:t>
      </w:r>
    </w:p>
    <w:p w:rsidR="007210FB" w:rsidRPr="00464904" w:rsidRDefault="007210FB" w:rsidP="00321355">
      <w:pPr>
        <w:pStyle w:val="afffffffff1"/>
        <w:numPr>
          <w:ilvl w:val="0"/>
          <w:numId w:val="24"/>
        </w:numPr>
        <w:ind w:left="-284" w:firstLine="426"/>
        <w:rPr>
          <w:rFonts w:ascii="Times New Roman" w:hAnsi="Times New Roman"/>
        </w:rPr>
      </w:pPr>
      <w:r w:rsidRPr="00464904">
        <w:rPr>
          <w:rFonts w:ascii="Times New Roman" w:hAnsi="Times New Roman"/>
        </w:rPr>
        <w:t>отсутствие ливневой канализации;</w:t>
      </w:r>
    </w:p>
    <w:p w:rsidR="007210FB" w:rsidRPr="00464904" w:rsidRDefault="007210FB" w:rsidP="00321355">
      <w:pPr>
        <w:pStyle w:val="afffffffff1"/>
        <w:numPr>
          <w:ilvl w:val="0"/>
          <w:numId w:val="24"/>
        </w:numPr>
        <w:ind w:left="-284" w:firstLine="426"/>
        <w:rPr>
          <w:rFonts w:ascii="Times New Roman" w:hAnsi="Times New Roman"/>
          <w:lang w:val="ru-RU"/>
        </w:rPr>
      </w:pPr>
      <w:r w:rsidRPr="00464904">
        <w:rPr>
          <w:rFonts w:ascii="Times New Roman" w:hAnsi="Times New Roman"/>
          <w:lang w:val="ru-RU"/>
        </w:rPr>
        <w:t>препятствующие оттоку грунтовых вод в сторону естественных водосборных бассейнов фундаменты и уплотненный грунт под фундаментами;</w:t>
      </w:r>
    </w:p>
    <w:p w:rsidR="007210FB" w:rsidRPr="00464904" w:rsidRDefault="007210FB" w:rsidP="00321355">
      <w:pPr>
        <w:pStyle w:val="afffffffff1"/>
        <w:numPr>
          <w:ilvl w:val="0"/>
          <w:numId w:val="24"/>
        </w:numPr>
        <w:ind w:left="-284" w:firstLine="426"/>
        <w:rPr>
          <w:rFonts w:ascii="Times New Roman" w:hAnsi="Times New Roman"/>
          <w:lang w:val="ru-RU"/>
        </w:rPr>
      </w:pPr>
      <w:r w:rsidRPr="00464904">
        <w:rPr>
          <w:rFonts w:ascii="Times New Roman" w:hAnsi="Times New Roman"/>
          <w:lang w:val="ru-RU"/>
        </w:rPr>
        <w:t>изменение путей поверхностного стока атмосферных вод (засыпка балок, ранее явля</w:t>
      </w:r>
      <w:r w:rsidRPr="00464904">
        <w:rPr>
          <w:rFonts w:ascii="Times New Roman" w:hAnsi="Times New Roman"/>
          <w:lang w:val="ru-RU"/>
        </w:rPr>
        <w:t>в</w:t>
      </w:r>
      <w:r w:rsidRPr="00464904">
        <w:rPr>
          <w:rFonts w:ascii="Times New Roman" w:hAnsi="Times New Roman"/>
          <w:lang w:val="ru-RU"/>
        </w:rPr>
        <w:t>шихся естественными водосборами с территории района);</w:t>
      </w:r>
    </w:p>
    <w:p w:rsidR="007210FB" w:rsidRPr="00464904" w:rsidRDefault="007210FB" w:rsidP="00321355">
      <w:pPr>
        <w:pStyle w:val="afffffffff1"/>
        <w:numPr>
          <w:ilvl w:val="0"/>
          <w:numId w:val="24"/>
        </w:numPr>
        <w:ind w:left="-284" w:firstLine="426"/>
        <w:rPr>
          <w:rFonts w:ascii="Times New Roman" w:hAnsi="Times New Roman"/>
        </w:rPr>
      </w:pPr>
      <w:r w:rsidRPr="00464904">
        <w:rPr>
          <w:rFonts w:ascii="Times New Roman" w:hAnsi="Times New Roman"/>
        </w:rPr>
        <w:t>отсутствие дренажей.</w:t>
      </w:r>
    </w:p>
    <w:p w:rsidR="007210FB" w:rsidRPr="00464904" w:rsidRDefault="007210FB" w:rsidP="00321355">
      <w:pPr>
        <w:pStyle w:val="afffffffff1"/>
        <w:ind w:left="-284" w:firstLine="426"/>
        <w:rPr>
          <w:rFonts w:ascii="Times New Roman" w:hAnsi="Times New Roman"/>
          <w:lang w:val="ru-RU"/>
        </w:rPr>
      </w:pPr>
      <w:r w:rsidRPr="00464904">
        <w:rPr>
          <w:rFonts w:ascii="Times New Roman" w:hAnsi="Times New Roman"/>
          <w:lang w:val="ru-RU"/>
        </w:rPr>
        <w:t>Подъем грунтовых вод вызывает негативное комплексное влияние на систему «здание – грунтовый массив – урбанизированная среда», приводит к изменению физико-механических свойств грунтов в массиве основания, изменению физико-механических характеристик стро</w:t>
      </w:r>
      <w:r w:rsidRPr="00464904">
        <w:rPr>
          <w:rFonts w:ascii="Times New Roman" w:hAnsi="Times New Roman"/>
          <w:lang w:val="ru-RU"/>
        </w:rPr>
        <w:t>и</w:t>
      </w:r>
      <w:r w:rsidRPr="00464904">
        <w:rPr>
          <w:rFonts w:ascii="Times New Roman" w:hAnsi="Times New Roman"/>
          <w:lang w:val="ru-RU"/>
        </w:rPr>
        <w:t xml:space="preserve">тельных материалов подземной части зданий и сооружений, к нарушению эксплуатационной пригодности помещений подвалов, цокольных этажей. </w:t>
      </w:r>
    </w:p>
    <w:p w:rsidR="007210FB" w:rsidRPr="00464904" w:rsidRDefault="007210FB" w:rsidP="00321355">
      <w:pPr>
        <w:pStyle w:val="afffffffff1"/>
        <w:ind w:left="-284" w:firstLine="426"/>
        <w:rPr>
          <w:rFonts w:ascii="Times New Roman" w:hAnsi="Times New Roman"/>
          <w:lang w:val="ru-RU"/>
        </w:rPr>
      </w:pPr>
      <w:r w:rsidRPr="00464904">
        <w:rPr>
          <w:rFonts w:ascii="Times New Roman" w:hAnsi="Times New Roman"/>
          <w:lang w:val="ru-RU"/>
        </w:rPr>
        <w:t>Общим следствием подтопления территории поселения является деформация зданий, соор</w:t>
      </w:r>
      <w:r w:rsidRPr="00464904">
        <w:rPr>
          <w:rFonts w:ascii="Times New Roman" w:hAnsi="Times New Roman"/>
          <w:lang w:val="ru-RU"/>
        </w:rPr>
        <w:t>у</w:t>
      </w:r>
      <w:r w:rsidRPr="00464904">
        <w:rPr>
          <w:rFonts w:ascii="Times New Roman" w:hAnsi="Times New Roman"/>
          <w:lang w:val="ru-RU"/>
        </w:rPr>
        <w:t>жений (изменение напряженно-деформированного состояния основания), инженерных коммун</w:t>
      </w:r>
      <w:r w:rsidRPr="00464904">
        <w:rPr>
          <w:rFonts w:ascii="Times New Roman" w:hAnsi="Times New Roman"/>
          <w:lang w:val="ru-RU"/>
        </w:rPr>
        <w:t>и</w:t>
      </w:r>
      <w:r w:rsidRPr="00464904">
        <w:rPr>
          <w:rFonts w:ascii="Times New Roman" w:hAnsi="Times New Roman"/>
          <w:lang w:val="ru-RU"/>
        </w:rPr>
        <w:t xml:space="preserve">каций, развитие аварийных ситуаций, выход из строя сооружений и их фрагментов. </w:t>
      </w:r>
    </w:p>
    <w:p w:rsidR="00AF648D" w:rsidRDefault="007210FB" w:rsidP="00321355">
      <w:pPr>
        <w:pStyle w:val="afffffffff1"/>
        <w:ind w:left="-284" w:firstLine="426"/>
        <w:rPr>
          <w:rFonts w:ascii="Times New Roman" w:hAnsi="Times New Roman"/>
          <w:lang w:val="ru-RU"/>
        </w:rPr>
      </w:pPr>
      <w:r w:rsidRPr="00464904">
        <w:rPr>
          <w:rFonts w:ascii="Times New Roman" w:hAnsi="Times New Roman"/>
          <w:lang w:val="ru-RU"/>
        </w:rPr>
        <w:t>Перечисленные действия вызывают в свою очередь дальнейшие негативные проявления, т.е. создается устойчивая прогрессирующая цепочка отношений в инфраструктуре населенного пункта.</w:t>
      </w:r>
    </w:p>
    <w:p w:rsidR="00DC1FEF" w:rsidRDefault="00DC1FEF" w:rsidP="00DC1FEF">
      <w:pPr>
        <w:pStyle w:val="afffffffff1"/>
        <w:ind w:firstLine="426"/>
        <w:rPr>
          <w:rFonts w:ascii="Times New Roman" w:hAnsi="Times New Roman"/>
          <w:lang w:val="ru-RU"/>
        </w:rPr>
      </w:pPr>
    </w:p>
    <w:p w:rsidR="00DC1FEF" w:rsidRDefault="00DC1FEF" w:rsidP="00DC1FEF">
      <w:pPr>
        <w:pStyle w:val="afffffffff1"/>
        <w:ind w:firstLine="426"/>
        <w:rPr>
          <w:rFonts w:ascii="Times New Roman" w:hAnsi="Times New Roman"/>
          <w:lang w:val="ru-RU"/>
        </w:rPr>
      </w:pPr>
    </w:p>
    <w:p w:rsidR="00DC1FEF" w:rsidRDefault="00DC1FEF" w:rsidP="00DC1FEF">
      <w:pPr>
        <w:pStyle w:val="afffffffff1"/>
        <w:ind w:firstLine="426"/>
        <w:rPr>
          <w:rFonts w:ascii="Times New Roman" w:hAnsi="Times New Roman"/>
          <w:lang w:val="ru-RU"/>
        </w:rPr>
      </w:pPr>
    </w:p>
    <w:p w:rsidR="00DC1FEF" w:rsidRDefault="00DC1FEF" w:rsidP="00DC1FEF">
      <w:pPr>
        <w:pStyle w:val="afffffffff1"/>
        <w:ind w:left="-284" w:firstLine="426"/>
        <w:rPr>
          <w:rFonts w:ascii="Times New Roman" w:hAnsi="Times New Roman"/>
          <w:lang w:val="ru-RU"/>
        </w:rPr>
      </w:pPr>
    </w:p>
    <w:p w:rsidR="00DC1FEF" w:rsidRDefault="00DC1FEF" w:rsidP="00DC1FEF">
      <w:pPr>
        <w:pStyle w:val="afffffffff1"/>
        <w:ind w:left="-284" w:firstLine="426"/>
        <w:rPr>
          <w:rFonts w:ascii="Times New Roman" w:hAnsi="Times New Roman"/>
          <w:lang w:val="ru-RU"/>
        </w:rPr>
      </w:pPr>
    </w:p>
    <w:p w:rsidR="00DC1FEF" w:rsidRDefault="00DC1FEF" w:rsidP="00DC1FEF">
      <w:pPr>
        <w:pStyle w:val="afffffffff1"/>
        <w:ind w:left="-284" w:firstLine="426"/>
        <w:rPr>
          <w:rFonts w:ascii="Times New Roman" w:hAnsi="Times New Roman"/>
          <w:lang w:val="ru-RU"/>
        </w:rPr>
      </w:pPr>
    </w:p>
    <w:p w:rsidR="00DC1FEF" w:rsidRDefault="00DC1FEF" w:rsidP="00DC1FEF">
      <w:pPr>
        <w:pStyle w:val="afffffffff1"/>
        <w:ind w:left="-284" w:firstLine="426"/>
        <w:rPr>
          <w:rFonts w:ascii="Times New Roman" w:hAnsi="Times New Roman"/>
          <w:lang w:val="ru-RU"/>
        </w:rPr>
      </w:pPr>
    </w:p>
    <w:p w:rsidR="00DC1FEF" w:rsidRPr="00DC1FEF" w:rsidRDefault="00AF648D" w:rsidP="00AF648D">
      <w:pPr>
        <w:pStyle w:val="afffffffff1"/>
        <w:spacing w:before="120"/>
        <w:ind w:left="-567"/>
        <w:jc w:val="center"/>
        <w:outlineLvl w:val="0"/>
        <w:rPr>
          <w:rFonts w:ascii="Times New Roman" w:hAnsi="Times New Roman"/>
          <w:b/>
          <w:bCs/>
          <w:iCs/>
          <w:sz w:val="20"/>
          <w:szCs w:val="20"/>
          <w:lang w:val="ru-RU"/>
        </w:rPr>
      </w:pPr>
      <w:r w:rsidRPr="00A133F9">
        <w:rPr>
          <w:rFonts w:ascii="Times New Roman" w:hAnsi="Times New Roman"/>
          <w:b/>
          <w:bCs/>
          <w:iCs/>
          <w:color w:val="000000" w:themeColor="text1"/>
          <w:sz w:val="20"/>
          <w:szCs w:val="20"/>
          <w:lang w:val="ru-RU"/>
        </w:rPr>
        <w:lastRenderedPageBreak/>
        <w:t xml:space="preserve">Таблица </w:t>
      </w:r>
      <w:r w:rsidR="00A133F9" w:rsidRPr="00A133F9">
        <w:rPr>
          <w:rFonts w:ascii="Times New Roman" w:hAnsi="Times New Roman"/>
          <w:b/>
          <w:bCs/>
          <w:iCs/>
          <w:color w:val="000000" w:themeColor="text1"/>
          <w:sz w:val="20"/>
          <w:szCs w:val="20"/>
          <w:lang w:val="ru-RU"/>
        </w:rPr>
        <w:t>1</w:t>
      </w:r>
      <w:r w:rsidR="00370316">
        <w:rPr>
          <w:rFonts w:ascii="Times New Roman" w:hAnsi="Times New Roman"/>
          <w:b/>
          <w:bCs/>
          <w:iCs/>
          <w:color w:val="000000" w:themeColor="text1"/>
          <w:sz w:val="20"/>
          <w:szCs w:val="20"/>
          <w:lang w:val="ru-RU"/>
        </w:rPr>
        <w:t>6</w:t>
      </w:r>
      <w:r w:rsidRPr="00A133F9">
        <w:rPr>
          <w:rFonts w:ascii="Times New Roman" w:hAnsi="Times New Roman"/>
          <w:b/>
          <w:bCs/>
          <w:iCs/>
          <w:color w:val="000000" w:themeColor="text1"/>
          <w:sz w:val="20"/>
          <w:szCs w:val="20"/>
          <w:lang w:val="ru-RU"/>
        </w:rPr>
        <w:t xml:space="preserve"> </w:t>
      </w:r>
      <w:r w:rsidR="007210FB" w:rsidRPr="00A133F9">
        <w:rPr>
          <w:rFonts w:ascii="Times New Roman" w:hAnsi="Times New Roman"/>
          <w:b/>
          <w:bCs/>
          <w:iCs/>
          <w:color w:val="000000" w:themeColor="text1"/>
          <w:sz w:val="20"/>
          <w:szCs w:val="20"/>
        </w:rPr>
        <w:t>Рекомендуемые типы дренажа</w:t>
      </w:r>
    </w:p>
    <w:tbl>
      <w:tblPr>
        <w:tblW w:w="10065" w:type="dxa"/>
        <w:tblInd w:w="-2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0A0"/>
      </w:tblPr>
      <w:tblGrid>
        <w:gridCol w:w="2410"/>
        <w:gridCol w:w="2189"/>
        <w:gridCol w:w="3236"/>
        <w:gridCol w:w="2230"/>
      </w:tblGrid>
      <w:tr w:rsidR="007210FB" w:rsidRPr="00AF648D" w:rsidTr="00DC1FEF">
        <w:trPr>
          <w:cantSplit/>
          <w:tblHeader/>
        </w:trPr>
        <w:tc>
          <w:tcPr>
            <w:tcW w:w="2410" w:type="dxa"/>
            <w:shd w:val="clear" w:color="auto" w:fill="D9D9D9"/>
          </w:tcPr>
          <w:p w:rsidR="007210FB" w:rsidRPr="00AF648D" w:rsidRDefault="007210FB" w:rsidP="00AF648D">
            <w:pPr>
              <w:ind w:left="115"/>
              <w:jc w:val="center"/>
              <w:rPr>
                <w:b/>
                <w:bCs/>
                <w:iCs/>
                <w:sz w:val="20"/>
                <w:szCs w:val="20"/>
              </w:rPr>
            </w:pPr>
            <w:r w:rsidRPr="00AF648D">
              <w:rPr>
                <w:b/>
                <w:bCs/>
                <w:iCs/>
                <w:sz w:val="20"/>
                <w:szCs w:val="20"/>
              </w:rPr>
              <w:t>Вид застройки</w:t>
            </w:r>
          </w:p>
        </w:tc>
        <w:tc>
          <w:tcPr>
            <w:tcW w:w="2189" w:type="dxa"/>
            <w:shd w:val="clear" w:color="auto" w:fill="D9D9D9"/>
          </w:tcPr>
          <w:p w:rsidR="007210FB" w:rsidRPr="00AF648D" w:rsidRDefault="007210FB" w:rsidP="00AF648D">
            <w:pPr>
              <w:ind w:left="113"/>
              <w:jc w:val="center"/>
              <w:rPr>
                <w:b/>
                <w:bCs/>
                <w:iCs/>
                <w:sz w:val="20"/>
                <w:szCs w:val="20"/>
              </w:rPr>
            </w:pPr>
            <w:r w:rsidRPr="00AF648D">
              <w:rPr>
                <w:b/>
                <w:bCs/>
                <w:iCs/>
                <w:sz w:val="20"/>
                <w:szCs w:val="20"/>
              </w:rPr>
              <w:t>Инженерно-гидрогеоло-гические условия</w:t>
            </w:r>
          </w:p>
        </w:tc>
        <w:tc>
          <w:tcPr>
            <w:tcW w:w="3236" w:type="dxa"/>
            <w:shd w:val="clear" w:color="auto" w:fill="D9D9D9"/>
          </w:tcPr>
          <w:p w:rsidR="007210FB" w:rsidRPr="00AF648D" w:rsidRDefault="007210FB" w:rsidP="00AF648D">
            <w:pPr>
              <w:ind w:left="51"/>
              <w:jc w:val="center"/>
              <w:rPr>
                <w:b/>
                <w:bCs/>
                <w:iCs/>
                <w:sz w:val="20"/>
                <w:szCs w:val="20"/>
              </w:rPr>
            </w:pPr>
            <w:r w:rsidRPr="00AF648D">
              <w:rPr>
                <w:b/>
                <w:bCs/>
                <w:iCs/>
                <w:sz w:val="20"/>
                <w:szCs w:val="20"/>
              </w:rPr>
              <w:t>Системы дренажа</w:t>
            </w:r>
          </w:p>
        </w:tc>
        <w:tc>
          <w:tcPr>
            <w:tcW w:w="2230" w:type="dxa"/>
            <w:shd w:val="clear" w:color="auto" w:fill="D9D9D9"/>
          </w:tcPr>
          <w:p w:rsidR="007210FB" w:rsidRPr="00AF648D" w:rsidRDefault="007210FB" w:rsidP="00AF648D">
            <w:pPr>
              <w:ind w:left="75"/>
              <w:jc w:val="center"/>
              <w:rPr>
                <w:b/>
                <w:bCs/>
                <w:iCs/>
                <w:sz w:val="20"/>
                <w:szCs w:val="20"/>
              </w:rPr>
            </w:pPr>
            <w:r w:rsidRPr="00AF648D">
              <w:rPr>
                <w:b/>
                <w:bCs/>
                <w:iCs/>
                <w:sz w:val="20"/>
                <w:szCs w:val="20"/>
              </w:rPr>
              <w:t>Преимущества, особенности</w:t>
            </w:r>
          </w:p>
        </w:tc>
      </w:tr>
      <w:tr w:rsidR="007210FB" w:rsidRPr="00AF648D" w:rsidTr="00DC1FEF">
        <w:trPr>
          <w:cantSplit/>
        </w:trPr>
        <w:tc>
          <w:tcPr>
            <w:tcW w:w="10065" w:type="dxa"/>
            <w:gridSpan w:val="4"/>
            <w:shd w:val="clear" w:color="auto" w:fill="F2F2F2"/>
            <w:vAlign w:val="center"/>
          </w:tcPr>
          <w:p w:rsidR="007210FB" w:rsidRPr="00AF648D" w:rsidRDefault="007210FB" w:rsidP="00AF648D">
            <w:pPr>
              <w:ind w:left="75"/>
              <w:jc w:val="center"/>
              <w:rPr>
                <w:b/>
                <w:bCs/>
                <w:iCs/>
                <w:sz w:val="20"/>
                <w:szCs w:val="20"/>
              </w:rPr>
            </w:pPr>
            <w:r w:rsidRPr="00AF648D">
              <w:rPr>
                <w:b/>
                <w:bCs/>
                <w:iCs/>
                <w:sz w:val="20"/>
                <w:szCs w:val="20"/>
              </w:rPr>
              <w:t>Новое строительство</w:t>
            </w:r>
          </w:p>
        </w:tc>
      </w:tr>
      <w:tr w:rsidR="007210FB" w:rsidRPr="00AF648D" w:rsidTr="00DC1FEF">
        <w:trPr>
          <w:cantSplit/>
        </w:trPr>
        <w:tc>
          <w:tcPr>
            <w:tcW w:w="2410" w:type="dxa"/>
            <w:shd w:val="clear" w:color="auto" w:fill="F2F2F2"/>
          </w:tcPr>
          <w:p w:rsidR="007210FB" w:rsidRPr="00321355" w:rsidRDefault="007210FB" w:rsidP="00AB62E6">
            <w:pPr>
              <w:ind w:left="115"/>
              <w:rPr>
                <w:bCs/>
                <w:iCs/>
                <w:sz w:val="20"/>
                <w:szCs w:val="20"/>
              </w:rPr>
            </w:pPr>
            <w:r w:rsidRPr="00321355">
              <w:rPr>
                <w:bCs/>
                <w:iCs/>
                <w:sz w:val="20"/>
                <w:szCs w:val="20"/>
              </w:rPr>
              <w:t>Малоэтажная застройка</w:t>
            </w:r>
          </w:p>
        </w:tc>
        <w:tc>
          <w:tcPr>
            <w:tcW w:w="2189" w:type="dxa"/>
            <w:shd w:val="clear" w:color="auto" w:fill="FFFFFF"/>
          </w:tcPr>
          <w:p w:rsidR="007210FB" w:rsidRPr="00AF648D" w:rsidRDefault="007210FB" w:rsidP="00AB62E6">
            <w:pPr>
              <w:ind w:left="115"/>
              <w:rPr>
                <w:sz w:val="20"/>
                <w:szCs w:val="20"/>
              </w:rPr>
            </w:pPr>
            <w:r w:rsidRPr="00AF648D">
              <w:rPr>
                <w:sz w:val="20"/>
                <w:szCs w:val="20"/>
              </w:rPr>
              <w:t>Разнородная толща грунтов</w:t>
            </w:r>
          </w:p>
        </w:tc>
        <w:tc>
          <w:tcPr>
            <w:tcW w:w="3236" w:type="dxa"/>
            <w:shd w:val="clear" w:color="auto" w:fill="FFFFFF"/>
          </w:tcPr>
          <w:p w:rsidR="007210FB" w:rsidRPr="00AF648D" w:rsidRDefault="007210FB" w:rsidP="00AB62E6">
            <w:pPr>
              <w:ind w:left="115"/>
              <w:rPr>
                <w:sz w:val="20"/>
                <w:szCs w:val="20"/>
              </w:rPr>
            </w:pPr>
            <w:r w:rsidRPr="00AF648D">
              <w:rPr>
                <w:sz w:val="20"/>
                <w:szCs w:val="20"/>
              </w:rPr>
              <w:t>Горизонтальный беструбчатый открытого и закрытого типа (гравийная канавка с геосинтетической прослойкой)</w:t>
            </w:r>
          </w:p>
        </w:tc>
        <w:tc>
          <w:tcPr>
            <w:tcW w:w="2230" w:type="dxa"/>
            <w:shd w:val="clear" w:color="auto" w:fill="FFFFFF"/>
          </w:tcPr>
          <w:p w:rsidR="007210FB" w:rsidRPr="00AF648D" w:rsidRDefault="007210FB" w:rsidP="00AB62E6">
            <w:pPr>
              <w:ind w:left="115"/>
              <w:rPr>
                <w:sz w:val="20"/>
                <w:szCs w:val="20"/>
              </w:rPr>
            </w:pPr>
            <w:r w:rsidRPr="00AF648D">
              <w:rPr>
                <w:sz w:val="20"/>
                <w:szCs w:val="20"/>
              </w:rPr>
              <w:t>Простота устройства и эксплуатации</w:t>
            </w:r>
          </w:p>
        </w:tc>
      </w:tr>
      <w:tr w:rsidR="007210FB" w:rsidRPr="00AF648D" w:rsidTr="00DC1FEF">
        <w:trPr>
          <w:cantSplit/>
        </w:trPr>
        <w:tc>
          <w:tcPr>
            <w:tcW w:w="2410" w:type="dxa"/>
            <w:shd w:val="clear" w:color="auto" w:fill="F2F2F2"/>
          </w:tcPr>
          <w:p w:rsidR="007210FB" w:rsidRPr="00321355" w:rsidRDefault="007210FB" w:rsidP="00AB62E6">
            <w:pPr>
              <w:ind w:left="115"/>
              <w:rPr>
                <w:bCs/>
                <w:iCs/>
                <w:sz w:val="20"/>
                <w:szCs w:val="20"/>
              </w:rPr>
            </w:pPr>
            <w:r w:rsidRPr="00321355">
              <w:rPr>
                <w:bCs/>
                <w:iCs/>
                <w:sz w:val="20"/>
                <w:szCs w:val="20"/>
              </w:rPr>
              <w:t>Малоэтажная застройка повышенной комфортности</w:t>
            </w:r>
          </w:p>
        </w:tc>
        <w:tc>
          <w:tcPr>
            <w:tcW w:w="2189" w:type="dxa"/>
            <w:shd w:val="clear" w:color="auto" w:fill="FFFFFF"/>
          </w:tcPr>
          <w:p w:rsidR="007210FB" w:rsidRPr="00AF648D" w:rsidRDefault="007210FB" w:rsidP="00AB62E6">
            <w:pPr>
              <w:ind w:left="115"/>
              <w:rPr>
                <w:sz w:val="20"/>
                <w:szCs w:val="20"/>
              </w:rPr>
            </w:pPr>
            <w:r w:rsidRPr="00AF648D">
              <w:rPr>
                <w:sz w:val="20"/>
                <w:szCs w:val="20"/>
              </w:rPr>
              <w:t>Разнородная толща грунтов</w:t>
            </w:r>
          </w:p>
        </w:tc>
        <w:tc>
          <w:tcPr>
            <w:tcW w:w="3236" w:type="dxa"/>
            <w:shd w:val="clear" w:color="auto" w:fill="FFFFFF"/>
          </w:tcPr>
          <w:p w:rsidR="007210FB" w:rsidRPr="00AF648D" w:rsidRDefault="007210FB" w:rsidP="00AB62E6">
            <w:pPr>
              <w:ind w:left="115"/>
              <w:rPr>
                <w:sz w:val="20"/>
                <w:szCs w:val="20"/>
              </w:rPr>
            </w:pPr>
            <w:r w:rsidRPr="00AF648D">
              <w:rPr>
                <w:sz w:val="20"/>
                <w:szCs w:val="20"/>
              </w:rPr>
              <w:t>Горизонтальный дренаж. Беструбчатые линейные модульные элементы</w:t>
            </w:r>
          </w:p>
        </w:tc>
        <w:tc>
          <w:tcPr>
            <w:tcW w:w="2230" w:type="dxa"/>
            <w:shd w:val="clear" w:color="auto" w:fill="FFFFFF"/>
          </w:tcPr>
          <w:p w:rsidR="007210FB" w:rsidRPr="00AF648D" w:rsidRDefault="007210FB" w:rsidP="00AB62E6">
            <w:pPr>
              <w:ind w:left="115"/>
              <w:rPr>
                <w:sz w:val="20"/>
                <w:szCs w:val="20"/>
              </w:rPr>
            </w:pPr>
            <w:r w:rsidRPr="00AF648D">
              <w:rPr>
                <w:sz w:val="20"/>
                <w:szCs w:val="20"/>
              </w:rPr>
              <w:t>Многовариантность типоразмеров линейных элементов, могут изготавливаться из полимербетона, повышенные эстетические характеристики</w:t>
            </w:r>
          </w:p>
        </w:tc>
      </w:tr>
      <w:tr w:rsidR="007210FB" w:rsidRPr="00AF648D" w:rsidTr="00DC1FEF">
        <w:trPr>
          <w:cantSplit/>
        </w:trPr>
        <w:tc>
          <w:tcPr>
            <w:tcW w:w="10065" w:type="dxa"/>
            <w:gridSpan w:val="4"/>
            <w:shd w:val="clear" w:color="auto" w:fill="F2F2F2"/>
            <w:vAlign w:val="center"/>
          </w:tcPr>
          <w:p w:rsidR="007210FB" w:rsidRPr="00321355" w:rsidRDefault="007210FB" w:rsidP="00AB62E6">
            <w:pPr>
              <w:keepNext/>
              <w:keepLines/>
              <w:ind w:left="115"/>
              <w:jc w:val="center"/>
              <w:rPr>
                <w:bCs/>
                <w:iCs/>
                <w:sz w:val="20"/>
                <w:szCs w:val="20"/>
              </w:rPr>
            </w:pPr>
            <w:r w:rsidRPr="00321355">
              <w:rPr>
                <w:bCs/>
                <w:iCs/>
                <w:sz w:val="20"/>
                <w:szCs w:val="20"/>
              </w:rPr>
              <w:t>Реконструкция территории</w:t>
            </w:r>
          </w:p>
        </w:tc>
      </w:tr>
      <w:tr w:rsidR="007210FB" w:rsidRPr="00AF648D" w:rsidTr="00DC1FEF">
        <w:trPr>
          <w:cantSplit/>
        </w:trPr>
        <w:tc>
          <w:tcPr>
            <w:tcW w:w="2410" w:type="dxa"/>
            <w:shd w:val="clear" w:color="auto" w:fill="F2F2F2"/>
          </w:tcPr>
          <w:p w:rsidR="007210FB" w:rsidRPr="00321355" w:rsidRDefault="007210FB" w:rsidP="00AB62E6">
            <w:pPr>
              <w:keepNext/>
              <w:keepLines/>
              <w:ind w:left="115"/>
              <w:rPr>
                <w:bCs/>
                <w:iCs/>
                <w:sz w:val="20"/>
                <w:szCs w:val="20"/>
              </w:rPr>
            </w:pPr>
            <w:r w:rsidRPr="00321355">
              <w:rPr>
                <w:bCs/>
                <w:iCs/>
                <w:sz w:val="20"/>
                <w:szCs w:val="20"/>
              </w:rPr>
              <w:t>Малоэтажная застройка</w:t>
            </w:r>
          </w:p>
        </w:tc>
        <w:tc>
          <w:tcPr>
            <w:tcW w:w="2189" w:type="dxa"/>
            <w:shd w:val="clear" w:color="auto" w:fill="FFFFFF"/>
          </w:tcPr>
          <w:p w:rsidR="007210FB" w:rsidRPr="00AF648D" w:rsidRDefault="007210FB" w:rsidP="00AB62E6">
            <w:pPr>
              <w:keepNext/>
              <w:keepLines/>
              <w:ind w:left="115"/>
              <w:rPr>
                <w:sz w:val="20"/>
                <w:szCs w:val="20"/>
              </w:rPr>
            </w:pPr>
            <w:r w:rsidRPr="00AF648D">
              <w:rPr>
                <w:sz w:val="20"/>
                <w:szCs w:val="20"/>
              </w:rPr>
              <w:t>Глинистые, суглинистые грунты, слоистое строение водоносных слоев</w:t>
            </w:r>
          </w:p>
        </w:tc>
        <w:tc>
          <w:tcPr>
            <w:tcW w:w="3236" w:type="dxa"/>
            <w:shd w:val="clear" w:color="auto" w:fill="FFFFFF"/>
          </w:tcPr>
          <w:p w:rsidR="007210FB" w:rsidRPr="00AF648D" w:rsidRDefault="007210FB" w:rsidP="00AB62E6">
            <w:pPr>
              <w:keepNext/>
              <w:keepLines/>
              <w:ind w:left="115"/>
              <w:rPr>
                <w:sz w:val="20"/>
                <w:szCs w:val="20"/>
              </w:rPr>
            </w:pPr>
            <w:r w:rsidRPr="00AF648D">
              <w:rPr>
                <w:sz w:val="20"/>
                <w:szCs w:val="20"/>
              </w:rPr>
              <w:t>Горизонтальный дренаж открытого и закрытого типа. Беструбчатые линейные модульные элементы (дренажно-дождевые), в т.ч. с применением геосинтетических материалов</w:t>
            </w:r>
          </w:p>
        </w:tc>
        <w:tc>
          <w:tcPr>
            <w:tcW w:w="2230" w:type="dxa"/>
            <w:shd w:val="clear" w:color="auto" w:fill="FFFFFF"/>
          </w:tcPr>
          <w:p w:rsidR="007210FB" w:rsidRPr="00AF648D" w:rsidRDefault="007210FB" w:rsidP="00AB62E6">
            <w:pPr>
              <w:ind w:left="115"/>
              <w:rPr>
                <w:sz w:val="20"/>
                <w:szCs w:val="20"/>
              </w:rPr>
            </w:pPr>
            <w:r w:rsidRPr="00AF648D">
              <w:rPr>
                <w:sz w:val="20"/>
                <w:szCs w:val="20"/>
              </w:rPr>
              <w:t>Простота устройства и эксплуатации</w:t>
            </w:r>
          </w:p>
        </w:tc>
      </w:tr>
    </w:tbl>
    <w:p w:rsidR="001A087B" w:rsidRDefault="001A087B" w:rsidP="00AB62E6">
      <w:pPr>
        <w:pStyle w:val="afffffffff1"/>
        <w:ind w:left="-284" w:firstLine="426"/>
        <w:rPr>
          <w:rFonts w:ascii="Times New Roman" w:hAnsi="Times New Roman"/>
          <w:lang w:val="ru-RU"/>
        </w:rPr>
      </w:pPr>
    </w:p>
    <w:p w:rsidR="007210FB" w:rsidRPr="00464904" w:rsidRDefault="007210FB" w:rsidP="00AB62E6">
      <w:pPr>
        <w:pStyle w:val="afffffffff1"/>
        <w:ind w:left="-284" w:firstLine="426"/>
        <w:rPr>
          <w:rFonts w:ascii="Times New Roman" w:hAnsi="Times New Roman"/>
          <w:lang w:val="ru-RU"/>
        </w:rPr>
      </w:pPr>
      <w:r w:rsidRPr="00464904">
        <w:rPr>
          <w:rFonts w:ascii="Times New Roman" w:hAnsi="Times New Roman"/>
          <w:lang w:val="ru-RU"/>
        </w:rPr>
        <w:t>Предложенные мероприятия по предупреждению подъема уровней грунтовых вод пред</w:t>
      </w:r>
      <w:r w:rsidRPr="00464904">
        <w:rPr>
          <w:rFonts w:ascii="Times New Roman" w:hAnsi="Times New Roman"/>
          <w:lang w:val="ru-RU"/>
        </w:rPr>
        <w:t>у</w:t>
      </w:r>
      <w:r w:rsidRPr="00464904">
        <w:rPr>
          <w:rFonts w:ascii="Times New Roman" w:hAnsi="Times New Roman"/>
          <w:lang w:val="ru-RU"/>
        </w:rPr>
        <w:t>сматривают устройство различных типов дренажа (прежде всего горизонтального), организацию и очистку поверхностного стока. Предлагается применения различных видов дренажа в завис</w:t>
      </w:r>
      <w:r w:rsidRPr="00464904">
        <w:rPr>
          <w:rFonts w:ascii="Times New Roman" w:hAnsi="Times New Roman"/>
          <w:lang w:val="ru-RU"/>
        </w:rPr>
        <w:t>и</w:t>
      </w:r>
      <w:r w:rsidRPr="00464904">
        <w:rPr>
          <w:rFonts w:ascii="Times New Roman" w:hAnsi="Times New Roman"/>
          <w:lang w:val="ru-RU"/>
        </w:rPr>
        <w:t>мости от уровня залегания грунтовых вод и иных характеристик.</w:t>
      </w:r>
    </w:p>
    <w:p w:rsidR="007210FB" w:rsidRPr="00464904" w:rsidRDefault="007210FB" w:rsidP="00AB62E6">
      <w:pPr>
        <w:pStyle w:val="afffffffff1"/>
        <w:ind w:left="-284" w:firstLine="426"/>
        <w:rPr>
          <w:rFonts w:ascii="Times New Roman" w:hAnsi="Times New Roman"/>
          <w:lang w:val="ru-RU"/>
        </w:rPr>
      </w:pPr>
      <w:r w:rsidRPr="00464904">
        <w:rPr>
          <w:rFonts w:ascii="Times New Roman" w:hAnsi="Times New Roman"/>
          <w:lang w:val="ru-RU"/>
        </w:rPr>
        <w:t>Для предотвращения отрицательного воздействия подтопления и его последствий на терр</w:t>
      </w:r>
      <w:r w:rsidRPr="00464904">
        <w:rPr>
          <w:rFonts w:ascii="Times New Roman" w:hAnsi="Times New Roman"/>
          <w:lang w:val="ru-RU"/>
        </w:rPr>
        <w:t>и</w:t>
      </w:r>
      <w:r w:rsidRPr="00464904">
        <w:rPr>
          <w:rFonts w:ascii="Times New Roman" w:hAnsi="Times New Roman"/>
          <w:lang w:val="ru-RU"/>
        </w:rPr>
        <w:t>тории предусматривается комплекс инженерных мероприятий, включающих решение сложных и взаимосвязанных геотехнических и градостроительных задач.</w:t>
      </w:r>
    </w:p>
    <w:p w:rsidR="007210FB" w:rsidRPr="00464904" w:rsidRDefault="007210FB" w:rsidP="00AB62E6">
      <w:pPr>
        <w:pStyle w:val="afffffffff1"/>
        <w:ind w:left="-284" w:firstLine="426"/>
        <w:rPr>
          <w:rFonts w:ascii="Times New Roman" w:hAnsi="Times New Roman"/>
          <w:lang w:val="ru-RU"/>
        </w:rPr>
      </w:pPr>
      <w:r w:rsidRPr="00464904">
        <w:rPr>
          <w:rFonts w:ascii="Times New Roman" w:hAnsi="Times New Roman"/>
          <w:lang w:val="ru-RU"/>
        </w:rPr>
        <w:t>В сложных инженерно-геологических условиях защита от подтопления должна решаться комплексно с помощью профилактических и радикальных методов. Профилактические методы, предусматривающие организационные и инженерные мероприятия, сводятся к организации рельефа территории и отведения поверхностного стока, надежной эксплуатации инженерных коммуникаций, защитной изоляции зданий и сооружений, созданию биодренажа для использов</w:t>
      </w:r>
      <w:r w:rsidRPr="00464904">
        <w:rPr>
          <w:rFonts w:ascii="Times New Roman" w:hAnsi="Times New Roman"/>
          <w:lang w:val="ru-RU"/>
        </w:rPr>
        <w:t>а</w:t>
      </w:r>
      <w:r w:rsidRPr="00464904">
        <w:rPr>
          <w:rFonts w:ascii="Times New Roman" w:hAnsi="Times New Roman"/>
          <w:lang w:val="ru-RU"/>
        </w:rPr>
        <w:t>ния транспортирующей способности древесных насаждений с целью понижения уровня грунт</w:t>
      </w:r>
      <w:r w:rsidRPr="00464904">
        <w:rPr>
          <w:rFonts w:ascii="Times New Roman" w:hAnsi="Times New Roman"/>
          <w:lang w:val="ru-RU"/>
        </w:rPr>
        <w:t>о</w:t>
      </w:r>
      <w:r w:rsidRPr="00464904">
        <w:rPr>
          <w:rFonts w:ascii="Times New Roman" w:hAnsi="Times New Roman"/>
          <w:lang w:val="ru-RU"/>
        </w:rPr>
        <w:t xml:space="preserve">вых вод. </w:t>
      </w:r>
    </w:p>
    <w:p w:rsidR="007210FB" w:rsidRPr="00464904" w:rsidRDefault="007210FB" w:rsidP="00AB62E6">
      <w:pPr>
        <w:pStyle w:val="afffffffff1"/>
        <w:ind w:left="-284" w:firstLine="426"/>
        <w:rPr>
          <w:rFonts w:ascii="Times New Roman" w:hAnsi="Times New Roman"/>
          <w:lang w:val="ru-RU"/>
        </w:rPr>
      </w:pPr>
      <w:r w:rsidRPr="00464904">
        <w:rPr>
          <w:rFonts w:ascii="Times New Roman" w:hAnsi="Times New Roman"/>
          <w:lang w:val="ru-RU"/>
        </w:rPr>
        <w:t xml:space="preserve">Для МО Столбовский сельсовет особое значение имеет защита селитебных, промышленных и рекреационных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w:t>
      </w:r>
    </w:p>
    <w:p w:rsidR="007210FB" w:rsidRPr="00464904" w:rsidRDefault="007210FB" w:rsidP="00AB62E6">
      <w:pPr>
        <w:pStyle w:val="afffffffff1"/>
        <w:ind w:left="-284" w:firstLine="426"/>
        <w:rPr>
          <w:rFonts w:ascii="Times New Roman" w:hAnsi="Times New Roman"/>
          <w:lang w:val="ru-RU"/>
        </w:rPr>
      </w:pPr>
      <w:r w:rsidRPr="00464904">
        <w:rPr>
          <w:rFonts w:ascii="Times New Roman" w:hAnsi="Times New Roman"/>
          <w:lang w:val="ru-RU"/>
        </w:rPr>
        <w:t>Подтопленные территории (с глубиной залегания подземных вод 2-4 м от поверхности) я</w:t>
      </w:r>
      <w:r w:rsidRPr="00464904">
        <w:rPr>
          <w:rFonts w:ascii="Times New Roman" w:hAnsi="Times New Roman"/>
          <w:lang w:val="ru-RU"/>
        </w:rPr>
        <w:t>в</w:t>
      </w:r>
      <w:r w:rsidRPr="00464904">
        <w:rPr>
          <w:rFonts w:ascii="Times New Roman" w:hAnsi="Times New Roman"/>
          <w:lang w:val="ru-RU"/>
        </w:rPr>
        <w:t>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7210FB" w:rsidRPr="00464904" w:rsidRDefault="007210FB" w:rsidP="00AB62E6">
      <w:pPr>
        <w:pStyle w:val="afffffffff1"/>
        <w:ind w:left="-284" w:firstLine="426"/>
        <w:rPr>
          <w:rFonts w:ascii="Times New Roman" w:hAnsi="Times New Roman"/>
          <w:lang w:val="ru-RU"/>
        </w:rPr>
      </w:pPr>
      <w:r w:rsidRPr="00464904">
        <w:rPr>
          <w:rFonts w:ascii="Times New Roman" w:hAnsi="Times New Roman"/>
          <w:lang w:val="ru-RU"/>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w:t>
      </w:r>
      <w:r w:rsidRPr="00464904">
        <w:rPr>
          <w:rFonts w:ascii="Times New Roman" w:hAnsi="Times New Roman"/>
          <w:lang w:val="ru-RU"/>
        </w:rPr>
        <w:t>е</w:t>
      </w:r>
      <w:r w:rsidRPr="00464904">
        <w:rPr>
          <w:rFonts w:ascii="Times New Roman" w:hAnsi="Times New Roman"/>
          <w:lang w:val="ru-RU"/>
        </w:rPr>
        <w:t>ским.</w:t>
      </w:r>
    </w:p>
    <w:p w:rsidR="007210FB" w:rsidRPr="00464904" w:rsidRDefault="007210FB" w:rsidP="00AB62E6">
      <w:pPr>
        <w:pStyle w:val="afffffffff1"/>
        <w:ind w:left="-284" w:firstLine="426"/>
        <w:rPr>
          <w:rFonts w:ascii="Times New Roman" w:hAnsi="Times New Roman"/>
          <w:lang w:val="ru-RU"/>
        </w:rPr>
      </w:pPr>
      <w:r w:rsidRPr="00464904">
        <w:rPr>
          <w:rFonts w:ascii="Times New Roman" w:hAnsi="Times New Roman"/>
          <w:lang w:val="ru-RU"/>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w:t>
      </w:r>
      <w:r w:rsidRPr="00464904">
        <w:rPr>
          <w:rFonts w:ascii="Times New Roman" w:hAnsi="Times New Roman"/>
          <w:lang w:val="ru-RU"/>
        </w:rPr>
        <w:t>и</w:t>
      </w:r>
      <w:r w:rsidRPr="00464904">
        <w:rPr>
          <w:rFonts w:ascii="Times New Roman" w:hAnsi="Times New Roman"/>
          <w:lang w:val="ru-RU"/>
        </w:rPr>
        <w:t>лактических целей.</w:t>
      </w:r>
    </w:p>
    <w:p w:rsidR="007210FB" w:rsidRPr="00464904" w:rsidRDefault="007210FB" w:rsidP="00AB62E6">
      <w:pPr>
        <w:pStyle w:val="afffffffff1"/>
        <w:ind w:left="-284" w:firstLine="426"/>
        <w:rPr>
          <w:rFonts w:ascii="Times New Roman" w:hAnsi="Times New Roman"/>
          <w:lang w:val="ru-RU"/>
        </w:rPr>
      </w:pPr>
      <w:r w:rsidRPr="00464904">
        <w:rPr>
          <w:rFonts w:ascii="Times New Roman" w:hAnsi="Times New Roman"/>
          <w:lang w:val="ru-RU"/>
        </w:rPr>
        <w:lastRenderedPageBreak/>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w:t>
      </w:r>
      <w:r w:rsidRPr="00464904">
        <w:rPr>
          <w:rFonts w:ascii="Times New Roman" w:hAnsi="Times New Roman"/>
          <w:lang w:val="ru-RU"/>
        </w:rPr>
        <w:t>ж</w:t>
      </w:r>
      <w:r w:rsidRPr="00464904">
        <w:rPr>
          <w:rFonts w:ascii="Times New Roman" w:hAnsi="Times New Roman"/>
          <w:lang w:val="ru-RU"/>
        </w:rPr>
        <w:t>девой канализации.</w:t>
      </w:r>
    </w:p>
    <w:p w:rsidR="007210FB" w:rsidRPr="00464904" w:rsidRDefault="007210FB" w:rsidP="00AB62E6">
      <w:pPr>
        <w:pStyle w:val="afffffffff1"/>
        <w:ind w:left="-284" w:firstLine="426"/>
        <w:rPr>
          <w:rFonts w:ascii="Times New Roman" w:hAnsi="Times New Roman"/>
          <w:lang w:val="ru-RU"/>
        </w:rPr>
      </w:pPr>
      <w:r w:rsidRPr="00464904">
        <w:rPr>
          <w:rFonts w:ascii="Times New Roman" w:hAnsi="Times New Roman"/>
          <w:lang w:val="ru-RU"/>
        </w:rPr>
        <w:t xml:space="preserve">Современные технологии открывают </w:t>
      </w:r>
      <w:r w:rsidR="009210EE">
        <w:rPr>
          <w:rFonts w:ascii="Times New Roman" w:hAnsi="Times New Roman"/>
          <w:lang w:val="ru-RU"/>
        </w:rPr>
        <w:t xml:space="preserve"> </w:t>
      </w:r>
      <w:r w:rsidRPr="00464904">
        <w:rPr>
          <w:rFonts w:ascii="Times New Roman" w:hAnsi="Times New Roman"/>
          <w:lang w:val="ru-RU"/>
        </w:rPr>
        <w:t xml:space="preserve"> и для реконструируемых.</w:t>
      </w:r>
    </w:p>
    <w:p w:rsidR="007210FB" w:rsidRDefault="007210FB" w:rsidP="00AB62E6">
      <w:pPr>
        <w:pStyle w:val="afffffffff1"/>
        <w:ind w:left="-284" w:firstLine="426"/>
        <w:rPr>
          <w:rFonts w:ascii="Times New Roman" w:hAnsi="Times New Roman"/>
          <w:lang w:val="ru-RU"/>
        </w:rPr>
      </w:pPr>
      <w:r w:rsidRPr="00464904">
        <w:rPr>
          <w:rFonts w:ascii="Times New Roman" w:hAnsi="Times New Roman"/>
          <w:lang w:val="ru-RU"/>
        </w:rPr>
        <w:t>Перечисленные мероприятия обеспечат понижение уровня грунтовых вод на территории МО Столбовский сельсовет.</w:t>
      </w:r>
    </w:p>
    <w:p w:rsidR="00AF648D" w:rsidRPr="00464904" w:rsidRDefault="00AF648D" w:rsidP="00AB62E6">
      <w:pPr>
        <w:pStyle w:val="afffffffff1"/>
        <w:ind w:left="-284" w:firstLine="426"/>
        <w:rPr>
          <w:rFonts w:ascii="Times New Roman" w:hAnsi="Times New Roman"/>
          <w:lang w:val="ru-RU"/>
        </w:rPr>
      </w:pPr>
    </w:p>
    <w:p w:rsidR="007210FB" w:rsidRPr="00AF648D" w:rsidRDefault="007210FB" w:rsidP="00AB62E6">
      <w:pPr>
        <w:pStyle w:val="3"/>
        <w:spacing w:before="0"/>
        <w:ind w:left="-284" w:firstLine="426"/>
        <w:rPr>
          <w:rFonts w:ascii="Times New Roman" w:hAnsi="Times New Roman"/>
          <w:color w:val="auto"/>
          <w:u w:val="single"/>
        </w:rPr>
      </w:pPr>
      <w:bookmarkStart w:id="93" w:name="_Toc270941787"/>
      <w:bookmarkStart w:id="94" w:name="_Toc312357176"/>
      <w:bookmarkStart w:id="95" w:name="_Toc495409311"/>
      <w:r w:rsidRPr="00AF648D">
        <w:rPr>
          <w:rFonts w:ascii="Times New Roman" w:hAnsi="Times New Roman"/>
          <w:color w:val="auto"/>
          <w:u w:val="single"/>
        </w:rPr>
        <w:t>Ливневая канализация</w:t>
      </w:r>
      <w:bookmarkEnd w:id="93"/>
      <w:bookmarkEnd w:id="94"/>
      <w:bookmarkEnd w:id="95"/>
    </w:p>
    <w:p w:rsidR="007210FB" w:rsidRPr="00464904" w:rsidRDefault="007210FB" w:rsidP="00AB62E6">
      <w:pPr>
        <w:pStyle w:val="afffffffff1"/>
        <w:ind w:left="-284" w:firstLine="426"/>
        <w:rPr>
          <w:rFonts w:ascii="Times New Roman" w:hAnsi="Times New Roman"/>
          <w:lang w:val="ru-RU"/>
        </w:rPr>
      </w:pPr>
      <w:r w:rsidRPr="00464904">
        <w:rPr>
          <w:rFonts w:ascii="Times New Roman" w:hAnsi="Times New Roman"/>
          <w:lang w:val="ru-RU"/>
        </w:rPr>
        <w:t>В настоящее время в МО Столбовский сельсовет системы ливневой канализации нет. П</w:t>
      </w:r>
      <w:r w:rsidRPr="00464904">
        <w:rPr>
          <w:rFonts w:ascii="Times New Roman" w:hAnsi="Times New Roman"/>
          <w:lang w:val="ru-RU"/>
        </w:rPr>
        <w:t>о</w:t>
      </w:r>
      <w:r w:rsidRPr="00464904">
        <w:rPr>
          <w:rFonts w:ascii="Times New Roman" w:hAnsi="Times New Roman"/>
          <w:lang w:val="ru-RU"/>
        </w:rPr>
        <w:t>верхностные стоки с жилой территории и про</w:t>
      </w:r>
      <w:r w:rsidR="00AF648D">
        <w:rPr>
          <w:rFonts w:ascii="Times New Roman" w:hAnsi="Times New Roman"/>
          <w:lang w:val="ru-RU"/>
        </w:rPr>
        <w:t xml:space="preserve">изводственных </w:t>
      </w:r>
      <w:r w:rsidRPr="00464904">
        <w:rPr>
          <w:rFonts w:ascii="Times New Roman" w:hAnsi="Times New Roman"/>
          <w:lang w:val="ru-RU"/>
        </w:rPr>
        <w:t>предприятий сбрасываются по рельефу в пониженные места. Проектом генерального плана для МО Столбовский сельсовет рекомендуется предусмотреть соответствующую систему ливневой канализации.</w:t>
      </w:r>
    </w:p>
    <w:p w:rsidR="003C0250" w:rsidRPr="001A087B" w:rsidRDefault="003C0250" w:rsidP="00AB62E6">
      <w:pPr>
        <w:ind w:left="-284" w:firstLine="426"/>
        <w:jc w:val="both"/>
        <w:rPr>
          <w:color w:val="000000"/>
        </w:rPr>
      </w:pPr>
    </w:p>
    <w:p w:rsidR="003C0250" w:rsidRPr="001A087B" w:rsidRDefault="00A10713" w:rsidP="00AB62E6">
      <w:pPr>
        <w:pStyle w:val="Heading3"/>
        <w:spacing w:before="0" w:after="0"/>
        <w:ind w:left="-284" w:firstLine="426"/>
      </w:pPr>
      <w:bookmarkStart w:id="96" w:name="_Toc109919854"/>
      <w:r w:rsidRPr="001A087B">
        <w:rPr>
          <w:color w:val="000000"/>
          <w:sz w:val="24"/>
          <w:szCs w:val="24"/>
        </w:rPr>
        <w:t>3.5.6 Инженерная инфраструктура</w:t>
      </w:r>
      <w:bookmarkEnd w:id="96"/>
      <w:r w:rsidRPr="001A087B">
        <w:rPr>
          <w:color w:val="000000"/>
          <w:sz w:val="24"/>
          <w:szCs w:val="24"/>
        </w:rPr>
        <w:t xml:space="preserve"> </w:t>
      </w:r>
    </w:p>
    <w:p w:rsidR="003C0250" w:rsidRPr="001A087B" w:rsidRDefault="00A10713" w:rsidP="00AB62E6">
      <w:pPr>
        <w:pStyle w:val="a3"/>
        <w:spacing w:before="0" w:after="0"/>
        <w:ind w:left="-284" w:firstLine="426"/>
      </w:pPr>
      <w:r w:rsidRPr="001A087B">
        <w:rPr>
          <w:color w:val="000000"/>
        </w:rPr>
        <w:t>Генеральным планом предусмотрены мероприятия, направленные на повышение благоприятных условий жизнедеятельности человека, на ограничение негативного воздействия хозяйственной и иной деятельности на окружающую среду на территории населенных пунктов по всем направлениям инженерного обеспечения. Мероприятия предусмотрены с учетом существующего состояния объектов инженерной инфраструктуры и с учетом прогноза изменения численности населения.</w:t>
      </w:r>
    </w:p>
    <w:p w:rsidR="003C0250" w:rsidRPr="001A087B" w:rsidRDefault="00A10713" w:rsidP="00AB62E6">
      <w:pPr>
        <w:pStyle w:val="a3"/>
        <w:spacing w:before="0" w:after="0"/>
        <w:ind w:left="-284" w:firstLine="426"/>
      </w:pPr>
      <w:r w:rsidRPr="001A087B">
        <w:rPr>
          <w:color w:val="000000"/>
        </w:rPr>
        <w:t xml:space="preserve">Мероприятия по развитию инженерного обеспечения территории муниципального образования </w:t>
      </w:r>
      <w:r w:rsidR="001A087B" w:rsidRPr="001A087B">
        <w:rPr>
          <w:color w:val="000000"/>
        </w:rPr>
        <w:t xml:space="preserve">Столбовский сельсовет </w:t>
      </w:r>
      <w:r w:rsidRPr="001A087B">
        <w:rPr>
          <w:color w:val="000000"/>
        </w:rPr>
        <w:t>предлагаются на расчетный срок реализации генерального плана (на 2042 г.).</w:t>
      </w:r>
    </w:p>
    <w:p w:rsidR="003C0250" w:rsidRPr="001A087B" w:rsidRDefault="003C0250" w:rsidP="00AB62E6">
      <w:pPr>
        <w:pStyle w:val="a3"/>
        <w:spacing w:before="0" w:after="0"/>
        <w:ind w:left="-284" w:firstLine="426"/>
        <w:rPr>
          <w:color w:val="000000"/>
        </w:rPr>
      </w:pPr>
    </w:p>
    <w:p w:rsidR="003C0250" w:rsidRPr="001A087B" w:rsidRDefault="00A10713" w:rsidP="00AB62E6">
      <w:pPr>
        <w:ind w:left="-284" w:firstLine="426"/>
      </w:pPr>
      <w:r w:rsidRPr="001A087B">
        <w:rPr>
          <w:b/>
          <w:color w:val="000000"/>
          <w:u w:val="single"/>
        </w:rPr>
        <w:t>Водоснабжение</w:t>
      </w:r>
    </w:p>
    <w:p w:rsidR="003C0250" w:rsidRPr="001A087B" w:rsidRDefault="00A10713" w:rsidP="00AB62E6">
      <w:pPr>
        <w:ind w:left="-284" w:firstLine="426"/>
        <w:jc w:val="both"/>
      </w:pPr>
      <w:r w:rsidRPr="001A087B">
        <w:t xml:space="preserve">Существующие, действующие сети и объекты сохраняются в виду их удовлетворительного состояния. </w:t>
      </w:r>
      <w:r w:rsidRPr="001A087B">
        <w:rPr>
          <w:color w:val="000000"/>
        </w:rPr>
        <w:t>Необходимо выполнить плановый ремонт и реконструкцию существующих водозаборных и водоочистных сооружений с изменением мощности при необходимости.  Строительство сетей водоснабжения, охватывающих большую часть населённых пунктов с соблюдением требований СанПиН 2.1.4.1110-02 «Зоны санитарной охраны источников водоснабжения и водопроводов питьевого назначения».</w:t>
      </w:r>
    </w:p>
    <w:p w:rsidR="003C0250" w:rsidRPr="001A087B" w:rsidRDefault="00A10713" w:rsidP="00AB62E6">
      <w:pPr>
        <w:ind w:left="-284" w:firstLine="426"/>
        <w:jc w:val="both"/>
      </w:pPr>
      <w:r w:rsidRPr="001A087B">
        <w:rPr>
          <w:color w:val="000000"/>
        </w:rPr>
        <w:t>Для определения общего водопотребления приняты расчетные показатели в соответствии со СНиП 2.04.02-84* «Водоснабжение. Наружные сети и сооружения».</w:t>
      </w:r>
    </w:p>
    <w:p w:rsidR="003C0250" w:rsidRPr="007E6B0B" w:rsidRDefault="00A10713" w:rsidP="00AB62E6">
      <w:pPr>
        <w:ind w:left="-284" w:firstLine="426"/>
        <w:jc w:val="both"/>
      </w:pPr>
      <w:r w:rsidRPr="007E6B0B">
        <w:rPr>
          <w:color w:val="000000"/>
        </w:rPr>
        <w:t>Учитывая степень благоустройства районов жилой застройки в населенных пунктах муниципального о</w:t>
      </w:r>
      <w:r w:rsidR="001A087B" w:rsidRPr="007E6B0B">
        <w:rPr>
          <w:color w:val="000000"/>
        </w:rPr>
        <w:t>бразования Столбовский сельсовет</w:t>
      </w:r>
      <w:r w:rsidR="00286532">
        <w:rPr>
          <w:color w:val="000000"/>
        </w:rPr>
        <w:t>,</w:t>
      </w:r>
      <w:r w:rsidR="001A087B" w:rsidRPr="007E6B0B">
        <w:rPr>
          <w:color w:val="000000"/>
        </w:rPr>
        <w:t xml:space="preserve"> </w:t>
      </w:r>
      <w:r w:rsidRPr="007E6B0B">
        <w:rPr>
          <w:color w:val="000000"/>
        </w:rPr>
        <w:t xml:space="preserve">удельное хозяйственно-питьевое </w:t>
      </w:r>
      <w:r w:rsidR="00286532" w:rsidRPr="008655F1">
        <w:rPr>
          <w:color w:val="000000"/>
        </w:rPr>
        <w:t xml:space="preserve">среднесуточное </w:t>
      </w:r>
      <w:r w:rsidR="00286532">
        <w:rPr>
          <w:color w:val="000000"/>
        </w:rPr>
        <w:t xml:space="preserve"> </w:t>
      </w:r>
      <w:r w:rsidRPr="008655F1">
        <w:rPr>
          <w:color w:val="000000"/>
        </w:rPr>
        <w:t>водопотребление на одного жителя принято в размере 1</w:t>
      </w:r>
      <w:r w:rsidR="008655F1">
        <w:rPr>
          <w:color w:val="000000"/>
        </w:rPr>
        <w:t>6</w:t>
      </w:r>
      <w:r w:rsidRPr="008655F1">
        <w:rPr>
          <w:color w:val="000000"/>
        </w:rPr>
        <w:t>0</w:t>
      </w:r>
      <w:r w:rsidR="007E6B0B" w:rsidRPr="008655F1">
        <w:rPr>
          <w:color w:val="000000"/>
        </w:rPr>
        <w:t xml:space="preserve"> </w:t>
      </w:r>
      <w:r w:rsidRPr="008655F1">
        <w:rPr>
          <w:color w:val="000000"/>
        </w:rPr>
        <w:t>л/сут</w:t>
      </w:r>
      <w:r w:rsidR="008655F1">
        <w:rPr>
          <w:color w:val="000000"/>
        </w:rPr>
        <w:t>.</w:t>
      </w:r>
      <w:r w:rsidR="00DC136F" w:rsidRPr="008655F1">
        <w:rPr>
          <w:color w:val="000000"/>
        </w:rPr>
        <w:t xml:space="preserve"> (0,1</w:t>
      </w:r>
      <w:r w:rsidR="008655F1">
        <w:rPr>
          <w:color w:val="000000"/>
        </w:rPr>
        <w:t>6</w:t>
      </w:r>
      <w:r w:rsidR="00DC136F" w:rsidRPr="008655F1">
        <w:rPr>
          <w:color w:val="000000"/>
        </w:rPr>
        <w:t xml:space="preserve"> </w:t>
      </w:r>
      <w:r w:rsidR="00DC136F" w:rsidRPr="008655F1">
        <w:rPr>
          <w:bCs/>
          <w:iCs/>
          <w:color w:val="000000"/>
        </w:rPr>
        <w:t>м</w:t>
      </w:r>
      <w:r w:rsidR="00DC136F" w:rsidRPr="008655F1">
        <w:rPr>
          <w:bCs/>
          <w:iCs/>
          <w:color w:val="000000"/>
          <w:vertAlign w:val="superscript"/>
        </w:rPr>
        <w:t>3</w:t>
      </w:r>
      <w:r w:rsidR="00DC136F" w:rsidRPr="008655F1">
        <w:rPr>
          <w:bCs/>
          <w:iCs/>
          <w:color w:val="000000"/>
        </w:rPr>
        <w:t>/сут.</w:t>
      </w:r>
      <w:r w:rsidR="008655F1" w:rsidRPr="008655F1">
        <w:rPr>
          <w:bCs/>
          <w:iCs/>
          <w:color w:val="000000"/>
        </w:rPr>
        <w:t>)</w:t>
      </w:r>
    </w:p>
    <w:p w:rsidR="003C0250" w:rsidRPr="007E6B0B" w:rsidRDefault="00A10713" w:rsidP="00AB62E6">
      <w:pPr>
        <w:ind w:left="-284" w:firstLine="426"/>
        <w:jc w:val="both"/>
      </w:pPr>
      <w:r w:rsidRPr="007E6B0B">
        <w:rPr>
          <w:color w:val="000000"/>
        </w:rPr>
        <w:t xml:space="preserve">Количество воды на неучтенные расходы принято дополнительно в размере 10-20 % от суммарного расхода воды на хозяйственно-питьевые нужды населенного пункта. Расчетный расход воды в сутки наибольшего водопотребления определен при коэффициенте суточной неравномерности 1,2. </w:t>
      </w:r>
    </w:p>
    <w:p w:rsidR="003C0250" w:rsidRPr="00C65E47" w:rsidRDefault="00A10713" w:rsidP="00AB62E6">
      <w:pPr>
        <w:ind w:left="-284" w:firstLine="426"/>
        <w:jc w:val="both"/>
        <w:rPr>
          <w:color w:val="000000"/>
        </w:rPr>
      </w:pPr>
      <w:r w:rsidRPr="00C65E47">
        <w:rPr>
          <w:color w:val="000000"/>
        </w:rPr>
        <w:t>Удельное среднесуточное потребление воды на поливку в расчете на одного жителя принято в объеме 50 л/сут</w:t>
      </w:r>
      <w:r w:rsidR="008655F1">
        <w:rPr>
          <w:color w:val="000000"/>
        </w:rPr>
        <w:t>.</w:t>
      </w:r>
      <w:r w:rsidRPr="00C65E47">
        <w:rPr>
          <w:color w:val="000000"/>
        </w:rPr>
        <w:t xml:space="preserve"> с учетом климатических условий, мощности источника водоснабжения и степени благоустройства населенного пункта. Количество поливок принято - одна в сутки. </w:t>
      </w:r>
    </w:p>
    <w:p w:rsidR="007E6B0B" w:rsidRPr="00C65E47" w:rsidRDefault="007E6B0B" w:rsidP="00AB62E6">
      <w:pPr>
        <w:pStyle w:val="afffffffff1"/>
        <w:ind w:left="-284" w:firstLine="426"/>
        <w:rPr>
          <w:rFonts w:ascii="Times New Roman" w:hAnsi="Times New Roman"/>
          <w:lang w:val="ru-RU"/>
        </w:rPr>
      </w:pPr>
      <w:r w:rsidRPr="00C65E47">
        <w:rPr>
          <w:rFonts w:ascii="Times New Roman" w:hAnsi="Times New Roman"/>
          <w:lang w:val="ru-RU"/>
        </w:rPr>
        <w:t>Расходы воды для нужд наружного пожаротушения МО Столбовский сельсовет на расче</w:t>
      </w:r>
      <w:r w:rsidRPr="00C65E47">
        <w:rPr>
          <w:rFonts w:ascii="Times New Roman" w:hAnsi="Times New Roman"/>
          <w:lang w:val="ru-RU"/>
        </w:rPr>
        <w:t>т</w:t>
      </w:r>
      <w:r w:rsidRPr="00C65E47">
        <w:rPr>
          <w:rFonts w:ascii="Times New Roman" w:hAnsi="Times New Roman"/>
          <w:lang w:val="ru-RU"/>
        </w:rPr>
        <w:t>ный срок принято: 1 пожар по 10 л/с. Расход воды на внутреннее пожаротушение 10 л/с. Трехч</w:t>
      </w:r>
      <w:r w:rsidRPr="00C65E47">
        <w:rPr>
          <w:rFonts w:ascii="Times New Roman" w:hAnsi="Times New Roman"/>
          <w:lang w:val="ru-RU"/>
        </w:rPr>
        <w:t>а</w:t>
      </w:r>
      <w:r w:rsidRPr="00C65E47">
        <w:rPr>
          <w:rFonts w:ascii="Times New Roman" w:hAnsi="Times New Roman"/>
          <w:lang w:val="ru-RU"/>
        </w:rPr>
        <w:t>совой пожарный запас составляет: (10+10) * 3,6 * 3 = 216 м</w:t>
      </w:r>
      <w:r w:rsidRPr="00C65E47">
        <w:rPr>
          <w:rFonts w:ascii="Times New Roman" w:hAnsi="Times New Roman"/>
          <w:vertAlign w:val="superscript"/>
          <w:lang w:val="ru-RU"/>
        </w:rPr>
        <w:t>3</w:t>
      </w:r>
      <w:r w:rsidRPr="00C65E47">
        <w:rPr>
          <w:rFonts w:ascii="Times New Roman" w:hAnsi="Times New Roman"/>
          <w:lang w:val="ru-RU"/>
        </w:rPr>
        <w:t>.</w:t>
      </w:r>
    </w:p>
    <w:p w:rsidR="007E6B0B" w:rsidRDefault="007E6B0B" w:rsidP="00AB62E6">
      <w:pPr>
        <w:ind w:left="-284" w:firstLine="426"/>
        <w:jc w:val="both"/>
        <w:rPr>
          <w:highlight w:val="yellow"/>
        </w:rPr>
      </w:pPr>
    </w:p>
    <w:p w:rsidR="003C0250" w:rsidRPr="00684E19" w:rsidRDefault="00A10713" w:rsidP="00AB62E6">
      <w:pPr>
        <w:ind w:left="-284" w:firstLine="426"/>
        <w:jc w:val="both"/>
      </w:pPr>
      <w:r w:rsidRPr="00684E19">
        <w:rPr>
          <w:color w:val="000000"/>
          <w:lang w:eastAsia="ar-SA"/>
        </w:rPr>
        <w:t>Рекомендуемые мероприятия по ресурсосбережению:</w:t>
      </w:r>
    </w:p>
    <w:p w:rsidR="003C0250" w:rsidRPr="00C65E47" w:rsidRDefault="00AB62E6" w:rsidP="00AB62E6">
      <w:pPr>
        <w:ind w:left="-284" w:firstLine="426"/>
        <w:jc w:val="both"/>
      </w:pPr>
      <w:r>
        <w:rPr>
          <w:color w:val="000000"/>
        </w:rPr>
        <w:t xml:space="preserve">- </w:t>
      </w:r>
      <w:r w:rsidR="00A10713" w:rsidRPr="00C65E47">
        <w:rPr>
          <w:color w:val="000000"/>
        </w:rPr>
        <w:t>оптимизация режимов работы технологического оборудования в водопроводных насосных станциях (установка частотных преобразователей и т.д.);</w:t>
      </w:r>
    </w:p>
    <w:p w:rsidR="003C0250" w:rsidRPr="00C65E47" w:rsidRDefault="00AB62E6" w:rsidP="00AB62E6">
      <w:pPr>
        <w:ind w:left="-284" w:firstLine="426"/>
        <w:jc w:val="both"/>
      </w:pPr>
      <w:r>
        <w:rPr>
          <w:color w:val="000000"/>
        </w:rPr>
        <w:lastRenderedPageBreak/>
        <w:t xml:space="preserve">- </w:t>
      </w:r>
      <w:r w:rsidR="00A10713" w:rsidRPr="00C65E47">
        <w:rPr>
          <w:color w:val="000000"/>
        </w:rPr>
        <w:t>проведение работ по совершенствованию учета воды: установка приборов учета на жилые дома, установка комбинированных приборов учета у потребителей, имеющих большие диапазоны колебаний расходов воды;</w:t>
      </w:r>
    </w:p>
    <w:p w:rsidR="003C0250" w:rsidRPr="00C65E47" w:rsidRDefault="00AB62E6" w:rsidP="00AB62E6">
      <w:pPr>
        <w:ind w:left="-284" w:firstLine="426"/>
        <w:jc w:val="both"/>
      </w:pPr>
      <w:r>
        <w:rPr>
          <w:color w:val="000000"/>
        </w:rPr>
        <w:t xml:space="preserve">- </w:t>
      </w:r>
      <w:r w:rsidR="00A10713" w:rsidRPr="00C65E47">
        <w:rPr>
          <w:color w:val="000000"/>
        </w:rPr>
        <w:t>внедрение системы оперативного контроля давления и расхода воды в жилых домах.</w:t>
      </w:r>
    </w:p>
    <w:p w:rsidR="003C0250" w:rsidRDefault="00A10713" w:rsidP="00AB62E6">
      <w:pPr>
        <w:ind w:left="-284" w:firstLine="426"/>
        <w:jc w:val="both"/>
        <w:rPr>
          <w:color w:val="000000"/>
        </w:rPr>
      </w:pPr>
      <w:r w:rsidRPr="00C65E47">
        <w:rPr>
          <w:color w:val="000000"/>
        </w:rPr>
        <w:t>Основные показатели водопот</w:t>
      </w:r>
      <w:r w:rsidR="0002001A">
        <w:rPr>
          <w:color w:val="000000"/>
        </w:rPr>
        <w:t xml:space="preserve"> </w:t>
      </w:r>
      <w:r w:rsidRPr="00C65E47">
        <w:rPr>
          <w:color w:val="000000"/>
        </w:rPr>
        <w:t xml:space="preserve">ребления муниципального </w:t>
      </w:r>
      <w:r w:rsidR="00C65E47" w:rsidRPr="00C65E47">
        <w:rPr>
          <w:color w:val="000000"/>
        </w:rPr>
        <w:t>образования Столбовский сельсовет</w:t>
      </w:r>
      <w:r w:rsidRPr="00C65E47">
        <w:rPr>
          <w:color w:val="000000"/>
        </w:rPr>
        <w:t xml:space="preserve"> </w:t>
      </w:r>
      <w:r w:rsidR="00C65E47" w:rsidRPr="00C65E47">
        <w:rPr>
          <w:color w:val="000000"/>
        </w:rPr>
        <w:t xml:space="preserve">на расчетный срок </w:t>
      </w:r>
      <w:r w:rsidRPr="00C65E47">
        <w:rPr>
          <w:color w:val="000000"/>
        </w:rPr>
        <w:t xml:space="preserve">приведены в таблице </w:t>
      </w:r>
      <w:r w:rsidR="00A133F9">
        <w:rPr>
          <w:color w:val="000000"/>
        </w:rPr>
        <w:t>1</w:t>
      </w:r>
      <w:r w:rsidR="00370316">
        <w:rPr>
          <w:color w:val="000000"/>
        </w:rPr>
        <w:t>7</w:t>
      </w:r>
      <w:r w:rsidRPr="00C65E47">
        <w:rPr>
          <w:color w:val="000000"/>
        </w:rPr>
        <w:t xml:space="preserve">. </w:t>
      </w:r>
    </w:p>
    <w:p w:rsidR="00C65E47" w:rsidRPr="00C65E47" w:rsidRDefault="00C65E47" w:rsidP="00AB62E6">
      <w:pPr>
        <w:ind w:left="-284" w:firstLine="426"/>
        <w:jc w:val="both"/>
      </w:pPr>
    </w:p>
    <w:p w:rsidR="00C65E47" w:rsidRPr="00A133F9" w:rsidRDefault="00A10713" w:rsidP="00AB62E6">
      <w:pPr>
        <w:spacing w:after="120"/>
        <w:ind w:left="-284" w:firstLine="426"/>
        <w:jc w:val="center"/>
        <w:rPr>
          <w:b/>
          <w:bCs/>
          <w:iCs/>
          <w:color w:val="000000" w:themeColor="text1"/>
          <w:sz w:val="20"/>
          <w:szCs w:val="20"/>
          <w:lang w:eastAsia="ar-SA"/>
        </w:rPr>
      </w:pPr>
      <w:bookmarkStart w:id="97" w:name="_Ref405891843"/>
      <w:r w:rsidRPr="00A133F9">
        <w:rPr>
          <w:b/>
          <w:color w:val="000000" w:themeColor="text1"/>
          <w:sz w:val="20"/>
          <w:szCs w:val="20"/>
        </w:rPr>
        <w:t xml:space="preserve">Таблица </w:t>
      </w:r>
      <w:bookmarkEnd w:id="97"/>
      <w:r w:rsidR="00A133F9" w:rsidRPr="00A133F9">
        <w:rPr>
          <w:b/>
          <w:color w:val="000000" w:themeColor="text1"/>
          <w:sz w:val="20"/>
          <w:szCs w:val="20"/>
        </w:rPr>
        <w:t>1</w:t>
      </w:r>
      <w:r w:rsidR="00370316">
        <w:rPr>
          <w:b/>
          <w:color w:val="000000" w:themeColor="text1"/>
          <w:sz w:val="20"/>
          <w:szCs w:val="20"/>
        </w:rPr>
        <w:t>7</w:t>
      </w:r>
      <w:r w:rsidRPr="00A133F9">
        <w:rPr>
          <w:b/>
          <w:color w:val="000000" w:themeColor="text1"/>
          <w:sz w:val="20"/>
          <w:szCs w:val="20"/>
        </w:rPr>
        <w:t xml:space="preserve"> </w:t>
      </w:r>
      <w:r w:rsidR="00286532" w:rsidRPr="00A133F9">
        <w:rPr>
          <w:b/>
          <w:bCs/>
          <w:iCs/>
          <w:color w:val="000000" w:themeColor="text1"/>
          <w:sz w:val="20"/>
          <w:szCs w:val="20"/>
          <w:lang w:eastAsia="ar-SA"/>
        </w:rPr>
        <w:t>Водопотребление на расчетный срок</w:t>
      </w:r>
    </w:p>
    <w:tbl>
      <w:tblPr>
        <w:tblW w:w="9501" w:type="dxa"/>
        <w:jc w:val="center"/>
        <w:tblLook w:val="00A0"/>
      </w:tblPr>
      <w:tblGrid>
        <w:gridCol w:w="2769"/>
        <w:gridCol w:w="2275"/>
        <w:gridCol w:w="2330"/>
        <w:gridCol w:w="2127"/>
      </w:tblGrid>
      <w:tr w:rsidR="00C65E47" w:rsidRPr="00C65E47" w:rsidTr="00C65E47">
        <w:trPr>
          <w:trHeight w:val="289"/>
          <w:jc w:val="center"/>
        </w:trPr>
        <w:tc>
          <w:tcPr>
            <w:tcW w:w="2769" w:type="dxa"/>
            <w:vMerge w:val="restart"/>
            <w:tcBorders>
              <w:top w:val="single" w:sz="12" w:space="0" w:color="000000"/>
              <w:left w:val="single" w:sz="12" w:space="0" w:color="000000"/>
              <w:bottom w:val="single" w:sz="12" w:space="0" w:color="000000"/>
              <w:right w:val="single" w:sz="12" w:space="0" w:color="000000"/>
            </w:tcBorders>
            <w:shd w:val="clear" w:color="000000" w:fill="D9D9D9"/>
            <w:vAlign w:val="center"/>
          </w:tcPr>
          <w:p w:rsidR="00C65E47" w:rsidRPr="00C65E47" w:rsidRDefault="00C65E47" w:rsidP="00AB62E6">
            <w:pPr>
              <w:ind w:left="-284" w:firstLine="426"/>
              <w:jc w:val="center"/>
              <w:rPr>
                <w:b/>
                <w:bCs/>
                <w:iCs/>
                <w:color w:val="000000"/>
                <w:sz w:val="20"/>
                <w:szCs w:val="20"/>
              </w:rPr>
            </w:pPr>
            <w:r w:rsidRPr="00C65E47">
              <w:rPr>
                <w:b/>
                <w:bCs/>
                <w:iCs/>
                <w:color w:val="000000"/>
                <w:sz w:val="20"/>
                <w:szCs w:val="20"/>
              </w:rPr>
              <w:t>Расход воды</w:t>
            </w:r>
          </w:p>
        </w:tc>
        <w:tc>
          <w:tcPr>
            <w:tcW w:w="6732" w:type="dxa"/>
            <w:gridSpan w:val="3"/>
            <w:tcBorders>
              <w:top w:val="single" w:sz="12" w:space="0" w:color="000000"/>
              <w:left w:val="nil"/>
              <w:bottom w:val="single" w:sz="12" w:space="0" w:color="000000"/>
              <w:right w:val="single" w:sz="12" w:space="0" w:color="000000"/>
            </w:tcBorders>
            <w:shd w:val="clear" w:color="000000" w:fill="D9D9D9"/>
            <w:vAlign w:val="center"/>
          </w:tcPr>
          <w:p w:rsidR="00C65E47" w:rsidRPr="00C65E47" w:rsidRDefault="00C65E47" w:rsidP="00AB62E6">
            <w:pPr>
              <w:ind w:left="-284" w:firstLine="426"/>
              <w:jc w:val="center"/>
              <w:rPr>
                <w:b/>
                <w:bCs/>
                <w:iCs/>
                <w:color w:val="000000"/>
                <w:sz w:val="20"/>
                <w:szCs w:val="20"/>
              </w:rPr>
            </w:pPr>
            <w:r w:rsidRPr="00C65E47">
              <w:rPr>
                <w:b/>
                <w:bCs/>
                <w:iCs/>
                <w:color w:val="000000"/>
                <w:sz w:val="20"/>
                <w:szCs w:val="20"/>
              </w:rPr>
              <w:t>Водоснабжение на расчетный срок</w:t>
            </w:r>
            <w:r w:rsidR="00E42B83">
              <w:rPr>
                <w:b/>
                <w:bCs/>
                <w:iCs/>
                <w:color w:val="000000"/>
                <w:sz w:val="20"/>
                <w:szCs w:val="20"/>
              </w:rPr>
              <w:t xml:space="preserve"> (на 1 чел)</w:t>
            </w:r>
          </w:p>
        </w:tc>
      </w:tr>
      <w:tr w:rsidR="00C65E47" w:rsidRPr="00C65E47" w:rsidTr="004615CA">
        <w:trPr>
          <w:trHeight w:val="527"/>
          <w:jc w:val="center"/>
        </w:trPr>
        <w:tc>
          <w:tcPr>
            <w:tcW w:w="2769" w:type="dxa"/>
            <w:vMerge/>
            <w:tcBorders>
              <w:top w:val="single" w:sz="12" w:space="0" w:color="000000"/>
              <w:left w:val="single" w:sz="12" w:space="0" w:color="000000"/>
              <w:bottom w:val="single" w:sz="12" w:space="0" w:color="000000"/>
              <w:right w:val="single" w:sz="12" w:space="0" w:color="000000"/>
            </w:tcBorders>
            <w:vAlign w:val="center"/>
          </w:tcPr>
          <w:p w:rsidR="00C65E47" w:rsidRPr="00C65E47" w:rsidRDefault="00C65E47" w:rsidP="00AB62E6">
            <w:pPr>
              <w:ind w:left="-284" w:firstLine="426"/>
              <w:rPr>
                <w:b/>
                <w:bCs/>
                <w:iCs/>
                <w:color w:val="000000"/>
                <w:sz w:val="20"/>
                <w:szCs w:val="20"/>
              </w:rPr>
            </w:pPr>
          </w:p>
        </w:tc>
        <w:tc>
          <w:tcPr>
            <w:tcW w:w="2275" w:type="dxa"/>
            <w:tcBorders>
              <w:top w:val="nil"/>
              <w:left w:val="nil"/>
              <w:bottom w:val="single" w:sz="12" w:space="0" w:color="000000"/>
              <w:right w:val="single" w:sz="12" w:space="0" w:color="000000"/>
            </w:tcBorders>
            <w:shd w:val="clear" w:color="000000" w:fill="D9D9D9"/>
            <w:vAlign w:val="center"/>
          </w:tcPr>
          <w:p w:rsidR="00C65E47" w:rsidRPr="00C65E47" w:rsidRDefault="00C65E47" w:rsidP="00AB62E6">
            <w:pPr>
              <w:ind w:left="-284" w:firstLine="426"/>
              <w:jc w:val="center"/>
              <w:rPr>
                <w:b/>
                <w:bCs/>
                <w:iCs/>
                <w:color w:val="000000"/>
                <w:sz w:val="20"/>
                <w:szCs w:val="20"/>
              </w:rPr>
            </w:pPr>
            <w:r w:rsidRPr="00C65E47">
              <w:rPr>
                <w:b/>
                <w:bCs/>
                <w:iCs/>
                <w:color w:val="000000"/>
                <w:sz w:val="20"/>
                <w:szCs w:val="20"/>
              </w:rPr>
              <w:t>Минимальный суточный расход воды, м</w:t>
            </w:r>
            <w:r w:rsidRPr="00C65E47">
              <w:rPr>
                <w:b/>
                <w:bCs/>
                <w:iCs/>
                <w:color w:val="000000"/>
                <w:sz w:val="20"/>
                <w:szCs w:val="20"/>
                <w:vertAlign w:val="superscript"/>
              </w:rPr>
              <w:t>3</w:t>
            </w:r>
            <w:r w:rsidRPr="00C65E47">
              <w:rPr>
                <w:b/>
                <w:bCs/>
                <w:iCs/>
                <w:color w:val="000000"/>
                <w:sz w:val="20"/>
                <w:szCs w:val="20"/>
              </w:rPr>
              <w:t>/сут.</w:t>
            </w:r>
          </w:p>
        </w:tc>
        <w:tc>
          <w:tcPr>
            <w:tcW w:w="2330" w:type="dxa"/>
            <w:tcBorders>
              <w:top w:val="nil"/>
              <w:left w:val="nil"/>
              <w:bottom w:val="single" w:sz="12" w:space="0" w:color="000000"/>
              <w:right w:val="single" w:sz="12" w:space="0" w:color="000000"/>
            </w:tcBorders>
            <w:shd w:val="clear" w:color="000000" w:fill="D9D9D9"/>
            <w:vAlign w:val="center"/>
          </w:tcPr>
          <w:p w:rsidR="00C65E47" w:rsidRPr="00C65E47" w:rsidRDefault="00C65E47" w:rsidP="00AB62E6">
            <w:pPr>
              <w:ind w:left="-284" w:firstLine="426"/>
              <w:jc w:val="center"/>
              <w:rPr>
                <w:b/>
                <w:bCs/>
                <w:iCs/>
                <w:color w:val="000000"/>
                <w:sz w:val="20"/>
                <w:szCs w:val="20"/>
              </w:rPr>
            </w:pPr>
            <w:r w:rsidRPr="00C65E47">
              <w:rPr>
                <w:b/>
                <w:bCs/>
                <w:iCs/>
                <w:color w:val="000000"/>
                <w:sz w:val="20"/>
                <w:szCs w:val="20"/>
              </w:rPr>
              <w:t>Среднесуточный расход воды, м</w:t>
            </w:r>
            <w:r w:rsidRPr="00C65E47">
              <w:rPr>
                <w:b/>
                <w:bCs/>
                <w:iCs/>
                <w:color w:val="000000"/>
                <w:sz w:val="20"/>
                <w:szCs w:val="20"/>
                <w:vertAlign w:val="superscript"/>
              </w:rPr>
              <w:t>3</w:t>
            </w:r>
            <w:r w:rsidRPr="00C65E47">
              <w:rPr>
                <w:b/>
                <w:bCs/>
                <w:iCs/>
                <w:color w:val="000000"/>
                <w:sz w:val="20"/>
                <w:szCs w:val="20"/>
              </w:rPr>
              <w:t>/сут.</w:t>
            </w:r>
          </w:p>
        </w:tc>
        <w:tc>
          <w:tcPr>
            <w:tcW w:w="2127" w:type="dxa"/>
            <w:tcBorders>
              <w:top w:val="nil"/>
              <w:left w:val="nil"/>
              <w:bottom w:val="single" w:sz="12" w:space="0" w:color="000000"/>
              <w:right w:val="single" w:sz="12" w:space="0" w:color="000000"/>
            </w:tcBorders>
            <w:shd w:val="clear" w:color="000000" w:fill="D9D9D9"/>
            <w:vAlign w:val="center"/>
          </w:tcPr>
          <w:p w:rsidR="00C65E47" w:rsidRPr="00C65E47" w:rsidRDefault="00C65E47" w:rsidP="00AB62E6">
            <w:pPr>
              <w:ind w:left="-284" w:firstLine="426"/>
              <w:jc w:val="center"/>
              <w:rPr>
                <w:b/>
                <w:bCs/>
                <w:iCs/>
                <w:color w:val="000000"/>
                <w:sz w:val="20"/>
                <w:szCs w:val="20"/>
              </w:rPr>
            </w:pPr>
            <w:r w:rsidRPr="00C65E47">
              <w:rPr>
                <w:b/>
                <w:bCs/>
                <w:iCs/>
                <w:color w:val="000000"/>
                <w:sz w:val="20"/>
                <w:szCs w:val="20"/>
              </w:rPr>
              <w:t>Максимальный суточный расход воды, м</w:t>
            </w:r>
            <w:r w:rsidRPr="00C65E47">
              <w:rPr>
                <w:b/>
                <w:bCs/>
                <w:iCs/>
                <w:color w:val="000000"/>
                <w:sz w:val="20"/>
                <w:szCs w:val="20"/>
                <w:vertAlign w:val="superscript"/>
              </w:rPr>
              <w:t>3</w:t>
            </w:r>
            <w:r w:rsidRPr="00C65E47">
              <w:rPr>
                <w:b/>
                <w:bCs/>
                <w:iCs/>
                <w:color w:val="000000"/>
                <w:sz w:val="20"/>
                <w:szCs w:val="20"/>
              </w:rPr>
              <w:t>/сут.</w:t>
            </w:r>
          </w:p>
        </w:tc>
      </w:tr>
      <w:tr w:rsidR="00C65E47" w:rsidRPr="00C65E47" w:rsidTr="004615CA">
        <w:trPr>
          <w:trHeight w:val="667"/>
          <w:jc w:val="center"/>
        </w:trPr>
        <w:tc>
          <w:tcPr>
            <w:tcW w:w="2769" w:type="dxa"/>
            <w:tcBorders>
              <w:top w:val="nil"/>
              <w:left w:val="single" w:sz="12" w:space="0" w:color="000000"/>
              <w:bottom w:val="single" w:sz="12" w:space="0" w:color="000000"/>
              <w:right w:val="single" w:sz="12" w:space="0" w:color="000000"/>
            </w:tcBorders>
            <w:shd w:val="clear" w:color="000000" w:fill="F2F2F2"/>
            <w:vAlign w:val="center"/>
          </w:tcPr>
          <w:p w:rsidR="00C65E47" w:rsidRPr="00C65E47" w:rsidRDefault="00C65E47" w:rsidP="009838C6">
            <w:pPr>
              <w:ind w:left="36" w:firstLine="106"/>
              <w:rPr>
                <w:bCs/>
                <w:iCs/>
                <w:color w:val="000000"/>
                <w:sz w:val="20"/>
                <w:szCs w:val="20"/>
              </w:rPr>
            </w:pPr>
            <w:r w:rsidRPr="00C65E47">
              <w:rPr>
                <w:bCs/>
                <w:iCs/>
                <w:color w:val="000000"/>
                <w:sz w:val="20"/>
                <w:szCs w:val="20"/>
              </w:rPr>
              <w:t xml:space="preserve">Хозяйственно-питьевые нужды </w:t>
            </w:r>
          </w:p>
        </w:tc>
        <w:tc>
          <w:tcPr>
            <w:tcW w:w="2275" w:type="dxa"/>
            <w:tcBorders>
              <w:top w:val="nil"/>
              <w:left w:val="nil"/>
              <w:bottom w:val="single" w:sz="12" w:space="0" w:color="000000"/>
              <w:right w:val="single" w:sz="12" w:space="0" w:color="000000"/>
            </w:tcBorders>
            <w:shd w:val="clear" w:color="000000" w:fill="FFFFFF"/>
            <w:vAlign w:val="center"/>
          </w:tcPr>
          <w:p w:rsidR="00C65E47" w:rsidRPr="00C65E47" w:rsidRDefault="00C65E47" w:rsidP="00AB62E6">
            <w:pPr>
              <w:ind w:left="-284" w:firstLine="426"/>
              <w:jc w:val="center"/>
              <w:rPr>
                <w:color w:val="000000"/>
                <w:sz w:val="20"/>
                <w:szCs w:val="20"/>
              </w:rPr>
            </w:pPr>
            <w:r>
              <w:rPr>
                <w:color w:val="000000"/>
                <w:sz w:val="20"/>
                <w:szCs w:val="20"/>
              </w:rPr>
              <w:t>46</w:t>
            </w:r>
          </w:p>
        </w:tc>
        <w:tc>
          <w:tcPr>
            <w:tcW w:w="2330" w:type="dxa"/>
            <w:tcBorders>
              <w:top w:val="nil"/>
              <w:left w:val="nil"/>
              <w:bottom w:val="single" w:sz="12" w:space="0" w:color="000000"/>
              <w:right w:val="single" w:sz="12" w:space="0" w:color="000000"/>
            </w:tcBorders>
            <w:shd w:val="clear" w:color="000000" w:fill="FFFFFF"/>
            <w:vAlign w:val="center"/>
          </w:tcPr>
          <w:p w:rsidR="00C65E47" w:rsidRPr="00C65E47" w:rsidRDefault="00C65E47" w:rsidP="00AB62E6">
            <w:pPr>
              <w:ind w:left="-284" w:firstLine="426"/>
              <w:jc w:val="center"/>
              <w:rPr>
                <w:color w:val="000000"/>
                <w:sz w:val="20"/>
                <w:szCs w:val="20"/>
              </w:rPr>
            </w:pPr>
            <w:r>
              <w:rPr>
                <w:color w:val="000000"/>
                <w:sz w:val="20"/>
                <w:szCs w:val="20"/>
              </w:rPr>
              <w:t>57,</w:t>
            </w:r>
            <w:r w:rsidR="008655F1">
              <w:rPr>
                <w:color w:val="000000"/>
                <w:sz w:val="20"/>
                <w:szCs w:val="20"/>
              </w:rPr>
              <w:t>6</w:t>
            </w:r>
          </w:p>
        </w:tc>
        <w:tc>
          <w:tcPr>
            <w:tcW w:w="2127" w:type="dxa"/>
            <w:tcBorders>
              <w:top w:val="nil"/>
              <w:left w:val="nil"/>
              <w:bottom w:val="single" w:sz="12" w:space="0" w:color="000000"/>
              <w:right w:val="single" w:sz="12" w:space="0" w:color="000000"/>
            </w:tcBorders>
            <w:shd w:val="clear" w:color="000000" w:fill="FFFFFF"/>
            <w:vAlign w:val="center"/>
          </w:tcPr>
          <w:p w:rsidR="00C65E47" w:rsidRPr="00C65E47" w:rsidRDefault="00C65E47" w:rsidP="00AB62E6">
            <w:pPr>
              <w:ind w:left="-284" w:firstLine="426"/>
              <w:jc w:val="center"/>
              <w:rPr>
                <w:color w:val="000000"/>
                <w:sz w:val="20"/>
                <w:szCs w:val="20"/>
              </w:rPr>
            </w:pPr>
            <w:r>
              <w:rPr>
                <w:color w:val="000000"/>
                <w:sz w:val="20"/>
                <w:szCs w:val="20"/>
              </w:rPr>
              <w:t>68,8</w:t>
            </w:r>
          </w:p>
        </w:tc>
      </w:tr>
      <w:tr w:rsidR="00C65E47" w:rsidRPr="00C65E47" w:rsidTr="004615CA">
        <w:trPr>
          <w:trHeight w:val="1347"/>
          <w:jc w:val="center"/>
        </w:trPr>
        <w:tc>
          <w:tcPr>
            <w:tcW w:w="2769" w:type="dxa"/>
            <w:tcBorders>
              <w:top w:val="nil"/>
              <w:left w:val="single" w:sz="12" w:space="0" w:color="000000"/>
              <w:bottom w:val="single" w:sz="12" w:space="0" w:color="000000"/>
              <w:right w:val="single" w:sz="12" w:space="0" w:color="000000"/>
            </w:tcBorders>
            <w:shd w:val="clear" w:color="000000" w:fill="F2F2F2"/>
            <w:vAlign w:val="center"/>
          </w:tcPr>
          <w:p w:rsidR="00C65E47" w:rsidRPr="00C65E47" w:rsidRDefault="00C65E47" w:rsidP="009838C6">
            <w:pPr>
              <w:ind w:left="36" w:firstLine="106"/>
              <w:rPr>
                <w:bCs/>
                <w:iCs/>
                <w:color w:val="000000"/>
                <w:sz w:val="20"/>
                <w:szCs w:val="20"/>
              </w:rPr>
            </w:pPr>
            <w:r w:rsidRPr="00C65E47">
              <w:rPr>
                <w:bCs/>
                <w:iCs/>
                <w:color w:val="000000"/>
                <w:sz w:val="20"/>
                <w:szCs w:val="20"/>
              </w:rPr>
              <w:t>Расход воды на нужды промышленности (20%) и прочие расходы на хозяйственно-бытовые нужды (10%)</w:t>
            </w:r>
          </w:p>
        </w:tc>
        <w:tc>
          <w:tcPr>
            <w:tcW w:w="2275" w:type="dxa"/>
            <w:tcBorders>
              <w:top w:val="nil"/>
              <w:left w:val="nil"/>
              <w:bottom w:val="single" w:sz="12" w:space="0" w:color="000000"/>
              <w:right w:val="single" w:sz="12" w:space="0" w:color="000000"/>
            </w:tcBorders>
            <w:shd w:val="clear" w:color="000000" w:fill="FFFFFF"/>
            <w:vAlign w:val="center"/>
          </w:tcPr>
          <w:p w:rsidR="00C65E47" w:rsidRPr="00C65E47" w:rsidRDefault="00DC136F" w:rsidP="00AB62E6">
            <w:pPr>
              <w:ind w:left="-284" w:firstLine="426"/>
              <w:jc w:val="center"/>
              <w:rPr>
                <w:color w:val="000000"/>
                <w:sz w:val="20"/>
                <w:szCs w:val="20"/>
              </w:rPr>
            </w:pPr>
            <w:r>
              <w:rPr>
                <w:color w:val="000000"/>
                <w:sz w:val="20"/>
                <w:szCs w:val="20"/>
              </w:rPr>
              <w:t>13,8</w:t>
            </w:r>
          </w:p>
        </w:tc>
        <w:tc>
          <w:tcPr>
            <w:tcW w:w="2330" w:type="dxa"/>
            <w:tcBorders>
              <w:top w:val="nil"/>
              <w:left w:val="nil"/>
              <w:bottom w:val="single" w:sz="12" w:space="0" w:color="000000"/>
              <w:right w:val="single" w:sz="12" w:space="0" w:color="000000"/>
            </w:tcBorders>
            <w:shd w:val="clear" w:color="000000" w:fill="FFFFFF"/>
            <w:vAlign w:val="center"/>
          </w:tcPr>
          <w:p w:rsidR="00C65E47" w:rsidRPr="00C65E47" w:rsidRDefault="00DC136F" w:rsidP="00AB62E6">
            <w:pPr>
              <w:ind w:left="-284" w:firstLine="426"/>
              <w:jc w:val="center"/>
              <w:rPr>
                <w:color w:val="000000"/>
                <w:sz w:val="20"/>
                <w:szCs w:val="20"/>
              </w:rPr>
            </w:pPr>
            <w:r>
              <w:rPr>
                <w:color w:val="000000"/>
                <w:sz w:val="20"/>
                <w:szCs w:val="20"/>
              </w:rPr>
              <w:t>17,</w:t>
            </w:r>
            <w:r w:rsidR="008655F1">
              <w:rPr>
                <w:color w:val="000000"/>
                <w:sz w:val="20"/>
                <w:szCs w:val="20"/>
              </w:rPr>
              <w:t>3</w:t>
            </w:r>
          </w:p>
        </w:tc>
        <w:tc>
          <w:tcPr>
            <w:tcW w:w="2127" w:type="dxa"/>
            <w:tcBorders>
              <w:top w:val="nil"/>
              <w:left w:val="nil"/>
              <w:bottom w:val="single" w:sz="12" w:space="0" w:color="000000"/>
              <w:right w:val="single" w:sz="12" w:space="0" w:color="000000"/>
            </w:tcBorders>
            <w:shd w:val="clear" w:color="000000" w:fill="FFFFFF"/>
            <w:vAlign w:val="center"/>
          </w:tcPr>
          <w:p w:rsidR="00C65E47" w:rsidRPr="00C65E47" w:rsidRDefault="00DC136F" w:rsidP="00AB62E6">
            <w:pPr>
              <w:ind w:left="-284" w:firstLine="426"/>
              <w:jc w:val="center"/>
              <w:rPr>
                <w:color w:val="000000"/>
                <w:sz w:val="20"/>
                <w:szCs w:val="20"/>
              </w:rPr>
            </w:pPr>
            <w:r>
              <w:rPr>
                <w:color w:val="000000"/>
                <w:sz w:val="20"/>
                <w:szCs w:val="20"/>
              </w:rPr>
              <w:t>20,6</w:t>
            </w:r>
          </w:p>
        </w:tc>
      </w:tr>
      <w:tr w:rsidR="00C65E47" w:rsidRPr="00C65E47" w:rsidTr="004615CA">
        <w:trPr>
          <w:trHeight w:val="289"/>
          <w:jc w:val="center"/>
        </w:trPr>
        <w:tc>
          <w:tcPr>
            <w:tcW w:w="2769" w:type="dxa"/>
            <w:tcBorders>
              <w:top w:val="nil"/>
              <w:left w:val="single" w:sz="12" w:space="0" w:color="000000"/>
              <w:bottom w:val="single" w:sz="12" w:space="0" w:color="000000"/>
              <w:right w:val="single" w:sz="12" w:space="0" w:color="000000"/>
            </w:tcBorders>
            <w:shd w:val="clear" w:color="000000" w:fill="F2F2F2"/>
            <w:vAlign w:val="center"/>
          </w:tcPr>
          <w:p w:rsidR="00C65E47" w:rsidRPr="00C65E47" w:rsidRDefault="00C65E47" w:rsidP="009838C6">
            <w:pPr>
              <w:ind w:left="36" w:firstLine="106"/>
              <w:rPr>
                <w:bCs/>
                <w:iCs/>
                <w:color w:val="000000"/>
                <w:sz w:val="20"/>
                <w:szCs w:val="20"/>
              </w:rPr>
            </w:pPr>
            <w:r w:rsidRPr="00C65E47">
              <w:rPr>
                <w:bCs/>
                <w:iCs/>
                <w:color w:val="000000"/>
                <w:sz w:val="20"/>
                <w:szCs w:val="20"/>
              </w:rPr>
              <w:t>Поливочные нужды</w:t>
            </w:r>
          </w:p>
        </w:tc>
        <w:tc>
          <w:tcPr>
            <w:tcW w:w="2275" w:type="dxa"/>
            <w:tcBorders>
              <w:top w:val="nil"/>
              <w:left w:val="nil"/>
              <w:bottom w:val="single" w:sz="12" w:space="0" w:color="000000"/>
              <w:right w:val="single" w:sz="12" w:space="0" w:color="000000"/>
            </w:tcBorders>
            <w:shd w:val="clear" w:color="000000" w:fill="FFFFFF"/>
            <w:vAlign w:val="center"/>
          </w:tcPr>
          <w:p w:rsidR="00C65E47" w:rsidRPr="00C65E47" w:rsidRDefault="00DC136F" w:rsidP="00AB62E6">
            <w:pPr>
              <w:ind w:left="-284" w:firstLine="426"/>
              <w:jc w:val="center"/>
              <w:rPr>
                <w:color w:val="000000"/>
                <w:sz w:val="20"/>
                <w:szCs w:val="20"/>
              </w:rPr>
            </w:pPr>
            <w:r>
              <w:rPr>
                <w:color w:val="000000"/>
                <w:sz w:val="20"/>
                <w:szCs w:val="20"/>
              </w:rPr>
              <w:t>1</w:t>
            </w:r>
            <w:r w:rsidR="008655F1">
              <w:rPr>
                <w:color w:val="000000"/>
                <w:sz w:val="20"/>
                <w:szCs w:val="20"/>
              </w:rPr>
              <w:t>2</w:t>
            </w:r>
          </w:p>
        </w:tc>
        <w:tc>
          <w:tcPr>
            <w:tcW w:w="2330" w:type="dxa"/>
            <w:tcBorders>
              <w:top w:val="nil"/>
              <w:left w:val="nil"/>
              <w:bottom w:val="single" w:sz="12" w:space="0" w:color="000000"/>
              <w:right w:val="single" w:sz="12" w:space="0" w:color="000000"/>
            </w:tcBorders>
            <w:shd w:val="clear" w:color="000000" w:fill="FFFFFF"/>
            <w:vAlign w:val="center"/>
          </w:tcPr>
          <w:p w:rsidR="00C65E47" w:rsidRPr="00C65E47" w:rsidRDefault="008655F1" w:rsidP="00AB62E6">
            <w:pPr>
              <w:ind w:left="-284" w:firstLine="426"/>
              <w:jc w:val="center"/>
              <w:rPr>
                <w:color w:val="000000"/>
                <w:sz w:val="20"/>
                <w:szCs w:val="20"/>
              </w:rPr>
            </w:pPr>
            <w:r>
              <w:rPr>
                <w:color w:val="000000"/>
                <w:sz w:val="20"/>
                <w:szCs w:val="20"/>
              </w:rPr>
              <w:t>15</w:t>
            </w:r>
          </w:p>
        </w:tc>
        <w:tc>
          <w:tcPr>
            <w:tcW w:w="2127" w:type="dxa"/>
            <w:tcBorders>
              <w:top w:val="nil"/>
              <w:left w:val="nil"/>
              <w:bottom w:val="single" w:sz="12" w:space="0" w:color="000000"/>
              <w:right w:val="single" w:sz="12" w:space="0" w:color="000000"/>
            </w:tcBorders>
            <w:shd w:val="clear" w:color="000000" w:fill="FFFFFF"/>
            <w:vAlign w:val="center"/>
          </w:tcPr>
          <w:p w:rsidR="00C65E47" w:rsidRPr="00C65E47" w:rsidRDefault="00DC136F" w:rsidP="00AB62E6">
            <w:pPr>
              <w:ind w:left="-284" w:firstLine="426"/>
              <w:jc w:val="center"/>
              <w:rPr>
                <w:color w:val="000000"/>
                <w:sz w:val="20"/>
                <w:szCs w:val="20"/>
              </w:rPr>
            </w:pPr>
            <w:r>
              <w:rPr>
                <w:color w:val="000000"/>
                <w:sz w:val="20"/>
                <w:szCs w:val="20"/>
              </w:rPr>
              <w:t>2</w:t>
            </w:r>
            <w:r w:rsidR="008655F1">
              <w:rPr>
                <w:color w:val="000000"/>
                <w:sz w:val="20"/>
                <w:szCs w:val="20"/>
              </w:rPr>
              <w:t>1</w:t>
            </w:r>
          </w:p>
        </w:tc>
      </w:tr>
      <w:tr w:rsidR="00C65E47" w:rsidRPr="00C65E47" w:rsidTr="004615CA">
        <w:trPr>
          <w:trHeight w:val="289"/>
          <w:jc w:val="center"/>
        </w:trPr>
        <w:tc>
          <w:tcPr>
            <w:tcW w:w="2769" w:type="dxa"/>
            <w:tcBorders>
              <w:top w:val="nil"/>
              <w:left w:val="single" w:sz="12" w:space="0" w:color="000000"/>
              <w:bottom w:val="single" w:sz="4" w:space="0" w:color="auto"/>
              <w:right w:val="single" w:sz="12" w:space="0" w:color="000000"/>
            </w:tcBorders>
            <w:shd w:val="clear" w:color="000000" w:fill="D9D9D9"/>
            <w:vAlign w:val="center"/>
          </w:tcPr>
          <w:p w:rsidR="00C65E47" w:rsidRPr="00C65E47" w:rsidRDefault="00C65E47" w:rsidP="00AB62E6">
            <w:pPr>
              <w:ind w:left="-284" w:firstLine="426"/>
              <w:jc w:val="center"/>
              <w:rPr>
                <w:b/>
                <w:bCs/>
                <w:iCs/>
                <w:color w:val="000000"/>
                <w:sz w:val="20"/>
                <w:szCs w:val="20"/>
              </w:rPr>
            </w:pPr>
            <w:r w:rsidRPr="00C65E47">
              <w:rPr>
                <w:b/>
                <w:bCs/>
                <w:iCs/>
                <w:color w:val="000000"/>
                <w:sz w:val="20"/>
                <w:szCs w:val="20"/>
              </w:rPr>
              <w:t>ИТОГО</w:t>
            </w:r>
            <w:r w:rsidR="00E42B83">
              <w:rPr>
                <w:b/>
                <w:bCs/>
                <w:iCs/>
                <w:color w:val="000000"/>
                <w:sz w:val="20"/>
                <w:szCs w:val="20"/>
              </w:rPr>
              <w:t xml:space="preserve"> </w:t>
            </w:r>
          </w:p>
        </w:tc>
        <w:tc>
          <w:tcPr>
            <w:tcW w:w="2275" w:type="dxa"/>
            <w:tcBorders>
              <w:top w:val="nil"/>
              <w:left w:val="nil"/>
              <w:bottom w:val="single" w:sz="4" w:space="0" w:color="auto"/>
              <w:right w:val="single" w:sz="12" w:space="0" w:color="000000"/>
            </w:tcBorders>
            <w:shd w:val="clear" w:color="000000" w:fill="D9D9D9"/>
            <w:vAlign w:val="center"/>
          </w:tcPr>
          <w:p w:rsidR="00C65E47" w:rsidRPr="00C65E47" w:rsidRDefault="00E42B83" w:rsidP="00AB62E6">
            <w:pPr>
              <w:ind w:left="-284" w:firstLine="426"/>
              <w:jc w:val="center"/>
              <w:rPr>
                <w:b/>
                <w:bCs/>
                <w:iCs/>
                <w:color w:val="000000"/>
                <w:sz w:val="20"/>
                <w:szCs w:val="20"/>
              </w:rPr>
            </w:pPr>
            <w:r>
              <w:rPr>
                <w:b/>
                <w:bCs/>
                <w:iCs/>
                <w:color w:val="000000"/>
                <w:sz w:val="20"/>
                <w:szCs w:val="20"/>
              </w:rPr>
              <w:t>61,8</w:t>
            </w:r>
          </w:p>
        </w:tc>
        <w:tc>
          <w:tcPr>
            <w:tcW w:w="2330" w:type="dxa"/>
            <w:tcBorders>
              <w:top w:val="nil"/>
              <w:left w:val="nil"/>
              <w:bottom w:val="single" w:sz="4" w:space="0" w:color="auto"/>
              <w:right w:val="single" w:sz="12" w:space="0" w:color="000000"/>
            </w:tcBorders>
            <w:shd w:val="clear" w:color="000000" w:fill="D9D9D9"/>
            <w:vAlign w:val="center"/>
          </w:tcPr>
          <w:p w:rsidR="00C65E47" w:rsidRPr="00C65E47" w:rsidRDefault="00286532" w:rsidP="00AB62E6">
            <w:pPr>
              <w:ind w:left="-284" w:firstLine="426"/>
              <w:jc w:val="center"/>
              <w:rPr>
                <w:b/>
                <w:bCs/>
                <w:iCs/>
                <w:color w:val="000000"/>
                <w:sz w:val="20"/>
                <w:szCs w:val="20"/>
              </w:rPr>
            </w:pPr>
            <w:r>
              <w:rPr>
                <w:b/>
                <w:bCs/>
                <w:iCs/>
                <w:color w:val="000000"/>
                <w:sz w:val="20"/>
                <w:szCs w:val="20"/>
              </w:rPr>
              <w:t>90</w:t>
            </w:r>
          </w:p>
        </w:tc>
        <w:tc>
          <w:tcPr>
            <w:tcW w:w="2127" w:type="dxa"/>
            <w:tcBorders>
              <w:top w:val="nil"/>
              <w:left w:val="nil"/>
              <w:bottom w:val="single" w:sz="4" w:space="0" w:color="auto"/>
              <w:right w:val="single" w:sz="12" w:space="0" w:color="000000"/>
            </w:tcBorders>
            <w:shd w:val="clear" w:color="000000" w:fill="D9D9D9"/>
            <w:vAlign w:val="center"/>
          </w:tcPr>
          <w:p w:rsidR="00C65E47" w:rsidRPr="00C65E47" w:rsidRDefault="00DC136F" w:rsidP="00AB62E6">
            <w:pPr>
              <w:ind w:left="-284" w:firstLine="426"/>
              <w:jc w:val="center"/>
              <w:rPr>
                <w:b/>
                <w:bCs/>
                <w:iCs/>
                <w:color w:val="000000"/>
                <w:sz w:val="20"/>
                <w:szCs w:val="20"/>
              </w:rPr>
            </w:pPr>
            <w:r>
              <w:rPr>
                <w:b/>
                <w:bCs/>
                <w:iCs/>
                <w:color w:val="000000"/>
                <w:sz w:val="20"/>
                <w:szCs w:val="20"/>
              </w:rPr>
              <w:t>110</w:t>
            </w:r>
          </w:p>
        </w:tc>
      </w:tr>
    </w:tbl>
    <w:p w:rsidR="00C65E47" w:rsidRPr="00C65E47" w:rsidRDefault="00C65E47" w:rsidP="00AB62E6">
      <w:pPr>
        <w:spacing w:after="120"/>
        <w:ind w:left="-284" w:firstLine="426"/>
        <w:jc w:val="center"/>
        <w:rPr>
          <w:b/>
          <w:bCs/>
          <w:iCs/>
          <w:sz w:val="20"/>
          <w:szCs w:val="20"/>
          <w:lang w:eastAsia="ar-SA"/>
        </w:rPr>
      </w:pPr>
    </w:p>
    <w:p w:rsidR="004615CA" w:rsidRPr="00464904" w:rsidRDefault="004615CA" w:rsidP="00AB62E6">
      <w:pPr>
        <w:pStyle w:val="afffffffff1"/>
        <w:spacing w:before="120"/>
        <w:ind w:left="-284" w:firstLine="426"/>
        <w:rPr>
          <w:rFonts w:ascii="Times New Roman" w:hAnsi="Times New Roman"/>
          <w:lang w:val="ru-RU"/>
        </w:rPr>
      </w:pPr>
      <w:r w:rsidRPr="00464904">
        <w:rPr>
          <w:rFonts w:ascii="Times New Roman" w:hAnsi="Times New Roman"/>
          <w:lang w:val="ru-RU"/>
        </w:rPr>
        <w:t xml:space="preserve">Среднесуточный расход питьевой воды на расчетный срок составит </w:t>
      </w:r>
      <w:r>
        <w:rPr>
          <w:rFonts w:ascii="Times New Roman" w:hAnsi="Times New Roman"/>
          <w:lang w:val="ru-RU"/>
        </w:rPr>
        <w:t>90</w:t>
      </w:r>
      <w:r w:rsidRPr="00464904">
        <w:rPr>
          <w:rFonts w:ascii="Times New Roman" w:hAnsi="Times New Roman"/>
          <w:lang w:val="ru-RU"/>
        </w:rPr>
        <w:t xml:space="preserve"> м</w:t>
      </w:r>
      <w:r w:rsidRPr="00464904">
        <w:rPr>
          <w:rFonts w:ascii="Times New Roman" w:hAnsi="Times New Roman"/>
          <w:vertAlign w:val="superscript"/>
          <w:lang w:val="ru-RU"/>
        </w:rPr>
        <w:t>3</w:t>
      </w:r>
      <w:r w:rsidRPr="00464904">
        <w:rPr>
          <w:rFonts w:ascii="Times New Roman" w:hAnsi="Times New Roman"/>
          <w:lang w:val="ru-RU"/>
        </w:rPr>
        <w:t>/сут. и будет обе</w:t>
      </w:r>
      <w:r w:rsidRPr="00464904">
        <w:rPr>
          <w:rFonts w:ascii="Times New Roman" w:hAnsi="Times New Roman"/>
          <w:lang w:val="ru-RU"/>
        </w:rPr>
        <w:t>с</w:t>
      </w:r>
      <w:r w:rsidRPr="00464904">
        <w:rPr>
          <w:rFonts w:ascii="Times New Roman" w:hAnsi="Times New Roman"/>
          <w:lang w:val="ru-RU"/>
        </w:rPr>
        <w:t>печиваться от существующих скважин.</w:t>
      </w:r>
    </w:p>
    <w:p w:rsidR="004615CA" w:rsidRPr="00464904" w:rsidRDefault="004615CA" w:rsidP="00AB62E6">
      <w:pPr>
        <w:pStyle w:val="afffffffff1"/>
        <w:ind w:left="-284" w:firstLine="426"/>
        <w:rPr>
          <w:rFonts w:ascii="Times New Roman" w:hAnsi="Times New Roman"/>
          <w:lang w:val="ru-RU"/>
        </w:rPr>
      </w:pPr>
      <w:r w:rsidRPr="00464904">
        <w:rPr>
          <w:rFonts w:ascii="Times New Roman" w:hAnsi="Times New Roman"/>
          <w:lang w:val="ru-RU"/>
        </w:rPr>
        <w:t>Схема водоснабжения сохраняется существующая, с развитием, реконструкцией и стро</w:t>
      </w:r>
      <w:r w:rsidRPr="00464904">
        <w:rPr>
          <w:rFonts w:ascii="Times New Roman" w:hAnsi="Times New Roman"/>
          <w:lang w:val="ru-RU"/>
        </w:rPr>
        <w:t>и</w:t>
      </w:r>
      <w:r w:rsidRPr="00464904">
        <w:rPr>
          <w:rFonts w:ascii="Times New Roman" w:hAnsi="Times New Roman"/>
          <w:lang w:val="ru-RU"/>
        </w:rPr>
        <w:t>тельством сетей и сооружений водопровода.</w:t>
      </w:r>
    </w:p>
    <w:p w:rsidR="004615CA" w:rsidRPr="00464904" w:rsidRDefault="004615CA" w:rsidP="00AB62E6">
      <w:pPr>
        <w:pStyle w:val="afffffffff1"/>
        <w:ind w:left="-284" w:firstLine="426"/>
        <w:rPr>
          <w:rFonts w:ascii="Times New Roman" w:hAnsi="Times New Roman"/>
          <w:lang w:val="ru-RU"/>
        </w:rPr>
      </w:pPr>
      <w:r w:rsidRPr="00464904">
        <w:rPr>
          <w:rFonts w:ascii="Times New Roman" w:hAnsi="Times New Roman"/>
          <w:lang w:val="ru-RU"/>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rsidR="004615CA" w:rsidRPr="004615CA" w:rsidRDefault="00A10713" w:rsidP="00AB62E6">
      <w:pPr>
        <w:ind w:left="-284" w:firstLine="426"/>
        <w:jc w:val="both"/>
        <w:rPr>
          <w:color w:val="000000"/>
        </w:rPr>
      </w:pPr>
      <w:r w:rsidRPr="004615CA">
        <w:rPr>
          <w:color w:val="000000"/>
        </w:rPr>
        <w:t xml:space="preserve">Для обеспечения централизованной системой водоснабжения надлежащего качества на расчетный срок </w:t>
      </w:r>
      <w:r w:rsidR="004615CA" w:rsidRPr="004615CA">
        <w:rPr>
          <w:color w:val="000000"/>
        </w:rPr>
        <w:t xml:space="preserve">в селе Столбово </w:t>
      </w:r>
      <w:r w:rsidRPr="004615CA">
        <w:rPr>
          <w:color w:val="000000"/>
        </w:rPr>
        <w:t>предусмотрен</w:t>
      </w:r>
      <w:r w:rsidR="004615CA" w:rsidRPr="004615CA">
        <w:rPr>
          <w:color w:val="000000"/>
        </w:rPr>
        <w:t>о:</w:t>
      </w:r>
    </w:p>
    <w:p w:rsidR="003C0250" w:rsidRPr="004615CA" w:rsidRDefault="004615CA" w:rsidP="00AB62E6">
      <w:pPr>
        <w:ind w:left="-284" w:firstLine="426"/>
        <w:jc w:val="both"/>
        <w:rPr>
          <w:color w:val="000000"/>
        </w:rPr>
      </w:pPr>
      <w:r w:rsidRPr="004615CA">
        <w:rPr>
          <w:color w:val="000000"/>
        </w:rPr>
        <w:t>-</w:t>
      </w:r>
      <w:r w:rsidR="00A10713" w:rsidRPr="004615CA">
        <w:rPr>
          <w:color w:val="000000"/>
        </w:rPr>
        <w:t xml:space="preserve"> капитальный ремонт </w:t>
      </w:r>
      <w:r>
        <w:rPr>
          <w:color w:val="000000"/>
        </w:rPr>
        <w:t xml:space="preserve">существующих </w:t>
      </w:r>
      <w:r w:rsidR="00A10713" w:rsidRPr="004615CA">
        <w:rPr>
          <w:color w:val="000000"/>
        </w:rPr>
        <w:t>магистральных водопроводных сетей</w:t>
      </w:r>
      <w:r w:rsidRPr="004615CA">
        <w:rPr>
          <w:color w:val="000000"/>
        </w:rPr>
        <w:t>;</w:t>
      </w:r>
    </w:p>
    <w:p w:rsidR="004615CA" w:rsidRPr="004615CA" w:rsidRDefault="004615CA" w:rsidP="00AB62E6">
      <w:pPr>
        <w:ind w:left="-284" w:firstLine="426"/>
        <w:jc w:val="both"/>
        <w:rPr>
          <w:color w:val="000000"/>
        </w:rPr>
      </w:pPr>
      <w:r w:rsidRPr="004615CA">
        <w:rPr>
          <w:color w:val="000000"/>
        </w:rPr>
        <w:t>- строительство водопроводных сетей по ул. Рабочая общей протяженностью 4,5 км;</w:t>
      </w:r>
    </w:p>
    <w:p w:rsidR="004615CA" w:rsidRPr="00171A28" w:rsidRDefault="004615CA" w:rsidP="00AB62E6">
      <w:pPr>
        <w:ind w:left="-284" w:firstLine="426"/>
        <w:jc w:val="both"/>
      </w:pPr>
      <w:r w:rsidRPr="004615CA">
        <w:rPr>
          <w:color w:val="000000"/>
        </w:rPr>
        <w:t xml:space="preserve">- строительство водопроводных сетей в планируемом жилом квартале в юго-западной части села </w:t>
      </w:r>
      <w:r w:rsidRPr="00171A28">
        <w:rPr>
          <w:color w:val="000000"/>
        </w:rPr>
        <w:t>общей протяженностью 1,8 км.</w:t>
      </w:r>
    </w:p>
    <w:p w:rsidR="003C0250" w:rsidRPr="00171A28" w:rsidRDefault="00A10713" w:rsidP="00AB62E6">
      <w:pPr>
        <w:ind w:left="-284" w:firstLine="426"/>
        <w:jc w:val="both"/>
      </w:pPr>
      <w:r w:rsidRPr="00171A28">
        <w:rPr>
          <w:color w:val="000000"/>
        </w:rPr>
        <w:t xml:space="preserve">В селах </w:t>
      </w:r>
      <w:r w:rsidR="004615CA" w:rsidRPr="00171A28">
        <w:rPr>
          <w:color w:val="000000"/>
        </w:rPr>
        <w:t>Дресвянка</w:t>
      </w:r>
      <w:r w:rsidRPr="00171A28">
        <w:rPr>
          <w:color w:val="000000"/>
        </w:rPr>
        <w:t xml:space="preserve">, </w:t>
      </w:r>
      <w:r w:rsidR="004615CA" w:rsidRPr="00171A28">
        <w:rPr>
          <w:color w:val="000000"/>
        </w:rPr>
        <w:t>Малетино</w:t>
      </w:r>
      <w:r w:rsidRPr="00171A28">
        <w:rPr>
          <w:color w:val="000000"/>
        </w:rPr>
        <w:t xml:space="preserve">, </w:t>
      </w:r>
      <w:r w:rsidR="004615CA" w:rsidRPr="00171A28">
        <w:rPr>
          <w:color w:val="000000"/>
        </w:rPr>
        <w:t>Ключи</w:t>
      </w:r>
      <w:r w:rsidRPr="00171A28">
        <w:rPr>
          <w:color w:val="000000"/>
        </w:rPr>
        <w:t xml:space="preserve"> и </w:t>
      </w:r>
      <w:r w:rsidR="004615CA" w:rsidRPr="00171A28">
        <w:rPr>
          <w:color w:val="000000"/>
        </w:rPr>
        <w:t>Соколово</w:t>
      </w:r>
      <w:r w:rsidRPr="00171A28">
        <w:rPr>
          <w:color w:val="000000"/>
        </w:rPr>
        <w:t xml:space="preserve"> генеральным планом предусмотрено использование существующей системы водоснабжения, при условии должного мониторинга качества подземных вод на соответствие нормативам качества питьевой воды. В случае несоответствия качества подземных вод необходимо обеспечить жителей водой питьевого качества посредством привозной воды</w:t>
      </w:r>
      <w:r w:rsidR="00171A28" w:rsidRPr="00171A28">
        <w:rPr>
          <w:color w:val="000000"/>
        </w:rPr>
        <w:t>.</w:t>
      </w:r>
    </w:p>
    <w:p w:rsidR="003C0250" w:rsidRPr="00171A28" w:rsidRDefault="00A10713" w:rsidP="00AB62E6">
      <w:pPr>
        <w:ind w:left="-284" w:firstLine="426"/>
        <w:jc w:val="both"/>
        <w:rPr>
          <w:color w:val="000000"/>
        </w:rPr>
      </w:pPr>
      <w:r w:rsidRPr="00171A28">
        <w:rPr>
          <w:color w:val="000000"/>
        </w:rPr>
        <w:t>При разработке проектной документации предусмотреть мероприятия по пожаротушению согласно требованиям СНиП 2.04.02-84*.</w:t>
      </w:r>
    </w:p>
    <w:p w:rsidR="002A5FEC" w:rsidRDefault="002A5FEC" w:rsidP="00AB62E6">
      <w:pPr>
        <w:ind w:left="-284" w:firstLine="426"/>
        <w:jc w:val="both"/>
        <w:rPr>
          <w:highlight w:val="yellow"/>
        </w:rPr>
      </w:pPr>
    </w:p>
    <w:p w:rsidR="003C0250" w:rsidRPr="00742DAA" w:rsidRDefault="00A10713" w:rsidP="00AB62E6">
      <w:pPr>
        <w:ind w:left="-284" w:firstLine="426"/>
        <w:rPr>
          <w:b/>
          <w:color w:val="000000"/>
          <w:u w:val="single"/>
        </w:rPr>
      </w:pPr>
      <w:r w:rsidRPr="00742DAA">
        <w:rPr>
          <w:b/>
          <w:color w:val="000000"/>
          <w:u w:val="single"/>
        </w:rPr>
        <w:t xml:space="preserve">Водоотведение </w:t>
      </w:r>
    </w:p>
    <w:p w:rsidR="008A3E03" w:rsidRPr="00742DAA" w:rsidRDefault="008A3E03" w:rsidP="00AB62E6">
      <w:pPr>
        <w:pStyle w:val="afffffffff1"/>
        <w:ind w:left="-284" w:firstLine="426"/>
        <w:rPr>
          <w:rFonts w:ascii="Times New Roman" w:hAnsi="Times New Roman"/>
          <w:lang w:val="ru-RU"/>
        </w:rPr>
      </w:pPr>
      <w:r w:rsidRPr="00742DAA">
        <w:rPr>
          <w:rFonts w:ascii="Times New Roman" w:hAnsi="Times New Roman"/>
          <w:lang w:val="ru-RU"/>
        </w:rPr>
        <w:t>С целью улучшения санитарной обстановки, уменьшения загрязнения водных объектов, н</w:t>
      </w:r>
      <w:r w:rsidRPr="00742DAA">
        <w:rPr>
          <w:rFonts w:ascii="Times New Roman" w:hAnsi="Times New Roman"/>
          <w:lang w:val="ru-RU"/>
        </w:rPr>
        <w:t>е</w:t>
      </w:r>
      <w:r w:rsidRPr="00742DAA">
        <w:rPr>
          <w:rFonts w:ascii="Times New Roman" w:hAnsi="Times New Roman"/>
          <w:lang w:val="ru-RU"/>
        </w:rPr>
        <w:t>обходима организация системы водоотведения</w:t>
      </w:r>
      <w:r w:rsidR="00970F74">
        <w:rPr>
          <w:rFonts w:ascii="Times New Roman" w:hAnsi="Times New Roman"/>
          <w:lang w:val="ru-RU"/>
        </w:rPr>
        <w:t>.</w:t>
      </w:r>
    </w:p>
    <w:p w:rsidR="00970F74" w:rsidRPr="006B007F" w:rsidRDefault="008A3E03" w:rsidP="00970F74">
      <w:pPr>
        <w:suppressAutoHyphens w:val="0"/>
        <w:ind w:left="-284" w:firstLine="426"/>
        <w:jc w:val="both"/>
      </w:pPr>
      <w:r w:rsidRPr="00742DAA">
        <w:rPr>
          <w:color w:val="000000"/>
        </w:rPr>
        <w:t xml:space="preserve">В населенных пунктах муниципального образования предусмотрена установка выгребов полной заводской готовности с последующим </w:t>
      </w:r>
      <w:r w:rsidR="00970F74">
        <w:rPr>
          <w:color w:val="000000"/>
        </w:rPr>
        <w:t xml:space="preserve">сбором и </w:t>
      </w:r>
      <w:r w:rsidRPr="00742DAA">
        <w:rPr>
          <w:color w:val="000000"/>
        </w:rPr>
        <w:t xml:space="preserve">вывозом стоков </w:t>
      </w:r>
      <w:r w:rsidR="00970F74">
        <w:rPr>
          <w:color w:val="000000" w:themeColor="text1"/>
        </w:rPr>
        <w:t xml:space="preserve">в места, </w:t>
      </w:r>
      <w:r w:rsidR="00970F74" w:rsidRPr="00552362">
        <w:rPr>
          <w:color w:val="000000" w:themeColor="text1"/>
        </w:rPr>
        <w:t>санкционир</w:t>
      </w:r>
      <w:r w:rsidR="00970F74" w:rsidRPr="00552362">
        <w:rPr>
          <w:color w:val="000000" w:themeColor="text1"/>
        </w:rPr>
        <w:t>о</w:t>
      </w:r>
      <w:r w:rsidR="00970F74" w:rsidRPr="00552362">
        <w:rPr>
          <w:color w:val="000000" w:themeColor="text1"/>
        </w:rPr>
        <w:t xml:space="preserve">ванные </w:t>
      </w:r>
      <w:r w:rsidR="00970F74" w:rsidRPr="00552362">
        <w:rPr>
          <w:bCs/>
        </w:rPr>
        <w:t>Федеральной службой по надзору в сфере защиты прав потребителей и благополучия человека</w:t>
      </w:r>
      <w:r w:rsidR="00970F74">
        <w:rPr>
          <w:bCs/>
        </w:rPr>
        <w:t xml:space="preserve"> (Роспотребнадзором).</w:t>
      </w:r>
    </w:p>
    <w:p w:rsidR="008A3E03" w:rsidRPr="00742DAA" w:rsidRDefault="00A10713" w:rsidP="00AB62E6">
      <w:pPr>
        <w:pStyle w:val="afffffffff1"/>
        <w:ind w:left="-284" w:firstLine="426"/>
        <w:rPr>
          <w:rFonts w:ascii="Times New Roman" w:hAnsi="Times New Roman"/>
          <w:lang w:val="ru-RU"/>
        </w:rPr>
      </w:pPr>
      <w:r w:rsidRPr="00FD2A57">
        <w:rPr>
          <w:rFonts w:ascii="Times New Roman" w:hAnsi="Times New Roman"/>
          <w:color w:val="000000"/>
          <w:lang w:val="ru-RU"/>
        </w:rPr>
        <w:lastRenderedPageBreak/>
        <w:t xml:space="preserve">Расчетное удельное среднесуточное (за год) водоотведение бытовых сточных вод принято равным расчетному удельному среднесуточному водопотреблению, без учета расхода воды на полив территорий и зеленых насаждений, согласно СНиП 2.04.03-85 «Канализация. </w:t>
      </w:r>
      <w:r w:rsidRPr="00742DAA">
        <w:rPr>
          <w:rFonts w:ascii="Times New Roman" w:hAnsi="Times New Roman"/>
          <w:color w:val="000000"/>
          <w:lang w:val="ru-RU"/>
        </w:rPr>
        <w:t xml:space="preserve">Наружные сети </w:t>
      </w:r>
      <w:r w:rsidR="008A3E03" w:rsidRPr="00742DAA">
        <w:rPr>
          <w:rFonts w:ascii="Times New Roman" w:hAnsi="Times New Roman"/>
          <w:color w:val="000000"/>
          <w:lang w:val="ru-RU"/>
        </w:rPr>
        <w:t>и сооружения».</w:t>
      </w:r>
      <w:r w:rsidR="008A3E03" w:rsidRPr="00742DAA">
        <w:rPr>
          <w:rFonts w:ascii="Times New Roman" w:hAnsi="Times New Roman"/>
          <w:lang w:val="ru-RU"/>
        </w:rPr>
        <w:t xml:space="preserve"> Неучтенные расходы стоков и прочие расходы приняты в размере 5% от расхода воды на нужды населения.</w:t>
      </w:r>
    </w:p>
    <w:p w:rsidR="00742DAA" w:rsidRDefault="00742DAA" w:rsidP="00AB62E6">
      <w:pPr>
        <w:pStyle w:val="afffffffff1"/>
        <w:ind w:left="-284" w:firstLine="426"/>
        <w:rPr>
          <w:rFonts w:ascii="Times New Roman" w:hAnsi="Times New Roman"/>
          <w:lang w:val="ru-RU"/>
        </w:rPr>
      </w:pPr>
    </w:p>
    <w:p w:rsidR="008A3E03" w:rsidRDefault="008A3E03" w:rsidP="00AB62E6">
      <w:pPr>
        <w:spacing w:after="120"/>
        <w:ind w:left="-284" w:firstLine="426"/>
        <w:jc w:val="center"/>
        <w:rPr>
          <w:b/>
          <w:bCs/>
          <w:iCs/>
          <w:sz w:val="20"/>
          <w:szCs w:val="20"/>
          <w:lang w:eastAsia="ar-SA"/>
        </w:rPr>
      </w:pPr>
      <w:r w:rsidRPr="00A133F9">
        <w:rPr>
          <w:b/>
          <w:color w:val="000000" w:themeColor="text1"/>
          <w:sz w:val="20"/>
          <w:szCs w:val="20"/>
        </w:rPr>
        <w:t xml:space="preserve">Таблица </w:t>
      </w:r>
      <w:r w:rsidR="00A133F9" w:rsidRPr="00A133F9">
        <w:rPr>
          <w:b/>
          <w:color w:val="000000" w:themeColor="text1"/>
          <w:sz w:val="20"/>
          <w:szCs w:val="20"/>
        </w:rPr>
        <w:t>1</w:t>
      </w:r>
      <w:r w:rsidR="00370316">
        <w:rPr>
          <w:b/>
          <w:color w:val="000000" w:themeColor="text1"/>
          <w:sz w:val="20"/>
          <w:szCs w:val="20"/>
        </w:rPr>
        <w:t>8</w:t>
      </w:r>
      <w:r w:rsidRPr="00A133F9">
        <w:rPr>
          <w:b/>
          <w:color w:val="000000" w:themeColor="text1"/>
          <w:sz w:val="20"/>
          <w:szCs w:val="20"/>
        </w:rPr>
        <w:t xml:space="preserve"> </w:t>
      </w:r>
      <w:r w:rsidRPr="00A133F9">
        <w:rPr>
          <w:b/>
          <w:bCs/>
          <w:iCs/>
          <w:color w:val="000000" w:themeColor="text1"/>
          <w:sz w:val="20"/>
          <w:szCs w:val="20"/>
          <w:lang w:eastAsia="ar-SA"/>
        </w:rPr>
        <w:t>Суммарные расходы</w:t>
      </w:r>
      <w:r w:rsidR="00742DAA">
        <w:rPr>
          <w:b/>
          <w:bCs/>
          <w:iCs/>
          <w:sz w:val="20"/>
          <w:szCs w:val="20"/>
          <w:lang w:eastAsia="ar-SA"/>
        </w:rPr>
        <w:t xml:space="preserve"> хозяйственно-бытовых стоков</w:t>
      </w:r>
    </w:p>
    <w:tbl>
      <w:tblPr>
        <w:tblW w:w="9511" w:type="dxa"/>
        <w:jc w:val="center"/>
        <w:tblLook w:val="00A0"/>
      </w:tblPr>
      <w:tblGrid>
        <w:gridCol w:w="5394"/>
        <w:gridCol w:w="4117"/>
      </w:tblGrid>
      <w:tr w:rsidR="00742DAA" w:rsidRPr="00742DAA" w:rsidTr="00254953">
        <w:trPr>
          <w:trHeight w:val="393"/>
          <w:jc w:val="center"/>
        </w:trPr>
        <w:tc>
          <w:tcPr>
            <w:tcW w:w="5394" w:type="dxa"/>
            <w:tcBorders>
              <w:top w:val="single" w:sz="12" w:space="0" w:color="000000"/>
              <w:left w:val="single" w:sz="12" w:space="0" w:color="000000"/>
              <w:bottom w:val="single" w:sz="12" w:space="0" w:color="000000"/>
              <w:right w:val="single" w:sz="12" w:space="0" w:color="000000"/>
            </w:tcBorders>
            <w:shd w:val="clear" w:color="000000" w:fill="D9D9D9"/>
            <w:vAlign w:val="center"/>
          </w:tcPr>
          <w:p w:rsidR="00742DAA" w:rsidRPr="00742DAA" w:rsidRDefault="00742DAA" w:rsidP="00AB62E6">
            <w:pPr>
              <w:ind w:left="-284" w:firstLine="426"/>
              <w:jc w:val="center"/>
              <w:rPr>
                <w:b/>
                <w:bCs/>
                <w:iCs/>
                <w:color w:val="000000"/>
                <w:sz w:val="20"/>
                <w:szCs w:val="20"/>
              </w:rPr>
            </w:pPr>
            <w:r w:rsidRPr="00742DAA">
              <w:rPr>
                <w:b/>
                <w:bCs/>
                <w:iCs/>
                <w:color w:val="000000"/>
                <w:sz w:val="20"/>
                <w:szCs w:val="20"/>
              </w:rPr>
              <w:t>Расход воды</w:t>
            </w:r>
          </w:p>
        </w:tc>
        <w:tc>
          <w:tcPr>
            <w:tcW w:w="4117" w:type="dxa"/>
            <w:tcBorders>
              <w:top w:val="single" w:sz="12" w:space="0" w:color="000000"/>
              <w:left w:val="nil"/>
              <w:bottom w:val="single" w:sz="12" w:space="0" w:color="000000"/>
              <w:right w:val="single" w:sz="12" w:space="0" w:color="000000"/>
            </w:tcBorders>
            <w:shd w:val="clear" w:color="000000" w:fill="D9D9D9"/>
            <w:vAlign w:val="center"/>
          </w:tcPr>
          <w:p w:rsidR="00742DAA" w:rsidRPr="00742DAA" w:rsidRDefault="00742DAA" w:rsidP="00AB62E6">
            <w:pPr>
              <w:ind w:left="-284" w:firstLine="426"/>
              <w:jc w:val="center"/>
              <w:rPr>
                <w:b/>
                <w:bCs/>
                <w:iCs/>
                <w:color w:val="000000"/>
                <w:sz w:val="20"/>
                <w:szCs w:val="20"/>
              </w:rPr>
            </w:pPr>
            <w:r w:rsidRPr="00742DAA">
              <w:rPr>
                <w:b/>
                <w:bCs/>
                <w:iCs/>
                <w:color w:val="000000"/>
                <w:sz w:val="20"/>
                <w:szCs w:val="20"/>
              </w:rPr>
              <w:t>Водоотведение на расчетный срок, м</w:t>
            </w:r>
            <w:r w:rsidRPr="00742DAA">
              <w:rPr>
                <w:b/>
                <w:bCs/>
                <w:iCs/>
                <w:color w:val="000000"/>
                <w:sz w:val="20"/>
                <w:szCs w:val="20"/>
                <w:vertAlign w:val="superscript"/>
              </w:rPr>
              <w:t>3</w:t>
            </w:r>
            <w:r w:rsidRPr="00742DAA">
              <w:rPr>
                <w:b/>
                <w:bCs/>
                <w:iCs/>
                <w:color w:val="000000"/>
                <w:sz w:val="20"/>
                <w:szCs w:val="20"/>
              </w:rPr>
              <w:t>/сут.</w:t>
            </w:r>
          </w:p>
        </w:tc>
      </w:tr>
      <w:tr w:rsidR="00742DAA" w:rsidRPr="00742DAA" w:rsidTr="00254953">
        <w:trPr>
          <w:trHeight w:val="231"/>
          <w:jc w:val="center"/>
        </w:trPr>
        <w:tc>
          <w:tcPr>
            <w:tcW w:w="5394" w:type="dxa"/>
            <w:tcBorders>
              <w:top w:val="nil"/>
              <w:left w:val="single" w:sz="12" w:space="0" w:color="000000"/>
              <w:bottom w:val="single" w:sz="12" w:space="0" w:color="000000"/>
              <w:right w:val="single" w:sz="12" w:space="0" w:color="000000"/>
            </w:tcBorders>
            <w:shd w:val="clear" w:color="000000" w:fill="F2F2F2"/>
            <w:vAlign w:val="center"/>
          </w:tcPr>
          <w:p w:rsidR="00742DAA" w:rsidRPr="00742DAA" w:rsidRDefault="00742DAA" w:rsidP="00AB62E6">
            <w:pPr>
              <w:ind w:left="-284" w:firstLine="426"/>
              <w:rPr>
                <w:bCs/>
                <w:iCs/>
                <w:color w:val="000000"/>
                <w:sz w:val="20"/>
                <w:szCs w:val="20"/>
              </w:rPr>
            </w:pPr>
            <w:r w:rsidRPr="00742DAA">
              <w:rPr>
                <w:bCs/>
                <w:iCs/>
                <w:color w:val="000000"/>
                <w:sz w:val="20"/>
                <w:szCs w:val="20"/>
              </w:rPr>
              <w:t>Расчетное удельное среднесуточное водопотребление на хозяйственно-бытовые нужды</w:t>
            </w:r>
          </w:p>
        </w:tc>
        <w:tc>
          <w:tcPr>
            <w:tcW w:w="4117" w:type="dxa"/>
            <w:tcBorders>
              <w:top w:val="nil"/>
              <w:left w:val="nil"/>
              <w:bottom w:val="single" w:sz="12" w:space="0" w:color="000000"/>
              <w:right w:val="single" w:sz="12" w:space="0" w:color="000000"/>
            </w:tcBorders>
            <w:shd w:val="clear" w:color="000000" w:fill="FFFFFF"/>
            <w:vAlign w:val="center"/>
          </w:tcPr>
          <w:p w:rsidR="00742DAA" w:rsidRPr="00742DAA" w:rsidRDefault="00742DAA" w:rsidP="00AB62E6">
            <w:pPr>
              <w:ind w:left="-284" w:firstLine="426"/>
              <w:jc w:val="center"/>
              <w:rPr>
                <w:color w:val="000000"/>
                <w:sz w:val="20"/>
                <w:szCs w:val="20"/>
              </w:rPr>
            </w:pPr>
            <w:r>
              <w:rPr>
                <w:color w:val="000000"/>
                <w:sz w:val="20"/>
                <w:szCs w:val="20"/>
              </w:rPr>
              <w:t>74,9</w:t>
            </w:r>
          </w:p>
        </w:tc>
      </w:tr>
      <w:tr w:rsidR="00742DAA" w:rsidRPr="00742DAA" w:rsidTr="00254953">
        <w:trPr>
          <w:trHeight w:val="216"/>
          <w:jc w:val="center"/>
        </w:trPr>
        <w:tc>
          <w:tcPr>
            <w:tcW w:w="5394" w:type="dxa"/>
            <w:tcBorders>
              <w:top w:val="nil"/>
              <w:left w:val="single" w:sz="12" w:space="0" w:color="000000"/>
              <w:bottom w:val="single" w:sz="12" w:space="0" w:color="000000"/>
              <w:right w:val="single" w:sz="12" w:space="0" w:color="000000"/>
            </w:tcBorders>
            <w:shd w:val="clear" w:color="000000" w:fill="F2F2F2"/>
            <w:vAlign w:val="center"/>
          </w:tcPr>
          <w:p w:rsidR="00742DAA" w:rsidRPr="00742DAA" w:rsidRDefault="00742DAA" w:rsidP="00AB62E6">
            <w:pPr>
              <w:ind w:left="-284" w:firstLine="426"/>
              <w:rPr>
                <w:bCs/>
                <w:iCs/>
                <w:color w:val="000000"/>
                <w:sz w:val="20"/>
                <w:szCs w:val="20"/>
              </w:rPr>
            </w:pPr>
            <w:r w:rsidRPr="00742DAA">
              <w:rPr>
                <w:bCs/>
                <w:iCs/>
                <w:color w:val="000000"/>
                <w:sz w:val="20"/>
                <w:szCs w:val="20"/>
              </w:rPr>
              <w:t>Прочие расходы 5%</w:t>
            </w:r>
          </w:p>
        </w:tc>
        <w:tc>
          <w:tcPr>
            <w:tcW w:w="4117" w:type="dxa"/>
            <w:tcBorders>
              <w:top w:val="nil"/>
              <w:left w:val="nil"/>
              <w:bottom w:val="single" w:sz="12" w:space="0" w:color="000000"/>
              <w:right w:val="single" w:sz="12" w:space="0" w:color="000000"/>
            </w:tcBorders>
            <w:shd w:val="clear" w:color="000000" w:fill="FFFFFF"/>
            <w:vAlign w:val="center"/>
          </w:tcPr>
          <w:p w:rsidR="00742DAA" w:rsidRPr="00742DAA" w:rsidRDefault="00742DAA" w:rsidP="00AB62E6">
            <w:pPr>
              <w:ind w:left="-284" w:firstLine="426"/>
              <w:jc w:val="center"/>
              <w:rPr>
                <w:color w:val="000000"/>
                <w:sz w:val="20"/>
                <w:szCs w:val="20"/>
              </w:rPr>
            </w:pPr>
            <w:r>
              <w:rPr>
                <w:color w:val="000000"/>
                <w:sz w:val="20"/>
                <w:szCs w:val="20"/>
              </w:rPr>
              <w:t>3,7</w:t>
            </w:r>
          </w:p>
        </w:tc>
      </w:tr>
      <w:tr w:rsidR="00742DAA" w:rsidRPr="00742DAA" w:rsidTr="00254953">
        <w:trPr>
          <w:trHeight w:val="216"/>
          <w:jc w:val="center"/>
        </w:trPr>
        <w:tc>
          <w:tcPr>
            <w:tcW w:w="5394" w:type="dxa"/>
            <w:tcBorders>
              <w:top w:val="nil"/>
              <w:left w:val="single" w:sz="12" w:space="0" w:color="000000"/>
              <w:bottom w:val="single" w:sz="12" w:space="0" w:color="000000"/>
              <w:right w:val="single" w:sz="12" w:space="0" w:color="000000"/>
            </w:tcBorders>
            <w:shd w:val="clear" w:color="000000" w:fill="D9D9D9"/>
            <w:vAlign w:val="center"/>
          </w:tcPr>
          <w:p w:rsidR="00742DAA" w:rsidRPr="00742DAA" w:rsidRDefault="00742DAA" w:rsidP="00AB62E6">
            <w:pPr>
              <w:ind w:left="-284" w:firstLine="426"/>
              <w:jc w:val="center"/>
              <w:rPr>
                <w:b/>
                <w:bCs/>
                <w:iCs/>
                <w:color w:val="000000"/>
                <w:sz w:val="20"/>
                <w:szCs w:val="20"/>
              </w:rPr>
            </w:pPr>
            <w:r w:rsidRPr="00742DAA">
              <w:rPr>
                <w:b/>
                <w:bCs/>
                <w:iCs/>
                <w:color w:val="000000"/>
                <w:sz w:val="20"/>
                <w:szCs w:val="20"/>
              </w:rPr>
              <w:t>ИТОГО</w:t>
            </w:r>
          </w:p>
        </w:tc>
        <w:tc>
          <w:tcPr>
            <w:tcW w:w="4117" w:type="dxa"/>
            <w:tcBorders>
              <w:top w:val="nil"/>
              <w:left w:val="nil"/>
              <w:bottom w:val="single" w:sz="12" w:space="0" w:color="000000"/>
              <w:right w:val="single" w:sz="12" w:space="0" w:color="000000"/>
            </w:tcBorders>
            <w:shd w:val="clear" w:color="000000" w:fill="D9D9D9"/>
            <w:vAlign w:val="center"/>
          </w:tcPr>
          <w:p w:rsidR="00742DAA" w:rsidRPr="00742DAA" w:rsidRDefault="00742DAA" w:rsidP="00AB62E6">
            <w:pPr>
              <w:ind w:left="-284" w:firstLine="426"/>
              <w:jc w:val="center"/>
              <w:rPr>
                <w:b/>
                <w:bCs/>
                <w:iCs/>
                <w:color w:val="000000"/>
                <w:sz w:val="20"/>
                <w:szCs w:val="20"/>
              </w:rPr>
            </w:pPr>
            <w:r w:rsidRPr="00742DAA">
              <w:rPr>
                <w:b/>
                <w:bCs/>
                <w:iCs/>
                <w:color w:val="000000"/>
                <w:sz w:val="20"/>
                <w:szCs w:val="20"/>
              </w:rPr>
              <w:t>78,6</w:t>
            </w:r>
          </w:p>
        </w:tc>
      </w:tr>
    </w:tbl>
    <w:p w:rsidR="00742DAA" w:rsidRPr="00C419C7" w:rsidRDefault="00742DAA" w:rsidP="00AB62E6">
      <w:pPr>
        <w:pStyle w:val="afffffffff1"/>
        <w:ind w:left="-284" w:firstLine="426"/>
        <w:rPr>
          <w:rFonts w:ascii="Times New Roman" w:hAnsi="Times New Roman"/>
          <w:lang w:val="ru-RU"/>
        </w:rPr>
      </w:pPr>
      <w:r w:rsidRPr="00C419C7">
        <w:rPr>
          <w:rFonts w:ascii="Times New Roman" w:hAnsi="Times New Roman"/>
          <w:color w:val="000000"/>
          <w:lang w:val="ru-RU"/>
        </w:rPr>
        <w:t xml:space="preserve">Среднесуточный объем водоотведения на расчетный срок принимается в размере 78,6 </w:t>
      </w:r>
      <w:r w:rsidRPr="00C419C7">
        <w:rPr>
          <w:rFonts w:ascii="Times New Roman" w:hAnsi="Times New Roman"/>
          <w:lang w:val="ru-RU"/>
        </w:rPr>
        <w:t>м</w:t>
      </w:r>
      <w:r w:rsidRPr="00C419C7">
        <w:rPr>
          <w:rFonts w:ascii="Times New Roman" w:hAnsi="Times New Roman"/>
          <w:vertAlign w:val="superscript"/>
          <w:lang w:val="ru-RU"/>
        </w:rPr>
        <w:t>3</w:t>
      </w:r>
      <w:r w:rsidRPr="00C419C7">
        <w:rPr>
          <w:rFonts w:ascii="Times New Roman" w:hAnsi="Times New Roman"/>
          <w:lang w:val="ru-RU"/>
        </w:rPr>
        <w:t>/сут.</w:t>
      </w:r>
    </w:p>
    <w:p w:rsidR="003C0250" w:rsidRPr="00C419C7" w:rsidRDefault="00A10713" w:rsidP="00AB62E6">
      <w:pPr>
        <w:ind w:left="-284" w:firstLine="426"/>
        <w:jc w:val="both"/>
      </w:pPr>
      <w:r w:rsidRPr="00C419C7">
        <w:rPr>
          <w:color w:val="000000"/>
        </w:rPr>
        <w:t>Технические характеристики объектов системы водоотведения уточнить на стадии проектирования.</w:t>
      </w:r>
    </w:p>
    <w:p w:rsidR="00F44DB4" w:rsidRPr="00C419C7" w:rsidRDefault="00F44DB4" w:rsidP="00AB62E6">
      <w:pPr>
        <w:ind w:left="-284" w:firstLine="426"/>
        <w:jc w:val="both"/>
        <w:rPr>
          <w:color w:val="000000"/>
          <w:highlight w:val="yellow"/>
        </w:rPr>
      </w:pPr>
    </w:p>
    <w:p w:rsidR="003C0250" w:rsidRPr="00344CE8" w:rsidRDefault="00A10713" w:rsidP="00AB62E6">
      <w:pPr>
        <w:ind w:left="-284" w:firstLine="426"/>
      </w:pPr>
      <w:r w:rsidRPr="00344CE8">
        <w:rPr>
          <w:b/>
          <w:color w:val="000000"/>
          <w:u w:val="single"/>
        </w:rPr>
        <w:t>Теплоснабжение</w:t>
      </w:r>
    </w:p>
    <w:p w:rsidR="00344CE8" w:rsidRPr="00464904" w:rsidRDefault="00344CE8" w:rsidP="00AB62E6">
      <w:pPr>
        <w:pStyle w:val="afffffffff1"/>
        <w:ind w:left="-284" w:firstLine="426"/>
        <w:rPr>
          <w:rFonts w:ascii="Times New Roman" w:hAnsi="Times New Roman"/>
          <w:lang w:val="ru-RU"/>
        </w:rPr>
      </w:pPr>
      <w:r w:rsidRPr="00464904">
        <w:rPr>
          <w:rFonts w:ascii="Times New Roman" w:hAnsi="Times New Roman"/>
          <w:lang w:val="ru-RU"/>
        </w:rPr>
        <w:t xml:space="preserve">Теплоснабжение предполагается децентрализованным. </w:t>
      </w:r>
    </w:p>
    <w:p w:rsidR="00344CE8" w:rsidRPr="00464904" w:rsidRDefault="00344CE8" w:rsidP="00AB62E6">
      <w:pPr>
        <w:pStyle w:val="afffffffff1"/>
        <w:ind w:left="-284" w:firstLine="426"/>
        <w:rPr>
          <w:rFonts w:ascii="Times New Roman" w:hAnsi="Times New Roman"/>
          <w:lang w:val="ru-RU"/>
        </w:rPr>
      </w:pPr>
      <w:r w:rsidRPr="00464904">
        <w:rPr>
          <w:rFonts w:ascii="Times New Roman" w:hAnsi="Times New Roman"/>
          <w:lang w:val="ru-RU"/>
        </w:rPr>
        <w:t>Выбор индивидуальных источников тепла объясняется тем, что объекты имеют незнач</w:t>
      </w:r>
      <w:r w:rsidRPr="00464904">
        <w:rPr>
          <w:rFonts w:ascii="Times New Roman" w:hAnsi="Times New Roman"/>
          <w:lang w:val="ru-RU"/>
        </w:rPr>
        <w:t>и</w:t>
      </w:r>
      <w:r w:rsidRPr="00464904">
        <w:rPr>
          <w:rFonts w:ascii="Times New Roman" w:hAnsi="Times New Roman"/>
          <w:lang w:val="ru-RU"/>
        </w:rPr>
        <w:t>тельную тепловую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 а новых общественных зданий от экологически чистых мини-котельных.</w:t>
      </w:r>
    </w:p>
    <w:p w:rsidR="00344CE8" w:rsidRPr="00464904" w:rsidRDefault="00A43804" w:rsidP="00AB62E6">
      <w:pPr>
        <w:pStyle w:val="afffffffff1"/>
        <w:ind w:left="-284" w:firstLine="426"/>
        <w:rPr>
          <w:rFonts w:ascii="Times New Roman" w:hAnsi="Times New Roman"/>
          <w:lang w:val="ru-RU"/>
        </w:rPr>
      </w:pPr>
      <w:r>
        <w:rPr>
          <w:rFonts w:ascii="Times New Roman" w:hAnsi="Times New Roman"/>
          <w:lang w:val="ru-RU"/>
        </w:rPr>
        <w:t>Теплоснабжение з</w:t>
      </w:r>
      <w:r w:rsidR="00344CE8" w:rsidRPr="00464904">
        <w:rPr>
          <w:rFonts w:ascii="Times New Roman" w:hAnsi="Times New Roman"/>
          <w:lang w:val="ru-RU"/>
        </w:rPr>
        <w:t>дани</w:t>
      </w:r>
      <w:r>
        <w:rPr>
          <w:rFonts w:ascii="Times New Roman" w:hAnsi="Times New Roman"/>
          <w:lang w:val="ru-RU"/>
        </w:rPr>
        <w:t>й</w:t>
      </w:r>
      <w:r w:rsidR="00344CE8" w:rsidRPr="00464904">
        <w:rPr>
          <w:rFonts w:ascii="Times New Roman" w:hAnsi="Times New Roman"/>
          <w:lang w:val="ru-RU"/>
        </w:rPr>
        <w:t xml:space="preserve"> </w:t>
      </w:r>
      <w:r>
        <w:rPr>
          <w:rFonts w:ascii="Times New Roman" w:hAnsi="Times New Roman"/>
          <w:lang w:val="ru-RU"/>
        </w:rPr>
        <w:t xml:space="preserve">общественно-деловой застройки </w:t>
      </w:r>
      <w:r w:rsidR="00344CE8" w:rsidRPr="00464904">
        <w:rPr>
          <w:rFonts w:ascii="Times New Roman" w:hAnsi="Times New Roman"/>
          <w:lang w:val="ru-RU"/>
        </w:rPr>
        <w:t>буд</w:t>
      </w:r>
      <w:r>
        <w:rPr>
          <w:rFonts w:ascii="Times New Roman" w:hAnsi="Times New Roman"/>
          <w:lang w:val="ru-RU"/>
        </w:rPr>
        <w:t>е</w:t>
      </w:r>
      <w:r w:rsidR="00344CE8" w:rsidRPr="00464904">
        <w:rPr>
          <w:rFonts w:ascii="Times New Roman" w:hAnsi="Times New Roman"/>
          <w:lang w:val="ru-RU"/>
        </w:rPr>
        <w:t>т о</w:t>
      </w:r>
      <w:r>
        <w:rPr>
          <w:rFonts w:ascii="Times New Roman" w:hAnsi="Times New Roman"/>
          <w:lang w:val="ru-RU"/>
        </w:rPr>
        <w:t>существляться</w:t>
      </w:r>
      <w:r w:rsidR="00344CE8" w:rsidRPr="00464904">
        <w:rPr>
          <w:rFonts w:ascii="Times New Roman" w:hAnsi="Times New Roman"/>
          <w:lang w:val="ru-RU"/>
        </w:rPr>
        <w:t xml:space="preserve"> от котел</w:t>
      </w:r>
      <w:r w:rsidR="00344CE8" w:rsidRPr="00464904">
        <w:rPr>
          <w:rFonts w:ascii="Times New Roman" w:hAnsi="Times New Roman"/>
          <w:lang w:val="ru-RU"/>
        </w:rPr>
        <w:t>ь</w:t>
      </w:r>
      <w:r w:rsidR="00344CE8" w:rsidRPr="00464904">
        <w:rPr>
          <w:rFonts w:ascii="Times New Roman" w:hAnsi="Times New Roman"/>
          <w:lang w:val="ru-RU"/>
        </w:rPr>
        <w:t>ных, оборудованных котлами небольшой мощности.</w:t>
      </w:r>
    </w:p>
    <w:p w:rsidR="00344CE8" w:rsidRPr="00464904" w:rsidRDefault="00344CE8" w:rsidP="00AB62E6">
      <w:pPr>
        <w:pStyle w:val="afffffffff1"/>
        <w:ind w:left="-284" w:firstLine="426"/>
        <w:rPr>
          <w:rFonts w:ascii="Times New Roman" w:hAnsi="Times New Roman"/>
          <w:lang w:val="ru-RU"/>
        </w:rPr>
      </w:pPr>
      <w:r w:rsidRPr="00464904">
        <w:rPr>
          <w:rFonts w:ascii="Times New Roman" w:hAnsi="Times New Roman"/>
          <w:lang w:val="ru-RU"/>
        </w:rPr>
        <w:t>Необходимо проводить регулярную перекладку тепловых сетей, их ремонт с целью сниж</w:t>
      </w:r>
      <w:r w:rsidRPr="00464904">
        <w:rPr>
          <w:rFonts w:ascii="Times New Roman" w:hAnsi="Times New Roman"/>
          <w:lang w:val="ru-RU"/>
        </w:rPr>
        <w:t>е</w:t>
      </w:r>
      <w:r w:rsidRPr="00464904">
        <w:rPr>
          <w:rFonts w:ascii="Times New Roman" w:hAnsi="Times New Roman"/>
          <w:lang w:val="ru-RU"/>
        </w:rPr>
        <w:t>ния потерь тепла, а также осуществлять модернизацию существующих котельных с целью ув</w:t>
      </w:r>
      <w:r w:rsidRPr="00464904">
        <w:rPr>
          <w:rFonts w:ascii="Times New Roman" w:hAnsi="Times New Roman"/>
          <w:lang w:val="ru-RU"/>
        </w:rPr>
        <w:t>е</w:t>
      </w:r>
      <w:r w:rsidRPr="00464904">
        <w:rPr>
          <w:rFonts w:ascii="Times New Roman" w:hAnsi="Times New Roman"/>
          <w:lang w:val="ru-RU"/>
        </w:rPr>
        <w:t>личения их эффективности и снижения вредного воздействия на окружающую среду.</w:t>
      </w:r>
    </w:p>
    <w:p w:rsidR="00344CE8" w:rsidRPr="00464904" w:rsidRDefault="00344CE8" w:rsidP="00AB62E6">
      <w:pPr>
        <w:pStyle w:val="afffffffff1"/>
        <w:ind w:left="-284" w:firstLine="426"/>
        <w:rPr>
          <w:rFonts w:ascii="Times New Roman" w:hAnsi="Times New Roman"/>
          <w:lang w:val="ru-RU"/>
        </w:rPr>
      </w:pPr>
      <w:r w:rsidRPr="00464904">
        <w:rPr>
          <w:rFonts w:ascii="Times New Roman" w:hAnsi="Times New Roman"/>
          <w:lang w:val="ru-RU"/>
        </w:rPr>
        <w:t>Покрытие нагрузки на перспективу может быть обеспечено за счет существующих теплои</w:t>
      </w:r>
      <w:r w:rsidRPr="00464904">
        <w:rPr>
          <w:rFonts w:ascii="Times New Roman" w:hAnsi="Times New Roman"/>
          <w:lang w:val="ru-RU"/>
        </w:rPr>
        <w:t>с</w:t>
      </w:r>
      <w:r w:rsidRPr="00464904">
        <w:rPr>
          <w:rFonts w:ascii="Times New Roman" w:hAnsi="Times New Roman"/>
          <w:lang w:val="ru-RU"/>
        </w:rPr>
        <w:t>точников, с учетом их модернизации.</w:t>
      </w:r>
    </w:p>
    <w:p w:rsidR="00344CE8" w:rsidRPr="00464904" w:rsidRDefault="00344CE8" w:rsidP="00AB62E6">
      <w:pPr>
        <w:pStyle w:val="afffffffff1"/>
        <w:ind w:left="-284" w:firstLine="426"/>
        <w:rPr>
          <w:rFonts w:ascii="Times New Roman" w:hAnsi="Times New Roman"/>
          <w:lang w:val="ru-RU"/>
        </w:rPr>
      </w:pPr>
      <w:r w:rsidRPr="00464904">
        <w:rPr>
          <w:rFonts w:ascii="Times New Roman" w:hAnsi="Times New Roman"/>
          <w:lang w:val="ru-RU"/>
        </w:rPr>
        <w:t>Основные мероприятия по развитию теплоснабжения в МО Столбовский сельсовет следу</w:t>
      </w:r>
      <w:r w:rsidRPr="00464904">
        <w:rPr>
          <w:rFonts w:ascii="Times New Roman" w:hAnsi="Times New Roman"/>
          <w:lang w:val="ru-RU"/>
        </w:rPr>
        <w:t>ю</w:t>
      </w:r>
      <w:r w:rsidRPr="00464904">
        <w:rPr>
          <w:rFonts w:ascii="Times New Roman" w:hAnsi="Times New Roman"/>
          <w:lang w:val="ru-RU"/>
        </w:rPr>
        <w:t>щие:</w:t>
      </w:r>
    </w:p>
    <w:p w:rsidR="00344CE8" w:rsidRPr="00464904" w:rsidRDefault="00344CE8" w:rsidP="00AB62E6">
      <w:pPr>
        <w:pStyle w:val="afffffffff1"/>
        <w:numPr>
          <w:ilvl w:val="0"/>
          <w:numId w:val="25"/>
        </w:numPr>
        <w:ind w:left="-284" w:firstLine="426"/>
        <w:rPr>
          <w:rFonts w:ascii="Times New Roman" w:hAnsi="Times New Roman"/>
          <w:lang w:val="ru-RU"/>
        </w:rPr>
      </w:pPr>
      <w:r w:rsidRPr="00464904">
        <w:rPr>
          <w:rFonts w:ascii="Times New Roman" w:hAnsi="Times New Roman"/>
          <w:lang w:val="ru-RU"/>
        </w:rPr>
        <w:t>оснащение систем теплоснабжения, особенно приемников теплоэнергии, средствами коммерческого учета и регулирования;</w:t>
      </w:r>
    </w:p>
    <w:p w:rsidR="00344CE8" w:rsidRPr="00464904" w:rsidRDefault="00344CE8" w:rsidP="00AB62E6">
      <w:pPr>
        <w:pStyle w:val="afffffffff1"/>
        <w:numPr>
          <w:ilvl w:val="0"/>
          <w:numId w:val="25"/>
        </w:numPr>
        <w:ind w:left="-284" w:firstLine="426"/>
        <w:rPr>
          <w:rFonts w:ascii="Times New Roman" w:hAnsi="Times New Roman"/>
          <w:lang w:val="ru-RU"/>
        </w:rPr>
      </w:pPr>
      <w:r w:rsidRPr="00464904">
        <w:rPr>
          <w:rFonts w:ascii="Times New Roman" w:hAnsi="Times New Roman"/>
          <w:lang w:val="ru-RU"/>
        </w:rPr>
        <w:t>замена изношенных участков тепловых сетей и повышение их теплоизоляции;</w:t>
      </w:r>
    </w:p>
    <w:p w:rsidR="00344CE8" w:rsidRPr="00464904" w:rsidRDefault="00344CE8" w:rsidP="00AB62E6">
      <w:pPr>
        <w:pStyle w:val="afffffffff1"/>
        <w:numPr>
          <w:ilvl w:val="0"/>
          <w:numId w:val="25"/>
        </w:numPr>
        <w:ind w:left="-284" w:firstLine="426"/>
        <w:rPr>
          <w:rFonts w:ascii="Times New Roman" w:hAnsi="Times New Roman"/>
          <w:lang w:val="ru-RU"/>
        </w:rPr>
      </w:pPr>
      <w:r w:rsidRPr="00464904">
        <w:rPr>
          <w:rFonts w:ascii="Times New Roman" w:hAnsi="Times New Roman"/>
          <w:lang w:val="ru-RU"/>
        </w:rPr>
        <w:t>строительство новых и перевод существующих котельных, работавших на угле, на то</w:t>
      </w:r>
      <w:r w:rsidRPr="00464904">
        <w:rPr>
          <w:rFonts w:ascii="Times New Roman" w:hAnsi="Times New Roman"/>
          <w:lang w:val="ru-RU"/>
        </w:rPr>
        <w:t>п</w:t>
      </w:r>
      <w:r w:rsidR="00F9301A">
        <w:rPr>
          <w:rFonts w:ascii="Times New Roman" w:hAnsi="Times New Roman"/>
          <w:lang w:val="ru-RU"/>
        </w:rPr>
        <w:t>ливный торф и древесные отходы.</w:t>
      </w:r>
    </w:p>
    <w:p w:rsidR="00344CE8" w:rsidRPr="00464904" w:rsidRDefault="00344CE8" w:rsidP="00AB62E6">
      <w:pPr>
        <w:pStyle w:val="afffffffff1"/>
        <w:ind w:left="-284" w:firstLine="426"/>
        <w:rPr>
          <w:rFonts w:ascii="Times New Roman" w:hAnsi="Times New Roman"/>
          <w:lang w:val="ru-RU"/>
        </w:rPr>
      </w:pPr>
      <w:r w:rsidRPr="00464904">
        <w:rPr>
          <w:rFonts w:ascii="Times New Roman" w:hAnsi="Times New Roman"/>
          <w:lang w:val="ru-RU"/>
        </w:rPr>
        <w:t>Применение высокоэффективных теплоизоляционных материалов, энергосберегающих те</w:t>
      </w:r>
      <w:r w:rsidRPr="00464904">
        <w:rPr>
          <w:rFonts w:ascii="Times New Roman" w:hAnsi="Times New Roman"/>
          <w:lang w:val="ru-RU"/>
        </w:rPr>
        <w:t>х</w:t>
      </w:r>
      <w:r w:rsidRPr="00464904">
        <w:rPr>
          <w:rFonts w:ascii="Times New Roman" w:hAnsi="Times New Roman"/>
          <w:lang w:val="ru-RU"/>
        </w:rPr>
        <w:t>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rsidR="003C0250" w:rsidRDefault="003C0250" w:rsidP="00AB62E6">
      <w:pPr>
        <w:ind w:left="-284" w:firstLine="426"/>
        <w:jc w:val="both"/>
        <w:rPr>
          <w:color w:val="000000"/>
          <w:highlight w:val="yellow"/>
        </w:rPr>
      </w:pPr>
    </w:p>
    <w:p w:rsidR="003C0250" w:rsidRPr="000A2C0D" w:rsidRDefault="00A10713" w:rsidP="00AB62E6">
      <w:pPr>
        <w:ind w:left="-284" w:firstLine="426"/>
      </w:pPr>
      <w:r w:rsidRPr="000A2C0D">
        <w:rPr>
          <w:b/>
          <w:color w:val="000000"/>
          <w:u w:val="single"/>
        </w:rPr>
        <w:t>Электроснабжение</w:t>
      </w:r>
    </w:p>
    <w:p w:rsidR="000A2C0D" w:rsidRPr="000A2C0D" w:rsidRDefault="00031942" w:rsidP="00AB62E6">
      <w:pPr>
        <w:ind w:left="-284" w:firstLine="426"/>
        <w:jc w:val="both"/>
      </w:pPr>
      <w:r w:rsidRPr="000A2C0D">
        <w:t xml:space="preserve">В связи с отсутствием информации по существующим электрическим нагрузкам и возможности анализа данных показателей в разрезе населенных пунктов </w:t>
      </w:r>
      <w:r w:rsidR="000A2C0D" w:rsidRPr="000A2C0D">
        <w:t>поселения</w:t>
      </w:r>
      <w:r w:rsidRPr="000A2C0D">
        <w:t xml:space="preserve">, расчеты по электроснабжению выполнены по укрупненным показателям на территорию </w:t>
      </w:r>
      <w:r w:rsidR="000A2C0D" w:rsidRPr="000A2C0D">
        <w:t>поселения</w:t>
      </w:r>
    </w:p>
    <w:p w:rsidR="000A2C0D" w:rsidRPr="000A2C0D" w:rsidRDefault="000A2C0D" w:rsidP="00AB62E6">
      <w:pPr>
        <w:ind w:left="-284" w:firstLine="426"/>
        <w:jc w:val="both"/>
      </w:pPr>
      <w:r w:rsidRPr="000A2C0D">
        <w:t xml:space="preserve">Потребность в электроэнергии на расчетный срок, при норме электропотребления для сельских поселений 950 кВт час/год на 1 человека, составит – 1089,65 МВт час/год. </w:t>
      </w:r>
    </w:p>
    <w:p w:rsidR="000A2C0D" w:rsidRPr="000A2C0D" w:rsidRDefault="000A2C0D" w:rsidP="00AB62E6">
      <w:pPr>
        <w:ind w:left="-284" w:firstLine="426"/>
        <w:jc w:val="both"/>
      </w:pPr>
      <w:r w:rsidRPr="000A2C0D">
        <w:t>На следующих стадиях проектирования данные нагрузки должны быть уточнены и откорректированы.</w:t>
      </w:r>
    </w:p>
    <w:p w:rsidR="000A2C0D" w:rsidRPr="000A2C0D" w:rsidRDefault="000A2C0D" w:rsidP="00AB62E6">
      <w:pPr>
        <w:ind w:left="-284" w:firstLine="426"/>
        <w:jc w:val="both"/>
      </w:pPr>
      <w:r w:rsidRPr="000A2C0D">
        <w:lastRenderedPageBreak/>
        <w:t>Для трансформирования потребной мощности используются существующие подстанции и новые по мере необходимости. Местоположение сетей и их объектов должны быть определены техническими условиями на проектирование.</w:t>
      </w:r>
    </w:p>
    <w:p w:rsidR="000A2C0D" w:rsidRPr="000A2C0D" w:rsidRDefault="000A2C0D" w:rsidP="00AB62E6">
      <w:pPr>
        <w:ind w:left="-284" w:firstLine="426"/>
        <w:jc w:val="both"/>
      </w:pPr>
      <w:r w:rsidRPr="000A2C0D">
        <w:t>Для обеспечения электрической энергией новой жилой застройки, предприятий, объектов соцкультбыта и других необходимо предусмотреть строительство отпаечных ВЛ-10 кВ к трансформаторным подстанциям, а также строительство ВЛ-0,4кВ от ТП к жилому сектору и другим объектам.</w:t>
      </w:r>
    </w:p>
    <w:p w:rsidR="003C0250" w:rsidRDefault="003C0250" w:rsidP="00AB62E6">
      <w:pPr>
        <w:pStyle w:val="a3"/>
        <w:spacing w:before="0" w:after="0"/>
        <w:ind w:left="-284" w:firstLine="426"/>
        <w:rPr>
          <w:highlight w:val="yellow"/>
        </w:rPr>
      </w:pPr>
    </w:p>
    <w:p w:rsidR="003C0250" w:rsidRPr="00014148" w:rsidRDefault="00A10713" w:rsidP="00AB62E6">
      <w:pPr>
        <w:ind w:left="-284" w:firstLine="426"/>
      </w:pPr>
      <w:r w:rsidRPr="00014148">
        <w:rPr>
          <w:b/>
          <w:color w:val="000000"/>
          <w:u w:val="single"/>
        </w:rPr>
        <w:t>Газоснабжение</w:t>
      </w:r>
    </w:p>
    <w:p w:rsidR="003C0250" w:rsidRPr="00014148" w:rsidRDefault="00014148" w:rsidP="00AB62E6">
      <w:pPr>
        <w:ind w:left="-284" w:firstLine="426"/>
        <w:jc w:val="both"/>
      </w:pPr>
      <w:r w:rsidRPr="00014148">
        <w:rPr>
          <w:color w:val="000000"/>
        </w:rPr>
        <w:t>Согласно</w:t>
      </w:r>
      <w:r w:rsidR="00A10713" w:rsidRPr="00014148">
        <w:rPr>
          <w:color w:val="000000"/>
        </w:rPr>
        <w:t xml:space="preserve"> «Генеральной схем</w:t>
      </w:r>
      <w:r w:rsidRPr="00014148">
        <w:rPr>
          <w:color w:val="000000"/>
        </w:rPr>
        <w:t>е</w:t>
      </w:r>
      <w:r w:rsidR="00A10713" w:rsidRPr="00014148">
        <w:rPr>
          <w:color w:val="000000"/>
        </w:rPr>
        <w:t xml:space="preserve"> газоснабжения Алтайского края»</w:t>
      </w:r>
      <w:r w:rsidRPr="00014148">
        <w:rPr>
          <w:color w:val="000000"/>
        </w:rPr>
        <w:t xml:space="preserve"> и «Схеме территориального планирования Алтайского края»</w:t>
      </w:r>
      <w:r w:rsidR="00A10713" w:rsidRPr="00014148">
        <w:rPr>
          <w:color w:val="000000"/>
        </w:rPr>
        <w:t xml:space="preserve"> газификация муниципального о</w:t>
      </w:r>
      <w:r w:rsidR="00171A28" w:rsidRPr="00014148">
        <w:rPr>
          <w:color w:val="000000"/>
        </w:rPr>
        <w:t xml:space="preserve">бразования Столбовский сельсовет не </w:t>
      </w:r>
      <w:r w:rsidR="00A10713" w:rsidRPr="00014148">
        <w:rPr>
          <w:color w:val="000000"/>
        </w:rPr>
        <w:t>предусмотрена</w:t>
      </w:r>
      <w:r w:rsidR="00171A28" w:rsidRPr="00014148">
        <w:rPr>
          <w:color w:val="000000"/>
        </w:rPr>
        <w:t>.</w:t>
      </w:r>
    </w:p>
    <w:p w:rsidR="003C0250" w:rsidRDefault="003C0250" w:rsidP="00AB62E6">
      <w:pPr>
        <w:spacing w:after="60"/>
        <w:ind w:left="-284" w:firstLine="426"/>
        <w:jc w:val="both"/>
        <w:rPr>
          <w:color w:val="000000"/>
          <w:sz w:val="20"/>
          <w:szCs w:val="20"/>
          <w:highlight w:val="yellow"/>
        </w:rPr>
      </w:pPr>
    </w:p>
    <w:p w:rsidR="003C0250" w:rsidRPr="00AB62E6" w:rsidRDefault="00A10713" w:rsidP="00AB62E6">
      <w:pPr>
        <w:ind w:left="-284" w:firstLine="426"/>
        <w:jc w:val="both"/>
      </w:pPr>
      <w:r w:rsidRPr="00AB62E6">
        <w:rPr>
          <w:b/>
          <w:color w:val="000000"/>
          <w:u w:val="single"/>
        </w:rPr>
        <w:t>Связь и информатизация</w:t>
      </w:r>
      <w:bookmarkStart w:id="98" w:name="_Toc307475498"/>
      <w:bookmarkEnd w:id="98"/>
    </w:p>
    <w:p w:rsidR="003C0250" w:rsidRPr="00AB62E6" w:rsidRDefault="00A10713" w:rsidP="00AB62E6">
      <w:pPr>
        <w:ind w:left="-284" w:firstLine="426"/>
        <w:jc w:val="both"/>
      </w:pPr>
      <w:r w:rsidRPr="00AB62E6">
        <w:rPr>
          <w:color w:val="000000"/>
        </w:rPr>
        <w:t>Основными направлениями развития телекоммуникационного комплекса муниципального образования являются:</w:t>
      </w:r>
    </w:p>
    <w:p w:rsidR="003C0250" w:rsidRPr="00AB62E6" w:rsidRDefault="00A10713" w:rsidP="00AB62E6">
      <w:pPr>
        <w:numPr>
          <w:ilvl w:val="0"/>
          <w:numId w:val="1"/>
        </w:numPr>
        <w:ind w:left="-284" w:firstLine="426"/>
        <w:jc w:val="both"/>
      </w:pPr>
      <w:r w:rsidRPr="00AB62E6">
        <w:rPr>
          <w:color w:val="000000"/>
        </w:rPr>
        <w:t>улучшение качества связи телефонной сети общего пользования;</w:t>
      </w:r>
    </w:p>
    <w:p w:rsidR="003C0250" w:rsidRPr="00AB62E6" w:rsidRDefault="00A10713" w:rsidP="00AB62E6">
      <w:pPr>
        <w:numPr>
          <w:ilvl w:val="0"/>
          <w:numId w:val="1"/>
        </w:numPr>
        <w:ind w:left="-284" w:firstLine="426"/>
        <w:jc w:val="both"/>
      </w:pPr>
      <w:r w:rsidRPr="00AB62E6">
        <w:rPr>
          <w:color w:val="000000"/>
        </w:rPr>
        <w:t>расширение мультимедийных услуг, предоставляемых населению, включая "Интернет";</w:t>
      </w:r>
    </w:p>
    <w:p w:rsidR="003C0250" w:rsidRPr="00AB62E6" w:rsidRDefault="00A10713" w:rsidP="00AB62E6">
      <w:pPr>
        <w:numPr>
          <w:ilvl w:val="0"/>
          <w:numId w:val="1"/>
        </w:numPr>
        <w:ind w:left="-284" w:firstLine="426"/>
        <w:jc w:val="both"/>
      </w:pPr>
      <w:r w:rsidRPr="00AB62E6">
        <w:rPr>
          <w:color w:val="000000"/>
        </w:rPr>
        <w:t>развитие эфирного радиовещания, осуществляемого в УКВ и FM диапазонах, за счет увеличения количества радиовещательных станций;</w:t>
      </w:r>
    </w:p>
    <w:p w:rsidR="003C0250" w:rsidRPr="00AB62E6" w:rsidRDefault="00A10713" w:rsidP="00AB62E6">
      <w:pPr>
        <w:numPr>
          <w:ilvl w:val="0"/>
          <w:numId w:val="1"/>
        </w:numPr>
        <w:ind w:left="-284" w:firstLine="426"/>
        <w:jc w:val="both"/>
      </w:pPr>
      <w:r w:rsidRPr="00AB62E6">
        <w:rPr>
          <w:color w:val="000000"/>
        </w:rPr>
        <w:t>развитие сотовой связи за счет увеличения покрытия территории сотовой связью различных операторов и применения новейших технологий;</w:t>
      </w:r>
    </w:p>
    <w:p w:rsidR="003C0250" w:rsidRPr="00AB62E6" w:rsidRDefault="00A10713" w:rsidP="00AB62E6">
      <w:pPr>
        <w:numPr>
          <w:ilvl w:val="0"/>
          <w:numId w:val="1"/>
        </w:numPr>
        <w:ind w:left="-284" w:firstLine="426"/>
        <w:jc w:val="both"/>
      </w:pPr>
      <w:r w:rsidRPr="00AB62E6">
        <w:rPr>
          <w:color w:val="000000"/>
        </w:rPr>
        <w:t>развитие сети эфирного цифрового телевизионного вещания</w:t>
      </w:r>
      <w:r w:rsidR="00AB62E6" w:rsidRPr="00AB62E6">
        <w:rPr>
          <w:color w:val="000000"/>
        </w:rPr>
        <w:t>.</w:t>
      </w:r>
    </w:p>
    <w:p w:rsidR="00AB62E6" w:rsidRPr="00AB62E6" w:rsidRDefault="00AB62E6" w:rsidP="00AB62E6">
      <w:pPr>
        <w:ind w:left="-284" w:firstLine="426"/>
        <w:jc w:val="both"/>
      </w:pPr>
      <w:r w:rsidRPr="00AB62E6">
        <w:t>В связи с отсутствием информации по существующей номерной емкости и возможности анализа данных показателей в разрезе населенных пунктов поселения, расчеты по потребности в телефонах выполнены по укрупненным показателям на территорию поселении: 350 телефонных номеров на 1000 жителей. Потребность для на расчетный срок при увеличение населения до 1147 человек составит 402 телефонных номера.</w:t>
      </w:r>
    </w:p>
    <w:p w:rsidR="00AB62E6" w:rsidRPr="00AB62E6" w:rsidRDefault="00AB62E6" w:rsidP="00AB62E6">
      <w:pPr>
        <w:ind w:left="-284" w:firstLine="426"/>
        <w:jc w:val="both"/>
      </w:pPr>
      <w:r w:rsidRPr="00AB62E6">
        <w:t xml:space="preserve">Развитие телефонной сети будет осуществляться за счет расширения номерной емкости существующих станций и подстанций. Основной прирост числа абонентов будет получен в сфере беспроводной телефонной связи. </w:t>
      </w:r>
    </w:p>
    <w:p w:rsidR="003C0250" w:rsidRPr="00AB62E6" w:rsidRDefault="000A2C0D" w:rsidP="00321355">
      <w:pPr>
        <w:ind w:left="-284" w:firstLine="426"/>
        <w:jc w:val="both"/>
      </w:pPr>
      <w:r w:rsidRPr="00AB62E6">
        <w:rPr>
          <w:color w:val="000000"/>
        </w:rPr>
        <w:t>П</w:t>
      </w:r>
      <w:r w:rsidR="00A10713" w:rsidRPr="00AB62E6">
        <w:rPr>
          <w:color w:val="000000"/>
        </w:rPr>
        <w:t>роектом предусматривается увеличение сферы услуг, предоставляемых операторами связи. Реконструкция или строительство новых объектов и сетей связи проектом предлагается в течение срока его реализации по причинам физического износа оборудования, морального устаревания технологий абонентского доступа.</w:t>
      </w:r>
    </w:p>
    <w:p w:rsidR="003C0250" w:rsidRPr="00AB62E6" w:rsidRDefault="00A10713" w:rsidP="00370316">
      <w:pPr>
        <w:ind w:left="-284" w:firstLine="425"/>
        <w:jc w:val="both"/>
      </w:pPr>
      <w:r w:rsidRPr="00AB62E6">
        <w:rPr>
          <w:color w:val="000000"/>
        </w:rPr>
        <w:t>Генеральным планом предлагается дальнейшее развитие и увеличение зоны покрытия сотовыми сетями мобильной связи стандарта GSM на основе технологий 3G во всех населенных пунктах муниципального о</w:t>
      </w:r>
      <w:r w:rsidR="00AB62E6" w:rsidRPr="00AB62E6">
        <w:rPr>
          <w:color w:val="000000"/>
        </w:rPr>
        <w:t>бразования</w:t>
      </w:r>
      <w:r w:rsidRPr="00AB62E6">
        <w:rPr>
          <w:color w:val="000000"/>
        </w:rPr>
        <w:t xml:space="preserve">. Для организации мобильной связи предусмотрено сохранение существующих антенно-мачтовых сооружений, так как они в полной мере удовлетворяют потребности как существующих, так и новых операторов предоставления услуг связи согласно РД.45.162 – 2001 «Ведомственные нормы технологического проектирования. Комплексы сетей сотовой и спутниковой подвижной связи общего пользования». </w:t>
      </w:r>
    </w:p>
    <w:p w:rsidR="003C0250" w:rsidRDefault="00EE5C94" w:rsidP="00370316">
      <w:pPr>
        <w:pStyle w:val="a3"/>
        <w:ind w:left="-284" w:firstLine="425"/>
        <w:rPr>
          <w:highlight w:val="yellow"/>
        </w:rPr>
      </w:pPr>
      <w:bookmarkStart w:id="99" w:name="_Toc307475476"/>
      <w:bookmarkEnd w:id="99"/>
      <w:r>
        <w:rPr>
          <w:highlight w:val="yellow"/>
        </w:rPr>
        <w:t xml:space="preserve"> </w:t>
      </w:r>
    </w:p>
    <w:p w:rsidR="003C0250" w:rsidRPr="002A5FEC" w:rsidRDefault="00A10713" w:rsidP="00370316">
      <w:pPr>
        <w:pStyle w:val="Heading2"/>
        <w:spacing w:line="240" w:lineRule="auto"/>
        <w:ind w:left="-284" w:firstLine="425"/>
      </w:pPr>
      <w:bookmarkStart w:id="100" w:name="_Toc109919855"/>
      <w:r w:rsidRPr="002A5FEC">
        <w:rPr>
          <w:color w:val="000000"/>
          <w:sz w:val="26"/>
          <w:szCs w:val="26"/>
        </w:rPr>
        <w:t>3.6 Охрана окружающей среды</w:t>
      </w:r>
      <w:bookmarkEnd w:id="100"/>
    </w:p>
    <w:p w:rsidR="003C0250" w:rsidRPr="002A5FEC" w:rsidRDefault="003C0250" w:rsidP="00370316">
      <w:pPr>
        <w:ind w:left="-284" w:firstLine="425"/>
        <w:jc w:val="both"/>
      </w:pPr>
    </w:p>
    <w:p w:rsidR="003C0250" w:rsidRPr="002A5FEC" w:rsidRDefault="00A10713" w:rsidP="00370316">
      <w:pPr>
        <w:pStyle w:val="Heading3"/>
        <w:spacing w:before="0" w:after="0"/>
        <w:ind w:left="-284" w:firstLine="425"/>
        <w:jc w:val="both"/>
      </w:pPr>
      <w:bookmarkStart w:id="101" w:name="_Toc109919856"/>
      <w:r w:rsidRPr="002A5FEC">
        <w:rPr>
          <w:color w:val="000000"/>
          <w:sz w:val="24"/>
          <w:szCs w:val="24"/>
        </w:rPr>
        <w:t>3.6.1 Зоны с особыми условиями использования территории</w:t>
      </w:r>
      <w:bookmarkEnd w:id="101"/>
    </w:p>
    <w:p w:rsidR="003C0250" w:rsidRPr="002A5FEC" w:rsidRDefault="00A10713" w:rsidP="00370316">
      <w:pPr>
        <w:pStyle w:val="afffa"/>
        <w:tabs>
          <w:tab w:val="left" w:pos="567"/>
        </w:tabs>
        <w:spacing w:after="0" w:line="240" w:lineRule="auto"/>
        <w:ind w:left="-284" w:firstLine="425"/>
      </w:pPr>
      <w:r w:rsidRPr="002A5FEC">
        <w:t>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является установление зон с особыми условиями использования территории.</w:t>
      </w:r>
    </w:p>
    <w:p w:rsidR="003C0250" w:rsidRPr="002A5FEC" w:rsidRDefault="00A10713" w:rsidP="00370316">
      <w:pPr>
        <w:ind w:left="-284" w:firstLine="425"/>
        <w:jc w:val="both"/>
      </w:pPr>
      <w:r w:rsidRPr="002A5FEC">
        <w:lastRenderedPageBreak/>
        <w:t>Согласно положениям Градостроительного кодекса Российской Федерации, к зонам с особыми условиями использования территорий (планировочным ограничениям) на территории муниципального о</w:t>
      </w:r>
      <w:r w:rsidR="002A5FEC" w:rsidRPr="002A5FEC">
        <w:t>бразования</w:t>
      </w:r>
      <w:r w:rsidRPr="002A5FEC">
        <w:t xml:space="preserve"> отнесены:</w:t>
      </w:r>
    </w:p>
    <w:p w:rsidR="002A5FEC" w:rsidRPr="002A5FEC" w:rsidRDefault="002A5FEC" w:rsidP="00370316">
      <w:pPr>
        <w:ind w:left="-284" w:firstLine="425"/>
        <w:jc w:val="both"/>
      </w:pPr>
      <w:r w:rsidRPr="002A5FEC">
        <w:t>- водоохранные зоны;</w:t>
      </w:r>
    </w:p>
    <w:p w:rsidR="002A5FEC" w:rsidRPr="002A5FEC" w:rsidRDefault="002A5FEC" w:rsidP="00370316">
      <w:pPr>
        <w:ind w:left="-284" w:firstLine="425"/>
        <w:jc w:val="both"/>
      </w:pPr>
      <w:r w:rsidRPr="002A5FEC">
        <w:t>- прибрежные защитные полосы;</w:t>
      </w:r>
    </w:p>
    <w:p w:rsidR="002A5FEC" w:rsidRPr="002A5FEC" w:rsidRDefault="002A5FEC" w:rsidP="00370316">
      <w:pPr>
        <w:ind w:left="-284" w:firstLine="425"/>
        <w:jc w:val="both"/>
      </w:pPr>
      <w:r w:rsidRPr="002A5FEC">
        <w:t>- береговые полосы;</w:t>
      </w:r>
    </w:p>
    <w:p w:rsidR="002A5FEC" w:rsidRPr="002A5FEC" w:rsidRDefault="002A5FEC" w:rsidP="00370316">
      <w:pPr>
        <w:ind w:left="-284" w:firstLine="425"/>
        <w:jc w:val="both"/>
      </w:pPr>
      <w:r w:rsidRPr="002A5FEC">
        <w:t>- зоны санитарной охраны источников питьевого водоснабжения;</w:t>
      </w:r>
    </w:p>
    <w:p w:rsidR="002A5FEC" w:rsidRPr="002A5FEC" w:rsidRDefault="002A5FEC" w:rsidP="00370316">
      <w:pPr>
        <w:ind w:left="-284" w:firstLine="425"/>
        <w:jc w:val="both"/>
        <w:rPr>
          <w:color w:val="0D0D0D" w:themeColor="text1" w:themeTint="F2"/>
        </w:rPr>
      </w:pPr>
      <w:r w:rsidRPr="002A5FEC">
        <w:rPr>
          <w:color w:val="0D0D0D" w:themeColor="text1" w:themeTint="F2"/>
        </w:rPr>
        <w:t>- санитарно-защитные полосы водоводов;</w:t>
      </w:r>
    </w:p>
    <w:p w:rsidR="002A5FEC" w:rsidRPr="002A5FEC" w:rsidRDefault="002A5FEC" w:rsidP="00370316">
      <w:pPr>
        <w:ind w:left="-284" w:firstLine="425"/>
        <w:jc w:val="both"/>
      </w:pPr>
      <w:r w:rsidRPr="002A5FEC">
        <w:t xml:space="preserve">- охранные зоны объектов инженерной инфраструктуры; </w:t>
      </w:r>
    </w:p>
    <w:p w:rsidR="002A5FEC" w:rsidRPr="002A5FEC" w:rsidRDefault="002A5FEC" w:rsidP="00370316">
      <w:pPr>
        <w:ind w:left="-284" w:firstLine="425"/>
        <w:jc w:val="both"/>
        <w:rPr>
          <w:color w:val="000000" w:themeColor="text1"/>
        </w:rPr>
      </w:pPr>
      <w:r w:rsidRPr="002A5FEC">
        <w:rPr>
          <w:color w:val="000000" w:themeColor="text1"/>
        </w:rPr>
        <w:t>- защитная зона объектов культурного наследия;</w:t>
      </w:r>
    </w:p>
    <w:p w:rsidR="002A5FEC" w:rsidRPr="002A5FEC" w:rsidRDefault="002A5FEC" w:rsidP="00370316">
      <w:pPr>
        <w:ind w:left="-284" w:firstLine="425"/>
        <w:jc w:val="both"/>
      </w:pPr>
      <w:r w:rsidRPr="002A5FEC">
        <w:t>- придорожные полосы автомобильных дорог;</w:t>
      </w:r>
    </w:p>
    <w:p w:rsidR="002A5FEC" w:rsidRPr="002A5FEC" w:rsidRDefault="002A5FEC" w:rsidP="00370316">
      <w:pPr>
        <w:ind w:left="-284" w:firstLine="425"/>
        <w:jc w:val="both"/>
      </w:pPr>
      <w:r w:rsidRPr="002A5FEC">
        <w:t xml:space="preserve">- санитарный разрыв автомагистралей; </w:t>
      </w:r>
    </w:p>
    <w:p w:rsidR="002A5FEC" w:rsidRPr="002A5FEC" w:rsidRDefault="002A5FEC" w:rsidP="00370316">
      <w:pPr>
        <w:ind w:left="-284" w:firstLine="425"/>
        <w:jc w:val="both"/>
      </w:pPr>
      <w:r w:rsidRPr="002A5FEC">
        <w:t>- санитарно-защитные зоны предприятий, сооружений и иных объектов.</w:t>
      </w:r>
    </w:p>
    <w:p w:rsidR="003C0250" w:rsidRPr="002A5FEC" w:rsidRDefault="00A10713" w:rsidP="00370316">
      <w:pPr>
        <w:pStyle w:val="a3"/>
        <w:spacing w:before="0" w:after="0"/>
        <w:ind w:left="-284" w:firstLine="425"/>
      </w:pPr>
      <w:r w:rsidRPr="002A5FEC">
        <w:t>Характеристика имеющихся на территории муниципального о</w:t>
      </w:r>
      <w:r w:rsidR="002A5FEC">
        <w:t>бразования</w:t>
      </w:r>
      <w:r w:rsidRPr="002A5FEC">
        <w:t xml:space="preserve"> зон с особыми условиями использования приведена в пункте 3.1 </w:t>
      </w:r>
      <w:r w:rsidRPr="002A5FEC">
        <w:rPr>
          <w:color w:val="000000"/>
        </w:rPr>
        <w:t xml:space="preserve">«Ограничения градостроительного развития территории населенных пунктов». Зоны с особыми условиями использования территории муниципального </w:t>
      </w:r>
      <w:r w:rsidR="002A5FEC" w:rsidRPr="002A5FEC">
        <w:rPr>
          <w:color w:val="000000"/>
        </w:rPr>
        <w:t xml:space="preserve">образования Столбовский сельсовет </w:t>
      </w:r>
      <w:r w:rsidRPr="002A5FEC">
        <w:rPr>
          <w:color w:val="000000"/>
        </w:rPr>
        <w:t>отображены в графической части проекта.</w:t>
      </w:r>
    </w:p>
    <w:p w:rsidR="003C0250" w:rsidRPr="003F7BD9" w:rsidRDefault="003C0250" w:rsidP="00321355">
      <w:pPr>
        <w:ind w:left="-284" w:firstLine="426"/>
        <w:jc w:val="both"/>
        <w:rPr>
          <w:color w:val="000000"/>
        </w:rPr>
      </w:pPr>
    </w:p>
    <w:p w:rsidR="003C0250" w:rsidRPr="003F7BD9" w:rsidRDefault="00A10713" w:rsidP="00321355">
      <w:pPr>
        <w:pStyle w:val="Heading3"/>
        <w:spacing w:before="0" w:after="0"/>
        <w:ind w:left="-284" w:firstLine="426"/>
        <w:jc w:val="both"/>
      </w:pPr>
      <w:bookmarkStart w:id="102" w:name="_Toc109919857"/>
      <w:bookmarkStart w:id="103" w:name="_Toc334701227"/>
      <w:r w:rsidRPr="003F7BD9">
        <w:rPr>
          <w:color w:val="000000"/>
          <w:sz w:val="24"/>
          <w:szCs w:val="24"/>
        </w:rPr>
        <w:t>3.6.2 Мероприятия по охране атмосферного воздуха</w:t>
      </w:r>
      <w:bookmarkEnd w:id="102"/>
      <w:bookmarkEnd w:id="103"/>
    </w:p>
    <w:p w:rsidR="003C0250" w:rsidRPr="003F7BD9" w:rsidRDefault="00A10713" w:rsidP="00321355">
      <w:pPr>
        <w:pStyle w:val="afffa"/>
        <w:tabs>
          <w:tab w:val="left" w:pos="426"/>
        </w:tabs>
        <w:spacing w:after="0" w:line="240" w:lineRule="auto"/>
        <w:ind w:left="-284" w:firstLine="426"/>
      </w:pPr>
      <w:r w:rsidRPr="003F7BD9">
        <w:t>Санитарная охрана и оздоровление воздушного бассейна обеспечивается комплексом защитных мер технологического, санитарно-технического и планировочного характера.</w:t>
      </w:r>
    </w:p>
    <w:p w:rsidR="003C0250" w:rsidRPr="003F7BD9" w:rsidRDefault="00A10713" w:rsidP="00321355">
      <w:pPr>
        <w:pStyle w:val="afffa"/>
        <w:tabs>
          <w:tab w:val="left" w:pos="426"/>
        </w:tabs>
        <w:spacing w:after="0" w:line="240" w:lineRule="auto"/>
        <w:ind w:left="-284" w:firstLine="426"/>
      </w:pPr>
      <w:r w:rsidRPr="003F7BD9">
        <w:t>Основными мероприятиями по снижению загрязнения атмосферного воздуха и сокращению суммарных выбросов в атмосферу стационарными источниками выделения проектом предлагается и рекомендуется:</w:t>
      </w:r>
    </w:p>
    <w:p w:rsidR="003C0250" w:rsidRPr="003F7BD9" w:rsidRDefault="00A10713" w:rsidP="00321355">
      <w:pPr>
        <w:pStyle w:val="afffff"/>
        <w:numPr>
          <w:ilvl w:val="3"/>
          <w:numId w:val="16"/>
        </w:numPr>
        <w:tabs>
          <w:tab w:val="left" w:pos="426"/>
          <w:tab w:val="left" w:pos="1701"/>
        </w:tabs>
        <w:spacing w:line="240" w:lineRule="auto"/>
        <w:ind w:left="-284" w:firstLine="426"/>
      </w:pPr>
      <w:r w:rsidRPr="003F7BD9">
        <w:t>внедрение и реконструкция пылегазоочистного оборудования, механических и биологических фильтров на производственных и инженерных объектах на территории муниципального о</w:t>
      </w:r>
      <w:r w:rsidR="002A5FEC" w:rsidRPr="003F7BD9">
        <w:t>бразования</w:t>
      </w:r>
      <w:r w:rsidRPr="003F7BD9">
        <w:t>, использование как высококачественных, так и экологически чистых видов топлива, соблюдение технологических режимов работы, исключающих аварийные выбросы промышленных токсичных</w:t>
      </w:r>
      <w:r w:rsidRPr="003F7BD9">
        <w:rPr>
          <w:spacing w:val="-4"/>
        </w:rPr>
        <w:t xml:space="preserve"> </w:t>
      </w:r>
      <w:r w:rsidRPr="003F7BD9">
        <w:t>веществ;</w:t>
      </w:r>
    </w:p>
    <w:p w:rsidR="003C0250" w:rsidRPr="003F7BD9" w:rsidRDefault="00A10713" w:rsidP="00321355">
      <w:pPr>
        <w:pStyle w:val="afffff"/>
        <w:numPr>
          <w:ilvl w:val="3"/>
          <w:numId w:val="16"/>
        </w:numPr>
        <w:tabs>
          <w:tab w:val="left" w:pos="426"/>
          <w:tab w:val="left" w:pos="1701"/>
        </w:tabs>
        <w:spacing w:line="240" w:lineRule="auto"/>
        <w:ind w:left="-284" w:firstLine="426"/>
      </w:pPr>
      <w:r w:rsidRPr="003F7BD9">
        <w:rPr>
          <w:color w:val="000000" w:themeColor="text1"/>
        </w:rPr>
        <w:t>учетом санитарных норм;</w:t>
      </w:r>
    </w:p>
    <w:p w:rsidR="003C0250" w:rsidRPr="003F7BD9" w:rsidRDefault="00A10713" w:rsidP="00321355">
      <w:pPr>
        <w:pStyle w:val="afffff"/>
        <w:numPr>
          <w:ilvl w:val="3"/>
          <w:numId w:val="16"/>
        </w:numPr>
        <w:tabs>
          <w:tab w:val="left" w:pos="426"/>
          <w:tab w:val="left" w:pos="1701"/>
        </w:tabs>
        <w:spacing w:line="240" w:lineRule="auto"/>
        <w:ind w:left="-284" w:firstLine="426"/>
      </w:pPr>
      <w:r w:rsidRPr="003F7BD9">
        <w:t xml:space="preserve"> </w:t>
      </w:r>
      <w:r w:rsidR="002A5FEC" w:rsidRPr="003F7BD9">
        <w:t xml:space="preserve">установление </w:t>
      </w:r>
      <w:r w:rsidRPr="003F7BD9">
        <w:t>санитарно-защитных зон промышленных предприятий и других источников загрязнения атмосферного воздуха, водоемов,</w:t>
      </w:r>
      <w:r w:rsidRPr="003F7BD9">
        <w:rPr>
          <w:spacing w:val="-12"/>
        </w:rPr>
        <w:t xml:space="preserve"> </w:t>
      </w:r>
      <w:r w:rsidRPr="003F7BD9">
        <w:t>почвы;</w:t>
      </w:r>
    </w:p>
    <w:p w:rsidR="003C0250" w:rsidRPr="003F7BD9" w:rsidRDefault="00A10713" w:rsidP="008643BE">
      <w:pPr>
        <w:pStyle w:val="afffff"/>
        <w:numPr>
          <w:ilvl w:val="3"/>
          <w:numId w:val="16"/>
        </w:numPr>
        <w:tabs>
          <w:tab w:val="left" w:pos="426"/>
          <w:tab w:val="left" w:pos="1701"/>
        </w:tabs>
        <w:spacing w:line="240" w:lineRule="auto"/>
        <w:ind w:left="-284" w:firstLine="426"/>
      </w:pPr>
      <w:r w:rsidRPr="003F7BD9">
        <w:t>благоустройство, озеленение улиц и проектируемой территории в целом, в целях защиты застройки от неблагоприятных ветров, борьбы с шумом, повышения влажности воздуха, обогащения воздуха кислородом и поглощения из воздуха углекислого</w:t>
      </w:r>
      <w:r w:rsidRPr="003F7BD9">
        <w:rPr>
          <w:spacing w:val="-25"/>
        </w:rPr>
        <w:t xml:space="preserve"> </w:t>
      </w:r>
      <w:r w:rsidR="003F7BD9" w:rsidRPr="003F7BD9">
        <w:t>газа.</w:t>
      </w:r>
    </w:p>
    <w:p w:rsidR="003C0250" w:rsidRPr="003F7BD9" w:rsidRDefault="003C0250" w:rsidP="008643BE">
      <w:pPr>
        <w:tabs>
          <w:tab w:val="left" w:pos="426"/>
          <w:tab w:val="left" w:pos="1701"/>
        </w:tabs>
        <w:ind w:left="-284" w:firstLine="426"/>
      </w:pPr>
    </w:p>
    <w:p w:rsidR="003C0250" w:rsidRPr="003F7BD9" w:rsidRDefault="00A10713" w:rsidP="008643BE">
      <w:pPr>
        <w:pStyle w:val="afffa"/>
        <w:tabs>
          <w:tab w:val="left" w:pos="426"/>
          <w:tab w:val="left" w:pos="1701"/>
        </w:tabs>
        <w:spacing w:after="0" w:line="240" w:lineRule="auto"/>
        <w:ind w:left="-284" w:firstLine="426"/>
      </w:pPr>
      <w:r w:rsidRPr="003F7BD9">
        <w:t>От загрязнения автотранспортом рекомендуются следующие мероприятия:</w:t>
      </w:r>
    </w:p>
    <w:p w:rsidR="003C0250" w:rsidRPr="003F7BD9" w:rsidRDefault="00A10713" w:rsidP="008643BE">
      <w:pPr>
        <w:pStyle w:val="afffff"/>
        <w:numPr>
          <w:ilvl w:val="3"/>
          <w:numId w:val="16"/>
        </w:numPr>
        <w:tabs>
          <w:tab w:val="left" w:pos="426"/>
          <w:tab w:val="left" w:pos="1701"/>
        </w:tabs>
        <w:spacing w:line="240" w:lineRule="auto"/>
        <w:ind w:left="-284" w:firstLine="426"/>
      </w:pPr>
      <w:r w:rsidRPr="003F7BD9">
        <w:t>предусмотреть оптимизацию движения автотранспорта по территориям населенных пунктов, состоящую из: разработки схем движения транспортных потоков, создания новых дорожных развязок, внедрения автоматизированных систем регулирования дорожного движения; вывода крупных предприятий, организаций – владельцев автомобильного транспорта за границы населенных</w:t>
      </w:r>
      <w:r w:rsidRPr="003F7BD9">
        <w:rPr>
          <w:spacing w:val="-5"/>
        </w:rPr>
        <w:t xml:space="preserve"> </w:t>
      </w:r>
      <w:r w:rsidRPr="003F7BD9">
        <w:t>пунктов;</w:t>
      </w:r>
    </w:p>
    <w:p w:rsidR="003C0250" w:rsidRPr="003F7BD9" w:rsidRDefault="00A10713" w:rsidP="008643BE">
      <w:pPr>
        <w:pStyle w:val="afffff"/>
        <w:numPr>
          <w:ilvl w:val="3"/>
          <w:numId w:val="16"/>
        </w:numPr>
        <w:tabs>
          <w:tab w:val="left" w:pos="426"/>
          <w:tab w:val="left" w:pos="1701"/>
        </w:tabs>
        <w:spacing w:line="240" w:lineRule="auto"/>
        <w:ind w:left="-284" w:firstLine="426"/>
      </w:pPr>
      <w:r w:rsidRPr="003F7BD9">
        <w:t>совершенствование системы озеленения улиц и</w:t>
      </w:r>
      <w:r w:rsidRPr="003F7BD9">
        <w:rPr>
          <w:spacing w:val="-10"/>
        </w:rPr>
        <w:t xml:space="preserve"> </w:t>
      </w:r>
      <w:r w:rsidRPr="003F7BD9">
        <w:t>дорог;</w:t>
      </w:r>
    </w:p>
    <w:p w:rsidR="003C0250" w:rsidRPr="003F7BD9" w:rsidRDefault="00A10713" w:rsidP="008643BE">
      <w:pPr>
        <w:pStyle w:val="afffff"/>
        <w:numPr>
          <w:ilvl w:val="3"/>
          <w:numId w:val="16"/>
        </w:numPr>
        <w:tabs>
          <w:tab w:val="left" w:pos="426"/>
          <w:tab w:val="left" w:pos="1701"/>
        </w:tabs>
        <w:spacing w:line="240" w:lineRule="auto"/>
        <w:ind w:left="-284" w:firstLine="426"/>
      </w:pPr>
      <w:r w:rsidRPr="003F7BD9">
        <w:t>благоустройство улично-дорожной сети со строительством тротуаров и мест для складирования снега для улучшения работы</w:t>
      </w:r>
      <w:r w:rsidRPr="003F7BD9">
        <w:rPr>
          <w:spacing w:val="-6"/>
        </w:rPr>
        <w:t xml:space="preserve"> </w:t>
      </w:r>
      <w:r w:rsidRPr="003F7BD9">
        <w:t>транспорта.</w:t>
      </w:r>
    </w:p>
    <w:p w:rsidR="003C0250" w:rsidRPr="003F7BD9" w:rsidRDefault="003C0250" w:rsidP="008643BE">
      <w:pPr>
        <w:tabs>
          <w:tab w:val="left" w:pos="426"/>
          <w:tab w:val="left" w:pos="1701"/>
        </w:tabs>
        <w:ind w:left="-284" w:firstLine="426"/>
      </w:pPr>
    </w:p>
    <w:p w:rsidR="003C0250" w:rsidRPr="003F7BD9" w:rsidRDefault="00A10713" w:rsidP="008643BE">
      <w:pPr>
        <w:pStyle w:val="Heading3"/>
        <w:spacing w:before="0" w:after="0"/>
        <w:ind w:left="-284" w:firstLine="426"/>
        <w:jc w:val="both"/>
      </w:pPr>
      <w:bookmarkStart w:id="104" w:name="_Toc343074018"/>
      <w:bookmarkStart w:id="105" w:name="_Toc334701228"/>
      <w:bookmarkStart w:id="106" w:name="_Toc109919858"/>
      <w:r w:rsidRPr="003F7BD9">
        <w:rPr>
          <w:color w:val="000000"/>
          <w:sz w:val="24"/>
          <w:szCs w:val="24"/>
        </w:rPr>
        <w:t xml:space="preserve">3.6.3 Мероприятия по охране </w:t>
      </w:r>
      <w:bookmarkEnd w:id="104"/>
      <w:bookmarkEnd w:id="105"/>
      <w:r w:rsidRPr="003F7BD9">
        <w:rPr>
          <w:color w:val="000000"/>
          <w:sz w:val="24"/>
          <w:szCs w:val="24"/>
        </w:rPr>
        <w:t>поверхностных и подземных вод</w:t>
      </w:r>
      <w:bookmarkEnd w:id="106"/>
    </w:p>
    <w:p w:rsidR="003C0250" w:rsidRPr="003F7BD9" w:rsidRDefault="00A10713" w:rsidP="008643BE">
      <w:pPr>
        <w:pStyle w:val="afffa"/>
        <w:tabs>
          <w:tab w:val="left" w:pos="426"/>
          <w:tab w:val="left" w:pos="9356"/>
        </w:tabs>
        <w:spacing w:after="0" w:line="240" w:lineRule="auto"/>
        <w:ind w:left="-284" w:firstLine="426"/>
      </w:pPr>
      <w:r w:rsidRPr="003F7BD9">
        <w:t>Генеральным планом предусмотрены и рекомендованы следующие мероприятия по восстановлению и предотвращению загрязнения водных объектов:</w:t>
      </w:r>
    </w:p>
    <w:p w:rsidR="003C0250" w:rsidRPr="003F7BD9" w:rsidRDefault="00A10713" w:rsidP="008643BE">
      <w:pPr>
        <w:pStyle w:val="afffff"/>
        <w:numPr>
          <w:ilvl w:val="3"/>
          <w:numId w:val="16"/>
        </w:numPr>
        <w:tabs>
          <w:tab w:val="left" w:pos="426"/>
          <w:tab w:val="left" w:pos="1701"/>
          <w:tab w:val="left" w:pos="9356"/>
        </w:tabs>
        <w:spacing w:line="240" w:lineRule="auto"/>
        <w:ind w:left="-284" w:firstLine="426"/>
      </w:pPr>
      <w:r w:rsidRPr="003F7BD9">
        <w:t>прекращения сброса неочищенных сточных вод в водные</w:t>
      </w:r>
      <w:r w:rsidRPr="003F7BD9">
        <w:rPr>
          <w:spacing w:val="-16"/>
        </w:rPr>
        <w:t xml:space="preserve"> </w:t>
      </w:r>
      <w:r w:rsidRPr="003F7BD9">
        <w:t>объекты;</w:t>
      </w:r>
    </w:p>
    <w:p w:rsidR="003C0250" w:rsidRPr="003F7BD9" w:rsidRDefault="00A10713" w:rsidP="008643BE">
      <w:pPr>
        <w:pStyle w:val="afffff"/>
        <w:numPr>
          <w:ilvl w:val="3"/>
          <w:numId w:val="16"/>
        </w:numPr>
        <w:tabs>
          <w:tab w:val="left" w:pos="426"/>
          <w:tab w:val="left" w:pos="1701"/>
          <w:tab w:val="left" w:pos="9356"/>
        </w:tabs>
        <w:spacing w:line="240" w:lineRule="auto"/>
        <w:ind w:left="-284" w:firstLine="426"/>
      </w:pPr>
      <w:r w:rsidRPr="003F7BD9">
        <w:lastRenderedPageBreak/>
        <w:t>в производстве применение системы оборотного и повторно-последовательного водоснабжения, что даст экономию свежей воды, необходимой для технологических процессов;</w:t>
      </w:r>
    </w:p>
    <w:p w:rsidR="003C0250" w:rsidRPr="003F7BD9" w:rsidRDefault="00A10713" w:rsidP="008643BE">
      <w:pPr>
        <w:pStyle w:val="afffff"/>
        <w:numPr>
          <w:ilvl w:val="3"/>
          <w:numId w:val="16"/>
        </w:numPr>
        <w:tabs>
          <w:tab w:val="left" w:pos="426"/>
          <w:tab w:val="left" w:pos="1701"/>
          <w:tab w:val="left" w:pos="9356"/>
        </w:tabs>
        <w:spacing w:line="240" w:lineRule="auto"/>
        <w:ind w:left="-284" w:firstLine="426"/>
      </w:pPr>
      <w:r w:rsidRPr="003F7BD9">
        <w:t>организация и благоустройство водоохранных зон и прибрежных защитных полос, расчистка прибрежных территорий;</w:t>
      </w:r>
    </w:p>
    <w:p w:rsidR="003C0250" w:rsidRPr="003F7BD9" w:rsidRDefault="00A10713" w:rsidP="008643BE">
      <w:pPr>
        <w:pStyle w:val="afffff"/>
        <w:numPr>
          <w:ilvl w:val="3"/>
          <w:numId w:val="16"/>
        </w:numPr>
        <w:tabs>
          <w:tab w:val="left" w:pos="426"/>
          <w:tab w:val="left" w:pos="1701"/>
          <w:tab w:val="left" w:pos="9356"/>
        </w:tabs>
        <w:spacing w:line="240" w:lineRule="auto"/>
        <w:ind w:left="-284" w:firstLine="426"/>
      </w:pPr>
      <w:r w:rsidRPr="003F7BD9">
        <w:t>разработка планов мероприятий и инструкции по предотвращению аварий на объектах, представляющих потенциальную угрозу</w:t>
      </w:r>
      <w:r w:rsidRPr="003F7BD9">
        <w:rPr>
          <w:spacing w:val="-3"/>
        </w:rPr>
        <w:t xml:space="preserve"> </w:t>
      </w:r>
      <w:r w:rsidRPr="003F7BD9">
        <w:t>загрязнения;</w:t>
      </w:r>
    </w:p>
    <w:p w:rsidR="003C0250" w:rsidRPr="003F7BD9" w:rsidRDefault="00A10713" w:rsidP="008643BE">
      <w:pPr>
        <w:pStyle w:val="afffff"/>
        <w:numPr>
          <w:ilvl w:val="3"/>
          <w:numId w:val="16"/>
        </w:numPr>
        <w:tabs>
          <w:tab w:val="left" w:pos="426"/>
          <w:tab w:val="left" w:pos="1701"/>
          <w:tab w:val="left" w:pos="9356"/>
        </w:tabs>
        <w:spacing w:line="240" w:lineRule="auto"/>
        <w:ind w:left="-284" w:firstLine="426"/>
      </w:pPr>
      <w:r w:rsidRPr="003F7BD9">
        <w:t>усовершенствование системы сбора и отвода поверхностных стоков и технологии очистки сточных вод (устройство колодцев уловителей и</w:t>
      </w:r>
      <w:r w:rsidRPr="003F7BD9">
        <w:rPr>
          <w:spacing w:val="-9"/>
        </w:rPr>
        <w:t xml:space="preserve"> </w:t>
      </w:r>
      <w:r w:rsidRPr="003F7BD9">
        <w:t>т.п.);</w:t>
      </w:r>
    </w:p>
    <w:p w:rsidR="003C0250" w:rsidRPr="003F7BD9" w:rsidRDefault="00A10713" w:rsidP="008643BE">
      <w:pPr>
        <w:pStyle w:val="afffff"/>
        <w:numPr>
          <w:ilvl w:val="3"/>
          <w:numId w:val="16"/>
        </w:numPr>
        <w:tabs>
          <w:tab w:val="left" w:pos="426"/>
          <w:tab w:val="left" w:pos="1701"/>
          <w:tab w:val="left" w:pos="9356"/>
        </w:tabs>
        <w:spacing w:line="240" w:lineRule="auto"/>
        <w:ind w:left="-284" w:firstLine="426"/>
      </w:pPr>
      <w:r w:rsidRPr="003F7BD9">
        <w:t>организация контроля уровня загрязнения поверхностных и грунтовых</w:t>
      </w:r>
      <w:r w:rsidRPr="003F7BD9">
        <w:rPr>
          <w:spacing w:val="-13"/>
        </w:rPr>
        <w:t xml:space="preserve"> </w:t>
      </w:r>
      <w:r w:rsidRPr="003F7BD9">
        <w:t>вод.</w:t>
      </w:r>
    </w:p>
    <w:p w:rsidR="003C0250" w:rsidRPr="003F7BD9" w:rsidRDefault="00A10713" w:rsidP="008643BE">
      <w:pPr>
        <w:ind w:left="-284" w:firstLine="426"/>
        <w:jc w:val="both"/>
      </w:pPr>
      <w:r w:rsidRPr="003F7BD9">
        <w:rPr>
          <w:color w:val="000000"/>
        </w:rPr>
        <w:t>В соответствии со статьей 50 Федерального закона от 20.12.2004 № 166-ФЗ "О рыболовстве и сохранении водных биологических ресурсов" 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 Указанная деятельность осуществляется только по согласованию с федеральным органом исполнительной власти в области рыболовства. Постановлением Правительства Российской Федерации от 30.04.2013 № 384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утверждены Правила согласования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Территория Алтайского края находится в зоне ответственности Верхнеобского территориального управления Федерального агентства по рыболовстству.</w:t>
      </w:r>
    </w:p>
    <w:p w:rsidR="003C0250" w:rsidRDefault="003C0250" w:rsidP="008643BE">
      <w:pPr>
        <w:tabs>
          <w:tab w:val="left" w:pos="426"/>
          <w:tab w:val="left" w:pos="1701"/>
          <w:tab w:val="left" w:pos="9356"/>
        </w:tabs>
        <w:ind w:left="-284" w:firstLine="426"/>
        <w:rPr>
          <w:highlight w:val="yellow"/>
        </w:rPr>
      </w:pPr>
    </w:p>
    <w:p w:rsidR="003C0250" w:rsidRPr="006235B7" w:rsidRDefault="00A10713" w:rsidP="008643BE">
      <w:pPr>
        <w:pStyle w:val="Heading3"/>
        <w:spacing w:before="0" w:after="0"/>
        <w:ind w:left="-284" w:firstLine="426"/>
        <w:jc w:val="both"/>
      </w:pPr>
      <w:bookmarkStart w:id="107" w:name="_Toc343074019"/>
      <w:bookmarkStart w:id="108" w:name="_Toc334701229"/>
      <w:bookmarkStart w:id="109" w:name="_Toc109919859"/>
      <w:r w:rsidRPr="006235B7">
        <w:rPr>
          <w:color w:val="000000"/>
          <w:sz w:val="24"/>
          <w:szCs w:val="24"/>
        </w:rPr>
        <w:t>3.6.4 Мероприятия по охране почвенного покрова</w:t>
      </w:r>
      <w:bookmarkEnd w:id="107"/>
      <w:bookmarkEnd w:id="108"/>
      <w:bookmarkEnd w:id="109"/>
    </w:p>
    <w:p w:rsidR="003C0250" w:rsidRPr="006235B7" w:rsidRDefault="00A10713" w:rsidP="008643BE">
      <w:pPr>
        <w:pStyle w:val="a3"/>
        <w:spacing w:before="0" w:after="0"/>
        <w:ind w:left="-284" w:firstLine="426"/>
      </w:pPr>
      <w:r w:rsidRPr="006235B7">
        <w:rPr>
          <w:rFonts w:eastAsia="Calibri"/>
          <w:color w:val="000000"/>
        </w:rPr>
        <w:t xml:space="preserve">Для предотвращения загрязнения, деградации и разрушения почвенного покрова в границах </w:t>
      </w:r>
      <w:r w:rsidR="006235B7" w:rsidRPr="006235B7">
        <w:rPr>
          <w:rFonts w:eastAsia="Calibri"/>
          <w:color w:val="000000"/>
        </w:rPr>
        <w:t>поселения</w:t>
      </w:r>
      <w:r w:rsidRPr="006235B7">
        <w:rPr>
          <w:rFonts w:eastAsia="Calibri"/>
          <w:color w:val="000000"/>
        </w:rPr>
        <w:t xml:space="preserve"> генеральным планом рекомендуются следующие мероприятия:</w:t>
      </w:r>
    </w:p>
    <w:p w:rsidR="006235B7" w:rsidRPr="006235B7" w:rsidRDefault="00A10713" w:rsidP="008643BE">
      <w:pPr>
        <w:pStyle w:val="afffb"/>
        <w:numPr>
          <w:ilvl w:val="0"/>
          <w:numId w:val="1"/>
        </w:numPr>
        <w:ind w:left="-284" w:firstLine="426"/>
      </w:pPr>
      <w:r w:rsidRPr="006235B7">
        <w:rPr>
          <w:color w:val="000000"/>
        </w:rPr>
        <w:t>инженерная подготовка терр</w:t>
      </w:r>
      <w:r w:rsidR="006235B7" w:rsidRPr="006235B7">
        <w:rPr>
          <w:color w:val="000000"/>
        </w:rPr>
        <w:t>итории, планируемой к застройке;</w:t>
      </w:r>
      <w:r w:rsidRPr="006235B7">
        <w:rPr>
          <w:rFonts w:eastAsia="Calibri"/>
          <w:color w:val="000000"/>
        </w:rPr>
        <w:t xml:space="preserve"> </w:t>
      </w:r>
    </w:p>
    <w:p w:rsidR="003C0250" w:rsidRPr="00DE2523" w:rsidRDefault="00A10713" w:rsidP="008643BE">
      <w:pPr>
        <w:pStyle w:val="afffb"/>
        <w:numPr>
          <w:ilvl w:val="0"/>
          <w:numId w:val="1"/>
        </w:numPr>
        <w:ind w:left="-284" w:firstLine="426"/>
      </w:pPr>
      <w:r w:rsidRPr="006235B7">
        <w:rPr>
          <w:rFonts w:eastAsia="Calibri"/>
          <w:color w:val="000000"/>
        </w:rPr>
        <w:t xml:space="preserve">устройство </w:t>
      </w:r>
      <w:r w:rsidRPr="006235B7">
        <w:rPr>
          <w:color w:val="000000"/>
        </w:rPr>
        <w:t>очистны</w:t>
      </w:r>
      <w:r w:rsidR="006235B7" w:rsidRPr="006235B7">
        <w:rPr>
          <w:color w:val="000000"/>
        </w:rPr>
        <w:t>х</w:t>
      </w:r>
      <w:r w:rsidRPr="006235B7">
        <w:rPr>
          <w:color w:val="000000"/>
        </w:rPr>
        <w:t xml:space="preserve"> сооружени</w:t>
      </w:r>
      <w:r w:rsidR="006235B7" w:rsidRPr="006235B7">
        <w:rPr>
          <w:color w:val="000000"/>
        </w:rPr>
        <w:t>й</w:t>
      </w:r>
      <w:r w:rsidRPr="006235B7">
        <w:rPr>
          <w:rFonts w:eastAsia="Calibri"/>
          <w:color w:val="000000"/>
        </w:rPr>
        <w:t>;</w:t>
      </w:r>
    </w:p>
    <w:p w:rsidR="00DE2523" w:rsidRPr="003F7BD9" w:rsidRDefault="00DE2523" w:rsidP="008643BE">
      <w:pPr>
        <w:pStyle w:val="afffff"/>
        <w:numPr>
          <w:ilvl w:val="3"/>
          <w:numId w:val="1"/>
        </w:numPr>
        <w:tabs>
          <w:tab w:val="left" w:pos="426"/>
          <w:tab w:val="left" w:pos="1701"/>
          <w:tab w:val="left" w:pos="9356"/>
        </w:tabs>
        <w:spacing w:line="240" w:lineRule="auto"/>
        <w:ind w:left="-284" w:firstLine="426"/>
      </w:pPr>
      <w:r w:rsidRPr="003F7BD9">
        <w:t>прекращения сброса неочищенных сточных вод на рельеф;</w:t>
      </w:r>
    </w:p>
    <w:p w:rsidR="003C0250" w:rsidRPr="006235B7" w:rsidRDefault="00A10713" w:rsidP="008643BE">
      <w:pPr>
        <w:pStyle w:val="afffb"/>
        <w:numPr>
          <w:ilvl w:val="0"/>
          <w:numId w:val="1"/>
        </w:numPr>
        <w:ind w:left="-284" w:firstLine="426"/>
      </w:pPr>
      <w:r w:rsidRPr="006235B7">
        <w:rPr>
          <w:rFonts w:eastAsia="Calibri"/>
          <w:color w:val="000000"/>
        </w:rPr>
        <w:t>устройство асфальтобетонного покрытия дорог;</w:t>
      </w:r>
    </w:p>
    <w:p w:rsidR="003C0250" w:rsidRPr="006235B7" w:rsidRDefault="00A10713" w:rsidP="008643BE">
      <w:pPr>
        <w:pStyle w:val="afffb"/>
        <w:numPr>
          <w:ilvl w:val="0"/>
          <w:numId w:val="1"/>
        </w:numPr>
        <w:ind w:left="-284" w:firstLine="426"/>
      </w:pPr>
      <w:r w:rsidRPr="006235B7">
        <w:rPr>
          <w:rFonts w:eastAsia="Calibri"/>
          <w:color w:val="000000"/>
        </w:rPr>
        <w:t>устройство отмосток вдоль стен зданий;</w:t>
      </w:r>
    </w:p>
    <w:p w:rsidR="003C0250" w:rsidRPr="006235B7" w:rsidRDefault="00A10713" w:rsidP="008643BE">
      <w:pPr>
        <w:pStyle w:val="afffb"/>
        <w:numPr>
          <w:ilvl w:val="0"/>
          <w:numId w:val="1"/>
        </w:numPr>
        <w:ind w:left="-284" w:firstLine="426"/>
      </w:pPr>
      <w:r w:rsidRPr="006235B7">
        <w:rPr>
          <w:rFonts w:eastAsia="Calibri"/>
          <w:color w:val="000000"/>
        </w:rPr>
        <w:t>расчистка, благоустройство и озеленение прибрежных территорий водных объектов;</w:t>
      </w:r>
    </w:p>
    <w:p w:rsidR="003C0250" w:rsidRPr="006235B7" w:rsidRDefault="00A10713" w:rsidP="008643BE">
      <w:pPr>
        <w:pStyle w:val="afffb"/>
        <w:numPr>
          <w:ilvl w:val="0"/>
          <w:numId w:val="1"/>
        </w:numPr>
        <w:ind w:left="-284" w:firstLine="426"/>
      </w:pPr>
      <w:r w:rsidRPr="006235B7">
        <w:rPr>
          <w:color w:val="000000"/>
        </w:rPr>
        <w:t>защита от береговой эрозии путем проведения берегоукрепительных работ, строительство набережных;</w:t>
      </w:r>
    </w:p>
    <w:p w:rsidR="003C0250" w:rsidRPr="006235B7" w:rsidRDefault="00A10713" w:rsidP="008643BE">
      <w:pPr>
        <w:pStyle w:val="afffb"/>
        <w:numPr>
          <w:ilvl w:val="0"/>
          <w:numId w:val="1"/>
        </w:numPr>
        <w:ind w:left="-284" w:firstLine="426"/>
      </w:pPr>
      <w:r w:rsidRPr="006235B7">
        <w:rPr>
          <w:color w:val="000000"/>
        </w:rPr>
        <w:t>для уменьшения пыли – благоустройство улиц и дорог, газонное озеленение;</w:t>
      </w:r>
    </w:p>
    <w:p w:rsidR="003C0250" w:rsidRPr="006235B7" w:rsidRDefault="00A10713" w:rsidP="008643BE">
      <w:pPr>
        <w:pStyle w:val="afffb"/>
        <w:numPr>
          <w:ilvl w:val="0"/>
          <w:numId w:val="1"/>
        </w:numPr>
        <w:ind w:left="-284" w:firstLine="426"/>
      </w:pPr>
      <w:r w:rsidRPr="006235B7">
        <w:rPr>
          <w:color w:val="000000"/>
        </w:rPr>
        <w:t>биологическая очистка почв и воздуха за счет увеличения площади зеленых насаждений всех категорий;</w:t>
      </w:r>
    </w:p>
    <w:p w:rsidR="003C0250" w:rsidRPr="006235B7" w:rsidRDefault="00A10713" w:rsidP="008643BE">
      <w:pPr>
        <w:pStyle w:val="afffb"/>
        <w:numPr>
          <w:ilvl w:val="0"/>
          <w:numId w:val="1"/>
        </w:numPr>
        <w:ind w:left="-284" w:firstLine="426"/>
      </w:pPr>
      <w:r w:rsidRPr="006235B7">
        <w:rPr>
          <w:color w:val="000000"/>
        </w:rPr>
        <w:t>устройство зеленых лесных полос вдоль автомобильных дорог;</w:t>
      </w:r>
    </w:p>
    <w:p w:rsidR="003C0250" w:rsidRPr="006235B7" w:rsidRDefault="008643BE" w:rsidP="008643BE">
      <w:pPr>
        <w:pStyle w:val="afffb"/>
        <w:numPr>
          <w:ilvl w:val="0"/>
          <w:numId w:val="1"/>
        </w:numPr>
        <w:ind w:left="-284" w:firstLine="426"/>
      </w:pPr>
      <w:r w:rsidRPr="003F7BD9">
        <w:rPr>
          <w:color w:val="000000" w:themeColor="text1"/>
        </w:rPr>
        <w:t xml:space="preserve">развитие коммунальных объектов и производственных предприятий на территориях с </w:t>
      </w:r>
      <w:r w:rsidR="00A10713" w:rsidRPr="006235B7">
        <w:rPr>
          <w:color w:val="000000"/>
        </w:rPr>
        <w:t xml:space="preserve">организация и обеспечение планово-регулярной очистки территории </w:t>
      </w:r>
      <w:r w:rsidR="006235B7" w:rsidRPr="006235B7">
        <w:rPr>
          <w:color w:val="000000"/>
        </w:rPr>
        <w:t>поселения</w:t>
      </w:r>
      <w:r w:rsidR="00A10713" w:rsidRPr="006235B7">
        <w:rPr>
          <w:color w:val="000000"/>
        </w:rPr>
        <w:t xml:space="preserve"> от жидких и твердых бытовых отходов;</w:t>
      </w:r>
    </w:p>
    <w:p w:rsidR="003C0250" w:rsidRPr="006235B7" w:rsidRDefault="00A10713" w:rsidP="008643BE">
      <w:pPr>
        <w:pStyle w:val="afffb"/>
        <w:numPr>
          <w:ilvl w:val="0"/>
          <w:numId w:val="1"/>
        </w:numPr>
        <w:ind w:left="-284" w:firstLine="426"/>
      </w:pPr>
      <w:r w:rsidRPr="006235B7">
        <w:rPr>
          <w:color w:val="000000"/>
        </w:rPr>
        <w:t>мониторинг загрязнения почвенного покрова.</w:t>
      </w:r>
    </w:p>
    <w:p w:rsidR="003C0250" w:rsidRPr="006235B7" w:rsidRDefault="00A10713" w:rsidP="008643BE">
      <w:pPr>
        <w:pStyle w:val="a3"/>
        <w:spacing w:before="0" w:after="0"/>
        <w:ind w:left="-284" w:firstLine="426"/>
      </w:pPr>
      <w:r w:rsidRPr="006235B7">
        <w:rPr>
          <w:color w:val="000000"/>
        </w:rPr>
        <w:t xml:space="preserve">В зависимости от характера загрязнения почв, необходимо проведение комплекса мероприятий по восстановлению и рекультивации почв. </w:t>
      </w:r>
      <w:r w:rsidRPr="006235B7">
        <w:rPr>
          <w:rFonts w:eastAsia="Calibri"/>
          <w:color w:val="000000"/>
        </w:rPr>
        <w:t xml:space="preserve">Рекультивации подлежат земли, нарушенные при: </w:t>
      </w:r>
    </w:p>
    <w:p w:rsidR="003C0250" w:rsidRPr="006235B7" w:rsidRDefault="00A10713" w:rsidP="008643BE">
      <w:pPr>
        <w:pStyle w:val="afffb"/>
        <w:numPr>
          <w:ilvl w:val="0"/>
          <w:numId w:val="1"/>
        </w:numPr>
        <w:ind w:left="-284" w:firstLine="426"/>
      </w:pPr>
      <w:r w:rsidRPr="006235B7">
        <w:rPr>
          <w:rFonts w:eastAsia="Calibri"/>
          <w:color w:val="000000"/>
        </w:rPr>
        <w:t xml:space="preserve">строительстве и прокладке инженерных сетей различного назначения; </w:t>
      </w:r>
    </w:p>
    <w:p w:rsidR="003C0250" w:rsidRPr="006235B7" w:rsidRDefault="00A10713" w:rsidP="008643BE">
      <w:pPr>
        <w:pStyle w:val="afffb"/>
        <w:numPr>
          <w:ilvl w:val="0"/>
          <w:numId w:val="1"/>
        </w:numPr>
        <w:ind w:left="-284" w:firstLine="426"/>
      </w:pPr>
      <w:r w:rsidRPr="006235B7">
        <w:rPr>
          <w:rFonts w:eastAsia="Calibri"/>
          <w:color w:val="000000"/>
        </w:rPr>
        <w:t>складировании и захоронении промышленных, бытовых и прочих отходов;</w:t>
      </w:r>
    </w:p>
    <w:p w:rsidR="003C0250" w:rsidRPr="006235B7" w:rsidRDefault="00A10713" w:rsidP="008643BE">
      <w:pPr>
        <w:pStyle w:val="afffb"/>
        <w:numPr>
          <w:ilvl w:val="0"/>
          <w:numId w:val="1"/>
        </w:numPr>
        <w:ind w:left="-284" w:firstLine="426"/>
      </w:pPr>
      <w:r w:rsidRPr="006235B7">
        <w:rPr>
          <w:rFonts w:eastAsia="Calibri"/>
          <w:color w:val="000000"/>
        </w:rPr>
        <w:lastRenderedPageBreak/>
        <w:t>ликвидации последствий загрязнения земель.</w:t>
      </w:r>
    </w:p>
    <w:p w:rsidR="003C0250" w:rsidRDefault="003C0250" w:rsidP="008643BE">
      <w:pPr>
        <w:pStyle w:val="afffb"/>
        <w:ind w:left="-284" w:firstLine="426"/>
        <w:rPr>
          <w:rFonts w:eastAsia="Calibri"/>
          <w:color w:val="000000"/>
          <w:highlight w:val="yellow"/>
        </w:rPr>
      </w:pPr>
    </w:p>
    <w:p w:rsidR="003C0250" w:rsidRPr="00661FCB" w:rsidRDefault="00A10713" w:rsidP="008643BE">
      <w:pPr>
        <w:pStyle w:val="Heading3"/>
        <w:spacing w:before="0" w:after="0"/>
        <w:ind w:left="-284" w:firstLine="426"/>
      </w:pPr>
      <w:bookmarkStart w:id="110" w:name="_Toc109919860"/>
      <w:bookmarkStart w:id="111" w:name="_Toc343074021"/>
      <w:bookmarkStart w:id="112" w:name="_Toc334701231"/>
      <w:r w:rsidRPr="00661FCB">
        <w:rPr>
          <w:color w:val="000000"/>
          <w:sz w:val="24"/>
          <w:szCs w:val="24"/>
        </w:rPr>
        <w:t>3.6.5 Мероприятия по благоустройству и озеленению</w:t>
      </w:r>
      <w:bookmarkEnd w:id="110"/>
      <w:bookmarkEnd w:id="111"/>
      <w:bookmarkEnd w:id="112"/>
    </w:p>
    <w:p w:rsidR="003C0250" w:rsidRPr="00661FCB" w:rsidRDefault="00A10713" w:rsidP="008643BE">
      <w:pPr>
        <w:ind w:left="-284" w:firstLine="426"/>
        <w:jc w:val="both"/>
      </w:pPr>
      <w:r w:rsidRPr="00661FCB">
        <w:rPr>
          <w:color w:val="000000"/>
        </w:rPr>
        <w:t>Создание и эксплуатация элементов благоустройства и озеленения обеспечивают требования охраны здоровья человека, исторической и природной среды, создают технические возможности беспрепятственного передвижения маломобильных групп населения по территории муниципального о</w:t>
      </w:r>
      <w:r w:rsidR="00661FCB" w:rsidRPr="00661FCB">
        <w:rPr>
          <w:color w:val="000000"/>
        </w:rPr>
        <w:t>бразования</w:t>
      </w:r>
      <w:r w:rsidRPr="00661FCB">
        <w:rPr>
          <w:color w:val="000000"/>
        </w:rPr>
        <w:t>.</w:t>
      </w:r>
    </w:p>
    <w:p w:rsidR="003C0250" w:rsidRPr="00661FCB" w:rsidRDefault="00A10713" w:rsidP="008643BE">
      <w:pPr>
        <w:pStyle w:val="a3"/>
        <w:spacing w:before="0" w:after="0"/>
        <w:ind w:left="-284" w:firstLine="426"/>
      </w:pPr>
      <w:r w:rsidRPr="00661FCB">
        <w:rPr>
          <w:color w:val="000000"/>
        </w:rPr>
        <w:t xml:space="preserve">Общие параметры и минимальное сочетание элементов благоустройства и озеленения для создания безопасной, удобной и привлекательной среды территории муниципального образования рекомендуется устанавливать в соответствии </w:t>
      </w:r>
      <w:r w:rsidRPr="00661FCB">
        <w:t xml:space="preserve">с Методическими рекомендациями по разработке норм и правил по благоустройству территорий муниципальных образований, </w:t>
      </w:r>
      <w:r w:rsidRPr="00661FCB">
        <w:rPr>
          <w:color w:val="000000" w:themeColor="text1"/>
        </w:rPr>
        <w:t>утвержденных Приказом Министерства регионального развития Российской Федерации от 27.12.2011 № 613 и</w:t>
      </w:r>
      <w:r w:rsidRPr="00661FCB">
        <w:rPr>
          <w:color w:val="000000"/>
        </w:rPr>
        <w:t xml:space="preserve"> другими нормативными документами.</w:t>
      </w:r>
    </w:p>
    <w:p w:rsidR="003C0250" w:rsidRPr="00661FCB" w:rsidRDefault="00A10713" w:rsidP="008643BE">
      <w:pPr>
        <w:pStyle w:val="a3"/>
        <w:spacing w:before="0" w:after="0"/>
        <w:ind w:left="-284" w:firstLine="426"/>
      </w:pPr>
      <w:r w:rsidRPr="00661FCB">
        <w:rPr>
          <w:color w:val="000000"/>
        </w:rPr>
        <w:t>При строительстве общественно-деловой и жилой застройки решениями генерального плана предлагается произвести благоустройство территории:</w:t>
      </w:r>
    </w:p>
    <w:p w:rsidR="003C0250" w:rsidRPr="00661FCB" w:rsidRDefault="00A10713" w:rsidP="008643BE">
      <w:pPr>
        <w:pStyle w:val="afffb"/>
        <w:numPr>
          <w:ilvl w:val="0"/>
          <w:numId w:val="1"/>
        </w:numPr>
        <w:ind w:left="-284" w:firstLine="426"/>
      </w:pPr>
      <w:r w:rsidRPr="00661FCB">
        <w:rPr>
          <w:color w:val="000000"/>
        </w:rPr>
        <w:t>устройство газонов, цветников, посадку зеленых оград;</w:t>
      </w:r>
    </w:p>
    <w:p w:rsidR="003C0250" w:rsidRPr="00661FCB" w:rsidRDefault="00A10713" w:rsidP="008643BE">
      <w:pPr>
        <w:pStyle w:val="afffb"/>
        <w:numPr>
          <w:ilvl w:val="0"/>
          <w:numId w:val="1"/>
        </w:numPr>
        <w:ind w:left="-284" w:firstLine="426"/>
      </w:pPr>
      <w:r w:rsidRPr="00661FCB">
        <w:rPr>
          <w:color w:val="000000"/>
        </w:rPr>
        <w:t>оборудование территории малыми архитектурными формами – беседками, навесами, площадками для игр детей и отдыха взрослого населения, павильонами для ожидания автотранспорта;</w:t>
      </w:r>
    </w:p>
    <w:p w:rsidR="003C0250" w:rsidRPr="00661FCB" w:rsidRDefault="00A10713" w:rsidP="008643BE">
      <w:pPr>
        <w:pStyle w:val="afffb"/>
        <w:numPr>
          <w:ilvl w:val="0"/>
          <w:numId w:val="1"/>
        </w:numPr>
        <w:ind w:left="-284" w:firstLine="426"/>
      </w:pPr>
      <w:r w:rsidRPr="00661FCB">
        <w:rPr>
          <w:color w:val="000000"/>
        </w:rPr>
        <w:t>устройство внутриквартальных проездов, тротуаров, пешеходных дорожек;</w:t>
      </w:r>
    </w:p>
    <w:p w:rsidR="003C0250" w:rsidRPr="00661FCB" w:rsidRDefault="00A10713" w:rsidP="008643BE">
      <w:pPr>
        <w:pStyle w:val="afffb"/>
        <w:numPr>
          <w:ilvl w:val="0"/>
          <w:numId w:val="1"/>
        </w:numPr>
        <w:ind w:left="-284" w:firstLine="426"/>
      </w:pPr>
      <w:r w:rsidRPr="00661FCB">
        <w:rPr>
          <w:color w:val="000000"/>
        </w:rPr>
        <w:t>ремонт существующих покрытий внутридворовых проездов и дорожек;</w:t>
      </w:r>
    </w:p>
    <w:p w:rsidR="003C0250" w:rsidRPr="00661FCB" w:rsidRDefault="00A10713" w:rsidP="008643BE">
      <w:pPr>
        <w:pStyle w:val="afffb"/>
        <w:numPr>
          <w:ilvl w:val="0"/>
          <w:numId w:val="1"/>
        </w:numPr>
        <w:ind w:left="-284" w:firstLine="426"/>
      </w:pPr>
      <w:r w:rsidRPr="00661FCB">
        <w:rPr>
          <w:color w:val="000000"/>
        </w:rPr>
        <w:t>освещение территории;</w:t>
      </w:r>
    </w:p>
    <w:p w:rsidR="003C0250" w:rsidRPr="00661FCB" w:rsidRDefault="00A10713" w:rsidP="008643BE">
      <w:pPr>
        <w:pStyle w:val="afffb"/>
        <w:numPr>
          <w:ilvl w:val="0"/>
          <w:numId w:val="1"/>
        </w:numPr>
        <w:ind w:left="-284" w:firstLine="426"/>
      </w:pPr>
      <w:r w:rsidRPr="00661FCB">
        <w:rPr>
          <w:color w:val="000000"/>
        </w:rPr>
        <w:t>обустройство мест сбора мусора.</w:t>
      </w:r>
    </w:p>
    <w:p w:rsidR="003C0250" w:rsidRPr="00661FCB" w:rsidRDefault="00A10713" w:rsidP="008643BE">
      <w:pPr>
        <w:pStyle w:val="a3"/>
        <w:spacing w:before="0" w:after="0"/>
        <w:ind w:left="-284" w:firstLine="426"/>
      </w:pPr>
      <w:r w:rsidRPr="00661FCB">
        <w:rPr>
          <w:color w:val="000000"/>
        </w:rPr>
        <w:t>Главными направлениями озеленения территории муниципального о</w:t>
      </w:r>
      <w:r w:rsidR="00661FCB" w:rsidRPr="00661FCB">
        <w:rPr>
          <w:color w:val="000000"/>
        </w:rPr>
        <w:t>разования</w:t>
      </w:r>
      <w:r w:rsidRPr="00661FCB">
        <w:rPr>
          <w:color w:val="000000"/>
        </w:rPr>
        <w:t xml:space="preserve"> являются: создание системы зеленых насаждений, сохранение естественной древесно-кустарниковой растительности.</w:t>
      </w:r>
    </w:p>
    <w:p w:rsidR="003C0250" w:rsidRPr="00661FCB" w:rsidRDefault="00A10713" w:rsidP="008643BE">
      <w:pPr>
        <w:pStyle w:val="a3"/>
        <w:spacing w:before="0" w:after="0"/>
        <w:ind w:left="-284" w:firstLine="426"/>
      </w:pPr>
      <w:r w:rsidRPr="00661FCB">
        <w:rPr>
          <w:color w:val="000000"/>
        </w:rPr>
        <w:t>Создание системы зеленых насаждений на селитебной территории является необходимым, так как она улучшает микроклимат, температурно-влажностный режим, очищает воздух от пыли, газов, является шумозащитой жилых и производственных территорий.</w:t>
      </w:r>
    </w:p>
    <w:p w:rsidR="003C0250" w:rsidRPr="00661FCB" w:rsidRDefault="00A10713" w:rsidP="008643BE">
      <w:pPr>
        <w:pStyle w:val="a3"/>
        <w:spacing w:before="0" w:after="0"/>
        <w:ind w:left="-284" w:firstLine="426"/>
      </w:pPr>
      <w:r w:rsidRPr="00661FCB">
        <w:rPr>
          <w:color w:val="000000"/>
        </w:rPr>
        <w:t>Для создания системы зеленых насаждений предусмотрены следующие мероприятия по озеленению территории:</w:t>
      </w:r>
    </w:p>
    <w:p w:rsidR="003C0250" w:rsidRPr="00661FCB" w:rsidRDefault="00A10713" w:rsidP="008643BE">
      <w:pPr>
        <w:pStyle w:val="afffb"/>
        <w:numPr>
          <w:ilvl w:val="0"/>
          <w:numId w:val="1"/>
        </w:numPr>
        <w:ind w:left="-284" w:firstLine="426"/>
      </w:pPr>
      <w:r w:rsidRPr="00661FCB">
        <w:rPr>
          <w:color w:val="000000"/>
        </w:rPr>
        <w:t>сохранение естественной древесно-кустарниковой растительности;</w:t>
      </w:r>
    </w:p>
    <w:p w:rsidR="003C0250" w:rsidRPr="00661FCB" w:rsidRDefault="00A10713" w:rsidP="008643BE">
      <w:pPr>
        <w:pStyle w:val="afffb"/>
        <w:numPr>
          <w:ilvl w:val="0"/>
          <w:numId w:val="1"/>
        </w:numPr>
        <w:ind w:left="-284" w:firstLine="426"/>
      </w:pPr>
      <w:r w:rsidRPr="00661FCB">
        <w:rPr>
          <w:color w:val="000000"/>
        </w:rPr>
        <w:t>целенаправленное формирование крупных насаждений, устойчивых к влиянию антропогенных и техногенных факторов;</w:t>
      </w:r>
    </w:p>
    <w:p w:rsidR="003C0250" w:rsidRPr="00661FCB" w:rsidRDefault="00A10713" w:rsidP="008643BE">
      <w:pPr>
        <w:pStyle w:val="a3"/>
        <w:spacing w:before="0" w:after="0"/>
        <w:ind w:left="-284" w:firstLine="426"/>
      </w:pPr>
      <w:r w:rsidRPr="00661FCB">
        <w:rPr>
          <w:color w:val="000000"/>
        </w:rPr>
        <w:t>На расчетный срок:</w:t>
      </w:r>
    </w:p>
    <w:p w:rsidR="003C0250" w:rsidRPr="00661FCB" w:rsidRDefault="00A10713" w:rsidP="008643BE">
      <w:pPr>
        <w:pStyle w:val="afffb"/>
        <w:numPr>
          <w:ilvl w:val="0"/>
          <w:numId w:val="1"/>
        </w:numPr>
        <w:ind w:left="-284" w:firstLine="426"/>
      </w:pPr>
      <w:r w:rsidRPr="00661FCB">
        <w:rPr>
          <w:color w:val="000000"/>
        </w:rPr>
        <w:t>восстановление растительного покрова в местах сильной деградации зеленых насаждений;</w:t>
      </w:r>
    </w:p>
    <w:p w:rsidR="003C0250" w:rsidRPr="00661FCB" w:rsidRDefault="00A10713" w:rsidP="008643BE">
      <w:pPr>
        <w:pStyle w:val="afffb"/>
        <w:numPr>
          <w:ilvl w:val="0"/>
          <w:numId w:val="1"/>
        </w:numPr>
        <w:ind w:left="-284" w:firstLine="426"/>
      </w:pPr>
      <w:r w:rsidRPr="00661FCB">
        <w:rPr>
          <w:color w:val="000000"/>
        </w:rPr>
        <w:t>проектирование зеленых полос из пылезадерживающих пород деревьев вдоль автомобильных дорог;</w:t>
      </w:r>
    </w:p>
    <w:p w:rsidR="003C0250" w:rsidRPr="00661FCB" w:rsidRDefault="00A10713" w:rsidP="008643BE">
      <w:pPr>
        <w:pStyle w:val="afffb"/>
        <w:numPr>
          <w:ilvl w:val="0"/>
          <w:numId w:val="1"/>
        </w:numPr>
        <w:ind w:left="-284" w:firstLine="426"/>
      </w:pPr>
      <w:r w:rsidRPr="00661FCB">
        <w:rPr>
          <w:color w:val="000000"/>
        </w:rPr>
        <w:t>посадка газонов на площадях, не занятых дорожным покрытием, для предотвращения образования пылящих поверхностей.</w:t>
      </w:r>
    </w:p>
    <w:p w:rsidR="003C0250" w:rsidRPr="00661FCB" w:rsidRDefault="00A10713" w:rsidP="008643BE">
      <w:pPr>
        <w:pStyle w:val="a3"/>
        <w:spacing w:before="0" w:after="0"/>
        <w:ind w:left="-284" w:firstLine="426"/>
      </w:pPr>
      <w:r w:rsidRPr="00661FCB">
        <w:rPr>
          <w:color w:val="000000"/>
        </w:rPr>
        <w:t xml:space="preserve"> Система зеленых насаждений населенных пунктов включает:</w:t>
      </w:r>
    </w:p>
    <w:p w:rsidR="003C0250" w:rsidRPr="00661FCB" w:rsidRDefault="00A10713" w:rsidP="008643BE">
      <w:pPr>
        <w:pStyle w:val="afffb"/>
        <w:numPr>
          <w:ilvl w:val="0"/>
          <w:numId w:val="1"/>
        </w:numPr>
        <w:ind w:left="-284" w:firstLine="426"/>
      </w:pPr>
      <w:r w:rsidRPr="00661FCB">
        <w:rPr>
          <w:color w:val="000000"/>
        </w:rPr>
        <w:t xml:space="preserve"> озелененные территории общего пользования (парки, скверы); </w:t>
      </w:r>
      <w:r w:rsidRPr="00661FCB">
        <w:rPr>
          <w:color w:val="000000"/>
        </w:rPr>
        <w:tab/>
      </w:r>
    </w:p>
    <w:p w:rsidR="003C0250" w:rsidRPr="00661FCB" w:rsidRDefault="00A10713" w:rsidP="008643BE">
      <w:pPr>
        <w:pStyle w:val="afffb"/>
        <w:numPr>
          <w:ilvl w:val="0"/>
          <w:numId w:val="1"/>
        </w:numPr>
        <w:ind w:left="-284" w:firstLine="426"/>
      </w:pPr>
      <w:r w:rsidRPr="00661FCB">
        <w:rPr>
          <w:color w:val="000000"/>
        </w:rPr>
        <w:t>озелененные территории ограниченного пользования (зеленые насаждения на участках жилых массивов, учреждений здравоохранения, промышленных предприятий, пришкольных участков, детских садов);</w:t>
      </w:r>
    </w:p>
    <w:p w:rsidR="003C0250" w:rsidRPr="00263FD3" w:rsidRDefault="00A10713" w:rsidP="008643BE">
      <w:pPr>
        <w:pStyle w:val="afffb"/>
        <w:numPr>
          <w:ilvl w:val="0"/>
          <w:numId w:val="1"/>
        </w:numPr>
        <w:ind w:left="-284" w:firstLine="426"/>
      </w:pPr>
      <w:r w:rsidRPr="00661FCB">
        <w:rPr>
          <w:color w:val="000000"/>
        </w:rPr>
        <w:t xml:space="preserve">озелененные территории специального назначения (озеленение санитарно-защитных, </w:t>
      </w:r>
      <w:r w:rsidRPr="00263FD3">
        <w:rPr>
          <w:color w:val="000000"/>
        </w:rPr>
        <w:t>территорий вдоль дорог).</w:t>
      </w:r>
    </w:p>
    <w:p w:rsidR="003C0250" w:rsidRPr="00BC6519" w:rsidRDefault="00A10713" w:rsidP="008643BE">
      <w:pPr>
        <w:pStyle w:val="a3"/>
        <w:spacing w:before="0" w:after="0"/>
        <w:ind w:left="-284" w:firstLine="426"/>
      </w:pPr>
      <w:r w:rsidRPr="00263FD3">
        <w:rPr>
          <w:color w:val="000000"/>
        </w:rPr>
        <w:t xml:space="preserve">В </w:t>
      </w:r>
      <w:r w:rsidRPr="00263FD3">
        <w:t>соответствии с НГП Алтайского края и СП</w:t>
      </w:r>
      <w:r w:rsidRPr="00263FD3">
        <w:rPr>
          <w:color w:val="000000"/>
        </w:rPr>
        <w:t xml:space="preserve"> 42.13330.2011. Свод правил. «Градостроительство. Планировка и застройка городских и сельских поселений. Актуализированная редакция СНиП 2.07.01-89*» площадь </w:t>
      </w:r>
      <w:r w:rsidRPr="00BC6519">
        <w:rPr>
          <w:color w:val="000000"/>
        </w:rPr>
        <w:t xml:space="preserve">озелененных территорий общего пользования должна составлять не менее </w:t>
      </w:r>
      <w:r w:rsidR="00E674D0">
        <w:rPr>
          <w:color w:val="000000"/>
        </w:rPr>
        <w:t>12</w:t>
      </w:r>
      <w:r w:rsidRPr="00BC6519">
        <w:rPr>
          <w:color w:val="000000"/>
        </w:rPr>
        <w:t xml:space="preserve"> кв. м/чел. </w:t>
      </w:r>
    </w:p>
    <w:p w:rsidR="003C0250" w:rsidRPr="00263FD3" w:rsidRDefault="00A10713" w:rsidP="008643BE">
      <w:pPr>
        <w:pStyle w:val="a3"/>
        <w:spacing w:before="0" w:after="0"/>
        <w:ind w:left="-284" w:firstLine="426"/>
      </w:pPr>
      <w:r w:rsidRPr="00BC6519">
        <w:rPr>
          <w:color w:val="000000"/>
        </w:rPr>
        <w:lastRenderedPageBreak/>
        <w:t>Генеральным планом предусмотрены озелененные территории общего пользования</w:t>
      </w:r>
      <w:r w:rsidRPr="00263FD3">
        <w:rPr>
          <w:color w:val="000000"/>
        </w:rPr>
        <w:t>:</w:t>
      </w:r>
    </w:p>
    <w:p w:rsidR="003C0250" w:rsidRPr="00263FD3" w:rsidRDefault="00263FD3" w:rsidP="008643BE">
      <w:pPr>
        <w:pStyle w:val="a3"/>
        <w:spacing w:before="0" w:after="0"/>
        <w:ind w:left="-284" w:firstLine="426"/>
      </w:pPr>
      <w:r>
        <w:rPr>
          <w:color w:val="000000"/>
        </w:rPr>
        <w:t xml:space="preserve">- </w:t>
      </w:r>
      <w:r w:rsidR="004936F0" w:rsidRPr="00263FD3">
        <w:rPr>
          <w:color w:val="000000"/>
        </w:rPr>
        <w:t>0,75</w:t>
      </w:r>
      <w:r w:rsidR="00A10713" w:rsidRPr="00263FD3">
        <w:rPr>
          <w:color w:val="000000"/>
        </w:rPr>
        <w:t xml:space="preserve"> га </w:t>
      </w:r>
      <w:r w:rsidRPr="00263FD3">
        <w:rPr>
          <w:color w:val="000000"/>
        </w:rPr>
        <w:t xml:space="preserve">по ул. Октябрьская </w:t>
      </w:r>
      <w:r w:rsidR="00A10713" w:rsidRPr="00263FD3">
        <w:rPr>
          <w:color w:val="000000"/>
        </w:rPr>
        <w:t xml:space="preserve">в </w:t>
      </w:r>
      <w:r w:rsidR="004936F0" w:rsidRPr="00263FD3">
        <w:rPr>
          <w:color w:val="000000"/>
        </w:rPr>
        <w:t>с</w:t>
      </w:r>
      <w:r w:rsidRPr="00263FD3">
        <w:rPr>
          <w:color w:val="000000"/>
        </w:rPr>
        <w:t>еле Столбово</w:t>
      </w:r>
      <w:r>
        <w:rPr>
          <w:color w:val="000000"/>
        </w:rPr>
        <w:t xml:space="preserve"> </w:t>
      </w:r>
      <w:r w:rsidRPr="00263FD3">
        <w:rPr>
          <w:color w:val="000000"/>
        </w:rPr>
        <w:t xml:space="preserve">(с организацией </w:t>
      </w:r>
      <w:r>
        <w:rPr>
          <w:color w:val="000000"/>
        </w:rPr>
        <w:t xml:space="preserve">территории </w:t>
      </w:r>
      <w:r w:rsidRPr="00263FD3">
        <w:rPr>
          <w:color w:val="000000"/>
        </w:rPr>
        <w:t>сквера и спортивной площадки);</w:t>
      </w:r>
    </w:p>
    <w:p w:rsidR="003C0250" w:rsidRPr="00263FD3" w:rsidRDefault="00263FD3" w:rsidP="008643BE">
      <w:pPr>
        <w:pStyle w:val="a3"/>
        <w:spacing w:before="0" w:after="0"/>
        <w:ind w:left="-284" w:firstLine="426"/>
      </w:pPr>
      <w:r>
        <w:rPr>
          <w:color w:val="000000"/>
        </w:rPr>
        <w:t xml:space="preserve">- </w:t>
      </w:r>
      <w:r w:rsidRPr="00263FD3">
        <w:rPr>
          <w:color w:val="000000"/>
        </w:rPr>
        <w:t>0,93</w:t>
      </w:r>
      <w:r w:rsidR="00A10713" w:rsidRPr="00263FD3">
        <w:rPr>
          <w:color w:val="000000"/>
        </w:rPr>
        <w:t xml:space="preserve"> га </w:t>
      </w:r>
      <w:r w:rsidRPr="00263FD3">
        <w:rPr>
          <w:color w:val="000000"/>
        </w:rPr>
        <w:t xml:space="preserve">по ул. Школьная </w:t>
      </w:r>
      <w:r w:rsidR="009838C6">
        <w:rPr>
          <w:color w:val="000000"/>
        </w:rPr>
        <w:t xml:space="preserve">и 0,37 га по ул. Степная </w:t>
      </w:r>
      <w:r w:rsidRPr="00263FD3">
        <w:rPr>
          <w:color w:val="000000"/>
        </w:rPr>
        <w:t xml:space="preserve">в селе Дресвянка (с организацией </w:t>
      </w:r>
      <w:r>
        <w:rPr>
          <w:color w:val="000000"/>
        </w:rPr>
        <w:t xml:space="preserve">территории </w:t>
      </w:r>
      <w:r w:rsidRPr="00263FD3">
        <w:rPr>
          <w:color w:val="000000"/>
        </w:rPr>
        <w:t>сквера и спортивной площадки);</w:t>
      </w:r>
    </w:p>
    <w:p w:rsidR="003C0250" w:rsidRPr="00263FD3" w:rsidRDefault="00A10713" w:rsidP="008643BE">
      <w:pPr>
        <w:pStyle w:val="a3"/>
        <w:spacing w:before="0" w:after="0"/>
        <w:ind w:left="-284" w:firstLine="426"/>
      </w:pPr>
      <w:r w:rsidRPr="00263FD3">
        <w:rPr>
          <w:color w:val="000000"/>
        </w:rPr>
        <w:t>- 0,</w:t>
      </w:r>
      <w:r w:rsidR="00D745EC">
        <w:rPr>
          <w:color w:val="000000"/>
        </w:rPr>
        <w:t>5</w:t>
      </w:r>
      <w:r w:rsidRPr="00263FD3">
        <w:rPr>
          <w:color w:val="000000"/>
        </w:rPr>
        <w:t xml:space="preserve"> га </w:t>
      </w:r>
      <w:r w:rsidR="00263FD3" w:rsidRPr="00263FD3">
        <w:rPr>
          <w:color w:val="000000"/>
        </w:rPr>
        <w:t>по ул. Центральная в селе Ключи (с размещением спортивной площадки);</w:t>
      </w:r>
      <w:r w:rsidRPr="00263FD3">
        <w:rPr>
          <w:color w:val="000000"/>
        </w:rPr>
        <w:t xml:space="preserve"> </w:t>
      </w:r>
    </w:p>
    <w:p w:rsidR="003C0250" w:rsidRDefault="00A10713" w:rsidP="008643BE">
      <w:pPr>
        <w:pStyle w:val="a3"/>
        <w:spacing w:before="0" w:after="0"/>
        <w:ind w:left="-284" w:firstLine="426"/>
        <w:rPr>
          <w:color w:val="000000"/>
        </w:rPr>
      </w:pPr>
      <w:r w:rsidRPr="00263FD3">
        <w:rPr>
          <w:color w:val="000000"/>
        </w:rPr>
        <w:t>- 0,</w:t>
      </w:r>
      <w:r w:rsidR="00263FD3" w:rsidRPr="00263FD3">
        <w:rPr>
          <w:color w:val="000000"/>
        </w:rPr>
        <w:t>6</w:t>
      </w:r>
      <w:r w:rsidRPr="00263FD3">
        <w:rPr>
          <w:color w:val="000000"/>
        </w:rPr>
        <w:t xml:space="preserve"> га в </w:t>
      </w:r>
      <w:r w:rsidR="00263FD3" w:rsidRPr="00263FD3">
        <w:rPr>
          <w:color w:val="000000"/>
        </w:rPr>
        <w:t>центральной части села Малетино</w:t>
      </w:r>
      <w:r w:rsidRPr="00263FD3">
        <w:rPr>
          <w:color w:val="000000"/>
        </w:rPr>
        <w:t xml:space="preserve"> (с размещением спортивной площадки)</w:t>
      </w:r>
      <w:r w:rsidR="00263FD3">
        <w:rPr>
          <w:color w:val="000000"/>
        </w:rPr>
        <w:t>.</w:t>
      </w:r>
    </w:p>
    <w:p w:rsidR="00BC6519" w:rsidRPr="00263FD3" w:rsidRDefault="00BC6519" w:rsidP="008643BE">
      <w:pPr>
        <w:pStyle w:val="a3"/>
        <w:spacing w:before="0" w:after="0"/>
        <w:ind w:left="-284" w:firstLine="426"/>
      </w:pPr>
      <w:r w:rsidRPr="00BC6519">
        <w:rPr>
          <w:color w:val="000000"/>
        </w:rPr>
        <w:t xml:space="preserve">На конец расчетного срока общая площадь озелененных территорий общего пользования </w:t>
      </w:r>
      <w:r>
        <w:rPr>
          <w:color w:val="000000"/>
        </w:rPr>
        <w:t xml:space="preserve">поселения </w:t>
      </w:r>
      <w:r w:rsidRPr="00BC6519">
        <w:rPr>
          <w:color w:val="000000"/>
        </w:rPr>
        <w:t xml:space="preserve">составит </w:t>
      </w:r>
      <w:r w:rsidR="00D745EC">
        <w:rPr>
          <w:color w:val="000000"/>
        </w:rPr>
        <w:t>3,15</w:t>
      </w:r>
      <w:r w:rsidRPr="00BC6519">
        <w:rPr>
          <w:color w:val="000000"/>
        </w:rPr>
        <w:t xml:space="preserve"> га.</w:t>
      </w:r>
    </w:p>
    <w:p w:rsidR="003C0250" w:rsidRPr="004936F0" w:rsidRDefault="00A10713" w:rsidP="008643BE">
      <w:pPr>
        <w:pStyle w:val="a3"/>
        <w:spacing w:before="0" w:after="0"/>
        <w:ind w:left="-284" w:firstLine="426"/>
      </w:pPr>
      <w:r w:rsidRPr="004936F0">
        <w:rPr>
          <w:color w:val="000000"/>
        </w:rPr>
        <w:t>В соответствии с Методическими рекомендациями по разработке норм и правил по благоустройству территорий муниципальных образований, физическим лицам, в собственности или в пользовании которых находятся земельные участки, рекомендуется обеспечивать содержание и сохранность зеленых насаждений, находящихся на этих участках, а также на прилегающих территориях.</w:t>
      </w:r>
    </w:p>
    <w:p w:rsidR="003C0250" w:rsidRPr="004936F0" w:rsidRDefault="00A10713" w:rsidP="008643BE">
      <w:pPr>
        <w:pStyle w:val="a3"/>
        <w:spacing w:before="0" w:after="0"/>
        <w:ind w:left="-284" w:firstLine="426"/>
      </w:pPr>
      <w:r w:rsidRPr="004936F0">
        <w:rPr>
          <w:color w:val="000000"/>
        </w:rPr>
        <w:t>Озеленение территорий перспективной застройки и новых транспортных магистралей, создание лесопарков из естественных насаждений деревьев и кустарников хвойных и лиственных пород осуществляется по планам благоустройства и озеленения, входящим в состав проектной документации на строительство объектов, а также по отдельным проектам ландшафтного строительства.</w:t>
      </w:r>
    </w:p>
    <w:p w:rsidR="003C0250" w:rsidRPr="00914DDD" w:rsidRDefault="003C0250" w:rsidP="008643BE">
      <w:pPr>
        <w:pStyle w:val="afffb"/>
        <w:ind w:left="-284" w:firstLine="426"/>
        <w:rPr>
          <w:rFonts w:eastAsia="Calibri"/>
          <w:color w:val="000000" w:themeColor="text1"/>
          <w:highlight w:val="yellow"/>
        </w:rPr>
      </w:pPr>
    </w:p>
    <w:p w:rsidR="003C0250" w:rsidRPr="00914DDD" w:rsidRDefault="00A10713" w:rsidP="008643BE">
      <w:pPr>
        <w:pStyle w:val="Heading3"/>
        <w:spacing w:before="0" w:after="0"/>
        <w:ind w:left="-284" w:firstLine="426"/>
        <w:rPr>
          <w:color w:val="000000" w:themeColor="text1"/>
        </w:rPr>
      </w:pPr>
      <w:bookmarkStart w:id="113" w:name="_Toc109919861"/>
      <w:bookmarkStart w:id="114" w:name="_Toc343074020"/>
      <w:bookmarkStart w:id="115" w:name="_Toc334701230"/>
      <w:r w:rsidRPr="00914DDD">
        <w:rPr>
          <w:color w:val="000000" w:themeColor="text1"/>
          <w:sz w:val="24"/>
          <w:szCs w:val="24"/>
        </w:rPr>
        <w:t>3.6.6 Мероприятия по санитарной очистке территории</w:t>
      </w:r>
      <w:bookmarkEnd w:id="113"/>
      <w:bookmarkEnd w:id="114"/>
      <w:bookmarkEnd w:id="115"/>
    </w:p>
    <w:p w:rsidR="003C0250" w:rsidRPr="00DC415B" w:rsidRDefault="00A10713" w:rsidP="008643BE">
      <w:pPr>
        <w:ind w:left="-284" w:firstLine="426"/>
        <w:jc w:val="both"/>
      </w:pPr>
      <w:r w:rsidRPr="00DC415B">
        <w:t>Санитарная очистка и уборка населенных мест среди комплекса задач по охране окружающей среды занимает одно из важных мест. Она направлена на содержание в чистоте согласно санитарным требованиям селитебных территорий, охрану здоровья населения от вредного влияния твердых коммунальных отходов (далее ТКО), их своевременный сбор, удаление, полное обезвреживание и предотвращение возможных заболеваний и охраны почвы, воды и воздуха от загрязнения ТКО.</w:t>
      </w:r>
    </w:p>
    <w:p w:rsidR="003C0250" w:rsidRPr="00DC415B" w:rsidRDefault="00A10713" w:rsidP="008643BE">
      <w:pPr>
        <w:pStyle w:val="afffa"/>
        <w:spacing w:after="0" w:line="240" w:lineRule="auto"/>
        <w:ind w:left="-284" w:firstLine="426"/>
      </w:pPr>
      <w:r w:rsidRPr="00DC415B">
        <w:t>Решение вопросов охраны окружающей среды требует выполнения на современном уровне комплекса мероприятий по совершенствованию схемы санитарной очистки и уборки территорий.</w:t>
      </w:r>
    </w:p>
    <w:p w:rsidR="003C0250" w:rsidRPr="00DC415B" w:rsidRDefault="00A10713" w:rsidP="008643BE">
      <w:pPr>
        <w:pStyle w:val="afffa"/>
        <w:spacing w:after="0" w:line="240" w:lineRule="auto"/>
        <w:ind w:left="-284" w:firstLine="426"/>
      </w:pPr>
      <w:r w:rsidRPr="00DC415B">
        <w:t>Основными положениями организации системы санитарной очистки являются:</w:t>
      </w:r>
    </w:p>
    <w:p w:rsidR="003C0250" w:rsidRPr="00DC415B" w:rsidRDefault="00A10713" w:rsidP="008643BE">
      <w:pPr>
        <w:pStyle w:val="afffff"/>
        <w:numPr>
          <w:ilvl w:val="3"/>
          <w:numId w:val="16"/>
        </w:numPr>
        <w:tabs>
          <w:tab w:val="left" w:pos="426"/>
        </w:tabs>
        <w:spacing w:line="240" w:lineRule="auto"/>
        <w:ind w:left="-284" w:firstLine="426"/>
      </w:pPr>
      <w:r w:rsidRPr="00DC415B">
        <w:t>сбор, транспортировка, обезвреживание и утилизация всех видов</w:t>
      </w:r>
      <w:r w:rsidRPr="00DC415B">
        <w:rPr>
          <w:spacing w:val="-15"/>
        </w:rPr>
        <w:t xml:space="preserve"> </w:t>
      </w:r>
      <w:r w:rsidRPr="00DC415B">
        <w:t>отходов;</w:t>
      </w:r>
    </w:p>
    <w:p w:rsidR="003C0250" w:rsidRPr="00DC415B" w:rsidRDefault="00A10713" w:rsidP="008643BE">
      <w:pPr>
        <w:pStyle w:val="afffff"/>
        <w:numPr>
          <w:ilvl w:val="3"/>
          <w:numId w:val="16"/>
        </w:numPr>
        <w:tabs>
          <w:tab w:val="left" w:pos="426"/>
        </w:tabs>
        <w:spacing w:line="240" w:lineRule="auto"/>
        <w:ind w:left="-284" w:firstLine="426"/>
      </w:pPr>
      <w:r w:rsidRPr="00DC415B">
        <w:t>сбор, удаление и обезвреживание специфических</w:t>
      </w:r>
      <w:r w:rsidRPr="00DC415B">
        <w:rPr>
          <w:spacing w:val="-8"/>
        </w:rPr>
        <w:t xml:space="preserve"> </w:t>
      </w:r>
      <w:r w:rsidRPr="00DC415B">
        <w:t>отходов;</w:t>
      </w:r>
    </w:p>
    <w:p w:rsidR="003C0250" w:rsidRDefault="00A10713" w:rsidP="008643BE">
      <w:pPr>
        <w:pStyle w:val="afffff"/>
        <w:numPr>
          <w:ilvl w:val="3"/>
          <w:numId w:val="16"/>
        </w:numPr>
        <w:tabs>
          <w:tab w:val="left" w:pos="426"/>
        </w:tabs>
        <w:spacing w:line="240" w:lineRule="auto"/>
        <w:ind w:left="-284" w:firstLine="426"/>
      </w:pPr>
      <w:r w:rsidRPr="00DC415B">
        <w:t>уборка территорий от мусора, смета,</w:t>
      </w:r>
      <w:r w:rsidRPr="00DC415B">
        <w:rPr>
          <w:spacing w:val="-5"/>
        </w:rPr>
        <w:t xml:space="preserve"> </w:t>
      </w:r>
      <w:r w:rsidRPr="00DC415B">
        <w:t>снега.</w:t>
      </w:r>
    </w:p>
    <w:p w:rsidR="00F30EDF" w:rsidRPr="008626EE" w:rsidRDefault="00F30EDF" w:rsidP="008643BE">
      <w:pPr>
        <w:pStyle w:val="a3"/>
        <w:spacing w:before="0" w:after="0"/>
        <w:ind w:left="-284" w:firstLine="426"/>
      </w:pPr>
      <w:r w:rsidRPr="008626EE">
        <w:rPr>
          <w:rFonts w:eastAsia="Calibri"/>
          <w:color w:val="000000"/>
        </w:rPr>
        <w:t xml:space="preserve">Одним из первоочередных мероприятий по охране территории от загрязнений является хранение отходов в специально отведенных местах с последующим размещением на полигон </w:t>
      </w:r>
      <w:r w:rsidRPr="008626EE">
        <w:rPr>
          <w:rFonts w:eastAsia="Calibri"/>
        </w:rPr>
        <w:t>ТКО.</w:t>
      </w:r>
    </w:p>
    <w:p w:rsidR="00F30EDF" w:rsidRPr="008626EE" w:rsidRDefault="00F30EDF" w:rsidP="008643BE">
      <w:pPr>
        <w:ind w:left="-284" w:firstLine="426"/>
        <w:rPr>
          <w:lang w:eastAsia="ar-SA"/>
        </w:rPr>
      </w:pPr>
      <w:r w:rsidRPr="008626EE">
        <w:rPr>
          <w:lang w:eastAsia="ar-SA"/>
        </w:rPr>
        <w:t>На территории МО Столбовский сельсовет санкционированные полигоны ТКО отсутствуют.</w:t>
      </w:r>
    </w:p>
    <w:p w:rsidR="00F30EDF" w:rsidRPr="008626EE" w:rsidRDefault="00F30EDF" w:rsidP="008643BE">
      <w:pPr>
        <w:ind w:left="-284" w:firstLine="426"/>
        <w:jc w:val="both"/>
      </w:pPr>
      <w:r w:rsidRPr="008626EE">
        <w:t xml:space="preserve">Сбор и вывоз бытового мусора населенных пунктов муниципального образования </w:t>
      </w:r>
      <w:r w:rsidR="00DB37C9">
        <w:t>осу</w:t>
      </w:r>
      <w:r w:rsidRPr="008626EE">
        <w:t xml:space="preserve">ществляется на </w:t>
      </w:r>
      <w:r>
        <w:t>несанкционированные свалки</w:t>
      </w:r>
      <w:r w:rsidRPr="008626EE">
        <w:t>, находящиеся на землях сельскохозяйственного назначения:</w:t>
      </w:r>
    </w:p>
    <w:p w:rsidR="00F30EDF" w:rsidRPr="008626EE" w:rsidRDefault="00F30EDF" w:rsidP="008643BE">
      <w:pPr>
        <w:pStyle w:val="p11"/>
        <w:spacing w:before="0" w:beforeAutospacing="0" w:after="0" w:afterAutospacing="0"/>
        <w:ind w:left="-284" w:firstLine="426"/>
      </w:pPr>
      <w:r w:rsidRPr="008626EE">
        <w:t>- с. Столбово - 4900 кв.м., по ул. Советская,</w:t>
      </w:r>
    </w:p>
    <w:p w:rsidR="00F30EDF" w:rsidRPr="008626EE" w:rsidRDefault="00F30EDF" w:rsidP="008643BE">
      <w:pPr>
        <w:pStyle w:val="p11"/>
        <w:spacing w:before="0" w:beforeAutospacing="0" w:after="0" w:afterAutospacing="0"/>
        <w:ind w:left="-284" w:firstLine="426"/>
      </w:pPr>
      <w:r w:rsidRPr="008626EE">
        <w:t>- с. Дресвянка - 2500 кв.м., при въезде в с. Дресвянка,</w:t>
      </w:r>
    </w:p>
    <w:p w:rsidR="00F30EDF" w:rsidRPr="008626EE" w:rsidRDefault="00F30EDF" w:rsidP="008643BE">
      <w:pPr>
        <w:pStyle w:val="p11"/>
        <w:spacing w:before="0" w:beforeAutospacing="0" w:after="0" w:afterAutospacing="0"/>
        <w:ind w:left="-284" w:firstLine="426"/>
      </w:pPr>
      <w:r w:rsidRPr="008626EE">
        <w:t>- с. Ключи - 2500 кв.м., за селом,</w:t>
      </w:r>
    </w:p>
    <w:p w:rsidR="00F30EDF" w:rsidRPr="008626EE" w:rsidRDefault="00F30EDF" w:rsidP="008643BE">
      <w:pPr>
        <w:pStyle w:val="p11"/>
        <w:spacing w:before="0" w:beforeAutospacing="0" w:after="0" w:afterAutospacing="0"/>
        <w:ind w:left="-284" w:firstLine="426"/>
      </w:pPr>
      <w:r w:rsidRPr="008626EE">
        <w:t>- с. Малетино - 2500 кв.м., перед селом.</w:t>
      </w:r>
    </w:p>
    <w:p w:rsidR="00F30EDF" w:rsidRDefault="00F30EDF" w:rsidP="008643BE">
      <w:pPr>
        <w:tabs>
          <w:tab w:val="left" w:pos="426"/>
        </w:tabs>
        <w:ind w:left="-284" w:firstLine="426"/>
      </w:pPr>
    </w:p>
    <w:p w:rsidR="00FD2A57" w:rsidRDefault="00FD2A57" w:rsidP="008643BE">
      <w:pPr>
        <w:pStyle w:val="afffb"/>
        <w:ind w:left="-284" w:firstLine="426"/>
      </w:pPr>
      <w:r w:rsidRPr="006B007F">
        <w:t xml:space="preserve">Приказом Министерства природных ресурсов и экологии Алтайского края от 20 сентября 2021 года № 1193 «Об утверждении территориальной схемы обращения с отходами Алтайского края» утверждена территориальная схема обращения с отходами. Территориальная схема определяет систему организации и осуществления на окружающей территории Алтайского края деятельности по накоплению, сбору, транспортированию, обработке, утилизации, обезвреживанию, захоронению </w:t>
      </w:r>
      <w:r w:rsidR="00544BD9">
        <w:t xml:space="preserve">отходов, </w:t>
      </w:r>
      <w:r w:rsidRPr="006B007F">
        <w:t>образующихся на территории Алтайского края.</w:t>
      </w:r>
    </w:p>
    <w:p w:rsidR="00FD2A57" w:rsidRDefault="00FD2A57" w:rsidP="008643BE">
      <w:pPr>
        <w:pStyle w:val="afffb"/>
        <w:ind w:left="-284" w:firstLine="426"/>
      </w:pPr>
      <w:r>
        <w:lastRenderedPageBreak/>
        <w:t xml:space="preserve">В соответствии с </w:t>
      </w:r>
      <w:r w:rsidRPr="006B007F">
        <w:t>территориальн</w:t>
      </w:r>
      <w:r>
        <w:t>ой</w:t>
      </w:r>
      <w:r w:rsidRPr="006B007F">
        <w:t xml:space="preserve"> схем</w:t>
      </w:r>
      <w:r>
        <w:t>ой</w:t>
      </w:r>
      <w:r w:rsidRPr="006B007F">
        <w:t xml:space="preserve"> обращения с отходами</w:t>
      </w:r>
      <w:r>
        <w:t xml:space="preserve"> генеральным планом предусмотрено:</w:t>
      </w:r>
    </w:p>
    <w:p w:rsidR="00FD2A57" w:rsidRDefault="00914DDD" w:rsidP="008643BE">
      <w:pPr>
        <w:ind w:left="-284" w:firstLine="426"/>
        <w:jc w:val="both"/>
        <w:rPr>
          <w:rFonts w:eastAsia="Calibri"/>
          <w:color w:val="000000"/>
        </w:rPr>
      </w:pPr>
      <w:r>
        <w:t xml:space="preserve">- </w:t>
      </w:r>
      <w:r w:rsidR="00FD2A57" w:rsidRPr="00FD2A57">
        <w:t>призна</w:t>
      </w:r>
      <w:r>
        <w:t>ние</w:t>
      </w:r>
      <w:r w:rsidR="00FD2A57" w:rsidRPr="00FD2A57">
        <w:t xml:space="preserve"> не пригодн</w:t>
      </w:r>
      <w:r>
        <w:t>ыми для дальнейшей эксплуатации и</w:t>
      </w:r>
      <w:r w:rsidR="00FD2A57" w:rsidRPr="00FD2A57">
        <w:t xml:space="preserve"> первоочередное закрытие с </w:t>
      </w:r>
      <w:r w:rsidR="00FD2A57" w:rsidRPr="00914DDD">
        <w:t>последующей рекультивацией свалки</w:t>
      </w:r>
      <w:r w:rsidRPr="00914DDD">
        <w:t xml:space="preserve"> </w:t>
      </w:r>
      <w:r w:rsidR="00FD2A57" w:rsidRPr="00914DDD">
        <w:t>ТБО с. Столбово (</w:t>
      </w:r>
      <w:r>
        <w:t>Приложение 7.9</w:t>
      </w:r>
      <w:r w:rsidRPr="00914DDD">
        <w:t xml:space="preserve"> «</w:t>
      </w:r>
      <w:r w:rsidRPr="00914DDD">
        <w:rPr>
          <w:bCs/>
          <w:color w:val="000000"/>
        </w:rPr>
        <w:t>Объекты  размещения отходов, подлежащих реконструкции, выведению из эксплуатации на территории Алтайского края</w:t>
      </w:r>
      <w:r w:rsidRPr="00914DDD">
        <w:t>»</w:t>
      </w:r>
      <w:r>
        <w:t>,</w:t>
      </w:r>
      <w:r w:rsidRPr="006B007F">
        <w:t xml:space="preserve"> </w:t>
      </w:r>
      <w:r w:rsidR="00FD2A57" w:rsidRPr="00FD2A57">
        <w:t xml:space="preserve">код объекта </w:t>
      </w:r>
      <w:r w:rsidR="00FD2A57" w:rsidRPr="00914DDD">
        <w:rPr>
          <w:color w:val="000000"/>
        </w:rPr>
        <w:t>22-0340-01)</w:t>
      </w:r>
      <w:r w:rsidR="00FD2A57" w:rsidRPr="00914DDD">
        <w:rPr>
          <w:rFonts w:eastAsia="Calibri"/>
          <w:color w:val="000000"/>
        </w:rPr>
        <w:t>;</w:t>
      </w:r>
    </w:p>
    <w:p w:rsidR="00914DDD" w:rsidRPr="00914DDD" w:rsidRDefault="00914DDD" w:rsidP="008643BE">
      <w:pPr>
        <w:ind w:left="-284" w:firstLine="426"/>
        <w:jc w:val="both"/>
        <w:rPr>
          <w:rFonts w:eastAsia="Calibri"/>
          <w:color w:val="000000"/>
        </w:rPr>
      </w:pPr>
      <w:r>
        <w:rPr>
          <w:rFonts w:eastAsia="Calibri"/>
          <w:color w:val="000000"/>
        </w:rPr>
        <w:t xml:space="preserve">- </w:t>
      </w:r>
      <w:r w:rsidRPr="00914DDD">
        <w:rPr>
          <w:rFonts w:eastAsia="Calibri"/>
          <w:color w:val="000000"/>
        </w:rPr>
        <w:t xml:space="preserve">строительство мусоросортировочного комплекса (МСК) </w:t>
      </w:r>
      <w:r>
        <w:rPr>
          <w:rFonts w:eastAsia="Calibri"/>
          <w:color w:val="000000"/>
        </w:rPr>
        <w:t xml:space="preserve">и </w:t>
      </w:r>
      <w:r w:rsidRPr="00914DDD">
        <w:rPr>
          <w:bCs/>
        </w:rPr>
        <w:t>участка термического обезвреживания</w:t>
      </w:r>
      <w:r w:rsidRPr="00914DDD">
        <w:t xml:space="preserve"> отходов</w:t>
      </w:r>
      <w:r w:rsidRPr="00914DDD">
        <w:rPr>
          <w:rFonts w:eastAsia="Calibri"/>
          <w:color w:val="000000"/>
        </w:rPr>
        <w:t xml:space="preserve"> вблизи села Столбово (Раздел 9 </w:t>
      </w:r>
      <w:r w:rsidRPr="00914DDD">
        <w:t>«</w:t>
      </w:r>
      <w:r w:rsidRPr="00914DDD">
        <w:rPr>
          <w:bCs/>
        </w:rPr>
        <w:t>Схема потоков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bookmarkStart w:id="116" w:name="_GoBack"/>
      <w:bookmarkEnd w:id="116"/>
      <w:r w:rsidRPr="00914DDD">
        <w:t>»</w:t>
      </w:r>
      <w:r>
        <w:t>).</w:t>
      </w:r>
    </w:p>
    <w:p w:rsidR="003C0250" w:rsidRDefault="00A10713" w:rsidP="008643BE">
      <w:pPr>
        <w:pStyle w:val="a3"/>
        <w:spacing w:before="0" w:after="0"/>
        <w:ind w:left="-284" w:firstLine="426"/>
        <w:rPr>
          <w:rFonts w:eastAsia="Calibri"/>
          <w:color w:val="000000"/>
        </w:rPr>
      </w:pPr>
      <w:r w:rsidRPr="008626EE">
        <w:rPr>
          <w:rFonts w:eastAsia="Calibri"/>
          <w:color w:val="000000"/>
        </w:rPr>
        <w:t>Генеральным планом предусмотрены следующие мероприятия по санитарной очистке территории муниципального о</w:t>
      </w:r>
      <w:r w:rsidR="00DC415B" w:rsidRPr="008626EE">
        <w:rPr>
          <w:rFonts w:eastAsia="Calibri"/>
          <w:color w:val="000000"/>
        </w:rPr>
        <w:t>бразования</w:t>
      </w:r>
      <w:r w:rsidRPr="008626EE">
        <w:rPr>
          <w:rFonts w:eastAsia="Calibri"/>
          <w:color w:val="000000"/>
        </w:rPr>
        <w:t>:</w:t>
      </w:r>
    </w:p>
    <w:p w:rsidR="00FD2A57" w:rsidRPr="00247A9A" w:rsidRDefault="00FD2A57" w:rsidP="008643BE">
      <w:pPr>
        <w:pStyle w:val="afffb"/>
        <w:numPr>
          <w:ilvl w:val="0"/>
          <w:numId w:val="1"/>
        </w:numPr>
        <w:ind w:left="-284" w:firstLine="426"/>
        <w:rPr>
          <w:color w:val="000000" w:themeColor="text1"/>
        </w:rPr>
      </w:pPr>
      <w:r w:rsidRPr="00247A9A">
        <w:rPr>
          <w:color w:val="000000" w:themeColor="text1"/>
        </w:rPr>
        <w:t xml:space="preserve">организация планово-регулярной системы очистки населенных пунктов, своевременного сбора и вывоза отходов на </w:t>
      </w:r>
      <w:r w:rsidRPr="00247A9A">
        <w:rPr>
          <w:rFonts w:eastAsia="Calibri"/>
          <w:color w:val="000000" w:themeColor="text1"/>
        </w:rPr>
        <w:t>п</w:t>
      </w:r>
      <w:r w:rsidR="00247A9A" w:rsidRPr="00247A9A">
        <w:rPr>
          <w:rFonts w:eastAsia="Calibri"/>
          <w:color w:val="000000" w:themeColor="text1"/>
        </w:rPr>
        <w:t>ланируемый</w:t>
      </w:r>
      <w:r w:rsidRPr="00247A9A">
        <w:rPr>
          <w:rFonts w:eastAsia="Calibri"/>
          <w:color w:val="000000" w:themeColor="text1"/>
        </w:rPr>
        <w:t xml:space="preserve"> </w:t>
      </w:r>
      <w:r w:rsidR="00247A9A" w:rsidRPr="00247A9A">
        <w:rPr>
          <w:rFonts w:eastAsia="Calibri"/>
          <w:color w:val="000000" w:themeColor="text1"/>
        </w:rPr>
        <w:t>МСК с. Столбово</w:t>
      </w:r>
      <w:r w:rsidRPr="00247A9A">
        <w:rPr>
          <w:rFonts w:eastAsia="Calibri"/>
          <w:color w:val="000000" w:themeColor="text1"/>
        </w:rPr>
        <w:t>;</w:t>
      </w:r>
    </w:p>
    <w:p w:rsidR="003C0250" w:rsidRPr="00DC415B" w:rsidRDefault="00A10713" w:rsidP="008643BE">
      <w:pPr>
        <w:pStyle w:val="afffb"/>
        <w:numPr>
          <w:ilvl w:val="0"/>
          <w:numId w:val="1"/>
        </w:numPr>
        <w:ind w:left="-284" w:firstLine="426"/>
      </w:pPr>
      <w:r w:rsidRPr="00DC415B">
        <w:rPr>
          <w:color w:val="000000"/>
        </w:rPr>
        <w:t>сбор, транспортировка и обезвреживание всех видов отходов;</w:t>
      </w:r>
    </w:p>
    <w:p w:rsidR="003C0250" w:rsidRPr="00DC415B" w:rsidRDefault="00A10713" w:rsidP="008643BE">
      <w:pPr>
        <w:pStyle w:val="afffb"/>
        <w:numPr>
          <w:ilvl w:val="0"/>
          <w:numId w:val="1"/>
        </w:numPr>
        <w:ind w:left="-284" w:firstLine="426"/>
      </w:pPr>
      <w:r w:rsidRPr="00DC415B">
        <w:rPr>
          <w:color w:val="000000"/>
        </w:rPr>
        <w:t>организация уборки территорий от мусора, смета, снега;</w:t>
      </w:r>
    </w:p>
    <w:p w:rsidR="003C0250" w:rsidRPr="00DC415B" w:rsidRDefault="00A10713" w:rsidP="008643BE">
      <w:pPr>
        <w:pStyle w:val="afffb"/>
        <w:numPr>
          <w:ilvl w:val="0"/>
          <w:numId w:val="1"/>
        </w:numPr>
        <w:ind w:left="-284" w:firstLine="426"/>
      </w:pPr>
      <w:r w:rsidRPr="00DC415B">
        <w:rPr>
          <w:color w:val="000000"/>
        </w:rPr>
        <w:t>ликвидация несанкционированных свалок, с последующим проведением рекультивации территории под дальнейшее целевое использование для сельскохозяйственного назначения</w:t>
      </w:r>
      <w:r w:rsidR="00F30EDF">
        <w:rPr>
          <w:color w:val="000000"/>
        </w:rPr>
        <w:t>;</w:t>
      </w:r>
    </w:p>
    <w:p w:rsidR="003C0250" w:rsidRPr="00DC415B" w:rsidRDefault="00A10713" w:rsidP="008643BE">
      <w:pPr>
        <w:pStyle w:val="afffb"/>
        <w:numPr>
          <w:ilvl w:val="0"/>
          <w:numId w:val="1"/>
        </w:numPr>
        <w:ind w:left="-284" w:firstLine="426"/>
      </w:pPr>
      <w:r w:rsidRPr="00DC415B">
        <w:rPr>
          <w:color w:val="000000"/>
        </w:rPr>
        <w:t>организация сбора и удаление вторичного сырья;</w:t>
      </w:r>
    </w:p>
    <w:p w:rsidR="003C0250" w:rsidRPr="00DC415B" w:rsidRDefault="00A10713" w:rsidP="008643BE">
      <w:pPr>
        <w:pStyle w:val="afffb"/>
        <w:numPr>
          <w:ilvl w:val="0"/>
          <w:numId w:val="1"/>
        </w:numPr>
        <w:ind w:left="-284" w:firstLine="426"/>
      </w:pPr>
      <w:r w:rsidRPr="00DC415B">
        <w:rPr>
          <w:color w:val="000000"/>
        </w:rPr>
        <w:t>организация оборудованных контейнерных площадок для селективного сбора отходов.</w:t>
      </w:r>
    </w:p>
    <w:p w:rsidR="003C0250" w:rsidRDefault="003C0250" w:rsidP="008643BE">
      <w:pPr>
        <w:ind w:left="-284" w:firstLine="426"/>
        <w:jc w:val="both"/>
        <w:rPr>
          <w:highlight w:val="yellow"/>
        </w:rPr>
      </w:pPr>
    </w:p>
    <w:p w:rsidR="003C0250" w:rsidRDefault="00A10713" w:rsidP="008643BE">
      <w:pPr>
        <w:ind w:left="-284" w:firstLine="426"/>
        <w:jc w:val="both"/>
      </w:pPr>
      <w:r w:rsidRPr="008626EE">
        <w:t>В соответствии со статьей 8 Федерального закона от 24.06.1998 №89-ФЗ "Об отходах производства и потребления" к полномочиям органов местного самоуправления городских поселений в области обращения с ТКО отнесено: создание и содержание мест (площадок) накопления ТКО, за исключением установленных законодательством Российской Федерации случаев, когда такая обязанность лежит на других лицах; определение схемы размещения мест (площадок) накопления ТКО и ведение реестра мест (площадок) накопления ТКО; организация экологического воспитания и формирования экологической культуры в области обращения с ТКО. Постановлением Правительства Российской Федерации от 31.08.2018 № 1039 "Об утверждении Правил обустройства мест (площадок) накопления твердых коммунальных отходов и ведения их реестра" утверждены Порядок создания мест (площадок) накопления ТКО и Правила формирования и ведения реестра мест (площадок) накопления ТКО, требования к его содержанию. Согласно Правил обустройства мест (площадок) накопления ТКО и ведения их реестра, утвержденным данным постановлением, органы местного самоуправления создают места (площадки) ТКО путем принятия решения в соответствии с требованиями правил благоустройства такого муниципального образования,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ТКО.</w:t>
      </w:r>
    </w:p>
    <w:p w:rsidR="00552362" w:rsidRPr="008626EE" w:rsidRDefault="00552362" w:rsidP="008643BE">
      <w:pPr>
        <w:ind w:left="-284" w:firstLine="426"/>
        <w:jc w:val="both"/>
      </w:pPr>
    </w:p>
    <w:p w:rsidR="006B007F" w:rsidRPr="006B007F" w:rsidRDefault="006B007F" w:rsidP="008643BE">
      <w:pPr>
        <w:ind w:left="-284" w:firstLine="426"/>
        <w:jc w:val="both"/>
      </w:pPr>
      <w:r w:rsidRPr="006B007F">
        <w:t xml:space="preserve">К жидким бытовым отходам (ЖБО) </w:t>
      </w:r>
      <w:r w:rsidR="00552362" w:rsidRPr="006B007F">
        <w:t>относятся нечистоты, помои, другие бытовые стоки, дождевые и талые воды, отх</w:t>
      </w:r>
      <w:r w:rsidR="00552362">
        <w:t xml:space="preserve">оды из неканализованных зданий. Жидкие бытовые отходы образуются в частных домохозяйствах, в зданиях не подключенных к центральной системе водоотведения. </w:t>
      </w:r>
      <w:r w:rsidRPr="006B007F">
        <w:t>Норма жидких бытовых отходов в соответствии со СНиП 2.01.07-89 составляет 3,7 м³ на 1 человека в год. По поселению на конец расчетного срока - 4,24 тыс. м³ в год.</w:t>
      </w:r>
    </w:p>
    <w:p w:rsidR="006B007F" w:rsidRDefault="006B007F" w:rsidP="008643BE">
      <w:pPr>
        <w:ind w:left="-284" w:firstLine="426"/>
        <w:jc w:val="both"/>
      </w:pPr>
      <w:r w:rsidRPr="006B007F">
        <w:t>Накапливающиеся жидкие отходы должны регулярно вывозиться из мест образования к местам обеззараживания с помощью специальных ассенизационных машин.</w:t>
      </w:r>
    </w:p>
    <w:p w:rsidR="003C0250" w:rsidRPr="006B007F" w:rsidRDefault="000A4362" w:rsidP="008643BE">
      <w:pPr>
        <w:suppressAutoHyphens w:val="0"/>
        <w:ind w:left="-284" w:firstLine="426"/>
        <w:jc w:val="both"/>
      </w:pPr>
      <w:r>
        <w:rPr>
          <w:color w:val="000000" w:themeColor="text1"/>
        </w:rPr>
        <w:t>Транспортировк</w:t>
      </w:r>
      <w:r w:rsidR="00552362">
        <w:rPr>
          <w:color w:val="000000" w:themeColor="text1"/>
        </w:rPr>
        <w:t>у</w:t>
      </w:r>
      <w:r>
        <w:rPr>
          <w:color w:val="000000" w:themeColor="text1"/>
        </w:rPr>
        <w:t xml:space="preserve"> </w:t>
      </w:r>
      <w:r w:rsidR="00A10713" w:rsidRPr="006B007F">
        <w:rPr>
          <w:color w:val="000000" w:themeColor="text1"/>
        </w:rPr>
        <w:t>жидких бытовых отходов муниципального о</w:t>
      </w:r>
      <w:r w:rsidR="006B007F" w:rsidRPr="006B007F">
        <w:rPr>
          <w:color w:val="000000" w:themeColor="text1"/>
        </w:rPr>
        <w:t xml:space="preserve">бразования </w:t>
      </w:r>
      <w:r w:rsidR="00552362">
        <w:rPr>
          <w:color w:val="000000" w:themeColor="text1"/>
        </w:rPr>
        <w:t xml:space="preserve">предусмотрен </w:t>
      </w:r>
      <w:r w:rsidRPr="000A4362">
        <w:t>осуществ</w:t>
      </w:r>
      <w:r>
        <w:t>ля</w:t>
      </w:r>
      <w:r w:rsidR="00552362">
        <w:t>ть</w:t>
      </w:r>
      <w:r>
        <w:t xml:space="preserve"> организацией, обладающей </w:t>
      </w:r>
      <w:r w:rsidRPr="000A4362">
        <w:t>лицензией на вывоз и сбор жидких бытовых отходов</w:t>
      </w:r>
      <w:r w:rsidR="00552362">
        <w:t xml:space="preserve"> и</w:t>
      </w:r>
      <w:r w:rsidRPr="000A4362">
        <w:t xml:space="preserve"> специализированным транспортом</w:t>
      </w:r>
      <w:r w:rsidR="00552362">
        <w:t xml:space="preserve"> </w:t>
      </w:r>
      <w:r w:rsidR="00247A9A">
        <w:rPr>
          <w:color w:val="000000" w:themeColor="text1"/>
        </w:rPr>
        <w:t xml:space="preserve"> в места, </w:t>
      </w:r>
      <w:r w:rsidR="00247A9A" w:rsidRPr="00552362">
        <w:rPr>
          <w:color w:val="000000" w:themeColor="text1"/>
        </w:rPr>
        <w:t xml:space="preserve">санкционированные </w:t>
      </w:r>
      <w:r w:rsidR="00552362" w:rsidRPr="00552362">
        <w:rPr>
          <w:bCs/>
        </w:rPr>
        <w:t>Федеральной службой по надз</w:t>
      </w:r>
      <w:r w:rsidR="00552362" w:rsidRPr="00552362">
        <w:rPr>
          <w:bCs/>
        </w:rPr>
        <w:t>о</w:t>
      </w:r>
      <w:r w:rsidR="00552362" w:rsidRPr="00552362">
        <w:rPr>
          <w:bCs/>
        </w:rPr>
        <w:t>ру в сфере защиты прав потребителей и благополучия человека</w:t>
      </w:r>
      <w:r w:rsidR="00552362">
        <w:rPr>
          <w:bCs/>
        </w:rPr>
        <w:t xml:space="preserve"> (Роспотребнадзором).</w:t>
      </w:r>
    </w:p>
    <w:p w:rsidR="003C0250" w:rsidRPr="00A01D01" w:rsidRDefault="00A10713" w:rsidP="008643BE">
      <w:pPr>
        <w:pStyle w:val="Heading2"/>
        <w:ind w:left="-284" w:firstLine="426"/>
      </w:pPr>
      <w:bookmarkStart w:id="117" w:name="_Toc109919862"/>
      <w:r w:rsidRPr="00A01D01">
        <w:rPr>
          <w:sz w:val="26"/>
          <w:szCs w:val="26"/>
        </w:rPr>
        <w:lastRenderedPageBreak/>
        <w:t>3.7 Объекты специального назначения</w:t>
      </w:r>
      <w:bookmarkEnd w:id="117"/>
    </w:p>
    <w:p w:rsidR="003C0250" w:rsidRPr="00A01D01" w:rsidRDefault="003C0250" w:rsidP="008643BE">
      <w:pPr>
        <w:pStyle w:val="a3"/>
        <w:spacing w:before="0" w:after="0"/>
        <w:ind w:left="-284" w:firstLine="426"/>
        <w:rPr>
          <w:rFonts w:eastAsia="Calibri"/>
          <w:b/>
          <w:color w:val="000000"/>
          <w:u w:val="single"/>
        </w:rPr>
      </w:pPr>
    </w:p>
    <w:p w:rsidR="003C0250" w:rsidRPr="00F22E8D" w:rsidRDefault="00A10713" w:rsidP="008643BE">
      <w:pPr>
        <w:pStyle w:val="a3"/>
        <w:spacing w:before="0" w:after="0"/>
        <w:ind w:left="-284" w:firstLine="426"/>
        <w:rPr>
          <w:color w:val="000000" w:themeColor="text1"/>
        </w:rPr>
      </w:pPr>
      <w:r w:rsidRPr="00F22E8D">
        <w:rPr>
          <w:rFonts w:eastAsia="Calibri"/>
          <w:b/>
          <w:color w:val="000000" w:themeColor="text1"/>
          <w:u w:val="single"/>
        </w:rPr>
        <w:t xml:space="preserve">Объекты размещения отходов </w:t>
      </w:r>
    </w:p>
    <w:p w:rsidR="00142B38" w:rsidRDefault="00A10713" w:rsidP="008643BE">
      <w:pPr>
        <w:ind w:left="-284" w:firstLine="426"/>
        <w:jc w:val="both"/>
      </w:pPr>
      <w:r w:rsidRPr="00F22E8D">
        <w:rPr>
          <w:color w:val="000000" w:themeColor="text1"/>
        </w:rPr>
        <w:t>Объем образующихся отходов</w:t>
      </w:r>
      <w:r w:rsidRPr="000E2FD4">
        <w:t xml:space="preserve"> в муниципальном о</w:t>
      </w:r>
      <w:r w:rsidR="000E2FD4" w:rsidRPr="000E2FD4">
        <w:t>бразовании</w:t>
      </w:r>
      <w:r w:rsidRPr="000E2FD4">
        <w:t xml:space="preserve">, с учетом степени </w:t>
      </w:r>
      <w:r w:rsidRPr="005D57EE">
        <w:t>благоустройства территории и проектной численности населения (</w:t>
      </w:r>
      <w:r w:rsidR="005D57EE">
        <w:t>1147 человек</w:t>
      </w:r>
      <w:r w:rsidRPr="005D57EE">
        <w:t>) согласно</w:t>
      </w:r>
      <w:r w:rsidR="005D57EE" w:rsidRPr="005D57EE">
        <w:t xml:space="preserve"> </w:t>
      </w:r>
      <w:r w:rsidR="005D57EE">
        <w:t>Приложению к Решению Управления Алтайского края по государственному регулированию цен и тарифов от 10 декабря 2020 года № 432</w:t>
      </w:r>
      <w:r w:rsidRPr="000E2FD4">
        <w:rPr>
          <w:bCs/>
          <w:color w:val="000000" w:themeColor="text1"/>
        </w:rPr>
        <w:t xml:space="preserve"> </w:t>
      </w:r>
      <w:r w:rsidRPr="000E2FD4">
        <w:t>на расчетный срок составит</w:t>
      </w:r>
      <w:r w:rsidRPr="000E2FD4">
        <w:rPr>
          <w:spacing w:val="55"/>
        </w:rPr>
        <w:t xml:space="preserve"> </w:t>
      </w:r>
      <w:r w:rsidRPr="000E2FD4">
        <w:t xml:space="preserve">около </w:t>
      </w:r>
      <w:r w:rsidR="005D57EE">
        <w:t>13,2</w:t>
      </w:r>
      <w:r w:rsidRPr="000E2FD4">
        <w:t xml:space="preserve"> тыс. кг в месяц.</w:t>
      </w:r>
    </w:p>
    <w:p w:rsidR="00142B38" w:rsidRDefault="00A10713" w:rsidP="00142B38">
      <w:pPr>
        <w:pStyle w:val="afffb"/>
        <w:ind w:left="-284" w:firstLine="426"/>
      </w:pPr>
      <w:r w:rsidRPr="000E2FD4">
        <w:t xml:space="preserve"> </w:t>
      </w:r>
      <w:r w:rsidR="00142B38">
        <w:t xml:space="preserve">Согласно </w:t>
      </w:r>
      <w:r w:rsidR="00142B38" w:rsidRPr="00914DDD">
        <w:rPr>
          <w:rFonts w:eastAsia="Calibri"/>
          <w:color w:val="000000"/>
        </w:rPr>
        <w:t>Раздел</w:t>
      </w:r>
      <w:r w:rsidR="00142B38">
        <w:rPr>
          <w:rFonts w:eastAsia="Calibri"/>
          <w:color w:val="000000"/>
        </w:rPr>
        <w:t>у</w:t>
      </w:r>
      <w:r w:rsidR="00142B38" w:rsidRPr="00914DDD">
        <w:rPr>
          <w:rFonts w:eastAsia="Calibri"/>
          <w:color w:val="000000"/>
        </w:rPr>
        <w:t xml:space="preserve"> 9 </w:t>
      </w:r>
      <w:r w:rsidR="00142B38" w:rsidRPr="00914DDD">
        <w:t>«</w:t>
      </w:r>
      <w:r w:rsidR="00142B38" w:rsidRPr="00914DDD">
        <w:rPr>
          <w:bCs/>
        </w:rPr>
        <w:t>Схема потоков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r w:rsidR="00142B38" w:rsidRPr="00914DDD">
        <w:t>»</w:t>
      </w:r>
      <w:r w:rsidR="00142B38" w:rsidRPr="006B007F">
        <w:t xml:space="preserve"> </w:t>
      </w:r>
      <w:r w:rsidR="00142B38">
        <w:t>Т</w:t>
      </w:r>
      <w:r w:rsidR="00142B38" w:rsidRPr="006B007F">
        <w:t>ерриториальн</w:t>
      </w:r>
      <w:r w:rsidR="00142B38">
        <w:t>ой</w:t>
      </w:r>
      <w:r w:rsidR="00142B38" w:rsidRPr="006B007F">
        <w:t xml:space="preserve"> схем</w:t>
      </w:r>
      <w:r w:rsidR="00142B38">
        <w:t>ы</w:t>
      </w:r>
      <w:r w:rsidR="00142B38" w:rsidRPr="006B007F">
        <w:t xml:space="preserve"> обращения с отходами</w:t>
      </w:r>
      <w:r w:rsidR="000C258F">
        <w:t xml:space="preserve"> Алтайского края</w:t>
      </w:r>
      <w:r w:rsidR="00142B38">
        <w:t>, генеральным планом предусмотрено:</w:t>
      </w:r>
    </w:p>
    <w:p w:rsidR="00142B38" w:rsidRDefault="00142B38" w:rsidP="00142B38">
      <w:pPr>
        <w:ind w:left="-284" w:firstLine="426"/>
        <w:jc w:val="both"/>
        <w:rPr>
          <w:rFonts w:eastAsia="Calibri"/>
          <w:color w:val="000000"/>
        </w:rPr>
      </w:pPr>
      <w:r>
        <w:rPr>
          <w:rFonts w:eastAsia="Calibri"/>
          <w:color w:val="000000"/>
        </w:rPr>
        <w:t xml:space="preserve">- </w:t>
      </w:r>
      <w:r w:rsidRPr="00914DDD">
        <w:rPr>
          <w:rFonts w:eastAsia="Calibri"/>
          <w:color w:val="000000"/>
        </w:rPr>
        <w:t>строительство мусоросортировочного комплекса (МСК)</w:t>
      </w:r>
      <w:r>
        <w:rPr>
          <w:rFonts w:eastAsia="Calibri"/>
          <w:color w:val="000000"/>
        </w:rPr>
        <w:t xml:space="preserve"> площадью 1 га и мощностью 1000 тн/год </w:t>
      </w:r>
      <w:r w:rsidRPr="00914DDD">
        <w:rPr>
          <w:rFonts w:eastAsia="Calibri"/>
          <w:color w:val="000000"/>
        </w:rPr>
        <w:t>вблизи села Столбово</w:t>
      </w:r>
      <w:r>
        <w:rPr>
          <w:rFonts w:eastAsia="Calibri"/>
          <w:color w:val="000000"/>
        </w:rPr>
        <w:t>;</w:t>
      </w:r>
    </w:p>
    <w:p w:rsidR="00142B38" w:rsidRPr="00914DDD" w:rsidRDefault="00142B38" w:rsidP="00142B38">
      <w:pPr>
        <w:ind w:left="-284" w:firstLine="426"/>
        <w:jc w:val="both"/>
        <w:rPr>
          <w:rFonts w:eastAsia="Calibri"/>
          <w:color w:val="000000"/>
        </w:rPr>
      </w:pPr>
      <w:r>
        <w:rPr>
          <w:rFonts w:eastAsia="Calibri"/>
          <w:color w:val="000000"/>
        </w:rPr>
        <w:t xml:space="preserve">- строительство </w:t>
      </w:r>
      <w:r w:rsidRPr="00914DDD">
        <w:rPr>
          <w:bCs/>
        </w:rPr>
        <w:t>участка термического обезвреживания</w:t>
      </w:r>
      <w:r w:rsidRPr="00914DDD">
        <w:t xml:space="preserve"> отходов</w:t>
      </w:r>
      <w:r>
        <w:t xml:space="preserve"> </w:t>
      </w:r>
      <w:r>
        <w:rPr>
          <w:rFonts w:eastAsia="Calibri"/>
          <w:color w:val="000000"/>
        </w:rPr>
        <w:t>1 га и мощностью 1000 тн/год</w:t>
      </w:r>
      <w:r w:rsidRPr="00914DDD">
        <w:rPr>
          <w:rFonts w:eastAsia="Calibri"/>
          <w:color w:val="000000"/>
        </w:rPr>
        <w:t xml:space="preserve"> вблизи села Столбово</w:t>
      </w:r>
      <w:r>
        <w:rPr>
          <w:rFonts w:eastAsia="Calibri"/>
          <w:color w:val="000000"/>
        </w:rPr>
        <w:t>.</w:t>
      </w:r>
      <w:r w:rsidRPr="00914DDD">
        <w:rPr>
          <w:rFonts w:eastAsia="Calibri"/>
          <w:color w:val="000000"/>
        </w:rPr>
        <w:t xml:space="preserve"> </w:t>
      </w:r>
    </w:p>
    <w:p w:rsidR="000C258F" w:rsidRDefault="000C258F" w:rsidP="008643BE">
      <w:pPr>
        <w:ind w:left="-284" w:firstLine="426"/>
        <w:jc w:val="both"/>
      </w:pPr>
      <w:r>
        <w:t xml:space="preserve">Конкретное </w:t>
      </w:r>
      <w:r w:rsidRPr="000C258F">
        <w:t>местоположение планируемых объектов системы обращения с отходами производства и потребления</w:t>
      </w:r>
      <w:r>
        <w:t xml:space="preserve"> Т</w:t>
      </w:r>
      <w:r w:rsidRPr="006B007F">
        <w:t>ерриториальн</w:t>
      </w:r>
      <w:r>
        <w:t>ой</w:t>
      </w:r>
      <w:r w:rsidRPr="006B007F">
        <w:t xml:space="preserve"> схем</w:t>
      </w:r>
      <w:r>
        <w:t>ой</w:t>
      </w:r>
      <w:r w:rsidRPr="006B007F">
        <w:t xml:space="preserve"> обращения с отходами</w:t>
      </w:r>
      <w:r>
        <w:t xml:space="preserve"> Алтайского края не определено (в местоположении указано село Столбово). </w:t>
      </w:r>
    </w:p>
    <w:p w:rsidR="003C0250" w:rsidRPr="000E2FD4" w:rsidRDefault="00142B38" w:rsidP="008643BE">
      <w:pPr>
        <w:ind w:left="-284" w:firstLine="426"/>
        <w:jc w:val="both"/>
      </w:pPr>
      <w:r w:rsidRPr="00F42B81">
        <w:t>В графических материалах генерального плана планируем</w:t>
      </w:r>
      <w:r>
        <w:t xml:space="preserve">ые </w:t>
      </w:r>
      <w:r w:rsidRPr="00914DDD">
        <w:rPr>
          <w:rFonts w:eastAsia="Calibri"/>
          <w:color w:val="000000"/>
        </w:rPr>
        <w:t>мусоросортировочн</w:t>
      </w:r>
      <w:r>
        <w:rPr>
          <w:rFonts w:eastAsia="Calibri"/>
          <w:color w:val="000000"/>
        </w:rPr>
        <w:t>ый</w:t>
      </w:r>
      <w:r w:rsidRPr="00914DDD">
        <w:rPr>
          <w:rFonts w:eastAsia="Calibri"/>
          <w:color w:val="000000"/>
        </w:rPr>
        <w:t xml:space="preserve"> комплекс</w:t>
      </w:r>
      <w:r>
        <w:t xml:space="preserve"> и </w:t>
      </w:r>
      <w:r w:rsidRPr="00914DDD">
        <w:rPr>
          <w:bCs/>
        </w:rPr>
        <w:t>участ</w:t>
      </w:r>
      <w:r>
        <w:rPr>
          <w:bCs/>
        </w:rPr>
        <w:t>ок</w:t>
      </w:r>
      <w:r w:rsidRPr="00914DDD">
        <w:rPr>
          <w:bCs/>
        </w:rPr>
        <w:t xml:space="preserve"> термического обезвреживания</w:t>
      </w:r>
      <w:r w:rsidRPr="00914DDD">
        <w:t xml:space="preserve"> </w:t>
      </w:r>
      <w:r>
        <w:t xml:space="preserve">отходов </w:t>
      </w:r>
      <w:r w:rsidRPr="00F42B81">
        <w:t>нанесен</w:t>
      </w:r>
      <w:r>
        <w:t>ы</w:t>
      </w:r>
      <w:r w:rsidRPr="00F42B81">
        <w:t xml:space="preserve"> </w:t>
      </w:r>
      <w:r w:rsidR="000C258F" w:rsidRPr="00F42B81">
        <w:t>схематично</w:t>
      </w:r>
      <w:r w:rsidR="000C258F">
        <w:t xml:space="preserve"> с учетом санитарных требований на свободной от застройки территории на расстоянии 1,</w:t>
      </w:r>
      <w:r w:rsidR="001F328A">
        <w:t>6</w:t>
      </w:r>
      <w:r w:rsidR="000C258F">
        <w:t xml:space="preserve"> км от границы жилой застройки села Столбово</w:t>
      </w:r>
      <w:r w:rsidRPr="00F42B81">
        <w:t>.</w:t>
      </w:r>
    </w:p>
    <w:p w:rsidR="003C0250" w:rsidRPr="005D57EE" w:rsidRDefault="00A10713" w:rsidP="008643BE">
      <w:pPr>
        <w:shd w:val="clear" w:color="auto" w:fill="FFFFFF"/>
        <w:ind w:left="-284" w:firstLine="426"/>
        <w:jc w:val="both"/>
      </w:pPr>
      <w:r w:rsidRPr="005D57EE">
        <w:rPr>
          <w:color w:val="000000" w:themeColor="text1"/>
        </w:rPr>
        <w:t>На расчетный срок транспортирование ТКО, образующихся на территории муниципального о</w:t>
      </w:r>
      <w:r w:rsidR="005D57EE" w:rsidRPr="005D57EE">
        <w:rPr>
          <w:color w:val="000000" w:themeColor="text1"/>
        </w:rPr>
        <w:t>бразования</w:t>
      </w:r>
      <w:r w:rsidRPr="005D57EE">
        <w:rPr>
          <w:color w:val="000000" w:themeColor="text1"/>
        </w:rPr>
        <w:t xml:space="preserve"> предусмотрено осуществлять на </w:t>
      </w:r>
      <w:r w:rsidR="00DB37C9" w:rsidRPr="00247A9A">
        <w:rPr>
          <w:rFonts w:eastAsia="Calibri"/>
          <w:color w:val="000000" w:themeColor="text1"/>
        </w:rPr>
        <w:t>планируемый МСК с. Столбово</w:t>
      </w:r>
      <w:r w:rsidR="00641113">
        <w:rPr>
          <w:rFonts w:eastAsia="Calibri"/>
          <w:color w:val="000000" w:themeColor="text1"/>
        </w:rPr>
        <w:t xml:space="preserve">. </w:t>
      </w:r>
      <w:r w:rsidRPr="005D57EE">
        <w:rPr>
          <w:color w:val="000000" w:themeColor="text1"/>
        </w:rPr>
        <w:t>Перспективной системой накопления ТКО является накопление отходов в контейнерах, расположенных на оборудованных контейнерных площадках. </w:t>
      </w:r>
      <w:r w:rsidR="00C72D6D">
        <w:rPr>
          <w:color w:val="000000" w:themeColor="text1"/>
        </w:rPr>
        <w:t>Около индивидуальных жилых домов могут быть установлены пластиковые или металлические баки емкостью от 120 до 240 л, которые также могут быть использованы для раздельного накопления ТКО. Такие контейнеры должны находиться у каждого индивидуального дома, либо у группы из нескольких домов и выставляться их владельцами в день вывоза ТКО.</w:t>
      </w:r>
    </w:p>
    <w:p w:rsidR="003C0250" w:rsidRPr="005D57EE" w:rsidRDefault="00A10713" w:rsidP="008643BE">
      <w:pPr>
        <w:ind w:left="-284" w:firstLine="426"/>
        <w:jc w:val="both"/>
      </w:pPr>
      <w:r w:rsidRPr="005D57EE">
        <w:rPr>
          <w:color w:val="000000" w:themeColor="text1"/>
        </w:rPr>
        <w:t>В каждом населенном пункте предусматриваются мусоросборные (контейнерные) площадки с подъездными путями, позволяющие в любое время года обеспечить проезд собирающих мусоровозов и разгрузку мусоросборных контейнеров.</w:t>
      </w:r>
    </w:p>
    <w:p w:rsidR="003C0250" w:rsidRDefault="00A10713" w:rsidP="008643BE">
      <w:pPr>
        <w:ind w:left="-284" w:firstLine="426"/>
        <w:jc w:val="both"/>
        <w:rPr>
          <w:color w:val="000000"/>
        </w:rPr>
      </w:pPr>
      <w:r w:rsidRPr="005D57EE">
        <w:rPr>
          <w:color w:val="000000"/>
        </w:rPr>
        <w:t>Сбор, временное хранение, обеззараживание, обезвреживание и транспортирование  отходов, образующихся в организациях при осуществлении медицинской и/или фармацевтической деятельности, выполнении лечебно-диагностических и оздоровительных процедур, а также  размещение, оборудование и эксплуатация участка по обращению с медицинскими отходами, санитарно-противоэпидемический режим работы при обращении с медицинскими отходами должны осуществляться согласно СанПиН 2.1.3684-21 "Санитарно-эпидемиологические требования к содержанию территорий городских и сельских поселений, к водным объектам, питьевой</w:t>
      </w:r>
      <w:r w:rsidR="005D57EE">
        <w:rPr>
          <w:color w:val="000000"/>
        </w:rPr>
        <w:t xml:space="preserve"> воде и питьевому водоснабжению</w:t>
      </w:r>
      <w:r w:rsidRPr="005D57EE">
        <w:rPr>
          <w:color w:val="000000"/>
        </w:rPr>
        <w:t>,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321355" w:rsidRPr="005D57EE" w:rsidRDefault="00321355" w:rsidP="008643BE">
      <w:pPr>
        <w:ind w:left="-284" w:firstLine="426"/>
        <w:jc w:val="both"/>
      </w:pPr>
    </w:p>
    <w:p w:rsidR="003C0250" w:rsidRPr="00C72D6D" w:rsidRDefault="00A10713" w:rsidP="008643BE">
      <w:pPr>
        <w:ind w:left="-284" w:firstLine="426"/>
        <w:jc w:val="both"/>
      </w:pPr>
      <w:r w:rsidRPr="00C72D6D">
        <w:rPr>
          <w:b/>
          <w:u w:val="single"/>
        </w:rPr>
        <w:t>Объекты утилизации, уничтожения биологических отходов</w:t>
      </w:r>
    </w:p>
    <w:p w:rsidR="003C0250" w:rsidRDefault="00A10713" w:rsidP="008643BE">
      <w:pPr>
        <w:ind w:left="-284" w:firstLine="426"/>
        <w:jc w:val="both"/>
        <w:rPr>
          <w:color w:val="000000" w:themeColor="text1"/>
        </w:rPr>
      </w:pPr>
      <w:r w:rsidRPr="00C72D6D">
        <w:rPr>
          <w:color w:val="000000" w:themeColor="text1"/>
        </w:rPr>
        <w:t xml:space="preserve">На территории муниципального </w:t>
      </w:r>
      <w:r w:rsidR="00C72D6D">
        <w:rPr>
          <w:color w:val="000000" w:themeColor="text1"/>
        </w:rPr>
        <w:t>образования Столбовский сельсовет</w:t>
      </w:r>
      <w:r w:rsidRPr="00C72D6D">
        <w:rPr>
          <w:color w:val="000000" w:themeColor="text1"/>
        </w:rPr>
        <w:t xml:space="preserve"> </w:t>
      </w:r>
      <w:r w:rsidR="00C72D6D" w:rsidRPr="00C72D6D">
        <w:rPr>
          <w:color w:val="000000" w:themeColor="text1"/>
        </w:rPr>
        <w:t>скотомогильники отсутствуют.</w:t>
      </w:r>
    </w:p>
    <w:p w:rsidR="003C0250" w:rsidRDefault="003C0250" w:rsidP="008643BE">
      <w:pPr>
        <w:ind w:left="-284" w:firstLine="426"/>
        <w:jc w:val="both"/>
        <w:rPr>
          <w:color w:val="000000" w:themeColor="text1"/>
          <w:highlight w:val="yellow"/>
        </w:rPr>
      </w:pPr>
    </w:p>
    <w:p w:rsidR="003C0250" w:rsidRPr="00540ADE" w:rsidRDefault="00A10713" w:rsidP="008643BE">
      <w:pPr>
        <w:ind w:left="-284" w:firstLine="426"/>
        <w:jc w:val="both"/>
      </w:pPr>
      <w:r w:rsidRPr="00540ADE">
        <w:rPr>
          <w:b/>
          <w:u w:val="single"/>
        </w:rPr>
        <w:t>Места погребения</w:t>
      </w:r>
    </w:p>
    <w:p w:rsidR="003C0250" w:rsidRPr="00540ADE" w:rsidRDefault="00A10713" w:rsidP="008643BE">
      <w:pPr>
        <w:ind w:left="-284" w:firstLine="426"/>
        <w:jc w:val="both"/>
      </w:pPr>
      <w:r w:rsidRPr="00540ADE">
        <w:t xml:space="preserve">В настоящее время на территории </w:t>
      </w:r>
      <w:r w:rsidR="00540ADE">
        <w:t>МО</w:t>
      </w:r>
      <w:r w:rsidR="00540ADE" w:rsidRPr="00540ADE">
        <w:t xml:space="preserve"> Столбовский сельсовет </w:t>
      </w:r>
      <w:r w:rsidRPr="00540ADE">
        <w:t xml:space="preserve">находятся </w:t>
      </w:r>
      <w:r w:rsidR="00540ADE" w:rsidRPr="00540ADE">
        <w:t>5</w:t>
      </w:r>
      <w:r w:rsidRPr="00540ADE">
        <w:t xml:space="preserve"> </w:t>
      </w:r>
      <w:r w:rsidR="00540ADE" w:rsidRPr="00540ADE">
        <w:t xml:space="preserve">действующих </w:t>
      </w:r>
      <w:r w:rsidRPr="00540ADE">
        <w:t xml:space="preserve">открытых </w:t>
      </w:r>
      <w:r w:rsidR="00540ADE" w:rsidRPr="00540ADE">
        <w:t>кладбищ</w:t>
      </w:r>
      <w:r w:rsidRPr="00540ADE">
        <w:t xml:space="preserve">. Характеристика кладбищ </w:t>
      </w:r>
      <w:r w:rsidR="00540ADE" w:rsidRPr="00540ADE">
        <w:t xml:space="preserve">поселения </w:t>
      </w:r>
      <w:r w:rsidRPr="00540ADE">
        <w:t xml:space="preserve">приведена в </w:t>
      </w:r>
      <w:r w:rsidRPr="00A133F9">
        <w:rPr>
          <w:color w:val="000000" w:themeColor="text1"/>
        </w:rPr>
        <w:t xml:space="preserve">таблице </w:t>
      </w:r>
      <w:r w:rsidR="00370316">
        <w:rPr>
          <w:color w:val="000000" w:themeColor="text1"/>
        </w:rPr>
        <w:t>19</w:t>
      </w:r>
      <w:r w:rsidRPr="00A133F9">
        <w:rPr>
          <w:color w:val="000000" w:themeColor="text1"/>
        </w:rPr>
        <w:t>.</w:t>
      </w:r>
    </w:p>
    <w:p w:rsidR="003C0250" w:rsidRPr="00540ADE" w:rsidRDefault="00A10713" w:rsidP="008643BE">
      <w:pPr>
        <w:pStyle w:val="affff1"/>
        <w:ind w:left="-284" w:firstLine="426"/>
      </w:pPr>
      <w:r w:rsidRPr="00A133F9">
        <w:rPr>
          <w:color w:val="000000" w:themeColor="text1"/>
          <w:sz w:val="20"/>
        </w:rPr>
        <w:lastRenderedPageBreak/>
        <w:t xml:space="preserve">Таблица </w:t>
      </w:r>
      <w:r w:rsidR="00370316">
        <w:rPr>
          <w:color w:val="000000" w:themeColor="text1"/>
          <w:sz w:val="20"/>
        </w:rPr>
        <w:t>19</w:t>
      </w:r>
      <w:r w:rsidRPr="00A133F9">
        <w:rPr>
          <w:color w:val="000000" w:themeColor="text1"/>
          <w:sz w:val="20"/>
        </w:rPr>
        <w:t xml:space="preserve"> </w:t>
      </w:r>
      <w:r w:rsidRPr="00A133F9">
        <w:rPr>
          <w:bCs w:val="0"/>
          <w:color w:val="000000" w:themeColor="text1"/>
          <w:sz w:val="20"/>
        </w:rPr>
        <w:t>Характеристика</w:t>
      </w:r>
      <w:r w:rsidRPr="00540ADE">
        <w:rPr>
          <w:bCs w:val="0"/>
          <w:sz w:val="20"/>
        </w:rPr>
        <w:t xml:space="preserve"> действующих мест погребения </w:t>
      </w:r>
      <w:r w:rsidR="00540ADE" w:rsidRPr="00540ADE">
        <w:rPr>
          <w:bCs w:val="0"/>
          <w:sz w:val="20"/>
        </w:rPr>
        <w:t>МО Столбовский сельсовет</w:t>
      </w:r>
    </w:p>
    <w:tbl>
      <w:tblPr>
        <w:tblW w:w="8664" w:type="dxa"/>
        <w:jc w:val="center"/>
        <w:tblInd w:w="92" w:type="dxa"/>
        <w:tblLook w:val="04A0"/>
      </w:tblPr>
      <w:tblGrid>
        <w:gridCol w:w="581"/>
        <w:gridCol w:w="3113"/>
        <w:gridCol w:w="1144"/>
        <w:gridCol w:w="1841"/>
        <w:gridCol w:w="1985"/>
      </w:tblGrid>
      <w:tr w:rsidR="003C0250" w:rsidTr="00370316">
        <w:trPr>
          <w:trHeight w:val="699"/>
          <w:jc w:val="center"/>
        </w:trPr>
        <w:tc>
          <w:tcPr>
            <w:tcW w:w="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A5377F" w:rsidRDefault="00A10713" w:rsidP="00580925">
            <w:pPr>
              <w:ind w:left="-234" w:right="-250"/>
              <w:jc w:val="center"/>
            </w:pPr>
            <w:r w:rsidRPr="00A5377F">
              <w:rPr>
                <w:b/>
                <w:color w:val="000000"/>
                <w:sz w:val="20"/>
                <w:szCs w:val="20"/>
              </w:rPr>
              <w:t>№ п/п</w:t>
            </w:r>
          </w:p>
        </w:tc>
        <w:tc>
          <w:tcPr>
            <w:tcW w:w="3119" w:type="dxa"/>
            <w:tcBorders>
              <w:top w:val="single" w:sz="4" w:space="0" w:color="000000"/>
              <w:bottom w:val="single" w:sz="4" w:space="0" w:color="000000"/>
              <w:right w:val="single" w:sz="4" w:space="0" w:color="000000"/>
            </w:tcBorders>
            <w:shd w:val="clear" w:color="auto" w:fill="auto"/>
            <w:vAlign w:val="center"/>
          </w:tcPr>
          <w:p w:rsidR="003C0250" w:rsidRPr="00A5377F" w:rsidRDefault="00A10713" w:rsidP="008643BE">
            <w:pPr>
              <w:ind w:left="-284" w:firstLine="426"/>
            </w:pPr>
            <w:r w:rsidRPr="00A5377F">
              <w:rPr>
                <w:b/>
                <w:color w:val="000000"/>
                <w:sz w:val="20"/>
                <w:szCs w:val="20"/>
              </w:rPr>
              <w:t>Адрес</w:t>
            </w:r>
          </w:p>
        </w:tc>
        <w:tc>
          <w:tcPr>
            <w:tcW w:w="1135" w:type="dxa"/>
            <w:tcBorders>
              <w:top w:val="single" w:sz="4" w:space="0" w:color="000000"/>
              <w:bottom w:val="single" w:sz="4" w:space="0" w:color="000000"/>
              <w:right w:val="single" w:sz="4" w:space="0" w:color="000000"/>
            </w:tcBorders>
            <w:shd w:val="clear" w:color="auto" w:fill="auto"/>
            <w:vAlign w:val="center"/>
          </w:tcPr>
          <w:p w:rsidR="003C0250" w:rsidRPr="00A5377F" w:rsidRDefault="00A10713" w:rsidP="00580925">
            <w:pPr>
              <w:ind w:left="34" w:firstLine="8"/>
            </w:pPr>
            <w:r w:rsidRPr="00A5377F">
              <w:rPr>
                <w:b/>
                <w:color w:val="000000"/>
                <w:sz w:val="20"/>
                <w:szCs w:val="20"/>
              </w:rPr>
              <w:t>Площадь, кв.м.</w:t>
            </w:r>
          </w:p>
        </w:tc>
        <w:tc>
          <w:tcPr>
            <w:tcW w:w="1842" w:type="dxa"/>
            <w:tcBorders>
              <w:top w:val="single" w:sz="4" w:space="0" w:color="000000"/>
              <w:bottom w:val="single" w:sz="4" w:space="0" w:color="000000"/>
              <w:right w:val="single" w:sz="4" w:space="0" w:color="000000"/>
            </w:tcBorders>
            <w:shd w:val="clear" w:color="auto" w:fill="auto"/>
            <w:vAlign w:val="center"/>
          </w:tcPr>
          <w:p w:rsidR="003C0250" w:rsidRPr="00A5377F" w:rsidRDefault="00A10713" w:rsidP="00580925">
            <w:pPr>
              <w:ind w:left="33"/>
            </w:pPr>
            <w:r w:rsidRPr="00A5377F">
              <w:rPr>
                <w:b/>
                <w:color w:val="000000"/>
                <w:sz w:val="20"/>
                <w:szCs w:val="20"/>
              </w:rPr>
              <w:t>Кадастровый номер</w:t>
            </w:r>
          </w:p>
        </w:tc>
        <w:tc>
          <w:tcPr>
            <w:tcW w:w="1985" w:type="dxa"/>
            <w:tcBorders>
              <w:top w:val="single" w:sz="4" w:space="0" w:color="000000"/>
              <w:bottom w:val="single" w:sz="4" w:space="0" w:color="000000"/>
              <w:right w:val="single" w:sz="4" w:space="0" w:color="000000"/>
            </w:tcBorders>
            <w:shd w:val="clear" w:color="auto" w:fill="auto"/>
            <w:vAlign w:val="center"/>
          </w:tcPr>
          <w:p w:rsidR="003C0250" w:rsidRPr="00A5377F" w:rsidRDefault="00A10713" w:rsidP="00580925">
            <w:pPr>
              <w:ind w:left="33"/>
            </w:pPr>
            <w:r w:rsidRPr="00A5377F">
              <w:rPr>
                <w:b/>
                <w:color w:val="000000"/>
                <w:sz w:val="20"/>
                <w:szCs w:val="20"/>
              </w:rPr>
              <w:t>Категория земель</w:t>
            </w:r>
          </w:p>
        </w:tc>
      </w:tr>
      <w:tr w:rsidR="003C0250" w:rsidTr="00370316">
        <w:trPr>
          <w:trHeight w:val="600"/>
          <w:jc w:val="center"/>
        </w:trPr>
        <w:tc>
          <w:tcPr>
            <w:tcW w:w="583" w:type="dxa"/>
            <w:tcBorders>
              <w:left w:val="single" w:sz="4" w:space="0" w:color="000000"/>
              <w:bottom w:val="single" w:sz="4" w:space="0" w:color="000000"/>
              <w:right w:val="single" w:sz="4" w:space="0" w:color="000000"/>
            </w:tcBorders>
            <w:shd w:val="clear" w:color="auto" w:fill="auto"/>
            <w:vAlign w:val="center"/>
          </w:tcPr>
          <w:p w:rsidR="003C0250" w:rsidRPr="00A5377F" w:rsidRDefault="00A10713" w:rsidP="008643BE">
            <w:pPr>
              <w:ind w:left="-284" w:firstLine="284"/>
              <w:jc w:val="center"/>
            </w:pPr>
            <w:r w:rsidRPr="00A5377F">
              <w:rPr>
                <w:color w:val="000000"/>
                <w:sz w:val="20"/>
                <w:szCs w:val="20"/>
              </w:rPr>
              <w:t>1</w:t>
            </w:r>
          </w:p>
        </w:tc>
        <w:tc>
          <w:tcPr>
            <w:tcW w:w="3119" w:type="dxa"/>
            <w:tcBorders>
              <w:bottom w:val="single" w:sz="4" w:space="0" w:color="000000"/>
              <w:right w:val="single" w:sz="4" w:space="0" w:color="000000"/>
            </w:tcBorders>
            <w:shd w:val="clear" w:color="auto" w:fill="auto"/>
            <w:vAlign w:val="center"/>
          </w:tcPr>
          <w:p w:rsidR="003C0250" w:rsidRPr="00A5377F" w:rsidRDefault="00D30A67" w:rsidP="008643BE">
            <w:r>
              <w:rPr>
                <w:color w:val="000000"/>
                <w:sz w:val="20"/>
                <w:szCs w:val="20"/>
              </w:rPr>
              <w:t>с.</w:t>
            </w:r>
            <w:r w:rsidR="00A5377F" w:rsidRPr="00A5377F">
              <w:rPr>
                <w:color w:val="000000"/>
                <w:sz w:val="20"/>
                <w:szCs w:val="20"/>
              </w:rPr>
              <w:t xml:space="preserve"> Столбово, улица Мичурина, 79</w:t>
            </w:r>
          </w:p>
        </w:tc>
        <w:tc>
          <w:tcPr>
            <w:tcW w:w="1135" w:type="dxa"/>
            <w:tcBorders>
              <w:bottom w:val="single" w:sz="4" w:space="0" w:color="000000"/>
              <w:right w:val="single" w:sz="4" w:space="0" w:color="000000"/>
            </w:tcBorders>
            <w:shd w:val="clear" w:color="auto" w:fill="auto"/>
            <w:vAlign w:val="center"/>
          </w:tcPr>
          <w:p w:rsidR="003C0250" w:rsidRDefault="00A5377F" w:rsidP="008643BE">
            <w:pPr>
              <w:ind w:left="-284" w:firstLine="426"/>
              <w:jc w:val="center"/>
              <w:rPr>
                <w:highlight w:val="yellow"/>
              </w:rPr>
            </w:pPr>
            <w:r w:rsidRPr="00A5377F">
              <w:rPr>
                <w:color w:val="000000"/>
                <w:sz w:val="20"/>
                <w:szCs w:val="20"/>
              </w:rPr>
              <w:t>20592</w:t>
            </w:r>
          </w:p>
        </w:tc>
        <w:tc>
          <w:tcPr>
            <w:tcW w:w="1842" w:type="dxa"/>
            <w:tcBorders>
              <w:bottom w:val="single" w:sz="4" w:space="0" w:color="000000"/>
              <w:right w:val="single" w:sz="4" w:space="0" w:color="000000"/>
            </w:tcBorders>
            <w:shd w:val="clear" w:color="auto" w:fill="auto"/>
            <w:vAlign w:val="center"/>
          </w:tcPr>
          <w:p w:rsidR="003C0250" w:rsidRDefault="00A5377F" w:rsidP="00370316">
            <w:pPr>
              <w:ind w:left="-284" w:firstLine="174"/>
              <w:jc w:val="center"/>
              <w:rPr>
                <w:highlight w:val="yellow"/>
              </w:rPr>
            </w:pPr>
            <w:r w:rsidRPr="00A5377F">
              <w:rPr>
                <w:color w:val="000000"/>
                <w:sz w:val="20"/>
                <w:szCs w:val="20"/>
              </w:rPr>
              <w:t>22:17:010104:468</w:t>
            </w:r>
          </w:p>
        </w:tc>
        <w:tc>
          <w:tcPr>
            <w:tcW w:w="1985" w:type="dxa"/>
            <w:tcBorders>
              <w:bottom w:val="single" w:sz="4" w:space="0" w:color="000000"/>
              <w:right w:val="single" w:sz="4" w:space="0" w:color="000000"/>
            </w:tcBorders>
            <w:shd w:val="clear" w:color="auto" w:fill="auto"/>
            <w:vAlign w:val="center"/>
          </w:tcPr>
          <w:p w:rsidR="003C0250" w:rsidRDefault="00D30A67" w:rsidP="008643BE">
            <w:pPr>
              <w:ind w:left="-284" w:firstLine="426"/>
              <w:jc w:val="center"/>
              <w:rPr>
                <w:highlight w:val="yellow"/>
              </w:rPr>
            </w:pPr>
            <w:r>
              <w:rPr>
                <w:color w:val="000000"/>
                <w:sz w:val="20"/>
                <w:szCs w:val="20"/>
              </w:rPr>
              <w:t xml:space="preserve">земли </w:t>
            </w:r>
            <w:r w:rsidR="00A5377F" w:rsidRPr="00A5377F">
              <w:rPr>
                <w:color w:val="000000"/>
                <w:sz w:val="20"/>
                <w:szCs w:val="20"/>
              </w:rPr>
              <w:t>населенных пунктов</w:t>
            </w:r>
          </w:p>
        </w:tc>
      </w:tr>
      <w:tr w:rsidR="003C0250" w:rsidTr="00370316">
        <w:trPr>
          <w:trHeight w:val="600"/>
          <w:jc w:val="center"/>
        </w:trPr>
        <w:tc>
          <w:tcPr>
            <w:tcW w:w="583" w:type="dxa"/>
            <w:tcBorders>
              <w:left w:val="single" w:sz="4" w:space="0" w:color="000000"/>
              <w:bottom w:val="single" w:sz="4" w:space="0" w:color="000000"/>
              <w:right w:val="single" w:sz="4" w:space="0" w:color="000000"/>
            </w:tcBorders>
            <w:shd w:val="clear" w:color="auto" w:fill="auto"/>
            <w:vAlign w:val="center"/>
          </w:tcPr>
          <w:p w:rsidR="003C0250" w:rsidRDefault="00A10713" w:rsidP="008643BE">
            <w:pPr>
              <w:ind w:left="-284" w:firstLine="284"/>
              <w:jc w:val="center"/>
              <w:rPr>
                <w:highlight w:val="yellow"/>
              </w:rPr>
            </w:pPr>
            <w:r w:rsidRPr="00D30A67">
              <w:rPr>
                <w:color w:val="000000"/>
                <w:sz w:val="20"/>
                <w:szCs w:val="20"/>
              </w:rPr>
              <w:t>2</w:t>
            </w:r>
          </w:p>
        </w:tc>
        <w:tc>
          <w:tcPr>
            <w:tcW w:w="3119" w:type="dxa"/>
            <w:tcBorders>
              <w:bottom w:val="single" w:sz="4" w:space="0" w:color="000000"/>
              <w:right w:val="single" w:sz="4" w:space="0" w:color="000000"/>
            </w:tcBorders>
            <w:shd w:val="clear" w:color="auto" w:fill="auto"/>
            <w:vAlign w:val="center"/>
          </w:tcPr>
          <w:p w:rsidR="003C0250" w:rsidRDefault="00A5377F" w:rsidP="008643BE">
            <w:pPr>
              <w:rPr>
                <w:highlight w:val="yellow"/>
              </w:rPr>
            </w:pPr>
            <w:r w:rsidRPr="00A5377F">
              <w:rPr>
                <w:color w:val="000000"/>
                <w:sz w:val="20"/>
                <w:szCs w:val="20"/>
              </w:rPr>
              <w:t>с. Дресвянка, пер. Красный, 15</w:t>
            </w:r>
          </w:p>
        </w:tc>
        <w:tc>
          <w:tcPr>
            <w:tcW w:w="1135" w:type="dxa"/>
            <w:tcBorders>
              <w:bottom w:val="single" w:sz="4" w:space="0" w:color="000000"/>
              <w:right w:val="single" w:sz="4" w:space="0" w:color="000000"/>
            </w:tcBorders>
            <w:shd w:val="clear" w:color="auto" w:fill="auto"/>
            <w:vAlign w:val="center"/>
          </w:tcPr>
          <w:p w:rsidR="003C0250" w:rsidRPr="00A5377F" w:rsidRDefault="00A5377F" w:rsidP="008643BE">
            <w:pPr>
              <w:ind w:left="-284" w:firstLine="426"/>
              <w:jc w:val="center"/>
            </w:pPr>
            <w:r w:rsidRPr="00A5377F">
              <w:rPr>
                <w:color w:val="000000"/>
                <w:sz w:val="20"/>
                <w:szCs w:val="20"/>
              </w:rPr>
              <w:t>5611</w:t>
            </w:r>
          </w:p>
        </w:tc>
        <w:tc>
          <w:tcPr>
            <w:tcW w:w="1842" w:type="dxa"/>
            <w:tcBorders>
              <w:bottom w:val="single" w:sz="4" w:space="0" w:color="000000"/>
              <w:right w:val="single" w:sz="4" w:space="0" w:color="000000"/>
            </w:tcBorders>
            <w:shd w:val="clear" w:color="auto" w:fill="auto"/>
            <w:vAlign w:val="center"/>
          </w:tcPr>
          <w:p w:rsidR="003C0250" w:rsidRPr="00A5377F" w:rsidRDefault="00A5377F" w:rsidP="00370316">
            <w:pPr>
              <w:ind w:left="-284" w:firstLine="174"/>
              <w:jc w:val="center"/>
            </w:pPr>
            <w:r w:rsidRPr="00A5377F">
              <w:rPr>
                <w:color w:val="000000"/>
                <w:sz w:val="20"/>
                <w:szCs w:val="20"/>
              </w:rPr>
              <w:t>22:17:010301:166</w:t>
            </w:r>
          </w:p>
        </w:tc>
        <w:tc>
          <w:tcPr>
            <w:tcW w:w="1985" w:type="dxa"/>
            <w:tcBorders>
              <w:bottom w:val="single" w:sz="4" w:space="0" w:color="000000"/>
              <w:right w:val="single" w:sz="4" w:space="0" w:color="000000"/>
            </w:tcBorders>
            <w:shd w:val="clear" w:color="auto" w:fill="auto"/>
            <w:vAlign w:val="center"/>
          </w:tcPr>
          <w:p w:rsidR="003C0250" w:rsidRDefault="00D30A67" w:rsidP="008643BE">
            <w:pPr>
              <w:ind w:left="-284" w:firstLine="426"/>
              <w:jc w:val="center"/>
              <w:rPr>
                <w:highlight w:val="yellow"/>
              </w:rPr>
            </w:pPr>
            <w:r>
              <w:rPr>
                <w:color w:val="000000"/>
                <w:sz w:val="20"/>
                <w:szCs w:val="20"/>
              </w:rPr>
              <w:t xml:space="preserve">земли </w:t>
            </w:r>
            <w:r w:rsidRPr="00A5377F">
              <w:rPr>
                <w:color w:val="000000"/>
                <w:sz w:val="20"/>
                <w:szCs w:val="20"/>
              </w:rPr>
              <w:t>населенных пунктов</w:t>
            </w:r>
          </w:p>
        </w:tc>
      </w:tr>
      <w:tr w:rsidR="003C0250" w:rsidTr="00370316">
        <w:trPr>
          <w:trHeight w:val="600"/>
          <w:jc w:val="center"/>
        </w:trPr>
        <w:tc>
          <w:tcPr>
            <w:tcW w:w="583" w:type="dxa"/>
            <w:tcBorders>
              <w:left w:val="single" w:sz="4" w:space="0" w:color="000000"/>
              <w:bottom w:val="single" w:sz="4" w:space="0" w:color="000000"/>
              <w:right w:val="single" w:sz="4" w:space="0" w:color="000000"/>
            </w:tcBorders>
            <w:shd w:val="clear" w:color="auto" w:fill="auto"/>
            <w:vAlign w:val="center"/>
          </w:tcPr>
          <w:p w:rsidR="003C0250" w:rsidRDefault="00A10713" w:rsidP="008643BE">
            <w:pPr>
              <w:ind w:left="-284" w:firstLine="284"/>
              <w:jc w:val="center"/>
              <w:rPr>
                <w:highlight w:val="yellow"/>
              </w:rPr>
            </w:pPr>
            <w:r w:rsidRPr="00D30A67">
              <w:rPr>
                <w:color w:val="000000"/>
                <w:sz w:val="20"/>
                <w:szCs w:val="20"/>
              </w:rPr>
              <w:t>3</w:t>
            </w:r>
          </w:p>
        </w:tc>
        <w:tc>
          <w:tcPr>
            <w:tcW w:w="3119" w:type="dxa"/>
            <w:tcBorders>
              <w:bottom w:val="single" w:sz="4" w:space="0" w:color="000000"/>
              <w:right w:val="single" w:sz="4" w:space="0" w:color="000000"/>
            </w:tcBorders>
            <w:shd w:val="clear" w:color="auto" w:fill="auto"/>
            <w:vAlign w:val="center"/>
          </w:tcPr>
          <w:p w:rsidR="003C0250" w:rsidRDefault="00D30A67" w:rsidP="008643BE">
            <w:pPr>
              <w:rPr>
                <w:highlight w:val="yellow"/>
              </w:rPr>
            </w:pPr>
            <w:r>
              <w:rPr>
                <w:color w:val="000000"/>
                <w:sz w:val="20"/>
                <w:szCs w:val="20"/>
              </w:rPr>
              <w:t>с.</w:t>
            </w:r>
            <w:r w:rsidRPr="00D30A67">
              <w:rPr>
                <w:color w:val="000000"/>
                <w:sz w:val="20"/>
                <w:szCs w:val="20"/>
              </w:rPr>
              <w:t xml:space="preserve"> Малетино, улица Январская, 22А</w:t>
            </w:r>
          </w:p>
        </w:tc>
        <w:tc>
          <w:tcPr>
            <w:tcW w:w="1135" w:type="dxa"/>
            <w:tcBorders>
              <w:bottom w:val="single" w:sz="4" w:space="0" w:color="000000"/>
              <w:right w:val="single" w:sz="4" w:space="0" w:color="000000"/>
            </w:tcBorders>
            <w:shd w:val="clear" w:color="auto" w:fill="auto"/>
            <w:vAlign w:val="center"/>
          </w:tcPr>
          <w:p w:rsidR="003C0250" w:rsidRDefault="00D30A67" w:rsidP="008643BE">
            <w:pPr>
              <w:ind w:left="-284" w:firstLine="426"/>
              <w:jc w:val="center"/>
              <w:rPr>
                <w:highlight w:val="yellow"/>
              </w:rPr>
            </w:pPr>
            <w:r w:rsidRPr="00D30A67">
              <w:rPr>
                <w:color w:val="000000"/>
                <w:sz w:val="20"/>
                <w:szCs w:val="20"/>
              </w:rPr>
              <w:t>7118</w:t>
            </w:r>
          </w:p>
        </w:tc>
        <w:tc>
          <w:tcPr>
            <w:tcW w:w="1842" w:type="dxa"/>
            <w:tcBorders>
              <w:bottom w:val="single" w:sz="4" w:space="0" w:color="000000"/>
              <w:right w:val="single" w:sz="4" w:space="0" w:color="000000"/>
            </w:tcBorders>
            <w:shd w:val="clear" w:color="auto" w:fill="auto"/>
            <w:vAlign w:val="center"/>
          </w:tcPr>
          <w:p w:rsidR="003C0250" w:rsidRDefault="00D30A67" w:rsidP="00370316">
            <w:pPr>
              <w:ind w:left="-284" w:firstLine="174"/>
              <w:jc w:val="center"/>
              <w:rPr>
                <w:highlight w:val="yellow"/>
              </w:rPr>
            </w:pPr>
            <w:r w:rsidRPr="00D30A67">
              <w:rPr>
                <w:color w:val="000000"/>
                <w:sz w:val="20"/>
                <w:szCs w:val="20"/>
              </w:rPr>
              <w:t>22:17:010102:201</w:t>
            </w:r>
          </w:p>
        </w:tc>
        <w:tc>
          <w:tcPr>
            <w:tcW w:w="1985" w:type="dxa"/>
            <w:tcBorders>
              <w:bottom w:val="single" w:sz="4" w:space="0" w:color="000000"/>
              <w:right w:val="single" w:sz="4" w:space="0" w:color="000000"/>
            </w:tcBorders>
            <w:shd w:val="clear" w:color="auto" w:fill="auto"/>
            <w:vAlign w:val="center"/>
          </w:tcPr>
          <w:p w:rsidR="003C0250" w:rsidRDefault="00D30A67" w:rsidP="008643BE">
            <w:pPr>
              <w:ind w:left="-284" w:firstLine="426"/>
              <w:jc w:val="center"/>
              <w:rPr>
                <w:highlight w:val="yellow"/>
              </w:rPr>
            </w:pPr>
            <w:r>
              <w:rPr>
                <w:color w:val="000000"/>
                <w:sz w:val="20"/>
                <w:szCs w:val="20"/>
              </w:rPr>
              <w:t xml:space="preserve">земли </w:t>
            </w:r>
            <w:r w:rsidRPr="00A5377F">
              <w:rPr>
                <w:color w:val="000000"/>
                <w:sz w:val="20"/>
                <w:szCs w:val="20"/>
              </w:rPr>
              <w:t>населенных пунктов</w:t>
            </w:r>
          </w:p>
        </w:tc>
      </w:tr>
      <w:tr w:rsidR="003C0250" w:rsidTr="00370316">
        <w:trPr>
          <w:trHeight w:val="600"/>
          <w:jc w:val="center"/>
        </w:trPr>
        <w:tc>
          <w:tcPr>
            <w:tcW w:w="583" w:type="dxa"/>
            <w:tcBorders>
              <w:left w:val="single" w:sz="4" w:space="0" w:color="000000"/>
              <w:bottom w:val="single" w:sz="4" w:space="0" w:color="000000"/>
              <w:right w:val="single" w:sz="4" w:space="0" w:color="000000"/>
            </w:tcBorders>
            <w:shd w:val="clear" w:color="auto" w:fill="auto"/>
            <w:vAlign w:val="center"/>
          </w:tcPr>
          <w:p w:rsidR="003C0250" w:rsidRPr="00D30A67" w:rsidRDefault="00A10713" w:rsidP="008643BE">
            <w:pPr>
              <w:ind w:left="-284" w:firstLine="284"/>
              <w:jc w:val="center"/>
            </w:pPr>
            <w:r w:rsidRPr="00D30A67">
              <w:rPr>
                <w:color w:val="000000"/>
                <w:sz w:val="20"/>
                <w:szCs w:val="20"/>
              </w:rPr>
              <w:t>4</w:t>
            </w:r>
          </w:p>
        </w:tc>
        <w:tc>
          <w:tcPr>
            <w:tcW w:w="3119" w:type="dxa"/>
            <w:tcBorders>
              <w:bottom w:val="single" w:sz="4" w:space="0" w:color="000000"/>
              <w:right w:val="single" w:sz="4" w:space="0" w:color="000000"/>
            </w:tcBorders>
            <w:shd w:val="clear" w:color="auto" w:fill="auto"/>
            <w:vAlign w:val="center"/>
          </w:tcPr>
          <w:p w:rsidR="003C0250" w:rsidRPr="00D30A67" w:rsidRDefault="00D30A67" w:rsidP="008643BE">
            <w:r w:rsidRPr="00D30A67">
              <w:rPr>
                <w:color w:val="000000"/>
                <w:sz w:val="20"/>
                <w:szCs w:val="20"/>
              </w:rPr>
              <w:t>250 м к востоку от с. Ключи</w:t>
            </w:r>
          </w:p>
        </w:tc>
        <w:tc>
          <w:tcPr>
            <w:tcW w:w="1135" w:type="dxa"/>
            <w:tcBorders>
              <w:bottom w:val="single" w:sz="4" w:space="0" w:color="000000"/>
              <w:right w:val="single" w:sz="4" w:space="0" w:color="000000"/>
            </w:tcBorders>
            <w:shd w:val="clear" w:color="auto" w:fill="auto"/>
            <w:vAlign w:val="center"/>
          </w:tcPr>
          <w:p w:rsidR="003C0250" w:rsidRDefault="00D30A67" w:rsidP="008643BE">
            <w:pPr>
              <w:ind w:left="-284" w:firstLine="426"/>
              <w:jc w:val="center"/>
              <w:rPr>
                <w:highlight w:val="yellow"/>
              </w:rPr>
            </w:pPr>
            <w:r w:rsidRPr="00D30A67">
              <w:rPr>
                <w:color w:val="000000"/>
                <w:sz w:val="20"/>
                <w:szCs w:val="20"/>
              </w:rPr>
              <w:t>11564</w:t>
            </w:r>
          </w:p>
        </w:tc>
        <w:tc>
          <w:tcPr>
            <w:tcW w:w="1842" w:type="dxa"/>
            <w:tcBorders>
              <w:bottom w:val="single" w:sz="4" w:space="0" w:color="000000"/>
              <w:right w:val="single" w:sz="4" w:space="0" w:color="000000"/>
            </w:tcBorders>
            <w:shd w:val="clear" w:color="auto" w:fill="auto"/>
            <w:vAlign w:val="center"/>
          </w:tcPr>
          <w:p w:rsidR="003C0250" w:rsidRDefault="00D30A67" w:rsidP="00370316">
            <w:pPr>
              <w:ind w:left="-284" w:firstLine="174"/>
              <w:jc w:val="center"/>
              <w:rPr>
                <w:highlight w:val="yellow"/>
              </w:rPr>
            </w:pPr>
            <w:r w:rsidRPr="00D30A67">
              <w:rPr>
                <w:color w:val="000000"/>
                <w:sz w:val="20"/>
                <w:szCs w:val="20"/>
              </w:rPr>
              <w:t>22:17:010105:683</w:t>
            </w:r>
          </w:p>
        </w:tc>
        <w:tc>
          <w:tcPr>
            <w:tcW w:w="1985" w:type="dxa"/>
            <w:tcBorders>
              <w:bottom w:val="single" w:sz="4" w:space="0" w:color="000000"/>
              <w:right w:val="single" w:sz="4" w:space="0" w:color="000000"/>
            </w:tcBorders>
            <w:shd w:val="clear" w:color="auto" w:fill="auto"/>
            <w:vAlign w:val="center"/>
          </w:tcPr>
          <w:p w:rsidR="003C0250" w:rsidRDefault="00D30A67" w:rsidP="008643BE">
            <w:pPr>
              <w:ind w:left="-284" w:firstLine="426"/>
              <w:jc w:val="center"/>
              <w:rPr>
                <w:highlight w:val="yellow"/>
              </w:rPr>
            </w:pPr>
            <w:r>
              <w:rPr>
                <w:color w:val="000000"/>
                <w:sz w:val="20"/>
                <w:szCs w:val="20"/>
              </w:rPr>
              <w:t>з</w:t>
            </w:r>
            <w:r w:rsidRPr="00D30A67">
              <w:rPr>
                <w:color w:val="000000"/>
                <w:sz w:val="20"/>
                <w:szCs w:val="20"/>
              </w:rPr>
              <w:t>емли промышленности, энергетики, транспорта, связи</w:t>
            </w:r>
          </w:p>
        </w:tc>
      </w:tr>
      <w:tr w:rsidR="003C0250" w:rsidTr="00370316">
        <w:trPr>
          <w:trHeight w:val="600"/>
          <w:jc w:val="center"/>
        </w:trPr>
        <w:tc>
          <w:tcPr>
            <w:tcW w:w="583" w:type="dxa"/>
            <w:tcBorders>
              <w:left w:val="single" w:sz="4" w:space="0" w:color="000000"/>
              <w:bottom w:val="single" w:sz="4" w:space="0" w:color="000000"/>
              <w:right w:val="single" w:sz="4" w:space="0" w:color="000000"/>
            </w:tcBorders>
            <w:shd w:val="clear" w:color="auto" w:fill="auto"/>
            <w:vAlign w:val="center"/>
          </w:tcPr>
          <w:p w:rsidR="003C0250" w:rsidRPr="00D30A67" w:rsidRDefault="00A10713" w:rsidP="008643BE">
            <w:pPr>
              <w:ind w:left="-284" w:firstLine="284"/>
              <w:jc w:val="center"/>
            </w:pPr>
            <w:r w:rsidRPr="00D30A67">
              <w:rPr>
                <w:color w:val="000000"/>
                <w:sz w:val="20"/>
                <w:szCs w:val="20"/>
              </w:rPr>
              <w:t>5</w:t>
            </w:r>
          </w:p>
        </w:tc>
        <w:tc>
          <w:tcPr>
            <w:tcW w:w="3119" w:type="dxa"/>
            <w:tcBorders>
              <w:bottom w:val="single" w:sz="4" w:space="0" w:color="000000"/>
              <w:right w:val="single" w:sz="4" w:space="0" w:color="000000"/>
            </w:tcBorders>
            <w:shd w:val="clear" w:color="auto" w:fill="auto"/>
            <w:vAlign w:val="center"/>
          </w:tcPr>
          <w:p w:rsidR="003C0250" w:rsidRPr="00D30A67" w:rsidRDefault="00D30A67" w:rsidP="008643BE">
            <w:r w:rsidRPr="00D30A67">
              <w:rPr>
                <w:color w:val="000000"/>
                <w:sz w:val="20"/>
                <w:szCs w:val="20"/>
              </w:rPr>
              <w:t>120 м к северу от с. Соколово</w:t>
            </w:r>
            <w:r>
              <w:rPr>
                <w:color w:val="000000"/>
                <w:sz w:val="20"/>
                <w:szCs w:val="20"/>
              </w:rPr>
              <w:t>*</w:t>
            </w:r>
          </w:p>
        </w:tc>
        <w:tc>
          <w:tcPr>
            <w:tcW w:w="1135" w:type="dxa"/>
            <w:tcBorders>
              <w:bottom w:val="single" w:sz="4" w:space="0" w:color="000000"/>
              <w:right w:val="single" w:sz="4" w:space="0" w:color="000000"/>
            </w:tcBorders>
            <w:shd w:val="clear" w:color="auto" w:fill="auto"/>
            <w:vAlign w:val="center"/>
          </w:tcPr>
          <w:p w:rsidR="003C0250" w:rsidRDefault="00D30A67" w:rsidP="008643BE">
            <w:pPr>
              <w:ind w:left="-284" w:firstLine="426"/>
              <w:jc w:val="center"/>
              <w:rPr>
                <w:highlight w:val="yellow"/>
              </w:rPr>
            </w:pPr>
            <w:r w:rsidRPr="00D30A67">
              <w:rPr>
                <w:color w:val="000000"/>
                <w:sz w:val="20"/>
                <w:szCs w:val="20"/>
              </w:rPr>
              <w:t>21692*</w:t>
            </w:r>
          </w:p>
        </w:tc>
        <w:tc>
          <w:tcPr>
            <w:tcW w:w="1842" w:type="dxa"/>
            <w:tcBorders>
              <w:bottom w:val="single" w:sz="4" w:space="0" w:color="000000"/>
              <w:right w:val="single" w:sz="4" w:space="0" w:color="000000"/>
            </w:tcBorders>
            <w:shd w:val="clear" w:color="auto" w:fill="auto"/>
            <w:vAlign w:val="center"/>
          </w:tcPr>
          <w:p w:rsidR="003C0250" w:rsidRDefault="00D30A67" w:rsidP="00370316">
            <w:pPr>
              <w:ind w:left="-284" w:firstLine="174"/>
              <w:jc w:val="center"/>
              <w:rPr>
                <w:highlight w:val="yellow"/>
              </w:rPr>
            </w:pPr>
            <w:r w:rsidRPr="008F38D5">
              <w:rPr>
                <w:color w:val="000000"/>
                <w:sz w:val="20"/>
                <w:szCs w:val="20"/>
              </w:rPr>
              <w:t>-</w:t>
            </w:r>
          </w:p>
        </w:tc>
        <w:tc>
          <w:tcPr>
            <w:tcW w:w="1985" w:type="dxa"/>
            <w:tcBorders>
              <w:bottom w:val="single" w:sz="4" w:space="0" w:color="000000"/>
              <w:right w:val="single" w:sz="4" w:space="0" w:color="000000"/>
            </w:tcBorders>
            <w:shd w:val="clear" w:color="auto" w:fill="auto"/>
            <w:vAlign w:val="center"/>
          </w:tcPr>
          <w:p w:rsidR="003C0250" w:rsidRDefault="00D30A67" w:rsidP="008643BE">
            <w:pPr>
              <w:ind w:left="-284" w:firstLine="426"/>
              <w:jc w:val="center"/>
              <w:rPr>
                <w:highlight w:val="yellow"/>
              </w:rPr>
            </w:pPr>
            <w:r w:rsidRPr="00D30A67">
              <w:rPr>
                <w:color w:val="000000"/>
                <w:sz w:val="20"/>
                <w:szCs w:val="20"/>
              </w:rPr>
              <w:t>Земли сельскохозяйственного назначения</w:t>
            </w:r>
          </w:p>
        </w:tc>
      </w:tr>
      <w:tr w:rsidR="003C0250" w:rsidTr="00370316">
        <w:trPr>
          <w:trHeight w:val="358"/>
          <w:jc w:val="center"/>
        </w:trPr>
        <w:tc>
          <w:tcPr>
            <w:tcW w:w="3702" w:type="dxa"/>
            <w:gridSpan w:val="2"/>
            <w:tcBorders>
              <w:left w:val="single" w:sz="4" w:space="0" w:color="000000"/>
              <w:bottom w:val="single" w:sz="4" w:space="0" w:color="000000"/>
              <w:right w:val="single" w:sz="4" w:space="0" w:color="000000"/>
            </w:tcBorders>
            <w:shd w:val="clear" w:color="auto" w:fill="auto"/>
            <w:vAlign w:val="center"/>
          </w:tcPr>
          <w:p w:rsidR="003C0250" w:rsidRDefault="003C0250" w:rsidP="008643BE">
            <w:pPr>
              <w:ind w:left="-284" w:firstLine="426"/>
              <w:rPr>
                <w:color w:val="000000"/>
                <w:sz w:val="20"/>
                <w:szCs w:val="20"/>
                <w:highlight w:val="yellow"/>
              </w:rPr>
            </w:pPr>
          </w:p>
        </w:tc>
        <w:tc>
          <w:tcPr>
            <w:tcW w:w="1135" w:type="dxa"/>
            <w:tcBorders>
              <w:bottom w:val="single" w:sz="4" w:space="0" w:color="000000"/>
              <w:right w:val="single" w:sz="4" w:space="0" w:color="000000"/>
            </w:tcBorders>
            <w:shd w:val="clear" w:color="auto" w:fill="auto"/>
            <w:vAlign w:val="center"/>
          </w:tcPr>
          <w:p w:rsidR="003C0250" w:rsidRDefault="00C8233D" w:rsidP="008643BE">
            <w:pPr>
              <w:ind w:left="-284" w:firstLine="426"/>
              <w:jc w:val="center"/>
              <w:rPr>
                <w:highlight w:val="yellow"/>
              </w:rPr>
            </w:pPr>
            <w:r w:rsidRPr="00C8233D">
              <w:rPr>
                <w:color w:val="000000"/>
                <w:sz w:val="20"/>
                <w:szCs w:val="20"/>
              </w:rPr>
              <w:t>66577</w:t>
            </w:r>
          </w:p>
        </w:tc>
        <w:tc>
          <w:tcPr>
            <w:tcW w:w="1842" w:type="dxa"/>
            <w:tcBorders>
              <w:bottom w:val="single" w:sz="4" w:space="0" w:color="000000"/>
              <w:right w:val="single" w:sz="4" w:space="0" w:color="000000"/>
            </w:tcBorders>
            <w:shd w:val="clear" w:color="auto" w:fill="auto"/>
            <w:vAlign w:val="bottom"/>
          </w:tcPr>
          <w:p w:rsidR="003C0250" w:rsidRDefault="003C0250" w:rsidP="00370316">
            <w:pPr>
              <w:ind w:left="-284" w:firstLine="174"/>
              <w:jc w:val="center"/>
              <w:rPr>
                <w:color w:val="000000"/>
                <w:sz w:val="20"/>
                <w:szCs w:val="20"/>
                <w:highlight w:val="yellow"/>
              </w:rPr>
            </w:pPr>
          </w:p>
        </w:tc>
        <w:tc>
          <w:tcPr>
            <w:tcW w:w="1985" w:type="dxa"/>
            <w:tcBorders>
              <w:bottom w:val="single" w:sz="4" w:space="0" w:color="000000"/>
              <w:right w:val="single" w:sz="4" w:space="0" w:color="000000"/>
            </w:tcBorders>
            <w:shd w:val="clear" w:color="auto" w:fill="auto"/>
            <w:vAlign w:val="center"/>
          </w:tcPr>
          <w:p w:rsidR="003C0250" w:rsidRDefault="003C0250" w:rsidP="008643BE">
            <w:pPr>
              <w:ind w:left="-284" w:firstLine="426"/>
              <w:jc w:val="center"/>
              <w:rPr>
                <w:color w:val="000000"/>
                <w:sz w:val="20"/>
                <w:szCs w:val="20"/>
                <w:highlight w:val="yellow"/>
              </w:rPr>
            </w:pPr>
          </w:p>
        </w:tc>
      </w:tr>
    </w:tbl>
    <w:p w:rsidR="003C0250" w:rsidRPr="00C8233D" w:rsidRDefault="00370316" w:rsidP="00370316">
      <w:pPr>
        <w:ind w:left="567" w:hanging="425"/>
        <w:jc w:val="both"/>
        <w:rPr>
          <w:sz w:val="20"/>
          <w:szCs w:val="20"/>
        </w:rPr>
      </w:pPr>
      <w:r>
        <w:rPr>
          <w:sz w:val="20"/>
          <w:szCs w:val="20"/>
        </w:rPr>
        <w:t xml:space="preserve">       </w:t>
      </w:r>
      <w:r w:rsidR="00C8233D" w:rsidRPr="00C8233D">
        <w:rPr>
          <w:sz w:val="20"/>
          <w:szCs w:val="20"/>
        </w:rPr>
        <w:t>*- данные получены в результате графических обмеров.</w:t>
      </w:r>
    </w:p>
    <w:p w:rsidR="00C8233D" w:rsidRDefault="00C8233D" w:rsidP="008643BE">
      <w:pPr>
        <w:ind w:left="-284" w:firstLine="426"/>
        <w:jc w:val="both"/>
        <w:rPr>
          <w:highlight w:val="yellow"/>
        </w:rPr>
      </w:pPr>
    </w:p>
    <w:p w:rsidR="00F75149" w:rsidRPr="0027300D" w:rsidRDefault="00A10713" w:rsidP="008643BE">
      <w:pPr>
        <w:ind w:left="-284" w:firstLine="426"/>
        <w:jc w:val="both"/>
      </w:pPr>
      <w:r w:rsidRPr="0027300D">
        <w:t>Расположение существующ</w:t>
      </w:r>
      <w:r w:rsidR="00F75149" w:rsidRPr="0027300D">
        <w:t>его</w:t>
      </w:r>
      <w:r w:rsidRPr="0027300D">
        <w:t xml:space="preserve"> кладбища в </w:t>
      </w:r>
      <w:r w:rsidR="00F75149" w:rsidRPr="0027300D">
        <w:t>селе Малетино</w:t>
      </w:r>
      <w:r w:rsidRPr="0027300D">
        <w:t xml:space="preserve"> не отвечает санитарным нормам, в границе установленной санитарно-защитной зоны кладбища находится порядка </w:t>
      </w:r>
      <w:r w:rsidR="00F75149" w:rsidRPr="0027300D">
        <w:t>0,75</w:t>
      </w:r>
      <w:r w:rsidRPr="0027300D">
        <w:t xml:space="preserve"> га территории жилой застройки по улиц</w:t>
      </w:r>
      <w:r w:rsidR="00F75149" w:rsidRPr="0027300D">
        <w:t>е Январская</w:t>
      </w:r>
      <w:r w:rsidRPr="0027300D">
        <w:t xml:space="preserve">, что противоречит санитарным требованиям. </w:t>
      </w:r>
    </w:p>
    <w:p w:rsidR="0027300D" w:rsidRPr="0027300D" w:rsidRDefault="00A10713" w:rsidP="008643BE">
      <w:pPr>
        <w:ind w:left="-284" w:firstLine="426"/>
        <w:jc w:val="both"/>
      </w:pPr>
      <w:r w:rsidRPr="0027300D">
        <w:t>Территори</w:t>
      </w:r>
      <w:r w:rsidR="00F75149" w:rsidRPr="0027300D">
        <w:t>и всех кладбищ поселения</w:t>
      </w:r>
      <w:r w:rsidRPr="0027300D">
        <w:t xml:space="preserve"> заполнен</w:t>
      </w:r>
      <w:r w:rsidR="00F75149" w:rsidRPr="0027300D">
        <w:t>ы</w:t>
      </w:r>
      <w:r w:rsidRPr="0027300D">
        <w:t xml:space="preserve"> захоронениями </w:t>
      </w:r>
      <w:r w:rsidR="00F75149" w:rsidRPr="0027300D">
        <w:t xml:space="preserve">в среднем </w:t>
      </w:r>
      <w:r w:rsidRPr="0027300D">
        <w:t>на 6</w:t>
      </w:r>
      <w:r w:rsidR="00F75149" w:rsidRPr="0027300D">
        <w:t>0</w:t>
      </w:r>
      <w:r w:rsidR="0027300D">
        <w:t>%</w:t>
      </w:r>
      <w:r w:rsidR="00F75149" w:rsidRPr="0027300D">
        <w:t>. В границах земельных участков существующих кладбищ имеются с</w:t>
      </w:r>
      <w:r w:rsidRPr="0027300D">
        <w:t>вободн</w:t>
      </w:r>
      <w:r w:rsidR="00F75149" w:rsidRPr="0027300D">
        <w:t>ые</w:t>
      </w:r>
      <w:r w:rsidRPr="0027300D">
        <w:t xml:space="preserve"> от захоронений территори</w:t>
      </w:r>
      <w:r w:rsidR="00F75149" w:rsidRPr="0027300D">
        <w:t xml:space="preserve">и. </w:t>
      </w:r>
      <w:r w:rsidRPr="0027300D">
        <w:t xml:space="preserve">Согласно требованиям СНиП 2.07.01-89* «Градостроительство. Планировка и застройка городских и сельских поселений» на расчетный срок в </w:t>
      </w:r>
      <w:r w:rsidR="0027300D" w:rsidRPr="0027300D">
        <w:t>поседении</w:t>
      </w:r>
      <w:r w:rsidRPr="0027300D">
        <w:t xml:space="preserve"> необходимо </w:t>
      </w:r>
      <w:r w:rsidR="0027300D" w:rsidRPr="0027300D">
        <w:t>0,3</w:t>
      </w:r>
      <w:r w:rsidRPr="0027300D">
        <w:t xml:space="preserve"> га свободной от захоронений территории кладбища (см. Приложение </w:t>
      </w:r>
      <w:r w:rsidR="0027300D" w:rsidRPr="0027300D">
        <w:t>7</w:t>
      </w:r>
      <w:r w:rsidRPr="0027300D">
        <w:t xml:space="preserve">). </w:t>
      </w:r>
    </w:p>
    <w:p w:rsidR="0027300D" w:rsidRPr="0027300D" w:rsidRDefault="0027300D" w:rsidP="008643BE">
      <w:pPr>
        <w:ind w:left="-284" w:firstLine="426"/>
        <w:jc w:val="both"/>
      </w:pPr>
      <w:r w:rsidRPr="0027300D">
        <w:t>Размещение новых кладбищ и расширение территорий действующих кладбищ поселения на расчетный срок не требуется.</w:t>
      </w:r>
    </w:p>
    <w:tbl>
      <w:tblPr>
        <w:tblW w:w="9089" w:type="dxa"/>
        <w:tblInd w:w="92" w:type="dxa"/>
        <w:tblLook w:val="04A0"/>
      </w:tblPr>
      <w:tblGrid>
        <w:gridCol w:w="959"/>
        <w:gridCol w:w="2743"/>
        <w:gridCol w:w="993"/>
        <w:gridCol w:w="1985"/>
        <w:gridCol w:w="2409"/>
      </w:tblGrid>
      <w:tr w:rsidR="003C0250">
        <w:trPr>
          <w:trHeight w:hRule="exact" w:val="300"/>
        </w:trPr>
        <w:tc>
          <w:tcPr>
            <w:tcW w:w="959" w:type="dxa"/>
            <w:shd w:val="clear" w:color="auto" w:fill="auto"/>
            <w:vAlign w:val="bottom"/>
          </w:tcPr>
          <w:p w:rsidR="003C0250" w:rsidRDefault="003C0250" w:rsidP="008643BE">
            <w:pPr>
              <w:ind w:left="-284" w:firstLine="426"/>
              <w:rPr>
                <w:color w:val="000000"/>
                <w:sz w:val="20"/>
                <w:szCs w:val="20"/>
                <w:highlight w:val="yellow"/>
              </w:rPr>
            </w:pPr>
          </w:p>
        </w:tc>
        <w:tc>
          <w:tcPr>
            <w:tcW w:w="2743" w:type="dxa"/>
            <w:shd w:val="clear" w:color="auto" w:fill="auto"/>
            <w:vAlign w:val="bottom"/>
          </w:tcPr>
          <w:p w:rsidR="003C0250" w:rsidRDefault="003C0250" w:rsidP="008643BE">
            <w:pPr>
              <w:ind w:left="-284" w:firstLine="426"/>
              <w:rPr>
                <w:color w:val="000000"/>
                <w:sz w:val="20"/>
                <w:szCs w:val="20"/>
                <w:highlight w:val="yellow"/>
              </w:rPr>
            </w:pPr>
          </w:p>
        </w:tc>
        <w:tc>
          <w:tcPr>
            <w:tcW w:w="993" w:type="dxa"/>
            <w:shd w:val="clear" w:color="auto" w:fill="auto"/>
            <w:vAlign w:val="bottom"/>
          </w:tcPr>
          <w:p w:rsidR="003C0250" w:rsidRDefault="003C0250" w:rsidP="008643BE">
            <w:pPr>
              <w:ind w:left="-284" w:firstLine="426"/>
              <w:jc w:val="right"/>
              <w:rPr>
                <w:color w:val="000000"/>
                <w:sz w:val="20"/>
                <w:szCs w:val="20"/>
                <w:highlight w:val="yellow"/>
              </w:rPr>
            </w:pPr>
          </w:p>
        </w:tc>
        <w:tc>
          <w:tcPr>
            <w:tcW w:w="1985" w:type="dxa"/>
            <w:shd w:val="clear" w:color="auto" w:fill="auto"/>
            <w:vAlign w:val="bottom"/>
          </w:tcPr>
          <w:p w:rsidR="003C0250" w:rsidRDefault="003C0250" w:rsidP="008643BE">
            <w:pPr>
              <w:ind w:left="-284" w:firstLine="426"/>
              <w:rPr>
                <w:color w:val="000000"/>
                <w:sz w:val="20"/>
                <w:szCs w:val="20"/>
                <w:highlight w:val="yellow"/>
              </w:rPr>
            </w:pPr>
          </w:p>
        </w:tc>
        <w:tc>
          <w:tcPr>
            <w:tcW w:w="2409" w:type="dxa"/>
            <w:shd w:val="clear" w:color="auto" w:fill="auto"/>
            <w:vAlign w:val="bottom"/>
          </w:tcPr>
          <w:p w:rsidR="003C0250" w:rsidRDefault="003C0250" w:rsidP="008643BE">
            <w:pPr>
              <w:ind w:left="-284" w:firstLine="426"/>
              <w:rPr>
                <w:color w:val="000000"/>
                <w:sz w:val="20"/>
                <w:szCs w:val="20"/>
                <w:highlight w:val="yellow"/>
              </w:rPr>
            </w:pPr>
          </w:p>
        </w:tc>
      </w:tr>
    </w:tbl>
    <w:p w:rsidR="003C0250" w:rsidRPr="00FB3F81" w:rsidRDefault="00A10713" w:rsidP="008643BE">
      <w:pPr>
        <w:pStyle w:val="Heading2"/>
        <w:ind w:left="-284" w:firstLine="426"/>
      </w:pPr>
      <w:bookmarkStart w:id="118" w:name="_Toc109919863"/>
      <w:r w:rsidRPr="00FB3F81">
        <w:rPr>
          <w:color w:val="000000"/>
        </w:rPr>
        <w:t>3.8 Мероприятия по обеспечению сохранности объектов культурного наследия</w:t>
      </w:r>
      <w:bookmarkEnd w:id="118"/>
    </w:p>
    <w:p w:rsidR="003C0250" w:rsidRPr="00FB3F81" w:rsidRDefault="00A10713" w:rsidP="008643BE">
      <w:pPr>
        <w:widowControl w:val="0"/>
        <w:shd w:val="clear" w:color="auto" w:fill="FFFFFF"/>
        <w:ind w:left="-284" w:firstLine="426"/>
        <w:jc w:val="both"/>
      </w:pPr>
      <w:r w:rsidRPr="00FB3F81">
        <w:t xml:space="preserve">1. Проектирование и проведение земляных, строительных, мелиоративных, хозяйственных работ, указанных в статье 30 Федерального закона от 24.05.2002 № 73-ФЗ </w:t>
      </w:r>
      <w:r w:rsidRPr="00FB3F81">
        <w:rPr>
          <w:color w:val="000000"/>
        </w:rPr>
        <w:t>«Об объектах культурного наследия (памятниках истории и культуры) народов Российской Федерации»</w:t>
      </w:r>
      <w:r w:rsidRPr="00FB3F81">
        <w:t xml:space="preserve"> работ по использованию лесов</w:t>
      </w:r>
      <w:r w:rsidRPr="00FB3F81">
        <w:rPr>
          <w:color w:val="000000"/>
        </w:rPr>
        <w:t>,</w:t>
      </w:r>
      <w:r w:rsidRPr="00FB3F81">
        <w:t xml:space="preserve">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rsidR="003C0250" w:rsidRPr="00FB3F81" w:rsidRDefault="00A10713" w:rsidP="008643BE">
      <w:pPr>
        <w:widowControl w:val="0"/>
        <w:shd w:val="clear" w:color="auto" w:fill="FFFFFF"/>
        <w:ind w:left="-284" w:firstLine="426"/>
        <w:jc w:val="both"/>
      </w:pPr>
      <w:r w:rsidRPr="00FB3F81">
        <w:t>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строительных и иных работ осуществляется региональным органом охраны объектов культурного наследия.</w:t>
      </w:r>
    </w:p>
    <w:p w:rsidR="003C0250" w:rsidRPr="00FB3F81" w:rsidRDefault="00A10713" w:rsidP="008643BE">
      <w:pPr>
        <w:ind w:left="-284" w:firstLine="426"/>
        <w:jc w:val="both"/>
      </w:pPr>
      <w:r w:rsidRPr="00FB3F81">
        <w:t xml:space="preserve">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 </w:t>
      </w:r>
      <w:hyperlink r:id="rId11">
        <w:r w:rsidRPr="00FB3F81">
          <w:t>4</w:t>
        </w:r>
      </w:hyperlink>
      <w:r w:rsidRPr="00FB3F81">
        <w:t xml:space="preserve"> и </w:t>
      </w:r>
      <w:hyperlink r:id="rId12">
        <w:r w:rsidRPr="00FB3F81">
          <w:t>7 части 1 статьи 25</w:t>
        </w:r>
      </w:hyperlink>
      <w:r w:rsidRPr="00FB3F81">
        <w:t xml:space="preserve"> Лесного кодекса Российской Федерации) и иных работ, проводится в случае, если орган охраны объектов культурного </w:t>
      </w:r>
      <w:r w:rsidRPr="00FB3F81">
        <w:lastRenderedPageBreak/>
        <w:t>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3C0250" w:rsidRPr="00FB3F81" w:rsidRDefault="00A10713" w:rsidP="008643BE">
      <w:pPr>
        <w:widowControl w:val="0"/>
        <w:shd w:val="clear" w:color="auto" w:fill="FFFFFF"/>
        <w:ind w:left="-284" w:firstLine="426"/>
        <w:jc w:val="both"/>
      </w:pPr>
      <w:r w:rsidRPr="00FB3F81">
        <w:t xml:space="preserve">3. Основные требования по обеспечению сохранности объектов культурного наследия при проведении строительных и иных работ в соответствии с Федеральным законом от 24.05.2002 № 73-ФЗ </w:t>
      </w:r>
      <w:r w:rsidRPr="00FB3F81">
        <w:rPr>
          <w:color w:val="000000"/>
        </w:rPr>
        <w:t>«Об объектах культурного наследия (памятниках истории и культуры) народов Российской Федерации»</w:t>
      </w:r>
      <w:r w:rsidRPr="00FB3F81">
        <w:t>.</w:t>
      </w:r>
    </w:p>
    <w:p w:rsidR="003C0250" w:rsidRPr="00FB3F81" w:rsidRDefault="00A10713" w:rsidP="008643BE">
      <w:pPr>
        <w:widowControl w:val="0"/>
        <w:shd w:val="clear" w:color="auto" w:fill="FFFFFF"/>
        <w:ind w:left="-284" w:firstLine="426"/>
        <w:jc w:val="both"/>
      </w:pPr>
      <w:r w:rsidRPr="00FB3F81">
        <w:t>3.1. На территории объекта культурного наследия запрещается:</w:t>
      </w:r>
    </w:p>
    <w:p w:rsidR="003C0250" w:rsidRPr="00FB3F81" w:rsidRDefault="00A10713" w:rsidP="008643BE">
      <w:pPr>
        <w:ind w:left="-284" w:firstLine="426"/>
        <w:jc w:val="both"/>
      </w:pPr>
      <w:r w:rsidRPr="00FB3F81">
        <w:t xml:space="preserve">проведение земляных, строительных, мелиоративных и иных работ, за исключением работ, разрешенных статьей 5.1 Федерального закона от 24.05.2002 № 73-ФЗ </w:t>
      </w:r>
      <w:r w:rsidRPr="00FB3F81">
        <w:rPr>
          <w:color w:val="000000"/>
        </w:rPr>
        <w:t>«Об объектах культурного наследия (памятниках истории и культуры) народов Российской Федерации»</w:t>
      </w:r>
      <w:r w:rsidRPr="00FB3F81">
        <w:t>;</w:t>
      </w:r>
    </w:p>
    <w:p w:rsidR="003C0250" w:rsidRPr="00FB3F81" w:rsidRDefault="00A10713" w:rsidP="008643BE">
      <w:pPr>
        <w:widowControl w:val="0"/>
        <w:shd w:val="clear" w:color="auto" w:fill="FFFFFF"/>
        <w:ind w:left="-284" w:firstLine="426"/>
        <w:jc w:val="both"/>
      </w:pPr>
      <w:r w:rsidRPr="00FB3F81">
        <w:t xml:space="preserve">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3C0250" w:rsidRPr="00FB3F81" w:rsidRDefault="00A10713" w:rsidP="008643BE">
      <w:pPr>
        <w:widowControl w:val="0"/>
        <w:shd w:val="clear" w:color="auto" w:fill="FFFFFF"/>
        <w:ind w:left="-284" w:firstLine="426"/>
        <w:jc w:val="both"/>
      </w:pPr>
      <w:r w:rsidRPr="00FB3F81">
        <w:t>3.2. На территории объекта культурного наследия разрешается:</w:t>
      </w:r>
    </w:p>
    <w:p w:rsidR="003C0250" w:rsidRPr="00FB3F81" w:rsidRDefault="00A10713" w:rsidP="008643BE">
      <w:pPr>
        <w:widowControl w:val="0"/>
        <w:shd w:val="clear" w:color="auto" w:fill="FFFFFF"/>
        <w:ind w:left="-284" w:firstLine="426"/>
        <w:jc w:val="both"/>
      </w:pPr>
      <w:r w:rsidRPr="00FB3F81">
        <w:t>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C0250" w:rsidRPr="00FB3F81" w:rsidRDefault="00A10713" w:rsidP="008643BE">
      <w:pPr>
        <w:ind w:left="-284" w:firstLine="426"/>
        <w:jc w:val="both"/>
      </w:pPr>
      <w:r w:rsidRPr="00FB3F81">
        <w:t>3.3. Особый режим использования земельного участка, в границах которого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w:t>
      </w:r>
    </w:p>
    <w:p w:rsidR="003C0250" w:rsidRPr="00FB3F81" w:rsidRDefault="00A10713" w:rsidP="008643BE">
      <w:pPr>
        <w:widowControl w:val="0"/>
        <w:shd w:val="clear" w:color="auto" w:fill="FFFFFF"/>
        <w:ind w:left="-284" w:firstLine="426"/>
        <w:jc w:val="both"/>
      </w:pPr>
      <w:r w:rsidRPr="00FB3F81">
        <w:t>3.4.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спасательных археологических полевых работ), согласованных с региональным органом охраны объектов культурного наследия.</w:t>
      </w:r>
    </w:p>
    <w:p w:rsidR="003C0250" w:rsidRPr="00FB3F81" w:rsidRDefault="00A10713" w:rsidP="008643BE">
      <w:pPr>
        <w:ind w:left="-284" w:firstLine="426"/>
        <w:jc w:val="both"/>
      </w:pPr>
      <w:r w:rsidRPr="00FB3F81">
        <w:t>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3C0250" w:rsidRPr="00FB3F81" w:rsidRDefault="00A10713" w:rsidP="008643BE">
      <w:pPr>
        <w:ind w:left="-284" w:firstLine="426"/>
        <w:jc w:val="both"/>
      </w:pPr>
      <w:r w:rsidRPr="00FB3F81">
        <w:t>3.5. В случае обнаружения в ходе проведения 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3C0250" w:rsidRPr="00FB3F81" w:rsidRDefault="00A10713" w:rsidP="008643BE">
      <w:pPr>
        <w:ind w:left="-284" w:firstLine="426"/>
        <w:jc w:val="both"/>
      </w:pPr>
      <w:r w:rsidRPr="00FB3F81">
        <w:t xml:space="preserve">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работ по использованию лесов и иных работ, а также работы по обеспечению сохранности указанных в </w:t>
      </w:r>
      <w:r w:rsidRPr="00FB3F81">
        <w:lastRenderedPageBreak/>
        <w:t>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3C0250" w:rsidRPr="00FB3F81" w:rsidRDefault="00A10713" w:rsidP="008643BE">
      <w:pPr>
        <w:widowControl w:val="0"/>
        <w:shd w:val="clear" w:color="auto" w:fill="FFFFFF"/>
        <w:ind w:left="-284" w:firstLine="426"/>
        <w:jc w:val="both"/>
      </w:pPr>
      <w:r w:rsidRPr="00FB3F81">
        <w:t xml:space="preserve">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w:t>
      </w:r>
      <w:bookmarkStart w:id="119" w:name="Par824"/>
      <w:bookmarkEnd w:id="119"/>
      <w:r w:rsidRPr="00FB3F81">
        <w:t>спасательные археологические полевые работы, проводимые в порядке, определенном Федеральным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3C0250" w:rsidRPr="00FB3F81" w:rsidRDefault="00A10713" w:rsidP="008643BE">
      <w:pPr>
        <w:widowControl w:val="0"/>
        <w:shd w:val="clear" w:color="auto" w:fill="FFFFFF"/>
        <w:ind w:left="-284" w:firstLine="426"/>
        <w:jc w:val="both"/>
      </w:pPr>
      <w:r w:rsidRPr="00FB3F81">
        <w:t>4.1. Работы по сохранению объекта культурного наследия проводятся:</w:t>
      </w:r>
    </w:p>
    <w:p w:rsidR="003C0250" w:rsidRPr="00FB3F81" w:rsidRDefault="00A10713" w:rsidP="008643BE">
      <w:pPr>
        <w:widowControl w:val="0"/>
        <w:shd w:val="clear" w:color="auto" w:fill="FFFFFF"/>
        <w:ind w:left="-284" w:firstLine="426"/>
        <w:jc w:val="both"/>
      </w:pPr>
      <w:r w:rsidRPr="00FB3F81">
        <w:t>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наследия;</w:t>
      </w:r>
    </w:p>
    <w:p w:rsidR="003C0250" w:rsidRPr="00FB3F81" w:rsidRDefault="00A10713" w:rsidP="008643BE">
      <w:pPr>
        <w:widowControl w:val="0"/>
        <w:shd w:val="clear" w:color="auto" w:fill="FFFFFF"/>
        <w:ind w:left="-284" w:firstLine="426"/>
        <w:jc w:val="both"/>
      </w:pPr>
      <w:r w:rsidRPr="00FB3F81">
        <w:t>на основании проектной документации на проведение указанных работ, согласованной региональным органом охраны объектов культурного наследия;</w:t>
      </w:r>
    </w:p>
    <w:p w:rsidR="003C0250" w:rsidRPr="00FB3F81" w:rsidRDefault="00A10713" w:rsidP="008643BE">
      <w:pPr>
        <w:widowControl w:val="0"/>
        <w:shd w:val="clear" w:color="auto" w:fill="FFFFFF"/>
        <w:ind w:left="-284" w:firstLine="426"/>
        <w:jc w:val="both"/>
      </w:pPr>
      <w:r w:rsidRPr="00FB3F81">
        <w:t>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3C0250" w:rsidRPr="00FB3F81" w:rsidRDefault="00A10713" w:rsidP="008643BE">
      <w:pPr>
        <w:widowControl w:val="0"/>
        <w:shd w:val="clear" w:color="auto" w:fill="FFFFFF"/>
        <w:ind w:left="-284" w:firstLine="426"/>
        <w:jc w:val="both"/>
      </w:pPr>
      <w:r w:rsidRPr="00FB3F81">
        <w:t>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p>
    <w:p w:rsidR="003C0250" w:rsidRPr="00FB3F81" w:rsidRDefault="00A10713" w:rsidP="008643BE">
      <w:pPr>
        <w:widowControl w:val="0"/>
        <w:shd w:val="clear" w:color="auto" w:fill="FFFFFF"/>
        <w:ind w:left="-284" w:firstLine="426"/>
        <w:jc w:val="both"/>
      </w:pPr>
      <w:r w:rsidRPr="00FB3F81">
        <w:t xml:space="preserve">4.2.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выдаваемого Министерством культуры Российской Федерации. </w:t>
      </w:r>
    </w:p>
    <w:p w:rsidR="003C0250" w:rsidRPr="00FB3F81" w:rsidRDefault="00A10713" w:rsidP="008643BE">
      <w:pPr>
        <w:ind w:left="-284" w:firstLine="426"/>
        <w:jc w:val="both"/>
      </w:pPr>
      <w:r w:rsidRPr="00FB3F81">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3C0250" w:rsidRPr="00FB3F81" w:rsidRDefault="00A10713" w:rsidP="008643BE">
      <w:pPr>
        <w:widowControl w:val="0"/>
        <w:shd w:val="clear" w:color="auto" w:fill="FFFFFF"/>
        <w:ind w:left="-284" w:firstLine="426"/>
        <w:jc w:val="both"/>
      </w:pPr>
      <w:r w:rsidRPr="00FB3F81">
        <w:t xml:space="preserve">6. Земельные участки в границах территорий объектов культурного наследия, 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 </w:t>
      </w:r>
    </w:p>
    <w:p w:rsidR="003C0250" w:rsidRPr="00FB3F81" w:rsidRDefault="00A10713" w:rsidP="008643BE">
      <w:pPr>
        <w:widowControl w:val="0"/>
        <w:shd w:val="clear" w:color="auto" w:fill="FFFFFF"/>
        <w:ind w:left="-284" w:firstLine="426"/>
        <w:jc w:val="both"/>
      </w:pPr>
      <w:r w:rsidRPr="00FB3F81">
        <w:t>7.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FB3F81" w:rsidRPr="00FB3F81" w:rsidRDefault="00FB3F81" w:rsidP="008643BE">
      <w:pPr>
        <w:widowControl w:val="0"/>
        <w:shd w:val="clear" w:color="auto" w:fill="FFFFFF"/>
        <w:ind w:left="-284" w:firstLine="426"/>
        <w:jc w:val="both"/>
      </w:pPr>
      <w:r w:rsidRPr="00FB3F81">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устанавливаются нормативным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3C0250" w:rsidRPr="00FB3F81" w:rsidRDefault="00A10713" w:rsidP="008643BE">
      <w:pPr>
        <w:ind w:left="-284" w:firstLine="426"/>
        <w:jc w:val="both"/>
      </w:pPr>
      <w:r w:rsidRPr="00FB3F81">
        <w:rPr>
          <w:color w:val="000000" w:themeColor="text1"/>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3C0250" w:rsidRPr="00FB3F81" w:rsidRDefault="00A10713" w:rsidP="008643BE">
      <w:pPr>
        <w:ind w:left="-284" w:firstLine="426"/>
        <w:jc w:val="both"/>
      </w:pPr>
      <w:r w:rsidRPr="00FB3F81">
        <w:rPr>
          <w:color w:val="000000" w:themeColor="text1"/>
        </w:rPr>
        <w:lastRenderedPageBreak/>
        <w:t>Зона регулирования застройки и хозяйственной деятельности-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3C0250" w:rsidRPr="00FB3F81" w:rsidRDefault="00A10713" w:rsidP="008643BE">
      <w:pPr>
        <w:ind w:left="-284" w:firstLine="426"/>
        <w:jc w:val="both"/>
      </w:pPr>
      <w:r w:rsidRPr="00FB3F81">
        <w:rPr>
          <w:color w:val="000000" w:themeColor="text1"/>
        </w:rPr>
        <w:t>Зона охраняемого природного ландшафта-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3C0250" w:rsidRPr="00FB3F81" w:rsidRDefault="00A10713" w:rsidP="008643BE">
      <w:pPr>
        <w:widowControl w:val="0"/>
        <w:shd w:val="clear" w:color="auto" w:fill="FFFFFF"/>
        <w:ind w:left="-284" w:firstLine="426"/>
        <w:jc w:val="both"/>
      </w:pPr>
      <w:r w:rsidRPr="00FB3F81">
        <w:t>8. До утверждения зон охраны для объектов культурного наследия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объектов культурного наследия в следующих границах:</w:t>
      </w:r>
    </w:p>
    <w:p w:rsidR="003C0250" w:rsidRPr="00FB3F81" w:rsidRDefault="00A10713" w:rsidP="008643BE">
      <w:pPr>
        <w:widowControl w:val="0"/>
        <w:shd w:val="clear" w:color="auto" w:fill="FFFFFF"/>
        <w:ind w:left="-284" w:firstLine="426"/>
        <w:jc w:val="both"/>
      </w:pPr>
      <w:r w:rsidRPr="00FB3F81">
        <w:t xml:space="preserve">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3C0250" w:rsidRPr="00FB3F81" w:rsidRDefault="00A10713" w:rsidP="008643BE">
      <w:pPr>
        <w:widowControl w:val="0"/>
        <w:shd w:val="clear" w:color="auto" w:fill="FFFFFF"/>
        <w:ind w:left="-284" w:firstLine="426"/>
        <w:jc w:val="both"/>
      </w:pPr>
      <w:r w:rsidRPr="00FB3F81">
        <w:t>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3C0250" w:rsidRPr="00FB3F81" w:rsidRDefault="00A10713" w:rsidP="008643BE">
      <w:pPr>
        <w:widowControl w:val="0"/>
        <w:shd w:val="clear" w:color="auto" w:fill="FFFFFF"/>
        <w:ind w:left="-284" w:firstLine="426"/>
        <w:jc w:val="both"/>
      </w:pPr>
      <w:r w:rsidRPr="00FB3F81">
        <w:t xml:space="preserve">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3C0250" w:rsidRPr="00FB3F81" w:rsidRDefault="00A10713" w:rsidP="008643BE">
      <w:pPr>
        <w:widowControl w:val="0"/>
        <w:shd w:val="clear" w:color="auto" w:fill="FFFFFF"/>
        <w:ind w:left="-284" w:firstLine="426"/>
        <w:jc w:val="both"/>
      </w:pPr>
      <w:r w:rsidRPr="00FB3F81">
        <w:t>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соединением внешних точек наиболее удаленных элементов ансамбля, включая парковую территорию).</w:t>
      </w:r>
    </w:p>
    <w:p w:rsidR="003C0250" w:rsidRPr="00FB3F81" w:rsidRDefault="00A10713" w:rsidP="008643BE">
      <w:pPr>
        <w:widowControl w:val="0"/>
        <w:shd w:val="clear" w:color="auto" w:fill="FFFFFF"/>
        <w:ind w:left="-284" w:firstLine="426"/>
        <w:jc w:val="both"/>
      </w:pPr>
      <w:r w:rsidRPr="00FB3F81">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937683" w:rsidRDefault="00937683" w:rsidP="009961B6">
      <w:pPr>
        <w:pStyle w:val="Heading2"/>
        <w:ind w:left="-567"/>
        <w:rPr>
          <w:sz w:val="26"/>
          <w:szCs w:val="26"/>
        </w:rPr>
      </w:pPr>
      <w:bookmarkStart w:id="120" w:name="_Toc109919864"/>
    </w:p>
    <w:p w:rsidR="00937683" w:rsidRDefault="00937683" w:rsidP="009961B6">
      <w:pPr>
        <w:pStyle w:val="Heading2"/>
        <w:ind w:left="-567"/>
        <w:rPr>
          <w:sz w:val="26"/>
          <w:szCs w:val="26"/>
        </w:rPr>
      </w:pPr>
    </w:p>
    <w:p w:rsidR="009961B6" w:rsidRPr="00935E08" w:rsidRDefault="009961B6" w:rsidP="009961B6">
      <w:pPr>
        <w:pStyle w:val="Heading2"/>
        <w:ind w:left="-567"/>
      </w:pPr>
      <w:r w:rsidRPr="00935E08">
        <w:rPr>
          <w:sz w:val="26"/>
          <w:szCs w:val="26"/>
        </w:rPr>
        <w:t>3.9 Земельные ресурсы</w:t>
      </w:r>
      <w:bookmarkEnd w:id="120"/>
    </w:p>
    <w:p w:rsidR="009961B6" w:rsidRPr="00935E08" w:rsidRDefault="009961B6" w:rsidP="009961B6">
      <w:pPr>
        <w:tabs>
          <w:tab w:val="left" w:pos="1800"/>
        </w:tabs>
        <w:ind w:left="-567" w:firstLine="709"/>
        <w:jc w:val="both"/>
        <w:rPr>
          <w:b/>
          <w:sz w:val="26"/>
          <w:szCs w:val="26"/>
        </w:rPr>
      </w:pPr>
    </w:p>
    <w:p w:rsidR="009961B6" w:rsidRPr="00935E08" w:rsidRDefault="009961B6" w:rsidP="00DB7823">
      <w:pPr>
        <w:pStyle w:val="Heading3"/>
        <w:ind w:left="-284" w:firstLine="426"/>
      </w:pPr>
      <w:bookmarkStart w:id="121" w:name="_Toc109919865"/>
      <w:r w:rsidRPr="00935E08">
        <w:t>3.9.1 Земельный баланс территории муниципального о</w:t>
      </w:r>
      <w:bookmarkEnd w:id="121"/>
      <w:r w:rsidRPr="00935E08">
        <w:t>бразования Столбовский сельсовет</w:t>
      </w:r>
    </w:p>
    <w:p w:rsidR="009961B6" w:rsidRPr="00FA588B" w:rsidRDefault="009961B6" w:rsidP="009961B6">
      <w:pPr>
        <w:tabs>
          <w:tab w:val="left" w:pos="1800"/>
        </w:tabs>
        <w:ind w:left="-567" w:firstLine="709"/>
        <w:jc w:val="both"/>
        <w:rPr>
          <w:b/>
        </w:rPr>
      </w:pPr>
    </w:p>
    <w:p w:rsidR="00662F03" w:rsidRDefault="009961B6" w:rsidP="00321355">
      <w:pPr>
        <w:ind w:left="-284" w:firstLine="426"/>
        <w:jc w:val="both"/>
      </w:pPr>
      <w:r w:rsidRPr="001B47AC">
        <w:t>Общая</w:t>
      </w:r>
      <w:r w:rsidR="00DA2C90" w:rsidRPr="001B47AC">
        <w:t xml:space="preserve"> </w:t>
      </w:r>
      <w:r w:rsidR="00466FC1" w:rsidRPr="001B47AC">
        <w:t xml:space="preserve"> </w:t>
      </w:r>
      <w:r w:rsidRPr="001B47AC">
        <w:t xml:space="preserve"> площадь земель муниципального образования составляет </w:t>
      </w:r>
      <w:r w:rsidRPr="001B47AC">
        <w:rPr>
          <w:color w:val="000000"/>
        </w:rPr>
        <w:t xml:space="preserve">46576,4 </w:t>
      </w:r>
      <w:r w:rsidR="008A283D" w:rsidRPr="001B47AC">
        <w:rPr>
          <w:color w:val="000000"/>
        </w:rPr>
        <w:t xml:space="preserve"> га</w:t>
      </w:r>
      <w:r w:rsidRPr="001B47AC">
        <w:rPr>
          <w:color w:val="000000"/>
        </w:rPr>
        <w:t>,</w:t>
      </w:r>
      <w:r w:rsidRPr="001B47AC">
        <w:t xml:space="preserve"> из которых порядка ½ территории – 2138</w:t>
      </w:r>
      <w:r w:rsidR="001F4BD3" w:rsidRPr="001F4BD3">
        <w:t xml:space="preserve">1 </w:t>
      </w:r>
      <w:r w:rsidRPr="001B47AC">
        <w:t xml:space="preserve">га (45,9 % от общей площади муниципального образования) занимают земли лесного фонда. </w:t>
      </w:r>
      <w:r w:rsidR="00A10713" w:rsidRPr="001B47AC">
        <w:t xml:space="preserve"> Земли </w:t>
      </w:r>
      <w:r w:rsidR="00926AE9" w:rsidRPr="001B47AC">
        <w:t>сельскохозяйственного назначения</w:t>
      </w:r>
      <w:r w:rsidR="00A10713" w:rsidRPr="001B47AC">
        <w:t xml:space="preserve"> составляют </w:t>
      </w:r>
      <w:r w:rsidR="0030466F" w:rsidRPr="0030466F">
        <w:rPr>
          <w:color w:val="000000" w:themeColor="text1"/>
        </w:rPr>
        <w:t>18265,8</w:t>
      </w:r>
      <w:r w:rsidR="0030466F">
        <w:rPr>
          <w:color w:val="000000" w:themeColor="text1"/>
          <w:sz w:val="20"/>
          <w:szCs w:val="20"/>
        </w:rPr>
        <w:t xml:space="preserve"> </w:t>
      </w:r>
      <w:r w:rsidR="00A10713" w:rsidRPr="001B47AC">
        <w:t>га (</w:t>
      </w:r>
      <w:r w:rsidR="001B47AC" w:rsidRPr="001B47AC">
        <w:t>39,3</w:t>
      </w:r>
      <w:r w:rsidR="00A10713" w:rsidRPr="001B47AC">
        <w:t xml:space="preserve"> % от общей площади </w:t>
      </w:r>
      <w:r w:rsidR="001B47AC" w:rsidRPr="001B47AC">
        <w:t>муниципального образования</w:t>
      </w:r>
      <w:r w:rsidR="00A10713" w:rsidRPr="001B47AC">
        <w:t xml:space="preserve">). Земли водного фонда составляют </w:t>
      </w:r>
      <w:r w:rsidR="008A283D" w:rsidRPr="001B47AC">
        <w:t>588</w:t>
      </w:r>
      <w:r w:rsidR="00A43694">
        <w:t xml:space="preserve">7,3 </w:t>
      </w:r>
      <w:r w:rsidR="00A10713" w:rsidRPr="001B47AC">
        <w:t>га (</w:t>
      </w:r>
      <w:r w:rsidR="008A283D" w:rsidRPr="001B47AC">
        <w:t>12,6</w:t>
      </w:r>
      <w:r w:rsidR="00A10713" w:rsidRPr="001B47AC">
        <w:t xml:space="preserve"> % территории </w:t>
      </w:r>
      <w:r w:rsidR="008A283D" w:rsidRPr="001B47AC">
        <w:t>муниципального образования</w:t>
      </w:r>
      <w:r w:rsidR="00A10713" w:rsidRPr="001B47AC">
        <w:t xml:space="preserve">). Земли населенных пунктов составляют </w:t>
      </w:r>
      <w:r w:rsidR="008A283D" w:rsidRPr="001B47AC">
        <w:rPr>
          <w:color w:val="000000"/>
        </w:rPr>
        <w:t>8</w:t>
      </w:r>
      <w:r w:rsidR="00A43694">
        <w:rPr>
          <w:color w:val="000000"/>
        </w:rPr>
        <w:t xml:space="preserve">30,7 </w:t>
      </w:r>
      <w:r w:rsidR="00A10713" w:rsidRPr="001B47AC">
        <w:t xml:space="preserve">га (3,3 % территории </w:t>
      </w:r>
      <w:r w:rsidR="008A283D" w:rsidRPr="001B47AC">
        <w:t>муниципального образования</w:t>
      </w:r>
      <w:r w:rsidR="00A10713" w:rsidRPr="001B47AC">
        <w:t>). Земли промышленности, энергетики, транспорта, связи и</w:t>
      </w:r>
      <w:r w:rsidR="00A10713" w:rsidRPr="009E4B30">
        <w:t xml:space="preserve"> иного специального назначения составляют </w:t>
      </w:r>
      <w:r w:rsidR="009E4B30" w:rsidRPr="009E4B30">
        <w:t>2</w:t>
      </w:r>
      <w:r w:rsidR="0030466F">
        <w:t>11,6</w:t>
      </w:r>
      <w:r w:rsidR="00A10713" w:rsidRPr="009E4B30">
        <w:t xml:space="preserve"> га (</w:t>
      </w:r>
      <w:r w:rsidR="009E4B30" w:rsidRPr="009E4B30">
        <w:t>0,4</w:t>
      </w:r>
      <w:r w:rsidR="00A10713" w:rsidRPr="009E4B30">
        <w:t xml:space="preserve"> % территории </w:t>
      </w:r>
      <w:r w:rsidR="009E4B30" w:rsidRPr="009E4B30">
        <w:t xml:space="preserve">муниципального </w:t>
      </w:r>
      <w:r w:rsidR="009E4B30" w:rsidRPr="0091384E">
        <w:t>образования</w:t>
      </w:r>
      <w:r w:rsidR="00A10713" w:rsidRPr="0091384E">
        <w:t xml:space="preserve">). </w:t>
      </w:r>
    </w:p>
    <w:p w:rsidR="0091384E" w:rsidRPr="0091384E" w:rsidRDefault="00A10713" w:rsidP="00321355">
      <w:pPr>
        <w:ind w:left="-284" w:firstLine="426"/>
        <w:jc w:val="both"/>
      </w:pPr>
      <w:r w:rsidRPr="0091384E">
        <w:lastRenderedPageBreak/>
        <w:t xml:space="preserve">Площадь земель определена на основании сведений </w:t>
      </w:r>
      <w:r w:rsidRPr="0091384E">
        <w:rPr>
          <w:color w:val="000000"/>
        </w:rPr>
        <w:t>земельного кадастрового учета 2022 года и в соответствии с Приказ</w:t>
      </w:r>
      <w:r w:rsidR="0091384E" w:rsidRPr="0091384E">
        <w:rPr>
          <w:color w:val="000000"/>
        </w:rPr>
        <w:t>ом</w:t>
      </w:r>
      <w:r w:rsidRPr="0091384E">
        <w:rPr>
          <w:color w:val="000000"/>
        </w:rPr>
        <w:t xml:space="preserve"> Федерального агентства лесного хозяйства от 15.10.2008 г. № 298 </w:t>
      </w:r>
      <w:r w:rsidRPr="0091384E">
        <w:t>«Об определении количества лесничеств на территории Алтайского края и установления их границ»</w:t>
      </w:r>
      <w:r w:rsidR="0091384E" w:rsidRPr="0091384E">
        <w:t>.</w:t>
      </w:r>
      <w:r w:rsidRPr="0091384E">
        <w:t xml:space="preserve"> </w:t>
      </w:r>
    </w:p>
    <w:p w:rsidR="0091384E" w:rsidRPr="0091384E" w:rsidRDefault="00662F03" w:rsidP="0091384E">
      <w:pPr>
        <w:ind w:left="-284" w:firstLine="426"/>
        <w:jc w:val="both"/>
      </w:pPr>
      <w:r>
        <w:t xml:space="preserve">Согласно сведениям ЕГРН </w:t>
      </w:r>
      <w:r w:rsidR="0091384E" w:rsidRPr="0091384E">
        <w:t xml:space="preserve">площадь земель лесного фонда </w:t>
      </w:r>
      <w:r>
        <w:t xml:space="preserve">в границах муниципального образования Столбовский сельсовет </w:t>
      </w:r>
      <w:r w:rsidR="0091384E" w:rsidRPr="0091384E">
        <w:t xml:space="preserve">составляет 21380,7 га. </w:t>
      </w:r>
    </w:p>
    <w:p w:rsidR="00E02EA1" w:rsidRDefault="00E02EA1" w:rsidP="00E02EA1">
      <w:pPr>
        <w:ind w:left="-284" w:firstLine="426"/>
        <w:jc w:val="both"/>
        <w:rPr>
          <w:highlight w:val="yellow"/>
        </w:rPr>
      </w:pPr>
      <w:r>
        <w:rPr>
          <w:color w:val="000000"/>
        </w:rPr>
        <w:t xml:space="preserve">Согласно </w:t>
      </w:r>
      <w:r w:rsidRPr="0091384E">
        <w:rPr>
          <w:color w:val="000000"/>
        </w:rPr>
        <w:t>Приказ</w:t>
      </w:r>
      <w:r>
        <w:rPr>
          <w:color w:val="000000"/>
        </w:rPr>
        <w:t>у</w:t>
      </w:r>
      <w:r w:rsidRPr="0091384E">
        <w:rPr>
          <w:color w:val="000000"/>
        </w:rPr>
        <w:t xml:space="preserve"> Федерального агентства лесного хозяйства от 15.10.2008 г. № 298 </w:t>
      </w:r>
      <w:r w:rsidRPr="0091384E">
        <w:t xml:space="preserve">«Об определении количества лесничеств на территории Алтайского края и установления их границ» </w:t>
      </w:r>
      <w:r>
        <w:rPr>
          <w:color w:val="000000"/>
        </w:rPr>
        <w:t>н</w:t>
      </w:r>
      <w:r w:rsidR="0091384E" w:rsidRPr="00E81094">
        <w:rPr>
          <w:color w:val="000000"/>
        </w:rPr>
        <w:t xml:space="preserve">а территории муниципального образования </w:t>
      </w:r>
      <w:r>
        <w:rPr>
          <w:color w:val="000000"/>
        </w:rPr>
        <w:t>Столбовский сельсовет Каменского района</w:t>
      </w:r>
      <w:r w:rsidR="0091384E" w:rsidRPr="00E81094">
        <w:rPr>
          <w:color w:val="000000"/>
        </w:rPr>
        <w:t xml:space="preserve"> находятся лесные насаждения, относящиеся к </w:t>
      </w:r>
      <w:r>
        <w:rPr>
          <w:color w:val="000000"/>
        </w:rPr>
        <w:t>Каменскому</w:t>
      </w:r>
      <w:r w:rsidR="0091384E" w:rsidRPr="00E81094">
        <w:rPr>
          <w:color w:val="000000"/>
        </w:rPr>
        <w:t xml:space="preserve"> лесничеству</w:t>
      </w:r>
      <w:r>
        <w:rPr>
          <w:color w:val="000000"/>
        </w:rPr>
        <w:t xml:space="preserve">: Дресвянскому и Столбовскому участковым </w:t>
      </w:r>
      <w:r w:rsidRPr="00E02EA1">
        <w:rPr>
          <w:color w:val="000000"/>
        </w:rPr>
        <w:t xml:space="preserve">лесничествам. </w:t>
      </w:r>
      <w:r w:rsidRPr="00E02EA1">
        <w:t xml:space="preserve">В соответствии с «Картой-схемой распределения лесов по целевому назначению Каменского лесничества Алтайского края» </w:t>
      </w:r>
      <w:r w:rsidR="00846A1F">
        <w:t>леса Дресвянского участкового лесничества находятся в границах муниципального образования Столбовский сельсовет</w:t>
      </w:r>
      <w:r w:rsidR="00846A1F" w:rsidRPr="00E02EA1">
        <w:t xml:space="preserve"> </w:t>
      </w:r>
      <w:r w:rsidR="00846A1F">
        <w:t xml:space="preserve">и </w:t>
      </w:r>
      <w:r w:rsidR="00846A1F" w:rsidRPr="00E02EA1">
        <w:t>составля</w:t>
      </w:r>
      <w:r w:rsidR="00846A1F">
        <w:t>ю</w:t>
      </w:r>
      <w:r w:rsidR="00846A1F" w:rsidRPr="00E02EA1">
        <w:t xml:space="preserve">т 8389 га. </w:t>
      </w:r>
      <w:r>
        <w:t xml:space="preserve"> П</w:t>
      </w:r>
      <w:r w:rsidRPr="00E02EA1">
        <w:t xml:space="preserve">лощадь </w:t>
      </w:r>
      <w:r w:rsidR="00846A1F">
        <w:t>лесов</w:t>
      </w:r>
      <w:r w:rsidRPr="00E02EA1">
        <w:t xml:space="preserve"> </w:t>
      </w:r>
      <w:r>
        <w:t>Столбовского</w:t>
      </w:r>
      <w:r w:rsidRPr="00E02EA1">
        <w:t xml:space="preserve"> </w:t>
      </w:r>
      <w:r>
        <w:t xml:space="preserve">участкового </w:t>
      </w:r>
      <w:r w:rsidRPr="00E02EA1">
        <w:t>лесничества</w:t>
      </w:r>
      <w:r>
        <w:t xml:space="preserve"> </w:t>
      </w:r>
      <w:r w:rsidR="00846A1F">
        <w:t xml:space="preserve">составляет </w:t>
      </w:r>
      <w:r>
        <w:t>27291 га</w:t>
      </w:r>
      <w:r w:rsidR="00846A1F">
        <w:t>.</w:t>
      </w:r>
      <w:r>
        <w:t xml:space="preserve"> Столбовское участковое лесничество находится на территории </w:t>
      </w:r>
      <w:r w:rsidR="00846A1F">
        <w:t>нескольких муниципальных образований.</w:t>
      </w:r>
    </w:p>
    <w:p w:rsidR="003C0250" w:rsidRPr="00E02EA1" w:rsidRDefault="00A10713" w:rsidP="00321355">
      <w:pPr>
        <w:ind w:left="-284" w:firstLine="426"/>
        <w:jc w:val="both"/>
      </w:pPr>
      <w:r w:rsidRPr="00E02EA1">
        <w:t xml:space="preserve">В генеральном плане площадь земель лесного фонда принята на основании </w:t>
      </w:r>
      <w:r w:rsidRPr="00E02EA1">
        <w:rPr>
          <w:color w:val="000000"/>
        </w:rPr>
        <w:t xml:space="preserve">данных </w:t>
      </w:r>
      <w:r w:rsidR="00E02EA1" w:rsidRPr="00E02EA1">
        <w:rPr>
          <w:color w:val="000000"/>
        </w:rPr>
        <w:t>ЕГРН</w:t>
      </w:r>
      <w:r w:rsidRPr="00E02EA1">
        <w:rPr>
          <w:color w:val="000000"/>
        </w:rPr>
        <w:t xml:space="preserve"> и </w:t>
      </w:r>
      <w:r w:rsidRPr="00E02EA1">
        <w:t xml:space="preserve">составляет </w:t>
      </w:r>
      <w:r w:rsidR="00E02EA1" w:rsidRPr="00E02EA1">
        <w:t>21380,7 га.</w:t>
      </w:r>
    </w:p>
    <w:p w:rsidR="003C0250" w:rsidRPr="008A283D" w:rsidRDefault="00A10713" w:rsidP="00321355">
      <w:pPr>
        <w:ind w:left="-284" w:firstLine="426"/>
        <w:jc w:val="both"/>
      </w:pPr>
      <w:r w:rsidRPr="008A283D">
        <w:t xml:space="preserve">Правовое регулирование отношений, возникающих в связи с переводом земель или земельных участков в составе таких земель из одной категории в другую, осуществляется Земельным кодексом Российской Федерации, Федеральным законом «О переводе земель или земельных участков из одной категории в другую» от 21.12.2004 № 172–ФЗ </w:t>
      </w:r>
      <w:r w:rsidRPr="008A283D">
        <w:br/>
        <w:t xml:space="preserve">(ред. </w:t>
      </w:r>
      <w:r w:rsidR="008A283D">
        <w:t>о</w:t>
      </w:r>
      <w:r w:rsidRPr="008A283D">
        <w:t>т</w:t>
      </w:r>
      <w:r w:rsidR="008A283D">
        <w:t xml:space="preserve"> 30.12.2021 г</w:t>
      </w:r>
      <w:r w:rsidRPr="008A283D">
        <w:t>.), иными федеральными законами и принимаемыми в соответствии с ними нормативно–правовыми актами Российской Федерации и субъектов Российской Федерации.</w:t>
      </w:r>
    </w:p>
    <w:p w:rsidR="003C0250" w:rsidRPr="008A283D" w:rsidRDefault="00A10713" w:rsidP="00321355">
      <w:pPr>
        <w:ind w:left="-284" w:firstLine="426"/>
        <w:jc w:val="both"/>
      </w:pPr>
      <w:r w:rsidRPr="008A283D">
        <w:t>Перевод земель или земельных участков в составе таких земель из одной категории в другую считается состоявшимся с момента внесения изменений о таком переводе в записи Федеральной службе государственной регистрации, кадастра и картографии (Росреестр).</w:t>
      </w:r>
    </w:p>
    <w:p w:rsidR="003C0250" w:rsidRPr="008A283D" w:rsidRDefault="00A10713" w:rsidP="00321355">
      <w:pPr>
        <w:tabs>
          <w:tab w:val="left" w:pos="10348"/>
        </w:tabs>
        <w:ind w:left="-284" w:firstLine="426"/>
        <w:jc w:val="both"/>
      </w:pPr>
      <w:r w:rsidRPr="008A283D">
        <w:t>Сводные данные об изменении испо</w:t>
      </w:r>
      <w:r w:rsidR="008A283D" w:rsidRPr="008A283D">
        <w:t xml:space="preserve">льзования земель муниципального образования Столбовский сельсовет на </w:t>
      </w:r>
      <w:r w:rsidRPr="008A283D">
        <w:t xml:space="preserve">перспективу приведены в таблице </w:t>
      </w:r>
      <w:r w:rsidR="0018080E" w:rsidRPr="008A283D">
        <w:t>2</w:t>
      </w:r>
      <w:r w:rsidR="00370316" w:rsidRPr="008A283D">
        <w:t>0</w:t>
      </w:r>
      <w:r w:rsidRPr="008A283D">
        <w:t>.</w:t>
      </w:r>
      <w:r w:rsidR="008A283D" w:rsidRPr="008A283D">
        <w:t xml:space="preserve"> </w:t>
      </w:r>
    </w:p>
    <w:p w:rsidR="003C0250" w:rsidRDefault="003C0250" w:rsidP="00321355">
      <w:pPr>
        <w:tabs>
          <w:tab w:val="left" w:pos="10348"/>
        </w:tabs>
        <w:ind w:left="-284" w:firstLine="426"/>
        <w:jc w:val="both"/>
        <w:rPr>
          <w:highlight w:val="yellow"/>
        </w:rPr>
      </w:pPr>
    </w:p>
    <w:p w:rsidR="003C0250" w:rsidRPr="00926AE9" w:rsidRDefault="00A10713">
      <w:pPr>
        <w:ind w:left="-567" w:firstLine="709"/>
        <w:jc w:val="center"/>
      </w:pPr>
      <w:r w:rsidRPr="00926AE9">
        <w:rPr>
          <w:b/>
          <w:sz w:val="20"/>
          <w:szCs w:val="20"/>
        </w:rPr>
        <w:t xml:space="preserve">Таблица </w:t>
      </w:r>
      <w:r w:rsidR="0018080E" w:rsidRPr="00926AE9">
        <w:rPr>
          <w:b/>
          <w:sz w:val="20"/>
          <w:szCs w:val="20"/>
        </w:rPr>
        <w:t>2</w:t>
      </w:r>
      <w:r w:rsidR="00370316" w:rsidRPr="00926AE9">
        <w:rPr>
          <w:b/>
          <w:sz w:val="20"/>
          <w:szCs w:val="20"/>
        </w:rPr>
        <w:t>0</w:t>
      </w:r>
      <w:r w:rsidRPr="00926AE9">
        <w:rPr>
          <w:b/>
          <w:sz w:val="20"/>
          <w:szCs w:val="20"/>
        </w:rPr>
        <w:t xml:space="preserve"> Баланс территории муниципального о</w:t>
      </w:r>
      <w:r w:rsidR="00926AE9" w:rsidRPr="00926AE9">
        <w:rPr>
          <w:b/>
          <w:sz w:val="20"/>
          <w:szCs w:val="20"/>
        </w:rPr>
        <w:t>бразования Столбовский сельсовет</w:t>
      </w:r>
    </w:p>
    <w:tbl>
      <w:tblPr>
        <w:tblW w:w="9782" w:type="dxa"/>
        <w:tblInd w:w="-175" w:type="dxa"/>
        <w:tblLook w:val="01E0"/>
      </w:tblPr>
      <w:tblGrid>
        <w:gridCol w:w="569"/>
        <w:gridCol w:w="4536"/>
        <w:gridCol w:w="1416"/>
        <w:gridCol w:w="851"/>
        <w:gridCol w:w="1559"/>
        <w:gridCol w:w="851"/>
      </w:tblGrid>
      <w:tr w:rsidR="003C0250" w:rsidTr="009961B6">
        <w:trPr>
          <w:trHeight w:val="1064"/>
        </w:trPr>
        <w:tc>
          <w:tcPr>
            <w:tcW w:w="569" w:type="dxa"/>
            <w:vMerge w:val="restart"/>
            <w:tcBorders>
              <w:top w:val="double" w:sz="4" w:space="0" w:color="000000"/>
              <w:left w:val="double" w:sz="4" w:space="0" w:color="000000"/>
              <w:bottom w:val="single" w:sz="4" w:space="0" w:color="000000"/>
              <w:right w:val="single" w:sz="4" w:space="0" w:color="000000"/>
            </w:tcBorders>
            <w:vAlign w:val="center"/>
          </w:tcPr>
          <w:p w:rsidR="003C0250" w:rsidRPr="00926AE9" w:rsidRDefault="00A10713">
            <w:pPr>
              <w:ind w:left="-675" w:right="-675" w:firstLine="34"/>
              <w:jc w:val="center"/>
            </w:pPr>
            <w:r w:rsidRPr="00926AE9">
              <w:rPr>
                <w:b/>
                <w:color w:val="000000" w:themeColor="text1"/>
                <w:sz w:val="20"/>
                <w:szCs w:val="20"/>
              </w:rPr>
              <w:t>№ п/п</w:t>
            </w:r>
          </w:p>
        </w:tc>
        <w:tc>
          <w:tcPr>
            <w:tcW w:w="4536" w:type="dxa"/>
            <w:vMerge w:val="restart"/>
            <w:tcBorders>
              <w:top w:val="double" w:sz="4" w:space="0" w:color="000000"/>
              <w:left w:val="single" w:sz="4" w:space="0" w:color="000000"/>
              <w:bottom w:val="single" w:sz="4" w:space="0" w:color="000000"/>
              <w:right w:val="single" w:sz="4" w:space="0" w:color="000000"/>
            </w:tcBorders>
            <w:vAlign w:val="center"/>
          </w:tcPr>
          <w:p w:rsidR="003C0250" w:rsidRPr="00926AE9" w:rsidRDefault="00A10713">
            <w:pPr>
              <w:ind w:left="-567" w:firstLine="709"/>
              <w:jc w:val="center"/>
            </w:pPr>
            <w:r w:rsidRPr="00926AE9">
              <w:rPr>
                <w:b/>
                <w:color w:val="000000" w:themeColor="text1"/>
                <w:sz w:val="20"/>
                <w:szCs w:val="20"/>
              </w:rPr>
              <w:t>Наименование территории</w:t>
            </w:r>
          </w:p>
        </w:tc>
        <w:tc>
          <w:tcPr>
            <w:tcW w:w="2267" w:type="dxa"/>
            <w:gridSpan w:val="2"/>
            <w:tcBorders>
              <w:top w:val="double" w:sz="4" w:space="0" w:color="000000"/>
              <w:left w:val="single" w:sz="4" w:space="0" w:color="000000"/>
              <w:bottom w:val="single" w:sz="4" w:space="0" w:color="000000"/>
              <w:right w:val="single" w:sz="4" w:space="0" w:color="000000"/>
            </w:tcBorders>
            <w:vAlign w:val="center"/>
          </w:tcPr>
          <w:p w:rsidR="003C0250" w:rsidRPr="001B47AC" w:rsidRDefault="003C0250">
            <w:pPr>
              <w:ind w:left="-567" w:firstLine="709"/>
              <w:jc w:val="center"/>
              <w:rPr>
                <w:b/>
                <w:color w:val="000000" w:themeColor="text1"/>
                <w:sz w:val="20"/>
                <w:szCs w:val="20"/>
              </w:rPr>
            </w:pPr>
          </w:p>
          <w:p w:rsidR="003C0250" w:rsidRPr="001B47AC" w:rsidRDefault="00A10713">
            <w:pPr>
              <w:ind w:left="-567" w:right="-108" w:firstLine="459"/>
              <w:jc w:val="center"/>
            </w:pPr>
            <w:r w:rsidRPr="001B47AC">
              <w:rPr>
                <w:b/>
                <w:color w:val="000000" w:themeColor="text1"/>
                <w:sz w:val="20"/>
                <w:szCs w:val="20"/>
              </w:rPr>
              <w:t xml:space="preserve">Год разработки </w:t>
            </w:r>
          </w:p>
          <w:p w:rsidR="003C0250" w:rsidRPr="001B47AC" w:rsidRDefault="00A10713">
            <w:pPr>
              <w:ind w:left="-567" w:right="-108" w:firstLine="459"/>
              <w:jc w:val="center"/>
            </w:pPr>
            <w:r w:rsidRPr="001B47AC">
              <w:rPr>
                <w:b/>
                <w:color w:val="000000" w:themeColor="text1"/>
                <w:sz w:val="20"/>
                <w:szCs w:val="20"/>
              </w:rPr>
              <w:t>проекта ГП</w:t>
            </w:r>
          </w:p>
          <w:p w:rsidR="003C0250" w:rsidRPr="001B47AC" w:rsidRDefault="00A10713">
            <w:pPr>
              <w:ind w:left="-567" w:right="-108" w:firstLine="459"/>
              <w:jc w:val="center"/>
            </w:pPr>
            <w:r w:rsidRPr="001B47AC">
              <w:rPr>
                <w:b/>
                <w:color w:val="000000" w:themeColor="text1"/>
                <w:sz w:val="20"/>
                <w:szCs w:val="20"/>
              </w:rPr>
              <w:t>(2022 г.)</w:t>
            </w:r>
          </w:p>
        </w:tc>
        <w:tc>
          <w:tcPr>
            <w:tcW w:w="2410" w:type="dxa"/>
            <w:gridSpan w:val="2"/>
            <w:tcBorders>
              <w:top w:val="double" w:sz="4" w:space="0" w:color="000000"/>
              <w:left w:val="single" w:sz="4" w:space="0" w:color="000000"/>
              <w:bottom w:val="single" w:sz="4" w:space="0" w:color="000000"/>
              <w:right w:val="double" w:sz="4" w:space="0" w:color="000000"/>
            </w:tcBorders>
            <w:vAlign w:val="center"/>
          </w:tcPr>
          <w:p w:rsidR="003C0250" w:rsidRPr="00926AE9" w:rsidRDefault="00A10713">
            <w:pPr>
              <w:ind w:left="-567" w:firstLine="709"/>
              <w:jc w:val="center"/>
            </w:pPr>
            <w:r w:rsidRPr="00926AE9">
              <w:rPr>
                <w:b/>
                <w:color w:val="000000" w:themeColor="text1"/>
                <w:sz w:val="20"/>
                <w:szCs w:val="20"/>
              </w:rPr>
              <w:t>Расчетный срок</w:t>
            </w:r>
          </w:p>
          <w:p w:rsidR="003C0250" w:rsidRPr="00926AE9" w:rsidRDefault="00A10713">
            <w:pPr>
              <w:ind w:left="-567" w:firstLine="709"/>
              <w:jc w:val="center"/>
            </w:pPr>
            <w:r w:rsidRPr="00926AE9">
              <w:rPr>
                <w:b/>
                <w:color w:val="000000" w:themeColor="text1"/>
                <w:sz w:val="20"/>
                <w:szCs w:val="20"/>
              </w:rPr>
              <w:t>(2042 г.)</w:t>
            </w:r>
          </w:p>
        </w:tc>
      </w:tr>
      <w:tr w:rsidR="003C0250" w:rsidTr="009961B6">
        <w:trPr>
          <w:trHeight w:val="106"/>
        </w:trPr>
        <w:tc>
          <w:tcPr>
            <w:tcW w:w="569" w:type="dxa"/>
            <w:vMerge/>
            <w:tcBorders>
              <w:top w:val="single" w:sz="4" w:space="0" w:color="000000"/>
              <w:left w:val="double" w:sz="4" w:space="0" w:color="000000"/>
              <w:bottom w:val="double" w:sz="4" w:space="0" w:color="000000"/>
              <w:right w:val="single" w:sz="4" w:space="0" w:color="000000"/>
            </w:tcBorders>
            <w:vAlign w:val="center"/>
          </w:tcPr>
          <w:p w:rsidR="003C0250" w:rsidRPr="00926AE9" w:rsidRDefault="003C0250">
            <w:pPr>
              <w:ind w:left="-567" w:firstLine="709"/>
              <w:jc w:val="center"/>
              <w:rPr>
                <w:color w:val="000000" w:themeColor="text1"/>
                <w:sz w:val="20"/>
                <w:szCs w:val="20"/>
              </w:rPr>
            </w:pPr>
          </w:p>
        </w:tc>
        <w:tc>
          <w:tcPr>
            <w:tcW w:w="4536" w:type="dxa"/>
            <w:vMerge/>
            <w:tcBorders>
              <w:top w:val="single" w:sz="4" w:space="0" w:color="000000"/>
              <w:left w:val="single" w:sz="4" w:space="0" w:color="000000"/>
              <w:bottom w:val="double" w:sz="4" w:space="0" w:color="000000"/>
              <w:right w:val="single" w:sz="4" w:space="0" w:color="000000"/>
            </w:tcBorders>
            <w:vAlign w:val="center"/>
          </w:tcPr>
          <w:p w:rsidR="003C0250" w:rsidRPr="00926AE9" w:rsidRDefault="003C0250">
            <w:pPr>
              <w:ind w:left="-567" w:firstLine="709"/>
              <w:jc w:val="both"/>
              <w:rPr>
                <w:color w:val="000000" w:themeColor="text1"/>
                <w:sz w:val="20"/>
                <w:szCs w:val="20"/>
              </w:rPr>
            </w:pPr>
          </w:p>
        </w:tc>
        <w:tc>
          <w:tcPr>
            <w:tcW w:w="1416" w:type="dxa"/>
            <w:tcBorders>
              <w:top w:val="single" w:sz="4" w:space="0" w:color="000000"/>
              <w:left w:val="single" w:sz="4" w:space="0" w:color="000000"/>
              <w:bottom w:val="double" w:sz="4" w:space="0" w:color="000000"/>
              <w:right w:val="single" w:sz="4" w:space="0" w:color="000000"/>
            </w:tcBorders>
            <w:vAlign w:val="center"/>
          </w:tcPr>
          <w:p w:rsidR="003C0250" w:rsidRPr="00926AE9" w:rsidRDefault="00A10713">
            <w:pPr>
              <w:ind w:left="-567" w:firstLine="709"/>
              <w:jc w:val="center"/>
            </w:pPr>
            <w:r w:rsidRPr="00926AE9">
              <w:rPr>
                <w:color w:val="000000" w:themeColor="text1"/>
                <w:sz w:val="20"/>
                <w:szCs w:val="20"/>
              </w:rPr>
              <w:t>га</w:t>
            </w:r>
          </w:p>
        </w:tc>
        <w:tc>
          <w:tcPr>
            <w:tcW w:w="851" w:type="dxa"/>
            <w:tcBorders>
              <w:top w:val="single" w:sz="4" w:space="0" w:color="000000"/>
              <w:left w:val="single" w:sz="4" w:space="0" w:color="000000"/>
              <w:bottom w:val="double" w:sz="4" w:space="0" w:color="000000"/>
              <w:right w:val="single" w:sz="4" w:space="0" w:color="000000"/>
            </w:tcBorders>
            <w:vAlign w:val="center"/>
          </w:tcPr>
          <w:p w:rsidR="003C0250" w:rsidRPr="001B47AC" w:rsidRDefault="00A10713">
            <w:pPr>
              <w:ind w:left="-567" w:firstLine="709"/>
              <w:jc w:val="center"/>
            </w:pPr>
            <w:r w:rsidRPr="001B47AC">
              <w:rPr>
                <w:color w:val="000000" w:themeColor="text1"/>
                <w:sz w:val="20"/>
                <w:szCs w:val="20"/>
              </w:rPr>
              <w:t>%</w:t>
            </w:r>
          </w:p>
        </w:tc>
        <w:tc>
          <w:tcPr>
            <w:tcW w:w="1559" w:type="dxa"/>
            <w:tcBorders>
              <w:top w:val="single" w:sz="4" w:space="0" w:color="000000"/>
              <w:left w:val="single" w:sz="4" w:space="0" w:color="000000"/>
              <w:bottom w:val="double" w:sz="4" w:space="0" w:color="000000"/>
              <w:right w:val="single" w:sz="4" w:space="0" w:color="000000"/>
            </w:tcBorders>
            <w:vAlign w:val="center"/>
          </w:tcPr>
          <w:p w:rsidR="003C0250" w:rsidRPr="00926AE9" w:rsidRDefault="00A10713">
            <w:pPr>
              <w:ind w:left="-567" w:firstLine="709"/>
              <w:jc w:val="center"/>
            </w:pPr>
            <w:r w:rsidRPr="00926AE9">
              <w:rPr>
                <w:color w:val="000000" w:themeColor="text1"/>
                <w:sz w:val="20"/>
                <w:szCs w:val="20"/>
              </w:rPr>
              <w:t>га</w:t>
            </w:r>
          </w:p>
        </w:tc>
        <w:tc>
          <w:tcPr>
            <w:tcW w:w="851" w:type="dxa"/>
            <w:tcBorders>
              <w:top w:val="single" w:sz="4" w:space="0" w:color="000000"/>
              <w:left w:val="single" w:sz="4" w:space="0" w:color="000000"/>
              <w:bottom w:val="double" w:sz="4" w:space="0" w:color="000000"/>
              <w:right w:val="double" w:sz="4" w:space="0" w:color="000000"/>
            </w:tcBorders>
            <w:vAlign w:val="center"/>
          </w:tcPr>
          <w:p w:rsidR="003C0250" w:rsidRPr="00926AE9" w:rsidRDefault="00A10713">
            <w:pPr>
              <w:ind w:left="-567" w:firstLine="709"/>
              <w:jc w:val="center"/>
            </w:pPr>
            <w:r w:rsidRPr="00926AE9">
              <w:rPr>
                <w:color w:val="000000" w:themeColor="text1"/>
                <w:sz w:val="20"/>
                <w:szCs w:val="20"/>
              </w:rPr>
              <w:t>%</w:t>
            </w:r>
          </w:p>
        </w:tc>
      </w:tr>
      <w:tr w:rsidR="003C0250" w:rsidTr="009961B6">
        <w:tc>
          <w:tcPr>
            <w:tcW w:w="569" w:type="dxa"/>
            <w:tcBorders>
              <w:top w:val="single" w:sz="4" w:space="0" w:color="000000"/>
              <w:left w:val="double" w:sz="4" w:space="0" w:color="000000"/>
              <w:bottom w:val="single" w:sz="4" w:space="0" w:color="000000"/>
              <w:right w:val="single" w:sz="4" w:space="0" w:color="000000"/>
            </w:tcBorders>
            <w:vAlign w:val="center"/>
          </w:tcPr>
          <w:p w:rsidR="003C0250" w:rsidRPr="00926AE9" w:rsidRDefault="003C0250">
            <w:pPr>
              <w:ind w:left="-567" w:firstLine="709"/>
              <w:jc w:val="center"/>
              <w:rPr>
                <w:b/>
                <w:color w:val="000000" w:themeColor="text1"/>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3C0250" w:rsidRPr="00926AE9" w:rsidRDefault="00A10713">
            <w:pPr>
              <w:ind w:left="176" w:hanging="34"/>
            </w:pPr>
            <w:r w:rsidRPr="00926AE9">
              <w:rPr>
                <w:b/>
                <w:color w:val="000000" w:themeColor="text1"/>
                <w:sz w:val="20"/>
                <w:szCs w:val="20"/>
              </w:rPr>
              <w:t>Категории земель</w:t>
            </w:r>
          </w:p>
        </w:tc>
        <w:tc>
          <w:tcPr>
            <w:tcW w:w="1416" w:type="dxa"/>
            <w:tcBorders>
              <w:top w:val="single" w:sz="4" w:space="0" w:color="000000"/>
              <w:left w:val="single" w:sz="4" w:space="0" w:color="000000"/>
              <w:bottom w:val="single" w:sz="4" w:space="0" w:color="000000"/>
              <w:right w:val="single" w:sz="4" w:space="0" w:color="000000"/>
            </w:tcBorders>
            <w:vAlign w:val="center"/>
          </w:tcPr>
          <w:p w:rsidR="003C0250" w:rsidRPr="00926AE9" w:rsidRDefault="003C0250">
            <w:pPr>
              <w:ind w:left="-567" w:firstLine="709"/>
              <w:jc w:val="center"/>
              <w:rPr>
                <w:b/>
                <w:color w:val="000000" w:themeColor="text1"/>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C0250" w:rsidRPr="001B47AC" w:rsidRDefault="003C0250">
            <w:pPr>
              <w:ind w:left="-567" w:firstLine="709"/>
              <w:jc w:val="center"/>
              <w:rPr>
                <w:b/>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3C0250" w:rsidRDefault="003C0250">
            <w:pPr>
              <w:ind w:left="-567" w:firstLine="709"/>
              <w:jc w:val="center"/>
              <w:rPr>
                <w:b/>
                <w:color w:val="000000" w:themeColor="text1"/>
                <w:sz w:val="20"/>
                <w:szCs w:val="20"/>
                <w:highlight w:val="yellow"/>
              </w:rPr>
            </w:pPr>
          </w:p>
        </w:tc>
        <w:tc>
          <w:tcPr>
            <w:tcW w:w="851" w:type="dxa"/>
            <w:tcBorders>
              <w:top w:val="single" w:sz="4" w:space="0" w:color="000000"/>
              <w:left w:val="single" w:sz="4" w:space="0" w:color="000000"/>
              <w:bottom w:val="single" w:sz="4" w:space="0" w:color="000000"/>
              <w:right w:val="double" w:sz="4" w:space="0" w:color="000000"/>
            </w:tcBorders>
            <w:vAlign w:val="center"/>
          </w:tcPr>
          <w:p w:rsidR="003C0250" w:rsidRDefault="003C0250">
            <w:pPr>
              <w:ind w:left="-567" w:firstLine="709"/>
              <w:jc w:val="center"/>
              <w:rPr>
                <w:b/>
                <w:color w:val="000000" w:themeColor="text1"/>
                <w:sz w:val="20"/>
                <w:szCs w:val="20"/>
                <w:highlight w:val="yellow"/>
              </w:rPr>
            </w:pPr>
          </w:p>
        </w:tc>
      </w:tr>
      <w:tr w:rsidR="003C0250" w:rsidTr="009961B6">
        <w:trPr>
          <w:trHeight w:val="70"/>
        </w:trPr>
        <w:tc>
          <w:tcPr>
            <w:tcW w:w="569" w:type="dxa"/>
            <w:tcBorders>
              <w:top w:val="single" w:sz="4" w:space="0" w:color="000000"/>
              <w:left w:val="double" w:sz="4" w:space="0" w:color="000000"/>
              <w:bottom w:val="single" w:sz="4" w:space="0" w:color="000000"/>
              <w:right w:val="single" w:sz="4" w:space="0" w:color="000000"/>
            </w:tcBorders>
            <w:vAlign w:val="center"/>
          </w:tcPr>
          <w:p w:rsidR="003C0250" w:rsidRPr="00926AE9" w:rsidRDefault="00A10713">
            <w:pPr>
              <w:ind w:left="-567" w:firstLine="709"/>
              <w:jc w:val="center"/>
            </w:pPr>
            <w:r w:rsidRPr="00926AE9">
              <w:rPr>
                <w:color w:val="000000" w:themeColor="text1"/>
                <w:sz w:val="20"/>
                <w:szCs w:val="20"/>
              </w:rPr>
              <w:t>1</w:t>
            </w:r>
          </w:p>
        </w:tc>
        <w:tc>
          <w:tcPr>
            <w:tcW w:w="4536" w:type="dxa"/>
            <w:tcBorders>
              <w:top w:val="single" w:sz="4" w:space="0" w:color="000000"/>
              <w:left w:val="single" w:sz="4" w:space="0" w:color="000000"/>
              <w:bottom w:val="single" w:sz="4" w:space="0" w:color="000000"/>
              <w:right w:val="single" w:sz="4" w:space="0" w:color="000000"/>
            </w:tcBorders>
            <w:vAlign w:val="center"/>
          </w:tcPr>
          <w:p w:rsidR="003C0250" w:rsidRPr="00926AE9" w:rsidRDefault="00A10713">
            <w:pPr>
              <w:ind w:left="176" w:hanging="34"/>
            </w:pPr>
            <w:r w:rsidRPr="00926AE9">
              <w:rPr>
                <w:color w:val="000000" w:themeColor="text1"/>
                <w:sz w:val="20"/>
                <w:szCs w:val="20"/>
              </w:rPr>
              <w:t>Земли населенных пунктов</w:t>
            </w:r>
          </w:p>
        </w:tc>
        <w:tc>
          <w:tcPr>
            <w:tcW w:w="1416" w:type="dxa"/>
            <w:tcBorders>
              <w:top w:val="single" w:sz="4" w:space="0" w:color="000000"/>
              <w:left w:val="single" w:sz="4" w:space="0" w:color="000000"/>
              <w:bottom w:val="single" w:sz="4" w:space="0" w:color="000000"/>
              <w:right w:val="single" w:sz="4" w:space="0" w:color="000000"/>
            </w:tcBorders>
            <w:vAlign w:val="center"/>
          </w:tcPr>
          <w:p w:rsidR="003C0250" w:rsidRPr="008A283D" w:rsidRDefault="007D6895">
            <w:pPr>
              <w:ind w:left="-567" w:firstLine="709"/>
              <w:jc w:val="center"/>
            </w:pPr>
            <w:r>
              <w:rPr>
                <w:color w:val="000000"/>
                <w:sz w:val="20"/>
                <w:szCs w:val="20"/>
              </w:rPr>
              <w:t>830,7</w:t>
            </w:r>
          </w:p>
        </w:tc>
        <w:tc>
          <w:tcPr>
            <w:tcW w:w="851" w:type="dxa"/>
            <w:tcBorders>
              <w:top w:val="single" w:sz="4" w:space="0" w:color="000000"/>
              <w:left w:val="single" w:sz="4" w:space="0" w:color="000000"/>
              <w:bottom w:val="single" w:sz="4" w:space="0" w:color="000000"/>
              <w:right w:val="single" w:sz="4" w:space="0" w:color="000000"/>
            </w:tcBorders>
            <w:vAlign w:val="center"/>
          </w:tcPr>
          <w:p w:rsidR="003C0250" w:rsidRPr="001B47AC" w:rsidRDefault="008A283D">
            <w:pPr>
              <w:tabs>
                <w:tab w:val="center" w:pos="4677"/>
                <w:tab w:val="right" w:pos="9355"/>
              </w:tabs>
              <w:ind w:left="-567" w:firstLine="709"/>
              <w:jc w:val="center"/>
            </w:pPr>
            <w:r w:rsidRPr="001B47AC">
              <w:rPr>
                <w:color w:val="000000" w:themeColor="text1"/>
                <w:sz w:val="20"/>
                <w:szCs w:val="20"/>
              </w:rPr>
              <w:t>1,8</w:t>
            </w:r>
          </w:p>
        </w:tc>
        <w:tc>
          <w:tcPr>
            <w:tcW w:w="1559" w:type="dxa"/>
            <w:tcBorders>
              <w:top w:val="single" w:sz="4" w:space="0" w:color="000000"/>
              <w:left w:val="single" w:sz="4" w:space="0" w:color="000000"/>
              <w:bottom w:val="single" w:sz="4" w:space="0" w:color="000000"/>
              <w:right w:val="single" w:sz="4" w:space="0" w:color="000000"/>
            </w:tcBorders>
            <w:vAlign w:val="center"/>
          </w:tcPr>
          <w:p w:rsidR="003C0250" w:rsidRDefault="008A283D" w:rsidP="007D6895">
            <w:pPr>
              <w:ind w:left="-567" w:firstLine="709"/>
              <w:jc w:val="center"/>
              <w:rPr>
                <w:highlight w:val="yellow"/>
              </w:rPr>
            </w:pPr>
            <w:r w:rsidRPr="00EC5298">
              <w:rPr>
                <w:color w:val="000000"/>
                <w:sz w:val="20"/>
                <w:szCs w:val="20"/>
              </w:rPr>
              <w:t>85</w:t>
            </w:r>
            <w:r w:rsidR="007D6895">
              <w:rPr>
                <w:color w:val="000000"/>
                <w:sz w:val="20"/>
                <w:szCs w:val="20"/>
              </w:rPr>
              <w:t>3,2</w:t>
            </w:r>
          </w:p>
        </w:tc>
        <w:tc>
          <w:tcPr>
            <w:tcW w:w="851" w:type="dxa"/>
            <w:tcBorders>
              <w:top w:val="single" w:sz="4" w:space="0" w:color="000000"/>
              <w:left w:val="single" w:sz="4" w:space="0" w:color="000000"/>
              <w:bottom w:val="single" w:sz="4" w:space="0" w:color="000000"/>
              <w:right w:val="double" w:sz="4" w:space="0" w:color="000000"/>
            </w:tcBorders>
            <w:vAlign w:val="center"/>
          </w:tcPr>
          <w:p w:rsidR="003C0250" w:rsidRDefault="008A283D">
            <w:pPr>
              <w:ind w:left="-567" w:firstLine="709"/>
              <w:jc w:val="center"/>
              <w:rPr>
                <w:highlight w:val="yellow"/>
              </w:rPr>
            </w:pPr>
            <w:r w:rsidRPr="008A283D">
              <w:rPr>
                <w:color w:val="000000" w:themeColor="text1"/>
                <w:sz w:val="20"/>
                <w:szCs w:val="20"/>
              </w:rPr>
              <w:t>1,8</w:t>
            </w:r>
          </w:p>
        </w:tc>
      </w:tr>
      <w:tr w:rsidR="003C0250" w:rsidTr="009961B6">
        <w:tc>
          <w:tcPr>
            <w:tcW w:w="569" w:type="dxa"/>
            <w:tcBorders>
              <w:top w:val="single" w:sz="4" w:space="0" w:color="000000"/>
              <w:left w:val="double" w:sz="4" w:space="0" w:color="000000"/>
              <w:bottom w:val="single" w:sz="4" w:space="0" w:color="000000"/>
              <w:right w:val="single" w:sz="4" w:space="0" w:color="000000"/>
            </w:tcBorders>
            <w:vAlign w:val="center"/>
          </w:tcPr>
          <w:p w:rsidR="003C0250" w:rsidRPr="001B47AC" w:rsidRDefault="00A10713">
            <w:pPr>
              <w:ind w:left="-567" w:firstLine="709"/>
              <w:jc w:val="center"/>
            </w:pPr>
            <w:r w:rsidRPr="001B47AC">
              <w:rPr>
                <w:color w:val="000000" w:themeColor="text1"/>
                <w:sz w:val="20"/>
                <w:szCs w:val="20"/>
              </w:rPr>
              <w:t>2</w:t>
            </w:r>
          </w:p>
        </w:tc>
        <w:tc>
          <w:tcPr>
            <w:tcW w:w="4536" w:type="dxa"/>
            <w:tcBorders>
              <w:top w:val="single" w:sz="4" w:space="0" w:color="000000"/>
              <w:left w:val="single" w:sz="4" w:space="0" w:color="000000"/>
              <w:bottom w:val="single" w:sz="4" w:space="0" w:color="000000"/>
              <w:right w:val="single" w:sz="4" w:space="0" w:color="000000"/>
            </w:tcBorders>
            <w:vAlign w:val="center"/>
          </w:tcPr>
          <w:p w:rsidR="003C0250" w:rsidRPr="001B47AC" w:rsidRDefault="00A10713">
            <w:pPr>
              <w:ind w:left="176" w:hanging="34"/>
            </w:pPr>
            <w:r w:rsidRPr="001B47AC">
              <w:rPr>
                <w:color w:val="000000" w:themeColor="text1"/>
                <w:sz w:val="20"/>
                <w:szCs w:val="20"/>
              </w:rPr>
              <w:t>Земли сельскохозяйственного назначения</w:t>
            </w:r>
          </w:p>
        </w:tc>
        <w:tc>
          <w:tcPr>
            <w:tcW w:w="1416" w:type="dxa"/>
            <w:tcBorders>
              <w:top w:val="single" w:sz="4" w:space="0" w:color="000000"/>
              <w:left w:val="single" w:sz="4" w:space="0" w:color="000000"/>
              <w:bottom w:val="single" w:sz="4" w:space="0" w:color="000000"/>
              <w:right w:val="single" w:sz="4" w:space="0" w:color="000000"/>
            </w:tcBorders>
            <w:vAlign w:val="center"/>
          </w:tcPr>
          <w:p w:rsidR="003C0250" w:rsidRPr="001F4BD3" w:rsidRDefault="0030466F" w:rsidP="001F4BD3">
            <w:pPr>
              <w:ind w:left="-567" w:firstLine="709"/>
              <w:jc w:val="center"/>
              <w:rPr>
                <w:highlight w:val="yellow"/>
                <w:lang w:val="en-US"/>
              </w:rPr>
            </w:pPr>
            <w:r>
              <w:rPr>
                <w:color w:val="000000" w:themeColor="text1"/>
                <w:sz w:val="20"/>
                <w:szCs w:val="20"/>
              </w:rPr>
              <w:t>18</w:t>
            </w:r>
            <w:r w:rsidRPr="0030466F">
              <w:rPr>
                <w:color w:val="000000" w:themeColor="text1"/>
                <w:sz w:val="20"/>
                <w:szCs w:val="20"/>
              </w:rPr>
              <w:t>265,8</w:t>
            </w:r>
          </w:p>
        </w:tc>
        <w:tc>
          <w:tcPr>
            <w:tcW w:w="851" w:type="dxa"/>
            <w:tcBorders>
              <w:top w:val="single" w:sz="4" w:space="0" w:color="000000"/>
              <w:left w:val="single" w:sz="4" w:space="0" w:color="000000"/>
              <w:bottom w:val="single" w:sz="4" w:space="0" w:color="000000"/>
              <w:right w:val="single" w:sz="4" w:space="0" w:color="000000"/>
            </w:tcBorders>
            <w:vAlign w:val="center"/>
          </w:tcPr>
          <w:p w:rsidR="003C0250" w:rsidRPr="001B47AC" w:rsidRDefault="001B47AC">
            <w:pPr>
              <w:ind w:left="-567" w:firstLine="709"/>
              <w:jc w:val="center"/>
            </w:pPr>
            <w:r w:rsidRPr="001B47AC">
              <w:rPr>
                <w:color w:val="000000" w:themeColor="text1"/>
                <w:sz w:val="20"/>
                <w:szCs w:val="20"/>
              </w:rPr>
              <w:t>39,3</w:t>
            </w:r>
          </w:p>
        </w:tc>
        <w:tc>
          <w:tcPr>
            <w:tcW w:w="1559" w:type="dxa"/>
            <w:tcBorders>
              <w:top w:val="single" w:sz="4" w:space="0" w:color="000000"/>
              <w:left w:val="single" w:sz="4" w:space="0" w:color="000000"/>
              <w:bottom w:val="single" w:sz="4" w:space="0" w:color="000000"/>
              <w:right w:val="single" w:sz="4" w:space="0" w:color="000000"/>
            </w:tcBorders>
            <w:vAlign w:val="center"/>
          </w:tcPr>
          <w:p w:rsidR="003C0250" w:rsidRPr="001F4BD3" w:rsidRDefault="00162965" w:rsidP="0030466F">
            <w:pPr>
              <w:ind w:left="-567" w:firstLine="709"/>
              <w:jc w:val="center"/>
              <w:rPr>
                <w:highlight w:val="yellow"/>
                <w:lang w:val="en-US"/>
              </w:rPr>
            </w:pPr>
            <w:r>
              <w:rPr>
                <w:color w:val="000000" w:themeColor="text1"/>
                <w:sz w:val="20"/>
                <w:szCs w:val="20"/>
              </w:rPr>
              <w:t>18</w:t>
            </w:r>
            <w:r w:rsidRPr="00162965">
              <w:rPr>
                <w:color w:val="000000" w:themeColor="text1"/>
                <w:sz w:val="20"/>
                <w:szCs w:val="20"/>
              </w:rPr>
              <w:t>1</w:t>
            </w:r>
            <w:r w:rsidR="0030466F">
              <w:rPr>
                <w:color w:val="000000" w:themeColor="text1"/>
                <w:sz w:val="20"/>
                <w:szCs w:val="20"/>
              </w:rPr>
              <w:t>69,05</w:t>
            </w:r>
          </w:p>
        </w:tc>
        <w:tc>
          <w:tcPr>
            <w:tcW w:w="851" w:type="dxa"/>
            <w:tcBorders>
              <w:top w:val="single" w:sz="4" w:space="0" w:color="000000"/>
              <w:left w:val="single" w:sz="4" w:space="0" w:color="000000"/>
              <w:bottom w:val="single" w:sz="4" w:space="0" w:color="000000"/>
              <w:right w:val="double" w:sz="4" w:space="0" w:color="000000"/>
            </w:tcBorders>
            <w:vAlign w:val="center"/>
          </w:tcPr>
          <w:p w:rsidR="003C0250" w:rsidRDefault="001B47AC">
            <w:pPr>
              <w:ind w:left="-567" w:firstLine="709"/>
              <w:jc w:val="center"/>
              <w:rPr>
                <w:highlight w:val="yellow"/>
              </w:rPr>
            </w:pPr>
            <w:r w:rsidRPr="001B47AC">
              <w:rPr>
                <w:color w:val="000000" w:themeColor="text1"/>
                <w:sz w:val="20"/>
                <w:szCs w:val="20"/>
              </w:rPr>
              <w:t>39,1</w:t>
            </w:r>
          </w:p>
        </w:tc>
      </w:tr>
      <w:tr w:rsidR="003C0250" w:rsidTr="009961B6">
        <w:tc>
          <w:tcPr>
            <w:tcW w:w="569" w:type="dxa"/>
            <w:tcBorders>
              <w:top w:val="single" w:sz="4" w:space="0" w:color="000000"/>
              <w:left w:val="double" w:sz="4" w:space="0" w:color="000000"/>
              <w:bottom w:val="single" w:sz="4" w:space="0" w:color="000000"/>
              <w:right w:val="single" w:sz="4" w:space="0" w:color="000000"/>
            </w:tcBorders>
            <w:vAlign w:val="center"/>
          </w:tcPr>
          <w:p w:rsidR="003C0250" w:rsidRPr="00926AE9" w:rsidRDefault="00A10713">
            <w:pPr>
              <w:ind w:left="-567" w:firstLine="709"/>
              <w:jc w:val="center"/>
            </w:pPr>
            <w:r w:rsidRPr="00926AE9">
              <w:rPr>
                <w:color w:val="000000" w:themeColor="text1"/>
                <w:sz w:val="20"/>
                <w:szCs w:val="20"/>
              </w:rPr>
              <w:t>3</w:t>
            </w:r>
          </w:p>
        </w:tc>
        <w:tc>
          <w:tcPr>
            <w:tcW w:w="4536" w:type="dxa"/>
            <w:tcBorders>
              <w:top w:val="single" w:sz="4" w:space="0" w:color="000000"/>
              <w:left w:val="single" w:sz="4" w:space="0" w:color="000000"/>
              <w:bottom w:val="single" w:sz="4" w:space="0" w:color="000000"/>
              <w:right w:val="single" w:sz="4" w:space="0" w:color="000000"/>
            </w:tcBorders>
            <w:vAlign w:val="center"/>
          </w:tcPr>
          <w:p w:rsidR="003C0250" w:rsidRPr="00926AE9" w:rsidRDefault="00A10713">
            <w:pPr>
              <w:ind w:left="176" w:hanging="34"/>
            </w:pPr>
            <w:r w:rsidRPr="00926AE9">
              <w:rPr>
                <w:color w:val="000000" w:themeColor="text1"/>
                <w:sz w:val="20"/>
                <w:szCs w:val="20"/>
              </w:rPr>
              <w:t>Земли лесного фонда</w:t>
            </w:r>
          </w:p>
        </w:tc>
        <w:tc>
          <w:tcPr>
            <w:tcW w:w="1416" w:type="dxa"/>
            <w:tcBorders>
              <w:top w:val="single" w:sz="4" w:space="0" w:color="000000"/>
              <w:left w:val="single" w:sz="4" w:space="0" w:color="000000"/>
              <w:bottom w:val="single" w:sz="4" w:space="0" w:color="000000"/>
              <w:right w:val="single" w:sz="4" w:space="0" w:color="000000"/>
            </w:tcBorders>
            <w:vAlign w:val="center"/>
          </w:tcPr>
          <w:p w:rsidR="003C0250" w:rsidRPr="001F4BD3" w:rsidRDefault="00926AE9" w:rsidP="001F4BD3">
            <w:pPr>
              <w:ind w:left="-567" w:firstLine="709"/>
              <w:jc w:val="center"/>
              <w:rPr>
                <w:sz w:val="20"/>
                <w:szCs w:val="20"/>
                <w:lang w:val="en-US"/>
              </w:rPr>
            </w:pPr>
            <w:r w:rsidRPr="00926AE9">
              <w:rPr>
                <w:sz w:val="20"/>
                <w:szCs w:val="20"/>
              </w:rPr>
              <w:t>2138</w:t>
            </w:r>
            <w:r w:rsidR="001F4BD3">
              <w:rPr>
                <w:sz w:val="20"/>
                <w:szCs w:val="20"/>
                <w:lang w:val="en-US"/>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3C0250" w:rsidRPr="001B47AC" w:rsidRDefault="00926AE9">
            <w:pPr>
              <w:ind w:left="-567" w:firstLine="709"/>
              <w:jc w:val="center"/>
              <w:rPr>
                <w:sz w:val="20"/>
                <w:szCs w:val="20"/>
              </w:rPr>
            </w:pPr>
            <w:r w:rsidRPr="001B47AC">
              <w:rPr>
                <w:color w:val="000000" w:themeColor="text1"/>
                <w:sz w:val="20"/>
                <w:szCs w:val="20"/>
              </w:rPr>
              <w:t>45,9</w:t>
            </w:r>
          </w:p>
        </w:tc>
        <w:tc>
          <w:tcPr>
            <w:tcW w:w="1559" w:type="dxa"/>
            <w:tcBorders>
              <w:top w:val="single" w:sz="4" w:space="0" w:color="000000"/>
              <w:left w:val="single" w:sz="4" w:space="0" w:color="000000"/>
              <w:bottom w:val="single" w:sz="4" w:space="0" w:color="000000"/>
              <w:right w:val="single" w:sz="4" w:space="0" w:color="000000"/>
            </w:tcBorders>
            <w:vAlign w:val="center"/>
          </w:tcPr>
          <w:p w:rsidR="003C0250" w:rsidRPr="001F4BD3" w:rsidRDefault="00926AE9" w:rsidP="001F4BD3">
            <w:pPr>
              <w:ind w:left="-567" w:firstLine="709"/>
              <w:jc w:val="center"/>
              <w:rPr>
                <w:sz w:val="20"/>
                <w:szCs w:val="20"/>
                <w:lang w:val="en-US"/>
              </w:rPr>
            </w:pPr>
            <w:r w:rsidRPr="00926AE9">
              <w:rPr>
                <w:sz w:val="20"/>
                <w:szCs w:val="20"/>
              </w:rPr>
              <w:t>2138</w:t>
            </w:r>
            <w:r w:rsidR="001F4BD3">
              <w:rPr>
                <w:sz w:val="20"/>
                <w:szCs w:val="20"/>
                <w:lang w:val="en-US"/>
              </w:rPr>
              <w:t>1</w:t>
            </w:r>
          </w:p>
        </w:tc>
        <w:tc>
          <w:tcPr>
            <w:tcW w:w="851" w:type="dxa"/>
            <w:tcBorders>
              <w:top w:val="single" w:sz="4" w:space="0" w:color="000000"/>
              <w:left w:val="single" w:sz="4" w:space="0" w:color="000000"/>
              <w:bottom w:val="single" w:sz="4" w:space="0" w:color="000000"/>
              <w:right w:val="double" w:sz="4" w:space="0" w:color="000000"/>
            </w:tcBorders>
            <w:vAlign w:val="center"/>
          </w:tcPr>
          <w:p w:rsidR="003C0250" w:rsidRPr="00926AE9" w:rsidRDefault="00926AE9">
            <w:pPr>
              <w:ind w:left="-567" w:firstLine="709"/>
              <w:jc w:val="center"/>
            </w:pPr>
            <w:r w:rsidRPr="00926AE9">
              <w:rPr>
                <w:color w:val="000000" w:themeColor="text1"/>
                <w:sz w:val="20"/>
                <w:szCs w:val="20"/>
              </w:rPr>
              <w:t>45,9</w:t>
            </w:r>
          </w:p>
        </w:tc>
      </w:tr>
      <w:tr w:rsidR="003C0250" w:rsidTr="009961B6">
        <w:tc>
          <w:tcPr>
            <w:tcW w:w="569" w:type="dxa"/>
            <w:tcBorders>
              <w:top w:val="single" w:sz="4" w:space="0" w:color="000000"/>
              <w:left w:val="double" w:sz="4" w:space="0" w:color="000000"/>
              <w:bottom w:val="single" w:sz="4" w:space="0" w:color="000000"/>
              <w:right w:val="single" w:sz="4" w:space="0" w:color="000000"/>
            </w:tcBorders>
            <w:vAlign w:val="center"/>
          </w:tcPr>
          <w:p w:rsidR="003C0250" w:rsidRPr="009E4B30" w:rsidRDefault="00A10713">
            <w:pPr>
              <w:ind w:left="-567" w:firstLine="709"/>
              <w:jc w:val="center"/>
            </w:pPr>
            <w:r w:rsidRPr="009E4B30">
              <w:rPr>
                <w:color w:val="000000" w:themeColor="text1"/>
                <w:sz w:val="20"/>
                <w:szCs w:val="20"/>
              </w:rPr>
              <w:t>4</w:t>
            </w:r>
          </w:p>
        </w:tc>
        <w:tc>
          <w:tcPr>
            <w:tcW w:w="4536" w:type="dxa"/>
            <w:tcBorders>
              <w:top w:val="single" w:sz="4" w:space="0" w:color="000000"/>
              <w:left w:val="single" w:sz="4" w:space="0" w:color="000000"/>
              <w:bottom w:val="single" w:sz="4" w:space="0" w:color="000000"/>
              <w:right w:val="single" w:sz="4" w:space="0" w:color="000000"/>
            </w:tcBorders>
            <w:vAlign w:val="center"/>
          </w:tcPr>
          <w:p w:rsidR="003C0250" w:rsidRPr="009E4B30" w:rsidRDefault="00A10713">
            <w:pPr>
              <w:ind w:left="176" w:hanging="34"/>
            </w:pPr>
            <w:r w:rsidRPr="009E4B30">
              <w:rPr>
                <w:color w:val="000000" w:themeColor="text1"/>
                <w:sz w:val="20"/>
                <w:szCs w:val="20"/>
              </w:rPr>
              <w:t>Земли промышленности, энергетики, транспорта, связи и иного специального назначения</w:t>
            </w:r>
          </w:p>
        </w:tc>
        <w:tc>
          <w:tcPr>
            <w:tcW w:w="1416" w:type="dxa"/>
            <w:tcBorders>
              <w:top w:val="single" w:sz="4" w:space="0" w:color="000000"/>
              <w:left w:val="single" w:sz="4" w:space="0" w:color="000000"/>
              <w:bottom w:val="single" w:sz="4" w:space="0" w:color="000000"/>
              <w:right w:val="single" w:sz="4" w:space="0" w:color="000000"/>
            </w:tcBorders>
            <w:vAlign w:val="center"/>
          </w:tcPr>
          <w:p w:rsidR="003C0250" w:rsidRPr="009E4B30" w:rsidRDefault="0030466F">
            <w:pPr>
              <w:ind w:left="-567" w:firstLine="709"/>
              <w:jc w:val="center"/>
            </w:pPr>
            <w:r>
              <w:rPr>
                <w:color w:val="000000" w:themeColor="text1"/>
                <w:sz w:val="20"/>
                <w:szCs w:val="20"/>
              </w:rPr>
              <w:t>211,6</w:t>
            </w:r>
          </w:p>
        </w:tc>
        <w:tc>
          <w:tcPr>
            <w:tcW w:w="851" w:type="dxa"/>
            <w:tcBorders>
              <w:top w:val="single" w:sz="4" w:space="0" w:color="000000"/>
              <w:left w:val="single" w:sz="4" w:space="0" w:color="000000"/>
              <w:bottom w:val="single" w:sz="4" w:space="0" w:color="000000"/>
              <w:right w:val="single" w:sz="4" w:space="0" w:color="000000"/>
            </w:tcBorders>
            <w:vAlign w:val="center"/>
          </w:tcPr>
          <w:p w:rsidR="003C0250" w:rsidRPr="009E4B30" w:rsidRDefault="009E4B30">
            <w:pPr>
              <w:ind w:left="-567" w:firstLine="709"/>
              <w:jc w:val="center"/>
            </w:pPr>
            <w:r w:rsidRPr="009E4B30">
              <w:rPr>
                <w:color w:val="000000" w:themeColor="text1"/>
                <w:sz w:val="20"/>
                <w:szCs w:val="20"/>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3C0250" w:rsidRDefault="009E4B30" w:rsidP="0030466F">
            <w:pPr>
              <w:ind w:left="-567" w:firstLine="709"/>
              <w:jc w:val="center"/>
              <w:rPr>
                <w:highlight w:val="yellow"/>
              </w:rPr>
            </w:pPr>
            <w:r w:rsidRPr="009E4B30">
              <w:rPr>
                <w:color w:val="000000" w:themeColor="text1"/>
                <w:sz w:val="20"/>
                <w:szCs w:val="20"/>
              </w:rPr>
              <w:t>28</w:t>
            </w:r>
            <w:r w:rsidR="0030466F">
              <w:rPr>
                <w:color w:val="000000" w:themeColor="text1"/>
                <w:sz w:val="20"/>
                <w:szCs w:val="20"/>
              </w:rPr>
              <w:t>5,85</w:t>
            </w:r>
          </w:p>
        </w:tc>
        <w:tc>
          <w:tcPr>
            <w:tcW w:w="851" w:type="dxa"/>
            <w:tcBorders>
              <w:top w:val="single" w:sz="4" w:space="0" w:color="000000"/>
              <w:left w:val="single" w:sz="4" w:space="0" w:color="000000"/>
              <w:bottom w:val="single" w:sz="4" w:space="0" w:color="000000"/>
              <w:right w:val="double" w:sz="4" w:space="0" w:color="000000"/>
            </w:tcBorders>
            <w:vAlign w:val="center"/>
          </w:tcPr>
          <w:p w:rsidR="003C0250" w:rsidRDefault="001B47AC">
            <w:pPr>
              <w:ind w:left="-567" w:firstLine="709"/>
              <w:jc w:val="center"/>
              <w:rPr>
                <w:highlight w:val="yellow"/>
              </w:rPr>
            </w:pPr>
            <w:r w:rsidRPr="001B47AC">
              <w:rPr>
                <w:color w:val="000000" w:themeColor="text1"/>
                <w:sz w:val="20"/>
                <w:szCs w:val="20"/>
              </w:rPr>
              <w:t>0,6</w:t>
            </w:r>
          </w:p>
        </w:tc>
      </w:tr>
      <w:tr w:rsidR="003C0250" w:rsidTr="009961B6">
        <w:tc>
          <w:tcPr>
            <w:tcW w:w="569" w:type="dxa"/>
            <w:tcBorders>
              <w:top w:val="single" w:sz="4" w:space="0" w:color="000000"/>
              <w:left w:val="double" w:sz="4" w:space="0" w:color="000000"/>
              <w:bottom w:val="single" w:sz="4" w:space="0" w:color="000000"/>
              <w:right w:val="single" w:sz="4" w:space="0" w:color="000000"/>
            </w:tcBorders>
            <w:vAlign w:val="center"/>
          </w:tcPr>
          <w:p w:rsidR="003C0250" w:rsidRPr="008A283D" w:rsidRDefault="00A10713">
            <w:pPr>
              <w:ind w:left="-567" w:firstLine="709"/>
              <w:jc w:val="center"/>
            </w:pPr>
            <w:r w:rsidRPr="008A283D">
              <w:rPr>
                <w:color w:val="000000" w:themeColor="text1"/>
                <w:sz w:val="20"/>
                <w:szCs w:val="20"/>
              </w:rPr>
              <w:t>5</w:t>
            </w:r>
          </w:p>
        </w:tc>
        <w:tc>
          <w:tcPr>
            <w:tcW w:w="4536" w:type="dxa"/>
            <w:tcBorders>
              <w:top w:val="single" w:sz="4" w:space="0" w:color="000000"/>
              <w:left w:val="single" w:sz="4" w:space="0" w:color="000000"/>
              <w:bottom w:val="single" w:sz="4" w:space="0" w:color="000000"/>
              <w:right w:val="single" w:sz="4" w:space="0" w:color="000000"/>
            </w:tcBorders>
            <w:vAlign w:val="center"/>
          </w:tcPr>
          <w:p w:rsidR="003C0250" w:rsidRPr="008A283D" w:rsidRDefault="00A10713">
            <w:pPr>
              <w:ind w:left="176" w:hanging="34"/>
            </w:pPr>
            <w:r w:rsidRPr="008A283D">
              <w:rPr>
                <w:color w:val="000000" w:themeColor="text1"/>
                <w:sz w:val="20"/>
                <w:szCs w:val="20"/>
              </w:rPr>
              <w:t>Земли водного фонда</w:t>
            </w:r>
          </w:p>
        </w:tc>
        <w:tc>
          <w:tcPr>
            <w:tcW w:w="1416" w:type="dxa"/>
            <w:tcBorders>
              <w:top w:val="single" w:sz="4" w:space="0" w:color="000000"/>
              <w:left w:val="single" w:sz="4" w:space="0" w:color="000000"/>
              <w:bottom w:val="single" w:sz="4" w:space="0" w:color="000000"/>
              <w:right w:val="single" w:sz="4" w:space="0" w:color="000000"/>
            </w:tcBorders>
            <w:vAlign w:val="center"/>
          </w:tcPr>
          <w:p w:rsidR="003C0250" w:rsidRPr="008A283D" w:rsidRDefault="008A283D" w:rsidP="007D6895">
            <w:pPr>
              <w:ind w:left="-567" w:firstLine="709"/>
              <w:jc w:val="center"/>
            </w:pPr>
            <w:r w:rsidRPr="008A283D">
              <w:rPr>
                <w:sz w:val="20"/>
                <w:szCs w:val="20"/>
              </w:rPr>
              <w:t>588</w:t>
            </w:r>
            <w:r w:rsidR="007D6895">
              <w:rPr>
                <w:sz w:val="20"/>
                <w:szCs w:val="20"/>
              </w:rPr>
              <w:t>7,3</w:t>
            </w:r>
          </w:p>
        </w:tc>
        <w:tc>
          <w:tcPr>
            <w:tcW w:w="851" w:type="dxa"/>
            <w:tcBorders>
              <w:top w:val="single" w:sz="4" w:space="0" w:color="000000"/>
              <w:left w:val="single" w:sz="4" w:space="0" w:color="000000"/>
              <w:bottom w:val="single" w:sz="4" w:space="0" w:color="000000"/>
              <w:right w:val="single" w:sz="4" w:space="0" w:color="000000"/>
            </w:tcBorders>
            <w:vAlign w:val="center"/>
          </w:tcPr>
          <w:p w:rsidR="003C0250" w:rsidRPr="008A283D" w:rsidRDefault="008A283D">
            <w:pPr>
              <w:ind w:left="-567" w:firstLine="709"/>
              <w:jc w:val="center"/>
            </w:pPr>
            <w:r w:rsidRPr="008A283D">
              <w:rPr>
                <w:color w:val="000000" w:themeColor="text1"/>
                <w:sz w:val="20"/>
                <w:szCs w:val="20"/>
              </w:rPr>
              <w:t>12,6</w:t>
            </w:r>
          </w:p>
        </w:tc>
        <w:tc>
          <w:tcPr>
            <w:tcW w:w="1559" w:type="dxa"/>
            <w:tcBorders>
              <w:top w:val="single" w:sz="4" w:space="0" w:color="000000"/>
              <w:left w:val="single" w:sz="4" w:space="0" w:color="000000"/>
              <w:bottom w:val="single" w:sz="4" w:space="0" w:color="000000"/>
              <w:right w:val="single" w:sz="4" w:space="0" w:color="000000"/>
            </w:tcBorders>
            <w:vAlign w:val="center"/>
          </w:tcPr>
          <w:p w:rsidR="003C0250" w:rsidRPr="008A283D" w:rsidRDefault="008A283D" w:rsidP="007D6895">
            <w:pPr>
              <w:ind w:left="-567" w:firstLine="709"/>
              <w:jc w:val="center"/>
            </w:pPr>
            <w:r w:rsidRPr="008A283D">
              <w:rPr>
                <w:sz w:val="20"/>
                <w:szCs w:val="20"/>
              </w:rPr>
              <w:t>588</w:t>
            </w:r>
            <w:r w:rsidR="007D6895">
              <w:rPr>
                <w:sz w:val="20"/>
                <w:szCs w:val="20"/>
              </w:rPr>
              <w:t>7,3</w:t>
            </w:r>
          </w:p>
        </w:tc>
        <w:tc>
          <w:tcPr>
            <w:tcW w:w="851" w:type="dxa"/>
            <w:tcBorders>
              <w:top w:val="single" w:sz="4" w:space="0" w:color="000000"/>
              <w:left w:val="single" w:sz="4" w:space="0" w:color="000000"/>
              <w:bottom w:val="single" w:sz="4" w:space="0" w:color="000000"/>
              <w:right w:val="double" w:sz="4" w:space="0" w:color="000000"/>
            </w:tcBorders>
            <w:vAlign w:val="center"/>
          </w:tcPr>
          <w:p w:rsidR="003C0250" w:rsidRPr="008A283D" w:rsidRDefault="008A283D">
            <w:pPr>
              <w:ind w:left="-567" w:firstLine="709"/>
              <w:jc w:val="center"/>
            </w:pPr>
            <w:r w:rsidRPr="008A283D">
              <w:rPr>
                <w:color w:val="000000" w:themeColor="text1"/>
                <w:sz w:val="20"/>
                <w:szCs w:val="20"/>
              </w:rPr>
              <w:t>12,6</w:t>
            </w:r>
          </w:p>
        </w:tc>
      </w:tr>
      <w:tr w:rsidR="003C0250" w:rsidTr="009961B6">
        <w:tc>
          <w:tcPr>
            <w:tcW w:w="569" w:type="dxa"/>
            <w:tcBorders>
              <w:top w:val="single" w:sz="4" w:space="0" w:color="000000"/>
              <w:left w:val="double" w:sz="4" w:space="0" w:color="000000"/>
              <w:bottom w:val="double" w:sz="4" w:space="0" w:color="000000"/>
              <w:right w:val="single" w:sz="4" w:space="0" w:color="000000"/>
            </w:tcBorders>
            <w:vAlign w:val="center"/>
          </w:tcPr>
          <w:p w:rsidR="003C0250" w:rsidRDefault="003C0250">
            <w:pPr>
              <w:ind w:left="-567" w:firstLine="709"/>
              <w:jc w:val="both"/>
              <w:rPr>
                <w:b/>
                <w:color w:val="000000" w:themeColor="text1"/>
                <w:sz w:val="20"/>
                <w:szCs w:val="20"/>
                <w:highlight w:val="yellow"/>
              </w:rPr>
            </w:pPr>
          </w:p>
        </w:tc>
        <w:tc>
          <w:tcPr>
            <w:tcW w:w="4536" w:type="dxa"/>
            <w:tcBorders>
              <w:top w:val="single" w:sz="4" w:space="0" w:color="000000"/>
              <w:left w:val="single" w:sz="4" w:space="0" w:color="000000"/>
              <w:bottom w:val="double" w:sz="4" w:space="0" w:color="000000"/>
              <w:right w:val="single" w:sz="4" w:space="0" w:color="000000"/>
            </w:tcBorders>
            <w:vAlign w:val="center"/>
          </w:tcPr>
          <w:p w:rsidR="003C0250" w:rsidRPr="00926AE9" w:rsidRDefault="00A10713" w:rsidP="00926AE9">
            <w:pPr>
              <w:ind w:left="176" w:hanging="34"/>
              <w:rPr>
                <w:sz w:val="20"/>
                <w:szCs w:val="20"/>
              </w:rPr>
            </w:pPr>
            <w:r w:rsidRPr="00926AE9">
              <w:rPr>
                <w:b/>
                <w:color w:val="000000" w:themeColor="text1"/>
                <w:sz w:val="20"/>
                <w:szCs w:val="20"/>
              </w:rPr>
              <w:t>Территория в границах муниципального о</w:t>
            </w:r>
            <w:r w:rsidR="00926AE9" w:rsidRPr="00926AE9">
              <w:rPr>
                <w:b/>
                <w:color w:val="000000" w:themeColor="text1"/>
                <w:sz w:val="20"/>
                <w:szCs w:val="20"/>
              </w:rPr>
              <w:t>бразования</w:t>
            </w:r>
          </w:p>
        </w:tc>
        <w:tc>
          <w:tcPr>
            <w:tcW w:w="1416" w:type="dxa"/>
            <w:tcBorders>
              <w:top w:val="single" w:sz="4" w:space="0" w:color="000000"/>
              <w:left w:val="single" w:sz="4" w:space="0" w:color="000000"/>
              <w:bottom w:val="double" w:sz="4" w:space="0" w:color="000000"/>
              <w:right w:val="single" w:sz="4" w:space="0" w:color="000000"/>
            </w:tcBorders>
            <w:vAlign w:val="center"/>
          </w:tcPr>
          <w:p w:rsidR="003C0250" w:rsidRPr="00926AE9" w:rsidRDefault="00926AE9">
            <w:pPr>
              <w:ind w:left="-567" w:firstLine="709"/>
              <w:jc w:val="center"/>
              <w:rPr>
                <w:b/>
                <w:sz w:val="20"/>
                <w:szCs w:val="20"/>
              </w:rPr>
            </w:pPr>
            <w:r w:rsidRPr="00926AE9">
              <w:rPr>
                <w:b/>
                <w:color w:val="000000"/>
                <w:sz w:val="20"/>
                <w:szCs w:val="20"/>
              </w:rPr>
              <w:t xml:space="preserve">46576,4  </w:t>
            </w:r>
          </w:p>
        </w:tc>
        <w:tc>
          <w:tcPr>
            <w:tcW w:w="851" w:type="dxa"/>
            <w:tcBorders>
              <w:top w:val="single" w:sz="4" w:space="0" w:color="000000"/>
              <w:left w:val="single" w:sz="4" w:space="0" w:color="000000"/>
              <w:bottom w:val="double" w:sz="4" w:space="0" w:color="000000"/>
              <w:right w:val="single" w:sz="4" w:space="0" w:color="000000"/>
            </w:tcBorders>
            <w:vAlign w:val="center"/>
          </w:tcPr>
          <w:p w:rsidR="003C0250" w:rsidRPr="00926AE9" w:rsidRDefault="00A10713">
            <w:pPr>
              <w:ind w:left="-567" w:firstLine="709"/>
              <w:jc w:val="center"/>
              <w:rPr>
                <w:b/>
                <w:sz w:val="20"/>
                <w:szCs w:val="20"/>
              </w:rPr>
            </w:pPr>
            <w:r w:rsidRPr="00926AE9">
              <w:rPr>
                <w:b/>
                <w:color w:val="000000" w:themeColor="text1"/>
                <w:sz w:val="20"/>
                <w:szCs w:val="20"/>
              </w:rPr>
              <w:t>100,0</w:t>
            </w:r>
          </w:p>
        </w:tc>
        <w:tc>
          <w:tcPr>
            <w:tcW w:w="1559" w:type="dxa"/>
            <w:tcBorders>
              <w:top w:val="single" w:sz="4" w:space="0" w:color="000000"/>
              <w:left w:val="single" w:sz="4" w:space="0" w:color="000000"/>
              <w:bottom w:val="double" w:sz="4" w:space="0" w:color="000000"/>
              <w:right w:val="single" w:sz="4" w:space="0" w:color="000000"/>
            </w:tcBorders>
            <w:vAlign w:val="center"/>
          </w:tcPr>
          <w:p w:rsidR="003C0250" w:rsidRPr="00926AE9" w:rsidRDefault="00926AE9">
            <w:pPr>
              <w:ind w:left="-567" w:firstLine="709"/>
              <w:jc w:val="center"/>
              <w:rPr>
                <w:b/>
                <w:sz w:val="20"/>
                <w:szCs w:val="20"/>
              </w:rPr>
            </w:pPr>
            <w:r w:rsidRPr="00926AE9">
              <w:rPr>
                <w:b/>
                <w:color w:val="000000"/>
                <w:sz w:val="20"/>
                <w:szCs w:val="20"/>
              </w:rPr>
              <w:t xml:space="preserve">46576,4  </w:t>
            </w:r>
          </w:p>
        </w:tc>
        <w:tc>
          <w:tcPr>
            <w:tcW w:w="851" w:type="dxa"/>
            <w:tcBorders>
              <w:top w:val="single" w:sz="4" w:space="0" w:color="000000"/>
              <w:left w:val="single" w:sz="4" w:space="0" w:color="000000"/>
              <w:bottom w:val="double" w:sz="4" w:space="0" w:color="000000"/>
              <w:right w:val="double" w:sz="4" w:space="0" w:color="000000"/>
            </w:tcBorders>
            <w:vAlign w:val="center"/>
          </w:tcPr>
          <w:p w:rsidR="003C0250" w:rsidRPr="00926AE9" w:rsidRDefault="00A10713">
            <w:pPr>
              <w:ind w:left="-567" w:firstLine="709"/>
              <w:jc w:val="center"/>
            </w:pPr>
            <w:r w:rsidRPr="00926AE9">
              <w:rPr>
                <w:b/>
                <w:color w:val="000000" w:themeColor="text1"/>
                <w:sz w:val="20"/>
                <w:szCs w:val="20"/>
              </w:rPr>
              <w:t>100,0</w:t>
            </w:r>
          </w:p>
        </w:tc>
      </w:tr>
    </w:tbl>
    <w:p w:rsidR="009961B6" w:rsidRPr="005A43FF" w:rsidRDefault="009961B6" w:rsidP="009961B6">
      <w:pPr>
        <w:ind w:left="-284" w:firstLine="426"/>
        <w:jc w:val="both"/>
      </w:pPr>
      <w:r w:rsidRPr="005A43FF">
        <w:t>Баланс территории муниципального о</w:t>
      </w:r>
      <w:r w:rsidR="004C18C6">
        <w:t>бразования</w:t>
      </w:r>
      <w:r w:rsidRPr="005A43FF">
        <w:t xml:space="preserve"> составлен в результате обмера чертежа и дает ориентировочное представление об изменении использования земель населенных пунктов в результате реализации проектных предложений генерального плана на расчетный срок. </w:t>
      </w:r>
    </w:p>
    <w:p w:rsidR="009961B6" w:rsidRDefault="009961B6" w:rsidP="009961B6">
      <w:pPr>
        <w:ind w:left="-284" w:firstLine="426"/>
        <w:jc w:val="both"/>
        <w:rPr>
          <w:b/>
          <w:color w:val="000000"/>
          <w:highlight w:val="yellow"/>
        </w:rPr>
      </w:pPr>
    </w:p>
    <w:p w:rsidR="00456503" w:rsidRDefault="00456503" w:rsidP="009961B6">
      <w:pPr>
        <w:pStyle w:val="Heading3"/>
        <w:ind w:left="-284" w:firstLine="426"/>
        <w:rPr>
          <w:color w:val="000000"/>
        </w:rPr>
      </w:pPr>
    </w:p>
    <w:p w:rsidR="009961B6" w:rsidRPr="00FA588B" w:rsidRDefault="009961B6" w:rsidP="009961B6">
      <w:pPr>
        <w:pStyle w:val="Heading3"/>
        <w:ind w:left="-284" w:firstLine="426"/>
      </w:pPr>
      <w:r w:rsidRPr="00FA588B">
        <w:rPr>
          <w:color w:val="000000"/>
        </w:rPr>
        <w:t>3.9.2 Предложения по изменению границ населенных пунктов</w:t>
      </w:r>
    </w:p>
    <w:p w:rsidR="009961B6" w:rsidRPr="00FA588B" w:rsidRDefault="009961B6" w:rsidP="009961B6">
      <w:pPr>
        <w:ind w:left="-284" w:firstLine="426"/>
        <w:jc w:val="both"/>
        <w:rPr>
          <w:b/>
          <w:color w:val="000000"/>
        </w:rPr>
      </w:pPr>
    </w:p>
    <w:p w:rsidR="009961B6" w:rsidRPr="008D78EB" w:rsidRDefault="009961B6" w:rsidP="009961B6">
      <w:pPr>
        <w:ind w:left="-284" w:firstLine="426"/>
        <w:jc w:val="both"/>
        <w:rPr>
          <w:color w:val="000000"/>
        </w:rPr>
      </w:pPr>
      <w:r w:rsidRPr="008D78EB">
        <w:rPr>
          <w:color w:val="000000"/>
        </w:rPr>
        <w:t xml:space="preserve">Существующие границы населенных пунктов </w:t>
      </w:r>
      <w:r>
        <w:rPr>
          <w:color w:val="000000"/>
        </w:rPr>
        <w:t xml:space="preserve">МО Столбовский сельсовет </w:t>
      </w:r>
      <w:r w:rsidRPr="008D78EB">
        <w:rPr>
          <w:color w:val="000000"/>
        </w:rPr>
        <w:t>приняты в соответствии с ранее разработанным и утвержденным генеральным планом.</w:t>
      </w:r>
    </w:p>
    <w:p w:rsidR="009961B6" w:rsidRPr="008D78EB" w:rsidRDefault="009961B6" w:rsidP="009961B6">
      <w:pPr>
        <w:pStyle w:val="Style9"/>
        <w:tabs>
          <w:tab w:val="left" w:pos="567"/>
          <w:tab w:val="left" w:pos="9639"/>
        </w:tabs>
        <w:spacing w:line="240" w:lineRule="auto"/>
        <w:ind w:left="-284" w:firstLine="426"/>
      </w:pPr>
      <w:r w:rsidRPr="008D78EB">
        <w:rPr>
          <w:color w:val="000000"/>
        </w:rPr>
        <w:t xml:space="preserve">Развитие жилищного строительства в </w:t>
      </w:r>
      <w:r w:rsidRPr="008D78EB">
        <w:t>населенных пунктах поселения</w:t>
      </w:r>
      <w:r>
        <w:t xml:space="preserve"> на расчетный срок</w:t>
      </w:r>
      <w:r w:rsidRPr="008D78EB">
        <w:t xml:space="preserve"> </w:t>
      </w:r>
      <w:r w:rsidRPr="008D78EB">
        <w:rPr>
          <w:color w:val="000000"/>
        </w:rPr>
        <w:t>предполагается в пределах существующих границ населенных пунктов,</w:t>
      </w:r>
      <w:r w:rsidRPr="008D78EB">
        <w:t xml:space="preserve"> увеличения территорий населенных пунктов генеральным планом не предусмотрено.</w:t>
      </w:r>
    </w:p>
    <w:p w:rsidR="009961B6" w:rsidRDefault="009961B6" w:rsidP="009961B6">
      <w:pPr>
        <w:pStyle w:val="Style9"/>
        <w:tabs>
          <w:tab w:val="left" w:pos="567"/>
          <w:tab w:val="left" w:pos="9639"/>
        </w:tabs>
        <w:spacing w:line="240" w:lineRule="auto"/>
        <w:ind w:left="-284" w:firstLine="426"/>
        <w:rPr>
          <w:color w:val="000000" w:themeColor="text1"/>
        </w:rPr>
      </w:pPr>
      <w:r w:rsidRPr="008D78EB">
        <w:rPr>
          <w:color w:val="000000"/>
        </w:rPr>
        <w:t xml:space="preserve">Генеральным планом предлагается корректировка существующих границ населенных пунктов </w:t>
      </w:r>
      <w:r w:rsidRPr="008D78EB">
        <w:rPr>
          <w:color w:val="000000" w:themeColor="text1"/>
        </w:rPr>
        <w:t>с учетом сведений земельного кадастрового учета 2022 года.</w:t>
      </w:r>
      <w:r>
        <w:rPr>
          <w:color w:val="000000" w:themeColor="text1"/>
        </w:rPr>
        <w:t xml:space="preserve"> </w:t>
      </w:r>
      <w:r w:rsidRPr="00CD378A">
        <w:t xml:space="preserve">В связи с корректировкой границ населенных пунктов, генеральным планом предусмотрен перевод в земли населенных </w:t>
      </w:r>
      <w:r w:rsidRPr="00C856B0">
        <w:rPr>
          <w:color w:val="000000" w:themeColor="text1"/>
        </w:rPr>
        <w:t>пунктов 25,3</w:t>
      </w:r>
      <w:r w:rsidRPr="00DC22F9">
        <w:t xml:space="preserve"> </w:t>
      </w:r>
      <w:r w:rsidR="00C856B0">
        <w:t>г</w:t>
      </w:r>
      <w:r w:rsidRPr="00DC22F9">
        <w:t>а из земель сельскохозяйственного назначения</w:t>
      </w:r>
      <w:r w:rsidR="00C856B0">
        <w:rPr>
          <w:color w:val="000000" w:themeColor="text1"/>
        </w:rPr>
        <w:t xml:space="preserve">, перевод в земли </w:t>
      </w:r>
      <w:r w:rsidR="00C856B0" w:rsidRPr="00DC22F9">
        <w:t>сельскохозяйственного назначения</w:t>
      </w:r>
      <w:r w:rsidR="00C856B0">
        <w:t xml:space="preserve"> 2,8 га из земель населенных пунктов.</w:t>
      </w:r>
    </w:p>
    <w:p w:rsidR="009961B6" w:rsidRPr="00CD378A" w:rsidRDefault="009961B6" w:rsidP="009961B6">
      <w:pPr>
        <w:ind w:left="-284" w:firstLine="426"/>
        <w:jc w:val="both"/>
      </w:pPr>
      <w:r w:rsidRPr="00FA588B">
        <w:t xml:space="preserve">В соответствии со ст. 8 Федерального закона от 21.12.2004 № 172–ФЗ </w:t>
      </w:r>
      <w:r w:rsidRPr="00FA588B">
        <w:br/>
        <w:t xml:space="preserve">(ред. от </w:t>
      </w:r>
      <w:r>
        <w:t>30.12.2021 г.)</w:t>
      </w:r>
      <w:r w:rsidRPr="00FA588B">
        <w:t xml:space="preserve"> «О переводе земель или земельных участков из одной категории в другую» установление или изменение границ населенных пунктов,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 Таким образом, установление или изменение границ населенных пунктов является переводом земель или </w:t>
      </w:r>
      <w:r w:rsidRPr="00CD378A">
        <w:t xml:space="preserve">земельных участков иных категорий в земли населенных пунктов. </w:t>
      </w:r>
    </w:p>
    <w:p w:rsidR="009961B6" w:rsidRPr="002D3E84" w:rsidRDefault="009961B6" w:rsidP="009961B6">
      <w:pPr>
        <w:ind w:left="-284" w:firstLine="426"/>
        <w:jc w:val="both"/>
      </w:pPr>
      <w:r w:rsidRPr="00CD378A">
        <w:t xml:space="preserve">Данный перевод земель в категорию «земли населенных пунктов» считается узаконенным после согласования генерального плана и его утверждения. В результате утверждения генерального плана, в порядке, установленном Градостроительным кодексом Российской Федерации, утверждаются границы населенных пунктов муниципального образования </w:t>
      </w:r>
      <w:r w:rsidRPr="002D3E84">
        <w:t>Столбовский сельсовет, и происходит перевод земель из одной категории в другую.</w:t>
      </w:r>
    </w:p>
    <w:p w:rsidR="009961B6" w:rsidRPr="002D3E84" w:rsidRDefault="009961B6" w:rsidP="009961B6">
      <w:pPr>
        <w:ind w:left="-284" w:firstLine="426"/>
        <w:jc w:val="both"/>
      </w:pPr>
      <w:r>
        <w:t>Существующие и п</w:t>
      </w:r>
      <w:r w:rsidRPr="002D3E84">
        <w:t>ланируемые границы населенных пунктов наглядно отражены на «Карте границ населенных пунктов».</w:t>
      </w:r>
    </w:p>
    <w:p w:rsidR="009961B6" w:rsidRDefault="009961B6" w:rsidP="009961B6">
      <w:pPr>
        <w:pStyle w:val="affffff4"/>
        <w:spacing w:line="240" w:lineRule="auto"/>
        <w:ind w:left="-284" w:firstLine="426"/>
        <w:rPr>
          <w:rFonts w:ascii="Times New Roman" w:hAnsi="Times New Roman"/>
          <w:b/>
          <w:sz w:val="24"/>
          <w:szCs w:val="24"/>
          <w:highlight w:val="yellow"/>
        </w:rPr>
      </w:pPr>
    </w:p>
    <w:p w:rsidR="003C0250" w:rsidRDefault="003C0250">
      <w:pPr>
        <w:pStyle w:val="affffff4"/>
        <w:spacing w:line="240" w:lineRule="auto"/>
        <w:ind w:left="-567"/>
        <w:rPr>
          <w:rFonts w:ascii="Times New Roman" w:hAnsi="Times New Roman"/>
          <w:b/>
          <w:sz w:val="24"/>
          <w:szCs w:val="24"/>
          <w:highlight w:val="yellow"/>
        </w:rPr>
        <w:sectPr w:rsidR="003C0250" w:rsidSect="00A93114">
          <w:headerReference w:type="default" r:id="rId13"/>
          <w:footerReference w:type="default" r:id="rId14"/>
          <w:pgSz w:w="11906" w:h="16838"/>
          <w:pgMar w:top="1134" w:right="707" w:bottom="1134" w:left="1418" w:header="708" w:footer="708" w:gutter="0"/>
          <w:cols w:space="720"/>
          <w:formProt w:val="0"/>
          <w:docGrid w:linePitch="360"/>
        </w:sectPr>
      </w:pPr>
    </w:p>
    <w:p w:rsidR="003C0250" w:rsidRPr="005E44B4" w:rsidRDefault="00A10713">
      <w:pPr>
        <w:pStyle w:val="Heading3"/>
      </w:pPr>
      <w:bookmarkStart w:id="122" w:name="_Toc109919867"/>
      <w:r w:rsidRPr="005E44B4">
        <w:rPr>
          <w:color w:val="000000"/>
        </w:rPr>
        <w:lastRenderedPageBreak/>
        <w:t xml:space="preserve">3.9.3 Перечень земельных участков, включаемых в состав границ населенных пунктов муниципального </w:t>
      </w:r>
      <w:r w:rsidR="005E44B4">
        <w:rPr>
          <w:color w:val="000000"/>
        </w:rPr>
        <w:t>образования Столбовский сельсовет</w:t>
      </w:r>
      <w:r w:rsidRPr="005E44B4">
        <w:rPr>
          <w:color w:val="000000"/>
        </w:rPr>
        <w:t>, исключаемые из них, участки с изменением категории использования</w:t>
      </w:r>
      <w:bookmarkEnd w:id="122"/>
    </w:p>
    <w:p w:rsidR="003C0250" w:rsidRPr="008B2620" w:rsidRDefault="003C0250">
      <w:pPr>
        <w:ind w:firstLine="709"/>
        <w:jc w:val="both"/>
        <w:rPr>
          <w:b/>
        </w:rPr>
      </w:pPr>
    </w:p>
    <w:p w:rsidR="003C0250" w:rsidRPr="008B2620" w:rsidRDefault="00A10713">
      <w:pPr>
        <w:ind w:firstLine="709"/>
        <w:jc w:val="both"/>
      </w:pPr>
      <w:r w:rsidRPr="008B2620">
        <w:t>В соответствии со статьей 23 Градостроительного кодекса РФ в генеральном плане представлен перечень земельных участков, включаемых в планируемые границы населенных пунктов муниципального о</w:t>
      </w:r>
      <w:r w:rsidR="008B2620" w:rsidRPr="008B2620">
        <w:t>бразования</w:t>
      </w:r>
      <w:r w:rsidRPr="008B2620">
        <w:t xml:space="preserve"> (таблица </w:t>
      </w:r>
      <w:r w:rsidR="0018080E" w:rsidRPr="008B2620">
        <w:t>2</w:t>
      </w:r>
      <w:r w:rsidR="00370316" w:rsidRPr="008B2620">
        <w:t>1</w:t>
      </w:r>
      <w:r w:rsidRPr="008B2620">
        <w:t>).</w:t>
      </w:r>
    </w:p>
    <w:p w:rsidR="003C0250" w:rsidRPr="008B2620" w:rsidRDefault="00A10713">
      <w:pPr>
        <w:ind w:firstLine="709"/>
        <w:jc w:val="both"/>
      </w:pPr>
      <w:r w:rsidRPr="008B2620">
        <w:t xml:space="preserve">Порядок перевода данных земель регламентируется Федеральным законом от 21.12.2004 № 172–ФЗ (ред. от </w:t>
      </w:r>
      <w:r w:rsidR="008B2620">
        <w:t xml:space="preserve">30.12.2021 </w:t>
      </w:r>
      <w:r w:rsidRPr="008B2620">
        <w:t>г.) «О переводе земель или земельных участков из одной категории в другую».</w:t>
      </w:r>
    </w:p>
    <w:p w:rsidR="003C0250" w:rsidRPr="00162965" w:rsidRDefault="003C0250">
      <w:pPr>
        <w:pStyle w:val="affffff4"/>
        <w:spacing w:line="240" w:lineRule="auto"/>
        <w:ind w:left="142" w:right="403" w:firstLine="0"/>
        <w:jc w:val="center"/>
        <w:rPr>
          <w:rFonts w:ascii="Times New Roman" w:hAnsi="Times New Roman"/>
          <w:b/>
        </w:rPr>
      </w:pPr>
    </w:p>
    <w:p w:rsidR="003C0250" w:rsidRPr="00162965" w:rsidRDefault="00A10713">
      <w:pPr>
        <w:pStyle w:val="affffff4"/>
        <w:spacing w:line="240" w:lineRule="auto"/>
        <w:ind w:left="142" w:right="403" w:firstLine="0"/>
        <w:jc w:val="center"/>
      </w:pPr>
      <w:r w:rsidRPr="00162965">
        <w:rPr>
          <w:rFonts w:ascii="Times New Roman" w:hAnsi="Times New Roman"/>
          <w:b/>
        </w:rPr>
        <w:t xml:space="preserve">Таблица </w:t>
      </w:r>
      <w:r w:rsidR="0018080E" w:rsidRPr="00162965">
        <w:rPr>
          <w:rFonts w:ascii="Times New Roman" w:hAnsi="Times New Roman"/>
          <w:b/>
        </w:rPr>
        <w:t>2</w:t>
      </w:r>
      <w:r w:rsidR="00370316" w:rsidRPr="00162965">
        <w:rPr>
          <w:rFonts w:ascii="Times New Roman" w:hAnsi="Times New Roman"/>
          <w:b/>
        </w:rPr>
        <w:t>1</w:t>
      </w:r>
      <w:r w:rsidRPr="00162965">
        <w:rPr>
          <w:rFonts w:ascii="Times New Roman" w:hAnsi="Times New Roman"/>
          <w:b/>
        </w:rPr>
        <w:t xml:space="preserve"> Земельные участки, включаемые (+) в состав границ населенных пунктов муниципального округа, исключаемые (-) из них, участки с изменением категории использования</w:t>
      </w:r>
    </w:p>
    <w:tbl>
      <w:tblPr>
        <w:tblStyle w:val="affffffffb"/>
        <w:tblW w:w="14317" w:type="dxa"/>
        <w:jc w:val="center"/>
        <w:tblInd w:w="-34" w:type="dxa"/>
        <w:tblLook w:val="04A0"/>
      </w:tblPr>
      <w:tblGrid>
        <w:gridCol w:w="827"/>
        <w:gridCol w:w="3016"/>
        <w:gridCol w:w="1582"/>
        <w:gridCol w:w="2249"/>
        <w:gridCol w:w="2079"/>
        <w:gridCol w:w="3446"/>
        <w:gridCol w:w="1118"/>
      </w:tblGrid>
      <w:tr w:rsidR="003C0250" w:rsidRPr="00C856B0" w:rsidTr="00D562B3">
        <w:trPr>
          <w:trHeight w:hRule="exact" w:val="1017"/>
          <w:jc w:val="center"/>
        </w:trPr>
        <w:tc>
          <w:tcPr>
            <w:tcW w:w="827" w:type="dxa"/>
          </w:tcPr>
          <w:p w:rsidR="003C0250" w:rsidRPr="00C856B0" w:rsidRDefault="00A10713">
            <w:pPr>
              <w:pStyle w:val="affffff4"/>
              <w:ind w:left="0" w:right="-108" w:firstLine="0"/>
              <w:jc w:val="center"/>
            </w:pPr>
            <w:r w:rsidRPr="00C856B0">
              <w:rPr>
                <w:rFonts w:ascii="Times New Roman" w:hAnsi="Times New Roman"/>
                <w:b/>
              </w:rPr>
              <w:t>№ п/п</w:t>
            </w:r>
          </w:p>
        </w:tc>
        <w:tc>
          <w:tcPr>
            <w:tcW w:w="3016" w:type="dxa"/>
          </w:tcPr>
          <w:p w:rsidR="003C0250" w:rsidRPr="00C856B0" w:rsidRDefault="00A10713">
            <w:pPr>
              <w:pStyle w:val="affffff4"/>
              <w:ind w:left="0" w:right="-167" w:firstLine="0"/>
              <w:jc w:val="center"/>
            </w:pPr>
            <w:r w:rsidRPr="00C856B0">
              <w:rPr>
                <w:rFonts w:ascii="Times New Roman" w:hAnsi="Times New Roman"/>
                <w:b/>
              </w:rPr>
              <w:t xml:space="preserve">Номер кадастрового </w:t>
            </w:r>
          </w:p>
          <w:p w:rsidR="003C0250" w:rsidRPr="00C856B0" w:rsidRDefault="00A10713">
            <w:pPr>
              <w:pStyle w:val="affffff4"/>
              <w:ind w:left="0" w:right="-167" w:firstLine="0"/>
              <w:jc w:val="center"/>
            </w:pPr>
            <w:r w:rsidRPr="00C856B0">
              <w:rPr>
                <w:rFonts w:ascii="Times New Roman" w:hAnsi="Times New Roman"/>
                <w:b/>
              </w:rPr>
              <w:t>квартала</w:t>
            </w:r>
          </w:p>
          <w:p w:rsidR="003C0250" w:rsidRPr="00C856B0" w:rsidRDefault="00A10713">
            <w:pPr>
              <w:pStyle w:val="affffff4"/>
              <w:ind w:left="0" w:right="-167" w:firstLine="0"/>
              <w:jc w:val="center"/>
            </w:pPr>
            <w:r w:rsidRPr="00C856B0">
              <w:rPr>
                <w:rFonts w:ascii="Times New Roman" w:hAnsi="Times New Roman"/>
                <w:b/>
              </w:rPr>
              <w:t>(земельного участка)</w:t>
            </w:r>
          </w:p>
        </w:tc>
        <w:tc>
          <w:tcPr>
            <w:tcW w:w="1582" w:type="dxa"/>
          </w:tcPr>
          <w:p w:rsidR="003C0250" w:rsidRPr="00C856B0" w:rsidRDefault="00A10713">
            <w:pPr>
              <w:pStyle w:val="affffff4"/>
              <w:ind w:left="0" w:right="-96" w:firstLine="0"/>
              <w:jc w:val="center"/>
            </w:pPr>
            <w:r w:rsidRPr="00C856B0">
              <w:rPr>
                <w:rFonts w:ascii="Times New Roman" w:hAnsi="Times New Roman"/>
                <w:b/>
              </w:rPr>
              <w:t>Описание местоположения</w:t>
            </w:r>
          </w:p>
          <w:p w:rsidR="003C0250" w:rsidRPr="00C856B0" w:rsidRDefault="00A10713">
            <w:pPr>
              <w:pStyle w:val="affffff4"/>
              <w:ind w:left="0" w:right="-96" w:firstLine="0"/>
              <w:jc w:val="center"/>
            </w:pPr>
            <w:r w:rsidRPr="00C856B0">
              <w:rPr>
                <w:rFonts w:ascii="Times New Roman" w:hAnsi="Times New Roman"/>
                <w:b/>
              </w:rPr>
              <w:t>земельного участка</w:t>
            </w:r>
          </w:p>
        </w:tc>
        <w:tc>
          <w:tcPr>
            <w:tcW w:w="2249" w:type="dxa"/>
          </w:tcPr>
          <w:p w:rsidR="003C0250" w:rsidRPr="00C856B0" w:rsidRDefault="00A10713">
            <w:pPr>
              <w:pStyle w:val="affffff4"/>
              <w:ind w:left="-101" w:right="-124" w:hanging="2"/>
              <w:jc w:val="center"/>
            </w:pPr>
            <w:r w:rsidRPr="00C856B0">
              <w:rPr>
                <w:rFonts w:ascii="Times New Roman" w:hAnsi="Times New Roman"/>
                <w:b/>
              </w:rPr>
              <w:t>Категория земель</w:t>
            </w:r>
          </w:p>
          <w:p w:rsidR="003C0250" w:rsidRPr="00C856B0" w:rsidRDefault="00A10713">
            <w:pPr>
              <w:pStyle w:val="affffff4"/>
              <w:ind w:left="-101" w:right="-124" w:hanging="2"/>
              <w:jc w:val="center"/>
            </w:pPr>
            <w:r w:rsidRPr="00C856B0">
              <w:rPr>
                <w:rFonts w:ascii="Times New Roman" w:hAnsi="Times New Roman"/>
                <w:b/>
              </w:rPr>
              <w:t>фактическая</w:t>
            </w:r>
          </w:p>
        </w:tc>
        <w:tc>
          <w:tcPr>
            <w:tcW w:w="2079" w:type="dxa"/>
          </w:tcPr>
          <w:p w:rsidR="003C0250" w:rsidRPr="00C856B0" w:rsidRDefault="00A10713">
            <w:pPr>
              <w:pStyle w:val="affffff4"/>
              <w:ind w:left="-79" w:right="-121" w:firstLine="0"/>
              <w:jc w:val="center"/>
            </w:pPr>
            <w:r w:rsidRPr="00C856B0">
              <w:rPr>
                <w:rFonts w:ascii="Times New Roman" w:hAnsi="Times New Roman"/>
                <w:b/>
              </w:rPr>
              <w:t>Категория земель</w:t>
            </w:r>
          </w:p>
          <w:p w:rsidR="003C0250" w:rsidRPr="00C856B0" w:rsidRDefault="00A10713">
            <w:pPr>
              <w:pStyle w:val="affffff4"/>
              <w:ind w:left="-79" w:right="-121" w:firstLine="0"/>
              <w:jc w:val="center"/>
            </w:pPr>
            <w:r w:rsidRPr="00C856B0">
              <w:rPr>
                <w:rFonts w:ascii="Times New Roman" w:hAnsi="Times New Roman"/>
                <w:b/>
              </w:rPr>
              <w:t>планируемая</w:t>
            </w:r>
          </w:p>
        </w:tc>
        <w:tc>
          <w:tcPr>
            <w:tcW w:w="3446" w:type="dxa"/>
          </w:tcPr>
          <w:p w:rsidR="003C0250" w:rsidRPr="00C856B0" w:rsidRDefault="00A10713">
            <w:pPr>
              <w:pStyle w:val="affffff4"/>
              <w:ind w:left="-51" w:right="-157" w:firstLine="51"/>
              <w:jc w:val="center"/>
            </w:pPr>
            <w:r w:rsidRPr="00C856B0">
              <w:rPr>
                <w:rFonts w:ascii="Times New Roman" w:hAnsi="Times New Roman"/>
                <w:b/>
              </w:rPr>
              <w:t>Вид планируемого использования</w:t>
            </w:r>
          </w:p>
        </w:tc>
        <w:tc>
          <w:tcPr>
            <w:tcW w:w="1118" w:type="dxa"/>
          </w:tcPr>
          <w:p w:rsidR="003C0250" w:rsidRPr="00C856B0" w:rsidRDefault="00A10713">
            <w:pPr>
              <w:pStyle w:val="affffff4"/>
              <w:ind w:left="-51" w:right="-157" w:hanging="142"/>
              <w:jc w:val="center"/>
            </w:pPr>
            <w:r w:rsidRPr="00C856B0">
              <w:rPr>
                <w:rFonts w:ascii="Times New Roman" w:hAnsi="Times New Roman"/>
                <w:b/>
              </w:rPr>
              <w:t>Площадь участка,</w:t>
            </w:r>
          </w:p>
          <w:p w:rsidR="003C0250" w:rsidRPr="00C856B0" w:rsidRDefault="002B28CD">
            <w:pPr>
              <w:pStyle w:val="affffff4"/>
              <w:ind w:left="-51" w:right="-157" w:hanging="142"/>
              <w:jc w:val="center"/>
            </w:pPr>
            <w:r>
              <w:rPr>
                <w:rFonts w:ascii="Times New Roman" w:hAnsi="Times New Roman"/>
                <w:b/>
              </w:rPr>
              <w:t>га</w:t>
            </w:r>
          </w:p>
          <w:p w:rsidR="003C0250" w:rsidRPr="00C856B0" w:rsidRDefault="00A10713">
            <w:pPr>
              <w:pStyle w:val="affffff4"/>
              <w:ind w:left="-51" w:right="-157" w:hanging="142"/>
              <w:jc w:val="center"/>
            </w:pPr>
            <w:r w:rsidRPr="00C856B0">
              <w:rPr>
                <w:rFonts w:ascii="Times New Roman" w:hAnsi="Times New Roman"/>
                <w:b/>
              </w:rPr>
              <w:t>(</w:t>
            </w:r>
            <w:r w:rsidRPr="00C856B0">
              <w:rPr>
                <w:rFonts w:ascii="Times New Roman" w:hAnsi="Times New Roman"/>
                <w:b/>
                <w:lang w:val="en-US"/>
              </w:rPr>
              <w:t>+/-)</w:t>
            </w:r>
          </w:p>
          <w:p w:rsidR="003C0250" w:rsidRPr="00C856B0" w:rsidRDefault="003C0250">
            <w:pPr>
              <w:pStyle w:val="affffff4"/>
              <w:ind w:left="0" w:right="-8" w:firstLine="0"/>
              <w:jc w:val="center"/>
              <w:rPr>
                <w:rFonts w:ascii="Times New Roman" w:hAnsi="Times New Roman"/>
                <w:b/>
              </w:rPr>
            </w:pPr>
          </w:p>
        </w:tc>
      </w:tr>
      <w:tr w:rsidR="003C0250" w:rsidRPr="00C856B0" w:rsidTr="006D3D3D">
        <w:trPr>
          <w:jc w:val="center"/>
        </w:trPr>
        <w:tc>
          <w:tcPr>
            <w:tcW w:w="14317" w:type="dxa"/>
            <w:gridSpan w:val="7"/>
          </w:tcPr>
          <w:p w:rsidR="003C0250" w:rsidRPr="00C856B0" w:rsidRDefault="00162965">
            <w:pPr>
              <w:pStyle w:val="affffff4"/>
              <w:ind w:left="-51" w:right="-157" w:hanging="142"/>
              <w:jc w:val="center"/>
            </w:pPr>
            <w:r w:rsidRPr="00C856B0">
              <w:rPr>
                <w:rFonts w:ascii="Times New Roman" w:hAnsi="Times New Roman"/>
                <w:b/>
              </w:rPr>
              <w:t>с. Столбово</w:t>
            </w:r>
            <w:r w:rsidR="000025B5">
              <w:rPr>
                <w:rFonts w:ascii="Times New Roman" w:hAnsi="Times New Roman"/>
                <w:b/>
              </w:rPr>
              <w:t>(+14,6)</w:t>
            </w:r>
          </w:p>
        </w:tc>
      </w:tr>
      <w:tr w:rsidR="003C0250" w:rsidRPr="00C856B0" w:rsidTr="00D562B3">
        <w:trPr>
          <w:trHeight w:val="1313"/>
          <w:jc w:val="center"/>
        </w:trPr>
        <w:tc>
          <w:tcPr>
            <w:tcW w:w="827" w:type="dxa"/>
          </w:tcPr>
          <w:p w:rsidR="003C0250" w:rsidRPr="00C856B0" w:rsidRDefault="00A10713">
            <w:pPr>
              <w:pStyle w:val="affffff4"/>
              <w:ind w:left="0" w:right="-108" w:firstLine="0"/>
              <w:jc w:val="center"/>
            </w:pPr>
            <w:r w:rsidRPr="00C856B0">
              <w:rPr>
                <w:rFonts w:ascii="Times New Roman" w:hAnsi="Times New Roman"/>
              </w:rPr>
              <w:t>1</w:t>
            </w:r>
          </w:p>
        </w:tc>
        <w:tc>
          <w:tcPr>
            <w:tcW w:w="3016" w:type="dxa"/>
          </w:tcPr>
          <w:p w:rsidR="006D3D3D" w:rsidRDefault="006D3D3D" w:rsidP="006D3D3D">
            <w:pPr>
              <w:pStyle w:val="affffff4"/>
              <w:ind w:left="0" w:right="-167" w:firstLine="0"/>
              <w:jc w:val="center"/>
              <w:rPr>
                <w:rFonts w:ascii="Times New Roman" w:hAnsi="Times New Roman"/>
              </w:rPr>
            </w:pPr>
            <w:r w:rsidRPr="006D3D3D">
              <w:rPr>
                <w:rFonts w:ascii="Times New Roman" w:hAnsi="Times New Roman"/>
              </w:rPr>
              <w:t>22:17:01010</w:t>
            </w:r>
            <w:r>
              <w:rPr>
                <w:rFonts w:ascii="Times New Roman" w:hAnsi="Times New Roman"/>
              </w:rPr>
              <w:t>4</w:t>
            </w:r>
          </w:p>
          <w:p w:rsidR="006D3D3D" w:rsidRDefault="006D3D3D" w:rsidP="006D3D3D">
            <w:pPr>
              <w:pStyle w:val="affffff4"/>
              <w:ind w:left="0" w:right="-167" w:firstLine="0"/>
              <w:jc w:val="center"/>
              <w:rPr>
                <w:rFonts w:ascii="Times New Roman" w:hAnsi="Times New Roman"/>
              </w:rPr>
            </w:pPr>
            <w:r>
              <w:rPr>
                <w:rFonts w:ascii="Times New Roman" w:hAnsi="Times New Roman"/>
              </w:rPr>
              <w:t>(часть кадастрового квартала*))</w:t>
            </w:r>
          </w:p>
          <w:p w:rsidR="003C0250" w:rsidRPr="00C856B0" w:rsidRDefault="003C0250">
            <w:pPr>
              <w:pStyle w:val="affffff4"/>
              <w:ind w:left="-108" w:right="-167" w:firstLine="0"/>
              <w:jc w:val="center"/>
            </w:pPr>
          </w:p>
        </w:tc>
        <w:tc>
          <w:tcPr>
            <w:tcW w:w="1582" w:type="dxa"/>
          </w:tcPr>
          <w:p w:rsidR="003C0250" w:rsidRPr="00C856B0" w:rsidRDefault="00C856B0">
            <w:pPr>
              <w:pStyle w:val="affffff4"/>
              <w:ind w:left="0" w:right="-96" w:firstLine="0"/>
              <w:jc w:val="center"/>
              <w:rPr>
                <w:rFonts w:ascii="Times New Roman" w:hAnsi="Times New Roman"/>
              </w:rPr>
            </w:pPr>
            <w:r w:rsidRPr="00C856B0">
              <w:rPr>
                <w:rFonts w:ascii="Times New Roman" w:hAnsi="Times New Roman"/>
              </w:rPr>
              <w:t>МО Столбовский сельсовет</w:t>
            </w:r>
          </w:p>
        </w:tc>
        <w:tc>
          <w:tcPr>
            <w:tcW w:w="2249" w:type="dxa"/>
          </w:tcPr>
          <w:p w:rsidR="003C0250" w:rsidRPr="00C856B0" w:rsidRDefault="00A10713">
            <w:pPr>
              <w:pStyle w:val="affffff4"/>
              <w:ind w:left="-105" w:right="-108" w:firstLine="0"/>
              <w:jc w:val="center"/>
            </w:pPr>
            <w:r w:rsidRPr="00C856B0">
              <w:rPr>
                <w:rFonts w:ascii="Times New Roman" w:hAnsi="Times New Roman"/>
              </w:rPr>
              <w:t>Земли сельскохозяйственного назначения</w:t>
            </w:r>
          </w:p>
        </w:tc>
        <w:tc>
          <w:tcPr>
            <w:tcW w:w="2079" w:type="dxa"/>
          </w:tcPr>
          <w:p w:rsidR="003C0250" w:rsidRPr="00C856B0" w:rsidRDefault="00A10713">
            <w:pPr>
              <w:pStyle w:val="affffff4"/>
              <w:ind w:left="0" w:right="-20" w:firstLine="0"/>
              <w:jc w:val="center"/>
            </w:pPr>
            <w:r w:rsidRPr="00C856B0">
              <w:rPr>
                <w:rFonts w:ascii="Times New Roman" w:hAnsi="Times New Roman"/>
              </w:rPr>
              <w:t>Земли населенных пунктов</w:t>
            </w:r>
          </w:p>
        </w:tc>
        <w:tc>
          <w:tcPr>
            <w:tcW w:w="3446" w:type="dxa"/>
          </w:tcPr>
          <w:p w:rsidR="00C856B0" w:rsidRPr="00C856B0" w:rsidRDefault="00A6341A" w:rsidP="00C856B0">
            <w:pPr>
              <w:pStyle w:val="affffff4"/>
              <w:ind w:left="-108" w:right="-157" w:firstLine="0"/>
              <w:jc w:val="center"/>
            </w:pPr>
            <w:r>
              <w:rPr>
                <w:rFonts w:ascii="Times New Roman" w:hAnsi="Times New Roman"/>
              </w:rPr>
              <w:t>И</w:t>
            </w:r>
            <w:r w:rsidR="00A10713" w:rsidRPr="00C856B0">
              <w:rPr>
                <w:rFonts w:ascii="Times New Roman" w:hAnsi="Times New Roman"/>
              </w:rPr>
              <w:t>ндивидуальн</w:t>
            </w:r>
            <w:r>
              <w:rPr>
                <w:rFonts w:ascii="Times New Roman" w:hAnsi="Times New Roman"/>
              </w:rPr>
              <w:t>ые</w:t>
            </w:r>
            <w:r w:rsidR="00A10713" w:rsidRPr="00C856B0">
              <w:rPr>
                <w:rFonts w:ascii="Times New Roman" w:hAnsi="Times New Roman"/>
              </w:rPr>
              <w:t xml:space="preserve"> жил</w:t>
            </w:r>
            <w:r>
              <w:rPr>
                <w:rFonts w:ascii="Times New Roman" w:hAnsi="Times New Roman"/>
              </w:rPr>
              <w:t>ые</w:t>
            </w:r>
            <w:r w:rsidR="00A10713" w:rsidRPr="00C856B0">
              <w:rPr>
                <w:rFonts w:ascii="Times New Roman" w:hAnsi="Times New Roman"/>
              </w:rPr>
              <w:t xml:space="preserve"> </w:t>
            </w:r>
            <w:r>
              <w:rPr>
                <w:rFonts w:ascii="Times New Roman" w:hAnsi="Times New Roman"/>
              </w:rPr>
              <w:t>дома</w:t>
            </w:r>
          </w:p>
          <w:p w:rsidR="003C0250" w:rsidRPr="00C856B0" w:rsidRDefault="003C0250">
            <w:pPr>
              <w:pStyle w:val="affffff4"/>
              <w:ind w:left="-108" w:right="-157" w:firstLine="0"/>
              <w:jc w:val="center"/>
            </w:pPr>
          </w:p>
        </w:tc>
        <w:tc>
          <w:tcPr>
            <w:tcW w:w="1118" w:type="dxa"/>
          </w:tcPr>
          <w:p w:rsidR="003C0250" w:rsidRPr="006D3D3D" w:rsidRDefault="00A10713" w:rsidP="006D3D3D">
            <w:pPr>
              <w:pStyle w:val="affffff4"/>
              <w:ind w:left="-51" w:right="-157" w:hanging="142"/>
              <w:jc w:val="center"/>
            </w:pPr>
            <w:r w:rsidRPr="006D3D3D">
              <w:rPr>
                <w:rFonts w:ascii="Times New Roman" w:hAnsi="Times New Roman"/>
                <w:lang w:val="en-US"/>
              </w:rPr>
              <w:t>+</w:t>
            </w:r>
            <w:r w:rsidR="006D3D3D" w:rsidRPr="006D3D3D">
              <w:rPr>
                <w:rFonts w:ascii="Times New Roman" w:hAnsi="Times New Roman"/>
              </w:rPr>
              <w:t>10,6</w:t>
            </w:r>
          </w:p>
        </w:tc>
      </w:tr>
      <w:tr w:rsidR="003C0250" w:rsidRPr="00C856B0" w:rsidTr="00D562B3">
        <w:trPr>
          <w:jc w:val="center"/>
        </w:trPr>
        <w:tc>
          <w:tcPr>
            <w:tcW w:w="827" w:type="dxa"/>
          </w:tcPr>
          <w:p w:rsidR="003C0250" w:rsidRPr="00C856B0" w:rsidRDefault="00A10713">
            <w:pPr>
              <w:pStyle w:val="affffff4"/>
              <w:ind w:left="0" w:right="-108" w:firstLine="0"/>
              <w:jc w:val="center"/>
            </w:pPr>
            <w:r w:rsidRPr="00C856B0">
              <w:rPr>
                <w:rFonts w:ascii="Times New Roman" w:hAnsi="Times New Roman"/>
              </w:rPr>
              <w:t>2</w:t>
            </w:r>
          </w:p>
        </w:tc>
        <w:tc>
          <w:tcPr>
            <w:tcW w:w="3016" w:type="dxa"/>
          </w:tcPr>
          <w:p w:rsidR="003C0250" w:rsidRPr="00FD5AE5" w:rsidRDefault="00FD5AE5">
            <w:pPr>
              <w:pStyle w:val="affffff4"/>
              <w:ind w:left="-108" w:right="-167" w:firstLine="0"/>
              <w:jc w:val="center"/>
              <w:rPr>
                <w:rFonts w:ascii="Times New Roman" w:hAnsi="Times New Roman"/>
              </w:rPr>
            </w:pPr>
            <w:r w:rsidRPr="00FD5AE5">
              <w:rPr>
                <w:rFonts w:ascii="Times New Roman" w:hAnsi="Times New Roman"/>
              </w:rPr>
              <w:t>22:17:010104:468</w:t>
            </w:r>
          </w:p>
        </w:tc>
        <w:tc>
          <w:tcPr>
            <w:tcW w:w="1582" w:type="dxa"/>
          </w:tcPr>
          <w:p w:rsidR="003C0250" w:rsidRDefault="00FD5AE5">
            <w:pPr>
              <w:pStyle w:val="affffff4"/>
              <w:ind w:left="0" w:right="-96" w:firstLine="0"/>
              <w:jc w:val="center"/>
              <w:rPr>
                <w:rFonts w:ascii="Times New Roman" w:hAnsi="Times New Roman"/>
              </w:rPr>
            </w:pPr>
            <w:r w:rsidRPr="00C856B0">
              <w:rPr>
                <w:rFonts w:ascii="Times New Roman" w:hAnsi="Times New Roman"/>
              </w:rPr>
              <w:t>МО Столбовский сельсовет</w:t>
            </w:r>
            <w:r>
              <w:rPr>
                <w:rFonts w:ascii="Times New Roman" w:hAnsi="Times New Roman"/>
              </w:rPr>
              <w:t>,</w:t>
            </w:r>
          </w:p>
          <w:p w:rsidR="00FD5AE5" w:rsidRDefault="00FD5AE5">
            <w:pPr>
              <w:pStyle w:val="affffff4"/>
              <w:ind w:left="0" w:right="-96" w:firstLine="0"/>
              <w:jc w:val="center"/>
              <w:rPr>
                <w:rFonts w:ascii="Times New Roman" w:hAnsi="Times New Roman"/>
              </w:rPr>
            </w:pPr>
            <w:r>
              <w:rPr>
                <w:rFonts w:ascii="Times New Roman" w:hAnsi="Times New Roman"/>
              </w:rPr>
              <w:t xml:space="preserve">420 м к северу от </w:t>
            </w:r>
          </w:p>
          <w:p w:rsidR="00FD5AE5" w:rsidRPr="00C856B0" w:rsidRDefault="00FD5AE5">
            <w:pPr>
              <w:pStyle w:val="affffff4"/>
              <w:ind w:left="0" w:right="-96" w:firstLine="0"/>
              <w:jc w:val="center"/>
            </w:pPr>
            <w:r>
              <w:rPr>
                <w:rFonts w:ascii="Times New Roman" w:hAnsi="Times New Roman"/>
              </w:rPr>
              <w:t>с. Столбово</w:t>
            </w:r>
          </w:p>
        </w:tc>
        <w:tc>
          <w:tcPr>
            <w:tcW w:w="2249" w:type="dxa"/>
          </w:tcPr>
          <w:p w:rsidR="003C0250" w:rsidRPr="00C856B0" w:rsidRDefault="00FD5AE5">
            <w:pPr>
              <w:pStyle w:val="affffff4"/>
              <w:ind w:left="-105" w:right="-108" w:firstLine="0"/>
              <w:jc w:val="center"/>
            </w:pPr>
            <w:r w:rsidRPr="00C856B0">
              <w:rPr>
                <w:rFonts w:ascii="Times New Roman" w:hAnsi="Times New Roman"/>
              </w:rPr>
              <w:t>Земли населенных пунктов</w:t>
            </w:r>
          </w:p>
        </w:tc>
        <w:tc>
          <w:tcPr>
            <w:tcW w:w="2079" w:type="dxa"/>
          </w:tcPr>
          <w:p w:rsidR="003C0250" w:rsidRPr="00C856B0" w:rsidRDefault="00A10713">
            <w:pPr>
              <w:pStyle w:val="affffff4"/>
              <w:ind w:left="0" w:right="-20" w:firstLine="0"/>
              <w:jc w:val="center"/>
            </w:pPr>
            <w:r w:rsidRPr="00C856B0">
              <w:rPr>
                <w:rFonts w:ascii="Times New Roman" w:hAnsi="Times New Roman"/>
              </w:rPr>
              <w:t>Земли населенных пунктов</w:t>
            </w:r>
          </w:p>
        </w:tc>
        <w:tc>
          <w:tcPr>
            <w:tcW w:w="3446" w:type="dxa"/>
          </w:tcPr>
          <w:p w:rsidR="003C0250" w:rsidRPr="00C856B0" w:rsidRDefault="008C1956" w:rsidP="008C1956">
            <w:pPr>
              <w:pStyle w:val="affffff4"/>
              <w:ind w:left="-108" w:right="-157" w:firstLine="0"/>
              <w:jc w:val="center"/>
            </w:pPr>
            <w:r>
              <w:rPr>
                <w:rFonts w:ascii="Times New Roman" w:hAnsi="Times New Roman"/>
              </w:rPr>
              <w:t>Место погребения</w:t>
            </w:r>
          </w:p>
        </w:tc>
        <w:tc>
          <w:tcPr>
            <w:tcW w:w="1118" w:type="dxa"/>
          </w:tcPr>
          <w:p w:rsidR="003C0250" w:rsidRPr="006D3D3D" w:rsidRDefault="00A10713" w:rsidP="006D3D3D">
            <w:pPr>
              <w:pStyle w:val="affffff4"/>
              <w:ind w:left="-51" w:right="-157" w:hanging="142"/>
              <w:jc w:val="center"/>
            </w:pPr>
            <w:r w:rsidRPr="006D3D3D">
              <w:rPr>
                <w:rFonts w:ascii="Times New Roman" w:hAnsi="Times New Roman"/>
              </w:rPr>
              <w:t>+2,</w:t>
            </w:r>
            <w:r w:rsidR="006D3D3D" w:rsidRPr="006D3D3D">
              <w:rPr>
                <w:rFonts w:ascii="Times New Roman" w:hAnsi="Times New Roman"/>
              </w:rPr>
              <w:t>1</w:t>
            </w:r>
          </w:p>
        </w:tc>
      </w:tr>
      <w:tr w:rsidR="003C0250" w:rsidRPr="00C856B0" w:rsidTr="00D562B3">
        <w:trPr>
          <w:jc w:val="center"/>
        </w:trPr>
        <w:tc>
          <w:tcPr>
            <w:tcW w:w="827" w:type="dxa"/>
          </w:tcPr>
          <w:p w:rsidR="003C0250" w:rsidRPr="00C856B0" w:rsidRDefault="00A10713">
            <w:pPr>
              <w:pStyle w:val="affffff4"/>
              <w:ind w:left="0" w:right="-108" w:firstLine="0"/>
              <w:jc w:val="center"/>
            </w:pPr>
            <w:r w:rsidRPr="00C856B0">
              <w:rPr>
                <w:rFonts w:ascii="Times New Roman" w:hAnsi="Times New Roman"/>
              </w:rPr>
              <w:t>3</w:t>
            </w:r>
          </w:p>
        </w:tc>
        <w:tc>
          <w:tcPr>
            <w:tcW w:w="3016" w:type="dxa"/>
          </w:tcPr>
          <w:p w:rsidR="003C0250" w:rsidRDefault="006D3D3D">
            <w:pPr>
              <w:pStyle w:val="affffff4"/>
              <w:ind w:left="0" w:right="-167" w:firstLine="0"/>
              <w:jc w:val="center"/>
              <w:rPr>
                <w:rFonts w:ascii="Times New Roman" w:hAnsi="Times New Roman"/>
              </w:rPr>
            </w:pPr>
            <w:r w:rsidRPr="006D3D3D">
              <w:rPr>
                <w:rFonts w:ascii="Times New Roman" w:hAnsi="Times New Roman"/>
              </w:rPr>
              <w:t>22:17:010105</w:t>
            </w:r>
          </w:p>
          <w:p w:rsidR="006D3D3D" w:rsidRDefault="006D3D3D">
            <w:pPr>
              <w:pStyle w:val="affffff4"/>
              <w:ind w:left="0" w:right="-167" w:firstLine="0"/>
              <w:jc w:val="center"/>
              <w:rPr>
                <w:rFonts w:ascii="Times New Roman" w:hAnsi="Times New Roman"/>
              </w:rPr>
            </w:pPr>
            <w:r>
              <w:rPr>
                <w:rFonts w:ascii="Times New Roman" w:hAnsi="Times New Roman"/>
              </w:rPr>
              <w:t>(часть кадастрового квартала*))</w:t>
            </w:r>
          </w:p>
          <w:p w:rsidR="006D3D3D" w:rsidRPr="006D3D3D" w:rsidRDefault="006D3D3D">
            <w:pPr>
              <w:pStyle w:val="affffff4"/>
              <w:ind w:left="0" w:right="-167" w:firstLine="0"/>
              <w:jc w:val="center"/>
              <w:rPr>
                <w:rFonts w:ascii="Times New Roman" w:hAnsi="Times New Roman"/>
              </w:rPr>
            </w:pPr>
          </w:p>
        </w:tc>
        <w:tc>
          <w:tcPr>
            <w:tcW w:w="1582" w:type="dxa"/>
          </w:tcPr>
          <w:p w:rsidR="003C0250" w:rsidRPr="006D3D3D" w:rsidRDefault="006D3D3D">
            <w:pPr>
              <w:pStyle w:val="affffff4"/>
              <w:ind w:left="0" w:right="-96" w:firstLine="0"/>
              <w:jc w:val="center"/>
              <w:rPr>
                <w:highlight w:val="yellow"/>
              </w:rPr>
            </w:pPr>
            <w:r w:rsidRPr="00C856B0">
              <w:rPr>
                <w:rFonts w:ascii="Times New Roman" w:hAnsi="Times New Roman"/>
              </w:rPr>
              <w:t>МО Столбовский сельсовет</w:t>
            </w:r>
          </w:p>
        </w:tc>
        <w:tc>
          <w:tcPr>
            <w:tcW w:w="2249" w:type="dxa"/>
          </w:tcPr>
          <w:p w:rsidR="003C0250" w:rsidRPr="000E1E38" w:rsidRDefault="00A10713">
            <w:pPr>
              <w:pStyle w:val="affffff4"/>
              <w:ind w:left="-105" w:right="-108" w:firstLine="0"/>
              <w:jc w:val="center"/>
            </w:pPr>
            <w:r w:rsidRPr="000E1E38">
              <w:rPr>
                <w:rFonts w:ascii="Times New Roman" w:hAnsi="Times New Roman"/>
              </w:rPr>
              <w:t>Земли сельскохозяйственного назначения</w:t>
            </w:r>
          </w:p>
        </w:tc>
        <w:tc>
          <w:tcPr>
            <w:tcW w:w="2079" w:type="dxa"/>
          </w:tcPr>
          <w:p w:rsidR="003C0250" w:rsidRPr="000E1E38" w:rsidRDefault="00A10713">
            <w:pPr>
              <w:pStyle w:val="affffff4"/>
              <w:ind w:left="0" w:right="-20" w:firstLine="0"/>
              <w:jc w:val="center"/>
            </w:pPr>
            <w:r w:rsidRPr="000E1E38">
              <w:rPr>
                <w:rFonts w:ascii="Times New Roman" w:hAnsi="Times New Roman"/>
              </w:rPr>
              <w:t>Земли населенных пунктов</w:t>
            </w:r>
          </w:p>
        </w:tc>
        <w:tc>
          <w:tcPr>
            <w:tcW w:w="3446" w:type="dxa"/>
          </w:tcPr>
          <w:p w:rsidR="006D3D3D" w:rsidRPr="006D3D3D"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r w:rsidR="006D3D3D" w:rsidRPr="006D3D3D">
              <w:rPr>
                <w:rFonts w:ascii="Times New Roman" w:hAnsi="Times New Roman"/>
              </w:rPr>
              <w:t xml:space="preserve">, </w:t>
            </w:r>
          </w:p>
          <w:p w:rsidR="003C0250" w:rsidRPr="008C1956" w:rsidRDefault="008C1956" w:rsidP="006D3D3D">
            <w:pPr>
              <w:pStyle w:val="affffff4"/>
              <w:ind w:left="-108" w:right="-157" w:firstLine="0"/>
              <w:jc w:val="center"/>
              <w:rPr>
                <w:rFonts w:ascii="Times New Roman" w:hAnsi="Times New Roman"/>
              </w:rPr>
            </w:pPr>
            <w:r>
              <w:rPr>
                <w:rFonts w:ascii="Times New Roman" w:hAnsi="Times New Roman"/>
              </w:rPr>
              <w:t>у</w:t>
            </w:r>
            <w:r w:rsidRPr="008C1956">
              <w:rPr>
                <w:rFonts w:ascii="Times New Roman" w:hAnsi="Times New Roman"/>
              </w:rPr>
              <w:t>лично-дорожная сеть сельского населенного пункта</w:t>
            </w:r>
          </w:p>
        </w:tc>
        <w:tc>
          <w:tcPr>
            <w:tcW w:w="1118" w:type="dxa"/>
          </w:tcPr>
          <w:p w:rsidR="003C0250" w:rsidRPr="006D3D3D" w:rsidRDefault="00A10713" w:rsidP="006D3D3D">
            <w:pPr>
              <w:pStyle w:val="affffff4"/>
              <w:ind w:left="-51" w:right="-157" w:hanging="142"/>
              <w:jc w:val="center"/>
            </w:pPr>
            <w:r w:rsidRPr="006D3D3D">
              <w:rPr>
                <w:rFonts w:ascii="Times New Roman" w:hAnsi="Times New Roman"/>
                <w:lang w:val="en-US"/>
              </w:rPr>
              <w:t>+</w:t>
            </w:r>
            <w:r w:rsidR="006D3D3D" w:rsidRPr="006D3D3D">
              <w:rPr>
                <w:rFonts w:ascii="Times New Roman" w:hAnsi="Times New Roman"/>
              </w:rPr>
              <w:t>1,9</w:t>
            </w:r>
          </w:p>
        </w:tc>
      </w:tr>
      <w:tr w:rsidR="003C0250" w:rsidRPr="00C856B0" w:rsidTr="006D3D3D">
        <w:trPr>
          <w:jc w:val="center"/>
        </w:trPr>
        <w:tc>
          <w:tcPr>
            <w:tcW w:w="14317" w:type="dxa"/>
            <w:gridSpan w:val="7"/>
          </w:tcPr>
          <w:p w:rsidR="003C0250" w:rsidRPr="000E1E38" w:rsidRDefault="00A10713" w:rsidP="006D3D3D">
            <w:pPr>
              <w:pStyle w:val="affffff4"/>
              <w:ind w:left="-51" w:right="-157" w:hanging="142"/>
              <w:jc w:val="center"/>
            </w:pPr>
            <w:r w:rsidRPr="000E1E38">
              <w:rPr>
                <w:rFonts w:ascii="Times New Roman" w:hAnsi="Times New Roman"/>
                <w:b/>
              </w:rPr>
              <w:t xml:space="preserve">с. </w:t>
            </w:r>
            <w:r w:rsidR="006D3D3D" w:rsidRPr="000E1E38">
              <w:rPr>
                <w:rFonts w:ascii="Times New Roman" w:hAnsi="Times New Roman"/>
                <w:b/>
              </w:rPr>
              <w:t>Дресвянка</w:t>
            </w:r>
            <w:r w:rsidR="000025B5">
              <w:rPr>
                <w:rFonts w:ascii="Times New Roman" w:hAnsi="Times New Roman"/>
                <w:b/>
              </w:rPr>
              <w:t xml:space="preserve"> (+9,4)</w:t>
            </w:r>
          </w:p>
        </w:tc>
      </w:tr>
      <w:tr w:rsidR="000E1E38" w:rsidRPr="00C856B0" w:rsidTr="00D562B3">
        <w:trPr>
          <w:trHeight w:val="703"/>
          <w:jc w:val="center"/>
        </w:trPr>
        <w:tc>
          <w:tcPr>
            <w:tcW w:w="827" w:type="dxa"/>
          </w:tcPr>
          <w:p w:rsidR="000E1E38" w:rsidRPr="00C856B0" w:rsidRDefault="000E1E38">
            <w:pPr>
              <w:pStyle w:val="affffff4"/>
              <w:ind w:left="0" w:right="-108" w:firstLine="0"/>
              <w:jc w:val="center"/>
            </w:pPr>
            <w:r>
              <w:rPr>
                <w:rFonts w:ascii="Times New Roman" w:hAnsi="Times New Roman"/>
              </w:rPr>
              <w:lastRenderedPageBreak/>
              <w:t>4</w:t>
            </w:r>
          </w:p>
        </w:tc>
        <w:tc>
          <w:tcPr>
            <w:tcW w:w="3016" w:type="dxa"/>
          </w:tcPr>
          <w:p w:rsidR="000E1E38" w:rsidRPr="000E1E38" w:rsidRDefault="000E1E38">
            <w:pPr>
              <w:pStyle w:val="affffff4"/>
              <w:ind w:left="0" w:right="-167" w:firstLine="0"/>
              <w:jc w:val="center"/>
              <w:rPr>
                <w:rFonts w:ascii="Times New Roman" w:hAnsi="Times New Roman"/>
              </w:rPr>
            </w:pPr>
            <w:r w:rsidRPr="000E1E38">
              <w:rPr>
                <w:rFonts w:ascii="Times New Roman" w:hAnsi="Times New Roman"/>
              </w:rPr>
              <w:t>22:17:010104:467</w:t>
            </w:r>
          </w:p>
        </w:tc>
        <w:tc>
          <w:tcPr>
            <w:tcW w:w="1582" w:type="dxa"/>
          </w:tcPr>
          <w:p w:rsidR="000E1E38" w:rsidRDefault="000E1E38" w:rsidP="007E1171">
            <w:pPr>
              <w:pStyle w:val="affffff4"/>
              <w:ind w:left="-105" w:right="-108" w:firstLine="0"/>
              <w:jc w:val="center"/>
              <w:rPr>
                <w:rFonts w:ascii="Times New Roman" w:hAnsi="Times New Roman"/>
              </w:rPr>
            </w:pPr>
            <w:r w:rsidRPr="000E1E38">
              <w:rPr>
                <w:rFonts w:ascii="Times New Roman" w:hAnsi="Times New Roman"/>
              </w:rPr>
              <w:t xml:space="preserve">с. Дресвянка, </w:t>
            </w:r>
          </w:p>
          <w:p w:rsidR="000E1E38" w:rsidRPr="000E1E38" w:rsidRDefault="000E1E38" w:rsidP="007E1171">
            <w:pPr>
              <w:pStyle w:val="affffff4"/>
              <w:ind w:left="-105" w:right="-108" w:firstLine="0"/>
              <w:jc w:val="center"/>
            </w:pPr>
            <w:r w:rsidRPr="000E1E38">
              <w:rPr>
                <w:rFonts w:ascii="Times New Roman" w:hAnsi="Times New Roman"/>
              </w:rPr>
              <w:t>ул. Пионерская, 45 а</w:t>
            </w:r>
          </w:p>
        </w:tc>
        <w:tc>
          <w:tcPr>
            <w:tcW w:w="2249" w:type="dxa"/>
          </w:tcPr>
          <w:p w:rsidR="000E1E38" w:rsidRPr="000E1E38" w:rsidRDefault="000E1E38" w:rsidP="007E1171">
            <w:pPr>
              <w:pStyle w:val="affffff4"/>
              <w:ind w:left="0" w:right="-20" w:firstLine="0"/>
              <w:jc w:val="center"/>
            </w:pPr>
            <w:r w:rsidRPr="000E1E38">
              <w:rPr>
                <w:rFonts w:ascii="Times New Roman" w:hAnsi="Times New Roman"/>
              </w:rPr>
              <w:t>Земли населенных пунктов</w:t>
            </w:r>
          </w:p>
        </w:tc>
        <w:tc>
          <w:tcPr>
            <w:tcW w:w="2079" w:type="dxa"/>
          </w:tcPr>
          <w:p w:rsidR="000E1E38" w:rsidRPr="000E1E38" w:rsidRDefault="000E1E38">
            <w:pPr>
              <w:pStyle w:val="affffff4"/>
              <w:ind w:left="0" w:right="-20" w:firstLine="0"/>
              <w:jc w:val="center"/>
            </w:pPr>
            <w:r w:rsidRPr="000E1E38">
              <w:rPr>
                <w:rFonts w:ascii="Times New Roman" w:hAnsi="Times New Roman"/>
              </w:rPr>
              <w:t>Земли населенных пунктов</w:t>
            </w:r>
          </w:p>
        </w:tc>
        <w:tc>
          <w:tcPr>
            <w:tcW w:w="3446" w:type="dxa"/>
          </w:tcPr>
          <w:p w:rsidR="000E1E38" w:rsidRPr="000E1E38" w:rsidRDefault="008C1956">
            <w:pPr>
              <w:pStyle w:val="affffff4"/>
              <w:ind w:left="-108" w:right="-157" w:firstLine="0"/>
              <w:jc w:val="center"/>
            </w:pPr>
            <w:r>
              <w:rPr>
                <w:rFonts w:ascii="Times New Roman" w:hAnsi="Times New Roman"/>
              </w:rPr>
              <w:t>С</w:t>
            </w:r>
            <w:r w:rsidR="000E1E38" w:rsidRPr="000E1E38">
              <w:rPr>
                <w:rFonts w:ascii="Times New Roman" w:hAnsi="Times New Roman"/>
              </w:rPr>
              <w:t>ельскохозяйственное предприятие</w:t>
            </w:r>
          </w:p>
        </w:tc>
        <w:tc>
          <w:tcPr>
            <w:tcW w:w="1118" w:type="dxa"/>
          </w:tcPr>
          <w:p w:rsidR="000E1E38" w:rsidRPr="006D3D3D" w:rsidRDefault="000E1E38" w:rsidP="000E1E38">
            <w:pPr>
              <w:pStyle w:val="affffff4"/>
              <w:ind w:left="-51" w:right="-157" w:hanging="142"/>
              <w:jc w:val="center"/>
              <w:rPr>
                <w:highlight w:val="yellow"/>
              </w:rPr>
            </w:pPr>
            <w:r w:rsidRPr="000E1E38">
              <w:rPr>
                <w:rFonts w:ascii="Times New Roman" w:hAnsi="Times New Roman"/>
              </w:rPr>
              <w:t>+1,2</w:t>
            </w:r>
          </w:p>
        </w:tc>
      </w:tr>
      <w:tr w:rsidR="000E1E38" w:rsidRPr="00C856B0" w:rsidTr="00D562B3">
        <w:trPr>
          <w:jc w:val="center"/>
        </w:trPr>
        <w:tc>
          <w:tcPr>
            <w:tcW w:w="827" w:type="dxa"/>
          </w:tcPr>
          <w:p w:rsidR="000E1E38" w:rsidRPr="00C856B0" w:rsidRDefault="000E1E38">
            <w:pPr>
              <w:pStyle w:val="affffff4"/>
              <w:ind w:left="0" w:right="-108" w:firstLine="0"/>
              <w:jc w:val="center"/>
            </w:pPr>
            <w:r>
              <w:rPr>
                <w:rFonts w:ascii="Times New Roman" w:hAnsi="Times New Roman"/>
              </w:rPr>
              <w:t>5</w:t>
            </w:r>
          </w:p>
        </w:tc>
        <w:tc>
          <w:tcPr>
            <w:tcW w:w="3016" w:type="dxa"/>
          </w:tcPr>
          <w:p w:rsidR="000E1E38" w:rsidRPr="000E1E38" w:rsidRDefault="000E1E38">
            <w:pPr>
              <w:pStyle w:val="affffff4"/>
              <w:ind w:left="0" w:right="-167" w:firstLine="0"/>
              <w:jc w:val="center"/>
              <w:rPr>
                <w:rFonts w:ascii="Times New Roman" w:hAnsi="Times New Roman"/>
              </w:rPr>
            </w:pPr>
            <w:r w:rsidRPr="000E1E38">
              <w:rPr>
                <w:rFonts w:ascii="Times New Roman" w:hAnsi="Times New Roman"/>
              </w:rPr>
              <w:t>22:17:000000:241</w:t>
            </w:r>
          </w:p>
          <w:p w:rsidR="000E1E38" w:rsidRPr="000E1E38" w:rsidRDefault="000E1E38">
            <w:pPr>
              <w:pStyle w:val="affffff4"/>
              <w:ind w:left="0" w:right="-167" w:firstLine="0"/>
              <w:jc w:val="center"/>
              <w:rPr>
                <w:rFonts w:ascii="Times New Roman" w:hAnsi="Times New Roman"/>
              </w:rPr>
            </w:pPr>
            <w:r w:rsidRPr="000E1E38">
              <w:rPr>
                <w:rFonts w:ascii="Times New Roman" w:hAnsi="Times New Roman"/>
              </w:rPr>
              <w:t>(часть земельного участка*)</w:t>
            </w:r>
          </w:p>
        </w:tc>
        <w:tc>
          <w:tcPr>
            <w:tcW w:w="1582" w:type="dxa"/>
          </w:tcPr>
          <w:p w:rsidR="00D562B3" w:rsidRDefault="000E1E38" w:rsidP="007E1171">
            <w:pPr>
              <w:pStyle w:val="affffff4"/>
              <w:ind w:left="-105" w:right="-108" w:firstLine="0"/>
              <w:jc w:val="center"/>
              <w:rPr>
                <w:rFonts w:ascii="Times New Roman" w:hAnsi="Times New Roman"/>
              </w:rPr>
            </w:pPr>
            <w:r w:rsidRPr="000E1E38">
              <w:rPr>
                <w:rFonts w:ascii="Times New Roman" w:hAnsi="Times New Roman"/>
              </w:rPr>
              <w:t xml:space="preserve">с. Дресвянка, </w:t>
            </w:r>
          </w:p>
          <w:p w:rsidR="000E1E38" w:rsidRDefault="000E1E38" w:rsidP="007E1171">
            <w:pPr>
              <w:pStyle w:val="affffff4"/>
              <w:ind w:left="-105" w:right="-108" w:firstLine="0"/>
              <w:jc w:val="center"/>
              <w:rPr>
                <w:rFonts w:ascii="Times New Roman" w:hAnsi="Times New Roman"/>
              </w:rPr>
            </w:pPr>
            <w:r w:rsidRPr="000E1E38">
              <w:rPr>
                <w:rFonts w:ascii="Times New Roman" w:hAnsi="Times New Roman"/>
              </w:rPr>
              <w:t xml:space="preserve">ул. Пионерская, </w:t>
            </w:r>
          </w:p>
          <w:p w:rsidR="000E1E38" w:rsidRPr="000E1E38" w:rsidRDefault="000E1E38" w:rsidP="007E1171">
            <w:pPr>
              <w:pStyle w:val="affffff4"/>
              <w:ind w:left="-105" w:right="-108" w:firstLine="0"/>
              <w:jc w:val="center"/>
            </w:pPr>
            <w:r w:rsidRPr="000E1E38">
              <w:rPr>
                <w:rFonts w:ascii="Times New Roman" w:hAnsi="Times New Roman"/>
              </w:rPr>
              <w:t>участок № 45б</w:t>
            </w:r>
          </w:p>
        </w:tc>
        <w:tc>
          <w:tcPr>
            <w:tcW w:w="2249" w:type="dxa"/>
          </w:tcPr>
          <w:p w:rsidR="000E1E38" w:rsidRPr="000E1E38" w:rsidRDefault="000E1E38" w:rsidP="007E1171">
            <w:pPr>
              <w:pStyle w:val="affffff4"/>
              <w:ind w:left="0" w:right="-20" w:firstLine="0"/>
              <w:jc w:val="center"/>
            </w:pPr>
            <w:r w:rsidRPr="000E1E38">
              <w:rPr>
                <w:rFonts w:ascii="Times New Roman" w:hAnsi="Times New Roman"/>
              </w:rPr>
              <w:t>Земли населенных пунктов</w:t>
            </w:r>
          </w:p>
        </w:tc>
        <w:tc>
          <w:tcPr>
            <w:tcW w:w="2079" w:type="dxa"/>
          </w:tcPr>
          <w:p w:rsidR="000E1E38" w:rsidRPr="000E1E38" w:rsidRDefault="000E1E38">
            <w:pPr>
              <w:pStyle w:val="affffff4"/>
              <w:ind w:left="0" w:right="-20" w:firstLine="0"/>
              <w:jc w:val="center"/>
            </w:pPr>
            <w:r w:rsidRPr="000E1E38">
              <w:rPr>
                <w:rFonts w:ascii="Times New Roman" w:hAnsi="Times New Roman"/>
              </w:rPr>
              <w:t>Земли населенных пунктов</w:t>
            </w:r>
          </w:p>
        </w:tc>
        <w:tc>
          <w:tcPr>
            <w:tcW w:w="3446" w:type="dxa"/>
          </w:tcPr>
          <w:p w:rsidR="000E1E38" w:rsidRPr="000E1E38" w:rsidRDefault="008C1956">
            <w:pPr>
              <w:pStyle w:val="affffff4"/>
              <w:ind w:left="-108" w:right="-157" w:firstLine="0"/>
              <w:jc w:val="center"/>
            </w:pPr>
            <w:r>
              <w:rPr>
                <w:rFonts w:ascii="Times New Roman" w:hAnsi="Times New Roman"/>
              </w:rPr>
              <w:t>С</w:t>
            </w:r>
            <w:r w:rsidRPr="000E1E38">
              <w:rPr>
                <w:rFonts w:ascii="Times New Roman" w:hAnsi="Times New Roman"/>
              </w:rPr>
              <w:t>ельскохозяйственное предприятие</w:t>
            </w:r>
          </w:p>
        </w:tc>
        <w:tc>
          <w:tcPr>
            <w:tcW w:w="1118" w:type="dxa"/>
          </w:tcPr>
          <w:p w:rsidR="000E1E38" w:rsidRPr="006D3D3D" w:rsidRDefault="000E1E38" w:rsidP="000E1E38">
            <w:pPr>
              <w:pStyle w:val="affffff4"/>
              <w:ind w:left="-51" w:right="-157" w:hanging="142"/>
              <w:jc w:val="center"/>
              <w:rPr>
                <w:highlight w:val="yellow"/>
              </w:rPr>
            </w:pPr>
            <w:r w:rsidRPr="000E1E38">
              <w:rPr>
                <w:rFonts w:ascii="Times New Roman" w:hAnsi="Times New Roman"/>
              </w:rPr>
              <w:t>+1,5</w:t>
            </w:r>
          </w:p>
        </w:tc>
      </w:tr>
      <w:tr w:rsidR="000E1E38" w:rsidRPr="00C856B0" w:rsidTr="00D562B3">
        <w:trPr>
          <w:trHeight w:val="913"/>
          <w:jc w:val="center"/>
        </w:trPr>
        <w:tc>
          <w:tcPr>
            <w:tcW w:w="827" w:type="dxa"/>
          </w:tcPr>
          <w:p w:rsidR="000E1E38" w:rsidRPr="00C856B0" w:rsidRDefault="000E1E38">
            <w:pPr>
              <w:pStyle w:val="affffff4"/>
              <w:ind w:left="0" w:right="-108" w:firstLine="0"/>
              <w:jc w:val="center"/>
              <w:rPr>
                <w:rFonts w:ascii="Times New Roman" w:hAnsi="Times New Roman"/>
              </w:rPr>
            </w:pPr>
            <w:r>
              <w:rPr>
                <w:rFonts w:ascii="Times New Roman" w:hAnsi="Times New Roman"/>
              </w:rPr>
              <w:t>6</w:t>
            </w:r>
          </w:p>
        </w:tc>
        <w:tc>
          <w:tcPr>
            <w:tcW w:w="3016" w:type="dxa"/>
          </w:tcPr>
          <w:p w:rsidR="000E1E38" w:rsidRPr="000E1E38" w:rsidRDefault="000E1E38" w:rsidP="000E1E38">
            <w:pPr>
              <w:pStyle w:val="affffff4"/>
              <w:ind w:left="0" w:right="-167" w:firstLine="0"/>
              <w:jc w:val="center"/>
              <w:rPr>
                <w:rFonts w:ascii="Times New Roman" w:hAnsi="Times New Roman"/>
              </w:rPr>
            </w:pPr>
            <w:r w:rsidRPr="000E1E38">
              <w:rPr>
                <w:rFonts w:ascii="Times New Roman" w:hAnsi="Times New Roman"/>
              </w:rPr>
              <w:t>22:17:010104</w:t>
            </w:r>
          </w:p>
          <w:p w:rsidR="000E1E38" w:rsidRPr="000E1E38" w:rsidRDefault="000E1E38" w:rsidP="000E1E38">
            <w:pPr>
              <w:pStyle w:val="affffff4"/>
              <w:ind w:left="0" w:right="-167" w:firstLine="0"/>
              <w:jc w:val="center"/>
              <w:rPr>
                <w:rFonts w:ascii="Times New Roman" w:hAnsi="Times New Roman"/>
              </w:rPr>
            </w:pPr>
            <w:r w:rsidRPr="000E1E38">
              <w:rPr>
                <w:rFonts w:ascii="Times New Roman" w:hAnsi="Times New Roman"/>
              </w:rPr>
              <w:t>(часть кадастрового квартала*)</w:t>
            </w:r>
          </w:p>
        </w:tc>
        <w:tc>
          <w:tcPr>
            <w:tcW w:w="1582" w:type="dxa"/>
          </w:tcPr>
          <w:p w:rsidR="000E1E38" w:rsidRPr="006D3D3D" w:rsidRDefault="0037489D">
            <w:pPr>
              <w:pStyle w:val="affffff4"/>
              <w:ind w:left="0" w:right="-96" w:firstLine="0"/>
              <w:jc w:val="center"/>
              <w:rPr>
                <w:rFonts w:ascii="Times New Roman" w:hAnsi="Times New Roman"/>
                <w:highlight w:val="yellow"/>
              </w:rPr>
            </w:pPr>
            <w:r w:rsidRPr="00C856B0">
              <w:rPr>
                <w:rFonts w:ascii="Times New Roman" w:hAnsi="Times New Roman"/>
              </w:rPr>
              <w:t>МО Столбовский сельсовет</w:t>
            </w:r>
          </w:p>
        </w:tc>
        <w:tc>
          <w:tcPr>
            <w:tcW w:w="2249" w:type="dxa"/>
          </w:tcPr>
          <w:p w:rsidR="000E1E38" w:rsidRPr="006D3D3D" w:rsidRDefault="000E1E38" w:rsidP="007E1171">
            <w:pPr>
              <w:pStyle w:val="affffff4"/>
              <w:ind w:left="0" w:right="-20" w:firstLine="0"/>
              <w:jc w:val="center"/>
              <w:rPr>
                <w:rFonts w:ascii="Times New Roman" w:hAnsi="Times New Roman"/>
                <w:highlight w:val="yellow"/>
              </w:rPr>
            </w:pPr>
            <w:r w:rsidRPr="000E1E38">
              <w:rPr>
                <w:rFonts w:ascii="Times New Roman" w:hAnsi="Times New Roman"/>
              </w:rPr>
              <w:t>Земли сельскохозяйственного назначения</w:t>
            </w:r>
          </w:p>
        </w:tc>
        <w:tc>
          <w:tcPr>
            <w:tcW w:w="2079" w:type="dxa"/>
          </w:tcPr>
          <w:p w:rsidR="000E1E38" w:rsidRPr="006D3D3D" w:rsidRDefault="0037489D">
            <w:pPr>
              <w:pStyle w:val="affffff4"/>
              <w:ind w:left="0" w:right="-20" w:firstLine="0"/>
              <w:jc w:val="center"/>
              <w:rPr>
                <w:rFonts w:ascii="Times New Roman" w:hAnsi="Times New Roman"/>
                <w:highlight w:val="yellow"/>
              </w:rPr>
            </w:pPr>
            <w:r w:rsidRPr="000E1E38">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0E1E38" w:rsidRPr="006D3D3D" w:rsidRDefault="000E1E38" w:rsidP="00D562B3">
            <w:pPr>
              <w:pStyle w:val="affffff4"/>
              <w:ind w:left="-108" w:right="-157" w:firstLine="0"/>
              <w:jc w:val="center"/>
              <w:rPr>
                <w:rFonts w:ascii="Times New Roman" w:hAnsi="Times New Roman"/>
                <w:highlight w:val="yellow"/>
              </w:rPr>
            </w:pPr>
          </w:p>
        </w:tc>
        <w:tc>
          <w:tcPr>
            <w:tcW w:w="1118" w:type="dxa"/>
          </w:tcPr>
          <w:p w:rsidR="000E1E38" w:rsidRPr="006D3D3D" w:rsidRDefault="0037489D">
            <w:pPr>
              <w:pStyle w:val="affffff4"/>
              <w:ind w:left="-51" w:right="-157" w:hanging="142"/>
              <w:jc w:val="center"/>
              <w:rPr>
                <w:rFonts w:ascii="Times New Roman" w:hAnsi="Times New Roman"/>
                <w:highlight w:val="yellow"/>
              </w:rPr>
            </w:pPr>
            <w:r w:rsidRPr="0037489D">
              <w:rPr>
                <w:rFonts w:ascii="Times New Roman" w:hAnsi="Times New Roman"/>
              </w:rPr>
              <w:t>+4,4</w:t>
            </w:r>
          </w:p>
        </w:tc>
      </w:tr>
      <w:tr w:rsidR="0037489D" w:rsidRPr="00C856B0" w:rsidTr="00D562B3">
        <w:trPr>
          <w:jc w:val="center"/>
        </w:trPr>
        <w:tc>
          <w:tcPr>
            <w:tcW w:w="827" w:type="dxa"/>
          </w:tcPr>
          <w:p w:rsidR="0037489D" w:rsidRPr="00C856B0" w:rsidRDefault="0037489D">
            <w:pPr>
              <w:pStyle w:val="affffff4"/>
              <w:ind w:left="0" w:right="-108" w:firstLine="0"/>
              <w:jc w:val="center"/>
              <w:rPr>
                <w:rFonts w:ascii="Times New Roman" w:hAnsi="Times New Roman"/>
              </w:rPr>
            </w:pPr>
            <w:r>
              <w:rPr>
                <w:rFonts w:ascii="Times New Roman" w:hAnsi="Times New Roman"/>
              </w:rPr>
              <w:t>7</w:t>
            </w:r>
          </w:p>
        </w:tc>
        <w:tc>
          <w:tcPr>
            <w:tcW w:w="3016" w:type="dxa"/>
          </w:tcPr>
          <w:p w:rsidR="0037489D" w:rsidRPr="0037489D" w:rsidRDefault="0037489D" w:rsidP="000E1E38">
            <w:pPr>
              <w:pStyle w:val="affffff4"/>
              <w:ind w:left="0" w:right="-167" w:firstLine="0"/>
              <w:jc w:val="center"/>
              <w:rPr>
                <w:rFonts w:ascii="Times New Roman" w:hAnsi="Times New Roman"/>
              </w:rPr>
            </w:pPr>
            <w:r w:rsidRPr="0037489D">
              <w:rPr>
                <w:rFonts w:ascii="Times New Roman" w:hAnsi="Times New Roman"/>
              </w:rPr>
              <w:t>22:17:010107</w:t>
            </w:r>
          </w:p>
          <w:p w:rsidR="0037489D" w:rsidRPr="0037489D" w:rsidRDefault="0037489D" w:rsidP="000E1E38">
            <w:pPr>
              <w:pStyle w:val="affffff4"/>
              <w:ind w:left="0" w:right="-167" w:firstLine="0"/>
              <w:jc w:val="center"/>
              <w:rPr>
                <w:rFonts w:ascii="Times New Roman" w:hAnsi="Times New Roman"/>
              </w:rPr>
            </w:pPr>
            <w:r w:rsidRPr="0037489D">
              <w:rPr>
                <w:rFonts w:ascii="Times New Roman" w:hAnsi="Times New Roman"/>
              </w:rPr>
              <w:t>(часть кадастрового квартала*)</w:t>
            </w:r>
          </w:p>
        </w:tc>
        <w:tc>
          <w:tcPr>
            <w:tcW w:w="1582" w:type="dxa"/>
          </w:tcPr>
          <w:p w:rsidR="0037489D" w:rsidRPr="0037489D" w:rsidRDefault="0037489D">
            <w:pPr>
              <w:pStyle w:val="affffff4"/>
              <w:ind w:left="0" w:right="-96" w:firstLine="0"/>
              <w:jc w:val="center"/>
              <w:rPr>
                <w:rFonts w:ascii="Times New Roman" w:hAnsi="Times New Roman"/>
              </w:rPr>
            </w:pPr>
            <w:r w:rsidRPr="0037489D">
              <w:rPr>
                <w:rFonts w:ascii="Times New Roman" w:hAnsi="Times New Roman"/>
              </w:rPr>
              <w:t>МО Столбовский сельсовет</w:t>
            </w:r>
          </w:p>
        </w:tc>
        <w:tc>
          <w:tcPr>
            <w:tcW w:w="2249" w:type="dxa"/>
          </w:tcPr>
          <w:p w:rsidR="0037489D" w:rsidRPr="0037489D" w:rsidRDefault="0037489D" w:rsidP="007E1171">
            <w:pPr>
              <w:pStyle w:val="affffff4"/>
              <w:ind w:left="0" w:right="-20" w:firstLine="0"/>
              <w:jc w:val="center"/>
              <w:rPr>
                <w:rFonts w:ascii="Times New Roman" w:hAnsi="Times New Roman"/>
              </w:rPr>
            </w:pPr>
            <w:r w:rsidRPr="0037489D">
              <w:rPr>
                <w:rFonts w:ascii="Times New Roman" w:hAnsi="Times New Roman"/>
              </w:rPr>
              <w:t>Земли сельскохозяйственного назначения</w:t>
            </w:r>
          </w:p>
        </w:tc>
        <w:tc>
          <w:tcPr>
            <w:tcW w:w="2079" w:type="dxa"/>
          </w:tcPr>
          <w:p w:rsidR="0037489D" w:rsidRPr="0037489D" w:rsidRDefault="0037489D" w:rsidP="007E1171">
            <w:pPr>
              <w:pStyle w:val="affffff4"/>
              <w:ind w:left="0" w:right="-20" w:firstLine="0"/>
              <w:jc w:val="center"/>
              <w:rPr>
                <w:rFonts w:ascii="Times New Roman" w:hAnsi="Times New Roman"/>
              </w:rPr>
            </w:pPr>
            <w:r w:rsidRPr="0037489D">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37489D" w:rsidRPr="0037489D" w:rsidRDefault="0037489D" w:rsidP="007E1171">
            <w:pPr>
              <w:pStyle w:val="affffff4"/>
              <w:ind w:left="-108" w:right="-157" w:firstLine="0"/>
              <w:jc w:val="center"/>
              <w:rPr>
                <w:rFonts w:ascii="Times New Roman" w:hAnsi="Times New Roman"/>
              </w:rPr>
            </w:pPr>
          </w:p>
        </w:tc>
        <w:tc>
          <w:tcPr>
            <w:tcW w:w="1118" w:type="dxa"/>
          </w:tcPr>
          <w:p w:rsidR="0037489D" w:rsidRPr="0037489D" w:rsidRDefault="0037489D">
            <w:pPr>
              <w:pStyle w:val="affffff4"/>
              <w:ind w:left="-51" w:right="-157" w:hanging="142"/>
              <w:jc w:val="center"/>
              <w:rPr>
                <w:rFonts w:ascii="Times New Roman" w:hAnsi="Times New Roman"/>
              </w:rPr>
            </w:pPr>
            <w:r w:rsidRPr="0037489D">
              <w:rPr>
                <w:rFonts w:ascii="Times New Roman" w:hAnsi="Times New Roman"/>
              </w:rPr>
              <w:t>+2,1</w:t>
            </w:r>
          </w:p>
        </w:tc>
      </w:tr>
      <w:tr w:rsidR="0037489D" w:rsidRPr="00C856B0" w:rsidTr="00D562B3">
        <w:trPr>
          <w:jc w:val="center"/>
        </w:trPr>
        <w:tc>
          <w:tcPr>
            <w:tcW w:w="827" w:type="dxa"/>
          </w:tcPr>
          <w:p w:rsidR="0037489D" w:rsidRPr="00C856B0" w:rsidRDefault="0037489D">
            <w:pPr>
              <w:pStyle w:val="affffff4"/>
              <w:ind w:left="0" w:right="-108" w:firstLine="0"/>
              <w:jc w:val="center"/>
              <w:rPr>
                <w:rFonts w:ascii="Times New Roman" w:hAnsi="Times New Roman"/>
              </w:rPr>
            </w:pPr>
            <w:r>
              <w:rPr>
                <w:rFonts w:ascii="Times New Roman" w:hAnsi="Times New Roman"/>
              </w:rPr>
              <w:t>8</w:t>
            </w:r>
          </w:p>
        </w:tc>
        <w:tc>
          <w:tcPr>
            <w:tcW w:w="3016" w:type="dxa"/>
          </w:tcPr>
          <w:p w:rsidR="0037489D" w:rsidRPr="00D562B3" w:rsidRDefault="0037489D" w:rsidP="000E1E38">
            <w:pPr>
              <w:pStyle w:val="affffff4"/>
              <w:ind w:left="0" w:right="-167" w:firstLine="0"/>
              <w:jc w:val="center"/>
              <w:rPr>
                <w:rFonts w:ascii="Times New Roman" w:hAnsi="Times New Roman"/>
              </w:rPr>
            </w:pPr>
            <w:r w:rsidRPr="00D562B3">
              <w:rPr>
                <w:rFonts w:ascii="Times New Roman" w:hAnsi="Times New Roman"/>
              </w:rPr>
              <w:t>22:17:000000:157</w:t>
            </w:r>
          </w:p>
          <w:p w:rsidR="0037489D" w:rsidRPr="000E1E38" w:rsidRDefault="0037489D" w:rsidP="000E1E38">
            <w:pPr>
              <w:pStyle w:val="affffff4"/>
              <w:ind w:left="0" w:right="-167" w:firstLine="0"/>
              <w:jc w:val="center"/>
              <w:rPr>
                <w:rFonts w:ascii="Times New Roman" w:hAnsi="Times New Roman"/>
                <w:color w:val="C0504D" w:themeColor="accent2"/>
              </w:rPr>
            </w:pPr>
            <w:r w:rsidRPr="000E1E38">
              <w:rPr>
                <w:rFonts w:ascii="Times New Roman" w:hAnsi="Times New Roman"/>
              </w:rPr>
              <w:t>(часть земельного участка*)</w:t>
            </w:r>
          </w:p>
        </w:tc>
        <w:tc>
          <w:tcPr>
            <w:tcW w:w="1582" w:type="dxa"/>
          </w:tcPr>
          <w:p w:rsidR="0037489D" w:rsidRPr="006D3D3D" w:rsidRDefault="0037489D">
            <w:pPr>
              <w:pStyle w:val="affffff4"/>
              <w:ind w:left="0" w:right="-96" w:firstLine="0"/>
              <w:jc w:val="center"/>
              <w:rPr>
                <w:rFonts w:ascii="Times New Roman" w:hAnsi="Times New Roman"/>
                <w:highlight w:val="yellow"/>
              </w:rPr>
            </w:pPr>
            <w:r w:rsidRPr="00C856B0">
              <w:rPr>
                <w:rFonts w:ascii="Times New Roman" w:hAnsi="Times New Roman"/>
              </w:rPr>
              <w:t>МО Столбовский сельсовет</w:t>
            </w:r>
          </w:p>
        </w:tc>
        <w:tc>
          <w:tcPr>
            <w:tcW w:w="2249" w:type="dxa"/>
          </w:tcPr>
          <w:p w:rsidR="0037489D" w:rsidRPr="000E1E38" w:rsidRDefault="0037489D" w:rsidP="007E1171">
            <w:pPr>
              <w:pStyle w:val="affffff4"/>
              <w:ind w:left="0" w:right="-20" w:firstLine="0"/>
              <w:jc w:val="center"/>
              <w:rPr>
                <w:rFonts w:ascii="Times New Roman" w:hAnsi="Times New Roman"/>
              </w:rPr>
            </w:pPr>
            <w:r w:rsidRPr="000E1E38">
              <w:rPr>
                <w:rFonts w:ascii="Times New Roman" w:hAnsi="Times New Roman"/>
              </w:rPr>
              <w:t>Земли населенных пунктов</w:t>
            </w:r>
          </w:p>
        </w:tc>
        <w:tc>
          <w:tcPr>
            <w:tcW w:w="2079" w:type="dxa"/>
          </w:tcPr>
          <w:p w:rsidR="0037489D" w:rsidRPr="000E1E38" w:rsidRDefault="0037489D" w:rsidP="007E1171">
            <w:pPr>
              <w:pStyle w:val="affffff4"/>
              <w:ind w:left="-108" w:right="-157" w:firstLine="0"/>
              <w:jc w:val="center"/>
              <w:rPr>
                <w:rFonts w:ascii="Times New Roman" w:hAnsi="Times New Roman"/>
              </w:rPr>
            </w:pPr>
            <w:r w:rsidRPr="000E1E38">
              <w:rPr>
                <w:rFonts w:ascii="Times New Roman" w:hAnsi="Times New Roman"/>
              </w:rPr>
              <w:t>Земли сельскохозяйственного назначения</w:t>
            </w:r>
          </w:p>
        </w:tc>
        <w:tc>
          <w:tcPr>
            <w:tcW w:w="3446" w:type="dxa"/>
          </w:tcPr>
          <w:p w:rsidR="0037489D" w:rsidRPr="000E1E38" w:rsidRDefault="008C1956" w:rsidP="008C1956">
            <w:pPr>
              <w:pStyle w:val="affffff4"/>
              <w:ind w:left="-108" w:right="-157" w:firstLine="0"/>
              <w:jc w:val="center"/>
              <w:rPr>
                <w:rFonts w:ascii="Times New Roman" w:hAnsi="Times New Roman"/>
              </w:rPr>
            </w:pPr>
            <w:r>
              <w:rPr>
                <w:rFonts w:ascii="Times New Roman" w:hAnsi="Times New Roman"/>
              </w:rPr>
              <w:t>С</w:t>
            </w:r>
            <w:r w:rsidRPr="008C1956">
              <w:rPr>
                <w:rFonts w:ascii="Times New Roman" w:hAnsi="Times New Roman"/>
              </w:rPr>
              <w:t>адоводческ</w:t>
            </w:r>
            <w:r>
              <w:rPr>
                <w:rFonts w:ascii="Times New Roman" w:hAnsi="Times New Roman"/>
              </w:rPr>
              <w:t>ое</w:t>
            </w:r>
            <w:r w:rsidRPr="008C1956">
              <w:rPr>
                <w:rFonts w:ascii="Times New Roman" w:hAnsi="Times New Roman"/>
              </w:rPr>
              <w:t xml:space="preserve"> или огородническ</w:t>
            </w:r>
            <w:r>
              <w:rPr>
                <w:rFonts w:ascii="Times New Roman" w:hAnsi="Times New Roman"/>
              </w:rPr>
              <w:t>ое</w:t>
            </w:r>
            <w:r w:rsidRPr="008C1956">
              <w:rPr>
                <w:rFonts w:ascii="Times New Roman" w:hAnsi="Times New Roman"/>
              </w:rPr>
              <w:t xml:space="preserve"> некоммерческ</w:t>
            </w:r>
            <w:r>
              <w:rPr>
                <w:rFonts w:ascii="Times New Roman" w:hAnsi="Times New Roman"/>
              </w:rPr>
              <w:t>ое</w:t>
            </w:r>
            <w:r w:rsidRPr="008C1956">
              <w:rPr>
                <w:rFonts w:ascii="Times New Roman" w:hAnsi="Times New Roman"/>
              </w:rPr>
              <w:t xml:space="preserve"> товариществ</w:t>
            </w:r>
            <w:r>
              <w:rPr>
                <w:rFonts w:ascii="Times New Roman" w:hAnsi="Times New Roman"/>
              </w:rPr>
              <w:t>о</w:t>
            </w:r>
          </w:p>
        </w:tc>
        <w:tc>
          <w:tcPr>
            <w:tcW w:w="1118" w:type="dxa"/>
          </w:tcPr>
          <w:p w:rsidR="0037489D" w:rsidRPr="006D3D3D" w:rsidRDefault="0037489D">
            <w:pPr>
              <w:pStyle w:val="affffff4"/>
              <w:ind w:left="-51" w:right="-157" w:hanging="142"/>
              <w:jc w:val="center"/>
              <w:rPr>
                <w:rFonts w:ascii="Times New Roman" w:hAnsi="Times New Roman"/>
                <w:highlight w:val="yellow"/>
              </w:rPr>
            </w:pPr>
            <w:r w:rsidRPr="00D562B3">
              <w:rPr>
                <w:rFonts w:ascii="Times New Roman" w:hAnsi="Times New Roman"/>
              </w:rPr>
              <w:t>-0,8</w:t>
            </w:r>
          </w:p>
        </w:tc>
      </w:tr>
      <w:tr w:rsidR="0037489D" w:rsidRPr="00C856B0" w:rsidTr="00D562B3">
        <w:trPr>
          <w:trHeight w:val="617"/>
          <w:jc w:val="center"/>
        </w:trPr>
        <w:tc>
          <w:tcPr>
            <w:tcW w:w="827" w:type="dxa"/>
          </w:tcPr>
          <w:p w:rsidR="0037489D" w:rsidRPr="00C856B0" w:rsidRDefault="0037489D">
            <w:pPr>
              <w:pStyle w:val="affffff4"/>
              <w:ind w:left="0" w:right="-108" w:firstLine="0"/>
              <w:jc w:val="center"/>
              <w:rPr>
                <w:rFonts w:ascii="Times New Roman" w:hAnsi="Times New Roman"/>
              </w:rPr>
            </w:pPr>
            <w:r>
              <w:rPr>
                <w:rFonts w:ascii="Times New Roman" w:hAnsi="Times New Roman"/>
              </w:rPr>
              <w:t>9</w:t>
            </w:r>
          </w:p>
        </w:tc>
        <w:tc>
          <w:tcPr>
            <w:tcW w:w="3016" w:type="dxa"/>
          </w:tcPr>
          <w:p w:rsidR="0037489D" w:rsidRPr="000E1E38" w:rsidRDefault="0037489D" w:rsidP="000E1E38">
            <w:pPr>
              <w:pStyle w:val="affffff4"/>
              <w:ind w:left="0" w:right="-167" w:firstLine="0"/>
              <w:jc w:val="center"/>
              <w:rPr>
                <w:rFonts w:ascii="Times New Roman" w:hAnsi="Times New Roman"/>
              </w:rPr>
            </w:pPr>
            <w:r w:rsidRPr="000E1E38">
              <w:rPr>
                <w:rFonts w:ascii="Times New Roman" w:hAnsi="Times New Roman"/>
              </w:rPr>
              <w:t>22:17:010302:129</w:t>
            </w:r>
          </w:p>
        </w:tc>
        <w:tc>
          <w:tcPr>
            <w:tcW w:w="1582" w:type="dxa"/>
          </w:tcPr>
          <w:p w:rsidR="0037489D" w:rsidRDefault="0037489D">
            <w:pPr>
              <w:pStyle w:val="affffff4"/>
              <w:ind w:left="0" w:right="-96" w:firstLine="0"/>
              <w:jc w:val="center"/>
              <w:rPr>
                <w:rFonts w:ascii="Times New Roman" w:hAnsi="Times New Roman"/>
              </w:rPr>
            </w:pPr>
            <w:r w:rsidRPr="000E1E38">
              <w:rPr>
                <w:rFonts w:ascii="Times New Roman" w:hAnsi="Times New Roman"/>
              </w:rPr>
              <w:t xml:space="preserve">с. Дресвянка, </w:t>
            </w:r>
          </w:p>
          <w:p w:rsidR="0037489D" w:rsidRPr="006D3D3D" w:rsidRDefault="0037489D">
            <w:pPr>
              <w:pStyle w:val="affffff4"/>
              <w:ind w:left="0" w:right="-96" w:firstLine="0"/>
              <w:jc w:val="center"/>
              <w:rPr>
                <w:rFonts w:ascii="Times New Roman" w:hAnsi="Times New Roman"/>
                <w:highlight w:val="yellow"/>
              </w:rPr>
            </w:pPr>
            <w:r w:rsidRPr="000E1E38">
              <w:rPr>
                <w:rFonts w:ascii="Times New Roman" w:hAnsi="Times New Roman"/>
              </w:rPr>
              <w:t>ул. Речная, 55а</w:t>
            </w:r>
          </w:p>
        </w:tc>
        <w:tc>
          <w:tcPr>
            <w:tcW w:w="2249" w:type="dxa"/>
          </w:tcPr>
          <w:p w:rsidR="0037489D" w:rsidRPr="000E1E38" w:rsidRDefault="0037489D" w:rsidP="007E1171">
            <w:pPr>
              <w:pStyle w:val="affffff4"/>
              <w:ind w:left="0" w:right="-20" w:firstLine="0"/>
              <w:jc w:val="center"/>
              <w:rPr>
                <w:rFonts w:ascii="Times New Roman" w:hAnsi="Times New Roman"/>
              </w:rPr>
            </w:pPr>
            <w:r w:rsidRPr="000E1E38">
              <w:rPr>
                <w:rFonts w:ascii="Times New Roman" w:hAnsi="Times New Roman"/>
              </w:rPr>
              <w:t>Земли населенных пунктов</w:t>
            </w:r>
          </w:p>
        </w:tc>
        <w:tc>
          <w:tcPr>
            <w:tcW w:w="2079" w:type="dxa"/>
          </w:tcPr>
          <w:p w:rsidR="0037489D" w:rsidRPr="000E1E38" w:rsidRDefault="0037489D" w:rsidP="007E1171">
            <w:pPr>
              <w:pStyle w:val="affffff4"/>
              <w:ind w:left="-108" w:right="-157" w:firstLine="0"/>
              <w:jc w:val="center"/>
              <w:rPr>
                <w:rFonts w:ascii="Times New Roman" w:hAnsi="Times New Roman"/>
              </w:rPr>
            </w:pPr>
            <w:r w:rsidRPr="000E1E38">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37489D" w:rsidRPr="000E1E38" w:rsidRDefault="0037489D" w:rsidP="00D562B3">
            <w:pPr>
              <w:pStyle w:val="affffff4"/>
              <w:ind w:left="-108" w:right="-157" w:firstLine="0"/>
              <w:jc w:val="center"/>
              <w:rPr>
                <w:rFonts w:ascii="Times New Roman" w:hAnsi="Times New Roman"/>
              </w:rPr>
            </w:pPr>
          </w:p>
        </w:tc>
        <w:tc>
          <w:tcPr>
            <w:tcW w:w="1118" w:type="dxa"/>
          </w:tcPr>
          <w:p w:rsidR="0037489D" w:rsidRPr="006D3D3D" w:rsidRDefault="0037489D">
            <w:pPr>
              <w:pStyle w:val="affffff4"/>
              <w:ind w:left="-51" w:right="-157" w:hanging="142"/>
              <w:jc w:val="center"/>
              <w:rPr>
                <w:rFonts w:ascii="Times New Roman" w:hAnsi="Times New Roman"/>
                <w:highlight w:val="yellow"/>
              </w:rPr>
            </w:pPr>
            <w:r w:rsidRPr="000E1E38">
              <w:rPr>
                <w:rFonts w:ascii="Times New Roman" w:hAnsi="Times New Roman"/>
              </w:rPr>
              <w:t>+0,17</w:t>
            </w:r>
          </w:p>
        </w:tc>
      </w:tr>
      <w:tr w:rsidR="0037489D" w:rsidRPr="00C856B0" w:rsidTr="00D562B3">
        <w:trPr>
          <w:trHeight w:val="617"/>
          <w:jc w:val="center"/>
        </w:trPr>
        <w:tc>
          <w:tcPr>
            <w:tcW w:w="827" w:type="dxa"/>
          </w:tcPr>
          <w:p w:rsidR="0037489D" w:rsidRDefault="0037489D">
            <w:pPr>
              <w:pStyle w:val="affffff4"/>
              <w:ind w:left="0" w:right="-108" w:firstLine="0"/>
              <w:jc w:val="center"/>
              <w:rPr>
                <w:rFonts w:ascii="Times New Roman" w:hAnsi="Times New Roman"/>
              </w:rPr>
            </w:pPr>
            <w:r>
              <w:rPr>
                <w:rFonts w:ascii="Times New Roman" w:hAnsi="Times New Roman"/>
              </w:rPr>
              <w:t>10</w:t>
            </w:r>
          </w:p>
        </w:tc>
        <w:tc>
          <w:tcPr>
            <w:tcW w:w="3016" w:type="dxa"/>
          </w:tcPr>
          <w:p w:rsidR="0037489D" w:rsidRDefault="0037489D" w:rsidP="000E1E38">
            <w:pPr>
              <w:pStyle w:val="affffff4"/>
              <w:ind w:left="0" w:right="-167" w:firstLine="0"/>
              <w:jc w:val="center"/>
              <w:rPr>
                <w:rFonts w:ascii="Times New Roman" w:hAnsi="Times New Roman"/>
              </w:rPr>
            </w:pPr>
            <w:r w:rsidRPr="00D562B3">
              <w:rPr>
                <w:rFonts w:ascii="Times New Roman" w:hAnsi="Times New Roman"/>
              </w:rPr>
              <w:t>22:17:010301:72</w:t>
            </w:r>
          </w:p>
          <w:p w:rsidR="0037489D" w:rsidRPr="000E1E38" w:rsidRDefault="0037489D" w:rsidP="000E1E38">
            <w:pPr>
              <w:pStyle w:val="affffff4"/>
              <w:ind w:left="0" w:right="-167" w:firstLine="0"/>
              <w:jc w:val="center"/>
              <w:rPr>
                <w:rFonts w:ascii="Times New Roman" w:hAnsi="Times New Roman"/>
              </w:rPr>
            </w:pPr>
            <w:r w:rsidRPr="000E1E38">
              <w:rPr>
                <w:rFonts w:ascii="Times New Roman" w:hAnsi="Times New Roman"/>
              </w:rPr>
              <w:t>(часть земельного участка*)</w:t>
            </w:r>
          </w:p>
        </w:tc>
        <w:tc>
          <w:tcPr>
            <w:tcW w:w="1582" w:type="dxa"/>
          </w:tcPr>
          <w:p w:rsidR="0037489D" w:rsidRDefault="0037489D">
            <w:pPr>
              <w:pStyle w:val="affffff4"/>
              <w:ind w:left="0" w:right="-96" w:firstLine="0"/>
              <w:jc w:val="center"/>
              <w:rPr>
                <w:rFonts w:ascii="Times New Roman" w:hAnsi="Times New Roman"/>
              </w:rPr>
            </w:pPr>
            <w:r w:rsidRPr="00D562B3">
              <w:rPr>
                <w:rFonts w:ascii="Times New Roman" w:hAnsi="Times New Roman"/>
              </w:rPr>
              <w:t xml:space="preserve">с. Дресвянка, </w:t>
            </w:r>
          </w:p>
          <w:p w:rsidR="0037489D" w:rsidRPr="000E1E38" w:rsidRDefault="0037489D">
            <w:pPr>
              <w:pStyle w:val="affffff4"/>
              <w:ind w:left="0" w:right="-96" w:firstLine="0"/>
              <w:jc w:val="center"/>
              <w:rPr>
                <w:rFonts w:ascii="Times New Roman" w:hAnsi="Times New Roman"/>
              </w:rPr>
            </w:pPr>
            <w:r w:rsidRPr="00D562B3">
              <w:rPr>
                <w:rFonts w:ascii="Times New Roman" w:hAnsi="Times New Roman"/>
              </w:rPr>
              <w:t>ул. Береговая, дом 2</w:t>
            </w:r>
          </w:p>
        </w:tc>
        <w:tc>
          <w:tcPr>
            <w:tcW w:w="2249" w:type="dxa"/>
          </w:tcPr>
          <w:p w:rsidR="0037489D" w:rsidRPr="000E1E38" w:rsidRDefault="0037489D" w:rsidP="007E1171">
            <w:pPr>
              <w:pStyle w:val="affffff4"/>
              <w:ind w:left="0" w:right="-20" w:firstLine="0"/>
              <w:jc w:val="center"/>
              <w:rPr>
                <w:rFonts w:ascii="Times New Roman" w:hAnsi="Times New Roman"/>
              </w:rPr>
            </w:pPr>
            <w:r w:rsidRPr="000E1E38">
              <w:rPr>
                <w:rFonts w:ascii="Times New Roman" w:hAnsi="Times New Roman"/>
              </w:rPr>
              <w:t>Земли населенных пунктов</w:t>
            </w:r>
          </w:p>
        </w:tc>
        <w:tc>
          <w:tcPr>
            <w:tcW w:w="2079" w:type="dxa"/>
          </w:tcPr>
          <w:p w:rsidR="0037489D" w:rsidRPr="000E1E38" w:rsidRDefault="0037489D" w:rsidP="007E1171">
            <w:pPr>
              <w:pStyle w:val="affffff4"/>
              <w:ind w:left="-108" w:right="-157" w:firstLine="0"/>
              <w:jc w:val="center"/>
              <w:rPr>
                <w:rFonts w:ascii="Times New Roman" w:hAnsi="Times New Roman"/>
              </w:rPr>
            </w:pPr>
            <w:r w:rsidRPr="000E1E38">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37489D" w:rsidRDefault="0037489D" w:rsidP="00D562B3">
            <w:pPr>
              <w:pStyle w:val="affffff4"/>
              <w:ind w:left="-108" w:right="-157" w:firstLine="0"/>
              <w:jc w:val="center"/>
              <w:rPr>
                <w:rFonts w:ascii="Times New Roman" w:hAnsi="Times New Roman"/>
              </w:rPr>
            </w:pPr>
          </w:p>
        </w:tc>
        <w:tc>
          <w:tcPr>
            <w:tcW w:w="1118" w:type="dxa"/>
          </w:tcPr>
          <w:p w:rsidR="0037489D" w:rsidRPr="000E1E38" w:rsidRDefault="0037489D">
            <w:pPr>
              <w:pStyle w:val="affffff4"/>
              <w:ind w:left="-51" w:right="-157" w:hanging="142"/>
              <w:jc w:val="center"/>
              <w:rPr>
                <w:rFonts w:ascii="Times New Roman" w:hAnsi="Times New Roman"/>
              </w:rPr>
            </w:pPr>
            <w:r>
              <w:rPr>
                <w:rFonts w:ascii="Times New Roman" w:hAnsi="Times New Roman"/>
              </w:rPr>
              <w:t>+0,14</w:t>
            </w:r>
          </w:p>
        </w:tc>
      </w:tr>
      <w:tr w:rsidR="0037489D" w:rsidRPr="00C856B0" w:rsidTr="00D562B3">
        <w:trPr>
          <w:trHeight w:val="617"/>
          <w:jc w:val="center"/>
        </w:trPr>
        <w:tc>
          <w:tcPr>
            <w:tcW w:w="827" w:type="dxa"/>
          </w:tcPr>
          <w:p w:rsidR="0037489D" w:rsidRDefault="0037489D">
            <w:pPr>
              <w:pStyle w:val="affffff4"/>
              <w:ind w:left="0" w:right="-108" w:firstLine="0"/>
              <w:jc w:val="center"/>
              <w:rPr>
                <w:rFonts w:ascii="Times New Roman" w:hAnsi="Times New Roman"/>
              </w:rPr>
            </w:pPr>
            <w:r>
              <w:rPr>
                <w:rFonts w:ascii="Times New Roman" w:hAnsi="Times New Roman"/>
              </w:rPr>
              <w:t>11</w:t>
            </w:r>
          </w:p>
        </w:tc>
        <w:tc>
          <w:tcPr>
            <w:tcW w:w="3016" w:type="dxa"/>
          </w:tcPr>
          <w:p w:rsidR="0037489D" w:rsidRDefault="0037489D" w:rsidP="000E1E38">
            <w:pPr>
              <w:pStyle w:val="affffff4"/>
              <w:ind w:left="0" w:right="-167" w:firstLine="0"/>
              <w:jc w:val="center"/>
              <w:rPr>
                <w:rFonts w:ascii="Times New Roman" w:hAnsi="Times New Roman"/>
              </w:rPr>
            </w:pPr>
            <w:r w:rsidRPr="00D562B3">
              <w:rPr>
                <w:rFonts w:ascii="Times New Roman" w:hAnsi="Times New Roman"/>
              </w:rPr>
              <w:t>22:17:000000:533</w:t>
            </w:r>
          </w:p>
          <w:p w:rsidR="0037489D" w:rsidRPr="000E1E38" w:rsidRDefault="0037489D" w:rsidP="000E1E38">
            <w:pPr>
              <w:pStyle w:val="affffff4"/>
              <w:ind w:left="0" w:right="-167" w:firstLine="0"/>
              <w:jc w:val="center"/>
              <w:rPr>
                <w:rFonts w:ascii="Times New Roman" w:hAnsi="Times New Roman"/>
              </w:rPr>
            </w:pPr>
            <w:r w:rsidRPr="000E1E38">
              <w:rPr>
                <w:rFonts w:ascii="Times New Roman" w:hAnsi="Times New Roman"/>
              </w:rPr>
              <w:t>(часть земельного участка*)</w:t>
            </w:r>
          </w:p>
        </w:tc>
        <w:tc>
          <w:tcPr>
            <w:tcW w:w="1582" w:type="dxa"/>
          </w:tcPr>
          <w:p w:rsidR="0037489D" w:rsidRDefault="0037489D">
            <w:pPr>
              <w:pStyle w:val="affffff4"/>
              <w:ind w:left="0" w:right="-96" w:firstLine="0"/>
              <w:jc w:val="center"/>
              <w:rPr>
                <w:rFonts w:ascii="Times New Roman" w:hAnsi="Times New Roman"/>
              </w:rPr>
            </w:pPr>
            <w:r w:rsidRPr="00D562B3">
              <w:rPr>
                <w:rFonts w:ascii="Times New Roman" w:hAnsi="Times New Roman"/>
              </w:rPr>
              <w:t xml:space="preserve">с. Дресвянка, </w:t>
            </w:r>
          </w:p>
          <w:p w:rsidR="0037489D" w:rsidRPr="000E1E38" w:rsidRDefault="0037489D">
            <w:pPr>
              <w:pStyle w:val="affffff4"/>
              <w:ind w:left="0" w:right="-96" w:firstLine="0"/>
              <w:jc w:val="center"/>
              <w:rPr>
                <w:rFonts w:ascii="Times New Roman" w:hAnsi="Times New Roman"/>
              </w:rPr>
            </w:pPr>
            <w:r w:rsidRPr="00D562B3">
              <w:rPr>
                <w:rFonts w:ascii="Times New Roman" w:hAnsi="Times New Roman"/>
              </w:rPr>
              <w:t>ул. Береговая, 4</w:t>
            </w:r>
          </w:p>
        </w:tc>
        <w:tc>
          <w:tcPr>
            <w:tcW w:w="2249" w:type="dxa"/>
          </w:tcPr>
          <w:p w:rsidR="0037489D" w:rsidRPr="000E1E38" w:rsidRDefault="0037489D" w:rsidP="007E1171">
            <w:pPr>
              <w:pStyle w:val="affffff4"/>
              <w:ind w:left="0" w:right="-20" w:firstLine="0"/>
              <w:jc w:val="center"/>
              <w:rPr>
                <w:rFonts w:ascii="Times New Roman" w:hAnsi="Times New Roman"/>
              </w:rPr>
            </w:pPr>
            <w:r w:rsidRPr="000E1E38">
              <w:rPr>
                <w:rFonts w:ascii="Times New Roman" w:hAnsi="Times New Roman"/>
              </w:rPr>
              <w:t>Земли населенных пунктов</w:t>
            </w:r>
          </w:p>
        </w:tc>
        <w:tc>
          <w:tcPr>
            <w:tcW w:w="2079" w:type="dxa"/>
          </w:tcPr>
          <w:p w:rsidR="0037489D" w:rsidRPr="000E1E38" w:rsidRDefault="0037489D" w:rsidP="007E1171">
            <w:pPr>
              <w:pStyle w:val="affffff4"/>
              <w:ind w:left="-108" w:right="-157" w:firstLine="0"/>
              <w:jc w:val="center"/>
              <w:rPr>
                <w:rFonts w:ascii="Times New Roman" w:hAnsi="Times New Roman"/>
              </w:rPr>
            </w:pPr>
            <w:r w:rsidRPr="000E1E38">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37489D" w:rsidRDefault="0037489D" w:rsidP="00D562B3">
            <w:pPr>
              <w:pStyle w:val="affffff4"/>
              <w:ind w:left="-108" w:right="-157" w:firstLine="0"/>
              <w:jc w:val="center"/>
              <w:rPr>
                <w:rFonts w:ascii="Times New Roman" w:hAnsi="Times New Roman"/>
              </w:rPr>
            </w:pPr>
          </w:p>
        </w:tc>
        <w:tc>
          <w:tcPr>
            <w:tcW w:w="1118" w:type="dxa"/>
          </w:tcPr>
          <w:p w:rsidR="0037489D" w:rsidRPr="000E1E38" w:rsidRDefault="0037489D">
            <w:pPr>
              <w:pStyle w:val="affffff4"/>
              <w:ind w:left="-51" w:right="-157" w:hanging="142"/>
              <w:jc w:val="center"/>
              <w:rPr>
                <w:rFonts w:ascii="Times New Roman" w:hAnsi="Times New Roman"/>
              </w:rPr>
            </w:pPr>
            <w:r>
              <w:rPr>
                <w:rFonts w:ascii="Times New Roman" w:hAnsi="Times New Roman"/>
              </w:rPr>
              <w:t>+0,02</w:t>
            </w:r>
          </w:p>
        </w:tc>
      </w:tr>
      <w:tr w:rsidR="0037489D" w:rsidRPr="00C856B0" w:rsidTr="00D562B3">
        <w:trPr>
          <w:trHeight w:val="617"/>
          <w:jc w:val="center"/>
        </w:trPr>
        <w:tc>
          <w:tcPr>
            <w:tcW w:w="827" w:type="dxa"/>
          </w:tcPr>
          <w:p w:rsidR="0037489D" w:rsidRDefault="0037489D">
            <w:pPr>
              <w:pStyle w:val="affffff4"/>
              <w:ind w:left="0" w:right="-108" w:firstLine="0"/>
              <w:jc w:val="center"/>
              <w:rPr>
                <w:rFonts w:ascii="Times New Roman" w:hAnsi="Times New Roman"/>
              </w:rPr>
            </w:pPr>
            <w:r>
              <w:rPr>
                <w:rFonts w:ascii="Times New Roman" w:hAnsi="Times New Roman"/>
              </w:rPr>
              <w:t>12</w:t>
            </w:r>
          </w:p>
        </w:tc>
        <w:tc>
          <w:tcPr>
            <w:tcW w:w="3016" w:type="dxa"/>
          </w:tcPr>
          <w:p w:rsidR="0037489D" w:rsidRDefault="0037489D" w:rsidP="000E1E38">
            <w:pPr>
              <w:pStyle w:val="affffff4"/>
              <w:ind w:left="0" w:right="-167" w:firstLine="0"/>
              <w:jc w:val="center"/>
              <w:rPr>
                <w:rFonts w:ascii="Times New Roman" w:hAnsi="Times New Roman"/>
              </w:rPr>
            </w:pPr>
            <w:r w:rsidRPr="00D562B3">
              <w:rPr>
                <w:rFonts w:ascii="Times New Roman" w:hAnsi="Times New Roman"/>
              </w:rPr>
              <w:t>22:17:000000:240</w:t>
            </w:r>
          </w:p>
          <w:p w:rsidR="0037489D" w:rsidRPr="00D562B3" w:rsidRDefault="0037489D" w:rsidP="000E1E38">
            <w:pPr>
              <w:pStyle w:val="affffff4"/>
              <w:ind w:left="0" w:right="-167" w:firstLine="0"/>
              <w:jc w:val="center"/>
              <w:rPr>
                <w:rFonts w:ascii="Times New Roman" w:hAnsi="Times New Roman"/>
              </w:rPr>
            </w:pPr>
            <w:r w:rsidRPr="000E1E38">
              <w:rPr>
                <w:rFonts w:ascii="Times New Roman" w:hAnsi="Times New Roman"/>
              </w:rPr>
              <w:t>(часть земельного участка*)</w:t>
            </w:r>
          </w:p>
        </w:tc>
        <w:tc>
          <w:tcPr>
            <w:tcW w:w="1582" w:type="dxa"/>
          </w:tcPr>
          <w:p w:rsidR="0037489D" w:rsidRDefault="0037489D">
            <w:pPr>
              <w:pStyle w:val="affffff4"/>
              <w:ind w:left="0" w:right="-96" w:firstLine="0"/>
              <w:jc w:val="center"/>
              <w:rPr>
                <w:rFonts w:ascii="Times New Roman" w:hAnsi="Times New Roman"/>
              </w:rPr>
            </w:pPr>
            <w:r w:rsidRPr="00D562B3">
              <w:rPr>
                <w:rFonts w:ascii="Times New Roman" w:hAnsi="Times New Roman"/>
              </w:rPr>
              <w:t xml:space="preserve">с. Дресвянка, </w:t>
            </w:r>
          </w:p>
          <w:p w:rsidR="0037489D" w:rsidRPr="00D562B3" w:rsidRDefault="0037489D">
            <w:pPr>
              <w:pStyle w:val="affffff4"/>
              <w:ind w:left="0" w:right="-96" w:firstLine="0"/>
              <w:jc w:val="center"/>
              <w:rPr>
                <w:rFonts w:ascii="Times New Roman" w:hAnsi="Times New Roman"/>
              </w:rPr>
            </w:pPr>
            <w:r w:rsidRPr="00D562B3">
              <w:rPr>
                <w:rFonts w:ascii="Times New Roman" w:hAnsi="Times New Roman"/>
              </w:rPr>
              <w:t>ул. Речная, 10а</w:t>
            </w:r>
          </w:p>
        </w:tc>
        <w:tc>
          <w:tcPr>
            <w:tcW w:w="2249" w:type="dxa"/>
          </w:tcPr>
          <w:p w:rsidR="0037489D" w:rsidRPr="000E1E38" w:rsidRDefault="0037489D" w:rsidP="007E1171">
            <w:pPr>
              <w:pStyle w:val="affffff4"/>
              <w:ind w:left="0" w:right="-20" w:firstLine="0"/>
              <w:jc w:val="center"/>
              <w:rPr>
                <w:rFonts w:ascii="Times New Roman" w:hAnsi="Times New Roman"/>
              </w:rPr>
            </w:pPr>
            <w:r w:rsidRPr="000E1E38">
              <w:rPr>
                <w:rFonts w:ascii="Times New Roman" w:hAnsi="Times New Roman"/>
              </w:rPr>
              <w:t>Земли населенных пунктов</w:t>
            </w:r>
          </w:p>
        </w:tc>
        <w:tc>
          <w:tcPr>
            <w:tcW w:w="2079" w:type="dxa"/>
          </w:tcPr>
          <w:p w:rsidR="0037489D" w:rsidRPr="000E1E38" w:rsidRDefault="0037489D" w:rsidP="007E1171">
            <w:pPr>
              <w:pStyle w:val="affffff4"/>
              <w:ind w:left="-108" w:right="-157" w:firstLine="0"/>
              <w:jc w:val="center"/>
              <w:rPr>
                <w:rFonts w:ascii="Times New Roman" w:hAnsi="Times New Roman"/>
              </w:rPr>
            </w:pPr>
            <w:r w:rsidRPr="000E1E38">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37489D" w:rsidRDefault="0037489D" w:rsidP="007E1171">
            <w:pPr>
              <w:pStyle w:val="affffff4"/>
              <w:ind w:left="-108" w:right="-157" w:firstLine="0"/>
              <w:jc w:val="center"/>
              <w:rPr>
                <w:rFonts w:ascii="Times New Roman" w:hAnsi="Times New Roman"/>
              </w:rPr>
            </w:pPr>
          </w:p>
        </w:tc>
        <w:tc>
          <w:tcPr>
            <w:tcW w:w="1118" w:type="dxa"/>
          </w:tcPr>
          <w:p w:rsidR="0037489D" w:rsidRDefault="0037489D">
            <w:pPr>
              <w:pStyle w:val="affffff4"/>
              <w:ind w:left="-51" w:right="-157" w:hanging="142"/>
              <w:jc w:val="center"/>
              <w:rPr>
                <w:rFonts w:ascii="Times New Roman" w:hAnsi="Times New Roman"/>
              </w:rPr>
            </w:pPr>
            <w:r>
              <w:rPr>
                <w:rFonts w:ascii="Times New Roman" w:hAnsi="Times New Roman"/>
              </w:rPr>
              <w:t>+0,27</w:t>
            </w:r>
          </w:p>
        </w:tc>
      </w:tr>
      <w:tr w:rsidR="0037489D" w:rsidRPr="00C856B0" w:rsidTr="00D562B3">
        <w:trPr>
          <w:trHeight w:val="617"/>
          <w:jc w:val="center"/>
        </w:trPr>
        <w:tc>
          <w:tcPr>
            <w:tcW w:w="827" w:type="dxa"/>
          </w:tcPr>
          <w:p w:rsidR="0037489D" w:rsidRDefault="0037489D">
            <w:pPr>
              <w:pStyle w:val="affffff4"/>
              <w:ind w:left="0" w:right="-108" w:firstLine="0"/>
              <w:jc w:val="center"/>
              <w:rPr>
                <w:rFonts w:ascii="Times New Roman" w:hAnsi="Times New Roman"/>
              </w:rPr>
            </w:pPr>
            <w:r>
              <w:rPr>
                <w:rFonts w:ascii="Times New Roman" w:hAnsi="Times New Roman"/>
              </w:rPr>
              <w:lastRenderedPageBreak/>
              <w:t>13</w:t>
            </w:r>
          </w:p>
        </w:tc>
        <w:tc>
          <w:tcPr>
            <w:tcW w:w="3016" w:type="dxa"/>
          </w:tcPr>
          <w:p w:rsidR="0037489D" w:rsidRPr="00D562B3" w:rsidRDefault="0037489D" w:rsidP="000E1E38">
            <w:pPr>
              <w:pStyle w:val="affffff4"/>
              <w:ind w:left="0" w:right="-167" w:firstLine="0"/>
              <w:jc w:val="center"/>
              <w:rPr>
                <w:rFonts w:ascii="Times New Roman" w:hAnsi="Times New Roman"/>
              </w:rPr>
            </w:pPr>
            <w:r w:rsidRPr="0037489D">
              <w:rPr>
                <w:rFonts w:ascii="Times New Roman" w:hAnsi="Times New Roman"/>
              </w:rPr>
              <w:t>22:17:010107:880</w:t>
            </w:r>
          </w:p>
        </w:tc>
        <w:tc>
          <w:tcPr>
            <w:tcW w:w="1582" w:type="dxa"/>
          </w:tcPr>
          <w:p w:rsidR="0037489D" w:rsidRDefault="0037489D">
            <w:pPr>
              <w:pStyle w:val="affffff4"/>
              <w:ind w:left="0" w:right="-96" w:firstLine="0"/>
              <w:jc w:val="center"/>
              <w:rPr>
                <w:rFonts w:ascii="Times New Roman" w:hAnsi="Times New Roman"/>
              </w:rPr>
            </w:pPr>
            <w:r w:rsidRPr="0037489D">
              <w:rPr>
                <w:rFonts w:ascii="Times New Roman" w:hAnsi="Times New Roman"/>
              </w:rPr>
              <w:t>с. Дресвянка,</w:t>
            </w:r>
          </w:p>
          <w:p w:rsidR="0037489D" w:rsidRPr="00D562B3" w:rsidRDefault="0037489D">
            <w:pPr>
              <w:pStyle w:val="affffff4"/>
              <w:ind w:left="0" w:right="-96" w:firstLine="0"/>
              <w:jc w:val="center"/>
              <w:rPr>
                <w:rFonts w:ascii="Times New Roman" w:hAnsi="Times New Roman"/>
              </w:rPr>
            </w:pPr>
            <w:r w:rsidRPr="0037489D">
              <w:rPr>
                <w:rFonts w:ascii="Times New Roman" w:hAnsi="Times New Roman"/>
              </w:rPr>
              <w:t xml:space="preserve"> ул. Речная, 8 а</w:t>
            </w:r>
          </w:p>
        </w:tc>
        <w:tc>
          <w:tcPr>
            <w:tcW w:w="2249" w:type="dxa"/>
          </w:tcPr>
          <w:p w:rsidR="0037489D" w:rsidRPr="0037489D" w:rsidRDefault="0037489D" w:rsidP="007E1171">
            <w:pPr>
              <w:pStyle w:val="affffff4"/>
              <w:ind w:left="0" w:right="-20" w:firstLine="0"/>
              <w:jc w:val="center"/>
              <w:rPr>
                <w:rFonts w:ascii="Times New Roman" w:hAnsi="Times New Roman"/>
              </w:rPr>
            </w:pPr>
            <w:r w:rsidRPr="0037489D">
              <w:rPr>
                <w:rFonts w:ascii="Times New Roman" w:hAnsi="Times New Roman"/>
              </w:rPr>
              <w:t>Земли населенных пунктов</w:t>
            </w:r>
          </w:p>
        </w:tc>
        <w:tc>
          <w:tcPr>
            <w:tcW w:w="2079" w:type="dxa"/>
          </w:tcPr>
          <w:p w:rsidR="0037489D" w:rsidRPr="000E1E38" w:rsidRDefault="0037489D" w:rsidP="007E1171">
            <w:pPr>
              <w:pStyle w:val="affffff4"/>
              <w:ind w:left="-108" w:right="-157" w:firstLine="0"/>
              <w:jc w:val="center"/>
              <w:rPr>
                <w:rFonts w:ascii="Times New Roman" w:hAnsi="Times New Roman"/>
              </w:rPr>
            </w:pPr>
            <w:r w:rsidRPr="000E1E38">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37489D" w:rsidRDefault="0037489D" w:rsidP="007E1171">
            <w:pPr>
              <w:pStyle w:val="affffff4"/>
              <w:ind w:left="-108" w:right="-157" w:firstLine="0"/>
              <w:jc w:val="center"/>
              <w:rPr>
                <w:rFonts w:ascii="Times New Roman" w:hAnsi="Times New Roman"/>
              </w:rPr>
            </w:pPr>
          </w:p>
        </w:tc>
        <w:tc>
          <w:tcPr>
            <w:tcW w:w="1118" w:type="dxa"/>
          </w:tcPr>
          <w:p w:rsidR="0037489D" w:rsidRDefault="0037489D">
            <w:pPr>
              <w:pStyle w:val="affffff4"/>
              <w:ind w:left="-51" w:right="-157" w:hanging="142"/>
              <w:jc w:val="center"/>
              <w:rPr>
                <w:rFonts w:ascii="Times New Roman" w:hAnsi="Times New Roman"/>
              </w:rPr>
            </w:pPr>
            <w:r>
              <w:rPr>
                <w:rFonts w:ascii="Times New Roman" w:hAnsi="Times New Roman"/>
              </w:rPr>
              <w:t>+0,4</w:t>
            </w:r>
          </w:p>
        </w:tc>
      </w:tr>
      <w:tr w:rsidR="0037489D" w:rsidRPr="00C856B0" w:rsidTr="006D3D3D">
        <w:trPr>
          <w:jc w:val="center"/>
        </w:trPr>
        <w:tc>
          <w:tcPr>
            <w:tcW w:w="14317" w:type="dxa"/>
            <w:gridSpan w:val="7"/>
            <w:vAlign w:val="center"/>
          </w:tcPr>
          <w:p w:rsidR="0037489D" w:rsidRPr="006D3D3D" w:rsidRDefault="0037489D" w:rsidP="000025B5">
            <w:pPr>
              <w:pStyle w:val="affffff4"/>
              <w:ind w:left="-51" w:right="-157" w:hanging="142"/>
              <w:jc w:val="center"/>
              <w:rPr>
                <w:highlight w:val="yellow"/>
              </w:rPr>
            </w:pPr>
            <w:r w:rsidRPr="000025B5">
              <w:rPr>
                <w:rFonts w:ascii="Times New Roman" w:hAnsi="Times New Roman"/>
                <w:b/>
              </w:rPr>
              <w:t xml:space="preserve">с. </w:t>
            </w:r>
            <w:r w:rsidR="000025B5" w:rsidRPr="000025B5">
              <w:rPr>
                <w:rFonts w:ascii="Times New Roman" w:hAnsi="Times New Roman"/>
                <w:b/>
              </w:rPr>
              <w:t>Ключи</w:t>
            </w:r>
            <w:r w:rsidR="000025B5">
              <w:rPr>
                <w:rFonts w:ascii="Times New Roman" w:hAnsi="Times New Roman"/>
                <w:b/>
              </w:rPr>
              <w:t xml:space="preserve"> (-0,1)</w:t>
            </w:r>
          </w:p>
        </w:tc>
      </w:tr>
      <w:tr w:rsidR="0037489D" w:rsidRPr="00C856B0" w:rsidTr="00D562B3">
        <w:trPr>
          <w:jc w:val="center"/>
        </w:trPr>
        <w:tc>
          <w:tcPr>
            <w:tcW w:w="827" w:type="dxa"/>
          </w:tcPr>
          <w:p w:rsidR="0037489D" w:rsidRPr="000025B5" w:rsidRDefault="0037489D">
            <w:pPr>
              <w:pStyle w:val="affffff4"/>
              <w:ind w:left="0" w:right="-108" w:firstLine="0"/>
              <w:jc w:val="center"/>
              <w:rPr>
                <w:rFonts w:ascii="Times New Roman" w:hAnsi="Times New Roman"/>
              </w:rPr>
            </w:pPr>
            <w:r w:rsidRPr="000025B5">
              <w:rPr>
                <w:rFonts w:ascii="Times New Roman" w:hAnsi="Times New Roman"/>
              </w:rPr>
              <w:t>14</w:t>
            </w:r>
          </w:p>
        </w:tc>
        <w:tc>
          <w:tcPr>
            <w:tcW w:w="3016" w:type="dxa"/>
          </w:tcPr>
          <w:p w:rsidR="0037489D" w:rsidRPr="000025B5" w:rsidRDefault="000025B5">
            <w:pPr>
              <w:pStyle w:val="affffff4"/>
              <w:ind w:left="0" w:right="-167" w:firstLine="0"/>
              <w:jc w:val="center"/>
              <w:rPr>
                <w:rFonts w:ascii="Times New Roman" w:hAnsi="Times New Roman"/>
              </w:rPr>
            </w:pPr>
            <w:r w:rsidRPr="000025B5">
              <w:rPr>
                <w:rFonts w:ascii="Times New Roman" w:hAnsi="Times New Roman"/>
              </w:rPr>
              <w:t>22:17:010106:36</w:t>
            </w:r>
          </w:p>
          <w:p w:rsidR="000025B5" w:rsidRPr="000025B5" w:rsidRDefault="000025B5">
            <w:pPr>
              <w:pStyle w:val="affffff4"/>
              <w:ind w:left="0" w:right="-167" w:firstLine="0"/>
              <w:jc w:val="center"/>
              <w:rPr>
                <w:rFonts w:ascii="Times New Roman" w:hAnsi="Times New Roman"/>
              </w:rPr>
            </w:pPr>
            <w:r w:rsidRPr="000025B5">
              <w:rPr>
                <w:rFonts w:ascii="Times New Roman" w:hAnsi="Times New Roman"/>
              </w:rPr>
              <w:t>(часть земельного участка*)</w:t>
            </w:r>
          </w:p>
        </w:tc>
        <w:tc>
          <w:tcPr>
            <w:tcW w:w="1582" w:type="dxa"/>
          </w:tcPr>
          <w:p w:rsidR="000025B5" w:rsidRDefault="000025B5">
            <w:pPr>
              <w:pStyle w:val="affffff4"/>
              <w:ind w:left="0" w:right="-96" w:firstLine="0"/>
              <w:jc w:val="center"/>
              <w:rPr>
                <w:rFonts w:ascii="Times New Roman" w:hAnsi="Times New Roman"/>
              </w:rPr>
            </w:pPr>
            <w:r w:rsidRPr="000025B5">
              <w:rPr>
                <w:rFonts w:ascii="Times New Roman" w:hAnsi="Times New Roman"/>
              </w:rPr>
              <w:t>с. Ключи,</w:t>
            </w:r>
          </w:p>
          <w:p w:rsidR="0037489D" w:rsidRPr="006D3D3D" w:rsidRDefault="000025B5">
            <w:pPr>
              <w:pStyle w:val="affffff4"/>
              <w:ind w:left="0" w:right="-96" w:firstLine="0"/>
              <w:jc w:val="center"/>
              <w:rPr>
                <w:highlight w:val="yellow"/>
              </w:rPr>
            </w:pPr>
            <w:r w:rsidRPr="000025B5">
              <w:rPr>
                <w:rFonts w:ascii="Times New Roman" w:hAnsi="Times New Roman"/>
              </w:rPr>
              <w:t xml:space="preserve"> ул. Центральная, дом 14</w:t>
            </w:r>
          </w:p>
        </w:tc>
        <w:tc>
          <w:tcPr>
            <w:tcW w:w="2249" w:type="dxa"/>
          </w:tcPr>
          <w:p w:rsidR="0037489D" w:rsidRPr="000025B5" w:rsidRDefault="0037489D">
            <w:pPr>
              <w:pStyle w:val="affffff4"/>
              <w:ind w:left="-105" w:right="-108" w:firstLine="0"/>
              <w:jc w:val="center"/>
            </w:pPr>
            <w:r w:rsidRPr="000025B5">
              <w:rPr>
                <w:rFonts w:ascii="Times New Roman" w:hAnsi="Times New Roman"/>
              </w:rPr>
              <w:t>Земли населенных пунктов</w:t>
            </w:r>
          </w:p>
        </w:tc>
        <w:tc>
          <w:tcPr>
            <w:tcW w:w="2079" w:type="dxa"/>
          </w:tcPr>
          <w:p w:rsidR="0037489D" w:rsidRPr="000025B5" w:rsidRDefault="0037489D">
            <w:pPr>
              <w:pStyle w:val="affffff4"/>
              <w:ind w:left="0" w:right="-20" w:firstLine="0"/>
              <w:jc w:val="center"/>
            </w:pPr>
            <w:r w:rsidRPr="000025B5">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37489D" w:rsidRPr="000025B5" w:rsidRDefault="0037489D">
            <w:pPr>
              <w:pStyle w:val="affffff4"/>
              <w:ind w:left="-108" w:right="-157" w:firstLine="0"/>
              <w:jc w:val="center"/>
            </w:pPr>
          </w:p>
        </w:tc>
        <w:tc>
          <w:tcPr>
            <w:tcW w:w="1118" w:type="dxa"/>
          </w:tcPr>
          <w:p w:rsidR="0037489D" w:rsidRPr="000025B5" w:rsidRDefault="0037489D" w:rsidP="000025B5">
            <w:pPr>
              <w:pStyle w:val="affffff4"/>
              <w:ind w:left="-51" w:right="-157" w:hanging="142"/>
              <w:jc w:val="center"/>
            </w:pPr>
            <w:r w:rsidRPr="000025B5">
              <w:rPr>
                <w:rFonts w:ascii="Times New Roman" w:hAnsi="Times New Roman"/>
              </w:rPr>
              <w:t>+0</w:t>
            </w:r>
            <w:r w:rsidR="000025B5" w:rsidRPr="000025B5">
              <w:rPr>
                <w:rFonts w:ascii="Times New Roman" w:hAnsi="Times New Roman"/>
              </w:rPr>
              <w:t>,14</w:t>
            </w:r>
          </w:p>
        </w:tc>
      </w:tr>
      <w:tr w:rsidR="0037489D" w:rsidRPr="00C856B0" w:rsidTr="00D562B3">
        <w:trPr>
          <w:jc w:val="center"/>
        </w:trPr>
        <w:tc>
          <w:tcPr>
            <w:tcW w:w="827" w:type="dxa"/>
          </w:tcPr>
          <w:p w:rsidR="0037489D" w:rsidRPr="000025B5" w:rsidRDefault="000025B5">
            <w:pPr>
              <w:pStyle w:val="affffff4"/>
              <w:ind w:left="0" w:right="-108" w:firstLine="0"/>
              <w:jc w:val="center"/>
              <w:rPr>
                <w:rFonts w:ascii="Times New Roman" w:hAnsi="Times New Roman"/>
              </w:rPr>
            </w:pPr>
            <w:r w:rsidRPr="000025B5">
              <w:rPr>
                <w:rFonts w:ascii="Times New Roman" w:hAnsi="Times New Roman"/>
              </w:rPr>
              <w:t>15</w:t>
            </w:r>
          </w:p>
        </w:tc>
        <w:tc>
          <w:tcPr>
            <w:tcW w:w="3016" w:type="dxa"/>
          </w:tcPr>
          <w:p w:rsidR="0037489D" w:rsidRDefault="000025B5">
            <w:pPr>
              <w:pStyle w:val="affffff4"/>
              <w:ind w:left="0" w:right="-167" w:firstLine="0"/>
              <w:jc w:val="center"/>
              <w:rPr>
                <w:rFonts w:ascii="Times New Roman" w:hAnsi="Times New Roman"/>
              </w:rPr>
            </w:pPr>
            <w:r w:rsidRPr="000025B5">
              <w:rPr>
                <w:rFonts w:ascii="Times New Roman" w:hAnsi="Times New Roman"/>
              </w:rPr>
              <w:t>22:17:010106:14</w:t>
            </w:r>
          </w:p>
          <w:p w:rsidR="000025B5" w:rsidRPr="000025B5" w:rsidRDefault="000025B5">
            <w:pPr>
              <w:pStyle w:val="affffff4"/>
              <w:ind w:left="0" w:right="-167" w:firstLine="0"/>
              <w:jc w:val="center"/>
              <w:rPr>
                <w:rFonts w:ascii="Times New Roman" w:hAnsi="Times New Roman"/>
              </w:rPr>
            </w:pPr>
            <w:r w:rsidRPr="000025B5">
              <w:rPr>
                <w:rFonts w:ascii="Times New Roman" w:hAnsi="Times New Roman"/>
              </w:rPr>
              <w:t>(часть земельного участка*)</w:t>
            </w:r>
          </w:p>
        </w:tc>
        <w:tc>
          <w:tcPr>
            <w:tcW w:w="1582" w:type="dxa"/>
          </w:tcPr>
          <w:p w:rsidR="000025B5" w:rsidRPr="000025B5" w:rsidRDefault="000025B5">
            <w:pPr>
              <w:pStyle w:val="affffff4"/>
              <w:ind w:left="0" w:right="-96" w:firstLine="0"/>
              <w:jc w:val="center"/>
              <w:rPr>
                <w:rFonts w:ascii="Times New Roman" w:hAnsi="Times New Roman"/>
              </w:rPr>
            </w:pPr>
            <w:r w:rsidRPr="000025B5">
              <w:rPr>
                <w:rFonts w:ascii="Times New Roman" w:hAnsi="Times New Roman"/>
              </w:rPr>
              <w:t xml:space="preserve">с. Ключи, </w:t>
            </w:r>
          </w:p>
          <w:p w:rsidR="0037489D" w:rsidRPr="000025B5" w:rsidRDefault="000025B5">
            <w:pPr>
              <w:pStyle w:val="affffff4"/>
              <w:ind w:left="0" w:right="-96" w:firstLine="0"/>
              <w:jc w:val="center"/>
            </w:pPr>
            <w:r w:rsidRPr="000025B5">
              <w:rPr>
                <w:rFonts w:ascii="Times New Roman" w:hAnsi="Times New Roman"/>
              </w:rPr>
              <w:t>ул. Центральная, дом 28</w:t>
            </w:r>
          </w:p>
        </w:tc>
        <w:tc>
          <w:tcPr>
            <w:tcW w:w="2249" w:type="dxa"/>
          </w:tcPr>
          <w:p w:rsidR="0037489D" w:rsidRPr="000025B5" w:rsidRDefault="0037489D">
            <w:pPr>
              <w:pStyle w:val="affffff4"/>
              <w:ind w:left="-105" w:right="-108" w:firstLine="0"/>
              <w:jc w:val="center"/>
            </w:pPr>
            <w:r w:rsidRPr="000025B5">
              <w:rPr>
                <w:rFonts w:ascii="Times New Roman" w:hAnsi="Times New Roman"/>
              </w:rPr>
              <w:t>Земли сельскохозяйственного назначения</w:t>
            </w:r>
          </w:p>
        </w:tc>
        <w:tc>
          <w:tcPr>
            <w:tcW w:w="2079" w:type="dxa"/>
          </w:tcPr>
          <w:p w:rsidR="0037489D" w:rsidRPr="000025B5" w:rsidRDefault="0037489D">
            <w:pPr>
              <w:pStyle w:val="affffff4"/>
              <w:ind w:left="0" w:right="-20" w:firstLine="0"/>
              <w:jc w:val="center"/>
            </w:pPr>
            <w:r w:rsidRPr="000025B5">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37489D" w:rsidRPr="000025B5" w:rsidRDefault="0037489D">
            <w:pPr>
              <w:pStyle w:val="affffff4"/>
              <w:ind w:left="-108" w:right="-157" w:firstLine="0"/>
              <w:jc w:val="center"/>
            </w:pPr>
          </w:p>
        </w:tc>
        <w:tc>
          <w:tcPr>
            <w:tcW w:w="1118" w:type="dxa"/>
          </w:tcPr>
          <w:p w:rsidR="0037489D" w:rsidRPr="000025B5" w:rsidRDefault="0037489D" w:rsidP="000025B5">
            <w:pPr>
              <w:pStyle w:val="affffff4"/>
              <w:ind w:left="-51" w:right="-157" w:hanging="142"/>
              <w:jc w:val="center"/>
            </w:pPr>
            <w:r w:rsidRPr="000025B5">
              <w:rPr>
                <w:rFonts w:ascii="Times New Roman" w:hAnsi="Times New Roman"/>
              </w:rPr>
              <w:t>+0,</w:t>
            </w:r>
            <w:r w:rsidR="000025B5" w:rsidRPr="000025B5">
              <w:rPr>
                <w:rFonts w:ascii="Times New Roman" w:hAnsi="Times New Roman"/>
              </w:rPr>
              <w:t>17</w:t>
            </w:r>
          </w:p>
        </w:tc>
      </w:tr>
      <w:tr w:rsidR="000025B5" w:rsidRPr="00C856B0" w:rsidTr="00D562B3">
        <w:trPr>
          <w:jc w:val="center"/>
        </w:trPr>
        <w:tc>
          <w:tcPr>
            <w:tcW w:w="827" w:type="dxa"/>
          </w:tcPr>
          <w:p w:rsidR="000025B5" w:rsidRPr="000025B5" w:rsidRDefault="000025B5">
            <w:pPr>
              <w:pStyle w:val="affffff4"/>
              <w:ind w:left="0" w:right="-108" w:firstLine="0"/>
              <w:jc w:val="center"/>
              <w:rPr>
                <w:rFonts w:ascii="Times New Roman" w:hAnsi="Times New Roman"/>
              </w:rPr>
            </w:pPr>
            <w:r w:rsidRPr="000025B5">
              <w:rPr>
                <w:rFonts w:ascii="Times New Roman" w:hAnsi="Times New Roman"/>
              </w:rPr>
              <w:t>16</w:t>
            </w:r>
          </w:p>
        </w:tc>
        <w:tc>
          <w:tcPr>
            <w:tcW w:w="3016" w:type="dxa"/>
          </w:tcPr>
          <w:p w:rsidR="000025B5" w:rsidRPr="000025B5" w:rsidRDefault="000025B5">
            <w:pPr>
              <w:pStyle w:val="affffff4"/>
              <w:ind w:left="0" w:right="-167" w:firstLine="0"/>
              <w:jc w:val="center"/>
              <w:rPr>
                <w:rFonts w:ascii="Times New Roman" w:hAnsi="Times New Roman"/>
              </w:rPr>
            </w:pPr>
            <w:r w:rsidRPr="000025B5">
              <w:rPr>
                <w:rFonts w:ascii="Times New Roman" w:hAnsi="Times New Roman"/>
              </w:rPr>
              <w:t>22:17:010106:4</w:t>
            </w:r>
          </w:p>
        </w:tc>
        <w:tc>
          <w:tcPr>
            <w:tcW w:w="1582" w:type="dxa"/>
          </w:tcPr>
          <w:p w:rsidR="000025B5" w:rsidRDefault="000025B5">
            <w:pPr>
              <w:pStyle w:val="affffff4"/>
              <w:ind w:left="0" w:right="-96" w:firstLine="0"/>
              <w:jc w:val="center"/>
              <w:rPr>
                <w:rFonts w:ascii="Times New Roman" w:hAnsi="Times New Roman"/>
              </w:rPr>
            </w:pPr>
            <w:r w:rsidRPr="000025B5">
              <w:rPr>
                <w:rFonts w:ascii="Times New Roman" w:hAnsi="Times New Roman"/>
              </w:rPr>
              <w:t xml:space="preserve">с. Ключи, </w:t>
            </w:r>
          </w:p>
          <w:p w:rsidR="000025B5" w:rsidRPr="006D3D3D" w:rsidRDefault="000025B5">
            <w:pPr>
              <w:pStyle w:val="affffff4"/>
              <w:ind w:left="0" w:right="-96" w:firstLine="0"/>
              <w:jc w:val="center"/>
              <w:rPr>
                <w:rFonts w:ascii="Times New Roman" w:hAnsi="Times New Roman"/>
                <w:highlight w:val="yellow"/>
              </w:rPr>
            </w:pPr>
            <w:r w:rsidRPr="000025B5">
              <w:rPr>
                <w:rFonts w:ascii="Times New Roman" w:hAnsi="Times New Roman"/>
              </w:rPr>
              <w:t>ул. Школьная, д. 15</w:t>
            </w:r>
          </w:p>
        </w:tc>
        <w:tc>
          <w:tcPr>
            <w:tcW w:w="2249" w:type="dxa"/>
          </w:tcPr>
          <w:p w:rsidR="000025B5" w:rsidRPr="000025B5" w:rsidRDefault="000025B5" w:rsidP="007E1171">
            <w:pPr>
              <w:pStyle w:val="affffff4"/>
              <w:ind w:left="-105" w:right="-108" w:firstLine="0"/>
              <w:jc w:val="center"/>
            </w:pPr>
            <w:r w:rsidRPr="000025B5">
              <w:rPr>
                <w:rFonts w:ascii="Times New Roman" w:hAnsi="Times New Roman"/>
              </w:rPr>
              <w:t>Земли сельскохозяйственного назначения</w:t>
            </w:r>
          </w:p>
        </w:tc>
        <w:tc>
          <w:tcPr>
            <w:tcW w:w="2079" w:type="dxa"/>
          </w:tcPr>
          <w:p w:rsidR="000025B5" w:rsidRPr="000025B5" w:rsidRDefault="000025B5" w:rsidP="007E1171">
            <w:pPr>
              <w:pStyle w:val="affffff4"/>
              <w:ind w:left="0" w:right="-20" w:firstLine="0"/>
              <w:jc w:val="center"/>
            </w:pPr>
            <w:r w:rsidRPr="000025B5">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0025B5" w:rsidRPr="000025B5" w:rsidRDefault="000025B5" w:rsidP="007E1171">
            <w:pPr>
              <w:pStyle w:val="affffff4"/>
              <w:ind w:left="-108" w:right="-157" w:firstLine="0"/>
              <w:jc w:val="center"/>
            </w:pPr>
          </w:p>
        </w:tc>
        <w:tc>
          <w:tcPr>
            <w:tcW w:w="1118" w:type="dxa"/>
          </w:tcPr>
          <w:p w:rsidR="000025B5" w:rsidRPr="006D3D3D" w:rsidRDefault="000025B5">
            <w:pPr>
              <w:pStyle w:val="affffff4"/>
              <w:ind w:left="-51" w:right="-157" w:hanging="142"/>
              <w:jc w:val="center"/>
              <w:rPr>
                <w:rFonts w:ascii="Times New Roman" w:hAnsi="Times New Roman"/>
                <w:highlight w:val="yellow"/>
              </w:rPr>
            </w:pPr>
            <w:r w:rsidRPr="000025B5">
              <w:rPr>
                <w:rFonts w:ascii="Times New Roman" w:hAnsi="Times New Roman"/>
              </w:rPr>
              <w:t>+0,05</w:t>
            </w:r>
          </w:p>
        </w:tc>
      </w:tr>
      <w:tr w:rsidR="000C67B9" w:rsidRPr="00C856B0" w:rsidTr="00D562B3">
        <w:trPr>
          <w:jc w:val="center"/>
        </w:trPr>
        <w:tc>
          <w:tcPr>
            <w:tcW w:w="827" w:type="dxa"/>
          </w:tcPr>
          <w:p w:rsidR="000C67B9" w:rsidRPr="000025B5" w:rsidRDefault="000C67B9">
            <w:pPr>
              <w:pStyle w:val="affffff4"/>
              <w:ind w:left="0" w:right="-108" w:firstLine="0"/>
              <w:jc w:val="center"/>
              <w:rPr>
                <w:rFonts w:ascii="Times New Roman" w:hAnsi="Times New Roman"/>
              </w:rPr>
            </w:pPr>
            <w:r w:rsidRPr="000025B5">
              <w:rPr>
                <w:rFonts w:ascii="Times New Roman" w:hAnsi="Times New Roman"/>
              </w:rPr>
              <w:t>17</w:t>
            </w:r>
          </w:p>
        </w:tc>
        <w:tc>
          <w:tcPr>
            <w:tcW w:w="3016" w:type="dxa"/>
          </w:tcPr>
          <w:p w:rsidR="000C67B9" w:rsidRPr="000C67B9" w:rsidRDefault="000C67B9">
            <w:pPr>
              <w:pStyle w:val="affffff4"/>
              <w:ind w:left="0" w:right="-167" w:firstLine="0"/>
              <w:jc w:val="center"/>
              <w:rPr>
                <w:rFonts w:ascii="Times New Roman" w:hAnsi="Times New Roman"/>
              </w:rPr>
            </w:pPr>
            <w:r w:rsidRPr="000C67B9">
              <w:rPr>
                <w:rFonts w:ascii="Times New Roman" w:hAnsi="Times New Roman"/>
              </w:rPr>
              <w:t>22:17:010105</w:t>
            </w:r>
          </w:p>
          <w:p w:rsidR="000C67B9" w:rsidRPr="000C67B9" w:rsidRDefault="000C67B9">
            <w:pPr>
              <w:pStyle w:val="affffff4"/>
              <w:ind w:left="0" w:right="-167" w:firstLine="0"/>
              <w:jc w:val="center"/>
              <w:rPr>
                <w:rFonts w:ascii="Times New Roman" w:hAnsi="Times New Roman"/>
              </w:rPr>
            </w:pPr>
            <w:r w:rsidRPr="000C67B9">
              <w:rPr>
                <w:rFonts w:ascii="Times New Roman" w:hAnsi="Times New Roman"/>
              </w:rPr>
              <w:t>(часть кадастрового квартала*)</w:t>
            </w:r>
          </w:p>
        </w:tc>
        <w:tc>
          <w:tcPr>
            <w:tcW w:w="1582" w:type="dxa"/>
          </w:tcPr>
          <w:p w:rsidR="000C67B9" w:rsidRPr="000C67B9" w:rsidRDefault="000C67B9">
            <w:pPr>
              <w:pStyle w:val="affffff4"/>
              <w:ind w:left="0" w:right="-96" w:firstLine="0"/>
              <w:jc w:val="center"/>
              <w:rPr>
                <w:rFonts w:ascii="Times New Roman" w:hAnsi="Times New Roman"/>
              </w:rPr>
            </w:pPr>
            <w:r w:rsidRPr="000C67B9">
              <w:rPr>
                <w:rFonts w:ascii="Times New Roman" w:hAnsi="Times New Roman"/>
              </w:rPr>
              <w:t>МО Столбовский сельсовет</w:t>
            </w:r>
          </w:p>
        </w:tc>
        <w:tc>
          <w:tcPr>
            <w:tcW w:w="2249" w:type="dxa"/>
          </w:tcPr>
          <w:p w:rsidR="000C67B9" w:rsidRPr="000C67B9" w:rsidRDefault="000C67B9" w:rsidP="007E1171">
            <w:pPr>
              <w:pStyle w:val="affffff4"/>
              <w:ind w:left="-105" w:right="-108" w:firstLine="0"/>
              <w:jc w:val="center"/>
              <w:rPr>
                <w:rFonts w:ascii="Times New Roman" w:hAnsi="Times New Roman"/>
              </w:rPr>
            </w:pPr>
            <w:r w:rsidRPr="000C67B9">
              <w:rPr>
                <w:rFonts w:ascii="Times New Roman" w:hAnsi="Times New Roman"/>
              </w:rPr>
              <w:t>Земли населенных пунктов</w:t>
            </w:r>
          </w:p>
        </w:tc>
        <w:tc>
          <w:tcPr>
            <w:tcW w:w="2079" w:type="dxa"/>
          </w:tcPr>
          <w:p w:rsidR="000C67B9" w:rsidRPr="000C67B9" w:rsidRDefault="000C67B9" w:rsidP="007E1171">
            <w:pPr>
              <w:pStyle w:val="affffff4"/>
              <w:ind w:left="0" w:right="-20" w:firstLine="0"/>
              <w:jc w:val="center"/>
              <w:rPr>
                <w:rFonts w:ascii="Times New Roman" w:hAnsi="Times New Roman"/>
              </w:rPr>
            </w:pPr>
            <w:r w:rsidRPr="000C67B9">
              <w:rPr>
                <w:rFonts w:ascii="Times New Roman" w:hAnsi="Times New Roman"/>
              </w:rPr>
              <w:t>Земли сельскохозяйственного назначения</w:t>
            </w:r>
          </w:p>
        </w:tc>
        <w:tc>
          <w:tcPr>
            <w:tcW w:w="3446" w:type="dxa"/>
          </w:tcPr>
          <w:p w:rsidR="000C67B9" w:rsidRPr="000C67B9" w:rsidRDefault="001973F9" w:rsidP="000C67B9">
            <w:pPr>
              <w:pStyle w:val="affffff4"/>
              <w:ind w:left="-108" w:right="-157" w:firstLine="0"/>
              <w:jc w:val="center"/>
              <w:rPr>
                <w:rFonts w:ascii="Times New Roman" w:hAnsi="Times New Roman"/>
              </w:rPr>
            </w:pPr>
            <w:r w:rsidRPr="006D3D3D">
              <w:rPr>
                <w:rFonts w:ascii="Times New Roman" w:hAnsi="Times New Roman"/>
              </w:rPr>
              <w:t>С</w:t>
            </w:r>
            <w:r>
              <w:rPr>
                <w:rFonts w:ascii="Times New Roman" w:hAnsi="Times New Roman"/>
              </w:rPr>
              <w:t>ельскохозяйственные угодья</w:t>
            </w:r>
          </w:p>
        </w:tc>
        <w:tc>
          <w:tcPr>
            <w:tcW w:w="1118" w:type="dxa"/>
          </w:tcPr>
          <w:p w:rsidR="000C67B9" w:rsidRPr="000C67B9" w:rsidRDefault="000C67B9">
            <w:pPr>
              <w:pStyle w:val="affffff4"/>
              <w:ind w:left="-51" w:right="-157" w:hanging="142"/>
              <w:jc w:val="center"/>
              <w:rPr>
                <w:rFonts w:ascii="Times New Roman" w:hAnsi="Times New Roman"/>
              </w:rPr>
            </w:pPr>
            <w:r w:rsidRPr="000C67B9">
              <w:rPr>
                <w:rFonts w:ascii="Times New Roman" w:hAnsi="Times New Roman"/>
              </w:rPr>
              <w:t>-1,2</w:t>
            </w:r>
          </w:p>
        </w:tc>
      </w:tr>
      <w:tr w:rsidR="000C67B9" w:rsidRPr="00C856B0" w:rsidTr="00D562B3">
        <w:trPr>
          <w:jc w:val="center"/>
        </w:trPr>
        <w:tc>
          <w:tcPr>
            <w:tcW w:w="827" w:type="dxa"/>
          </w:tcPr>
          <w:p w:rsidR="000C67B9" w:rsidRPr="000025B5" w:rsidRDefault="000C67B9">
            <w:pPr>
              <w:pStyle w:val="affffff4"/>
              <w:ind w:left="0" w:right="-108" w:firstLine="0"/>
              <w:jc w:val="center"/>
              <w:rPr>
                <w:rFonts w:ascii="Times New Roman" w:hAnsi="Times New Roman"/>
              </w:rPr>
            </w:pPr>
            <w:r>
              <w:rPr>
                <w:rFonts w:ascii="Times New Roman" w:hAnsi="Times New Roman"/>
              </w:rPr>
              <w:t>18</w:t>
            </w:r>
          </w:p>
        </w:tc>
        <w:tc>
          <w:tcPr>
            <w:tcW w:w="3016" w:type="dxa"/>
          </w:tcPr>
          <w:p w:rsidR="000C67B9" w:rsidRPr="000025B5" w:rsidRDefault="000C67B9" w:rsidP="000C67B9">
            <w:pPr>
              <w:pStyle w:val="affffff4"/>
              <w:ind w:left="0" w:right="-167" w:firstLine="0"/>
              <w:jc w:val="center"/>
              <w:rPr>
                <w:rFonts w:ascii="Times New Roman" w:hAnsi="Times New Roman"/>
              </w:rPr>
            </w:pPr>
            <w:r w:rsidRPr="000025B5">
              <w:rPr>
                <w:rFonts w:ascii="Times New Roman" w:hAnsi="Times New Roman"/>
              </w:rPr>
              <w:t>22:17:010105</w:t>
            </w:r>
          </w:p>
          <w:p w:rsidR="000C67B9" w:rsidRPr="000025B5" w:rsidRDefault="000C67B9" w:rsidP="000C67B9">
            <w:pPr>
              <w:pStyle w:val="affffff4"/>
              <w:ind w:left="0" w:right="-167" w:firstLine="0"/>
              <w:jc w:val="center"/>
              <w:rPr>
                <w:rFonts w:ascii="Times New Roman" w:hAnsi="Times New Roman"/>
              </w:rPr>
            </w:pPr>
            <w:r w:rsidRPr="000025B5">
              <w:rPr>
                <w:rFonts w:ascii="Times New Roman" w:hAnsi="Times New Roman"/>
              </w:rPr>
              <w:t>(часть кадастрового квартала*)</w:t>
            </w:r>
          </w:p>
        </w:tc>
        <w:tc>
          <w:tcPr>
            <w:tcW w:w="1582" w:type="dxa"/>
          </w:tcPr>
          <w:p w:rsidR="000C67B9" w:rsidRPr="00C856B0" w:rsidRDefault="000C67B9">
            <w:pPr>
              <w:pStyle w:val="affffff4"/>
              <w:ind w:left="0" w:right="-96" w:firstLine="0"/>
              <w:jc w:val="center"/>
              <w:rPr>
                <w:rFonts w:ascii="Times New Roman" w:hAnsi="Times New Roman"/>
              </w:rPr>
            </w:pPr>
            <w:r w:rsidRPr="00C856B0">
              <w:rPr>
                <w:rFonts w:ascii="Times New Roman" w:hAnsi="Times New Roman"/>
              </w:rPr>
              <w:t>МО Столбовский сельсовет</w:t>
            </w:r>
          </w:p>
        </w:tc>
        <w:tc>
          <w:tcPr>
            <w:tcW w:w="2249" w:type="dxa"/>
          </w:tcPr>
          <w:p w:rsidR="000C67B9" w:rsidRPr="000025B5" w:rsidRDefault="000C67B9" w:rsidP="007E1171">
            <w:pPr>
              <w:pStyle w:val="affffff4"/>
              <w:ind w:left="-105" w:right="-108" w:firstLine="0"/>
              <w:jc w:val="center"/>
            </w:pPr>
            <w:r w:rsidRPr="000025B5">
              <w:rPr>
                <w:rFonts w:ascii="Times New Roman" w:hAnsi="Times New Roman"/>
              </w:rPr>
              <w:t>Земли сельскохозяйственного назначения</w:t>
            </w:r>
          </w:p>
        </w:tc>
        <w:tc>
          <w:tcPr>
            <w:tcW w:w="2079" w:type="dxa"/>
          </w:tcPr>
          <w:p w:rsidR="000C67B9" w:rsidRPr="000025B5" w:rsidRDefault="000C67B9" w:rsidP="007E1171">
            <w:pPr>
              <w:pStyle w:val="affffff4"/>
              <w:ind w:left="0" w:right="-20" w:firstLine="0"/>
              <w:jc w:val="center"/>
            </w:pPr>
            <w:r w:rsidRPr="000025B5">
              <w:rPr>
                <w:rFonts w:ascii="Times New Roman" w:hAnsi="Times New Roman"/>
              </w:rPr>
              <w:t>Земли населенных пунктов</w:t>
            </w:r>
          </w:p>
        </w:tc>
        <w:tc>
          <w:tcPr>
            <w:tcW w:w="3446" w:type="dxa"/>
          </w:tcPr>
          <w:p w:rsidR="008C1956" w:rsidRPr="006D3D3D"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r w:rsidRPr="006D3D3D">
              <w:rPr>
                <w:rFonts w:ascii="Times New Roman" w:hAnsi="Times New Roman"/>
              </w:rPr>
              <w:t xml:space="preserve">, </w:t>
            </w:r>
          </w:p>
          <w:p w:rsidR="000C67B9" w:rsidRPr="006D3D3D" w:rsidRDefault="008C1956" w:rsidP="008C1956">
            <w:pPr>
              <w:pStyle w:val="affffff4"/>
              <w:ind w:left="-108" w:right="-157" w:firstLine="0"/>
              <w:jc w:val="center"/>
              <w:rPr>
                <w:rFonts w:ascii="Times New Roman" w:hAnsi="Times New Roman"/>
                <w:highlight w:val="yellow"/>
              </w:rPr>
            </w:pPr>
            <w:r>
              <w:rPr>
                <w:rFonts w:ascii="Times New Roman" w:hAnsi="Times New Roman"/>
              </w:rPr>
              <w:t>у</w:t>
            </w:r>
            <w:r w:rsidRPr="008C1956">
              <w:rPr>
                <w:rFonts w:ascii="Times New Roman" w:hAnsi="Times New Roman"/>
              </w:rPr>
              <w:t>лично-дорожная сеть сельского населенного пункта</w:t>
            </w:r>
          </w:p>
        </w:tc>
        <w:tc>
          <w:tcPr>
            <w:tcW w:w="1118" w:type="dxa"/>
          </w:tcPr>
          <w:p w:rsidR="000C67B9" w:rsidRPr="006D3D3D" w:rsidRDefault="000C67B9" w:rsidP="000C67B9">
            <w:pPr>
              <w:pStyle w:val="affffff4"/>
              <w:ind w:left="-51" w:right="-157" w:hanging="142"/>
              <w:jc w:val="center"/>
              <w:rPr>
                <w:rFonts w:ascii="Times New Roman" w:hAnsi="Times New Roman"/>
                <w:highlight w:val="yellow"/>
              </w:rPr>
            </w:pPr>
            <w:r w:rsidRPr="000C67B9">
              <w:rPr>
                <w:rFonts w:ascii="Times New Roman" w:hAnsi="Times New Roman"/>
              </w:rPr>
              <w:t>+</w:t>
            </w:r>
            <w:r>
              <w:rPr>
                <w:rFonts w:ascii="Times New Roman" w:hAnsi="Times New Roman"/>
              </w:rPr>
              <w:t>0,94</w:t>
            </w:r>
          </w:p>
        </w:tc>
      </w:tr>
      <w:tr w:rsidR="000C67B9" w:rsidRPr="00C856B0" w:rsidTr="00D562B3">
        <w:trPr>
          <w:jc w:val="center"/>
        </w:trPr>
        <w:tc>
          <w:tcPr>
            <w:tcW w:w="827" w:type="dxa"/>
          </w:tcPr>
          <w:p w:rsidR="000C67B9" w:rsidRPr="000C67B9" w:rsidRDefault="000C67B9">
            <w:pPr>
              <w:pStyle w:val="affffff4"/>
              <w:ind w:left="0" w:right="-108" w:firstLine="0"/>
              <w:jc w:val="center"/>
              <w:rPr>
                <w:rFonts w:ascii="Times New Roman" w:hAnsi="Times New Roman"/>
              </w:rPr>
            </w:pPr>
            <w:r>
              <w:rPr>
                <w:rFonts w:ascii="Times New Roman" w:hAnsi="Times New Roman"/>
              </w:rPr>
              <w:t>19</w:t>
            </w:r>
          </w:p>
        </w:tc>
        <w:tc>
          <w:tcPr>
            <w:tcW w:w="3016" w:type="dxa"/>
          </w:tcPr>
          <w:p w:rsidR="000C67B9" w:rsidRPr="000C67B9" w:rsidRDefault="000C67B9" w:rsidP="000025B5">
            <w:pPr>
              <w:pStyle w:val="affffff4"/>
              <w:ind w:left="0" w:right="-167" w:firstLine="0"/>
              <w:jc w:val="center"/>
              <w:rPr>
                <w:rFonts w:ascii="Times New Roman" w:hAnsi="Times New Roman"/>
              </w:rPr>
            </w:pPr>
            <w:r w:rsidRPr="000C67B9">
              <w:rPr>
                <w:rFonts w:ascii="Times New Roman" w:hAnsi="Times New Roman"/>
              </w:rPr>
              <w:t>22:17:010106</w:t>
            </w:r>
          </w:p>
          <w:p w:rsidR="000C67B9" w:rsidRPr="000C67B9" w:rsidRDefault="000C67B9" w:rsidP="000025B5">
            <w:pPr>
              <w:pStyle w:val="affffff4"/>
              <w:ind w:left="0" w:right="-167" w:firstLine="0"/>
              <w:jc w:val="center"/>
              <w:rPr>
                <w:rFonts w:ascii="Times New Roman" w:hAnsi="Times New Roman"/>
              </w:rPr>
            </w:pPr>
            <w:r w:rsidRPr="000C67B9">
              <w:rPr>
                <w:rFonts w:ascii="Times New Roman" w:hAnsi="Times New Roman"/>
              </w:rPr>
              <w:t>(часть кадастрового квартала*)</w:t>
            </w:r>
          </w:p>
        </w:tc>
        <w:tc>
          <w:tcPr>
            <w:tcW w:w="1582" w:type="dxa"/>
          </w:tcPr>
          <w:p w:rsidR="000C67B9" w:rsidRPr="000C67B9" w:rsidRDefault="000C67B9">
            <w:pPr>
              <w:pStyle w:val="affffff4"/>
              <w:ind w:left="0" w:right="-96" w:firstLine="0"/>
              <w:jc w:val="center"/>
              <w:rPr>
                <w:rFonts w:ascii="Times New Roman" w:hAnsi="Times New Roman"/>
              </w:rPr>
            </w:pPr>
            <w:r w:rsidRPr="00C856B0">
              <w:rPr>
                <w:rFonts w:ascii="Times New Roman" w:hAnsi="Times New Roman"/>
              </w:rPr>
              <w:t>МО Столбовский сельсовет</w:t>
            </w:r>
          </w:p>
        </w:tc>
        <w:tc>
          <w:tcPr>
            <w:tcW w:w="2249" w:type="dxa"/>
          </w:tcPr>
          <w:p w:rsidR="000C67B9" w:rsidRPr="000C67B9" w:rsidRDefault="000C67B9">
            <w:pPr>
              <w:pStyle w:val="affffff4"/>
              <w:ind w:left="-105" w:right="-108" w:firstLine="0"/>
              <w:jc w:val="center"/>
              <w:rPr>
                <w:rFonts w:ascii="Times New Roman" w:hAnsi="Times New Roman"/>
              </w:rPr>
            </w:pPr>
            <w:r w:rsidRPr="000025B5">
              <w:rPr>
                <w:rFonts w:ascii="Times New Roman" w:hAnsi="Times New Roman"/>
              </w:rPr>
              <w:t>Земли населенных пунктов</w:t>
            </w:r>
          </w:p>
        </w:tc>
        <w:tc>
          <w:tcPr>
            <w:tcW w:w="2079" w:type="dxa"/>
          </w:tcPr>
          <w:p w:rsidR="000C67B9" w:rsidRPr="000C67B9" w:rsidRDefault="000C67B9">
            <w:pPr>
              <w:pStyle w:val="affffff4"/>
              <w:ind w:left="0" w:right="-20" w:firstLine="0"/>
              <w:jc w:val="center"/>
              <w:rPr>
                <w:rFonts w:ascii="Times New Roman" w:hAnsi="Times New Roman"/>
              </w:rPr>
            </w:pPr>
            <w:r w:rsidRPr="000025B5">
              <w:rPr>
                <w:rFonts w:ascii="Times New Roman" w:hAnsi="Times New Roman"/>
              </w:rPr>
              <w:t>Земли сельскохозяйственного назначения</w:t>
            </w:r>
          </w:p>
        </w:tc>
        <w:tc>
          <w:tcPr>
            <w:tcW w:w="3446" w:type="dxa"/>
          </w:tcPr>
          <w:p w:rsidR="000C67B9" w:rsidRPr="000C67B9" w:rsidRDefault="000C67B9" w:rsidP="001973F9">
            <w:pPr>
              <w:pStyle w:val="affffff4"/>
              <w:ind w:left="-108" w:right="-157" w:firstLine="0"/>
              <w:jc w:val="center"/>
              <w:rPr>
                <w:rFonts w:ascii="Times New Roman" w:hAnsi="Times New Roman"/>
              </w:rPr>
            </w:pPr>
            <w:r w:rsidRPr="006D3D3D">
              <w:rPr>
                <w:rFonts w:ascii="Times New Roman" w:hAnsi="Times New Roman"/>
              </w:rPr>
              <w:t>С</w:t>
            </w:r>
            <w:r w:rsidR="001973F9">
              <w:rPr>
                <w:rFonts w:ascii="Times New Roman" w:hAnsi="Times New Roman"/>
              </w:rPr>
              <w:t>ельскохозяйственные угодья</w:t>
            </w:r>
          </w:p>
        </w:tc>
        <w:tc>
          <w:tcPr>
            <w:tcW w:w="1118" w:type="dxa"/>
          </w:tcPr>
          <w:p w:rsidR="000C67B9" w:rsidRPr="000C67B9" w:rsidRDefault="000C67B9" w:rsidP="000C67B9">
            <w:pPr>
              <w:pStyle w:val="affffff4"/>
              <w:ind w:left="-51" w:right="-157" w:hanging="142"/>
              <w:jc w:val="center"/>
              <w:rPr>
                <w:rFonts w:ascii="Times New Roman" w:hAnsi="Times New Roman"/>
              </w:rPr>
            </w:pPr>
            <w:r w:rsidRPr="000C67B9">
              <w:rPr>
                <w:rFonts w:ascii="Times New Roman" w:hAnsi="Times New Roman"/>
              </w:rPr>
              <w:t>-</w:t>
            </w:r>
            <w:r>
              <w:rPr>
                <w:rFonts w:ascii="Times New Roman" w:hAnsi="Times New Roman"/>
              </w:rPr>
              <w:t>0,8</w:t>
            </w:r>
          </w:p>
        </w:tc>
      </w:tr>
      <w:tr w:rsidR="000C67B9" w:rsidRPr="00C856B0" w:rsidTr="00D562B3">
        <w:trPr>
          <w:jc w:val="center"/>
        </w:trPr>
        <w:tc>
          <w:tcPr>
            <w:tcW w:w="827" w:type="dxa"/>
          </w:tcPr>
          <w:p w:rsidR="000C67B9" w:rsidRPr="000C67B9" w:rsidRDefault="000C67B9" w:rsidP="000C67B9">
            <w:pPr>
              <w:pStyle w:val="affffff4"/>
              <w:ind w:left="0" w:right="-108" w:firstLine="0"/>
              <w:jc w:val="center"/>
              <w:rPr>
                <w:rFonts w:ascii="Times New Roman" w:hAnsi="Times New Roman"/>
              </w:rPr>
            </w:pPr>
            <w:r>
              <w:rPr>
                <w:rFonts w:ascii="Times New Roman" w:hAnsi="Times New Roman"/>
              </w:rPr>
              <w:t>20</w:t>
            </w:r>
          </w:p>
        </w:tc>
        <w:tc>
          <w:tcPr>
            <w:tcW w:w="3016" w:type="dxa"/>
          </w:tcPr>
          <w:p w:rsidR="000C67B9" w:rsidRPr="000C67B9" w:rsidRDefault="000C67B9" w:rsidP="007E1171">
            <w:pPr>
              <w:pStyle w:val="affffff4"/>
              <w:ind w:left="0" w:right="-167" w:firstLine="0"/>
              <w:jc w:val="center"/>
              <w:rPr>
                <w:rFonts w:ascii="Times New Roman" w:hAnsi="Times New Roman"/>
              </w:rPr>
            </w:pPr>
            <w:r w:rsidRPr="000C67B9">
              <w:rPr>
                <w:rFonts w:ascii="Times New Roman" w:hAnsi="Times New Roman"/>
              </w:rPr>
              <w:t>22:17:010106</w:t>
            </w:r>
          </w:p>
          <w:p w:rsidR="000C67B9" w:rsidRPr="000C67B9" w:rsidRDefault="000C67B9" w:rsidP="007E1171">
            <w:pPr>
              <w:pStyle w:val="affffff4"/>
              <w:ind w:left="0" w:right="-167" w:firstLine="0"/>
              <w:jc w:val="center"/>
              <w:rPr>
                <w:rFonts w:ascii="Times New Roman" w:hAnsi="Times New Roman"/>
              </w:rPr>
            </w:pPr>
            <w:r w:rsidRPr="000C67B9">
              <w:rPr>
                <w:rFonts w:ascii="Times New Roman" w:hAnsi="Times New Roman"/>
              </w:rPr>
              <w:t>(часть кадастрового квартала*)</w:t>
            </w:r>
          </w:p>
        </w:tc>
        <w:tc>
          <w:tcPr>
            <w:tcW w:w="1582" w:type="dxa"/>
          </w:tcPr>
          <w:p w:rsidR="000C67B9" w:rsidRPr="000C67B9" w:rsidRDefault="000C67B9">
            <w:pPr>
              <w:pStyle w:val="affffff4"/>
              <w:ind w:left="0" w:right="-96" w:firstLine="0"/>
              <w:jc w:val="center"/>
              <w:rPr>
                <w:rFonts w:ascii="Times New Roman" w:hAnsi="Times New Roman"/>
              </w:rPr>
            </w:pPr>
            <w:r w:rsidRPr="00C856B0">
              <w:rPr>
                <w:rFonts w:ascii="Times New Roman" w:hAnsi="Times New Roman"/>
              </w:rPr>
              <w:t>МО Столбовский сельсовет</w:t>
            </w:r>
          </w:p>
        </w:tc>
        <w:tc>
          <w:tcPr>
            <w:tcW w:w="2249" w:type="dxa"/>
          </w:tcPr>
          <w:p w:rsidR="000C67B9" w:rsidRPr="000025B5" w:rsidRDefault="000C67B9" w:rsidP="007E1171">
            <w:pPr>
              <w:pStyle w:val="affffff4"/>
              <w:ind w:left="-105" w:right="-108" w:firstLine="0"/>
              <w:jc w:val="center"/>
            </w:pPr>
            <w:r w:rsidRPr="000025B5">
              <w:rPr>
                <w:rFonts w:ascii="Times New Roman" w:hAnsi="Times New Roman"/>
              </w:rPr>
              <w:t>Земли сельскохозяйственного назначения</w:t>
            </w:r>
          </w:p>
        </w:tc>
        <w:tc>
          <w:tcPr>
            <w:tcW w:w="2079" w:type="dxa"/>
          </w:tcPr>
          <w:p w:rsidR="000C67B9" w:rsidRPr="000025B5" w:rsidRDefault="000C67B9" w:rsidP="007E1171">
            <w:pPr>
              <w:pStyle w:val="affffff4"/>
              <w:ind w:left="0" w:right="-20" w:firstLine="0"/>
              <w:jc w:val="center"/>
            </w:pPr>
            <w:r w:rsidRPr="000025B5">
              <w:rPr>
                <w:rFonts w:ascii="Times New Roman" w:hAnsi="Times New Roman"/>
              </w:rPr>
              <w:t>Земли населенных пунктов</w:t>
            </w:r>
          </w:p>
        </w:tc>
        <w:tc>
          <w:tcPr>
            <w:tcW w:w="3446" w:type="dxa"/>
          </w:tcPr>
          <w:p w:rsidR="008C1956" w:rsidRPr="006D3D3D"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r w:rsidRPr="006D3D3D">
              <w:rPr>
                <w:rFonts w:ascii="Times New Roman" w:hAnsi="Times New Roman"/>
              </w:rPr>
              <w:t xml:space="preserve">, </w:t>
            </w:r>
          </w:p>
          <w:p w:rsidR="000C67B9" w:rsidRPr="000C67B9" w:rsidRDefault="008C1956" w:rsidP="008C1956">
            <w:pPr>
              <w:pStyle w:val="affffff4"/>
              <w:ind w:left="-108" w:right="-157" w:firstLine="0"/>
              <w:jc w:val="center"/>
              <w:rPr>
                <w:rFonts w:ascii="Times New Roman" w:hAnsi="Times New Roman"/>
              </w:rPr>
            </w:pPr>
            <w:r>
              <w:rPr>
                <w:rFonts w:ascii="Times New Roman" w:hAnsi="Times New Roman"/>
              </w:rPr>
              <w:t>у</w:t>
            </w:r>
            <w:r w:rsidRPr="008C1956">
              <w:rPr>
                <w:rFonts w:ascii="Times New Roman" w:hAnsi="Times New Roman"/>
              </w:rPr>
              <w:t>лично-дорожная сеть сельского населенного пункта</w:t>
            </w:r>
          </w:p>
        </w:tc>
        <w:tc>
          <w:tcPr>
            <w:tcW w:w="1118" w:type="dxa"/>
          </w:tcPr>
          <w:p w:rsidR="000C67B9" w:rsidRPr="000C67B9" w:rsidRDefault="000C67B9">
            <w:pPr>
              <w:pStyle w:val="affffff4"/>
              <w:ind w:left="-51" w:right="-157" w:hanging="142"/>
              <w:jc w:val="center"/>
              <w:rPr>
                <w:rFonts w:ascii="Times New Roman" w:hAnsi="Times New Roman"/>
              </w:rPr>
            </w:pPr>
            <w:r>
              <w:rPr>
                <w:rFonts w:ascii="Times New Roman" w:hAnsi="Times New Roman"/>
              </w:rPr>
              <w:t>+0,8</w:t>
            </w:r>
          </w:p>
        </w:tc>
      </w:tr>
      <w:tr w:rsidR="000C67B9" w:rsidRPr="00C856B0" w:rsidTr="006D3D3D">
        <w:trPr>
          <w:jc w:val="center"/>
        </w:trPr>
        <w:tc>
          <w:tcPr>
            <w:tcW w:w="14317" w:type="dxa"/>
            <w:gridSpan w:val="7"/>
          </w:tcPr>
          <w:p w:rsidR="000C67B9" w:rsidRPr="006D3D3D" w:rsidRDefault="000C67B9" w:rsidP="000C67B9">
            <w:pPr>
              <w:pStyle w:val="affffff4"/>
              <w:ind w:left="-51" w:right="-157" w:hanging="142"/>
              <w:jc w:val="center"/>
              <w:rPr>
                <w:highlight w:val="yellow"/>
              </w:rPr>
            </w:pPr>
            <w:r w:rsidRPr="000C67B9">
              <w:rPr>
                <w:rFonts w:ascii="Times New Roman" w:hAnsi="Times New Roman"/>
                <w:b/>
              </w:rPr>
              <w:t>с. Малетино</w:t>
            </w:r>
            <w:r w:rsidR="000A07D1">
              <w:rPr>
                <w:rFonts w:ascii="Times New Roman" w:hAnsi="Times New Roman"/>
                <w:b/>
              </w:rPr>
              <w:t xml:space="preserve"> (-2,7)</w:t>
            </w:r>
          </w:p>
        </w:tc>
      </w:tr>
      <w:tr w:rsidR="000C67B9" w:rsidRPr="00C856B0" w:rsidTr="00D562B3">
        <w:trPr>
          <w:jc w:val="center"/>
        </w:trPr>
        <w:tc>
          <w:tcPr>
            <w:tcW w:w="827" w:type="dxa"/>
          </w:tcPr>
          <w:p w:rsidR="000C67B9" w:rsidRPr="00C856B0" w:rsidRDefault="000A07D1">
            <w:pPr>
              <w:pStyle w:val="affffff4"/>
              <w:ind w:left="0" w:right="-108" w:firstLine="0"/>
              <w:jc w:val="center"/>
            </w:pPr>
            <w:r>
              <w:rPr>
                <w:rFonts w:ascii="Times New Roman" w:hAnsi="Times New Roman"/>
              </w:rPr>
              <w:lastRenderedPageBreak/>
              <w:t>21</w:t>
            </w:r>
          </w:p>
        </w:tc>
        <w:tc>
          <w:tcPr>
            <w:tcW w:w="3016" w:type="dxa"/>
          </w:tcPr>
          <w:p w:rsidR="000C67B9" w:rsidRDefault="000A07D1">
            <w:pPr>
              <w:pStyle w:val="affffff4"/>
              <w:ind w:left="-108" w:right="-167" w:firstLine="0"/>
              <w:jc w:val="center"/>
              <w:rPr>
                <w:rFonts w:ascii="Times New Roman" w:hAnsi="Times New Roman"/>
              </w:rPr>
            </w:pPr>
            <w:r w:rsidRPr="001973F9">
              <w:rPr>
                <w:rFonts w:ascii="Times New Roman" w:hAnsi="Times New Roman"/>
              </w:rPr>
              <w:t>22:17:010101</w:t>
            </w:r>
          </w:p>
          <w:p w:rsidR="001973F9" w:rsidRPr="001973F9" w:rsidRDefault="001973F9">
            <w:pPr>
              <w:pStyle w:val="affffff4"/>
              <w:ind w:left="-108" w:right="-167" w:firstLine="0"/>
              <w:jc w:val="center"/>
              <w:rPr>
                <w:rFonts w:ascii="Times New Roman" w:hAnsi="Times New Roman"/>
              </w:rPr>
            </w:pPr>
            <w:r w:rsidRPr="000C67B9">
              <w:rPr>
                <w:rFonts w:ascii="Times New Roman" w:hAnsi="Times New Roman"/>
              </w:rPr>
              <w:t>(часть кадастрового квартала*)</w:t>
            </w:r>
          </w:p>
        </w:tc>
        <w:tc>
          <w:tcPr>
            <w:tcW w:w="1582" w:type="dxa"/>
          </w:tcPr>
          <w:p w:rsidR="000C67B9" w:rsidRPr="006D3D3D" w:rsidRDefault="001973F9">
            <w:pPr>
              <w:pStyle w:val="affffff4"/>
              <w:ind w:left="0" w:right="-96" w:firstLine="0"/>
              <w:jc w:val="center"/>
              <w:rPr>
                <w:highlight w:val="yellow"/>
              </w:rPr>
            </w:pPr>
            <w:r w:rsidRPr="00C856B0">
              <w:rPr>
                <w:rFonts w:ascii="Times New Roman" w:hAnsi="Times New Roman"/>
              </w:rPr>
              <w:t>МО Столбовский сельсовет</w:t>
            </w:r>
          </w:p>
        </w:tc>
        <w:tc>
          <w:tcPr>
            <w:tcW w:w="2249" w:type="dxa"/>
          </w:tcPr>
          <w:p w:rsidR="000C67B9" w:rsidRPr="001973F9" w:rsidRDefault="000C67B9">
            <w:pPr>
              <w:pStyle w:val="affffff4"/>
              <w:ind w:left="-105" w:right="-108" w:firstLine="0"/>
              <w:jc w:val="center"/>
            </w:pPr>
            <w:r w:rsidRPr="001973F9">
              <w:rPr>
                <w:rFonts w:ascii="Times New Roman" w:hAnsi="Times New Roman"/>
              </w:rPr>
              <w:t>Земли сельскохозяйственного назначения</w:t>
            </w:r>
          </w:p>
        </w:tc>
        <w:tc>
          <w:tcPr>
            <w:tcW w:w="2079" w:type="dxa"/>
          </w:tcPr>
          <w:p w:rsidR="000C67B9" w:rsidRPr="001973F9" w:rsidRDefault="000C67B9">
            <w:pPr>
              <w:pStyle w:val="affffff4"/>
              <w:ind w:left="0" w:right="-20" w:firstLine="0"/>
              <w:jc w:val="center"/>
            </w:pPr>
            <w:r w:rsidRPr="001973F9">
              <w:rPr>
                <w:rFonts w:ascii="Times New Roman" w:hAnsi="Times New Roman"/>
              </w:rPr>
              <w:t>Земли населенных пунктов</w:t>
            </w:r>
          </w:p>
        </w:tc>
        <w:tc>
          <w:tcPr>
            <w:tcW w:w="3446" w:type="dxa"/>
          </w:tcPr>
          <w:p w:rsidR="008C1956" w:rsidRPr="006D3D3D"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r w:rsidRPr="006D3D3D">
              <w:rPr>
                <w:rFonts w:ascii="Times New Roman" w:hAnsi="Times New Roman"/>
              </w:rPr>
              <w:t xml:space="preserve">, </w:t>
            </w:r>
          </w:p>
          <w:p w:rsidR="000C67B9" w:rsidRPr="001973F9" w:rsidRDefault="008C1956" w:rsidP="008C1956">
            <w:pPr>
              <w:pStyle w:val="affffff4"/>
              <w:ind w:left="-108" w:right="-157" w:firstLine="0"/>
              <w:jc w:val="center"/>
            </w:pPr>
            <w:r>
              <w:rPr>
                <w:rFonts w:ascii="Times New Roman" w:hAnsi="Times New Roman"/>
              </w:rPr>
              <w:t>у</w:t>
            </w:r>
            <w:r w:rsidRPr="008C1956">
              <w:rPr>
                <w:rFonts w:ascii="Times New Roman" w:hAnsi="Times New Roman"/>
              </w:rPr>
              <w:t>лично-дорожная сеть сельского населенного пункта</w:t>
            </w:r>
          </w:p>
        </w:tc>
        <w:tc>
          <w:tcPr>
            <w:tcW w:w="1118" w:type="dxa"/>
          </w:tcPr>
          <w:p w:rsidR="000C67B9" w:rsidRPr="001973F9" w:rsidRDefault="000C67B9" w:rsidP="001973F9">
            <w:pPr>
              <w:pStyle w:val="affffff4"/>
              <w:ind w:left="-51" w:right="-157" w:hanging="142"/>
              <w:jc w:val="center"/>
            </w:pPr>
            <w:r w:rsidRPr="001973F9">
              <w:rPr>
                <w:rFonts w:ascii="Times New Roman" w:hAnsi="Times New Roman"/>
              </w:rPr>
              <w:t>+</w:t>
            </w:r>
            <w:r w:rsidR="001973F9" w:rsidRPr="001973F9">
              <w:rPr>
                <w:rFonts w:ascii="Times New Roman" w:hAnsi="Times New Roman"/>
              </w:rPr>
              <w:t>0,45</w:t>
            </w:r>
          </w:p>
        </w:tc>
      </w:tr>
      <w:tr w:rsidR="000A07D1" w:rsidRPr="00C856B0" w:rsidTr="00D562B3">
        <w:trPr>
          <w:jc w:val="center"/>
        </w:trPr>
        <w:tc>
          <w:tcPr>
            <w:tcW w:w="827" w:type="dxa"/>
          </w:tcPr>
          <w:p w:rsidR="000A07D1" w:rsidRDefault="000A07D1">
            <w:pPr>
              <w:pStyle w:val="affffff4"/>
              <w:ind w:left="0" w:right="-108" w:firstLine="0"/>
              <w:jc w:val="center"/>
              <w:rPr>
                <w:rFonts w:ascii="Times New Roman" w:hAnsi="Times New Roman"/>
              </w:rPr>
            </w:pPr>
            <w:r>
              <w:rPr>
                <w:rFonts w:ascii="Times New Roman" w:hAnsi="Times New Roman"/>
              </w:rPr>
              <w:t>22</w:t>
            </w:r>
          </w:p>
        </w:tc>
        <w:tc>
          <w:tcPr>
            <w:tcW w:w="3016" w:type="dxa"/>
          </w:tcPr>
          <w:p w:rsidR="000A07D1" w:rsidRDefault="000A07D1" w:rsidP="001973F9">
            <w:pPr>
              <w:pStyle w:val="affffff4"/>
              <w:ind w:left="-108" w:right="-167" w:firstLine="0"/>
              <w:jc w:val="center"/>
              <w:rPr>
                <w:rFonts w:ascii="Times New Roman" w:hAnsi="Times New Roman"/>
              </w:rPr>
            </w:pPr>
            <w:r w:rsidRPr="001973F9">
              <w:rPr>
                <w:rFonts w:ascii="Times New Roman" w:hAnsi="Times New Roman"/>
              </w:rPr>
              <w:t>22:17:01010</w:t>
            </w:r>
            <w:r w:rsidR="001973F9">
              <w:rPr>
                <w:rFonts w:ascii="Times New Roman" w:hAnsi="Times New Roman"/>
              </w:rPr>
              <w:t>2</w:t>
            </w:r>
          </w:p>
          <w:p w:rsidR="001973F9" w:rsidRPr="001973F9" w:rsidRDefault="001973F9" w:rsidP="001973F9">
            <w:pPr>
              <w:pStyle w:val="affffff4"/>
              <w:ind w:left="-108" w:right="-167" w:firstLine="0"/>
              <w:jc w:val="center"/>
              <w:rPr>
                <w:rFonts w:ascii="Times New Roman" w:hAnsi="Times New Roman"/>
              </w:rPr>
            </w:pPr>
            <w:r w:rsidRPr="000C67B9">
              <w:rPr>
                <w:rFonts w:ascii="Times New Roman" w:hAnsi="Times New Roman"/>
              </w:rPr>
              <w:t>(часть кадастрового квартала*)</w:t>
            </w:r>
          </w:p>
        </w:tc>
        <w:tc>
          <w:tcPr>
            <w:tcW w:w="1582" w:type="dxa"/>
          </w:tcPr>
          <w:p w:rsidR="000A07D1" w:rsidRPr="006D3D3D" w:rsidRDefault="001973F9">
            <w:pPr>
              <w:pStyle w:val="affffff4"/>
              <w:ind w:left="0" w:right="-96" w:firstLine="0"/>
              <w:jc w:val="center"/>
              <w:rPr>
                <w:rFonts w:ascii="Times New Roman" w:hAnsi="Times New Roman"/>
                <w:highlight w:val="yellow"/>
              </w:rPr>
            </w:pPr>
            <w:r w:rsidRPr="00C856B0">
              <w:rPr>
                <w:rFonts w:ascii="Times New Roman" w:hAnsi="Times New Roman"/>
              </w:rPr>
              <w:t>МО Столбовский сельсовет</w:t>
            </w:r>
          </w:p>
        </w:tc>
        <w:tc>
          <w:tcPr>
            <w:tcW w:w="2249" w:type="dxa"/>
          </w:tcPr>
          <w:p w:rsidR="000A07D1" w:rsidRPr="001973F9" w:rsidRDefault="001973F9">
            <w:pPr>
              <w:pStyle w:val="affffff4"/>
              <w:ind w:left="-105" w:right="-108" w:firstLine="0"/>
              <w:jc w:val="center"/>
              <w:rPr>
                <w:rFonts w:ascii="Times New Roman" w:hAnsi="Times New Roman"/>
              </w:rPr>
            </w:pPr>
            <w:r w:rsidRPr="001973F9">
              <w:rPr>
                <w:rFonts w:ascii="Times New Roman" w:hAnsi="Times New Roman"/>
              </w:rPr>
              <w:t>Земли населенных пунктов</w:t>
            </w:r>
          </w:p>
        </w:tc>
        <w:tc>
          <w:tcPr>
            <w:tcW w:w="2079" w:type="dxa"/>
          </w:tcPr>
          <w:p w:rsidR="000A07D1" w:rsidRPr="001973F9" w:rsidRDefault="001973F9">
            <w:pPr>
              <w:pStyle w:val="affffff4"/>
              <w:ind w:left="0" w:right="-20" w:firstLine="0"/>
              <w:jc w:val="center"/>
              <w:rPr>
                <w:rFonts w:ascii="Times New Roman" w:hAnsi="Times New Roman"/>
              </w:rPr>
            </w:pPr>
            <w:r w:rsidRPr="001973F9">
              <w:rPr>
                <w:rFonts w:ascii="Times New Roman" w:hAnsi="Times New Roman"/>
              </w:rPr>
              <w:t>Земли сельскохозяйственного назначения</w:t>
            </w:r>
          </w:p>
        </w:tc>
        <w:tc>
          <w:tcPr>
            <w:tcW w:w="3446" w:type="dxa"/>
          </w:tcPr>
          <w:p w:rsidR="000A07D1" w:rsidRPr="001973F9" w:rsidRDefault="001973F9">
            <w:pPr>
              <w:pStyle w:val="affffff4"/>
              <w:ind w:left="-108" w:right="-157" w:firstLine="0"/>
              <w:jc w:val="center"/>
              <w:rPr>
                <w:rFonts w:ascii="Times New Roman" w:hAnsi="Times New Roman"/>
              </w:rPr>
            </w:pPr>
            <w:r w:rsidRPr="001973F9">
              <w:rPr>
                <w:rFonts w:ascii="Times New Roman" w:hAnsi="Times New Roman"/>
              </w:rPr>
              <w:t>Сельскохозяйственные угодья</w:t>
            </w:r>
          </w:p>
        </w:tc>
        <w:tc>
          <w:tcPr>
            <w:tcW w:w="1118" w:type="dxa"/>
          </w:tcPr>
          <w:p w:rsidR="000A07D1" w:rsidRPr="001973F9" w:rsidRDefault="001973F9">
            <w:pPr>
              <w:pStyle w:val="affffff4"/>
              <w:ind w:left="-51" w:right="-157" w:hanging="142"/>
              <w:jc w:val="center"/>
              <w:rPr>
                <w:rFonts w:ascii="Times New Roman" w:hAnsi="Times New Roman"/>
              </w:rPr>
            </w:pPr>
            <w:r w:rsidRPr="001973F9">
              <w:rPr>
                <w:rFonts w:ascii="Times New Roman" w:hAnsi="Times New Roman"/>
              </w:rPr>
              <w:t>-2,25</w:t>
            </w:r>
          </w:p>
        </w:tc>
      </w:tr>
      <w:tr w:rsidR="000C67B9" w:rsidRPr="00C856B0" w:rsidTr="006D3D3D">
        <w:trPr>
          <w:jc w:val="center"/>
        </w:trPr>
        <w:tc>
          <w:tcPr>
            <w:tcW w:w="14317" w:type="dxa"/>
            <w:gridSpan w:val="7"/>
          </w:tcPr>
          <w:p w:rsidR="000C67B9" w:rsidRPr="006D3D3D" w:rsidRDefault="000C67B9" w:rsidP="001973F9">
            <w:pPr>
              <w:pStyle w:val="affffff4"/>
              <w:ind w:left="-51" w:right="-157" w:hanging="142"/>
              <w:jc w:val="center"/>
              <w:rPr>
                <w:highlight w:val="yellow"/>
              </w:rPr>
            </w:pPr>
            <w:r w:rsidRPr="001973F9">
              <w:rPr>
                <w:rFonts w:ascii="Times New Roman" w:hAnsi="Times New Roman"/>
                <w:b/>
              </w:rPr>
              <w:t xml:space="preserve">с. </w:t>
            </w:r>
            <w:r w:rsidR="001973F9" w:rsidRPr="001973F9">
              <w:rPr>
                <w:rFonts w:ascii="Times New Roman" w:hAnsi="Times New Roman"/>
                <w:b/>
              </w:rPr>
              <w:t>Соколово (+1,3)</w:t>
            </w:r>
          </w:p>
        </w:tc>
      </w:tr>
      <w:tr w:rsidR="000C67B9" w:rsidRPr="00C856B0" w:rsidTr="00D562B3">
        <w:trPr>
          <w:jc w:val="center"/>
        </w:trPr>
        <w:tc>
          <w:tcPr>
            <w:tcW w:w="827" w:type="dxa"/>
          </w:tcPr>
          <w:p w:rsidR="000C67B9" w:rsidRPr="00C856B0" w:rsidRDefault="001973F9">
            <w:pPr>
              <w:pStyle w:val="affffff4"/>
              <w:ind w:left="0" w:right="-108" w:firstLine="0"/>
              <w:jc w:val="center"/>
            </w:pPr>
            <w:r>
              <w:rPr>
                <w:rFonts w:ascii="Times New Roman" w:hAnsi="Times New Roman"/>
              </w:rPr>
              <w:t>23</w:t>
            </w:r>
          </w:p>
        </w:tc>
        <w:tc>
          <w:tcPr>
            <w:tcW w:w="3016" w:type="dxa"/>
          </w:tcPr>
          <w:p w:rsidR="000C67B9" w:rsidRPr="004118A5" w:rsidRDefault="001973F9">
            <w:pPr>
              <w:pStyle w:val="affffff4"/>
              <w:ind w:left="-108" w:right="-167" w:firstLine="0"/>
              <w:jc w:val="center"/>
              <w:rPr>
                <w:rFonts w:ascii="Times New Roman" w:hAnsi="Times New Roman"/>
              </w:rPr>
            </w:pPr>
            <w:r w:rsidRPr="004118A5">
              <w:rPr>
                <w:rFonts w:ascii="Times New Roman" w:hAnsi="Times New Roman"/>
              </w:rPr>
              <w:t>22:17:010101:867</w:t>
            </w:r>
          </w:p>
        </w:tc>
        <w:tc>
          <w:tcPr>
            <w:tcW w:w="1582" w:type="dxa"/>
          </w:tcPr>
          <w:p w:rsidR="000C67B9" w:rsidRPr="006D3D3D" w:rsidRDefault="001973F9">
            <w:pPr>
              <w:pStyle w:val="affffff4"/>
              <w:ind w:left="0" w:right="-96" w:firstLine="0"/>
              <w:jc w:val="center"/>
              <w:rPr>
                <w:highlight w:val="yellow"/>
              </w:rPr>
            </w:pPr>
            <w:r>
              <w:rPr>
                <w:rFonts w:ascii="Times New Roman" w:hAnsi="Times New Roman"/>
              </w:rPr>
              <w:t xml:space="preserve">село Соколово, ул. </w:t>
            </w:r>
            <w:r w:rsidRPr="001973F9">
              <w:rPr>
                <w:rFonts w:ascii="Times New Roman" w:hAnsi="Times New Roman"/>
              </w:rPr>
              <w:t>Прибрежная, 29</w:t>
            </w:r>
          </w:p>
        </w:tc>
        <w:tc>
          <w:tcPr>
            <w:tcW w:w="2249" w:type="dxa"/>
          </w:tcPr>
          <w:p w:rsidR="000C67B9" w:rsidRPr="004118A5" w:rsidRDefault="004118A5">
            <w:pPr>
              <w:pStyle w:val="affffff4"/>
              <w:ind w:left="-105" w:right="-108" w:firstLine="0"/>
              <w:jc w:val="center"/>
            </w:pPr>
            <w:r w:rsidRPr="004118A5">
              <w:rPr>
                <w:rFonts w:ascii="Times New Roman" w:hAnsi="Times New Roman"/>
              </w:rPr>
              <w:t>Земли населенных пунктов</w:t>
            </w:r>
          </w:p>
        </w:tc>
        <w:tc>
          <w:tcPr>
            <w:tcW w:w="2079" w:type="dxa"/>
          </w:tcPr>
          <w:p w:rsidR="000C67B9" w:rsidRPr="004118A5" w:rsidRDefault="000C67B9">
            <w:pPr>
              <w:pStyle w:val="affffff4"/>
              <w:ind w:left="0" w:right="-20" w:firstLine="0"/>
              <w:jc w:val="center"/>
            </w:pPr>
            <w:r w:rsidRPr="004118A5">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0C67B9" w:rsidRPr="004118A5" w:rsidRDefault="000C67B9">
            <w:pPr>
              <w:pStyle w:val="affffff4"/>
              <w:ind w:left="-108" w:right="-157" w:firstLine="0"/>
              <w:jc w:val="center"/>
            </w:pPr>
          </w:p>
        </w:tc>
        <w:tc>
          <w:tcPr>
            <w:tcW w:w="1118" w:type="dxa"/>
          </w:tcPr>
          <w:p w:rsidR="000C67B9" w:rsidRPr="004118A5" w:rsidRDefault="000C67B9" w:rsidP="001973F9">
            <w:pPr>
              <w:pStyle w:val="affffff4"/>
              <w:ind w:left="-51" w:right="-157" w:hanging="142"/>
              <w:jc w:val="center"/>
            </w:pPr>
            <w:r w:rsidRPr="004118A5">
              <w:rPr>
                <w:rFonts w:ascii="Times New Roman" w:hAnsi="Times New Roman"/>
              </w:rPr>
              <w:t>+</w:t>
            </w:r>
            <w:r w:rsidR="001973F9" w:rsidRPr="004118A5">
              <w:rPr>
                <w:rFonts w:ascii="Times New Roman" w:hAnsi="Times New Roman"/>
              </w:rPr>
              <w:t>0,09</w:t>
            </w:r>
          </w:p>
        </w:tc>
      </w:tr>
      <w:tr w:rsidR="004118A5" w:rsidRPr="00C856B0" w:rsidTr="00D562B3">
        <w:trPr>
          <w:jc w:val="center"/>
        </w:trPr>
        <w:tc>
          <w:tcPr>
            <w:tcW w:w="827" w:type="dxa"/>
          </w:tcPr>
          <w:p w:rsidR="004118A5" w:rsidRDefault="004118A5">
            <w:pPr>
              <w:pStyle w:val="affffff4"/>
              <w:ind w:left="0" w:right="-108" w:firstLine="0"/>
              <w:jc w:val="center"/>
              <w:rPr>
                <w:rFonts w:ascii="Times New Roman" w:hAnsi="Times New Roman"/>
              </w:rPr>
            </w:pPr>
            <w:r>
              <w:rPr>
                <w:rFonts w:ascii="Times New Roman" w:hAnsi="Times New Roman"/>
              </w:rPr>
              <w:t>24</w:t>
            </w:r>
          </w:p>
        </w:tc>
        <w:tc>
          <w:tcPr>
            <w:tcW w:w="3016" w:type="dxa"/>
          </w:tcPr>
          <w:p w:rsidR="004118A5" w:rsidRPr="00C856B0" w:rsidRDefault="004118A5" w:rsidP="004118A5">
            <w:pPr>
              <w:pStyle w:val="affffff4"/>
              <w:ind w:left="0" w:right="-167" w:firstLine="0"/>
              <w:jc w:val="center"/>
              <w:rPr>
                <w:rFonts w:ascii="Times New Roman" w:hAnsi="Times New Roman"/>
                <w:bCs/>
                <w:color w:val="000000"/>
                <w:shd w:val="clear" w:color="auto" w:fill="FFFF00"/>
              </w:rPr>
            </w:pPr>
            <w:r w:rsidRPr="004118A5">
              <w:rPr>
                <w:rFonts w:ascii="Times New Roman" w:hAnsi="Times New Roman"/>
              </w:rPr>
              <w:t>22:17:010101:86</w:t>
            </w:r>
            <w:r>
              <w:rPr>
                <w:rFonts w:ascii="Times New Roman" w:hAnsi="Times New Roman"/>
              </w:rPr>
              <w:t>8</w:t>
            </w:r>
          </w:p>
        </w:tc>
        <w:tc>
          <w:tcPr>
            <w:tcW w:w="1582" w:type="dxa"/>
          </w:tcPr>
          <w:p w:rsidR="004118A5" w:rsidRPr="006D3D3D" w:rsidRDefault="004118A5">
            <w:pPr>
              <w:pStyle w:val="affffff4"/>
              <w:ind w:left="0" w:right="-96" w:firstLine="0"/>
              <w:jc w:val="center"/>
              <w:rPr>
                <w:rFonts w:ascii="Times New Roman" w:hAnsi="Times New Roman"/>
                <w:highlight w:val="yellow"/>
              </w:rPr>
            </w:pPr>
            <w:r w:rsidRPr="004118A5">
              <w:rPr>
                <w:rFonts w:ascii="Times New Roman" w:hAnsi="Times New Roman"/>
              </w:rPr>
              <w:t>село Соколово, улица Прибрежная, 29А</w:t>
            </w:r>
          </w:p>
        </w:tc>
        <w:tc>
          <w:tcPr>
            <w:tcW w:w="2249" w:type="dxa"/>
          </w:tcPr>
          <w:p w:rsidR="004118A5" w:rsidRPr="004118A5" w:rsidRDefault="004118A5" w:rsidP="007E1171">
            <w:pPr>
              <w:pStyle w:val="affffff4"/>
              <w:ind w:left="-105" w:right="-108" w:firstLine="0"/>
              <w:jc w:val="center"/>
            </w:pPr>
            <w:r w:rsidRPr="004118A5">
              <w:rPr>
                <w:rFonts w:ascii="Times New Roman" w:hAnsi="Times New Roman"/>
              </w:rPr>
              <w:t>Земли населенных пунктов</w:t>
            </w:r>
          </w:p>
        </w:tc>
        <w:tc>
          <w:tcPr>
            <w:tcW w:w="2079" w:type="dxa"/>
          </w:tcPr>
          <w:p w:rsidR="004118A5" w:rsidRPr="004118A5" w:rsidRDefault="004118A5" w:rsidP="007E1171">
            <w:pPr>
              <w:pStyle w:val="affffff4"/>
              <w:ind w:left="0" w:right="-20" w:firstLine="0"/>
              <w:jc w:val="center"/>
            </w:pPr>
            <w:r w:rsidRPr="004118A5">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4118A5" w:rsidRPr="006D3D3D" w:rsidRDefault="004118A5">
            <w:pPr>
              <w:pStyle w:val="affffff4"/>
              <w:ind w:left="-108" w:right="-157" w:firstLine="0"/>
              <w:jc w:val="center"/>
              <w:rPr>
                <w:rFonts w:ascii="Times New Roman" w:hAnsi="Times New Roman"/>
                <w:highlight w:val="yellow"/>
              </w:rPr>
            </w:pPr>
          </w:p>
        </w:tc>
        <w:tc>
          <w:tcPr>
            <w:tcW w:w="1118" w:type="dxa"/>
          </w:tcPr>
          <w:p w:rsidR="004118A5" w:rsidRPr="006D3D3D" w:rsidRDefault="004118A5">
            <w:pPr>
              <w:pStyle w:val="affffff4"/>
              <w:ind w:left="-51" w:right="-157" w:hanging="142"/>
              <w:jc w:val="center"/>
              <w:rPr>
                <w:rFonts w:ascii="Times New Roman" w:hAnsi="Times New Roman"/>
                <w:highlight w:val="yellow"/>
              </w:rPr>
            </w:pPr>
            <w:r w:rsidRPr="004118A5">
              <w:rPr>
                <w:rFonts w:ascii="Times New Roman" w:hAnsi="Times New Roman"/>
              </w:rPr>
              <w:t>+0,09</w:t>
            </w:r>
          </w:p>
        </w:tc>
      </w:tr>
      <w:tr w:rsidR="004118A5" w:rsidRPr="00C856B0" w:rsidTr="00D562B3">
        <w:trPr>
          <w:jc w:val="center"/>
        </w:trPr>
        <w:tc>
          <w:tcPr>
            <w:tcW w:w="827" w:type="dxa"/>
          </w:tcPr>
          <w:p w:rsidR="004118A5" w:rsidRDefault="004118A5">
            <w:pPr>
              <w:pStyle w:val="affffff4"/>
              <w:ind w:left="0" w:right="-108" w:firstLine="0"/>
              <w:jc w:val="center"/>
              <w:rPr>
                <w:rFonts w:ascii="Times New Roman" w:hAnsi="Times New Roman"/>
              </w:rPr>
            </w:pPr>
            <w:r>
              <w:rPr>
                <w:rFonts w:ascii="Times New Roman" w:hAnsi="Times New Roman"/>
              </w:rPr>
              <w:t>25</w:t>
            </w:r>
          </w:p>
        </w:tc>
        <w:tc>
          <w:tcPr>
            <w:tcW w:w="3016" w:type="dxa"/>
          </w:tcPr>
          <w:p w:rsidR="004118A5" w:rsidRPr="000E1E38" w:rsidRDefault="004118A5" w:rsidP="004118A5">
            <w:pPr>
              <w:pStyle w:val="affffff4"/>
              <w:ind w:left="0" w:right="-167" w:firstLine="0"/>
              <w:jc w:val="center"/>
              <w:rPr>
                <w:rFonts w:ascii="Times New Roman" w:hAnsi="Times New Roman"/>
              </w:rPr>
            </w:pPr>
            <w:r w:rsidRPr="000E1E38">
              <w:rPr>
                <w:rFonts w:ascii="Times New Roman" w:hAnsi="Times New Roman"/>
              </w:rPr>
              <w:t>22:17:000000:</w:t>
            </w:r>
            <w:r>
              <w:rPr>
                <w:rFonts w:ascii="Times New Roman" w:hAnsi="Times New Roman"/>
              </w:rPr>
              <w:t>543</w:t>
            </w:r>
          </w:p>
          <w:p w:rsidR="004118A5" w:rsidRPr="00C856B0" w:rsidRDefault="004118A5">
            <w:pPr>
              <w:pStyle w:val="affffff4"/>
              <w:ind w:left="0" w:right="-167" w:firstLine="0"/>
              <w:jc w:val="center"/>
              <w:rPr>
                <w:rFonts w:ascii="Times New Roman" w:hAnsi="Times New Roman"/>
                <w:bCs/>
                <w:color w:val="000000"/>
                <w:shd w:val="clear" w:color="auto" w:fill="FFFF00"/>
              </w:rPr>
            </w:pPr>
            <w:r w:rsidRPr="000025B5">
              <w:rPr>
                <w:rFonts w:ascii="Times New Roman" w:hAnsi="Times New Roman"/>
              </w:rPr>
              <w:t>(часть земельного участка*)</w:t>
            </w:r>
          </w:p>
        </w:tc>
        <w:tc>
          <w:tcPr>
            <w:tcW w:w="1582" w:type="dxa"/>
          </w:tcPr>
          <w:p w:rsidR="004118A5" w:rsidRDefault="004118A5">
            <w:pPr>
              <w:pStyle w:val="affffff4"/>
              <w:ind w:left="0" w:right="-96" w:firstLine="0"/>
              <w:jc w:val="center"/>
              <w:rPr>
                <w:rFonts w:ascii="Times New Roman" w:hAnsi="Times New Roman"/>
              </w:rPr>
            </w:pPr>
            <w:r w:rsidRPr="004118A5">
              <w:rPr>
                <w:rFonts w:ascii="Times New Roman" w:hAnsi="Times New Roman"/>
              </w:rPr>
              <w:t xml:space="preserve">с. Соколово, </w:t>
            </w:r>
          </w:p>
          <w:p w:rsidR="004118A5" w:rsidRPr="006D3D3D" w:rsidRDefault="004118A5">
            <w:pPr>
              <w:pStyle w:val="affffff4"/>
              <w:ind w:left="0" w:right="-96" w:firstLine="0"/>
              <w:jc w:val="center"/>
              <w:rPr>
                <w:rFonts w:ascii="Times New Roman" w:hAnsi="Times New Roman"/>
                <w:highlight w:val="yellow"/>
              </w:rPr>
            </w:pPr>
            <w:r w:rsidRPr="004118A5">
              <w:rPr>
                <w:rFonts w:ascii="Times New Roman" w:hAnsi="Times New Roman"/>
              </w:rPr>
              <w:t>ул. Обская, 24</w:t>
            </w:r>
          </w:p>
        </w:tc>
        <w:tc>
          <w:tcPr>
            <w:tcW w:w="2249" w:type="dxa"/>
          </w:tcPr>
          <w:p w:rsidR="004118A5" w:rsidRPr="004118A5" w:rsidRDefault="004118A5" w:rsidP="007E1171">
            <w:pPr>
              <w:pStyle w:val="affffff4"/>
              <w:ind w:left="-105" w:right="-108" w:firstLine="0"/>
              <w:jc w:val="center"/>
            </w:pPr>
            <w:r w:rsidRPr="004118A5">
              <w:rPr>
                <w:rFonts w:ascii="Times New Roman" w:hAnsi="Times New Roman"/>
              </w:rPr>
              <w:t>Земли населенных пунктов</w:t>
            </w:r>
          </w:p>
        </w:tc>
        <w:tc>
          <w:tcPr>
            <w:tcW w:w="2079" w:type="dxa"/>
          </w:tcPr>
          <w:p w:rsidR="004118A5" w:rsidRPr="004118A5" w:rsidRDefault="004118A5" w:rsidP="007E1171">
            <w:pPr>
              <w:pStyle w:val="affffff4"/>
              <w:ind w:left="0" w:right="-20" w:firstLine="0"/>
              <w:jc w:val="center"/>
            </w:pPr>
            <w:r w:rsidRPr="004118A5">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4118A5" w:rsidRPr="006D3D3D" w:rsidRDefault="004118A5" w:rsidP="007E1171">
            <w:pPr>
              <w:pStyle w:val="affffff4"/>
              <w:ind w:left="-108" w:right="-157" w:firstLine="0"/>
              <w:jc w:val="center"/>
              <w:rPr>
                <w:rFonts w:ascii="Times New Roman" w:hAnsi="Times New Roman"/>
                <w:highlight w:val="yellow"/>
              </w:rPr>
            </w:pPr>
          </w:p>
        </w:tc>
        <w:tc>
          <w:tcPr>
            <w:tcW w:w="1118" w:type="dxa"/>
          </w:tcPr>
          <w:p w:rsidR="004118A5" w:rsidRPr="006D3D3D" w:rsidRDefault="004118A5">
            <w:pPr>
              <w:pStyle w:val="affffff4"/>
              <w:ind w:left="-51" w:right="-157" w:hanging="142"/>
              <w:jc w:val="center"/>
              <w:rPr>
                <w:rFonts w:ascii="Times New Roman" w:hAnsi="Times New Roman"/>
                <w:highlight w:val="yellow"/>
              </w:rPr>
            </w:pPr>
            <w:r w:rsidRPr="004118A5">
              <w:rPr>
                <w:rFonts w:ascii="Times New Roman" w:hAnsi="Times New Roman"/>
              </w:rPr>
              <w:t>+0,35</w:t>
            </w:r>
          </w:p>
        </w:tc>
      </w:tr>
      <w:tr w:rsidR="004118A5" w:rsidRPr="00C856B0" w:rsidTr="00D562B3">
        <w:trPr>
          <w:jc w:val="center"/>
        </w:trPr>
        <w:tc>
          <w:tcPr>
            <w:tcW w:w="827" w:type="dxa"/>
          </w:tcPr>
          <w:p w:rsidR="004118A5" w:rsidRDefault="004118A5">
            <w:pPr>
              <w:pStyle w:val="affffff4"/>
              <w:ind w:left="0" w:right="-108" w:firstLine="0"/>
              <w:jc w:val="center"/>
              <w:rPr>
                <w:rFonts w:ascii="Times New Roman" w:hAnsi="Times New Roman"/>
              </w:rPr>
            </w:pPr>
            <w:r>
              <w:rPr>
                <w:rFonts w:ascii="Times New Roman" w:hAnsi="Times New Roman"/>
              </w:rPr>
              <w:t>26</w:t>
            </w:r>
          </w:p>
        </w:tc>
        <w:tc>
          <w:tcPr>
            <w:tcW w:w="3016" w:type="dxa"/>
          </w:tcPr>
          <w:p w:rsidR="004118A5" w:rsidRPr="000E1E38" w:rsidRDefault="004118A5" w:rsidP="004118A5">
            <w:pPr>
              <w:pStyle w:val="affffff4"/>
              <w:ind w:left="0" w:right="-167" w:firstLine="0"/>
              <w:jc w:val="center"/>
              <w:rPr>
                <w:rFonts w:ascii="Times New Roman" w:hAnsi="Times New Roman"/>
              </w:rPr>
            </w:pPr>
            <w:r w:rsidRPr="000E1E38">
              <w:rPr>
                <w:rFonts w:ascii="Times New Roman" w:hAnsi="Times New Roman"/>
              </w:rPr>
              <w:t>22:17:000000:</w:t>
            </w:r>
            <w:r>
              <w:rPr>
                <w:rFonts w:ascii="Times New Roman" w:hAnsi="Times New Roman"/>
              </w:rPr>
              <w:t>215</w:t>
            </w:r>
          </w:p>
          <w:p w:rsidR="004118A5" w:rsidRPr="00C856B0" w:rsidRDefault="004118A5">
            <w:pPr>
              <w:pStyle w:val="affffff4"/>
              <w:ind w:left="0" w:right="-167" w:firstLine="0"/>
              <w:jc w:val="center"/>
              <w:rPr>
                <w:rFonts w:ascii="Times New Roman" w:hAnsi="Times New Roman"/>
                <w:bCs/>
                <w:color w:val="000000"/>
                <w:shd w:val="clear" w:color="auto" w:fill="FFFF00"/>
              </w:rPr>
            </w:pPr>
            <w:r w:rsidRPr="000025B5">
              <w:rPr>
                <w:rFonts w:ascii="Times New Roman" w:hAnsi="Times New Roman"/>
              </w:rPr>
              <w:t>(часть земельного участка*)</w:t>
            </w:r>
          </w:p>
        </w:tc>
        <w:tc>
          <w:tcPr>
            <w:tcW w:w="1582" w:type="dxa"/>
          </w:tcPr>
          <w:p w:rsidR="004118A5" w:rsidRPr="006D3D3D" w:rsidRDefault="004118A5">
            <w:pPr>
              <w:pStyle w:val="affffff4"/>
              <w:ind w:left="0" w:right="-96" w:firstLine="0"/>
              <w:jc w:val="center"/>
              <w:rPr>
                <w:rFonts w:ascii="Times New Roman" w:hAnsi="Times New Roman"/>
                <w:highlight w:val="yellow"/>
              </w:rPr>
            </w:pPr>
            <w:r w:rsidRPr="004118A5">
              <w:rPr>
                <w:rFonts w:ascii="Times New Roman" w:hAnsi="Times New Roman"/>
              </w:rPr>
              <w:t>с. Соколово, ул. Прибрежная, 1 в</w:t>
            </w:r>
          </w:p>
        </w:tc>
        <w:tc>
          <w:tcPr>
            <w:tcW w:w="2249" w:type="dxa"/>
          </w:tcPr>
          <w:p w:rsidR="004118A5" w:rsidRPr="004118A5" w:rsidRDefault="004118A5" w:rsidP="007E1171">
            <w:pPr>
              <w:pStyle w:val="affffff4"/>
              <w:ind w:left="-105" w:right="-108" w:firstLine="0"/>
              <w:jc w:val="center"/>
            </w:pPr>
            <w:r w:rsidRPr="004118A5">
              <w:rPr>
                <w:rFonts w:ascii="Times New Roman" w:hAnsi="Times New Roman"/>
              </w:rPr>
              <w:t>Земли населенных пунктов</w:t>
            </w:r>
          </w:p>
        </w:tc>
        <w:tc>
          <w:tcPr>
            <w:tcW w:w="2079" w:type="dxa"/>
          </w:tcPr>
          <w:p w:rsidR="004118A5" w:rsidRPr="004118A5" w:rsidRDefault="004118A5" w:rsidP="007E1171">
            <w:pPr>
              <w:pStyle w:val="affffff4"/>
              <w:ind w:left="0" w:right="-20" w:firstLine="0"/>
              <w:jc w:val="center"/>
            </w:pPr>
            <w:r w:rsidRPr="004118A5">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4118A5" w:rsidRPr="006D3D3D" w:rsidRDefault="004118A5">
            <w:pPr>
              <w:pStyle w:val="affffff4"/>
              <w:ind w:left="-108" w:right="-157" w:firstLine="0"/>
              <w:jc w:val="center"/>
              <w:rPr>
                <w:rFonts w:ascii="Times New Roman" w:hAnsi="Times New Roman"/>
                <w:highlight w:val="yellow"/>
              </w:rPr>
            </w:pPr>
          </w:p>
        </w:tc>
        <w:tc>
          <w:tcPr>
            <w:tcW w:w="1118" w:type="dxa"/>
          </w:tcPr>
          <w:p w:rsidR="004118A5" w:rsidRPr="004118A5" w:rsidRDefault="004118A5">
            <w:pPr>
              <w:pStyle w:val="affffff4"/>
              <w:ind w:left="-51" w:right="-157" w:hanging="142"/>
              <w:jc w:val="center"/>
              <w:rPr>
                <w:rFonts w:ascii="Times New Roman" w:hAnsi="Times New Roman"/>
              </w:rPr>
            </w:pPr>
            <w:r w:rsidRPr="004118A5">
              <w:rPr>
                <w:rFonts w:ascii="Times New Roman" w:hAnsi="Times New Roman"/>
              </w:rPr>
              <w:t>+0,2</w:t>
            </w:r>
          </w:p>
        </w:tc>
      </w:tr>
      <w:tr w:rsidR="004118A5" w:rsidRPr="00C856B0" w:rsidTr="00D562B3">
        <w:trPr>
          <w:jc w:val="center"/>
        </w:trPr>
        <w:tc>
          <w:tcPr>
            <w:tcW w:w="827" w:type="dxa"/>
          </w:tcPr>
          <w:p w:rsidR="004118A5" w:rsidRDefault="004118A5">
            <w:pPr>
              <w:pStyle w:val="affffff4"/>
              <w:ind w:left="0" w:right="-108" w:firstLine="0"/>
              <w:jc w:val="center"/>
              <w:rPr>
                <w:rFonts w:ascii="Times New Roman" w:hAnsi="Times New Roman"/>
              </w:rPr>
            </w:pPr>
            <w:r>
              <w:rPr>
                <w:rFonts w:ascii="Times New Roman" w:hAnsi="Times New Roman"/>
              </w:rPr>
              <w:t>27</w:t>
            </w:r>
          </w:p>
        </w:tc>
        <w:tc>
          <w:tcPr>
            <w:tcW w:w="3016" w:type="dxa"/>
          </w:tcPr>
          <w:p w:rsidR="004118A5" w:rsidRDefault="004118A5" w:rsidP="004118A5">
            <w:pPr>
              <w:pStyle w:val="affffff4"/>
              <w:ind w:left="0" w:right="-167" w:firstLine="0"/>
              <w:jc w:val="center"/>
              <w:rPr>
                <w:rFonts w:ascii="Times New Roman" w:hAnsi="Times New Roman"/>
              </w:rPr>
            </w:pPr>
            <w:r w:rsidRPr="004118A5">
              <w:rPr>
                <w:rFonts w:ascii="Times New Roman" w:hAnsi="Times New Roman"/>
              </w:rPr>
              <w:t>22:17:010103:157</w:t>
            </w:r>
          </w:p>
          <w:p w:rsidR="004118A5" w:rsidRPr="000E1E38" w:rsidRDefault="004118A5" w:rsidP="004118A5">
            <w:pPr>
              <w:pStyle w:val="affffff4"/>
              <w:ind w:left="0" w:right="-167" w:firstLine="0"/>
              <w:jc w:val="center"/>
              <w:rPr>
                <w:rFonts w:ascii="Times New Roman" w:hAnsi="Times New Roman"/>
              </w:rPr>
            </w:pPr>
            <w:r w:rsidRPr="000025B5">
              <w:rPr>
                <w:rFonts w:ascii="Times New Roman" w:hAnsi="Times New Roman"/>
              </w:rPr>
              <w:t>(часть земельного участка*)</w:t>
            </w:r>
          </w:p>
        </w:tc>
        <w:tc>
          <w:tcPr>
            <w:tcW w:w="1582" w:type="dxa"/>
          </w:tcPr>
          <w:p w:rsidR="004118A5" w:rsidRPr="004118A5" w:rsidRDefault="004118A5">
            <w:pPr>
              <w:pStyle w:val="affffff4"/>
              <w:ind w:left="0" w:right="-96" w:firstLine="0"/>
              <w:jc w:val="center"/>
              <w:rPr>
                <w:rFonts w:ascii="Times New Roman" w:hAnsi="Times New Roman"/>
              </w:rPr>
            </w:pPr>
            <w:r w:rsidRPr="004118A5">
              <w:rPr>
                <w:rFonts w:ascii="Times New Roman" w:hAnsi="Times New Roman"/>
              </w:rPr>
              <w:t>с. Соколово, ул. Прибрежная, 1г</w:t>
            </w:r>
          </w:p>
        </w:tc>
        <w:tc>
          <w:tcPr>
            <w:tcW w:w="2249" w:type="dxa"/>
          </w:tcPr>
          <w:p w:rsidR="004118A5" w:rsidRPr="004118A5" w:rsidRDefault="004118A5" w:rsidP="007E1171">
            <w:pPr>
              <w:pStyle w:val="affffff4"/>
              <w:ind w:left="-105" w:right="-108" w:firstLine="0"/>
              <w:jc w:val="center"/>
            </w:pPr>
            <w:r w:rsidRPr="004118A5">
              <w:rPr>
                <w:rFonts w:ascii="Times New Roman" w:hAnsi="Times New Roman"/>
              </w:rPr>
              <w:t>Земли населенных пунктов</w:t>
            </w:r>
          </w:p>
        </w:tc>
        <w:tc>
          <w:tcPr>
            <w:tcW w:w="2079" w:type="dxa"/>
          </w:tcPr>
          <w:p w:rsidR="004118A5" w:rsidRPr="004118A5" w:rsidRDefault="004118A5" w:rsidP="007E1171">
            <w:pPr>
              <w:pStyle w:val="affffff4"/>
              <w:ind w:left="0" w:right="-20" w:firstLine="0"/>
              <w:jc w:val="center"/>
            </w:pPr>
            <w:r w:rsidRPr="004118A5">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4118A5" w:rsidRPr="006D3D3D" w:rsidRDefault="004118A5" w:rsidP="007E1171">
            <w:pPr>
              <w:pStyle w:val="affffff4"/>
              <w:ind w:left="-108" w:right="-157" w:firstLine="0"/>
              <w:jc w:val="center"/>
              <w:rPr>
                <w:rFonts w:ascii="Times New Roman" w:hAnsi="Times New Roman"/>
                <w:highlight w:val="yellow"/>
              </w:rPr>
            </w:pPr>
          </w:p>
        </w:tc>
        <w:tc>
          <w:tcPr>
            <w:tcW w:w="1118" w:type="dxa"/>
          </w:tcPr>
          <w:p w:rsidR="004118A5" w:rsidRPr="004118A5" w:rsidRDefault="004118A5">
            <w:pPr>
              <w:pStyle w:val="affffff4"/>
              <w:ind w:left="-51" w:right="-157" w:hanging="142"/>
              <w:jc w:val="center"/>
              <w:rPr>
                <w:rFonts w:ascii="Times New Roman" w:hAnsi="Times New Roman"/>
              </w:rPr>
            </w:pPr>
            <w:r w:rsidRPr="004118A5">
              <w:rPr>
                <w:rFonts w:ascii="Times New Roman" w:hAnsi="Times New Roman"/>
              </w:rPr>
              <w:t>+0,22</w:t>
            </w:r>
          </w:p>
        </w:tc>
      </w:tr>
      <w:tr w:rsidR="004118A5" w:rsidRPr="00C856B0" w:rsidTr="00D562B3">
        <w:trPr>
          <w:jc w:val="center"/>
        </w:trPr>
        <w:tc>
          <w:tcPr>
            <w:tcW w:w="827" w:type="dxa"/>
          </w:tcPr>
          <w:p w:rsidR="004118A5" w:rsidRDefault="004118A5">
            <w:pPr>
              <w:pStyle w:val="affffff4"/>
              <w:ind w:left="0" w:right="-108" w:firstLine="0"/>
              <w:jc w:val="center"/>
              <w:rPr>
                <w:rFonts w:ascii="Times New Roman" w:hAnsi="Times New Roman"/>
              </w:rPr>
            </w:pPr>
            <w:r>
              <w:rPr>
                <w:rFonts w:ascii="Times New Roman" w:hAnsi="Times New Roman"/>
              </w:rPr>
              <w:t>28</w:t>
            </w:r>
          </w:p>
        </w:tc>
        <w:tc>
          <w:tcPr>
            <w:tcW w:w="3016" w:type="dxa"/>
          </w:tcPr>
          <w:p w:rsidR="004118A5" w:rsidRPr="000E1E38" w:rsidRDefault="004118A5" w:rsidP="004118A5">
            <w:pPr>
              <w:pStyle w:val="affffff4"/>
              <w:ind w:left="0" w:right="-167" w:firstLine="0"/>
              <w:jc w:val="center"/>
              <w:rPr>
                <w:rFonts w:ascii="Times New Roman" w:hAnsi="Times New Roman"/>
              </w:rPr>
            </w:pPr>
            <w:r w:rsidRPr="004118A5">
              <w:rPr>
                <w:rFonts w:ascii="Times New Roman" w:hAnsi="Times New Roman"/>
              </w:rPr>
              <w:t>22:17:010101:653</w:t>
            </w:r>
          </w:p>
        </w:tc>
        <w:tc>
          <w:tcPr>
            <w:tcW w:w="1582" w:type="dxa"/>
          </w:tcPr>
          <w:p w:rsidR="004118A5" w:rsidRPr="004118A5" w:rsidRDefault="004118A5">
            <w:pPr>
              <w:pStyle w:val="affffff4"/>
              <w:ind w:left="0" w:right="-96" w:firstLine="0"/>
              <w:jc w:val="center"/>
              <w:rPr>
                <w:rFonts w:ascii="Times New Roman" w:hAnsi="Times New Roman"/>
              </w:rPr>
            </w:pPr>
            <w:r w:rsidRPr="004118A5">
              <w:rPr>
                <w:rFonts w:ascii="Times New Roman" w:hAnsi="Times New Roman"/>
              </w:rPr>
              <w:t>с. Соколово, ул. Прибрежная, 1г</w:t>
            </w:r>
          </w:p>
        </w:tc>
        <w:tc>
          <w:tcPr>
            <w:tcW w:w="2249" w:type="dxa"/>
          </w:tcPr>
          <w:p w:rsidR="004118A5" w:rsidRPr="004118A5" w:rsidRDefault="004118A5" w:rsidP="007E1171">
            <w:pPr>
              <w:pStyle w:val="affffff4"/>
              <w:ind w:left="-105" w:right="-108" w:firstLine="0"/>
              <w:jc w:val="center"/>
            </w:pPr>
            <w:r w:rsidRPr="004118A5">
              <w:rPr>
                <w:rFonts w:ascii="Times New Roman" w:hAnsi="Times New Roman"/>
              </w:rPr>
              <w:t>Земли населенных пунктов</w:t>
            </w:r>
          </w:p>
        </w:tc>
        <w:tc>
          <w:tcPr>
            <w:tcW w:w="2079" w:type="dxa"/>
          </w:tcPr>
          <w:p w:rsidR="004118A5" w:rsidRPr="004118A5" w:rsidRDefault="004118A5" w:rsidP="007E1171">
            <w:pPr>
              <w:pStyle w:val="affffff4"/>
              <w:ind w:left="0" w:right="-20" w:firstLine="0"/>
              <w:jc w:val="center"/>
            </w:pPr>
            <w:r w:rsidRPr="004118A5">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4118A5" w:rsidRPr="004118A5" w:rsidRDefault="004118A5">
            <w:pPr>
              <w:pStyle w:val="affffff4"/>
              <w:ind w:left="-108" w:right="-157" w:firstLine="0"/>
              <w:jc w:val="center"/>
              <w:rPr>
                <w:rFonts w:ascii="Times New Roman" w:hAnsi="Times New Roman"/>
              </w:rPr>
            </w:pPr>
          </w:p>
        </w:tc>
        <w:tc>
          <w:tcPr>
            <w:tcW w:w="1118" w:type="dxa"/>
          </w:tcPr>
          <w:p w:rsidR="004118A5" w:rsidRDefault="004118A5">
            <w:pPr>
              <w:pStyle w:val="affffff4"/>
              <w:ind w:left="-51" w:right="-157" w:hanging="142"/>
              <w:jc w:val="center"/>
              <w:rPr>
                <w:rFonts w:ascii="Times New Roman" w:hAnsi="Times New Roman"/>
                <w:highlight w:val="yellow"/>
              </w:rPr>
            </w:pPr>
            <w:r w:rsidRPr="004118A5">
              <w:rPr>
                <w:rFonts w:ascii="Times New Roman" w:hAnsi="Times New Roman"/>
              </w:rPr>
              <w:t>+0,2</w:t>
            </w:r>
          </w:p>
        </w:tc>
      </w:tr>
      <w:tr w:rsidR="004118A5" w:rsidRPr="00C856B0" w:rsidTr="00D562B3">
        <w:trPr>
          <w:jc w:val="center"/>
        </w:trPr>
        <w:tc>
          <w:tcPr>
            <w:tcW w:w="827" w:type="dxa"/>
          </w:tcPr>
          <w:p w:rsidR="004118A5" w:rsidRDefault="004118A5">
            <w:pPr>
              <w:pStyle w:val="affffff4"/>
              <w:ind w:left="0" w:right="-108" w:firstLine="0"/>
              <w:jc w:val="center"/>
              <w:rPr>
                <w:rFonts w:ascii="Times New Roman" w:hAnsi="Times New Roman"/>
              </w:rPr>
            </w:pPr>
            <w:r>
              <w:rPr>
                <w:rFonts w:ascii="Times New Roman" w:hAnsi="Times New Roman"/>
              </w:rPr>
              <w:t>29</w:t>
            </w:r>
          </w:p>
        </w:tc>
        <w:tc>
          <w:tcPr>
            <w:tcW w:w="3016" w:type="dxa"/>
          </w:tcPr>
          <w:p w:rsidR="004118A5" w:rsidRDefault="004118A5" w:rsidP="004118A5">
            <w:pPr>
              <w:pStyle w:val="affffff4"/>
              <w:ind w:left="0" w:right="-167" w:firstLine="0"/>
              <w:jc w:val="center"/>
              <w:rPr>
                <w:rFonts w:ascii="Times New Roman" w:hAnsi="Times New Roman"/>
              </w:rPr>
            </w:pPr>
            <w:r w:rsidRPr="004118A5">
              <w:rPr>
                <w:rFonts w:ascii="Times New Roman" w:hAnsi="Times New Roman"/>
              </w:rPr>
              <w:t>22:17:010101</w:t>
            </w:r>
          </w:p>
          <w:p w:rsidR="004118A5" w:rsidRPr="004118A5" w:rsidRDefault="004118A5" w:rsidP="004118A5">
            <w:pPr>
              <w:pStyle w:val="affffff4"/>
              <w:ind w:left="0" w:right="-167" w:firstLine="0"/>
              <w:jc w:val="center"/>
              <w:rPr>
                <w:rFonts w:ascii="Times New Roman" w:hAnsi="Times New Roman"/>
              </w:rPr>
            </w:pPr>
            <w:r w:rsidRPr="000C67B9">
              <w:rPr>
                <w:rFonts w:ascii="Times New Roman" w:hAnsi="Times New Roman"/>
              </w:rPr>
              <w:t>(часть кадастрового квартала*)</w:t>
            </w:r>
          </w:p>
        </w:tc>
        <w:tc>
          <w:tcPr>
            <w:tcW w:w="1582" w:type="dxa"/>
          </w:tcPr>
          <w:p w:rsidR="004118A5" w:rsidRPr="006D3D3D" w:rsidRDefault="004118A5" w:rsidP="007E1171">
            <w:pPr>
              <w:pStyle w:val="affffff4"/>
              <w:ind w:left="0" w:right="-96" w:firstLine="0"/>
              <w:jc w:val="center"/>
              <w:rPr>
                <w:rFonts w:ascii="Times New Roman" w:hAnsi="Times New Roman"/>
                <w:highlight w:val="yellow"/>
              </w:rPr>
            </w:pPr>
            <w:r w:rsidRPr="00C856B0">
              <w:rPr>
                <w:rFonts w:ascii="Times New Roman" w:hAnsi="Times New Roman"/>
              </w:rPr>
              <w:t>МО Столбовский сельсовет</w:t>
            </w:r>
          </w:p>
        </w:tc>
        <w:tc>
          <w:tcPr>
            <w:tcW w:w="2249" w:type="dxa"/>
          </w:tcPr>
          <w:p w:rsidR="004118A5" w:rsidRPr="001973F9" w:rsidRDefault="004118A5" w:rsidP="007E1171">
            <w:pPr>
              <w:pStyle w:val="affffff4"/>
              <w:ind w:left="-105" w:right="-108" w:firstLine="0"/>
              <w:jc w:val="center"/>
            </w:pPr>
            <w:r w:rsidRPr="001973F9">
              <w:rPr>
                <w:rFonts w:ascii="Times New Roman" w:hAnsi="Times New Roman"/>
              </w:rPr>
              <w:t>Земли сельскохозяйственного назначения</w:t>
            </w:r>
          </w:p>
        </w:tc>
        <w:tc>
          <w:tcPr>
            <w:tcW w:w="2079" w:type="dxa"/>
          </w:tcPr>
          <w:p w:rsidR="004118A5" w:rsidRPr="001973F9" w:rsidRDefault="004118A5" w:rsidP="007E1171">
            <w:pPr>
              <w:pStyle w:val="affffff4"/>
              <w:ind w:left="0" w:right="-20" w:firstLine="0"/>
              <w:jc w:val="center"/>
            </w:pPr>
            <w:r w:rsidRPr="001973F9">
              <w:rPr>
                <w:rFonts w:ascii="Times New Roman" w:hAnsi="Times New Roman"/>
              </w:rPr>
              <w:t>Земли населенных пунктов</w:t>
            </w:r>
          </w:p>
        </w:tc>
        <w:tc>
          <w:tcPr>
            <w:tcW w:w="3446" w:type="dxa"/>
          </w:tcPr>
          <w:p w:rsidR="008C1956" w:rsidRPr="00C856B0" w:rsidRDefault="008C1956" w:rsidP="008C1956">
            <w:pPr>
              <w:pStyle w:val="affffff4"/>
              <w:ind w:left="-108" w:right="-157" w:firstLine="0"/>
              <w:jc w:val="center"/>
            </w:pPr>
            <w:r>
              <w:rPr>
                <w:rFonts w:ascii="Times New Roman" w:hAnsi="Times New Roman"/>
              </w:rPr>
              <w:t>И</w:t>
            </w:r>
            <w:r w:rsidRPr="00C856B0">
              <w:rPr>
                <w:rFonts w:ascii="Times New Roman" w:hAnsi="Times New Roman"/>
              </w:rPr>
              <w:t>ндивидуальн</w:t>
            </w:r>
            <w:r>
              <w:rPr>
                <w:rFonts w:ascii="Times New Roman" w:hAnsi="Times New Roman"/>
              </w:rPr>
              <w:t>ые</w:t>
            </w:r>
            <w:r w:rsidRPr="00C856B0">
              <w:rPr>
                <w:rFonts w:ascii="Times New Roman" w:hAnsi="Times New Roman"/>
              </w:rPr>
              <w:t xml:space="preserve"> жил</w:t>
            </w:r>
            <w:r>
              <w:rPr>
                <w:rFonts w:ascii="Times New Roman" w:hAnsi="Times New Roman"/>
              </w:rPr>
              <w:t>ые</w:t>
            </w:r>
            <w:r w:rsidRPr="00C856B0">
              <w:rPr>
                <w:rFonts w:ascii="Times New Roman" w:hAnsi="Times New Roman"/>
              </w:rPr>
              <w:t xml:space="preserve"> </w:t>
            </w:r>
            <w:r>
              <w:rPr>
                <w:rFonts w:ascii="Times New Roman" w:hAnsi="Times New Roman"/>
              </w:rPr>
              <w:t>дома</w:t>
            </w:r>
          </w:p>
          <w:p w:rsidR="004118A5" w:rsidRPr="004118A5" w:rsidRDefault="004118A5">
            <w:pPr>
              <w:pStyle w:val="affffff4"/>
              <w:ind w:left="-108" w:right="-157" w:firstLine="0"/>
              <w:jc w:val="center"/>
              <w:rPr>
                <w:rFonts w:ascii="Times New Roman" w:hAnsi="Times New Roman"/>
              </w:rPr>
            </w:pPr>
          </w:p>
        </w:tc>
        <w:tc>
          <w:tcPr>
            <w:tcW w:w="1118" w:type="dxa"/>
          </w:tcPr>
          <w:p w:rsidR="004118A5" w:rsidRDefault="004118A5" w:rsidP="006E098B">
            <w:pPr>
              <w:pStyle w:val="affffff4"/>
              <w:ind w:left="-51" w:right="-157" w:hanging="142"/>
              <w:jc w:val="center"/>
              <w:rPr>
                <w:rFonts w:ascii="Times New Roman" w:hAnsi="Times New Roman"/>
                <w:highlight w:val="yellow"/>
              </w:rPr>
            </w:pPr>
            <w:r w:rsidRPr="006E098B">
              <w:rPr>
                <w:rFonts w:ascii="Times New Roman" w:hAnsi="Times New Roman"/>
              </w:rPr>
              <w:t>+</w:t>
            </w:r>
            <w:r w:rsidR="006E098B" w:rsidRPr="006E098B">
              <w:rPr>
                <w:rFonts w:ascii="Times New Roman" w:hAnsi="Times New Roman"/>
              </w:rPr>
              <w:t>1,</w:t>
            </w:r>
            <w:r w:rsidR="006E098B">
              <w:rPr>
                <w:rFonts w:ascii="Times New Roman" w:hAnsi="Times New Roman"/>
              </w:rPr>
              <w:t>11</w:t>
            </w:r>
          </w:p>
        </w:tc>
      </w:tr>
      <w:tr w:rsidR="004118A5" w:rsidRPr="00C856B0" w:rsidTr="00D562B3">
        <w:trPr>
          <w:jc w:val="center"/>
        </w:trPr>
        <w:tc>
          <w:tcPr>
            <w:tcW w:w="827" w:type="dxa"/>
          </w:tcPr>
          <w:p w:rsidR="004118A5" w:rsidRDefault="004118A5">
            <w:pPr>
              <w:pStyle w:val="affffff4"/>
              <w:ind w:left="0" w:right="-108" w:firstLine="0"/>
              <w:jc w:val="center"/>
              <w:rPr>
                <w:rFonts w:ascii="Times New Roman" w:hAnsi="Times New Roman"/>
              </w:rPr>
            </w:pPr>
            <w:r>
              <w:rPr>
                <w:rFonts w:ascii="Times New Roman" w:hAnsi="Times New Roman"/>
              </w:rPr>
              <w:t>30</w:t>
            </w:r>
          </w:p>
        </w:tc>
        <w:tc>
          <w:tcPr>
            <w:tcW w:w="3016" w:type="dxa"/>
          </w:tcPr>
          <w:p w:rsidR="004118A5" w:rsidRDefault="004118A5" w:rsidP="007E1171">
            <w:pPr>
              <w:pStyle w:val="affffff4"/>
              <w:ind w:left="0" w:right="-167" w:firstLine="0"/>
              <w:jc w:val="center"/>
              <w:rPr>
                <w:rFonts w:ascii="Times New Roman" w:hAnsi="Times New Roman"/>
              </w:rPr>
            </w:pPr>
            <w:r w:rsidRPr="004118A5">
              <w:rPr>
                <w:rFonts w:ascii="Times New Roman" w:hAnsi="Times New Roman"/>
              </w:rPr>
              <w:t>22:17:01010</w:t>
            </w:r>
            <w:r>
              <w:rPr>
                <w:rFonts w:ascii="Times New Roman" w:hAnsi="Times New Roman"/>
              </w:rPr>
              <w:t>3</w:t>
            </w:r>
          </w:p>
          <w:p w:rsidR="004118A5" w:rsidRPr="004118A5" w:rsidRDefault="004118A5" w:rsidP="007E1171">
            <w:pPr>
              <w:pStyle w:val="affffff4"/>
              <w:ind w:left="0" w:right="-167" w:firstLine="0"/>
              <w:jc w:val="center"/>
              <w:rPr>
                <w:rFonts w:ascii="Times New Roman" w:hAnsi="Times New Roman"/>
              </w:rPr>
            </w:pPr>
            <w:r w:rsidRPr="000C67B9">
              <w:rPr>
                <w:rFonts w:ascii="Times New Roman" w:hAnsi="Times New Roman"/>
              </w:rPr>
              <w:lastRenderedPageBreak/>
              <w:t>(часть кадастрового квартала*)</w:t>
            </w:r>
          </w:p>
        </w:tc>
        <w:tc>
          <w:tcPr>
            <w:tcW w:w="1582" w:type="dxa"/>
          </w:tcPr>
          <w:p w:rsidR="004118A5" w:rsidRPr="006D3D3D" w:rsidRDefault="004118A5" w:rsidP="007E1171">
            <w:pPr>
              <w:pStyle w:val="affffff4"/>
              <w:ind w:left="0" w:right="-96" w:firstLine="0"/>
              <w:jc w:val="center"/>
              <w:rPr>
                <w:rFonts w:ascii="Times New Roman" w:hAnsi="Times New Roman"/>
                <w:highlight w:val="yellow"/>
              </w:rPr>
            </w:pPr>
            <w:r w:rsidRPr="00C856B0">
              <w:rPr>
                <w:rFonts w:ascii="Times New Roman" w:hAnsi="Times New Roman"/>
              </w:rPr>
              <w:lastRenderedPageBreak/>
              <w:t xml:space="preserve">МО Столбовский </w:t>
            </w:r>
            <w:r w:rsidRPr="00C856B0">
              <w:rPr>
                <w:rFonts w:ascii="Times New Roman" w:hAnsi="Times New Roman"/>
              </w:rPr>
              <w:lastRenderedPageBreak/>
              <w:t>сельсовет</w:t>
            </w:r>
          </w:p>
        </w:tc>
        <w:tc>
          <w:tcPr>
            <w:tcW w:w="2249" w:type="dxa"/>
          </w:tcPr>
          <w:p w:rsidR="004118A5" w:rsidRPr="001973F9" w:rsidRDefault="004118A5" w:rsidP="007E1171">
            <w:pPr>
              <w:pStyle w:val="affffff4"/>
              <w:ind w:left="-105" w:right="-108" w:firstLine="0"/>
              <w:jc w:val="center"/>
              <w:rPr>
                <w:rFonts w:ascii="Times New Roman" w:hAnsi="Times New Roman"/>
              </w:rPr>
            </w:pPr>
            <w:r w:rsidRPr="001973F9">
              <w:rPr>
                <w:rFonts w:ascii="Times New Roman" w:hAnsi="Times New Roman"/>
              </w:rPr>
              <w:lastRenderedPageBreak/>
              <w:t>Земли населенных пунктов</w:t>
            </w:r>
          </w:p>
        </w:tc>
        <w:tc>
          <w:tcPr>
            <w:tcW w:w="2079" w:type="dxa"/>
          </w:tcPr>
          <w:p w:rsidR="004118A5" w:rsidRPr="001973F9" w:rsidRDefault="004118A5" w:rsidP="007E1171">
            <w:pPr>
              <w:pStyle w:val="affffff4"/>
              <w:ind w:left="0" w:right="-20" w:firstLine="0"/>
              <w:jc w:val="center"/>
              <w:rPr>
                <w:rFonts w:ascii="Times New Roman" w:hAnsi="Times New Roman"/>
              </w:rPr>
            </w:pPr>
            <w:r w:rsidRPr="001973F9">
              <w:rPr>
                <w:rFonts w:ascii="Times New Roman" w:hAnsi="Times New Roman"/>
              </w:rPr>
              <w:t xml:space="preserve">Земли </w:t>
            </w:r>
            <w:r w:rsidRPr="001973F9">
              <w:rPr>
                <w:rFonts w:ascii="Times New Roman" w:hAnsi="Times New Roman"/>
              </w:rPr>
              <w:lastRenderedPageBreak/>
              <w:t>сельскохозяйственного назначения</w:t>
            </w:r>
          </w:p>
        </w:tc>
        <w:tc>
          <w:tcPr>
            <w:tcW w:w="3446" w:type="dxa"/>
          </w:tcPr>
          <w:p w:rsidR="004118A5" w:rsidRPr="004118A5" w:rsidRDefault="004118A5">
            <w:pPr>
              <w:pStyle w:val="affffff4"/>
              <w:ind w:left="-108" w:right="-157" w:firstLine="0"/>
              <w:jc w:val="center"/>
              <w:rPr>
                <w:rFonts w:ascii="Times New Roman" w:hAnsi="Times New Roman"/>
              </w:rPr>
            </w:pPr>
            <w:r w:rsidRPr="001973F9">
              <w:rPr>
                <w:rFonts w:ascii="Times New Roman" w:hAnsi="Times New Roman"/>
              </w:rPr>
              <w:lastRenderedPageBreak/>
              <w:t>Сельскохозяйственные угодья</w:t>
            </w:r>
          </w:p>
        </w:tc>
        <w:tc>
          <w:tcPr>
            <w:tcW w:w="1118" w:type="dxa"/>
          </w:tcPr>
          <w:p w:rsidR="004118A5" w:rsidRDefault="004118A5">
            <w:pPr>
              <w:pStyle w:val="affffff4"/>
              <w:ind w:left="-51" w:right="-157" w:hanging="142"/>
              <w:jc w:val="center"/>
              <w:rPr>
                <w:rFonts w:ascii="Times New Roman" w:hAnsi="Times New Roman"/>
                <w:highlight w:val="yellow"/>
              </w:rPr>
            </w:pPr>
            <w:r w:rsidRPr="004118A5">
              <w:rPr>
                <w:rFonts w:ascii="Times New Roman" w:hAnsi="Times New Roman"/>
              </w:rPr>
              <w:t>-0,96</w:t>
            </w:r>
          </w:p>
        </w:tc>
      </w:tr>
    </w:tbl>
    <w:p w:rsidR="003C0250" w:rsidRPr="001973F9" w:rsidRDefault="00A10713">
      <w:pPr>
        <w:ind w:left="-142" w:firstLine="284"/>
      </w:pPr>
      <w:r w:rsidRPr="001973F9">
        <w:rPr>
          <w:sz w:val="20"/>
          <w:szCs w:val="20"/>
        </w:rPr>
        <w:lastRenderedPageBreak/>
        <w:t>*- формулировки "часть территории кадастрового квартала" и "часть земельного участка"</w:t>
      </w:r>
      <w:r w:rsidR="001973F9">
        <w:rPr>
          <w:sz w:val="20"/>
          <w:szCs w:val="20"/>
        </w:rPr>
        <w:t xml:space="preserve"> </w:t>
      </w:r>
      <w:r w:rsidRPr="001973F9">
        <w:rPr>
          <w:sz w:val="20"/>
          <w:szCs w:val="20"/>
        </w:rPr>
        <w:t>в связи с тем , что на момент разработки генерального плана земельный участок не сформирован.</w:t>
      </w:r>
    </w:p>
    <w:p w:rsidR="003C0250" w:rsidRDefault="003C0250">
      <w:pPr>
        <w:ind w:left="-142" w:firstLine="284"/>
        <w:rPr>
          <w:sz w:val="20"/>
          <w:szCs w:val="20"/>
          <w:highlight w:val="yellow"/>
        </w:rPr>
      </w:pPr>
    </w:p>
    <w:p w:rsidR="003C0250" w:rsidRPr="00926AE9" w:rsidRDefault="00A10713">
      <w:pPr>
        <w:pStyle w:val="Heading3"/>
      </w:pPr>
      <w:r w:rsidRPr="00926AE9">
        <w:rPr>
          <w:color w:val="000000"/>
        </w:rPr>
        <w:t xml:space="preserve">3.9.4 Перечень земельных участков, переводимых из одной категории в другую  </w:t>
      </w:r>
    </w:p>
    <w:p w:rsidR="003C0250" w:rsidRDefault="003C0250">
      <w:pPr>
        <w:pStyle w:val="affffff4"/>
        <w:spacing w:line="240" w:lineRule="auto"/>
        <w:ind w:left="0"/>
        <w:rPr>
          <w:rFonts w:ascii="Times New Roman" w:hAnsi="Times New Roman"/>
          <w:b/>
          <w:sz w:val="24"/>
          <w:szCs w:val="24"/>
          <w:highlight w:val="yellow"/>
        </w:rPr>
      </w:pPr>
    </w:p>
    <w:p w:rsidR="003C0250" w:rsidRPr="0018080E" w:rsidRDefault="00A10713">
      <w:pPr>
        <w:pStyle w:val="affffff4"/>
        <w:spacing w:line="240" w:lineRule="auto"/>
        <w:ind w:left="0"/>
      </w:pPr>
      <w:r w:rsidRPr="00926AE9">
        <w:rPr>
          <w:rFonts w:ascii="Times New Roman" w:hAnsi="Times New Roman"/>
          <w:sz w:val="24"/>
          <w:szCs w:val="24"/>
        </w:rPr>
        <w:t xml:space="preserve">По инициативе администрации  </w:t>
      </w:r>
      <w:r w:rsidR="00926AE9" w:rsidRPr="00926AE9">
        <w:rPr>
          <w:rFonts w:ascii="Times New Roman" w:hAnsi="Times New Roman"/>
          <w:sz w:val="24"/>
          <w:szCs w:val="24"/>
        </w:rPr>
        <w:t>Каменского района</w:t>
      </w:r>
      <w:r w:rsidRPr="00926AE9">
        <w:rPr>
          <w:rFonts w:ascii="Times New Roman" w:hAnsi="Times New Roman"/>
          <w:sz w:val="24"/>
          <w:szCs w:val="24"/>
        </w:rPr>
        <w:t xml:space="preserve"> генеральным планом предусмотрен перевод земельных участков из одной категории в другую (таблица </w:t>
      </w:r>
      <w:r w:rsidR="0018080E" w:rsidRPr="00926AE9">
        <w:rPr>
          <w:rFonts w:ascii="Times New Roman" w:hAnsi="Times New Roman"/>
          <w:sz w:val="24"/>
          <w:szCs w:val="24"/>
        </w:rPr>
        <w:t>2</w:t>
      </w:r>
      <w:r w:rsidR="00370316" w:rsidRPr="00926AE9">
        <w:rPr>
          <w:rFonts w:ascii="Times New Roman" w:hAnsi="Times New Roman"/>
          <w:sz w:val="24"/>
          <w:szCs w:val="24"/>
        </w:rPr>
        <w:t>2</w:t>
      </w:r>
      <w:r w:rsidRPr="00926AE9">
        <w:rPr>
          <w:rFonts w:ascii="Times New Roman" w:hAnsi="Times New Roman"/>
          <w:sz w:val="24"/>
          <w:szCs w:val="24"/>
        </w:rPr>
        <w:t>).</w:t>
      </w:r>
    </w:p>
    <w:p w:rsidR="003C0250" w:rsidRDefault="003C0250">
      <w:pPr>
        <w:ind w:left="-567" w:firstLine="709"/>
        <w:jc w:val="center"/>
        <w:rPr>
          <w:b/>
          <w:sz w:val="20"/>
          <w:szCs w:val="20"/>
          <w:highlight w:val="yellow"/>
        </w:rPr>
      </w:pPr>
    </w:p>
    <w:p w:rsidR="003C0250" w:rsidRPr="00E50187" w:rsidRDefault="00A10713">
      <w:pPr>
        <w:ind w:left="-567" w:firstLine="709"/>
        <w:jc w:val="center"/>
      </w:pPr>
      <w:r w:rsidRPr="00E50187">
        <w:rPr>
          <w:b/>
          <w:sz w:val="20"/>
          <w:szCs w:val="20"/>
        </w:rPr>
        <w:t xml:space="preserve">Таблица </w:t>
      </w:r>
      <w:r w:rsidR="0018080E" w:rsidRPr="00E50187">
        <w:rPr>
          <w:b/>
          <w:sz w:val="20"/>
          <w:szCs w:val="20"/>
        </w:rPr>
        <w:t>2</w:t>
      </w:r>
      <w:r w:rsidR="00370316" w:rsidRPr="00E50187">
        <w:rPr>
          <w:b/>
          <w:sz w:val="20"/>
          <w:szCs w:val="20"/>
        </w:rPr>
        <w:t>2</w:t>
      </w:r>
      <w:r w:rsidRPr="00E50187">
        <w:rPr>
          <w:b/>
          <w:sz w:val="20"/>
          <w:szCs w:val="20"/>
        </w:rPr>
        <w:t xml:space="preserve"> Перечень земельных участков, переводимых из одной категории в другую</w:t>
      </w:r>
    </w:p>
    <w:tbl>
      <w:tblPr>
        <w:tblW w:w="4950" w:type="pct"/>
        <w:tblInd w:w="109" w:type="dxa"/>
        <w:tblLook w:val="01E0"/>
      </w:tblPr>
      <w:tblGrid>
        <w:gridCol w:w="514"/>
        <w:gridCol w:w="2035"/>
        <w:gridCol w:w="3369"/>
        <w:gridCol w:w="2426"/>
        <w:gridCol w:w="2401"/>
        <w:gridCol w:w="2543"/>
        <w:gridCol w:w="1350"/>
      </w:tblGrid>
      <w:tr w:rsidR="003C0250" w:rsidTr="005F02BA">
        <w:trPr>
          <w:trHeight w:val="949"/>
        </w:trPr>
        <w:tc>
          <w:tcPr>
            <w:tcW w:w="514" w:type="dxa"/>
            <w:tcBorders>
              <w:top w:val="double" w:sz="4" w:space="0" w:color="000000"/>
              <w:left w:val="double" w:sz="4" w:space="0" w:color="000000"/>
              <w:bottom w:val="double" w:sz="4" w:space="0" w:color="000000"/>
              <w:right w:val="single" w:sz="4" w:space="0" w:color="000000"/>
            </w:tcBorders>
            <w:vAlign w:val="center"/>
          </w:tcPr>
          <w:p w:rsidR="003C0250" w:rsidRPr="00E50187" w:rsidRDefault="00A10713">
            <w:pPr>
              <w:ind w:left="-567" w:right="-109" w:firstLine="425"/>
              <w:jc w:val="center"/>
            </w:pPr>
            <w:r w:rsidRPr="00E50187">
              <w:rPr>
                <w:b/>
                <w:sz w:val="20"/>
                <w:szCs w:val="20"/>
              </w:rPr>
              <w:t>№ п/п</w:t>
            </w:r>
          </w:p>
        </w:tc>
        <w:tc>
          <w:tcPr>
            <w:tcW w:w="2035" w:type="dxa"/>
            <w:tcBorders>
              <w:top w:val="double" w:sz="4" w:space="0" w:color="000000"/>
              <w:left w:val="single" w:sz="4" w:space="0" w:color="000000"/>
              <w:bottom w:val="double" w:sz="4" w:space="0" w:color="000000"/>
              <w:right w:val="single" w:sz="4" w:space="0" w:color="000000"/>
            </w:tcBorders>
            <w:vAlign w:val="center"/>
          </w:tcPr>
          <w:p w:rsidR="003C0250" w:rsidRPr="00E50187" w:rsidRDefault="00A10713" w:rsidP="00141D25">
            <w:pPr>
              <w:pStyle w:val="affffff4"/>
              <w:spacing w:line="240" w:lineRule="auto"/>
              <w:ind w:left="-56" w:right="-167" w:firstLine="0"/>
              <w:jc w:val="center"/>
            </w:pPr>
            <w:r w:rsidRPr="00E50187">
              <w:rPr>
                <w:rFonts w:ascii="Times New Roman" w:hAnsi="Times New Roman"/>
                <w:b/>
              </w:rPr>
              <w:t>Номер кадастрового</w:t>
            </w:r>
          </w:p>
          <w:p w:rsidR="003C0250" w:rsidRPr="00E50187" w:rsidRDefault="00A10713" w:rsidP="00141D25">
            <w:pPr>
              <w:pStyle w:val="affffff4"/>
              <w:spacing w:line="240" w:lineRule="auto"/>
              <w:ind w:left="-56" w:right="-167" w:firstLine="0"/>
              <w:jc w:val="center"/>
            </w:pPr>
            <w:r w:rsidRPr="00E50187">
              <w:rPr>
                <w:rFonts w:ascii="Times New Roman" w:hAnsi="Times New Roman"/>
                <w:b/>
              </w:rPr>
              <w:t>квартала</w:t>
            </w:r>
          </w:p>
          <w:p w:rsidR="003C0250" w:rsidRPr="00E50187" w:rsidRDefault="00A10713" w:rsidP="00141D25">
            <w:pPr>
              <w:ind w:left="-56"/>
              <w:jc w:val="center"/>
            </w:pPr>
            <w:r w:rsidRPr="00E50187">
              <w:rPr>
                <w:b/>
                <w:sz w:val="20"/>
                <w:szCs w:val="20"/>
              </w:rPr>
              <w:t>(земельного участка)</w:t>
            </w:r>
          </w:p>
        </w:tc>
        <w:tc>
          <w:tcPr>
            <w:tcW w:w="3369" w:type="dxa"/>
            <w:tcBorders>
              <w:top w:val="double" w:sz="4" w:space="0" w:color="000000"/>
              <w:left w:val="single" w:sz="4" w:space="0" w:color="000000"/>
              <w:bottom w:val="double" w:sz="4" w:space="0" w:color="000000"/>
              <w:right w:val="single" w:sz="4" w:space="0" w:color="000000"/>
            </w:tcBorders>
            <w:vAlign w:val="center"/>
          </w:tcPr>
          <w:p w:rsidR="003C0250" w:rsidRPr="00E50187" w:rsidRDefault="00A10713" w:rsidP="00926AE9">
            <w:pPr>
              <w:pStyle w:val="affffff4"/>
              <w:spacing w:line="240" w:lineRule="auto"/>
              <w:ind w:left="0" w:right="-96" w:firstLine="0"/>
              <w:jc w:val="center"/>
            </w:pPr>
            <w:r w:rsidRPr="00E50187">
              <w:rPr>
                <w:rFonts w:ascii="Times New Roman" w:hAnsi="Times New Roman"/>
                <w:b/>
              </w:rPr>
              <w:t>Описание местоположения</w:t>
            </w:r>
          </w:p>
          <w:p w:rsidR="003C0250" w:rsidRPr="00E50187" w:rsidRDefault="00A10713" w:rsidP="00926AE9">
            <w:pPr>
              <w:jc w:val="center"/>
            </w:pPr>
            <w:r w:rsidRPr="00E50187">
              <w:rPr>
                <w:b/>
                <w:sz w:val="20"/>
                <w:szCs w:val="20"/>
              </w:rPr>
              <w:t>земельного участка</w:t>
            </w:r>
          </w:p>
        </w:tc>
        <w:tc>
          <w:tcPr>
            <w:tcW w:w="2426" w:type="dxa"/>
            <w:tcBorders>
              <w:top w:val="double" w:sz="4" w:space="0" w:color="000000"/>
              <w:left w:val="single" w:sz="4" w:space="0" w:color="000000"/>
              <w:bottom w:val="double" w:sz="4" w:space="0" w:color="000000"/>
              <w:right w:val="single" w:sz="4" w:space="0" w:color="000000"/>
            </w:tcBorders>
            <w:vAlign w:val="center"/>
          </w:tcPr>
          <w:p w:rsidR="003C0250" w:rsidRPr="00E50187" w:rsidRDefault="00A10713" w:rsidP="00926AE9">
            <w:pPr>
              <w:pStyle w:val="affffff4"/>
              <w:spacing w:line="240" w:lineRule="auto"/>
              <w:ind w:left="-101" w:right="-124" w:hanging="2"/>
              <w:jc w:val="center"/>
            </w:pPr>
            <w:r w:rsidRPr="00E50187">
              <w:rPr>
                <w:rFonts w:ascii="Times New Roman" w:hAnsi="Times New Roman"/>
                <w:b/>
              </w:rPr>
              <w:t>Категория земель</w:t>
            </w:r>
          </w:p>
          <w:p w:rsidR="003C0250" w:rsidRPr="00E50187" w:rsidRDefault="00A10713" w:rsidP="00926AE9">
            <w:pPr>
              <w:pStyle w:val="affffff4"/>
              <w:spacing w:line="240" w:lineRule="auto"/>
              <w:ind w:left="-101" w:right="-124" w:hanging="2"/>
              <w:jc w:val="center"/>
            </w:pPr>
            <w:r w:rsidRPr="00E50187">
              <w:rPr>
                <w:rFonts w:ascii="Times New Roman" w:hAnsi="Times New Roman"/>
                <w:b/>
              </w:rPr>
              <w:t>фактическая</w:t>
            </w:r>
          </w:p>
        </w:tc>
        <w:tc>
          <w:tcPr>
            <w:tcW w:w="2401" w:type="dxa"/>
            <w:tcBorders>
              <w:top w:val="double" w:sz="4" w:space="0" w:color="000000"/>
              <w:left w:val="single" w:sz="4" w:space="0" w:color="000000"/>
              <w:bottom w:val="double" w:sz="4" w:space="0" w:color="000000"/>
              <w:right w:val="single" w:sz="4" w:space="0" w:color="000000"/>
            </w:tcBorders>
            <w:vAlign w:val="center"/>
          </w:tcPr>
          <w:p w:rsidR="003C0250" w:rsidRPr="00E50187" w:rsidRDefault="00A10713" w:rsidP="00926AE9">
            <w:pPr>
              <w:pStyle w:val="affffff4"/>
              <w:spacing w:line="240" w:lineRule="auto"/>
              <w:ind w:left="-79" w:right="-121" w:hanging="10"/>
              <w:jc w:val="center"/>
            </w:pPr>
            <w:r w:rsidRPr="00E50187">
              <w:rPr>
                <w:rFonts w:ascii="Times New Roman" w:hAnsi="Times New Roman"/>
                <w:b/>
              </w:rPr>
              <w:t>Категория земель</w:t>
            </w:r>
          </w:p>
          <w:p w:rsidR="003C0250" w:rsidRPr="00E50187" w:rsidRDefault="00A10713" w:rsidP="00926AE9">
            <w:pPr>
              <w:pStyle w:val="affffff4"/>
              <w:spacing w:line="240" w:lineRule="auto"/>
              <w:ind w:left="-79" w:right="-121" w:hanging="10"/>
              <w:jc w:val="center"/>
            </w:pPr>
            <w:r w:rsidRPr="00E50187">
              <w:rPr>
                <w:rFonts w:ascii="Times New Roman" w:hAnsi="Times New Roman"/>
                <w:b/>
              </w:rPr>
              <w:t>планируемая</w:t>
            </w:r>
          </w:p>
        </w:tc>
        <w:tc>
          <w:tcPr>
            <w:tcW w:w="2543" w:type="dxa"/>
            <w:tcBorders>
              <w:top w:val="double" w:sz="4" w:space="0" w:color="000000"/>
              <w:left w:val="single" w:sz="4" w:space="0" w:color="000000"/>
              <w:bottom w:val="double" w:sz="4" w:space="0" w:color="000000"/>
              <w:right w:val="single" w:sz="4" w:space="0" w:color="000000"/>
            </w:tcBorders>
            <w:vAlign w:val="center"/>
          </w:tcPr>
          <w:p w:rsidR="003C0250" w:rsidRPr="00E50187" w:rsidRDefault="00A10713" w:rsidP="00926AE9">
            <w:pPr>
              <w:ind w:left="-81"/>
              <w:jc w:val="center"/>
            </w:pPr>
            <w:r w:rsidRPr="00E50187">
              <w:rPr>
                <w:b/>
                <w:sz w:val="20"/>
                <w:szCs w:val="20"/>
              </w:rPr>
              <w:t>Вид планируемого использования</w:t>
            </w:r>
          </w:p>
        </w:tc>
        <w:tc>
          <w:tcPr>
            <w:tcW w:w="1350" w:type="dxa"/>
            <w:tcBorders>
              <w:top w:val="double" w:sz="4" w:space="0" w:color="000000"/>
              <w:left w:val="single" w:sz="4" w:space="0" w:color="000000"/>
              <w:bottom w:val="double" w:sz="4" w:space="0" w:color="000000"/>
              <w:right w:val="double" w:sz="4" w:space="0" w:color="000000"/>
            </w:tcBorders>
            <w:vAlign w:val="center"/>
          </w:tcPr>
          <w:p w:rsidR="003C0250" w:rsidRPr="00E50187" w:rsidRDefault="00A10713" w:rsidP="00926AE9">
            <w:pPr>
              <w:ind w:left="-72" w:hanging="12"/>
              <w:jc w:val="center"/>
            </w:pPr>
            <w:r w:rsidRPr="00E50187">
              <w:rPr>
                <w:b/>
                <w:color w:val="000000" w:themeColor="text1"/>
                <w:sz w:val="20"/>
                <w:szCs w:val="20"/>
              </w:rPr>
              <w:t>Площадь</w:t>
            </w:r>
          </w:p>
          <w:p w:rsidR="003C0250" w:rsidRPr="00E50187" w:rsidRDefault="00A10713" w:rsidP="00926AE9">
            <w:pPr>
              <w:ind w:left="-72" w:hanging="12"/>
              <w:jc w:val="center"/>
            </w:pPr>
            <w:r w:rsidRPr="00E50187">
              <w:rPr>
                <w:b/>
                <w:color w:val="000000" w:themeColor="text1"/>
                <w:sz w:val="20"/>
                <w:szCs w:val="20"/>
              </w:rPr>
              <w:t>участка</w:t>
            </w:r>
          </w:p>
          <w:p w:rsidR="003C0250" w:rsidRPr="00E50187" w:rsidRDefault="00A10713" w:rsidP="00926AE9">
            <w:pPr>
              <w:ind w:left="-72" w:hanging="12"/>
              <w:jc w:val="center"/>
            </w:pPr>
            <w:r w:rsidRPr="00E50187">
              <w:rPr>
                <w:b/>
                <w:color w:val="000000" w:themeColor="text1"/>
                <w:sz w:val="20"/>
                <w:szCs w:val="20"/>
              </w:rPr>
              <w:t>га</w:t>
            </w:r>
          </w:p>
        </w:tc>
      </w:tr>
      <w:tr w:rsidR="003C0250" w:rsidTr="00926AE9">
        <w:trPr>
          <w:trHeight w:val="831"/>
        </w:trPr>
        <w:tc>
          <w:tcPr>
            <w:tcW w:w="514" w:type="dxa"/>
            <w:tcBorders>
              <w:top w:val="single" w:sz="4" w:space="0" w:color="000000"/>
              <w:left w:val="double" w:sz="4" w:space="0" w:color="000000"/>
              <w:bottom w:val="single" w:sz="4" w:space="0" w:color="000000"/>
              <w:right w:val="single" w:sz="4" w:space="0" w:color="000000"/>
            </w:tcBorders>
            <w:vAlign w:val="center"/>
          </w:tcPr>
          <w:p w:rsidR="003C0250" w:rsidRPr="00590832" w:rsidRDefault="00A10713">
            <w:pPr>
              <w:ind w:left="-567" w:right="-109" w:firstLine="425"/>
              <w:jc w:val="center"/>
            </w:pPr>
            <w:r w:rsidRPr="00590832">
              <w:rPr>
                <w:sz w:val="20"/>
                <w:szCs w:val="20"/>
              </w:rPr>
              <w:t>1</w:t>
            </w:r>
          </w:p>
        </w:tc>
        <w:tc>
          <w:tcPr>
            <w:tcW w:w="2035" w:type="dxa"/>
            <w:tcBorders>
              <w:top w:val="single" w:sz="4" w:space="0" w:color="000000"/>
              <w:left w:val="single" w:sz="4" w:space="0" w:color="000000"/>
              <w:bottom w:val="single" w:sz="4" w:space="0" w:color="000000"/>
              <w:right w:val="single" w:sz="4" w:space="0" w:color="000000"/>
            </w:tcBorders>
            <w:vAlign w:val="center"/>
          </w:tcPr>
          <w:p w:rsidR="003C0250" w:rsidRPr="00590832" w:rsidRDefault="00E50187" w:rsidP="00926AE9">
            <w:pPr>
              <w:ind w:left="-107"/>
              <w:jc w:val="center"/>
            </w:pPr>
            <w:r w:rsidRPr="00590832">
              <w:rPr>
                <w:sz w:val="20"/>
                <w:szCs w:val="20"/>
              </w:rPr>
              <w:t>22:17:010101:594</w:t>
            </w:r>
          </w:p>
        </w:tc>
        <w:tc>
          <w:tcPr>
            <w:tcW w:w="3369" w:type="dxa"/>
            <w:tcBorders>
              <w:top w:val="single" w:sz="4" w:space="0" w:color="000000"/>
              <w:left w:val="single" w:sz="4" w:space="0" w:color="000000"/>
              <w:bottom w:val="single" w:sz="4" w:space="0" w:color="000000"/>
              <w:right w:val="single" w:sz="4" w:space="0" w:color="000000"/>
            </w:tcBorders>
            <w:vAlign w:val="center"/>
          </w:tcPr>
          <w:p w:rsidR="003C0250" w:rsidRDefault="00E50187" w:rsidP="00926AE9">
            <w:pPr>
              <w:jc w:val="center"/>
              <w:rPr>
                <w:highlight w:val="yellow"/>
              </w:rPr>
            </w:pPr>
            <w:r w:rsidRPr="00E50187">
              <w:rPr>
                <w:sz w:val="20"/>
                <w:szCs w:val="20"/>
              </w:rPr>
              <w:t>с. Малетино, ул. Январская, 99</w:t>
            </w:r>
          </w:p>
        </w:tc>
        <w:tc>
          <w:tcPr>
            <w:tcW w:w="2426" w:type="dxa"/>
            <w:tcBorders>
              <w:top w:val="single" w:sz="4" w:space="0" w:color="000000"/>
              <w:left w:val="single" w:sz="4" w:space="0" w:color="000000"/>
              <w:bottom w:val="single" w:sz="4" w:space="0" w:color="000000"/>
              <w:right w:val="single" w:sz="4" w:space="0" w:color="000000"/>
            </w:tcBorders>
            <w:vAlign w:val="center"/>
          </w:tcPr>
          <w:p w:rsidR="003C0250" w:rsidRPr="00590832" w:rsidRDefault="00E50187" w:rsidP="00926AE9">
            <w:pPr>
              <w:ind w:left="-101" w:right="-82" w:hanging="2"/>
              <w:jc w:val="center"/>
            </w:pPr>
            <w:r w:rsidRPr="00590832">
              <w:rPr>
                <w:sz w:val="20"/>
                <w:szCs w:val="20"/>
              </w:rPr>
              <w:t>Земли населенных пунктов</w:t>
            </w:r>
          </w:p>
        </w:tc>
        <w:tc>
          <w:tcPr>
            <w:tcW w:w="2401" w:type="dxa"/>
            <w:tcBorders>
              <w:top w:val="single" w:sz="4" w:space="0" w:color="000000"/>
              <w:left w:val="single" w:sz="4" w:space="0" w:color="000000"/>
              <w:bottom w:val="single" w:sz="4" w:space="0" w:color="000000"/>
              <w:right w:val="single" w:sz="4" w:space="0" w:color="000000"/>
            </w:tcBorders>
          </w:tcPr>
          <w:p w:rsidR="003C0250" w:rsidRPr="00590832" w:rsidRDefault="003C0250" w:rsidP="00926AE9">
            <w:pPr>
              <w:ind w:left="-79" w:right="-146" w:hanging="10"/>
              <w:jc w:val="center"/>
              <w:rPr>
                <w:sz w:val="20"/>
                <w:szCs w:val="20"/>
              </w:rPr>
            </w:pPr>
          </w:p>
          <w:p w:rsidR="003C0250" w:rsidRPr="00590832" w:rsidRDefault="00A10713" w:rsidP="00926AE9">
            <w:pPr>
              <w:ind w:left="-79" w:right="-146" w:hanging="10"/>
              <w:jc w:val="center"/>
            </w:pPr>
            <w:r w:rsidRPr="00590832">
              <w:rPr>
                <w:sz w:val="20"/>
                <w:szCs w:val="20"/>
              </w:rPr>
              <w:t>Земли промышленности</w:t>
            </w:r>
          </w:p>
        </w:tc>
        <w:tc>
          <w:tcPr>
            <w:tcW w:w="2543" w:type="dxa"/>
            <w:tcBorders>
              <w:top w:val="single" w:sz="4" w:space="0" w:color="000000"/>
              <w:left w:val="single" w:sz="4" w:space="0" w:color="000000"/>
              <w:bottom w:val="single" w:sz="4" w:space="0" w:color="000000"/>
              <w:right w:val="single" w:sz="4" w:space="0" w:color="000000"/>
            </w:tcBorders>
            <w:vAlign w:val="center"/>
          </w:tcPr>
          <w:p w:rsidR="003C0250" w:rsidRPr="00590832" w:rsidRDefault="001A7220" w:rsidP="00E50187">
            <w:pPr>
              <w:ind w:left="-81" w:right="-107"/>
              <w:jc w:val="center"/>
            </w:pPr>
            <w:r>
              <w:rPr>
                <w:sz w:val="20"/>
                <w:szCs w:val="20"/>
              </w:rPr>
              <w:t>П</w:t>
            </w:r>
            <w:r w:rsidR="00E50187" w:rsidRPr="00590832">
              <w:rPr>
                <w:sz w:val="20"/>
                <w:szCs w:val="20"/>
              </w:rPr>
              <w:t>роизводственное предприятие</w:t>
            </w:r>
          </w:p>
        </w:tc>
        <w:tc>
          <w:tcPr>
            <w:tcW w:w="1350" w:type="dxa"/>
            <w:tcBorders>
              <w:top w:val="single" w:sz="4" w:space="0" w:color="000000"/>
              <w:left w:val="single" w:sz="4" w:space="0" w:color="000000"/>
              <w:bottom w:val="single" w:sz="4" w:space="0" w:color="000000"/>
              <w:right w:val="double" w:sz="4" w:space="0" w:color="000000"/>
            </w:tcBorders>
            <w:vAlign w:val="center"/>
          </w:tcPr>
          <w:p w:rsidR="003C0250" w:rsidRPr="00590832" w:rsidRDefault="00E50187" w:rsidP="00926AE9">
            <w:pPr>
              <w:ind w:left="-72" w:hanging="12"/>
              <w:jc w:val="center"/>
            </w:pPr>
            <w:r w:rsidRPr="00590832">
              <w:rPr>
                <w:sz w:val="20"/>
                <w:szCs w:val="20"/>
              </w:rPr>
              <w:t>2,2</w:t>
            </w:r>
            <w:r w:rsidR="00A10713" w:rsidRPr="00590832">
              <w:rPr>
                <w:sz w:val="20"/>
                <w:szCs w:val="20"/>
              </w:rPr>
              <w:t xml:space="preserve"> </w:t>
            </w:r>
          </w:p>
        </w:tc>
      </w:tr>
      <w:tr w:rsidR="003C0250" w:rsidTr="00926AE9">
        <w:trPr>
          <w:trHeight w:val="303"/>
        </w:trPr>
        <w:tc>
          <w:tcPr>
            <w:tcW w:w="514" w:type="dxa"/>
            <w:tcBorders>
              <w:top w:val="single" w:sz="4" w:space="0" w:color="000000"/>
              <w:left w:val="double" w:sz="4" w:space="0" w:color="000000"/>
              <w:bottom w:val="single" w:sz="4" w:space="0" w:color="000000"/>
              <w:right w:val="single" w:sz="4" w:space="0" w:color="000000"/>
            </w:tcBorders>
            <w:vAlign w:val="center"/>
          </w:tcPr>
          <w:p w:rsidR="003C0250" w:rsidRPr="00590832" w:rsidRDefault="00A10713">
            <w:pPr>
              <w:ind w:left="-567" w:right="-109" w:firstLine="425"/>
              <w:jc w:val="center"/>
            </w:pPr>
            <w:r w:rsidRPr="00590832">
              <w:rPr>
                <w:sz w:val="20"/>
                <w:szCs w:val="20"/>
              </w:rPr>
              <w:t>2</w:t>
            </w:r>
          </w:p>
        </w:tc>
        <w:tc>
          <w:tcPr>
            <w:tcW w:w="2035" w:type="dxa"/>
            <w:tcBorders>
              <w:top w:val="single" w:sz="4" w:space="0" w:color="000000"/>
              <w:left w:val="single" w:sz="4" w:space="0" w:color="000000"/>
              <w:bottom w:val="single" w:sz="4" w:space="0" w:color="000000"/>
              <w:right w:val="single" w:sz="4" w:space="0" w:color="000000"/>
            </w:tcBorders>
            <w:vAlign w:val="center"/>
          </w:tcPr>
          <w:p w:rsidR="003C0250" w:rsidRPr="00590832" w:rsidRDefault="00590832" w:rsidP="00926AE9">
            <w:pPr>
              <w:ind w:left="-107"/>
              <w:jc w:val="center"/>
            </w:pPr>
            <w:r w:rsidRPr="00590832">
              <w:rPr>
                <w:sz w:val="20"/>
                <w:szCs w:val="20"/>
              </w:rPr>
              <w:t>22:17:010101:582</w:t>
            </w:r>
          </w:p>
        </w:tc>
        <w:tc>
          <w:tcPr>
            <w:tcW w:w="3369" w:type="dxa"/>
            <w:tcBorders>
              <w:top w:val="single" w:sz="4" w:space="0" w:color="000000"/>
              <w:left w:val="single" w:sz="4" w:space="0" w:color="000000"/>
              <w:bottom w:val="single" w:sz="4" w:space="0" w:color="000000"/>
              <w:right w:val="single" w:sz="4" w:space="0" w:color="000000"/>
            </w:tcBorders>
            <w:vAlign w:val="center"/>
          </w:tcPr>
          <w:p w:rsidR="003C0250" w:rsidRDefault="00590832" w:rsidP="00926AE9">
            <w:pPr>
              <w:jc w:val="center"/>
              <w:rPr>
                <w:highlight w:val="yellow"/>
              </w:rPr>
            </w:pPr>
            <w:r w:rsidRPr="00590832">
              <w:rPr>
                <w:sz w:val="20"/>
                <w:szCs w:val="20"/>
              </w:rPr>
              <w:t>с. Малетино, ул. Январская, 101</w:t>
            </w:r>
          </w:p>
        </w:tc>
        <w:tc>
          <w:tcPr>
            <w:tcW w:w="2426" w:type="dxa"/>
            <w:tcBorders>
              <w:top w:val="single" w:sz="4" w:space="0" w:color="000000"/>
              <w:left w:val="single" w:sz="4" w:space="0" w:color="000000"/>
              <w:bottom w:val="single" w:sz="4" w:space="0" w:color="000000"/>
              <w:right w:val="single" w:sz="4" w:space="0" w:color="000000"/>
            </w:tcBorders>
            <w:vAlign w:val="center"/>
          </w:tcPr>
          <w:p w:rsidR="003C0250" w:rsidRPr="00590832" w:rsidRDefault="00590832" w:rsidP="00926AE9">
            <w:pPr>
              <w:ind w:left="-101" w:right="-82" w:hanging="2"/>
              <w:jc w:val="center"/>
            </w:pPr>
            <w:r w:rsidRPr="00590832">
              <w:rPr>
                <w:sz w:val="20"/>
                <w:szCs w:val="20"/>
              </w:rPr>
              <w:t>Земли населенных пунктов</w:t>
            </w:r>
          </w:p>
        </w:tc>
        <w:tc>
          <w:tcPr>
            <w:tcW w:w="2401" w:type="dxa"/>
            <w:tcBorders>
              <w:top w:val="single" w:sz="4" w:space="0" w:color="000000"/>
              <w:left w:val="single" w:sz="4" w:space="0" w:color="000000"/>
              <w:bottom w:val="single" w:sz="4" w:space="0" w:color="000000"/>
              <w:right w:val="single" w:sz="4" w:space="0" w:color="000000"/>
            </w:tcBorders>
          </w:tcPr>
          <w:p w:rsidR="003C0250" w:rsidRPr="00590832" w:rsidRDefault="003C0250" w:rsidP="00926AE9">
            <w:pPr>
              <w:ind w:left="-79" w:right="-146" w:hanging="10"/>
              <w:jc w:val="center"/>
              <w:rPr>
                <w:sz w:val="20"/>
                <w:szCs w:val="20"/>
              </w:rPr>
            </w:pPr>
          </w:p>
          <w:p w:rsidR="003C0250" w:rsidRPr="00590832" w:rsidRDefault="00A10713" w:rsidP="00926AE9">
            <w:pPr>
              <w:ind w:left="-79" w:right="-146" w:hanging="10"/>
              <w:jc w:val="center"/>
            </w:pPr>
            <w:r w:rsidRPr="00590832">
              <w:rPr>
                <w:sz w:val="20"/>
                <w:szCs w:val="20"/>
              </w:rPr>
              <w:t>Земли промышленности</w:t>
            </w:r>
          </w:p>
        </w:tc>
        <w:tc>
          <w:tcPr>
            <w:tcW w:w="2543" w:type="dxa"/>
            <w:tcBorders>
              <w:top w:val="single" w:sz="4" w:space="0" w:color="000000"/>
              <w:left w:val="single" w:sz="4" w:space="0" w:color="000000"/>
              <w:bottom w:val="single" w:sz="4" w:space="0" w:color="000000"/>
              <w:right w:val="single" w:sz="4" w:space="0" w:color="000000"/>
            </w:tcBorders>
            <w:vAlign w:val="center"/>
          </w:tcPr>
          <w:p w:rsidR="003C0250" w:rsidRPr="00590832" w:rsidRDefault="001A7220" w:rsidP="00926AE9">
            <w:pPr>
              <w:ind w:left="-81" w:right="-107"/>
              <w:jc w:val="center"/>
            </w:pPr>
            <w:r>
              <w:rPr>
                <w:sz w:val="20"/>
                <w:szCs w:val="20"/>
              </w:rPr>
              <w:t>П</w:t>
            </w:r>
            <w:r w:rsidR="00E50187" w:rsidRPr="00590832">
              <w:rPr>
                <w:sz w:val="20"/>
                <w:szCs w:val="20"/>
              </w:rPr>
              <w:t>роизводственное предприятие</w:t>
            </w:r>
          </w:p>
        </w:tc>
        <w:tc>
          <w:tcPr>
            <w:tcW w:w="1350" w:type="dxa"/>
            <w:tcBorders>
              <w:top w:val="single" w:sz="4" w:space="0" w:color="000000"/>
              <w:left w:val="single" w:sz="4" w:space="0" w:color="000000"/>
              <w:bottom w:val="single" w:sz="4" w:space="0" w:color="000000"/>
              <w:right w:val="double" w:sz="4" w:space="0" w:color="000000"/>
            </w:tcBorders>
            <w:vAlign w:val="center"/>
          </w:tcPr>
          <w:p w:rsidR="003C0250" w:rsidRPr="00590832" w:rsidRDefault="00E50187" w:rsidP="00926AE9">
            <w:pPr>
              <w:ind w:left="-72" w:hanging="12"/>
              <w:jc w:val="center"/>
            </w:pPr>
            <w:r w:rsidRPr="00590832">
              <w:rPr>
                <w:sz w:val="20"/>
                <w:szCs w:val="20"/>
              </w:rPr>
              <w:t>0,8</w:t>
            </w:r>
          </w:p>
        </w:tc>
      </w:tr>
      <w:tr w:rsidR="003C0250" w:rsidTr="00926AE9">
        <w:trPr>
          <w:trHeight w:val="303"/>
        </w:trPr>
        <w:tc>
          <w:tcPr>
            <w:tcW w:w="514" w:type="dxa"/>
            <w:tcBorders>
              <w:top w:val="single" w:sz="4" w:space="0" w:color="000000"/>
              <w:left w:val="double" w:sz="4" w:space="0" w:color="000000"/>
              <w:bottom w:val="single" w:sz="4" w:space="0" w:color="000000"/>
              <w:right w:val="single" w:sz="4" w:space="0" w:color="000000"/>
            </w:tcBorders>
            <w:vAlign w:val="center"/>
          </w:tcPr>
          <w:p w:rsidR="003C0250" w:rsidRPr="009811E8" w:rsidRDefault="00A10713">
            <w:pPr>
              <w:ind w:left="-567" w:right="-109" w:firstLine="425"/>
              <w:jc w:val="center"/>
              <w:rPr>
                <w:sz w:val="20"/>
                <w:szCs w:val="20"/>
              </w:rPr>
            </w:pPr>
            <w:r w:rsidRPr="009811E8">
              <w:rPr>
                <w:sz w:val="20"/>
                <w:szCs w:val="20"/>
              </w:rPr>
              <w:t>3</w:t>
            </w:r>
          </w:p>
        </w:tc>
        <w:tc>
          <w:tcPr>
            <w:tcW w:w="2035" w:type="dxa"/>
            <w:tcBorders>
              <w:top w:val="single" w:sz="4" w:space="0" w:color="000000"/>
              <w:left w:val="single" w:sz="4" w:space="0" w:color="000000"/>
              <w:bottom w:val="single" w:sz="4" w:space="0" w:color="000000"/>
              <w:right w:val="single" w:sz="4" w:space="0" w:color="000000"/>
            </w:tcBorders>
            <w:vAlign w:val="center"/>
          </w:tcPr>
          <w:p w:rsidR="003C0250" w:rsidRPr="009811E8" w:rsidRDefault="00590832" w:rsidP="00926AE9">
            <w:pPr>
              <w:ind w:left="-107"/>
              <w:jc w:val="center"/>
              <w:rPr>
                <w:rStyle w:val="button-search"/>
                <w:sz w:val="20"/>
                <w:szCs w:val="20"/>
              </w:rPr>
            </w:pPr>
            <w:r w:rsidRPr="009811E8">
              <w:rPr>
                <w:rStyle w:val="button-search"/>
                <w:sz w:val="20"/>
                <w:szCs w:val="20"/>
              </w:rPr>
              <w:t>22:17:010104</w:t>
            </w:r>
          </w:p>
          <w:p w:rsidR="00590832" w:rsidRPr="009811E8" w:rsidRDefault="009811E8" w:rsidP="009811E8">
            <w:pPr>
              <w:ind w:left="-107"/>
              <w:jc w:val="center"/>
              <w:rPr>
                <w:sz w:val="20"/>
                <w:szCs w:val="20"/>
              </w:rPr>
            </w:pPr>
            <w:r>
              <w:rPr>
                <w:sz w:val="20"/>
                <w:szCs w:val="20"/>
              </w:rPr>
              <w:t>(часть кадастрового квартала*)</w:t>
            </w:r>
          </w:p>
        </w:tc>
        <w:tc>
          <w:tcPr>
            <w:tcW w:w="3369" w:type="dxa"/>
            <w:tcBorders>
              <w:top w:val="single" w:sz="4" w:space="0" w:color="000000"/>
              <w:left w:val="single" w:sz="4" w:space="0" w:color="000000"/>
              <w:bottom w:val="single" w:sz="4" w:space="0" w:color="000000"/>
              <w:right w:val="single" w:sz="4" w:space="0" w:color="000000"/>
            </w:tcBorders>
            <w:vAlign w:val="center"/>
          </w:tcPr>
          <w:p w:rsidR="003C0250" w:rsidRDefault="009811E8" w:rsidP="009811E8">
            <w:pPr>
              <w:jc w:val="center"/>
              <w:rPr>
                <w:highlight w:val="yellow"/>
              </w:rPr>
            </w:pPr>
            <w:r w:rsidRPr="009811E8">
              <w:rPr>
                <w:sz w:val="20"/>
                <w:szCs w:val="20"/>
              </w:rPr>
              <w:t xml:space="preserve">МО Столбовский сельсовет </w:t>
            </w:r>
          </w:p>
        </w:tc>
        <w:tc>
          <w:tcPr>
            <w:tcW w:w="2426" w:type="dxa"/>
            <w:tcBorders>
              <w:top w:val="single" w:sz="4" w:space="0" w:color="000000"/>
              <w:left w:val="single" w:sz="4" w:space="0" w:color="000000"/>
              <w:bottom w:val="single" w:sz="4" w:space="0" w:color="000000"/>
              <w:right w:val="single" w:sz="4" w:space="0" w:color="000000"/>
            </w:tcBorders>
            <w:vAlign w:val="center"/>
          </w:tcPr>
          <w:p w:rsidR="003C0250" w:rsidRPr="005F02BA" w:rsidRDefault="00A10713" w:rsidP="00926AE9">
            <w:pPr>
              <w:ind w:left="-101" w:right="-82" w:hanging="2"/>
              <w:jc w:val="center"/>
            </w:pPr>
            <w:r w:rsidRPr="005F02BA">
              <w:rPr>
                <w:sz w:val="20"/>
                <w:szCs w:val="20"/>
              </w:rPr>
              <w:t xml:space="preserve">Земли сельскохозяйственного назначения </w:t>
            </w:r>
          </w:p>
        </w:tc>
        <w:tc>
          <w:tcPr>
            <w:tcW w:w="2401" w:type="dxa"/>
            <w:tcBorders>
              <w:top w:val="single" w:sz="4" w:space="0" w:color="000000"/>
              <w:left w:val="single" w:sz="4" w:space="0" w:color="000000"/>
              <w:bottom w:val="single" w:sz="4" w:space="0" w:color="000000"/>
              <w:right w:val="single" w:sz="4" w:space="0" w:color="000000"/>
            </w:tcBorders>
          </w:tcPr>
          <w:p w:rsidR="003C0250" w:rsidRPr="005F02BA" w:rsidRDefault="003C0250" w:rsidP="00926AE9">
            <w:pPr>
              <w:ind w:left="-79" w:right="-146" w:hanging="10"/>
              <w:jc w:val="center"/>
              <w:rPr>
                <w:sz w:val="20"/>
                <w:szCs w:val="20"/>
              </w:rPr>
            </w:pPr>
          </w:p>
          <w:p w:rsidR="003C0250" w:rsidRPr="005F02BA" w:rsidRDefault="00A10713" w:rsidP="00926AE9">
            <w:pPr>
              <w:ind w:left="-79" w:right="-146" w:hanging="10"/>
              <w:jc w:val="center"/>
            </w:pPr>
            <w:r w:rsidRPr="005F02BA">
              <w:rPr>
                <w:sz w:val="20"/>
                <w:szCs w:val="20"/>
              </w:rPr>
              <w:t>Земли промышленности</w:t>
            </w:r>
          </w:p>
        </w:tc>
        <w:tc>
          <w:tcPr>
            <w:tcW w:w="2543" w:type="dxa"/>
            <w:tcBorders>
              <w:top w:val="single" w:sz="4" w:space="0" w:color="000000"/>
              <w:left w:val="single" w:sz="4" w:space="0" w:color="000000"/>
              <w:bottom w:val="single" w:sz="4" w:space="0" w:color="000000"/>
              <w:right w:val="single" w:sz="4" w:space="0" w:color="000000"/>
            </w:tcBorders>
            <w:vAlign w:val="center"/>
          </w:tcPr>
          <w:p w:rsidR="003C0250" w:rsidRPr="005F02BA" w:rsidRDefault="001A7220" w:rsidP="005F02BA">
            <w:pPr>
              <w:ind w:left="-81" w:right="-107"/>
              <w:jc w:val="center"/>
              <w:rPr>
                <w:sz w:val="20"/>
                <w:szCs w:val="20"/>
                <w:highlight w:val="yellow"/>
              </w:rPr>
            </w:pPr>
            <w:r>
              <w:rPr>
                <w:sz w:val="20"/>
                <w:szCs w:val="20"/>
              </w:rPr>
              <w:t>О</w:t>
            </w:r>
            <w:r w:rsidR="005F02BA" w:rsidRPr="005F02BA">
              <w:rPr>
                <w:sz w:val="20"/>
                <w:szCs w:val="20"/>
              </w:rPr>
              <w:t>бъекты системы обращения с отходами производства и потребления</w:t>
            </w:r>
          </w:p>
        </w:tc>
        <w:tc>
          <w:tcPr>
            <w:tcW w:w="1350" w:type="dxa"/>
            <w:tcBorders>
              <w:top w:val="single" w:sz="4" w:space="0" w:color="000000"/>
              <w:left w:val="single" w:sz="4" w:space="0" w:color="000000"/>
              <w:bottom w:val="single" w:sz="4" w:space="0" w:color="000000"/>
              <w:right w:val="double" w:sz="4" w:space="0" w:color="000000"/>
            </w:tcBorders>
            <w:vAlign w:val="center"/>
          </w:tcPr>
          <w:p w:rsidR="003C0250" w:rsidRDefault="005F02BA" w:rsidP="00926AE9">
            <w:pPr>
              <w:ind w:left="-72" w:hanging="12"/>
              <w:jc w:val="center"/>
              <w:rPr>
                <w:highlight w:val="yellow"/>
              </w:rPr>
            </w:pPr>
            <w:r w:rsidRPr="005F02BA">
              <w:rPr>
                <w:sz w:val="20"/>
                <w:szCs w:val="20"/>
              </w:rPr>
              <w:t>2</w:t>
            </w:r>
          </w:p>
        </w:tc>
      </w:tr>
      <w:tr w:rsidR="003C0250" w:rsidTr="00926AE9">
        <w:trPr>
          <w:trHeight w:val="303"/>
        </w:trPr>
        <w:tc>
          <w:tcPr>
            <w:tcW w:w="514" w:type="dxa"/>
            <w:tcBorders>
              <w:top w:val="single" w:sz="4" w:space="0" w:color="000000"/>
              <w:left w:val="double" w:sz="4" w:space="0" w:color="000000"/>
              <w:bottom w:val="single" w:sz="4" w:space="0" w:color="000000"/>
              <w:right w:val="single" w:sz="4" w:space="0" w:color="000000"/>
            </w:tcBorders>
            <w:vAlign w:val="center"/>
          </w:tcPr>
          <w:p w:rsidR="003C0250" w:rsidRPr="005F02BA" w:rsidRDefault="00A10713">
            <w:pPr>
              <w:ind w:left="-567" w:right="-109" w:firstLine="425"/>
              <w:jc w:val="center"/>
            </w:pPr>
            <w:r w:rsidRPr="005F02BA">
              <w:rPr>
                <w:sz w:val="20"/>
                <w:szCs w:val="20"/>
              </w:rPr>
              <w:t>4</w:t>
            </w:r>
          </w:p>
        </w:tc>
        <w:tc>
          <w:tcPr>
            <w:tcW w:w="2035" w:type="dxa"/>
            <w:tcBorders>
              <w:top w:val="single" w:sz="4" w:space="0" w:color="000000"/>
              <w:left w:val="single" w:sz="4" w:space="0" w:color="000000"/>
              <w:bottom w:val="single" w:sz="4" w:space="0" w:color="000000"/>
              <w:right w:val="single" w:sz="4" w:space="0" w:color="000000"/>
            </w:tcBorders>
            <w:vAlign w:val="center"/>
          </w:tcPr>
          <w:p w:rsidR="003C0250" w:rsidRDefault="005F02BA" w:rsidP="00926AE9">
            <w:pPr>
              <w:ind w:left="-107"/>
              <w:jc w:val="center"/>
              <w:rPr>
                <w:sz w:val="20"/>
                <w:szCs w:val="20"/>
              </w:rPr>
            </w:pPr>
            <w:r w:rsidRPr="005F02BA">
              <w:rPr>
                <w:sz w:val="20"/>
                <w:szCs w:val="20"/>
              </w:rPr>
              <w:t>22:17:010105</w:t>
            </w:r>
          </w:p>
          <w:p w:rsidR="005F02BA" w:rsidRDefault="005F02BA" w:rsidP="00926AE9">
            <w:pPr>
              <w:ind w:left="-107"/>
              <w:jc w:val="center"/>
              <w:rPr>
                <w:highlight w:val="yellow"/>
              </w:rPr>
            </w:pPr>
            <w:r>
              <w:rPr>
                <w:sz w:val="20"/>
                <w:szCs w:val="20"/>
              </w:rPr>
              <w:t>(часть кадастрового квартала*)</w:t>
            </w:r>
          </w:p>
        </w:tc>
        <w:tc>
          <w:tcPr>
            <w:tcW w:w="3369" w:type="dxa"/>
            <w:tcBorders>
              <w:top w:val="single" w:sz="4" w:space="0" w:color="000000"/>
              <w:left w:val="single" w:sz="4" w:space="0" w:color="000000"/>
              <w:bottom w:val="single" w:sz="4" w:space="0" w:color="000000"/>
              <w:right w:val="single" w:sz="4" w:space="0" w:color="000000"/>
            </w:tcBorders>
            <w:vAlign w:val="center"/>
          </w:tcPr>
          <w:p w:rsidR="003C0250" w:rsidRDefault="005F02BA" w:rsidP="00926AE9">
            <w:pPr>
              <w:jc w:val="center"/>
              <w:rPr>
                <w:highlight w:val="yellow"/>
              </w:rPr>
            </w:pPr>
            <w:r w:rsidRPr="009811E8">
              <w:rPr>
                <w:sz w:val="20"/>
                <w:szCs w:val="20"/>
              </w:rPr>
              <w:t>МО Столбовский сельсовет</w:t>
            </w:r>
          </w:p>
        </w:tc>
        <w:tc>
          <w:tcPr>
            <w:tcW w:w="2426" w:type="dxa"/>
            <w:tcBorders>
              <w:top w:val="single" w:sz="4" w:space="0" w:color="000000"/>
              <w:left w:val="single" w:sz="4" w:space="0" w:color="000000"/>
              <w:bottom w:val="single" w:sz="4" w:space="0" w:color="000000"/>
              <w:right w:val="single" w:sz="4" w:space="0" w:color="000000"/>
            </w:tcBorders>
            <w:vAlign w:val="center"/>
          </w:tcPr>
          <w:p w:rsidR="003C0250" w:rsidRPr="003D701A" w:rsidRDefault="00A10713" w:rsidP="00926AE9">
            <w:pPr>
              <w:ind w:left="-101" w:right="-82" w:hanging="2"/>
              <w:jc w:val="center"/>
            </w:pPr>
            <w:r w:rsidRPr="003D701A">
              <w:rPr>
                <w:sz w:val="20"/>
                <w:szCs w:val="20"/>
              </w:rPr>
              <w:t xml:space="preserve">Земли сельскохозяйственного назначения </w:t>
            </w:r>
          </w:p>
        </w:tc>
        <w:tc>
          <w:tcPr>
            <w:tcW w:w="2401" w:type="dxa"/>
            <w:tcBorders>
              <w:top w:val="single" w:sz="4" w:space="0" w:color="000000"/>
              <w:left w:val="single" w:sz="4" w:space="0" w:color="000000"/>
              <w:bottom w:val="single" w:sz="4" w:space="0" w:color="000000"/>
              <w:right w:val="single" w:sz="4" w:space="0" w:color="000000"/>
            </w:tcBorders>
          </w:tcPr>
          <w:p w:rsidR="003C0250" w:rsidRPr="003D701A" w:rsidRDefault="003C0250" w:rsidP="00926AE9">
            <w:pPr>
              <w:ind w:left="-79" w:right="-146" w:hanging="10"/>
              <w:jc w:val="center"/>
              <w:rPr>
                <w:sz w:val="20"/>
                <w:szCs w:val="20"/>
              </w:rPr>
            </w:pPr>
          </w:p>
          <w:p w:rsidR="003C0250" w:rsidRPr="003D701A" w:rsidRDefault="00A10713" w:rsidP="00926AE9">
            <w:pPr>
              <w:ind w:left="-79" w:right="-146" w:hanging="10"/>
              <w:jc w:val="center"/>
            </w:pPr>
            <w:r w:rsidRPr="003D701A">
              <w:rPr>
                <w:sz w:val="20"/>
                <w:szCs w:val="20"/>
              </w:rPr>
              <w:t>Земли промышленности</w:t>
            </w:r>
          </w:p>
        </w:tc>
        <w:tc>
          <w:tcPr>
            <w:tcW w:w="2543" w:type="dxa"/>
            <w:tcBorders>
              <w:top w:val="single" w:sz="4" w:space="0" w:color="000000"/>
              <w:left w:val="single" w:sz="4" w:space="0" w:color="000000"/>
              <w:bottom w:val="single" w:sz="4" w:space="0" w:color="000000"/>
              <w:right w:val="single" w:sz="4" w:space="0" w:color="000000"/>
            </w:tcBorders>
            <w:vAlign w:val="center"/>
          </w:tcPr>
          <w:p w:rsidR="003C0250" w:rsidRPr="009A7B61" w:rsidRDefault="001A7220" w:rsidP="003D701A">
            <w:pPr>
              <w:ind w:left="-81" w:right="-107"/>
              <w:jc w:val="center"/>
              <w:rPr>
                <w:sz w:val="20"/>
                <w:szCs w:val="20"/>
              </w:rPr>
            </w:pPr>
            <w:r>
              <w:rPr>
                <w:sz w:val="20"/>
                <w:szCs w:val="20"/>
              </w:rPr>
              <w:t>А</w:t>
            </w:r>
            <w:r w:rsidR="003D701A" w:rsidRPr="009A7B61">
              <w:rPr>
                <w:sz w:val="20"/>
                <w:szCs w:val="20"/>
              </w:rPr>
              <w:t>втомобильная дорога</w:t>
            </w:r>
            <w:r w:rsidR="009A7B61" w:rsidRPr="009A7B61">
              <w:rPr>
                <w:sz w:val="20"/>
                <w:szCs w:val="20"/>
              </w:rPr>
              <w:t xml:space="preserve"> </w:t>
            </w:r>
          </w:p>
          <w:p w:rsidR="009A7B61" w:rsidRDefault="009A7B61" w:rsidP="003D701A">
            <w:pPr>
              <w:ind w:left="-81" w:right="-107"/>
              <w:jc w:val="center"/>
              <w:rPr>
                <w:highlight w:val="yellow"/>
              </w:rPr>
            </w:pPr>
            <w:r w:rsidRPr="009A7B61">
              <w:rPr>
                <w:color w:val="000000"/>
                <w:sz w:val="20"/>
                <w:szCs w:val="20"/>
              </w:rPr>
              <w:t xml:space="preserve">межмуниципального значения </w:t>
            </w:r>
            <w:r w:rsidRPr="009A7B61">
              <w:rPr>
                <w:sz w:val="20"/>
                <w:szCs w:val="20"/>
              </w:rPr>
              <w:t>«III Интернационал - Столбово - Ключи»</w:t>
            </w:r>
          </w:p>
        </w:tc>
        <w:tc>
          <w:tcPr>
            <w:tcW w:w="1350" w:type="dxa"/>
            <w:tcBorders>
              <w:top w:val="single" w:sz="4" w:space="0" w:color="000000"/>
              <w:left w:val="single" w:sz="4" w:space="0" w:color="000000"/>
              <w:bottom w:val="single" w:sz="4" w:space="0" w:color="000000"/>
              <w:right w:val="double" w:sz="4" w:space="0" w:color="000000"/>
            </w:tcBorders>
            <w:vAlign w:val="center"/>
          </w:tcPr>
          <w:p w:rsidR="003C0250" w:rsidRDefault="009A7B61" w:rsidP="00926AE9">
            <w:pPr>
              <w:ind w:left="-72" w:hanging="12"/>
              <w:jc w:val="center"/>
              <w:rPr>
                <w:highlight w:val="yellow"/>
              </w:rPr>
            </w:pPr>
            <w:r w:rsidRPr="009A7B61">
              <w:rPr>
                <w:sz w:val="20"/>
                <w:szCs w:val="20"/>
              </w:rPr>
              <w:t>8,8</w:t>
            </w:r>
          </w:p>
        </w:tc>
      </w:tr>
      <w:tr w:rsidR="003C0250" w:rsidTr="00926AE9">
        <w:trPr>
          <w:trHeight w:val="303"/>
        </w:trPr>
        <w:tc>
          <w:tcPr>
            <w:tcW w:w="514" w:type="dxa"/>
            <w:tcBorders>
              <w:top w:val="single" w:sz="4" w:space="0" w:color="000000"/>
              <w:left w:val="double" w:sz="4" w:space="0" w:color="000000"/>
              <w:bottom w:val="single" w:sz="4" w:space="0" w:color="000000"/>
              <w:right w:val="single" w:sz="4" w:space="0" w:color="000000"/>
            </w:tcBorders>
            <w:vAlign w:val="center"/>
          </w:tcPr>
          <w:p w:rsidR="003C0250" w:rsidRPr="005F02BA" w:rsidRDefault="00A10713">
            <w:pPr>
              <w:ind w:left="-567" w:right="-109" w:firstLine="425"/>
              <w:jc w:val="center"/>
            </w:pPr>
            <w:r w:rsidRPr="005F02BA">
              <w:rPr>
                <w:sz w:val="20"/>
                <w:szCs w:val="20"/>
              </w:rPr>
              <w:t>5</w:t>
            </w:r>
          </w:p>
        </w:tc>
        <w:tc>
          <w:tcPr>
            <w:tcW w:w="2035" w:type="dxa"/>
            <w:tcBorders>
              <w:top w:val="single" w:sz="4" w:space="0" w:color="000000"/>
              <w:left w:val="single" w:sz="4" w:space="0" w:color="000000"/>
              <w:bottom w:val="single" w:sz="4" w:space="0" w:color="000000"/>
              <w:right w:val="single" w:sz="4" w:space="0" w:color="000000"/>
            </w:tcBorders>
            <w:vAlign w:val="center"/>
          </w:tcPr>
          <w:p w:rsidR="003C0250" w:rsidRDefault="005F02BA" w:rsidP="00926AE9">
            <w:pPr>
              <w:ind w:left="-107"/>
              <w:jc w:val="center"/>
              <w:rPr>
                <w:sz w:val="20"/>
                <w:szCs w:val="20"/>
              </w:rPr>
            </w:pPr>
            <w:r w:rsidRPr="005F02BA">
              <w:rPr>
                <w:sz w:val="20"/>
                <w:szCs w:val="20"/>
              </w:rPr>
              <w:t>22:17:010107</w:t>
            </w:r>
          </w:p>
          <w:p w:rsidR="005F02BA" w:rsidRDefault="005F02BA" w:rsidP="00926AE9">
            <w:pPr>
              <w:ind w:left="-107"/>
              <w:jc w:val="center"/>
              <w:rPr>
                <w:highlight w:val="yellow"/>
              </w:rPr>
            </w:pPr>
            <w:r>
              <w:rPr>
                <w:sz w:val="20"/>
                <w:szCs w:val="20"/>
              </w:rPr>
              <w:t>(часть кадастрового квартала*)</w:t>
            </w:r>
          </w:p>
        </w:tc>
        <w:tc>
          <w:tcPr>
            <w:tcW w:w="3369" w:type="dxa"/>
            <w:tcBorders>
              <w:top w:val="single" w:sz="4" w:space="0" w:color="000000"/>
              <w:left w:val="single" w:sz="4" w:space="0" w:color="000000"/>
              <w:bottom w:val="single" w:sz="4" w:space="0" w:color="000000"/>
              <w:right w:val="single" w:sz="4" w:space="0" w:color="000000"/>
            </w:tcBorders>
            <w:vAlign w:val="center"/>
          </w:tcPr>
          <w:p w:rsidR="003C0250" w:rsidRDefault="005F02BA" w:rsidP="00926AE9">
            <w:pPr>
              <w:jc w:val="center"/>
              <w:rPr>
                <w:highlight w:val="yellow"/>
              </w:rPr>
            </w:pPr>
            <w:r w:rsidRPr="009811E8">
              <w:rPr>
                <w:sz w:val="20"/>
                <w:szCs w:val="20"/>
              </w:rPr>
              <w:t>МО Столбовский сельсовет</w:t>
            </w:r>
          </w:p>
        </w:tc>
        <w:tc>
          <w:tcPr>
            <w:tcW w:w="2426" w:type="dxa"/>
            <w:tcBorders>
              <w:top w:val="single" w:sz="4" w:space="0" w:color="000000"/>
              <w:left w:val="single" w:sz="4" w:space="0" w:color="000000"/>
              <w:bottom w:val="single" w:sz="4" w:space="0" w:color="000000"/>
              <w:right w:val="single" w:sz="4" w:space="0" w:color="000000"/>
            </w:tcBorders>
            <w:vAlign w:val="center"/>
          </w:tcPr>
          <w:p w:rsidR="003C0250" w:rsidRPr="003D701A" w:rsidRDefault="00A10713" w:rsidP="00926AE9">
            <w:pPr>
              <w:ind w:left="-101" w:right="-82" w:hanging="2"/>
              <w:jc w:val="center"/>
            </w:pPr>
            <w:r w:rsidRPr="003D701A">
              <w:rPr>
                <w:sz w:val="20"/>
                <w:szCs w:val="20"/>
              </w:rPr>
              <w:t xml:space="preserve">Земли сельскохозяйственного назначения </w:t>
            </w:r>
          </w:p>
        </w:tc>
        <w:tc>
          <w:tcPr>
            <w:tcW w:w="2401" w:type="dxa"/>
            <w:tcBorders>
              <w:top w:val="single" w:sz="4" w:space="0" w:color="000000"/>
              <w:left w:val="single" w:sz="4" w:space="0" w:color="000000"/>
              <w:bottom w:val="single" w:sz="4" w:space="0" w:color="000000"/>
              <w:right w:val="single" w:sz="4" w:space="0" w:color="000000"/>
            </w:tcBorders>
          </w:tcPr>
          <w:p w:rsidR="003C0250" w:rsidRPr="003D701A" w:rsidRDefault="003C0250" w:rsidP="00926AE9">
            <w:pPr>
              <w:ind w:left="-79" w:right="-146" w:hanging="10"/>
              <w:jc w:val="center"/>
              <w:rPr>
                <w:sz w:val="20"/>
                <w:szCs w:val="20"/>
              </w:rPr>
            </w:pPr>
          </w:p>
          <w:p w:rsidR="003C0250" w:rsidRPr="003D701A" w:rsidRDefault="00A10713" w:rsidP="00926AE9">
            <w:pPr>
              <w:ind w:left="-79" w:right="-146" w:hanging="10"/>
              <w:jc w:val="center"/>
            </w:pPr>
            <w:r w:rsidRPr="003D701A">
              <w:rPr>
                <w:sz w:val="20"/>
                <w:szCs w:val="20"/>
              </w:rPr>
              <w:t>Земли промышленности</w:t>
            </w:r>
          </w:p>
        </w:tc>
        <w:tc>
          <w:tcPr>
            <w:tcW w:w="2543" w:type="dxa"/>
            <w:tcBorders>
              <w:top w:val="single" w:sz="4" w:space="0" w:color="000000"/>
              <w:left w:val="single" w:sz="4" w:space="0" w:color="000000"/>
              <w:bottom w:val="single" w:sz="4" w:space="0" w:color="000000"/>
              <w:right w:val="single" w:sz="4" w:space="0" w:color="000000"/>
            </w:tcBorders>
            <w:vAlign w:val="center"/>
          </w:tcPr>
          <w:p w:rsidR="009A7B61" w:rsidRPr="009A7B61" w:rsidRDefault="001A7220" w:rsidP="009A7B61">
            <w:pPr>
              <w:ind w:left="-81" w:right="-107"/>
              <w:jc w:val="center"/>
              <w:rPr>
                <w:sz w:val="20"/>
                <w:szCs w:val="20"/>
              </w:rPr>
            </w:pPr>
            <w:r>
              <w:rPr>
                <w:sz w:val="20"/>
                <w:szCs w:val="20"/>
              </w:rPr>
              <w:t>А</w:t>
            </w:r>
            <w:r w:rsidR="009A7B61" w:rsidRPr="009A7B61">
              <w:rPr>
                <w:sz w:val="20"/>
                <w:szCs w:val="20"/>
              </w:rPr>
              <w:t xml:space="preserve">втомобильная дорога </w:t>
            </w:r>
          </w:p>
          <w:p w:rsidR="003C0250" w:rsidRDefault="009A7B61" w:rsidP="009A7B61">
            <w:pPr>
              <w:ind w:left="-81" w:right="-107"/>
              <w:jc w:val="center"/>
              <w:rPr>
                <w:highlight w:val="yellow"/>
              </w:rPr>
            </w:pPr>
            <w:r w:rsidRPr="009A7B61">
              <w:rPr>
                <w:color w:val="000000"/>
                <w:sz w:val="20"/>
                <w:szCs w:val="20"/>
              </w:rPr>
              <w:t xml:space="preserve">межмуниципального значения </w:t>
            </w:r>
            <w:r w:rsidRPr="009A7B61">
              <w:rPr>
                <w:sz w:val="20"/>
                <w:szCs w:val="20"/>
              </w:rPr>
              <w:t>«III Интернационал - Столбово - Ключи»</w:t>
            </w:r>
          </w:p>
        </w:tc>
        <w:tc>
          <w:tcPr>
            <w:tcW w:w="1350" w:type="dxa"/>
            <w:tcBorders>
              <w:top w:val="single" w:sz="4" w:space="0" w:color="000000"/>
              <w:left w:val="single" w:sz="4" w:space="0" w:color="000000"/>
              <w:bottom w:val="single" w:sz="4" w:space="0" w:color="000000"/>
              <w:right w:val="double" w:sz="4" w:space="0" w:color="000000"/>
            </w:tcBorders>
            <w:vAlign w:val="center"/>
          </w:tcPr>
          <w:p w:rsidR="003C0250" w:rsidRDefault="002258A8" w:rsidP="00926AE9">
            <w:pPr>
              <w:ind w:left="-72" w:hanging="12"/>
              <w:jc w:val="center"/>
              <w:rPr>
                <w:highlight w:val="yellow"/>
              </w:rPr>
            </w:pPr>
            <w:r w:rsidRPr="002258A8">
              <w:rPr>
                <w:sz w:val="20"/>
                <w:szCs w:val="20"/>
              </w:rPr>
              <w:t>13</w:t>
            </w:r>
          </w:p>
        </w:tc>
      </w:tr>
      <w:tr w:rsidR="003C0250" w:rsidTr="00926AE9">
        <w:trPr>
          <w:trHeight w:val="303"/>
        </w:trPr>
        <w:tc>
          <w:tcPr>
            <w:tcW w:w="514" w:type="dxa"/>
            <w:tcBorders>
              <w:top w:val="single" w:sz="4" w:space="0" w:color="000000"/>
              <w:left w:val="double" w:sz="4" w:space="0" w:color="000000"/>
              <w:bottom w:val="single" w:sz="4" w:space="0" w:color="000000"/>
              <w:right w:val="single" w:sz="4" w:space="0" w:color="000000"/>
            </w:tcBorders>
            <w:vAlign w:val="center"/>
          </w:tcPr>
          <w:p w:rsidR="003C0250" w:rsidRPr="005F02BA" w:rsidRDefault="00A10713">
            <w:pPr>
              <w:ind w:left="-567" w:right="-109" w:firstLine="425"/>
              <w:jc w:val="center"/>
            </w:pPr>
            <w:r w:rsidRPr="005F02BA">
              <w:rPr>
                <w:sz w:val="20"/>
                <w:szCs w:val="20"/>
              </w:rPr>
              <w:t>6</w:t>
            </w:r>
          </w:p>
        </w:tc>
        <w:tc>
          <w:tcPr>
            <w:tcW w:w="2035" w:type="dxa"/>
            <w:tcBorders>
              <w:top w:val="single" w:sz="4" w:space="0" w:color="000000"/>
              <w:left w:val="single" w:sz="4" w:space="0" w:color="000000"/>
              <w:bottom w:val="single" w:sz="4" w:space="0" w:color="000000"/>
              <w:right w:val="single" w:sz="4" w:space="0" w:color="000000"/>
            </w:tcBorders>
            <w:vAlign w:val="center"/>
          </w:tcPr>
          <w:p w:rsidR="003C0250" w:rsidRDefault="005F02BA" w:rsidP="00926AE9">
            <w:pPr>
              <w:ind w:left="-107"/>
              <w:jc w:val="center"/>
              <w:rPr>
                <w:sz w:val="20"/>
                <w:szCs w:val="20"/>
              </w:rPr>
            </w:pPr>
            <w:r w:rsidRPr="005F02BA">
              <w:rPr>
                <w:sz w:val="20"/>
                <w:szCs w:val="20"/>
              </w:rPr>
              <w:t>22:17:010107</w:t>
            </w:r>
          </w:p>
          <w:p w:rsidR="005F02BA" w:rsidRDefault="005F02BA" w:rsidP="00926AE9">
            <w:pPr>
              <w:ind w:left="-107"/>
              <w:jc w:val="center"/>
              <w:rPr>
                <w:highlight w:val="yellow"/>
              </w:rPr>
            </w:pPr>
            <w:r>
              <w:rPr>
                <w:sz w:val="20"/>
                <w:szCs w:val="20"/>
              </w:rPr>
              <w:t>(часть кадастрового квартала*)</w:t>
            </w:r>
          </w:p>
        </w:tc>
        <w:tc>
          <w:tcPr>
            <w:tcW w:w="3369" w:type="dxa"/>
            <w:tcBorders>
              <w:top w:val="single" w:sz="4" w:space="0" w:color="000000"/>
              <w:left w:val="single" w:sz="4" w:space="0" w:color="000000"/>
              <w:bottom w:val="single" w:sz="4" w:space="0" w:color="000000"/>
              <w:right w:val="single" w:sz="4" w:space="0" w:color="000000"/>
            </w:tcBorders>
            <w:vAlign w:val="center"/>
          </w:tcPr>
          <w:p w:rsidR="003C0250" w:rsidRDefault="005F02BA" w:rsidP="00926AE9">
            <w:pPr>
              <w:jc w:val="center"/>
              <w:rPr>
                <w:highlight w:val="yellow"/>
              </w:rPr>
            </w:pPr>
            <w:r w:rsidRPr="009811E8">
              <w:rPr>
                <w:sz w:val="20"/>
                <w:szCs w:val="20"/>
              </w:rPr>
              <w:t>МО Столбовский сельсовет</w:t>
            </w:r>
          </w:p>
        </w:tc>
        <w:tc>
          <w:tcPr>
            <w:tcW w:w="2426" w:type="dxa"/>
            <w:tcBorders>
              <w:top w:val="single" w:sz="4" w:space="0" w:color="000000"/>
              <w:left w:val="single" w:sz="4" w:space="0" w:color="000000"/>
              <w:bottom w:val="single" w:sz="4" w:space="0" w:color="000000"/>
              <w:right w:val="single" w:sz="4" w:space="0" w:color="000000"/>
            </w:tcBorders>
            <w:vAlign w:val="center"/>
          </w:tcPr>
          <w:p w:rsidR="003C0250" w:rsidRPr="003D701A" w:rsidRDefault="00A10713" w:rsidP="00926AE9">
            <w:pPr>
              <w:ind w:left="-101" w:right="-82" w:hanging="2"/>
              <w:jc w:val="center"/>
            </w:pPr>
            <w:r w:rsidRPr="003D701A">
              <w:rPr>
                <w:sz w:val="20"/>
                <w:szCs w:val="20"/>
              </w:rPr>
              <w:t xml:space="preserve">Земли сельскохозяйственного назначения </w:t>
            </w:r>
          </w:p>
        </w:tc>
        <w:tc>
          <w:tcPr>
            <w:tcW w:w="2401" w:type="dxa"/>
            <w:tcBorders>
              <w:top w:val="single" w:sz="4" w:space="0" w:color="000000"/>
              <w:left w:val="single" w:sz="4" w:space="0" w:color="000000"/>
              <w:bottom w:val="single" w:sz="4" w:space="0" w:color="000000"/>
              <w:right w:val="single" w:sz="4" w:space="0" w:color="000000"/>
            </w:tcBorders>
          </w:tcPr>
          <w:p w:rsidR="003C0250" w:rsidRPr="003D701A" w:rsidRDefault="003C0250" w:rsidP="00926AE9">
            <w:pPr>
              <w:ind w:left="-79" w:right="-146" w:hanging="10"/>
              <w:jc w:val="center"/>
              <w:rPr>
                <w:sz w:val="20"/>
                <w:szCs w:val="20"/>
              </w:rPr>
            </w:pPr>
          </w:p>
          <w:p w:rsidR="003C0250" w:rsidRPr="003D701A" w:rsidRDefault="00A10713" w:rsidP="00926AE9">
            <w:pPr>
              <w:ind w:left="-79" w:right="-146" w:hanging="10"/>
              <w:jc w:val="center"/>
            </w:pPr>
            <w:r w:rsidRPr="003D701A">
              <w:rPr>
                <w:sz w:val="20"/>
                <w:szCs w:val="20"/>
              </w:rPr>
              <w:t>Земли промышленности</w:t>
            </w:r>
          </w:p>
        </w:tc>
        <w:tc>
          <w:tcPr>
            <w:tcW w:w="2543" w:type="dxa"/>
            <w:tcBorders>
              <w:top w:val="single" w:sz="4" w:space="0" w:color="000000"/>
              <w:left w:val="single" w:sz="4" w:space="0" w:color="000000"/>
              <w:bottom w:val="single" w:sz="4" w:space="0" w:color="000000"/>
              <w:right w:val="single" w:sz="4" w:space="0" w:color="000000"/>
            </w:tcBorders>
            <w:vAlign w:val="center"/>
          </w:tcPr>
          <w:p w:rsidR="009A7B61" w:rsidRPr="002258A8" w:rsidRDefault="001A7220" w:rsidP="009A7B61">
            <w:pPr>
              <w:ind w:left="-81" w:right="-107"/>
              <w:jc w:val="center"/>
              <w:rPr>
                <w:sz w:val="20"/>
                <w:szCs w:val="20"/>
              </w:rPr>
            </w:pPr>
            <w:r>
              <w:rPr>
                <w:sz w:val="20"/>
                <w:szCs w:val="20"/>
              </w:rPr>
              <w:t>А</w:t>
            </w:r>
            <w:r w:rsidR="009A7B61" w:rsidRPr="002258A8">
              <w:rPr>
                <w:sz w:val="20"/>
                <w:szCs w:val="20"/>
              </w:rPr>
              <w:t xml:space="preserve">втомобильная дорога </w:t>
            </w:r>
          </w:p>
          <w:p w:rsidR="003C0250" w:rsidRPr="002258A8" w:rsidRDefault="009A7B61" w:rsidP="009A7B61">
            <w:pPr>
              <w:ind w:left="-81" w:right="-107"/>
              <w:jc w:val="center"/>
              <w:rPr>
                <w:color w:val="000000"/>
                <w:sz w:val="20"/>
                <w:szCs w:val="20"/>
              </w:rPr>
            </w:pPr>
            <w:r w:rsidRPr="002258A8">
              <w:rPr>
                <w:color w:val="000000"/>
                <w:sz w:val="20"/>
                <w:szCs w:val="20"/>
              </w:rPr>
              <w:t>межмуниципального значения</w:t>
            </w:r>
          </w:p>
          <w:p w:rsidR="002258A8" w:rsidRDefault="002258A8" w:rsidP="009A7B61">
            <w:pPr>
              <w:ind w:left="-81" w:right="-107"/>
              <w:jc w:val="center"/>
              <w:rPr>
                <w:highlight w:val="yellow"/>
              </w:rPr>
            </w:pPr>
            <w:r w:rsidRPr="002258A8">
              <w:rPr>
                <w:color w:val="000000"/>
                <w:sz w:val="20"/>
                <w:szCs w:val="20"/>
              </w:rPr>
              <w:lastRenderedPageBreak/>
              <w:t>«Камень-на-Оби-Верх-Аллак-Михайловка-Каменушка»</w:t>
            </w:r>
          </w:p>
        </w:tc>
        <w:tc>
          <w:tcPr>
            <w:tcW w:w="1350" w:type="dxa"/>
            <w:tcBorders>
              <w:top w:val="single" w:sz="4" w:space="0" w:color="000000"/>
              <w:left w:val="single" w:sz="4" w:space="0" w:color="000000"/>
              <w:bottom w:val="single" w:sz="4" w:space="0" w:color="000000"/>
              <w:right w:val="double" w:sz="4" w:space="0" w:color="000000"/>
            </w:tcBorders>
            <w:vAlign w:val="center"/>
          </w:tcPr>
          <w:p w:rsidR="003C0250" w:rsidRDefault="009A7B61" w:rsidP="00926AE9">
            <w:pPr>
              <w:ind w:left="-72" w:hanging="12"/>
              <w:jc w:val="center"/>
              <w:rPr>
                <w:highlight w:val="yellow"/>
              </w:rPr>
            </w:pPr>
            <w:r w:rsidRPr="002258A8">
              <w:rPr>
                <w:sz w:val="20"/>
                <w:szCs w:val="20"/>
              </w:rPr>
              <w:lastRenderedPageBreak/>
              <w:t>25,8</w:t>
            </w:r>
          </w:p>
        </w:tc>
      </w:tr>
      <w:tr w:rsidR="003C0250" w:rsidTr="00926AE9">
        <w:trPr>
          <w:trHeight w:val="303"/>
        </w:trPr>
        <w:tc>
          <w:tcPr>
            <w:tcW w:w="514" w:type="dxa"/>
            <w:tcBorders>
              <w:top w:val="single" w:sz="4" w:space="0" w:color="000000"/>
              <w:left w:val="double" w:sz="4" w:space="0" w:color="000000"/>
              <w:bottom w:val="single" w:sz="4" w:space="0" w:color="000000"/>
              <w:right w:val="single" w:sz="4" w:space="0" w:color="000000"/>
            </w:tcBorders>
            <w:vAlign w:val="center"/>
          </w:tcPr>
          <w:p w:rsidR="003C0250" w:rsidRPr="005F02BA" w:rsidRDefault="00A10713">
            <w:pPr>
              <w:ind w:left="-567" w:right="-109" w:firstLine="425"/>
              <w:jc w:val="center"/>
            </w:pPr>
            <w:r w:rsidRPr="005F02BA">
              <w:rPr>
                <w:sz w:val="20"/>
                <w:szCs w:val="20"/>
              </w:rPr>
              <w:lastRenderedPageBreak/>
              <w:t>7</w:t>
            </w:r>
          </w:p>
        </w:tc>
        <w:tc>
          <w:tcPr>
            <w:tcW w:w="2035" w:type="dxa"/>
            <w:tcBorders>
              <w:top w:val="single" w:sz="4" w:space="0" w:color="000000"/>
              <w:left w:val="single" w:sz="4" w:space="0" w:color="000000"/>
              <w:bottom w:val="single" w:sz="4" w:space="0" w:color="000000"/>
              <w:right w:val="single" w:sz="4" w:space="0" w:color="000000"/>
            </w:tcBorders>
            <w:vAlign w:val="center"/>
          </w:tcPr>
          <w:p w:rsidR="003C0250" w:rsidRDefault="005F02BA" w:rsidP="00926AE9">
            <w:pPr>
              <w:ind w:left="-107"/>
              <w:jc w:val="center"/>
              <w:rPr>
                <w:sz w:val="20"/>
                <w:szCs w:val="20"/>
              </w:rPr>
            </w:pPr>
            <w:r w:rsidRPr="005F02BA">
              <w:rPr>
                <w:sz w:val="20"/>
                <w:szCs w:val="20"/>
              </w:rPr>
              <w:t>22:17:010107</w:t>
            </w:r>
          </w:p>
          <w:p w:rsidR="005F02BA" w:rsidRDefault="005F02BA" w:rsidP="00926AE9">
            <w:pPr>
              <w:ind w:left="-107"/>
              <w:jc w:val="center"/>
              <w:rPr>
                <w:highlight w:val="yellow"/>
              </w:rPr>
            </w:pPr>
            <w:r>
              <w:rPr>
                <w:sz w:val="20"/>
                <w:szCs w:val="20"/>
              </w:rPr>
              <w:t>(часть кадастрового квартала*)</w:t>
            </w:r>
          </w:p>
        </w:tc>
        <w:tc>
          <w:tcPr>
            <w:tcW w:w="3369" w:type="dxa"/>
            <w:tcBorders>
              <w:top w:val="single" w:sz="4" w:space="0" w:color="000000"/>
              <w:left w:val="single" w:sz="4" w:space="0" w:color="000000"/>
              <w:bottom w:val="single" w:sz="4" w:space="0" w:color="000000"/>
              <w:right w:val="single" w:sz="4" w:space="0" w:color="000000"/>
            </w:tcBorders>
            <w:vAlign w:val="center"/>
          </w:tcPr>
          <w:p w:rsidR="003C0250" w:rsidRDefault="005F02BA" w:rsidP="00926AE9">
            <w:pPr>
              <w:jc w:val="center"/>
              <w:rPr>
                <w:highlight w:val="yellow"/>
              </w:rPr>
            </w:pPr>
            <w:r w:rsidRPr="009811E8">
              <w:rPr>
                <w:sz w:val="20"/>
                <w:szCs w:val="20"/>
              </w:rPr>
              <w:t>МО Столбовский сельсовет</w:t>
            </w:r>
          </w:p>
        </w:tc>
        <w:tc>
          <w:tcPr>
            <w:tcW w:w="2426" w:type="dxa"/>
            <w:tcBorders>
              <w:top w:val="single" w:sz="4" w:space="0" w:color="000000"/>
              <w:left w:val="single" w:sz="4" w:space="0" w:color="000000"/>
              <w:bottom w:val="single" w:sz="4" w:space="0" w:color="000000"/>
              <w:right w:val="single" w:sz="4" w:space="0" w:color="000000"/>
            </w:tcBorders>
            <w:vAlign w:val="center"/>
          </w:tcPr>
          <w:p w:rsidR="003C0250" w:rsidRPr="003D701A" w:rsidRDefault="00A10713" w:rsidP="00926AE9">
            <w:pPr>
              <w:ind w:left="-101" w:right="-82" w:hanging="2"/>
              <w:jc w:val="center"/>
            </w:pPr>
            <w:r w:rsidRPr="003D701A">
              <w:rPr>
                <w:sz w:val="20"/>
                <w:szCs w:val="20"/>
              </w:rPr>
              <w:t xml:space="preserve">Земли сельскохозяйственного назначения </w:t>
            </w:r>
          </w:p>
        </w:tc>
        <w:tc>
          <w:tcPr>
            <w:tcW w:w="2401" w:type="dxa"/>
            <w:tcBorders>
              <w:top w:val="single" w:sz="4" w:space="0" w:color="000000"/>
              <w:left w:val="single" w:sz="4" w:space="0" w:color="000000"/>
              <w:bottom w:val="single" w:sz="4" w:space="0" w:color="000000"/>
              <w:right w:val="single" w:sz="4" w:space="0" w:color="000000"/>
            </w:tcBorders>
          </w:tcPr>
          <w:p w:rsidR="003C0250" w:rsidRPr="003D701A" w:rsidRDefault="003C0250" w:rsidP="00926AE9">
            <w:pPr>
              <w:ind w:left="-79" w:right="-146" w:hanging="10"/>
              <w:jc w:val="center"/>
              <w:rPr>
                <w:sz w:val="20"/>
                <w:szCs w:val="20"/>
              </w:rPr>
            </w:pPr>
          </w:p>
          <w:p w:rsidR="003C0250" w:rsidRPr="003D701A" w:rsidRDefault="00A10713" w:rsidP="00926AE9">
            <w:pPr>
              <w:ind w:left="-79" w:right="-146" w:hanging="10"/>
              <w:jc w:val="center"/>
            </w:pPr>
            <w:r w:rsidRPr="003D701A">
              <w:rPr>
                <w:sz w:val="20"/>
                <w:szCs w:val="20"/>
              </w:rPr>
              <w:t>Земли промышленности</w:t>
            </w:r>
          </w:p>
        </w:tc>
        <w:tc>
          <w:tcPr>
            <w:tcW w:w="2543" w:type="dxa"/>
            <w:tcBorders>
              <w:top w:val="single" w:sz="4" w:space="0" w:color="000000"/>
              <w:left w:val="single" w:sz="4" w:space="0" w:color="000000"/>
              <w:bottom w:val="single" w:sz="4" w:space="0" w:color="000000"/>
              <w:right w:val="single" w:sz="4" w:space="0" w:color="000000"/>
            </w:tcBorders>
            <w:vAlign w:val="center"/>
          </w:tcPr>
          <w:p w:rsidR="002258A8" w:rsidRPr="002258A8" w:rsidRDefault="001A7220" w:rsidP="002258A8">
            <w:pPr>
              <w:ind w:left="-81" w:right="-107"/>
              <w:jc w:val="center"/>
              <w:rPr>
                <w:sz w:val="20"/>
                <w:szCs w:val="20"/>
              </w:rPr>
            </w:pPr>
            <w:r>
              <w:rPr>
                <w:sz w:val="20"/>
                <w:szCs w:val="20"/>
              </w:rPr>
              <w:t>А</w:t>
            </w:r>
            <w:r w:rsidR="002258A8" w:rsidRPr="002258A8">
              <w:rPr>
                <w:sz w:val="20"/>
                <w:szCs w:val="20"/>
              </w:rPr>
              <w:t xml:space="preserve">втомобильная дорога </w:t>
            </w:r>
          </w:p>
          <w:p w:rsidR="003C0250" w:rsidRDefault="002258A8" w:rsidP="00926AE9">
            <w:pPr>
              <w:ind w:left="-81" w:right="-107"/>
              <w:jc w:val="center"/>
              <w:rPr>
                <w:highlight w:val="yellow"/>
              </w:rPr>
            </w:pPr>
            <w:r w:rsidRPr="002258A8">
              <w:rPr>
                <w:color w:val="000000"/>
                <w:sz w:val="20"/>
                <w:szCs w:val="20"/>
              </w:rPr>
              <w:t>межмуниципального значения «Подъезд к с. Дресвянка»</w:t>
            </w:r>
          </w:p>
        </w:tc>
        <w:tc>
          <w:tcPr>
            <w:tcW w:w="1350" w:type="dxa"/>
            <w:tcBorders>
              <w:top w:val="single" w:sz="4" w:space="0" w:color="000000"/>
              <w:left w:val="single" w:sz="4" w:space="0" w:color="000000"/>
              <w:bottom w:val="single" w:sz="4" w:space="0" w:color="000000"/>
              <w:right w:val="double" w:sz="4" w:space="0" w:color="000000"/>
            </w:tcBorders>
            <w:vAlign w:val="center"/>
          </w:tcPr>
          <w:p w:rsidR="003C0250" w:rsidRDefault="002258A8" w:rsidP="00926AE9">
            <w:pPr>
              <w:ind w:left="-72" w:hanging="12"/>
              <w:jc w:val="center"/>
              <w:rPr>
                <w:highlight w:val="yellow"/>
              </w:rPr>
            </w:pPr>
            <w:r w:rsidRPr="002258A8">
              <w:rPr>
                <w:sz w:val="20"/>
                <w:szCs w:val="20"/>
              </w:rPr>
              <w:t>20</w:t>
            </w:r>
          </w:p>
        </w:tc>
      </w:tr>
      <w:tr w:rsidR="003C0250" w:rsidTr="00926AE9">
        <w:trPr>
          <w:trHeight w:val="303"/>
        </w:trPr>
        <w:tc>
          <w:tcPr>
            <w:tcW w:w="514" w:type="dxa"/>
            <w:tcBorders>
              <w:top w:val="single" w:sz="4" w:space="0" w:color="000000"/>
              <w:left w:val="double" w:sz="4" w:space="0" w:color="000000"/>
              <w:bottom w:val="single" w:sz="4" w:space="0" w:color="000000"/>
              <w:right w:val="single" w:sz="4" w:space="0" w:color="000000"/>
            </w:tcBorders>
            <w:vAlign w:val="center"/>
          </w:tcPr>
          <w:p w:rsidR="003C0250" w:rsidRDefault="00A10713">
            <w:pPr>
              <w:ind w:left="-567" w:right="-109" w:firstLine="425"/>
              <w:jc w:val="center"/>
              <w:rPr>
                <w:highlight w:val="yellow"/>
              </w:rPr>
            </w:pPr>
            <w:r w:rsidRPr="005F02BA">
              <w:rPr>
                <w:sz w:val="20"/>
                <w:szCs w:val="20"/>
              </w:rPr>
              <w:t>8</w:t>
            </w:r>
          </w:p>
        </w:tc>
        <w:tc>
          <w:tcPr>
            <w:tcW w:w="2035" w:type="dxa"/>
            <w:tcBorders>
              <w:top w:val="single" w:sz="4" w:space="0" w:color="000000"/>
              <w:left w:val="single" w:sz="4" w:space="0" w:color="000000"/>
              <w:bottom w:val="single" w:sz="4" w:space="0" w:color="000000"/>
              <w:right w:val="single" w:sz="4" w:space="0" w:color="000000"/>
            </w:tcBorders>
            <w:vAlign w:val="center"/>
          </w:tcPr>
          <w:p w:rsidR="003C0250" w:rsidRDefault="005F02BA" w:rsidP="00926AE9">
            <w:pPr>
              <w:ind w:left="-107"/>
              <w:jc w:val="center"/>
              <w:rPr>
                <w:sz w:val="20"/>
                <w:szCs w:val="20"/>
              </w:rPr>
            </w:pPr>
            <w:r w:rsidRPr="005F02BA">
              <w:rPr>
                <w:sz w:val="20"/>
                <w:szCs w:val="20"/>
              </w:rPr>
              <w:t>22:17:000000:218</w:t>
            </w:r>
          </w:p>
          <w:p w:rsidR="005F02BA" w:rsidRDefault="005F02BA" w:rsidP="005F02BA">
            <w:pPr>
              <w:ind w:left="-107"/>
              <w:jc w:val="center"/>
              <w:rPr>
                <w:highlight w:val="yellow"/>
              </w:rPr>
            </w:pPr>
            <w:r>
              <w:rPr>
                <w:sz w:val="20"/>
                <w:szCs w:val="20"/>
              </w:rPr>
              <w:t>(часть земельного участка*)</w:t>
            </w:r>
          </w:p>
        </w:tc>
        <w:tc>
          <w:tcPr>
            <w:tcW w:w="3369" w:type="dxa"/>
            <w:tcBorders>
              <w:top w:val="single" w:sz="4" w:space="0" w:color="000000"/>
              <w:left w:val="single" w:sz="4" w:space="0" w:color="000000"/>
              <w:bottom w:val="single" w:sz="4" w:space="0" w:color="000000"/>
              <w:right w:val="single" w:sz="4" w:space="0" w:color="000000"/>
            </w:tcBorders>
            <w:vAlign w:val="center"/>
          </w:tcPr>
          <w:p w:rsidR="003C0250" w:rsidRDefault="005F02BA" w:rsidP="00926AE9">
            <w:pPr>
              <w:jc w:val="center"/>
              <w:rPr>
                <w:highlight w:val="yellow"/>
              </w:rPr>
            </w:pPr>
            <w:r w:rsidRPr="009811E8">
              <w:rPr>
                <w:sz w:val="20"/>
                <w:szCs w:val="20"/>
              </w:rPr>
              <w:t>МО Столбовский сельсовет</w:t>
            </w:r>
          </w:p>
        </w:tc>
        <w:tc>
          <w:tcPr>
            <w:tcW w:w="2426" w:type="dxa"/>
            <w:tcBorders>
              <w:top w:val="single" w:sz="4" w:space="0" w:color="000000"/>
              <w:left w:val="single" w:sz="4" w:space="0" w:color="000000"/>
              <w:bottom w:val="single" w:sz="4" w:space="0" w:color="000000"/>
              <w:right w:val="single" w:sz="4" w:space="0" w:color="000000"/>
            </w:tcBorders>
            <w:vAlign w:val="center"/>
          </w:tcPr>
          <w:p w:rsidR="003C0250" w:rsidRPr="003D701A" w:rsidRDefault="00A10713" w:rsidP="00926AE9">
            <w:pPr>
              <w:ind w:left="-101" w:right="-82" w:hanging="2"/>
              <w:jc w:val="center"/>
            </w:pPr>
            <w:r w:rsidRPr="003D701A">
              <w:rPr>
                <w:sz w:val="20"/>
                <w:szCs w:val="20"/>
              </w:rPr>
              <w:t xml:space="preserve">Земли сельскохозяйственного назначения </w:t>
            </w:r>
          </w:p>
        </w:tc>
        <w:tc>
          <w:tcPr>
            <w:tcW w:w="2401" w:type="dxa"/>
            <w:tcBorders>
              <w:top w:val="single" w:sz="4" w:space="0" w:color="000000"/>
              <w:left w:val="single" w:sz="4" w:space="0" w:color="000000"/>
              <w:bottom w:val="single" w:sz="4" w:space="0" w:color="000000"/>
              <w:right w:val="single" w:sz="4" w:space="0" w:color="000000"/>
            </w:tcBorders>
          </w:tcPr>
          <w:p w:rsidR="003C0250" w:rsidRPr="003D701A" w:rsidRDefault="003C0250" w:rsidP="00926AE9">
            <w:pPr>
              <w:ind w:left="-79" w:right="-146" w:hanging="10"/>
              <w:jc w:val="center"/>
              <w:rPr>
                <w:sz w:val="20"/>
                <w:szCs w:val="20"/>
              </w:rPr>
            </w:pPr>
          </w:p>
          <w:p w:rsidR="003C0250" w:rsidRPr="003D701A" w:rsidRDefault="00A10713" w:rsidP="00926AE9">
            <w:pPr>
              <w:ind w:left="-79" w:right="-146" w:hanging="10"/>
              <w:jc w:val="center"/>
            </w:pPr>
            <w:r w:rsidRPr="003D701A">
              <w:rPr>
                <w:sz w:val="20"/>
                <w:szCs w:val="20"/>
              </w:rPr>
              <w:t>Земли промышленности</w:t>
            </w:r>
          </w:p>
        </w:tc>
        <w:tc>
          <w:tcPr>
            <w:tcW w:w="2543" w:type="dxa"/>
            <w:tcBorders>
              <w:top w:val="single" w:sz="4" w:space="0" w:color="000000"/>
              <w:left w:val="single" w:sz="4" w:space="0" w:color="000000"/>
              <w:bottom w:val="single" w:sz="4" w:space="0" w:color="000000"/>
              <w:right w:val="single" w:sz="4" w:space="0" w:color="000000"/>
            </w:tcBorders>
            <w:vAlign w:val="center"/>
          </w:tcPr>
          <w:p w:rsidR="003C0250" w:rsidRPr="0088473D" w:rsidRDefault="001A7220" w:rsidP="00926AE9">
            <w:pPr>
              <w:ind w:left="-81" w:right="-107"/>
              <w:jc w:val="center"/>
              <w:rPr>
                <w:sz w:val="20"/>
                <w:szCs w:val="20"/>
                <w:highlight w:val="yellow"/>
              </w:rPr>
            </w:pPr>
            <w:r w:rsidRPr="0088473D">
              <w:rPr>
                <w:sz w:val="20"/>
                <w:szCs w:val="20"/>
              </w:rPr>
              <w:t>Место погребения</w:t>
            </w:r>
          </w:p>
        </w:tc>
        <w:tc>
          <w:tcPr>
            <w:tcW w:w="1350" w:type="dxa"/>
            <w:tcBorders>
              <w:top w:val="single" w:sz="4" w:space="0" w:color="000000"/>
              <w:left w:val="single" w:sz="4" w:space="0" w:color="000000"/>
              <w:bottom w:val="single" w:sz="4" w:space="0" w:color="000000"/>
              <w:right w:val="double" w:sz="4" w:space="0" w:color="000000"/>
            </w:tcBorders>
            <w:vAlign w:val="center"/>
          </w:tcPr>
          <w:p w:rsidR="003C0250" w:rsidRDefault="00162965" w:rsidP="00926AE9">
            <w:pPr>
              <w:ind w:left="-72" w:hanging="12"/>
              <w:jc w:val="center"/>
              <w:rPr>
                <w:highlight w:val="yellow"/>
              </w:rPr>
            </w:pPr>
            <w:r w:rsidRPr="00162965">
              <w:rPr>
                <w:sz w:val="20"/>
                <w:szCs w:val="20"/>
              </w:rPr>
              <w:t>1,65</w:t>
            </w:r>
          </w:p>
        </w:tc>
      </w:tr>
    </w:tbl>
    <w:p w:rsidR="003C0250" w:rsidRPr="005F02BA" w:rsidRDefault="00A10713">
      <w:pPr>
        <w:ind w:left="-567" w:firstLine="709"/>
        <w:sectPr w:rsidR="003C0250" w:rsidRPr="005F02BA" w:rsidSect="00A93114">
          <w:headerReference w:type="default" r:id="rId15"/>
          <w:footerReference w:type="default" r:id="rId16"/>
          <w:pgSz w:w="16838" w:h="11906" w:orient="landscape"/>
          <w:pgMar w:top="1701" w:right="1134" w:bottom="765" w:left="1134" w:header="708" w:footer="708" w:gutter="0"/>
          <w:cols w:space="720"/>
          <w:formProt w:val="0"/>
          <w:docGrid w:linePitch="360"/>
        </w:sectPr>
      </w:pPr>
      <w:r w:rsidRPr="005F02BA">
        <w:rPr>
          <w:sz w:val="20"/>
          <w:szCs w:val="20"/>
        </w:rPr>
        <w:t>*- формулировк</w:t>
      </w:r>
      <w:r w:rsidR="005F02BA" w:rsidRPr="005F02BA">
        <w:rPr>
          <w:sz w:val="20"/>
          <w:szCs w:val="20"/>
        </w:rPr>
        <w:t>и</w:t>
      </w:r>
      <w:r w:rsidRPr="005F02BA">
        <w:rPr>
          <w:sz w:val="20"/>
          <w:szCs w:val="20"/>
        </w:rPr>
        <w:t xml:space="preserve"> </w:t>
      </w:r>
      <w:r w:rsidR="005F02BA" w:rsidRPr="005F02BA">
        <w:rPr>
          <w:sz w:val="20"/>
          <w:szCs w:val="20"/>
        </w:rPr>
        <w:t>«</w:t>
      </w:r>
      <w:r w:rsidRPr="005F02BA">
        <w:rPr>
          <w:sz w:val="20"/>
          <w:szCs w:val="20"/>
        </w:rPr>
        <w:t>часть территории кадастрового квартала</w:t>
      </w:r>
      <w:r w:rsidR="005F02BA" w:rsidRPr="005F02BA">
        <w:rPr>
          <w:sz w:val="20"/>
          <w:szCs w:val="20"/>
        </w:rPr>
        <w:t xml:space="preserve">» и </w:t>
      </w:r>
      <w:r w:rsidRPr="005F02BA">
        <w:rPr>
          <w:sz w:val="20"/>
          <w:szCs w:val="20"/>
        </w:rPr>
        <w:t xml:space="preserve"> </w:t>
      </w:r>
      <w:r w:rsidR="005F02BA" w:rsidRPr="005F02BA">
        <w:rPr>
          <w:sz w:val="20"/>
          <w:szCs w:val="20"/>
        </w:rPr>
        <w:t xml:space="preserve">«часть земельного участка» </w:t>
      </w:r>
      <w:r w:rsidRPr="005F02BA">
        <w:rPr>
          <w:sz w:val="20"/>
          <w:szCs w:val="20"/>
        </w:rPr>
        <w:t>в связи с тем , что на момент разработки генерального плана земельный участок не сформирован.</w:t>
      </w:r>
    </w:p>
    <w:p w:rsidR="003C0250" w:rsidRDefault="00A10713" w:rsidP="00456503">
      <w:pPr>
        <w:pStyle w:val="Heading1"/>
        <w:ind w:left="-567" w:right="0"/>
        <w:jc w:val="left"/>
        <w:rPr>
          <w:color w:val="000000"/>
        </w:rPr>
      </w:pPr>
      <w:bookmarkStart w:id="123" w:name="_Toc109919869"/>
      <w:bookmarkStart w:id="124" w:name="_Toc341963392"/>
      <w:bookmarkStart w:id="125" w:name="_Toc327458404"/>
      <w:r w:rsidRPr="004917DF">
        <w:rPr>
          <w:color w:val="000000"/>
        </w:rPr>
        <w:lastRenderedPageBreak/>
        <w:t>4 Перечень факторов риска возникновения чрезвычайных ситуаций природного и техногенного характера</w:t>
      </w:r>
      <w:bookmarkEnd w:id="123"/>
      <w:bookmarkEnd w:id="124"/>
      <w:bookmarkEnd w:id="125"/>
    </w:p>
    <w:p w:rsidR="00456503" w:rsidRPr="00456503" w:rsidRDefault="00456503" w:rsidP="00456503">
      <w:pPr>
        <w:pStyle w:val="a3"/>
        <w:spacing w:before="0" w:after="0"/>
        <w:ind w:left="-567" w:firstLine="709"/>
        <w:rPr>
          <w:lang w:eastAsia="en-US"/>
        </w:rPr>
      </w:pPr>
    </w:p>
    <w:p w:rsidR="003C0250" w:rsidRPr="004917DF" w:rsidRDefault="00A10713" w:rsidP="00456503">
      <w:pPr>
        <w:pStyle w:val="a3"/>
        <w:spacing w:before="0" w:after="0"/>
        <w:ind w:left="-567" w:firstLine="709"/>
      </w:pPr>
      <w:r w:rsidRPr="004917DF">
        <w:rPr>
          <w:color w:val="000000"/>
        </w:rPr>
        <w:t>Согласно ГОСТ Р 22.0.02-94 "Безопасность в чрезвычайных ситуациях. Термины и определения основных понятий" чрезвычайная ситуация (ЧС) - это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3C0250" w:rsidRPr="004917DF" w:rsidRDefault="00A10713" w:rsidP="00456503">
      <w:pPr>
        <w:pStyle w:val="a3"/>
        <w:spacing w:before="0" w:after="0"/>
        <w:ind w:left="-567" w:firstLine="709"/>
      </w:pPr>
      <w:r w:rsidRPr="004917DF">
        <w:rPr>
          <w:color w:val="000000"/>
        </w:rPr>
        <w:t>Различают чрезвычайные ситуации по характеру источника (природные, техногенные, биолого-социальные и военные) и по масштабам (локальные, местные, территориальные, региональные, федеральные и трансграничные).</w:t>
      </w:r>
    </w:p>
    <w:p w:rsidR="003C0250" w:rsidRPr="004917DF" w:rsidRDefault="00A10713" w:rsidP="00456503">
      <w:pPr>
        <w:pStyle w:val="a3"/>
        <w:spacing w:before="0" w:after="0"/>
        <w:ind w:left="-567" w:firstLine="709"/>
      </w:pPr>
      <w:r w:rsidRPr="004917DF">
        <w:rPr>
          <w:color w:val="000000"/>
        </w:rPr>
        <w:t>Источниками чрезвычайных ситуаций являются: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чрезвычайная ситуация.</w:t>
      </w:r>
    </w:p>
    <w:p w:rsidR="003C0250" w:rsidRPr="004917DF" w:rsidRDefault="00A10713" w:rsidP="00456503">
      <w:pPr>
        <w:pStyle w:val="a3"/>
        <w:spacing w:before="0" w:after="0"/>
        <w:ind w:left="-567" w:firstLine="709"/>
      </w:pPr>
      <w:r w:rsidRPr="004917DF">
        <w:rPr>
          <w:color w:val="000000"/>
        </w:rPr>
        <w:t xml:space="preserve">В соответствии с Федеральным законом от 21.12.1994  № 68-ФЗ </w:t>
      </w:r>
      <w:r w:rsidR="00E30892" w:rsidRPr="004917DF">
        <w:rPr>
          <w:color w:val="000000"/>
        </w:rPr>
        <w:t>«</w:t>
      </w:r>
      <w:r w:rsidRPr="004917DF">
        <w:rPr>
          <w:color w:val="000000"/>
        </w:rPr>
        <w:t>О защите населения и территорий от чрезвычайных ситуаций природного и техногенного характера</w:t>
      </w:r>
      <w:r w:rsidR="00E30892" w:rsidRPr="004917DF">
        <w:rPr>
          <w:color w:val="000000"/>
        </w:rPr>
        <w:t>»</w:t>
      </w:r>
      <w:r w:rsidRPr="004917DF">
        <w:rPr>
          <w:color w:val="000000"/>
        </w:rPr>
        <w:t xml:space="preserve"> мероприятия, направленные на предупреждение чрезвычайных ситуаций, а также на максимально возможное снижение размеров ущерба и потерь в случае их возникновения, проводятся заблаговременно. Планирование и осуществление мероприятий по защите населения и территорий от чрезвычайных ситуаций, в том числе по обеспечению безопасности людей на водных объектах, проводятся с учетом экономических, природных и иных характеристик, особенностей территорий и степени реальной опасности возникновения чрезвычайных ситуаций.</w:t>
      </w:r>
    </w:p>
    <w:p w:rsidR="003C0250" w:rsidRPr="004917DF" w:rsidRDefault="00A10713" w:rsidP="00321355">
      <w:pPr>
        <w:pStyle w:val="a3"/>
        <w:spacing w:before="0" w:after="0"/>
        <w:ind w:left="-567" w:firstLine="709"/>
      </w:pPr>
      <w:r w:rsidRPr="004917DF">
        <w:rPr>
          <w:color w:val="000000"/>
        </w:rPr>
        <w:t xml:space="preserve">На основании положений СНиП 2.01.51-90 «Инженерно-технические мероприятия гражданской обороны», территория </w:t>
      </w:r>
      <w:r w:rsidR="00D24877">
        <w:rPr>
          <w:color w:val="000000"/>
        </w:rPr>
        <w:t>МО</w:t>
      </w:r>
      <w:r w:rsidR="004917DF">
        <w:rPr>
          <w:color w:val="000000"/>
        </w:rPr>
        <w:t xml:space="preserve"> Столбовский сельсовет</w:t>
      </w:r>
      <w:r w:rsidRPr="004917DF">
        <w:rPr>
          <w:color w:val="000000"/>
        </w:rPr>
        <w:t xml:space="preserve"> находится за пределами зоны возможного сильного радиоактивного заражения (загрязнения).</w:t>
      </w:r>
    </w:p>
    <w:p w:rsidR="003C0250" w:rsidRPr="004917DF" w:rsidRDefault="00A10713" w:rsidP="00321355">
      <w:pPr>
        <w:pStyle w:val="a3"/>
        <w:spacing w:before="0" w:after="0"/>
        <w:ind w:left="-567" w:firstLine="709"/>
      </w:pPr>
      <w:r w:rsidRPr="004917DF">
        <w:rPr>
          <w:color w:val="000000"/>
        </w:rPr>
        <w:t>Территория муниципального о</w:t>
      </w:r>
      <w:r w:rsidR="004917DF">
        <w:rPr>
          <w:color w:val="000000"/>
        </w:rPr>
        <w:t>бразования</w:t>
      </w:r>
      <w:r w:rsidRPr="004917DF">
        <w:rPr>
          <w:color w:val="000000"/>
        </w:rPr>
        <w:t xml:space="preserve"> не отнесена к группам по гражданской обороне и находится вне зоны катастрофического затопления.</w:t>
      </w:r>
    </w:p>
    <w:p w:rsidR="003C0250" w:rsidRDefault="00A10713" w:rsidP="00321355">
      <w:pPr>
        <w:pStyle w:val="a3"/>
        <w:spacing w:before="0" w:after="0"/>
        <w:ind w:left="-567" w:firstLine="709"/>
        <w:rPr>
          <w:color w:val="000000"/>
        </w:rPr>
      </w:pPr>
      <w:r w:rsidRPr="004917DF">
        <w:rPr>
          <w:color w:val="000000"/>
        </w:rPr>
        <w:t>В соответствии СНиП 2.01.51-90 территория Алтайского края не включена в зону световой маскировки. В городских и сельских поселениях и на объектах народного хозяйства, не входящих в зону светомаскировки, осуществляются заблаговременно, как правило, только организационные мероприятия по обеспечению отключения наружного освещения населенных пунктов и объектов народного хозяйства, внутреннего освещения жилых, общественных, производственных и вспомогательных зданий, а также организационные мероприятия по подготовке и обеспечению световой маскировки производственных огней при подаче сигнала «Воздушная тревога».</w:t>
      </w:r>
    </w:p>
    <w:p w:rsidR="004917DF" w:rsidRPr="00B96DB6" w:rsidRDefault="004917DF" w:rsidP="00321355">
      <w:pPr>
        <w:ind w:left="-567" w:firstLine="709"/>
        <w:jc w:val="both"/>
        <w:rPr>
          <w:lang w:eastAsia="ar-SA"/>
        </w:rPr>
      </w:pPr>
      <w:r w:rsidRPr="00B96DB6">
        <w:rPr>
          <w:lang w:eastAsia="ar-SA"/>
        </w:rPr>
        <w:t xml:space="preserve">В </w:t>
      </w:r>
      <w:r w:rsidR="00D24877">
        <w:rPr>
          <w:lang w:eastAsia="ar-SA"/>
        </w:rPr>
        <w:t>МО</w:t>
      </w:r>
      <w:r w:rsidRPr="00B96DB6">
        <w:rPr>
          <w:lang w:eastAsia="ar-SA"/>
        </w:rPr>
        <w:t xml:space="preserve"> Столбовский сельсовет большую степень возникновения имеют следующие чрезвычайные ситуации: </w:t>
      </w:r>
    </w:p>
    <w:p w:rsidR="004917DF" w:rsidRPr="00B96DB6" w:rsidRDefault="004917DF" w:rsidP="00321355">
      <w:pPr>
        <w:numPr>
          <w:ilvl w:val="0"/>
          <w:numId w:val="21"/>
        </w:numPr>
        <w:suppressAutoHyphens w:val="0"/>
        <w:ind w:left="-567" w:firstLine="709"/>
        <w:jc w:val="both"/>
        <w:rPr>
          <w:lang w:eastAsia="ar-SA"/>
        </w:rPr>
      </w:pPr>
      <w:r w:rsidRPr="00B96DB6">
        <w:rPr>
          <w:lang w:eastAsia="ar-SA"/>
        </w:rPr>
        <w:t xml:space="preserve">природного характера; </w:t>
      </w:r>
    </w:p>
    <w:p w:rsidR="004917DF" w:rsidRPr="00B96DB6" w:rsidRDefault="004917DF" w:rsidP="00321355">
      <w:pPr>
        <w:numPr>
          <w:ilvl w:val="0"/>
          <w:numId w:val="21"/>
        </w:numPr>
        <w:suppressAutoHyphens w:val="0"/>
        <w:ind w:left="-567" w:firstLine="709"/>
        <w:jc w:val="both"/>
        <w:rPr>
          <w:lang w:eastAsia="ar-SA"/>
        </w:rPr>
      </w:pPr>
      <w:r w:rsidRPr="00B96DB6">
        <w:rPr>
          <w:lang w:eastAsia="ar-SA"/>
        </w:rPr>
        <w:t xml:space="preserve">техногенного характера. </w:t>
      </w:r>
    </w:p>
    <w:p w:rsidR="004917DF" w:rsidRPr="00B96DB6" w:rsidRDefault="004917DF" w:rsidP="00321355">
      <w:pPr>
        <w:ind w:left="-567" w:firstLine="709"/>
        <w:jc w:val="both"/>
        <w:rPr>
          <w:lang w:eastAsia="ar-SA"/>
        </w:rPr>
      </w:pPr>
      <w:r w:rsidRPr="00B96DB6">
        <w:rPr>
          <w:lang w:eastAsia="ar-SA"/>
        </w:rPr>
        <w:t xml:space="preserve">Возникновение аварий и катастроф природного и техногенного характера оказывает негативное влияние на обстановку на территории </w:t>
      </w:r>
      <w:r w:rsidR="00D24877">
        <w:rPr>
          <w:lang w:eastAsia="ar-SA"/>
        </w:rPr>
        <w:t>МО</w:t>
      </w:r>
      <w:r>
        <w:rPr>
          <w:lang w:eastAsia="ar-SA"/>
        </w:rPr>
        <w:t xml:space="preserve"> </w:t>
      </w:r>
      <w:r w:rsidRPr="00B96DB6">
        <w:rPr>
          <w:lang w:eastAsia="ar-SA"/>
        </w:rPr>
        <w:t>Столбовский сельсовет. Поскольку ЧС возникает, как правило, непредвиденно, необходимо принятие всех возможных мер по защите от них населения и территорий.</w:t>
      </w:r>
    </w:p>
    <w:p w:rsidR="004917DF" w:rsidRDefault="004917DF" w:rsidP="00321355">
      <w:pPr>
        <w:ind w:left="-567" w:firstLine="709"/>
        <w:jc w:val="both"/>
        <w:rPr>
          <w:lang w:eastAsia="ar-SA"/>
        </w:rPr>
      </w:pPr>
      <w:r w:rsidRPr="00B96DB6">
        <w:rPr>
          <w:lang w:eastAsia="ar-SA"/>
        </w:rPr>
        <w:t xml:space="preserve">По количеству пострадавших и максимальному ущербу имущества 1-е место занимают дорожно-транспортные происшествия, 2-е место – пожары, 3-е место – происшествия, связанные с погодными условиями. Так же практически на всей территории </w:t>
      </w:r>
      <w:r w:rsidR="00D24877">
        <w:rPr>
          <w:lang w:eastAsia="ar-SA"/>
        </w:rPr>
        <w:t xml:space="preserve">МО </w:t>
      </w:r>
      <w:r w:rsidRPr="00B96DB6">
        <w:rPr>
          <w:lang w:eastAsia="ar-SA"/>
        </w:rPr>
        <w:t xml:space="preserve">Столбовский сельсовет развиты экзогенно-геологические процессы. Сами по себе они не вносят заметные изменения в жизнедеятельность поселения, но могут стать косвенной причиной возникновения чрезвычайной </w:t>
      </w:r>
      <w:r w:rsidRPr="00B96DB6">
        <w:rPr>
          <w:lang w:eastAsia="ar-SA"/>
        </w:rPr>
        <w:lastRenderedPageBreak/>
        <w:t>ситуации (такой как деформация грунта в районе прохождения элементов транспортной инфраструктуры).</w:t>
      </w:r>
    </w:p>
    <w:p w:rsidR="00456503" w:rsidRPr="004917DF" w:rsidRDefault="00456503" w:rsidP="00321355">
      <w:pPr>
        <w:ind w:left="-567" w:firstLine="709"/>
        <w:jc w:val="both"/>
        <w:rPr>
          <w:lang w:eastAsia="ar-SA"/>
        </w:rPr>
      </w:pPr>
    </w:p>
    <w:p w:rsidR="003C0250" w:rsidRDefault="00A10713" w:rsidP="00321355">
      <w:pPr>
        <w:pStyle w:val="Heading2"/>
        <w:spacing w:line="240" w:lineRule="auto"/>
        <w:ind w:left="-567"/>
        <w:rPr>
          <w:color w:val="000000"/>
        </w:rPr>
      </w:pPr>
      <w:bookmarkStart w:id="126" w:name="_Toc343074023"/>
      <w:bookmarkStart w:id="127" w:name="_Toc334701233"/>
      <w:bookmarkStart w:id="128" w:name="_Toc323569800"/>
      <w:bookmarkStart w:id="129" w:name="_Toc320627441"/>
      <w:bookmarkStart w:id="130" w:name="_Toc109919870"/>
      <w:r w:rsidRPr="00D24877">
        <w:rPr>
          <w:color w:val="000000"/>
        </w:rPr>
        <w:t>4.1 Перечень возможных источников чрезвычайных ситуаций природного характера</w:t>
      </w:r>
      <w:bookmarkEnd w:id="126"/>
      <w:bookmarkEnd w:id="127"/>
      <w:bookmarkEnd w:id="128"/>
      <w:bookmarkEnd w:id="129"/>
      <w:bookmarkEnd w:id="130"/>
    </w:p>
    <w:p w:rsidR="00D24877" w:rsidRPr="00B96DB6" w:rsidRDefault="00D24877" w:rsidP="00321355">
      <w:pPr>
        <w:ind w:left="-567" w:firstLine="709"/>
        <w:jc w:val="both"/>
        <w:rPr>
          <w:lang w:eastAsia="ar-SA"/>
        </w:rPr>
      </w:pPr>
      <w:r w:rsidRPr="00B96DB6">
        <w:rPr>
          <w:b/>
          <w:bCs/>
          <w:i/>
          <w:iCs/>
          <w:u w:val="single"/>
          <w:lang w:eastAsia="ar-SA"/>
        </w:rPr>
        <w:t>Природная чрезвычайная ситуация</w:t>
      </w:r>
      <w:r w:rsidRPr="00B96DB6">
        <w:rPr>
          <w:lang w:eastAsia="ar-SA"/>
        </w:rPr>
        <w:t xml:space="preserve"> (природная ЧС)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 Риск возникновения чрезвычайной ситуации природного характера на территории Алтайского края, не превышает 1 раза в год, соответственно на территории Каменского района и МО Столбовский сельсовет этот показатель еще ниже.</w:t>
      </w:r>
    </w:p>
    <w:p w:rsidR="00D24877" w:rsidRPr="00B96DB6" w:rsidRDefault="00D24877" w:rsidP="00321355">
      <w:pPr>
        <w:ind w:left="-567" w:firstLine="709"/>
        <w:jc w:val="both"/>
        <w:rPr>
          <w:lang w:eastAsia="ar-SA"/>
        </w:rPr>
      </w:pPr>
      <w:r w:rsidRPr="00B96DB6">
        <w:rPr>
          <w:lang w:eastAsia="ar-SA"/>
        </w:rPr>
        <w:t>Наиболее опасными проявлениями природных процессов для МО Столбовский сельсовет являются:</w:t>
      </w:r>
    </w:p>
    <w:p w:rsidR="00D24877" w:rsidRPr="00B96DB6" w:rsidRDefault="00D24877" w:rsidP="00321355">
      <w:pPr>
        <w:numPr>
          <w:ilvl w:val="0"/>
          <w:numId w:val="22"/>
        </w:numPr>
        <w:suppressAutoHyphens w:val="0"/>
        <w:ind w:left="-567" w:firstLine="709"/>
        <w:jc w:val="both"/>
        <w:rPr>
          <w:lang w:eastAsia="ar-SA"/>
        </w:rPr>
      </w:pPr>
      <w:r w:rsidRPr="00B96DB6">
        <w:rPr>
          <w:lang w:eastAsia="ar-SA"/>
        </w:rPr>
        <w:t>туман;</w:t>
      </w:r>
    </w:p>
    <w:p w:rsidR="00D24877" w:rsidRPr="00B96DB6" w:rsidRDefault="00D24877" w:rsidP="00321355">
      <w:pPr>
        <w:numPr>
          <w:ilvl w:val="0"/>
          <w:numId w:val="22"/>
        </w:numPr>
        <w:suppressAutoHyphens w:val="0"/>
        <w:ind w:left="-567" w:firstLine="709"/>
        <w:jc w:val="both"/>
        <w:rPr>
          <w:lang w:eastAsia="ar-SA"/>
        </w:rPr>
      </w:pPr>
      <w:r w:rsidRPr="00B96DB6">
        <w:rPr>
          <w:lang w:eastAsia="ar-SA"/>
        </w:rPr>
        <w:t>метели;</w:t>
      </w:r>
    </w:p>
    <w:p w:rsidR="00D24877" w:rsidRPr="00B96DB6" w:rsidRDefault="00D24877" w:rsidP="00321355">
      <w:pPr>
        <w:numPr>
          <w:ilvl w:val="0"/>
          <w:numId w:val="22"/>
        </w:numPr>
        <w:suppressAutoHyphens w:val="0"/>
        <w:ind w:left="-567" w:firstLine="709"/>
        <w:jc w:val="both"/>
        <w:rPr>
          <w:lang w:eastAsia="ar-SA"/>
        </w:rPr>
      </w:pPr>
      <w:r w:rsidRPr="00B96DB6">
        <w:rPr>
          <w:lang w:eastAsia="ar-SA"/>
        </w:rPr>
        <w:t>крупный град;</w:t>
      </w:r>
    </w:p>
    <w:p w:rsidR="00D24877" w:rsidRPr="00B96DB6" w:rsidRDefault="00D24877" w:rsidP="00321355">
      <w:pPr>
        <w:numPr>
          <w:ilvl w:val="0"/>
          <w:numId w:val="22"/>
        </w:numPr>
        <w:suppressAutoHyphens w:val="0"/>
        <w:ind w:left="-567" w:firstLine="709"/>
        <w:jc w:val="both"/>
        <w:rPr>
          <w:lang w:eastAsia="ar-SA"/>
        </w:rPr>
      </w:pPr>
      <w:r w:rsidRPr="00B96DB6">
        <w:rPr>
          <w:lang w:eastAsia="ar-SA"/>
        </w:rPr>
        <w:t>снежные заносы;</w:t>
      </w:r>
    </w:p>
    <w:p w:rsidR="00D24877" w:rsidRPr="00B96DB6" w:rsidRDefault="00D24877" w:rsidP="00321355">
      <w:pPr>
        <w:numPr>
          <w:ilvl w:val="0"/>
          <w:numId w:val="22"/>
        </w:numPr>
        <w:suppressAutoHyphens w:val="0"/>
        <w:ind w:left="-567" w:firstLine="709"/>
        <w:jc w:val="both"/>
        <w:rPr>
          <w:lang w:eastAsia="ar-SA"/>
        </w:rPr>
      </w:pPr>
      <w:r w:rsidRPr="00B96DB6">
        <w:rPr>
          <w:lang w:eastAsia="ar-SA"/>
        </w:rPr>
        <w:t>сильный мороз;</w:t>
      </w:r>
    </w:p>
    <w:p w:rsidR="00D24877" w:rsidRPr="00B96DB6" w:rsidRDefault="00D24877" w:rsidP="00321355">
      <w:pPr>
        <w:numPr>
          <w:ilvl w:val="0"/>
          <w:numId w:val="22"/>
        </w:numPr>
        <w:suppressAutoHyphens w:val="0"/>
        <w:ind w:left="-567" w:firstLine="709"/>
        <w:jc w:val="both"/>
        <w:rPr>
          <w:lang w:eastAsia="ar-SA"/>
        </w:rPr>
      </w:pPr>
      <w:r w:rsidRPr="00B96DB6">
        <w:rPr>
          <w:lang w:eastAsia="ar-SA"/>
        </w:rPr>
        <w:t>ураганный ветер;</w:t>
      </w:r>
    </w:p>
    <w:p w:rsidR="00D24877" w:rsidRPr="00B96DB6" w:rsidRDefault="00D24877" w:rsidP="00321355">
      <w:pPr>
        <w:numPr>
          <w:ilvl w:val="0"/>
          <w:numId w:val="22"/>
        </w:numPr>
        <w:suppressAutoHyphens w:val="0"/>
        <w:ind w:left="-567" w:firstLine="709"/>
        <w:jc w:val="both"/>
        <w:rPr>
          <w:lang w:eastAsia="ar-SA"/>
        </w:rPr>
      </w:pPr>
      <w:r w:rsidRPr="00B96DB6">
        <w:rPr>
          <w:lang w:eastAsia="ar-SA"/>
        </w:rPr>
        <w:t>град;</w:t>
      </w:r>
    </w:p>
    <w:p w:rsidR="00D24877" w:rsidRPr="00B96DB6" w:rsidRDefault="00D24877" w:rsidP="00321355">
      <w:pPr>
        <w:numPr>
          <w:ilvl w:val="0"/>
          <w:numId w:val="22"/>
        </w:numPr>
        <w:suppressAutoHyphens w:val="0"/>
        <w:ind w:left="-567" w:firstLine="709"/>
        <w:jc w:val="both"/>
        <w:rPr>
          <w:lang w:eastAsia="ar-SA"/>
        </w:rPr>
      </w:pPr>
      <w:r w:rsidRPr="00B96DB6">
        <w:rPr>
          <w:lang w:eastAsia="ar-SA"/>
        </w:rPr>
        <w:t>пожары природные.</w:t>
      </w:r>
    </w:p>
    <w:p w:rsidR="00D24877" w:rsidRPr="00B96DB6" w:rsidRDefault="00D24877" w:rsidP="00321355">
      <w:pPr>
        <w:ind w:left="-567" w:firstLine="709"/>
        <w:jc w:val="both"/>
      </w:pPr>
      <w:r w:rsidRPr="00B96DB6">
        <w:t xml:space="preserve">В зимний период на участках с развитой дорожной инфраструктурой отмечаются гололедные явления, но они достаточно редки – не более 4 дней в году. Значительные неудобства в зимний период причиняют метели. Число дней с этим явлением составляет 30-50 в год. Наиболее сильные ветры наблюдаются осенью и зимой. </w:t>
      </w:r>
    </w:p>
    <w:p w:rsidR="00D24877" w:rsidRPr="00B96DB6" w:rsidRDefault="00D24877" w:rsidP="00321355">
      <w:pPr>
        <w:shd w:val="clear" w:color="auto" w:fill="FFFFFF"/>
        <w:ind w:left="-567" w:firstLine="709"/>
        <w:jc w:val="both"/>
      </w:pPr>
      <w:r w:rsidRPr="00B96DB6">
        <w:rPr>
          <w:i/>
          <w:iCs/>
          <w:u w:val="single"/>
          <w:lang w:eastAsia="ar-SA"/>
        </w:rPr>
        <w:t>Ураганные ветры.</w:t>
      </w:r>
      <w:r w:rsidRPr="00B96DB6">
        <w:t xml:space="preserve"> Ураганные ветры силой более 30 м/сек. периодически случаются на территории МО Столбовский сельсовет. </w:t>
      </w:r>
    </w:p>
    <w:p w:rsidR="00D24877" w:rsidRPr="00B96DB6" w:rsidRDefault="00D24877" w:rsidP="00321355">
      <w:pPr>
        <w:ind w:left="-567" w:firstLine="709"/>
        <w:jc w:val="both"/>
      </w:pPr>
      <w:r w:rsidRPr="00B96DB6">
        <w:t>Ураганные ветры скоростью до 35 м/сек. могут вывести из строя воздушные линии электропередач. Из-за сильных порывов ветра и коротких замыканий в линиях электропередач могут произойти повреждения рубильников, предохранителей и силовых трансформаторов, нарушение электроснабжения на территории МО Столбовский сельсовет, нарушение телефонной сети, завал автодорог, срыв мягкой кровли в жилых домах, в школах, общественных и производственных зданиях.</w:t>
      </w:r>
    </w:p>
    <w:p w:rsidR="00D24877" w:rsidRPr="00B96DB6" w:rsidRDefault="00D24877" w:rsidP="00321355">
      <w:pPr>
        <w:ind w:left="-567" w:firstLine="709"/>
        <w:jc w:val="both"/>
      </w:pPr>
      <w:r w:rsidRPr="00B96DB6">
        <w:t>Достоверный прогноз сильных ветров и интенсивных дождей в районе возможен на малых временных интервалах (до нескольких часов). Количество чрезвычайных ситуаций, вызванных опасными метеорологическими проявлениями плохо прогнозируется, однако их отрицательные последствия будут увеличиваться на фоне значительного износа объектов коммунального хозяйства и социальной сферы.</w:t>
      </w:r>
    </w:p>
    <w:p w:rsidR="00D24877" w:rsidRPr="00B96DB6" w:rsidRDefault="00D24877" w:rsidP="00321355">
      <w:pPr>
        <w:ind w:left="-567" w:firstLine="709"/>
        <w:jc w:val="both"/>
      </w:pPr>
      <w:r w:rsidRPr="00B96DB6">
        <w:rPr>
          <w:i/>
          <w:iCs/>
          <w:u w:val="single"/>
          <w:lang w:eastAsia="ar-SA"/>
        </w:rPr>
        <w:t>Сильные грозы и градобития.</w:t>
      </w:r>
      <w:r w:rsidRPr="00B96DB6">
        <w:t xml:space="preserve"> Среди опасных явлений погоды гроза занимает одно из первых мест по наносимому ущербу и жертвам. С грозами связаны гибель людей и животных, поражение посевов и садов, лесные пожары, особенно в засушливые сезоны, нарушения на линиях электропередач и связи. Грозы сопровождаются ливнями, градобитиями, пожарами, резким усилением ветра. </w:t>
      </w:r>
    </w:p>
    <w:p w:rsidR="00D24877" w:rsidRPr="00B96DB6" w:rsidRDefault="00D24877" w:rsidP="00321355">
      <w:pPr>
        <w:widowControl w:val="0"/>
        <w:ind w:left="-567" w:firstLine="709"/>
        <w:jc w:val="both"/>
      </w:pPr>
      <w:r w:rsidRPr="00B96DB6">
        <w:rPr>
          <w:i/>
          <w:iCs/>
          <w:u w:val="single"/>
          <w:lang w:eastAsia="ar-SA"/>
        </w:rPr>
        <w:t>Затопление.</w:t>
      </w:r>
      <w:r w:rsidRPr="00B96DB6">
        <w:t xml:space="preserve"> Общая площадь поймы на участке от начала реки Оби до г.Камня-на-Оби около 4000 км². Ширина левобережной поймы достигает 7 км, правобережной поймы – около 1 км. Она возвышается над меженным уровнем на 4 м, затопляется 1 раз в 3-4 года на несколько дней в летнюю волну половодья.</w:t>
      </w:r>
    </w:p>
    <w:p w:rsidR="00D24877" w:rsidRPr="00B96DB6" w:rsidRDefault="00D24877" w:rsidP="00321355">
      <w:pPr>
        <w:widowControl w:val="0"/>
        <w:ind w:left="-567" w:firstLine="709"/>
        <w:jc w:val="both"/>
      </w:pPr>
      <w:r w:rsidRPr="00B96DB6">
        <w:t xml:space="preserve">На участке ниже устья р. Кучук (левый) до г. Камня-на-Оби пойма левобережная, шириной свыше 15 км (иногда до 25 км), высокая (до 4 м над меженью), затопляется в среднем 1 раз в 3 года на 5-15 дней. Большая часть поймы используется под сенокосы и пастбища, на </w:t>
      </w:r>
      <w:r w:rsidRPr="00B96DB6">
        <w:lastRenderedPageBreak/>
        <w:t xml:space="preserve">высоких участках распахана. Русло Оби, сложенное песчано-глинистыми отложениями, неустойчиво, перемещается по пойме, разделено на рукава, протоки. Часты перекаты, отмели, многочисленны острова. Ширина русла колеблется от 1,5 до 3,5 км. </w:t>
      </w:r>
    </w:p>
    <w:p w:rsidR="00D24877" w:rsidRPr="00B96DB6" w:rsidRDefault="00D24877" w:rsidP="00321355">
      <w:pPr>
        <w:widowControl w:val="0"/>
        <w:ind w:left="-567" w:firstLine="709"/>
        <w:jc w:val="both"/>
      </w:pPr>
      <w:r w:rsidRPr="00B96DB6">
        <w:t>На затопляемой территории Каменского района населенных пунктов нет, в основном это заливные луга, пастбища.</w:t>
      </w:r>
    </w:p>
    <w:p w:rsidR="00D24877" w:rsidRPr="00B96DB6" w:rsidRDefault="00D24877" w:rsidP="00321355">
      <w:pPr>
        <w:ind w:left="-567" w:firstLine="709"/>
        <w:jc w:val="both"/>
      </w:pPr>
      <w:r w:rsidRPr="00B96DB6">
        <w:rPr>
          <w:i/>
          <w:iCs/>
          <w:u w:val="single"/>
          <w:lang w:eastAsia="ar-SA"/>
        </w:rPr>
        <w:t>Речная эрозия</w:t>
      </w:r>
      <w:r w:rsidRPr="00B96DB6">
        <w:t xml:space="preserve"> наблюдается на всем протяжении Оби. Склоновые процессы</w:t>
      </w:r>
      <w:r w:rsidRPr="00B96DB6">
        <w:rPr>
          <w:i/>
          <w:iCs/>
        </w:rPr>
        <w:t xml:space="preserve"> </w:t>
      </w:r>
      <w:r w:rsidRPr="00B96DB6">
        <w:t>развиты повсеместно на участках с боковой речной эрозией, при подрезании крутых склонов, покрытых толщей осадочных пород. Оползневые процессы активизируются во время интенсивных дождей и снеготаяния. Однако число их и масштаб незначительны. Снежные лавины весьма малой мощности случаются в тех же местоположениях и, как правило, не представляют опасности для населения и хозяйства.</w:t>
      </w:r>
    </w:p>
    <w:p w:rsidR="00D24877" w:rsidRDefault="00D24877" w:rsidP="00321355">
      <w:pPr>
        <w:ind w:left="-567" w:firstLine="709"/>
        <w:jc w:val="both"/>
      </w:pPr>
      <w:r w:rsidRPr="00B96DB6">
        <w:rPr>
          <w:i/>
          <w:iCs/>
          <w:u w:val="single"/>
          <w:lang w:eastAsia="ar-SA"/>
        </w:rPr>
        <w:t>Сейсмическая активность</w:t>
      </w:r>
      <w:r w:rsidRPr="00B96DB6">
        <w:rPr>
          <w:i/>
          <w:iCs/>
        </w:rPr>
        <w:t>.</w:t>
      </w:r>
      <w:r w:rsidRPr="00B96DB6">
        <w:t xml:space="preserve"> Землетрясение по своим разрушительным последствиям, количеству человеческих жертв, материальному ущербу и деструктивному воздействию на окружающую среду занимает одно из первых мест среди других природных катастроф. Предсказать время возникновения очередных подземных толчков, а тем более предотвратить их, </w:t>
      </w:r>
      <w:r w:rsidRPr="00D24877">
        <w:t>пока невозможно.</w:t>
      </w:r>
    </w:p>
    <w:p w:rsidR="002B0A2D" w:rsidRDefault="002B0A2D" w:rsidP="00321355">
      <w:pPr>
        <w:ind w:left="-567" w:firstLine="709"/>
        <w:jc w:val="both"/>
      </w:pPr>
    </w:p>
    <w:p w:rsidR="002B0A2D" w:rsidRDefault="002B0A2D" w:rsidP="00321355">
      <w:pPr>
        <w:pStyle w:val="afffffffff1"/>
        <w:ind w:left="-567"/>
        <w:outlineLvl w:val="0"/>
        <w:rPr>
          <w:rFonts w:ascii="Times New Roman" w:hAnsi="Times New Roman"/>
          <w:b/>
          <w:bCs/>
          <w:iCs/>
          <w:sz w:val="20"/>
          <w:szCs w:val="20"/>
          <w:lang w:val="ru-RU"/>
        </w:rPr>
      </w:pPr>
      <w:r w:rsidRPr="0018080E">
        <w:rPr>
          <w:rFonts w:ascii="Times New Roman" w:hAnsi="Times New Roman"/>
          <w:b/>
          <w:bCs/>
          <w:iCs/>
          <w:color w:val="000000" w:themeColor="text1"/>
          <w:sz w:val="20"/>
          <w:szCs w:val="20"/>
          <w:lang w:val="ru-RU"/>
        </w:rPr>
        <w:t xml:space="preserve">Таблица </w:t>
      </w:r>
      <w:r w:rsidR="0018080E" w:rsidRPr="0018080E">
        <w:rPr>
          <w:rFonts w:ascii="Times New Roman" w:hAnsi="Times New Roman"/>
          <w:b/>
          <w:bCs/>
          <w:iCs/>
          <w:color w:val="000000" w:themeColor="text1"/>
          <w:sz w:val="20"/>
          <w:szCs w:val="20"/>
          <w:lang w:val="ru-RU"/>
        </w:rPr>
        <w:t>2</w:t>
      </w:r>
      <w:r w:rsidR="00370316">
        <w:rPr>
          <w:rFonts w:ascii="Times New Roman" w:hAnsi="Times New Roman"/>
          <w:b/>
          <w:bCs/>
          <w:iCs/>
          <w:color w:val="000000" w:themeColor="text1"/>
          <w:sz w:val="20"/>
          <w:szCs w:val="20"/>
          <w:lang w:val="ru-RU"/>
        </w:rPr>
        <w:t>3</w:t>
      </w:r>
      <w:r w:rsidRPr="0018080E">
        <w:rPr>
          <w:rFonts w:ascii="Times New Roman" w:hAnsi="Times New Roman"/>
          <w:b/>
          <w:bCs/>
          <w:iCs/>
          <w:color w:val="000000" w:themeColor="text1"/>
          <w:sz w:val="20"/>
          <w:szCs w:val="20"/>
          <w:lang w:val="ru-RU"/>
        </w:rPr>
        <w:t xml:space="preserve"> Список</w:t>
      </w:r>
      <w:r w:rsidRPr="002B0A2D">
        <w:rPr>
          <w:rFonts w:ascii="Times New Roman" w:hAnsi="Times New Roman"/>
          <w:b/>
          <w:bCs/>
          <w:iCs/>
          <w:sz w:val="20"/>
          <w:szCs w:val="20"/>
          <w:lang w:val="ru-RU"/>
        </w:rPr>
        <w:t xml:space="preserve"> населенных пунктов </w:t>
      </w:r>
      <w:r>
        <w:rPr>
          <w:rFonts w:ascii="Times New Roman" w:hAnsi="Times New Roman"/>
          <w:b/>
          <w:bCs/>
          <w:iCs/>
          <w:sz w:val="20"/>
          <w:szCs w:val="20"/>
          <w:lang w:val="ru-RU"/>
        </w:rPr>
        <w:t>Столбовского сельсовета</w:t>
      </w:r>
      <w:r w:rsidRPr="002B0A2D">
        <w:rPr>
          <w:rFonts w:ascii="Times New Roman" w:hAnsi="Times New Roman"/>
          <w:b/>
          <w:bCs/>
          <w:iCs/>
          <w:sz w:val="20"/>
          <w:szCs w:val="20"/>
          <w:lang w:val="ru-RU"/>
        </w:rPr>
        <w:t xml:space="preserve"> с указанием сейсмической инте</w:t>
      </w:r>
      <w:r w:rsidRPr="002B0A2D">
        <w:rPr>
          <w:rFonts w:ascii="Times New Roman" w:hAnsi="Times New Roman"/>
          <w:b/>
          <w:bCs/>
          <w:iCs/>
          <w:sz w:val="20"/>
          <w:szCs w:val="20"/>
          <w:lang w:val="ru-RU"/>
        </w:rPr>
        <w:t>н</w:t>
      </w:r>
      <w:r w:rsidRPr="002B0A2D">
        <w:rPr>
          <w:rFonts w:ascii="Times New Roman" w:hAnsi="Times New Roman"/>
          <w:b/>
          <w:bCs/>
          <w:iCs/>
          <w:sz w:val="20"/>
          <w:szCs w:val="20"/>
          <w:lang w:val="ru-RU"/>
        </w:rPr>
        <w:t>сивности в баллах шкалы MSK-64 для средних грунтовых условий (II категории грунта по сейсмическим свойствам) и трех степеней сейсмической опасности – 10% вероятность превышения балла в течение 50 лет</w:t>
      </w:r>
    </w:p>
    <w:tbl>
      <w:tblPr>
        <w:tblW w:w="3604" w:type="pct"/>
        <w:jc w:val="center"/>
        <w:tblInd w:w="-1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838"/>
        <w:gridCol w:w="3244"/>
        <w:gridCol w:w="949"/>
        <w:gridCol w:w="998"/>
        <w:gridCol w:w="973"/>
      </w:tblGrid>
      <w:tr w:rsidR="00E30892" w:rsidRPr="00E30892" w:rsidTr="00370316">
        <w:trPr>
          <w:trHeight w:val="144"/>
          <w:tblHeader/>
          <w:jc w:val="center"/>
        </w:trPr>
        <w:tc>
          <w:tcPr>
            <w:tcW w:w="598" w:type="pct"/>
            <w:vMerge w:val="restart"/>
            <w:shd w:val="clear" w:color="auto" w:fill="D9D9D9"/>
          </w:tcPr>
          <w:p w:rsidR="00E30892" w:rsidRPr="00E30892" w:rsidRDefault="00E30892" w:rsidP="00321355">
            <w:pPr>
              <w:autoSpaceDE w:val="0"/>
              <w:autoSpaceDN w:val="0"/>
              <w:adjustRightInd w:val="0"/>
              <w:ind w:left="-567" w:firstLine="709"/>
              <w:jc w:val="center"/>
              <w:rPr>
                <w:b/>
                <w:bCs/>
                <w:iCs/>
                <w:sz w:val="20"/>
                <w:szCs w:val="20"/>
              </w:rPr>
            </w:pPr>
            <w:r w:rsidRPr="00E30892">
              <w:rPr>
                <w:b/>
                <w:bCs/>
                <w:iCs/>
                <w:sz w:val="20"/>
                <w:szCs w:val="20"/>
              </w:rPr>
              <w:t>№</w:t>
            </w:r>
            <w:r w:rsidR="00E00C94">
              <w:rPr>
                <w:b/>
                <w:bCs/>
                <w:iCs/>
                <w:sz w:val="20"/>
                <w:szCs w:val="20"/>
              </w:rPr>
              <w:t xml:space="preserve"> </w:t>
            </w:r>
            <w:r w:rsidRPr="00E30892">
              <w:rPr>
                <w:b/>
                <w:bCs/>
                <w:iCs/>
                <w:sz w:val="20"/>
                <w:szCs w:val="20"/>
              </w:rPr>
              <w:t>п/п</w:t>
            </w:r>
          </w:p>
        </w:tc>
        <w:tc>
          <w:tcPr>
            <w:tcW w:w="2316" w:type="pct"/>
            <w:vMerge w:val="restart"/>
            <w:shd w:val="clear" w:color="auto" w:fill="D9D9D9"/>
          </w:tcPr>
          <w:p w:rsidR="00E30892" w:rsidRPr="00E30892" w:rsidRDefault="00E30892" w:rsidP="00321355">
            <w:pPr>
              <w:autoSpaceDE w:val="0"/>
              <w:autoSpaceDN w:val="0"/>
              <w:adjustRightInd w:val="0"/>
              <w:ind w:left="-567" w:firstLine="709"/>
              <w:rPr>
                <w:b/>
                <w:bCs/>
                <w:iCs/>
                <w:sz w:val="20"/>
                <w:szCs w:val="20"/>
              </w:rPr>
            </w:pPr>
            <w:r w:rsidRPr="00E30892">
              <w:rPr>
                <w:b/>
                <w:bCs/>
                <w:iCs/>
                <w:sz w:val="20"/>
                <w:szCs w:val="20"/>
              </w:rPr>
              <w:t>Населенный пункт</w:t>
            </w:r>
          </w:p>
        </w:tc>
        <w:tc>
          <w:tcPr>
            <w:tcW w:w="2087" w:type="pct"/>
            <w:gridSpan w:val="3"/>
            <w:shd w:val="clear" w:color="auto" w:fill="D9D9D9"/>
          </w:tcPr>
          <w:p w:rsidR="00E30892" w:rsidRPr="00E30892" w:rsidRDefault="00E30892" w:rsidP="00321355">
            <w:pPr>
              <w:autoSpaceDE w:val="0"/>
              <w:autoSpaceDN w:val="0"/>
              <w:adjustRightInd w:val="0"/>
              <w:ind w:left="-567" w:firstLine="709"/>
              <w:jc w:val="center"/>
              <w:rPr>
                <w:b/>
                <w:bCs/>
                <w:iCs/>
                <w:sz w:val="20"/>
                <w:szCs w:val="20"/>
              </w:rPr>
            </w:pPr>
            <w:r w:rsidRPr="00E30892">
              <w:rPr>
                <w:b/>
                <w:bCs/>
                <w:iCs/>
                <w:sz w:val="20"/>
                <w:szCs w:val="20"/>
              </w:rPr>
              <w:t>Балл по карте ОСР-97</w:t>
            </w:r>
          </w:p>
        </w:tc>
      </w:tr>
      <w:tr w:rsidR="00E30892" w:rsidRPr="00E30892" w:rsidTr="00370316">
        <w:trPr>
          <w:trHeight w:val="112"/>
          <w:tblHeader/>
          <w:jc w:val="center"/>
        </w:trPr>
        <w:tc>
          <w:tcPr>
            <w:tcW w:w="598" w:type="pct"/>
            <w:vMerge/>
            <w:shd w:val="clear" w:color="auto" w:fill="F2F2F2"/>
          </w:tcPr>
          <w:p w:rsidR="00E30892" w:rsidRPr="00E30892" w:rsidRDefault="00E30892" w:rsidP="00321355">
            <w:pPr>
              <w:numPr>
                <w:ilvl w:val="0"/>
                <w:numId w:val="23"/>
              </w:numPr>
              <w:suppressAutoHyphens w:val="0"/>
              <w:autoSpaceDE w:val="0"/>
              <w:autoSpaceDN w:val="0"/>
              <w:adjustRightInd w:val="0"/>
              <w:ind w:left="-567" w:firstLine="709"/>
              <w:jc w:val="center"/>
              <w:rPr>
                <w:b/>
                <w:bCs/>
                <w:iCs/>
                <w:sz w:val="20"/>
                <w:szCs w:val="20"/>
              </w:rPr>
            </w:pPr>
          </w:p>
        </w:tc>
        <w:tc>
          <w:tcPr>
            <w:tcW w:w="2316" w:type="pct"/>
            <w:vMerge/>
            <w:shd w:val="clear" w:color="auto" w:fill="F2F2F2"/>
          </w:tcPr>
          <w:p w:rsidR="00E30892" w:rsidRPr="00E30892" w:rsidRDefault="00E30892" w:rsidP="00321355">
            <w:pPr>
              <w:autoSpaceDE w:val="0"/>
              <w:autoSpaceDN w:val="0"/>
              <w:adjustRightInd w:val="0"/>
              <w:ind w:left="-567" w:firstLine="709"/>
              <w:rPr>
                <w:b/>
                <w:bCs/>
                <w:iCs/>
                <w:sz w:val="20"/>
                <w:szCs w:val="20"/>
              </w:rPr>
            </w:pPr>
          </w:p>
        </w:tc>
        <w:tc>
          <w:tcPr>
            <w:tcW w:w="678" w:type="pct"/>
            <w:shd w:val="clear" w:color="auto" w:fill="D9D9D9"/>
          </w:tcPr>
          <w:p w:rsidR="00E30892" w:rsidRPr="00E30892" w:rsidRDefault="00E30892" w:rsidP="00321355">
            <w:pPr>
              <w:autoSpaceDE w:val="0"/>
              <w:autoSpaceDN w:val="0"/>
              <w:adjustRightInd w:val="0"/>
              <w:ind w:left="-567" w:firstLine="709"/>
              <w:jc w:val="center"/>
              <w:rPr>
                <w:b/>
                <w:bCs/>
                <w:iCs/>
                <w:sz w:val="20"/>
                <w:szCs w:val="20"/>
              </w:rPr>
            </w:pPr>
            <w:r w:rsidRPr="00E30892">
              <w:rPr>
                <w:b/>
                <w:bCs/>
                <w:iCs/>
                <w:sz w:val="20"/>
                <w:szCs w:val="20"/>
              </w:rPr>
              <w:t>А</w:t>
            </w:r>
          </w:p>
        </w:tc>
        <w:tc>
          <w:tcPr>
            <w:tcW w:w="713" w:type="pct"/>
            <w:shd w:val="clear" w:color="auto" w:fill="D9D9D9"/>
          </w:tcPr>
          <w:p w:rsidR="00E30892" w:rsidRPr="00E30892" w:rsidRDefault="00E30892" w:rsidP="00321355">
            <w:pPr>
              <w:autoSpaceDE w:val="0"/>
              <w:autoSpaceDN w:val="0"/>
              <w:adjustRightInd w:val="0"/>
              <w:ind w:left="-567" w:firstLine="709"/>
              <w:jc w:val="center"/>
              <w:rPr>
                <w:b/>
                <w:bCs/>
                <w:iCs/>
                <w:sz w:val="20"/>
                <w:szCs w:val="20"/>
              </w:rPr>
            </w:pPr>
            <w:r w:rsidRPr="00E30892">
              <w:rPr>
                <w:b/>
                <w:bCs/>
                <w:iCs/>
                <w:sz w:val="20"/>
                <w:szCs w:val="20"/>
              </w:rPr>
              <w:t>B</w:t>
            </w:r>
          </w:p>
        </w:tc>
        <w:tc>
          <w:tcPr>
            <w:tcW w:w="696" w:type="pct"/>
            <w:shd w:val="clear" w:color="auto" w:fill="D9D9D9"/>
          </w:tcPr>
          <w:p w:rsidR="00E30892" w:rsidRPr="00E30892" w:rsidRDefault="00E30892" w:rsidP="00321355">
            <w:pPr>
              <w:autoSpaceDE w:val="0"/>
              <w:autoSpaceDN w:val="0"/>
              <w:adjustRightInd w:val="0"/>
              <w:ind w:left="-567" w:firstLine="709"/>
              <w:jc w:val="center"/>
              <w:rPr>
                <w:b/>
                <w:bCs/>
                <w:iCs/>
                <w:sz w:val="20"/>
                <w:szCs w:val="20"/>
              </w:rPr>
            </w:pPr>
            <w:r w:rsidRPr="00E30892">
              <w:rPr>
                <w:b/>
                <w:bCs/>
                <w:iCs/>
                <w:sz w:val="20"/>
                <w:szCs w:val="20"/>
              </w:rPr>
              <w:t>C</w:t>
            </w:r>
          </w:p>
        </w:tc>
      </w:tr>
      <w:tr w:rsidR="00E30892" w:rsidRPr="00E30892" w:rsidTr="00370316">
        <w:trPr>
          <w:trHeight w:val="144"/>
          <w:jc w:val="center"/>
        </w:trPr>
        <w:tc>
          <w:tcPr>
            <w:tcW w:w="598" w:type="pct"/>
            <w:shd w:val="clear" w:color="auto" w:fill="F2F2F2"/>
          </w:tcPr>
          <w:p w:rsidR="00E30892" w:rsidRPr="00E30892" w:rsidRDefault="00E30892" w:rsidP="00321355">
            <w:pPr>
              <w:autoSpaceDE w:val="0"/>
              <w:autoSpaceDN w:val="0"/>
              <w:adjustRightInd w:val="0"/>
              <w:ind w:left="-567" w:firstLine="709"/>
              <w:jc w:val="center"/>
              <w:rPr>
                <w:bCs/>
                <w:iCs/>
                <w:sz w:val="20"/>
                <w:szCs w:val="20"/>
              </w:rPr>
            </w:pPr>
            <w:r>
              <w:rPr>
                <w:bCs/>
                <w:iCs/>
                <w:sz w:val="20"/>
                <w:szCs w:val="20"/>
              </w:rPr>
              <w:t>1</w:t>
            </w:r>
          </w:p>
        </w:tc>
        <w:tc>
          <w:tcPr>
            <w:tcW w:w="2316" w:type="pct"/>
            <w:shd w:val="clear" w:color="auto" w:fill="F2F2F2"/>
          </w:tcPr>
          <w:p w:rsidR="00E30892" w:rsidRPr="00E30892" w:rsidRDefault="00E30892" w:rsidP="00321355">
            <w:pPr>
              <w:autoSpaceDE w:val="0"/>
              <w:autoSpaceDN w:val="0"/>
              <w:adjustRightInd w:val="0"/>
              <w:ind w:left="-567" w:firstLine="709"/>
              <w:rPr>
                <w:bCs/>
                <w:iCs/>
                <w:sz w:val="20"/>
                <w:szCs w:val="20"/>
              </w:rPr>
            </w:pPr>
            <w:r w:rsidRPr="00E30892">
              <w:rPr>
                <w:bCs/>
                <w:iCs/>
                <w:sz w:val="20"/>
                <w:szCs w:val="20"/>
              </w:rPr>
              <w:t>Дресвянка</w:t>
            </w:r>
          </w:p>
        </w:tc>
        <w:tc>
          <w:tcPr>
            <w:tcW w:w="678"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6</w:t>
            </w:r>
          </w:p>
        </w:tc>
        <w:tc>
          <w:tcPr>
            <w:tcW w:w="713"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7</w:t>
            </w:r>
          </w:p>
        </w:tc>
        <w:tc>
          <w:tcPr>
            <w:tcW w:w="696"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8</w:t>
            </w:r>
          </w:p>
        </w:tc>
      </w:tr>
      <w:tr w:rsidR="00E30892" w:rsidRPr="00E30892" w:rsidTr="00370316">
        <w:trPr>
          <w:trHeight w:val="144"/>
          <w:jc w:val="center"/>
        </w:trPr>
        <w:tc>
          <w:tcPr>
            <w:tcW w:w="598" w:type="pct"/>
            <w:shd w:val="clear" w:color="auto" w:fill="F2F2F2"/>
          </w:tcPr>
          <w:p w:rsidR="00E30892" w:rsidRPr="00E30892" w:rsidRDefault="00E30892" w:rsidP="00321355">
            <w:pPr>
              <w:autoSpaceDE w:val="0"/>
              <w:autoSpaceDN w:val="0"/>
              <w:adjustRightInd w:val="0"/>
              <w:ind w:left="-567" w:firstLine="709"/>
              <w:jc w:val="center"/>
              <w:rPr>
                <w:bCs/>
                <w:iCs/>
                <w:sz w:val="20"/>
                <w:szCs w:val="20"/>
              </w:rPr>
            </w:pPr>
            <w:r>
              <w:rPr>
                <w:bCs/>
                <w:iCs/>
                <w:sz w:val="20"/>
                <w:szCs w:val="20"/>
              </w:rPr>
              <w:t>2</w:t>
            </w:r>
          </w:p>
        </w:tc>
        <w:tc>
          <w:tcPr>
            <w:tcW w:w="2316" w:type="pct"/>
            <w:shd w:val="clear" w:color="auto" w:fill="F2F2F2"/>
          </w:tcPr>
          <w:p w:rsidR="00E30892" w:rsidRPr="00E30892" w:rsidRDefault="00E30892" w:rsidP="00321355">
            <w:pPr>
              <w:autoSpaceDE w:val="0"/>
              <w:autoSpaceDN w:val="0"/>
              <w:adjustRightInd w:val="0"/>
              <w:ind w:left="-567" w:firstLine="709"/>
              <w:rPr>
                <w:bCs/>
                <w:iCs/>
                <w:sz w:val="20"/>
                <w:szCs w:val="20"/>
              </w:rPr>
            </w:pPr>
            <w:r w:rsidRPr="00E30892">
              <w:rPr>
                <w:bCs/>
                <w:iCs/>
                <w:sz w:val="20"/>
                <w:szCs w:val="20"/>
              </w:rPr>
              <w:t>Ключи</w:t>
            </w:r>
          </w:p>
        </w:tc>
        <w:tc>
          <w:tcPr>
            <w:tcW w:w="678"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6</w:t>
            </w:r>
          </w:p>
        </w:tc>
        <w:tc>
          <w:tcPr>
            <w:tcW w:w="713"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7</w:t>
            </w:r>
          </w:p>
        </w:tc>
        <w:tc>
          <w:tcPr>
            <w:tcW w:w="696"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8</w:t>
            </w:r>
          </w:p>
        </w:tc>
      </w:tr>
      <w:tr w:rsidR="00E30892" w:rsidRPr="00E30892" w:rsidTr="00370316">
        <w:trPr>
          <w:trHeight w:val="144"/>
          <w:jc w:val="center"/>
        </w:trPr>
        <w:tc>
          <w:tcPr>
            <w:tcW w:w="598" w:type="pct"/>
            <w:shd w:val="clear" w:color="auto" w:fill="F2F2F2"/>
          </w:tcPr>
          <w:p w:rsidR="00E30892" w:rsidRPr="00E30892" w:rsidRDefault="00E30892" w:rsidP="00321355">
            <w:pPr>
              <w:autoSpaceDE w:val="0"/>
              <w:autoSpaceDN w:val="0"/>
              <w:adjustRightInd w:val="0"/>
              <w:ind w:left="-567" w:firstLine="709"/>
              <w:jc w:val="center"/>
              <w:rPr>
                <w:bCs/>
                <w:iCs/>
                <w:sz w:val="20"/>
                <w:szCs w:val="20"/>
              </w:rPr>
            </w:pPr>
            <w:r>
              <w:rPr>
                <w:bCs/>
                <w:iCs/>
                <w:sz w:val="20"/>
                <w:szCs w:val="20"/>
              </w:rPr>
              <w:t>3</w:t>
            </w:r>
          </w:p>
        </w:tc>
        <w:tc>
          <w:tcPr>
            <w:tcW w:w="2316" w:type="pct"/>
            <w:shd w:val="clear" w:color="auto" w:fill="F2F2F2"/>
          </w:tcPr>
          <w:p w:rsidR="00E30892" w:rsidRPr="00E30892" w:rsidRDefault="00E30892" w:rsidP="00321355">
            <w:pPr>
              <w:autoSpaceDE w:val="0"/>
              <w:autoSpaceDN w:val="0"/>
              <w:adjustRightInd w:val="0"/>
              <w:ind w:left="-567" w:firstLine="709"/>
              <w:rPr>
                <w:bCs/>
                <w:iCs/>
                <w:sz w:val="20"/>
                <w:szCs w:val="20"/>
              </w:rPr>
            </w:pPr>
            <w:r w:rsidRPr="00E30892">
              <w:rPr>
                <w:bCs/>
                <w:iCs/>
                <w:sz w:val="20"/>
                <w:szCs w:val="20"/>
              </w:rPr>
              <w:t>Малетино</w:t>
            </w:r>
          </w:p>
        </w:tc>
        <w:tc>
          <w:tcPr>
            <w:tcW w:w="678"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6</w:t>
            </w:r>
          </w:p>
        </w:tc>
        <w:tc>
          <w:tcPr>
            <w:tcW w:w="713"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7</w:t>
            </w:r>
          </w:p>
        </w:tc>
        <w:tc>
          <w:tcPr>
            <w:tcW w:w="696"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8</w:t>
            </w:r>
          </w:p>
        </w:tc>
      </w:tr>
      <w:tr w:rsidR="00E30892" w:rsidRPr="00E30892" w:rsidTr="00370316">
        <w:trPr>
          <w:trHeight w:val="144"/>
          <w:jc w:val="center"/>
        </w:trPr>
        <w:tc>
          <w:tcPr>
            <w:tcW w:w="598" w:type="pct"/>
            <w:shd w:val="clear" w:color="auto" w:fill="F2F2F2"/>
          </w:tcPr>
          <w:p w:rsidR="00E30892" w:rsidRPr="00E30892" w:rsidRDefault="00E30892" w:rsidP="00321355">
            <w:pPr>
              <w:autoSpaceDE w:val="0"/>
              <w:autoSpaceDN w:val="0"/>
              <w:adjustRightInd w:val="0"/>
              <w:ind w:left="-567" w:firstLine="709"/>
              <w:jc w:val="center"/>
              <w:rPr>
                <w:bCs/>
                <w:iCs/>
                <w:sz w:val="20"/>
                <w:szCs w:val="20"/>
              </w:rPr>
            </w:pPr>
            <w:r>
              <w:rPr>
                <w:bCs/>
                <w:iCs/>
                <w:sz w:val="20"/>
                <w:szCs w:val="20"/>
              </w:rPr>
              <w:t>4</w:t>
            </w:r>
          </w:p>
        </w:tc>
        <w:tc>
          <w:tcPr>
            <w:tcW w:w="2316" w:type="pct"/>
            <w:shd w:val="clear" w:color="auto" w:fill="F2F2F2"/>
          </w:tcPr>
          <w:p w:rsidR="00E30892" w:rsidRPr="00E30892" w:rsidRDefault="00E30892" w:rsidP="00321355">
            <w:pPr>
              <w:autoSpaceDE w:val="0"/>
              <w:autoSpaceDN w:val="0"/>
              <w:adjustRightInd w:val="0"/>
              <w:ind w:left="-567" w:firstLine="709"/>
              <w:rPr>
                <w:bCs/>
                <w:iCs/>
                <w:sz w:val="20"/>
                <w:szCs w:val="20"/>
              </w:rPr>
            </w:pPr>
            <w:r w:rsidRPr="00E30892">
              <w:rPr>
                <w:bCs/>
                <w:iCs/>
                <w:sz w:val="20"/>
                <w:szCs w:val="20"/>
              </w:rPr>
              <w:t>Соколово</w:t>
            </w:r>
          </w:p>
        </w:tc>
        <w:tc>
          <w:tcPr>
            <w:tcW w:w="678"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6</w:t>
            </w:r>
          </w:p>
        </w:tc>
        <w:tc>
          <w:tcPr>
            <w:tcW w:w="713"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7</w:t>
            </w:r>
          </w:p>
        </w:tc>
        <w:tc>
          <w:tcPr>
            <w:tcW w:w="696"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8</w:t>
            </w:r>
          </w:p>
        </w:tc>
      </w:tr>
      <w:tr w:rsidR="00E30892" w:rsidRPr="00E30892" w:rsidTr="00370316">
        <w:trPr>
          <w:trHeight w:val="144"/>
          <w:jc w:val="center"/>
        </w:trPr>
        <w:tc>
          <w:tcPr>
            <w:tcW w:w="598" w:type="pct"/>
            <w:shd w:val="clear" w:color="auto" w:fill="F2F2F2"/>
          </w:tcPr>
          <w:p w:rsidR="00E30892" w:rsidRPr="00E30892" w:rsidRDefault="00E30892" w:rsidP="00321355">
            <w:pPr>
              <w:autoSpaceDE w:val="0"/>
              <w:autoSpaceDN w:val="0"/>
              <w:adjustRightInd w:val="0"/>
              <w:ind w:left="-567" w:firstLine="709"/>
              <w:jc w:val="center"/>
              <w:rPr>
                <w:bCs/>
                <w:iCs/>
                <w:sz w:val="20"/>
                <w:szCs w:val="20"/>
              </w:rPr>
            </w:pPr>
            <w:r>
              <w:rPr>
                <w:bCs/>
                <w:iCs/>
                <w:sz w:val="20"/>
                <w:szCs w:val="20"/>
              </w:rPr>
              <w:t>5</w:t>
            </w:r>
          </w:p>
        </w:tc>
        <w:tc>
          <w:tcPr>
            <w:tcW w:w="2316" w:type="pct"/>
            <w:shd w:val="clear" w:color="auto" w:fill="F2F2F2"/>
          </w:tcPr>
          <w:p w:rsidR="00E30892" w:rsidRPr="00E30892" w:rsidRDefault="00E30892" w:rsidP="00321355">
            <w:pPr>
              <w:autoSpaceDE w:val="0"/>
              <w:autoSpaceDN w:val="0"/>
              <w:adjustRightInd w:val="0"/>
              <w:ind w:left="-567" w:firstLine="709"/>
              <w:rPr>
                <w:bCs/>
                <w:iCs/>
                <w:sz w:val="20"/>
                <w:szCs w:val="20"/>
              </w:rPr>
            </w:pPr>
            <w:r w:rsidRPr="00E30892">
              <w:rPr>
                <w:bCs/>
                <w:iCs/>
                <w:sz w:val="20"/>
                <w:szCs w:val="20"/>
              </w:rPr>
              <w:t>Столбово</w:t>
            </w:r>
          </w:p>
        </w:tc>
        <w:tc>
          <w:tcPr>
            <w:tcW w:w="678"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6</w:t>
            </w:r>
          </w:p>
        </w:tc>
        <w:tc>
          <w:tcPr>
            <w:tcW w:w="713"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7</w:t>
            </w:r>
          </w:p>
        </w:tc>
        <w:tc>
          <w:tcPr>
            <w:tcW w:w="696" w:type="pct"/>
          </w:tcPr>
          <w:p w:rsidR="00E30892" w:rsidRPr="00E30892" w:rsidRDefault="00E30892" w:rsidP="00321355">
            <w:pPr>
              <w:autoSpaceDE w:val="0"/>
              <w:autoSpaceDN w:val="0"/>
              <w:adjustRightInd w:val="0"/>
              <w:ind w:left="-567" w:firstLine="709"/>
              <w:jc w:val="center"/>
              <w:rPr>
                <w:sz w:val="20"/>
                <w:szCs w:val="20"/>
              </w:rPr>
            </w:pPr>
            <w:r w:rsidRPr="00E30892">
              <w:rPr>
                <w:sz w:val="20"/>
                <w:szCs w:val="20"/>
              </w:rPr>
              <w:t>8</w:t>
            </w:r>
          </w:p>
        </w:tc>
      </w:tr>
    </w:tbl>
    <w:p w:rsidR="002B0A2D" w:rsidRPr="00D24877" w:rsidRDefault="002B0A2D" w:rsidP="00321355">
      <w:pPr>
        <w:ind w:left="-567" w:firstLine="709"/>
        <w:jc w:val="both"/>
      </w:pPr>
    </w:p>
    <w:p w:rsidR="00E30892" w:rsidRPr="00B96DB6" w:rsidRDefault="00E30892" w:rsidP="00321355">
      <w:pPr>
        <w:ind w:left="-567" w:firstLine="709"/>
        <w:jc w:val="both"/>
      </w:pPr>
      <w:r w:rsidRPr="00B96DB6">
        <w:t xml:space="preserve">Для </w:t>
      </w:r>
      <w:r>
        <w:t>МО Столбовский сельсовет</w:t>
      </w:r>
      <w:r w:rsidRPr="00B96DB6">
        <w:t xml:space="preserve"> максимально возможная интенсивность землетрясений определена 6 - 8 баллов по шкале Рихтера. </w:t>
      </w:r>
    </w:p>
    <w:p w:rsidR="00D24877" w:rsidRPr="00D24877" w:rsidRDefault="00D24877" w:rsidP="00321355">
      <w:pPr>
        <w:pStyle w:val="a3"/>
        <w:spacing w:before="0" w:after="0"/>
        <w:ind w:left="-567" w:firstLine="709"/>
      </w:pPr>
      <w:r w:rsidRPr="00D24877">
        <w:rPr>
          <w:color w:val="000000"/>
        </w:rPr>
        <w:t>Для прогноза опасных природных воздействий следует применять структурно-геоморфологические, геологические, геофизические, сейсмологические, инженерно-геологические и гидрогеологические, инженерно-экологические, инженерно-гидрометеорологические и инженерно-геодезические методы исследования, а также их комплексирование с учетом сложности природной и природно-техногенной обстановки территории.</w:t>
      </w:r>
    </w:p>
    <w:p w:rsidR="00D24877" w:rsidRPr="00D24877" w:rsidRDefault="00D24877" w:rsidP="00321355">
      <w:pPr>
        <w:pStyle w:val="a3"/>
        <w:spacing w:before="0" w:after="0"/>
        <w:ind w:left="-567" w:firstLine="709"/>
      </w:pPr>
      <w:r w:rsidRPr="00D24877">
        <w:rPr>
          <w:color w:val="000000"/>
        </w:rPr>
        <w:t>Результаты оценки опасности природных, в том числе геофизических воздействий, должны быть учтены при разработке документации на строительство зданий и сооружений.</w:t>
      </w:r>
    </w:p>
    <w:p w:rsidR="00D24877" w:rsidRPr="00B96DB6" w:rsidRDefault="00D24877" w:rsidP="00321355">
      <w:pPr>
        <w:ind w:left="-567" w:firstLine="709"/>
        <w:jc w:val="both"/>
      </w:pPr>
    </w:p>
    <w:p w:rsidR="003C0250" w:rsidRPr="0073695F" w:rsidRDefault="00A10713" w:rsidP="00321355">
      <w:pPr>
        <w:pStyle w:val="Heading2"/>
        <w:ind w:left="-567"/>
      </w:pPr>
      <w:bookmarkStart w:id="131" w:name="_Toc109919871"/>
      <w:bookmarkStart w:id="132" w:name="_Toc343074024"/>
      <w:bookmarkStart w:id="133" w:name="_Toc334701234"/>
      <w:bookmarkStart w:id="134" w:name="_Toc323569801"/>
      <w:bookmarkStart w:id="135" w:name="_Toc320627442"/>
      <w:r w:rsidRPr="0073695F">
        <w:rPr>
          <w:color w:val="000000"/>
        </w:rPr>
        <w:t>4.2 Перечень источников чрезвычайных ситуаций техногенного характера</w:t>
      </w:r>
      <w:bookmarkEnd w:id="131"/>
      <w:bookmarkEnd w:id="132"/>
      <w:bookmarkEnd w:id="133"/>
      <w:bookmarkEnd w:id="134"/>
      <w:bookmarkEnd w:id="135"/>
    </w:p>
    <w:p w:rsidR="003C0250" w:rsidRPr="0073695F" w:rsidRDefault="00A10713" w:rsidP="00321355">
      <w:pPr>
        <w:pStyle w:val="a3"/>
        <w:spacing w:before="0" w:after="0"/>
        <w:ind w:left="-567" w:firstLine="709"/>
      </w:pPr>
      <w:r w:rsidRPr="0073695F">
        <w:rPr>
          <w:color w:val="000000"/>
        </w:rPr>
        <w:t xml:space="preserve">Техногенная чрезвычайная ситуация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w:t>
      </w:r>
    </w:p>
    <w:p w:rsidR="003C0250" w:rsidRPr="0073695F" w:rsidRDefault="00A10713" w:rsidP="00321355">
      <w:pPr>
        <w:pStyle w:val="a3"/>
        <w:spacing w:before="0" w:after="0"/>
        <w:ind w:left="-567" w:firstLine="709"/>
      </w:pPr>
      <w:r w:rsidRPr="0073695F">
        <w:rPr>
          <w:color w:val="000000"/>
        </w:rPr>
        <w:t>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rsidR="003C0250" w:rsidRPr="0073695F" w:rsidRDefault="00A10713" w:rsidP="00321355">
      <w:pPr>
        <w:pStyle w:val="a3"/>
        <w:spacing w:before="0" w:after="0"/>
        <w:ind w:left="-567" w:firstLine="709"/>
      </w:pPr>
      <w:r w:rsidRPr="0073695F">
        <w:rPr>
          <w:color w:val="000000"/>
        </w:rPr>
        <w:t xml:space="preserve">Чрезвычайные ситуации техногенного характера на территории муниципального образования классифицируются в соответствии с ГОСТ Р 22.0.07-95 «Безопасность в </w:t>
      </w:r>
      <w:r w:rsidRPr="0073695F">
        <w:rPr>
          <w:color w:val="000000"/>
        </w:rPr>
        <w:lastRenderedPageBreak/>
        <w:t>чрезвычайных ситуациях. Источники техногенных чрезвычайных ситуаций. Классификация и номенклатура поражающих факторов и их параметров».</w:t>
      </w:r>
    </w:p>
    <w:p w:rsidR="003C0250" w:rsidRPr="0073695F" w:rsidRDefault="00A10713" w:rsidP="00321355">
      <w:pPr>
        <w:pStyle w:val="a3"/>
        <w:spacing w:before="0" w:after="0"/>
        <w:ind w:left="-567" w:firstLine="709"/>
      </w:pPr>
      <w:r w:rsidRPr="0073695F">
        <w:rPr>
          <w:rFonts w:eastAsia="Calibri"/>
          <w:color w:val="000000"/>
        </w:rPr>
        <w:t>Поражающие факторы источников техногенных ЧС классифицируют по генезису (происхождению) и механизму воздействия.</w:t>
      </w:r>
    </w:p>
    <w:p w:rsidR="003C0250" w:rsidRPr="0073695F" w:rsidRDefault="00A10713" w:rsidP="00321355">
      <w:pPr>
        <w:pStyle w:val="a3"/>
        <w:spacing w:before="0" w:after="0"/>
        <w:ind w:left="-567" w:firstLine="709"/>
      </w:pPr>
      <w:r w:rsidRPr="0073695F">
        <w:rPr>
          <w:rFonts w:eastAsia="Calibri"/>
          <w:color w:val="000000"/>
        </w:rPr>
        <w:t>Поражающие факторы источников техногенных ЧС по генезису подразделяют на факторы:</w:t>
      </w:r>
    </w:p>
    <w:p w:rsidR="003C0250" w:rsidRPr="0073695F" w:rsidRDefault="00A10713" w:rsidP="00321355">
      <w:pPr>
        <w:pStyle w:val="afffb"/>
        <w:numPr>
          <w:ilvl w:val="0"/>
          <w:numId w:val="1"/>
        </w:numPr>
        <w:ind w:firstLine="709"/>
      </w:pPr>
      <w:r w:rsidRPr="0073695F">
        <w:rPr>
          <w:rFonts w:eastAsia="Calibri"/>
          <w:color w:val="000000"/>
        </w:rPr>
        <w:t>прямого действия или первичные;</w:t>
      </w:r>
    </w:p>
    <w:p w:rsidR="003C0250" w:rsidRPr="0073695F" w:rsidRDefault="00A10713" w:rsidP="00321355">
      <w:pPr>
        <w:pStyle w:val="afffb"/>
        <w:numPr>
          <w:ilvl w:val="0"/>
          <w:numId w:val="1"/>
        </w:numPr>
        <w:ind w:firstLine="709"/>
      </w:pPr>
      <w:r w:rsidRPr="0073695F">
        <w:rPr>
          <w:rFonts w:eastAsia="Calibri"/>
          <w:color w:val="000000"/>
        </w:rPr>
        <w:t>побочного действия или вторичные.</w:t>
      </w:r>
    </w:p>
    <w:p w:rsidR="003C0250" w:rsidRPr="0073695F" w:rsidRDefault="00A10713" w:rsidP="00321355">
      <w:pPr>
        <w:pStyle w:val="a3"/>
        <w:spacing w:before="0" w:after="0"/>
        <w:ind w:left="-567" w:firstLine="709"/>
      </w:pPr>
      <w:r w:rsidRPr="0073695F">
        <w:rPr>
          <w:rFonts w:eastAsia="Calibri"/>
          <w:color w:val="000000"/>
        </w:rPr>
        <w:t>Первичные поражающие факторы непосредственно вызываются возникновением источника техногенной ЧС.</w:t>
      </w:r>
    </w:p>
    <w:p w:rsidR="003C0250" w:rsidRPr="0073695F" w:rsidRDefault="00A10713" w:rsidP="00321355">
      <w:pPr>
        <w:pStyle w:val="a3"/>
        <w:spacing w:before="0" w:after="0"/>
        <w:ind w:left="-567" w:firstLine="709"/>
      </w:pPr>
      <w:r w:rsidRPr="0073695F">
        <w:rPr>
          <w:rFonts w:eastAsia="Calibri"/>
          <w:color w:val="000000"/>
        </w:rPr>
        <w:t>Вторичные поражающие факторы вызываются изменением объектов окружающей среды первичными поражающими факторами.</w:t>
      </w:r>
    </w:p>
    <w:p w:rsidR="003C0250" w:rsidRPr="0073695F" w:rsidRDefault="00A10713" w:rsidP="00321355">
      <w:pPr>
        <w:pStyle w:val="a3"/>
        <w:spacing w:before="0" w:after="0"/>
        <w:ind w:left="-567" w:firstLine="709"/>
      </w:pPr>
      <w:r w:rsidRPr="0073695F">
        <w:rPr>
          <w:rFonts w:eastAsia="Calibri"/>
          <w:color w:val="000000"/>
        </w:rPr>
        <w:t>Поражающие факторы источников техногенных ЧС по механизму действия подразделяют на факторы:</w:t>
      </w:r>
    </w:p>
    <w:p w:rsidR="003C0250" w:rsidRPr="0073695F" w:rsidRDefault="00A10713" w:rsidP="00321355">
      <w:pPr>
        <w:pStyle w:val="afffb"/>
        <w:numPr>
          <w:ilvl w:val="0"/>
          <w:numId w:val="1"/>
        </w:numPr>
        <w:ind w:firstLine="709"/>
      </w:pPr>
      <w:r w:rsidRPr="0073695F">
        <w:rPr>
          <w:rFonts w:eastAsia="Calibri"/>
          <w:color w:val="000000"/>
        </w:rPr>
        <w:t>физического действия;</w:t>
      </w:r>
    </w:p>
    <w:p w:rsidR="003C0250" w:rsidRPr="0073695F" w:rsidRDefault="00A10713" w:rsidP="00321355">
      <w:pPr>
        <w:pStyle w:val="afffb"/>
        <w:numPr>
          <w:ilvl w:val="0"/>
          <w:numId w:val="1"/>
        </w:numPr>
        <w:ind w:firstLine="709"/>
      </w:pPr>
      <w:r w:rsidRPr="0073695F">
        <w:rPr>
          <w:rFonts w:eastAsia="Calibri"/>
          <w:color w:val="000000"/>
        </w:rPr>
        <w:t>химического действия.</w:t>
      </w:r>
    </w:p>
    <w:p w:rsidR="003C0250" w:rsidRPr="0073695F" w:rsidRDefault="00A10713" w:rsidP="00321355">
      <w:pPr>
        <w:pStyle w:val="a3"/>
        <w:spacing w:before="0" w:after="0"/>
        <w:ind w:left="-567" w:firstLine="709"/>
      </w:pPr>
      <w:r w:rsidRPr="0073695F">
        <w:rPr>
          <w:rFonts w:eastAsia="Calibri"/>
          <w:color w:val="000000"/>
        </w:rPr>
        <w:t>К поражающим факторам физического действия относят:</w:t>
      </w:r>
    </w:p>
    <w:p w:rsidR="003C0250" w:rsidRPr="0073695F" w:rsidRDefault="00A10713" w:rsidP="00321355">
      <w:pPr>
        <w:pStyle w:val="afffb"/>
        <w:numPr>
          <w:ilvl w:val="0"/>
          <w:numId w:val="1"/>
        </w:numPr>
        <w:ind w:firstLine="709"/>
      </w:pPr>
      <w:r w:rsidRPr="0073695F">
        <w:rPr>
          <w:rFonts w:eastAsia="Calibri"/>
          <w:color w:val="000000"/>
        </w:rPr>
        <w:t>воздушную ударную волну;</w:t>
      </w:r>
    </w:p>
    <w:p w:rsidR="003C0250" w:rsidRPr="0073695F" w:rsidRDefault="00A10713" w:rsidP="00321355">
      <w:pPr>
        <w:pStyle w:val="afffb"/>
        <w:numPr>
          <w:ilvl w:val="0"/>
          <w:numId w:val="1"/>
        </w:numPr>
        <w:ind w:firstLine="709"/>
      </w:pPr>
      <w:r w:rsidRPr="0073695F">
        <w:rPr>
          <w:rFonts w:eastAsia="Calibri"/>
          <w:color w:val="000000"/>
        </w:rPr>
        <w:t>волну сжатия в грунте;</w:t>
      </w:r>
    </w:p>
    <w:p w:rsidR="003C0250" w:rsidRPr="0073695F" w:rsidRDefault="00A10713" w:rsidP="00321355">
      <w:pPr>
        <w:pStyle w:val="afffb"/>
        <w:numPr>
          <w:ilvl w:val="0"/>
          <w:numId w:val="1"/>
        </w:numPr>
        <w:ind w:firstLine="709"/>
      </w:pPr>
      <w:r w:rsidRPr="0073695F">
        <w:rPr>
          <w:rFonts w:eastAsia="Calibri"/>
          <w:color w:val="000000"/>
        </w:rPr>
        <w:t>сейсмовзрывную волну;</w:t>
      </w:r>
    </w:p>
    <w:p w:rsidR="003C0250" w:rsidRPr="0073695F" w:rsidRDefault="00A10713" w:rsidP="00321355">
      <w:pPr>
        <w:pStyle w:val="afffb"/>
        <w:numPr>
          <w:ilvl w:val="0"/>
          <w:numId w:val="1"/>
        </w:numPr>
        <w:ind w:firstLine="709"/>
      </w:pPr>
      <w:r w:rsidRPr="0073695F">
        <w:rPr>
          <w:rFonts w:eastAsia="Calibri"/>
          <w:color w:val="000000"/>
        </w:rPr>
        <w:t>волну прорыва гидротехнических сооружений;</w:t>
      </w:r>
    </w:p>
    <w:p w:rsidR="003C0250" w:rsidRPr="0073695F" w:rsidRDefault="00A10713" w:rsidP="00321355">
      <w:pPr>
        <w:pStyle w:val="afffb"/>
        <w:numPr>
          <w:ilvl w:val="0"/>
          <w:numId w:val="1"/>
        </w:numPr>
        <w:ind w:firstLine="709"/>
      </w:pPr>
      <w:r w:rsidRPr="0073695F">
        <w:rPr>
          <w:rFonts w:eastAsia="Calibri"/>
          <w:color w:val="000000"/>
        </w:rPr>
        <w:t>обломки или осколки;</w:t>
      </w:r>
    </w:p>
    <w:p w:rsidR="003C0250" w:rsidRPr="0073695F" w:rsidRDefault="00A10713" w:rsidP="00321355">
      <w:pPr>
        <w:pStyle w:val="afffb"/>
        <w:numPr>
          <w:ilvl w:val="0"/>
          <w:numId w:val="1"/>
        </w:numPr>
        <w:ind w:firstLine="709"/>
      </w:pPr>
      <w:r w:rsidRPr="0073695F">
        <w:rPr>
          <w:rFonts w:eastAsia="Calibri"/>
          <w:color w:val="000000"/>
        </w:rPr>
        <w:t>экстремальный нагрев среды;</w:t>
      </w:r>
    </w:p>
    <w:p w:rsidR="003C0250" w:rsidRPr="0073695F" w:rsidRDefault="00A10713" w:rsidP="00321355">
      <w:pPr>
        <w:pStyle w:val="afffb"/>
        <w:numPr>
          <w:ilvl w:val="0"/>
          <w:numId w:val="1"/>
        </w:numPr>
        <w:ind w:firstLine="709"/>
      </w:pPr>
      <w:r w:rsidRPr="0073695F">
        <w:rPr>
          <w:rFonts w:eastAsia="Calibri"/>
          <w:color w:val="000000"/>
        </w:rPr>
        <w:t>тепловое излучение;</w:t>
      </w:r>
    </w:p>
    <w:p w:rsidR="003C0250" w:rsidRPr="0073695F" w:rsidRDefault="00A10713" w:rsidP="00321355">
      <w:pPr>
        <w:pStyle w:val="afffb"/>
        <w:numPr>
          <w:ilvl w:val="0"/>
          <w:numId w:val="1"/>
        </w:numPr>
        <w:ind w:firstLine="709"/>
      </w:pPr>
      <w:r w:rsidRPr="0073695F">
        <w:rPr>
          <w:rFonts w:eastAsia="Calibri"/>
          <w:color w:val="000000"/>
        </w:rPr>
        <w:t>ионизирующее излучение.</w:t>
      </w:r>
    </w:p>
    <w:p w:rsidR="003C0250" w:rsidRPr="00C21587" w:rsidRDefault="00A10713" w:rsidP="00321355">
      <w:pPr>
        <w:pStyle w:val="a3"/>
        <w:spacing w:before="0" w:after="0"/>
        <w:ind w:left="-567" w:firstLine="709"/>
      </w:pPr>
      <w:r w:rsidRPr="0073695F">
        <w:rPr>
          <w:rFonts w:eastAsia="Calibri"/>
          <w:color w:val="000000"/>
        </w:rPr>
        <w:t xml:space="preserve">К поражающим факторам химического действия относят токсическое действие опасных </w:t>
      </w:r>
      <w:r w:rsidRPr="00C21587">
        <w:rPr>
          <w:rFonts w:eastAsia="Calibri"/>
          <w:color w:val="000000"/>
        </w:rPr>
        <w:t>химических веществ.</w:t>
      </w:r>
    </w:p>
    <w:p w:rsidR="003C0250" w:rsidRPr="00C21587" w:rsidRDefault="00A10713" w:rsidP="00321355">
      <w:pPr>
        <w:pStyle w:val="a3"/>
        <w:spacing w:before="0" w:after="0"/>
        <w:ind w:left="-567" w:firstLine="709"/>
      </w:pPr>
      <w:r w:rsidRPr="00C21587">
        <w:rPr>
          <w:rFonts w:eastAsia="Calibri"/>
          <w:color w:val="000000"/>
        </w:rPr>
        <w:t>На территории муниципального о</w:t>
      </w:r>
      <w:r w:rsidR="00C21587" w:rsidRPr="00C21587">
        <w:rPr>
          <w:rFonts w:eastAsia="Calibri"/>
          <w:color w:val="000000"/>
        </w:rPr>
        <w:t>бразования</w:t>
      </w:r>
      <w:r w:rsidRPr="00C21587">
        <w:rPr>
          <w:rFonts w:eastAsia="Calibri"/>
          <w:color w:val="000000"/>
        </w:rPr>
        <w:t xml:space="preserve"> </w:t>
      </w:r>
      <w:r w:rsidR="00C21587" w:rsidRPr="00C21587">
        <w:rPr>
          <w:rFonts w:eastAsia="Calibri"/>
          <w:color w:val="000000"/>
        </w:rPr>
        <w:t xml:space="preserve">Столбовский сельсовет </w:t>
      </w:r>
      <w:r w:rsidRPr="00C21587">
        <w:rPr>
          <w:rFonts w:eastAsia="Calibri"/>
          <w:color w:val="000000"/>
        </w:rPr>
        <w:t>возможно возникновение следующих чрезвычайных ситуаций техногенного характера:</w:t>
      </w:r>
    </w:p>
    <w:p w:rsidR="003C0250" w:rsidRPr="00C21587" w:rsidRDefault="00A10713" w:rsidP="00321355">
      <w:pPr>
        <w:pStyle w:val="afffb"/>
        <w:numPr>
          <w:ilvl w:val="0"/>
          <w:numId w:val="1"/>
        </w:numPr>
        <w:ind w:firstLine="709"/>
      </w:pPr>
      <w:r w:rsidRPr="00C21587">
        <w:rPr>
          <w:rFonts w:eastAsia="Calibri"/>
          <w:color w:val="000000"/>
        </w:rPr>
        <w:t>аварии на системах ж</w:t>
      </w:r>
      <w:r w:rsidR="00C21587">
        <w:rPr>
          <w:rFonts w:eastAsia="Calibri"/>
          <w:color w:val="000000"/>
        </w:rPr>
        <w:t xml:space="preserve">изнеобеспечения (тепло-, водо- </w:t>
      </w:r>
      <w:r w:rsidRPr="00C21587">
        <w:rPr>
          <w:rFonts w:eastAsia="Calibri"/>
          <w:color w:val="000000"/>
        </w:rPr>
        <w:t>и электроснабжения);</w:t>
      </w:r>
    </w:p>
    <w:p w:rsidR="003C0250" w:rsidRPr="00C21587" w:rsidRDefault="00A10713" w:rsidP="00321355">
      <w:pPr>
        <w:pStyle w:val="afffb"/>
        <w:numPr>
          <w:ilvl w:val="0"/>
          <w:numId w:val="1"/>
        </w:numPr>
        <w:ind w:firstLine="709"/>
      </w:pPr>
      <w:r w:rsidRPr="00C21587">
        <w:rPr>
          <w:rFonts w:eastAsia="Calibri"/>
          <w:color w:val="000000"/>
        </w:rPr>
        <w:t>аварии на трансформаторных подстанциях;</w:t>
      </w:r>
    </w:p>
    <w:p w:rsidR="003C0250" w:rsidRPr="00C21587" w:rsidRDefault="00A10713" w:rsidP="00321355">
      <w:pPr>
        <w:pStyle w:val="afffb"/>
        <w:numPr>
          <w:ilvl w:val="0"/>
          <w:numId w:val="1"/>
        </w:numPr>
        <w:ind w:firstLine="709"/>
      </w:pPr>
      <w:r w:rsidRPr="00C21587">
        <w:rPr>
          <w:rFonts w:eastAsia="Calibri"/>
          <w:color w:val="000000"/>
        </w:rPr>
        <w:t xml:space="preserve">аварии на </w:t>
      </w:r>
      <w:r w:rsidR="00C21587" w:rsidRPr="00C21587">
        <w:rPr>
          <w:rFonts w:eastAsia="Calibri"/>
          <w:color w:val="000000"/>
        </w:rPr>
        <w:t>автомобильных</w:t>
      </w:r>
      <w:r w:rsidRPr="00C21587">
        <w:rPr>
          <w:rFonts w:eastAsia="Calibri"/>
          <w:color w:val="000000"/>
        </w:rPr>
        <w:t xml:space="preserve"> дорог</w:t>
      </w:r>
      <w:r w:rsidR="00C21587" w:rsidRPr="00C21587">
        <w:rPr>
          <w:rFonts w:eastAsia="Calibri"/>
          <w:color w:val="000000"/>
        </w:rPr>
        <w:t>ах.</w:t>
      </w:r>
    </w:p>
    <w:p w:rsidR="003C0250" w:rsidRPr="00165DBE" w:rsidRDefault="00A10713" w:rsidP="00321355">
      <w:pPr>
        <w:pStyle w:val="affff1"/>
        <w:spacing w:before="0" w:after="0"/>
        <w:ind w:left="-567" w:firstLine="709"/>
        <w:jc w:val="both"/>
      </w:pPr>
      <w:bookmarkStart w:id="136" w:name="_Toc196298116"/>
      <w:r w:rsidRPr="00165DBE">
        <w:rPr>
          <w:color w:val="000000"/>
        </w:rPr>
        <w:t xml:space="preserve">Взрывопожароопасные объекты </w:t>
      </w:r>
      <w:bookmarkEnd w:id="136"/>
    </w:p>
    <w:p w:rsidR="003C0250" w:rsidRPr="00165DBE" w:rsidRDefault="00A10713" w:rsidP="00321355">
      <w:pPr>
        <w:pStyle w:val="a3"/>
        <w:spacing w:before="0" w:after="0"/>
        <w:ind w:left="-567" w:firstLine="709"/>
      </w:pPr>
      <w:r w:rsidRPr="00165DBE">
        <w:rPr>
          <w:color w:val="000000"/>
        </w:rPr>
        <w:t>К числу взрывопожароопасных объектов на территории муниципального о</w:t>
      </w:r>
      <w:r w:rsidR="00165DBE" w:rsidRPr="00165DBE">
        <w:rPr>
          <w:color w:val="000000"/>
        </w:rPr>
        <w:t xml:space="preserve">бразования </w:t>
      </w:r>
      <w:r w:rsidRPr="00165DBE">
        <w:rPr>
          <w:color w:val="000000"/>
        </w:rPr>
        <w:t>относятся котельные</w:t>
      </w:r>
      <w:r w:rsidR="00C21587" w:rsidRPr="00165DBE">
        <w:rPr>
          <w:color w:val="000000"/>
        </w:rPr>
        <w:t>.</w:t>
      </w:r>
    </w:p>
    <w:p w:rsidR="003C0250" w:rsidRPr="00165DBE" w:rsidRDefault="00A10713" w:rsidP="00321355">
      <w:pPr>
        <w:pStyle w:val="a3"/>
        <w:spacing w:before="0" w:after="0"/>
        <w:ind w:left="-567" w:firstLine="709"/>
      </w:pPr>
      <w:r w:rsidRPr="00165DBE">
        <w:rPr>
          <w:color w:val="000000"/>
        </w:rPr>
        <w:t xml:space="preserve">Аварии на взрывопожароопасных объектах сопровождаются выбросом в атмосферу, на грунт и в водоемы пожароопасных и токсических продуктов. Вторичными негативными факторами аварий являются пожар, взрыв. </w:t>
      </w:r>
    </w:p>
    <w:p w:rsidR="003C0250" w:rsidRPr="00165DBE" w:rsidRDefault="00A10713" w:rsidP="00321355">
      <w:pPr>
        <w:pStyle w:val="a3"/>
        <w:spacing w:before="0" w:after="0"/>
        <w:ind w:left="-567" w:firstLine="709"/>
      </w:pPr>
      <w:r w:rsidRPr="00165DBE">
        <w:rPr>
          <w:color w:val="000000"/>
        </w:rPr>
        <w:t>Для определения зон действия поражающих факторов на каждом взрывопожароопасном объекте рассматриваются аварии с максимальным участием опасного вещества, то есть разрушение наибольшей емкости (технологического блока) с выбросом всего содержимого в окружающее пространство.</w:t>
      </w:r>
    </w:p>
    <w:p w:rsidR="003C0250" w:rsidRPr="00165DBE" w:rsidRDefault="00A10713" w:rsidP="00321355">
      <w:pPr>
        <w:pStyle w:val="affff1"/>
        <w:spacing w:before="0" w:after="0"/>
        <w:ind w:left="-567" w:firstLine="709"/>
        <w:jc w:val="both"/>
      </w:pPr>
      <w:r w:rsidRPr="00165DBE">
        <w:rPr>
          <w:rFonts w:eastAsia="Calibri"/>
          <w:color w:val="000000"/>
        </w:rPr>
        <w:t>Аварии на электроэнергетических системах</w:t>
      </w:r>
    </w:p>
    <w:p w:rsidR="003C0250" w:rsidRPr="00165DBE" w:rsidRDefault="00A10713" w:rsidP="00321355">
      <w:pPr>
        <w:pStyle w:val="a3"/>
        <w:spacing w:before="0" w:after="0"/>
        <w:ind w:left="-567" w:firstLine="709"/>
      </w:pPr>
      <w:r w:rsidRPr="00165DBE">
        <w:rPr>
          <w:color w:val="000000"/>
        </w:rPr>
        <w:t>Аварии на электросистемах могут привести к перерывам электроснабжения потребителей, выходу из строя установок, обеспечивающих жизнедеятельность населенного пункта, создать пожароопасную ситуацию.</w:t>
      </w:r>
    </w:p>
    <w:p w:rsidR="003C0250" w:rsidRPr="00165DBE" w:rsidRDefault="00A10713" w:rsidP="00321355">
      <w:pPr>
        <w:pStyle w:val="a3"/>
        <w:spacing w:before="0" w:after="0"/>
        <w:ind w:left="-567" w:firstLine="709"/>
      </w:pPr>
      <w:r w:rsidRPr="00165DBE">
        <w:rPr>
          <w:color w:val="000000"/>
        </w:rPr>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ЛЭП), продолжительные ливневые дожди.</w:t>
      </w:r>
    </w:p>
    <w:p w:rsidR="003C0250" w:rsidRPr="00165DBE" w:rsidRDefault="00A10713" w:rsidP="00321355">
      <w:pPr>
        <w:pStyle w:val="a3"/>
        <w:spacing w:before="0" w:after="0"/>
        <w:ind w:left="-567" w:firstLine="709"/>
      </w:pPr>
      <w:r w:rsidRPr="00165DBE">
        <w:rPr>
          <w:color w:val="000000"/>
        </w:rPr>
        <w:t>При снегопадах, сильных ветрах, обледенении и несанкционированных действиях организаций и физических лиц могут произойти тяжелые аварии из-за выхода из строя трансформаторных и понизительных подстанций.</w:t>
      </w:r>
    </w:p>
    <w:p w:rsidR="003C0250" w:rsidRPr="00165DBE" w:rsidRDefault="00A10713" w:rsidP="00321355">
      <w:pPr>
        <w:pStyle w:val="affff1"/>
        <w:spacing w:before="0" w:after="0"/>
        <w:ind w:left="-567" w:firstLine="709"/>
        <w:jc w:val="both"/>
      </w:pPr>
      <w:r w:rsidRPr="00165DBE">
        <w:rPr>
          <w:color w:val="000000"/>
        </w:rPr>
        <w:lastRenderedPageBreak/>
        <w:t>Аварии  на коммунальных системах жизнеобеспечения</w:t>
      </w:r>
    </w:p>
    <w:p w:rsidR="003C0250" w:rsidRPr="00165DBE" w:rsidRDefault="00A10713" w:rsidP="00321355">
      <w:pPr>
        <w:pStyle w:val="a3"/>
        <w:spacing w:before="0" w:after="0"/>
        <w:ind w:left="-567" w:firstLine="709"/>
      </w:pPr>
      <w:r w:rsidRPr="00165DBE">
        <w:rPr>
          <w:color w:val="000000"/>
        </w:rPr>
        <w:t xml:space="preserve">Аварии на коммунальных системах жизнеобеспечения возможны по причине: </w:t>
      </w:r>
    </w:p>
    <w:p w:rsidR="003C0250" w:rsidRPr="00165DBE" w:rsidRDefault="00A10713" w:rsidP="00321355">
      <w:pPr>
        <w:pStyle w:val="afffb"/>
        <w:numPr>
          <w:ilvl w:val="0"/>
          <w:numId w:val="1"/>
        </w:numPr>
        <w:ind w:firstLine="709"/>
      </w:pPr>
      <w:r w:rsidRPr="00165DBE">
        <w:rPr>
          <w:rFonts w:eastAsia="Calibri"/>
          <w:color w:val="000000"/>
        </w:rPr>
        <w:t>износа основного и вспомогательного оборудования теплоисточников более чем на 60 %;</w:t>
      </w:r>
    </w:p>
    <w:p w:rsidR="003C0250" w:rsidRPr="00165DBE" w:rsidRDefault="00A10713" w:rsidP="00321355">
      <w:pPr>
        <w:pStyle w:val="afffb"/>
        <w:numPr>
          <w:ilvl w:val="0"/>
          <w:numId w:val="1"/>
        </w:numPr>
        <w:ind w:firstLine="709"/>
      </w:pPr>
      <w:r w:rsidRPr="00165DBE">
        <w:rPr>
          <w:rFonts w:eastAsia="Calibri"/>
          <w:color w:val="000000"/>
        </w:rPr>
        <w:t>ветхости тепловых и водопроводных сетей  (износ от 60 до 90 %);</w:t>
      </w:r>
    </w:p>
    <w:p w:rsidR="003C0250" w:rsidRPr="00165DBE" w:rsidRDefault="00A10713" w:rsidP="00321355">
      <w:pPr>
        <w:pStyle w:val="afffb"/>
        <w:numPr>
          <w:ilvl w:val="0"/>
          <w:numId w:val="1"/>
        </w:numPr>
        <w:ind w:firstLine="709"/>
      </w:pPr>
      <w:r w:rsidRPr="00165DBE">
        <w:rPr>
          <w:rFonts w:eastAsia="Calibri"/>
          <w:color w:val="000000"/>
        </w:rPr>
        <w:t>халатности персонала, обслуживающего теплоисточники и теплоносители;</w:t>
      </w:r>
    </w:p>
    <w:p w:rsidR="003C0250" w:rsidRPr="00165DBE" w:rsidRDefault="00A10713" w:rsidP="00321355">
      <w:pPr>
        <w:pStyle w:val="afffb"/>
        <w:numPr>
          <w:ilvl w:val="0"/>
          <w:numId w:val="1"/>
        </w:numPr>
        <w:ind w:firstLine="709"/>
      </w:pPr>
      <w:r w:rsidRPr="00165DBE">
        <w:rPr>
          <w:rFonts w:eastAsia="Calibri"/>
          <w:color w:val="000000"/>
        </w:rPr>
        <w:t>недостаточное финансирование и низкое качество ремонтных работ.</w:t>
      </w:r>
    </w:p>
    <w:p w:rsidR="003C0250" w:rsidRPr="00165DBE" w:rsidRDefault="00A10713" w:rsidP="00321355">
      <w:pPr>
        <w:pStyle w:val="a3"/>
        <w:spacing w:before="0" w:after="0"/>
        <w:ind w:left="-567" w:firstLine="709"/>
      </w:pPr>
      <w:r w:rsidRPr="00165DBE">
        <w:rPr>
          <w:color w:val="000000"/>
        </w:rPr>
        <w:t xml:space="preserve">Выход из строя коммунальных систем может привести к </w:t>
      </w:r>
      <w:r w:rsidRPr="00165DBE">
        <w:rPr>
          <w:rFonts w:eastAsia="Calibri"/>
          <w:color w:val="000000"/>
        </w:rPr>
        <w:t>сбою в системе водоснабжения, что значительно ухудшает условия жизнедеятельности особенно в зимний период.</w:t>
      </w:r>
    </w:p>
    <w:p w:rsidR="003C0250" w:rsidRPr="00165DBE" w:rsidRDefault="00A10713" w:rsidP="00321355">
      <w:pPr>
        <w:pStyle w:val="affff1"/>
        <w:spacing w:before="0" w:after="0"/>
        <w:ind w:left="-567" w:firstLine="709"/>
        <w:jc w:val="both"/>
        <w:rPr>
          <w:rFonts w:eastAsia="Calibri"/>
          <w:color w:val="000000"/>
        </w:rPr>
      </w:pPr>
      <w:r w:rsidRPr="00165DBE">
        <w:rPr>
          <w:rFonts w:eastAsia="Calibri"/>
          <w:color w:val="000000"/>
        </w:rPr>
        <w:t>Аварии на автомобильном транспорте</w:t>
      </w:r>
    </w:p>
    <w:p w:rsidR="003C0250" w:rsidRPr="00165DBE" w:rsidRDefault="00A10713" w:rsidP="00321355">
      <w:pPr>
        <w:pStyle w:val="a3"/>
        <w:spacing w:before="0" w:after="0"/>
        <w:ind w:left="-567" w:firstLine="709"/>
      </w:pPr>
      <w:r w:rsidRPr="00165DBE">
        <w:rPr>
          <w:rFonts w:eastAsia="Calibri"/>
          <w:color w:val="000000"/>
        </w:rPr>
        <w:t>Основными причинами возникновения аварий на автомобильных дорогах являются: нарушение правил дорожного движения, превышение скорости, неисправность транспортных средств, неудовлетворительное техническое состояние автомобильных дорог.</w:t>
      </w:r>
    </w:p>
    <w:p w:rsidR="003C0250" w:rsidRPr="00165DBE" w:rsidRDefault="00A10713" w:rsidP="00321355">
      <w:pPr>
        <w:pStyle w:val="a3"/>
        <w:spacing w:before="0" w:after="0"/>
        <w:ind w:left="-567" w:firstLine="709"/>
      </w:pPr>
      <w:r w:rsidRPr="00165DBE">
        <w:rPr>
          <w:color w:val="000000"/>
        </w:rPr>
        <w:t>К серьезным дорожно-транспортным происшествиям приводят невыполнение правил перевозки опасных грузов и несоблюдение при этом необходимых требований безопасности.</w:t>
      </w:r>
    </w:p>
    <w:p w:rsidR="003C0250" w:rsidRPr="00165DBE" w:rsidRDefault="00A10713" w:rsidP="00321355">
      <w:pPr>
        <w:pStyle w:val="a3"/>
        <w:spacing w:before="0" w:after="0"/>
        <w:ind w:left="-567" w:firstLine="709"/>
        <w:rPr>
          <w:color w:val="000000"/>
        </w:rPr>
      </w:pPr>
      <w:r w:rsidRPr="00165DBE">
        <w:rPr>
          <w:color w:val="000000"/>
        </w:rPr>
        <w:t>Аварии на автомобильном транспорте сопровождаются повреждением автотранспортных средств и, как следствие, прекращением движения на участках. Данные аварии часто сопровождаются разливом на грунт и в водоемы опасных веществ (химических, пожароопасных).</w:t>
      </w:r>
    </w:p>
    <w:p w:rsidR="00165DBE" w:rsidRPr="00165DBE" w:rsidRDefault="00165DBE" w:rsidP="00321355">
      <w:pPr>
        <w:ind w:left="-567" w:firstLine="709"/>
        <w:jc w:val="both"/>
        <w:rPr>
          <w:lang w:eastAsia="ar-SA"/>
        </w:rPr>
      </w:pPr>
      <w:r w:rsidRPr="00165DBE">
        <w:rPr>
          <w:lang w:eastAsia="ar-SA"/>
        </w:rPr>
        <w:t xml:space="preserve">Масштаб вероятных транспортных ЧС зависит от количества транспортных средств и объема перевозимых ими веществ. </w:t>
      </w:r>
    </w:p>
    <w:p w:rsidR="003C0250" w:rsidRPr="00165DBE" w:rsidRDefault="00A10713" w:rsidP="00321355">
      <w:pPr>
        <w:pStyle w:val="a3"/>
        <w:spacing w:before="0" w:after="0"/>
        <w:ind w:left="-567" w:firstLine="709"/>
        <w:rPr>
          <w:color w:val="000000"/>
        </w:rPr>
      </w:pPr>
      <w:r w:rsidRPr="00165DBE">
        <w:rPr>
          <w:color w:val="000000"/>
        </w:rPr>
        <w:t xml:space="preserve">Мероприятия по спасению пострадавших в таких чрезвычайных ситуациях определяются характером поражения людей, размером повреждения технических средств, наличием вторичных поражающих факторов. </w:t>
      </w:r>
    </w:p>
    <w:p w:rsidR="003C0250" w:rsidRPr="00165DBE" w:rsidRDefault="003C0250" w:rsidP="00321355">
      <w:pPr>
        <w:pStyle w:val="a3"/>
        <w:spacing w:before="0" w:after="0"/>
        <w:ind w:left="-567" w:firstLine="709"/>
        <w:rPr>
          <w:color w:val="000000"/>
        </w:rPr>
      </w:pPr>
    </w:p>
    <w:p w:rsidR="003C0250" w:rsidRPr="00165DBE" w:rsidRDefault="00A10713" w:rsidP="00321355">
      <w:pPr>
        <w:pStyle w:val="Heading2"/>
        <w:ind w:left="-567"/>
      </w:pPr>
      <w:bookmarkStart w:id="137" w:name="_Toc109919872"/>
      <w:bookmarkStart w:id="138" w:name="_Toc343074025"/>
      <w:bookmarkStart w:id="139" w:name="_Toc334701235"/>
      <w:bookmarkStart w:id="140" w:name="_Toc323569802"/>
      <w:bookmarkStart w:id="141" w:name="_Toc320627443"/>
      <w:r w:rsidRPr="00165DBE">
        <w:rPr>
          <w:color w:val="000000"/>
        </w:rPr>
        <w:t>4.3 Перечень возможных источников чрезвычайных ситуаций биолого-социального характера</w:t>
      </w:r>
      <w:bookmarkEnd w:id="137"/>
      <w:bookmarkEnd w:id="138"/>
      <w:bookmarkEnd w:id="139"/>
      <w:bookmarkEnd w:id="140"/>
      <w:bookmarkEnd w:id="141"/>
    </w:p>
    <w:p w:rsidR="003C0250" w:rsidRPr="00165DBE" w:rsidRDefault="00A10713" w:rsidP="00321355">
      <w:pPr>
        <w:pStyle w:val="a3"/>
        <w:spacing w:before="0" w:after="0"/>
        <w:ind w:left="-567" w:firstLine="709"/>
      </w:pPr>
      <w:r w:rsidRPr="00165DBE">
        <w:rPr>
          <w:color w:val="000000"/>
        </w:rPr>
        <w:t>Предпосылками к возникновению биолого-социальных ЧС на территории муниципального образования могут являться эпизоотии, паразитарные и зоонозные заболевания животных, эпифитотии и вспышки массового размножения наиболее опасных болезней.</w:t>
      </w:r>
    </w:p>
    <w:p w:rsidR="003C0250" w:rsidRPr="00165DBE" w:rsidRDefault="00A10713" w:rsidP="00321355">
      <w:pPr>
        <w:pStyle w:val="a3"/>
        <w:spacing w:before="0" w:after="0"/>
        <w:ind w:left="-567" w:firstLine="709"/>
      </w:pPr>
      <w:r w:rsidRPr="00165DBE">
        <w:rPr>
          <w:color w:val="000000"/>
        </w:rPr>
        <w:t xml:space="preserve">На территории муниципального образования возможны единичные (малочисленные) заболевания людей гриппом, ОРВИ. </w:t>
      </w:r>
    </w:p>
    <w:p w:rsidR="003C0250" w:rsidRPr="00165DBE" w:rsidRDefault="00A10713" w:rsidP="00321355">
      <w:pPr>
        <w:pStyle w:val="a3"/>
        <w:spacing w:before="0" w:after="0"/>
        <w:ind w:left="-567" w:firstLine="709"/>
      </w:pPr>
      <w:r w:rsidRPr="00165DBE">
        <w:rPr>
          <w:color w:val="000000"/>
        </w:rPr>
        <w:t>Для предотвращения биолого-социальных чрезвычайных ситуаций необходимо проведение мероприятий по следующим направлениям:</w:t>
      </w:r>
    </w:p>
    <w:p w:rsidR="003C0250" w:rsidRPr="00165DBE" w:rsidRDefault="00A10713" w:rsidP="00321355">
      <w:pPr>
        <w:pStyle w:val="afffb"/>
        <w:numPr>
          <w:ilvl w:val="0"/>
          <w:numId w:val="1"/>
        </w:numPr>
        <w:ind w:firstLine="709"/>
      </w:pPr>
      <w:r w:rsidRPr="00165DBE">
        <w:rPr>
          <w:color w:val="000000"/>
        </w:rPr>
        <w:t>внедрение комплексного подхода к реализации мер по предупреждению распространения инфекций, включающего надзор, профилактику и лечение инфекционных болезней;</w:t>
      </w:r>
    </w:p>
    <w:p w:rsidR="003C0250" w:rsidRPr="00165DBE" w:rsidRDefault="00A10713" w:rsidP="00321355">
      <w:pPr>
        <w:pStyle w:val="afffb"/>
        <w:numPr>
          <w:ilvl w:val="0"/>
          <w:numId w:val="1"/>
        </w:numPr>
        <w:ind w:firstLine="709"/>
      </w:pPr>
      <w:r w:rsidRPr="00165DBE">
        <w:rPr>
          <w:color w:val="000000"/>
        </w:rPr>
        <w:t>профилактика инфекционных болезней путем расширения программ иммунизации населения, проведения информационно-просветительской работы и социальной поддержки групп населения, наиболее уязвимых к инфекционным болезням.</w:t>
      </w:r>
    </w:p>
    <w:p w:rsidR="003C0250" w:rsidRPr="00165DBE" w:rsidRDefault="00A10713" w:rsidP="00321355">
      <w:pPr>
        <w:ind w:left="-567" w:firstLine="709"/>
        <w:jc w:val="both"/>
      </w:pPr>
      <w:r w:rsidRPr="00165DBE">
        <w:rPr>
          <w:color w:val="000000"/>
        </w:rPr>
        <w:t xml:space="preserve">Мероприятия, направленные на предупреждение возникновения и распространения заболеваний бешенством среди населения Российской Федерации, устанавливаются санитарно-эпидемиологическими правилами СП 3.1.7.2627-10 «Профилактика бешенства среди людей», утвержденными Постановлением Главного государственного санитарного врача Российской Федерации от 06.05.2010 №54. </w:t>
      </w:r>
    </w:p>
    <w:p w:rsidR="003C0250" w:rsidRPr="00165DBE" w:rsidRDefault="00A10713" w:rsidP="00321355">
      <w:pPr>
        <w:ind w:left="-567" w:firstLine="709"/>
        <w:jc w:val="both"/>
      </w:pPr>
      <w:r w:rsidRPr="00165DBE">
        <w:rPr>
          <w:color w:val="000000"/>
        </w:rPr>
        <w:t>Государственный санитарно-эпидемиологический надзор за бешенством среди людей включает:</w:t>
      </w:r>
    </w:p>
    <w:p w:rsidR="003C0250" w:rsidRPr="00165DBE" w:rsidRDefault="00A10713" w:rsidP="00321355">
      <w:pPr>
        <w:pStyle w:val="afffb"/>
        <w:numPr>
          <w:ilvl w:val="0"/>
          <w:numId w:val="1"/>
        </w:numPr>
        <w:ind w:firstLine="709"/>
      </w:pPr>
      <w:r w:rsidRPr="00165DBE">
        <w:rPr>
          <w:color w:val="000000"/>
        </w:rPr>
        <w:t>мониторинг заболеваемости бешенством людей с учетом условий районирования (территориальности), сезонности, цикличности эпидемических и эпизоотических процессов;</w:t>
      </w:r>
    </w:p>
    <w:p w:rsidR="003C0250" w:rsidRPr="00165DBE" w:rsidRDefault="00A10713" w:rsidP="00321355">
      <w:pPr>
        <w:pStyle w:val="afffb"/>
        <w:numPr>
          <w:ilvl w:val="0"/>
          <w:numId w:val="1"/>
        </w:numPr>
        <w:ind w:firstLine="709"/>
      </w:pPr>
      <w:r w:rsidRPr="00165DBE">
        <w:rPr>
          <w:color w:val="000000"/>
        </w:rPr>
        <w:t>мониторинг обращаемости населения по поводу нападения и укусов животными;</w:t>
      </w:r>
    </w:p>
    <w:p w:rsidR="003C0250" w:rsidRPr="00165DBE" w:rsidRDefault="00A10713" w:rsidP="00321355">
      <w:pPr>
        <w:pStyle w:val="afffb"/>
        <w:numPr>
          <w:ilvl w:val="0"/>
          <w:numId w:val="1"/>
        </w:numPr>
        <w:ind w:firstLine="709"/>
      </w:pPr>
      <w:r w:rsidRPr="00165DBE">
        <w:rPr>
          <w:color w:val="000000"/>
        </w:rPr>
        <w:t>анализ данных по результатам оказания антирабической помощи;</w:t>
      </w:r>
    </w:p>
    <w:p w:rsidR="003C0250" w:rsidRPr="00165DBE" w:rsidRDefault="00A10713" w:rsidP="00321355">
      <w:pPr>
        <w:pStyle w:val="afffb"/>
        <w:numPr>
          <w:ilvl w:val="0"/>
          <w:numId w:val="1"/>
        </w:numPr>
        <w:ind w:firstLine="709"/>
      </w:pPr>
      <w:r w:rsidRPr="00165DBE">
        <w:rPr>
          <w:color w:val="000000"/>
        </w:rPr>
        <w:lastRenderedPageBreak/>
        <w:t>слежение за проведением профилактической вакцинации лицам, профессиональная деятельность которых связана с риском заражения бешенством;</w:t>
      </w:r>
    </w:p>
    <w:p w:rsidR="003C0250" w:rsidRPr="00165DBE" w:rsidRDefault="00A10713" w:rsidP="00321355">
      <w:pPr>
        <w:pStyle w:val="afffb"/>
        <w:numPr>
          <w:ilvl w:val="0"/>
          <w:numId w:val="1"/>
        </w:numPr>
        <w:ind w:firstLine="709"/>
      </w:pPr>
      <w:r w:rsidRPr="00165DBE">
        <w:rPr>
          <w:color w:val="000000"/>
        </w:rPr>
        <w:t>оценку эффективности проводимых мероприятий;</w:t>
      </w:r>
    </w:p>
    <w:p w:rsidR="003C0250" w:rsidRPr="00165DBE" w:rsidRDefault="00A10713" w:rsidP="00321355">
      <w:pPr>
        <w:pStyle w:val="afffb"/>
        <w:numPr>
          <w:ilvl w:val="0"/>
          <w:numId w:val="1"/>
        </w:numPr>
        <w:ind w:firstLine="709"/>
      </w:pPr>
      <w:r w:rsidRPr="00165DBE">
        <w:rPr>
          <w:color w:val="000000"/>
        </w:rPr>
        <w:t>прогнозирование развития эпидемиологической ситуации.</w:t>
      </w:r>
    </w:p>
    <w:p w:rsidR="003C0250" w:rsidRPr="00165DBE" w:rsidRDefault="00A10713" w:rsidP="00321355">
      <w:pPr>
        <w:ind w:left="-567" w:firstLine="709"/>
        <w:jc w:val="both"/>
      </w:pPr>
      <w:r w:rsidRPr="00165DBE">
        <w:rPr>
          <w:color w:val="000000"/>
        </w:rPr>
        <w:t>Мероприятия по недопущению возникновения случаев бешенства среди людей включают:</w:t>
      </w:r>
    </w:p>
    <w:p w:rsidR="003C0250" w:rsidRPr="00165DBE" w:rsidRDefault="00A10713" w:rsidP="00321355">
      <w:pPr>
        <w:pStyle w:val="afffb"/>
        <w:numPr>
          <w:ilvl w:val="0"/>
          <w:numId w:val="1"/>
        </w:numPr>
        <w:ind w:firstLine="709"/>
      </w:pPr>
      <w:r w:rsidRPr="00165DBE">
        <w:rPr>
          <w:color w:val="000000"/>
        </w:rPr>
        <w:t>благоустройство населенных пунктов;</w:t>
      </w:r>
    </w:p>
    <w:p w:rsidR="003C0250" w:rsidRPr="00165DBE" w:rsidRDefault="00A10713" w:rsidP="00321355">
      <w:pPr>
        <w:pStyle w:val="afffb"/>
        <w:numPr>
          <w:ilvl w:val="0"/>
          <w:numId w:val="1"/>
        </w:numPr>
        <w:ind w:firstLine="709"/>
      </w:pPr>
      <w:r w:rsidRPr="00165DBE">
        <w:rPr>
          <w:color w:val="000000"/>
        </w:rPr>
        <w:t>регулирование численности безнадзорных животных и их иммунизация против бешенства;</w:t>
      </w:r>
    </w:p>
    <w:p w:rsidR="003C0250" w:rsidRPr="00165DBE" w:rsidRDefault="00A10713" w:rsidP="00321355">
      <w:pPr>
        <w:pStyle w:val="afffb"/>
        <w:numPr>
          <w:ilvl w:val="0"/>
          <w:numId w:val="1"/>
        </w:numPr>
        <w:ind w:firstLine="709"/>
      </w:pPr>
      <w:r w:rsidRPr="00165DBE">
        <w:rPr>
          <w:color w:val="000000"/>
        </w:rPr>
        <w:t>соблюдение правил содержания и выгула домашних животных и их иммунизация против бешенства;</w:t>
      </w:r>
    </w:p>
    <w:p w:rsidR="003C0250" w:rsidRPr="00165DBE" w:rsidRDefault="00A10713" w:rsidP="00321355">
      <w:pPr>
        <w:pStyle w:val="afffb"/>
        <w:numPr>
          <w:ilvl w:val="0"/>
          <w:numId w:val="1"/>
        </w:numPr>
        <w:ind w:firstLine="709"/>
      </w:pPr>
      <w:r w:rsidRPr="00165DBE">
        <w:rPr>
          <w:color w:val="000000"/>
        </w:rPr>
        <w:t>иммунизация против бешенства сельскохозяйственных животных на неблагополучных по бешенству территориях и сельскохозяйственных животных, принимающих участие в культурных массовых мероприятиях;</w:t>
      </w:r>
    </w:p>
    <w:p w:rsidR="003C0250" w:rsidRPr="00165DBE" w:rsidRDefault="00A10713" w:rsidP="00321355">
      <w:pPr>
        <w:pStyle w:val="afffb"/>
        <w:numPr>
          <w:ilvl w:val="0"/>
          <w:numId w:val="1"/>
        </w:numPr>
        <w:ind w:firstLine="709"/>
      </w:pPr>
      <w:r w:rsidRPr="00165DBE">
        <w:rPr>
          <w:color w:val="000000"/>
        </w:rPr>
        <w:t>регулирование численности синантропных грызунов;</w:t>
      </w:r>
    </w:p>
    <w:p w:rsidR="003C0250" w:rsidRPr="00165DBE" w:rsidRDefault="00A10713" w:rsidP="00321355">
      <w:pPr>
        <w:pStyle w:val="afffb"/>
        <w:numPr>
          <w:ilvl w:val="0"/>
          <w:numId w:val="1"/>
        </w:numPr>
        <w:ind w:firstLine="709"/>
      </w:pPr>
      <w:r w:rsidRPr="00165DBE">
        <w:rPr>
          <w:color w:val="000000"/>
        </w:rPr>
        <w:t>наличие специальных медицинских учреждений по оказанию антирабической помощи населению;</w:t>
      </w:r>
    </w:p>
    <w:p w:rsidR="003C0250" w:rsidRPr="00165DBE" w:rsidRDefault="00A10713" w:rsidP="00321355">
      <w:pPr>
        <w:pStyle w:val="afffb"/>
        <w:numPr>
          <w:ilvl w:val="0"/>
          <w:numId w:val="1"/>
        </w:numPr>
        <w:ind w:firstLine="709"/>
      </w:pPr>
      <w:r w:rsidRPr="00165DBE">
        <w:rPr>
          <w:color w:val="000000"/>
        </w:rPr>
        <w:t>профилактическую иммунизацию лиц, имеющих профессиональный риск заболевания бешенством;</w:t>
      </w:r>
    </w:p>
    <w:p w:rsidR="003C0250" w:rsidRPr="00165DBE" w:rsidRDefault="00A10713" w:rsidP="00321355">
      <w:pPr>
        <w:pStyle w:val="afffb"/>
        <w:numPr>
          <w:ilvl w:val="0"/>
          <w:numId w:val="1"/>
        </w:numPr>
        <w:ind w:firstLine="709"/>
      </w:pPr>
      <w:r w:rsidRPr="00165DBE">
        <w:rPr>
          <w:color w:val="000000"/>
        </w:rPr>
        <w:t>санитарно-просветительную работу с населением.</w:t>
      </w:r>
    </w:p>
    <w:p w:rsidR="003C0250" w:rsidRPr="004C3CEA" w:rsidRDefault="00A10713" w:rsidP="00321355">
      <w:pPr>
        <w:pStyle w:val="a3"/>
        <w:spacing w:before="0" w:after="0"/>
        <w:ind w:left="-567" w:firstLine="709"/>
      </w:pPr>
      <w:r w:rsidRPr="00165DBE">
        <w:rPr>
          <w:color w:val="000000"/>
        </w:rPr>
        <w:t xml:space="preserve">В случае вспышки инфекции биологические отходы, зараженные или </w:t>
      </w:r>
      <w:r w:rsidRPr="004C3CEA">
        <w:rPr>
          <w:color w:val="000000"/>
        </w:rPr>
        <w:t>контаминированные возбудителями бешенства, сжигают на месте, а также в трупосжигательных печах или на специально отведенных площадках.</w:t>
      </w:r>
    </w:p>
    <w:p w:rsidR="003C0250" w:rsidRPr="004C3CEA" w:rsidRDefault="003C0250" w:rsidP="00321355">
      <w:pPr>
        <w:pStyle w:val="a3"/>
        <w:spacing w:before="0" w:after="0"/>
        <w:ind w:left="-567" w:firstLine="709"/>
        <w:rPr>
          <w:color w:val="000000"/>
        </w:rPr>
      </w:pPr>
    </w:p>
    <w:p w:rsidR="003C0250" w:rsidRDefault="00A10713" w:rsidP="00321355">
      <w:pPr>
        <w:pStyle w:val="Heading2"/>
        <w:ind w:left="-567"/>
        <w:rPr>
          <w:color w:val="000000"/>
        </w:rPr>
      </w:pPr>
      <w:bookmarkStart w:id="142" w:name="_Toc109919873"/>
      <w:bookmarkStart w:id="143" w:name="_Toc343074026"/>
      <w:bookmarkStart w:id="144" w:name="_Toc334701236"/>
      <w:bookmarkStart w:id="145" w:name="_Toc323569803"/>
      <w:bookmarkStart w:id="146" w:name="_Toc320627444"/>
      <w:r w:rsidRPr="004C3CEA">
        <w:rPr>
          <w:color w:val="000000"/>
        </w:rPr>
        <w:t>4.4 Перечень мероприятий по обеспечению пожарной безопасности</w:t>
      </w:r>
      <w:bookmarkEnd w:id="142"/>
      <w:bookmarkEnd w:id="143"/>
      <w:bookmarkEnd w:id="144"/>
      <w:bookmarkEnd w:id="145"/>
      <w:bookmarkEnd w:id="146"/>
    </w:p>
    <w:p w:rsidR="003C0250" w:rsidRPr="00C21587" w:rsidRDefault="00A10713" w:rsidP="00321355">
      <w:pPr>
        <w:pStyle w:val="a3"/>
        <w:spacing w:before="0" w:after="0"/>
        <w:ind w:left="-567" w:firstLine="709"/>
      </w:pPr>
      <w:r w:rsidRPr="00C21587">
        <w:rPr>
          <w:color w:val="000000"/>
        </w:rPr>
        <w:t>Чрезвычайные ситуации, связанные с возникновением пожаров на территории, чаще всего возникают на объектах частного жилого сектора, причинами которых в основном являются нарушения правил пожарной безопасности, правил эксплуатации электрооборудования и неосторожное обращение с огнем.</w:t>
      </w:r>
    </w:p>
    <w:p w:rsidR="003C0250" w:rsidRPr="00C21587" w:rsidRDefault="00A10713" w:rsidP="00321355">
      <w:pPr>
        <w:pStyle w:val="a3"/>
        <w:spacing w:before="0" w:after="0"/>
        <w:ind w:left="-567" w:firstLine="709"/>
      </w:pPr>
      <w:r w:rsidRPr="00C21587">
        <w:rPr>
          <w:color w:val="000000"/>
        </w:rPr>
        <w:t>В соответствии с Федеральным законом от 22.07.2008 № 123-ФЗ «Технический регламент о требованиях пожарной безопасности» к опасным факторам пожара, воздействующим на людей и имущество, относятся:</w:t>
      </w:r>
    </w:p>
    <w:p w:rsidR="003C0250" w:rsidRPr="00C21587" w:rsidRDefault="00A10713" w:rsidP="00321355">
      <w:pPr>
        <w:pStyle w:val="afffb"/>
        <w:numPr>
          <w:ilvl w:val="0"/>
          <w:numId w:val="1"/>
        </w:numPr>
        <w:ind w:firstLine="709"/>
      </w:pPr>
      <w:r w:rsidRPr="00C21587">
        <w:rPr>
          <w:color w:val="000000"/>
        </w:rPr>
        <w:t>пламя и искры;</w:t>
      </w:r>
    </w:p>
    <w:p w:rsidR="003C0250" w:rsidRPr="00C21587" w:rsidRDefault="00A10713" w:rsidP="00321355">
      <w:pPr>
        <w:pStyle w:val="afffb"/>
        <w:numPr>
          <w:ilvl w:val="0"/>
          <w:numId w:val="1"/>
        </w:numPr>
        <w:ind w:firstLine="709"/>
      </w:pPr>
      <w:r w:rsidRPr="00C21587">
        <w:rPr>
          <w:color w:val="000000"/>
        </w:rPr>
        <w:t>тепловой поток;</w:t>
      </w:r>
    </w:p>
    <w:p w:rsidR="003C0250" w:rsidRPr="00C21587" w:rsidRDefault="00A10713" w:rsidP="00321355">
      <w:pPr>
        <w:pStyle w:val="afffb"/>
        <w:numPr>
          <w:ilvl w:val="0"/>
          <w:numId w:val="1"/>
        </w:numPr>
        <w:ind w:firstLine="709"/>
      </w:pPr>
      <w:r w:rsidRPr="00C21587">
        <w:rPr>
          <w:color w:val="000000"/>
        </w:rPr>
        <w:t>повышенная температура окружающей среды;</w:t>
      </w:r>
    </w:p>
    <w:p w:rsidR="003C0250" w:rsidRPr="00C21587" w:rsidRDefault="00A10713" w:rsidP="00321355">
      <w:pPr>
        <w:pStyle w:val="afffb"/>
        <w:numPr>
          <w:ilvl w:val="0"/>
          <w:numId w:val="1"/>
        </w:numPr>
        <w:ind w:firstLine="709"/>
      </w:pPr>
      <w:r w:rsidRPr="00C21587">
        <w:rPr>
          <w:color w:val="000000"/>
        </w:rPr>
        <w:t>повышенная концентрация токсичных продуктов горения и термического разложения;</w:t>
      </w:r>
    </w:p>
    <w:p w:rsidR="003C0250" w:rsidRPr="00C21587" w:rsidRDefault="00A10713" w:rsidP="00321355">
      <w:pPr>
        <w:pStyle w:val="afffb"/>
        <w:numPr>
          <w:ilvl w:val="0"/>
          <w:numId w:val="1"/>
        </w:numPr>
        <w:ind w:firstLine="709"/>
      </w:pPr>
      <w:r w:rsidRPr="00C21587">
        <w:rPr>
          <w:color w:val="000000"/>
        </w:rPr>
        <w:t>пониженная концентрация кислорода;</w:t>
      </w:r>
    </w:p>
    <w:p w:rsidR="003C0250" w:rsidRPr="00C21587" w:rsidRDefault="00A10713" w:rsidP="00321355">
      <w:pPr>
        <w:pStyle w:val="afffb"/>
        <w:numPr>
          <w:ilvl w:val="0"/>
          <w:numId w:val="1"/>
        </w:numPr>
        <w:ind w:firstLine="709"/>
      </w:pPr>
      <w:r w:rsidRPr="00C21587">
        <w:rPr>
          <w:color w:val="000000"/>
        </w:rPr>
        <w:t>снижение видимости в дыму.</w:t>
      </w:r>
    </w:p>
    <w:p w:rsidR="003C0250" w:rsidRPr="00C21587" w:rsidRDefault="00A10713" w:rsidP="00321355">
      <w:pPr>
        <w:pStyle w:val="a3"/>
        <w:spacing w:before="0" w:after="0"/>
        <w:ind w:left="-567" w:firstLine="709"/>
      </w:pPr>
      <w:r w:rsidRPr="00C21587">
        <w:rPr>
          <w:color w:val="000000"/>
        </w:rPr>
        <w:t>К сопутствующим проявлениям опасных факторов пожара относятся:</w:t>
      </w:r>
    </w:p>
    <w:p w:rsidR="003C0250" w:rsidRPr="00C21587" w:rsidRDefault="00A10713" w:rsidP="00321355">
      <w:pPr>
        <w:pStyle w:val="afffb"/>
        <w:numPr>
          <w:ilvl w:val="0"/>
          <w:numId w:val="1"/>
        </w:numPr>
        <w:ind w:firstLine="709"/>
      </w:pPr>
      <w:r w:rsidRPr="00C21587">
        <w:rPr>
          <w:color w:val="000000"/>
        </w:rPr>
        <w:t>осколки, части разрушившихся зданий, сооружений, строений, транспортных средств, технологических установок, оборудования, агрегатов, изделий и иного имущества;</w:t>
      </w:r>
    </w:p>
    <w:p w:rsidR="003C0250" w:rsidRPr="00C21587" w:rsidRDefault="00A10713" w:rsidP="00321355">
      <w:pPr>
        <w:pStyle w:val="afffb"/>
        <w:numPr>
          <w:ilvl w:val="0"/>
          <w:numId w:val="1"/>
        </w:numPr>
        <w:ind w:firstLine="709"/>
      </w:pPr>
      <w:r w:rsidRPr="00C21587">
        <w:rPr>
          <w:color w:val="000000"/>
        </w:rPr>
        <w:t>радиоактивные и токсичные вещества и материалы, попавшие в окружающую среду из разрушенных технологических установок, оборудования, агрегатов, изделий и иного имущества;</w:t>
      </w:r>
    </w:p>
    <w:p w:rsidR="003C0250" w:rsidRPr="00C21587" w:rsidRDefault="00A10713" w:rsidP="00321355">
      <w:pPr>
        <w:pStyle w:val="afffb"/>
        <w:numPr>
          <w:ilvl w:val="0"/>
          <w:numId w:val="1"/>
        </w:numPr>
        <w:ind w:firstLine="709"/>
      </w:pPr>
      <w:r w:rsidRPr="00C21587">
        <w:rPr>
          <w:color w:val="000000"/>
        </w:rPr>
        <w:t>вынос высокого напряжения на токопроводящие части технологических установок, оборудования, агрегатов, изделий и иного имущества;</w:t>
      </w:r>
    </w:p>
    <w:p w:rsidR="003C0250" w:rsidRPr="00C21587" w:rsidRDefault="00A10713" w:rsidP="00321355">
      <w:pPr>
        <w:pStyle w:val="afffb"/>
        <w:numPr>
          <w:ilvl w:val="0"/>
          <w:numId w:val="1"/>
        </w:numPr>
        <w:ind w:firstLine="709"/>
      </w:pPr>
      <w:r w:rsidRPr="00C21587">
        <w:rPr>
          <w:color w:val="000000"/>
        </w:rPr>
        <w:t>опасные факторы взрыва, происшедшего вследствие пожара;</w:t>
      </w:r>
    </w:p>
    <w:p w:rsidR="003C0250" w:rsidRPr="00C21587" w:rsidRDefault="00A10713" w:rsidP="00321355">
      <w:pPr>
        <w:pStyle w:val="afffb"/>
        <w:numPr>
          <w:ilvl w:val="0"/>
          <w:numId w:val="1"/>
        </w:numPr>
        <w:ind w:firstLine="709"/>
      </w:pPr>
      <w:r w:rsidRPr="00C21587">
        <w:rPr>
          <w:color w:val="000000"/>
        </w:rPr>
        <w:t>воздействие огнетушащих веществ.</w:t>
      </w:r>
    </w:p>
    <w:p w:rsidR="00B84236" w:rsidRPr="00B96DB6" w:rsidRDefault="004C3CEA" w:rsidP="00321355">
      <w:pPr>
        <w:ind w:left="-567" w:firstLine="709"/>
        <w:jc w:val="both"/>
      </w:pPr>
      <w:r w:rsidRPr="004C3CEA">
        <w:rPr>
          <w:color w:val="000000"/>
        </w:rPr>
        <w:t xml:space="preserve">Значительная часть </w:t>
      </w:r>
      <w:r w:rsidR="00A10713" w:rsidRPr="004C3CEA">
        <w:rPr>
          <w:color w:val="000000"/>
        </w:rPr>
        <w:t xml:space="preserve">территории муниципального образования </w:t>
      </w:r>
      <w:r w:rsidRPr="004C3CEA">
        <w:rPr>
          <w:color w:val="000000"/>
        </w:rPr>
        <w:t>занимают леса</w:t>
      </w:r>
      <w:r w:rsidR="00A10713" w:rsidRPr="004C3CEA">
        <w:rPr>
          <w:color w:val="000000"/>
        </w:rPr>
        <w:t>, вследствие этого чрезвычайные ситуации на данной территории могут быть связаны с</w:t>
      </w:r>
      <w:r w:rsidRPr="004C3CEA">
        <w:rPr>
          <w:color w:val="000000"/>
        </w:rPr>
        <w:t xml:space="preserve"> лесными</w:t>
      </w:r>
      <w:r w:rsidR="00A10713" w:rsidRPr="004C3CEA">
        <w:rPr>
          <w:color w:val="000000"/>
        </w:rPr>
        <w:t xml:space="preserve"> пожарами. </w:t>
      </w:r>
      <w:r w:rsidR="00B84236">
        <w:t>П</w:t>
      </w:r>
      <w:r w:rsidR="00B84236" w:rsidRPr="00B96DB6">
        <w:t>о классам пожарной опасности леса Столбовского</w:t>
      </w:r>
      <w:r w:rsidR="00B84236">
        <w:t xml:space="preserve"> сельсовета имеют </w:t>
      </w:r>
      <w:r w:rsidR="00B84236" w:rsidRPr="00B96DB6">
        <w:t>высокую горимость. Естественные пожары, особенно частые в весенний и осенний пожароопасные периоды, как правило, возникают на территориях, занятых различными сосновыми лесами.</w:t>
      </w:r>
      <w:r w:rsidR="00B84236">
        <w:t xml:space="preserve"> </w:t>
      </w:r>
      <w:r w:rsidR="00A10713" w:rsidRPr="004C3CEA">
        <w:rPr>
          <w:color w:val="000000"/>
        </w:rPr>
        <w:t xml:space="preserve">Основная причина </w:t>
      </w:r>
      <w:r w:rsidR="00A10713" w:rsidRPr="004C3CEA">
        <w:rPr>
          <w:color w:val="000000"/>
        </w:rPr>
        <w:lastRenderedPageBreak/>
        <w:t>возникновения пожаров – возгорание от молний, короткое замыкание в линиях электропередачи, а также неосторожное обращение с огнем.</w:t>
      </w:r>
      <w:r w:rsidR="00B84236">
        <w:rPr>
          <w:color w:val="000000"/>
        </w:rPr>
        <w:t xml:space="preserve"> </w:t>
      </w:r>
    </w:p>
    <w:p w:rsidR="003C0250" w:rsidRPr="004C3CEA" w:rsidRDefault="00A10713" w:rsidP="00321355">
      <w:pPr>
        <w:pStyle w:val="a3"/>
        <w:spacing w:before="0" w:after="0"/>
        <w:ind w:left="-567" w:firstLine="709"/>
      </w:pPr>
      <w:r w:rsidRPr="004C3CEA">
        <w:rPr>
          <w:color w:val="000000"/>
        </w:rPr>
        <w:t>В соответствии с Федеральным законом «Технический регламент о требованиях пожарной безопасности» 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rsidR="003C0250" w:rsidRPr="004C3CEA" w:rsidRDefault="00A10713" w:rsidP="00321355">
      <w:pPr>
        <w:pStyle w:val="afffb"/>
        <w:numPr>
          <w:ilvl w:val="0"/>
          <w:numId w:val="1"/>
        </w:numPr>
        <w:ind w:firstLine="709"/>
      </w:pPr>
      <w:r w:rsidRPr="004C3CEA">
        <w:rPr>
          <w:color w:val="000000"/>
        </w:rPr>
        <w:t>применение объемно-планировочных решений и средств, обеспечивающих ограничение распространения пожара за пределы очага;</w:t>
      </w:r>
    </w:p>
    <w:p w:rsidR="003C0250" w:rsidRPr="004C3CEA" w:rsidRDefault="00A10713" w:rsidP="00321355">
      <w:pPr>
        <w:pStyle w:val="afffb"/>
        <w:numPr>
          <w:ilvl w:val="0"/>
          <w:numId w:val="1"/>
        </w:numPr>
        <w:ind w:firstLine="709"/>
      </w:pPr>
      <w:r w:rsidRPr="004C3CEA">
        <w:rPr>
          <w:color w:val="000000"/>
        </w:rPr>
        <w:t>устройство эвакуационных путей, удовлетворяющих требованиям безопасной эвакуации людей при пожаре;</w:t>
      </w:r>
    </w:p>
    <w:p w:rsidR="003C0250" w:rsidRPr="004C3CEA" w:rsidRDefault="00A10713" w:rsidP="00321355">
      <w:pPr>
        <w:pStyle w:val="afffb"/>
        <w:numPr>
          <w:ilvl w:val="0"/>
          <w:numId w:val="1"/>
        </w:numPr>
        <w:ind w:firstLine="709"/>
      </w:pPr>
      <w:r w:rsidRPr="004C3CEA">
        <w:rPr>
          <w:color w:val="000000"/>
        </w:rPr>
        <w:t>устройство систем обнаружения пожара (установок и систем пожарной сигнализации), оповещения и управления эвакуацией людей при пожаре;</w:t>
      </w:r>
    </w:p>
    <w:p w:rsidR="003C0250" w:rsidRPr="004C3CEA" w:rsidRDefault="00A10713" w:rsidP="00321355">
      <w:pPr>
        <w:pStyle w:val="afffb"/>
        <w:numPr>
          <w:ilvl w:val="0"/>
          <w:numId w:val="1"/>
        </w:numPr>
        <w:ind w:firstLine="709"/>
      </w:pPr>
      <w:r w:rsidRPr="004C3CEA">
        <w:rPr>
          <w:color w:val="000000"/>
        </w:rPr>
        <w:t>применение систем коллективной защиты (в том числе противодымной) и средств индивидуальной защиты людей от воздействия опасных факторов пожара;</w:t>
      </w:r>
    </w:p>
    <w:p w:rsidR="003C0250" w:rsidRPr="004C3CEA" w:rsidRDefault="00A10713" w:rsidP="00321355">
      <w:pPr>
        <w:pStyle w:val="afffb"/>
        <w:numPr>
          <w:ilvl w:val="0"/>
          <w:numId w:val="1"/>
        </w:numPr>
        <w:ind w:firstLine="709"/>
      </w:pPr>
      <w:r w:rsidRPr="004C3CEA">
        <w:rPr>
          <w:color w:val="000000"/>
        </w:rPr>
        <w:t>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и сооружений,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
    <w:p w:rsidR="003C0250" w:rsidRPr="004C3CEA" w:rsidRDefault="00A10713" w:rsidP="00321355">
      <w:pPr>
        <w:pStyle w:val="afffb"/>
        <w:numPr>
          <w:ilvl w:val="0"/>
          <w:numId w:val="1"/>
        </w:numPr>
        <w:ind w:firstLine="709"/>
      </w:pPr>
      <w:r w:rsidRPr="004C3CEA">
        <w:rPr>
          <w:color w:val="000000"/>
        </w:rPr>
        <w:t>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3C0250" w:rsidRPr="004C3CEA" w:rsidRDefault="00A10713" w:rsidP="00321355">
      <w:pPr>
        <w:pStyle w:val="afffb"/>
        <w:numPr>
          <w:ilvl w:val="0"/>
          <w:numId w:val="1"/>
        </w:numPr>
        <w:ind w:firstLine="709"/>
      </w:pPr>
      <w:r w:rsidRPr="004C3CEA">
        <w:rPr>
          <w:color w:val="000000"/>
        </w:rPr>
        <w:t>устройство аварийного слива пожароопасных жидкостей и аварийного стравливания горючих газов из аппаратуры;</w:t>
      </w:r>
    </w:p>
    <w:p w:rsidR="003C0250" w:rsidRPr="004C3CEA" w:rsidRDefault="00A10713" w:rsidP="00321355">
      <w:pPr>
        <w:pStyle w:val="afffb"/>
        <w:numPr>
          <w:ilvl w:val="0"/>
          <w:numId w:val="1"/>
        </w:numPr>
        <w:ind w:firstLine="709"/>
      </w:pPr>
      <w:r w:rsidRPr="004C3CEA">
        <w:rPr>
          <w:color w:val="000000"/>
        </w:rPr>
        <w:t>устройство на технологическом оборудовании систем противовзрывной защиты;</w:t>
      </w:r>
    </w:p>
    <w:p w:rsidR="003C0250" w:rsidRPr="004C3CEA" w:rsidRDefault="00A10713" w:rsidP="00321355">
      <w:pPr>
        <w:pStyle w:val="afffb"/>
        <w:numPr>
          <w:ilvl w:val="0"/>
          <w:numId w:val="1"/>
        </w:numPr>
        <w:ind w:firstLine="709"/>
      </w:pPr>
      <w:r w:rsidRPr="004C3CEA">
        <w:rPr>
          <w:color w:val="000000"/>
        </w:rPr>
        <w:t>применение первичных средств пожаротушения;</w:t>
      </w:r>
    </w:p>
    <w:p w:rsidR="003C0250" w:rsidRPr="004C3CEA" w:rsidRDefault="00A10713" w:rsidP="00321355">
      <w:pPr>
        <w:pStyle w:val="afffb"/>
        <w:numPr>
          <w:ilvl w:val="0"/>
          <w:numId w:val="1"/>
        </w:numPr>
        <w:ind w:firstLine="709"/>
      </w:pPr>
      <w:r w:rsidRPr="004C3CEA">
        <w:rPr>
          <w:color w:val="000000"/>
        </w:rPr>
        <w:t xml:space="preserve"> применение автоматических и (или) автономных установок пожаротушения;</w:t>
      </w:r>
    </w:p>
    <w:p w:rsidR="003C0250" w:rsidRPr="004C3CEA" w:rsidRDefault="00A10713" w:rsidP="00321355">
      <w:pPr>
        <w:pStyle w:val="afffb"/>
        <w:numPr>
          <w:ilvl w:val="0"/>
          <w:numId w:val="1"/>
        </w:numPr>
        <w:ind w:firstLine="709"/>
      </w:pPr>
      <w:r w:rsidRPr="004C3CEA">
        <w:rPr>
          <w:color w:val="000000"/>
        </w:rPr>
        <w:t>организация деятельности подразделений пожарной охраны.</w:t>
      </w:r>
    </w:p>
    <w:p w:rsidR="003C0250" w:rsidRPr="00B84236" w:rsidRDefault="00A10713" w:rsidP="00321355">
      <w:pPr>
        <w:pStyle w:val="a3"/>
        <w:spacing w:before="0" w:after="0"/>
        <w:ind w:left="-567" w:firstLine="709"/>
      </w:pPr>
      <w:r w:rsidRPr="004C3CEA">
        <w:rPr>
          <w:color w:val="000000"/>
        </w:rPr>
        <w:t xml:space="preserve">Здания и сооружения должны быть обеспечены первичными средствами пожаротушения лицами, </w:t>
      </w:r>
      <w:r w:rsidRPr="00B84236">
        <w:rPr>
          <w:color w:val="000000"/>
        </w:rPr>
        <w:t>уполномоченными владеть, пользоваться или распоряжаться зданиями и сооружениями.</w:t>
      </w:r>
    </w:p>
    <w:p w:rsidR="003C0250" w:rsidRPr="00B84236" w:rsidRDefault="00A10713" w:rsidP="00321355">
      <w:pPr>
        <w:pStyle w:val="a3"/>
        <w:spacing w:before="0" w:after="0"/>
        <w:ind w:left="-567" w:firstLine="709"/>
      </w:pPr>
      <w:r w:rsidRPr="00B84236">
        <w:rPr>
          <w:color w:val="000000"/>
        </w:rPr>
        <w:t xml:space="preserve">В соответствии </w:t>
      </w:r>
      <w:r w:rsidR="004C3CEA" w:rsidRPr="00B84236">
        <w:rPr>
          <w:color w:val="000000"/>
        </w:rPr>
        <w:t>с «</w:t>
      </w:r>
      <w:r w:rsidR="004C3CEA" w:rsidRPr="00B84236">
        <w:rPr>
          <w:lang w:eastAsia="ar-SA"/>
        </w:rPr>
        <w:t>Правилами пожарной безопасности в лесах</w:t>
      </w:r>
      <w:r w:rsidR="004C3CEA" w:rsidRPr="00B84236">
        <w:rPr>
          <w:color w:val="000000"/>
        </w:rPr>
        <w:t>»</w:t>
      </w:r>
      <w:r w:rsidR="004C3CEA" w:rsidRPr="00B84236">
        <w:rPr>
          <w:lang w:eastAsia="ar-SA"/>
        </w:rPr>
        <w:t xml:space="preserve">, </w:t>
      </w:r>
      <w:r w:rsidRPr="00B84236">
        <w:rPr>
          <w:color w:val="000000"/>
        </w:rPr>
        <w:t xml:space="preserve">утвержденными Постановлением Правительства Российской Федерации </w:t>
      </w:r>
      <w:r w:rsidR="004C3CEA" w:rsidRPr="00B84236">
        <w:rPr>
          <w:color w:val="000000"/>
        </w:rPr>
        <w:t xml:space="preserve">от </w:t>
      </w:r>
      <w:r w:rsidR="004C3CEA" w:rsidRPr="00B84236">
        <w:rPr>
          <w:lang w:eastAsia="ar-SA"/>
        </w:rPr>
        <w:t xml:space="preserve">07.10.2020 № 1614 </w:t>
      </w:r>
      <w:r w:rsidRPr="00B84236">
        <w:rPr>
          <w:color w:val="000000"/>
        </w:rPr>
        <w:t>меры пожарной безопасности в лесах включают в себя:</w:t>
      </w:r>
    </w:p>
    <w:p w:rsidR="003C0250" w:rsidRPr="00B84236" w:rsidRDefault="00A10713" w:rsidP="00321355">
      <w:pPr>
        <w:pStyle w:val="afffb"/>
        <w:numPr>
          <w:ilvl w:val="0"/>
          <w:numId w:val="1"/>
        </w:numPr>
        <w:ind w:firstLine="709"/>
      </w:pPr>
      <w:r w:rsidRPr="00B84236">
        <w:rPr>
          <w:color w:val="000000"/>
        </w:rPr>
        <w:t>предупреждение лесных пожаров (противопожарное обустройство лесов и обеспечение средствами предупреждения и тушения лесных пожаров);</w:t>
      </w:r>
    </w:p>
    <w:p w:rsidR="003C0250" w:rsidRPr="00B84236" w:rsidRDefault="00A10713" w:rsidP="00321355">
      <w:pPr>
        <w:pStyle w:val="afffb"/>
        <w:numPr>
          <w:ilvl w:val="0"/>
          <w:numId w:val="1"/>
        </w:numPr>
        <w:ind w:firstLine="709"/>
      </w:pPr>
      <w:r w:rsidRPr="00B84236">
        <w:rPr>
          <w:color w:val="000000"/>
        </w:rPr>
        <w:t>мониторинг пожарной опасности в лесах и лесных пожаров;</w:t>
      </w:r>
    </w:p>
    <w:p w:rsidR="003C0250" w:rsidRPr="00B84236" w:rsidRDefault="00A10713" w:rsidP="00321355">
      <w:pPr>
        <w:pStyle w:val="afffb"/>
        <w:numPr>
          <w:ilvl w:val="0"/>
          <w:numId w:val="1"/>
        </w:numPr>
        <w:ind w:firstLine="709"/>
      </w:pPr>
      <w:r w:rsidRPr="00B84236">
        <w:rPr>
          <w:color w:val="000000"/>
        </w:rPr>
        <w:t xml:space="preserve">разработку и утверждение </w:t>
      </w:r>
      <w:hyperlink r:id="rId17">
        <w:r w:rsidRPr="00B84236">
          <w:rPr>
            <w:color w:val="000000"/>
          </w:rPr>
          <w:t>планов</w:t>
        </w:r>
      </w:hyperlink>
      <w:r w:rsidRPr="00B84236">
        <w:rPr>
          <w:color w:val="000000"/>
        </w:rPr>
        <w:t xml:space="preserve"> тушения лесных пожаров;</w:t>
      </w:r>
    </w:p>
    <w:p w:rsidR="003C0250" w:rsidRPr="00B84236" w:rsidRDefault="00A10713" w:rsidP="00321355">
      <w:pPr>
        <w:pStyle w:val="afffb"/>
        <w:numPr>
          <w:ilvl w:val="0"/>
          <w:numId w:val="1"/>
        </w:numPr>
        <w:ind w:firstLine="709"/>
      </w:pPr>
      <w:r w:rsidRPr="00B84236">
        <w:rPr>
          <w:color w:val="000000"/>
        </w:rPr>
        <w:t>иные меры пожарной безопасности в лесах.</w:t>
      </w:r>
    </w:p>
    <w:p w:rsidR="003C0250" w:rsidRDefault="00A10713" w:rsidP="00321355">
      <w:pPr>
        <w:pStyle w:val="afffb"/>
        <w:ind w:left="-567" w:firstLine="709"/>
        <w:rPr>
          <w:color w:val="000000"/>
        </w:rPr>
      </w:pPr>
      <w:r w:rsidRPr="00CC23A8">
        <w:rPr>
          <w:color w:val="000000"/>
        </w:rPr>
        <w:t xml:space="preserve">В соответствии с Федеральным  законом «Технический регламент о требованиях пожарной безопасности» планировка и застройка территорий </w:t>
      </w:r>
      <w:r w:rsidR="00CC23A8" w:rsidRPr="00CC23A8">
        <w:rPr>
          <w:color w:val="000000"/>
        </w:rPr>
        <w:t>населенных пунктов</w:t>
      </w:r>
      <w:r w:rsidRPr="00CC23A8">
        <w:rPr>
          <w:color w:val="000000"/>
        </w:rPr>
        <w:t xml:space="preserve"> должны осуществляться в соответствии с генеральными планами городских округов, учитывающими требования пожарной безопасности, установленные настоящим Федеральным законом. </w:t>
      </w:r>
    </w:p>
    <w:p w:rsidR="00AB546C" w:rsidRDefault="00444F31" w:rsidP="00321355">
      <w:pPr>
        <w:pStyle w:val="afffb"/>
        <w:ind w:left="-567" w:firstLine="709"/>
        <w:rPr>
          <w:color w:val="000000"/>
        </w:rPr>
      </w:pPr>
      <w:r>
        <w:t xml:space="preserve">Согласно п. 4.14 </w:t>
      </w:r>
      <w:r w:rsidR="00AB546C">
        <w:t>СП 4.13130.2013 «</w:t>
      </w:r>
      <w:r w:rsidR="00AB546C" w:rsidRPr="00AB546C">
        <w:t>Системы противопожарной защиты</w:t>
      </w:r>
      <w:r w:rsidR="00AB546C">
        <w:t xml:space="preserve">. Ограничение распространения пожара на объектах защиты. </w:t>
      </w:r>
      <w:r w:rsidR="00AB546C" w:rsidRPr="00AB546C">
        <w:t>Требования к объемно-планировочным и конструктивным решениям</w:t>
      </w:r>
      <w:r w:rsidR="00AB546C">
        <w:t>» п</w:t>
      </w:r>
      <w:r>
        <w:t>ротивопожарные расстояния до границ лесных насаждений от зданий и сооружений сельских населенных пунктов, а также от жилых домов на приусадебных, садовых земельных участках должны составлять не менее 30 м.</w:t>
      </w:r>
      <w:r w:rsidR="00AB546C">
        <w:t xml:space="preserve"> Расстояния до леса от садовых домов и хозяйственных построек на садовых земельных участках должны составлять не менее 15 м.</w:t>
      </w:r>
      <w:r w:rsidR="00AB546C">
        <w:rPr>
          <w:color w:val="000000"/>
        </w:rPr>
        <w:t xml:space="preserve"> </w:t>
      </w:r>
    </w:p>
    <w:p w:rsidR="00CC23A8" w:rsidRPr="00CC23A8" w:rsidRDefault="00AB546C" w:rsidP="00321355">
      <w:pPr>
        <w:pStyle w:val="afffb"/>
        <w:ind w:left="-567" w:firstLine="709"/>
      </w:pPr>
      <w:r>
        <w:rPr>
          <w:color w:val="000000"/>
        </w:rPr>
        <w:t>Противопожарные разрывы отражены в</w:t>
      </w:r>
      <w:r w:rsidR="00CC23A8">
        <w:rPr>
          <w:color w:val="000000"/>
        </w:rPr>
        <w:t xml:space="preserve"> графических материалах </w:t>
      </w:r>
      <w:r>
        <w:rPr>
          <w:color w:val="000000"/>
        </w:rPr>
        <w:t xml:space="preserve">по обоснованию </w:t>
      </w:r>
      <w:r w:rsidR="00CC23A8">
        <w:rPr>
          <w:color w:val="000000"/>
        </w:rPr>
        <w:t>генерального плана</w:t>
      </w:r>
      <w:r>
        <w:rPr>
          <w:color w:val="000000"/>
        </w:rPr>
        <w:t>.</w:t>
      </w:r>
    </w:p>
    <w:p w:rsidR="00CC23A8" w:rsidRPr="000718A8" w:rsidRDefault="00A10713" w:rsidP="00321355">
      <w:pPr>
        <w:ind w:left="-567" w:firstLine="709"/>
        <w:jc w:val="both"/>
        <w:sectPr w:rsidR="00CC23A8" w:rsidRPr="000718A8" w:rsidSect="00A93114">
          <w:headerReference w:type="default" r:id="rId18"/>
          <w:footerReference w:type="default" r:id="rId19"/>
          <w:pgSz w:w="11906" w:h="16838"/>
          <w:pgMar w:top="1134" w:right="707" w:bottom="1134" w:left="1701" w:header="708" w:footer="708" w:gutter="0"/>
          <w:cols w:space="720"/>
          <w:formProt w:val="0"/>
          <w:docGrid w:linePitch="360"/>
        </w:sectPr>
      </w:pPr>
      <w:r w:rsidRPr="000718A8">
        <w:rPr>
          <w:color w:val="000000"/>
        </w:rPr>
        <w:lastRenderedPageBreak/>
        <w:t xml:space="preserve">На начало 2022 г. пожарная безопасность на территории муниципального </w:t>
      </w:r>
      <w:r w:rsidR="00CC23A8" w:rsidRPr="000718A8">
        <w:rPr>
          <w:color w:val="000000"/>
        </w:rPr>
        <w:t xml:space="preserve">образования </w:t>
      </w:r>
      <w:r w:rsidRPr="000718A8">
        <w:rPr>
          <w:color w:val="000000"/>
        </w:rPr>
        <w:t>обеспечива</w:t>
      </w:r>
      <w:r w:rsidR="000718A8" w:rsidRPr="000718A8">
        <w:rPr>
          <w:color w:val="000000"/>
        </w:rPr>
        <w:t>ется</w:t>
      </w:r>
      <w:r w:rsidRPr="000718A8">
        <w:rPr>
          <w:color w:val="000000"/>
        </w:rPr>
        <w:t xml:space="preserve"> объекто</w:t>
      </w:r>
      <w:r w:rsidR="000718A8" w:rsidRPr="000718A8">
        <w:rPr>
          <w:color w:val="000000"/>
        </w:rPr>
        <w:t>м</w:t>
      </w:r>
      <w:r w:rsidRPr="000718A8">
        <w:rPr>
          <w:color w:val="000000"/>
        </w:rPr>
        <w:t xml:space="preserve"> пожарной охраны</w:t>
      </w:r>
      <w:r w:rsidR="000718A8" w:rsidRPr="000718A8">
        <w:rPr>
          <w:color w:val="000000"/>
        </w:rPr>
        <w:t xml:space="preserve"> (пожарный пост в селе Столбово).</w:t>
      </w:r>
    </w:p>
    <w:p w:rsidR="003C0250" w:rsidRPr="001F430D" w:rsidRDefault="00A10713">
      <w:pPr>
        <w:pStyle w:val="Heading1"/>
      </w:pPr>
      <w:bookmarkStart w:id="147" w:name="_Toc293146741"/>
      <w:bookmarkStart w:id="148" w:name="_Toc144628917"/>
      <w:bookmarkStart w:id="149" w:name="_Toc307475484"/>
      <w:bookmarkStart w:id="150" w:name="_Toc341963372"/>
      <w:bookmarkStart w:id="151" w:name="_Toc307475490"/>
      <w:bookmarkStart w:id="152" w:name="_Toc109919874"/>
      <w:bookmarkStart w:id="153" w:name="_Toc341963397"/>
      <w:bookmarkEnd w:id="147"/>
      <w:bookmarkEnd w:id="148"/>
      <w:bookmarkEnd w:id="149"/>
      <w:bookmarkEnd w:id="150"/>
      <w:bookmarkEnd w:id="151"/>
      <w:r w:rsidRPr="001F430D">
        <w:rPr>
          <w:color w:val="000000"/>
        </w:rPr>
        <w:lastRenderedPageBreak/>
        <w:t>5 ТЕХНИКО-ЭКОНОМИЧЕСКИЕ ПОКАЗАТЕЛИ</w:t>
      </w:r>
      <w:bookmarkEnd w:id="152"/>
      <w:r w:rsidRPr="001F430D">
        <w:rPr>
          <w:color w:val="000000"/>
        </w:rPr>
        <w:t xml:space="preserve"> </w:t>
      </w:r>
      <w:bookmarkEnd w:id="153"/>
    </w:p>
    <w:tbl>
      <w:tblPr>
        <w:tblW w:w="9780" w:type="dxa"/>
        <w:tblInd w:w="109" w:type="dxa"/>
        <w:tblLook w:val="0000"/>
      </w:tblPr>
      <w:tblGrid>
        <w:gridCol w:w="844"/>
        <w:gridCol w:w="4660"/>
        <w:gridCol w:w="1555"/>
        <w:gridCol w:w="1305"/>
        <w:gridCol w:w="1416"/>
      </w:tblGrid>
      <w:tr w:rsidR="003C0250" w:rsidTr="00427FB4">
        <w:trPr>
          <w:trHeight w:val="537"/>
        </w:trPr>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1F430D" w:rsidRDefault="00A10713">
            <w:pPr>
              <w:pStyle w:val="afffb"/>
              <w:ind w:left="-567" w:firstLine="459"/>
              <w:jc w:val="center"/>
            </w:pPr>
            <w:r w:rsidRPr="001F430D">
              <w:rPr>
                <w:b/>
                <w:color w:val="000000"/>
                <w:sz w:val="20"/>
                <w:szCs w:val="20"/>
              </w:rPr>
              <w:t>№ п/п</w:t>
            </w:r>
          </w:p>
        </w:tc>
        <w:tc>
          <w:tcPr>
            <w:tcW w:w="4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1F430D" w:rsidRDefault="00A10713">
            <w:pPr>
              <w:pStyle w:val="afffb"/>
              <w:ind w:left="-567" w:firstLine="460"/>
              <w:jc w:val="center"/>
            </w:pPr>
            <w:r w:rsidRPr="001F430D">
              <w:rPr>
                <w:b/>
                <w:color w:val="000000"/>
                <w:sz w:val="20"/>
                <w:szCs w:val="20"/>
              </w:rPr>
              <w:t>Наименование показателя</w:t>
            </w:r>
          </w:p>
        </w:tc>
        <w:tc>
          <w:tcPr>
            <w:tcW w:w="15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1F430D" w:rsidRDefault="00A10713">
            <w:pPr>
              <w:pStyle w:val="afffb"/>
              <w:ind w:left="-108" w:right="-108"/>
              <w:jc w:val="center"/>
            </w:pPr>
            <w:r w:rsidRPr="001F430D">
              <w:rPr>
                <w:b/>
                <w:color w:val="000000"/>
                <w:sz w:val="20"/>
                <w:szCs w:val="20"/>
              </w:rPr>
              <w:t>Единица измерения</w:t>
            </w:r>
          </w:p>
        </w:tc>
        <w:tc>
          <w:tcPr>
            <w:tcW w:w="13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1F430D" w:rsidRDefault="00A10713">
            <w:pPr>
              <w:pStyle w:val="afffb"/>
              <w:ind w:left="-108"/>
              <w:jc w:val="center"/>
            </w:pPr>
            <w:r w:rsidRPr="001F430D">
              <w:rPr>
                <w:b/>
                <w:color w:val="000000"/>
                <w:sz w:val="20"/>
                <w:szCs w:val="20"/>
              </w:rPr>
              <w:t>Современное состояние</w:t>
            </w:r>
          </w:p>
        </w:tc>
        <w:tc>
          <w:tcPr>
            <w:tcW w:w="1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1F430D" w:rsidRDefault="00A10713">
            <w:pPr>
              <w:pStyle w:val="afffb"/>
              <w:ind w:left="-108"/>
              <w:jc w:val="center"/>
            </w:pPr>
            <w:r w:rsidRPr="001F430D">
              <w:rPr>
                <w:b/>
                <w:color w:val="000000"/>
                <w:sz w:val="20"/>
                <w:szCs w:val="20"/>
              </w:rPr>
              <w:t>Расчетный срок</w:t>
            </w:r>
          </w:p>
        </w:tc>
      </w:tr>
      <w:tr w:rsidR="003C0250" w:rsidTr="00427FB4">
        <w:trPr>
          <w:trHeight w:val="306"/>
        </w:trPr>
        <w:tc>
          <w:tcPr>
            <w:tcW w:w="8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B8224A" w:rsidRDefault="003C0250">
            <w:pPr>
              <w:pStyle w:val="afffb"/>
              <w:ind w:left="-567" w:firstLine="459"/>
              <w:jc w:val="center"/>
              <w:rPr>
                <w:color w:val="000000"/>
                <w:sz w:val="20"/>
                <w:szCs w:val="20"/>
              </w:rPr>
            </w:pPr>
          </w:p>
        </w:tc>
        <w:tc>
          <w:tcPr>
            <w:tcW w:w="46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Pr="00B8224A" w:rsidRDefault="003C0250">
            <w:pPr>
              <w:pStyle w:val="afffb"/>
              <w:ind w:left="-567" w:firstLine="852"/>
              <w:rPr>
                <w:color w:val="000000"/>
                <w:sz w:val="20"/>
                <w:szCs w:val="20"/>
              </w:rPr>
            </w:pPr>
          </w:p>
        </w:tc>
        <w:tc>
          <w:tcPr>
            <w:tcW w:w="15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250" w:rsidRDefault="003C0250">
            <w:pPr>
              <w:pStyle w:val="afffb"/>
              <w:ind w:left="-108" w:right="-108"/>
              <w:jc w:val="center"/>
              <w:rPr>
                <w:color w:val="000000"/>
                <w:sz w:val="20"/>
                <w:szCs w:val="20"/>
                <w:highlight w:val="yellow"/>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3C0250" w:rsidRDefault="003C0250">
            <w:pPr>
              <w:pStyle w:val="afffb"/>
              <w:ind w:left="-567" w:firstLine="459"/>
              <w:jc w:val="center"/>
              <w:rPr>
                <w:color w:val="000000"/>
                <w:sz w:val="20"/>
                <w:szCs w:val="20"/>
                <w:highlight w:val="yellow"/>
              </w:rPr>
            </w:pPr>
          </w:p>
        </w:tc>
        <w:tc>
          <w:tcPr>
            <w:tcW w:w="1416" w:type="dxa"/>
            <w:vMerge/>
            <w:tcBorders>
              <w:top w:val="single" w:sz="4" w:space="0" w:color="000000"/>
              <w:left w:val="single" w:sz="4" w:space="0" w:color="000000"/>
              <w:bottom w:val="single" w:sz="4" w:space="0" w:color="000000"/>
              <w:right w:val="single" w:sz="4" w:space="0" w:color="000000"/>
            </w:tcBorders>
            <w:vAlign w:val="center"/>
          </w:tcPr>
          <w:p w:rsidR="003C0250" w:rsidRDefault="003C0250">
            <w:pPr>
              <w:pStyle w:val="afffb"/>
              <w:ind w:left="-567" w:firstLine="459"/>
              <w:jc w:val="center"/>
              <w:rPr>
                <w:color w:val="000000"/>
                <w:sz w:val="20"/>
                <w:szCs w:val="20"/>
                <w:highlight w:val="yellow"/>
              </w:rPr>
            </w:pPr>
          </w:p>
        </w:tc>
      </w:tr>
      <w:tr w:rsidR="003C0250"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3C0250" w:rsidRPr="00B8224A" w:rsidRDefault="00A10713">
            <w:pPr>
              <w:pStyle w:val="afffb"/>
              <w:ind w:left="-567" w:firstLine="459"/>
              <w:jc w:val="center"/>
            </w:pPr>
            <w:r w:rsidRPr="00B8224A">
              <w:rPr>
                <w:b/>
                <w:color w:val="000000"/>
                <w:sz w:val="20"/>
                <w:szCs w:val="20"/>
              </w:rPr>
              <w:t>1</w:t>
            </w:r>
          </w:p>
        </w:tc>
        <w:tc>
          <w:tcPr>
            <w:tcW w:w="4660" w:type="dxa"/>
            <w:tcBorders>
              <w:bottom w:val="single" w:sz="4" w:space="0" w:color="000000"/>
              <w:right w:val="single" w:sz="4" w:space="0" w:color="000000"/>
            </w:tcBorders>
            <w:shd w:val="clear" w:color="auto" w:fill="auto"/>
            <w:vAlign w:val="center"/>
          </w:tcPr>
          <w:p w:rsidR="003C0250" w:rsidRPr="00B8224A" w:rsidRDefault="00A10713" w:rsidP="00B8224A">
            <w:pPr>
              <w:pStyle w:val="afffb"/>
              <w:ind w:left="-567" w:firstLine="465"/>
            </w:pPr>
            <w:r w:rsidRPr="00B8224A">
              <w:rPr>
                <w:b/>
                <w:color w:val="000000"/>
                <w:sz w:val="20"/>
                <w:szCs w:val="20"/>
              </w:rPr>
              <w:t>ТЕРРИТОРИЯ</w:t>
            </w:r>
          </w:p>
        </w:tc>
        <w:tc>
          <w:tcPr>
            <w:tcW w:w="1555" w:type="dxa"/>
            <w:tcBorders>
              <w:bottom w:val="single" w:sz="4" w:space="0" w:color="000000"/>
              <w:right w:val="single" w:sz="4" w:space="0" w:color="000000"/>
            </w:tcBorders>
            <w:shd w:val="clear" w:color="auto" w:fill="auto"/>
            <w:vAlign w:val="center"/>
          </w:tcPr>
          <w:p w:rsidR="003C0250" w:rsidRDefault="003C0250">
            <w:pPr>
              <w:pStyle w:val="afffb"/>
              <w:ind w:left="-108" w:right="-108"/>
              <w:jc w:val="center"/>
              <w:rPr>
                <w:color w:val="000000"/>
                <w:sz w:val="20"/>
                <w:szCs w:val="20"/>
                <w:highlight w:val="yellow"/>
              </w:rPr>
            </w:pPr>
          </w:p>
        </w:tc>
        <w:tc>
          <w:tcPr>
            <w:tcW w:w="1305" w:type="dxa"/>
            <w:tcBorders>
              <w:bottom w:val="single" w:sz="4" w:space="0" w:color="000000"/>
              <w:right w:val="single" w:sz="4" w:space="0" w:color="000000"/>
            </w:tcBorders>
            <w:shd w:val="clear" w:color="auto" w:fill="auto"/>
            <w:vAlign w:val="center"/>
          </w:tcPr>
          <w:p w:rsidR="003C0250" w:rsidRDefault="003C0250">
            <w:pPr>
              <w:pStyle w:val="afffb"/>
              <w:ind w:left="-567" w:firstLine="459"/>
              <w:jc w:val="center"/>
              <w:rPr>
                <w:color w:val="000000"/>
                <w:sz w:val="20"/>
                <w:szCs w:val="20"/>
                <w:highlight w:val="yellow"/>
              </w:rPr>
            </w:pPr>
          </w:p>
        </w:tc>
        <w:tc>
          <w:tcPr>
            <w:tcW w:w="1416" w:type="dxa"/>
            <w:tcBorders>
              <w:bottom w:val="single" w:sz="4" w:space="0" w:color="000000"/>
              <w:right w:val="single" w:sz="4" w:space="0" w:color="000000"/>
            </w:tcBorders>
            <w:shd w:val="clear" w:color="auto" w:fill="auto"/>
            <w:vAlign w:val="center"/>
          </w:tcPr>
          <w:p w:rsidR="003C0250" w:rsidRDefault="003C0250">
            <w:pPr>
              <w:pStyle w:val="afffb"/>
              <w:ind w:left="-567" w:firstLine="459"/>
              <w:jc w:val="center"/>
              <w:rPr>
                <w:color w:val="000000"/>
                <w:sz w:val="20"/>
                <w:szCs w:val="20"/>
                <w:highlight w:val="yellow"/>
              </w:rPr>
            </w:pPr>
          </w:p>
        </w:tc>
      </w:tr>
      <w:tr w:rsidR="003C0250" w:rsidTr="00427FB4">
        <w:trPr>
          <w:trHeight w:val="643"/>
        </w:trPr>
        <w:tc>
          <w:tcPr>
            <w:tcW w:w="844" w:type="dxa"/>
            <w:tcBorders>
              <w:left w:val="single" w:sz="4" w:space="0" w:color="000000"/>
              <w:bottom w:val="single" w:sz="4" w:space="0" w:color="000000"/>
            </w:tcBorders>
            <w:shd w:val="clear" w:color="auto" w:fill="auto"/>
            <w:vAlign w:val="center"/>
          </w:tcPr>
          <w:p w:rsidR="003C0250" w:rsidRPr="001F430D" w:rsidRDefault="00A10713">
            <w:pPr>
              <w:pStyle w:val="afffb"/>
              <w:ind w:left="-567" w:firstLine="459"/>
              <w:jc w:val="center"/>
            </w:pPr>
            <w:r w:rsidRPr="001F430D">
              <w:rPr>
                <w:b/>
                <w:color w:val="000000"/>
                <w:sz w:val="20"/>
                <w:szCs w:val="20"/>
              </w:rPr>
              <w:t>1.1</w:t>
            </w:r>
          </w:p>
        </w:tc>
        <w:tc>
          <w:tcPr>
            <w:tcW w:w="4660" w:type="dxa"/>
            <w:tcBorders>
              <w:left w:val="single" w:sz="4" w:space="0" w:color="000000"/>
              <w:bottom w:val="single" w:sz="4" w:space="0" w:color="000000"/>
              <w:right w:val="single" w:sz="4" w:space="0" w:color="000000"/>
            </w:tcBorders>
            <w:shd w:val="clear" w:color="auto" w:fill="auto"/>
            <w:vAlign w:val="center"/>
          </w:tcPr>
          <w:p w:rsidR="003C0250" w:rsidRPr="001F430D" w:rsidRDefault="00A10713" w:rsidP="001F430D">
            <w:pPr>
              <w:pStyle w:val="afffb"/>
              <w:ind w:left="-107"/>
              <w:jc w:val="left"/>
            </w:pPr>
            <w:r w:rsidRPr="001F430D">
              <w:rPr>
                <w:b/>
                <w:color w:val="000000"/>
                <w:sz w:val="20"/>
                <w:szCs w:val="20"/>
              </w:rPr>
              <w:t>Общая площадь муниципального образования муниципальн</w:t>
            </w:r>
            <w:r w:rsidR="001F430D">
              <w:rPr>
                <w:b/>
                <w:color w:val="000000"/>
                <w:sz w:val="20"/>
                <w:szCs w:val="20"/>
              </w:rPr>
              <w:t>ого образования Столбовский сельсовет</w:t>
            </w:r>
          </w:p>
        </w:tc>
        <w:tc>
          <w:tcPr>
            <w:tcW w:w="1555" w:type="dxa"/>
            <w:tcBorders>
              <w:bottom w:val="single" w:sz="4" w:space="0" w:color="000000"/>
              <w:right w:val="single" w:sz="4" w:space="0" w:color="000000"/>
            </w:tcBorders>
            <w:shd w:val="clear" w:color="auto" w:fill="auto"/>
            <w:vAlign w:val="center"/>
          </w:tcPr>
          <w:p w:rsidR="003C0250" w:rsidRPr="001F430D" w:rsidRDefault="003C0250">
            <w:pPr>
              <w:pStyle w:val="afffb"/>
              <w:ind w:left="-108" w:right="-108"/>
              <w:jc w:val="center"/>
              <w:rPr>
                <w:b/>
                <w:color w:val="000000"/>
                <w:sz w:val="20"/>
                <w:szCs w:val="20"/>
              </w:rPr>
            </w:pPr>
          </w:p>
          <w:p w:rsidR="003C0250" w:rsidRPr="001F430D" w:rsidRDefault="00A10713">
            <w:pPr>
              <w:pStyle w:val="afffb"/>
              <w:ind w:left="-108" w:right="-108"/>
              <w:jc w:val="center"/>
            </w:pPr>
            <w:r w:rsidRPr="001F430D">
              <w:rPr>
                <w:b/>
                <w:color w:val="000000"/>
                <w:sz w:val="20"/>
                <w:szCs w:val="20"/>
              </w:rPr>
              <w:t>га</w:t>
            </w:r>
          </w:p>
          <w:p w:rsidR="003C0250" w:rsidRPr="001F430D" w:rsidRDefault="003C0250">
            <w:pPr>
              <w:pStyle w:val="afffb"/>
              <w:ind w:left="-108" w:right="-108"/>
              <w:jc w:val="center"/>
              <w:rPr>
                <w:b/>
                <w:color w:val="000000"/>
                <w:sz w:val="20"/>
                <w:szCs w:val="20"/>
              </w:rPr>
            </w:pPr>
          </w:p>
        </w:tc>
        <w:tc>
          <w:tcPr>
            <w:tcW w:w="1305" w:type="dxa"/>
            <w:tcBorders>
              <w:bottom w:val="single" w:sz="4" w:space="0" w:color="000000"/>
              <w:right w:val="single" w:sz="4" w:space="0" w:color="000000"/>
            </w:tcBorders>
            <w:shd w:val="clear" w:color="auto" w:fill="auto"/>
            <w:vAlign w:val="center"/>
          </w:tcPr>
          <w:p w:rsidR="003C0250" w:rsidRPr="001F430D" w:rsidRDefault="001F430D">
            <w:pPr>
              <w:pStyle w:val="afffb"/>
              <w:ind w:left="-567" w:firstLine="459"/>
              <w:jc w:val="center"/>
            </w:pPr>
            <w:r w:rsidRPr="001F430D">
              <w:rPr>
                <w:b/>
                <w:color w:val="000000"/>
                <w:sz w:val="20"/>
                <w:szCs w:val="20"/>
              </w:rPr>
              <w:t>46576,4</w:t>
            </w:r>
          </w:p>
        </w:tc>
        <w:tc>
          <w:tcPr>
            <w:tcW w:w="1416" w:type="dxa"/>
            <w:tcBorders>
              <w:bottom w:val="single" w:sz="4" w:space="0" w:color="000000"/>
              <w:right w:val="single" w:sz="4" w:space="0" w:color="000000"/>
            </w:tcBorders>
            <w:shd w:val="clear" w:color="auto" w:fill="auto"/>
            <w:vAlign w:val="center"/>
          </w:tcPr>
          <w:p w:rsidR="003C0250" w:rsidRPr="001F430D" w:rsidRDefault="001F430D">
            <w:pPr>
              <w:pStyle w:val="afffb"/>
              <w:ind w:left="-567" w:firstLine="459"/>
              <w:jc w:val="center"/>
            </w:pPr>
            <w:r w:rsidRPr="001F430D">
              <w:rPr>
                <w:b/>
                <w:color w:val="000000"/>
                <w:sz w:val="20"/>
                <w:szCs w:val="20"/>
              </w:rPr>
              <w:t>46576,4</w:t>
            </w:r>
          </w:p>
        </w:tc>
      </w:tr>
      <w:tr w:rsidR="00EC5298" w:rsidTr="001E229E">
        <w:trPr>
          <w:trHeight w:val="571"/>
        </w:trPr>
        <w:tc>
          <w:tcPr>
            <w:tcW w:w="844" w:type="dxa"/>
            <w:tcBorders>
              <w:top w:val="single" w:sz="4" w:space="0" w:color="000000"/>
              <w:left w:val="single" w:sz="4" w:space="0" w:color="000000"/>
            </w:tcBorders>
            <w:shd w:val="clear" w:color="auto" w:fill="auto"/>
            <w:vAlign w:val="center"/>
          </w:tcPr>
          <w:p w:rsidR="00EC5298" w:rsidRPr="00EC5298" w:rsidRDefault="00EC5298">
            <w:pPr>
              <w:pStyle w:val="afffb"/>
              <w:ind w:left="-567" w:firstLine="459"/>
              <w:jc w:val="center"/>
            </w:pPr>
            <w:r w:rsidRPr="00EC5298">
              <w:rPr>
                <w:color w:val="000000"/>
                <w:sz w:val="20"/>
                <w:szCs w:val="20"/>
              </w:rPr>
              <w:t>1.1.1</w:t>
            </w:r>
          </w:p>
        </w:tc>
        <w:tc>
          <w:tcPr>
            <w:tcW w:w="4660" w:type="dxa"/>
            <w:tcBorders>
              <w:top w:val="single" w:sz="4" w:space="0" w:color="000000"/>
              <w:left w:val="single" w:sz="4" w:space="0" w:color="000000"/>
              <w:right w:val="single" w:sz="4" w:space="0" w:color="000000"/>
            </w:tcBorders>
            <w:shd w:val="clear" w:color="auto" w:fill="auto"/>
            <w:vAlign w:val="center"/>
          </w:tcPr>
          <w:p w:rsidR="00EC5298" w:rsidRPr="00EC5298" w:rsidRDefault="00EC5298">
            <w:pPr>
              <w:pStyle w:val="afffb"/>
              <w:ind w:left="-107"/>
              <w:jc w:val="left"/>
            </w:pPr>
            <w:r w:rsidRPr="00EC5298">
              <w:rPr>
                <w:color w:val="000000"/>
                <w:sz w:val="20"/>
                <w:szCs w:val="20"/>
              </w:rPr>
              <w:t>Земли населенных пунктов</w:t>
            </w:r>
          </w:p>
        </w:tc>
        <w:tc>
          <w:tcPr>
            <w:tcW w:w="1555" w:type="dxa"/>
            <w:tcBorders>
              <w:top w:val="single" w:sz="4" w:space="0" w:color="000000"/>
              <w:right w:val="single" w:sz="4" w:space="0" w:color="000000"/>
            </w:tcBorders>
            <w:shd w:val="clear" w:color="auto" w:fill="auto"/>
            <w:vAlign w:val="center"/>
          </w:tcPr>
          <w:p w:rsidR="00EC5298" w:rsidRPr="00EC5298" w:rsidRDefault="00EC5298">
            <w:pPr>
              <w:pStyle w:val="afffb"/>
              <w:ind w:left="-108" w:right="-108"/>
              <w:jc w:val="center"/>
            </w:pPr>
            <w:r w:rsidRPr="00EC5298">
              <w:rPr>
                <w:color w:val="000000"/>
                <w:sz w:val="20"/>
                <w:szCs w:val="20"/>
              </w:rPr>
              <w:t>га</w:t>
            </w:r>
          </w:p>
        </w:tc>
        <w:tc>
          <w:tcPr>
            <w:tcW w:w="1305" w:type="dxa"/>
            <w:tcBorders>
              <w:top w:val="single" w:sz="4" w:space="0" w:color="000000"/>
              <w:right w:val="single" w:sz="4" w:space="0" w:color="000000"/>
            </w:tcBorders>
            <w:shd w:val="clear" w:color="auto" w:fill="auto"/>
            <w:vAlign w:val="center"/>
          </w:tcPr>
          <w:p w:rsidR="00EC5298" w:rsidRPr="00EC5298" w:rsidRDefault="007D6895" w:rsidP="00DA2C90">
            <w:pPr>
              <w:pStyle w:val="afffb"/>
              <w:ind w:left="-567" w:firstLine="459"/>
              <w:jc w:val="center"/>
            </w:pPr>
            <w:r>
              <w:rPr>
                <w:color w:val="000000"/>
                <w:sz w:val="20"/>
                <w:szCs w:val="20"/>
              </w:rPr>
              <w:t>830,7</w:t>
            </w:r>
          </w:p>
        </w:tc>
        <w:tc>
          <w:tcPr>
            <w:tcW w:w="1416" w:type="dxa"/>
            <w:tcBorders>
              <w:top w:val="single" w:sz="4" w:space="0" w:color="000000"/>
              <w:right w:val="single" w:sz="4" w:space="0" w:color="000000"/>
            </w:tcBorders>
            <w:shd w:val="clear" w:color="auto" w:fill="auto"/>
            <w:vAlign w:val="center"/>
          </w:tcPr>
          <w:p w:rsidR="00EC5298" w:rsidRPr="00EC5298" w:rsidRDefault="007D6895" w:rsidP="00DA2C90">
            <w:pPr>
              <w:pStyle w:val="afffb"/>
              <w:ind w:left="-567" w:firstLine="459"/>
              <w:jc w:val="center"/>
            </w:pPr>
            <w:r>
              <w:rPr>
                <w:color w:val="000000"/>
                <w:sz w:val="20"/>
                <w:szCs w:val="20"/>
              </w:rPr>
              <w:t>853,2</w:t>
            </w:r>
          </w:p>
        </w:tc>
      </w:tr>
      <w:tr w:rsidR="00427FB4" w:rsidTr="00427FB4">
        <w:trPr>
          <w:trHeight w:val="502"/>
        </w:trPr>
        <w:tc>
          <w:tcPr>
            <w:tcW w:w="844" w:type="dxa"/>
            <w:tcBorders>
              <w:top w:val="single" w:sz="4" w:space="0" w:color="000000"/>
              <w:left w:val="single" w:sz="4" w:space="0" w:color="000000"/>
              <w:bottom w:val="single" w:sz="4" w:space="0" w:color="auto"/>
            </w:tcBorders>
            <w:shd w:val="clear" w:color="auto" w:fill="auto"/>
            <w:vAlign w:val="center"/>
          </w:tcPr>
          <w:p w:rsidR="00427FB4" w:rsidRPr="00C336E4" w:rsidRDefault="00427FB4">
            <w:pPr>
              <w:pStyle w:val="afffb"/>
              <w:ind w:left="-567" w:firstLine="459"/>
              <w:jc w:val="center"/>
            </w:pPr>
            <w:r w:rsidRPr="00C336E4">
              <w:rPr>
                <w:color w:val="000000"/>
                <w:sz w:val="20"/>
                <w:szCs w:val="20"/>
              </w:rPr>
              <w:t>1.1.2</w:t>
            </w:r>
          </w:p>
        </w:tc>
        <w:tc>
          <w:tcPr>
            <w:tcW w:w="4660" w:type="dxa"/>
            <w:tcBorders>
              <w:top w:val="single" w:sz="4" w:space="0" w:color="000000"/>
              <w:left w:val="single" w:sz="4" w:space="0" w:color="000000"/>
              <w:bottom w:val="single" w:sz="4" w:space="0" w:color="auto"/>
              <w:right w:val="single" w:sz="4" w:space="0" w:color="000000"/>
            </w:tcBorders>
            <w:shd w:val="clear" w:color="auto" w:fill="auto"/>
            <w:vAlign w:val="center"/>
          </w:tcPr>
          <w:p w:rsidR="00427FB4" w:rsidRPr="00C336E4" w:rsidRDefault="00427FB4">
            <w:pPr>
              <w:pStyle w:val="afffb"/>
              <w:ind w:left="-107"/>
              <w:jc w:val="left"/>
            </w:pPr>
            <w:r w:rsidRPr="00C336E4">
              <w:rPr>
                <w:color w:val="000000"/>
                <w:sz w:val="20"/>
                <w:szCs w:val="20"/>
              </w:rPr>
              <w:t>Земли сельскохозяйственного назначения</w:t>
            </w:r>
          </w:p>
        </w:tc>
        <w:tc>
          <w:tcPr>
            <w:tcW w:w="1555" w:type="dxa"/>
            <w:tcBorders>
              <w:top w:val="single" w:sz="4" w:space="0" w:color="000000"/>
              <w:bottom w:val="single" w:sz="4" w:space="0" w:color="auto"/>
              <w:right w:val="single" w:sz="4" w:space="0" w:color="000000"/>
            </w:tcBorders>
            <w:shd w:val="clear" w:color="auto" w:fill="auto"/>
            <w:vAlign w:val="center"/>
          </w:tcPr>
          <w:p w:rsidR="00427FB4" w:rsidRPr="00C336E4" w:rsidRDefault="00427FB4">
            <w:pPr>
              <w:pStyle w:val="afffb"/>
              <w:ind w:left="-108" w:right="-108"/>
              <w:jc w:val="center"/>
            </w:pPr>
            <w:r w:rsidRPr="00C336E4">
              <w:rPr>
                <w:color w:val="000000"/>
                <w:sz w:val="20"/>
                <w:szCs w:val="20"/>
              </w:rPr>
              <w:t>га</w:t>
            </w:r>
          </w:p>
        </w:tc>
        <w:tc>
          <w:tcPr>
            <w:tcW w:w="1305" w:type="dxa"/>
            <w:tcBorders>
              <w:top w:val="single" w:sz="4" w:space="0" w:color="000000"/>
              <w:bottom w:val="single" w:sz="4" w:space="0" w:color="auto"/>
              <w:right w:val="single" w:sz="4" w:space="0" w:color="000000"/>
            </w:tcBorders>
            <w:shd w:val="clear" w:color="auto" w:fill="auto"/>
            <w:vAlign w:val="center"/>
          </w:tcPr>
          <w:p w:rsidR="00427FB4" w:rsidRPr="001F4BD3" w:rsidRDefault="0030466F" w:rsidP="001F4BD3">
            <w:pPr>
              <w:pStyle w:val="afffb"/>
              <w:ind w:left="-567" w:firstLine="459"/>
              <w:jc w:val="center"/>
              <w:rPr>
                <w:lang w:val="en-US"/>
              </w:rPr>
            </w:pPr>
            <w:r>
              <w:rPr>
                <w:color w:val="000000" w:themeColor="text1"/>
                <w:sz w:val="20"/>
                <w:szCs w:val="20"/>
              </w:rPr>
              <w:t>18265,8</w:t>
            </w:r>
          </w:p>
        </w:tc>
        <w:tc>
          <w:tcPr>
            <w:tcW w:w="1416" w:type="dxa"/>
            <w:tcBorders>
              <w:top w:val="single" w:sz="4" w:space="0" w:color="000000"/>
              <w:bottom w:val="single" w:sz="4" w:space="0" w:color="auto"/>
              <w:right w:val="single" w:sz="4" w:space="0" w:color="000000"/>
            </w:tcBorders>
            <w:shd w:val="clear" w:color="auto" w:fill="auto"/>
            <w:vAlign w:val="center"/>
          </w:tcPr>
          <w:p w:rsidR="00427FB4" w:rsidRPr="00C336E4" w:rsidRDefault="0030466F" w:rsidP="001F4BD3">
            <w:pPr>
              <w:pStyle w:val="afffb"/>
              <w:ind w:left="-567" w:firstLine="459"/>
              <w:jc w:val="center"/>
            </w:pPr>
            <w:r>
              <w:rPr>
                <w:color w:val="000000" w:themeColor="text1"/>
                <w:sz w:val="20"/>
                <w:szCs w:val="20"/>
              </w:rPr>
              <w:t>18169,05</w:t>
            </w:r>
          </w:p>
        </w:tc>
      </w:tr>
      <w:tr w:rsidR="00427FB4" w:rsidTr="00427FB4">
        <w:trPr>
          <w:trHeight w:val="479"/>
        </w:trPr>
        <w:tc>
          <w:tcPr>
            <w:tcW w:w="844" w:type="dxa"/>
            <w:tcBorders>
              <w:top w:val="single" w:sz="4" w:space="0" w:color="auto"/>
              <w:left w:val="single" w:sz="4" w:space="0" w:color="000000"/>
              <w:bottom w:val="single" w:sz="4" w:space="0" w:color="auto"/>
            </w:tcBorders>
            <w:shd w:val="clear" w:color="auto" w:fill="auto"/>
            <w:vAlign w:val="center"/>
          </w:tcPr>
          <w:p w:rsidR="00427FB4" w:rsidRPr="00EC5298" w:rsidRDefault="00427FB4">
            <w:pPr>
              <w:pStyle w:val="afffb"/>
              <w:ind w:left="-567" w:firstLine="459"/>
              <w:jc w:val="center"/>
            </w:pPr>
            <w:r w:rsidRPr="00EC5298">
              <w:rPr>
                <w:color w:val="000000"/>
                <w:sz w:val="20"/>
                <w:szCs w:val="20"/>
              </w:rPr>
              <w:t>1.1.3</w:t>
            </w:r>
          </w:p>
        </w:tc>
        <w:tc>
          <w:tcPr>
            <w:tcW w:w="4660" w:type="dxa"/>
            <w:tcBorders>
              <w:top w:val="single" w:sz="4" w:space="0" w:color="auto"/>
              <w:left w:val="single" w:sz="4" w:space="0" w:color="000000"/>
              <w:bottom w:val="single" w:sz="4" w:space="0" w:color="auto"/>
              <w:right w:val="single" w:sz="4" w:space="0" w:color="000000"/>
            </w:tcBorders>
            <w:shd w:val="clear" w:color="auto" w:fill="auto"/>
            <w:vAlign w:val="center"/>
          </w:tcPr>
          <w:p w:rsidR="00427FB4" w:rsidRPr="00EC5298" w:rsidRDefault="00427FB4">
            <w:pPr>
              <w:pStyle w:val="afffb"/>
              <w:ind w:left="-107"/>
              <w:jc w:val="left"/>
            </w:pPr>
            <w:r w:rsidRPr="00EC5298">
              <w:rPr>
                <w:color w:val="000000"/>
                <w:sz w:val="20"/>
                <w:szCs w:val="20"/>
              </w:rPr>
              <w:t>Земли лесного фонда</w:t>
            </w:r>
          </w:p>
        </w:tc>
        <w:tc>
          <w:tcPr>
            <w:tcW w:w="1555" w:type="dxa"/>
            <w:tcBorders>
              <w:top w:val="single" w:sz="4" w:space="0" w:color="auto"/>
              <w:bottom w:val="single" w:sz="4" w:space="0" w:color="auto"/>
              <w:right w:val="single" w:sz="4" w:space="0" w:color="000000"/>
            </w:tcBorders>
            <w:shd w:val="clear" w:color="auto" w:fill="auto"/>
            <w:vAlign w:val="center"/>
          </w:tcPr>
          <w:p w:rsidR="00427FB4" w:rsidRPr="00EC5298" w:rsidRDefault="00427FB4">
            <w:pPr>
              <w:pStyle w:val="afffb"/>
              <w:ind w:left="-108" w:right="-108"/>
              <w:jc w:val="center"/>
            </w:pPr>
            <w:r w:rsidRPr="00EC5298">
              <w:rPr>
                <w:color w:val="000000"/>
                <w:sz w:val="20"/>
                <w:szCs w:val="20"/>
              </w:rPr>
              <w:t>га</w:t>
            </w:r>
          </w:p>
        </w:tc>
        <w:tc>
          <w:tcPr>
            <w:tcW w:w="1305" w:type="dxa"/>
            <w:tcBorders>
              <w:top w:val="single" w:sz="4" w:space="0" w:color="auto"/>
              <w:bottom w:val="single" w:sz="4" w:space="0" w:color="auto"/>
              <w:right w:val="single" w:sz="4" w:space="0" w:color="000000"/>
            </w:tcBorders>
            <w:shd w:val="clear" w:color="auto" w:fill="auto"/>
            <w:vAlign w:val="center"/>
          </w:tcPr>
          <w:p w:rsidR="00427FB4" w:rsidRPr="001F4BD3" w:rsidRDefault="00EC5298" w:rsidP="001F4BD3">
            <w:pPr>
              <w:pStyle w:val="afffb"/>
              <w:ind w:left="-567" w:firstLine="459"/>
              <w:jc w:val="center"/>
              <w:rPr>
                <w:lang w:val="en-US"/>
              </w:rPr>
            </w:pPr>
            <w:r w:rsidRPr="00EC5298">
              <w:rPr>
                <w:sz w:val="20"/>
                <w:szCs w:val="20"/>
              </w:rPr>
              <w:t>2138</w:t>
            </w:r>
            <w:r w:rsidR="001F4BD3">
              <w:rPr>
                <w:sz w:val="20"/>
                <w:szCs w:val="20"/>
                <w:lang w:val="en-US"/>
              </w:rPr>
              <w:t>1</w:t>
            </w:r>
          </w:p>
        </w:tc>
        <w:tc>
          <w:tcPr>
            <w:tcW w:w="1416" w:type="dxa"/>
            <w:tcBorders>
              <w:top w:val="single" w:sz="4" w:space="0" w:color="auto"/>
              <w:bottom w:val="single" w:sz="4" w:space="0" w:color="auto"/>
              <w:right w:val="single" w:sz="4" w:space="0" w:color="000000"/>
            </w:tcBorders>
            <w:shd w:val="clear" w:color="auto" w:fill="auto"/>
            <w:vAlign w:val="center"/>
          </w:tcPr>
          <w:p w:rsidR="00427FB4" w:rsidRPr="001F4BD3" w:rsidRDefault="00EC5298" w:rsidP="001F4BD3">
            <w:pPr>
              <w:pStyle w:val="afffb"/>
              <w:ind w:left="-567" w:firstLine="459"/>
              <w:jc w:val="center"/>
              <w:rPr>
                <w:lang w:val="en-US"/>
              </w:rPr>
            </w:pPr>
            <w:r w:rsidRPr="00EC5298">
              <w:rPr>
                <w:sz w:val="20"/>
                <w:szCs w:val="20"/>
              </w:rPr>
              <w:t>2138</w:t>
            </w:r>
            <w:r w:rsidR="001F4BD3">
              <w:rPr>
                <w:sz w:val="20"/>
                <w:szCs w:val="20"/>
                <w:lang w:val="en-US"/>
              </w:rPr>
              <w:t>1</w:t>
            </w:r>
          </w:p>
        </w:tc>
      </w:tr>
      <w:tr w:rsidR="00C336E4" w:rsidTr="00427FB4">
        <w:trPr>
          <w:trHeight w:val="426"/>
        </w:trPr>
        <w:tc>
          <w:tcPr>
            <w:tcW w:w="844" w:type="dxa"/>
            <w:tcBorders>
              <w:left w:val="single" w:sz="4" w:space="0" w:color="000000"/>
              <w:bottom w:val="single" w:sz="4" w:space="0" w:color="auto"/>
            </w:tcBorders>
            <w:shd w:val="clear" w:color="auto" w:fill="auto"/>
            <w:vAlign w:val="center"/>
          </w:tcPr>
          <w:p w:rsidR="00C336E4" w:rsidRPr="008A283D" w:rsidRDefault="00C336E4" w:rsidP="00C336E4">
            <w:pPr>
              <w:pStyle w:val="afffb"/>
              <w:ind w:left="-567" w:firstLine="459"/>
              <w:jc w:val="center"/>
            </w:pPr>
            <w:r w:rsidRPr="008A283D">
              <w:rPr>
                <w:color w:val="000000"/>
                <w:sz w:val="20"/>
                <w:szCs w:val="20"/>
              </w:rPr>
              <w:t>1.1.</w:t>
            </w:r>
            <w:r>
              <w:rPr>
                <w:color w:val="000000"/>
                <w:sz w:val="20"/>
                <w:szCs w:val="20"/>
              </w:rPr>
              <w:t>4</w:t>
            </w:r>
          </w:p>
        </w:tc>
        <w:tc>
          <w:tcPr>
            <w:tcW w:w="4660" w:type="dxa"/>
            <w:tcBorders>
              <w:left w:val="single" w:sz="4" w:space="0" w:color="000000"/>
              <w:bottom w:val="single" w:sz="4" w:space="0" w:color="auto"/>
              <w:right w:val="single" w:sz="4" w:space="0" w:color="000000"/>
            </w:tcBorders>
            <w:shd w:val="clear" w:color="auto" w:fill="auto"/>
            <w:vAlign w:val="center"/>
          </w:tcPr>
          <w:p w:rsidR="00C336E4" w:rsidRPr="008A283D" w:rsidRDefault="00C336E4" w:rsidP="00E50187">
            <w:pPr>
              <w:pStyle w:val="afffb"/>
              <w:ind w:left="-107"/>
              <w:jc w:val="left"/>
            </w:pPr>
            <w:r w:rsidRPr="00C336E4">
              <w:rPr>
                <w:color w:val="000000"/>
                <w:sz w:val="20"/>
                <w:szCs w:val="20"/>
              </w:rPr>
              <w:t>Земли промышленности, транспорта, связи и иного назначения</w:t>
            </w:r>
          </w:p>
        </w:tc>
        <w:tc>
          <w:tcPr>
            <w:tcW w:w="1555" w:type="dxa"/>
            <w:tcBorders>
              <w:bottom w:val="single" w:sz="4" w:space="0" w:color="auto"/>
              <w:right w:val="single" w:sz="4" w:space="0" w:color="000000"/>
            </w:tcBorders>
            <w:shd w:val="clear" w:color="auto" w:fill="auto"/>
            <w:vAlign w:val="center"/>
          </w:tcPr>
          <w:p w:rsidR="00C336E4" w:rsidRPr="008A283D" w:rsidRDefault="00C336E4" w:rsidP="00E50187">
            <w:pPr>
              <w:pStyle w:val="afffb"/>
              <w:ind w:left="-108" w:right="-108"/>
              <w:jc w:val="center"/>
            </w:pPr>
            <w:r w:rsidRPr="008A283D">
              <w:rPr>
                <w:color w:val="000000"/>
                <w:sz w:val="20"/>
                <w:szCs w:val="20"/>
              </w:rPr>
              <w:t>га</w:t>
            </w:r>
          </w:p>
        </w:tc>
        <w:tc>
          <w:tcPr>
            <w:tcW w:w="1305" w:type="dxa"/>
            <w:tcBorders>
              <w:bottom w:val="single" w:sz="4" w:space="0" w:color="auto"/>
              <w:right w:val="single" w:sz="4" w:space="0" w:color="000000"/>
            </w:tcBorders>
            <w:shd w:val="clear" w:color="auto" w:fill="auto"/>
            <w:vAlign w:val="center"/>
          </w:tcPr>
          <w:p w:rsidR="00C336E4" w:rsidRPr="008A283D" w:rsidRDefault="0030466F" w:rsidP="00E50187">
            <w:pPr>
              <w:pStyle w:val="afffb"/>
              <w:ind w:left="-567" w:firstLine="459"/>
              <w:jc w:val="center"/>
            </w:pPr>
            <w:r>
              <w:rPr>
                <w:color w:val="000000" w:themeColor="text1"/>
                <w:sz w:val="20"/>
                <w:szCs w:val="20"/>
              </w:rPr>
              <w:t>211,6</w:t>
            </w:r>
          </w:p>
        </w:tc>
        <w:tc>
          <w:tcPr>
            <w:tcW w:w="1416" w:type="dxa"/>
            <w:tcBorders>
              <w:bottom w:val="single" w:sz="4" w:space="0" w:color="auto"/>
              <w:right w:val="single" w:sz="4" w:space="0" w:color="000000"/>
            </w:tcBorders>
            <w:shd w:val="clear" w:color="auto" w:fill="auto"/>
            <w:vAlign w:val="center"/>
          </w:tcPr>
          <w:p w:rsidR="00C336E4" w:rsidRPr="008A283D" w:rsidRDefault="0030466F" w:rsidP="00162965">
            <w:pPr>
              <w:pStyle w:val="afffb"/>
              <w:ind w:left="-567" w:firstLine="459"/>
              <w:jc w:val="center"/>
            </w:pPr>
            <w:r>
              <w:rPr>
                <w:color w:val="000000" w:themeColor="text1"/>
                <w:sz w:val="20"/>
                <w:szCs w:val="20"/>
              </w:rPr>
              <w:t>285,85</w:t>
            </w:r>
          </w:p>
        </w:tc>
      </w:tr>
      <w:tr w:rsidR="00C336E4" w:rsidTr="00427FB4">
        <w:trPr>
          <w:trHeight w:val="426"/>
        </w:trPr>
        <w:tc>
          <w:tcPr>
            <w:tcW w:w="844" w:type="dxa"/>
            <w:tcBorders>
              <w:left w:val="single" w:sz="4" w:space="0" w:color="000000"/>
              <w:bottom w:val="single" w:sz="4" w:space="0" w:color="auto"/>
            </w:tcBorders>
            <w:shd w:val="clear" w:color="auto" w:fill="auto"/>
            <w:vAlign w:val="center"/>
          </w:tcPr>
          <w:p w:rsidR="00C336E4" w:rsidRPr="008A283D" w:rsidRDefault="00C336E4">
            <w:pPr>
              <w:pStyle w:val="afffb"/>
              <w:ind w:left="-567" w:firstLine="459"/>
              <w:jc w:val="center"/>
            </w:pPr>
            <w:r w:rsidRPr="008A283D">
              <w:rPr>
                <w:color w:val="000000"/>
                <w:sz w:val="20"/>
                <w:szCs w:val="20"/>
              </w:rPr>
              <w:t>1.1.5</w:t>
            </w:r>
          </w:p>
        </w:tc>
        <w:tc>
          <w:tcPr>
            <w:tcW w:w="4660" w:type="dxa"/>
            <w:tcBorders>
              <w:left w:val="single" w:sz="4" w:space="0" w:color="000000"/>
              <w:bottom w:val="single" w:sz="4" w:space="0" w:color="auto"/>
              <w:right w:val="single" w:sz="4" w:space="0" w:color="000000"/>
            </w:tcBorders>
            <w:shd w:val="clear" w:color="auto" w:fill="auto"/>
            <w:vAlign w:val="center"/>
          </w:tcPr>
          <w:p w:rsidR="00C336E4" w:rsidRPr="008A283D" w:rsidRDefault="00C336E4">
            <w:pPr>
              <w:pStyle w:val="afffb"/>
              <w:ind w:left="-107"/>
              <w:jc w:val="left"/>
            </w:pPr>
            <w:r w:rsidRPr="008A283D">
              <w:rPr>
                <w:color w:val="000000"/>
                <w:sz w:val="20"/>
                <w:szCs w:val="20"/>
              </w:rPr>
              <w:t>Земли водного фонда</w:t>
            </w:r>
          </w:p>
        </w:tc>
        <w:tc>
          <w:tcPr>
            <w:tcW w:w="1555" w:type="dxa"/>
            <w:tcBorders>
              <w:bottom w:val="single" w:sz="4" w:space="0" w:color="auto"/>
              <w:right w:val="single" w:sz="4" w:space="0" w:color="000000"/>
            </w:tcBorders>
            <w:shd w:val="clear" w:color="auto" w:fill="auto"/>
            <w:vAlign w:val="center"/>
          </w:tcPr>
          <w:p w:rsidR="00C336E4" w:rsidRPr="008A283D" w:rsidRDefault="00C336E4">
            <w:pPr>
              <w:pStyle w:val="afffb"/>
              <w:ind w:left="-108" w:right="-108"/>
              <w:jc w:val="center"/>
            </w:pPr>
            <w:r w:rsidRPr="008A283D">
              <w:rPr>
                <w:color w:val="000000"/>
                <w:sz w:val="20"/>
                <w:szCs w:val="20"/>
              </w:rPr>
              <w:t>га</w:t>
            </w:r>
          </w:p>
        </w:tc>
        <w:tc>
          <w:tcPr>
            <w:tcW w:w="1305" w:type="dxa"/>
            <w:tcBorders>
              <w:bottom w:val="single" w:sz="4" w:space="0" w:color="auto"/>
              <w:right w:val="single" w:sz="4" w:space="0" w:color="000000"/>
            </w:tcBorders>
            <w:shd w:val="clear" w:color="auto" w:fill="auto"/>
            <w:vAlign w:val="center"/>
          </w:tcPr>
          <w:p w:rsidR="00C336E4" w:rsidRPr="008A283D" w:rsidRDefault="00C336E4" w:rsidP="007D6895">
            <w:pPr>
              <w:pStyle w:val="afffb"/>
              <w:ind w:left="-567" w:firstLine="459"/>
              <w:jc w:val="center"/>
            </w:pPr>
            <w:r w:rsidRPr="008A283D">
              <w:rPr>
                <w:sz w:val="20"/>
                <w:szCs w:val="20"/>
              </w:rPr>
              <w:t>588</w:t>
            </w:r>
            <w:r w:rsidR="007D6895">
              <w:rPr>
                <w:sz w:val="20"/>
                <w:szCs w:val="20"/>
              </w:rPr>
              <w:t>7,3</w:t>
            </w:r>
          </w:p>
        </w:tc>
        <w:tc>
          <w:tcPr>
            <w:tcW w:w="1416" w:type="dxa"/>
            <w:tcBorders>
              <w:bottom w:val="single" w:sz="4" w:space="0" w:color="auto"/>
              <w:right w:val="single" w:sz="4" w:space="0" w:color="000000"/>
            </w:tcBorders>
            <w:shd w:val="clear" w:color="auto" w:fill="auto"/>
            <w:vAlign w:val="center"/>
          </w:tcPr>
          <w:p w:rsidR="00C336E4" w:rsidRPr="008A283D" w:rsidRDefault="00C336E4" w:rsidP="007D6895">
            <w:pPr>
              <w:pStyle w:val="afffb"/>
              <w:ind w:left="-567" w:firstLine="459"/>
              <w:jc w:val="center"/>
            </w:pPr>
            <w:r w:rsidRPr="008A283D">
              <w:rPr>
                <w:sz w:val="20"/>
                <w:szCs w:val="20"/>
              </w:rPr>
              <w:t>588</w:t>
            </w:r>
            <w:r w:rsidR="007D6895">
              <w:rPr>
                <w:sz w:val="20"/>
                <w:szCs w:val="20"/>
              </w:rPr>
              <w:t>7,3</w:t>
            </w:r>
          </w:p>
        </w:tc>
      </w:tr>
      <w:tr w:rsidR="00C336E4" w:rsidTr="001E229E">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FE3A15" w:rsidRDefault="00C336E4" w:rsidP="001E229E">
            <w:pPr>
              <w:pStyle w:val="afffb"/>
              <w:ind w:left="-567" w:firstLine="459"/>
              <w:jc w:val="center"/>
            </w:pPr>
            <w:r w:rsidRPr="00427FB4">
              <w:rPr>
                <w:b/>
                <w:color w:val="000000"/>
                <w:sz w:val="20"/>
                <w:szCs w:val="20"/>
              </w:rPr>
              <w:t>2.1</w:t>
            </w:r>
            <w:r>
              <w:rPr>
                <w:b/>
                <w:color w:val="000000"/>
                <w:sz w:val="20"/>
                <w:szCs w:val="20"/>
              </w:rPr>
              <w:t xml:space="preserve">                                                                                                                                                                                                                                                                 </w:t>
            </w:r>
          </w:p>
        </w:tc>
        <w:tc>
          <w:tcPr>
            <w:tcW w:w="4660" w:type="dxa"/>
            <w:tcBorders>
              <w:bottom w:val="single" w:sz="4" w:space="0" w:color="000000"/>
              <w:right w:val="single" w:sz="4" w:space="0" w:color="000000"/>
            </w:tcBorders>
            <w:shd w:val="clear" w:color="auto" w:fill="auto"/>
            <w:vAlign w:val="center"/>
          </w:tcPr>
          <w:p w:rsidR="00C336E4" w:rsidRPr="001F430D" w:rsidRDefault="00C336E4" w:rsidP="001E229E">
            <w:pPr>
              <w:pStyle w:val="afffb"/>
              <w:ind w:left="-107"/>
              <w:jc w:val="left"/>
            </w:pPr>
            <w:r w:rsidRPr="001F430D">
              <w:rPr>
                <w:b/>
                <w:color w:val="000000"/>
                <w:sz w:val="20"/>
                <w:szCs w:val="20"/>
              </w:rPr>
              <w:t>Общая площадь населенных пунктов,</w:t>
            </w:r>
          </w:p>
          <w:p w:rsidR="00C336E4" w:rsidRPr="001F430D" w:rsidRDefault="00C336E4" w:rsidP="001E229E">
            <w:pPr>
              <w:pStyle w:val="afffb"/>
              <w:ind w:left="-107"/>
              <w:jc w:val="left"/>
            </w:pPr>
            <w:r w:rsidRPr="001F430D">
              <w:rPr>
                <w:b/>
                <w:color w:val="000000"/>
                <w:sz w:val="20"/>
                <w:szCs w:val="20"/>
              </w:rPr>
              <w:t>в том числе:</w:t>
            </w:r>
          </w:p>
        </w:tc>
        <w:tc>
          <w:tcPr>
            <w:tcW w:w="1555" w:type="dxa"/>
            <w:tcBorders>
              <w:bottom w:val="single" w:sz="4" w:space="0" w:color="000000"/>
              <w:right w:val="single" w:sz="4" w:space="0" w:color="000000"/>
            </w:tcBorders>
            <w:shd w:val="clear" w:color="auto" w:fill="auto"/>
            <w:vAlign w:val="center"/>
          </w:tcPr>
          <w:p w:rsidR="00C336E4" w:rsidRPr="001F430D" w:rsidRDefault="00C336E4" w:rsidP="001E229E">
            <w:pPr>
              <w:pStyle w:val="afffb"/>
              <w:ind w:left="-108" w:right="-108"/>
              <w:jc w:val="center"/>
              <w:rPr>
                <w:b/>
                <w:color w:val="000000"/>
                <w:sz w:val="20"/>
                <w:szCs w:val="20"/>
              </w:rPr>
            </w:pPr>
          </w:p>
          <w:p w:rsidR="00C336E4" w:rsidRPr="001F430D" w:rsidRDefault="00C336E4" w:rsidP="001E229E">
            <w:pPr>
              <w:pStyle w:val="afffb"/>
              <w:ind w:left="-108" w:right="-108"/>
              <w:jc w:val="center"/>
            </w:pPr>
            <w:r w:rsidRPr="001F430D">
              <w:rPr>
                <w:b/>
                <w:color w:val="000000"/>
                <w:sz w:val="20"/>
                <w:szCs w:val="20"/>
              </w:rPr>
              <w:t>га</w:t>
            </w:r>
          </w:p>
          <w:p w:rsidR="00C336E4" w:rsidRPr="001F430D" w:rsidRDefault="00C336E4" w:rsidP="001E229E">
            <w:pPr>
              <w:pStyle w:val="afffb"/>
              <w:ind w:left="-108" w:right="-108"/>
              <w:jc w:val="center"/>
              <w:rPr>
                <w:b/>
                <w:color w:val="000000"/>
                <w:sz w:val="20"/>
                <w:szCs w:val="20"/>
              </w:rPr>
            </w:pPr>
          </w:p>
        </w:tc>
        <w:tc>
          <w:tcPr>
            <w:tcW w:w="1305" w:type="dxa"/>
            <w:tcBorders>
              <w:bottom w:val="single" w:sz="4" w:space="0" w:color="000000"/>
              <w:right w:val="single" w:sz="4" w:space="0" w:color="000000"/>
            </w:tcBorders>
            <w:shd w:val="clear" w:color="auto" w:fill="auto"/>
            <w:vAlign w:val="center"/>
          </w:tcPr>
          <w:p w:rsidR="00C336E4" w:rsidRPr="001F430D" w:rsidRDefault="00C336E4" w:rsidP="001E229E">
            <w:pPr>
              <w:pStyle w:val="afffb"/>
              <w:ind w:left="-567" w:firstLine="459"/>
              <w:jc w:val="center"/>
            </w:pPr>
            <w:r w:rsidRPr="001F430D">
              <w:rPr>
                <w:b/>
                <w:color w:val="000000"/>
                <w:sz w:val="20"/>
                <w:szCs w:val="20"/>
              </w:rPr>
              <w:t>829,6</w:t>
            </w:r>
          </w:p>
        </w:tc>
        <w:tc>
          <w:tcPr>
            <w:tcW w:w="1416" w:type="dxa"/>
            <w:tcBorders>
              <w:bottom w:val="single" w:sz="4" w:space="0" w:color="000000"/>
              <w:right w:val="single" w:sz="4" w:space="0" w:color="000000"/>
            </w:tcBorders>
            <w:shd w:val="clear" w:color="auto" w:fill="auto"/>
            <w:vAlign w:val="center"/>
          </w:tcPr>
          <w:p w:rsidR="00C336E4" w:rsidRDefault="00C336E4" w:rsidP="001E229E">
            <w:pPr>
              <w:pStyle w:val="afffb"/>
              <w:ind w:left="-567" w:firstLine="459"/>
              <w:jc w:val="center"/>
              <w:rPr>
                <w:highlight w:val="yellow"/>
              </w:rPr>
            </w:pPr>
            <w:r w:rsidRPr="000E35F0">
              <w:rPr>
                <w:b/>
                <w:color w:val="000000"/>
                <w:sz w:val="20"/>
                <w:szCs w:val="20"/>
              </w:rPr>
              <w:t>852,1</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1F430D" w:rsidRDefault="00C336E4">
            <w:pPr>
              <w:pStyle w:val="afffb"/>
              <w:ind w:left="-567" w:firstLine="459"/>
              <w:jc w:val="center"/>
            </w:pPr>
            <w:r w:rsidRPr="001F430D">
              <w:rPr>
                <w:color w:val="000000"/>
                <w:sz w:val="20"/>
                <w:szCs w:val="20"/>
              </w:rPr>
              <w:t>2.1.1</w:t>
            </w:r>
          </w:p>
        </w:tc>
        <w:tc>
          <w:tcPr>
            <w:tcW w:w="4660" w:type="dxa"/>
            <w:tcBorders>
              <w:bottom w:val="single" w:sz="4" w:space="0" w:color="000000"/>
              <w:right w:val="single" w:sz="4" w:space="0" w:color="000000"/>
            </w:tcBorders>
            <w:shd w:val="clear" w:color="auto" w:fill="auto"/>
            <w:vAlign w:val="center"/>
          </w:tcPr>
          <w:p w:rsidR="00C336E4" w:rsidRPr="001F430D" w:rsidRDefault="00C336E4" w:rsidP="00427FB4">
            <w:pPr>
              <w:pStyle w:val="afffb"/>
              <w:ind w:left="-107"/>
              <w:jc w:val="left"/>
            </w:pPr>
            <w:r w:rsidRPr="001F430D">
              <w:rPr>
                <w:color w:val="000000"/>
                <w:sz w:val="20"/>
                <w:szCs w:val="20"/>
              </w:rPr>
              <w:t>с. Столбово</w:t>
            </w:r>
          </w:p>
        </w:tc>
        <w:tc>
          <w:tcPr>
            <w:tcW w:w="1555" w:type="dxa"/>
            <w:tcBorders>
              <w:bottom w:val="single" w:sz="4" w:space="0" w:color="000000"/>
              <w:right w:val="single" w:sz="4" w:space="0" w:color="000000"/>
            </w:tcBorders>
            <w:shd w:val="clear" w:color="auto" w:fill="auto"/>
            <w:vAlign w:val="center"/>
          </w:tcPr>
          <w:p w:rsidR="00C336E4" w:rsidRPr="001F430D" w:rsidRDefault="00C336E4">
            <w:pPr>
              <w:pStyle w:val="afffb"/>
              <w:ind w:left="-108" w:right="-108"/>
              <w:jc w:val="center"/>
            </w:pPr>
            <w:r w:rsidRPr="001F430D">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1F430D" w:rsidRDefault="00C336E4">
            <w:pPr>
              <w:pStyle w:val="afffb"/>
              <w:ind w:left="-567" w:firstLine="459"/>
              <w:jc w:val="center"/>
            </w:pPr>
            <w:r w:rsidRPr="001F430D">
              <w:rPr>
                <w:color w:val="000000"/>
                <w:sz w:val="20"/>
                <w:szCs w:val="20"/>
              </w:rPr>
              <w:t>443,9</w:t>
            </w:r>
          </w:p>
        </w:tc>
        <w:tc>
          <w:tcPr>
            <w:tcW w:w="1416" w:type="dxa"/>
            <w:tcBorders>
              <w:bottom w:val="single" w:sz="4" w:space="0" w:color="000000"/>
              <w:right w:val="single" w:sz="4" w:space="0" w:color="000000"/>
            </w:tcBorders>
            <w:shd w:val="clear" w:color="auto" w:fill="auto"/>
          </w:tcPr>
          <w:p w:rsidR="00C336E4" w:rsidRPr="001F430D" w:rsidRDefault="00C336E4">
            <w:pPr>
              <w:pStyle w:val="afffb"/>
              <w:ind w:left="-567" w:firstLine="459"/>
              <w:jc w:val="center"/>
            </w:pPr>
            <w:r w:rsidRPr="001F430D">
              <w:rPr>
                <w:color w:val="000000"/>
                <w:sz w:val="20"/>
                <w:szCs w:val="20"/>
              </w:rPr>
              <w:t>458,5</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1F430D" w:rsidRDefault="00C336E4">
            <w:pPr>
              <w:pStyle w:val="afffb"/>
              <w:ind w:left="-567" w:firstLine="459"/>
              <w:jc w:val="center"/>
            </w:pPr>
            <w:r w:rsidRPr="001F430D">
              <w:rPr>
                <w:color w:val="000000"/>
                <w:sz w:val="20"/>
                <w:szCs w:val="20"/>
              </w:rPr>
              <w:t>2.1.2</w:t>
            </w:r>
          </w:p>
        </w:tc>
        <w:tc>
          <w:tcPr>
            <w:tcW w:w="4660" w:type="dxa"/>
            <w:tcBorders>
              <w:bottom w:val="single" w:sz="4" w:space="0" w:color="000000"/>
              <w:right w:val="single" w:sz="4" w:space="0" w:color="000000"/>
            </w:tcBorders>
            <w:shd w:val="clear" w:color="auto" w:fill="auto"/>
            <w:vAlign w:val="center"/>
          </w:tcPr>
          <w:p w:rsidR="00C336E4" w:rsidRPr="001F430D" w:rsidRDefault="00C336E4" w:rsidP="00427FB4">
            <w:pPr>
              <w:pStyle w:val="afffb"/>
              <w:ind w:left="-107"/>
              <w:jc w:val="left"/>
            </w:pPr>
            <w:r w:rsidRPr="001F430D">
              <w:rPr>
                <w:color w:val="000000"/>
                <w:sz w:val="20"/>
                <w:szCs w:val="20"/>
              </w:rPr>
              <w:t>с. Дресвянка</w:t>
            </w:r>
          </w:p>
        </w:tc>
        <w:tc>
          <w:tcPr>
            <w:tcW w:w="1555" w:type="dxa"/>
            <w:tcBorders>
              <w:bottom w:val="single" w:sz="4" w:space="0" w:color="000000"/>
              <w:right w:val="single" w:sz="4" w:space="0" w:color="000000"/>
            </w:tcBorders>
            <w:shd w:val="clear" w:color="auto" w:fill="auto"/>
            <w:vAlign w:val="center"/>
          </w:tcPr>
          <w:p w:rsidR="00C336E4" w:rsidRPr="001F430D" w:rsidRDefault="00C336E4">
            <w:pPr>
              <w:pStyle w:val="afffb"/>
              <w:ind w:left="-108" w:right="-108"/>
              <w:jc w:val="center"/>
            </w:pPr>
            <w:r w:rsidRPr="001F430D">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1F430D" w:rsidRDefault="00C336E4">
            <w:pPr>
              <w:pStyle w:val="afffb"/>
              <w:ind w:left="-567" w:firstLine="459"/>
              <w:jc w:val="center"/>
            </w:pPr>
            <w:r w:rsidRPr="001F430D">
              <w:rPr>
                <w:color w:val="000000"/>
                <w:sz w:val="20"/>
                <w:szCs w:val="20"/>
              </w:rPr>
              <w:t>210</w:t>
            </w:r>
          </w:p>
        </w:tc>
        <w:tc>
          <w:tcPr>
            <w:tcW w:w="1416" w:type="dxa"/>
            <w:tcBorders>
              <w:bottom w:val="single" w:sz="4" w:space="0" w:color="000000"/>
              <w:right w:val="single" w:sz="4" w:space="0" w:color="000000"/>
            </w:tcBorders>
            <w:shd w:val="clear" w:color="auto" w:fill="auto"/>
          </w:tcPr>
          <w:p w:rsidR="00C336E4" w:rsidRPr="001F430D" w:rsidRDefault="00C336E4">
            <w:pPr>
              <w:pStyle w:val="afffb"/>
              <w:ind w:left="-567" w:firstLine="459"/>
              <w:jc w:val="center"/>
            </w:pPr>
            <w:r w:rsidRPr="001F430D">
              <w:rPr>
                <w:color w:val="000000"/>
                <w:sz w:val="20"/>
                <w:szCs w:val="20"/>
              </w:rPr>
              <w:t>219,4</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1F430D" w:rsidRDefault="00C336E4">
            <w:pPr>
              <w:pStyle w:val="afffb"/>
              <w:ind w:left="-567" w:firstLine="459"/>
              <w:jc w:val="center"/>
            </w:pPr>
            <w:r w:rsidRPr="001F430D">
              <w:rPr>
                <w:color w:val="000000"/>
                <w:sz w:val="20"/>
                <w:szCs w:val="20"/>
              </w:rPr>
              <w:t>2.1.3</w:t>
            </w:r>
          </w:p>
        </w:tc>
        <w:tc>
          <w:tcPr>
            <w:tcW w:w="4660" w:type="dxa"/>
            <w:tcBorders>
              <w:bottom w:val="single" w:sz="4" w:space="0" w:color="000000"/>
              <w:right w:val="single" w:sz="4" w:space="0" w:color="000000"/>
            </w:tcBorders>
            <w:shd w:val="clear" w:color="auto" w:fill="auto"/>
            <w:vAlign w:val="center"/>
          </w:tcPr>
          <w:p w:rsidR="00C336E4" w:rsidRPr="001F430D" w:rsidRDefault="00C336E4" w:rsidP="00427FB4">
            <w:pPr>
              <w:pStyle w:val="afffb"/>
              <w:ind w:left="-107"/>
              <w:jc w:val="left"/>
            </w:pPr>
            <w:r w:rsidRPr="001F430D">
              <w:rPr>
                <w:color w:val="000000"/>
                <w:sz w:val="20"/>
                <w:szCs w:val="20"/>
              </w:rPr>
              <w:t>с. Малетино</w:t>
            </w:r>
          </w:p>
        </w:tc>
        <w:tc>
          <w:tcPr>
            <w:tcW w:w="1555" w:type="dxa"/>
            <w:tcBorders>
              <w:bottom w:val="single" w:sz="4" w:space="0" w:color="000000"/>
              <w:right w:val="single" w:sz="4" w:space="0" w:color="000000"/>
            </w:tcBorders>
            <w:shd w:val="clear" w:color="auto" w:fill="auto"/>
            <w:vAlign w:val="center"/>
          </w:tcPr>
          <w:p w:rsidR="00C336E4" w:rsidRPr="001F430D" w:rsidRDefault="00C336E4">
            <w:pPr>
              <w:pStyle w:val="afffb"/>
              <w:ind w:left="-108" w:right="-108"/>
              <w:jc w:val="center"/>
            </w:pPr>
            <w:r w:rsidRPr="001F430D">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1F430D" w:rsidRDefault="00C336E4">
            <w:pPr>
              <w:pStyle w:val="afffb"/>
              <w:ind w:left="-567" w:firstLine="459"/>
              <w:jc w:val="center"/>
            </w:pPr>
            <w:r w:rsidRPr="001F430D">
              <w:rPr>
                <w:color w:val="000000"/>
                <w:sz w:val="20"/>
                <w:szCs w:val="20"/>
              </w:rPr>
              <w:t>60,3</w:t>
            </w:r>
          </w:p>
        </w:tc>
        <w:tc>
          <w:tcPr>
            <w:tcW w:w="1416" w:type="dxa"/>
            <w:tcBorders>
              <w:bottom w:val="single" w:sz="4" w:space="0" w:color="000000"/>
              <w:right w:val="single" w:sz="4" w:space="0" w:color="000000"/>
            </w:tcBorders>
            <w:shd w:val="clear" w:color="auto" w:fill="auto"/>
          </w:tcPr>
          <w:p w:rsidR="00C336E4" w:rsidRPr="001F430D" w:rsidRDefault="00C336E4">
            <w:pPr>
              <w:pStyle w:val="afffb"/>
              <w:ind w:left="-567" w:firstLine="459"/>
              <w:jc w:val="center"/>
            </w:pPr>
            <w:r w:rsidRPr="001F430D">
              <w:rPr>
                <w:color w:val="000000"/>
                <w:sz w:val="20"/>
                <w:szCs w:val="20"/>
              </w:rPr>
              <w:t>57,6</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1F430D" w:rsidRDefault="00C336E4">
            <w:pPr>
              <w:pStyle w:val="afffb"/>
              <w:ind w:left="-567" w:firstLine="459"/>
              <w:jc w:val="center"/>
            </w:pPr>
            <w:r w:rsidRPr="001F430D">
              <w:rPr>
                <w:color w:val="000000"/>
                <w:sz w:val="20"/>
                <w:szCs w:val="20"/>
              </w:rPr>
              <w:t>2.1.4</w:t>
            </w:r>
          </w:p>
        </w:tc>
        <w:tc>
          <w:tcPr>
            <w:tcW w:w="4660" w:type="dxa"/>
            <w:tcBorders>
              <w:bottom w:val="single" w:sz="4" w:space="0" w:color="000000"/>
              <w:right w:val="single" w:sz="4" w:space="0" w:color="000000"/>
            </w:tcBorders>
            <w:shd w:val="clear" w:color="auto" w:fill="auto"/>
            <w:vAlign w:val="center"/>
          </w:tcPr>
          <w:p w:rsidR="00C336E4" w:rsidRPr="001F430D" w:rsidRDefault="00C336E4" w:rsidP="00427FB4">
            <w:pPr>
              <w:pStyle w:val="afffb"/>
              <w:ind w:left="-107"/>
              <w:jc w:val="left"/>
            </w:pPr>
            <w:r w:rsidRPr="001F430D">
              <w:rPr>
                <w:color w:val="000000"/>
                <w:sz w:val="20"/>
                <w:szCs w:val="20"/>
              </w:rPr>
              <w:t>с. Ключи</w:t>
            </w:r>
          </w:p>
        </w:tc>
        <w:tc>
          <w:tcPr>
            <w:tcW w:w="1555" w:type="dxa"/>
            <w:tcBorders>
              <w:bottom w:val="single" w:sz="4" w:space="0" w:color="000000"/>
              <w:right w:val="single" w:sz="4" w:space="0" w:color="000000"/>
            </w:tcBorders>
            <w:shd w:val="clear" w:color="auto" w:fill="auto"/>
            <w:vAlign w:val="center"/>
          </w:tcPr>
          <w:p w:rsidR="00C336E4" w:rsidRPr="001F430D" w:rsidRDefault="00C336E4">
            <w:pPr>
              <w:pStyle w:val="afffb"/>
              <w:ind w:left="-108" w:right="-108"/>
              <w:jc w:val="center"/>
            </w:pPr>
            <w:r w:rsidRPr="001F430D">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1F430D" w:rsidRDefault="00C336E4">
            <w:pPr>
              <w:pStyle w:val="afffb"/>
              <w:ind w:left="-567" w:firstLine="459"/>
              <w:jc w:val="center"/>
            </w:pPr>
            <w:r w:rsidRPr="001F430D">
              <w:rPr>
                <w:color w:val="000000"/>
                <w:sz w:val="20"/>
                <w:szCs w:val="20"/>
              </w:rPr>
              <w:t>89</w:t>
            </w:r>
          </w:p>
        </w:tc>
        <w:tc>
          <w:tcPr>
            <w:tcW w:w="1416" w:type="dxa"/>
            <w:tcBorders>
              <w:bottom w:val="single" w:sz="4" w:space="0" w:color="000000"/>
              <w:right w:val="single" w:sz="4" w:space="0" w:color="000000"/>
            </w:tcBorders>
            <w:shd w:val="clear" w:color="auto" w:fill="auto"/>
          </w:tcPr>
          <w:p w:rsidR="00C336E4" w:rsidRPr="001F430D" w:rsidRDefault="00C336E4">
            <w:pPr>
              <w:pStyle w:val="afffb"/>
              <w:ind w:left="-567" w:firstLine="459"/>
              <w:jc w:val="center"/>
            </w:pPr>
            <w:r w:rsidRPr="001F430D">
              <w:rPr>
                <w:color w:val="000000"/>
                <w:sz w:val="20"/>
                <w:szCs w:val="20"/>
              </w:rPr>
              <w:t>88,9</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1F430D" w:rsidRDefault="00C336E4">
            <w:pPr>
              <w:pStyle w:val="afffb"/>
              <w:ind w:left="-567" w:firstLine="459"/>
              <w:jc w:val="center"/>
            </w:pPr>
            <w:r w:rsidRPr="001F430D">
              <w:rPr>
                <w:color w:val="000000"/>
                <w:sz w:val="20"/>
                <w:szCs w:val="20"/>
              </w:rPr>
              <w:t>2.1.5</w:t>
            </w:r>
          </w:p>
        </w:tc>
        <w:tc>
          <w:tcPr>
            <w:tcW w:w="4660" w:type="dxa"/>
            <w:tcBorders>
              <w:bottom w:val="single" w:sz="4" w:space="0" w:color="000000"/>
              <w:right w:val="single" w:sz="4" w:space="0" w:color="000000"/>
            </w:tcBorders>
            <w:shd w:val="clear" w:color="auto" w:fill="auto"/>
            <w:vAlign w:val="center"/>
          </w:tcPr>
          <w:p w:rsidR="00C336E4" w:rsidRPr="001F430D" w:rsidRDefault="00C336E4" w:rsidP="00427FB4">
            <w:pPr>
              <w:pStyle w:val="afffb"/>
              <w:ind w:left="-107"/>
              <w:jc w:val="left"/>
            </w:pPr>
            <w:r w:rsidRPr="001F430D">
              <w:rPr>
                <w:color w:val="000000"/>
                <w:sz w:val="20"/>
                <w:szCs w:val="20"/>
              </w:rPr>
              <w:t>с. Соколово</w:t>
            </w:r>
          </w:p>
        </w:tc>
        <w:tc>
          <w:tcPr>
            <w:tcW w:w="1555" w:type="dxa"/>
            <w:tcBorders>
              <w:bottom w:val="single" w:sz="4" w:space="0" w:color="000000"/>
              <w:right w:val="single" w:sz="4" w:space="0" w:color="000000"/>
            </w:tcBorders>
            <w:shd w:val="clear" w:color="auto" w:fill="auto"/>
            <w:vAlign w:val="center"/>
          </w:tcPr>
          <w:p w:rsidR="00C336E4" w:rsidRPr="001F430D" w:rsidRDefault="00C336E4">
            <w:pPr>
              <w:pStyle w:val="afffb"/>
              <w:ind w:left="-108" w:right="-108"/>
              <w:jc w:val="center"/>
            </w:pPr>
            <w:r w:rsidRPr="001F430D">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1F430D" w:rsidRDefault="00C336E4">
            <w:pPr>
              <w:pStyle w:val="afffb"/>
              <w:ind w:left="-567" w:firstLine="459"/>
              <w:jc w:val="center"/>
            </w:pPr>
            <w:r w:rsidRPr="001F430D">
              <w:rPr>
                <w:color w:val="000000"/>
                <w:sz w:val="20"/>
                <w:szCs w:val="20"/>
              </w:rPr>
              <w:t>26,4</w:t>
            </w:r>
          </w:p>
        </w:tc>
        <w:tc>
          <w:tcPr>
            <w:tcW w:w="1416" w:type="dxa"/>
            <w:tcBorders>
              <w:bottom w:val="single" w:sz="4" w:space="0" w:color="000000"/>
              <w:right w:val="single" w:sz="4" w:space="0" w:color="000000"/>
            </w:tcBorders>
            <w:shd w:val="clear" w:color="auto" w:fill="auto"/>
          </w:tcPr>
          <w:p w:rsidR="00C336E4" w:rsidRPr="001F430D" w:rsidRDefault="00C336E4">
            <w:pPr>
              <w:pStyle w:val="afffb"/>
              <w:ind w:left="-567" w:firstLine="459"/>
              <w:jc w:val="center"/>
            </w:pPr>
            <w:r w:rsidRPr="001F430D">
              <w:rPr>
                <w:color w:val="000000"/>
                <w:sz w:val="20"/>
                <w:szCs w:val="20"/>
              </w:rPr>
              <w:t>27,7</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b/>
                <w:color w:val="000000"/>
                <w:sz w:val="20"/>
                <w:szCs w:val="20"/>
              </w:rPr>
              <w:t>3</w:t>
            </w:r>
          </w:p>
        </w:tc>
        <w:tc>
          <w:tcPr>
            <w:tcW w:w="4660" w:type="dxa"/>
            <w:tcBorders>
              <w:bottom w:val="single" w:sz="4" w:space="0" w:color="000000"/>
              <w:right w:val="single" w:sz="4" w:space="0" w:color="000000"/>
            </w:tcBorders>
            <w:shd w:val="clear" w:color="auto" w:fill="auto"/>
            <w:vAlign w:val="center"/>
          </w:tcPr>
          <w:p w:rsidR="00C336E4" w:rsidRPr="00427FB4" w:rsidRDefault="00C336E4">
            <w:pPr>
              <w:pStyle w:val="afffb"/>
              <w:ind w:left="-107"/>
              <w:jc w:val="left"/>
            </w:pPr>
            <w:r w:rsidRPr="00427FB4">
              <w:rPr>
                <w:b/>
                <w:color w:val="000000"/>
                <w:sz w:val="20"/>
                <w:szCs w:val="20"/>
              </w:rPr>
              <w:t>ФУНКЦИОНАЛЬНЫЕ ЗОНЫ</w:t>
            </w:r>
          </w:p>
        </w:tc>
        <w:tc>
          <w:tcPr>
            <w:tcW w:w="1555" w:type="dxa"/>
            <w:tcBorders>
              <w:bottom w:val="single" w:sz="4" w:space="0" w:color="000000"/>
              <w:right w:val="single" w:sz="4" w:space="0" w:color="000000"/>
            </w:tcBorders>
            <w:shd w:val="clear" w:color="auto" w:fill="auto"/>
            <w:vAlign w:val="center"/>
          </w:tcPr>
          <w:p w:rsidR="00C336E4" w:rsidRDefault="00C336E4">
            <w:pPr>
              <w:pStyle w:val="afffb"/>
              <w:ind w:left="-108" w:right="-108"/>
              <w:jc w:val="center"/>
              <w:rPr>
                <w:b/>
                <w:color w:val="000000"/>
                <w:sz w:val="20"/>
                <w:szCs w:val="20"/>
                <w:highlight w:val="yellow"/>
              </w:rPr>
            </w:pPr>
          </w:p>
        </w:tc>
        <w:tc>
          <w:tcPr>
            <w:tcW w:w="1305"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b/>
                <w:color w:val="000000"/>
                <w:sz w:val="20"/>
                <w:szCs w:val="20"/>
                <w:highlight w:val="yellow"/>
              </w:rPr>
            </w:pPr>
          </w:p>
        </w:tc>
        <w:tc>
          <w:tcPr>
            <w:tcW w:w="1416" w:type="dxa"/>
            <w:tcBorders>
              <w:bottom w:val="single" w:sz="4" w:space="0" w:color="000000"/>
              <w:right w:val="single" w:sz="4" w:space="0" w:color="000000"/>
            </w:tcBorders>
            <w:shd w:val="clear" w:color="auto" w:fill="auto"/>
          </w:tcPr>
          <w:p w:rsidR="00C336E4" w:rsidRDefault="00C336E4">
            <w:pPr>
              <w:pStyle w:val="afffb"/>
              <w:ind w:left="-567" w:firstLine="459"/>
              <w:jc w:val="center"/>
              <w:rPr>
                <w:b/>
                <w:color w:val="000000"/>
                <w:sz w:val="20"/>
                <w:szCs w:val="20"/>
                <w:highlight w:val="yellow"/>
              </w:rPr>
            </w:pP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rPr>
                <w:color w:val="000000"/>
                <w:sz w:val="20"/>
                <w:szCs w:val="20"/>
              </w:rPr>
            </w:pPr>
          </w:p>
        </w:tc>
        <w:tc>
          <w:tcPr>
            <w:tcW w:w="4660" w:type="dxa"/>
            <w:tcBorders>
              <w:bottom w:val="single" w:sz="4" w:space="0" w:color="000000"/>
              <w:right w:val="single" w:sz="4" w:space="0" w:color="000000"/>
            </w:tcBorders>
            <w:shd w:val="clear" w:color="auto" w:fill="auto"/>
            <w:vAlign w:val="center"/>
          </w:tcPr>
          <w:p w:rsidR="00C336E4" w:rsidRPr="00427FB4" w:rsidRDefault="00C336E4" w:rsidP="00427FB4">
            <w:pPr>
              <w:pStyle w:val="afffb"/>
              <w:ind w:left="-107"/>
              <w:jc w:val="left"/>
            </w:pPr>
            <w:r w:rsidRPr="00427FB4">
              <w:rPr>
                <w:color w:val="000000"/>
                <w:sz w:val="20"/>
                <w:szCs w:val="20"/>
              </w:rPr>
              <w:t>В границах муниципального образования Столбовский сельсовет</w:t>
            </w:r>
          </w:p>
        </w:tc>
        <w:tc>
          <w:tcPr>
            <w:tcW w:w="1555" w:type="dxa"/>
            <w:tcBorders>
              <w:bottom w:val="single" w:sz="4" w:space="0" w:color="000000"/>
              <w:right w:val="single" w:sz="4" w:space="0" w:color="000000"/>
            </w:tcBorders>
            <w:shd w:val="clear" w:color="auto" w:fill="auto"/>
            <w:vAlign w:val="center"/>
          </w:tcPr>
          <w:p w:rsidR="00C336E4" w:rsidRPr="00EC5298" w:rsidRDefault="00C336E4">
            <w:pPr>
              <w:pStyle w:val="afffb"/>
              <w:ind w:left="-108" w:right="-108"/>
              <w:jc w:val="center"/>
              <w:rPr>
                <w:b/>
                <w:color w:val="000000" w:themeColor="text1"/>
              </w:rPr>
            </w:pPr>
            <w:r w:rsidRPr="00EC5298">
              <w:rPr>
                <w:b/>
                <w:color w:val="000000" w:themeColor="text1"/>
                <w:sz w:val="20"/>
                <w:szCs w:val="20"/>
              </w:rPr>
              <w:t>га</w:t>
            </w:r>
          </w:p>
        </w:tc>
        <w:tc>
          <w:tcPr>
            <w:tcW w:w="1305"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highlight w:val="yellow"/>
              </w:rPr>
            </w:pPr>
            <w:r w:rsidRPr="004725A3">
              <w:rPr>
                <w:b/>
                <w:color w:val="000000"/>
                <w:sz w:val="20"/>
                <w:szCs w:val="20"/>
              </w:rPr>
              <w:t>46576,4</w:t>
            </w:r>
          </w:p>
        </w:tc>
        <w:tc>
          <w:tcPr>
            <w:tcW w:w="1416"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highlight w:val="yellow"/>
              </w:rPr>
            </w:pPr>
            <w:r w:rsidRPr="004725A3">
              <w:rPr>
                <w:b/>
                <w:color w:val="000000"/>
                <w:sz w:val="20"/>
                <w:szCs w:val="20"/>
              </w:rPr>
              <w:t>46576,4</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3.1</w:t>
            </w:r>
          </w:p>
        </w:tc>
        <w:tc>
          <w:tcPr>
            <w:tcW w:w="4660" w:type="dxa"/>
            <w:tcBorders>
              <w:bottom w:val="single" w:sz="4" w:space="0" w:color="000000"/>
              <w:right w:val="single" w:sz="4" w:space="0" w:color="000000"/>
            </w:tcBorders>
            <w:shd w:val="clear" w:color="auto" w:fill="auto"/>
          </w:tcPr>
          <w:p w:rsidR="00C336E4" w:rsidRPr="00427FB4" w:rsidRDefault="00C336E4">
            <w:pPr>
              <w:pStyle w:val="afffb"/>
              <w:ind w:left="-107"/>
              <w:jc w:val="left"/>
            </w:pPr>
            <w:r w:rsidRPr="00427FB4">
              <w:rPr>
                <w:color w:val="000000"/>
                <w:sz w:val="20"/>
                <w:szCs w:val="20"/>
              </w:rPr>
              <w:t>– зона застройки индивидуальными жилыми домами</w:t>
            </w:r>
          </w:p>
        </w:tc>
        <w:tc>
          <w:tcPr>
            <w:tcW w:w="1555" w:type="dxa"/>
            <w:tcBorders>
              <w:bottom w:val="single" w:sz="4" w:space="0" w:color="000000"/>
              <w:right w:val="single" w:sz="4" w:space="0" w:color="000000"/>
            </w:tcBorders>
            <w:shd w:val="clear" w:color="auto" w:fill="auto"/>
            <w:vAlign w:val="center"/>
          </w:tcPr>
          <w:p w:rsidR="00C336E4" w:rsidRPr="00EC5298" w:rsidRDefault="00C336E4">
            <w:pPr>
              <w:pStyle w:val="afffb"/>
              <w:ind w:left="-108" w:right="-108"/>
              <w:jc w:val="center"/>
            </w:pPr>
            <w:r w:rsidRPr="00EC5298">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4725A3" w:rsidRDefault="00C336E4" w:rsidP="00DA2C90">
            <w:pPr>
              <w:ind w:left="-24" w:firstLine="24"/>
              <w:jc w:val="center"/>
              <w:rPr>
                <w:sz w:val="20"/>
                <w:szCs w:val="20"/>
              </w:rPr>
            </w:pPr>
            <w:r w:rsidRPr="004725A3">
              <w:rPr>
                <w:sz w:val="20"/>
                <w:szCs w:val="20"/>
              </w:rPr>
              <w:t>380,7</w:t>
            </w:r>
          </w:p>
        </w:tc>
        <w:tc>
          <w:tcPr>
            <w:tcW w:w="1416" w:type="dxa"/>
            <w:tcBorders>
              <w:bottom w:val="single" w:sz="4" w:space="0" w:color="000000"/>
              <w:right w:val="single" w:sz="4" w:space="0" w:color="000000"/>
            </w:tcBorders>
            <w:shd w:val="clear" w:color="auto" w:fill="auto"/>
            <w:vAlign w:val="center"/>
          </w:tcPr>
          <w:p w:rsidR="00C336E4" w:rsidRPr="007262FB" w:rsidRDefault="00C336E4" w:rsidP="00DA2C90">
            <w:pPr>
              <w:ind w:left="-25"/>
              <w:jc w:val="center"/>
              <w:rPr>
                <w:sz w:val="20"/>
                <w:szCs w:val="20"/>
                <w:highlight w:val="yellow"/>
              </w:rPr>
            </w:pPr>
            <w:r w:rsidRPr="004725A3">
              <w:rPr>
                <w:sz w:val="20"/>
                <w:szCs w:val="20"/>
              </w:rPr>
              <w:t>446,5</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3.5</w:t>
            </w:r>
          </w:p>
        </w:tc>
        <w:tc>
          <w:tcPr>
            <w:tcW w:w="4660" w:type="dxa"/>
            <w:tcBorders>
              <w:bottom w:val="single" w:sz="4" w:space="0" w:color="000000"/>
              <w:right w:val="single" w:sz="4" w:space="0" w:color="000000"/>
            </w:tcBorders>
            <w:shd w:val="clear" w:color="auto" w:fill="auto"/>
          </w:tcPr>
          <w:p w:rsidR="00C336E4" w:rsidRPr="00427FB4" w:rsidRDefault="00C336E4">
            <w:pPr>
              <w:pStyle w:val="afffb"/>
              <w:ind w:left="-107"/>
              <w:jc w:val="left"/>
            </w:pPr>
            <w:r w:rsidRPr="00427FB4">
              <w:rPr>
                <w:color w:val="000000"/>
                <w:sz w:val="20"/>
                <w:szCs w:val="20"/>
              </w:rPr>
              <w:t xml:space="preserve">– общественно-деловая зона </w:t>
            </w:r>
          </w:p>
        </w:tc>
        <w:tc>
          <w:tcPr>
            <w:tcW w:w="1555" w:type="dxa"/>
            <w:tcBorders>
              <w:bottom w:val="single" w:sz="4" w:space="0" w:color="000000"/>
              <w:right w:val="single" w:sz="4" w:space="0" w:color="000000"/>
            </w:tcBorders>
            <w:shd w:val="clear" w:color="auto" w:fill="auto"/>
            <w:vAlign w:val="center"/>
          </w:tcPr>
          <w:p w:rsidR="00C336E4" w:rsidRDefault="00C336E4">
            <w:pPr>
              <w:pStyle w:val="afffb"/>
              <w:ind w:left="-108" w:right="-108"/>
              <w:jc w:val="center"/>
              <w:rPr>
                <w:highlight w:val="yellow"/>
              </w:rPr>
            </w:pPr>
            <w:r w:rsidRPr="00EC5298">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32468D" w:rsidRDefault="00C336E4" w:rsidP="00DA2C90">
            <w:pPr>
              <w:ind w:left="-24" w:firstLine="24"/>
              <w:jc w:val="center"/>
              <w:rPr>
                <w:sz w:val="20"/>
                <w:szCs w:val="20"/>
              </w:rPr>
            </w:pPr>
            <w:r w:rsidRPr="0032468D">
              <w:rPr>
                <w:sz w:val="20"/>
                <w:szCs w:val="20"/>
              </w:rPr>
              <w:t>9,7</w:t>
            </w:r>
          </w:p>
        </w:tc>
        <w:tc>
          <w:tcPr>
            <w:tcW w:w="1416" w:type="dxa"/>
            <w:tcBorders>
              <w:bottom w:val="single" w:sz="4" w:space="0" w:color="000000"/>
              <w:right w:val="single" w:sz="4" w:space="0" w:color="000000"/>
            </w:tcBorders>
            <w:shd w:val="clear" w:color="auto" w:fill="auto"/>
            <w:vAlign w:val="center"/>
          </w:tcPr>
          <w:p w:rsidR="00C336E4" w:rsidRPr="007262FB" w:rsidRDefault="00C336E4" w:rsidP="00DA2C90">
            <w:pPr>
              <w:ind w:left="-25"/>
              <w:jc w:val="center"/>
              <w:rPr>
                <w:sz w:val="20"/>
                <w:szCs w:val="20"/>
                <w:highlight w:val="yellow"/>
              </w:rPr>
            </w:pPr>
            <w:r w:rsidRPr="0032468D">
              <w:rPr>
                <w:sz w:val="20"/>
                <w:szCs w:val="20"/>
              </w:rPr>
              <w:t>11,5</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3.7</w:t>
            </w:r>
          </w:p>
        </w:tc>
        <w:tc>
          <w:tcPr>
            <w:tcW w:w="4660" w:type="dxa"/>
            <w:tcBorders>
              <w:bottom w:val="single" w:sz="4" w:space="0" w:color="000000"/>
              <w:right w:val="single" w:sz="4" w:space="0" w:color="000000"/>
            </w:tcBorders>
            <w:shd w:val="clear" w:color="auto" w:fill="auto"/>
          </w:tcPr>
          <w:p w:rsidR="00C336E4" w:rsidRPr="00427FB4" w:rsidRDefault="00C336E4">
            <w:pPr>
              <w:pStyle w:val="afffb"/>
              <w:ind w:left="-107"/>
              <w:jc w:val="left"/>
            </w:pPr>
            <w:r w:rsidRPr="00427FB4">
              <w:rPr>
                <w:color w:val="000000"/>
                <w:sz w:val="20"/>
                <w:szCs w:val="20"/>
              </w:rPr>
              <w:t>– производственная зона</w:t>
            </w:r>
          </w:p>
        </w:tc>
        <w:tc>
          <w:tcPr>
            <w:tcW w:w="1555" w:type="dxa"/>
            <w:tcBorders>
              <w:bottom w:val="single" w:sz="4" w:space="0" w:color="000000"/>
              <w:right w:val="single" w:sz="4" w:space="0" w:color="000000"/>
            </w:tcBorders>
            <w:shd w:val="clear" w:color="auto" w:fill="auto"/>
            <w:vAlign w:val="center"/>
          </w:tcPr>
          <w:p w:rsidR="00C336E4" w:rsidRDefault="00C336E4">
            <w:pPr>
              <w:pStyle w:val="afffb"/>
              <w:ind w:left="-108" w:right="-108"/>
              <w:jc w:val="center"/>
              <w:rPr>
                <w:highlight w:val="yellow"/>
              </w:rPr>
            </w:pPr>
            <w:r w:rsidRPr="00EC5298">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highlight w:val="yellow"/>
              </w:rPr>
            </w:pPr>
            <w:r w:rsidRPr="00775297">
              <w:rPr>
                <w:sz w:val="20"/>
                <w:szCs w:val="20"/>
              </w:rPr>
              <w:t>73,8</w:t>
            </w:r>
          </w:p>
        </w:tc>
        <w:tc>
          <w:tcPr>
            <w:tcW w:w="1416"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highlight w:val="yellow"/>
              </w:rPr>
            </w:pPr>
            <w:r w:rsidRPr="00775297">
              <w:rPr>
                <w:sz w:val="20"/>
                <w:szCs w:val="20"/>
              </w:rPr>
              <w:t>73,8</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3.8</w:t>
            </w:r>
          </w:p>
        </w:tc>
        <w:tc>
          <w:tcPr>
            <w:tcW w:w="4660" w:type="dxa"/>
            <w:tcBorders>
              <w:bottom w:val="single" w:sz="4" w:space="0" w:color="000000"/>
              <w:right w:val="single" w:sz="4" w:space="0" w:color="000000"/>
            </w:tcBorders>
            <w:shd w:val="clear" w:color="auto" w:fill="auto"/>
          </w:tcPr>
          <w:p w:rsidR="00C336E4" w:rsidRPr="00427FB4" w:rsidRDefault="00C336E4">
            <w:pPr>
              <w:pStyle w:val="afffb"/>
              <w:ind w:left="-107"/>
              <w:jc w:val="left"/>
            </w:pPr>
            <w:r w:rsidRPr="00427FB4">
              <w:rPr>
                <w:color w:val="000000"/>
                <w:sz w:val="20"/>
                <w:szCs w:val="20"/>
              </w:rPr>
              <w:t>– коммунально-складская зона</w:t>
            </w:r>
          </w:p>
        </w:tc>
        <w:tc>
          <w:tcPr>
            <w:tcW w:w="1555" w:type="dxa"/>
            <w:tcBorders>
              <w:bottom w:val="single" w:sz="4" w:space="0" w:color="000000"/>
              <w:right w:val="single" w:sz="4" w:space="0" w:color="000000"/>
            </w:tcBorders>
            <w:shd w:val="clear" w:color="auto" w:fill="auto"/>
            <w:vAlign w:val="center"/>
          </w:tcPr>
          <w:p w:rsidR="00C336E4" w:rsidRDefault="00C336E4">
            <w:pPr>
              <w:pStyle w:val="afffb"/>
              <w:ind w:left="-108" w:right="-108"/>
              <w:jc w:val="center"/>
              <w:rPr>
                <w:highlight w:val="yellow"/>
              </w:rPr>
            </w:pPr>
            <w:r w:rsidRPr="00EC5298">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1048A8" w:rsidRDefault="00C336E4" w:rsidP="00DA2C90">
            <w:pPr>
              <w:ind w:left="-24" w:firstLine="24"/>
              <w:jc w:val="center"/>
              <w:rPr>
                <w:sz w:val="20"/>
                <w:szCs w:val="20"/>
              </w:rPr>
            </w:pPr>
            <w:r w:rsidRPr="001048A8">
              <w:rPr>
                <w:sz w:val="20"/>
                <w:szCs w:val="20"/>
              </w:rPr>
              <w:t>0,5</w:t>
            </w:r>
          </w:p>
        </w:tc>
        <w:tc>
          <w:tcPr>
            <w:tcW w:w="1416" w:type="dxa"/>
            <w:tcBorders>
              <w:bottom w:val="single" w:sz="4" w:space="0" w:color="000000"/>
              <w:right w:val="single" w:sz="4" w:space="0" w:color="000000"/>
            </w:tcBorders>
            <w:shd w:val="clear" w:color="auto" w:fill="auto"/>
            <w:vAlign w:val="center"/>
          </w:tcPr>
          <w:p w:rsidR="00C336E4" w:rsidRPr="001048A8" w:rsidRDefault="00C336E4" w:rsidP="00DA2C90">
            <w:pPr>
              <w:ind w:left="-25"/>
              <w:jc w:val="center"/>
              <w:rPr>
                <w:sz w:val="20"/>
                <w:szCs w:val="20"/>
              </w:rPr>
            </w:pPr>
            <w:r w:rsidRPr="001048A8">
              <w:rPr>
                <w:sz w:val="20"/>
                <w:szCs w:val="20"/>
              </w:rPr>
              <w:t>0,5</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3.9</w:t>
            </w:r>
          </w:p>
        </w:tc>
        <w:tc>
          <w:tcPr>
            <w:tcW w:w="4660" w:type="dxa"/>
            <w:tcBorders>
              <w:bottom w:val="single" w:sz="4" w:space="0" w:color="000000"/>
              <w:right w:val="single" w:sz="4" w:space="0" w:color="000000"/>
            </w:tcBorders>
            <w:shd w:val="clear" w:color="auto" w:fill="auto"/>
          </w:tcPr>
          <w:p w:rsidR="00C336E4" w:rsidRPr="00427FB4" w:rsidRDefault="00C336E4">
            <w:pPr>
              <w:pStyle w:val="afffb"/>
              <w:ind w:left="-107"/>
              <w:jc w:val="left"/>
            </w:pPr>
            <w:r w:rsidRPr="00427FB4">
              <w:rPr>
                <w:color w:val="000000"/>
                <w:sz w:val="20"/>
                <w:szCs w:val="20"/>
              </w:rPr>
              <w:t>– зона транспортной инфраструктуры</w:t>
            </w:r>
          </w:p>
        </w:tc>
        <w:tc>
          <w:tcPr>
            <w:tcW w:w="1555" w:type="dxa"/>
            <w:tcBorders>
              <w:bottom w:val="single" w:sz="4" w:space="0" w:color="000000"/>
              <w:right w:val="single" w:sz="4" w:space="0" w:color="000000"/>
            </w:tcBorders>
            <w:shd w:val="clear" w:color="auto" w:fill="auto"/>
            <w:vAlign w:val="center"/>
          </w:tcPr>
          <w:p w:rsidR="00C336E4" w:rsidRDefault="00C336E4">
            <w:pPr>
              <w:pStyle w:val="afffb"/>
              <w:ind w:left="-108" w:right="-108"/>
              <w:jc w:val="center"/>
              <w:rPr>
                <w:highlight w:val="yellow"/>
              </w:rPr>
            </w:pPr>
            <w:r w:rsidRPr="00EC5298">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highlight w:val="yellow"/>
              </w:rPr>
            </w:pPr>
            <w:r w:rsidRPr="008F5374">
              <w:rPr>
                <w:color w:val="000000" w:themeColor="text1"/>
                <w:sz w:val="20"/>
                <w:szCs w:val="20"/>
              </w:rPr>
              <w:t>162,5</w:t>
            </w:r>
          </w:p>
        </w:tc>
        <w:tc>
          <w:tcPr>
            <w:tcW w:w="1416"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highlight w:val="yellow"/>
              </w:rPr>
            </w:pPr>
            <w:r w:rsidRPr="00EC5298">
              <w:rPr>
                <w:color w:val="000000"/>
                <w:sz w:val="20"/>
                <w:szCs w:val="20"/>
              </w:rPr>
              <w:t>168</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3.10</w:t>
            </w:r>
          </w:p>
        </w:tc>
        <w:tc>
          <w:tcPr>
            <w:tcW w:w="4660" w:type="dxa"/>
            <w:tcBorders>
              <w:bottom w:val="single" w:sz="4" w:space="0" w:color="000000"/>
              <w:right w:val="single" w:sz="4" w:space="0" w:color="000000"/>
            </w:tcBorders>
            <w:shd w:val="clear" w:color="auto" w:fill="auto"/>
          </w:tcPr>
          <w:p w:rsidR="00C336E4" w:rsidRPr="00427FB4" w:rsidRDefault="00C336E4">
            <w:pPr>
              <w:pStyle w:val="afffb"/>
              <w:ind w:left="-107"/>
              <w:jc w:val="left"/>
            </w:pPr>
            <w:r w:rsidRPr="00427FB4">
              <w:rPr>
                <w:color w:val="000000"/>
                <w:sz w:val="20"/>
                <w:szCs w:val="20"/>
              </w:rPr>
              <w:t>– зона инженерной инфраструктуры</w:t>
            </w:r>
          </w:p>
        </w:tc>
        <w:tc>
          <w:tcPr>
            <w:tcW w:w="1555" w:type="dxa"/>
            <w:tcBorders>
              <w:bottom w:val="single" w:sz="4" w:space="0" w:color="000000"/>
              <w:right w:val="single" w:sz="4" w:space="0" w:color="000000"/>
            </w:tcBorders>
            <w:shd w:val="clear" w:color="auto" w:fill="auto"/>
            <w:vAlign w:val="center"/>
          </w:tcPr>
          <w:p w:rsidR="00C336E4" w:rsidRPr="00EC5298" w:rsidRDefault="00C336E4">
            <w:pPr>
              <w:pStyle w:val="afffb"/>
              <w:ind w:left="-108" w:right="-108"/>
              <w:jc w:val="center"/>
            </w:pPr>
            <w:r w:rsidRPr="00EC5298">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EC5298" w:rsidRDefault="00C336E4">
            <w:pPr>
              <w:pStyle w:val="afffb"/>
              <w:ind w:left="-567" w:firstLine="459"/>
              <w:jc w:val="center"/>
            </w:pPr>
            <w:r w:rsidRPr="00EC5298">
              <w:rPr>
                <w:color w:val="000000"/>
                <w:sz w:val="20"/>
                <w:szCs w:val="20"/>
              </w:rPr>
              <w:t>0,9</w:t>
            </w:r>
          </w:p>
        </w:tc>
        <w:tc>
          <w:tcPr>
            <w:tcW w:w="1416" w:type="dxa"/>
            <w:tcBorders>
              <w:bottom w:val="single" w:sz="4" w:space="0" w:color="000000"/>
              <w:right w:val="single" w:sz="4" w:space="0" w:color="000000"/>
            </w:tcBorders>
            <w:shd w:val="clear" w:color="auto" w:fill="auto"/>
            <w:vAlign w:val="center"/>
          </w:tcPr>
          <w:p w:rsidR="00C336E4" w:rsidRPr="00EC5298" w:rsidRDefault="00C336E4">
            <w:pPr>
              <w:pStyle w:val="afffb"/>
              <w:ind w:left="-567" w:firstLine="459"/>
              <w:jc w:val="center"/>
            </w:pPr>
            <w:r w:rsidRPr="00EC5298">
              <w:rPr>
                <w:color w:val="000000"/>
                <w:sz w:val="20"/>
                <w:szCs w:val="20"/>
              </w:rPr>
              <w:t>0,9</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3.11</w:t>
            </w:r>
          </w:p>
        </w:tc>
        <w:tc>
          <w:tcPr>
            <w:tcW w:w="4660" w:type="dxa"/>
            <w:tcBorders>
              <w:bottom w:val="single" w:sz="4" w:space="0" w:color="000000"/>
              <w:right w:val="single" w:sz="4" w:space="0" w:color="000000"/>
            </w:tcBorders>
            <w:shd w:val="clear" w:color="auto" w:fill="auto"/>
          </w:tcPr>
          <w:p w:rsidR="00C336E4" w:rsidRPr="006B2504" w:rsidRDefault="00C336E4">
            <w:pPr>
              <w:pStyle w:val="afffb"/>
              <w:ind w:left="-107"/>
              <w:jc w:val="left"/>
            </w:pPr>
            <w:r w:rsidRPr="006B2504">
              <w:rPr>
                <w:sz w:val="20"/>
                <w:szCs w:val="20"/>
              </w:rPr>
              <w:t>– зона сельскохозяйственных угодий</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6B2504" w:rsidRDefault="0030466F">
            <w:pPr>
              <w:pStyle w:val="afffb"/>
              <w:ind w:left="-567" w:firstLine="459"/>
              <w:jc w:val="center"/>
            </w:pPr>
            <w:r>
              <w:rPr>
                <w:sz w:val="20"/>
                <w:szCs w:val="20"/>
              </w:rPr>
              <w:t>18091,7</w:t>
            </w:r>
          </w:p>
        </w:tc>
        <w:tc>
          <w:tcPr>
            <w:tcW w:w="1416" w:type="dxa"/>
            <w:tcBorders>
              <w:bottom w:val="single" w:sz="4" w:space="0" w:color="000000"/>
              <w:right w:val="single" w:sz="4" w:space="0" w:color="000000"/>
            </w:tcBorders>
            <w:shd w:val="clear" w:color="auto" w:fill="auto"/>
            <w:vAlign w:val="center"/>
          </w:tcPr>
          <w:p w:rsidR="00C336E4" w:rsidRPr="006B2504" w:rsidRDefault="00C336E4" w:rsidP="0030466F">
            <w:pPr>
              <w:pStyle w:val="afffb"/>
              <w:ind w:left="-567" w:firstLine="459"/>
              <w:jc w:val="center"/>
            </w:pPr>
            <w:r w:rsidRPr="006B2504">
              <w:rPr>
                <w:sz w:val="20"/>
                <w:szCs w:val="20"/>
              </w:rPr>
              <w:t>180</w:t>
            </w:r>
            <w:r w:rsidR="001F4BD3">
              <w:rPr>
                <w:sz w:val="20"/>
                <w:szCs w:val="20"/>
              </w:rPr>
              <w:t>4</w:t>
            </w:r>
            <w:r w:rsidR="0030466F">
              <w:rPr>
                <w:sz w:val="20"/>
                <w:szCs w:val="20"/>
              </w:rPr>
              <w:t>5,3</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3.12</w:t>
            </w:r>
          </w:p>
        </w:tc>
        <w:tc>
          <w:tcPr>
            <w:tcW w:w="4660" w:type="dxa"/>
            <w:tcBorders>
              <w:bottom w:val="single" w:sz="4" w:space="0" w:color="000000"/>
              <w:right w:val="single" w:sz="4" w:space="0" w:color="000000"/>
            </w:tcBorders>
            <w:shd w:val="clear" w:color="auto" w:fill="auto"/>
          </w:tcPr>
          <w:p w:rsidR="00C336E4" w:rsidRPr="006B2504" w:rsidRDefault="00C336E4">
            <w:pPr>
              <w:pStyle w:val="afffb"/>
              <w:ind w:left="-107"/>
              <w:jc w:val="left"/>
            </w:pPr>
            <w:r w:rsidRPr="006B2504">
              <w:rPr>
                <w:sz w:val="20"/>
                <w:szCs w:val="20"/>
              </w:rPr>
              <w:t>– зона садоводческих или огороднических некоммерческих товариществ</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6B2504" w:rsidRDefault="00C336E4" w:rsidP="00DA2C90">
            <w:pPr>
              <w:ind w:left="-24" w:firstLine="24"/>
              <w:jc w:val="center"/>
              <w:rPr>
                <w:sz w:val="20"/>
                <w:szCs w:val="20"/>
              </w:rPr>
            </w:pPr>
            <w:r w:rsidRPr="006B2504">
              <w:rPr>
                <w:sz w:val="20"/>
                <w:szCs w:val="20"/>
              </w:rPr>
              <w:t>309,7</w:t>
            </w:r>
          </w:p>
        </w:tc>
        <w:tc>
          <w:tcPr>
            <w:tcW w:w="1416" w:type="dxa"/>
            <w:tcBorders>
              <w:bottom w:val="single" w:sz="4" w:space="0" w:color="000000"/>
              <w:right w:val="single" w:sz="4" w:space="0" w:color="000000"/>
            </w:tcBorders>
            <w:shd w:val="clear" w:color="auto" w:fill="auto"/>
            <w:vAlign w:val="center"/>
          </w:tcPr>
          <w:p w:rsidR="00C336E4" w:rsidRPr="006B2504" w:rsidRDefault="00C336E4" w:rsidP="00DA2C90">
            <w:pPr>
              <w:ind w:left="-25"/>
              <w:jc w:val="center"/>
              <w:rPr>
                <w:sz w:val="20"/>
                <w:szCs w:val="20"/>
              </w:rPr>
            </w:pPr>
            <w:r w:rsidRPr="006B2504">
              <w:rPr>
                <w:sz w:val="20"/>
                <w:szCs w:val="20"/>
              </w:rPr>
              <w:t>307,5</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3.13</w:t>
            </w:r>
          </w:p>
        </w:tc>
        <w:tc>
          <w:tcPr>
            <w:tcW w:w="4660" w:type="dxa"/>
            <w:tcBorders>
              <w:bottom w:val="single" w:sz="4" w:space="0" w:color="000000"/>
              <w:right w:val="single" w:sz="4" w:space="0" w:color="000000"/>
            </w:tcBorders>
            <w:shd w:val="clear" w:color="auto" w:fill="auto"/>
          </w:tcPr>
          <w:p w:rsidR="00C336E4" w:rsidRPr="006B2504" w:rsidRDefault="00C336E4">
            <w:pPr>
              <w:pStyle w:val="afffb"/>
              <w:ind w:left="-107"/>
              <w:jc w:val="left"/>
            </w:pPr>
            <w:r w:rsidRPr="006B2504">
              <w:rPr>
                <w:sz w:val="20"/>
                <w:szCs w:val="20"/>
              </w:rPr>
              <w:t>– производственная зона сельскохозяйственных предприятий</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6B2504" w:rsidRDefault="00C336E4" w:rsidP="007D6895">
            <w:pPr>
              <w:ind w:left="-24" w:firstLine="24"/>
              <w:jc w:val="center"/>
              <w:rPr>
                <w:sz w:val="20"/>
                <w:szCs w:val="20"/>
              </w:rPr>
            </w:pPr>
            <w:r w:rsidRPr="006B2504">
              <w:rPr>
                <w:sz w:val="20"/>
                <w:szCs w:val="20"/>
              </w:rPr>
              <w:t>5</w:t>
            </w:r>
            <w:r w:rsidR="007D6895">
              <w:rPr>
                <w:sz w:val="20"/>
                <w:szCs w:val="20"/>
              </w:rPr>
              <w:t>1,2</w:t>
            </w:r>
          </w:p>
        </w:tc>
        <w:tc>
          <w:tcPr>
            <w:tcW w:w="1416" w:type="dxa"/>
            <w:tcBorders>
              <w:bottom w:val="single" w:sz="4" w:space="0" w:color="000000"/>
              <w:right w:val="single" w:sz="4" w:space="0" w:color="000000"/>
            </w:tcBorders>
            <w:shd w:val="clear" w:color="auto" w:fill="auto"/>
            <w:vAlign w:val="center"/>
          </w:tcPr>
          <w:p w:rsidR="00C336E4" w:rsidRPr="006B2504" w:rsidRDefault="00C336E4" w:rsidP="00DA2C90">
            <w:pPr>
              <w:ind w:left="-25"/>
              <w:jc w:val="center"/>
              <w:rPr>
                <w:sz w:val="20"/>
                <w:szCs w:val="20"/>
              </w:rPr>
            </w:pPr>
            <w:r w:rsidRPr="006B2504">
              <w:rPr>
                <w:sz w:val="20"/>
                <w:szCs w:val="20"/>
              </w:rPr>
              <w:t>5</w:t>
            </w:r>
            <w:r w:rsidR="007D6895">
              <w:rPr>
                <w:sz w:val="20"/>
                <w:szCs w:val="20"/>
              </w:rPr>
              <w:t>1,2</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3.14</w:t>
            </w:r>
          </w:p>
        </w:tc>
        <w:tc>
          <w:tcPr>
            <w:tcW w:w="4660" w:type="dxa"/>
            <w:tcBorders>
              <w:bottom w:val="single" w:sz="4" w:space="0" w:color="000000"/>
              <w:right w:val="single" w:sz="4" w:space="0" w:color="000000"/>
            </w:tcBorders>
            <w:shd w:val="clear" w:color="auto" w:fill="auto"/>
          </w:tcPr>
          <w:p w:rsidR="00C336E4" w:rsidRPr="006B2504" w:rsidRDefault="00C336E4">
            <w:pPr>
              <w:pStyle w:val="afffb"/>
              <w:ind w:left="-107"/>
              <w:jc w:val="left"/>
            </w:pPr>
            <w:r w:rsidRPr="006B2504">
              <w:rPr>
                <w:color w:val="000000"/>
                <w:sz w:val="20"/>
                <w:szCs w:val="20"/>
              </w:rPr>
              <w:t>– зона озелененных территорий общего пользования</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6B2504" w:rsidRDefault="00C336E4">
            <w:pPr>
              <w:pStyle w:val="afffb"/>
              <w:ind w:left="-567" w:firstLine="459"/>
              <w:jc w:val="center"/>
            </w:pPr>
            <w:r w:rsidRPr="006B2504">
              <w:rPr>
                <w:color w:val="000000"/>
                <w:sz w:val="20"/>
                <w:szCs w:val="20"/>
              </w:rPr>
              <w:t>-</w:t>
            </w:r>
          </w:p>
        </w:tc>
        <w:tc>
          <w:tcPr>
            <w:tcW w:w="1416" w:type="dxa"/>
            <w:tcBorders>
              <w:bottom w:val="single" w:sz="4" w:space="0" w:color="000000"/>
              <w:right w:val="single" w:sz="4" w:space="0" w:color="000000"/>
            </w:tcBorders>
            <w:shd w:val="clear" w:color="auto" w:fill="auto"/>
            <w:vAlign w:val="center"/>
          </w:tcPr>
          <w:p w:rsidR="00C336E4" w:rsidRPr="006B2504" w:rsidRDefault="00C336E4">
            <w:pPr>
              <w:pStyle w:val="afffb"/>
              <w:ind w:left="-567" w:firstLine="459"/>
              <w:jc w:val="center"/>
            </w:pPr>
            <w:r w:rsidRPr="006B2504">
              <w:rPr>
                <w:color w:val="000000"/>
                <w:sz w:val="20"/>
                <w:szCs w:val="20"/>
              </w:rPr>
              <w:t>3,15</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3.15</w:t>
            </w:r>
          </w:p>
        </w:tc>
        <w:tc>
          <w:tcPr>
            <w:tcW w:w="4660" w:type="dxa"/>
            <w:tcBorders>
              <w:bottom w:val="single" w:sz="4" w:space="0" w:color="000000"/>
              <w:right w:val="single" w:sz="4" w:space="0" w:color="000000"/>
            </w:tcBorders>
            <w:shd w:val="clear" w:color="auto" w:fill="auto"/>
          </w:tcPr>
          <w:p w:rsidR="00C336E4" w:rsidRPr="006B2504" w:rsidRDefault="00C336E4" w:rsidP="00D3561B">
            <w:pPr>
              <w:pStyle w:val="afffb"/>
              <w:ind w:left="-107"/>
              <w:jc w:val="left"/>
            </w:pPr>
            <w:r w:rsidRPr="006B2504">
              <w:rPr>
                <w:color w:val="000000"/>
                <w:sz w:val="20"/>
                <w:szCs w:val="20"/>
              </w:rPr>
              <w:t>– зона складирования и захоронения отходов</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6B2504" w:rsidRDefault="0030466F">
            <w:pPr>
              <w:pStyle w:val="afffb"/>
              <w:ind w:left="-567" w:firstLine="459"/>
              <w:jc w:val="center"/>
            </w:pPr>
            <w:r>
              <w:rPr>
                <w:color w:val="000000"/>
                <w:sz w:val="20"/>
                <w:szCs w:val="20"/>
              </w:rPr>
              <w:t>2,6</w:t>
            </w:r>
          </w:p>
        </w:tc>
        <w:tc>
          <w:tcPr>
            <w:tcW w:w="1416" w:type="dxa"/>
            <w:tcBorders>
              <w:bottom w:val="single" w:sz="4" w:space="0" w:color="000000"/>
              <w:right w:val="single" w:sz="4" w:space="0" w:color="000000"/>
            </w:tcBorders>
            <w:shd w:val="clear" w:color="auto" w:fill="auto"/>
            <w:vAlign w:val="center"/>
          </w:tcPr>
          <w:p w:rsidR="00C336E4" w:rsidRPr="006B2504" w:rsidRDefault="0030466F">
            <w:pPr>
              <w:pStyle w:val="afffb"/>
              <w:ind w:left="-567" w:firstLine="459"/>
              <w:jc w:val="center"/>
            </w:pPr>
            <w:r>
              <w:rPr>
                <w:color w:val="000000"/>
                <w:sz w:val="20"/>
                <w:szCs w:val="20"/>
              </w:rPr>
              <w:t>4,6</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3.16</w:t>
            </w:r>
          </w:p>
        </w:tc>
        <w:tc>
          <w:tcPr>
            <w:tcW w:w="4660" w:type="dxa"/>
            <w:tcBorders>
              <w:bottom w:val="single" w:sz="4" w:space="0" w:color="000000"/>
              <w:right w:val="single" w:sz="4" w:space="0" w:color="000000"/>
            </w:tcBorders>
            <w:shd w:val="clear" w:color="auto" w:fill="auto"/>
          </w:tcPr>
          <w:p w:rsidR="00C336E4" w:rsidRPr="006B2504" w:rsidRDefault="00C336E4" w:rsidP="00427FB4">
            <w:pPr>
              <w:pStyle w:val="afffb"/>
              <w:ind w:left="-107"/>
              <w:jc w:val="left"/>
            </w:pPr>
            <w:r w:rsidRPr="006B2504">
              <w:rPr>
                <w:color w:val="000000"/>
                <w:sz w:val="20"/>
                <w:szCs w:val="20"/>
              </w:rPr>
              <w:t xml:space="preserve">– зона кладбищ </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6B2504" w:rsidRDefault="00C336E4">
            <w:pPr>
              <w:pStyle w:val="afffb"/>
              <w:ind w:left="-567" w:firstLine="459"/>
              <w:jc w:val="center"/>
            </w:pPr>
            <w:r w:rsidRPr="006B2504">
              <w:rPr>
                <w:sz w:val="20"/>
                <w:szCs w:val="20"/>
              </w:rPr>
              <w:t>6,2</w:t>
            </w:r>
          </w:p>
        </w:tc>
        <w:tc>
          <w:tcPr>
            <w:tcW w:w="1416" w:type="dxa"/>
            <w:tcBorders>
              <w:bottom w:val="single" w:sz="4" w:space="0" w:color="000000"/>
              <w:right w:val="single" w:sz="4" w:space="0" w:color="000000"/>
            </w:tcBorders>
            <w:shd w:val="clear" w:color="auto" w:fill="auto"/>
            <w:vAlign w:val="center"/>
          </w:tcPr>
          <w:p w:rsidR="00C336E4" w:rsidRPr="006B2504" w:rsidRDefault="00C336E4">
            <w:pPr>
              <w:pStyle w:val="afffb"/>
              <w:ind w:left="-567" w:firstLine="459"/>
              <w:jc w:val="center"/>
            </w:pPr>
            <w:r w:rsidRPr="006B2504">
              <w:rPr>
                <w:sz w:val="20"/>
                <w:szCs w:val="20"/>
              </w:rPr>
              <w:t>6,2</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3.17</w:t>
            </w:r>
          </w:p>
        </w:tc>
        <w:tc>
          <w:tcPr>
            <w:tcW w:w="4660" w:type="dxa"/>
            <w:tcBorders>
              <w:bottom w:val="single" w:sz="4" w:space="0" w:color="000000"/>
              <w:right w:val="single" w:sz="4" w:space="0" w:color="000000"/>
            </w:tcBorders>
            <w:shd w:val="clear" w:color="auto" w:fill="auto"/>
          </w:tcPr>
          <w:p w:rsidR="00C336E4" w:rsidRPr="00427FB4" w:rsidRDefault="00C336E4" w:rsidP="00427FB4">
            <w:pPr>
              <w:pStyle w:val="afffb"/>
              <w:ind w:left="-107"/>
              <w:jc w:val="left"/>
            </w:pPr>
            <w:r w:rsidRPr="00427FB4">
              <w:rPr>
                <w:color w:val="000000"/>
                <w:sz w:val="20"/>
                <w:szCs w:val="20"/>
              </w:rPr>
              <w:t>– зона лесов</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Default="00C336E4" w:rsidP="001F4BD3">
            <w:pPr>
              <w:pStyle w:val="afffb"/>
              <w:ind w:left="-567" w:firstLine="459"/>
              <w:jc w:val="center"/>
              <w:rPr>
                <w:highlight w:val="yellow"/>
              </w:rPr>
            </w:pPr>
            <w:r w:rsidRPr="00775297">
              <w:rPr>
                <w:sz w:val="20"/>
                <w:szCs w:val="20"/>
              </w:rPr>
              <w:t>213</w:t>
            </w:r>
            <w:r>
              <w:rPr>
                <w:sz w:val="20"/>
                <w:szCs w:val="20"/>
              </w:rPr>
              <w:t>8</w:t>
            </w:r>
            <w:r w:rsidR="001F4BD3">
              <w:rPr>
                <w:sz w:val="20"/>
                <w:szCs w:val="20"/>
              </w:rPr>
              <w:t>1</w:t>
            </w:r>
          </w:p>
        </w:tc>
        <w:tc>
          <w:tcPr>
            <w:tcW w:w="1416" w:type="dxa"/>
            <w:tcBorders>
              <w:bottom w:val="single" w:sz="4" w:space="0" w:color="000000"/>
              <w:right w:val="single" w:sz="4" w:space="0" w:color="000000"/>
            </w:tcBorders>
            <w:shd w:val="clear" w:color="auto" w:fill="auto"/>
            <w:vAlign w:val="center"/>
          </w:tcPr>
          <w:p w:rsidR="00C336E4" w:rsidRDefault="00C336E4" w:rsidP="001F4BD3">
            <w:pPr>
              <w:pStyle w:val="afffb"/>
              <w:ind w:left="-567" w:firstLine="459"/>
              <w:jc w:val="center"/>
              <w:rPr>
                <w:highlight w:val="yellow"/>
              </w:rPr>
            </w:pPr>
            <w:r w:rsidRPr="00775297">
              <w:rPr>
                <w:sz w:val="20"/>
                <w:szCs w:val="20"/>
              </w:rPr>
              <w:t>213</w:t>
            </w:r>
            <w:r>
              <w:rPr>
                <w:sz w:val="20"/>
                <w:szCs w:val="20"/>
              </w:rPr>
              <w:t>8</w:t>
            </w:r>
            <w:r w:rsidR="001F4BD3">
              <w:rPr>
                <w:sz w:val="20"/>
                <w:szCs w:val="20"/>
              </w:rPr>
              <w:t>1</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427FB4">
            <w:pPr>
              <w:pStyle w:val="afffb"/>
              <w:ind w:left="-567" w:firstLine="459"/>
              <w:jc w:val="center"/>
            </w:pPr>
            <w:r w:rsidRPr="00427FB4">
              <w:rPr>
                <w:color w:val="000000"/>
                <w:sz w:val="20"/>
                <w:szCs w:val="20"/>
              </w:rPr>
              <w:t>3.18</w:t>
            </w:r>
          </w:p>
        </w:tc>
        <w:tc>
          <w:tcPr>
            <w:tcW w:w="4660" w:type="dxa"/>
            <w:tcBorders>
              <w:bottom w:val="single" w:sz="4" w:space="0" w:color="000000"/>
              <w:right w:val="single" w:sz="4" w:space="0" w:color="000000"/>
            </w:tcBorders>
            <w:shd w:val="clear" w:color="auto" w:fill="auto"/>
          </w:tcPr>
          <w:p w:rsidR="00C336E4" w:rsidRPr="00427FB4" w:rsidRDefault="00C336E4">
            <w:pPr>
              <w:pStyle w:val="afffb"/>
              <w:ind w:left="-107"/>
              <w:jc w:val="left"/>
            </w:pPr>
            <w:r w:rsidRPr="00427FB4">
              <w:rPr>
                <w:color w:val="000000"/>
                <w:sz w:val="20"/>
                <w:szCs w:val="20"/>
              </w:rPr>
              <w:t>– зона акваторий</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Default="00C336E4" w:rsidP="007D6895">
            <w:pPr>
              <w:pStyle w:val="afffb"/>
              <w:ind w:left="-567" w:firstLine="459"/>
              <w:jc w:val="center"/>
              <w:rPr>
                <w:highlight w:val="yellow"/>
              </w:rPr>
            </w:pPr>
            <w:r>
              <w:rPr>
                <w:sz w:val="20"/>
                <w:szCs w:val="20"/>
              </w:rPr>
              <w:t>5</w:t>
            </w:r>
            <w:r w:rsidRPr="00546F4B">
              <w:rPr>
                <w:sz w:val="20"/>
                <w:szCs w:val="20"/>
              </w:rPr>
              <w:t>91</w:t>
            </w:r>
            <w:r w:rsidR="007D6895">
              <w:rPr>
                <w:sz w:val="20"/>
                <w:szCs w:val="20"/>
              </w:rPr>
              <w:t>6,6</w:t>
            </w:r>
          </w:p>
        </w:tc>
        <w:tc>
          <w:tcPr>
            <w:tcW w:w="1416" w:type="dxa"/>
            <w:tcBorders>
              <w:bottom w:val="single" w:sz="4" w:space="0" w:color="000000"/>
              <w:right w:val="single" w:sz="4" w:space="0" w:color="000000"/>
            </w:tcBorders>
            <w:shd w:val="clear" w:color="auto" w:fill="auto"/>
            <w:vAlign w:val="center"/>
          </w:tcPr>
          <w:p w:rsidR="00C336E4" w:rsidRDefault="00C336E4" w:rsidP="007D6895">
            <w:pPr>
              <w:pStyle w:val="afffb"/>
              <w:ind w:left="-567" w:firstLine="459"/>
              <w:jc w:val="center"/>
              <w:rPr>
                <w:highlight w:val="yellow"/>
              </w:rPr>
            </w:pPr>
            <w:r>
              <w:rPr>
                <w:sz w:val="20"/>
                <w:szCs w:val="20"/>
              </w:rPr>
              <w:t>5</w:t>
            </w:r>
            <w:r w:rsidRPr="00546F4B">
              <w:rPr>
                <w:sz w:val="20"/>
                <w:szCs w:val="20"/>
              </w:rPr>
              <w:t>91</w:t>
            </w:r>
            <w:r w:rsidR="007D6895">
              <w:rPr>
                <w:sz w:val="20"/>
                <w:szCs w:val="20"/>
              </w:rPr>
              <w:t>6,6</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427FB4">
            <w:pPr>
              <w:pStyle w:val="afffb"/>
              <w:ind w:left="-567" w:firstLine="459"/>
              <w:jc w:val="center"/>
            </w:pPr>
            <w:r w:rsidRPr="00427FB4">
              <w:rPr>
                <w:color w:val="000000"/>
                <w:sz w:val="20"/>
                <w:szCs w:val="20"/>
              </w:rPr>
              <w:t>3.19</w:t>
            </w:r>
          </w:p>
        </w:tc>
        <w:tc>
          <w:tcPr>
            <w:tcW w:w="4660" w:type="dxa"/>
            <w:tcBorders>
              <w:bottom w:val="single" w:sz="4" w:space="0" w:color="000000"/>
              <w:right w:val="single" w:sz="4" w:space="0" w:color="000000"/>
            </w:tcBorders>
            <w:shd w:val="clear" w:color="auto" w:fill="auto"/>
          </w:tcPr>
          <w:p w:rsidR="00C336E4" w:rsidRPr="006B2504" w:rsidRDefault="00C336E4">
            <w:pPr>
              <w:pStyle w:val="afffb"/>
              <w:ind w:left="-107"/>
              <w:jc w:val="left"/>
            </w:pPr>
            <w:r w:rsidRPr="006B2504">
              <w:rPr>
                <w:color w:val="000000"/>
                <w:sz w:val="20"/>
                <w:szCs w:val="20"/>
              </w:rPr>
              <w:t>– иные зоны</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га</w:t>
            </w:r>
          </w:p>
        </w:tc>
        <w:tc>
          <w:tcPr>
            <w:tcW w:w="1305" w:type="dxa"/>
            <w:tcBorders>
              <w:bottom w:val="single" w:sz="4" w:space="0" w:color="000000"/>
              <w:right w:val="single" w:sz="4" w:space="0" w:color="000000"/>
            </w:tcBorders>
            <w:shd w:val="clear" w:color="auto" w:fill="auto"/>
            <w:vAlign w:val="center"/>
          </w:tcPr>
          <w:p w:rsidR="00C336E4" w:rsidRPr="006B2504" w:rsidRDefault="00C336E4">
            <w:pPr>
              <w:pStyle w:val="afffb"/>
              <w:ind w:left="-567" w:firstLine="459"/>
              <w:jc w:val="center"/>
            </w:pPr>
            <w:r w:rsidRPr="006B2504">
              <w:rPr>
                <w:sz w:val="20"/>
                <w:szCs w:val="20"/>
              </w:rPr>
              <w:t>189,3</w:t>
            </w:r>
          </w:p>
        </w:tc>
        <w:tc>
          <w:tcPr>
            <w:tcW w:w="1416" w:type="dxa"/>
            <w:tcBorders>
              <w:bottom w:val="single" w:sz="4" w:space="0" w:color="000000"/>
              <w:right w:val="single" w:sz="4" w:space="0" w:color="000000"/>
            </w:tcBorders>
            <w:shd w:val="clear" w:color="auto" w:fill="auto"/>
            <w:vAlign w:val="center"/>
          </w:tcPr>
          <w:p w:rsidR="00C336E4" w:rsidRPr="006B2504" w:rsidRDefault="00C336E4">
            <w:pPr>
              <w:pStyle w:val="afffb"/>
              <w:ind w:left="-567" w:firstLine="459"/>
              <w:jc w:val="center"/>
            </w:pPr>
            <w:r w:rsidRPr="006B2504">
              <w:rPr>
                <w:sz w:val="20"/>
                <w:szCs w:val="20"/>
              </w:rPr>
              <w:t>161,64</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b/>
                <w:color w:val="000000"/>
                <w:sz w:val="20"/>
                <w:szCs w:val="20"/>
              </w:rPr>
              <w:t>4</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107"/>
              <w:jc w:val="left"/>
            </w:pPr>
            <w:r w:rsidRPr="00427FB4">
              <w:rPr>
                <w:b/>
                <w:color w:val="000000"/>
                <w:sz w:val="20"/>
                <w:szCs w:val="20"/>
              </w:rPr>
              <w:t xml:space="preserve">НАСЕЛЕНИЕ                                    </w:t>
            </w:r>
          </w:p>
        </w:tc>
        <w:tc>
          <w:tcPr>
            <w:tcW w:w="1555" w:type="dxa"/>
            <w:tcBorders>
              <w:bottom w:val="single" w:sz="4" w:space="0" w:color="000000"/>
              <w:right w:val="single" w:sz="4" w:space="0" w:color="000000"/>
            </w:tcBorders>
            <w:shd w:val="clear" w:color="auto" w:fill="auto"/>
            <w:vAlign w:val="center"/>
          </w:tcPr>
          <w:p w:rsidR="00C336E4" w:rsidRDefault="00C336E4">
            <w:pPr>
              <w:pStyle w:val="afffb"/>
              <w:ind w:left="-108" w:right="-108"/>
              <w:jc w:val="center"/>
              <w:rPr>
                <w:b/>
                <w:color w:val="000000"/>
                <w:sz w:val="20"/>
                <w:szCs w:val="20"/>
                <w:highlight w:val="yellow"/>
              </w:rPr>
            </w:pPr>
          </w:p>
        </w:tc>
        <w:tc>
          <w:tcPr>
            <w:tcW w:w="1305"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b/>
                <w:color w:val="000000"/>
                <w:sz w:val="20"/>
                <w:szCs w:val="20"/>
                <w:highlight w:val="yellow"/>
              </w:rPr>
            </w:pPr>
          </w:p>
        </w:tc>
        <w:tc>
          <w:tcPr>
            <w:tcW w:w="1416"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b/>
                <w:color w:val="000000"/>
                <w:sz w:val="20"/>
                <w:szCs w:val="20"/>
                <w:highlight w:val="yellow"/>
              </w:rPr>
            </w:pP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b/>
                <w:color w:val="000000"/>
                <w:sz w:val="20"/>
                <w:szCs w:val="20"/>
              </w:rPr>
              <w:t>4.1</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107"/>
              <w:jc w:val="left"/>
            </w:pPr>
            <w:r w:rsidRPr="00427FB4">
              <w:rPr>
                <w:b/>
                <w:color w:val="000000"/>
                <w:sz w:val="20"/>
                <w:szCs w:val="20"/>
              </w:rPr>
              <w:t>Общая численность постоянного населения муниципального образования Столбовский сельсовет,</w:t>
            </w:r>
          </w:p>
          <w:p w:rsidR="00C336E4" w:rsidRPr="00427FB4" w:rsidRDefault="00C336E4">
            <w:pPr>
              <w:pStyle w:val="afffb"/>
              <w:ind w:left="-107"/>
              <w:jc w:val="left"/>
            </w:pPr>
            <w:r w:rsidRPr="00427FB4">
              <w:rPr>
                <w:b/>
                <w:color w:val="000000"/>
                <w:sz w:val="20"/>
                <w:szCs w:val="20"/>
              </w:rPr>
              <w:t>в том числе:</w:t>
            </w:r>
          </w:p>
        </w:tc>
        <w:tc>
          <w:tcPr>
            <w:tcW w:w="1555" w:type="dxa"/>
            <w:tcBorders>
              <w:bottom w:val="single" w:sz="4" w:space="0" w:color="000000"/>
              <w:right w:val="single" w:sz="4" w:space="0" w:color="000000"/>
            </w:tcBorders>
            <w:shd w:val="clear" w:color="auto" w:fill="auto"/>
            <w:vAlign w:val="center"/>
          </w:tcPr>
          <w:p w:rsidR="00C336E4" w:rsidRPr="00161406" w:rsidRDefault="00C336E4">
            <w:pPr>
              <w:pStyle w:val="afffb"/>
              <w:ind w:left="-108" w:right="-108"/>
              <w:jc w:val="center"/>
            </w:pPr>
            <w:r w:rsidRPr="00161406">
              <w:rPr>
                <w:b/>
                <w:color w:val="000000"/>
                <w:sz w:val="20"/>
                <w:szCs w:val="20"/>
              </w:rPr>
              <w:t>чел.</w:t>
            </w:r>
          </w:p>
        </w:tc>
        <w:tc>
          <w:tcPr>
            <w:tcW w:w="1305" w:type="dxa"/>
            <w:tcBorders>
              <w:bottom w:val="single" w:sz="4" w:space="0" w:color="000000"/>
              <w:right w:val="single" w:sz="4" w:space="0" w:color="000000"/>
            </w:tcBorders>
            <w:shd w:val="clear" w:color="auto" w:fill="auto"/>
            <w:vAlign w:val="center"/>
          </w:tcPr>
          <w:p w:rsidR="00C336E4" w:rsidRPr="00161406" w:rsidRDefault="00C336E4" w:rsidP="00161406">
            <w:pPr>
              <w:jc w:val="center"/>
              <w:rPr>
                <w:b/>
                <w:sz w:val="20"/>
                <w:szCs w:val="20"/>
              </w:rPr>
            </w:pPr>
            <w:r w:rsidRPr="00161406">
              <w:rPr>
                <w:b/>
                <w:iCs/>
                <w:color w:val="000000"/>
                <w:sz w:val="20"/>
                <w:szCs w:val="20"/>
              </w:rPr>
              <w:t>970</w:t>
            </w:r>
          </w:p>
        </w:tc>
        <w:tc>
          <w:tcPr>
            <w:tcW w:w="1416" w:type="dxa"/>
            <w:tcBorders>
              <w:bottom w:val="single" w:sz="4" w:space="0" w:color="000000"/>
              <w:right w:val="single" w:sz="4" w:space="0" w:color="000000"/>
            </w:tcBorders>
            <w:shd w:val="clear" w:color="auto" w:fill="auto"/>
            <w:vAlign w:val="center"/>
          </w:tcPr>
          <w:p w:rsidR="00C336E4" w:rsidRPr="00161406" w:rsidRDefault="00C336E4" w:rsidP="00161406">
            <w:pPr>
              <w:jc w:val="center"/>
              <w:rPr>
                <w:b/>
                <w:sz w:val="20"/>
                <w:szCs w:val="20"/>
              </w:rPr>
            </w:pPr>
            <w:r w:rsidRPr="00161406">
              <w:rPr>
                <w:b/>
                <w:iCs/>
                <w:color w:val="000000"/>
                <w:sz w:val="20"/>
                <w:szCs w:val="20"/>
              </w:rPr>
              <w:t>1147</w:t>
            </w:r>
          </w:p>
        </w:tc>
      </w:tr>
      <w:tr w:rsidR="00C336E4" w:rsidTr="00427FB4">
        <w:trPr>
          <w:trHeight w:hRule="exact" w:val="227"/>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4.1</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1E229E">
            <w:pPr>
              <w:pStyle w:val="afffb"/>
              <w:ind w:left="-107"/>
              <w:jc w:val="left"/>
            </w:pPr>
            <w:r w:rsidRPr="00427FB4">
              <w:rPr>
                <w:color w:val="000000"/>
                <w:sz w:val="20"/>
                <w:szCs w:val="20"/>
              </w:rPr>
              <w:t>с. Столбово</w:t>
            </w:r>
          </w:p>
        </w:tc>
        <w:tc>
          <w:tcPr>
            <w:tcW w:w="1555" w:type="dxa"/>
            <w:tcBorders>
              <w:bottom w:val="single" w:sz="4" w:space="0" w:color="000000"/>
              <w:right w:val="single" w:sz="4" w:space="0" w:color="000000"/>
            </w:tcBorders>
            <w:shd w:val="clear" w:color="auto" w:fill="auto"/>
            <w:vAlign w:val="center"/>
          </w:tcPr>
          <w:p w:rsidR="00C336E4" w:rsidRPr="00161406" w:rsidRDefault="00C336E4">
            <w:pPr>
              <w:pStyle w:val="afffb"/>
              <w:ind w:left="-108" w:right="-108"/>
              <w:jc w:val="center"/>
            </w:pPr>
            <w:r w:rsidRPr="00161406">
              <w:rPr>
                <w:color w:val="000000"/>
                <w:sz w:val="20"/>
                <w:szCs w:val="20"/>
              </w:rPr>
              <w:t>чел.</w:t>
            </w:r>
          </w:p>
        </w:tc>
        <w:tc>
          <w:tcPr>
            <w:tcW w:w="1305" w:type="dxa"/>
            <w:tcBorders>
              <w:bottom w:val="single" w:sz="4" w:space="0" w:color="000000"/>
              <w:right w:val="single" w:sz="4" w:space="0" w:color="000000"/>
            </w:tcBorders>
            <w:shd w:val="clear" w:color="auto" w:fill="auto"/>
            <w:vAlign w:val="center"/>
          </w:tcPr>
          <w:p w:rsidR="00C336E4" w:rsidRPr="00161406" w:rsidRDefault="00C336E4" w:rsidP="00161406">
            <w:pPr>
              <w:jc w:val="center"/>
              <w:rPr>
                <w:sz w:val="20"/>
                <w:szCs w:val="20"/>
              </w:rPr>
            </w:pPr>
            <w:r w:rsidRPr="00161406">
              <w:rPr>
                <w:sz w:val="20"/>
                <w:szCs w:val="20"/>
              </w:rPr>
              <w:t>622</w:t>
            </w:r>
          </w:p>
        </w:tc>
        <w:tc>
          <w:tcPr>
            <w:tcW w:w="1416" w:type="dxa"/>
            <w:tcBorders>
              <w:bottom w:val="single" w:sz="4" w:space="0" w:color="000000"/>
              <w:right w:val="single" w:sz="4" w:space="0" w:color="000000"/>
            </w:tcBorders>
            <w:shd w:val="clear" w:color="auto" w:fill="auto"/>
            <w:vAlign w:val="center"/>
          </w:tcPr>
          <w:p w:rsidR="00C336E4" w:rsidRPr="00161406" w:rsidRDefault="00C336E4" w:rsidP="00161406">
            <w:pPr>
              <w:jc w:val="center"/>
              <w:rPr>
                <w:sz w:val="20"/>
                <w:szCs w:val="20"/>
                <w:highlight w:val="yellow"/>
              </w:rPr>
            </w:pPr>
            <w:r w:rsidRPr="00161406">
              <w:rPr>
                <w:color w:val="000000"/>
                <w:sz w:val="20"/>
                <w:szCs w:val="20"/>
              </w:rPr>
              <w:t>678</w:t>
            </w:r>
          </w:p>
        </w:tc>
      </w:tr>
      <w:tr w:rsidR="00C336E4" w:rsidTr="00427FB4">
        <w:trPr>
          <w:trHeight w:hRule="exact" w:val="227"/>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4.2</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1E229E">
            <w:pPr>
              <w:pStyle w:val="afffb"/>
              <w:ind w:left="-107"/>
              <w:jc w:val="left"/>
            </w:pPr>
            <w:r w:rsidRPr="00427FB4">
              <w:rPr>
                <w:color w:val="000000"/>
                <w:sz w:val="20"/>
                <w:szCs w:val="20"/>
              </w:rPr>
              <w:t>с. Дресвянка</w:t>
            </w:r>
          </w:p>
        </w:tc>
        <w:tc>
          <w:tcPr>
            <w:tcW w:w="1555" w:type="dxa"/>
            <w:tcBorders>
              <w:bottom w:val="single" w:sz="4" w:space="0" w:color="000000"/>
              <w:right w:val="single" w:sz="4" w:space="0" w:color="000000"/>
            </w:tcBorders>
            <w:shd w:val="clear" w:color="auto" w:fill="auto"/>
            <w:vAlign w:val="center"/>
          </w:tcPr>
          <w:p w:rsidR="00C336E4" w:rsidRPr="00161406" w:rsidRDefault="00C336E4">
            <w:pPr>
              <w:pStyle w:val="afffb"/>
              <w:ind w:left="-108" w:right="-108"/>
              <w:jc w:val="center"/>
            </w:pPr>
            <w:r w:rsidRPr="00161406">
              <w:rPr>
                <w:color w:val="000000"/>
                <w:sz w:val="20"/>
                <w:szCs w:val="20"/>
              </w:rPr>
              <w:t>чел.</w:t>
            </w:r>
          </w:p>
        </w:tc>
        <w:tc>
          <w:tcPr>
            <w:tcW w:w="1305" w:type="dxa"/>
            <w:tcBorders>
              <w:bottom w:val="single" w:sz="4" w:space="0" w:color="000000"/>
              <w:right w:val="single" w:sz="4" w:space="0" w:color="000000"/>
            </w:tcBorders>
            <w:shd w:val="clear" w:color="auto" w:fill="auto"/>
            <w:vAlign w:val="center"/>
          </w:tcPr>
          <w:p w:rsidR="00C336E4" w:rsidRPr="00161406" w:rsidRDefault="00C336E4" w:rsidP="00161406">
            <w:pPr>
              <w:jc w:val="center"/>
              <w:rPr>
                <w:sz w:val="20"/>
                <w:szCs w:val="20"/>
              </w:rPr>
            </w:pPr>
            <w:r w:rsidRPr="00161406">
              <w:rPr>
                <w:sz w:val="20"/>
                <w:szCs w:val="20"/>
              </w:rPr>
              <w:t>307</w:t>
            </w:r>
          </w:p>
        </w:tc>
        <w:tc>
          <w:tcPr>
            <w:tcW w:w="1416" w:type="dxa"/>
            <w:tcBorders>
              <w:bottom w:val="single" w:sz="4" w:space="0" w:color="000000"/>
              <w:right w:val="single" w:sz="4" w:space="0" w:color="000000"/>
            </w:tcBorders>
            <w:shd w:val="clear" w:color="auto" w:fill="auto"/>
            <w:vAlign w:val="center"/>
          </w:tcPr>
          <w:p w:rsidR="00C336E4" w:rsidRPr="00161406" w:rsidRDefault="00C336E4" w:rsidP="00161406">
            <w:pPr>
              <w:jc w:val="center"/>
              <w:rPr>
                <w:sz w:val="20"/>
                <w:szCs w:val="20"/>
                <w:highlight w:val="yellow"/>
              </w:rPr>
            </w:pPr>
            <w:r w:rsidRPr="00161406">
              <w:rPr>
                <w:color w:val="000000"/>
                <w:sz w:val="20"/>
                <w:szCs w:val="20"/>
              </w:rPr>
              <w:t>374</w:t>
            </w:r>
          </w:p>
        </w:tc>
      </w:tr>
      <w:tr w:rsidR="00C336E4" w:rsidTr="00427FB4">
        <w:trPr>
          <w:trHeight w:hRule="exact" w:val="227"/>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4.3</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1E229E">
            <w:pPr>
              <w:pStyle w:val="afffb"/>
              <w:ind w:left="-107"/>
              <w:jc w:val="left"/>
            </w:pPr>
            <w:r w:rsidRPr="00427FB4">
              <w:rPr>
                <w:color w:val="000000"/>
                <w:sz w:val="20"/>
                <w:szCs w:val="20"/>
              </w:rPr>
              <w:t>с. Малетино</w:t>
            </w:r>
          </w:p>
        </w:tc>
        <w:tc>
          <w:tcPr>
            <w:tcW w:w="1555" w:type="dxa"/>
            <w:tcBorders>
              <w:bottom w:val="single" w:sz="4" w:space="0" w:color="000000"/>
              <w:right w:val="single" w:sz="4" w:space="0" w:color="000000"/>
            </w:tcBorders>
            <w:shd w:val="clear" w:color="auto" w:fill="auto"/>
            <w:vAlign w:val="center"/>
          </w:tcPr>
          <w:p w:rsidR="00C336E4" w:rsidRPr="00161406" w:rsidRDefault="00C336E4">
            <w:pPr>
              <w:pStyle w:val="afffb"/>
              <w:ind w:left="-108" w:right="-108"/>
              <w:jc w:val="center"/>
            </w:pPr>
            <w:r w:rsidRPr="00161406">
              <w:rPr>
                <w:color w:val="000000"/>
                <w:sz w:val="20"/>
                <w:szCs w:val="20"/>
              </w:rPr>
              <w:t>чел.</w:t>
            </w:r>
          </w:p>
        </w:tc>
        <w:tc>
          <w:tcPr>
            <w:tcW w:w="1305" w:type="dxa"/>
            <w:tcBorders>
              <w:bottom w:val="single" w:sz="4" w:space="0" w:color="000000"/>
              <w:right w:val="single" w:sz="4" w:space="0" w:color="000000"/>
            </w:tcBorders>
            <w:shd w:val="clear" w:color="auto" w:fill="auto"/>
            <w:vAlign w:val="center"/>
          </w:tcPr>
          <w:p w:rsidR="00C336E4" w:rsidRPr="00161406" w:rsidRDefault="00C336E4" w:rsidP="00161406">
            <w:pPr>
              <w:jc w:val="center"/>
              <w:rPr>
                <w:sz w:val="20"/>
                <w:szCs w:val="20"/>
              </w:rPr>
            </w:pPr>
            <w:r w:rsidRPr="00161406">
              <w:rPr>
                <w:sz w:val="20"/>
                <w:szCs w:val="20"/>
              </w:rPr>
              <w:t>34</w:t>
            </w:r>
          </w:p>
        </w:tc>
        <w:tc>
          <w:tcPr>
            <w:tcW w:w="1416" w:type="dxa"/>
            <w:tcBorders>
              <w:bottom w:val="single" w:sz="4" w:space="0" w:color="000000"/>
              <w:right w:val="single" w:sz="4" w:space="0" w:color="000000"/>
            </w:tcBorders>
            <w:shd w:val="clear" w:color="auto" w:fill="auto"/>
            <w:vAlign w:val="center"/>
          </w:tcPr>
          <w:p w:rsidR="00C336E4" w:rsidRPr="00161406" w:rsidRDefault="00C336E4" w:rsidP="00161406">
            <w:pPr>
              <w:jc w:val="center"/>
              <w:rPr>
                <w:sz w:val="20"/>
                <w:szCs w:val="20"/>
                <w:highlight w:val="yellow"/>
              </w:rPr>
            </w:pPr>
            <w:r w:rsidRPr="00161406">
              <w:rPr>
                <w:color w:val="000000"/>
                <w:sz w:val="20"/>
                <w:szCs w:val="20"/>
              </w:rPr>
              <w:t>48</w:t>
            </w:r>
          </w:p>
        </w:tc>
      </w:tr>
      <w:tr w:rsidR="00C336E4" w:rsidTr="00427FB4">
        <w:trPr>
          <w:trHeight w:hRule="exact" w:val="227"/>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4.4</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1E229E">
            <w:pPr>
              <w:pStyle w:val="afffb"/>
              <w:ind w:left="-107"/>
              <w:jc w:val="left"/>
            </w:pPr>
            <w:r w:rsidRPr="00427FB4">
              <w:rPr>
                <w:color w:val="000000"/>
                <w:sz w:val="20"/>
                <w:szCs w:val="20"/>
              </w:rPr>
              <w:t>с. Ключи</w:t>
            </w:r>
          </w:p>
        </w:tc>
        <w:tc>
          <w:tcPr>
            <w:tcW w:w="1555" w:type="dxa"/>
            <w:tcBorders>
              <w:bottom w:val="single" w:sz="4" w:space="0" w:color="000000"/>
              <w:right w:val="single" w:sz="4" w:space="0" w:color="000000"/>
            </w:tcBorders>
            <w:shd w:val="clear" w:color="auto" w:fill="auto"/>
            <w:vAlign w:val="center"/>
          </w:tcPr>
          <w:p w:rsidR="00C336E4" w:rsidRPr="00161406" w:rsidRDefault="00C336E4">
            <w:pPr>
              <w:pStyle w:val="afffb"/>
              <w:ind w:left="-108" w:right="-108"/>
              <w:jc w:val="center"/>
            </w:pPr>
            <w:r w:rsidRPr="00161406">
              <w:rPr>
                <w:color w:val="000000"/>
                <w:sz w:val="20"/>
                <w:szCs w:val="20"/>
              </w:rPr>
              <w:t>чел.</w:t>
            </w:r>
          </w:p>
        </w:tc>
        <w:tc>
          <w:tcPr>
            <w:tcW w:w="1305" w:type="dxa"/>
            <w:tcBorders>
              <w:bottom w:val="single" w:sz="4" w:space="0" w:color="000000"/>
              <w:right w:val="single" w:sz="4" w:space="0" w:color="000000"/>
            </w:tcBorders>
            <w:shd w:val="clear" w:color="auto" w:fill="auto"/>
            <w:vAlign w:val="center"/>
          </w:tcPr>
          <w:p w:rsidR="00C336E4" w:rsidRPr="00161406" w:rsidRDefault="00C336E4" w:rsidP="00161406">
            <w:pPr>
              <w:jc w:val="center"/>
              <w:rPr>
                <w:sz w:val="20"/>
                <w:szCs w:val="20"/>
              </w:rPr>
            </w:pPr>
            <w:r w:rsidRPr="00161406">
              <w:rPr>
                <w:sz w:val="20"/>
                <w:szCs w:val="20"/>
              </w:rPr>
              <w:t>7</w:t>
            </w:r>
          </w:p>
        </w:tc>
        <w:tc>
          <w:tcPr>
            <w:tcW w:w="1416" w:type="dxa"/>
            <w:tcBorders>
              <w:bottom w:val="single" w:sz="4" w:space="0" w:color="000000"/>
              <w:right w:val="single" w:sz="4" w:space="0" w:color="000000"/>
            </w:tcBorders>
            <w:shd w:val="clear" w:color="auto" w:fill="auto"/>
            <w:vAlign w:val="center"/>
          </w:tcPr>
          <w:p w:rsidR="00C336E4" w:rsidRPr="00161406" w:rsidRDefault="00C336E4" w:rsidP="00161406">
            <w:pPr>
              <w:jc w:val="center"/>
              <w:rPr>
                <w:sz w:val="20"/>
                <w:szCs w:val="20"/>
                <w:highlight w:val="yellow"/>
              </w:rPr>
            </w:pPr>
            <w:r w:rsidRPr="00161406">
              <w:rPr>
                <w:color w:val="000000"/>
                <w:sz w:val="20"/>
                <w:szCs w:val="20"/>
              </w:rPr>
              <w:t>45</w:t>
            </w:r>
          </w:p>
        </w:tc>
      </w:tr>
      <w:tr w:rsidR="00C336E4" w:rsidTr="00161406">
        <w:trPr>
          <w:trHeight w:hRule="exact" w:val="227"/>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4.5</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1E229E">
            <w:pPr>
              <w:pStyle w:val="afffb"/>
              <w:ind w:left="-107"/>
              <w:jc w:val="left"/>
            </w:pPr>
            <w:r w:rsidRPr="00427FB4">
              <w:rPr>
                <w:color w:val="000000"/>
                <w:sz w:val="20"/>
                <w:szCs w:val="20"/>
              </w:rPr>
              <w:t>с. Соколово</w:t>
            </w:r>
          </w:p>
        </w:tc>
        <w:tc>
          <w:tcPr>
            <w:tcW w:w="1555" w:type="dxa"/>
            <w:tcBorders>
              <w:bottom w:val="single" w:sz="4" w:space="0" w:color="000000"/>
              <w:right w:val="single" w:sz="4" w:space="0" w:color="000000"/>
            </w:tcBorders>
            <w:shd w:val="clear" w:color="auto" w:fill="auto"/>
            <w:vAlign w:val="center"/>
          </w:tcPr>
          <w:p w:rsidR="00C336E4" w:rsidRPr="00161406" w:rsidRDefault="00C336E4">
            <w:pPr>
              <w:pStyle w:val="afffb"/>
              <w:ind w:left="-108" w:right="-108"/>
              <w:jc w:val="center"/>
            </w:pPr>
            <w:r w:rsidRPr="00161406">
              <w:rPr>
                <w:color w:val="000000"/>
                <w:sz w:val="20"/>
                <w:szCs w:val="20"/>
              </w:rPr>
              <w:t>чел.</w:t>
            </w:r>
          </w:p>
        </w:tc>
        <w:tc>
          <w:tcPr>
            <w:tcW w:w="1305" w:type="dxa"/>
            <w:tcBorders>
              <w:bottom w:val="single" w:sz="4" w:space="0" w:color="000000"/>
              <w:right w:val="single" w:sz="4" w:space="0" w:color="000000"/>
            </w:tcBorders>
            <w:shd w:val="clear" w:color="auto" w:fill="auto"/>
            <w:vAlign w:val="center"/>
          </w:tcPr>
          <w:p w:rsidR="00C336E4" w:rsidRPr="00161406" w:rsidRDefault="00C336E4" w:rsidP="00161406">
            <w:pPr>
              <w:jc w:val="center"/>
              <w:rPr>
                <w:sz w:val="20"/>
                <w:szCs w:val="20"/>
              </w:rPr>
            </w:pPr>
            <w:r w:rsidRPr="00161406">
              <w:rPr>
                <w:sz w:val="20"/>
                <w:szCs w:val="20"/>
              </w:rPr>
              <w:t>0</w:t>
            </w:r>
          </w:p>
        </w:tc>
        <w:tc>
          <w:tcPr>
            <w:tcW w:w="1416" w:type="dxa"/>
            <w:tcBorders>
              <w:bottom w:val="single" w:sz="4" w:space="0" w:color="000000"/>
              <w:right w:val="single" w:sz="4" w:space="0" w:color="000000"/>
            </w:tcBorders>
            <w:shd w:val="clear" w:color="auto" w:fill="auto"/>
          </w:tcPr>
          <w:p w:rsidR="00C336E4" w:rsidRPr="00161406" w:rsidRDefault="00C336E4" w:rsidP="00161406">
            <w:pPr>
              <w:jc w:val="center"/>
              <w:rPr>
                <w:sz w:val="20"/>
                <w:szCs w:val="20"/>
                <w:highlight w:val="yellow"/>
              </w:rPr>
            </w:pPr>
            <w:r w:rsidRPr="00161406">
              <w:rPr>
                <w:color w:val="000000"/>
                <w:sz w:val="20"/>
                <w:szCs w:val="20"/>
              </w:rPr>
              <w:t>2</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161406" w:rsidRDefault="00C336E4">
            <w:pPr>
              <w:pStyle w:val="afffb"/>
              <w:ind w:left="-567" w:firstLine="459"/>
              <w:jc w:val="center"/>
            </w:pPr>
            <w:r w:rsidRPr="00161406">
              <w:rPr>
                <w:b/>
                <w:color w:val="000000"/>
                <w:sz w:val="20"/>
                <w:szCs w:val="20"/>
              </w:rPr>
              <w:t>5</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161406" w:rsidRDefault="00C336E4">
            <w:pPr>
              <w:pStyle w:val="afffb"/>
              <w:ind w:left="-107"/>
              <w:jc w:val="left"/>
            </w:pPr>
            <w:r w:rsidRPr="00161406">
              <w:rPr>
                <w:b/>
                <w:color w:val="000000"/>
                <w:sz w:val="20"/>
                <w:szCs w:val="20"/>
              </w:rPr>
              <w:t>ЖИЛИЩНЫЙ ФОНД</w:t>
            </w:r>
          </w:p>
        </w:tc>
        <w:tc>
          <w:tcPr>
            <w:tcW w:w="1555" w:type="dxa"/>
            <w:tcBorders>
              <w:bottom w:val="single" w:sz="4" w:space="0" w:color="000000"/>
              <w:right w:val="single" w:sz="4" w:space="0" w:color="000000"/>
            </w:tcBorders>
            <w:shd w:val="clear" w:color="auto" w:fill="auto"/>
            <w:vAlign w:val="center"/>
          </w:tcPr>
          <w:p w:rsidR="00C336E4" w:rsidRDefault="00C336E4">
            <w:pPr>
              <w:pStyle w:val="afffb"/>
              <w:ind w:left="-108" w:right="-108"/>
              <w:jc w:val="center"/>
              <w:rPr>
                <w:b/>
                <w:color w:val="000000"/>
                <w:sz w:val="20"/>
                <w:szCs w:val="20"/>
                <w:highlight w:val="yellow"/>
              </w:rPr>
            </w:pPr>
          </w:p>
        </w:tc>
        <w:tc>
          <w:tcPr>
            <w:tcW w:w="1305"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b/>
                <w:color w:val="000000"/>
                <w:sz w:val="20"/>
                <w:szCs w:val="20"/>
                <w:highlight w:val="yellow"/>
              </w:rPr>
            </w:pPr>
          </w:p>
        </w:tc>
        <w:tc>
          <w:tcPr>
            <w:tcW w:w="1416"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b/>
                <w:color w:val="000000"/>
                <w:sz w:val="20"/>
                <w:szCs w:val="20"/>
                <w:highlight w:val="yellow"/>
              </w:rPr>
            </w:pPr>
          </w:p>
        </w:tc>
      </w:tr>
      <w:tr w:rsidR="00C336E4" w:rsidTr="00427FB4">
        <w:trPr>
          <w:trHeight w:val="563"/>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b/>
                <w:color w:val="000000"/>
                <w:sz w:val="20"/>
                <w:szCs w:val="20"/>
              </w:rPr>
              <w:t>5.1</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107"/>
              <w:jc w:val="left"/>
            </w:pPr>
            <w:r w:rsidRPr="00427FB4">
              <w:rPr>
                <w:b/>
                <w:color w:val="000000"/>
                <w:sz w:val="20"/>
                <w:szCs w:val="20"/>
              </w:rPr>
              <w:t>Жилой фонд,</w:t>
            </w:r>
          </w:p>
          <w:p w:rsidR="00C336E4" w:rsidRPr="00427FB4" w:rsidRDefault="00C336E4">
            <w:pPr>
              <w:pStyle w:val="afffb"/>
              <w:ind w:left="-107"/>
              <w:jc w:val="left"/>
            </w:pPr>
            <w:r w:rsidRPr="00427FB4">
              <w:rPr>
                <w:b/>
                <w:color w:val="000000"/>
                <w:sz w:val="20"/>
                <w:szCs w:val="20"/>
              </w:rPr>
              <w:t>в том числе:</w:t>
            </w:r>
          </w:p>
        </w:tc>
        <w:tc>
          <w:tcPr>
            <w:tcW w:w="1555" w:type="dxa"/>
            <w:tcBorders>
              <w:bottom w:val="single" w:sz="4" w:space="0" w:color="000000"/>
              <w:right w:val="single" w:sz="4" w:space="0" w:color="000000"/>
            </w:tcBorders>
            <w:shd w:val="clear" w:color="auto" w:fill="auto"/>
            <w:vAlign w:val="center"/>
          </w:tcPr>
          <w:p w:rsidR="00C336E4" w:rsidRDefault="00C336E4">
            <w:pPr>
              <w:pStyle w:val="afffb"/>
              <w:ind w:left="-108" w:right="-108"/>
              <w:jc w:val="center"/>
              <w:rPr>
                <w:b/>
                <w:color w:val="000000"/>
                <w:sz w:val="20"/>
                <w:szCs w:val="20"/>
                <w:highlight w:val="yellow"/>
              </w:rPr>
            </w:pPr>
          </w:p>
        </w:tc>
        <w:tc>
          <w:tcPr>
            <w:tcW w:w="1305"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b/>
                <w:color w:val="000000"/>
                <w:sz w:val="20"/>
                <w:szCs w:val="20"/>
                <w:highlight w:val="yellow"/>
              </w:rPr>
            </w:pPr>
          </w:p>
        </w:tc>
        <w:tc>
          <w:tcPr>
            <w:tcW w:w="1416" w:type="dxa"/>
            <w:tcBorders>
              <w:bottom w:val="single" w:sz="4" w:space="0" w:color="000000"/>
              <w:right w:val="single" w:sz="4" w:space="0" w:color="000000"/>
            </w:tcBorders>
            <w:shd w:val="clear" w:color="auto" w:fill="auto"/>
            <w:vAlign w:val="center"/>
          </w:tcPr>
          <w:p w:rsidR="00C336E4" w:rsidRDefault="00C336E4">
            <w:pPr>
              <w:pStyle w:val="afffb"/>
              <w:ind w:left="-567" w:firstLine="459"/>
              <w:jc w:val="center"/>
              <w:rPr>
                <w:b/>
                <w:color w:val="000000"/>
                <w:sz w:val="20"/>
                <w:szCs w:val="20"/>
                <w:highlight w:val="yellow"/>
              </w:rPr>
            </w:pPr>
          </w:p>
        </w:tc>
      </w:tr>
      <w:tr w:rsidR="00C336E4" w:rsidTr="00427FB4">
        <w:trPr>
          <w:trHeight w:hRule="exact" w:val="227"/>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5.1.1</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1E229E">
            <w:pPr>
              <w:pStyle w:val="afffb"/>
              <w:ind w:left="-107"/>
              <w:jc w:val="left"/>
            </w:pPr>
            <w:r w:rsidRPr="00427FB4">
              <w:rPr>
                <w:color w:val="000000"/>
                <w:sz w:val="20"/>
                <w:szCs w:val="20"/>
              </w:rPr>
              <w:t>с. Столбово</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кв. м.</w:t>
            </w:r>
          </w:p>
        </w:tc>
        <w:tc>
          <w:tcPr>
            <w:tcW w:w="1305" w:type="dxa"/>
            <w:tcBorders>
              <w:bottom w:val="single" w:sz="4" w:space="0" w:color="000000"/>
              <w:right w:val="single" w:sz="4" w:space="0" w:color="000000"/>
            </w:tcBorders>
            <w:shd w:val="clear" w:color="auto" w:fill="auto"/>
            <w:vAlign w:val="center"/>
          </w:tcPr>
          <w:p w:rsidR="00C336E4" w:rsidRDefault="00C336E4" w:rsidP="006B2504">
            <w:pPr>
              <w:jc w:val="center"/>
              <w:rPr>
                <w:highlight w:val="yellow"/>
              </w:rPr>
            </w:pPr>
            <w:r w:rsidRPr="00EF585F">
              <w:rPr>
                <w:sz w:val="20"/>
                <w:szCs w:val="20"/>
              </w:rPr>
              <w:t>25550</w:t>
            </w:r>
          </w:p>
        </w:tc>
        <w:tc>
          <w:tcPr>
            <w:tcW w:w="1416" w:type="dxa"/>
            <w:tcBorders>
              <w:bottom w:val="single" w:sz="4" w:space="0" w:color="000000"/>
              <w:right w:val="single" w:sz="4" w:space="0" w:color="000000"/>
            </w:tcBorders>
            <w:shd w:val="clear" w:color="auto" w:fill="auto"/>
            <w:vAlign w:val="center"/>
          </w:tcPr>
          <w:p w:rsidR="00C336E4" w:rsidRPr="005C0791" w:rsidRDefault="00C336E4" w:rsidP="006B2504">
            <w:pPr>
              <w:tabs>
                <w:tab w:val="left" w:pos="1507"/>
              </w:tabs>
              <w:jc w:val="center"/>
            </w:pPr>
            <w:r w:rsidRPr="005C0791">
              <w:rPr>
                <w:color w:val="000000"/>
                <w:sz w:val="20"/>
                <w:szCs w:val="20"/>
              </w:rPr>
              <w:t>26950</w:t>
            </w:r>
          </w:p>
        </w:tc>
      </w:tr>
      <w:tr w:rsidR="00C336E4" w:rsidTr="00427FB4">
        <w:trPr>
          <w:trHeight w:hRule="exact" w:val="227"/>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lastRenderedPageBreak/>
              <w:t>5.1.2</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1E229E">
            <w:pPr>
              <w:pStyle w:val="afffb"/>
              <w:ind w:left="-107"/>
              <w:jc w:val="left"/>
            </w:pPr>
            <w:r w:rsidRPr="00427FB4">
              <w:rPr>
                <w:color w:val="000000"/>
                <w:sz w:val="20"/>
                <w:szCs w:val="20"/>
              </w:rPr>
              <w:t>с. Дресвянка</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кв. м.</w:t>
            </w:r>
          </w:p>
        </w:tc>
        <w:tc>
          <w:tcPr>
            <w:tcW w:w="1305" w:type="dxa"/>
            <w:tcBorders>
              <w:bottom w:val="single" w:sz="4" w:space="0" w:color="000000"/>
              <w:right w:val="single" w:sz="4" w:space="0" w:color="000000"/>
            </w:tcBorders>
            <w:shd w:val="clear" w:color="auto" w:fill="auto"/>
            <w:vAlign w:val="center"/>
          </w:tcPr>
          <w:p w:rsidR="00C336E4" w:rsidRDefault="00C336E4" w:rsidP="006B2504">
            <w:pPr>
              <w:jc w:val="center"/>
              <w:rPr>
                <w:highlight w:val="yellow"/>
              </w:rPr>
            </w:pPr>
            <w:r w:rsidRPr="00EF585F">
              <w:rPr>
                <w:sz w:val="20"/>
                <w:szCs w:val="20"/>
              </w:rPr>
              <w:t>7938</w:t>
            </w:r>
          </w:p>
        </w:tc>
        <w:tc>
          <w:tcPr>
            <w:tcW w:w="1416" w:type="dxa"/>
            <w:tcBorders>
              <w:bottom w:val="single" w:sz="4" w:space="0" w:color="000000"/>
              <w:right w:val="single" w:sz="4" w:space="0" w:color="000000"/>
            </w:tcBorders>
            <w:shd w:val="clear" w:color="auto" w:fill="auto"/>
            <w:vAlign w:val="center"/>
          </w:tcPr>
          <w:p w:rsidR="00C336E4" w:rsidRPr="005C0791" w:rsidRDefault="00C336E4" w:rsidP="006B2504">
            <w:pPr>
              <w:tabs>
                <w:tab w:val="left" w:pos="1610"/>
                <w:tab w:val="left" w:pos="1784"/>
              </w:tabs>
              <w:jc w:val="center"/>
            </w:pPr>
            <w:r w:rsidRPr="005C0791">
              <w:rPr>
                <w:sz w:val="20"/>
                <w:szCs w:val="20"/>
              </w:rPr>
              <w:t>9613</w:t>
            </w:r>
          </w:p>
        </w:tc>
      </w:tr>
      <w:tr w:rsidR="00C336E4" w:rsidTr="00427FB4">
        <w:trPr>
          <w:trHeight w:hRule="exact" w:val="227"/>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5.1.3</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1E229E">
            <w:pPr>
              <w:pStyle w:val="afffb"/>
              <w:ind w:left="-107"/>
              <w:jc w:val="left"/>
            </w:pPr>
            <w:r w:rsidRPr="00427FB4">
              <w:rPr>
                <w:color w:val="000000"/>
                <w:sz w:val="20"/>
                <w:szCs w:val="20"/>
              </w:rPr>
              <w:t>с. Малетино</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кв. м.</w:t>
            </w:r>
          </w:p>
        </w:tc>
        <w:tc>
          <w:tcPr>
            <w:tcW w:w="1305" w:type="dxa"/>
            <w:tcBorders>
              <w:bottom w:val="single" w:sz="4" w:space="0" w:color="000000"/>
              <w:right w:val="single" w:sz="4" w:space="0" w:color="000000"/>
            </w:tcBorders>
            <w:shd w:val="clear" w:color="auto" w:fill="auto"/>
            <w:vAlign w:val="center"/>
          </w:tcPr>
          <w:p w:rsidR="00C336E4" w:rsidRDefault="00C336E4" w:rsidP="006B2504">
            <w:pPr>
              <w:jc w:val="center"/>
              <w:rPr>
                <w:highlight w:val="yellow"/>
              </w:rPr>
            </w:pPr>
            <w:r w:rsidRPr="00EF585F">
              <w:rPr>
                <w:sz w:val="20"/>
                <w:szCs w:val="20"/>
              </w:rPr>
              <w:t>1612</w:t>
            </w:r>
          </w:p>
        </w:tc>
        <w:tc>
          <w:tcPr>
            <w:tcW w:w="1416" w:type="dxa"/>
            <w:tcBorders>
              <w:bottom w:val="single" w:sz="4" w:space="0" w:color="000000"/>
              <w:right w:val="single" w:sz="4" w:space="0" w:color="000000"/>
            </w:tcBorders>
            <w:shd w:val="clear" w:color="auto" w:fill="auto"/>
            <w:vAlign w:val="center"/>
          </w:tcPr>
          <w:p w:rsidR="00C336E4" w:rsidRPr="005C0791" w:rsidRDefault="00C336E4" w:rsidP="006B2504">
            <w:pPr>
              <w:tabs>
                <w:tab w:val="left" w:pos="1507"/>
              </w:tabs>
              <w:jc w:val="center"/>
            </w:pPr>
            <w:r w:rsidRPr="005C0791">
              <w:rPr>
                <w:color w:val="000000"/>
                <w:sz w:val="20"/>
                <w:szCs w:val="20"/>
              </w:rPr>
              <w:t>1962</w:t>
            </w:r>
          </w:p>
        </w:tc>
      </w:tr>
      <w:tr w:rsidR="00C336E4" w:rsidTr="00427FB4">
        <w:trPr>
          <w:trHeight w:hRule="exact" w:val="227"/>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5.1.4</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1E229E">
            <w:pPr>
              <w:pStyle w:val="afffb"/>
              <w:ind w:left="-107"/>
              <w:jc w:val="left"/>
            </w:pPr>
            <w:r w:rsidRPr="00427FB4">
              <w:rPr>
                <w:color w:val="000000"/>
                <w:sz w:val="20"/>
                <w:szCs w:val="20"/>
              </w:rPr>
              <w:t>с. Ключи</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кв. м.</w:t>
            </w:r>
          </w:p>
        </w:tc>
        <w:tc>
          <w:tcPr>
            <w:tcW w:w="1305" w:type="dxa"/>
            <w:tcBorders>
              <w:bottom w:val="single" w:sz="4" w:space="0" w:color="000000"/>
              <w:right w:val="single" w:sz="4" w:space="0" w:color="000000"/>
            </w:tcBorders>
            <w:shd w:val="clear" w:color="auto" w:fill="auto"/>
            <w:vAlign w:val="center"/>
          </w:tcPr>
          <w:p w:rsidR="00C336E4" w:rsidRDefault="00C336E4" w:rsidP="006B2504">
            <w:pPr>
              <w:jc w:val="center"/>
              <w:rPr>
                <w:highlight w:val="yellow"/>
              </w:rPr>
            </w:pPr>
            <w:r w:rsidRPr="00EF585F">
              <w:rPr>
                <w:sz w:val="20"/>
                <w:szCs w:val="20"/>
              </w:rPr>
              <w:t>1612</w:t>
            </w:r>
          </w:p>
        </w:tc>
        <w:tc>
          <w:tcPr>
            <w:tcW w:w="1416" w:type="dxa"/>
            <w:tcBorders>
              <w:bottom w:val="single" w:sz="4" w:space="0" w:color="000000"/>
              <w:right w:val="single" w:sz="4" w:space="0" w:color="000000"/>
            </w:tcBorders>
            <w:shd w:val="clear" w:color="auto" w:fill="auto"/>
            <w:vAlign w:val="center"/>
          </w:tcPr>
          <w:p w:rsidR="00C336E4" w:rsidRPr="005C0791" w:rsidRDefault="00C336E4" w:rsidP="006B2504">
            <w:pPr>
              <w:tabs>
                <w:tab w:val="left" w:pos="1507"/>
              </w:tabs>
              <w:jc w:val="center"/>
            </w:pPr>
            <w:r w:rsidRPr="005C0791">
              <w:rPr>
                <w:color w:val="000000"/>
                <w:sz w:val="20"/>
                <w:szCs w:val="20"/>
              </w:rPr>
              <w:t>2562</w:t>
            </w:r>
          </w:p>
        </w:tc>
      </w:tr>
      <w:tr w:rsidR="00C336E4" w:rsidTr="00427FB4">
        <w:trPr>
          <w:trHeight w:hRule="exact" w:val="227"/>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pPr>
              <w:pStyle w:val="afffb"/>
              <w:ind w:left="-567" w:firstLine="459"/>
              <w:jc w:val="center"/>
            </w:pPr>
            <w:r w:rsidRPr="00427FB4">
              <w:rPr>
                <w:color w:val="000000"/>
                <w:sz w:val="20"/>
                <w:szCs w:val="20"/>
              </w:rPr>
              <w:t>5.1.5</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427FB4" w:rsidRDefault="00C336E4" w:rsidP="001E229E">
            <w:pPr>
              <w:pStyle w:val="afffb"/>
              <w:ind w:left="-107"/>
              <w:jc w:val="left"/>
            </w:pPr>
            <w:r w:rsidRPr="00427FB4">
              <w:rPr>
                <w:color w:val="000000"/>
                <w:sz w:val="20"/>
                <w:szCs w:val="20"/>
              </w:rPr>
              <w:t>с. Соколово</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pPr>
            <w:r w:rsidRPr="006B2504">
              <w:rPr>
                <w:color w:val="000000"/>
                <w:sz w:val="20"/>
                <w:szCs w:val="20"/>
              </w:rPr>
              <w:t>кв. м.</w:t>
            </w:r>
          </w:p>
        </w:tc>
        <w:tc>
          <w:tcPr>
            <w:tcW w:w="1305" w:type="dxa"/>
            <w:tcBorders>
              <w:bottom w:val="single" w:sz="4" w:space="0" w:color="000000"/>
              <w:right w:val="single" w:sz="4" w:space="0" w:color="000000"/>
            </w:tcBorders>
            <w:shd w:val="clear" w:color="auto" w:fill="auto"/>
            <w:vAlign w:val="center"/>
          </w:tcPr>
          <w:p w:rsidR="00C336E4" w:rsidRDefault="00C336E4" w:rsidP="006B2504">
            <w:pPr>
              <w:jc w:val="center"/>
              <w:rPr>
                <w:highlight w:val="yellow"/>
              </w:rPr>
            </w:pPr>
            <w:r>
              <w:rPr>
                <w:sz w:val="20"/>
                <w:szCs w:val="20"/>
              </w:rPr>
              <w:t>210</w:t>
            </w:r>
          </w:p>
        </w:tc>
        <w:tc>
          <w:tcPr>
            <w:tcW w:w="1416" w:type="dxa"/>
            <w:tcBorders>
              <w:bottom w:val="single" w:sz="4" w:space="0" w:color="000000"/>
              <w:right w:val="single" w:sz="4" w:space="0" w:color="000000"/>
            </w:tcBorders>
            <w:shd w:val="clear" w:color="auto" w:fill="auto"/>
            <w:vAlign w:val="center"/>
          </w:tcPr>
          <w:p w:rsidR="00C336E4" w:rsidRPr="005C0791" w:rsidRDefault="00C336E4" w:rsidP="006B2504">
            <w:pPr>
              <w:tabs>
                <w:tab w:val="left" w:pos="1507"/>
              </w:tabs>
              <w:jc w:val="center"/>
            </w:pPr>
            <w:r w:rsidRPr="005C0791">
              <w:rPr>
                <w:color w:val="000000"/>
                <w:sz w:val="20"/>
                <w:szCs w:val="20"/>
              </w:rPr>
              <w:t>260</w:t>
            </w:r>
          </w:p>
        </w:tc>
      </w:tr>
      <w:tr w:rsidR="00C336E4" w:rsidTr="00427FB4">
        <w:trPr>
          <w:trHeight w:val="549"/>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6B2504" w:rsidRDefault="00C336E4">
            <w:pPr>
              <w:pStyle w:val="afffb"/>
              <w:ind w:left="-567" w:firstLine="459"/>
              <w:jc w:val="center"/>
            </w:pPr>
            <w:r w:rsidRPr="006B2504">
              <w:rPr>
                <w:color w:val="000000"/>
                <w:sz w:val="20"/>
                <w:szCs w:val="20"/>
              </w:rPr>
              <w:t>5.2</w:t>
            </w:r>
          </w:p>
        </w:tc>
        <w:tc>
          <w:tcPr>
            <w:tcW w:w="4660" w:type="dxa"/>
            <w:tcBorders>
              <w:left w:val="single" w:sz="4" w:space="0" w:color="000000"/>
              <w:bottom w:val="single" w:sz="4" w:space="0" w:color="000000"/>
              <w:right w:val="single" w:sz="4" w:space="0" w:color="000000"/>
            </w:tcBorders>
            <w:shd w:val="clear" w:color="auto" w:fill="auto"/>
            <w:vAlign w:val="center"/>
          </w:tcPr>
          <w:p w:rsidR="00C336E4" w:rsidRPr="006B2504" w:rsidRDefault="00C336E4">
            <w:pPr>
              <w:pStyle w:val="afffb"/>
              <w:ind w:left="-107"/>
              <w:jc w:val="left"/>
            </w:pPr>
            <w:r w:rsidRPr="006B2504">
              <w:rPr>
                <w:color w:val="000000"/>
                <w:sz w:val="20"/>
                <w:szCs w:val="20"/>
              </w:rPr>
              <w:t xml:space="preserve">Общая площадь жилых территорий </w:t>
            </w:r>
          </w:p>
        </w:tc>
        <w:tc>
          <w:tcPr>
            <w:tcW w:w="1555" w:type="dxa"/>
            <w:tcBorders>
              <w:bottom w:val="single" w:sz="4" w:space="0" w:color="000000"/>
              <w:right w:val="single" w:sz="4" w:space="0" w:color="000000"/>
            </w:tcBorders>
            <w:shd w:val="clear" w:color="auto" w:fill="auto"/>
            <w:vAlign w:val="center"/>
          </w:tcPr>
          <w:p w:rsidR="00C336E4" w:rsidRPr="006B2504" w:rsidRDefault="00C336E4">
            <w:pPr>
              <w:pStyle w:val="afffb"/>
              <w:ind w:left="-108" w:right="-108"/>
              <w:jc w:val="center"/>
              <w:rPr>
                <w:color w:val="000000"/>
                <w:sz w:val="20"/>
                <w:szCs w:val="20"/>
              </w:rPr>
            </w:pPr>
          </w:p>
          <w:p w:rsidR="00C336E4" w:rsidRPr="006B2504" w:rsidRDefault="00C336E4">
            <w:pPr>
              <w:pStyle w:val="afffb"/>
              <w:ind w:left="-108" w:right="-108"/>
              <w:jc w:val="center"/>
            </w:pPr>
            <w:r w:rsidRPr="006B2504">
              <w:rPr>
                <w:color w:val="000000"/>
                <w:sz w:val="20"/>
                <w:szCs w:val="20"/>
              </w:rPr>
              <w:t>га</w:t>
            </w:r>
          </w:p>
          <w:p w:rsidR="00C336E4" w:rsidRPr="006B2504" w:rsidRDefault="00C336E4">
            <w:pPr>
              <w:pStyle w:val="afffb"/>
              <w:ind w:left="-108" w:right="-108"/>
              <w:jc w:val="center"/>
              <w:rPr>
                <w:color w:val="000000"/>
                <w:sz w:val="20"/>
                <w:szCs w:val="20"/>
              </w:rPr>
            </w:pPr>
          </w:p>
        </w:tc>
        <w:tc>
          <w:tcPr>
            <w:tcW w:w="1305" w:type="dxa"/>
            <w:tcBorders>
              <w:bottom w:val="single" w:sz="4" w:space="0" w:color="000000"/>
              <w:right w:val="single" w:sz="4" w:space="0" w:color="000000"/>
            </w:tcBorders>
            <w:shd w:val="clear" w:color="auto" w:fill="auto"/>
            <w:vAlign w:val="center"/>
          </w:tcPr>
          <w:p w:rsidR="00C336E4" w:rsidRPr="006B2504" w:rsidRDefault="00C336E4" w:rsidP="00DA2C90">
            <w:pPr>
              <w:ind w:left="-24" w:firstLine="24"/>
              <w:jc w:val="center"/>
              <w:rPr>
                <w:sz w:val="20"/>
                <w:szCs w:val="20"/>
              </w:rPr>
            </w:pPr>
            <w:r w:rsidRPr="006B2504">
              <w:rPr>
                <w:sz w:val="20"/>
                <w:szCs w:val="20"/>
              </w:rPr>
              <w:t>380,7</w:t>
            </w:r>
          </w:p>
        </w:tc>
        <w:tc>
          <w:tcPr>
            <w:tcW w:w="1416" w:type="dxa"/>
            <w:tcBorders>
              <w:bottom w:val="single" w:sz="4" w:space="0" w:color="000000"/>
              <w:right w:val="single" w:sz="4" w:space="0" w:color="000000"/>
            </w:tcBorders>
            <w:shd w:val="clear" w:color="auto" w:fill="auto"/>
            <w:vAlign w:val="center"/>
          </w:tcPr>
          <w:p w:rsidR="00C336E4" w:rsidRPr="006B2504" w:rsidRDefault="00C336E4" w:rsidP="00DA2C90">
            <w:pPr>
              <w:ind w:left="-25"/>
              <w:jc w:val="center"/>
              <w:rPr>
                <w:sz w:val="20"/>
                <w:szCs w:val="20"/>
              </w:rPr>
            </w:pPr>
            <w:r w:rsidRPr="006B2504">
              <w:rPr>
                <w:sz w:val="20"/>
                <w:szCs w:val="20"/>
              </w:rPr>
              <w:t>446,5</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b/>
                <w:color w:val="000000"/>
                <w:sz w:val="20"/>
                <w:szCs w:val="20"/>
              </w:rPr>
              <w:t>6</w:t>
            </w:r>
          </w:p>
        </w:tc>
        <w:tc>
          <w:tcPr>
            <w:tcW w:w="4660" w:type="dxa"/>
            <w:tcBorders>
              <w:bottom w:val="single" w:sz="4" w:space="0" w:color="000000"/>
              <w:right w:val="single" w:sz="4" w:space="0" w:color="000000"/>
            </w:tcBorders>
            <w:shd w:val="clear" w:color="auto" w:fill="auto"/>
            <w:vAlign w:val="center"/>
          </w:tcPr>
          <w:p w:rsidR="00C336E4" w:rsidRPr="00BB7BF0" w:rsidRDefault="00C336E4">
            <w:pPr>
              <w:pStyle w:val="afffb"/>
              <w:ind w:left="-107"/>
              <w:jc w:val="left"/>
            </w:pPr>
            <w:r w:rsidRPr="00BB7BF0">
              <w:rPr>
                <w:b/>
                <w:color w:val="000000"/>
                <w:sz w:val="20"/>
                <w:szCs w:val="20"/>
              </w:rPr>
              <w:t xml:space="preserve">ОБЪЕКТЫ СОЦИАЛЬНОГО И КУЛЬТУРНО-БЫТОВОГО ОБСЛУЖИВАНИЯ НАСЕЛЕНИЯ </w:t>
            </w:r>
          </w:p>
        </w:tc>
        <w:tc>
          <w:tcPr>
            <w:tcW w:w="1555" w:type="dxa"/>
            <w:tcBorders>
              <w:bottom w:val="single" w:sz="4" w:space="0" w:color="000000"/>
              <w:right w:val="single" w:sz="4" w:space="0" w:color="000000"/>
            </w:tcBorders>
            <w:shd w:val="clear" w:color="auto" w:fill="auto"/>
            <w:vAlign w:val="center"/>
          </w:tcPr>
          <w:p w:rsidR="00C336E4" w:rsidRPr="00BB7BF0" w:rsidRDefault="00C336E4">
            <w:pPr>
              <w:pStyle w:val="afffb"/>
              <w:ind w:left="-108" w:right="-108"/>
              <w:jc w:val="center"/>
              <w:rPr>
                <w:b/>
                <w:color w:val="000000"/>
                <w:sz w:val="20"/>
                <w:szCs w:val="20"/>
              </w:rPr>
            </w:pPr>
          </w:p>
        </w:tc>
        <w:tc>
          <w:tcPr>
            <w:tcW w:w="1305"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rPr>
                <w:b/>
                <w:color w:val="000000"/>
                <w:sz w:val="20"/>
                <w:szCs w:val="20"/>
              </w:rPr>
            </w:pPr>
          </w:p>
        </w:tc>
        <w:tc>
          <w:tcPr>
            <w:tcW w:w="1416"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rPr>
                <w:b/>
                <w:color w:val="000000"/>
                <w:sz w:val="20"/>
                <w:szCs w:val="20"/>
              </w:rPr>
            </w:pP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b/>
                <w:color w:val="000000"/>
                <w:sz w:val="20"/>
                <w:szCs w:val="20"/>
              </w:rPr>
              <w:t>6.1</w:t>
            </w:r>
          </w:p>
        </w:tc>
        <w:tc>
          <w:tcPr>
            <w:tcW w:w="4660" w:type="dxa"/>
            <w:tcBorders>
              <w:bottom w:val="single" w:sz="4" w:space="0" w:color="000000"/>
              <w:right w:val="single" w:sz="4" w:space="0" w:color="000000"/>
            </w:tcBorders>
            <w:shd w:val="clear" w:color="auto" w:fill="auto"/>
            <w:vAlign w:val="center"/>
          </w:tcPr>
          <w:p w:rsidR="00C336E4" w:rsidRPr="00BB7BF0" w:rsidRDefault="00C336E4">
            <w:pPr>
              <w:pStyle w:val="afffb"/>
              <w:ind w:left="-107"/>
              <w:jc w:val="left"/>
            </w:pPr>
            <w:r w:rsidRPr="00BB7BF0">
              <w:rPr>
                <w:b/>
                <w:color w:val="000000"/>
                <w:sz w:val="20"/>
                <w:szCs w:val="20"/>
              </w:rPr>
              <w:t>Объекты учебно-образовательного назначения</w:t>
            </w:r>
          </w:p>
        </w:tc>
        <w:tc>
          <w:tcPr>
            <w:tcW w:w="1555" w:type="dxa"/>
            <w:tcBorders>
              <w:bottom w:val="single" w:sz="4" w:space="0" w:color="000000"/>
              <w:right w:val="single" w:sz="4" w:space="0" w:color="000000"/>
            </w:tcBorders>
            <w:shd w:val="clear" w:color="auto" w:fill="auto"/>
            <w:vAlign w:val="center"/>
          </w:tcPr>
          <w:p w:rsidR="00C336E4" w:rsidRPr="00BB7BF0" w:rsidRDefault="00C336E4">
            <w:pPr>
              <w:pStyle w:val="afffb"/>
              <w:ind w:left="-108" w:right="-108"/>
              <w:jc w:val="center"/>
              <w:rPr>
                <w:b/>
                <w:color w:val="000000"/>
                <w:sz w:val="20"/>
                <w:szCs w:val="20"/>
              </w:rPr>
            </w:pPr>
          </w:p>
        </w:tc>
        <w:tc>
          <w:tcPr>
            <w:tcW w:w="1305"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rPr>
                <w:b/>
                <w:color w:val="000000"/>
                <w:sz w:val="20"/>
                <w:szCs w:val="20"/>
              </w:rPr>
            </w:pPr>
          </w:p>
        </w:tc>
        <w:tc>
          <w:tcPr>
            <w:tcW w:w="1416"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rPr>
                <w:b/>
                <w:color w:val="000000"/>
                <w:sz w:val="20"/>
                <w:szCs w:val="20"/>
              </w:rPr>
            </w:pP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6.1.1</w:t>
            </w:r>
          </w:p>
        </w:tc>
        <w:tc>
          <w:tcPr>
            <w:tcW w:w="4660" w:type="dxa"/>
            <w:tcBorders>
              <w:bottom w:val="single" w:sz="4" w:space="0" w:color="000000"/>
              <w:right w:val="single" w:sz="4" w:space="0" w:color="000000"/>
            </w:tcBorders>
            <w:shd w:val="clear" w:color="auto" w:fill="auto"/>
            <w:vAlign w:val="center"/>
          </w:tcPr>
          <w:p w:rsidR="00C336E4" w:rsidRPr="00BB7BF0" w:rsidRDefault="00C336E4">
            <w:pPr>
              <w:pStyle w:val="afffb"/>
              <w:ind w:left="-107"/>
              <w:jc w:val="left"/>
            </w:pPr>
            <w:r w:rsidRPr="00BB7BF0">
              <w:rPr>
                <w:color w:val="000000"/>
                <w:sz w:val="20"/>
                <w:szCs w:val="20"/>
              </w:rPr>
              <w:t>Детское дошкольное учреждение</w:t>
            </w:r>
          </w:p>
        </w:tc>
        <w:tc>
          <w:tcPr>
            <w:tcW w:w="1555" w:type="dxa"/>
            <w:tcBorders>
              <w:bottom w:val="single" w:sz="4" w:space="0" w:color="000000"/>
              <w:right w:val="single" w:sz="4" w:space="0" w:color="000000"/>
            </w:tcBorders>
            <w:shd w:val="clear" w:color="auto" w:fill="auto"/>
            <w:vAlign w:val="center"/>
          </w:tcPr>
          <w:p w:rsidR="00C336E4" w:rsidRPr="00BB7BF0" w:rsidRDefault="00C336E4">
            <w:pPr>
              <w:pStyle w:val="afffb"/>
              <w:ind w:left="-108" w:right="-108"/>
              <w:jc w:val="center"/>
            </w:pPr>
            <w:r w:rsidRPr="00BB7BF0">
              <w:rPr>
                <w:color w:val="000000"/>
                <w:sz w:val="20"/>
                <w:szCs w:val="20"/>
              </w:rPr>
              <w:t>объект</w:t>
            </w:r>
          </w:p>
        </w:tc>
        <w:tc>
          <w:tcPr>
            <w:tcW w:w="1305"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w:t>
            </w:r>
          </w:p>
        </w:tc>
        <w:tc>
          <w:tcPr>
            <w:tcW w:w="1416"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rPr>
                <w:color w:val="000000"/>
                <w:sz w:val="20"/>
                <w:szCs w:val="20"/>
              </w:rPr>
            </w:pPr>
          </w:p>
        </w:tc>
        <w:tc>
          <w:tcPr>
            <w:tcW w:w="4660" w:type="dxa"/>
            <w:tcBorders>
              <w:bottom w:val="single" w:sz="4" w:space="0" w:color="000000"/>
              <w:right w:val="single" w:sz="4" w:space="0" w:color="000000"/>
            </w:tcBorders>
            <w:shd w:val="clear" w:color="auto" w:fill="auto"/>
            <w:vAlign w:val="center"/>
          </w:tcPr>
          <w:p w:rsidR="00C336E4" w:rsidRPr="00BB7BF0" w:rsidRDefault="00C336E4">
            <w:pPr>
              <w:pStyle w:val="afffb"/>
              <w:ind w:left="-107"/>
              <w:jc w:val="left"/>
              <w:rPr>
                <w:color w:val="000000"/>
                <w:sz w:val="20"/>
                <w:szCs w:val="20"/>
              </w:rPr>
            </w:pPr>
          </w:p>
        </w:tc>
        <w:tc>
          <w:tcPr>
            <w:tcW w:w="1555" w:type="dxa"/>
            <w:tcBorders>
              <w:bottom w:val="single" w:sz="4" w:space="0" w:color="000000"/>
              <w:right w:val="single" w:sz="4" w:space="0" w:color="000000"/>
            </w:tcBorders>
            <w:shd w:val="clear" w:color="auto" w:fill="auto"/>
            <w:vAlign w:val="center"/>
          </w:tcPr>
          <w:p w:rsidR="00C336E4" w:rsidRPr="00BB7BF0" w:rsidRDefault="00C336E4">
            <w:pPr>
              <w:pStyle w:val="afffb"/>
              <w:ind w:left="-108" w:right="-108"/>
              <w:jc w:val="center"/>
            </w:pPr>
            <w:r w:rsidRPr="00BB7BF0">
              <w:rPr>
                <w:color w:val="000000"/>
                <w:sz w:val="20"/>
                <w:szCs w:val="20"/>
              </w:rPr>
              <w:t>мест</w:t>
            </w:r>
          </w:p>
        </w:tc>
        <w:tc>
          <w:tcPr>
            <w:tcW w:w="1305"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w:t>
            </w:r>
          </w:p>
        </w:tc>
        <w:tc>
          <w:tcPr>
            <w:tcW w:w="1416"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6.1.2</w:t>
            </w:r>
          </w:p>
        </w:tc>
        <w:tc>
          <w:tcPr>
            <w:tcW w:w="4660" w:type="dxa"/>
            <w:tcBorders>
              <w:bottom w:val="single" w:sz="4" w:space="0" w:color="000000"/>
              <w:right w:val="single" w:sz="4" w:space="0" w:color="000000"/>
            </w:tcBorders>
            <w:shd w:val="clear" w:color="auto" w:fill="auto"/>
            <w:vAlign w:val="center"/>
          </w:tcPr>
          <w:p w:rsidR="00C336E4" w:rsidRPr="00BB7BF0" w:rsidRDefault="00C336E4">
            <w:pPr>
              <w:pStyle w:val="afffb"/>
              <w:ind w:left="-107"/>
              <w:jc w:val="left"/>
            </w:pPr>
            <w:r w:rsidRPr="00BB7BF0">
              <w:rPr>
                <w:color w:val="000000"/>
                <w:sz w:val="20"/>
                <w:szCs w:val="20"/>
              </w:rPr>
              <w:t>Общеобразовательная школа</w:t>
            </w:r>
          </w:p>
        </w:tc>
        <w:tc>
          <w:tcPr>
            <w:tcW w:w="1555" w:type="dxa"/>
            <w:tcBorders>
              <w:bottom w:val="single" w:sz="4" w:space="0" w:color="000000"/>
              <w:right w:val="single" w:sz="4" w:space="0" w:color="000000"/>
            </w:tcBorders>
            <w:shd w:val="clear" w:color="auto" w:fill="auto"/>
            <w:vAlign w:val="center"/>
          </w:tcPr>
          <w:p w:rsidR="00C336E4" w:rsidRPr="00BB7BF0" w:rsidRDefault="00C336E4">
            <w:pPr>
              <w:pStyle w:val="afffb"/>
              <w:ind w:left="-108" w:right="-108"/>
              <w:jc w:val="center"/>
            </w:pPr>
            <w:r w:rsidRPr="00BB7BF0">
              <w:rPr>
                <w:color w:val="000000"/>
                <w:sz w:val="20"/>
                <w:szCs w:val="20"/>
              </w:rPr>
              <w:t>объект</w:t>
            </w:r>
          </w:p>
        </w:tc>
        <w:tc>
          <w:tcPr>
            <w:tcW w:w="1305"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2</w:t>
            </w:r>
          </w:p>
        </w:tc>
        <w:tc>
          <w:tcPr>
            <w:tcW w:w="1416"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2</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Default="00C336E4">
            <w:pPr>
              <w:pStyle w:val="afffb"/>
              <w:ind w:left="-567" w:firstLine="459"/>
              <w:jc w:val="center"/>
              <w:rPr>
                <w:color w:val="000000"/>
                <w:sz w:val="20"/>
                <w:szCs w:val="20"/>
                <w:highlight w:val="yellow"/>
              </w:rPr>
            </w:pPr>
          </w:p>
        </w:tc>
        <w:tc>
          <w:tcPr>
            <w:tcW w:w="4660" w:type="dxa"/>
            <w:tcBorders>
              <w:bottom w:val="single" w:sz="4" w:space="0" w:color="000000"/>
              <w:right w:val="single" w:sz="4" w:space="0" w:color="000000"/>
            </w:tcBorders>
            <w:shd w:val="clear" w:color="auto" w:fill="auto"/>
            <w:vAlign w:val="center"/>
          </w:tcPr>
          <w:p w:rsidR="00C336E4" w:rsidRPr="00BB7BF0" w:rsidRDefault="00C336E4">
            <w:pPr>
              <w:pStyle w:val="afffb"/>
              <w:ind w:left="-107"/>
              <w:jc w:val="left"/>
              <w:rPr>
                <w:color w:val="000000"/>
                <w:sz w:val="20"/>
                <w:szCs w:val="20"/>
              </w:rPr>
            </w:pPr>
          </w:p>
        </w:tc>
        <w:tc>
          <w:tcPr>
            <w:tcW w:w="1555" w:type="dxa"/>
            <w:tcBorders>
              <w:bottom w:val="single" w:sz="4" w:space="0" w:color="000000"/>
              <w:right w:val="single" w:sz="4" w:space="0" w:color="000000"/>
            </w:tcBorders>
            <w:shd w:val="clear" w:color="auto" w:fill="auto"/>
            <w:vAlign w:val="center"/>
          </w:tcPr>
          <w:p w:rsidR="00C336E4" w:rsidRPr="00BB7BF0" w:rsidRDefault="00C336E4">
            <w:pPr>
              <w:pStyle w:val="afffb"/>
              <w:ind w:left="-108" w:right="-108"/>
              <w:jc w:val="center"/>
            </w:pPr>
            <w:r w:rsidRPr="00BB7BF0">
              <w:rPr>
                <w:color w:val="000000"/>
                <w:sz w:val="20"/>
                <w:szCs w:val="20"/>
              </w:rPr>
              <w:t>мест</w:t>
            </w:r>
          </w:p>
        </w:tc>
        <w:tc>
          <w:tcPr>
            <w:tcW w:w="1305"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500</w:t>
            </w:r>
          </w:p>
        </w:tc>
        <w:tc>
          <w:tcPr>
            <w:tcW w:w="1416"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500</w:t>
            </w:r>
          </w:p>
        </w:tc>
      </w:tr>
      <w:tr w:rsidR="00C336E4" w:rsidTr="00427FB4">
        <w:trPr>
          <w:trHeight w:val="391"/>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6.1.3</w:t>
            </w:r>
          </w:p>
        </w:tc>
        <w:tc>
          <w:tcPr>
            <w:tcW w:w="4660" w:type="dxa"/>
            <w:tcBorders>
              <w:bottom w:val="single" w:sz="4" w:space="0" w:color="000000"/>
              <w:right w:val="single" w:sz="4" w:space="0" w:color="000000"/>
            </w:tcBorders>
            <w:shd w:val="clear" w:color="auto" w:fill="auto"/>
            <w:vAlign w:val="center"/>
          </w:tcPr>
          <w:p w:rsidR="00C336E4" w:rsidRPr="00BB7BF0" w:rsidRDefault="00C336E4">
            <w:pPr>
              <w:pStyle w:val="afffb"/>
              <w:ind w:left="-107"/>
              <w:jc w:val="left"/>
            </w:pPr>
            <w:r w:rsidRPr="00BB7BF0">
              <w:rPr>
                <w:color w:val="000000"/>
                <w:sz w:val="20"/>
                <w:szCs w:val="20"/>
              </w:rPr>
              <w:t>Учреждение дополнительного образования детей</w:t>
            </w:r>
          </w:p>
        </w:tc>
        <w:tc>
          <w:tcPr>
            <w:tcW w:w="1555" w:type="dxa"/>
            <w:tcBorders>
              <w:bottom w:val="single" w:sz="4" w:space="0" w:color="000000"/>
              <w:right w:val="single" w:sz="4" w:space="0" w:color="000000"/>
            </w:tcBorders>
            <w:shd w:val="clear" w:color="auto" w:fill="auto"/>
            <w:vAlign w:val="center"/>
          </w:tcPr>
          <w:p w:rsidR="00C336E4" w:rsidRPr="00BB7BF0" w:rsidRDefault="00C336E4">
            <w:pPr>
              <w:pStyle w:val="afffb"/>
              <w:ind w:left="-108" w:right="-108"/>
              <w:jc w:val="center"/>
            </w:pPr>
            <w:r w:rsidRPr="00BB7BF0">
              <w:rPr>
                <w:color w:val="000000"/>
                <w:sz w:val="20"/>
                <w:szCs w:val="20"/>
              </w:rPr>
              <w:t>объект</w:t>
            </w:r>
          </w:p>
        </w:tc>
        <w:tc>
          <w:tcPr>
            <w:tcW w:w="1305"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w:t>
            </w:r>
          </w:p>
        </w:tc>
        <w:tc>
          <w:tcPr>
            <w:tcW w:w="1416"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w:t>
            </w:r>
          </w:p>
        </w:tc>
      </w:tr>
      <w:tr w:rsidR="00C336E4" w:rsidTr="00427FB4">
        <w:trPr>
          <w:trHeight w:val="20"/>
        </w:trPr>
        <w:tc>
          <w:tcPr>
            <w:tcW w:w="844" w:type="dxa"/>
            <w:tcBorders>
              <w:left w:val="single" w:sz="4" w:space="0" w:color="000000"/>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rPr>
                <w:color w:val="000000"/>
                <w:sz w:val="20"/>
                <w:szCs w:val="20"/>
              </w:rPr>
            </w:pPr>
          </w:p>
        </w:tc>
        <w:tc>
          <w:tcPr>
            <w:tcW w:w="4660" w:type="dxa"/>
            <w:tcBorders>
              <w:bottom w:val="single" w:sz="4" w:space="0" w:color="000000"/>
              <w:right w:val="single" w:sz="4" w:space="0" w:color="000000"/>
            </w:tcBorders>
            <w:shd w:val="clear" w:color="auto" w:fill="auto"/>
            <w:vAlign w:val="center"/>
          </w:tcPr>
          <w:p w:rsidR="00C336E4" w:rsidRPr="00BB7BF0" w:rsidRDefault="00C336E4">
            <w:pPr>
              <w:pStyle w:val="afffb"/>
              <w:ind w:left="-107"/>
              <w:jc w:val="left"/>
              <w:rPr>
                <w:color w:val="000000"/>
                <w:sz w:val="20"/>
                <w:szCs w:val="20"/>
              </w:rPr>
            </w:pPr>
          </w:p>
        </w:tc>
        <w:tc>
          <w:tcPr>
            <w:tcW w:w="1555" w:type="dxa"/>
            <w:tcBorders>
              <w:bottom w:val="single" w:sz="4" w:space="0" w:color="000000"/>
              <w:right w:val="single" w:sz="4" w:space="0" w:color="000000"/>
            </w:tcBorders>
            <w:shd w:val="clear" w:color="auto" w:fill="auto"/>
            <w:vAlign w:val="center"/>
          </w:tcPr>
          <w:p w:rsidR="00C336E4" w:rsidRPr="00BB7BF0" w:rsidRDefault="00C336E4">
            <w:pPr>
              <w:pStyle w:val="afffb"/>
              <w:ind w:left="-108" w:right="-108"/>
              <w:jc w:val="center"/>
            </w:pPr>
            <w:r w:rsidRPr="00BB7BF0">
              <w:rPr>
                <w:color w:val="000000"/>
                <w:sz w:val="20"/>
                <w:szCs w:val="20"/>
              </w:rPr>
              <w:t>мест</w:t>
            </w:r>
          </w:p>
        </w:tc>
        <w:tc>
          <w:tcPr>
            <w:tcW w:w="1305"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w:t>
            </w:r>
          </w:p>
        </w:tc>
        <w:tc>
          <w:tcPr>
            <w:tcW w:w="1416" w:type="dxa"/>
            <w:tcBorders>
              <w:bottom w:val="single" w:sz="4" w:space="0" w:color="000000"/>
              <w:right w:val="single" w:sz="4" w:space="0" w:color="000000"/>
            </w:tcBorders>
            <w:shd w:val="clear" w:color="auto" w:fill="auto"/>
            <w:vAlign w:val="center"/>
          </w:tcPr>
          <w:p w:rsidR="00C336E4" w:rsidRPr="00BB7BF0" w:rsidRDefault="00C336E4">
            <w:pPr>
              <w:pStyle w:val="afffb"/>
              <w:ind w:left="-567" w:firstLine="459"/>
              <w:jc w:val="center"/>
            </w:pPr>
            <w:r w:rsidRPr="00BB7BF0">
              <w:rPr>
                <w:color w:val="000000"/>
                <w:sz w:val="20"/>
                <w:szCs w:val="20"/>
              </w:rPr>
              <w:t>-</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b/>
                <w:color w:val="000000"/>
                <w:sz w:val="20"/>
                <w:szCs w:val="20"/>
              </w:rPr>
              <w:t>6.2</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7"/>
              <w:jc w:val="left"/>
            </w:pPr>
            <w:r w:rsidRPr="004C2FF3">
              <w:rPr>
                <w:b/>
                <w:color w:val="000000"/>
                <w:sz w:val="20"/>
                <w:szCs w:val="20"/>
              </w:rPr>
              <w:t>Объекты здравоохранения, социального обеспечения, санаторно-курортные и оздоровительные</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8" w:right="-108"/>
              <w:jc w:val="center"/>
              <w:rPr>
                <w:b/>
                <w:color w:val="000000"/>
                <w:sz w:val="20"/>
                <w:szCs w:val="20"/>
              </w:rPr>
            </w:pP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rPr>
                <w:b/>
                <w:color w:val="000000"/>
                <w:sz w:val="20"/>
                <w:szCs w:val="20"/>
              </w:rPr>
            </w:pP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rPr>
                <w:b/>
                <w:color w:val="000000"/>
                <w:sz w:val="20"/>
                <w:szCs w:val="20"/>
              </w:rPr>
            </w:pP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6.2.1</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7"/>
              <w:jc w:val="left"/>
            </w:pPr>
            <w:r w:rsidRPr="004C2FF3">
              <w:rPr>
                <w:color w:val="000000"/>
                <w:sz w:val="20"/>
                <w:szCs w:val="20"/>
              </w:rPr>
              <w:t>Фельдшерско-акушерский пункт</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8" w:right="-108"/>
              <w:jc w:val="center"/>
            </w:pPr>
            <w:r w:rsidRPr="004C2FF3">
              <w:rPr>
                <w:color w:val="000000"/>
                <w:sz w:val="20"/>
                <w:szCs w:val="20"/>
              </w:rPr>
              <w:t>объект</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3</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3</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rPr>
                <w:color w:val="000000"/>
                <w:sz w:val="20"/>
                <w:szCs w:val="20"/>
              </w:rPr>
            </w:pP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7"/>
              <w:jc w:val="left"/>
              <w:rPr>
                <w:color w:val="000000"/>
                <w:sz w:val="20"/>
                <w:szCs w:val="20"/>
              </w:rPr>
            </w:pP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8" w:right="-108"/>
              <w:jc w:val="center"/>
            </w:pPr>
            <w:r w:rsidRPr="004C2FF3">
              <w:rPr>
                <w:color w:val="000000"/>
                <w:sz w:val="20"/>
                <w:szCs w:val="20"/>
              </w:rPr>
              <w:t>посещений в смену</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н.д</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6.2.2</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7"/>
              <w:jc w:val="left"/>
            </w:pPr>
            <w:r w:rsidRPr="004C2FF3">
              <w:rPr>
                <w:color w:val="000000"/>
                <w:sz w:val="20"/>
                <w:szCs w:val="20"/>
              </w:rPr>
              <w:t>Амбулаторно-поликлинческое учреждение</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8" w:right="-108"/>
              <w:jc w:val="center"/>
            </w:pPr>
            <w:r w:rsidRPr="004C2FF3">
              <w:rPr>
                <w:color w:val="000000"/>
                <w:sz w:val="20"/>
                <w:szCs w:val="20"/>
              </w:rPr>
              <w:t>объект</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1</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1</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rPr>
                <w:color w:val="000000"/>
                <w:sz w:val="20"/>
                <w:szCs w:val="20"/>
              </w:rPr>
            </w:pP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7"/>
              <w:jc w:val="left"/>
              <w:rPr>
                <w:color w:val="000000"/>
                <w:sz w:val="20"/>
                <w:szCs w:val="20"/>
              </w:rPr>
            </w:pP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8" w:right="-108"/>
              <w:jc w:val="center"/>
            </w:pPr>
            <w:r w:rsidRPr="004C2FF3">
              <w:rPr>
                <w:color w:val="000000"/>
                <w:sz w:val="20"/>
                <w:szCs w:val="20"/>
              </w:rPr>
              <w:t>посещений в смену</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100</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100</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6.2.3</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Default="00C336E4">
            <w:pPr>
              <w:pStyle w:val="afffb"/>
              <w:ind w:left="-107"/>
              <w:jc w:val="left"/>
              <w:rPr>
                <w:highlight w:val="yellow"/>
              </w:rPr>
            </w:pPr>
            <w:r w:rsidRPr="00034E07">
              <w:rPr>
                <w:sz w:val="20"/>
                <w:szCs w:val="20"/>
              </w:rPr>
              <w:t>Выдвижной пункт скорой  медицинской помощи</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8" w:right="-108"/>
              <w:jc w:val="center"/>
            </w:pPr>
            <w:r w:rsidRPr="004C2FF3">
              <w:rPr>
                <w:color w:val="000000"/>
                <w:sz w:val="20"/>
                <w:szCs w:val="20"/>
              </w:rPr>
              <w:t>объект</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1</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1</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Default="00C336E4">
            <w:pPr>
              <w:pStyle w:val="afffb"/>
              <w:ind w:left="-567" w:firstLine="459"/>
              <w:jc w:val="center"/>
              <w:rPr>
                <w:color w:val="000000"/>
                <w:sz w:val="20"/>
                <w:szCs w:val="20"/>
                <w:highlight w:val="yellow"/>
              </w:rPr>
            </w:pPr>
          </w:p>
        </w:tc>
        <w:tc>
          <w:tcPr>
            <w:tcW w:w="4660" w:type="dxa"/>
            <w:tcBorders>
              <w:top w:val="single" w:sz="4" w:space="0" w:color="000000"/>
              <w:bottom w:val="single" w:sz="4" w:space="0" w:color="000000"/>
              <w:right w:val="single" w:sz="4" w:space="0" w:color="000000"/>
            </w:tcBorders>
            <w:shd w:val="clear" w:color="auto" w:fill="auto"/>
            <w:vAlign w:val="center"/>
          </w:tcPr>
          <w:p w:rsidR="00C336E4" w:rsidRDefault="00C336E4">
            <w:pPr>
              <w:pStyle w:val="afffb"/>
              <w:ind w:left="-107"/>
              <w:jc w:val="left"/>
              <w:rPr>
                <w:color w:val="000000"/>
                <w:sz w:val="20"/>
                <w:szCs w:val="20"/>
                <w:highlight w:val="yellow"/>
              </w:rPr>
            </w:pP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108" w:right="-108"/>
              <w:jc w:val="center"/>
            </w:pPr>
            <w:r w:rsidRPr="004C2FF3">
              <w:rPr>
                <w:color w:val="000000"/>
                <w:sz w:val="20"/>
                <w:szCs w:val="20"/>
              </w:rPr>
              <w:t>посещений в смену</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150</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4C2FF3" w:rsidRDefault="00C336E4">
            <w:pPr>
              <w:pStyle w:val="afffb"/>
              <w:ind w:left="-567" w:firstLine="459"/>
              <w:jc w:val="center"/>
            </w:pPr>
            <w:r w:rsidRPr="004C2FF3">
              <w:rPr>
                <w:color w:val="000000"/>
                <w:sz w:val="20"/>
                <w:szCs w:val="20"/>
              </w:rPr>
              <w:t>150</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7C491E" w:rsidRDefault="00C336E4">
            <w:pPr>
              <w:pStyle w:val="afffb"/>
              <w:ind w:left="-567" w:firstLine="459"/>
              <w:jc w:val="center"/>
            </w:pPr>
            <w:r w:rsidRPr="007C491E">
              <w:rPr>
                <w:b/>
                <w:color w:val="000000"/>
                <w:sz w:val="20"/>
                <w:szCs w:val="20"/>
              </w:rPr>
              <w:t>6.3</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7C491E" w:rsidRDefault="00C336E4">
            <w:pPr>
              <w:pStyle w:val="afffb"/>
              <w:ind w:left="-107"/>
              <w:jc w:val="left"/>
            </w:pPr>
            <w:r w:rsidRPr="007C491E">
              <w:rPr>
                <w:b/>
                <w:color w:val="000000"/>
                <w:sz w:val="20"/>
                <w:szCs w:val="20"/>
              </w:rPr>
              <w:t>Спортивные и физкультурно-оздоровительные объекты</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7C491E" w:rsidRDefault="00C336E4">
            <w:pPr>
              <w:pStyle w:val="afffb"/>
              <w:ind w:left="-108" w:right="-108"/>
              <w:jc w:val="center"/>
              <w:rPr>
                <w:b/>
                <w:color w:val="000000"/>
                <w:sz w:val="20"/>
                <w:szCs w:val="20"/>
              </w:rPr>
            </w:pP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7C491E" w:rsidRDefault="00C336E4">
            <w:pPr>
              <w:pStyle w:val="afffb"/>
              <w:ind w:left="-567" w:firstLine="459"/>
              <w:jc w:val="center"/>
              <w:rPr>
                <w:b/>
                <w:color w:val="000000"/>
                <w:sz w:val="20"/>
                <w:szCs w:val="20"/>
              </w:rPr>
            </w:pPr>
          </w:p>
        </w:tc>
        <w:tc>
          <w:tcPr>
            <w:tcW w:w="1416" w:type="dxa"/>
            <w:tcBorders>
              <w:top w:val="single" w:sz="4" w:space="0" w:color="000000"/>
              <w:bottom w:val="single" w:sz="4" w:space="0" w:color="000000"/>
              <w:right w:val="single" w:sz="4" w:space="0" w:color="000000"/>
            </w:tcBorders>
            <w:shd w:val="clear" w:color="auto" w:fill="auto"/>
            <w:vAlign w:val="center"/>
          </w:tcPr>
          <w:p w:rsidR="00C336E4" w:rsidRDefault="00C336E4">
            <w:pPr>
              <w:pStyle w:val="afffb"/>
              <w:ind w:left="-567" w:firstLine="459"/>
              <w:jc w:val="center"/>
              <w:rPr>
                <w:b/>
                <w:color w:val="000000"/>
                <w:sz w:val="20"/>
                <w:szCs w:val="20"/>
                <w:highlight w:val="yellow"/>
              </w:rPr>
            </w:pP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7C491E" w:rsidRDefault="00C336E4">
            <w:pPr>
              <w:pStyle w:val="afffb"/>
              <w:ind w:left="-567" w:firstLine="459"/>
              <w:jc w:val="center"/>
            </w:pPr>
            <w:r w:rsidRPr="007C491E">
              <w:rPr>
                <w:color w:val="000000"/>
                <w:sz w:val="20"/>
                <w:szCs w:val="20"/>
              </w:rPr>
              <w:t>6.3.1</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7C491E" w:rsidRDefault="00C336E4">
            <w:pPr>
              <w:pStyle w:val="afffb"/>
              <w:ind w:left="-107"/>
              <w:jc w:val="left"/>
            </w:pPr>
            <w:r w:rsidRPr="007C491E">
              <w:rPr>
                <w:color w:val="000000"/>
                <w:sz w:val="20"/>
                <w:szCs w:val="20"/>
              </w:rPr>
              <w:t>Плоскостное спортивное сооружение</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7C491E" w:rsidRDefault="00C336E4">
            <w:pPr>
              <w:pStyle w:val="afffb"/>
              <w:ind w:left="-108" w:right="-108"/>
              <w:jc w:val="center"/>
            </w:pPr>
            <w:r w:rsidRPr="007C491E">
              <w:rPr>
                <w:color w:val="000000"/>
                <w:sz w:val="20"/>
                <w:szCs w:val="20"/>
              </w:rPr>
              <w:t>объект</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7C491E" w:rsidRDefault="00C336E4">
            <w:pPr>
              <w:pStyle w:val="afffb"/>
              <w:ind w:left="-567" w:firstLine="459"/>
              <w:jc w:val="center"/>
            </w:pPr>
            <w:r w:rsidRPr="007C491E">
              <w:rPr>
                <w:color w:val="000000"/>
                <w:sz w:val="20"/>
                <w:szCs w:val="20"/>
              </w:rPr>
              <w:t>1</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6</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rPr>
                <w:color w:val="000000"/>
                <w:sz w:val="20"/>
                <w:szCs w:val="20"/>
              </w:rPr>
            </w:pP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107"/>
              <w:jc w:val="left"/>
              <w:rPr>
                <w:color w:val="000000"/>
                <w:sz w:val="20"/>
                <w:szCs w:val="20"/>
              </w:rPr>
            </w:pP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108" w:right="-108"/>
              <w:jc w:val="center"/>
            </w:pPr>
            <w:r w:rsidRPr="00203594">
              <w:rPr>
                <w:color w:val="000000"/>
                <w:sz w:val="20"/>
                <w:szCs w:val="20"/>
              </w:rPr>
              <w:t>га</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0,9</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4,05</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6.3.2</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107"/>
              <w:jc w:val="left"/>
            </w:pPr>
            <w:r w:rsidRPr="00203594">
              <w:rPr>
                <w:color w:val="000000"/>
                <w:sz w:val="20"/>
                <w:szCs w:val="20"/>
              </w:rPr>
              <w:t xml:space="preserve">Крытый спортивный зал </w:t>
            </w:r>
          </w:p>
        </w:tc>
        <w:tc>
          <w:tcPr>
            <w:tcW w:w="1555" w:type="dxa"/>
            <w:tcBorders>
              <w:top w:val="single" w:sz="4" w:space="0" w:color="000000"/>
              <w:bottom w:val="single" w:sz="4" w:space="0" w:color="000000"/>
              <w:right w:val="single" w:sz="4" w:space="0" w:color="000000"/>
            </w:tcBorders>
            <w:shd w:val="clear" w:color="auto" w:fill="auto"/>
          </w:tcPr>
          <w:p w:rsidR="00C336E4" w:rsidRPr="00203594" w:rsidRDefault="00C336E4">
            <w:pPr>
              <w:pStyle w:val="afffb"/>
              <w:ind w:left="-108" w:right="-108"/>
              <w:jc w:val="center"/>
            </w:pPr>
            <w:r w:rsidRPr="00203594">
              <w:rPr>
                <w:color w:val="000000"/>
                <w:sz w:val="20"/>
                <w:szCs w:val="20"/>
              </w:rPr>
              <w:t>объект</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rPr>
                <w:color w:val="000000"/>
                <w:sz w:val="20"/>
                <w:szCs w:val="20"/>
              </w:rPr>
            </w:pP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107"/>
              <w:jc w:val="left"/>
              <w:rPr>
                <w:color w:val="000000"/>
                <w:sz w:val="20"/>
                <w:szCs w:val="20"/>
              </w:rPr>
            </w:pP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108" w:right="-108"/>
              <w:jc w:val="center"/>
            </w:pPr>
            <w:r w:rsidRPr="00203594">
              <w:rPr>
                <w:color w:val="000000"/>
                <w:sz w:val="20"/>
                <w:szCs w:val="20"/>
              </w:rPr>
              <w:t>тыс. кв.м</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b/>
                <w:color w:val="000000"/>
                <w:sz w:val="20"/>
                <w:szCs w:val="20"/>
              </w:rPr>
              <w:t>6.4</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107"/>
              <w:jc w:val="left"/>
            </w:pPr>
            <w:r w:rsidRPr="00203594">
              <w:rPr>
                <w:b/>
                <w:color w:val="000000"/>
                <w:sz w:val="20"/>
                <w:szCs w:val="20"/>
              </w:rPr>
              <w:t>Объекты культурно-досугового назначения</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108" w:right="-108"/>
              <w:jc w:val="center"/>
              <w:rPr>
                <w:b/>
                <w:color w:val="000000"/>
                <w:sz w:val="20"/>
                <w:szCs w:val="20"/>
              </w:rPr>
            </w:pP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rPr>
                <w:b/>
                <w:color w:val="000000"/>
                <w:sz w:val="20"/>
                <w:szCs w:val="20"/>
              </w:rPr>
            </w:pP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rPr>
                <w:b/>
                <w:color w:val="000000"/>
                <w:sz w:val="20"/>
                <w:szCs w:val="20"/>
              </w:rPr>
            </w:pP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6.4.1</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107"/>
              <w:jc w:val="left"/>
            </w:pPr>
            <w:r w:rsidRPr="00203594">
              <w:rPr>
                <w:color w:val="000000"/>
                <w:sz w:val="20"/>
                <w:szCs w:val="20"/>
              </w:rPr>
              <w:t xml:space="preserve">Дом культуры </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108" w:right="-108"/>
              <w:jc w:val="center"/>
            </w:pPr>
            <w:r w:rsidRPr="00203594">
              <w:rPr>
                <w:color w:val="000000"/>
                <w:sz w:val="20"/>
                <w:szCs w:val="20"/>
              </w:rPr>
              <w:t>объект</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2</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3</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rPr>
                <w:color w:val="000000"/>
                <w:sz w:val="20"/>
                <w:szCs w:val="20"/>
              </w:rPr>
            </w:pP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107"/>
              <w:jc w:val="left"/>
              <w:rPr>
                <w:color w:val="000000"/>
                <w:sz w:val="20"/>
                <w:szCs w:val="20"/>
              </w:rPr>
            </w:pP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108" w:right="-108"/>
              <w:jc w:val="center"/>
            </w:pPr>
            <w:r w:rsidRPr="00203594">
              <w:rPr>
                <w:color w:val="000000"/>
                <w:sz w:val="20"/>
                <w:szCs w:val="20"/>
              </w:rPr>
              <w:t>мест</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420</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color w:val="000000"/>
                <w:sz w:val="20"/>
                <w:szCs w:val="20"/>
              </w:rPr>
              <w:t>570</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203594" w:rsidRDefault="00C336E4">
            <w:pPr>
              <w:pStyle w:val="afffb"/>
              <w:ind w:left="-567" w:firstLine="459"/>
              <w:jc w:val="center"/>
            </w:pPr>
            <w:r w:rsidRPr="00203594">
              <w:rPr>
                <w:b/>
                <w:color w:val="000000"/>
                <w:sz w:val="20"/>
                <w:szCs w:val="20"/>
              </w:rPr>
              <w:t>6.5</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1758B1" w:rsidRDefault="00C336E4" w:rsidP="00203594">
            <w:pPr>
              <w:pStyle w:val="afffb"/>
              <w:ind w:left="-107"/>
              <w:jc w:val="left"/>
            </w:pPr>
            <w:r w:rsidRPr="001758B1">
              <w:rPr>
                <w:b/>
                <w:color w:val="000000"/>
                <w:sz w:val="20"/>
                <w:szCs w:val="20"/>
              </w:rPr>
              <w:t>Пожарный пост</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1758B1" w:rsidRDefault="00C336E4">
            <w:pPr>
              <w:pStyle w:val="afffb"/>
              <w:ind w:left="-108" w:right="-108"/>
              <w:jc w:val="center"/>
            </w:pPr>
            <w:r w:rsidRPr="001758B1">
              <w:rPr>
                <w:color w:val="000000"/>
                <w:sz w:val="20"/>
                <w:szCs w:val="20"/>
              </w:rPr>
              <w:t>объект</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1758B1" w:rsidRDefault="001758B1">
            <w:pPr>
              <w:pStyle w:val="afffb"/>
              <w:ind w:left="-567" w:firstLine="459"/>
              <w:jc w:val="center"/>
            </w:pPr>
            <w:r w:rsidRPr="001758B1">
              <w:rPr>
                <w:color w:val="000000"/>
                <w:sz w:val="20"/>
                <w:szCs w:val="20"/>
              </w:rPr>
              <w:t>4</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1758B1" w:rsidRDefault="001758B1">
            <w:pPr>
              <w:pStyle w:val="afffb"/>
              <w:ind w:left="-567" w:firstLine="459"/>
              <w:jc w:val="center"/>
            </w:pPr>
            <w:r w:rsidRPr="001758B1">
              <w:rPr>
                <w:color w:val="000000"/>
                <w:sz w:val="20"/>
                <w:szCs w:val="20"/>
              </w:rPr>
              <w:t>4</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Default="00C336E4">
            <w:pPr>
              <w:pStyle w:val="afffb"/>
              <w:ind w:left="-567" w:firstLine="459"/>
              <w:jc w:val="center"/>
              <w:rPr>
                <w:color w:val="000000"/>
                <w:sz w:val="20"/>
                <w:szCs w:val="20"/>
                <w:highlight w:val="yellow"/>
              </w:rPr>
            </w:pP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1758B1" w:rsidRDefault="00C336E4">
            <w:pPr>
              <w:pStyle w:val="afffb"/>
              <w:ind w:left="-107"/>
              <w:jc w:val="left"/>
              <w:rPr>
                <w:color w:val="000000"/>
                <w:sz w:val="20"/>
                <w:szCs w:val="20"/>
              </w:rPr>
            </w:pP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1758B1" w:rsidRDefault="00C336E4">
            <w:pPr>
              <w:pStyle w:val="afffb"/>
              <w:ind w:left="-108" w:right="-108"/>
              <w:jc w:val="center"/>
            </w:pPr>
            <w:r w:rsidRPr="001758B1">
              <w:rPr>
                <w:color w:val="000000"/>
                <w:sz w:val="20"/>
                <w:szCs w:val="20"/>
              </w:rPr>
              <w:t>автомобиль</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1758B1" w:rsidRDefault="00C336E4">
            <w:pPr>
              <w:pStyle w:val="afffb"/>
              <w:ind w:left="-567" w:firstLine="459"/>
              <w:jc w:val="center"/>
            </w:pPr>
            <w:r w:rsidRPr="001758B1">
              <w:rPr>
                <w:color w:val="000000"/>
                <w:sz w:val="20"/>
                <w:szCs w:val="20"/>
              </w:rPr>
              <w:t>н.д</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1758B1" w:rsidRDefault="00C336E4">
            <w:pPr>
              <w:pStyle w:val="afffb"/>
              <w:ind w:left="-567" w:firstLine="459"/>
              <w:jc w:val="center"/>
            </w:pPr>
            <w:r w:rsidRPr="001758B1">
              <w:rPr>
                <w:color w:val="000000"/>
                <w:sz w:val="20"/>
                <w:szCs w:val="20"/>
              </w:rPr>
              <w:t>н.д</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567" w:firstLine="459"/>
              <w:jc w:val="center"/>
            </w:pPr>
            <w:r w:rsidRPr="009D5BA0">
              <w:rPr>
                <w:b/>
                <w:color w:val="000000"/>
                <w:sz w:val="20"/>
                <w:szCs w:val="20"/>
              </w:rPr>
              <w:t>7</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107"/>
              <w:jc w:val="left"/>
            </w:pPr>
            <w:r w:rsidRPr="009D5BA0">
              <w:rPr>
                <w:b/>
                <w:color w:val="000000"/>
                <w:sz w:val="20"/>
                <w:szCs w:val="20"/>
              </w:rPr>
              <w:t xml:space="preserve">ТРАНСПОРТНАЯ ИНФРАСТРУКТУРА </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108" w:right="-108"/>
              <w:jc w:val="center"/>
              <w:rPr>
                <w:b/>
                <w:color w:val="000000"/>
                <w:sz w:val="20"/>
                <w:szCs w:val="20"/>
              </w:rPr>
            </w:pP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567" w:firstLine="459"/>
              <w:jc w:val="center"/>
              <w:rPr>
                <w:b/>
                <w:color w:val="000000"/>
                <w:sz w:val="20"/>
                <w:szCs w:val="20"/>
              </w:rPr>
            </w:pP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567" w:firstLine="459"/>
              <w:jc w:val="center"/>
              <w:rPr>
                <w:b/>
                <w:color w:val="000000"/>
                <w:sz w:val="20"/>
                <w:szCs w:val="20"/>
              </w:rPr>
            </w:pPr>
          </w:p>
        </w:tc>
      </w:tr>
      <w:tr w:rsidR="00C336E4" w:rsidTr="00427FB4">
        <w:trPr>
          <w:trHeight w:val="403"/>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9D5BA0" w:rsidRDefault="00C336E4" w:rsidP="00203594">
            <w:pPr>
              <w:pStyle w:val="afffb"/>
              <w:ind w:left="-567" w:firstLine="459"/>
              <w:jc w:val="center"/>
            </w:pPr>
            <w:r w:rsidRPr="009D5BA0">
              <w:rPr>
                <w:b/>
                <w:color w:val="000000"/>
                <w:sz w:val="20"/>
                <w:szCs w:val="20"/>
              </w:rPr>
              <w:t>7.1</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107"/>
              <w:jc w:val="left"/>
            </w:pPr>
            <w:r w:rsidRPr="009D5BA0">
              <w:rPr>
                <w:b/>
                <w:color w:val="000000"/>
                <w:sz w:val="20"/>
                <w:szCs w:val="20"/>
              </w:rPr>
              <w:t>Автомобильный транспорт</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108" w:right="-108"/>
              <w:jc w:val="center"/>
              <w:rPr>
                <w:color w:val="000000"/>
                <w:sz w:val="20"/>
                <w:szCs w:val="20"/>
              </w:rPr>
            </w:pPr>
          </w:p>
        </w:tc>
        <w:tc>
          <w:tcPr>
            <w:tcW w:w="1305" w:type="dxa"/>
            <w:tcBorders>
              <w:top w:val="single" w:sz="4" w:space="0" w:color="000000"/>
              <w:bottom w:val="single" w:sz="4" w:space="0" w:color="000000"/>
              <w:right w:val="single" w:sz="4" w:space="0" w:color="000000"/>
            </w:tcBorders>
            <w:shd w:val="clear" w:color="auto" w:fill="auto"/>
          </w:tcPr>
          <w:p w:rsidR="00C336E4" w:rsidRPr="009D5BA0" w:rsidRDefault="00C336E4">
            <w:pPr>
              <w:pStyle w:val="afffb"/>
              <w:ind w:left="-567" w:firstLine="459"/>
              <w:jc w:val="center"/>
              <w:rPr>
                <w:color w:val="000000"/>
                <w:sz w:val="20"/>
                <w:szCs w:val="20"/>
              </w:rPr>
            </w:pPr>
          </w:p>
        </w:tc>
        <w:tc>
          <w:tcPr>
            <w:tcW w:w="1416" w:type="dxa"/>
            <w:tcBorders>
              <w:top w:val="single" w:sz="4" w:space="0" w:color="000000"/>
              <w:bottom w:val="single" w:sz="4" w:space="0" w:color="000000"/>
              <w:right w:val="single" w:sz="4" w:space="0" w:color="000000"/>
            </w:tcBorders>
            <w:shd w:val="clear" w:color="auto" w:fill="auto"/>
          </w:tcPr>
          <w:p w:rsidR="00C336E4" w:rsidRPr="009D5BA0" w:rsidRDefault="00C336E4">
            <w:pPr>
              <w:pStyle w:val="afffb"/>
              <w:ind w:left="-567" w:firstLine="459"/>
              <w:jc w:val="center"/>
              <w:rPr>
                <w:color w:val="000000"/>
                <w:sz w:val="20"/>
                <w:szCs w:val="20"/>
              </w:rPr>
            </w:pPr>
          </w:p>
        </w:tc>
      </w:tr>
      <w:tr w:rsidR="00C336E4" w:rsidTr="00427FB4">
        <w:trPr>
          <w:trHeight w:hRule="exact" w:val="622"/>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567" w:firstLine="459"/>
              <w:jc w:val="center"/>
            </w:pPr>
            <w:r w:rsidRPr="009D5BA0">
              <w:rPr>
                <w:color w:val="000000"/>
                <w:sz w:val="20"/>
                <w:szCs w:val="20"/>
              </w:rPr>
              <w:t>7.2.1</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107"/>
              <w:jc w:val="left"/>
            </w:pPr>
            <w:r w:rsidRPr="009D5BA0">
              <w:rPr>
                <w:color w:val="000000"/>
                <w:sz w:val="20"/>
                <w:szCs w:val="20"/>
              </w:rPr>
              <w:t>Протяженность автомобильных дорог регионального или межмуниципального значения</w:t>
            </w:r>
          </w:p>
          <w:p w:rsidR="00C336E4" w:rsidRPr="009D5BA0" w:rsidRDefault="00C336E4">
            <w:pPr>
              <w:pStyle w:val="afffb"/>
              <w:ind w:left="-107"/>
              <w:jc w:val="left"/>
              <w:rPr>
                <w:color w:val="000000"/>
                <w:sz w:val="20"/>
                <w:szCs w:val="20"/>
              </w:rPr>
            </w:pP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108" w:right="-108"/>
              <w:jc w:val="center"/>
            </w:pPr>
            <w:r w:rsidRPr="009D5BA0">
              <w:rPr>
                <w:color w:val="000000"/>
                <w:sz w:val="20"/>
                <w:szCs w:val="20"/>
              </w:rPr>
              <w:t>км</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567" w:firstLine="459"/>
              <w:jc w:val="center"/>
            </w:pPr>
            <w:r w:rsidRPr="009D5BA0">
              <w:rPr>
                <w:color w:val="000000"/>
                <w:sz w:val="20"/>
                <w:szCs w:val="20"/>
              </w:rPr>
              <w:t>33,1</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567" w:firstLine="459"/>
              <w:jc w:val="center"/>
            </w:pPr>
            <w:r w:rsidRPr="009D5BA0">
              <w:rPr>
                <w:color w:val="000000"/>
                <w:sz w:val="20"/>
                <w:szCs w:val="20"/>
              </w:rPr>
              <w:t>42,8</w:t>
            </w:r>
            <w:r>
              <w:rPr>
                <w:color w:val="000000"/>
                <w:sz w:val="20"/>
                <w:szCs w:val="20"/>
              </w:rPr>
              <w:t>*</w:t>
            </w:r>
          </w:p>
        </w:tc>
      </w:tr>
      <w:tr w:rsidR="00C336E4" w:rsidTr="00427FB4">
        <w:trPr>
          <w:trHeight w:hRule="exact" w:val="574"/>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567" w:firstLine="459"/>
              <w:jc w:val="center"/>
            </w:pPr>
            <w:r w:rsidRPr="009D5BA0">
              <w:rPr>
                <w:color w:val="000000"/>
                <w:sz w:val="20"/>
                <w:szCs w:val="20"/>
              </w:rPr>
              <w:t>7.2.2</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107"/>
              <w:jc w:val="left"/>
            </w:pPr>
            <w:r w:rsidRPr="009D5BA0">
              <w:rPr>
                <w:color w:val="000000"/>
                <w:sz w:val="20"/>
                <w:szCs w:val="20"/>
              </w:rPr>
              <w:t>Протяженность автомобильных дорог местного значения</w:t>
            </w:r>
          </w:p>
          <w:p w:rsidR="00C336E4" w:rsidRPr="009D5BA0" w:rsidRDefault="00C336E4">
            <w:pPr>
              <w:pStyle w:val="afffb"/>
              <w:ind w:left="-107"/>
              <w:jc w:val="left"/>
              <w:rPr>
                <w:color w:val="000000"/>
                <w:sz w:val="20"/>
                <w:szCs w:val="20"/>
              </w:rPr>
            </w:pP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108" w:right="-108"/>
              <w:jc w:val="center"/>
            </w:pPr>
            <w:r w:rsidRPr="009D5BA0">
              <w:rPr>
                <w:color w:val="000000"/>
                <w:sz w:val="20"/>
                <w:szCs w:val="20"/>
              </w:rPr>
              <w:t>км</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567" w:firstLine="459"/>
              <w:jc w:val="center"/>
            </w:pPr>
            <w:r w:rsidRPr="009D5BA0">
              <w:rPr>
                <w:color w:val="000000"/>
                <w:sz w:val="20"/>
                <w:szCs w:val="20"/>
              </w:rPr>
              <w:t>30,5</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9D5BA0" w:rsidRDefault="00C336E4">
            <w:pPr>
              <w:pStyle w:val="afffb"/>
              <w:ind w:left="-567" w:firstLine="459"/>
              <w:jc w:val="center"/>
            </w:pPr>
            <w:r w:rsidRPr="009D5BA0">
              <w:rPr>
                <w:color w:val="000000"/>
                <w:sz w:val="20"/>
                <w:szCs w:val="20"/>
              </w:rPr>
              <w:t>31,1</w:t>
            </w:r>
          </w:p>
        </w:tc>
      </w:tr>
      <w:tr w:rsidR="00C336E4" w:rsidTr="00203594">
        <w:trPr>
          <w:trHeight w:hRule="exact" w:val="745"/>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AF3809" w:rsidRDefault="00C336E4">
            <w:pPr>
              <w:pStyle w:val="afffb"/>
              <w:ind w:left="-567" w:firstLine="459"/>
              <w:jc w:val="center"/>
            </w:pPr>
            <w:r w:rsidRPr="00AF3809">
              <w:rPr>
                <w:color w:val="000000"/>
                <w:sz w:val="20"/>
                <w:szCs w:val="20"/>
              </w:rPr>
              <w:t>7.2.3</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AF3809" w:rsidRDefault="00C336E4" w:rsidP="00203594">
            <w:pPr>
              <w:pStyle w:val="afffb"/>
              <w:ind w:left="-107"/>
              <w:jc w:val="left"/>
            </w:pPr>
            <w:r w:rsidRPr="00AF3809">
              <w:rPr>
                <w:color w:val="000000"/>
                <w:sz w:val="20"/>
                <w:szCs w:val="20"/>
              </w:rPr>
              <w:t>Протяженность улично-дорожной сети муниципального образования Столбовский сельсовет</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AF3809" w:rsidRDefault="00C336E4">
            <w:pPr>
              <w:pStyle w:val="afffb"/>
              <w:ind w:left="-108" w:right="-108"/>
              <w:jc w:val="center"/>
            </w:pPr>
            <w:r w:rsidRPr="00AF3809">
              <w:rPr>
                <w:color w:val="000000"/>
                <w:sz w:val="20"/>
                <w:szCs w:val="20"/>
              </w:rPr>
              <w:t>км</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AF3809" w:rsidRDefault="00C336E4">
            <w:pPr>
              <w:pStyle w:val="afffb"/>
              <w:ind w:left="-567" w:firstLine="459"/>
              <w:jc w:val="center"/>
            </w:pPr>
            <w:r w:rsidRPr="00AF3809">
              <w:rPr>
                <w:color w:val="000000"/>
                <w:sz w:val="20"/>
                <w:szCs w:val="20"/>
              </w:rPr>
              <w:t>57,1</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AF3809" w:rsidRDefault="00C336E4">
            <w:pPr>
              <w:pStyle w:val="afffb"/>
              <w:ind w:left="-567" w:firstLine="459"/>
              <w:jc w:val="center"/>
            </w:pPr>
            <w:r w:rsidRPr="00AF3809">
              <w:rPr>
                <w:color w:val="000000"/>
                <w:sz w:val="20"/>
                <w:szCs w:val="20"/>
              </w:rPr>
              <w:t>61,3</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80406E" w:rsidRDefault="00C336E4">
            <w:pPr>
              <w:pStyle w:val="afffb"/>
              <w:ind w:left="-567" w:firstLine="459"/>
              <w:jc w:val="center"/>
            </w:pPr>
            <w:r w:rsidRPr="0080406E">
              <w:rPr>
                <w:color w:val="000000"/>
                <w:sz w:val="20"/>
                <w:szCs w:val="20"/>
              </w:rPr>
              <w:t>7.2.4</w:t>
            </w:r>
          </w:p>
        </w:tc>
        <w:tc>
          <w:tcPr>
            <w:tcW w:w="4660" w:type="dxa"/>
            <w:tcBorders>
              <w:top w:val="single" w:sz="4" w:space="0" w:color="000000"/>
              <w:bottom w:val="single" w:sz="4" w:space="0" w:color="000000"/>
              <w:right w:val="single" w:sz="4" w:space="0" w:color="000000"/>
            </w:tcBorders>
            <w:shd w:val="clear" w:color="auto" w:fill="auto"/>
          </w:tcPr>
          <w:p w:rsidR="00C336E4" w:rsidRPr="0080406E" w:rsidRDefault="00C336E4">
            <w:pPr>
              <w:pStyle w:val="afffb"/>
              <w:ind w:left="-107"/>
              <w:jc w:val="left"/>
            </w:pPr>
            <w:r w:rsidRPr="0080406E">
              <w:rPr>
                <w:color w:val="000000"/>
                <w:sz w:val="20"/>
                <w:szCs w:val="20"/>
              </w:rPr>
              <w:t xml:space="preserve">Обеспеченность населения индивидуальными легковыми автомобилями </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80406E" w:rsidRDefault="00C336E4">
            <w:pPr>
              <w:pStyle w:val="afffb"/>
              <w:ind w:left="-108" w:right="-108"/>
              <w:jc w:val="center"/>
            </w:pPr>
            <w:r w:rsidRPr="0080406E">
              <w:rPr>
                <w:color w:val="000000"/>
                <w:sz w:val="20"/>
                <w:szCs w:val="20"/>
              </w:rPr>
              <w:t>автомобиль</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80406E" w:rsidRDefault="00C336E4">
            <w:pPr>
              <w:pStyle w:val="afffb"/>
              <w:ind w:left="-567" w:firstLine="459"/>
              <w:jc w:val="center"/>
            </w:pPr>
            <w:r w:rsidRPr="0080406E">
              <w:rPr>
                <w:color w:val="000000"/>
                <w:sz w:val="20"/>
                <w:szCs w:val="20"/>
              </w:rPr>
              <w:t>н.д</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80406E" w:rsidRDefault="00C336E4">
            <w:pPr>
              <w:pStyle w:val="afffb"/>
              <w:ind w:left="-567" w:firstLine="459"/>
              <w:jc w:val="center"/>
            </w:pPr>
            <w:r w:rsidRPr="0080406E">
              <w:rPr>
                <w:color w:val="000000"/>
                <w:sz w:val="20"/>
                <w:szCs w:val="20"/>
              </w:rPr>
              <w:t>460</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80406E" w:rsidRDefault="00C336E4">
            <w:pPr>
              <w:pStyle w:val="afffb"/>
              <w:ind w:left="-567" w:firstLine="459"/>
              <w:jc w:val="center"/>
            </w:pPr>
            <w:r w:rsidRPr="0080406E">
              <w:rPr>
                <w:color w:val="000000"/>
                <w:sz w:val="20"/>
                <w:szCs w:val="20"/>
              </w:rPr>
              <w:t>7.2.5</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80406E" w:rsidRDefault="00C336E4">
            <w:pPr>
              <w:pStyle w:val="afffb"/>
              <w:ind w:left="-107"/>
              <w:jc w:val="left"/>
            </w:pPr>
            <w:r w:rsidRPr="0080406E">
              <w:rPr>
                <w:color w:val="000000"/>
                <w:sz w:val="20"/>
                <w:szCs w:val="20"/>
              </w:rPr>
              <w:t>Автодорожный мост</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80406E" w:rsidRDefault="00C336E4">
            <w:pPr>
              <w:pStyle w:val="afffb"/>
              <w:ind w:left="-108" w:right="-108"/>
              <w:jc w:val="center"/>
            </w:pPr>
            <w:r w:rsidRPr="0080406E">
              <w:rPr>
                <w:color w:val="000000"/>
                <w:sz w:val="20"/>
                <w:szCs w:val="20"/>
              </w:rPr>
              <w:t>единиц</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80406E" w:rsidRDefault="00C336E4">
            <w:pPr>
              <w:pStyle w:val="afffb"/>
              <w:ind w:left="-567" w:firstLine="459"/>
              <w:jc w:val="center"/>
            </w:pPr>
            <w:r w:rsidRPr="0080406E">
              <w:rPr>
                <w:color w:val="000000"/>
                <w:sz w:val="20"/>
                <w:szCs w:val="20"/>
              </w:rPr>
              <w:t>10</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80406E" w:rsidRDefault="00C336E4">
            <w:pPr>
              <w:pStyle w:val="afffb"/>
              <w:ind w:left="-567" w:firstLine="459"/>
              <w:jc w:val="center"/>
            </w:pPr>
            <w:r w:rsidRPr="0080406E">
              <w:rPr>
                <w:color w:val="000000"/>
                <w:sz w:val="20"/>
                <w:szCs w:val="20"/>
              </w:rPr>
              <w:t>10</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192C14" w:rsidRDefault="00C336E4">
            <w:pPr>
              <w:pStyle w:val="afffb"/>
              <w:ind w:left="-567" w:firstLine="459"/>
              <w:jc w:val="center"/>
            </w:pPr>
            <w:r w:rsidRPr="00192C14">
              <w:rPr>
                <w:color w:val="000000"/>
                <w:sz w:val="20"/>
                <w:szCs w:val="20"/>
              </w:rPr>
              <w:t>7.2.6</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192C14" w:rsidRDefault="00C336E4">
            <w:pPr>
              <w:pStyle w:val="afffb"/>
              <w:ind w:left="-107"/>
              <w:jc w:val="left"/>
            </w:pPr>
            <w:r w:rsidRPr="00192C14">
              <w:rPr>
                <w:color w:val="000000"/>
                <w:sz w:val="20"/>
                <w:szCs w:val="20"/>
              </w:rPr>
              <w:t>Автозаправочная станция</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192C14" w:rsidRDefault="00C336E4">
            <w:pPr>
              <w:pStyle w:val="afffb"/>
              <w:ind w:left="-108" w:right="-108"/>
              <w:jc w:val="center"/>
            </w:pPr>
            <w:r w:rsidRPr="00192C14">
              <w:rPr>
                <w:color w:val="000000"/>
                <w:sz w:val="20"/>
                <w:szCs w:val="20"/>
              </w:rPr>
              <w:t>объект</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192C14" w:rsidRDefault="00C336E4">
            <w:pPr>
              <w:pStyle w:val="afffb"/>
              <w:ind w:left="-567" w:firstLine="459"/>
              <w:jc w:val="center"/>
            </w:pPr>
            <w:r w:rsidRPr="00192C14">
              <w:rPr>
                <w:color w:val="000000"/>
                <w:sz w:val="20"/>
                <w:szCs w:val="20"/>
              </w:rPr>
              <w:t>-</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192C14" w:rsidRDefault="00C336E4">
            <w:pPr>
              <w:pStyle w:val="afffb"/>
              <w:ind w:left="-567" w:firstLine="459"/>
              <w:jc w:val="center"/>
            </w:pPr>
            <w:r w:rsidRPr="00192C14">
              <w:rPr>
                <w:color w:val="000000"/>
                <w:sz w:val="20"/>
                <w:szCs w:val="20"/>
              </w:rPr>
              <w:t>-</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192C14" w:rsidRDefault="00C336E4">
            <w:pPr>
              <w:pStyle w:val="afffb"/>
              <w:ind w:left="-567" w:firstLine="459"/>
              <w:jc w:val="center"/>
            </w:pPr>
            <w:r w:rsidRPr="00192C14">
              <w:rPr>
                <w:color w:val="000000"/>
                <w:sz w:val="20"/>
                <w:szCs w:val="20"/>
              </w:rPr>
              <w:t>7.2.7</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192C14" w:rsidRDefault="00C336E4">
            <w:pPr>
              <w:pStyle w:val="afffb"/>
              <w:ind w:left="-107"/>
              <w:jc w:val="left"/>
            </w:pPr>
            <w:r w:rsidRPr="00192C14">
              <w:rPr>
                <w:color w:val="000000"/>
                <w:sz w:val="20"/>
                <w:szCs w:val="20"/>
              </w:rPr>
              <w:t>Станция технического обслуживания</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192C14" w:rsidRDefault="00C336E4">
            <w:pPr>
              <w:pStyle w:val="afffb"/>
              <w:ind w:left="-108" w:right="-108"/>
              <w:jc w:val="center"/>
            </w:pPr>
            <w:r w:rsidRPr="00192C14">
              <w:rPr>
                <w:color w:val="000000"/>
                <w:sz w:val="20"/>
                <w:szCs w:val="20"/>
              </w:rPr>
              <w:t>объект</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192C14" w:rsidRDefault="00C336E4">
            <w:pPr>
              <w:pStyle w:val="afffb"/>
              <w:ind w:left="-567" w:firstLine="459"/>
              <w:jc w:val="center"/>
            </w:pPr>
            <w:r w:rsidRPr="00192C14">
              <w:rPr>
                <w:color w:val="000000"/>
                <w:sz w:val="20"/>
                <w:szCs w:val="20"/>
              </w:rPr>
              <w:t>-</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192C14" w:rsidRDefault="00C336E4">
            <w:pPr>
              <w:pStyle w:val="afffb"/>
              <w:ind w:left="-567" w:firstLine="459"/>
              <w:jc w:val="center"/>
            </w:pPr>
            <w:r w:rsidRPr="00192C14">
              <w:rPr>
                <w:color w:val="000000"/>
                <w:sz w:val="20"/>
                <w:szCs w:val="20"/>
              </w:rPr>
              <w:t>-</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6E4" w:rsidRPr="00AF3809" w:rsidRDefault="00C336E4">
            <w:pPr>
              <w:pStyle w:val="afffb"/>
              <w:ind w:left="-567" w:firstLine="459"/>
              <w:jc w:val="center"/>
            </w:pPr>
            <w:r w:rsidRPr="00AF3809">
              <w:rPr>
                <w:color w:val="000000"/>
                <w:sz w:val="20"/>
                <w:szCs w:val="20"/>
              </w:rPr>
              <w:t>7.2.8</w:t>
            </w:r>
          </w:p>
        </w:tc>
        <w:tc>
          <w:tcPr>
            <w:tcW w:w="4660" w:type="dxa"/>
            <w:tcBorders>
              <w:top w:val="single" w:sz="4" w:space="0" w:color="000000"/>
              <w:bottom w:val="single" w:sz="4" w:space="0" w:color="000000"/>
              <w:right w:val="single" w:sz="4" w:space="0" w:color="000000"/>
            </w:tcBorders>
            <w:shd w:val="clear" w:color="auto" w:fill="auto"/>
            <w:vAlign w:val="center"/>
          </w:tcPr>
          <w:p w:rsidR="00C336E4" w:rsidRPr="00AF3809" w:rsidRDefault="00C336E4">
            <w:pPr>
              <w:pStyle w:val="afffb"/>
              <w:ind w:left="-107"/>
              <w:jc w:val="left"/>
            </w:pPr>
            <w:r w:rsidRPr="00AF3809">
              <w:rPr>
                <w:color w:val="000000"/>
                <w:sz w:val="20"/>
                <w:szCs w:val="20"/>
              </w:rPr>
              <w:t>Автобусная остановка</w:t>
            </w:r>
          </w:p>
        </w:tc>
        <w:tc>
          <w:tcPr>
            <w:tcW w:w="1555" w:type="dxa"/>
            <w:tcBorders>
              <w:top w:val="single" w:sz="4" w:space="0" w:color="000000"/>
              <w:bottom w:val="single" w:sz="4" w:space="0" w:color="000000"/>
              <w:right w:val="single" w:sz="4" w:space="0" w:color="000000"/>
            </w:tcBorders>
            <w:shd w:val="clear" w:color="auto" w:fill="auto"/>
            <w:vAlign w:val="center"/>
          </w:tcPr>
          <w:p w:rsidR="00C336E4" w:rsidRPr="00AF3809" w:rsidRDefault="00C336E4">
            <w:pPr>
              <w:pStyle w:val="afffb"/>
              <w:ind w:left="-108" w:right="-108"/>
              <w:jc w:val="center"/>
            </w:pPr>
            <w:r w:rsidRPr="00AF3809">
              <w:rPr>
                <w:color w:val="000000"/>
                <w:sz w:val="20"/>
                <w:szCs w:val="20"/>
              </w:rPr>
              <w:t>единиц</w:t>
            </w:r>
          </w:p>
        </w:tc>
        <w:tc>
          <w:tcPr>
            <w:tcW w:w="1305" w:type="dxa"/>
            <w:tcBorders>
              <w:top w:val="single" w:sz="4" w:space="0" w:color="000000"/>
              <w:bottom w:val="single" w:sz="4" w:space="0" w:color="000000"/>
              <w:right w:val="single" w:sz="4" w:space="0" w:color="000000"/>
            </w:tcBorders>
            <w:shd w:val="clear" w:color="auto" w:fill="auto"/>
            <w:vAlign w:val="center"/>
          </w:tcPr>
          <w:p w:rsidR="00C336E4" w:rsidRPr="00AF3809" w:rsidRDefault="00C336E4">
            <w:pPr>
              <w:pStyle w:val="afffb"/>
              <w:ind w:left="-567" w:firstLine="459"/>
              <w:jc w:val="center"/>
            </w:pPr>
            <w:r w:rsidRPr="00AF3809">
              <w:rPr>
                <w:color w:val="000000"/>
                <w:sz w:val="20"/>
                <w:szCs w:val="20"/>
              </w:rPr>
              <w:t>-</w:t>
            </w:r>
          </w:p>
        </w:tc>
        <w:tc>
          <w:tcPr>
            <w:tcW w:w="1416" w:type="dxa"/>
            <w:tcBorders>
              <w:top w:val="single" w:sz="4" w:space="0" w:color="000000"/>
              <w:bottom w:val="single" w:sz="4" w:space="0" w:color="000000"/>
              <w:right w:val="single" w:sz="4" w:space="0" w:color="000000"/>
            </w:tcBorders>
            <w:shd w:val="clear" w:color="auto" w:fill="auto"/>
            <w:vAlign w:val="center"/>
          </w:tcPr>
          <w:p w:rsidR="00C336E4" w:rsidRPr="00AF3809" w:rsidRDefault="00C336E4">
            <w:pPr>
              <w:pStyle w:val="afffb"/>
              <w:ind w:left="-567" w:firstLine="459"/>
              <w:jc w:val="center"/>
            </w:pPr>
            <w:r w:rsidRPr="00AF3809">
              <w:rPr>
                <w:color w:val="000000"/>
                <w:sz w:val="20"/>
                <w:szCs w:val="20"/>
              </w:rPr>
              <w:t>4</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80406E" w:rsidRDefault="00C336E4">
            <w:pPr>
              <w:pStyle w:val="afffb"/>
              <w:ind w:left="-567" w:firstLine="459"/>
              <w:jc w:val="center"/>
            </w:pPr>
            <w:r w:rsidRPr="0080406E">
              <w:rPr>
                <w:b/>
                <w:color w:val="000000"/>
                <w:sz w:val="20"/>
                <w:szCs w:val="20"/>
              </w:rPr>
              <w:t>8</w:t>
            </w:r>
          </w:p>
        </w:tc>
        <w:tc>
          <w:tcPr>
            <w:tcW w:w="4660" w:type="dxa"/>
            <w:tcBorders>
              <w:top w:val="single" w:sz="4" w:space="0" w:color="000000"/>
              <w:bottom w:val="single" w:sz="4" w:space="0" w:color="000000"/>
              <w:right w:val="single" w:sz="4" w:space="0" w:color="000000"/>
            </w:tcBorders>
            <w:vAlign w:val="center"/>
          </w:tcPr>
          <w:p w:rsidR="00C336E4" w:rsidRPr="0080406E" w:rsidRDefault="00C336E4">
            <w:pPr>
              <w:pStyle w:val="afffb"/>
              <w:ind w:left="-107"/>
              <w:jc w:val="left"/>
            </w:pPr>
            <w:r w:rsidRPr="0080406E">
              <w:rPr>
                <w:b/>
                <w:color w:val="000000"/>
                <w:sz w:val="20"/>
                <w:szCs w:val="20"/>
              </w:rPr>
              <w:t>ИНЖЕНЕРНАЯ ИНФРАСТРУКТУРА</w:t>
            </w:r>
          </w:p>
        </w:tc>
        <w:tc>
          <w:tcPr>
            <w:tcW w:w="1555" w:type="dxa"/>
            <w:tcBorders>
              <w:top w:val="single" w:sz="4" w:space="0" w:color="000000"/>
              <w:bottom w:val="single" w:sz="4" w:space="0" w:color="000000"/>
              <w:right w:val="single" w:sz="4" w:space="0" w:color="000000"/>
            </w:tcBorders>
            <w:vAlign w:val="center"/>
          </w:tcPr>
          <w:p w:rsidR="00C336E4" w:rsidRDefault="00C336E4">
            <w:pPr>
              <w:pStyle w:val="afffb"/>
              <w:ind w:left="-108" w:right="-108"/>
              <w:jc w:val="center"/>
              <w:rPr>
                <w:b/>
                <w:color w:val="000000"/>
                <w:sz w:val="20"/>
                <w:szCs w:val="20"/>
                <w:highlight w:val="yellow"/>
              </w:rPr>
            </w:pPr>
          </w:p>
        </w:tc>
        <w:tc>
          <w:tcPr>
            <w:tcW w:w="1305" w:type="dxa"/>
            <w:tcBorders>
              <w:top w:val="single" w:sz="4" w:space="0" w:color="000000"/>
              <w:bottom w:val="single" w:sz="4" w:space="0" w:color="000000"/>
              <w:right w:val="single" w:sz="4" w:space="0" w:color="000000"/>
            </w:tcBorders>
            <w:vAlign w:val="center"/>
          </w:tcPr>
          <w:p w:rsidR="00C336E4" w:rsidRDefault="00C336E4">
            <w:pPr>
              <w:pStyle w:val="afffb"/>
              <w:ind w:left="-567" w:firstLine="459"/>
              <w:jc w:val="center"/>
              <w:rPr>
                <w:b/>
                <w:color w:val="000000"/>
                <w:sz w:val="20"/>
                <w:szCs w:val="20"/>
                <w:highlight w:val="yellow"/>
              </w:rPr>
            </w:pPr>
          </w:p>
        </w:tc>
        <w:tc>
          <w:tcPr>
            <w:tcW w:w="1416" w:type="dxa"/>
            <w:tcBorders>
              <w:top w:val="single" w:sz="4" w:space="0" w:color="000000"/>
              <w:bottom w:val="single" w:sz="4" w:space="0" w:color="000000"/>
              <w:right w:val="single" w:sz="4" w:space="0" w:color="000000"/>
            </w:tcBorders>
            <w:vAlign w:val="center"/>
          </w:tcPr>
          <w:p w:rsidR="00C336E4" w:rsidRDefault="00C336E4">
            <w:pPr>
              <w:pStyle w:val="afffb"/>
              <w:ind w:left="-567" w:firstLine="459"/>
              <w:jc w:val="center"/>
              <w:rPr>
                <w:b/>
                <w:color w:val="000000"/>
                <w:sz w:val="20"/>
                <w:szCs w:val="20"/>
                <w:highlight w:val="yellow"/>
              </w:rPr>
            </w:pP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6813C4" w:rsidRDefault="00C336E4" w:rsidP="00DA2C90">
            <w:pPr>
              <w:pStyle w:val="afffb"/>
              <w:ind w:left="-567" w:firstLine="459"/>
              <w:jc w:val="center"/>
            </w:pPr>
            <w:r w:rsidRPr="006813C4">
              <w:rPr>
                <w:b/>
                <w:color w:val="000000"/>
                <w:sz w:val="20"/>
                <w:szCs w:val="20"/>
              </w:rPr>
              <w:t>8.1</w:t>
            </w:r>
          </w:p>
        </w:tc>
        <w:tc>
          <w:tcPr>
            <w:tcW w:w="4660" w:type="dxa"/>
            <w:tcBorders>
              <w:top w:val="single" w:sz="4" w:space="0" w:color="000000"/>
              <w:bottom w:val="single" w:sz="4" w:space="0" w:color="000000"/>
              <w:right w:val="single" w:sz="4" w:space="0" w:color="000000"/>
            </w:tcBorders>
            <w:vAlign w:val="center"/>
          </w:tcPr>
          <w:p w:rsidR="00C336E4" w:rsidRPr="006813C4" w:rsidRDefault="00C336E4" w:rsidP="00DA2C90">
            <w:pPr>
              <w:pStyle w:val="afffb"/>
              <w:ind w:left="-107"/>
              <w:jc w:val="left"/>
            </w:pPr>
            <w:r w:rsidRPr="006813C4">
              <w:rPr>
                <w:b/>
                <w:color w:val="000000"/>
                <w:sz w:val="20"/>
                <w:szCs w:val="20"/>
              </w:rPr>
              <w:t>Водоснабжение</w:t>
            </w:r>
          </w:p>
        </w:tc>
        <w:tc>
          <w:tcPr>
            <w:tcW w:w="1555" w:type="dxa"/>
            <w:tcBorders>
              <w:top w:val="single" w:sz="4" w:space="0" w:color="000000"/>
              <w:bottom w:val="single" w:sz="4" w:space="0" w:color="000000"/>
              <w:right w:val="single" w:sz="4" w:space="0" w:color="000000"/>
            </w:tcBorders>
            <w:vAlign w:val="center"/>
          </w:tcPr>
          <w:p w:rsidR="00C336E4" w:rsidRDefault="00C336E4" w:rsidP="00DA2C90">
            <w:pPr>
              <w:pStyle w:val="afffb"/>
              <w:ind w:left="-108" w:right="-108"/>
              <w:jc w:val="center"/>
              <w:rPr>
                <w:color w:val="000000"/>
                <w:sz w:val="20"/>
                <w:szCs w:val="20"/>
                <w:highlight w:val="yellow"/>
              </w:rPr>
            </w:pPr>
          </w:p>
        </w:tc>
        <w:tc>
          <w:tcPr>
            <w:tcW w:w="1305" w:type="dxa"/>
            <w:tcBorders>
              <w:top w:val="single" w:sz="4" w:space="0" w:color="000000"/>
              <w:bottom w:val="single" w:sz="4" w:space="0" w:color="000000"/>
              <w:right w:val="single" w:sz="4" w:space="0" w:color="000000"/>
            </w:tcBorders>
            <w:vAlign w:val="center"/>
          </w:tcPr>
          <w:p w:rsidR="00C336E4" w:rsidRDefault="00C336E4" w:rsidP="00DA2C90">
            <w:pPr>
              <w:pStyle w:val="afffb"/>
              <w:ind w:left="-567" w:firstLine="459"/>
              <w:jc w:val="center"/>
              <w:rPr>
                <w:color w:val="000000"/>
                <w:sz w:val="20"/>
                <w:szCs w:val="20"/>
                <w:highlight w:val="yellow"/>
              </w:rPr>
            </w:pPr>
          </w:p>
        </w:tc>
        <w:tc>
          <w:tcPr>
            <w:tcW w:w="1416" w:type="dxa"/>
            <w:tcBorders>
              <w:top w:val="single" w:sz="4" w:space="0" w:color="000000"/>
              <w:bottom w:val="single" w:sz="4" w:space="0" w:color="000000"/>
              <w:right w:val="single" w:sz="4" w:space="0" w:color="000000"/>
            </w:tcBorders>
            <w:vAlign w:val="center"/>
          </w:tcPr>
          <w:p w:rsidR="00C336E4" w:rsidRDefault="00C336E4" w:rsidP="00DA2C90">
            <w:pPr>
              <w:pStyle w:val="afffb"/>
              <w:ind w:left="-567" w:firstLine="459"/>
              <w:jc w:val="center"/>
              <w:rPr>
                <w:color w:val="000000"/>
                <w:sz w:val="20"/>
                <w:szCs w:val="20"/>
                <w:highlight w:val="yellow"/>
              </w:rPr>
            </w:pP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6813C4" w:rsidRDefault="00C336E4" w:rsidP="00DA2C90">
            <w:pPr>
              <w:pStyle w:val="afffb"/>
              <w:ind w:left="-567" w:firstLine="459"/>
              <w:jc w:val="center"/>
            </w:pPr>
            <w:r w:rsidRPr="006813C4">
              <w:rPr>
                <w:color w:val="000000"/>
                <w:sz w:val="20"/>
                <w:szCs w:val="20"/>
              </w:rPr>
              <w:t>8.1.1</w:t>
            </w:r>
          </w:p>
        </w:tc>
        <w:tc>
          <w:tcPr>
            <w:tcW w:w="4660" w:type="dxa"/>
            <w:tcBorders>
              <w:top w:val="single" w:sz="4" w:space="0" w:color="000000"/>
              <w:bottom w:val="single" w:sz="4" w:space="0" w:color="000000"/>
              <w:right w:val="single" w:sz="4" w:space="0" w:color="000000"/>
            </w:tcBorders>
            <w:vAlign w:val="center"/>
          </w:tcPr>
          <w:p w:rsidR="00C336E4" w:rsidRPr="006813C4" w:rsidRDefault="00C336E4" w:rsidP="00CF7BC7">
            <w:pPr>
              <w:pStyle w:val="afffb"/>
              <w:ind w:left="-107"/>
              <w:jc w:val="left"/>
            </w:pPr>
            <w:r w:rsidRPr="006813C4">
              <w:rPr>
                <w:color w:val="000000"/>
                <w:sz w:val="20"/>
                <w:szCs w:val="20"/>
              </w:rPr>
              <w:t>Водопотребление муниципального о</w:t>
            </w:r>
            <w:r>
              <w:rPr>
                <w:color w:val="000000"/>
                <w:sz w:val="20"/>
                <w:szCs w:val="20"/>
              </w:rPr>
              <w:t>бразования Столбовский сельсовет</w:t>
            </w:r>
          </w:p>
        </w:tc>
        <w:tc>
          <w:tcPr>
            <w:tcW w:w="1555" w:type="dxa"/>
            <w:tcBorders>
              <w:top w:val="single" w:sz="4" w:space="0" w:color="000000"/>
              <w:bottom w:val="single" w:sz="4" w:space="0" w:color="000000"/>
              <w:right w:val="single" w:sz="4" w:space="0" w:color="000000"/>
            </w:tcBorders>
            <w:vAlign w:val="center"/>
          </w:tcPr>
          <w:p w:rsidR="00C336E4" w:rsidRPr="006813C4" w:rsidRDefault="00C336E4" w:rsidP="00DA2C90">
            <w:pPr>
              <w:pStyle w:val="afffb"/>
              <w:ind w:left="-108" w:right="-108"/>
              <w:jc w:val="center"/>
            </w:pPr>
            <w:r w:rsidRPr="006813C4">
              <w:rPr>
                <w:color w:val="000000"/>
                <w:sz w:val="20"/>
                <w:szCs w:val="20"/>
              </w:rPr>
              <w:t>куб. м./сут.</w:t>
            </w:r>
          </w:p>
        </w:tc>
        <w:tc>
          <w:tcPr>
            <w:tcW w:w="1305" w:type="dxa"/>
            <w:tcBorders>
              <w:top w:val="single" w:sz="4" w:space="0" w:color="000000"/>
              <w:bottom w:val="single" w:sz="4" w:space="0" w:color="000000"/>
              <w:right w:val="single" w:sz="4" w:space="0" w:color="000000"/>
            </w:tcBorders>
            <w:vAlign w:val="center"/>
          </w:tcPr>
          <w:p w:rsidR="00C336E4" w:rsidRPr="006813C4" w:rsidRDefault="00C336E4" w:rsidP="00DA2C90">
            <w:pPr>
              <w:pStyle w:val="afffb"/>
              <w:ind w:left="-567" w:firstLine="459"/>
              <w:jc w:val="center"/>
            </w:pPr>
            <w:r w:rsidRPr="006813C4">
              <w:rPr>
                <w:color w:val="000000"/>
                <w:sz w:val="20"/>
                <w:szCs w:val="20"/>
              </w:rPr>
              <w:t>н.д</w:t>
            </w:r>
          </w:p>
        </w:tc>
        <w:tc>
          <w:tcPr>
            <w:tcW w:w="1416" w:type="dxa"/>
            <w:tcBorders>
              <w:top w:val="single" w:sz="4" w:space="0" w:color="000000"/>
              <w:bottom w:val="single" w:sz="4" w:space="0" w:color="000000"/>
              <w:right w:val="single" w:sz="4" w:space="0" w:color="000000"/>
            </w:tcBorders>
            <w:vAlign w:val="center"/>
          </w:tcPr>
          <w:p w:rsidR="00C336E4" w:rsidRPr="006813C4" w:rsidRDefault="00C336E4" w:rsidP="00DA2C90">
            <w:pPr>
              <w:pStyle w:val="afffb"/>
              <w:ind w:left="-567" w:firstLine="459"/>
              <w:jc w:val="center"/>
            </w:pPr>
            <w:r w:rsidRPr="006813C4">
              <w:rPr>
                <w:color w:val="000000"/>
                <w:sz w:val="20"/>
                <w:szCs w:val="20"/>
              </w:rPr>
              <w:t>90</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6813C4" w:rsidRDefault="00C336E4" w:rsidP="00DA2C90">
            <w:pPr>
              <w:pStyle w:val="afffb"/>
              <w:ind w:left="-567" w:firstLine="459"/>
              <w:jc w:val="center"/>
            </w:pPr>
            <w:r w:rsidRPr="006813C4">
              <w:rPr>
                <w:color w:val="000000"/>
                <w:sz w:val="20"/>
                <w:szCs w:val="20"/>
              </w:rPr>
              <w:t>8.1.2</w:t>
            </w:r>
          </w:p>
        </w:tc>
        <w:tc>
          <w:tcPr>
            <w:tcW w:w="4660" w:type="dxa"/>
            <w:tcBorders>
              <w:top w:val="single" w:sz="4" w:space="0" w:color="000000"/>
              <w:bottom w:val="single" w:sz="4" w:space="0" w:color="000000"/>
              <w:right w:val="single" w:sz="4" w:space="0" w:color="000000"/>
            </w:tcBorders>
            <w:vAlign w:val="center"/>
          </w:tcPr>
          <w:p w:rsidR="00C336E4" w:rsidRPr="006813C4" w:rsidRDefault="00C336E4" w:rsidP="00DA2C90">
            <w:pPr>
              <w:pStyle w:val="afffb"/>
              <w:ind w:left="-107"/>
              <w:jc w:val="left"/>
            </w:pPr>
            <w:r w:rsidRPr="006813C4">
              <w:rPr>
                <w:color w:val="000000"/>
                <w:sz w:val="20"/>
                <w:szCs w:val="20"/>
              </w:rPr>
              <w:t>Водозабор</w:t>
            </w:r>
          </w:p>
        </w:tc>
        <w:tc>
          <w:tcPr>
            <w:tcW w:w="1555" w:type="dxa"/>
            <w:tcBorders>
              <w:top w:val="single" w:sz="4" w:space="0" w:color="000000"/>
              <w:bottom w:val="single" w:sz="4" w:space="0" w:color="000000"/>
              <w:right w:val="single" w:sz="4" w:space="0" w:color="000000"/>
            </w:tcBorders>
            <w:vAlign w:val="center"/>
          </w:tcPr>
          <w:p w:rsidR="00C336E4" w:rsidRPr="006813C4" w:rsidRDefault="00C336E4" w:rsidP="00DA2C90">
            <w:pPr>
              <w:pStyle w:val="afffb"/>
              <w:ind w:left="-108" w:right="-108"/>
              <w:jc w:val="center"/>
            </w:pPr>
            <w:r w:rsidRPr="006813C4">
              <w:rPr>
                <w:color w:val="000000"/>
                <w:sz w:val="20"/>
                <w:szCs w:val="20"/>
              </w:rPr>
              <w:t>единиц</w:t>
            </w:r>
          </w:p>
        </w:tc>
        <w:tc>
          <w:tcPr>
            <w:tcW w:w="1305" w:type="dxa"/>
            <w:tcBorders>
              <w:top w:val="single" w:sz="4" w:space="0" w:color="000000"/>
              <w:bottom w:val="single" w:sz="4" w:space="0" w:color="000000"/>
              <w:right w:val="single" w:sz="4" w:space="0" w:color="000000"/>
            </w:tcBorders>
            <w:vAlign w:val="center"/>
          </w:tcPr>
          <w:p w:rsidR="00C336E4" w:rsidRPr="006813C4" w:rsidRDefault="00C336E4" w:rsidP="00DA2C90">
            <w:pPr>
              <w:pStyle w:val="afffb"/>
              <w:ind w:left="-567" w:firstLine="459"/>
              <w:jc w:val="center"/>
            </w:pPr>
            <w:r w:rsidRPr="006813C4">
              <w:rPr>
                <w:color w:val="000000"/>
                <w:sz w:val="20"/>
                <w:szCs w:val="20"/>
              </w:rPr>
              <w:t>1</w:t>
            </w:r>
          </w:p>
        </w:tc>
        <w:tc>
          <w:tcPr>
            <w:tcW w:w="1416" w:type="dxa"/>
            <w:tcBorders>
              <w:top w:val="single" w:sz="4" w:space="0" w:color="000000"/>
              <w:bottom w:val="single" w:sz="4" w:space="0" w:color="000000"/>
              <w:right w:val="single" w:sz="4" w:space="0" w:color="000000"/>
            </w:tcBorders>
            <w:vAlign w:val="center"/>
          </w:tcPr>
          <w:p w:rsidR="00C336E4" w:rsidRPr="006813C4" w:rsidRDefault="00C336E4" w:rsidP="00DA2C90">
            <w:pPr>
              <w:pStyle w:val="afffb"/>
              <w:ind w:left="-567" w:firstLine="459"/>
              <w:jc w:val="center"/>
            </w:pPr>
            <w:r w:rsidRPr="006813C4">
              <w:rPr>
                <w:color w:val="000000"/>
                <w:sz w:val="20"/>
                <w:szCs w:val="20"/>
              </w:rPr>
              <w:t>1</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AC1F48" w:rsidRDefault="00C336E4" w:rsidP="00DA2C90">
            <w:pPr>
              <w:pStyle w:val="afffb"/>
              <w:ind w:left="-567" w:firstLine="459"/>
              <w:jc w:val="center"/>
            </w:pPr>
            <w:r w:rsidRPr="00AC1F48">
              <w:rPr>
                <w:color w:val="000000"/>
                <w:sz w:val="20"/>
                <w:szCs w:val="20"/>
              </w:rPr>
              <w:lastRenderedPageBreak/>
              <w:t>8.1.3</w:t>
            </w:r>
          </w:p>
        </w:tc>
        <w:tc>
          <w:tcPr>
            <w:tcW w:w="4660" w:type="dxa"/>
            <w:tcBorders>
              <w:top w:val="single" w:sz="4" w:space="0" w:color="000000"/>
              <w:bottom w:val="single" w:sz="4" w:space="0" w:color="000000"/>
              <w:right w:val="single" w:sz="4" w:space="0" w:color="000000"/>
            </w:tcBorders>
            <w:vAlign w:val="center"/>
          </w:tcPr>
          <w:p w:rsidR="00C336E4" w:rsidRPr="00AC1F48" w:rsidRDefault="00C336E4" w:rsidP="00DA2C90">
            <w:pPr>
              <w:pStyle w:val="afffb"/>
              <w:ind w:left="-107"/>
              <w:jc w:val="left"/>
            </w:pPr>
            <w:r w:rsidRPr="00AC1F48">
              <w:rPr>
                <w:color w:val="000000"/>
                <w:sz w:val="20"/>
                <w:szCs w:val="20"/>
              </w:rPr>
              <w:t>Водонапорная башня</w:t>
            </w:r>
          </w:p>
        </w:tc>
        <w:tc>
          <w:tcPr>
            <w:tcW w:w="1555" w:type="dxa"/>
            <w:tcBorders>
              <w:top w:val="single" w:sz="4" w:space="0" w:color="000000"/>
              <w:bottom w:val="single" w:sz="4" w:space="0" w:color="000000"/>
              <w:right w:val="single" w:sz="4" w:space="0" w:color="000000"/>
            </w:tcBorders>
            <w:vAlign w:val="center"/>
          </w:tcPr>
          <w:p w:rsidR="00C336E4" w:rsidRPr="00AC1F48" w:rsidRDefault="00C336E4" w:rsidP="00DA2C90">
            <w:pPr>
              <w:pStyle w:val="afffb"/>
              <w:ind w:left="-108" w:right="-108"/>
              <w:jc w:val="center"/>
            </w:pPr>
            <w:r w:rsidRPr="00AC1F48">
              <w:rPr>
                <w:color w:val="000000"/>
                <w:sz w:val="20"/>
                <w:szCs w:val="20"/>
              </w:rPr>
              <w:t>единиц</w:t>
            </w:r>
          </w:p>
        </w:tc>
        <w:tc>
          <w:tcPr>
            <w:tcW w:w="1305" w:type="dxa"/>
            <w:tcBorders>
              <w:top w:val="single" w:sz="4" w:space="0" w:color="000000"/>
              <w:bottom w:val="single" w:sz="4" w:space="0" w:color="000000"/>
              <w:right w:val="single" w:sz="4" w:space="0" w:color="000000"/>
            </w:tcBorders>
            <w:vAlign w:val="center"/>
          </w:tcPr>
          <w:p w:rsidR="00C336E4" w:rsidRPr="00AC1F48" w:rsidRDefault="00C336E4" w:rsidP="00DA2C90">
            <w:pPr>
              <w:pStyle w:val="afffb"/>
              <w:ind w:left="-567" w:firstLine="459"/>
              <w:jc w:val="center"/>
            </w:pPr>
            <w:r w:rsidRPr="00AC1F48">
              <w:rPr>
                <w:color w:val="000000"/>
                <w:sz w:val="20"/>
                <w:szCs w:val="20"/>
              </w:rPr>
              <w:t>4</w:t>
            </w:r>
          </w:p>
        </w:tc>
        <w:tc>
          <w:tcPr>
            <w:tcW w:w="1416" w:type="dxa"/>
            <w:tcBorders>
              <w:top w:val="single" w:sz="4" w:space="0" w:color="000000"/>
              <w:bottom w:val="single" w:sz="4" w:space="0" w:color="000000"/>
              <w:right w:val="single" w:sz="4" w:space="0" w:color="000000"/>
            </w:tcBorders>
            <w:vAlign w:val="center"/>
          </w:tcPr>
          <w:p w:rsidR="00C336E4" w:rsidRPr="00AC1F48" w:rsidRDefault="00C336E4" w:rsidP="00DA2C90">
            <w:pPr>
              <w:pStyle w:val="afffb"/>
              <w:ind w:left="-567" w:firstLine="459"/>
              <w:jc w:val="center"/>
            </w:pPr>
            <w:r w:rsidRPr="00AC1F48">
              <w:rPr>
                <w:color w:val="000000"/>
                <w:sz w:val="20"/>
                <w:szCs w:val="20"/>
              </w:rPr>
              <w:t>4</w:t>
            </w:r>
          </w:p>
        </w:tc>
      </w:tr>
      <w:tr w:rsidR="00C336E4" w:rsidTr="00DA2C90">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FE37BC" w:rsidRDefault="00C336E4" w:rsidP="00DA2C90">
            <w:pPr>
              <w:pStyle w:val="afffb"/>
              <w:ind w:left="-567" w:firstLine="459"/>
              <w:jc w:val="center"/>
            </w:pPr>
            <w:r w:rsidRPr="00FE37BC">
              <w:rPr>
                <w:color w:val="000000"/>
                <w:sz w:val="20"/>
                <w:szCs w:val="20"/>
              </w:rPr>
              <w:t>8.1.4</w:t>
            </w:r>
          </w:p>
        </w:tc>
        <w:tc>
          <w:tcPr>
            <w:tcW w:w="4660" w:type="dxa"/>
            <w:tcBorders>
              <w:top w:val="single" w:sz="4" w:space="0" w:color="000000"/>
              <w:bottom w:val="single" w:sz="4" w:space="0" w:color="000000"/>
              <w:right w:val="single" w:sz="4" w:space="0" w:color="000000"/>
            </w:tcBorders>
          </w:tcPr>
          <w:p w:rsidR="00C336E4" w:rsidRPr="00FE37BC" w:rsidRDefault="00C336E4" w:rsidP="00DA2C90">
            <w:pPr>
              <w:pStyle w:val="afffb"/>
              <w:ind w:left="-107"/>
              <w:jc w:val="left"/>
            </w:pPr>
            <w:r w:rsidRPr="00FE37BC">
              <w:rPr>
                <w:color w:val="000000"/>
                <w:sz w:val="20"/>
                <w:szCs w:val="20"/>
              </w:rPr>
              <w:t>Протяженность сетей</w:t>
            </w:r>
          </w:p>
        </w:tc>
        <w:tc>
          <w:tcPr>
            <w:tcW w:w="1555" w:type="dxa"/>
            <w:tcBorders>
              <w:top w:val="single" w:sz="4" w:space="0" w:color="000000"/>
              <w:bottom w:val="single" w:sz="4" w:space="0" w:color="000000"/>
              <w:right w:val="single" w:sz="4" w:space="0" w:color="000000"/>
            </w:tcBorders>
            <w:vAlign w:val="center"/>
          </w:tcPr>
          <w:p w:rsidR="00C336E4" w:rsidRPr="00FE37BC" w:rsidRDefault="00C336E4" w:rsidP="00DA2C90">
            <w:pPr>
              <w:pStyle w:val="afffb"/>
              <w:ind w:left="-108" w:right="-108"/>
              <w:jc w:val="center"/>
            </w:pPr>
            <w:r w:rsidRPr="00FE37BC">
              <w:rPr>
                <w:color w:val="000000"/>
                <w:sz w:val="20"/>
                <w:szCs w:val="20"/>
              </w:rPr>
              <w:t>км</w:t>
            </w:r>
          </w:p>
        </w:tc>
        <w:tc>
          <w:tcPr>
            <w:tcW w:w="1305" w:type="dxa"/>
            <w:tcBorders>
              <w:top w:val="single" w:sz="4" w:space="0" w:color="000000"/>
              <w:bottom w:val="single" w:sz="4" w:space="0" w:color="000000"/>
              <w:right w:val="single" w:sz="4" w:space="0" w:color="000000"/>
            </w:tcBorders>
            <w:vAlign w:val="center"/>
          </w:tcPr>
          <w:p w:rsidR="00C336E4" w:rsidRPr="00FE37BC" w:rsidRDefault="00C336E4" w:rsidP="00DA2C90">
            <w:pPr>
              <w:pStyle w:val="afffb"/>
              <w:ind w:left="-567" w:firstLine="459"/>
              <w:jc w:val="center"/>
            </w:pPr>
            <w:r w:rsidRPr="00FE37BC">
              <w:rPr>
                <w:color w:val="000000"/>
                <w:sz w:val="20"/>
                <w:szCs w:val="20"/>
              </w:rPr>
              <w:t>9,9</w:t>
            </w:r>
          </w:p>
        </w:tc>
        <w:tc>
          <w:tcPr>
            <w:tcW w:w="1416" w:type="dxa"/>
            <w:tcBorders>
              <w:top w:val="single" w:sz="4" w:space="0" w:color="000000"/>
              <w:bottom w:val="single" w:sz="4" w:space="0" w:color="000000"/>
              <w:right w:val="single" w:sz="4" w:space="0" w:color="000000"/>
            </w:tcBorders>
            <w:vAlign w:val="center"/>
          </w:tcPr>
          <w:p w:rsidR="00C336E4" w:rsidRPr="00FE37BC" w:rsidRDefault="00C336E4" w:rsidP="00DA2C90">
            <w:pPr>
              <w:pStyle w:val="afffb"/>
              <w:ind w:left="-567" w:firstLine="459"/>
              <w:jc w:val="center"/>
            </w:pPr>
            <w:r w:rsidRPr="00FE37BC">
              <w:rPr>
                <w:color w:val="000000"/>
                <w:sz w:val="20"/>
                <w:szCs w:val="20"/>
              </w:rPr>
              <w:t>16,2</w:t>
            </w:r>
          </w:p>
        </w:tc>
      </w:tr>
      <w:tr w:rsidR="00C336E4" w:rsidTr="00DA2C90">
        <w:trPr>
          <w:trHeight w:val="7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1E2A48" w:rsidRDefault="00C336E4" w:rsidP="00DA2C90">
            <w:pPr>
              <w:pStyle w:val="afffb"/>
              <w:ind w:left="-567" w:firstLine="459"/>
              <w:jc w:val="center"/>
            </w:pPr>
            <w:r w:rsidRPr="001E2A48">
              <w:rPr>
                <w:b/>
                <w:color w:val="000000"/>
                <w:sz w:val="20"/>
                <w:szCs w:val="20"/>
              </w:rPr>
              <w:t>8.2</w:t>
            </w:r>
          </w:p>
        </w:tc>
        <w:tc>
          <w:tcPr>
            <w:tcW w:w="4660" w:type="dxa"/>
            <w:tcBorders>
              <w:top w:val="single" w:sz="4" w:space="0" w:color="000000"/>
              <w:bottom w:val="single" w:sz="4" w:space="0" w:color="000000"/>
              <w:right w:val="single" w:sz="4" w:space="0" w:color="000000"/>
            </w:tcBorders>
            <w:vAlign w:val="center"/>
          </w:tcPr>
          <w:p w:rsidR="00C336E4" w:rsidRPr="001E2A48" w:rsidRDefault="00C336E4" w:rsidP="00DA2C90">
            <w:pPr>
              <w:pStyle w:val="afffb"/>
              <w:ind w:left="-107"/>
              <w:jc w:val="left"/>
            </w:pPr>
            <w:r w:rsidRPr="001E2A48">
              <w:rPr>
                <w:b/>
                <w:color w:val="000000"/>
                <w:sz w:val="20"/>
                <w:szCs w:val="20"/>
              </w:rPr>
              <w:t>Электроснабжение</w:t>
            </w:r>
          </w:p>
        </w:tc>
        <w:tc>
          <w:tcPr>
            <w:tcW w:w="1555" w:type="dxa"/>
            <w:tcBorders>
              <w:top w:val="single" w:sz="4" w:space="0" w:color="000000"/>
              <w:bottom w:val="single" w:sz="4" w:space="0" w:color="000000"/>
              <w:right w:val="single" w:sz="4" w:space="0" w:color="000000"/>
            </w:tcBorders>
            <w:vAlign w:val="center"/>
          </w:tcPr>
          <w:p w:rsidR="00C336E4" w:rsidRPr="001E2A48" w:rsidRDefault="00C336E4" w:rsidP="00DA2C90">
            <w:pPr>
              <w:pStyle w:val="afffb"/>
              <w:ind w:left="-108" w:right="-108"/>
              <w:jc w:val="center"/>
              <w:rPr>
                <w:color w:val="000000"/>
                <w:sz w:val="20"/>
                <w:szCs w:val="20"/>
              </w:rPr>
            </w:pPr>
          </w:p>
        </w:tc>
        <w:tc>
          <w:tcPr>
            <w:tcW w:w="1305" w:type="dxa"/>
            <w:tcBorders>
              <w:top w:val="single" w:sz="4" w:space="0" w:color="000000"/>
              <w:bottom w:val="single" w:sz="4" w:space="0" w:color="000000"/>
              <w:right w:val="single" w:sz="4" w:space="0" w:color="000000"/>
            </w:tcBorders>
            <w:vAlign w:val="center"/>
          </w:tcPr>
          <w:p w:rsidR="00C336E4" w:rsidRPr="001E2A48" w:rsidRDefault="00C336E4" w:rsidP="00DA2C90">
            <w:pPr>
              <w:pStyle w:val="afffb"/>
              <w:ind w:left="-567" w:firstLine="459"/>
              <w:jc w:val="center"/>
              <w:rPr>
                <w:color w:val="000000"/>
                <w:sz w:val="20"/>
                <w:szCs w:val="20"/>
              </w:rPr>
            </w:pPr>
          </w:p>
        </w:tc>
        <w:tc>
          <w:tcPr>
            <w:tcW w:w="1416" w:type="dxa"/>
            <w:tcBorders>
              <w:top w:val="single" w:sz="4" w:space="0" w:color="000000"/>
              <w:bottom w:val="single" w:sz="4" w:space="0" w:color="000000"/>
              <w:right w:val="single" w:sz="4" w:space="0" w:color="000000"/>
            </w:tcBorders>
            <w:vAlign w:val="center"/>
          </w:tcPr>
          <w:p w:rsidR="00C336E4" w:rsidRPr="001E2A48" w:rsidRDefault="00C336E4" w:rsidP="00DA2C90">
            <w:pPr>
              <w:pStyle w:val="afffb"/>
              <w:ind w:left="-567" w:firstLine="459"/>
              <w:jc w:val="center"/>
              <w:rPr>
                <w:color w:val="000000"/>
                <w:sz w:val="20"/>
                <w:szCs w:val="20"/>
              </w:rPr>
            </w:pP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1E2A48" w:rsidRDefault="00C336E4" w:rsidP="00DA2C90">
            <w:pPr>
              <w:pStyle w:val="afffb"/>
              <w:ind w:left="-567" w:firstLine="459"/>
              <w:jc w:val="center"/>
            </w:pPr>
            <w:r w:rsidRPr="001E2A48">
              <w:rPr>
                <w:color w:val="000000"/>
                <w:sz w:val="20"/>
                <w:szCs w:val="20"/>
              </w:rPr>
              <w:t>8.2.1</w:t>
            </w:r>
          </w:p>
        </w:tc>
        <w:tc>
          <w:tcPr>
            <w:tcW w:w="4660" w:type="dxa"/>
            <w:tcBorders>
              <w:top w:val="single" w:sz="4" w:space="0" w:color="000000"/>
              <w:bottom w:val="single" w:sz="4" w:space="0" w:color="000000"/>
              <w:right w:val="single" w:sz="4" w:space="0" w:color="000000"/>
            </w:tcBorders>
            <w:vAlign w:val="center"/>
          </w:tcPr>
          <w:p w:rsidR="00C336E4" w:rsidRPr="001E2A48" w:rsidRDefault="00C336E4" w:rsidP="00DA2C90">
            <w:pPr>
              <w:pStyle w:val="afffb"/>
              <w:ind w:left="-107"/>
              <w:jc w:val="left"/>
            </w:pPr>
            <w:r w:rsidRPr="001E2A48">
              <w:rPr>
                <w:color w:val="000000"/>
                <w:sz w:val="20"/>
                <w:szCs w:val="20"/>
              </w:rPr>
              <w:t>Протяженность сетей 35 кВ</w:t>
            </w:r>
          </w:p>
        </w:tc>
        <w:tc>
          <w:tcPr>
            <w:tcW w:w="1555" w:type="dxa"/>
            <w:tcBorders>
              <w:top w:val="single" w:sz="4" w:space="0" w:color="000000"/>
              <w:bottom w:val="single" w:sz="4" w:space="0" w:color="000000"/>
              <w:right w:val="single" w:sz="4" w:space="0" w:color="000000"/>
            </w:tcBorders>
            <w:vAlign w:val="center"/>
          </w:tcPr>
          <w:p w:rsidR="00C336E4" w:rsidRPr="001E2A48" w:rsidRDefault="00C336E4" w:rsidP="00DA2C90">
            <w:pPr>
              <w:pStyle w:val="afffb"/>
              <w:ind w:left="-108" w:right="-108"/>
              <w:jc w:val="center"/>
            </w:pPr>
            <w:r w:rsidRPr="001E2A48">
              <w:rPr>
                <w:color w:val="000000"/>
                <w:sz w:val="20"/>
                <w:szCs w:val="20"/>
              </w:rPr>
              <w:t>км</w:t>
            </w:r>
          </w:p>
        </w:tc>
        <w:tc>
          <w:tcPr>
            <w:tcW w:w="1305" w:type="dxa"/>
            <w:tcBorders>
              <w:top w:val="single" w:sz="4" w:space="0" w:color="000000"/>
              <w:bottom w:val="single" w:sz="4" w:space="0" w:color="000000"/>
              <w:right w:val="single" w:sz="4" w:space="0" w:color="000000"/>
            </w:tcBorders>
            <w:vAlign w:val="center"/>
          </w:tcPr>
          <w:p w:rsidR="00C336E4" w:rsidRPr="001E2A48" w:rsidRDefault="00C336E4" w:rsidP="00DA2C90">
            <w:pPr>
              <w:pStyle w:val="afffb"/>
              <w:ind w:left="-567" w:firstLine="459"/>
              <w:jc w:val="center"/>
            </w:pPr>
            <w:r w:rsidRPr="001E2A48">
              <w:rPr>
                <w:color w:val="000000"/>
                <w:sz w:val="20"/>
                <w:szCs w:val="20"/>
              </w:rPr>
              <w:t>7,3</w:t>
            </w:r>
          </w:p>
        </w:tc>
        <w:tc>
          <w:tcPr>
            <w:tcW w:w="1416" w:type="dxa"/>
            <w:tcBorders>
              <w:top w:val="single" w:sz="4" w:space="0" w:color="000000"/>
              <w:bottom w:val="single" w:sz="4" w:space="0" w:color="000000"/>
              <w:right w:val="single" w:sz="4" w:space="0" w:color="000000"/>
            </w:tcBorders>
            <w:vAlign w:val="center"/>
          </w:tcPr>
          <w:p w:rsidR="00C336E4" w:rsidRPr="001E2A48" w:rsidRDefault="00C336E4" w:rsidP="00DA2C90">
            <w:pPr>
              <w:pStyle w:val="afffb"/>
              <w:ind w:left="-567" w:firstLine="459"/>
              <w:jc w:val="center"/>
            </w:pPr>
            <w:r w:rsidRPr="001E2A48">
              <w:rPr>
                <w:color w:val="000000"/>
                <w:sz w:val="20"/>
                <w:szCs w:val="20"/>
              </w:rPr>
              <w:t>7,3</w:t>
            </w:r>
          </w:p>
        </w:tc>
      </w:tr>
      <w:tr w:rsidR="00C336E4" w:rsidTr="00427FB4">
        <w:trPr>
          <w:trHeight w:val="257"/>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C9609E" w:rsidRDefault="00C336E4" w:rsidP="00DA2C90">
            <w:pPr>
              <w:pStyle w:val="afffb"/>
              <w:ind w:left="-567" w:firstLine="459"/>
              <w:jc w:val="center"/>
            </w:pPr>
            <w:r w:rsidRPr="00C9609E">
              <w:rPr>
                <w:color w:val="000000"/>
                <w:sz w:val="20"/>
                <w:szCs w:val="20"/>
              </w:rPr>
              <w:t>8.2.2</w:t>
            </w:r>
          </w:p>
        </w:tc>
        <w:tc>
          <w:tcPr>
            <w:tcW w:w="4660"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107"/>
              <w:jc w:val="left"/>
            </w:pPr>
            <w:r w:rsidRPr="00C9609E">
              <w:rPr>
                <w:color w:val="000000"/>
                <w:sz w:val="20"/>
                <w:szCs w:val="20"/>
              </w:rPr>
              <w:t>Протяженность сетей 10 кВ</w:t>
            </w:r>
          </w:p>
        </w:tc>
        <w:tc>
          <w:tcPr>
            <w:tcW w:w="1555"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108" w:right="-108"/>
              <w:jc w:val="center"/>
            </w:pPr>
            <w:r w:rsidRPr="00C9609E">
              <w:rPr>
                <w:color w:val="000000"/>
                <w:sz w:val="20"/>
                <w:szCs w:val="20"/>
              </w:rPr>
              <w:t>км</w:t>
            </w:r>
          </w:p>
        </w:tc>
        <w:tc>
          <w:tcPr>
            <w:tcW w:w="1305"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567" w:firstLine="459"/>
              <w:jc w:val="center"/>
            </w:pPr>
            <w:r w:rsidRPr="00C9609E">
              <w:rPr>
                <w:color w:val="000000"/>
                <w:sz w:val="20"/>
                <w:szCs w:val="20"/>
              </w:rPr>
              <w:t>78,5</w:t>
            </w:r>
          </w:p>
        </w:tc>
        <w:tc>
          <w:tcPr>
            <w:tcW w:w="1416"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567" w:firstLine="459"/>
              <w:jc w:val="center"/>
            </w:pPr>
            <w:r w:rsidRPr="00C9609E">
              <w:rPr>
                <w:color w:val="000000"/>
                <w:sz w:val="20"/>
                <w:szCs w:val="20"/>
              </w:rPr>
              <w:t>78,5</w:t>
            </w:r>
          </w:p>
        </w:tc>
      </w:tr>
      <w:tr w:rsidR="00C336E4" w:rsidTr="00427FB4">
        <w:trPr>
          <w:trHeight w:val="257"/>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C9609E" w:rsidRDefault="00C336E4" w:rsidP="00DA2C90">
            <w:pPr>
              <w:pStyle w:val="afffb"/>
              <w:ind w:left="-567" w:firstLine="459"/>
              <w:jc w:val="center"/>
            </w:pPr>
            <w:r w:rsidRPr="00C9609E">
              <w:rPr>
                <w:color w:val="000000"/>
                <w:sz w:val="20"/>
                <w:szCs w:val="20"/>
              </w:rPr>
              <w:t>8.2.3</w:t>
            </w:r>
          </w:p>
        </w:tc>
        <w:tc>
          <w:tcPr>
            <w:tcW w:w="4660"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107"/>
              <w:jc w:val="left"/>
            </w:pPr>
            <w:r w:rsidRPr="00C9609E">
              <w:rPr>
                <w:color w:val="000000"/>
                <w:sz w:val="20"/>
                <w:szCs w:val="20"/>
              </w:rPr>
              <w:t>Электрическая подстанция 35 кВ</w:t>
            </w:r>
          </w:p>
        </w:tc>
        <w:tc>
          <w:tcPr>
            <w:tcW w:w="1555"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108" w:right="-108"/>
              <w:jc w:val="center"/>
            </w:pPr>
            <w:r w:rsidRPr="00C9609E">
              <w:rPr>
                <w:color w:val="000000"/>
                <w:sz w:val="20"/>
                <w:szCs w:val="20"/>
              </w:rPr>
              <w:t>единиц</w:t>
            </w:r>
          </w:p>
        </w:tc>
        <w:tc>
          <w:tcPr>
            <w:tcW w:w="1305"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567" w:firstLine="459"/>
              <w:jc w:val="center"/>
            </w:pPr>
            <w:r w:rsidRPr="00C9609E">
              <w:rPr>
                <w:color w:val="000000"/>
                <w:sz w:val="20"/>
                <w:szCs w:val="20"/>
              </w:rPr>
              <w:t>1</w:t>
            </w:r>
          </w:p>
        </w:tc>
        <w:tc>
          <w:tcPr>
            <w:tcW w:w="1416"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567" w:firstLine="459"/>
              <w:jc w:val="center"/>
            </w:pPr>
            <w:r w:rsidRPr="00C9609E">
              <w:rPr>
                <w:color w:val="000000"/>
                <w:sz w:val="20"/>
                <w:szCs w:val="20"/>
              </w:rPr>
              <w:t>1</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C9609E" w:rsidRDefault="00C336E4" w:rsidP="00DA2C90">
            <w:pPr>
              <w:pStyle w:val="afffb"/>
              <w:ind w:left="-567" w:firstLine="459"/>
              <w:jc w:val="center"/>
            </w:pPr>
            <w:r w:rsidRPr="00C9609E">
              <w:rPr>
                <w:color w:val="000000"/>
                <w:sz w:val="20"/>
                <w:szCs w:val="20"/>
              </w:rPr>
              <w:t>8.2.4</w:t>
            </w:r>
          </w:p>
        </w:tc>
        <w:tc>
          <w:tcPr>
            <w:tcW w:w="4660"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107"/>
              <w:jc w:val="left"/>
            </w:pPr>
            <w:r w:rsidRPr="00C9609E">
              <w:rPr>
                <w:color w:val="000000"/>
                <w:sz w:val="20"/>
                <w:szCs w:val="20"/>
              </w:rPr>
              <w:t>Трансформаторная подстанция</w:t>
            </w:r>
          </w:p>
        </w:tc>
        <w:tc>
          <w:tcPr>
            <w:tcW w:w="1555"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108" w:right="-108"/>
              <w:jc w:val="center"/>
            </w:pPr>
            <w:r w:rsidRPr="00C9609E">
              <w:rPr>
                <w:color w:val="000000"/>
                <w:sz w:val="20"/>
                <w:szCs w:val="20"/>
              </w:rPr>
              <w:t>единиц</w:t>
            </w:r>
          </w:p>
        </w:tc>
        <w:tc>
          <w:tcPr>
            <w:tcW w:w="1305"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567" w:firstLine="459"/>
              <w:jc w:val="center"/>
            </w:pPr>
            <w:r w:rsidRPr="00C9609E">
              <w:rPr>
                <w:color w:val="000000"/>
                <w:sz w:val="20"/>
                <w:szCs w:val="20"/>
              </w:rPr>
              <w:t>23</w:t>
            </w:r>
          </w:p>
        </w:tc>
        <w:tc>
          <w:tcPr>
            <w:tcW w:w="1416" w:type="dxa"/>
            <w:tcBorders>
              <w:top w:val="single" w:sz="4" w:space="0" w:color="000000"/>
              <w:bottom w:val="single" w:sz="4" w:space="0" w:color="000000"/>
              <w:right w:val="single" w:sz="4" w:space="0" w:color="000000"/>
            </w:tcBorders>
            <w:vAlign w:val="center"/>
          </w:tcPr>
          <w:p w:rsidR="00C336E4" w:rsidRPr="00C9609E" w:rsidRDefault="00C336E4" w:rsidP="00DA2C90">
            <w:pPr>
              <w:pStyle w:val="afffb"/>
              <w:ind w:left="-567" w:firstLine="459"/>
              <w:jc w:val="center"/>
            </w:pPr>
            <w:r w:rsidRPr="00C9609E">
              <w:rPr>
                <w:color w:val="000000"/>
                <w:sz w:val="20"/>
                <w:szCs w:val="20"/>
              </w:rPr>
              <w:t>23</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B31A22" w:rsidRDefault="00C336E4" w:rsidP="00DA2C90">
            <w:pPr>
              <w:pStyle w:val="afffb"/>
              <w:ind w:left="-567" w:firstLine="459"/>
              <w:jc w:val="center"/>
            </w:pPr>
            <w:r w:rsidRPr="00B31A22">
              <w:rPr>
                <w:color w:val="000000"/>
                <w:sz w:val="20"/>
                <w:szCs w:val="20"/>
              </w:rPr>
              <w:t>8.2.5</w:t>
            </w:r>
          </w:p>
        </w:tc>
        <w:tc>
          <w:tcPr>
            <w:tcW w:w="4660" w:type="dxa"/>
            <w:tcBorders>
              <w:top w:val="single" w:sz="4" w:space="0" w:color="000000"/>
              <w:bottom w:val="single" w:sz="4" w:space="0" w:color="000000"/>
              <w:right w:val="single" w:sz="4" w:space="0" w:color="000000"/>
            </w:tcBorders>
            <w:vAlign w:val="center"/>
          </w:tcPr>
          <w:p w:rsidR="00C336E4" w:rsidRPr="00B31A22" w:rsidRDefault="00C336E4" w:rsidP="00DA2C90">
            <w:pPr>
              <w:pStyle w:val="afffb"/>
              <w:ind w:left="-107"/>
              <w:jc w:val="left"/>
            </w:pPr>
            <w:r w:rsidRPr="00B31A22">
              <w:rPr>
                <w:color w:val="000000"/>
                <w:sz w:val="20"/>
                <w:szCs w:val="20"/>
              </w:rPr>
              <w:t>Суммарная электрическая нагрузка</w:t>
            </w:r>
          </w:p>
          <w:p w:rsidR="00C336E4" w:rsidRPr="00B31A22" w:rsidRDefault="00C336E4" w:rsidP="00DA2C90">
            <w:pPr>
              <w:pStyle w:val="afffb"/>
              <w:ind w:left="-107"/>
              <w:jc w:val="left"/>
            </w:pPr>
            <w:r w:rsidRPr="00B31A22">
              <w:rPr>
                <w:color w:val="000000"/>
                <w:sz w:val="20"/>
                <w:szCs w:val="20"/>
              </w:rPr>
              <w:t>потребителей муниципального образования</w:t>
            </w:r>
          </w:p>
        </w:tc>
        <w:tc>
          <w:tcPr>
            <w:tcW w:w="1555" w:type="dxa"/>
            <w:tcBorders>
              <w:top w:val="single" w:sz="4" w:space="0" w:color="000000"/>
              <w:bottom w:val="single" w:sz="4" w:space="0" w:color="000000"/>
              <w:right w:val="single" w:sz="4" w:space="0" w:color="000000"/>
            </w:tcBorders>
            <w:vAlign w:val="center"/>
          </w:tcPr>
          <w:p w:rsidR="00C336E4" w:rsidRPr="00B31A22" w:rsidRDefault="00C336E4" w:rsidP="00DA2C90">
            <w:pPr>
              <w:pStyle w:val="afffb"/>
              <w:ind w:left="-108" w:right="-108"/>
              <w:jc w:val="center"/>
            </w:pPr>
            <w:r w:rsidRPr="00B31A22">
              <w:rPr>
                <w:color w:val="000000"/>
                <w:sz w:val="20"/>
                <w:szCs w:val="20"/>
              </w:rPr>
              <w:t>МВт час/год</w:t>
            </w:r>
          </w:p>
        </w:tc>
        <w:tc>
          <w:tcPr>
            <w:tcW w:w="1305" w:type="dxa"/>
            <w:tcBorders>
              <w:top w:val="single" w:sz="4" w:space="0" w:color="000000"/>
              <w:bottom w:val="single" w:sz="4" w:space="0" w:color="000000"/>
              <w:right w:val="single" w:sz="4" w:space="0" w:color="000000"/>
            </w:tcBorders>
            <w:vAlign w:val="center"/>
          </w:tcPr>
          <w:p w:rsidR="00C336E4" w:rsidRDefault="00C336E4" w:rsidP="00DA2C90">
            <w:pPr>
              <w:pStyle w:val="afffb"/>
              <w:ind w:left="-567" w:firstLine="459"/>
              <w:jc w:val="center"/>
              <w:rPr>
                <w:highlight w:val="yellow"/>
              </w:rPr>
            </w:pPr>
            <w:r w:rsidRPr="00B31A22">
              <w:rPr>
                <w:color w:val="000000"/>
                <w:sz w:val="20"/>
                <w:szCs w:val="20"/>
              </w:rPr>
              <w:t>н.д</w:t>
            </w:r>
          </w:p>
        </w:tc>
        <w:tc>
          <w:tcPr>
            <w:tcW w:w="1416" w:type="dxa"/>
            <w:tcBorders>
              <w:top w:val="single" w:sz="4" w:space="0" w:color="000000"/>
              <w:bottom w:val="single" w:sz="4" w:space="0" w:color="000000"/>
              <w:right w:val="single" w:sz="4" w:space="0" w:color="000000"/>
            </w:tcBorders>
            <w:vAlign w:val="center"/>
          </w:tcPr>
          <w:p w:rsidR="00C336E4" w:rsidRDefault="00C336E4" w:rsidP="00DA2C90">
            <w:pPr>
              <w:pStyle w:val="afffb"/>
              <w:ind w:left="-567" w:firstLine="459"/>
              <w:jc w:val="center"/>
              <w:rPr>
                <w:highlight w:val="yellow"/>
              </w:rPr>
            </w:pPr>
            <w:r w:rsidRPr="00B31A22">
              <w:rPr>
                <w:color w:val="000000"/>
                <w:sz w:val="20"/>
                <w:szCs w:val="20"/>
              </w:rPr>
              <w:t>1089,65</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E45F78" w:rsidRDefault="00C336E4" w:rsidP="00DA2C90">
            <w:pPr>
              <w:pStyle w:val="afffb"/>
              <w:ind w:left="-567" w:firstLine="459"/>
              <w:jc w:val="center"/>
            </w:pPr>
            <w:r w:rsidRPr="00E45F78">
              <w:rPr>
                <w:b/>
                <w:color w:val="000000"/>
                <w:sz w:val="20"/>
                <w:szCs w:val="20"/>
              </w:rPr>
              <w:t>8.3</w:t>
            </w:r>
          </w:p>
        </w:tc>
        <w:tc>
          <w:tcPr>
            <w:tcW w:w="4660"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107"/>
              <w:jc w:val="left"/>
            </w:pPr>
            <w:r w:rsidRPr="00E45F78">
              <w:rPr>
                <w:b/>
                <w:color w:val="000000"/>
                <w:sz w:val="20"/>
                <w:szCs w:val="20"/>
              </w:rPr>
              <w:t>Теплоснабжение</w:t>
            </w:r>
          </w:p>
        </w:tc>
        <w:tc>
          <w:tcPr>
            <w:tcW w:w="1555"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108" w:right="-108"/>
              <w:jc w:val="center"/>
              <w:rPr>
                <w:color w:val="000000"/>
                <w:sz w:val="20"/>
                <w:szCs w:val="20"/>
              </w:rPr>
            </w:pPr>
          </w:p>
        </w:tc>
        <w:tc>
          <w:tcPr>
            <w:tcW w:w="1305"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567" w:firstLine="459"/>
              <w:jc w:val="center"/>
              <w:rPr>
                <w:color w:val="000000"/>
                <w:sz w:val="20"/>
                <w:szCs w:val="20"/>
              </w:rPr>
            </w:pPr>
          </w:p>
        </w:tc>
        <w:tc>
          <w:tcPr>
            <w:tcW w:w="1416"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567" w:firstLine="459"/>
              <w:jc w:val="center"/>
              <w:rPr>
                <w:color w:val="000000"/>
                <w:sz w:val="20"/>
                <w:szCs w:val="20"/>
              </w:rPr>
            </w:pP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E45F78" w:rsidRDefault="00C336E4" w:rsidP="00DA2C90">
            <w:pPr>
              <w:pStyle w:val="afffb"/>
              <w:ind w:left="-567" w:firstLine="459"/>
              <w:jc w:val="center"/>
            </w:pPr>
            <w:r w:rsidRPr="00E45F78">
              <w:rPr>
                <w:color w:val="000000"/>
                <w:sz w:val="20"/>
                <w:szCs w:val="20"/>
              </w:rPr>
              <w:t>8.3.1</w:t>
            </w:r>
          </w:p>
        </w:tc>
        <w:tc>
          <w:tcPr>
            <w:tcW w:w="4660"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107"/>
              <w:jc w:val="left"/>
            </w:pPr>
            <w:r w:rsidRPr="00E45F78">
              <w:rPr>
                <w:color w:val="000000"/>
                <w:sz w:val="20"/>
                <w:szCs w:val="20"/>
              </w:rPr>
              <w:t>Котельная</w:t>
            </w:r>
          </w:p>
        </w:tc>
        <w:tc>
          <w:tcPr>
            <w:tcW w:w="1555"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108" w:right="-108"/>
              <w:jc w:val="center"/>
            </w:pPr>
            <w:r w:rsidRPr="00E45F78">
              <w:rPr>
                <w:color w:val="000000"/>
                <w:sz w:val="20"/>
                <w:szCs w:val="20"/>
              </w:rPr>
              <w:t>единиц</w:t>
            </w:r>
          </w:p>
        </w:tc>
        <w:tc>
          <w:tcPr>
            <w:tcW w:w="1305"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567" w:firstLine="459"/>
              <w:jc w:val="center"/>
            </w:pPr>
            <w:r w:rsidRPr="00E45F78">
              <w:rPr>
                <w:color w:val="000000"/>
                <w:sz w:val="20"/>
                <w:szCs w:val="20"/>
              </w:rPr>
              <w:t>1</w:t>
            </w:r>
          </w:p>
        </w:tc>
        <w:tc>
          <w:tcPr>
            <w:tcW w:w="1416"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567" w:firstLine="459"/>
              <w:jc w:val="center"/>
            </w:pPr>
            <w:r w:rsidRPr="00E45F78">
              <w:rPr>
                <w:color w:val="000000"/>
                <w:sz w:val="20"/>
                <w:szCs w:val="20"/>
              </w:rPr>
              <w:t>1</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E45F78" w:rsidRDefault="00C336E4" w:rsidP="00DA2C90">
            <w:pPr>
              <w:pStyle w:val="afffb"/>
              <w:ind w:left="-567" w:firstLine="459"/>
              <w:jc w:val="center"/>
              <w:rPr>
                <w:color w:val="000000"/>
                <w:sz w:val="20"/>
                <w:szCs w:val="20"/>
              </w:rPr>
            </w:pPr>
            <w:r w:rsidRPr="00E45F78">
              <w:rPr>
                <w:color w:val="000000"/>
                <w:sz w:val="20"/>
                <w:szCs w:val="20"/>
              </w:rPr>
              <w:t>8.3.2</w:t>
            </w:r>
          </w:p>
        </w:tc>
        <w:tc>
          <w:tcPr>
            <w:tcW w:w="4660"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107"/>
              <w:jc w:val="left"/>
              <w:rPr>
                <w:color w:val="000000"/>
                <w:sz w:val="20"/>
                <w:szCs w:val="20"/>
              </w:rPr>
            </w:pPr>
            <w:r w:rsidRPr="00E45F78">
              <w:rPr>
                <w:color w:val="000000"/>
                <w:sz w:val="20"/>
                <w:szCs w:val="20"/>
              </w:rPr>
              <w:t>Индивидуальный тепловой пункт</w:t>
            </w:r>
          </w:p>
        </w:tc>
        <w:tc>
          <w:tcPr>
            <w:tcW w:w="1555"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108" w:right="-108"/>
              <w:jc w:val="center"/>
              <w:rPr>
                <w:color w:val="000000"/>
                <w:sz w:val="20"/>
                <w:szCs w:val="20"/>
              </w:rPr>
            </w:pPr>
            <w:r w:rsidRPr="00E45F78">
              <w:rPr>
                <w:color w:val="000000"/>
                <w:sz w:val="20"/>
                <w:szCs w:val="20"/>
              </w:rPr>
              <w:t>единиц</w:t>
            </w:r>
          </w:p>
        </w:tc>
        <w:tc>
          <w:tcPr>
            <w:tcW w:w="1305"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567" w:firstLine="459"/>
              <w:jc w:val="center"/>
              <w:rPr>
                <w:color w:val="000000"/>
                <w:sz w:val="20"/>
                <w:szCs w:val="20"/>
              </w:rPr>
            </w:pPr>
            <w:r w:rsidRPr="00E45F78">
              <w:rPr>
                <w:color w:val="000000"/>
                <w:sz w:val="20"/>
                <w:szCs w:val="20"/>
              </w:rPr>
              <w:t>1</w:t>
            </w:r>
          </w:p>
        </w:tc>
        <w:tc>
          <w:tcPr>
            <w:tcW w:w="1416" w:type="dxa"/>
            <w:tcBorders>
              <w:top w:val="single" w:sz="4" w:space="0" w:color="000000"/>
              <w:bottom w:val="single" w:sz="4" w:space="0" w:color="000000"/>
              <w:right w:val="single" w:sz="4" w:space="0" w:color="000000"/>
            </w:tcBorders>
            <w:vAlign w:val="center"/>
          </w:tcPr>
          <w:p w:rsidR="00C336E4" w:rsidRPr="00E45F78" w:rsidRDefault="00C336E4" w:rsidP="00DA2C90">
            <w:pPr>
              <w:pStyle w:val="afffb"/>
              <w:ind w:left="-567" w:firstLine="459"/>
              <w:jc w:val="center"/>
              <w:rPr>
                <w:color w:val="000000"/>
                <w:sz w:val="20"/>
                <w:szCs w:val="20"/>
              </w:rPr>
            </w:pPr>
            <w:r w:rsidRPr="00E45F78">
              <w:rPr>
                <w:color w:val="000000"/>
                <w:sz w:val="20"/>
                <w:szCs w:val="20"/>
              </w:rPr>
              <w:t>1</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E225C3" w:rsidRDefault="00C336E4" w:rsidP="00DA2C90">
            <w:pPr>
              <w:pStyle w:val="afffb"/>
              <w:ind w:left="-567" w:firstLine="459"/>
              <w:jc w:val="center"/>
            </w:pPr>
            <w:r w:rsidRPr="00E225C3">
              <w:rPr>
                <w:color w:val="000000"/>
                <w:sz w:val="20"/>
                <w:szCs w:val="20"/>
              </w:rPr>
              <w:t>8.3.3</w:t>
            </w:r>
          </w:p>
        </w:tc>
        <w:tc>
          <w:tcPr>
            <w:tcW w:w="4660" w:type="dxa"/>
            <w:tcBorders>
              <w:top w:val="single" w:sz="4" w:space="0" w:color="000000"/>
              <w:bottom w:val="single" w:sz="4" w:space="0" w:color="000000"/>
              <w:right w:val="single" w:sz="4" w:space="0" w:color="000000"/>
            </w:tcBorders>
            <w:vAlign w:val="center"/>
          </w:tcPr>
          <w:p w:rsidR="00C336E4" w:rsidRPr="00E225C3" w:rsidRDefault="00C336E4" w:rsidP="00DA2C90">
            <w:pPr>
              <w:pStyle w:val="afffb"/>
              <w:ind w:left="-107"/>
              <w:jc w:val="left"/>
            </w:pPr>
            <w:r w:rsidRPr="00E225C3">
              <w:rPr>
                <w:color w:val="000000"/>
                <w:sz w:val="20"/>
                <w:szCs w:val="20"/>
              </w:rPr>
              <w:t>Протяженность сетей</w:t>
            </w:r>
          </w:p>
        </w:tc>
        <w:tc>
          <w:tcPr>
            <w:tcW w:w="1555" w:type="dxa"/>
            <w:tcBorders>
              <w:top w:val="single" w:sz="4" w:space="0" w:color="000000"/>
              <w:bottom w:val="single" w:sz="4" w:space="0" w:color="000000"/>
              <w:right w:val="single" w:sz="4" w:space="0" w:color="000000"/>
            </w:tcBorders>
            <w:vAlign w:val="center"/>
          </w:tcPr>
          <w:p w:rsidR="00C336E4" w:rsidRPr="00E225C3" w:rsidRDefault="00C336E4" w:rsidP="00DA2C90">
            <w:pPr>
              <w:pStyle w:val="afffb"/>
              <w:ind w:left="-108" w:right="-108"/>
              <w:jc w:val="center"/>
            </w:pPr>
            <w:r w:rsidRPr="00E225C3">
              <w:rPr>
                <w:color w:val="000000"/>
                <w:sz w:val="20"/>
                <w:szCs w:val="20"/>
              </w:rPr>
              <w:t>км</w:t>
            </w:r>
          </w:p>
        </w:tc>
        <w:tc>
          <w:tcPr>
            <w:tcW w:w="1305" w:type="dxa"/>
            <w:tcBorders>
              <w:top w:val="single" w:sz="4" w:space="0" w:color="000000"/>
              <w:bottom w:val="single" w:sz="4" w:space="0" w:color="000000"/>
              <w:right w:val="single" w:sz="4" w:space="0" w:color="000000"/>
            </w:tcBorders>
            <w:vAlign w:val="center"/>
          </w:tcPr>
          <w:p w:rsidR="00C336E4" w:rsidRPr="00E225C3" w:rsidRDefault="00C336E4" w:rsidP="00DA2C90">
            <w:pPr>
              <w:pStyle w:val="afffb"/>
              <w:ind w:left="-567" w:firstLine="459"/>
              <w:jc w:val="center"/>
            </w:pPr>
            <w:r w:rsidRPr="00E225C3">
              <w:rPr>
                <w:color w:val="000000"/>
                <w:sz w:val="20"/>
                <w:szCs w:val="20"/>
              </w:rPr>
              <w:t>0,6</w:t>
            </w:r>
          </w:p>
        </w:tc>
        <w:tc>
          <w:tcPr>
            <w:tcW w:w="1416" w:type="dxa"/>
            <w:tcBorders>
              <w:top w:val="single" w:sz="4" w:space="0" w:color="000000"/>
              <w:bottom w:val="single" w:sz="4" w:space="0" w:color="000000"/>
              <w:right w:val="single" w:sz="4" w:space="0" w:color="000000"/>
            </w:tcBorders>
            <w:vAlign w:val="center"/>
          </w:tcPr>
          <w:p w:rsidR="00C336E4" w:rsidRPr="00E225C3" w:rsidRDefault="00C336E4" w:rsidP="00DA2C90">
            <w:pPr>
              <w:pStyle w:val="afffb"/>
              <w:ind w:left="-567" w:firstLine="459"/>
              <w:jc w:val="center"/>
            </w:pPr>
            <w:r w:rsidRPr="00E225C3">
              <w:rPr>
                <w:color w:val="000000"/>
                <w:sz w:val="20"/>
                <w:szCs w:val="20"/>
              </w:rPr>
              <w:t>0,6</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5A179E" w:rsidRDefault="00C336E4" w:rsidP="00DA2C90">
            <w:pPr>
              <w:pStyle w:val="afffb"/>
              <w:ind w:left="-567" w:firstLine="459"/>
              <w:jc w:val="center"/>
            </w:pPr>
            <w:r w:rsidRPr="005A179E">
              <w:rPr>
                <w:b/>
                <w:color w:val="000000"/>
                <w:sz w:val="20"/>
                <w:szCs w:val="20"/>
              </w:rPr>
              <w:t>8.4</w:t>
            </w:r>
          </w:p>
        </w:tc>
        <w:tc>
          <w:tcPr>
            <w:tcW w:w="4660" w:type="dxa"/>
            <w:tcBorders>
              <w:top w:val="single" w:sz="4" w:space="0" w:color="000000"/>
              <w:bottom w:val="single" w:sz="4" w:space="0" w:color="000000"/>
              <w:right w:val="single" w:sz="4" w:space="0" w:color="000000"/>
            </w:tcBorders>
            <w:vAlign w:val="center"/>
          </w:tcPr>
          <w:p w:rsidR="00C336E4" w:rsidRPr="005A179E" w:rsidRDefault="00C336E4" w:rsidP="00DA2C90">
            <w:pPr>
              <w:pStyle w:val="afffb"/>
              <w:ind w:left="-107"/>
              <w:jc w:val="left"/>
            </w:pPr>
            <w:r w:rsidRPr="005A179E">
              <w:rPr>
                <w:b/>
                <w:color w:val="000000"/>
                <w:sz w:val="20"/>
                <w:szCs w:val="20"/>
              </w:rPr>
              <w:t>Водоотоведение</w:t>
            </w:r>
          </w:p>
        </w:tc>
        <w:tc>
          <w:tcPr>
            <w:tcW w:w="1555" w:type="dxa"/>
            <w:tcBorders>
              <w:top w:val="single" w:sz="4" w:space="0" w:color="000000"/>
              <w:bottom w:val="single" w:sz="4" w:space="0" w:color="000000"/>
              <w:right w:val="single" w:sz="4" w:space="0" w:color="000000"/>
            </w:tcBorders>
            <w:vAlign w:val="center"/>
          </w:tcPr>
          <w:p w:rsidR="00C336E4" w:rsidRPr="005A179E" w:rsidRDefault="00C336E4" w:rsidP="00DA2C90">
            <w:pPr>
              <w:pStyle w:val="afffb"/>
              <w:ind w:left="-108" w:right="-108"/>
              <w:jc w:val="center"/>
              <w:rPr>
                <w:color w:val="000000"/>
                <w:sz w:val="20"/>
                <w:szCs w:val="20"/>
              </w:rPr>
            </w:pPr>
          </w:p>
        </w:tc>
        <w:tc>
          <w:tcPr>
            <w:tcW w:w="1305" w:type="dxa"/>
            <w:tcBorders>
              <w:top w:val="single" w:sz="4" w:space="0" w:color="000000"/>
              <w:bottom w:val="single" w:sz="4" w:space="0" w:color="000000"/>
              <w:right w:val="single" w:sz="4" w:space="0" w:color="000000"/>
            </w:tcBorders>
            <w:vAlign w:val="center"/>
          </w:tcPr>
          <w:p w:rsidR="00C336E4" w:rsidRPr="005A179E" w:rsidRDefault="00C336E4" w:rsidP="00DA2C90">
            <w:pPr>
              <w:pStyle w:val="afffb"/>
              <w:ind w:left="-567" w:firstLine="459"/>
              <w:jc w:val="center"/>
              <w:rPr>
                <w:color w:val="000000"/>
                <w:sz w:val="20"/>
                <w:szCs w:val="20"/>
              </w:rPr>
            </w:pPr>
          </w:p>
        </w:tc>
        <w:tc>
          <w:tcPr>
            <w:tcW w:w="1416" w:type="dxa"/>
            <w:tcBorders>
              <w:top w:val="single" w:sz="4" w:space="0" w:color="000000"/>
              <w:bottom w:val="single" w:sz="4" w:space="0" w:color="000000"/>
              <w:right w:val="single" w:sz="4" w:space="0" w:color="000000"/>
            </w:tcBorders>
            <w:vAlign w:val="center"/>
          </w:tcPr>
          <w:p w:rsidR="00C336E4" w:rsidRPr="005A179E" w:rsidRDefault="00C336E4" w:rsidP="00DA2C90">
            <w:pPr>
              <w:pStyle w:val="afffb"/>
              <w:ind w:left="-567" w:firstLine="459"/>
              <w:jc w:val="center"/>
              <w:rPr>
                <w:color w:val="000000"/>
                <w:sz w:val="20"/>
                <w:szCs w:val="20"/>
              </w:rPr>
            </w:pP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5A179E" w:rsidRDefault="00C336E4" w:rsidP="00DA2C90">
            <w:pPr>
              <w:pStyle w:val="afffb"/>
              <w:ind w:left="-567" w:firstLine="459"/>
              <w:jc w:val="center"/>
            </w:pPr>
            <w:r w:rsidRPr="005A179E">
              <w:rPr>
                <w:color w:val="000000"/>
                <w:sz w:val="20"/>
                <w:szCs w:val="20"/>
              </w:rPr>
              <w:t>8.4.1</w:t>
            </w:r>
          </w:p>
        </w:tc>
        <w:tc>
          <w:tcPr>
            <w:tcW w:w="4660" w:type="dxa"/>
            <w:tcBorders>
              <w:top w:val="single" w:sz="4" w:space="0" w:color="000000"/>
              <w:bottom w:val="single" w:sz="4" w:space="0" w:color="000000"/>
              <w:right w:val="single" w:sz="4" w:space="0" w:color="000000"/>
            </w:tcBorders>
            <w:vAlign w:val="center"/>
          </w:tcPr>
          <w:p w:rsidR="00C336E4" w:rsidRPr="005A179E" w:rsidRDefault="00C336E4" w:rsidP="00DA2C90">
            <w:pPr>
              <w:pStyle w:val="afffb"/>
              <w:ind w:left="-107"/>
              <w:jc w:val="left"/>
              <w:rPr>
                <w:sz w:val="20"/>
                <w:szCs w:val="20"/>
              </w:rPr>
            </w:pPr>
            <w:r w:rsidRPr="005A179E">
              <w:rPr>
                <w:color w:val="000000"/>
                <w:sz w:val="20"/>
                <w:szCs w:val="20"/>
              </w:rPr>
              <w:t xml:space="preserve">Среднесуточный объем водоотведения </w:t>
            </w:r>
          </w:p>
        </w:tc>
        <w:tc>
          <w:tcPr>
            <w:tcW w:w="1555" w:type="dxa"/>
            <w:tcBorders>
              <w:top w:val="single" w:sz="4" w:space="0" w:color="000000"/>
              <w:bottom w:val="single" w:sz="4" w:space="0" w:color="000000"/>
              <w:right w:val="single" w:sz="4" w:space="0" w:color="000000"/>
            </w:tcBorders>
            <w:vAlign w:val="center"/>
          </w:tcPr>
          <w:p w:rsidR="00C336E4" w:rsidRPr="005A179E" w:rsidRDefault="00C336E4" w:rsidP="00DA2C90">
            <w:pPr>
              <w:pStyle w:val="afffb"/>
              <w:ind w:left="-108" w:right="-108"/>
              <w:jc w:val="center"/>
            </w:pPr>
            <w:r w:rsidRPr="005A179E">
              <w:rPr>
                <w:color w:val="000000"/>
                <w:sz w:val="20"/>
                <w:szCs w:val="20"/>
              </w:rPr>
              <w:t>куб. м./сут.</w:t>
            </w:r>
          </w:p>
        </w:tc>
        <w:tc>
          <w:tcPr>
            <w:tcW w:w="1305" w:type="dxa"/>
            <w:tcBorders>
              <w:top w:val="single" w:sz="4" w:space="0" w:color="000000"/>
              <w:bottom w:val="single" w:sz="4" w:space="0" w:color="000000"/>
              <w:right w:val="single" w:sz="4" w:space="0" w:color="000000"/>
            </w:tcBorders>
            <w:vAlign w:val="center"/>
          </w:tcPr>
          <w:p w:rsidR="00C336E4" w:rsidRPr="005A179E" w:rsidRDefault="00C336E4" w:rsidP="00DA2C90">
            <w:pPr>
              <w:pStyle w:val="afffb"/>
              <w:ind w:left="-567" w:firstLine="459"/>
              <w:jc w:val="center"/>
            </w:pPr>
            <w:r w:rsidRPr="005A179E">
              <w:rPr>
                <w:color w:val="000000"/>
                <w:sz w:val="20"/>
                <w:szCs w:val="20"/>
              </w:rPr>
              <w:t>н.д.</w:t>
            </w:r>
          </w:p>
        </w:tc>
        <w:tc>
          <w:tcPr>
            <w:tcW w:w="1416" w:type="dxa"/>
            <w:tcBorders>
              <w:top w:val="single" w:sz="4" w:space="0" w:color="000000"/>
              <w:bottom w:val="single" w:sz="4" w:space="0" w:color="000000"/>
              <w:right w:val="single" w:sz="4" w:space="0" w:color="000000"/>
            </w:tcBorders>
            <w:vAlign w:val="center"/>
          </w:tcPr>
          <w:p w:rsidR="00C336E4" w:rsidRPr="005A179E" w:rsidRDefault="00C336E4" w:rsidP="00DA2C90">
            <w:pPr>
              <w:pStyle w:val="afffb"/>
              <w:ind w:left="-567" w:firstLine="459"/>
              <w:jc w:val="center"/>
            </w:pPr>
            <w:r w:rsidRPr="005A179E">
              <w:rPr>
                <w:color w:val="000000"/>
                <w:sz w:val="20"/>
                <w:szCs w:val="20"/>
              </w:rPr>
              <w:t>78,6</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A46048" w:rsidRDefault="00C336E4" w:rsidP="00DA2C90">
            <w:pPr>
              <w:pStyle w:val="afffb"/>
              <w:ind w:left="-567" w:firstLine="459"/>
              <w:jc w:val="center"/>
            </w:pPr>
            <w:r w:rsidRPr="00A46048">
              <w:rPr>
                <w:b/>
                <w:color w:val="000000"/>
                <w:sz w:val="20"/>
                <w:szCs w:val="20"/>
              </w:rPr>
              <w:t>8.5</w:t>
            </w:r>
          </w:p>
        </w:tc>
        <w:tc>
          <w:tcPr>
            <w:tcW w:w="4660"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107"/>
              <w:jc w:val="left"/>
            </w:pPr>
            <w:r w:rsidRPr="00A46048">
              <w:rPr>
                <w:b/>
                <w:color w:val="000000"/>
                <w:sz w:val="20"/>
                <w:szCs w:val="20"/>
              </w:rPr>
              <w:t>Связь</w:t>
            </w:r>
          </w:p>
        </w:tc>
        <w:tc>
          <w:tcPr>
            <w:tcW w:w="1555"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108" w:right="-108"/>
              <w:jc w:val="center"/>
              <w:rPr>
                <w:color w:val="000000"/>
                <w:sz w:val="20"/>
                <w:szCs w:val="20"/>
              </w:rPr>
            </w:pPr>
          </w:p>
        </w:tc>
        <w:tc>
          <w:tcPr>
            <w:tcW w:w="1305"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567" w:firstLine="459"/>
              <w:jc w:val="center"/>
              <w:rPr>
                <w:color w:val="000000"/>
                <w:sz w:val="20"/>
                <w:szCs w:val="20"/>
              </w:rPr>
            </w:pPr>
          </w:p>
        </w:tc>
        <w:tc>
          <w:tcPr>
            <w:tcW w:w="1416"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567" w:firstLine="459"/>
              <w:jc w:val="center"/>
              <w:rPr>
                <w:color w:val="000000"/>
                <w:sz w:val="20"/>
                <w:szCs w:val="20"/>
              </w:rPr>
            </w:pP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A46048" w:rsidRDefault="00C336E4" w:rsidP="00DA2C90">
            <w:pPr>
              <w:pStyle w:val="afffb"/>
              <w:ind w:left="-567" w:firstLine="459"/>
              <w:jc w:val="center"/>
            </w:pPr>
            <w:r w:rsidRPr="00A46048">
              <w:rPr>
                <w:color w:val="000000"/>
                <w:sz w:val="20"/>
                <w:szCs w:val="20"/>
              </w:rPr>
              <w:t>8.5.1</w:t>
            </w:r>
          </w:p>
        </w:tc>
        <w:tc>
          <w:tcPr>
            <w:tcW w:w="4660"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107"/>
              <w:jc w:val="left"/>
            </w:pPr>
            <w:r w:rsidRPr="00A46048">
              <w:rPr>
                <w:color w:val="000000"/>
                <w:sz w:val="20"/>
                <w:szCs w:val="20"/>
              </w:rPr>
              <w:t>Протяженность линий связи</w:t>
            </w:r>
          </w:p>
        </w:tc>
        <w:tc>
          <w:tcPr>
            <w:tcW w:w="1555"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108" w:right="-108"/>
              <w:jc w:val="center"/>
            </w:pPr>
            <w:r w:rsidRPr="00A46048">
              <w:rPr>
                <w:color w:val="000000"/>
                <w:sz w:val="20"/>
                <w:szCs w:val="20"/>
              </w:rPr>
              <w:t>км</w:t>
            </w:r>
          </w:p>
        </w:tc>
        <w:tc>
          <w:tcPr>
            <w:tcW w:w="1305"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567" w:firstLine="459"/>
              <w:jc w:val="center"/>
            </w:pPr>
            <w:r w:rsidRPr="00A46048">
              <w:rPr>
                <w:color w:val="000000"/>
                <w:sz w:val="20"/>
                <w:szCs w:val="20"/>
              </w:rPr>
              <w:t>17,9</w:t>
            </w:r>
          </w:p>
        </w:tc>
        <w:tc>
          <w:tcPr>
            <w:tcW w:w="1416"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567" w:firstLine="459"/>
              <w:jc w:val="center"/>
            </w:pPr>
            <w:r w:rsidRPr="00A46048">
              <w:rPr>
                <w:color w:val="000000"/>
                <w:sz w:val="20"/>
                <w:szCs w:val="20"/>
              </w:rPr>
              <w:t>17,9</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A46048" w:rsidRDefault="00C336E4" w:rsidP="00DA2C90">
            <w:pPr>
              <w:pStyle w:val="afffb"/>
              <w:ind w:left="-567" w:firstLine="459"/>
              <w:jc w:val="center"/>
            </w:pPr>
            <w:r w:rsidRPr="00A46048">
              <w:rPr>
                <w:color w:val="000000"/>
                <w:sz w:val="20"/>
                <w:szCs w:val="20"/>
              </w:rPr>
              <w:t>8.5.2</w:t>
            </w:r>
          </w:p>
        </w:tc>
        <w:tc>
          <w:tcPr>
            <w:tcW w:w="4660"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107"/>
              <w:jc w:val="left"/>
            </w:pPr>
            <w:r w:rsidRPr="00A46048">
              <w:rPr>
                <w:color w:val="000000"/>
                <w:sz w:val="20"/>
                <w:szCs w:val="20"/>
              </w:rPr>
              <w:t>Количество вышек сотовой связи</w:t>
            </w:r>
          </w:p>
        </w:tc>
        <w:tc>
          <w:tcPr>
            <w:tcW w:w="1555"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108" w:right="-108"/>
              <w:jc w:val="center"/>
            </w:pPr>
            <w:r w:rsidRPr="00A46048">
              <w:rPr>
                <w:color w:val="000000"/>
                <w:sz w:val="20"/>
                <w:szCs w:val="20"/>
              </w:rPr>
              <w:t>единиц</w:t>
            </w:r>
          </w:p>
        </w:tc>
        <w:tc>
          <w:tcPr>
            <w:tcW w:w="1305" w:type="dxa"/>
            <w:tcBorders>
              <w:top w:val="single" w:sz="4" w:space="0" w:color="000000"/>
              <w:bottom w:val="single" w:sz="4" w:space="0" w:color="000000"/>
              <w:right w:val="single" w:sz="4" w:space="0" w:color="000000"/>
            </w:tcBorders>
            <w:vAlign w:val="center"/>
          </w:tcPr>
          <w:p w:rsidR="00C336E4" w:rsidRPr="00A46048" w:rsidRDefault="001758B1" w:rsidP="00DA2C90">
            <w:pPr>
              <w:pStyle w:val="afffb"/>
              <w:ind w:left="-567" w:firstLine="459"/>
              <w:jc w:val="center"/>
            </w:pPr>
            <w:r>
              <w:rPr>
                <w:color w:val="000000"/>
                <w:sz w:val="20"/>
                <w:szCs w:val="20"/>
              </w:rPr>
              <w:t>2</w:t>
            </w:r>
          </w:p>
        </w:tc>
        <w:tc>
          <w:tcPr>
            <w:tcW w:w="1416" w:type="dxa"/>
            <w:tcBorders>
              <w:top w:val="single" w:sz="4" w:space="0" w:color="000000"/>
              <w:bottom w:val="single" w:sz="4" w:space="0" w:color="000000"/>
              <w:right w:val="single" w:sz="4" w:space="0" w:color="000000"/>
            </w:tcBorders>
            <w:vAlign w:val="center"/>
          </w:tcPr>
          <w:p w:rsidR="00C336E4" w:rsidRPr="00A46048" w:rsidRDefault="001758B1" w:rsidP="00DA2C90">
            <w:pPr>
              <w:pStyle w:val="afffb"/>
              <w:ind w:left="-567" w:firstLine="459"/>
              <w:jc w:val="center"/>
            </w:pPr>
            <w:r>
              <w:rPr>
                <w:color w:val="000000"/>
                <w:sz w:val="20"/>
                <w:szCs w:val="20"/>
              </w:rPr>
              <w:t>2</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3A1E31" w:rsidRDefault="00C336E4" w:rsidP="00DA2C90">
            <w:pPr>
              <w:pStyle w:val="afffb"/>
              <w:ind w:left="-567" w:firstLine="459"/>
              <w:jc w:val="center"/>
              <w:rPr>
                <w:color w:val="000000"/>
                <w:sz w:val="20"/>
                <w:szCs w:val="20"/>
              </w:rPr>
            </w:pPr>
            <w:r w:rsidRPr="003A1E31">
              <w:rPr>
                <w:color w:val="000000"/>
                <w:sz w:val="20"/>
                <w:szCs w:val="20"/>
              </w:rPr>
              <w:t>8.5.3</w:t>
            </w:r>
          </w:p>
        </w:tc>
        <w:tc>
          <w:tcPr>
            <w:tcW w:w="4660" w:type="dxa"/>
            <w:tcBorders>
              <w:top w:val="single" w:sz="4" w:space="0" w:color="000000"/>
              <w:bottom w:val="single" w:sz="4" w:space="0" w:color="000000"/>
              <w:right w:val="single" w:sz="4" w:space="0" w:color="000000"/>
            </w:tcBorders>
            <w:vAlign w:val="center"/>
          </w:tcPr>
          <w:p w:rsidR="00C336E4" w:rsidRPr="003A1E31" w:rsidRDefault="00C336E4" w:rsidP="00DA2C90">
            <w:pPr>
              <w:pStyle w:val="afffb"/>
              <w:ind w:left="-107"/>
              <w:jc w:val="left"/>
              <w:rPr>
                <w:color w:val="000000"/>
                <w:sz w:val="20"/>
                <w:szCs w:val="20"/>
              </w:rPr>
            </w:pPr>
            <w:r w:rsidRPr="003A1E31">
              <w:rPr>
                <w:color w:val="000000"/>
                <w:sz w:val="20"/>
                <w:szCs w:val="20"/>
              </w:rPr>
              <w:t>Автоматическая телефонная станция</w:t>
            </w:r>
          </w:p>
        </w:tc>
        <w:tc>
          <w:tcPr>
            <w:tcW w:w="1555"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108" w:right="-108"/>
              <w:jc w:val="center"/>
              <w:rPr>
                <w:color w:val="000000"/>
                <w:sz w:val="20"/>
                <w:szCs w:val="20"/>
              </w:rPr>
            </w:pPr>
            <w:r w:rsidRPr="00A46048">
              <w:rPr>
                <w:color w:val="000000"/>
                <w:sz w:val="20"/>
                <w:szCs w:val="20"/>
              </w:rPr>
              <w:t>объект</w:t>
            </w:r>
          </w:p>
        </w:tc>
        <w:tc>
          <w:tcPr>
            <w:tcW w:w="1305"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567" w:firstLine="459"/>
              <w:jc w:val="center"/>
              <w:rPr>
                <w:color w:val="000000"/>
                <w:sz w:val="20"/>
                <w:szCs w:val="20"/>
              </w:rPr>
            </w:pPr>
            <w:r w:rsidRPr="00A46048">
              <w:rPr>
                <w:color w:val="000000"/>
                <w:sz w:val="20"/>
                <w:szCs w:val="20"/>
              </w:rPr>
              <w:t>2</w:t>
            </w:r>
          </w:p>
        </w:tc>
        <w:tc>
          <w:tcPr>
            <w:tcW w:w="1416" w:type="dxa"/>
            <w:tcBorders>
              <w:top w:val="single" w:sz="4" w:space="0" w:color="000000"/>
              <w:bottom w:val="single" w:sz="4" w:space="0" w:color="000000"/>
              <w:right w:val="single" w:sz="4" w:space="0" w:color="000000"/>
            </w:tcBorders>
            <w:vAlign w:val="center"/>
          </w:tcPr>
          <w:p w:rsidR="00C336E4" w:rsidRPr="00A46048" w:rsidRDefault="00C336E4" w:rsidP="00DA2C90">
            <w:pPr>
              <w:pStyle w:val="afffb"/>
              <w:ind w:left="-567" w:firstLine="459"/>
              <w:jc w:val="center"/>
              <w:rPr>
                <w:color w:val="000000"/>
                <w:sz w:val="20"/>
                <w:szCs w:val="20"/>
              </w:rPr>
            </w:pPr>
            <w:r w:rsidRPr="00A46048">
              <w:rPr>
                <w:color w:val="000000"/>
                <w:sz w:val="20"/>
                <w:szCs w:val="20"/>
              </w:rPr>
              <w:t>2</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3A1E31" w:rsidRDefault="00C336E4" w:rsidP="00DA2C90">
            <w:pPr>
              <w:pStyle w:val="afffb"/>
              <w:ind w:left="-567" w:firstLine="459"/>
              <w:jc w:val="center"/>
            </w:pPr>
            <w:r w:rsidRPr="003A1E31">
              <w:rPr>
                <w:b/>
                <w:color w:val="000000"/>
                <w:sz w:val="20"/>
                <w:szCs w:val="20"/>
              </w:rPr>
              <w:t>9</w:t>
            </w:r>
          </w:p>
        </w:tc>
        <w:tc>
          <w:tcPr>
            <w:tcW w:w="4660" w:type="dxa"/>
            <w:tcBorders>
              <w:top w:val="single" w:sz="4" w:space="0" w:color="000000"/>
              <w:bottom w:val="single" w:sz="4" w:space="0" w:color="000000"/>
              <w:right w:val="single" w:sz="4" w:space="0" w:color="000000"/>
            </w:tcBorders>
            <w:vAlign w:val="center"/>
          </w:tcPr>
          <w:p w:rsidR="00C336E4" w:rsidRPr="003A1E31" w:rsidRDefault="00C336E4" w:rsidP="00DA2C90">
            <w:pPr>
              <w:pStyle w:val="afffb"/>
              <w:ind w:left="-107"/>
              <w:jc w:val="left"/>
            </w:pPr>
            <w:r w:rsidRPr="003A1E31">
              <w:rPr>
                <w:b/>
                <w:color w:val="000000"/>
                <w:sz w:val="20"/>
                <w:szCs w:val="20"/>
              </w:rPr>
              <w:t>САНИТАРНАЯ ОЧИСТКА ТЕРРИТОРИИ</w:t>
            </w:r>
          </w:p>
        </w:tc>
        <w:tc>
          <w:tcPr>
            <w:tcW w:w="1555" w:type="dxa"/>
            <w:tcBorders>
              <w:top w:val="single" w:sz="4" w:space="0" w:color="000000"/>
              <w:bottom w:val="single" w:sz="4" w:space="0" w:color="000000"/>
              <w:right w:val="single" w:sz="4" w:space="0" w:color="000000"/>
            </w:tcBorders>
            <w:vAlign w:val="center"/>
          </w:tcPr>
          <w:p w:rsidR="00C336E4" w:rsidRDefault="00C336E4" w:rsidP="00DA2C90">
            <w:pPr>
              <w:pStyle w:val="afffb"/>
              <w:ind w:left="-108" w:right="-108"/>
              <w:jc w:val="center"/>
              <w:rPr>
                <w:b/>
                <w:color w:val="000000"/>
                <w:sz w:val="20"/>
                <w:szCs w:val="20"/>
                <w:highlight w:val="yellow"/>
              </w:rPr>
            </w:pPr>
          </w:p>
        </w:tc>
        <w:tc>
          <w:tcPr>
            <w:tcW w:w="1305" w:type="dxa"/>
            <w:tcBorders>
              <w:top w:val="single" w:sz="4" w:space="0" w:color="000000"/>
              <w:bottom w:val="single" w:sz="4" w:space="0" w:color="000000"/>
              <w:right w:val="single" w:sz="4" w:space="0" w:color="000000"/>
            </w:tcBorders>
            <w:vAlign w:val="center"/>
          </w:tcPr>
          <w:p w:rsidR="00C336E4" w:rsidRDefault="00C336E4" w:rsidP="00DA2C90">
            <w:pPr>
              <w:pStyle w:val="afffb"/>
              <w:ind w:left="-567" w:firstLine="459"/>
              <w:jc w:val="center"/>
              <w:rPr>
                <w:b/>
                <w:color w:val="000000"/>
                <w:sz w:val="20"/>
                <w:szCs w:val="20"/>
                <w:highlight w:val="yellow"/>
              </w:rPr>
            </w:pPr>
          </w:p>
        </w:tc>
        <w:tc>
          <w:tcPr>
            <w:tcW w:w="1416" w:type="dxa"/>
            <w:tcBorders>
              <w:top w:val="single" w:sz="4" w:space="0" w:color="000000"/>
              <w:bottom w:val="single" w:sz="4" w:space="0" w:color="000000"/>
              <w:right w:val="single" w:sz="4" w:space="0" w:color="000000"/>
            </w:tcBorders>
            <w:vAlign w:val="center"/>
          </w:tcPr>
          <w:p w:rsidR="00C336E4" w:rsidRDefault="00C336E4" w:rsidP="00DA2C90">
            <w:pPr>
              <w:pStyle w:val="afffb"/>
              <w:ind w:left="-567" w:firstLine="459"/>
              <w:jc w:val="center"/>
              <w:rPr>
                <w:b/>
                <w:color w:val="000000"/>
                <w:sz w:val="20"/>
                <w:szCs w:val="20"/>
                <w:highlight w:val="yellow"/>
              </w:rPr>
            </w:pP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pPr>
            <w:r w:rsidRPr="00BB38A2">
              <w:rPr>
                <w:color w:val="000000"/>
                <w:sz w:val="20"/>
                <w:szCs w:val="20"/>
              </w:rPr>
              <w:t>9.1</w:t>
            </w:r>
          </w:p>
        </w:tc>
        <w:tc>
          <w:tcPr>
            <w:tcW w:w="4660"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7"/>
              <w:jc w:val="left"/>
            </w:pPr>
            <w:r w:rsidRPr="00BB38A2">
              <w:rPr>
                <w:color w:val="000000"/>
                <w:sz w:val="20"/>
                <w:szCs w:val="20"/>
              </w:rPr>
              <w:t>Очистные сооружения</w:t>
            </w:r>
          </w:p>
        </w:tc>
        <w:tc>
          <w:tcPr>
            <w:tcW w:w="155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8" w:right="-108"/>
              <w:jc w:val="center"/>
            </w:pPr>
            <w:r w:rsidRPr="00BB38A2">
              <w:rPr>
                <w:color w:val="000000"/>
                <w:sz w:val="20"/>
                <w:szCs w:val="20"/>
              </w:rPr>
              <w:t>объект/га</w:t>
            </w:r>
          </w:p>
        </w:tc>
        <w:tc>
          <w:tcPr>
            <w:tcW w:w="130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pPr>
            <w:r w:rsidRPr="00BB38A2">
              <w:rPr>
                <w:color w:val="000000"/>
                <w:sz w:val="20"/>
                <w:szCs w:val="20"/>
              </w:rPr>
              <w:t>-</w:t>
            </w:r>
          </w:p>
        </w:tc>
        <w:tc>
          <w:tcPr>
            <w:tcW w:w="1416"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pPr>
            <w:r w:rsidRPr="00BB38A2">
              <w:rPr>
                <w:color w:val="000000"/>
                <w:sz w:val="20"/>
                <w:szCs w:val="20"/>
              </w:rPr>
              <w:t>-</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pPr>
            <w:r w:rsidRPr="00BB38A2">
              <w:rPr>
                <w:color w:val="000000"/>
                <w:sz w:val="20"/>
                <w:szCs w:val="20"/>
              </w:rPr>
              <w:t>9.2</w:t>
            </w:r>
          </w:p>
        </w:tc>
        <w:tc>
          <w:tcPr>
            <w:tcW w:w="4660"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7"/>
              <w:jc w:val="left"/>
            </w:pPr>
            <w:r w:rsidRPr="00BB38A2">
              <w:rPr>
                <w:color w:val="000000"/>
                <w:sz w:val="20"/>
                <w:szCs w:val="20"/>
              </w:rPr>
              <w:t>Объем жидких бытовых отходов</w:t>
            </w:r>
          </w:p>
        </w:tc>
        <w:tc>
          <w:tcPr>
            <w:tcW w:w="155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8" w:right="-108"/>
              <w:jc w:val="center"/>
              <w:rPr>
                <w:color w:val="000000"/>
                <w:sz w:val="20"/>
                <w:szCs w:val="20"/>
              </w:rPr>
            </w:pPr>
            <w:r w:rsidRPr="00BB38A2">
              <w:rPr>
                <w:color w:val="000000"/>
                <w:sz w:val="20"/>
                <w:szCs w:val="20"/>
              </w:rPr>
              <w:t>тыс. куб. м./год</w:t>
            </w:r>
          </w:p>
        </w:tc>
        <w:tc>
          <w:tcPr>
            <w:tcW w:w="130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rPr>
                <w:color w:val="000000"/>
                <w:sz w:val="20"/>
                <w:szCs w:val="20"/>
              </w:rPr>
            </w:pPr>
            <w:r w:rsidRPr="00BB38A2">
              <w:rPr>
                <w:color w:val="000000"/>
                <w:sz w:val="20"/>
                <w:szCs w:val="20"/>
              </w:rPr>
              <w:t>н.д.</w:t>
            </w:r>
          </w:p>
        </w:tc>
        <w:tc>
          <w:tcPr>
            <w:tcW w:w="1416"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rPr>
                <w:color w:val="000000"/>
                <w:sz w:val="20"/>
                <w:szCs w:val="20"/>
              </w:rPr>
            </w:pPr>
            <w:r w:rsidRPr="00BB38A2">
              <w:rPr>
                <w:color w:val="000000"/>
                <w:sz w:val="20"/>
                <w:szCs w:val="20"/>
              </w:rPr>
              <w:t>4,24</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pPr>
            <w:r w:rsidRPr="00BB38A2">
              <w:rPr>
                <w:color w:val="000000"/>
                <w:sz w:val="20"/>
                <w:szCs w:val="20"/>
              </w:rPr>
              <w:t>9.3</w:t>
            </w:r>
          </w:p>
        </w:tc>
        <w:tc>
          <w:tcPr>
            <w:tcW w:w="4660"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7"/>
              <w:jc w:val="left"/>
            </w:pPr>
            <w:r w:rsidRPr="00BB38A2">
              <w:rPr>
                <w:color w:val="000000"/>
                <w:sz w:val="20"/>
                <w:szCs w:val="20"/>
              </w:rPr>
              <w:t>Скотомогильник</w:t>
            </w:r>
          </w:p>
        </w:tc>
        <w:tc>
          <w:tcPr>
            <w:tcW w:w="155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8" w:right="-108"/>
              <w:jc w:val="center"/>
            </w:pPr>
            <w:r w:rsidRPr="00BB38A2">
              <w:rPr>
                <w:color w:val="000000"/>
                <w:sz w:val="20"/>
                <w:szCs w:val="20"/>
              </w:rPr>
              <w:t>объект/га</w:t>
            </w:r>
          </w:p>
        </w:tc>
        <w:tc>
          <w:tcPr>
            <w:tcW w:w="1305" w:type="dxa"/>
            <w:tcBorders>
              <w:top w:val="single" w:sz="4" w:space="0" w:color="000000"/>
              <w:bottom w:val="single" w:sz="4" w:space="0" w:color="000000"/>
              <w:right w:val="single" w:sz="4" w:space="0" w:color="000000"/>
            </w:tcBorders>
            <w:vAlign w:val="center"/>
          </w:tcPr>
          <w:p w:rsidR="00C336E4" w:rsidRPr="003A1E31" w:rsidRDefault="00C336E4" w:rsidP="00DA2C90">
            <w:pPr>
              <w:pStyle w:val="afffb"/>
              <w:ind w:left="-567" w:firstLine="459"/>
              <w:jc w:val="center"/>
            </w:pPr>
            <w:r w:rsidRPr="003A1E31">
              <w:rPr>
                <w:color w:val="000000"/>
                <w:sz w:val="20"/>
                <w:szCs w:val="20"/>
              </w:rPr>
              <w:t>-</w:t>
            </w:r>
          </w:p>
        </w:tc>
        <w:tc>
          <w:tcPr>
            <w:tcW w:w="1416" w:type="dxa"/>
            <w:tcBorders>
              <w:top w:val="single" w:sz="4" w:space="0" w:color="000000"/>
              <w:bottom w:val="single" w:sz="4" w:space="0" w:color="000000"/>
              <w:right w:val="single" w:sz="4" w:space="0" w:color="000000"/>
            </w:tcBorders>
            <w:vAlign w:val="center"/>
          </w:tcPr>
          <w:p w:rsidR="00C336E4" w:rsidRPr="003A1E31" w:rsidRDefault="00C336E4" w:rsidP="00DA2C90">
            <w:pPr>
              <w:pStyle w:val="afffb"/>
              <w:ind w:left="-567" w:firstLine="459"/>
              <w:jc w:val="center"/>
            </w:pPr>
            <w:r w:rsidRPr="003A1E31">
              <w:rPr>
                <w:color w:val="000000"/>
                <w:sz w:val="20"/>
                <w:szCs w:val="20"/>
              </w:rPr>
              <w:t>-</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pPr>
            <w:r w:rsidRPr="00BB38A2">
              <w:rPr>
                <w:color w:val="000000"/>
                <w:sz w:val="20"/>
                <w:szCs w:val="20"/>
              </w:rPr>
              <w:t>9.4</w:t>
            </w:r>
          </w:p>
        </w:tc>
        <w:tc>
          <w:tcPr>
            <w:tcW w:w="4660"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7"/>
              <w:jc w:val="left"/>
            </w:pPr>
            <w:r w:rsidRPr="00BB38A2">
              <w:rPr>
                <w:color w:val="000000"/>
                <w:sz w:val="20"/>
                <w:szCs w:val="20"/>
              </w:rPr>
              <w:t>Полигон ТКО</w:t>
            </w:r>
          </w:p>
        </w:tc>
        <w:tc>
          <w:tcPr>
            <w:tcW w:w="155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8" w:right="-108"/>
              <w:jc w:val="center"/>
            </w:pPr>
            <w:r w:rsidRPr="00BB38A2">
              <w:rPr>
                <w:color w:val="000000"/>
                <w:sz w:val="20"/>
                <w:szCs w:val="20"/>
              </w:rPr>
              <w:t>объект</w:t>
            </w:r>
          </w:p>
        </w:tc>
        <w:tc>
          <w:tcPr>
            <w:tcW w:w="130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pPr>
            <w:r w:rsidRPr="00BB38A2">
              <w:rPr>
                <w:color w:val="000000"/>
                <w:sz w:val="20"/>
                <w:szCs w:val="20"/>
              </w:rPr>
              <w:t>1</w:t>
            </w:r>
          </w:p>
        </w:tc>
        <w:tc>
          <w:tcPr>
            <w:tcW w:w="1416"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pPr>
            <w:r w:rsidRPr="00BB38A2">
              <w:rPr>
                <w:color w:val="000000"/>
                <w:sz w:val="20"/>
                <w:szCs w:val="20"/>
              </w:rPr>
              <w:t>-</w:t>
            </w:r>
          </w:p>
        </w:tc>
      </w:tr>
      <w:tr w:rsidR="00C336E4" w:rsidTr="00427FB4">
        <w:trPr>
          <w:trHeight w:val="257"/>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pPr>
            <w:r w:rsidRPr="00BB38A2">
              <w:rPr>
                <w:color w:val="000000"/>
                <w:sz w:val="20"/>
                <w:szCs w:val="20"/>
              </w:rPr>
              <w:t>9.5</w:t>
            </w:r>
          </w:p>
        </w:tc>
        <w:tc>
          <w:tcPr>
            <w:tcW w:w="4660"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7"/>
              <w:jc w:val="left"/>
            </w:pPr>
            <w:r w:rsidRPr="00BB38A2">
              <w:rPr>
                <w:color w:val="000000"/>
                <w:sz w:val="20"/>
                <w:szCs w:val="20"/>
              </w:rPr>
              <w:t xml:space="preserve">Объем коммунальных отходов </w:t>
            </w:r>
          </w:p>
        </w:tc>
        <w:tc>
          <w:tcPr>
            <w:tcW w:w="155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8" w:right="-108"/>
              <w:jc w:val="center"/>
            </w:pPr>
            <w:r w:rsidRPr="00BB38A2">
              <w:rPr>
                <w:color w:val="000000"/>
                <w:sz w:val="20"/>
                <w:szCs w:val="20"/>
              </w:rPr>
              <w:t>тыс. кг/мес.</w:t>
            </w:r>
          </w:p>
        </w:tc>
        <w:tc>
          <w:tcPr>
            <w:tcW w:w="130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pPr>
            <w:r w:rsidRPr="00BB38A2">
              <w:rPr>
                <w:color w:val="000000"/>
                <w:sz w:val="20"/>
                <w:szCs w:val="20"/>
              </w:rPr>
              <w:t>н.д.</w:t>
            </w:r>
          </w:p>
        </w:tc>
        <w:tc>
          <w:tcPr>
            <w:tcW w:w="1416"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pPr>
            <w:r w:rsidRPr="00BB38A2">
              <w:rPr>
                <w:color w:val="000000"/>
                <w:sz w:val="20"/>
                <w:szCs w:val="20"/>
              </w:rPr>
              <w:t>13,2**</w:t>
            </w:r>
          </w:p>
        </w:tc>
      </w:tr>
      <w:tr w:rsidR="00C336E4" w:rsidTr="00427FB4">
        <w:trPr>
          <w:trHeight w:val="257"/>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rPr>
                <w:color w:val="000000"/>
                <w:sz w:val="20"/>
                <w:szCs w:val="20"/>
              </w:rPr>
            </w:pPr>
            <w:r>
              <w:rPr>
                <w:color w:val="000000"/>
                <w:sz w:val="20"/>
                <w:szCs w:val="20"/>
              </w:rPr>
              <w:t>9.6</w:t>
            </w:r>
          </w:p>
        </w:tc>
        <w:tc>
          <w:tcPr>
            <w:tcW w:w="4660"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7"/>
              <w:jc w:val="left"/>
              <w:rPr>
                <w:color w:val="000000"/>
                <w:sz w:val="20"/>
                <w:szCs w:val="20"/>
              </w:rPr>
            </w:pPr>
            <w:r>
              <w:rPr>
                <w:color w:val="000000"/>
                <w:sz w:val="20"/>
                <w:szCs w:val="20"/>
              </w:rPr>
              <w:t>Мусоросортировочный комплекс</w:t>
            </w:r>
            <w:r w:rsidR="00A762A0">
              <w:rPr>
                <w:color w:val="000000"/>
                <w:sz w:val="20"/>
                <w:szCs w:val="20"/>
              </w:rPr>
              <w:t>***</w:t>
            </w:r>
          </w:p>
        </w:tc>
        <w:tc>
          <w:tcPr>
            <w:tcW w:w="155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8" w:right="-108"/>
              <w:jc w:val="center"/>
              <w:rPr>
                <w:color w:val="000000"/>
                <w:sz w:val="20"/>
                <w:szCs w:val="20"/>
              </w:rPr>
            </w:pPr>
            <w:r>
              <w:rPr>
                <w:color w:val="000000"/>
                <w:sz w:val="20"/>
                <w:szCs w:val="20"/>
              </w:rPr>
              <w:t>тн./год/га</w:t>
            </w:r>
          </w:p>
        </w:tc>
        <w:tc>
          <w:tcPr>
            <w:tcW w:w="130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rPr>
                <w:color w:val="000000"/>
                <w:sz w:val="20"/>
                <w:szCs w:val="20"/>
              </w:rPr>
            </w:pPr>
            <w:r>
              <w:rPr>
                <w:color w:val="000000"/>
                <w:sz w:val="20"/>
                <w:szCs w:val="20"/>
              </w:rPr>
              <w:t>-</w:t>
            </w:r>
          </w:p>
        </w:tc>
        <w:tc>
          <w:tcPr>
            <w:tcW w:w="1416"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rPr>
                <w:color w:val="000000"/>
                <w:sz w:val="20"/>
                <w:szCs w:val="20"/>
              </w:rPr>
            </w:pPr>
            <w:r>
              <w:rPr>
                <w:color w:val="000000"/>
                <w:sz w:val="20"/>
                <w:szCs w:val="20"/>
              </w:rPr>
              <w:t>1000/1</w:t>
            </w:r>
          </w:p>
        </w:tc>
      </w:tr>
      <w:tr w:rsidR="00C336E4" w:rsidTr="00427FB4">
        <w:trPr>
          <w:trHeight w:val="257"/>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rPr>
                <w:color w:val="000000"/>
                <w:sz w:val="20"/>
                <w:szCs w:val="20"/>
              </w:rPr>
            </w:pPr>
            <w:r>
              <w:rPr>
                <w:color w:val="000000"/>
                <w:sz w:val="20"/>
                <w:szCs w:val="20"/>
              </w:rPr>
              <w:t>9.7</w:t>
            </w:r>
          </w:p>
        </w:tc>
        <w:tc>
          <w:tcPr>
            <w:tcW w:w="4660"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7"/>
              <w:jc w:val="left"/>
              <w:rPr>
                <w:color w:val="000000"/>
                <w:sz w:val="20"/>
                <w:szCs w:val="20"/>
              </w:rPr>
            </w:pPr>
            <w:r>
              <w:rPr>
                <w:color w:val="000000"/>
                <w:sz w:val="20"/>
                <w:szCs w:val="20"/>
              </w:rPr>
              <w:t>Участок термического обезвреживания отходов</w:t>
            </w:r>
            <w:r w:rsidR="00A762A0">
              <w:rPr>
                <w:color w:val="000000"/>
                <w:sz w:val="20"/>
                <w:szCs w:val="20"/>
              </w:rPr>
              <w:t>***</w:t>
            </w:r>
          </w:p>
        </w:tc>
        <w:tc>
          <w:tcPr>
            <w:tcW w:w="155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108" w:right="-108"/>
              <w:jc w:val="center"/>
              <w:rPr>
                <w:color w:val="000000"/>
                <w:sz w:val="20"/>
                <w:szCs w:val="20"/>
              </w:rPr>
            </w:pPr>
            <w:r>
              <w:rPr>
                <w:color w:val="000000"/>
                <w:sz w:val="20"/>
                <w:szCs w:val="20"/>
              </w:rPr>
              <w:t>тн./год/га</w:t>
            </w:r>
          </w:p>
        </w:tc>
        <w:tc>
          <w:tcPr>
            <w:tcW w:w="1305"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rPr>
                <w:color w:val="000000"/>
                <w:sz w:val="20"/>
                <w:szCs w:val="20"/>
              </w:rPr>
            </w:pPr>
            <w:r>
              <w:rPr>
                <w:color w:val="000000"/>
                <w:sz w:val="20"/>
                <w:szCs w:val="20"/>
              </w:rPr>
              <w:t>-</w:t>
            </w:r>
          </w:p>
        </w:tc>
        <w:tc>
          <w:tcPr>
            <w:tcW w:w="1416" w:type="dxa"/>
            <w:tcBorders>
              <w:top w:val="single" w:sz="4" w:space="0" w:color="000000"/>
              <w:bottom w:val="single" w:sz="4" w:space="0" w:color="000000"/>
              <w:right w:val="single" w:sz="4" w:space="0" w:color="000000"/>
            </w:tcBorders>
            <w:vAlign w:val="center"/>
          </w:tcPr>
          <w:p w:rsidR="00C336E4" w:rsidRPr="00BB38A2" w:rsidRDefault="00C336E4" w:rsidP="00DA2C90">
            <w:pPr>
              <w:pStyle w:val="afffb"/>
              <w:ind w:left="-567" w:firstLine="459"/>
              <w:jc w:val="center"/>
              <w:rPr>
                <w:color w:val="000000"/>
                <w:sz w:val="20"/>
                <w:szCs w:val="20"/>
              </w:rPr>
            </w:pPr>
            <w:r>
              <w:rPr>
                <w:color w:val="000000"/>
                <w:sz w:val="20"/>
                <w:szCs w:val="20"/>
              </w:rPr>
              <w:t>1000/1</w:t>
            </w: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F213E7" w:rsidRDefault="00C336E4">
            <w:pPr>
              <w:pStyle w:val="afffb"/>
              <w:ind w:left="-567" w:firstLine="459"/>
              <w:jc w:val="center"/>
            </w:pPr>
            <w:r w:rsidRPr="00F213E7">
              <w:rPr>
                <w:b/>
                <w:color w:val="000000"/>
                <w:sz w:val="20"/>
                <w:szCs w:val="20"/>
              </w:rPr>
              <w:t>10</w:t>
            </w:r>
          </w:p>
        </w:tc>
        <w:tc>
          <w:tcPr>
            <w:tcW w:w="4660" w:type="dxa"/>
            <w:tcBorders>
              <w:top w:val="single" w:sz="4" w:space="0" w:color="000000"/>
              <w:bottom w:val="single" w:sz="4" w:space="0" w:color="000000"/>
              <w:right w:val="single" w:sz="4" w:space="0" w:color="000000"/>
            </w:tcBorders>
            <w:vAlign w:val="center"/>
          </w:tcPr>
          <w:p w:rsidR="00C336E4" w:rsidRPr="00F213E7" w:rsidRDefault="00C336E4">
            <w:pPr>
              <w:pStyle w:val="afffb"/>
              <w:ind w:left="-107"/>
              <w:jc w:val="left"/>
            </w:pPr>
            <w:r w:rsidRPr="00F213E7">
              <w:rPr>
                <w:b/>
                <w:color w:val="000000"/>
                <w:sz w:val="20"/>
                <w:szCs w:val="20"/>
              </w:rPr>
              <w:t>РИТУАЛЬНОЕ ОБСЛУЖИВАНИЕ НАСЕЛЕНИЯ</w:t>
            </w:r>
          </w:p>
        </w:tc>
        <w:tc>
          <w:tcPr>
            <w:tcW w:w="1555" w:type="dxa"/>
            <w:tcBorders>
              <w:top w:val="single" w:sz="4" w:space="0" w:color="000000"/>
              <w:bottom w:val="single" w:sz="4" w:space="0" w:color="000000"/>
              <w:right w:val="single" w:sz="4" w:space="0" w:color="000000"/>
            </w:tcBorders>
            <w:vAlign w:val="center"/>
          </w:tcPr>
          <w:p w:rsidR="00C336E4" w:rsidRDefault="00C336E4">
            <w:pPr>
              <w:pStyle w:val="afffb"/>
              <w:ind w:left="-108" w:right="-108"/>
              <w:jc w:val="center"/>
              <w:rPr>
                <w:b/>
                <w:color w:val="000000"/>
                <w:sz w:val="20"/>
                <w:szCs w:val="20"/>
                <w:highlight w:val="yellow"/>
              </w:rPr>
            </w:pPr>
          </w:p>
        </w:tc>
        <w:tc>
          <w:tcPr>
            <w:tcW w:w="1305" w:type="dxa"/>
            <w:tcBorders>
              <w:top w:val="single" w:sz="4" w:space="0" w:color="000000"/>
              <w:bottom w:val="single" w:sz="4" w:space="0" w:color="000000"/>
              <w:right w:val="single" w:sz="4" w:space="0" w:color="000000"/>
            </w:tcBorders>
            <w:vAlign w:val="center"/>
          </w:tcPr>
          <w:p w:rsidR="00C336E4" w:rsidRDefault="00C336E4">
            <w:pPr>
              <w:pStyle w:val="afffb"/>
              <w:ind w:left="-567" w:firstLine="459"/>
              <w:jc w:val="center"/>
              <w:rPr>
                <w:b/>
                <w:color w:val="000000"/>
                <w:sz w:val="20"/>
                <w:szCs w:val="20"/>
                <w:highlight w:val="yellow"/>
              </w:rPr>
            </w:pPr>
          </w:p>
        </w:tc>
        <w:tc>
          <w:tcPr>
            <w:tcW w:w="1416" w:type="dxa"/>
            <w:tcBorders>
              <w:top w:val="single" w:sz="4" w:space="0" w:color="000000"/>
              <w:bottom w:val="single" w:sz="4" w:space="0" w:color="000000"/>
              <w:right w:val="single" w:sz="4" w:space="0" w:color="000000"/>
            </w:tcBorders>
            <w:vAlign w:val="center"/>
          </w:tcPr>
          <w:p w:rsidR="00C336E4" w:rsidRDefault="00C336E4">
            <w:pPr>
              <w:pStyle w:val="afffb"/>
              <w:ind w:left="-567" w:firstLine="459"/>
              <w:jc w:val="center"/>
              <w:rPr>
                <w:b/>
                <w:color w:val="000000"/>
                <w:sz w:val="20"/>
                <w:szCs w:val="20"/>
                <w:highlight w:val="yellow"/>
              </w:rPr>
            </w:pPr>
          </w:p>
        </w:tc>
      </w:tr>
      <w:tr w:rsidR="00C336E4" w:rsidTr="00427FB4">
        <w:trPr>
          <w:trHeight w:val="20"/>
        </w:trPr>
        <w:tc>
          <w:tcPr>
            <w:tcW w:w="844" w:type="dxa"/>
            <w:tcBorders>
              <w:top w:val="single" w:sz="4" w:space="0" w:color="000000"/>
              <w:left w:val="single" w:sz="4" w:space="0" w:color="000000"/>
              <w:bottom w:val="single" w:sz="4" w:space="0" w:color="000000"/>
              <w:right w:val="single" w:sz="4" w:space="0" w:color="000000"/>
            </w:tcBorders>
            <w:vAlign w:val="center"/>
          </w:tcPr>
          <w:p w:rsidR="00C336E4" w:rsidRPr="00F213E7" w:rsidRDefault="00C336E4">
            <w:pPr>
              <w:pStyle w:val="afffb"/>
              <w:ind w:left="-567" w:firstLine="459"/>
              <w:jc w:val="center"/>
            </w:pPr>
            <w:r w:rsidRPr="00F213E7">
              <w:rPr>
                <w:color w:val="000000"/>
                <w:sz w:val="20"/>
                <w:szCs w:val="20"/>
              </w:rPr>
              <w:t>10.1</w:t>
            </w:r>
          </w:p>
        </w:tc>
        <w:tc>
          <w:tcPr>
            <w:tcW w:w="4660" w:type="dxa"/>
            <w:tcBorders>
              <w:top w:val="single" w:sz="4" w:space="0" w:color="000000"/>
              <w:bottom w:val="single" w:sz="4" w:space="0" w:color="000000"/>
              <w:right w:val="single" w:sz="4" w:space="0" w:color="000000"/>
            </w:tcBorders>
            <w:vAlign w:val="center"/>
          </w:tcPr>
          <w:p w:rsidR="00C336E4" w:rsidRPr="00F213E7" w:rsidRDefault="00C336E4">
            <w:pPr>
              <w:pStyle w:val="afffb"/>
              <w:ind w:left="-107"/>
              <w:jc w:val="left"/>
            </w:pPr>
            <w:bookmarkStart w:id="154" w:name="_Toc537124"/>
            <w:r w:rsidRPr="00F213E7">
              <w:rPr>
                <w:color w:val="000000"/>
                <w:sz w:val="20"/>
                <w:szCs w:val="20"/>
              </w:rPr>
              <w:t>Кладбище</w:t>
            </w:r>
            <w:bookmarkEnd w:id="154"/>
            <w:r w:rsidRPr="00F213E7">
              <w:rPr>
                <w:color w:val="000000"/>
                <w:sz w:val="20"/>
                <w:szCs w:val="20"/>
              </w:rPr>
              <w:t xml:space="preserve"> действующее</w:t>
            </w:r>
          </w:p>
        </w:tc>
        <w:tc>
          <w:tcPr>
            <w:tcW w:w="1555" w:type="dxa"/>
            <w:tcBorders>
              <w:top w:val="single" w:sz="4" w:space="0" w:color="000000"/>
              <w:bottom w:val="single" w:sz="4" w:space="0" w:color="000000"/>
              <w:right w:val="single" w:sz="4" w:space="0" w:color="000000"/>
            </w:tcBorders>
            <w:vAlign w:val="center"/>
          </w:tcPr>
          <w:p w:rsidR="00C336E4" w:rsidRPr="00F213E7" w:rsidRDefault="00C336E4">
            <w:pPr>
              <w:pStyle w:val="afffb"/>
              <w:ind w:left="-108" w:right="-108"/>
              <w:jc w:val="center"/>
            </w:pPr>
            <w:bookmarkStart w:id="155" w:name="_Toc537125"/>
            <w:bookmarkStart w:id="156" w:name="_Toc520289253"/>
            <w:r w:rsidRPr="00F213E7">
              <w:rPr>
                <w:color w:val="000000"/>
                <w:sz w:val="20"/>
                <w:szCs w:val="20"/>
              </w:rPr>
              <w:t>объект/га</w:t>
            </w:r>
            <w:bookmarkEnd w:id="155"/>
            <w:bookmarkEnd w:id="156"/>
          </w:p>
        </w:tc>
        <w:tc>
          <w:tcPr>
            <w:tcW w:w="1305" w:type="dxa"/>
            <w:tcBorders>
              <w:top w:val="single" w:sz="4" w:space="0" w:color="000000"/>
              <w:bottom w:val="single" w:sz="4" w:space="0" w:color="000000"/>
              <w:right w:val="single" w:sz="4" w:space="0" w:color="000000"/>
            </w:tcBorders>
            <w:vAlign w:val="center"/>
          </w:tcPr>
          <w:p w:rsidR="00C336E4" w:rsidRPr="00F213E7" w:rsidRDefault="00C336E4" w:rsidP="00F213E7">
            <w:pPr>
              <w:pStyle w:val="afffb"/>
              <w:ind w:left="-567" w:firstLine="459"/>
              <w:jc w:val="center"/>
            </w:pPr>
            <w:r w:rsidRPr="00F213E7">
              <w:rPr>
                <w:color w:val="000000"/>
                <w:sz w:val="20"/>
                <w:szCs w:val="20"/>
              </w:rPr>
              <w:t>5/6,7</w:t>
            </w:r>
          </w:p>
        </w:tc>
        <w:tc>
          <w:tcPr>
            <w:tcW w:w="1416" w:type="dxa"/>
            <w:tcBorders>
              <w:top w:val="single" w:sz="4" w:space="0" w:color="000000"/>
              <w:bottom w:val="single" w:sz="4" w:space="0" w:color="000000"/>
              <w:right w:val="single" w:sz="4" w:space="0" w:color="000000"/>
            </w:tcBorders>
            <w:vAlign w:val="center"/>
          </w:tcPr>
          <w:p w:rsidR="00C336E4" w:rsidRPr="00F213E7" w:rsidRDefault="00C336E4" w:rsidP="00F213E7">
            <w:pPr>
              <w:pStyle w:val="afffb"/>
              <w:ind w:left="-567" w:firstLine="459"/>
              <w:jc w:val="center"/>
            </w:pPr>
            <w:r>
              <w:rPr>
                <w:color w:val="000000"/>
                <w:sz w:val="20"/>
                <w:szCs w:val="20"/>
              </w:rPr>
              <w:t>5</w:t>
            </w:r>
            <w:r w:rsidRPr="00F213E7">
              <w:rPr>
                <w:color w:val="000000"/>
                <w:sz w:val="20"/>
                <w:szCs w:val="20"/>
              </w:rPr>
              <w:t>/6,7</w:t>
            </w:r>
          </w:p>
        </w:tc>
      </w:tr>
    </w:tbl>
    <w:p w:rsidR="003C0250" w:rsidRPr="0080406E" w:rsidRDefault="00A10713">
      <w:pPr>
        <w:pStyle w:val="afffb"/>
        <w:ind w:left="-567" w:firstLine="852"/>
      </w:pPr>
      <w:r w:rsidRPr="0080406E">
        <w:rPr>
          <w:color w:val="000000"/>
          <w:sz w:val="20"/>
          <w:szCs w:val="20"/>
        </w:rPr>
        <w:t>*- согласно «Схеме территориальног</w:t>
      </w:r>
      <w:r w:rsidR="0080406E">
        <w:rPr>
          <w:color w:val="000000"/>
          <w:sz w:val="20"/>
          <w:szCs w:val="20"/>
        </w:rPr>
        <w:t>о планирования Алтайского края»</w:t>
      </w:r>
      <w:r w:rsidRPr="0080406E">
        <w:rPr>
          <w:color w:val="000000"/>
          <w:sz w:val="20"/>
          <w:szCs w:val="20"/>
        </w:rPr>
        <w:t>.</w:t>
      </w:r>
    </w:p>
    <w:p w:rsidR="003C0250" w:rsidRDefault="00A10713">
      <w:pPr>
        <w:pStyle w:val="afffb"/>
        <w:ind w:left="-567" w:firstLine="852"/>
        <w:rPr>
          <w:color w:val="000000"/>
          <w:sz w:val="20"/>
          <w:szCs w:val="20"/>
        </w:rPr>
      </w:pPr>
      <w:r w:rsidRPr="0080406E">
        <w:rPr>
          <w:color w:val="000000"/>
          <w:sz w:val="20"/>
          <w:szCs w:val="20"/>
        </w:rPr>
        <w:t>**- согласно Приложению к Решению Управления Алтайского края по государственному регулированию цен и тарифов от 10 декабря 2020 года № 432</w:t>
      </w:r>
      <w:r w:rsidR="0080406E" w:rsidRPr="0080406E">
        <w:rPr>
          <w:color w:val="000000"/>
          <w:sz w:val="20"/>
          <w:szCs w:val="20"/>
        </w:rPr>
        <w:t>.</w:t>
      </w:r>
    </w:p>
    <w:p w:rsidR="00A762A0" w:rsidRPr="00A762A0" w:rsidRDefault="00A762A0">
      <w:pPr>
        <w:pStyle w:val="afffb"/>
        <w:ind w:left="-567" w:firstLine="852"/>
        <w:rPr>
          <w:sz w:val="20"/>
          <w:szCs w:val="20"/>
        </w:rPr>
      </w:pPr>
      <w:r w:rsidRPr="00A762A0">
        <w:rPr>
          <w:color w:val="000000"/>
          <w:sz w:val="20"/>
          <w:szCs w:val="20"/>
        </w:rPr>
        <w:t>***- согласно «</w:t>
      </w:r>
      <w:r w:rsidRPr="00A762A0">
        <w:rPr>
          <w:sz w:val="20"/>
          <w:szCs w:val="20"/>
        </w:rPr>
        <w:t>Территориальной схеме обращения с отходами, в том числе с твердыми коммунальными отходами, Алтайского края</w:t>
      </w:r>
      <w:r w:rsidRPr="00A762A0">
        <w:rPr>
          <w:color w:val="000000"/>
          <w:sz w:val="20"/>
          <w:szCs w:val="20"/>
        </w:rPr>
        <w:t>».</w:t>
      </w:r>
    </w:p>
    <w:sectPr w:rsidR="00A762A0" w:rsidRPr="00A762A0" w:rsidSect="00A93114">
      <w:headerReference w:type="default" r:id="rId20"/>
      <w:footerReference w:type="default" r:id="rId21"/>
      <w:pgSz w:w="11906" w:h="16838"/>
      <w:pgMar w:top="992" w:right="890" w:bottom="851" w:left="1418" w:header="425" w:footer="544"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EB6" w:rsidRDefault="007A2EB6" w:rsidP="003C0250">
      <w:r>
        <w:separator/>
      </w:r>
    </w:p>
  </w:endnote>
  <w:endnote w:type="continuationSeparator" w:id="1">
    <w:p w:rsidR="007A2EB6" w:rsidRDefault="007A2EB6" w:rsidP="003C02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00000000" w:usb1="00000000" w:usb2="00000000" w:usb3="00000000" w:csb0="00000000" w:csb1="00000000"/>
  </w:font>
  <w:font w:name="Arial Black">
    <w:panose1 w:val="020B0A04020102020204"/>
    <w:charset w:val="CC"/>
    <w:family w:val="swiss"/>
    <w:pitch w:val="variable"/>
    <w:sig w:usb0="00000287" w:usb1="00000000" w:usb2="00000000" w:usb3="00000000" w:csb0="0000009F" w:csb1="00000000"/>
  </w:font>
  <w:font w:name="MS Sans Serif">
    <w:altName w:val="Vrinda"/>
    <w:charset w:val="CC"/>
    <w:family w:val="roman"/>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Liberation Mono">
    <w:charset w:val="CC"/>
    <w:family w:val="modern"/>
    <w:pitch w:val="fixed"/>
    <w:sig w:usb0="E0000AFF" w:usb1="400078FF" w:usb2="0000000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CD" w:rsidRDefault="00F87C45">
    <w:pPr>
      <w:pStyle w:val="Footer"/>
      <w:tabs>
        <w:tab w:val="clear" w:pos="9355"/>
        <w:tab w:val="left" w:pos="9923"/>
      </w:tabs>
      <w:ind w:right="-50" w:firstLine="0"/>
      <w:jc w:val="right"/>
    </w:pPr>
    <w:r>
      <w:rPr>
        <w:noProof/>
      </w:rPr>
      <w:pict>
        <v:shapetype id="_x0000_m1053" coordsize="21600,21600" o:spt="100" adj="0,,0" path="m,l21600,21600nfe">
          <v:stroke joinstyle="miter"/>
          <v:formulas/>
          <v:path gradientshapeok="t" o:connecttype="rect" textboxrect="0,0,21600,21600"/>
        </v:shapetype>
      </w:pict>
    </w:r>
    <w:r w:rsidRPr="00F87C45">
      <w:rPr>
        <w:lang w:val="en-US"/>
      </w:rPr>
      <w:pict>
        <v:group id="_x0000_s1046" style="position:absolute;left:0;text-align:left;margin-left:-.4pt;margin-top:231.35pt;width:728.15pt;height:20.85pt;z-index:251656704" coordorigin="-8,4627" coordsize="14563,417">
          <v:shape id="_x0000_s1048" style="position:absolute;left:13880;top:4632;width:674;height:411" coordsize="21600,21600" o:spt="100" adj="0,,0" path="" fillcolor="#0070c0" stroked="f" strokecolor="#3465a4">
            <v:fill color2="#ff8f3f" o:detectmouseclick="t"/>
            <v:stroke joinstyle="round"/>
            <v:formulas/>
            <v:path o:connecttype="segments"/>
          </v:shape>
          <v:shape id="_x0000_s1047" type="#_x0000_m1053" style="position:absolute;left:-8;top:4627;width:14561;height:4" filled="f" stroked="t" strokecolor="#0070c0" strokeweight=".71mm">
            <v:fill o:detectmouseclick="t"/>
            <v:stroke joinstyle="round" endcap="flat"/>
          </v:shape>
        </v:group>
      </w:pict>
    </w:r>
    <w:r>
      <w:rPr>
        <w:lang w:val="en-US"/>
      </w:rPr>
      <w:fldChar w:fldCharType="begin"/>
    </w:r>
    <w:r w:rsidR="002B28CD">
      <w:rPr>
        <w:lang w:val="en-US"/>
      </w:rPr>
      <w:instrText>PAGE \* ARABIC</w:instrText>
    </w:r>
    <w:r>
      <w:rPr>
        <w:lang w:val="en-US"/>
      </w:rPr>
      <w:fldChar w:fldCharType="separate"/>
    </w:r>
    <w:r w:rsidR="007906A5">
      <w:rPr>
        <w:noProof/>
        <w:lang w:val="en-US"/>
      </w:rPr>
      <w:t>50</w:t>
    </w:r>
    <w:r>
      <w:rPr>
        <w:lang w:val="en-US"/>
      </w:rPr>
      <w:fldChar w:fldCharType="end"/>
    </w:r>
  </w:p>
  <w:p w:rsidR="002B28CD" w:rsidRDefault="002B28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CD" w:rsidRDefault="00F87C45">
    <w:pPr>
      <w:pStyle w:val="Footer"/>
      <w:tabs>
        <w:tab w:val="clear" w:pos="9355"/>
        <w:tab w:val="left" w:pos="9923"/>
      </w:tabs>
      <w:ind w:right="-50" w:firstLine="0"/>
      <w:jc w:val="right"/>
    </w:pPr>
    <w:r>
      <w:rPr>
        <w:noProof/>
      </w:rPr>
      <w:pict>
        <v:shapetype id="_x0000_m1052" coordsize="21600,21600" o:spt="100" adj="0,,0" path="m,l21600,21600nfe">
          <v:stroke joinstyle="miter"/>
          <v:formulas/>
          <v:path gradientshapeok="t" o:connecttype="rect" textboxrect="0,0,21600,21600"/>
        </v:shapetype>
      </w:pict>
    </w:r>
    <w:r w:rsidRPr="00F87C45">
      <w:rPr>
        <w:lang w:val="en-US"/>
      </w:rPr>
      <w:pict>
        <v:group id="_x0000_s1034" style="position:absolute;left:0;text-align:left;margin-left:-.4pt;margin-top:231.35pt;width:728.15pt;height:20.85pt;z-index:251658752" coordorigin="-8,4627" coordsize="14563,417">
          <v:shape id="_x0000_s1036" style="position:absolute;left:13880;top:4632;width:674;height:411" coordsize="21600,21600" o:spt="100" adj="0,,0" path="" fillcolor="#0070c0" stroked="f" strokecolor="#3465a4">
            <v:fill color2="#ff8f3f" o:detectmouseclick="t"/>
            <v:stroke joinstyle="round"/>
            <v:formulas/>
            <v:path o:connecttype="segments"/>
          </v:shape>
          <v:shape id="_x0000_s1035" type="#_x0000_m1052" style="position:absolute;left:-8;top:4627;width:14561;height:4" filled="f" stroked="t" strokecolor="#0070c0" strokeweight=".71mm">
            <v:fill o:detectmouseclick="t"/>
            <v:stroke joinstyle="round" endcap="flat"/>
          </v:shape>
        </v:group>
      </w:pict>
    </w:r>
    <w:r>
      <w:rPr>
        <w:lang w:val="en-US"/>
      </w:rPr>
      <w:fldChar w:fldCharType="begin"/>
    </w:r>
    <w:r w:rsidR="002B28CD">
      <w:rPr>
        <w:lang w:val="en-US"/>
      </w:rPr>
      <w:instrText>PAGE \* ARABIC</w:instrText>
    </w:r>
    <w:r>
      <w:rPr>
        <w:lang w:val="en-US"/>
      </w:rPr>
      <w:fldChar w:fldCharType="separate"/>
    </w:r>
    <w:r w:rsidR="007906A5">
      <w:rPr>
        <w:noProof/>
        <w:lang w:val="en-US"/>
      </w:rPr>
      <w:t>71</w:t>
    </w:r>
    <w:r>
      <w:rPr>
        <w:lang w:val="en-US"/>
      </w:rPr>
      <w:fldChar w:fldCharType="end"/>
    </w:r>
  </w:p>
  <w:p w:rsidR="002B28CD" w:rsidRDefault="002B28CD">
    <w:pPr>
      <w:pStyle w:val="Footer"/>
      <w:tabs>
        <w:tab w:val="clear" w:pos="9355"/>
        <w:tab w:val="right" w:pos="9639"/>
      </w:tabs>
      <w:ind w:right="-290" w:firstLine="142"/>
      <w:jc w:val="center"/>
      <w:rPr>
        <w:color w:val="F4F4F4"/>
      </w:rPr>
    </w:pPr>
    <w:r>
      <w:rPr>
        <w:color w:val="0070C0"/>
      </w:rPr>
      <w:t xml:space="preserve"> </w:t>
    </w:r>
    <w:r w:rsidR="00F87C45">
      <w:rPr>
        <w:color w:val="F4F4F4"/>
        <w:lang w:val="en-US"/>
      </w:rPr>
      <w:fldChar w:fldCharType="begin"/>
    </w:r>
    <w:r>
      <w:rPr>
        <w:color w:val="F4F4F4"/>
        <w:lang w:val="en-US"/>
      </w:rPr>
      <w:instrText>PAGE</w:instrText>
    </w:r>
    <w:r w:rsidR="00F87C45">
      <w:rPr>
        <w:color w:val="F4F4F4"/>
        <w:lang w:val="en-US"/>
      </w:rPr>
      <w:fldChar w:fldCharType="separate"/>
    </w:r>
    <w:r w:rsidR="007906A5">
      <w:rPr>
        <w:noProof/>
        <w:color w:val="F4F4F4"/>
        <w:lang w:val="en-US"/>
      </w:rPr>
      <w:t>71</w:t>
    </w:r>
    <w:r w:rsidR="00F87C45">
      <w:rPr>
        <w:color w:val="F4F4F4"/>
        <w:lang w:val="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CD" w:rsidRDefault="00F87C45">
    <w:pPr>
      <w:pStyle w:val="Footer"/>
      <w:tabs>
        <w:tab w:val="clear" w:pos="9355"/>
        <w:tab w:val="left" w:pos="9923"/>
      </w:tabs>
      <w:ind w:right="-50" w:firstLine="0"/>
      <w:jc w:val="right"/>
    </w:pPr>
    <w:r>
      <w:rPr>
        <w:noProof/>
      </w:rPr>
      <w:pict>
        <v:shapetype id="_x0000_m1051" coordsize="21600,21600" o:spt="100" adj="0,,0" path="m,l21600,21600nfe">
          <v:stroke joinstyle="miter"/>
          <v:formulas/>
          <v:path gradientshapeok="t" o:connecttype="rect" textboxrect="0,0,21600,21600"/>
        </v:shapetype>
      </w:pict>
    </w:r>
    <w:r w:rsidRPr="00F87C45">
      <w:rPr>
        <w:lang w:val="en-US"/>
      </w:rPr>
      <w:pict>
        <v:group id="_x0000_s1030" style="position:absolute;left:0;text-align:left;margin-left:-.4pt;margin-top:231.35pt;width:728.15pt;height:20.85pt;z-index:251660800" coordorigin="-8,4627" coordsize="14563,417">
          <v:shape id="_x0000_s1032" style="position:absolute;left:13880;top:4632;width:674;height:411" coordsize="21600,21600" o:spt="100" adj="0,,0" path="" fillcolor="#0070c0" stroked="f" strokecolor="#3465a4">
            <v:fill color2="#ff8f3f" o:detectmouseclick="t"/>
            <v:stroke joinstyle="round"/>
            <v:formulas/>
            <v:path o:connecttype="segments"/>
          </v:shape>
          <v:shape id="_x0000_s1031" type="#_x0000_m1051" style="position:absolute;left:-8;top:4627;width:14561;height:4" filled="f" stroked="t" strokecolor="#0070c0" strokeweight=".71mm">
            <v:fill o:detectmouseclick="t"/>
            <v:stroke joinstyle="round" endcap="flat"/>
          </v:shape>
        </v:group>
      </w:pict>
    </w:r>
    <w:r>
      <w:rPr>
        <w:lang w:val="en-US"/>
      </w:rPr>
      <w:fldChar w:fldCharType="begin"/>
    </w:r>
    <w:r w:rsidR="002B28CD">
      <w:rPr>
        <w:lang w:val="en-US"/>
      </w:rPr>
      <w:instrText>PAGE \* ARABIC</w:instrText>
    </w:r>
    <w:r>
      <w:rPr>
        <w:lang w:val="en-US"/>
      </w:rPr>
      <w:fldChar w:fldCharType="separate"/>
    </w:r>
    <w:r w:rsidR="007906A5">
      <w:rPr>
        <w:noProof/>
        <w:lang w:val="en-US"/>
      </w:rPr>
      <w:t>77</w:t>
    </w:r>
    <w:r>
      <w:rPr>
        <w:lang w:val="en-US"/>
      </w:rPr>
      <w:fldChar w:fldCharType="end"/>
    </w:r>
  </w:p>
  <w:p w:rsidR="002B28CD" w:rsidRDefault="002B28CD">
    <w:pPr>
      <w:pStyle w:val="Footer"/>
      <w:tabs>
        <w:tab w:val="clear" w:pos="9355"/>
        <w:tab w:val="right" w:pos="9639"/>
      </w:tabs>
      <w:ind w:right="-290" w:firstLine="142"/>
      <w:jc w:val="center"/>
      <w:rPr>
        <w:color w:val="F4F4F4"/>
      </w:rPr>
    </w:pPr>
    <w:r>
      <w:rPr>
        <w:color w:val="0070C0"/>
      </w:rPr>
      <w:t xml:space="preserve"> </w:t>
    </w:r>
    <w:r w:rsidR="00F87C45">
      <w:rPr>
        <w:color w:val="F4F4F4"/>
        <w:lang w:val="en-US"/>
      </w:rPr>
      <w:fldChar w:fldCharType="begin"/>
    </w:r>
    <w:r>
      <w:rPr>
        <w:color w:val="F4F4F4"/>
        <w:lang w:val="en-US"/>
      </w:rPr>
      <w:instrText>PAGE</w:instrText>
    </w:r>
    <w:r w:rsidR="00F87C45">
      <w:rPr>
        <w:color w:val="F4F4F4"/>
        <w:lang w:val="en-US"/>
      </w:rPr>
      <w:fldChar w:fldCharType="separate"/>
    </w:r>
    <w:r w:rsidR="007906A5">
      <w:rPr>
        <w:noProof/>
        <w:color w:val="F4F4F4"/>
        <w:lang w:val="en-US"/>
      </w:rPr>
      <w:t>77</w:t>
    </w:r>
    <w:r w:rsidR="00F87C45">
      <w:rPr>
        <w:color w:val="F4F4F4"/>
        <w:lang w:val="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CD" w:rsidRDefault="00F87C45">
    <w:pPr>
      <w:pStyle w:val="Footer"/>
      <w:tabs>
        <w:tab w:val="clear" w:pos="9355"/>
        <w:tab w:val="left" w:pos="9923"/>
      </w:tabs>
      <w:ind w:right="-50" w:firstLine="0"/>
      <w:jc w:val="right"/>
    </w:pPr>
    <w:r>
      <w:rPr>
        <w:noProof/>
      </w:rPr>
      <w:pict>
        <v:shapetype id="_x0000_m1050" coordsize="21600,21600" o:spt="100" adj="0,,0" path="m,l21600,21600nfe">
          <v:stroke joinstyle="miter"/>
          <v:formulas/>
          <v:path gradientshapeok="t" o:connecttype="rect" textboxrect="0,0,21600,21600"/>
        </v:shapetype>
      </w:pict>
    </w:r>
    <w:r w:rsidRPr="00F87C45">
      <w:rPr>
        <w:lang w:val="en-US"/>
      </w:rPr>
      <w:pict>
        <v:group id="_x0000_s1026" style="position:absolute;left:0;text-align:left;margin-left:-.4pt;margin-top:231.35pt;width:728.15pt;height:20.85pt;z-index:251662848" coordorigin="-8,4627" coordsize="14563,417">
          <v:shape id="_x0000_s1028" style="position:absolute;left:13880;top:4632;width:674;height:411" coordsize="21600,21600" o:spt="100" adj="0,,0" path="" fillcolor="#0070c0" stroked="f" strokecolor="#3465a4">
            <v:fill color2="#ff8f3f" o:detectmouseclick="t"/>
            <v:stroke joinstyle="round"/>
            <v:formulas/>
            <v:path o:connecttype="segments"/>
          </v:shape>
          <v:shape id="_x0000_s1027" type="#_x0000_m1050" style="position:absolute;left:-8;top:4627;width:14561;height:4" filled="f" stroked="t" strokecolor="#0070c0" strokeweight=".71mm">
            <v:fill o:detectmouseclick="t"/>
            <v:stroke joinstyle="round" endcap="flat"/>
          </v:shape>
        </v:group>
      </w:pict>
    </w:r>
    <w:r>
      <w:rPr>
        <w:lang w:val="en-US"/>
      </w:rPr>
      <w:fldChar w:fldCharType="begin"/>
    </w:r>
    <w:r w:rsidR="002B28CD">
      <w:rPr>
        <w:lang w:val="en-US"/>
      </w:rPr>
      <w:instrText>PAGE \* ARABIC</w:instrText>
    </w:r>
    <w:r>
      <w:rPr>
        <w:lang w:val="en-US"/>
      </w:rPr>
      <w:fldChar w:fldCharType="separate"/>
    </w:r>
    <w:r w:rsidR="007906A5">
      <w:rPr>
        <w:noProof/>
        <w:lang w:val="en-US"/>
      </w:rPr>
      <w:t>85</w:t>
    </w:r>
    <w:r>
      <w:rPr>
        <w:lang w:val="en-US"/>
      </w:rPr>
      <w:fldChar w:fldCharType="end"/>
    </w:r>
  </w:p>
  <w:p w:rsidR="002B28CD" w:rsidRDefault="002B28CD">
    <w:pPr>
      <w:pStyle w:val="Footer"/>
      <w:tabs>
        <w:tab w:val="clear" w:pos="9355"/>
        <w:tab w:val="right" w:pos="9639"/>
      </w:tabs>
      <w:ind w:right="-290" w:firstLine="142"/>
      <w:jc w:val="center"/>
      <w:rPr>
        <w:color w:val="F4F4F4"/>
      </w:rPr>
    </w:pPr>
    <w:r>
      <w:rPr>
        <w:color w:val="0070C0"/>
      </w:rPr>
      <w:t xml:space="preserve"> </w:t>
    </w:r>
    <w:r w:rsidR="00F87C45">
      <w:rPr>
        <w:color w:val="F4F4F4"/>
        <w:lang w:val="en-US"/>
      </w:rPr>
      <w:fldChar w:fldCharType="begin"/>
    </w:r>
    <w:r>
      <w:rPr>
        <w:color w:val="F4F4F4"/>
        <w:lang w:val="en-US"/>
      </w:rPr>
      <w:instrText>PAGE</w:instrText>
    </w:r>
    <w:r w:rsidR="00F87C45">
      <w:rPr>
        <w:color w:val="F4F4F4"/>
        <w:lang w:val="en-US"/>
      </w:rPr>
      <w:fldChar w:fldCharType="separate"/>
    </w:r>
    <w:r w:rsidR="007906A5">
      <w:rPr>
        <w:noProof/>
        <w:color w:val="F4F4F4"/>
        <w:lang w:val="en-US"/>
      </w:rPr>
      <w:t>85</w:t>
    </w:r>
    <w:r w:rsidR="00F87C45">
      <w:rPr>
        <w:color w:val="F4F4F4"/>
        <w:lang w:val="en-US"/>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CD" w:rsidRDefault="00F87C45">
    <w:pPr>
      <w:pStyle w:val="Footer"/>
      <w:tabs>
        <w:tab w:val="clear" w:pos="9355"/>
        <w:tab w:val="left" w:pos="9923"/>
      </w:tabs>
      <w:ind w:right="-50" w:firstLine="0"/>
      <w:jc w:val="right"/>
    </w:pPr>
    <w:fldSimple w:instr="PAGE \* ARABIC">
      <w:r w:rsidR="007906A5">
        <w:rPr>
          <w:noProof/>
        </w:rPr>
        <w:t>88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EB6" w:rsidRDefault="007A2EB6" w:rsidP="003C0250">
      <w:r>
        <w:separator/>
      </w:r>
    </w:p>
  </w:footnote>
  <w:footnote w:type="continuationSeparator" w:id="1">
    <w:p w:rsidR="007A2EB6" w:rsidRDefault="007A2EB6" w:rsidP="003C02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CD" w:rsidRDefault="002B28CD">
    <w:pPr>
      <w:pStyle w:val="Header"/>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CD" w:rsidRDefault="00F87C45">
    <w:pPr>
      <w:pStyle w:val="afffa"/>
      <w:spacing w:before="10"/>
      <w:ind w:left="20" w:right="-2" w:hanging="20"/>
      <w:jc w:val="right"/>
    </w:pPr>
    <w:r>
      <w:pict>
        <v:rect id="_x0000_s1049" style="position:absolute;left:0;text-align:left;margin-left:50.1pt;margin-top:52.5pt;width:508.25pt;height:.95pt;z-index:251655680;mso-position-horizontal-relative:page;mso-position-vertical-relative:page" fillcolor="black" stroked="f" strokecolor="#3465a4">
          <v:fill o:detectmouseclick="t"/>
          <v:stroke joinstyle="round"/>
          <w10:wrap anchorx="page" anchory="page"/>
        </v:rect>
      </w:pict>
    </w:r>
    <w:r w:rsidR="002B28CD">
      <w:t xml:space="preserve">                                       ООО «Компания Земпроект»</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CD" w:rsidRDefault="00F87C45">
    <w:pPr>
      <w:pStyle w:val="afffa"/>
      <w:spacing w:before="10"/>
      <w:ind w:left="20" w:right="-2" w:hanging="20"/>
      <w:jc w:val="right"/>
    </w:pPr>
    <w:r>
      <w:pict>
        <v:rect id="_x0000_s1037" style="position:absolute;left:0;text-align:left;margin-left:50.1pt;margin-top:52.5pt;width:508.25pt;height:.95pt;z-index:251657728;mso-position-horizontal-relative:page;mso-position-vertical-relative:page" fillcolor="black" stroked="f" strokecolor="#3465a4">
          <v:fill o:detectmouseclick="t"/>
          <v:stroke joinstyle="round"/>
          <w10:wrap anchorx="page" anchory="page"/>
        </v:rect>
      </w:pict>
    </w:r>
    <w:r w:rsidR="002B28CD">
      <w:t xml:space="preserve">                                       ООО «Компания Земпроект»</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CD" w:rsidRDefault="00F87C45">
    <w:pPr>
      <w:pStyle w:val="afffa"/>
      <w:spacing w:before="10"/>
      <w:ind w:left="20" w:right="-2" w:hanging="20"/>
      <w:jc w:val="right"/>
    </w:pPr>
    <w:r>
      <w:pict>
        <v:rect id="_x0000_s1033" style="position:absolute;left:0;text-align:left;margin-left:50.1pt;margin-top:52.5pt;width:508.25pt;height:.95pt;z-index:251659776;mso-position-horizontal-relative:page;mso-position-vertical-relative:page" fillcolor="black" stroked="f" strokecolor="#3465a4">
          <v:fill o:detectmouseclick="t"/>
          <v:stroke joinstyle="round"/>
          <w10:wrap anchorx="page" anchory="page"/>
        </v:rect>
      </w:pict>
    </w:r>
    <w:r w:rsidR="002B28CD">
      <w:t xml:space="preserve">                                       ООО «Компания Земпроект»</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CD" w:rsidRDefault="00F87C45">
    <w:pPr>
      <w:pStyle w:val="afffa"/>
      <w:spacing w:before="10"/>
      <w:ind w:left="20" w:right="-2" w:hanging="20"/>
      <w:jc w:val="right"/>
    </w:pPr>
    <w:r>
      <w:pict>
        <v:rect id="_x0000_s1029" style="position:absolute;left:0;text-align:left;margin-left:50.1pt;margin-top:52.5pt;width:508.25pt;height:.95pt;z-index:251661824;mso-position-horizontal-relative:page;mso-position-vertical-relative:page" fillcolor="black" stroked="f" strokecolor="#3465a4">
          <v:fill o:detectmouseclick="t"/>
          <v:stroke joinstyle="round"/>
          <w10:wrap anchorx="page" anchory="page"/>
        </v:rect>
      </w:pict>
    </w:r>
    <w:r w:rsidR="002B28CD">
      <w:t xml:space="preserve">                                       ООО «Компания Земпроект»</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8CD" w:rsidRDefault="00F87C45">
    <w:pPr>
      <w:pStyle w:val="afffa"/>
      <w:spacing w:before="10"/>
      <w:ind w:left="20" w:right="-2" w:hanging="20"/>
      <w:jc w:val="right"/>
    </w:pPr>
    <w:r>
      <w:pict>
        <v:rect id="_x0000_s1025" style="position:absolute;left:0;text-align:left;margin-left:50.1pt;margin-top:52.5pt;width:508.25pt;height:.95pt;z-index:251663872;mso-position-horizontal-relative:page;mso-position-vertical-relative:page" fillcolor="black" stroked="f" strokecolor="#3465a4">
          <v:fill o:detectmouseclick="t"/>
          <v:stroke joinstyle="round"/>
          <w10:wrap anchorx="page" anchory="page"/>
        </v:rect>
      </w:pict>
    </w:r>
    <w:r w:rsidR="002B28CD">
      <w:t xml:space="preserve">                                       ООО «Компания Земпроект»</w:t>
    </w:r>
  </w:p>
  <w:p w:rsidR="002B28CD" w:rsidRDefault="002B28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A7BD6"/>
    <w:multiLevelType w:val="multilevel"/>
    <w:tmpl w:val="30EE71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BF326E3"/>
    <w:multiLevelType w:val="multilevel"/>
    <w:tmpl w:val="1464A1EA"/>
    <w:lvl w:ilvl="0">
      <w:start w:val="1"/>
      <w:numFmt w:val="bullet"/>
      <w:lvlText w:val="–"/>
      <w:lvlJc w:val="left"/>
      <w:pPr>
        <w:tabs>
          <w:tab w:val="num" w:pos="0"/>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
    <w:nsid w:val="170370DD"/>
    <w:multiLevelType w:val="multilevel"/>
    <w:tmpl w:val="4ECE936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
    <w:nsid w:val="1810565E"/>
    <w:multiLevelType w:val="multilevel"/>
    <w:tmpl w:val="40509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7F1550"/>
    <w:multiLevelType w:val="multilevel"/>
    <w:tmpl w:val="C2886A3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nsid w:val="2076083A"/>
    <w:multiLevelType w:val="multilevel"/>
    <w:tmpl w:val="A1A0F60C"/>
    <w:lvl w:ilvl="0">
      <w:start w:val="1"/>
      <w:numFmt w:val="bullet"/>
      <w:lvlText w:val="–"/>
      <w:lvlJc w:val="left"/>
      <w:pPr>
        <w:tabs>
          <w:tab w:val="num" w:pos="0"/>
        </w:tabs>
        <w:ind w:left="1070"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6">
    <w:nsid w:val="27081A2C"/>
    <w:multiLevelType w:val="hybridMultilevel"/>
    <w:tmpl w:val="6AF0FADE"/>
    <w:lvl w:ilvl="0" w:tplc="84E2405C">
      <w:start w:val="1"/>
      <w:numFmt w:val="decimal"/>
      <w:lvlText w:val="%1"/>
      <w:lvlJc w:val="left"/>
      <w:pPr>
        <w:tabs>
          <w:tab w:val="num" w:pos="0"/>
        </w:tabs>
        <w:ind w:left="502"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E593741"/>
    <w:multiLevelType w:val="hybridMultilevel"/>
    <w:tmpl w:val="EBC6CC92"/>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2ECE5807"/>
    <w:multiLevelType w:val="multilevel"/>
    <w:tmpl w:val="8056FE8E"/>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rPr>
        <w:rFonts w:eastAsia="Times New Roman" w:cs="Times New Roman"/>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9">
    <w:nsid w:val="3AA1608B"/>
    <w:multiLevelType w:val="multilevel"/>
    <w:tmpl w:val="D9E6DE8A"/>
    <w:lvl w:ilvl="0">
      <w:start w:val="1"/>
      <w:numFmt w:val="bullet"/>
      <w:lvlText w:val=""/>
      <w:lvlJc w:val="left"/>
      <w:pPr>
        <w:tabs>
          <w:tab w:val="num" w:pos="540"/>
        </w:tabs>
        <w:ind w:left="540" w:hanging="360"/>
      </w:pPr>
      <w:rPr>
        <w:rFonts w:ascii="Symbol" w:hAnsi="Symbol" w:cs="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Courier New"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Courier New"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10">
    <w:nsid w:val="3C39255F"/>
    <w:multiLevelType w:val="multilevel"/>
    <w:tmpl w:val="D48459F2"/>
    <w:lvl w:ilvl="0">
      <w:start w:val="1"/>
      <w:numFmt w:val="bullet"/>
      <w:suff w:val="space"/>
      <w:lvlText w:val="–"/>
      <w:lvlJc w:val="left"/>
      <w:pPr>
        <w:tabs>
          <w:tab w:val="num" w:pos="-568"/>
        </w:tabs>
        <w:ind w:left="-567" w:firstLine="567"/>
      </w:pPr>
      <w:rPr>
        <w:rFonts w:ascii="Times New Roman" w:hAnsi="Times New Roman" w:cs="Times New Roman" w:hint="default"/>
      </w:rPr>
    </w:lvl>
    <w:lvl w:ilvl="1">
      <w:start w:val="1"/>
      <w:numFmt w:val="bullet"/>
      <w:suff w:val="space"/>
      <w:lvlText w:val="–"/>
      <w:lvlJc w:val="left"/>
      <w:pPr>
        <w:tabs>
          <w:tab w:val="num" w:pos="0"/>
        </w:tabs>
        <w:ind w:left="0" w:firstLine="567"/>
      </w:pPr>
      <w:rPr>
        <w:rFonts w:ascii="Times New Roman" w:hAnsi="Times New Roman" w:cs="Times New Roman" w:hint="default"/>
      </w:rPr>
    </w:lvl>
    <w:lvl w:ilvl="2">
      <w:start w:val="1"/>
      <w:numFmt w:val="bullet"/>
      <w:suff w:val="space"/>
      <w:lvlText w:val=""/>
      <w:lvlJc w:val="left"/>
      <w:pPr>
        <w:tabs>
          <w:tab w:val="num" w:pos="0"/>
        </w:tabs>
        <w:ind w:left="0" w:firstLine="567"/>
      </w:pPr>
      <w:rPr>
        <w:rFonts w:ascii="Symbol" w:hAnsi="Symbol" w:cs="Symbol" w:hint="default"/>
      </w:rPr>
    </w:lvl>
    <w:lvl w:ilvl="3">
      <w:start w:val="1"/>
      <w:numFmt w:val="bullet"/>
      <w:suff w:val="space"/>
      <w:lvlText w:val="–"/>
      <w:lvlJc w:val="left"/>
      <w:pPr>
        <w:tabs>
          <w:tab w:val="num" w:pos="0"/>
        </w:tabs>
        <w:ind w:left="0" w:firstLine="567"/>
      </w:pPr>
      <w:rPr>
        <w:rFonts w:ascii="Times New Roman" w:hAnsi="Times New Roman" w:cs="Times New Roman" w:hint="default"/>
      </w:rPr>
    </w:lvl>
    <w:lvl w:ilvl="4">
      <w:start w:val="1"/>
      <w:numFmt w:val="bullet"/>
      <w:suff w:val="space"/>
      <w:lvlText w:val="–"/>
      <w:lvlJc w:val="left"/>
      <w:pPr>
        <w:tabs>
          <w:tab w:val="num" w:pos="0"/>
        </w:tabs>
        <w:ind w:left="0" w:firstLine="567"/>
      </w:pPr>
      <w:rPr>
        <w:rFonts w:ascii="Times New Roman" w:hAnsi="Times New Roman" w:cs="Times New Roman" w:hint="default"/>
      </w:rPr>
    </w:lvl>
    <w:lvl w:ilvl="5">
      <w:start w:val="1"/>
      <w:numFmt w:val="bullet"/>
      <w:suff w:val="space"/>
      <w:lvlText w:val="–"/>
      <w:lvlJc w:val="left"/>
      <w:pPr>
        <w:tabs>
          <w:tab w:val="num" w:pos="0"/>
        </w:tabs>
        <w:ind w:left="0" w:firstLine="567"/>
      </w:pPr>
      <w:rPr>
        <w:rFonts w:ascii="Times New Roman" w:hAnsi="Times New Roman" w:cs="Times New Roman" w:hint="default"/>
      </w:rPr>
    </w:lvl>
    <w:lvl w:ilvl="6">
      <w:start w:val="1"/>
      <w:numFmt w:val="bullet"/>
      <w:suff w:val="space"/>
      <w:lvlText w:val=""/>
      <w:lvlJc w:val="left"/>
      <w:pPr>
        <w:tabs>
          <w:tab w:val="num" w:pos="0"/>
        </w:tabs>
        <w:ind w:left="0" w:firstLine="567"/>
      </w:pPr>
      <w:rPr>
        <w:rFonts w:ascii="Symbol" w:hAnsi="Symbol" w:cs="Symbol" w:hint="default"/>
      </w:rPr>
    </w:lvl>
    <w:lvl w:ilvl="7">
      <w:start w:val="1"/>
      <w:numFmt w:val="bullet"/>
      <w:suff w:val="space"/>
      <w:lvlText w:val="–"/>
      <w:lvlJc w:val="left"/>
      <w:pPr>
        <w:tabs>
          <w:tab w:val="num" w:pos="0"/>
        </w:tabs>
        <w:ind w:left="0" w:firstLine="567"/>
      </w:pPr>
      <w:rPr>
        <w:rFonts w:ascii="Times New Roman" w:hAnsi="Times New Roman" w:cs="Times New Roman" w:hint="default"/>
      </w:rPr>
    </w:lvl>
    <w:lvl w:ilvl="8">
      <w:start w:val="1"/>
      <w:numFmt w:val="bullet"/>
      <w:suff w:val="space"/>
      <w:lvlText w:val=""/>
      <w:lvlJc w:val="left"/>
      <w:pPr>
        <w:tabs>
          <w:tab w:val="num" w:pos="0"/>
        </w:tabs>
        <w:ind w:left="0" w:firstLine="567"/>
      </w:pPr>
      <w:rPr>
        <w:rFonts w:ascii="Symbol" w:hAnsi="Symbol" w:cs="Symbol" w:hint="default"/>
      </w:rPr>
    </w:lvl>
  </w:abstractNum>
  <w:abstractNum w:abstractNumId="11">
    <w:nsid w:val="3DA5265C"/>
    <w:multiLevelType w:val="multilevel"/>
    <w:tmpl w:val="B872872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410B0CEC"/>
    <w:multiLevelType w:val="hybridMultilevel"/>
    <w:tmpl w:val="F13A0864"/>
    <w:lvl w:ilvl="0" w:tplc="3BDCB38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50CE25CD"/>
    <w:multiLevelType w:val="multilevel"/>
    <w:tmpl w:val="DB9A3C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58F91572"/>
    <w:multiLevelType w:val="hybridMultilevel"/>
    <w:tmpl w:val="E9E0FDAC"/>
    <w:lvl w:ilvl="0" w:tplc="5E8481C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5D901969"/>
    <w:multiLevelType w:val="multilevel"/>
    <w:tmpl w:val="F266EE0C"/>
    <w:lvl w:ilvl="0">
      <w:start w:val="1"/>
      <w:numFmt w:val="bullet"/>
      <w:lvlText w:val=""/>
      <w:lvlJc w:val="left"/>
      <w:pPr>
        <w:tabs>
          <w:tab w:val="num" w:pos="1429"/>
        </w:tabs>
        <w:ind w:left="1429" w:hanging="360"/>
      </w:pPr>
      <w:rPr>
        <w:rFonts w:ascii="Symbol" w:hAnsi="Symbol" w:cs="Symbol" w:hint="default"/>
      </w:rPr>
    </w:lvl>
    <w:lvl w:ilvl="1">
      <w:start w:val="1"/>
      <w:numFmt w:val="bullet"/>
      <w:lvlText w:val="-"/>
      <w:lvlJc w:val="left"/>
      <w:pPr>
        <w:tabs>
          <w:tab w:val="num" w:pos="2149"/>
        </w:tabs>
        <w:ind w:left="2149" w:hanging="360"/>
      </w:pPr>
      <w:rPr>
        <w:rFonts w:ascii="Symbol" w:hAnsi="Symbol" w:cs="Symbol" w:hint="default"/>
      </w:rPr>
    </w:lvl>
    <w:lvl w:ilvl="2">
      <w:start w:val="1"/>
      <w:numFmt w:val="bullet"/>
      <w:lvlText w:val=""/>
      <w:lvlJc w:val="left"/>
      <w:pPr>
        <w:tabs>
          <w:tab w:val="num" w:pos="2869"/>
        </w:tabs>
        <w:ind w:left="2869" w:hanging="360"/>
      </w:pPr>
      <w:rPr>
        <w:rFonts w:ascii="Symbol" w:hAnsi="Symbol" w:cs="Symbol"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6">
    <w:nsid w:val="61AC6215"/>
    <w:multiLevelType w:val="multilevel"/>
    <w:tmpl w:val="0DB085E0"/>
    <w:lvl w:ilvl="0">
      <w:start w:val="1"/>
      <w:numFmt w:val="bullet"/>
      <w:lvlText w:val=""/>
      <w:lvlJc w:val="left"/>
      <w:pPr>
        <w:tabs>
          <w:tab w:val="num" w:pos="0"/>
        </w:tabs>
        <w:ind w:left="1350" w:hanging="360"/>
      </w:pPr>
      <w:rPr>
        <w:rFonts w:ascii="Symbol" w:hAnsi="Symbol" w:cs="Symbol" w:hint="default"/>
      </w:rPr>
    </w:lvl>
    <w:lvl w:ilvl="1">
      <w:start w:val="1"/>
      <w:numFmt w:val="bullet"/>
      <w:lvlText w:val="o"/>
      <w:lvlJc w:val="left"/>
      <w:pPr>
        <w:tabs>
          <w:tab w:val="num" w:pos="0"/>
        </w:tabs>
        <w:ind w:left="2070" w:hanging="360"/>
      </w:pPr>
      <w:rPr>
        <w:rFonts w:ascii="Courier New" w:hAnsi="Courier New" w:cs="Courier New" w:hint="default"/>
      </w:rPr>
    </w:lvl>
    <w:lvl w:ilvl="2">
      <w:start w:val="1"/>
      <w:numFmt w:val="bullet"/>
      <w:lvlText w:val=""/>
      <w:lvlJc w:val="left"/>
      <w:pPr>
        <w:tabs>
          <w:tab w:val="num" w:pos="0"/>
        </w:tabs>
        <w:ind w:left="2790" w:hanging="360"/>
      </w:pPr>
      <w:rPr>
        <w:rFonts w:ascii="Wingdings" w:hAnsi="Wingdings" w:cs="Wingdings" w:hint="default"/>
      </w:rPr>
    </w:lvl>
    <w:lvl w:ilvl="3">
      <w:start w:val="1"/>
      <w:numFmt w:val="bullet"/>
      <w:lvlText w:val=""/>
      <w:lvlJc w:val="left"/>
      <w:pPr>
        <w:tabs>
          <w:tab w:val="num" w:pos="0"/>
        </w:tabs>
        <w:ind w:left="3510" w:hanging="360"/>
      </w:pPr>
      <w:rPr>
        <w:rFonts w:ascii="Symbol" w:hAnsi="Symbol" w:cs="Symbol" w:hint="default"/>
      </w:rPr>
    </w:lvl>
    <w:lvl w:ilvl="4">
      <w:start w:val="1"/>
      <w:numFmt w:val="bullet"/>
      <w:lvlText w:val="o"/>
      <w:lvlJc w:val="left"/>
      <w:pPr>
        <w:tabs>
          <w:tab w:val="num" w:pos="0"/>
        </w:tabs>
        <w:ind w:left="4230" w:hanging="360"/>
      </w:pPr>
      <w:rPr>
        <w:rFonts w:ascii="Courier New" w:hAnsi="Courier New" w:cs="Courier New" w:hint="default"/>
      </w:rPr>
    </w:lvl>
    <w:lvl w:ilvl="5">
      <w:start w:val="1"/>
      <w:numFmt w:val="bullet"/>
      <w:lvlText w:val=""/>
      <w:lvlJc w:val="left"/>
      <w:pPr>
        <w:tabs>
          <w:tab w:val="num" w:pos="0"/>
        </w:tabs>
        <w:ind w:left="4950" w:hanging="360"/>
      </w:pPr>
      <w:rPr>
        <w:rFonts w:ascii="Wingdings" w:hAnsi="Wingdings" w:cs="Wingdings" w:hint="default"/>
      </w:rPr>
    </w:lvl>
    <w:lvl w:ilvl="6">
      <w:start w:val="1"/>
      <w:numFmt w:val="bullet"/>
      <w:lvlText w:val=""/>
      <w:lvlJc w:val="left"/>
      <w:pPr>
        <w:tabs>
          <w:tab w:val="num" w:pos="0"/>
        </w:tabs>
        <w:ind w:left="5670" w:hanging="360"/>
      </w:pPr>
      <w:rPr>
        <w:rFonts w:ascii="Symbol" w:hAnsi="Symbol" w:cs="Symbol" w:hint="default"/>
      </w:rPr>
    </w:lvl>
    <w:lvl w:ilvl="7">
      <w:start w:val="1"/>
      <w:numFmt w:val="bullet"/>
      <w:lvlText w:val="o"/>
      <w:lvlJc w:val="left"/>
      <w:pPr>
        <w:tabs>
          <w:tab w:val="num" w:pos="0"/>
        </w:tabs>
        <w:ind w:left="6390" w:hanging="360"/>
      </w:pPr>
      <w:rPr>
        <w:rFonts w:ascii="Courier New" w:hAnsi="Courier New" w:cs="Courier New" w:hint="default"/>
      </w:rPr>
    </w:lvl>
    <w:lvl w:ilvl="8">
      <w:start w:val="1"/>
      <w:numFmt w:val="bullet"/>
      <w:lvlText w:val=""/>
      <w:lvlJc w:val="left"/>
      <w:pPr>
        <w:tabs>
          <w:tab w:val="num" w:pos="0"/>
        </w:tabs>
        <w:ind w:left="7110" w:hanging="360"/>
      </w:pPr>
      <w:rPr>
        <w:rFonts w:ascii="Wingdings" w:hAnsi="Wingdings" w:cs="Wingdings" w:hint="default"/>
      </w:rPr>
    </w:lvl>
  </w:abstractNum>
  <w:abstractNum w:abstractNumId="17">
    <w:nsid w:val="65B63982"/>
    <w:multiLevelType w:val="multilevel"/>
    <w:tmpl w:val="DC4E5C22"/>
    <w:lvl w:ilvl="0">
      <w:start w:val="1"/>
      <w:numFmt w:val="bullet"/>
      <w:lvlText w:val=""/>
      <w:lvlJc w:val="left"/>
      <w:pPr>
        <w:tabs>
          <w:tab w:val="num" w:pos="0"/>
        </w:tabs>
        <w:ind w:left="1350" w:hanging="360"/>
      </w:pPr>
      <w:rPr>
        <w:rFonts w:ascii="Symbol" w:hAnsi="Symbol" w:cs="Symbol" w:hint="default"/>
      </w:rPr>
    </w:lvl>
    <w:lvl w:ilvl="1">
      <w:start w:val="1"/>
      <w:numFmt w:val="bullet"/>
      <w:lvlText w:val="o"/>
      <w:lvlJc w:val="left"/>
      <w:pPr>
        <w:tabs>
          <w:tab w:val="num" w:pos="0"/>
        </w:tabs>
        <w:ind w:left="2070" w:hanging="360"/>
      </w:pPr>
      <w:rPr>
        <w:rFonts w:ascii="Courier New" w:hAnsi="Courier New" w:cs="Courier New" w:hint="default"/>
      </w:rPr>
    </w:lvl>
    <w:lvl w:ilvl="2">
      <w:start w:val="1"/>
      <w:numFmt w:val="bullet"/>
      <w:lvlText w:val=""/>
      <w:lvlJc w:val="left"/>
      <w:pPr>
        <w:tabs>
          <w:tab w:val="num" w:pos="0"/>
        </w:tabs>
        <w:ind w:left="2790" w:hanging="360"/>
      </w:pPr>
      <w:rPr>
        <w:rFonts w:ascii="Wingdings" w:hAnsi="Wingdings" w:cs="Wingdings" w:hint="default"/>
      </w:rPr>
    </w:lvl>
    <w:lvl w:ilvl="3">
      <w:start w:val="1"/>
      <w:numFmt w:val="bullet"/>
      <w:lvlText w:val=""/>
      <w:lvlJc w:val="left"/>
      <w:pPr>
        <w:tabs>
          <w:tab w:val="num" w:pos="0"/>
        </w:tabs>
        <w:ind w:left="3510" w:hanging="360"/>
      </w:pPr>
      <w:rPr>
        <w:rFonts w:ascii="Symbol" w:hAnsi="Symbol" w:cs="Symbol" w:hint="default"/>
      </w:rPr>
    </w:lvl>
    <w:lvl w:ilvl="4">
      <w:start w:val="1"/>
      <w:numFmt w:val="bullet"/>
      <w:lvlText w:val="o"/>
      <w:lvlJc w:val="left"/>
      <w:pPr>
        <w:tabs>
          <w:tab w:val="num" w:pos="0"/>
        </w:tabs>
        <w:ind w:left="4230" w:hanging="360"/>
      </w:pPr>
      <w:rPr>
        <w:rFonts w:ascii="Courier New" w:hAnsi="Courier New" w:cs="Courier New" w:hint="default"/>
      </w:rPr>
    </w:lvl>
    <w:lvl w:ilvl="5">
      <w:start w:val="1"/>
      <w:numFmt w:val="bullet"/>
      <w:lvlText w:val=""/>
      <w:lvlJc w:val="left"/>
      <w:pPr>
        <w:tabs>
          <w:tab w:val="num" w:pos="0"/>
        </w:tabs>
        <w:ind w:left="4950" w:hanging="360"/>
      </w:pPr>
      <w:rPr>
        <w:rFonts w:ascii="Wingdings" w:hAnsi="Wingdings" w:cs="Wingdings" w:hint="default"/>
      </w:rPr>
    </w:lvl>
    <w:lvl w:ilvl="6">
      <w:start w:val="1"/>
      <w:numFmt w:val="bullet"/>
      <w:lvlText w:val=""/>
      <w:lvlJc w:val="left"/>
      <w:pPr>
        <w:tabs>
          <w:tab w:val="num" w:pos="0"/>
        </w:tabs>
        <w:ind w:left="5670" w:hanging="360"/>
      </w:pPr>
      <w:rPr>
        <w:rFonts w:ascii="Symbol" w:hAnsi="Symbol" w:cs="Symbol" w:hint="default"/>
      </w:rPr>
    </w:lvl>
    <w:lvl w:ilvl="7">
      <w:start w:val="1"/>
      <w:numFmt w:val="bullet"/>
      <w:lvlText w:val="o"/>
      <w:lvlJc w:val="left"/>
      <w:pPr>
        <w:tabs>
          <w:tab w:val="num" w:pos="0"/>
        </w:tabs>
        <w:ind w:left="6390" w:hanging="360"/>
      </w:pPr>
      <w:rPr>
        <w:rFonts w:ascii="Courier New" w:hAnsi="Courier New" w:cs="Courier New" w:hint="default"/>
      </w:rPr>
    </w:lvl>
    <w:lvl w:ilvl="8">
      <w:start w:val="1"/>
      <w:numFmt w:val="bullet"/>
      <w:lvlText w:val=""/>
      <w:lvlJc w:val="left"/>
      <w:pPr>
        <w:tabs>
          <w:tab w:val="num" w:pos="0"/>
        </w:tabs>
        <w:ind w:left="7110" w:hanging="360"/>
      </w:pPr>
      <w:rPr>
        <w:rFonts w:ascii="Wingdings" w:hAnsi="Wingdings" w:cs="Wingdings" w:hint="default"/>
      </w:rPr>
    </w:lvl>
  </w:abstractNum>
  <w:abstractNum w:abstractNumId="18">
    <w:nsid w:val="6AAC0E6A"/>
    <w:multiLevelType w:val="multilevel"/>
    <w:tmpl w:val="4ACA886C"/>
    <w:lvl w:ilvl="0">
      <w:start w:val="3"/>
      <w:numFmt w:val="decimal"/>
      <w:lvlText w:val="%1"/>
      <w:lvlJc w:val="left"/>
      <w:pPr>
        <w:tabs>
          <w:tab w:val="num" w:pos="0"/>
        </w:tabs>
        <w:ind w:left="1395" w:hanging="720"/>
      </w:pPr>
      <w:rPr>
        <w:lang w:val="ru-RU" w:eastAsia="en-US" w:bidi="ar-SA"/>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bullet"/>
      <w:lvlText w:val=""/>
      <w:lvlJc w:val="left"/>
      <w:pPr>
        <w:tabs>
          <w:tab w:val="num" w:pos="0"/>
        </w:tabs>
        <w:ind w:left="1243" w:hanging="296"/>
      </w:pPr>
      <w:rPr>
        <w:rFonts w:ascii="Symbol" w:hAnsi="Symbol" w:cs="Symbol" w:hint="default"/>
      </w:rPr>
    </w:lvl>
    <w:lvl w:ilvl="4">
      <w:numFmt w:val="bullet"/>
      <w:lvlText w:val=""/>
      <w:lvlJc w:val="left"/>
      <w:pPr>
        <w:tabs>
          <w:tab w:val="num" w:pos="0"/>
        </w:tabs>
        <w:ind w:left="4534" w:hanging="296"/>
      </w:pPr>
      <w:rPr>
        <w:rFonts w:ascii="Symbol" w:hAnsi="Symbol" w:cs="Symbol" w:hint="default"/>
      </w:rPr>
    </w:lvl>
    <w:lvl w:ilvl="5">
      <w:numFmt w:val="bullet"/>
      <w:lvlText w:val=""/>
      <w:lvlJc w:val="left"/>
      <w:pPr>
        <w:tabs>
          <w:tab w:val="num" w:pos="0"/>
        </w:tabs>
        <w:ind w:left="5579" w:hanging="296"/>
      </w:pPr>
      <w:rPr>
        <w:rFonts w:ascii="Symbol" w:hAnsi="Symbol" w:cs="Symbol" w:hint="default"/>
      </w:rPr>
    </w:lvl>
    <w:lvl w:ilvl="6">
      <w:numFmt w:val="bullet"/>
      <w:lvlText w:val=""/>
      <w:lvlJc w:val="left"/>
      <w:pPr>
        <w:tabs>
          <w:tab w:val="num" w:pos="0"/>
        </w:tabs>
        <w:ind w:left="6624" w:hanging="296"/>
      </w:pPr>
      <w:rPr>
        <w:rFonts w:ascii="Symbol" w:hAnsi="Symbol" w:cs="Symbol" w:hint="default"/>
      </w:rPr>
    </w:lvl>
    <w:lvl w:ilvl="7">
      <w:numFmt w:val="bullet"/>
      <w:lvlText w:val=""/>
      <w:lvlJc w:val="left"/>
      <w:pPr>
        <w:tabs>
          <w:tab w:val="num" w:pos="0"/>
        </w:tabs>
        <w:ind w:left="7669" w:hanging="296"/>
      </w:pPr>
      <w:rPr>
        <w:rFonts w:ascii="Symbol" w:hAnsi="Symbol" w:cs="Symbol" w:hint="default"/>
      </w:rPr>
    </w:lvl>
    <w:lvl w:ilvl="8">
      <w:numFmt w:val="bullet"/>
      <w:lvlText w:val=""/>
      <w:lvlJc w:val="left"/>
      <w:pPr>
        <w:tabs>
          <w:tab w:val="num" w:pos="0"/>
        </w:tabs>
        <w:ind w:left="8714" w:hanging="296"/>
      </w:pPr>
      <w:rPr>
        <w:rFonts w:ascii="Symbol" w:hAnsi="Symbol" w:cs="Symbol" w:hint="default"/>
      </w:rPr>
    </w:lvl>
  </w:abstractNum>
  <w:abstractNum w:abstractNumId="19">
    <w:nsid w:val="6FB83E30"/>
    <w:multiLevelType w:val="multilevel"/>
    <w:tmpl w:val="DAC4223C"/>
    <w:lvl w:ilvl="0">
      <w:start w:val="1"/>
      <w:numFmt w:val="bullet"/>
      <w:lvlText w:val=""/>
      <w:lvlJc w:val="left"/>
      <w:pPr>
        <w:tabs>
          <w:tab w:val="num" w:pos="2149"/>
        </w:tabs>
        <w:ind w:left="2149" w:hanging="360"/>
      </w:pPr>
      <w:rPr>
        <w:rFonts w:ascii="Symbol" w:hAnsi="Symbol" w:cs="Symbol" w:hint="default"/>
      </w:rPr>
    </w:lvl>
    <w:lvl w:ilvl="1">
      <w:start w:val="1"/>
      <w:numFmt w:val="bullet"/>
      <w:lvlText w:val=""/>
      <w:lvlJc w:val="left"/>
      <w:pPr>
        <w:tabs>
          <w:tab w:val="num" w:pos="2149"/>
        </w:tabs>
        <w:ind w:left="2149" w:hanging="360"/>
      </w:pPr>
      <w:rPr>
        <w:rFonts w:ascii="Symbol" w:hAnsi="Symbol" w:cs="Symbol"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0">
    <w:nsid w:val="74012261"/>
    <w:multiLevelType w:val="multilevel"/>
    <w:tmpl w:val="39D059EC"/>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1">
    <w:nsid w:val="771B0E4D"/>
    <w:multiLevelType w:val="multilevel"/>
    <w:tmpl w:val="BC06D2EE"/>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nsid w:val="783B4CDE"/>
    <w:multiLevelType w:val="multilevel"/>
    <w:tmpl w:val="5CB4E0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7AB67046"/>
    <w:multiLevelType w:val="hybridMultilevel"/>
    <w:tmpl w:val="0B10DDC6"/>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0"/>
  </w:num>
  <w:num w:numId="2">
    <w:abstractNumId w:val="1"/>
  </w:num>
  <w:num w:numId="3">
    <w:abstractNumId w:val="5"/>
  </w:num>
  <w:num w:numId="4">
    <w:abstractNumId w:val="16"/>
  </w:num>
  <w:num w:numId="5">
    <w:abstractNumId w:val="8"/>
  </w:num>
  <w:num w:numId="6">
    <w:abstractNumId w:val="2"/>
  </w:num>
  <w:num w:numId="7">
    <w:abstractNumId w:val="17"/>
  </w:num>
  <w:num w:numId="8">
    <w:abstractNumId w:val="22"/>
  </w:num>
  <w:num w:numId="9">
    <w:abstractNumId w:val="20"/>
  </w:num>
  <w:num w:numId="10">
    <w:abstractNumId w:val="0"/>
  </w:num>
  <w:num w:numId="11">
    <w:abstractNumId w:val="13"/>
  </w:num>
  <w:num w:numId="12">
    <w:abstractNumId w:val="19"/>
  </w:num>
  <w:num w:numId="13">
    <w:abstractNumId w:val="15"/>
  </w:num>
  <w:num w:numId="14">
    <w:abstractNumId w:val="21"/>
  </w:num>
  <w:num w:numId="15">
    <w:abstractNumId w:val="9"/>
  </w:num>
  <w:num w:numId="16">
    <w:abstractNumId w:val="18"/>
  </w:num>
  <w:num w:numId="17">
    <w:abstractNumId w:val="4"/>
  </w:num>
  <w:num w:numId="18">
    <w:abstractNumId w:val="11"/>
  </w:num>
  <w:num w:numId="19">
    <w:abstractNumId w:val="8"/>
    <w:lvlOverride w:ilvl="0">
      <w:startOverride w:val="1"/>
    </w:lvlOverride>
  </w:num>
  <w:num w:numId="20">
    <w:abstractNumId w:val="2"/>
    <w:lvlOverride w:ilvl="0">
      <w:startOverride w:val="1"/>
    </w:lvlOverride>
  </w:num>
  <w:num w:numId="21">
    <w:abstractNumId w:val="23"/>
  </w:num>
  <w:num w:numId="22">
    <w:abstractNumId w:val="7"/>
  </w:num>
  <w:num w:numId="23">
    <w:abstractNumId w:val="6"/>
  </w:num>
  <w:num w:numId="24">
    <w:abstractNumId w:val="14"/>
  </w:num>
  <w:num w:numId="25">
    <w:abstractNumId w:val="12"/>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autoHyphenation/>
  <w:characterSpacingControl w:val="doNotCompress"/>
  <w:hdrShapeDefaults>
    <o:shapedefaults v:ext="edit" spidmax="66562"/>
    <o:shapelayout v:ext="edit">
      <o:idmap v:ext="edit" data="1"/>
    </o:shapelayout>
  </w:hdrShapeDefaults>
  <w:footnotePr>
    <w:footnote w:id="0"/>
    <w:footnote w:id="1"/>
  </w:footnotePr>
  <w:endnotePr>
    <w:endnote w:id="0"/>
    <w:endnote w:id="1"/>
  </w:endnotePr>
  <w:compat/>
  <w:rsids>
    <w:rsidRoot w:val="003C0250"/>
    <w:rsid w:val="00001A64"/>
    <w:rsid w:val="000025B5"/>
    <w:rsid w:val="00002634"/>
    <w:rsid w:val="00004C78"/>
    <w:rsid w:val="0000685D"/>
    <w:rsid w:val="00006F93"/>
    <w:rsid w:val="000107DA"/>
    <w:rsid w:val="00014148"/>
    <w:rsid w:val="0002001A"/>
    <w:rsid w:val="00024602"/>
    <w:rsid w:val="00031942"/>
    <w:rsid w:val="00031AA4"/>
    <w:rsid w:val="0003259C"/>
    <w:rsid w:val="00033F09"/>
    <w:rsid w:val="00034E07"/>
    <w:rsid w:val="00036AB4"/>
    <w:rsid w:val="00050B64"/>
    <w:rsid w:val="00050FCC"/>
    <w:rsid w:val="000527CF"/>
    <w:rsid w:val="000562A2"/>
    <w:rsid w:val="0006173C"/>
    <w:rsid w:val="00061BF4"/>
    <w:rsid w:val="000718A8"/>
    <w:rsid w:val="00071F76"/>
    <w:rsid w:val="00075E8D"/>
    <w:rsid w:val="00097E6D"/>
    <w:rsid w:val="000A07D1"/>
    <w:rsid w:val="000A2C0D"/>
    <w:rsid w:val="000A4362"/>
    <w:rsid w:val="000A7B0A"/>
    <w:rsid w:val="000B120C"/>
    <w:rsid w:val="000B3864"/>
    <w:rsid w:val="000B43D3"/>
    <w:rsid w:val="000C1342"/>
    <w:rsid w:val="000C258F"/>
    <w:rsid w:val="000C67B9"/>
    <w:rsid w:val="000D6BC4"/>
    <w:rsid w:val="000E1E38"/>
    <w:rsid w:val="000E1F76"/>
    <w:rsid w:val="000E2ECC"/>
    <w:rsid w:val="000E2FD4"/>
    <w:rsid w:val="000E35F0"/>
    <w:rsid w:val="001048A8"/>
    <w:rsid w:val="00104F4F"/>
    <w:rsid w:val="00105767"/>
    <w:rsid w:val="00107D81"/>
    <w:rsid w:val="00116669"/>
    <w:rsid w:val="00116A85"/>
    <w:rsid w:val="001227A9"/>
    <w:rsid w:val="001331F1"/>
    <w:rsid w:val="00136536"/>
    <w:rsid w:val="001374A4"/>
    <w:rsid w:val="00141A68"/>
    <w:rsid w:val="00141D25"/>
    <w:rsid w:val="00142B38"/>
    <w:rsid w:val="00143867"/>
    <w:rsid w:val="0014422C"/>
    <w:rsid w:val="00146DBA"/>
    <w:rsid w:val="00147DEC"/>
    <w:rsid w:val="00151E53"/>
    <w:rsid w:val="0015667F"/>
    <w:rsid w:val="00157AD1"/>
    <w:rsid w:val="00160C05"/>
    <w:rsid w:val="00161406"/>
    <w:rsid w:val="00162887"/>
    <w:rsid w:val="00162965"/>
    <w:rsid w:val="00162A41"/>
    <w:rsid w:val="00165DBE"/>
    <w:rsid w:val="00166CE8"/>
    <w:rsid w:val="00170891"/>
    <w:rsid w:val="001717B6"/>
    <w:rsid w:val="00171A28"/>
    <w:rsid w:val="0017321D"/>
    <w:rsid w:val="001758B1"/>
    <w:rsid w:val="0018080E"/>
    <w:rsid w:val="0019077E"/>
    <w:rsid w:val="0019109F"/>
    <w:rsid w:val="00192C14"/>
    <w:rsid w:val="001973F9"/>
    <w:rsid w:val="001A087B"/>
    <w:rsid w:val="001A7220"/>
    <w:rsid w:val="001B47AC"/>
    <w:rsid w:val="001C351B"/>
    <w:rsid w:val="001C4AC0"/>
    <w:rsid w:val="001D31CE"/>
    <w:rsid w:val="001D6D1A"/>
    <w:rsid w:val="001D7DF0"/>
    <w:rsid w:val="001E0DC6"/>
    <w:rsid w:val="001E229E"/>
    <w:rsid w:val="001E36E3"/>
    <w:rsid w:val="001F141D"/>
    <w:rsid w:val="001F328A"/>
    <w:rsid w:val="001F430D"/>
    <w:rsid w:val="001F4BD3"/>
    <w:rsid w:val="001F777B"/>
    <w:rsid w:val="00203594"/>
    <w:rsid w:val="0022080A"/>
    <w:rsid w:val="00223193"/>
    <w:rsid w:val="00224E98"/>
    <w:rsid w:val="002258A8"/>
    <w:rsid w:val="002305F5"/>
    <w:rsid w:val="00240899"/>
    <w:rsid w:val="00247A9A"/>
    <w:rsid w:val="0025037E"/>
    <w:rsid w:val="00252103"/>
    <w:rsid w:val="00252806"/>
    <w:rsid w:val="00254953"/>
    <w:rsid w:val="00261DA3"/>
    <w:rsid w:val="00263FD3"/>
    <w:rsid w:val="0027300D"/>
    <w:rsid w:val="002761FE"/>
    <w:rsid w:val="00276FDC"/>
    <w:rsid w:val="00284518"/>
    <w:rsid w:val="00286532"/>
    <w:rsid w:val="002A14E3"/>
    <w:rsid w:val="002A20A5"/>
    <w:rsid w:val="002A5D98"/>
    <w:rsid w:val="002A5FEC"/>
    <w:rsid w:val="002A7A36"/>
    <w:rsid w:val="002B0A2D"/>
    <w:rsid w:val="002B28CD"/>
    <w:rsid w:val="002B50E4"/>
    <w:rsid w:val="002C181C"/>
    <w:rsid w:val="002C4BD2"/>
    <w:rsid w:val="002C6B12"/>
    <w:rsid w:val="002D0164"/>
    <w:rsid w:val="002D421B"/>
    <w:rsid w:val="002D734E"/>
    <w:rsid w:val="002F0E66"/>
    <w:rsid w:val="002F3970"/>
    <w:rsid w:val="00301C33"/>
    <w:rsid w:val="0030466F"/>
    <w:rsid w:val="003119FE"/>
    <w:rsid w:val="00312AD2"/>
    <w:rsid w:val="003135D5"/>
    <w:rsid w:val="00314365"/>
    <w:rsid w:val="00321355"/>
    <w:rsid w:val="0032253F"/>
    <w:rsid w:val="0032468D"/>
    <w:rsid w:val="00325A6A"/>
    <w:rsid w:val="00344CE8"/>
    <w:rsid w:val="00346EF2"/>
    <w:rsid w:val="00352511"/>
    <w:rsid w:val="0036431A"/>
    <w:rsid w:val="00370316"/>
    <w:rsid w:val="00374865"/>
    <w:rsid w:val="0037489D"/>
    <w:rsid w:val="00375648"/>
    <w:rsid w:val="00380192"/>
    <w:rsid w:val="00397AE7"/>
    <w:rsid w:val="003A454A"/>
    <w:rsid w:val="003B6285"/>
    <w:rsid w:val="003C0250"/>
    <w:rsid w:val="003C18AE"/>
    <w:rsid w:val="003C2C7E"/>
    <w:rsid w:val="003C5EF4"/>
    <w:rsid w:val="003D57BC"/>
    <w:rsid w:val="003D701A"/>
    <w:rsid w:val="003E2CD4"/>
    <w:rsid w:val="003E3AEC"/>
    <w:rsid w:val="003E61E6"/>
    <w:rsid w:val="003F0299"/>
    <w:rsid w:val="003F7BD9"/>
    <w:rsid w:val="00401DBB"/>
    <w:rsid w:val="004022F0"/>
    <w:rsid w:val="0040315D"/>
    <w:rsid w:val="00404D50"/>
    <w:rsid w:val="004065D9"/>
    <w:rsid w:val="004118A5"/>
    <w:rsid w:val="00413488"/>
    <w:rsid w:val="00425768"/>
    <w:rsid w:val="00427FB4"/>
    <w:rsid w:val="00430346"/>
    <w:rsid w:val="004325F6"/>
    <w:rsid w:val="0043665B"/>
    <w:rsid w:val="00443F31"/>
    <w:rsid w:val="00444F31"/>
    <w:rsid w:val="00456333"/>
    <w:rsid w:val="00456503"/>
    <w:rsid w:val="00456B58"/>
    <w:rsid w:val="004573E3"/>
    <w:rsid w:val="004615CA"/>
    <w:rsid w:val="00462597"/>
    <w:rsid w:val="0046409B"/>
    <w:rsid w:val="00466FC1"/>
    <w:rsid w:val="00467EC8"/>
    <w:rsid w:val="00471895"/>
    <w:rsid w:val="004725A3"/>
    <w:rsid w:val="0047402E"/>
    <w:rsid w:val="00482D66"/>
    <w:rsid w:val="00483865"/>
    <w:rsid w:val="004917DF"/>
    <w:rsid w:val="004936F0"/>
    <w:rsid w:val="00493947"/>
    <w:rsid w:val="004A2863"/>
    <w:rsid w:val="004B5275"/>
    <w:rsid w:val="004C0534"/>
    <w:rsid w:val="004C0ADD"/>
    <w:rsid w:val="004C107E"/>
    <w:rsid w:val="004C18C6"/>
    <w:rsid w:val="004C2FF3"/>
    <w:rsid w:val="004C3CEA"/>
    <w:rsid w:val="004D16CE"/>
    <w:rsid w:val="004D3B56"/>
    <w:rsid w:val="004D5FCF"/>
    <w:rsid w:val="004D7C3E"/>
    <w:rsid w:val="004E1CC0"/>
    <w:rsid w:val="004E1F3D"/>
    <w:rsid w:val="004E2749"/>
    <w:rsid w:val="004F13BF"/>
    <w:rsid w:val="004F4D9B"/>
    <w:rsid w:val="004F54C7"/>
    <w:rsid w:val="00500267"/>
    <w:rsid w:val="00511F57"/>
    <w:rsid w:val="00524EC7"/>
    <w:rsid w:val="0053711A"/>
    <w:rsid w:val="00537315"/>
    <w:rsid w:val="00540ADE"/>
    <w:rsid w:val="00542201"/>
    <w:rsid w:val="00544BD9"/>
    <w:rsid w:val="005451A1"/>
    <w:rsid w:val="005460F3"/>
    <w:rsid w:val="00546F4B"/>
    <w:rsid w:val="005516F6"/>
    <w:rsid w:val="00551DD9"/>
    <w:rsid w:val="00552362"/>
    <w:rsid w:val="005539CF"/>
    <w:rsid w:val="005540FD"/>
    <w:rsid w:val="00561E54"/>
    <w:rsid w:val="0056345D"/>
    <w:rsid w:val="00570154"/>
    <w:rsid w:val="005709CC"/>
    <w:rsid w:val="005728E1"/>
    <w:rsid w:val="00572DC5"/>
    <w:rsid w:val="00575469"/>
    <w:rsid w:val="00580925"/>
    <w:rsid w:val="00583EE7"/>
    <w:rsid w:val="00590079"/>
    <w:rsid w:val="00590832"/>
    <w:rsid w:val="005950B7"/>
    <w:rsid w:val="00595CD2"/>
    <w:rsid w:val="00596FEB"/>
    <w:rsid w:val="005A4B9D"/>
    <w:rsid w:val="005B0A0D"/>
    <w:rsid w:val="005B63C7"/>
    <w:rsid w:val="005C0791"/>
    <w:rsid w:val="005C5C0B"/>
    <w:rsid w:val="005C6094"/>
    <w:rsid w:val="005D515D"/>
    <w:rsid w:val="005D57EE"/>
    <w:rsid w:val="005E329E"/>
    <w:rsid w:val="005E44B4"/>
    <w:rsid w:val="005F02BA"/>
    <w:rsid w:val="005F2CAA"/>
    <w:rsid w:val="005F62F1"/>
    <w:rsid w:val="005F6C1B"/>
    <w:rsid w:val="00600AC9"/>
    <w:rsid w:val="00604E43"/>
    <w:rsid w:val="0060747B"/>
    <w:rsid w:val="00610053"/>
    <w:rsid w:val="00614733"/>
    <w:rsid w:val="00614B44"/>
    <w:rsid w:val="00622C31"/>
    <w:rsid w:val="006235B7"/>
    <w:rsid w:val="00633DD0"/>
    <w:rsid w:val="00641113"/>
    <w:rsid w:val="00647219"/>
    <w:rsid w:val="0066056B"/>
    <w:rsid w:val="00661FCB"/>
    <w:rsid w:val="00662F03"/>
    <w:rsid w:val="00664B7B"/>
    <w:rsid w:val="00683579"/>
    <w:rsid w:val="00684040"/>
    <w:rsid w:val="00684AD8"/>
    <w:rsid w:val="00684E19"/>
    <w:rsid w:val="0069297E"/>
    <w:rsid w:val="00692A1A"/>
    <w:rsid w:val="00696692"/>
    <w:rsid w:val="006A6527"/>
    <w:rsid w:val="006B007F"/>
    <w:rsid w:val="006B2504"/>
    <w:rsid w:val="006C4A44"/>
    <w:rsid w:val="006D20B9"/>
    <w:rsid w:val="006D3D3D"/>
    <w:rsid w:val="006D565C"/>
    <w:rsid w:val="006D62D7"/>
    <w:rsid w:val="006D7E5D"/>
    <w:rsid w:val="006E098B"/>
    <w:rsid w:val="006E18D5"/>
    <w:rsid w:val="006E6A8D"/>
    <w:rsid w:val="006F17EE"/>
    <w:rsid w:val="006F190C"/>
    <w:rsid w:val="006F55C9"/>
    <w:rsid w:val="006F7B00"/>
    <w:rsid w:val="0070777A"/>
    <w:rsid w:val="0071341E"/>
    <w:rsid w:val="007206F9"/>
    <w:rsid w:val="007210FB"/>
    <w:rsid w:val="007222F2"/>
    <w:rsid w:val="00722AF0"/>
    <w:rsid w:val="007262FB"/>
    <w:rsid w:val="00733DAA"/>
    <w:rsid w:val="0073563A"/>
    <w:rsid w:val="0073695F"/>
    <w:rsid w:val="007409FA"/>
    <w:rsid w:val="00742DAA"/>
    <w:rsid w:val="00744BBF"/>
    <w:rsid w:val="00752A21"/>
    <w:rsid w:val="00754D36"/>
    <w:rsid w:val="00775297"/>
    <w:rsid w:val="00780C48"/>
    <w:rsid w:val="00783795"/>
    <w:rsid w:val="007906A5"/>
    <w:rsid w:val="007A0E8C"/>
    <w:rsid w:val="007A2EB6"/>
    <w:rsid w:val="007C4014"/>
    <w:rsid w:val="007C491E"/>
    <w:rsid w:val="007C755E"/>
    <w:rsid w:val="007C7F84"/>
    <w:rsid w:val="007D2091"/>
    <w:rsid w:val="007D6895"/>
    <w:rsid w:val="007E1171"/>
    <w:rsid w:val="007E5554"/>
    <w:rsid w:val="007E6B0B"/>
    <w:rsid w:val="007E6EBB"/>
    <w:rsid w:val="007E71F5"/>
    <w:rsid w:val="007F4093"/>
    <w:rsid w:val="007F6319"/>
    <w:rsid w:val="007F72D9"/>
    <w:rsid w:val="008005A0"/>
    <w:rsid w:val="0080406E"/>
    <w:rsid w:val="008047EB"/>
    <w:rsid w:val="00811803"/>
    <w:rsid w:val="00840EBC"/>
    <w:rsid w:val="00846A1F"/>
    <w:rsid w:val="00850782"/>
    <w:rsid w:val="0085297E"/>
    <w:rsid w:val="00857DDE"/>
    <w:rsid w:val="008626EE"/>
    <w:rsid w:val="008643BE"/>
    <w:rsid w:val="008655F1"/>
    <w:rsid w:val="00866C59"/>
    <w:rsid w:val="00874EB8"/>
    <w:rsid w:val="00874EC7"/>
    <w:rsid w:val="0088473D"/>
    <w:rsid w:val="008955D4"/>
    <w:rsid w:val="008A283D"/>
    <w:rsid w:val="008A3572"/>
    <w:rsid w:val="008A3E03"/>
    <w:rsid w:val="008B07FD"/>
    <w:rsid w:val="008B1408"/>
    <w:rsid w:val="008B2620"/>
    <w:rsid w:val="008B34AD"/>
    <w:rsid w:val="008C1956"/>
    <w:rsid w:val="008D1CFF"/>
    <w:rsid w:val="008E1A94"/>
    <w:rsid w:val="008E1ADA"/>
    <w:rsid w:val="008E5BC2"/>
    <w:rsid w:val="008E6737"/>
    <w:rsid w:val="008F0511"/>
    <w:rsid w:val="008F0CD4"/>
    <w:rsid w:val="008F38D5"/>
    <w:rsid w:val="008F4BFB"/>
    <w:rsid w:val="008F5374"/>
    <w:rsid w:val="008F70F9"/>
    <w:rsid w:val="008F774A"/>
    <w:rsid w:val="00900ACA"/>
    <w:rsid w:val="009027ED"/>
    <w:rsid w:val="0090354C"/>
    <w:rsid w:val="00904922"/>
    <w:rsid w:val="00913496"/>
    <w:rsid w:val="0091384E"/>
    <w:rsid w:val="00914DDD"/>
    <w:rsid w:val="009210EE"/>
    <w:rsid w:val="00923EEF"/>
    <w:rsid w:val="00926AE9"/>
    <w:rsid w:val="009275F6"/>
    <w:rsid w:val="009321DA"/>
    <w:rsid w:val="00937683"/>
    <w:rsid w:val="00942F6E"/>
    <w:rsid w:val="0094774D"/>
    <w:rsid w:val="009516B3"/>
    <w:rsid w:val="00964638"/>
    <w:rsid w:val="00965345"/>
    <w:rsid w:val="00970F74"/>
    <w:rsid w:val="009771EC"/>
    <w:rsid w:val="009811E8"/>
    <w:rsid w:val="009838C6"/>
    <w:rsid w:val="00987740"/>
    <w:rsid w:val="009947FD"/>
    <w:rsid w:val="009961B6"/>
    <w:rsid w:val="009A7B61"/>
    <w:rsid w:val="009B70CD"/>
    <w:rsid w:val="009C107D"/>
    <w:rsid w:val="009D0F0B"/>
    <w:rsid w:val="009D5BA0"/>
    <w:rsid w:val="009E2241"/>
    <w:rsid w:val="009E3830"/>
    <w:rsid w:val="009E4B30"/>
    <w:rsid w:val="009F25AE"/>
    <w:rsid w:val="009F2617"/>
    <w:rsid w:val="00A01D01"/>
    <w:rsid w:val="00A0630C"/>
    <w:rsid w:val="00A10713"/>
    <w:rsid w:val="00A133F9"/>
    <w:rsid w:val="00A160A9"/>
    <w:rsid w:val="00A17A0C"/>
    <w:rsid w:val="00A25A8E"/>
    <w:rsid w:val="00A33306"/>
    <w:rsid w:val="00A4116F"/>
    <w:rsid w:val="00A43021"/>
    <w:rsid w:val="00A43694"/>
    <w:rsid w:val="00A43804"/>
    <w:rsid w:val="00A5287B"/>
    <w:rsid w:val="00A5377F"/>
    <w:rsid w:val="00A540B8"/>
    <w:rsid w:val="00A6341A"/>
    <w:rsid w:val="00A7171D"/>
    <w:rsid w:val="00A762A0"/>
    <w:rsid w:val="00A77A4B"/>
    <w:rsid w:val="00A8086F"/>
    <w:rsid w:val="00A82EC7"/>
    <w:rsid w:val="00A85165"/>
    <w:rsid w:val="00A85B5D"/>
    <w:rsid w:val="00A922DB"/>
    <w:rsid w:val="00A93114"/>
    <w:rsid w:val="00A9792F"/>
    <w:rsid w:val="00AA0F4D"/>
    <w:rsid w:val="00AA652D"/>
    <w:rsid w:val="00AA6F1A"/>
    <w:rsid w:val="00AA7B77"/>
    <w:rsid w:val="00AB3C6B"/>
    <w:rsid w:val="00AB4F2F"/>
    <w:rsid w:val="00AB546C"/>
    <w:rsid w:val="00AB62E6"/>
    <w:rsid w:val="00AB6521"/>
    <w:rsid w:val="00AC55AC"/>
    <w:rsid w:val="00AD5C44"/>
    <w:rsid w:val="00AE1309"/>
    <w:rsid w:val="00AE1AC3"/>
    <w:rsid w:val="00AE63EF"/>
    <w:rsid w:val="00AE64B0"/>
    <w:rsid w:val="00AF3809"/>
    <w:rsid w:val="00AF648D"/>
    <w:rsid w:val="00B00BDA"/>
    <w:rsid w:val="00B12C2B"/>
    <w:rsid w:val="00B13EDB"/>
    <w:rsid w:val="00B13F02"/>
    <w:rsid w:val="00B5405C"/>
    <w:rsid w:val="00B65573"/>
    <w:rsid w:val="00B65CD9"/>
    <w:rsid w:val="00B731B7"/>
    <w:rsid w:val="00B73A5D"/>
    <w:rsid w:val="00B75B4A"/>
    <w:rsid w:val="00B7707A"/>
    <w:rsid w:val="00B776F1"/>
    <w:rsid w:val="00B80289"/>
    <w:rsid w:val="00B8224A"/>
    <w:rsid w:val="00B84236"/>
    <w:rsid w:val="00B90764"/>
    <w:rsid w:val="00B917B0"/>
    <w:rsid w:val="00BA0BAA"/>
    <w:rsid w:val="00BA3D44"/>
    <w:rsid w:val="00BA6066"/>
    <w:rsid w:val="00BA77E2"/>
    <w:rsid w:val="00BB1D31"/>
    <w:rsid w:val="00BB2FBD"/>
    <w:rsid w:val="00BB6BDE"/>
    <w:rsid w:val="00BB7BF0"/>
    <w:rsid w:val="00BC16BB"/>
    <w:rsid w:val="00BC3C8D"/>
    <w:rsid w:val="00BC6519"/>
    <w:rsid w:val="00BE2D2A"/>
    <w:rsid w:val="00BE4504"/>
    <w:rsid w:val="00BE7540"/>
    <w:rsid w:val="00BF089B"/>
    <w:rsid w:val="00BF0ABB"/>
    <w:rsid w:val="00BF1DDC"/>
    <w:rsid w:val="00C01C2D"/>
    <w:rsid w:val="00C0228C"/>
    <w:rsid w:val="00C07F88"/>
    <w:rsid w:val="00C121E6"/>
    <w:rsid w:val="00C13680"/>
    <w:rsid w:val="00C21587"/>
    <w:rsid w:val="00C252D1"/>
    <w:rsid w:val="00C336E4"/>
    <w:rsid w:val="00C35A6A"/>
    <w:rsid w:val="00C419C7"/>
    <w:rsid w:val="00C44DC0"/>
    <w:rsid w:val="00C65E47"/>
    <w:rsid w:val="00C700BA"/>
    <w:rsid w:val="00C72D6D"/>
    <w:rsid w:val="00C7509A"/>
    <w:rsid w:val="00C8233D"/>
    <w:rsid w:val="00C856B0"/>
    <w:rsid w:val="00C92807"/>
    <w:rsid w:val="00C939DA"/>
    <w:rsid w:val="00CB0EE7"/>
    <w:rsid w:val="00CB4CF0"/>
    <w:rsid w:val="00CC23A8"/>
    <w:rsid w:val="00CD653B"/>
    <w:rsid w:val="00CF39F8"/>
    <w:rsid w:val="00CF7BC7"/>
    <w:rsid w:val="00D00AF6"/>
    <w:rsid w:val="00D02554"/>
    <w:rsid w:val="00D16B72"/>
    <w:rsid w:val="00D2057B"/>
    <w:rsid w:val="00D24877"/>
    <w:rsid w:val="00D24A60"/>
    <w:rsid w:val="00D30077"/>
    <w:rsid w:val="00D30A67"/>
    <w:rsid w:val="00D3561B"/>
    <w:rsid w:val="00D37127"/>
    <w:rsid w:val="00D562B3"/>
    <w:rsid w:val="00D577D1"/>
    <w:rsid w:val="00D63F12"/>
    <w:rsid w:val="00D671CF"/>
    <w:rsid w:val="00D67AF4"/>
    <w:rsid w:val="00D72FC3"/>
    <w:rsid w:val="00D745EC"/>
    <w:rsid w:val="00D800B9"/>
    <w:rsid w:val="00D91CA7"/>
    <w:rsid w:val="00DA2C90"/>
    <w:rsid w:val="00DB2C48"/>
    <w:rsid w:val="00DB37C9"/>
    <w:rsid w:val="00DB7823"/>
    <w:rsid w:val="00DC02B2"/>
    <w:rsid w:val="00DC136F"/>
    <w:rsid w:val="00DC1FEF"/>
    <w:rsid w:val="00DC415B"/>
    <w:rsid w:val="00DD06BE"/>
    <w:rsid w:val="00DD1633"/>
    <w:rsid w:val="00DE12CD"/>
    <w:rsid w:val="00DE2523"/>
    <w:rsid w:val="00DE2996"/>
    <w:rsid w:val="00DE472C"/>
    <w:rsid w:val="00DE6D2E"/>
    <w:rsid w:val="00DF48DC"/>
    <w:rsid w:val="00DF5EF9"/>
    <w:rsid w:val="00E00C94"/>
    <w:rsid w:val="00E02EA1"/>
    <w:rsid w:val="00E07415"/>
    <w:rsid w:val="00E20E04"/>
    <w:rsid w:val="00E24E04"/>
    <w:rsid w:val="00E26A82"/>
    <w:rsid w:val="00E26B12"/>
    <w:rsid w:val="00E270DE"/>
    <w:rsid w:val="00E30892"/>
    <w:rsid w:val="00E33FE3"/>
    <w:rsid w:val="00E36C75"/>
    <w:rsid w:val="00E40534"/>
    <w:rsid w:val="00E4057B"/>
    <w:rsid w:val="00E417FD"/>
    <w:rsid w:val="00E42B83"/>
    <w:rsid w:val="00E50187"/>
    <w:rsid w:val="00E60BDE"/>
    <w:rsid w:val="00E66668"/>
    <w:rsid w:val="00E674D0"/>
    <w:rsid w:val="00E716B4"/>
    <w:rsid w:val="00E71E0A"/>
    <w:rsid w:val="00E77B0F"/>
    <w:rsid w:val="00E803A1"/>
    <w:rsid w:val="00E8496A"/>
    <w:rsid w:val="00E858E9"/>
    <w:rsid w:val="00E90A1E"/>
    <w:rsid w:val="00EA5AC0"/>
    <w:rsid w:val="00EB069C"/>
    <w:rsid w:val="00EB7BBA"/>
    <w:rsid w:val="00EC5298"/>
    <w:rsid w:val="00ED004D"/>
    <w:rsid w:val="00ED5964"/>
    <w:rsid w:val="00EE1BAD"/>
    <w:rsid w:val="00EE31D8"/>
    <w:rsid w:val="00EE5C94"/>
    <w:rsid w:val="00EE79B4"/>
    <w:rsid w:val="00EF3C48"/>
    <w:rsid w:val="00EF432E"/>
    <w:rsid w:val="00EF585F"/>
    <w:rsid w:val="00F01600"/>
    <w:rsid w:val="00F043C7"/>
    <w:rsid w:val="00F213E7"/>
    <w:rsid w:val="00F22D3C"/>
    <w:rsid w:val="00F22E8D"/>
    <w:rsid w:val="00F2331B"/>
    <w:rsid w:val="00F23E54"/>
    <w:rsid w:val="00F30811"/>
    <w:rsid w:val="00F30C7D"/>
    <w:rsid w:val="00F30EDF"/>
    <w:rsid w:val="00F4087D"/>
    <w:rsid w:val="00F43365"/>
    <w:rsid w:val="00F44DB4"/>
    <w:rsid w:val="00F54625"/>
    <w:rsid w:val="00F605E7"/>
    <w:rsid w:val="00F614CB"/>
    <w:rsid w:val="00F66410"/>
    <w:rsid w:val="00F66502"/>
    <w:rsid w:val="00F66CCA"/>
    <w:rsid w:val="00F67E80"/>
    <w:rsid w:val="00F73293"/>
    <w:rsid w:val="00F74375"/>
    <w:rsid w:val="00F75149"/>
    <w:rsid w:val="00F825D2"/>
    <w:rsid w:val="00F826C4"/>
    <w:rsid w:val="00F839AF"/>
    <w:rsid w:val="00F87C45"/>
    <w:rsid w:val="00F9301A"/>
    <w:rsid w:val="00F9762F"/>
    <w:rsid w:val="00F97F0E"/>
    <w:rsid w:val="00FB3F81"/>
    <w:rsid w:val="00FB5A38"/>
    <w:rsid w:val="00FC71B0"/>
    <w:rsid w:val="00FD2A57"/>
    <w:rsid w:val="00FD5AE5"/>
    <w:rsid w:val="00FE0F44"/>
    <w:rsid w:val="00FE3A15"/>
    <w:rsid w:val="00FF2E82"/>
    <w:rsid w:val="00FF67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65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caption" w:qFormat="1"/>
    <w:lsdException w:name="envelope address" w:uiPriority="99"/>
    <w:lsdException w:name="envelope return" w:uiPriority="99"/>
    <w:lsdException w:name="endnote text"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Closing" w:uiPriority="99"/>
    <w:lsdException w:name="Signature" w:uiPriority="99"/>
    <w:lsdException w:name="Body Text" w:qFormat="1"/>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E-mail Signature"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67F2"/>
    <w:rPr>
      <w:sz w:val="24"/>
      <w:szCs w:val="24"/>
    </w:rPr>
  </w:style>
  <w:style w:type="paragraph" w:styleId="1">
    <w:name w:val="heading 1"/>
    <w:basedOn w:val="a"/>
    <w:next w:val="a"/>
    <w:link w:val="10"/>
    <w:qFormat/>
    <w:rsid w:val="00DE2996"/>
    <w:pPr>
      <w:keepNext/>
      <w:suppressAutoHyphens w:val="0"/>
      <w:spacing w:before="240" w:after="60" w:line="276" w:lineRule="auto"/>
      <w:outlineLvl w:val="0"/>
    </w:pPr>
    <w:rPr>
      <w:rFonts w:ascii="Cambria" w:hAnsi="Cambria"/>
      <w:b/>
      <w:bCs/>
      <w:kern w:val="32"/>
      <w:sz w:val="32"/>
      <w:szCs w:val="32"/>
      <w:lang w:eastAsia="en-US"/>
    </w:rPr>
  </w:style>
  <w:style w:type="paragraph" w:styleId="2">
    <w:name w:val="heading 2"/>
    <w:basedOn w:val="a"/>
    <w:next w:val="a"/>
    <w:link w:val="20"/>
    <w:uiPriority w:val="9"/>
    <w:qFormat/>
    <w:rsid w:val="00D800B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2"/>
    <w:qFormat/>
    <w:rsid w:val="007210FB"/>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1"/>
    <w:qFormat/>
    <w:rsid w:val="005B63C7"/>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3"/>
    <w:link w:val="11"/>
    <w:uiPriority w:val="99"/>
    <w:qFormat/>
    <w:rsid w:val="009F45D5"/>
    <w:pPr>
      <w:ind w:left="1222" w:right="1032" w:firstLine="709"/>
      <w:jc w:val="center"/>
      <w:outlineLvl w:val="1"/>
    </w:pPr>
    <w:rPr>
      <w:b/>
      <w:bCs/>
      <w:sz w:val="28"/>
      <w:szCs w:val="28"/>
      <w:lang w:eastAsia="en-US"/>
    </w:rPr>
  </w:style>
  <w:style w:type="paragraph" w:customStyle="1" w:styleId="Heading2">
    <w:name w:val="Heading 2"/>
    <w:basedOn w:val="a"/>
    <w:next w:val="a3"/>
    <w:uiPriority w:val="1"/>
    <w:qFormat/>
    <w:rsid w:val="009F45D5"/>
    <w:pPr>
      <w:spacing w:line="275" w:lineRule="exact"/>
      <w:ind w:left="1384" w:firstLine="709"/>
      <w:jc w:val="both"/>
      <w:outlineLvl w:val="2"/>
    </w:pPr>
    <w:rPr>
      <w:b/>
      <w:bCs/>
      <w:lang w:eastAsia="en-US"/>
    </w:rPr>
  </w:style>
  <w:style w:type="paragraph" w:customStyle="1" w:styleId="Heading3">
    <w:name w:val="Heading 3"/>
    <w:basedOn w:val="a"/>
    <w:next w:val="a3"/>
    <w:link w:val="30"/>
    <w:qFormat/>
    <w:rsid w:val="00645118"/>
    <w:pPr>
      <w:keepNext/>
      <w:tabs>
        <w:tab w:val="left" w:pos="1276"/>
      </w:tabs>
      <w:spacing w:before="120" w:after="120"/>
      <w:outlineLvl w:val="2"/>
    </w:pPr>
    <w:rPr>
      <w:b/>
      <w:bCs/>
      <w:sz w:val="26"/>
      <w:szCs w:val="26"/>
    </w:rPr>
  </w:style>
  <w:style w:type="paragraph" w:customStyle="1" w:styleId="Heading4">
    <w:name w:val="Heading 4"/>
    <w:basedOn w:val="a"/>
    <w:next w:val="a3"/>
    <w:link w:val="4"/>
    <w:uiPriority w:val="9"/>
    <w:qFormat/>
    <w:rsid w:val="00D24BF0"/>
    <w:pPr>
      <w:keepNext/>
      <w:tabs>
        <w:tab w:val="left" w:pos="1418"/>
      </w:tabs>
      <w:spacing w:before="120" w:after="60"/>
      <w:outlineLvl w:val="3"/>
    </w:pPr>
    <w:rPr>
      <w:b/>
      <w:bCs/>
    </w:rPr>
  </w:style>
  <w:style w:type="paragraph" w:customStyle="1" w:styleId="Heading5">
    <w:name w:val="Heading 5"/>
    <w:basedOn w:val="a"/>
    <w:next w:val="a"/>
    <w:link w:val="50"/>
    <w:qFormat/>
    <w:rsid w:val="00237FBB"/>
    <w:pPr>
      <w:tabs>
        <w:tab w:val="left" w:pos="1701"/>
      </w:tabs>
      <w:spacing w:before="240" w:after="60"/>
      <w:outlineLvl w:val="4"/>
    </w:pPr>
    <w:rPr>
      <w:b/>
      <w:bCs/>
      <w:iCs/>
      <w:sz w:val="22"/>
      <w:szCs w:val="22"/>
    </w:rPr>
  </w:style>
  <w:style w:type="paragraph" w:customStyle="1" w:styleId="Heading6">
    <w:name w:val="Heading 6"/>
    <w:basedOn w:val="a"/>
    <w:next w:val="a"/>
    <w:link w:val="6"/>
    <w:qFormat/>
    <w:rsid w:val="00237FBB"/>
    <w:pPr>
      <w:spacing w:before="240" w:after="60"/>
      <w:outlineLvl w:val="5"/>
    </w:pPr>
    <w:rPr>
      <w:b/>
      <w:bCs/>
      <w:sz w:val="22"/>
      <w:szCs w:val="22"/>
    </w:rPr>
  </w:style>
  <w:style w:type="paragraph" w:customStyle="1" w:styleId="Heading7">
    <w:name w:val="Heading 7"/>
    <w:basedOn w:val="a"/>
    <w:next w:val="a"/>
    <w:link w:val="7"/>
    <w:qFormat/>
    <w:rsid w:val="00237FBB"/>
    <w:pPr>
      <w:spacing w:before="240" w:after="60"/>
      <w:outlineLvl w:val="6"/>
    </w:pPr>
  </w:style>
  <w:style w:type="paragraph" w:customStyle="1" w:styleId="Heading8">
    <w:name w:val="Heading 8"/>
    <w:basedOn w:val="a"/>
    <w:next w:val="a"/>
    <w:link w:val="8"/>
    <w:qFormat/>
    <w:rsid w:val="00237FBB"/>
    <w:pPr>
      <w:spacing w:before="240" w:after="60"/>
      <w:outlineLvl w:val="7"/>
    </w:pPr>
    <w:rPr>
      <w:i/>
      <w:iCs/>
    </w:rPr>
  </w:style>
  <w:style w:type="paragraph" w:customStyle="1" w:styleId="Heading9">
    <w:name w:val="Heading 9"/>
    <w:basedOn w:val="a"/>
    <w:next w:val="a"/>
    <w:link w:val="9"/>
    <w:qFormat/>
    <w:rsid w:val="00237FBB"/>
    <w:pPr>
      <w:spacing w:before="240" w:after="60"/>
      <w:outlineLvl w:val="8"/>
    </w:pPr>
    <w:rPr>
      <w:rFonts w:ascii="Arial" w:hAnsi="Arial"/>
      <w:sz w:val="22"/>
      <w:szCs w:val="22"/>
    </w:rPr>
  </w:style>
  <w:style w:type="character" w:customStyle="1" w:styleId="a4">
    <w:name w:val="Абзац Знак"/>
    <w:qFormat/>
    <w:rsid w:val="0069205C"/>
    <w:rPr>
      <w:sz w:val="24"/>
      <w:szCs w:val="24"/>
      <w:lang w:val="ru-RU" w:eastAsia="ru-RU" w:bidi="ar-SA"/>
    </w:rPr>
  </w:style>
  <w:style w:type="character" w:customStyle="1" w:styleId="a5">
    <w:name w:val="Список Знак"/>
    <w:uiPriority w:val="99"/>
    <w:qFormat/>
    <w:rsid w:val="008477B8"/>
    <w:rPr>
      <w:sz w:val="24"/>
      <w:szCs w:val="24"/>
    </w:rPr>
  </w:style>
  <w:style w:type="character" w:customStyle="1" w:styleId="a6">
    <w:name w:val="Табличный_нумерованный Знак"/>
    <w:uiPriority w:val="99"/>
    <w:qFormat/>
    <w:rsid w:val="00F5339E"/>
    <w:rPr>
      <w:sz w:val="22"/>
      <w:szCs w:val="22"/>
    </w:rPr>
  </w:style>
  <w:style w:type="character" w:styleId="a7">
    <w:name w:val="annotation reference"/>
    <w:semiHidden/>
    <w:qFormat/>
    <w:rsid w:val="00237FBB"/>
    <w:rPr>
      <w:sz w:val="16"/>
      <w:szCs w:val="16"/>
    </w:rPr>
  </w:style>
  <w:style w:type="character" w:customStyle="1" w:styleId="a8">
    <w:name w:val="Название Знак"/>
    <w:qFormat/>
    <w:rsid w:val="00C45328"/>
    <w:rPr>
      <w:rFonts w:ascii="Cambria" w:hAnsi="Cambria"/>
      <w:i/>
      <w:iCs/>
      <w:color w:val="243F60"/>
      <w:sz w:val="60"/>
      <w:szCs w:val="60"/>
    </w:rPr>
  </w:style>
  <w:style w:type="character" w:customStyle="1" w:styleId="a9">
    <w:name w:val="Подзаголовок Знак"/>
    <w:uiPriority w:val="99"/>
    <w:qFormat/>
    <w:rsid w:val="00C45328"/>
    <w:rPr>
      <w:i/>
      <w:iCs/>
      <w:sz w:val="24"/>
      <w:szCs w:val="24"/>
    </w:rPr>
  </w:style>
  <w:style w:type="character" w:styleId="aa">
    <w:name w:val="Strong"/>
    <w:uiPriority w:val="22"/>
    <w:qFormat/>
    <w:rsid w:val="00C45328"/>
    <w:rPr>
      <w:b/>
      <w:bCs/>
      <w:spacing w:val="0"/>
    </w:rPr>
  </w:style>
  <w:style w:type="character" w:styleId="ab">
    <w:name w:val="Emphasis"/>
    <w:qFormat/>
    <w:rsid w:val="00C765F8"/>
    <w:rPr>
      <w:b/>
      <w:bCs/>
      <w:i/>
      <w:iCs/>
      <w:color w:val="5A5A5A"/>
    </w:rPr>
  </w:style>
  <w:style w:type="character" w:customStyle="1" w:styleId="21">
    <w:name w:val="Цитата 2 Знак"/>
    <w:link w:val="22"/>
    <w:uiPriority w:val="29"/>
    <w:qFormat/>
    <w:rsid w:val="00C45328"/>
    <w:rPr>
      <w:rFonts w:ascii="Cambria" w:hAnsi="Cambria"/>
      <w:i/>
      <w:iCs/>
      <w:color w:val="5A5A5A"/>
      <w:sz w:val="24"/>
      <w:szCs w:val="24"/>
    </w:rPr>
  </w:style>
  <w:style w:type="character" w:customStyle="1" w:styleId="ac">
    <w:name w:val="Выделенная цитата Знак"/>
    <w:uiPriority w:val="30"/>
    <w:qFormat/>
    <w:rsid w:val="00C45328"/>
    <w:rPr>
      <w:rFonts w:ascii="Cambria" w:hAnsi="Cambria"/>
      <w:i/>
      <w:iCs/>
      <w:color w:val="F4F4F4"/>
      <w:sz w:val="24"/>
      <w:szCs w:val="24"/>
      <w:shd w:val="clear" w:color="auto" w:fill="4F81BD"/>
    </w:rPr>
  </w:style>
  <w:style w:type="character" w:styleId="ad">
    <w:name w:val="Subtle Emphasis"/>
    <w:uiPriority w:val="19"/>
    <w:qFormat/>
    <w:rsid w:val="00C45328"/>
    <w:rPr>
      <w:i/>
      <w:iCs/>
      <w:color w:val="5A5A5A"/>
    </w:rPr>
  </w:style>
  <w:style w:type="character" w:styleId="ae">
    <w:name w:val="Intense Emphasis"/>
    <w:uiPriority w:val="21"/>
    <w:qFormat/>
    <w:rsid w:val="00C45328"/>
    <w:rPr>
      <w:b/>
      <w:bCs/>
      <w:i/>
      <w:iCs/>
      <w:color w:val="4F81BD"/>
      <w:sz w:val="22"/>
      <w:szCs w:val="22"/>
    </w:rPr>
  </w:style>
  <w:style w:type="character" w:styleId="af">
    <w:name w:val="Subtle Reference"/>
    <w:uiPriority w:val="31"/>
    <w:qFormat/>
    <w:rsid w:val="00C45328"/>
    <w:rPr>
      <w:color w:val="auto"/>
      <w:u w:val="single" w:color="9BBB59"/>
    </w:rPr>
  </w:style>
  <w:style w:type="character" w:styleId="af0">
    <w:name w:val="Intense Reference"/>
    <w:uiPriority w:val="32"/>
    <w:qFormat/>
    <w:rsid w:val="00C45328"/>
    <w:rPr>
      <w:b/>
      <w:bCs/>
      <w:color w:val="76923C"/>
      <w:u w:val="single" w:color="9BBB59"/>
    </w:rPr>
  </w:style>
  <w:style w:type="character" w:styleId="af1">
    <w:name w:val="Book Title"/>
    <w:uiPriority w:val="33"/>
    <w:qFormat/>
    <w:rsid w:val="00C45328"/>
    <w:rPr>
      <w:rFonts w:ascii="Cambria" w:eastAsia="Times New Roman" w:hAnsi="Cambria" w:cs="Times New Roman"/>
      <w:b/>
      <w:bCs/>
      <w:i/>
      <w:iCs/>
      <w:color w:val="auto"/>
    </w:rPr>
  </w:style>
  <w:style w:type="character" w:customStyle="1" w:styleId="af2">
    <w:name w:val="Верхний колонтитул Знак"/>
    <w:uiPriority w:val="99"/>
    <w:qFormat/>
    <w:rsid w:val="00C45328"/>
    <w:rPr>
      <w:sz w:val="24"/>
      <w:szCs w:val="24"/>
    </w:rPr>
  </w:style>
  <w:style w:type="character" w:customStyle="1" w:styleId="af3">
    <w:name w:val="Нижний колонтитул Знак"/>
    <w:uiPriority w:val="99"/>
    <w:qFormat/>
    <w:rsid w:val="00C45328"/>
    <w:rPr>
      <w:sz w:val="24"/>
      <w:szCs w:val="24"/>
    </w:rPr>
  </w:style>
  <w:style w:type="character" w:customStyle="1" w:styleId="af4">
    <w:name w:val="Посещённая гиперссылка"/>
    <w:uiPriority w:val="99"/>
    <w:unhideWhenUsed/>
    <w:rsid w:val="00C45328"/>
    <w:rPr>
      <w:color w:val="800080"/>
      <w:u w:val="single"/>
    </w:rPr>
  </w:style>
  <w:style w:type="character" w:customStyle="1" w:styleId="af5">
    <w:name w:val="Основной текст Знак"/>
    <w:uiPriority w:val="99"/>
    <w:qFormat/>
    <w:rsid w:val="00C45328"/>
    <w:rPr>
      <w:sz w:val="24"/>
      <w:szCs w:val="24"/>
    </w:rPr>
  </w:style>
  <w:style w:type="character" w:customStyle="1" w:styleId="-">
    <w:name w:val="Интернет-ссылка"/>
    <w:uiPriority w:val="99"/>
    <w:unhideWhenUsed/>
    <w:rsid w:val="00C45328"/>
    <w:rPr>
      <w:color w:val="0000FF"/>
      <w:u w:val="single"/>
    </w:rPr>
  </w:style>
  <w:style w:type="character" w:customStyle="1" w:styleId="af6">
    <w:name w:val="Текст сноски Знак"/>
    <w:uiPriority w:val="99"/>
    <w:qFormat/>
    <w:rsid w:val="00C45328"/>
    <w:rPr>
      <w:rFonts w:ascii="Arial" w:hAnsi="Arial"/>
    </w:rPr>
  </w:style>
  <w:style w:type="character" w:customStyle="1" w:styleId="af7">
    <w:name w:val="Привязка сноски"/>
    <w:rsid w:val="003C0250"/>
    <w:rPr>
      <w:vertAlign w:val="superscript"/>
    </w:rPr>
  </w:style>
  <w:style w:type="character" w:customStyle="1" w:styleId="FootnoteCharacters">
    <w:name w:val="Footnote Characters"/>
    <w:qFormat/>
    <w:rsid w:val="00C45328"/>
    <w:rPr>
      <w:vertAlign w:val="superscript"/>
    </w:rPr>
  </w:style>
  <w:style w:type="character" w:customStyle="1" w:styleId="af8">
    <w:name w:val="Основной текст с отступом Знак"/>
    <w:qFormat/>
    <w:rsid w:val="00CB3486"/>
    <w:rPr>
      <w:sz w:val="24"/>
      <w:szCs w:val="24"/>
    </w:rPr>
  </w:style>
  <w:style w:type="character" w:customStyle="1" w:styleId="23">
    <w:name w:val="Основной текст 2 Знак"/>
    <w:link w:val="24"/>
    <w:qFormat/>
    <w:rsid w:val="00CB3486"/>
    <w:rPr>
      <w:b/>
      <w:bCs/>
      <w:caps/>
      <w:sz w:val="24"/>
      <w:szCs w:val="24"/>
    </w:rPr>
  </w:style>
  <w:style w:type="character" w:styleId="af9">
    <w:name w:val="page number"/>
    <w:basedOn w:val="a0"/>
    <w:qFormat/>
    <w:rsid w:val="00CB3486"/>
  </w:style>
  <w:style w:type="character" w:customStyle="1" w:styleId="afa">
    <w:name w:val="Название объекта Знак"/>
    <w:link w:val="25"/>
    <w:uiPriority w:val="99"/>
    <w:qFormat/>
    <w:rsid w:val="00CB3486"/>
    <w:rPr>
      <w:sz w:val="24"/>
      <w:szCs w:val="24"/>
    </w:rPr>
  </w:style>
  <w:style w:type="character" w:customStyle="1" w:styleId="30">
    <w:name w:val="Основной текст 3 Знак"/>
    <w:link w:val="31"/>
    <w:qFormat/>
    <w:rsid w:val="00CB3486"/>
    <w:rPr>
      <w:sz w:val="16"/>
      <w:szCs w:val="16"/>
    </w:rPr>
  </w:style>
  <w:style w:type="character" w:customStyle="1" w:styleId="40">
    <w:name w:val="Маркированный список 4 Знак"/>
    <w:link w:val="41"/>
    <w:uiPriority w:val="99"/>
    <w:qFormat/>
    <w:rsid w:val="00CB3486"/>
    <w:rPr>
      <w:sz w:val="28"/>
      <w:szCs w:val="28"/>
    </w:rPr>
  </w:style>
  <w:style w:type="character" w:styleId="afb">
    <w:name w:val="line number"/>
    <w:qFormat/>
    <w:rsid w:val="00CB3486"/>
    <w:rPr>
      <w:sz w:val="18"/>
      <w:szCs w:val="18"/>
    </w:rPr>
  </w:style>
  <w:style w:type="character" w:customStyle="1" w:styleId="afc">
    <w:name w:val="Шапка Знак"/>
    <w:uiPriority w:val="99"/>
    <w:qFormat/>
    <w:rsid w:val="00CB3486"/>
    <w:rPr>
      <w:rFonts w:ascii="Arial" w:hAnsi="Arial" w:cs="Arial"/>
      <w:sz w:val="22"/>
      <w:szCs w:val="22"/>
      <w:lang w:eastAsia="en-US"/>
    </w:rPr>
  </w:style>
  <w:style w:type="character" w:customStyle="1" w:styleId="HTML">
    <w:name w:val="Адрес HTML Знак"/>
    <w:link w:val="HTML"/>
    <w:qFormat/>
    <w:rsid w:val="00CB3486"/>
    <w:rPr>
      <w:rFonts w:ascii="Arial" w:hAnsi="Arial" w:cs="Arial"/>
      <w:i/>
      <w:iCs/>
      <w:spacing w:val="-5"/>
      <w:lang w:eastAsia="en-US"/>
    </w:rPr>
  </w:style>
  <w:style w:type="character" w:styleId="HTML0">
    <w:name w:val="HTML Acronym"/>
    <w:qFormat/>
    <w:rsid w:val="00CB3486"/>
    <w:rPr>
      <w:lang w:val="ru-RU"/>
    </w:rPr>
  </w:style>
  <w:style w:type="character" w:customStyle="1" w:styleId="afd">
    <w:name w:val="Дата Знак"/>
    <w:uiPriority w:val="99"/>
    <w:qFormat/>
    <w:rsid w:val="00CB3486"/>
    <w:rPr>
      <w:rFonts w:ascii="Arial" w:hAnsi="Arial" w:cs="Arial"/>
      <w:spacing w:val="-5"/>
      <w:lang w:eastAsia="en-US"/>
    </w:rPr>
  </w:style>
  <w:style w:type="character" w:customStyle="1" w:styleId="afe">
    <w:name w:val="Заголовок записки Знак"/>
    <w:uiPriority w:val="99"/>
    <w:qFormat/>
    <w:rsid w:val="00CB3486"/>
    <w:rPr>
      <w:rFonts w:ascii="Arial" w:hAnsi="Arial" w:cs="Arial"/>
      <w:spacing w:val="-5"/>
      <w:lang w:eastAsia="en-US"/>
    </w:rPr>
  </w:style>
  <w:style w:type="character" w:styleId="HTML1">
    <w:name w:val="HTML Keyboard"/>
    <w:qFormat/>
    <w:rsid w:val="00CB3486"/>
    <w:rPr>
      <w:rFonts w:ascii="Courier New" w:hAnsi="Courier New" w:cs="Courier New"/>
      <w:sz w:val="20"/>
      <w:szCs w:val="20"/>
      <w:lang w:val="ru-RU"/>
    </w:rPr>
  </w:style>
  <w:style w:type="character" w:styleId="HTML2">
    <w:name w:val="HTML Code"/>
    <w:qFormat/>
    <w:rsid w:val="00CB3486"/>
    <w:rPr>
      <w:rFonts w:ascii="Courier New" w:hAnsi="Courier New" w:cs="Courier New"/>
      <w:sz w:val="20"/>
      <w:szCs w:val="20"/>
      <w:lang w:val="ru-RU"/>
    </w:rPr>
  </w:style>
  <w:style w:type="character" w:customStyle="1" w:styleId="aff">
    <w:name w:val="Красная строка Знак"/>
    <w:uiPriority w:val="99"/>
    <w:qFormat/>
    <w:rsid w:val="00CB3486"/>
    <w:rPr>
      <w:rFonts w:ascii="Arial" w:hAnsi="Arial" w:cs="Arial"/>
      <w:spacing w:val="-5"/>
      <w:sz w:val="24"/>
      <w:szCs w:val="24"/>
      <w:lang w:eastAsia="en-US"/>
    </w:rPr>
  </w:style>
  <w:style w:type="character" w:customStyle="1" w:styleId="22">
    <w:name w:val="Красная строка 2 Знак"/>
    <w:link w:val="21"/>
    <w:uiPriority w:val="99"/>
    <w:qFormat/>
    <w:rsid w:val="00CB3486"/>
    <w:rPr>
      <w:rFonts w:ascii="Arial" w:hAnsi="Arial" w:cs="Arial"/>
      <w:spacing w:val="-5"/>
      <w:sz w:val="24"/>
      <w:szCs w:val="24"/>
      <w:lang w:eastAsia="en-US"/>
    </w:rPr>
  </w:style>
  <w:style w:type="character" w:styleId="HTML3">
    <w:name w:val="HTML Sample"/>
    <w:qFormat/>
    <w:rsid w:val="00CB3486"/>
    <w:rPr>
      <w:rFonts w:ascii="Courier New" w:hAnsi="Courier New" w:cs="Courier New"/>
      <w:lang w:val="ru-RU"/>
    </w:rPr>
  </w:style>
  <w:style w:type="character" w:styleId="HTML4">
    <w:name w:val="HTML Definition"/>
    <w:qFormat/>
    <w:rsid w:val="00CB3486"/>
    <w:rPr>
      <w:i/>
      <w:iCs/>
      <w:lang w:val="ru-RU"/>
    </w:rPr>
  </w:style>
  <w:style w:type="character" w:styleId="HTML5">
    <w:name w:val="HTML Variable"/>
    <w:qFormat/>
    <w:rsid w:val="00CB3486"/>
    <w:rPr>
      <w:i/>
      <w:iCs/>
      <w:lang w:val="ru-RU"/>
    </w:rPr>
  </w:style>
  <w:style w:type="character" w:styleId="HTML6">
    <w:name w:val="HTML Typewriter"/>
    <w:qFormat/>
    <w:rsid w:val="00CB3486"/>
    <w:rPr>
      <w:rFonts w:ascii="Courier New" w:hAnsi="Courier New" w:cs="Courier New"/>
      <w:sz w:val="20"/>
      <w:szCs w:val="20"/>
      <w:lang w:val="ru-RU"/>
    </w:rPr>
  </w:style>
  <w:style w:type="character" w:customStyle="1" w:styleId="aff0">
    <w:name w:val="Подпись Знак"/>
    <w:uiPriority w:val="99"/>
    <w:qFormat/>
    <w:rsid w:val="00CB3486"/>
    <w:rPr>
      <w:rFonts w:ascii="Arial" w:hAnsi="Arial" w:cs="Arial"/>
      <w:spacing w:val="-5"/>
      <w:lang w:eastAsia="en-US"/>
    </w:rPr>
  </w:style>
  <w:style w:type="character" w:customStyle="1" w:styleId="aff1">
    <w:name w:val="Приветствие Знак"/>
    <w:uiPriority w:val="99"/>
    <w:qFormat/>
    <w:rsid w:val="00CB3486"/>
    <w:rPr>
      <w:rFonts w:ascii="Arial" w:hAnsi="Arial" w:cs="Arial"/>
      <w:spacing w:val="-5"/>
      <w:lang w:eastAsia="en-US"/>
    </w:rPr>
  </w:style>
  <w:style w:type="character" w:customStyle="1" w:styleId="aff2">
    <w:name w:val="Прощание Знак"/>
    <w:uiPriority w:val="99"/>
    <w:qFormat/>
    <w:rsid w:val="00CB3486"/>
    <w:rPr>
      <w:rFonts w:ascii="Arial" w:hAnsi="Arial" w:cs="Arial"/>
      <w:spacing w:val="-5"/>
      <w:lang w:eastAsia="en-US"/>
    </w:rPr>
  </w:style>
  <w:style w:type="character" w:customStyle="1" w:styleId="HTML7">
    <w:name w:val="Стандартный HTML Знак"/>
    <w:qFormat/>
    <w:rsid w:val="00CB3486"/>
    <w:rPr>
      <w:rFonts w:ascii="Courier New" w:hAnsi="Courier New" w:cs="Courier New"/>
      <w:spacing w:val="-5"/>
      <w:lang w:eastAsia="en-US"/>
    </w:rPr>
  </w:style>
  <w:style w:type="character" w:customStyle="1" w:styleId="aff3">
    <w:name w:val="Текст Знак"/>
    <w:qFormat/>
    <w:rsid w:val="00CB3486"/>
    <w:rPr>
      <w:rFonts w:ascii="Courier New" w:hAnsi="Courier New" w:cs="Courier New"/>
      <w:spacing w:val="-5"/>
      <w:lang w:eastAsia="en-US"/>
    </w:rPr>
  </w:style>
  <w:style w:type="character" w:styleId="HTML8">
    <w:name w:val="HTML Cite"/>
    <w:qFormat/>
    <w:rsid w:val="00CB3486"/>
    <w:rPr>
      <w:i/>
      <w:iCs/>
      <w:lang w:val="ru-RU"/>
    </w:rPr>
  </w:style>
  <w:style w:type="character" w:customStyle="1" w:styleId="aff4">
    <w:name w:val="Электронная подпись Знак"/>
    <w:uiPriority w:val="99"/>
    <w:qFormat/>
    <w:rsid w:val="00CB3486"/>
    <w:rPr>
      <w:rFonts w:ascii="Arial" w:hAnsi="Arial" w:cs="Arial"/>
      <w:spacing w:val="-5"/>
      <w:lang w:eastAsia="en-US"/>
    </w:rPr>
  </w:style>
  <w:style w:type="character" w:customStyle="1" w:styleId="aff5">
    <w:name w:val="Текст концевой сноски Знак"/>
    <w:basedOn w:val="a0"/>
    <w:uiPriority w:val="99"/>
    <w:qFormat/>
    <w:rsid w:val="00CB3486"/>
  </w:style>
  <w:style w:type="character" w:customStyle="1" w:styleId="aff6">
    <w:name w:val="Привязка концевой сноски"/>
    <w:rsid w:val="003C0250"/>
    <w:rPr>
      <w:vertAlign w:val="superscript"/>
    </w:rPr>
  </w:style>
  <w:style w:type="character" w:customStyle="1" w:styleId="EndnoteCharacters">
    <w:name w:val="Endnote Characters"/>
    <w:qFormat/>
    <w:rsid w:val="00CB3486"/>
    <w:rPr>
      <w:vertAlign w:val="superscript"/>
    </w:rPr>
  </w:style>
  <w:style w:type="character" w:customStyle="1" w:styleId="10">
    <w:name w:val="Заголовок 1 Знак"/>
    <w:link w:val="1"/>
    <w:uiPriority w:val="99"/>
    <w:qFormat/>
    <w:rsid w:val="000C6F3F"/>
    <w:rPr>
      <w:b/>
      <w:bCs/>
      <w:caps/>
      <w:kern w:val="2"/>
      <w:sz w:val="28"/>
      <w:szCs w:val="28"/>
    </w:rPr>
  </w:style>
  <w:style w:type="character" w:customStyle="1" w:styleId="210">
    <w:name w:val="Цитата 2 Знак1"/>
    <w:link w:val="26"/>
    <w:uiPriority w:val="9"/>
    <w:qFormat/>
    <w:rsid w:val="00A01E86"/>
    <w:rPr>
      <w:b/>
      <w:bCs/>
      <w:iCs/>
      <w:sz w:val="28"/>
      <w:szCs w:val="28"/>
    </w:rPr>
  </w:style>
  <w:style w:type="character" w:customStyle="1" w:styleId="31">
    <w:name w:val="Заголовок 3 Знак"/>
    <w:link w:val="30"/>
    <w:qFormat/>
    <w:rsid w:val="00A01E86"/>
    <w:rPr>
      <w:b/>
      <w:bCs/>
      <w:sz w:val="26"/>
      <w:szCs w:val="26"/>
    </w:rPr>
  </w:style>
  <w:style w:type="character" w:customStyle="1" w:styleId="50">
    <w:name w:val="Заголовок 5 Знак"/>
    <w:link w:val="Heading5"/>
    <w:qFormat/>
    <w:rsid w:val="00A01E86"/>
    <w:rPr>
      <w:b/>
      <w:bCs/>
      <w:iCs/>
      <w:sz w:val="22"/>
      <w:szCs w:val="22"/>
    </w:rPr>
  </w:style>
  <w:style w:type="character" w:customStyle="1" w:styleId="aff7">
    <w:name w:val="Текст выноски Знак"/>
    <w:uiPriority w:val="99"/>
    <w:qFormat/>
    <w:rsid w:val="00A01E86"/>
    <w:rPr>
      <w:rFonts w:ascii="Tahoma" w:hAnsi="Tahoma" w:cs="Courier New"/>
      <w:sz w:val="16"/>
      <w:szCs w:val="16"/>
    </w:rPr>
  </w:style>
  <w:style w:type="character" w:customStyle="1" w:styleId="S">
    <w:name w:val="S_Обычный Знак"/>
    <w:qFormat/>
    <w:rsid w:val="0078428F"/>
    <w:rPr>
      <w:sz w:val="24"/>
      <w:szCs w:val="24"/>
      <w:lang w:eastAsia="ar-SA"/>
    </w:rPr>
  </w:style>
  <w:style w:type="character" w:customStyle="1" w:styleId="aff8">
    <w:name w:val="ТЕКСТ ГРАД Знак"/>
    <w:qFormat/>
    <w:rsid w:val="00060D76"/>
    <w:rPr>
      <w:sz w:val="24"/>
      <w:szCs w:val="24"/>
    </w:rPr>
  </w:style>
  <w:style w:type="character" w:customStyle="1" w:styleId="aff9">
    <w:name w:val="ООО  «Институт Территориального Планирования Знак"/>
    <w:qFormat/>
    <w:rsid w:val="00060D76"/>
    <w:rPr>
      <w:sz w:val="24"/>
      <w:szCs w:val="24"/>
    </w:rPr>
  </w:style>
  <w:style w:type="character" w:customStyle="1" w:styleId="S0">
    <w:name w:val="S_Обычный в таблице Знак"/>
    <w:link w:val="S1"/>
    <w:qFormat/>
    <w:rsid w:val="00060D76"/>
    <w:rPr>
      <w:sz w:val="24"/>
      <w:szCs w:val="24"/>
    </w:rPr>
  </w:style>
  <w:style w:type="character" w:customStyle="1" w:styleId="affa">
    <w:name w:val="Текст примечания Знак"/>
    <w:basedOn w:val="a0"/>
    <w:uiPriority w:val="99"/>
    <w:semiHidden/>
    <w:qFormat/>
    <w:rsid w:val="00F24AA3"/>
  </w:style>
  <w:style w:type="character" w:styleId="affb">
    <w:name w:val="Placeholder Text"/>
    <w:uiPriority w:val="99"/>
    <w:semiHidden/>
    <w:qFormat/>
    <w:rsid w:val="002D2CBA"/>
    <w:rPr>
      <w:color w:val="808080"/>
    </w:rPr>
  </w:style>
  <w:style w:type="character" w:customStyle="1" w:styleId="4">
    <w:name w:val="Заголовок 4 Знак"/>
    <w:link w:val="Heading4"/>
    <w:uiPriority w:val="9"/>
    <w:qFormat/>
    <w:rsid w:val="00D24BF0"/>
    <w:rPr>
      <w:b/>
      <w:bCs/>
      <w:sz w:val="24"/>
      <w:szCs w:val="24"/>
    </w:rPr>
  </w:style>
  <w:style w:type="character" w:customStyle="1" w:styleId="6">
    <w:name w:val="Заголовок 6 Знак"/>
    <w:link w:val="Heading6"/>
    <w:qFormat/>
    <w:rsid w:val="00592EAC"/>
    <w:rPr>
      <w:b/>
      <w:bCs/>
      <w:sz w:val="22"/>
      <w:szCs w:val="22"/>
    </w:rPr>
  </w:style>
  <w:style w:type="character" w:customStyle="1" w:styleId="7">
    <w:name w:val="Заголовок 7 Знак"/>
    <w:link w:val="Heading7"/>
    <w:qFormat/>
    <w:rsid w:val="00592EAC"/>
    <w:rPr>
      <w:sz w:val="24"/>
      <w:szCs w:val="24"/>
    </w:rPr>
  </w:style>
  <w:style w:type="character" w:customStyle="1" w:styleId="8">
    <w:name w:val="Заголовок 8 Знак"/>
    <w:link w:val="Heading8"/>
    <w:qFormat/>
    <w:rsid w:val="00592EAC"/>
    <w:rPr>
      <w:i/>
      <w:iCs/>
      <w:sz w:val="24"/>
      <w:szCs w:val="24"/>
    </w:rPr>
  </w:style>
  <w:style w:type="character" w:customStyle="1" w:styleId="9">
    <w:name w:val="Заголовок 9 Знак"/>
    <w:link w:val="Heading9"/>
    <w:qFormat/>
    <w:rsid w:val="00592EAC"/>
    <w:rPr>
      <w:rFonts w:ascii="Arial" w:hAnsi="Arial"/>
      <w:sz w:val="22"/>
      <w:szCs w:val="22"/>
    </w:rPr>
  </w:style>
  <w:style w:type="character" w:customStyle="1" w:styleId="affc">
    <w:name w:val="Тема примечания Знак"/>
    <w:uiPriority w:val="99"/>
    <w:semiHidden/>
    <w:qFormat/>
    <w:rsid w:val="00592EAC"/>
    <w:rPr>
      <w:b/>
      <w:bCs/>
    </w:rPr>
  </w:style>
  <w:style w:type="character" w:customStyle="1" w:styleId="affd">
    <w:name w:val="Схема документа Знак"/>
    <w:uiPriority w:val="99"/>
    <w:semiHidden/>
    <w:qFormat/>
    <w:rsid w:val="00592EAC"/>
    <w:rPr>
      <w:rFonts w:ascii="Tahoma" w:hAnsi="Tahoma"/>
      <w:sz w:val="24"/>
      <w:shd w:val="clear" w:color="auto" w:fill="000080"/>
    </w:rPr>
  </w:style>
  <w:style w:type="character" w:customStyle="1" w:styleId="S2">
    <w:name w:val="S_Обычный Знак Знак Знак"/>
    <w:link w:val="S3"/>
    <w:qFormat/>
    <w:rsid w:val="00C760C3"/>
    <w:rPr>
      <w:sz w:val="24"/>
      <w:szCs w:val="24"/>
    </w:rPr>
  </w:style>
  <w:style w:type="character" w:customStyle="1" w:styleId="S4">
    <w:name w:val="S_Заголовок таблицы Знак"/>
    <w:qFormat/>
    <w:rsid w:val="00C760C3"/>
    <w:rPr>
      <w:sz w:val="24"/>
      <w:szCs w:val="24"/>
      <w:u w:val="single"/>
      <w:lang w:eastAsia="ar-SA"/>
    </w:rPr>
  </w:style>
  <w:style w:type="character" w:customStyle="1" w:styleId="110">
    <w:name w:val="Заголовок 1 Знак1"/>
    <w:qFormat/>
    <w:rsid w:val="003E5C33"/>
    <w:rPr>
      <w:rFonts w:ascii="Cambria" w:eastAsia="Times New Roman" w:hAnsi="Cambria" w:cs="Times New Roman"/>
      <w:b/>
      <w:bCs/>
      <w:color w:val="365F91"/>
      <w:sz w:val="28"/>
      <w:szCs w:val="28"/>
    </w:rPr>
  </w:style>
  <w:style w:type="character" w:customStyle="1" w:styleId="71">
    <w:name w:val="Заголовок 7 Знак1"/>
    <w:semiHidden/>
    <w:qFormat/>
    <w:rsid w:val="003E5C33"/>
    <w:rPr>
      <w:rFonts w:ascii="Cambria" w:eastAsia="Times New Roman" w:hAnsi="Cambria" w:cs="Times New Roman"/>
      <w:i/>
      <w:iCs/>
      <w:color w:val="404040"/>
      <w:sz w:val="24"/>
      <w:szCs w:val="24"/>
    </w:rPr>
  </w:style>
  <w:style w:type="character" w:customStyle="1" w:styleId="12">
    <w:name w:val="Текст сноски Знак1"/>
    <w:basedOn w:val="a0"/>
    <w:uiPriority w:val="99"/>
    <w:qFormat/>
    <w:rsid w:val="003E5C33"/>
  </w:style>
  <w:style w:type="character" w:customStyle="1" w:styleId="13">
    <w:name w:val="Верхний колонтитул Знак1"/>
    <w:semiHidden/>
    <w:qFormat/>
    <w:rsid w:val="003E5C33"/>
    <w:rPr>
      <w:sz w:val="24"/>
      <w:szCs w:val="24"/>
    </w:rPr>
  </w:style>
  <w:style w:type="character" w:customStyle="1" w:styleId="14">
    <w:name w:val="Нижний колонтитул Знак1"/>
    <w:semiHidden/>
    <w:qFormat/>
    <w:rsid w:val="003E5C33"/>
    <w:rPr>
      <w:sz w:val="24"/>
      <w:szCs w:val="24"/>
    </w:rPr>
  </w:style>
  <w:style w:type="character" w:customStyle="1" w:styleId="15">
    <w:name w:val="Основной текст Знак1"/>
    <w:uiPriority w:val="99"/>
    <w:qFormat/>
    <w:rsid w:val="003E5C33"/>
    <w:rPr>
      <w:sz w:val="24"/>
      <w:szCs w:val="24"/>
    </w:rPr>
  </w:style>
  <w:style w:type="character" w:customStyle="1" w:styleId="211">
    <w:name w:val="Основной текст 2 Знак1"/>
    <w:uiPriority w:val="99"/>
    <w:qFormat/>
    <w:rsid w:val="003E5C33"/>
    <w:rPr>
      <w:sz w:val="24"/>
      <w:szCs w:val="24"/>
    </w:rPr>
  </w:style>
  <w:style w:type="character" w:customStyle="1" w:styleId="16">
    <w:name w:val="Текст выноски Знак1"/>
    <w:uiPriority w:val="99"/>
    <w:semiHidden/>
    <w:qFormat/>
    <w:rsid w:val="003E5C33"/>
    <w:rPr>
      <w:rFonts w:ascii="Tahoma" w:hAnsi="Tahoma" w:cs="Tahoma"/>
      <w:sz w:val="16"/>
      <w:szCs w:val="16"/>
    </w:rPr>
  </w:style>
  <w:style w:type="character" w:customStyle="1" w:styleId="24">
    <w:name w:val="Название объекта Знак2"/>
    <w:link w:val="23"/>
    <w:qFormat/>
    <w:locked/>
    <w:rsid w:val="007D1534"/>
    <w:rPr>
      <w:b/>
      <w:bCs/>
      <w:sz w:val="22"/>
    </w:rPr>
  </w:style>
  <w:style w:type="character" w:customStyle="1" w:styleId="FontStyle33">
    <w:name w:val="Font Style33"/>
    <w:qFormat/>
    <w:rsid w:val="006A22F5"/>
    <w:rPr>
      <w:rFonts w:ascii="Cambria" w:hAnsi="Cambria" w:cs="Cambria"/>
      <w:sz w:val="20"/>
      <w:szCs w:val="20"/>
    </w:rPr>
  </w:style>
  <w:style w:type="character" w:customStyle="1" w:styleId="affe">
    <w:name w:val="Основной текст_"/>
    <w:qFormat/>
    <w:rsid w:val="00965A24"/>
    <w:rPr>
      <w:sz w:val="23"/>
      <w:szCs w:val="23"/>
      <w:shd w:val="clear" w:color="auto" w:fill="FFFFFF"/>
    </w:rPr>
  </w:style>
  <w:style w:type="character" w:customStyle="1" w:styleId="4pt">
    <w:name w:val="Основной текст + Интервал 4 pt"/>
    <w:qFormat/>
    <w:rsid w:val="00965A24"/>
    <w:rPr>
      <w:rFonts w:ascii="Times New Roman" w:eastAsia="Times New Roman" w:hAnsi="Times New Roman" w:cs="Times New Roman"/>
      <w:b w:val="0"/>
      <w:bCs w:val="0"/>
      <w:i w:val="0"/>
      <w:iCs w:val="0"/>
      <w:caps w:val="0"/>
      <w:smallCaps w:val="0"/>
      <w:strike w:val="0"/>
      <w:dstrike w:val="0"/>
      <w:spacing w:val="80"/>
      <w:sz w:val="23"/>
      <w:szCs w:val="23"/>
    </w:rPr>
  </w:style>
  <w:style w:type="character" w:customStyle="1" w:styleId="afff">
    <w:name w:val="ГРАД Основной текст Знак Знак"/>
    <w:qFormat/>
    <w:rsid w:val="00843E71"/>
    <w:rPr>
      <w:rFonts w:eastAsia="Calibri"/>
      <w:bCs/>
      <w:color w:val="000000"/>
      <w:spacing w:val="4"/>
      <w:sz w:val="24"/>
      <w:szCs w:val="28"/>
      <w:lang w:eastAsia="ar-SA"/>
    </w:rPr>
  </w:style>
  <w:style w:type="character" w:customStyle="1" w:styleId="42">
    <w:name w:val="Основной текст (4)_"/>
    <w:qFormat/>
    <w:rsid w:val="00843E71"/>
    <w:rPr>
      <w:spacing w:val="7"/>
      <w:shd w:val="clear" w:color="auto" w:fill="FFFFFF"/>
    </w:rPr>
  </w:style>
  <w:style w:type="character" w:customStyle="1" w:styleId="43">
    <w:name w:val="Основной текст (4) + Не полужирный"/>
    <w:qFormat/>
    <w:rsid w:val="00843E71"/>
    <w:rPr>
      <w:b/>
      <w:bCs/>
      <w:spacing w:val="2"/>
      <w:shd w:val="clear" w:color="auto" w:fill="FFFFFF"/>
    </w:rPr>
  </w:style>
  <w:style w:type="character" w:customStyle="1" w:styleId="220">
    <w:name w:val="Основной текст 2 Знак2"/>
    <w:link w:val="27"/>
    <w:qFormat/>
    <w:rsid w:val="00843E71"/>
    <w:rPr>
      <w:rFonts w:ascii="Times New Roman" w:eastAsia="Times New Roman" w:hAnsi="Times New Roman" w:cs="Times New Roman"/>
      <w:b w:val="0"/>
      <w:bCs w:val="0"/>
      <w:i w:val="0"/>
      <w:iCs w:val="0"/>
      <w:caps w:val="0"/>
      <w:smallCaps w:val="0"/>
      <w:strike w:val="0"/>
      <w:dstrike w:val="0"/>
      <w:spacing w:val="2"/>
      <w:sz w:val="20"/>
      <w:szCs w:val="20"/>
    </w:rPr>
  </w:style>
  <w:style w:type="character" w:customStyle="1" w:styleId="25">
    <w:name w:val="Основной текст (2)"/>
    <w:link w:val="afa"/>
    <w:uiPriority w:val="99"/>
    <w:qFormat/>
    <w:rsid w:val="00843E71"/>
    <w:rPr>
      <w:rFonts w:ascii="Times New Roman" w:eastAsia="Times New Roman" w:hAnsi="Times New Roman" w:cs="Times New Roman"/>
      <w:b w:val="0"/>
      <w:bCs w:val="0"/>
      <w:i w:val="0"/>
      <w:iCs w:val="0"/>
      <w:caps w:val="0"/>
      <w:smallCaps w:val="0"/>
      <w:strike w:val="0"/>
      <w:dstrike w:val="0"/>
      <w:spacing w:val="9"/>
      <w:sz w:val="20"/>
      <w:szCs w:val="20"/>
    </w:rPr>
  </w:style>
  <w:style w:type="character" w:customStyle="1" w:styleId="52">
    <w:name w:val="Основной текст (5)_"/>
    <w:uiPriority w:val="99"/>
    <w:qFormat/>
    <w:rsid w:val="00843E71"/>
    <w:rPr>
      <w:spacing w:val="21"/>
      <w:sz w:val="11"/>
      <w:szCs w:val="11"/>
      <w:shd w:val="clear" w:color="auto" w:fill="FFFFFF"/>
    </w:rPr>
  </w:style>
  <w:style w:type="character" w:customStyle="1" w:styleId="noprint">
    <w:name w:val="noprint"/>
    <w:basedOn w:val="a0"/>
    <w:qFormat/>
    <w:rsid w:val="00843E71"/>
  </w:style>
  <w:style w:type="character" w:customStyle="1" w:styleId="120">
    <w:name w:val="Основной текст (12)"/>
    <w:qFormat/>
    <w:rsid w:val="00843E71"/>
    <w:rPr>
      <w:rFonts w:ascii="Times New Roman" w:eastAsia="Times New Roman" w:hAnsi="Times New Roman" w:cs="Times New Roman"/>
      <w:b w:val="0"/>
      <w:bCs w:val="0"/>
      <w:i w:val="0"/>
      <w:iCs w:val="0"/>
      <w:caps w:val="0"/>
      <w:smallCaps w:val="0"/>
      <w:strike w:val="0"/>
      <w:dstrike w:val="0"/>
      <w:spacing w:val="0"/>
      <w:sz w:val="21"/>
      <w:szCs w:val="21"/>
    </w:rPr>
  </w:style>
  <w:style w:type="character" w:customStyle="1" w:styleId="100">
    <w:name w:val="Основной текст + 10"/>
    <w:uiPriority w:val="99"/>
    <w:qFormat/>
    <w:rsid w:val="00843E71"/>
    <w:rPr>
      <w:rFonts w:ascii="Times New Roman" w:hAnsi="Times New Roman" w:cs="Times New Roman"/>
      <w:spacing w:val="0"/>
      <w:sz w:val="21"/>
      <w:szCs w:val="21"/>
    </w:rPr>
  </w:style>
  <w:style w:type="character" w:customStyle="1" w:styleId="413pt">
    <w:name w:val="Основной текст (4) + 13 pt"/>
    <w:uiPriority w:val="99"/>
    <w:qFormat/>
    <w:rsid w:val="00843E71"/>
    <w:rPr>
      <w:spacing w:val="7"/>
      <w:sz w:val="26"/>
      <w:szCs w:val="26"/>
      <w:shd w:val="clear" w:color="auto" w:fill="FFFFFF"/>
    </w:rPr>
  </w:style>
  <w:style w:type="character" w:customStyle="1" w:styleId="-1pt">
    <w:name w:val="Основной текст + Интервал -1 pt"/>
    <w:uiPriority w:val="99"/>
    <w:qFormat/>
    <w:rsid w:val="00843E71"/>
    <w:rPr>
      <w:rFonts w:ascii="Times New Roman" w:hAnsi="Times New Roman" w:cs="Times New Roman"/>
      <w:spacing w:val="-30"/>
      <w:sz w:val="26"/>
      <w:szCs w:val="26"/>
    </w:rPr>
  </w:style>
  <w:style w:type="character" w:customStyle="1" w:styleId="413pt2">
    <w:name w:val="Основной текст (4) + 13 pt2"/>
    <w:uiPriority w:val="99"/>
    <w:qFormat/>
    <w:rsid w:val="00843E71"/>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qFormat/>
    <w:rsid w:val="00843E71"/>
    <w:rPr>
      <w:rFonts w:ascii="Times New Roman" w:hAnsi="Times New Roman" w:cs="Times New Roman"/>
      <w:spacing w:val="0"/>
      <w:sz w:val="26"/>
      <w:szCs w:val="26"/>
      <w:shd w:val="clear" w:color="auto" w:fill="FFFFFF"/>
    </w:rPr>
  </w:style>
  <w:style w:type="character" w:customStyle="1" w:styleId="121">
    <w:name w:val="Основной текст + 121"/>
    <w:uiPriority w:val="99"/>
    <w:qFormat/>
    <w:rsid w:val="00843E71"/>
    <w:rPr>
      <w:rFonts w:ascii="Times New Roman" w:hAnsi="Times New Roman" w:cs="Times New Roman"/>
      <w:spacing w:val="0"/>
      <w:sz w:val="25"/>
      <w:szCs w:val="25"/>
    </w:rPr>
  </w:style>
  <w:style w:type="character" w:customStyle="1" w:styleId="12pt2">
    <w:name w:val="Основной текст + 12 pt2"/>
    <w:uiPriority w:val="99"/>
    <w:qFormat/>
    <w:rsid w:val="00843E71"/>
    <w:rPr>
      <w:rFonts w:ascii="Times New Roman" w:hAnsi="Times New Roman" w:cs="Times New Roman"/>
      <w:spacing w:val="0"/>
      <w:sz w:val="24"/>
      <w:szCs w:val="24"/>
    </w:rPr>
  </w:style>
  <w:style w:type="character" w:customStyle="1" w:styleId="12pt1">
    <w:name w:val="Основной текст + 12 pt1"/>
    <w:uiPriority w:val="99"/>
    <w:qFormat/>
    <w:rsid w:val="00843E71"/>
    <w:rPr>
      <w:rFonts w:ascii="Times New Roman" w:hAnsi="Times New Roman" w:cs="Times New Roman"/>
      <w:spacing w:val="0"/>
      <w:sz w:val="24"/>
      <w:szCs w:val="24"/>
    </w:rPr>
  </w:style>
  <w:style w:type="character" w:customStyle="1" w:styleId="123">
    <w:name w:val="Основной текст + 123"/>
    <w:uiPriority w:val="99"/>
    <w:qFormat/>
    <w:rsid w:val="00843E71"/>
    <w:rPr>
      <w:rFonts w:ascii="Times New Roman" w:hAnsi="Times New Roman" w:cs="Times New Roman"/>
      <w:spacing w:val="0"/>
      <w:sz w:val="25"/>
      <w:szCs w:val="25"/>
    </w:rPr>
  </w:style>
  <w:style w:type="character" w:customStyle="1" w:styleId="513pt">
    <w:name w:val="Основной текст (5) + 13 pt"/>
    <w:uiPriority w:val="99"/>
    <w:qFormat/>
    <w:rsid w:val="00843E71"/>
    <w:rPr>
      <w:rFonts w:ascii="Times New Roman" w:hAnsi="Times New Roman" w:cs="Times New Roman"/>
      <w:spacing w:val="0"/>
      <w:sz w:val="26"/>
      <w:szCs w:val="26"/>
      <w:shd w:val="clear" w:color="auto" w:fill="FFFFFF"/>
    </w:rPr>
  </w:style>
  <w:style w:type="character" w:customStyle="1" w:styleId="ArialNarrow">
    <w:name w:val="Основной текст + Arial Narrow"/>
    <w:uiPriority w:val="99"/>
    <w:qFormat/>
    <w:rsid w:val="00843E71"/>
    <w:rPr>
      <w:rFonts w:ascii="Arial Narrow" w:hAnsi="Arial Narrow" w:cs="Arial Narrow"/>
      <w:i/>
      <w:iCs/>
      <w:spacing w:val="20"/>
      <w:sz w:val="24"/>
      <w:szCs w:val="24"/>
    </w:rPr>
  </w:style>
  <w:style w:type="character" w:customStyle="1" w:styleId="12pt">
    <w:name w:val="Основной текст + 12 pt"/>
    <w:uiPriority w:val="99"/>
    <w:qFormat/>
    <w:rsid w:val="00843E71"/>
    <w:rPr>
      <w:rFonts w:ascii="Times New Roman" w:hAnsi="Times New Roman" w:cs="Times New Roman"/>
      <w:spacing w:val="0"/>
      <w:sz w:val="24"/>
      <w:szCs w:val="24"/>
    </w:rPr>
  </w:style>
  <w:style w:type="character" w:customStyle="1" w:styleId="apple-style-span">
    <w:name w:val="apple-style-span"/>
    <w:qFormat/>
    <w:rsid w:val="00843E71"/>
    <w:rPr>
      <w:rFonts w:cs="Times New Roman"/>
    </w:rPr>
  </w:style>
  <w:style w:type="character" w:customStyle="1" w:styleId="afff0">
    <w:name w:val="Таблица Знак"/>
    <w:qFormat/>
    <w:locked/>
    <w:rsid w:val="00843E71"/>
    <w:rPr>
      <w:rFonts w:ascii="Arial" w:hAnsi="Arial"/>
      <w:lang w:val="ru-RU" w:eastAsia="ru-RU" w:bidi="ar-SA"/>
    </w:rPr>
  </w:style>
  <w:style w:type="character" w:customStyle="1" w:styleId="afff1">
    <w:name w:val="Таблотст Знак"/>
    <w:basedOn w:val="afff0"/>
    <w:qFormat/>
    <w:locked/>
    <w:rsid w:val="00843E71"/>
  </w:style>
  <w:style w:type="character" w:customStyle="1" w:styleId="FontStyle11">
    <w:name w:val="Font Style11"/>
    <w:uiPriority w:val="99"/>
    <w:qFormat/>
    <w:rsid w:val="00843E71"/>
    <w:rPr>
      <w:rFonts w:ascii="Times New Roman" w:hAnsi="Times New Roman" w:cs="Times New Roman"/>
      <w:b/>
      <w:bCs/>
      <w:sz w:val="24"/>
      <w:szCs w:val="24"/>
    </w:rPr>
  </w:style>
  <w:style w:type="character" w:customStyle="1" w:styleId="FontStyle26">
    <w:name w:val="Font Style26"/>
    <w:qFormat/>
    <w:rsid w:val="00843E71"/>
    <w:rPr>
      <w:rFonts w:ascii="Verdana" w:hAnsi="Verdana" w:cs="Verdana"/>
      <w:sz w:val="14"/>
      <w:szCs w:val="14"/>
    </w:rPr>
  </w:style>
  <w:style w:type="character" w:customStyle="1" w:styleId="FontStyle25">
    <w:name w:val="Font Style25"/>
    <w:qFormat/>
    <w:rsid w:val="00843E71"/>
    <w:rPr>
      <w:rFonts w:ascii="Times New Roman" w:hAnsi="Times New Roman" w:cs="Times New Roman"/>
      <w:b/>
      <w:bCs/>
      <w:i/>
      <w:iCs/>
      <w:sz w:val="14"/>
      <w:szCs w:val="14"/>
    </w:rPr>
  </w:style>
  <w:style w:type="character" w:customStyle="1" w:styleId="FontStyle27">
    <w:name w:val="Font Style27"/>
    <w:qFormat/>
    <w:rsid w:val="00843E71"/>
    <w:rPr>
      <w:rFonts w:ascii="Book Antiqua" w:hAnsi="Book Antiqua" w:cs="Book Antiqua"/>
      <w:i/>
      <w:iCs/>
      <w:sz w:val="14"/>
      <w:szCs w:val="14"/>
    </w:rPr>
  </w:style>
  <w:style w:type="character" w:customStyle="1" w:styleId="FontStyle21">
    <w:name w:val="Font Style21"/>
    <w:qFormat/>
    <w:rsid w:val="00843E71"/>
    <w:rPr>
      <w:rFonts w:ascii="Times New Roman" w:hAnsi="Times New Roman" w:cs="Times New Roman"/>
      <w:sz w:val="14"/>
      <w:szCs w:val="14"/>
    </w:rPr>
  </w:style>
  <w:style w:type="character" w:customStyle="1" w:styleId="FontStyle20">
    <w:name w:val="Font Style20"/>
    <w:qFormat/>
    <w:rsid w:val="00843E71"/>
    <w:rPr>
      <w:rFonts w:ascii="Times New Roman" w:hAnsi="Times New Roman" w:cs="Times New Roman"/>
      <w:sz w:val="22"/>
      <w:szCs w:val="22"/>
    </w:rPr>
  </w:style>
  <w:style w:type="character" w:customStyle="1" w:styleId="apple-converted-space">
    <w:name w:val="apple-converted-space"/>
    <w:basedOn w:val="a0"/>
    <w:qFormat/>
    <w:rsid w:val="00843E71"/>
  </w:style>
  <w:style w:type="character" w:customStyle="1" w:styleId="itemauthor1">
    <w:name w:val="itemauthor1"/>
    <w:qFormat/>
    <w:rsid w:val="00843E71"/>
    <w:rPr>
      <w:rFonts w:ascii="Tahoma" w:hAnsi="Tahoma" w:cs="Tahoma"/>
      <w:vanish w:val="0"/>
    </w:rPr>
  </w:style>
  <w:style w:type="character" w:customStyle="1" w:styleId="itemtextresizertitle">
    <w:name w:val="itemtextresizertitle"/>
    <w:qFormat/>
    <w:rsid w:val="00843E71"/>
    <w:rPr>
      <w:rFonts w:ascii="Tahoma" w:hAnsi="Tahoma" w:cs="Tahoma"/>
    </w:rPr>
  </w:style>
  <w:style w:type="character" w:customStyle="1" w:styleId="st1">
    <w:name w:val="st1"/>
    <w:basedOn w:val="a0"/>
    <w:qFormat/>
    <w:rsid w:val="00843E71"/>
  </w:style>
  <w:style w:type="character" w:customStyle="1" w:styleId="afff2">
    <w:name w:val="Ст. без интервала Знак"/>
    <w:qFormat/>
    <w:rsid w:val="00843E71"/>
    <w:rPr>
      <w:rFonts w:eastAsia="Calibri"/>
      <w:sz w:val="28"/>
      <w:szCs w:val="28"/>
    </w:rPr>
  </w:style>
  <w:style w:type="character" w:customStyle="1" w:styleId="72">
    <w:name w:val="Заголовок 7 Знак2"/>
    <w:semiHidden/>
    <w:qFormat/>
    <w:rsid w:val="001C1743"/>
    <w:rPr>
      <w:rFonts w:ascii="Cambria" w:eastAsia="Times New Roman" w:hAnsi="Cambria" w:cs="Times New Roman"/>
      <w:i/>
      <w:iCs/>
      <w:color w:val="404040"/>
      <w:sz w:val="24"/>
      <w:szCs w:val="24"/>
    </w:rPr>
  </w:style>
  <w:style w:type="character" w:customStyle="1" w:styleId="S5">
    <w:name w:val="S_Обычный Знак Знак Знак Знак Знак"/>
    <w:qFormat/>
    <w:locked/>
    <w:rsid w:val="001C1743"/>
    <w:rPr>
      <w:sz w:val="24"/>
      <w:szCs w:val="24"/>
    </w:rPr>
  </w:style>
  <w:style w:type="character" w:customStyle="1" w:styleId="17">
    <w:name w:val="Основной текст с отступом Знак1"/>
    <w:uiPriority w:val="99"/>
    <w:semiHidden/>
    <w:qFormat/>
    <w:rsid w:val="001C1743"/>
    <w:rPr>
      <w:sz w:val="24"/>
      <w:szCs w:val="24"/>
    </w:rPr>
  </w:style>
  <w:style w:type="character" w:customStyle="1" w:styleId="18">
    <w:name w:val="Красная строка Знак1"/>
    <w:uiPriority w:val="99"/>
    <w:semiHidden/>
    <w:qFormat/>
    <w:rsid w:val="001C1743"/>
    <w:rPr>
      <w:sz w:val="24"/>
      <w:szCs w:val="24"/>
    </w:rPr>
  </w:style>
  <w:style w:type="character" w:customStyle="1" w:styleId="320">
    <w:name w:val="Основной текст (32)"/>
    <w:uiPriority w:val="99"/>
    <w:qFormat/>
    <w:rsid w:val="001C1743"/>
    <w:rPr>
      <w:rFonts w:ascii="Tahoma" w:hAnsi="Tahoma" w:cs="Tahoma"/>
      <w:spacing w:val="0"/>
      <w:sz w:val="19"/>
      <w:szCs w:val="19"/>
    </w:rPr>
  </w:style>
  <w:style w:type="character" w:customStyle="1" w:styleId="323">
    <w:name w:val="Основной текст (32)3"/>
    <w:uiPriority w:val="99"/>
    <w:qFormat/>
    <w:rsid w:val="001C1743"/>
    <w:rPr>
      <w:rFonts w:ascii="Tahoma" w:hAnsi="Tahoma" w:cs="Tahoma"/>
      <w:spacing w:val="0"/>
      <w:sz w:val="19"/>
      <w:szCs w:val="19"/>
    </w:rPr>
  </w:style>
  <w:style w:type="character" w:customStyle="1" w:styleId="221">
    <w:name w:val="Заголовок 2 Знак2"/>
    <w:semiHidden/>
    <w:qFormat/>
    <w:rsid w:val="001C1743"/>
    <w:rPr>
      <w:rFonts w:ascii="Cambria" w:eastAsia="Times New Roman" w:hAnsi="Cambria" w:cs="Times New Roman"/>
      <w:b/>
      <w:bCs/>
      <w:color w:val="4F81BD"/>
      <w:sz w:val="26"/>
      <w:szCs w:val="26"/>
    </w:rPr>
  </w:style>
  <w:style w:type="character" w:customStyle="1" w:styleId="310">
    <w:name w:val="Заголовок 3 Знак1"/>
    <w:semiHidden/>
    <w:qFormat/>
    <w:rsid w:val="001C1743"/>
    <w:rPr>
      <w:rFonts w:ascii="Cambria" w:eastAsia="Times New Roman" w:hAnsi="Cambria" w:cs="Times New Roman"/>
      <w:b/>
      <w:bCs/>
      <w:color w:val="4F81BD"/>
      <w:sz w:val="24"/>
      <w:szCs w:val="24"/>
    </w:rPr>
  </w:style>
  <w:style w:type="character" w:customStyle="1" w:styleId="BodytextBold33">
    <w:name w:val="Body text + Bold33"/>
    <w:uiPriority w:val="99"/>
    <w:qFormat/>
    <w:rsid w:val="007F67F3"/>
    <w:rPr>
      <w:rFonts w:ascii="Times New Roman" w:hAnsi="Times New Roman"/>
      <w:b/>
      <w:bCs/>
      <w:spacing w:val="0"/>
      <w:sz w:val="21"/>
      <w:szCs w:val="21"/>
      <w:shd w:val="clear" w:color="auto" w:fill="FFFFFF"/>
    </w:rPr>
  </w:style>
  <w:style w:type="character" w:customStyle="1" w:styleId="Bodytext95">
    <w:name w:val="Body text + 95"/>
    <w:uiPriority w:val="99"/>
    <w:qFormat/>
    <w:rsid w:val="00040357"/>
    <w:rPr>
      <w:rFonts w:ascii="Times New Roman" w:hAnsi="Times New Roman" w:cs="Times New Roman"/>
      <w:spacing w:val="0"/>
      <w:sz w:val="19"/>
      <w:szCs w:val="19"/>
    </w:rPr>
  </w:style>
  <w:style w:type="character" w:customStyle="1" w:styleId="CharAttribute21">
    <w:name w:val="CharAttribute21"/>
    <w:qFormat/>
    <w:rsid w:val="00F62B83"/>
    <w:rPr>
      <w:rFonts w:ascii="Times New Roman" w:eastAsia="Times New Roman" w:hAnsi="Times New Roman"/>
      <w:sz w:val="24"/>
    </w:rPr>
  </w:style>
  <w:style w:type="character" w:customStyle="1" w:styleId="orgcontacts-phone">
    <w:name w:val="orgcontacts-phone"/>
    <w:basedOn w:val="a0"/>
    <w:qFormat/>
    <w:rsid w:val="008011D0"/>
  </w:style>
  <w:style w:type="character" w:customStyle="1" w:styleId="company-infotext">
    <w:name w:val="company-info__text"/>
    <w:basedOn w:val="a0"/>
    <w:qFormat/>
    <w:rsid w:val="008011D0"/>
  </w:style>
  <w:style w:type="character" w:customStyle="1" w:styleId="root">
    <w:name w:val="root"/>
    <w:basedOn w:val="a0"/>
    <w:qFormat/>
    <w:rsid w:val="008011D0"/>
  </w:style>
  <w:style w:type="character" w:customStyle="1" w:styleId="upper">
    <w:name w:val="upper"/>
    <w:basedOn w:val="a0"/>
    <w:qFormat/>
    <w:rsid w:val="008011D0"/>
  </w:style>
  <w:style w:type="character" w:customStyle="1" w:styleId="afff3">
    <w:name w:val="Другое_"/>
    <w:basedOn w:val="a0"/>
    <w:qFormat/>
    <w:rsid w:val="00766DBD"/>
  </w:style>
  <w:style w:type="character" w:customStyle="1" w:styleId="afff4">
    <w:name w:val="Подпись к таблице_"/>
    <w:basedOn w:val="a0"/>
    <w:qFormat/>
    <w:rsid w:val="00667211"/>
  </w:style>
  <w:style w:type="character" w:customStyle="1" w:styleId="western">
    <w:name w:val="western Знак"/>
    <w:basedOn w:val="a0"/>
    <w:qFormat/>
    <w:rsid w:val="009F45D5"/>
    <w:rPr>
      <w:color w:val="000000"/>
    </w:rPr>
  </w:style>
  <w:style w:type="character" w:customStyle="1" w:styleId="ConsPlusNormal">
    <w:name w:val="ConsPlusNormal Знак"/>
    <w:basedOn w:val="a0"/>
    <w:link w:val="ConsPlusNormal"/>
    <w:qFormat/>
    <w:rsid w:val="009F45D5"/>
    <w:rPr>
      <w:rFonts w:ascii="Arial" w:hAnsi="Arial" w:cs="Arial"/>
    </w:rPr>
  </w:style>
  <w:style w:type="character" w:customStyle="1" w:styleId="S6">
    <w:name w:val="S_Маркированный Знак Знак"/>
    <w:link w:val="S7"/>
    <w:qFormat/>
    <w:locked/>
    <w:rsid w:val="009F45D5"/>
    <w:rPr>
      <w:color w:val="FF0000"/>
      <w:sz w:val="24"/>
      <w:szCs w:val="24"/>
    </w:rPr>
  </w:style>
  <w:style w:type="character" w:customStyle="1" w:styleId="FontStyle14">
    <w:name w:val="Font Style14"/>
    <w:basedOn w:val="a0"/>
    <w:qFormat/>
    <w:rsid w:val="009F45D5"/>
    <w:rPr>
      <w:rFonts w:ascii="Times New Roman" w:hAnsi="Times New Roman" w:cs="Times New Roman"/>
      <w:sz w:val="20"/>
      <w:szCs w:val="20"/>
    </w:rPr>
  </w:style>
  <w:style w:type="character" w:customStyle="1" w:styleId="Bodytext">
    <w:name w:val="Body text_"/>
    <w:link w:val="Bodytext0"/>
    <w:qFormat/>
    <w:locked/>
    <w:rsid w:val="009F45D5"/>
    <w:rPr>
      <w:sz w:val="26"/>
      <w:szCs w:val="26"/>
      <w:shd w:val="clear" w:color="auto" w:fill="FFFFFF"/>
    </w:rPr>
  </w:style>
  <w:style w:type="character" w:customStyle="1" w:styleId="Bodytext0">
    <w:name w:val="Body text"/>
    <w:link w:val="Bodytext"/>
    <w:qFormat/>
    <w:rsid w:val="009F45D5"/>
    <w:rPr>
      <w:color w:val="000000"/>
      <w:spacing w:val="0"/>
      <w:w w:val="100"/>
      <w:sz w:val="26"/>
      <w:szCs w:val="26"/>
      <w:lang w:val="ru-RU" w:bidi="ar-SA"/>
    </w:rPr>
  </w:style>
  <w:style w:type="character" w:customStyle="1" w:styleId="CharAttribute5">
    <w:name w:val="CharAttribute5"/>
    <w:qFormat/>
    <w:rsid w:val="009F45D5"/>
    <w:rPr>
      <w:rFonts w:ascii="Times New Roman" w:eastAsia="Times New Roman" w:hAnsi="Times New Roman"/>
      <w:sz w:val="24"/>
    </w:rPr>
  </w:style>
  <w:style w:type="character" w:customStyle="1" w:styleId="28">
    <w:name w:val="Основной текст с отступом 2 Знак"/>
    <w:basedOn w:val="a0"/>
    <w:link w:val="29"/>
    <w:qFormat/>
    <w:rsid w:val="009F45D5"/>
    <w:rPr>
      <w:sz w:val="28"/>
      <w:szCs w:val="28"/>
    </w:rPr>
  </w:style>
  <w:style w:type="character" w:customStyle="1" w:styleId="11">
    <w:name w:val="Маркированный_1 Знак"/>
    <w:basedOn w:val="a0"/>
    <w:link w:val="Heading1"/>
    <w:qFormat/>
    <w:rsid w:val="009F45D5"/>
    <w:rPr>
      <w:sz w:val="24"/>
      <w:szCs w:val="24"/>
    </w:rPr>
  </w:style>
  <w:style w:type="character" w:customStyle="1" w:styleId="afff5">
    <w:name w:val="Обычный (веб) Знак"/>
    <w:basedOn w:val="a0"/>
    <w:qFormat/>
    <w:rsid w:val="009F45D5"/>
    <w:rPr>
      <w:rFonts w:eastAsia="Calibri"/>
      <w:bCs/>
      <w:color w:val="000000"/>
      <w:kern w:val="2"/>
      <w:sz w:val="24"/>
      <w:szCs w:val="24"/>
      <w:lang w:eastAsia="ar-SA"/>
    </w:rPr>
  </w:style>
  <w:style w:type="character" w:customStyle="1" w:styleId="ArNar">
    <w:name w:val="Обычный ArNar Знак"/>
    <w:basedOn w:val="a0"/>
    <w:link w:val="ArNar"/>
    <w:qFormat/>
    <w:rsid w:val="009F45D5"/>
    <w:rPr>
      <w:rFonts w:ascii="Arial Narrow" w:hAnsi="Arial Narrow"/>
      <w:sz w:val="24"/>
    </w:rPr>
  </w:style>
  <w:style w:type="character" w:customStyle="1" w:styleId="19">
    <w:name w:val=".1 стиль_итм Знак Знак"/>
    <w:basedOn w:val="a0"/>
    <w:qFormat/>
    <w:locked/>
    <w:rsid w:val="009F45D5"/>
    <w:rPr>
      <w:rFonts w:ascii="Arial Narrow" w:hAnsi="Arial Narrow"/>
      <w:color w:val="000000"/>
      <w:spacing w:val="2"/>
      <w:sz w:val="24"/>
      <w:szCs w:val="24"/>
      <w:shd w:val="clear" w:color="auto" w:fill="FFFFFF"/>
    </w:rPr>
  </w:style>
  <w:style w:type="character" w:customStyle="1" w:styleId="blk">
    <w:name w:val="blk"/>
    <w:basedOn w:val="a0"/>
    <w:qFormat/>
    <w:rsid w:val="009F45D5"/>
  </w:style>
  <w:style w:type="character" w:customStyle="1" w:styleId="hl">
    <w:name w:val="hl"/>
    <w:basedOn w:val="a0"/>
    <w:qFormat/>
    <w:rsid w:val="009F45D5"/>
  </w:style>
  <w:style w:type="character" w:customStyle="1" w:styleId="afff6">
    <w:name w:val="Буквица"/>
    <w:qFormat/>
    <w:rsid w:val="009F45D5"/>
    <w:rPr>
      <w:lang w:val="ru-RU"/>
    </w:rPr>
  </w:style>
  <w:style w:type="character" w:customStyle="1" w:styleId="ConsPlusNonformat">
    <w:name w:val="ConsPlusNonformat Знак"/>
    <w:link w:val="ConsPlusNonformat"/>
    <w:qFormat/>
    <w:locked/>
    <w:rsid w:val="009F45D5"/>
    <w:rPr>
      <w:rFonts w:ascii="Courier New" w:hAnsi="Courier New" w:cs="Courier New"/>
    </w:rPr>
  </w:style>
  <w:style w:type="character" w:customStyle="1" w:styleId="wmi-callto">
    <w:name w:val="wmi-callto"/>
    <w:basedOn w:val="a0"/>
    <w:qFormat/>
    <w:rsid w:val="009F45D5"/>
  </w:style>
  <w:style w:type="character" w:customStyle="1" w:styleId="searchresult">
    <w:name w:val="search_result"/>
    <w:basedOn w:val="a0"/>
    <w:qFormat/>
    <w:rsid w:val="009F45D5"/>
  </w:style>
  <w:style w:type="character" w:customStyle="1" w:styleId="afff7">
    <w:name w:val="Абзац списка Знак"/>
    <w:basedOn w:val="a0"/>
    <w:qFormat/>
    <w:rsid w:val="004E7BA0"/>
    <w:rPr>
      <w:sz w:val="24"/>
      <w:szCs w:val="24"/>
    </w:rPr>
  </w:style>
  <w:style w:type="character" w:customStyle="1" w:styleId="1a">
    <w:name w:val="1Е ТАБЛИЦЫ Знак"/>
    <w:qFormat/>
    <w:rsid w:val="00922791"/>
    <w:rPr>
      <w:sz w:val="24"/>
      <w:lang w:eastAsia="en-US"/>
    </w:rPr>
  </w:style>
  <w:style w:type="character" w:customStyle="1" w:styleId="button-search">
    <w:name w:val="button-search"/>
    <w:basedOn w:val="a0"/>
    <w:qFormat/>
    <w:rsid w:val="008B5920"/>
  </w:style>
  <w:style w:type="character" w:customStyle="1" w:styleId="fd196b7a3">
    <w:name w:val="fd196b7a3"/>
    <w:basedOn w:val="a0"/>
    <w:qFormat/>
    <w:rsid w:val="001F2B9D"/>
  </w:style>
  <w:style w:type="character" w:customStyle="1" w:styleId="sc3ba6aa6">
    <w:name w:val="sc3ba6aa6"/>
    <w:basedOn w:val="a0"/>
    <w:qFormat/>
    <w:rsid w:val="001F2B9D"/>
  </w:style>
  <w:style w:type="character" w:customStyle="1" w:styleId="afff8">
    <w:name w:val="Ссылка указателя"/>
    <w:qFormat/>
    <w:rsid w:val="003C0250"/>
  </w:style>
  <w:style w:type="paragraph" w:customStyle="1" w:styleId="afff9">
    <w:name w:val="Заголовок"/>
    <w:next w:val="afffa"/>
    <w:qFormat/>
    <w:rsid w:val="00FA3EA3"/>
    <w:pPr>
      <w:widowControl w:val="0"/>
      <w:spacing w:line="360" w:lineRule="auto"/>
      <w:ind w:firstLine="720"/>
      <w:jc w:val="both"/>
    </w:pPr>
    <w:rPr>
      <w:rFonts w:ascii="Arial" w:hAnsi="Arial" w:cs="Arial"/>
      <w:b/>
      <w:bCs/>
      <w:sz w:val="22"/>
      <w:szCs w:val="22"/>
    </w:rPr>
  </w:style>
  <w:style w:type="paragraph" w:styleId="afffa">
    <w:name w:val="Body Text"/>
    <w:basedOn w:val="a"/>
    <w:unhideWhenUsed/>
    <w:qFormat/>
    <w:rsid w:val="00C45328"/>
    <w:pPr>
      <w:spacing w:after="120" w:line="360" w:lineRule="auto"/>
      <w:ind w:firstLine="709"/>
      <w:jc w:val="both"/>
    </w:pPr>
  </w:style>
  <w:style w:type="paragraph" w:styleId="afffb">
    <w:name w:val="List"/>
    <w:basedOn w:val="a"/>
    <w:uiPriority w:val="99"/>
    <w:rsid w:val="008477B8"/>
    <w:pPr>
      <w:jc w:val="both"/>
    </w:pPr>
  </w:style>
  <w:style w:type="paragraph" w:customStyle="1" w:styleId="Caption">
    <w:name w:val="Caption"/>
    <w:basedOn w:val="a"/>
    <w:qFormat/>
    <w:rsid w:val="003C0250"/>
    <w:pPr>
      <w:suppressLineNumbers/>
      <w:spacing w:before="120" w:after="120"/>
    </w:pPr>
    <w:rPr>
      <w:rFonts w:cs="Arial"/>
      <w:i/>
      <w:iCs/>
    </w:rPr>
  </w:style>
  <w:style w:type="paragraph" w:styleId="afffc">
    <w:name w:val="index heading"/>
    <w:basedOn w:val="a"/>
    <w:qFormat/>
    <w:rsid w:val="003C0250"/>
    <w:pPr>
      <w:suppressLineNumbers/>
    </w:pPr>
    <w:rPr>
      <w:rFonts w:cs="Arial"/>
    </w:rPr>
  </w:style>
  <w:style w:type="paragraph" w:customStyle="1" w:styleId="a3">
    <w:name w:val="Абзац"/>
    <w:basedOn w:val="a"/>
    <w:qFormat/>
    <w:rsid w:val="00237FBB"/>
    <w:pPr>
      <w:spacing w:before="120" w:after="60"/>
      <w:ind w:firstLine="567"/>
      <w:jc w:val="both"/>
    </w:pPr>
  </w:style>
  <w:style w:type="paragraph" w:customStyle="1" w:styleId="311">
    <w:name w:val="Основной текст 3 Знак1"/>
    <w:basedOn w:val="a"/>
    <w:next w:val="a"/>
    <w:link w:val="33"/>
    <w:autoRedefine/>
    <w:uiPriority w:val="1"/>
    <w:qFormat/>
    <w:rsid w:val="009F45D5"/>
    <w:pPr>
      <w:ind w:left="1996" w:hanging="699"/>
      <w:jc w:val="both"/>
    </w:pPr>
    <w:rPr>
      <w:lang w:eastAsia="en-US"/>
    </w:rPr>
  </w:style>
  <w:style w:type="paragraph" w:customStyle="1" w:styleId="afffd">
    <w:name w:val="Список нумерованный"/>
    <w:basedOn w:val="a"/>
    <w:uiPriority w:val="99"/>
    <w:qFormat/>
    <w:rsid w:val="0054040A"/>
    <w:pPr>
      <w:spacing w:before="120"/>
      <w:jc w:val="both"/>
    </w:pPr>
  </w:style>
  <w:style w:type="paragraph" w:customStyle="1" w:styleId="afffe">
    <w:name w:val="Табличный"/>
    <w:basedOn w:val="a"/>
    <w:uiPriority w:val="99"/>
    <w:qFormat/>
    <w:rsid w:val="00237FBB"/>
    <w:pPr>
      <w:keepNext/>
      <w:widowControl w:val="0"/>
      <w:spacing w:before="60" w:after="60"/>
      <w:jc w:val="center"/>
    </w:pPr>
    <w:rPr>
      <w:b/>
      <w:sz w:val="22"/>
      <w:szCs w:val="20"/>
    </w:rPr>
  </w:style>
  <w:style w:type="paragraph" w:customStyle="1" w:styleId="affff">
    <w:name w:val="Содержание"/>
    <w:basedOn w:val="a"/>
    <w:uiPriority w:val="99"/>
    <w:qFormat/>
    <w:rsid w:val="00237FBB"/>
    <w:pPr>
      <w:widowControl w:val="0"/>
      <w:spacing w:before="240" w:after="240"/>
      <w:jc w:val="center"/>
    </w:pPr>
    <w:rPr>
      <w:b/>
      <w:caps/>
      <w:szCs w:val="20"/>
    </w:rPr>
  </w:style>
  <w:style w:type="paragraph" w:styleId="affff0">
    <w:name w:val="Balloon Text"/>
    <w:basedOn w:val="a"/>
    <w:uiPriority w:val="99"/>
    <w:qFormat/>
    <w:rsid w:val="00237FBB"/>
    <w:pPr>
      <w:widowControl w:val="0"/>
      <w:jc w:val="both"/>
    </w:pPr>
    <w:rPr>
      <w:rFonts w:ascii="Tahoma" w:hAnsi="Tahoma"/>
      <w:sz w:val="16"/>
      <w:szCs w:val="16"/>
    </w:rPr>
  </w:style>
  <w:style w:type="paragraph" w:customStyle="1" w:styleId="TOC1">
    <w:name w:val="TOC 1"/>
    <w:basedOn w:val="a"/>
    <w:next w:val="a"/>
    <w:uiPriority w:val="1"/>
    <w:qFormat/>
    <w:rsid w:val="009F45D5"/>
    <w:pPr>
      <w:ind w:left="578" w:hanging="361"/>
      <w:jc w:val="both"/>
    </w:pPr>
    <w:rPr>
      <w:b/>
      <w:bCs/>
      <w:lang w:eastAsia="en-US"/>
    </w:rPr>
  </w:style>
  <w:style w:type="paragraph" w:customStyle="1" w:styleId="TOC2">
    <w:name w:val="TOC 2"/>
    <w:basedOn w:val="a"/>
    <w:next w:val="a"/>
    <w:autoRedefine/>
    <w:uiPriority w:val="1"/>
    <w:qFormat/>
    <w:rsid w:val="009F45D5"/>
    <w:pPr>
      <w:ind w:left="1429" w:hanging="492"/>
      <w:jc w:val="both"/>
    </w:pPr>
    <w:rPr>
      <w:lang w:eastAsia="en-US"/>
    </w:rPr>
  </w:style>
  <w:style w:type="paragraph" w:styleId="affff1">
    <w:name w:val="caption"/>
    <w:basedOn w:val="a"/>
    <w:next w:val="a"/>
    <w:link w:val="afa"/>
    <w:qFormat/>
    <w:rsid w:val="00237FBB"/>
    <w:pPr>
      <w:spacing w:before="120" w:after="120"/>
      <w:jc w:val="center"/>
    </w:pPr>
    <w:rPr>
      <w:b/>
      <w:bCs/>
      <w:sz w:val="22"/>
      <w:szCs w:val="20"/>
    </w:rPr>
  </w:style>
  <w:style w:type="paragraph" w:customStyle="1" w:styleId="affff2">
    <w:name w:val="Название таблицы"/>
    <w:basedOn w:val="affff1"/>
    <w:qFormat/>
    <w:rsid w:val="00BC62BB"/>
    <w:pPr>
      <w:keepNext/>
      <w:spacing w:after="0"/>
      <w:jc w:val="left"/>
    </w:pPr>
    <w:rPr>
      <w:szCs w:val="22"/>
    </w:rPr>
  </w:style>
  <w:style w:type="paragraph" w:customStyle="1" w:styleId="affff3">
    <w:name w:val="Табличный_заголовки"/>
    <w:basedOn w:val="a"/>
    <w:qFormat/>
    <w:rsid w:val="00237FBB"/>
    <w:pPr>
      <w:keepNext/>
      <w:keepLines/>
      <w:jc w:val="center"/>
    </w:pPr>
    <w:rPr>
      <w:b/>
      <w:sz w:val="22"/>
      <w:szCs w:val="22"/>
    </w:rPr>
  </w:style>
  <w:style w:type="paragraph" w:customStyle="1" w:styleId="affff4">
    <w:name w:val="Табличный_центр"/>
    <w:basedOn w:val="a"/>
    <w:qFormat/>
    <w:rsid w:val="00237FBB"/>
    <w:pPr>
      <w:jc w:val="center"/>
    </w:pPr>
    <w:rPr>
      <w:sz w:val="22"/>
      <w:szCs w:val="22"/>
    </w:rPr>
  </w:style>
  <w:style w:type="paragraph" w:customStyle="1" w:styleId="1b">
    <w:name w:val="Список 1)"/>
    <w:basedOn w:val="a"/>
    <w:uiPriority w:val="99"/>
    <w:qFormat/>
    <w:rsid w:val="00E072BE"/>
    <w:pPr>
      <w:spacing w:after="60"/>
      <w:jc w:val="both"/>
    </w:pPr>
  </w:style>
  <w:style w:type="paragraph" w:customStyle="1" w:styleId="affff5">
    <w:name w:val="Табличный_нумерованный"/>
    <w:basedOn w:val="a"/>
    <w:uiPriority w:val="99"/>
    <w:qFormat/>
    <w:rsid w:val="00301DFE"/>
    <w:rPr>
      <w:sz w:val="22"/>
      <w:szCs w:val="22"/>
    </w:rPr>
  </w:style>
  <w:style w:type="paragraph" w:customStyle="1" w:styleId="TOC4">
    <w:name w:val="TOC 4"/>
    <w:basedOn w:val="a"/>
    <w:next w:val="a"/>
    <w:autoRedefine/>
    <w:uiPriority w:val="39"/>
    <w:rsid w:val="00237FBB"/>
    <w:pPr>
      <w:ind w:left="720"/>
    </w:pPr>
    <w:rPr>
      <w:sz w:val="18"/>
      <w:szCs w:val="18"/>
    </w:rPr>
  </w:style>
  <w:style w:type="paragraph" w:customStyle="1" w:styleId="TOC5">
    <w:name w:val="TOC 5"/>
    <w:basedOn w:val="a"/>
    <w:next w:val="a"/>
    <w:autoRedefine/>
    <w:uiPriority w:val="39"/>
    <w:rsid w:val="00237FBB"/>
    <w:pPr>
      <w:ind w:left="960"/>
    </w:pPr>
    <w:rPr>
      <w:sz w:val="18"/>
      <w:szCs w:val="18"/>
    </w:rPr>
  </w:style>
  <w:style w:type="paragraph" w:customStyle="1" w:styleId="TOC6">
    <w:name w:val="TOC 6"/>
    <w:basedOn w:val="a"/>
    <w:next w:val="a"/>
    <w:autoRedefine/>
    <w:uiPriority w:val="39"/>
    <w:rsid w:val="00237FBB"/>
    <w:pPr>
      <w:ind w:left="1200"/>
    </w:pPr>
    <w:rPr>
      <w:sz w:val="18"/>
      <w:szCs w:val="18"/>
    </w:rPr>
  </w:style>
  <w:style w:type="paragraph" w:customStyle="1" w:styleId="TOC7">
    <w:name w:val="TOC 7"/>
    <w:basedOn w:val="a"/>
    <w:next w:val="a"/>
    <w:autoRedefine/>
    <w:uiPriority w:val="39"/>
    <w:rsid w:val="00237FBB"/>
    <w:pPr>
      <w:ind w:left="1440"/>
    </w:pPr>
    <w:rPr>
      <w:sz w:val="18"/>
      <w:szCs w:val="18"/>
    </w:rPr>
  </w:style>
  <w:style w:type="paragraph" w:customStyle="1" w:styleId="TOC8">
    <w:name w:val="TOC 8"/>
    <w:basedOn w:val="a"/>
    <w:next w:val="a"/>
    <w:autoRedefine/>
    <w:uiPriority w:val="39"/>
    <w:rsid w:val="00237FBB"/>
    <w:pPr>
      <w:ind w:left="1680"/>
    </w:pPr>
    <w:rPr>
      <w:sz w:val="18"/>
      <w:szCs w:val="18"/>
    </w:rPr>
  </w:style>
  <w:style w:type="paragraph" w:customStyle="1" w:styleId="TOC9">
    <w:name w:val="TOC 9"/>
    <w:basedOn w:val="a"/>
    <w:next w:val="a"/>
    <w:autoRedefine/>
    <w:uiPriority w:val="39"/>
    <w:rsid w:val="00237FBB"/>
    <w:pPr>
      <w:ind w:left="1920"/>
    </w:pPr>
    <w:rPr>
      <w:sz w:val="18"/>
      <w:szCs w:val="18"/>
    </w:rPr>
  </w:style>
  <w:style w:type="paragraph" w:styleId="affff6">
    <w:name w:val="toa heading"/>
    <w:basedOn w:val="a"/>
    <w:next w:val="a"/>
    <w:uiPriority w:val="99"/>
    <w:semiHidden/>
    <w:qFormat/>
    <w:rsid w:val="00237FBB"/>
    <w:pPr>
      <w:spacing w:before="40" w:after="20"/>
      <w:jc w:val="center"/>
    </w:pPr>
    <w:rPr>
      <w:b/>
      <w:sz w:val="22"/>
      <w:szCs w:val="20"/>
    </w:rPr>
  </w:style>
  <w:style w:type="paragraph" w:styleId="affff7">
    <w:name w:val="annotation text"/>
    <w:basedOn w:val="a"/>
    <w:uiPriority w:val="99"/>
    <w:semiHidden/>
    <w:qFormat/>
    <w:rsid w:val="00237FBB"/>
    <w:rPr>
      <w:sz w:val="20"/>
      <w:szCs w:val="20"/>
    </w:rPr>
  </w:style>
  <w:style w:type="paragraph" w:styleId="affff8">
    <w:name w:val="annotation subject"/>
    <w:basedOn w:val="affff7"/>
    <w:next w:val="affff7"/>
    <w:uiPriority w:val="99"/>
    <w:semiHidden/>
    <w:qFormat/>
    <w:rsid w:val="00237FBB"/>
    <w:pPr>
      <w:ind w:firstLine="284"/>
      <w:jc w:val="both"/>
    </w:pPr>
    <w:rPr>
      <w:b/>
      <w:bCs/>
    </w:rPr>
  </w:style>
  <w:style w:type="paragraph" w:customStyle="1" w:styleId="affff9">
    <w:name w:val="Требования"/>
    <w:basedOn w:val="a"/>
    <w:qFormat/>
    <w:rsid w:val="008E6F78"/>
    <w:pPr>
      <w:spacing w:before="120" w:after="60"/>
      <w:ind w:firstLine="567"/>
      <w:jc w:val="both"/>
      <w:outlineLvl w:val="1"/>
    </w:pPr>
    <w:rPr>
      <w:bCs/>
      <w:i/>
      <w:iCs/>
    </w:rPr>
  </w:style>
  <w:style w:type="paragraph" w:customStyle="1" w:styleId="affffa">
    <w:name w:val="Список а)"/>
    <w:basedOn w:val="afffb"/>
    <w:uiPriority w:val="99"/>
    <w:qFormat/>
    <w:rsid w:val="0054040A"/>
  </w:style>
  <w:style w:type="paragraph" w:styleId="affffb">
    <w:name w:val="Document Map"/>
    <w:basedOn w:val="a"/>
    <w:uiPriority w:val="99"/>
    <w:semiHidden/>
    <w:qFormat/>
    <w:rsid w:val="00237FBB"/>
    <w:pPr>
      <w:widowControl w:val="0"/>
      <w:shd w:val="clear" w:color="auto" w:fill="000080"/>
      <w:jc w:val="both"/>
    </w:pPr>
    <w:rPr>
      <w:rFonts w:ascii="Tahoma" w:hAnsi="Tahoma"/>
      <w:szCs w:val="20"/>
    </w:rPr>
  </w:style>
  <w:style w:type="paragraph" w:customStyle="1" w:styleId="affffc">
    <w:name w:val="Табличный_слева"/>
    <w:basedOn w:val="a"/>
    <w:uiPriority w:val="99"/>
    <w:qFormat/>
    <w:rsid w:val="00301DFE"/>
    <w:rPr>
      <w:sz w:val="22"/>
      <w:szCs w:val="22"/>
    </w:rPr>
  </w:style>
  <w:style w:type="paragraph" w:customStyle="1" w:styleId="1c">
    <w:name w:val="Обычный 1"/>
    <w:basedOn w:val="a"/>
    <w:next w:val="a"/>
    <w:uiPriority w:val="99"/>
    <w:semiHidden/>
    <w:qFormat/>
    <w:rsid w:val="00237FBB"/>
    <w:pPr>
      <w:tabs>
        <w:tab w:val="left" w:pos="360"/>
      </w:tabs>
      <w:spacing w:before="120"/>
      <w:ind w:left="360" w:hanging="360"/>
      <w:jc w:val="both"/>
    </w:pPr>
    <w:rPr>
      <w:szCs w:val="20"/>
    </w:rPr>
  </w:style>
  <w:style w:type="paragraph" w:customStyle="1" w:styleId="affffd">
    <w:name w:val="Обычный влево"/>
    <w:basedOn w:val="1c"/>
    <w:uiPriority w:val="99"/>
    <w:qFormat/>
    <w:rsid w:val="0084131A"/>
    <w:pPr>
      <w:tabs>
        <w:tab w:val="clear" w:pos="360"/>
      </w:tabs>
      <w:spacing w:before="0"/>
      <w:ind w:left="0" w:firstLine="0"/>
      <w:jc w:val="left"/>
    </w:pPr>
  </w:style>
  <w:style w:type="paragraph" w:customStyle="1" w:styleId="affffe">
    <w:name w:val="Табличный_по ширине"/>
    <w:basedOn w:val="affffc"/>
    <w:uiPriority w:val="99"/>
    <w:qFormat/>
    <w:rsid w:val="009A4AC0"/>
    <w:pPr>
      <w:jc w:val="both"/>
    </w:pPr>
  </w:style>
  <w:style w:type="paragraph" w:customStyle="1" w:styleId="101">
    <w:name w:val="Табличный_центр_10"/>
    <w:basedOn w:val="a"/>
    <w:uiPriority w:val="99"/>
    <w:qFormat/>
    <w:rsid w:val="00947735"/>
    <w:pPr>
      <w:jc w:val="center"/>
    </w:pPr>
    <w:rPr>
      <w:sz w:val="20"/>
    </w:rPr>
  </w:style>
  <w:style w:type="paragraph" w:customStyle="1" w:styleId="102">
    <w:name w:val="Табличный_слева_10"/>
    <w:basedOn w:val="a"/>
    <w:uiPriority w:val="99"/>
    <w:qFormat/>
    <w:rsid w:val="00947735"/>
    <w:rPr>
      <w:sz w:val="20"/>
    </w:rPr>
  </w:style>
  <w:style w:type="paragraph" w:customStyle="1" w:styleId="103">
    <w:name w:val="Табличный_по ширине_10"/>
    <w:basedOn w:val="a"/>
    <w:uiPriority w:val="99"/>
    <w:qFormat/>
    <w:rsid w:val="00947735"/>
    <w:pPr>
      <w:jc w:val="both"/>
    </w:pPr>
    <w:rPr>
      <w:sz w:val="20"/>
    </w:rPr>
  </w:style>
  <w:style w:type="paragraph" w:customStyle="1" w:styleId="104">
    <w:name w:val="Табличный_нумерованный_10"/>
    <w:basedOn w:val="a"/>
    <w:uiPriority w:val="99"/>
    <w:qFormat/>
    <w:rsid w:val="00947735"/>
    <w:rPr>
      <w:sz w:val="20"/>
    </w:rPr>
  </w:style>
  <w:style w:type="paragraph" w:customStyle="1" w:styleId="105">
    <w:name w:val="Табличный_заголовки_10"/>
    <w:basedOn w:val="a3"/>
    <w:uiPriority w:val="99"/>
    <w:qFormat/>
    <w:rsid w:val="00947735"/>
    <w:pPr>
      <w:jc w:val="center"/>
    </w:pPr>
    <w:rPr>
      <w:b/>
      <w:sz w:val="20"/>
    </w:rPr>
  </w:style>
  <w:style w:type="paragraph" w:styleId="afffff">
    <w:name w:val="List Paragraph"/>
    <w:basedOn w:val="a"/>
    <w:uiPriority w:val="1"/>
    <w:qFormat/>
    <w:rsid w:val="007C0B22"/>
    <w:pPr>
      <w:spacing w:line="360" w:lineRule="auto"/>
      <w:ind w:left="708" w:firstLine="680"/>
      <w:jc w:val="both"/>
    </w:pPr>
  </w:style>
  <w:style w:type="paragraph" w:styleId="afffff0">
    <w:name w:val="Title"/>
    <w:basedOn w:val="a"/>
    <w:next w:val="a"/>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paragraph" w:styleId="afffff1">
    <w:name w:val="Subtitle"/>
    <w:basedOn w:val="a"/>
    <w:next w:val="a"/>
    <w:uiPriority w:val="99"/>
    <w:qFormat/>
    <w:rsid w:val="00C45328"/>
    <w:pPr>
      <w:spacing w:before="200" w:after="900" w:line="360" w:lineRule="auto"/>
      <w:ind w:firstLine="680"/>
      <w:jc w:val="right"/>
    </w:pPr>
    <w:rPr>
      <w:i/>
      <w:iCs/>
    </w:rPr>
  </w:style>
  <w:style w:type="paragraph" w:styleId="afffff2">
    <w:name w:val="No Spacing"/>
    <w:basedOn w:val="a"/>
    <w:uiPriority w:val="1"/>
    <w:qFormat/>
    <w:rsid w:val="00C45328"/>
    <w:pPr>
      <w:spacing w:line="360" w:lineRule="auto"/>
      <w:ind w:firstLine="680"/>
      <w:jc w:val="both"/>
    </w:pPr>
  </w:style>
  <w:style w:type="paragraph" w:styleId="26">
    <w:name w:val="Quote"/>
    <w:basedOn w:val="a"/>
    <w:next w:val="a"/>
    <w:link w:val="210"/>
    <w:uiPriority w:val="29"/>
    <w:qFormat/>
    <w:rsid w:val="00C45328"/>
    <w:pPr>
      <w:spacing w:line="360" w:lineRule="auto"/>
      <w:ind w:firstLine="680"/>
      <w:jc w:val="both"/>
    </w:pPr>
    <w:rPr>
      <w:rFonts w:ascii="Cambria" w:hAnsi="Cambria"/>
      <w:i/>
      <w:iCs/>
      <w:color w:val="5A5A5A"/>
    </w:rPr>
  </w:style>
  <w:style w:type="paragraph" w:styleId="afffff3">
    <w:name w:val="Intense Quote"/>
    <w:basedOn w:val="a"/>
    <w:next w:val="a"/>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paragraph" w:customStyle="1" w:styleId="afffff4">
    <w:name w:val="Верхний и нижний колонтитулы"/>
    <w:basedOn w:val="a"/>
    <w:qFormat/>
    <w:rsid w:val="003C0250"/>
  </w:style>
  <w:style w:type="paragraph" w:customStyle="1" w:styleId="Header">
    <w:name w:val="Header"/>
    <w:basedOn w:val="a"/>
    <w:uiPriority w:val="99"/>
    <w:unhideWhenUsed/>
    <w:rsid w:val="00C45328"/>
    <w:pPr>
      <w:tabs>
        <w:tab w:val="center" w:pos="4677"/>
        <w:tab w:val="right" w:pos="9355"/>
      </w:tabs>
      <w:ind w:firstLine="680"/>
      <w:jc w:val="both"/>
    </w:pPr>
  </w:style>
  <w:style w:type="paragraph" w:customStyle="1" w:styleId="Footer">
    <w:name w:val="Footer"/>
    <w:basedOn w:val="a"/>
    <w:uiPriority w:val="99"/>
    <w:unhideWhenUsed/>
    <w:rsid w:val="00C45328"/>
    <w:pPr>
      <w:tabs>
        <w:tab w:val="center" w:pos="4677"/>
        <w:tab w:val="right" w:pos="9355"/>
      </w:tabs>
      <w:ind w:firstLine="680"/>
      <w:jc w:val="both"/>
    </w:pPr>
  </w:style>
  <w:style w:type="paragraph" w:styleId="afffff5">
    <w:name w:val="List Bullet"/>
    <w:basedOn w:val="a"/>
    <w:uiPriority w:val="99"/>
    <w:unhideWhenUsed/>
    <w:qFormat/>
    <w:rsid w:val="00C45328"/>
    <w:pPr>
      <w:spacing w:line="360" w:lineRule="auto"/>
      <w:ind w:left="1571" w:hanging="360"/>
      <w:contextualSpacing/>
      <w:jc w:val="both"/>
    </w:pPr>
  </w:style>
  <w:style w:type="paragraph" w:styleId="afffff6">
    <w:name w:val="TOC Heading"/>
    <w:basedOn w:val="Heading1"/>
    <w:next w:val="a"/>
    <w:uiPriority w:val="39"/>
    <w:unhideWhenUsed/>
    <w:qFormat/>
    <w:rsid w:val="00C45328"/>
    <w:pPr>
      <w:pBdr>
        <w:bottom w:val="single" w:sz="12" w:space="1" w:color="365F91"/>
      </w:pBdr>
      <w:spacing w:before="600" w:after="80" w:line="360" w:lineRule="auto"/>
      <w:ind w:firstLine="680"/>
      <w:jc w:val="both"/>
    </w:pPr>
    <w:rPr>
      <w:rFonts w:ascii="Cambria" w:hAnsi="Cambria"/>
      <w:color w:val="365F91"/>
      <w:sz w:val="24"/>
      <w:szCs w:val="24"/>
    </w:rPr>
  </w:style>
  <w:style w:type="paragraph" w:customStyle="1" w:styleId="FootnoteText">
    <w:name w:val="Footnote Text"/>
    <w:basedOn w:val="a"/>
    <w:uiPriority w:val="99"/>
    <w:rsid w:val="00C45328"/>
    <w:pPr>
      <w:spacing w:before="120" w:after="120" w:line="360" w:lineRule="auto"/>
      <w:jc w:val="both"/>
    </w:pPr>
    <w:rPr>
      <w:rFonts w:ascii="Arial" w:hAnsi="Arial"/>
      <w:sz w:val="20"/>
      <w:szCs w:val="20"/>
    </w:rPr>
  </w:style>
  <w:style w:type="paragraph" w:styleId="afffff7">
    <w:name w:val="Normal (Web)"/>
    <w:basedOn w:val="a"/>
    <w:uiPriority w:val="99"/>
    <w:unhideWhenUsed/>
    <w:qFormat/>
    <w:rsid w:val="00F31BB3"/>
    <w:pPr>
      <w:tabs>
        <w:tab w:val="left" w:pos="0"/>
      </w:tabs>
      <w:spacing w:beforeAutospacing="1" w:afterAutospacing="1"/>
    </w:pPr>
    <w:rPr>
      <w:rFonts w:eastAsia="Calibri"/>
      <w:bCs/>
      <w:color w:val="000000"/>
      <w:kern w:val="2"/>
      <w:lang w:eastAsia="ar-SA"/>
    </w:rPr>
  </w:style>
  <w:style w:type="paragraph" w:styleId="afffff8">
    <w:name w:val="Body Text Indent"/>
    <w:basedOn w:val="afffa"/>
    <w:qFormat/>
    <w:rsid w:val="00CB3486"/>
    <w:pPr>
      <w:ind w:left="1080" w:firstLine="210"/>
    </w:pPr>
    <w:rPr>
      <w:rFonts w:ascii="Arial" w:hAnsi="Arial"/>
      <w:spacing w:val="-5"/>
      <w:lang w:eastAsia="en-US"/>
    </w:rPr>
  </w:style>
  <w:style w:type="paragraph" w:styleId="27">
    <w:name w:val="Body Text 2"/>
    <w:basedOn w:val="a"/>
    <w:link w:val="220"/>
    <w:qFormat/>
    <w:rsid w:val="00CB3486"/>
    <w:pPr>
      <w:spacing w:line="360" w:lineRule="auto"/>
      <w:ind w:firstLine="680"/>
      <w:jc w:val="center"/>
    </w:pPr>
    <w:rPr>
      <w:b/>
      <w:bCs/>
      <w:caps/>
    </w:rPr>
  </w:style>
  <w:style w:type="paragraph" w:styleId="29">
    <w:name w:val="Body Text Indent 2"/>
    <w:basedOn w:val="a"/>
    <w:link w:val="28"/>
    <w:uiPriority w:val="99"/>
    <w:qFormat/>
    <w:rsid w:val="00CB3486"/>
    <w:pPr>
      <w:spacing w:after="120" w:line="480" w:lineRule="auto"/>
      <w:ind w:left="283" w:firstLine="680"/>
      <w:jc w:val="both"/>
    </w:pPr>
  </w:style>
  <w:style w:type="paragraph" w:styleId="33">
    <w:name w:val="Body Text 3"/>
    <w:basedOn w:val="a"/>
    <w:link w:val="311"/>
    <w:qFormat/>
    <w:rsid w:val="00CB3486"/>
    <w:pPr>
      <w:spacing w:after="120" w:line="360" w:lineRule="auto"/>
      <w:ind w:firstLine="680"/>
      <w:jc w:val="both"/>
    </w:pPr>
    <w:rPr>
      <w:sz w:val="16"/>
      <w:szCs w:val="16"/>
    </w:rPr>
  </w:style>
  <w:style w:type="paragraph" w:styleId="34">
    <w:name w:val="Body Text Indent 3"/>
    <w:basedOn w:val="a"/>
    <w:link w:val="35"/>
    <w:uiPriority w:val="99"/>
    <w:qFormat/>
    <w:rsid w:val="00CB3486"/>
    <w:pPr>
      <w:spacing w:line="360" w:lineRule="auto"/>
      <w:ind w:left="708" w:firstLine="709"/>
      <w:jc w:val="both"/>
    </w:pPr>
    <w:rPr>
      <w:sz w:val="28"/>
      <w:szCs w:val="28"/>
    </w:rPr>
  </w:style>
  <w:style w:type="paragraph" w:styleId="afffff9">
    <w:name w:val="Block Text"/>
    <w:basedOn w:val="a"/>
    <w:qFormat/>
    <w:rsid w:val="00CB3486"/>
    <w:pPr>
      <w:spacing w:line="360" w:lineRule="auto"/>
      <w:ind w:left="526" w:right="43" w:firstLine="709"/>
      <w:jc w:val="both"/>
    </w:pPr>
    <w:rPr>
      <w:sz w:val="28"/>
      <w:szCs w:val="28"/>
    </w:rPr>
  </w:style>
  <w:style w:type="paragraph" w:styleId="36">
    <w:name w:val="List Bullet 3"/>
    <w:basedOn w:val="afffff5"/>
    <w:autoRedefine/>
    <w:uiPriority w:val="99"/>
    <w:qFormat/>
    <w:rsid w:val="00CB3486"/>
    <w:pPr>
      <w:tabs>
        <w:tab w:val="left" w:pos="360"/>
      </w:tabs>
      <w:spacing w:after="240" w:line="240" w:lineRule="atLeast"/>
      <w:ind w:left="2160"/>
    </w:pPr>
    <w:rPr>
      <w:rFonts w:ascii="Arial" w:hAnsi="Arial" w:cs="Arial"/>
      <w:spacing w:val="-5"/>
      <w:sz w:val="20"/>
      <w:szCs w:val="20"/>
      <w:lang w:eastAsia="en-US"/>
    </w:rPr>
  </w:style>
  <w:style w:type="paragraph" w:styleId="41">
    <w:name w:val="List Bullet 4"/>
    <w:basedOn w:val="afffff5"/>
    <w:link w:val="40"/>
    <w:autoRedefine/>
    <w:uiPriority w:val="99"/>
    <w:qFormat/>
    <w:rsid w:val="00CB3486"/>
    <w:pPr>
      <w:tabs>
        <w:tab w:val="left" w:pos="360"/>
      </w:tabs>
      <w:spacing w:after="240" w:line="240" w:lineRule="atLeast"/>
      <w:ind w:left="2520"/>
    </w:pPr>
    <w:rPr>
      <w:rFonts w:ascii="Arial" w:hAnsi="Arial" w:cs="Arial"/>
      <w:spacing w:val="-5"/>
      <w:sz w:val="20"/>
      <w:szCs w:val="20"/>
      <w:lang w:eastAsia="en-US"/>
    </w:rPr>
  </w:style>
  <w:style w:type="paragraph" w:styleId="53">
    <w:name w:val="List Bullet 5"/>
    <w:basedOn w:val="afffff5"/>
    <w:autoRedefine/>
    <w:uiPriority w:val="99"/>
    <w:qFormat/>
    <w:rsid w:val="00CB3486"/>
    <w:pPr>
      <w:tabs>
        <w:tab w:val="left" w:pos="360"/>
      </w:tabs>
      <w:spacing w:after="240" w:line="240" w:lineRule="atLeast"/>
      <w:ind w:left="2880"/>
    </w:pPr>
    <w:rPr>
      <w:rFonts w:ascii="Arial" w:hAnsi="Arial" w:cs="Arial"/>
      <w:spacing w:val="-5"/>
      <w:sz w:val="20"/>
      <w:szCs w:val="20"/>
      <w:lang w:eastAsia="en-US"/>
    </w:rPr>
  </w:style>
  <w:style w:type="paragraph" w:styleId="afffffa">
    <w:name w:val="List Number"/>
    <w:basedOn w:val="a"/>
    <w:uiPriority w:val="99"/>
    <w:qFormat/>
    <w:rsid w:val="00CB3486"/>
    <w:pPr>
      <w:spacing w:beforeAutospacing="1" w:afterAutospacing="1" w:line="360" w:lineRule="auto"/>
      <w:ind w:firstLine="709"/>
      <w:jc w:val="both"/>
    </w:pPr>
    <w:rPr>
      <w:sz w:val="28"/>
      <w:szCs w:val="28"/>
    </w:rPr>
  </w:style>
  <w:style w:type="paragraph" w:styleId="2a">
    <w:name w:val="List Bullet 2"/>
    <w:basedOn w:val="afffff5"/>
    <w:autoRedefine/>
    <w:uiPriority w:val="99"/>
    <w:qFormat/>
    <w:rsid w:val="00CB3486"/>
    <w:pPr>
      <w:tabs>
        <w:tab w:val="left" w:pos="360"/>
      </w:tabs>
      <w:spacing w:after="240" w:line="240" w:lineRule="atLeast"/>
      <w:ind w:left="1800"/>
    </w:pPr>
    <w:rPr>
      <w:rFonts w:ascii="Arial" w:hAnsi="Arial" w:cs="Arial"/>
      <w:spacing w:val="-5"/>
      <w:sz w:val="20"/>
      <w:szCs w:val="20"/>
      <w:lang w:eastAsia="en-US"/>
    </w:rPr>
  </w:style>
  <w:style w:type="paragraph" w:styleId="afffffb">
    <w:name w:val="List Continue"/>
    <w:basedOn w:val="afffb"/>
    <w:uiPriority w:val="99"/>
    <w:qFormat/>
    <w:rsid w:val="00CB3486"/>
    <w:pPr>
      <w:spacing w:after="240" w:line="240" w:lineRule="atLeast"/>
      <w:ind w:left="1440"/>
    </w:pPr>
    <w:rPr>
      <w:rFonts w:ascii="Arial" w:hAnsi="Arial" w:cs="Arial"/>
      <w:spacing w:val="-5"/>
      <w:sz w:val="20"/>
      <w:szCs w:val="20"/>
      <w:lang w:eastAsia="en-US"/>
    </w:rPr>
  </w:style>
  <w:style w:type="paragraph" w:styleId="2b">
    <w:name w:val="List Continue 2"/>
    <w:basedOn w:val="afffffb"/>
    <w:uiPriority w:val="99"/>
    <w:qFormat/>
    <w:rsid w:val="00CB3486"/>
    <w:pPr>
      <w:ind w:left="2160"/>
    </w:pPr>
  </w:style>
  <w:style w:type="paragraph" w:styleId="37">
    <w:name w:val="List Continue 3"/>
    <w:basedOn w:val="afffffb"/>
    <w:uiPriority w:val="99"/>
    <w:qFormat/>
    <w:rsid w:val="00CB3486"/>
    <w:pPr>
      <w:ind w:left="2520"/>
    </w:pPr>
  </w:style>
  <w:style w:type="paragraph" w:styleId="44">
    <w:name w:val="List Continue 4"/>
    <w:basedOn w:val="afffffb"/>
    <w:uiPriority w:val="99"/>
    <w:qFormat/>
    <w:rsid w:val="00CB3486"/>
    <w:pPr>
      <w:ind w:left="2880"/>
    </w:pPr>
  </w:style>
  <w:style w:type="paragraph" w:styleId="54">
    <w:name w:val="List Continue 5"/>
    <w:basedOn w:val="afffffb"/>
    <w:uiPriority w:val="99"/>
    <w:qFormat/>
    <w:rsid w:val="00CB3486"/>
    <w:pPr>
      <w:ind w:left="3240"/>
    </w:pPr>
  </w:style>
  <w:style w:type="paragraph" w:styleId="2c">
    <w:name w:val="List Number 2"/>
    <w:basedOn w:val="afffffa"/>
    <w:uiPriority w:val="99"/>
    <w:qFormat/>
    <w:rsid w:val="00CB3486"/>
    <w:pPr>
      <w:spacing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ffa"/>
    <w:uiPriority w:val="99"/>
    <w:qFormat/>
    <w:rsid w:val="00CB3486"/>
    <w:pPr>
      <w:tabs>
        <w:tab w:val="left" w:pos="720"/>
      </w:tabs>
      <w:spacing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uiPriority w:val="99"/>
    <w:qFormat/>
    <w:rsid w:val="00CB3486"/>
    <w:pPr>
      <w:spacing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uiPriority w:val="99"/>
    <w:qFormat/>
    <w:rsid w:val="00CB3486"/>
    <w:pPr>
      <w:spacing w:beforeAutospacing="0" w:after="240" w:afterAutospacing="0" w:line="240" w:lineRule="atLeast"/>
      <w:ind w:left="2880" w:hanging="360"/>
    </w:pPr>
    <w:rPr>
      <w:rFonts w:ascii="Arial" w:hAnsi="Arial" w:cs="Arial"/>
      <w:spacing w:val="-5"/>
      <w:sz w:val="20"/>
      <w:szCs w:val="20"/>
      <w:lang w:eastAsia="en-US"/>
    </w:rPr>
  </w:style>
  <w:style w:type="paragraph" w:styleId="afffffc">
    <w:name w:val="Message Header"/>
    <w:basedOn w:val="afffa"/>
    <w:uiPriority w:val="99"/>
    <w:qFormat/>
    <w:rsid w:val="00CB3486"/>
    <w:pPr>
      <w:keepLines/>
      <w:tabs>
        <w:tab w:val="left" w:pos="3600"/>
        <w:tab w:val="left" w:pos="4680"/>
      </w:tabs>
      <w:spacing w:line="280" w:lineRule="exact"/>
      <w:ind w:left="1080" w:right="2160" w:hanging="1080"/>
    </w:pPr>
    <w:rPr>
      <w:rFonts w:ascii="Arial" w:hAnsi="Arial"/>
      <w:sz w:val="22"/>
      <w:szCs w:val="22"/>
      <w:lang w:eastAsia="en-US"/>
    </w:rPr>
  </w:style>
  <w:style w:type="paragraph" w:styleId="afffffd">
    <w:name w:val="Normal Indent"/>
    <w:basedOn w:val="a"/>
    <w:uiPriority w:val="99"/>
    <w:qFormat/>
    <w:rsid w:val="00CB3486"/>
    <w:pPr>
      <w:spacing w:line="360" w:lineRule="auto"/>
      <w:ind w:left="1440" w:firstLine="709"/>
      <w:jc w:val="both"/>
    </w:pPr>
    <w:rPr>
      <w:rFonts w:ascii="Arial" w:hAnsi="Arial" w:cs="Arial"/>
      <w:spacing w:val="-5"/>
      <w:sz w:val="20"/>
      <w:szCs w:val="20"/>
      <w:lang w:eastAsia="en-US"/>
    </w:rPr>
  </w:style>
  <w:style w:type="paragraph" w:styleId="HTML9">
    <w:name w:val="HTML Address"/>
    <w:basedOn w:val="a"/>
    <w:qFormat/>
    <w:rsid w:val="00CB3486"/>
    <w:pPr>
      <w:spacing w:line="360" w:lineRule="auto"/>
      <w:ind w:left="1080" w:firstLine="709"/>
      <w:jc w:val="both"/>
    </w:pPr>
    <w:rPr>
      <w:rFonts w:ascii="Arial" w:hAnsi="Arial"/>
      <w:i/>
      <w:iCs/>
      <w:spacing w:val="-5"/>
      <w:sz w:val="20"/>
      <w:szCs w:val="20"/>
      <w:lang w:eastAsia="en-US"/>
    </w:rPr>
  </w:style>
  <w:style w:type="paragraph" w:styleId="afffffe">
    <w:name w:val="envelope address"/>
    <w:basedOn w:val="a"/>
    <w:uiPriority w:val="99"/>
    <w:qFormat/>
    <w:rsid w:val="00CB3486"/>
    <w:pPr>
      <w:spacing w:line="360" w:lineRule="auto"/>
      <w:ind w:left="2880" w:firstLine="709"/>
      <w:jc w:val="both"/>
    </w:pPr>
    <w:rPr>
      <w:rFonts w:ascii="Arial" w:hAnsi="Arial" w:cs="Arial"/>
      <w:spacing w:val="-5"/>
      <w:sz w:val="28"/>
      <w:szCs w:val="28"/>
      <w:lang w:eastAsia="en-US"/>
    </w:rPr>
  </w:style>
  <w:style w:type="paragraph" w:styleId="affffff">
    <w:name w:val="Date"/>
    <w:basedOn w:val="a"/>
    <w:next w:val="a"/>
    <w:uiPriority w:val="99"/>
    <w:qFormat/>
    <w:rsid w:val="00CB3486"/>
    <w:pPr>
      <w:spacing w:line="360" w:lineRule="auto"/>
      <w:ind w:left="1080" w:firstLine="709"/>
      <w:jc w:val="both"/>
    </w:pPr>
    <w:rPr>
      <w:rFonts w:ascii="Arial" w:hAnsi="Arial"/>
      <w:spacing w:val="-5"/>
      <w:sz w:val="20"/>
      <w:szCs w:val="20"/>
      <w:lang w:eastAsia="en-US"/>
    </w:rPr>
  </w:style>
  <w:style w:type="paragraph" w:styleId="affffff0">
    <w:name w:val="Note Heading"/>
    <w:basedOn w:val="a"/>
    <w:next w:val="a"/>
    <w:uiPriority w:val="99"/>
    <w:qFormat/>
    <w:rsid w:val="00CB3486"/>
    <w:pPr>
      <w:spacing w:line="360" w:lineRule="auto"/>
      <w:ind w:left="1080" w:firstLine="709"/>
      <w:jc w:val="both"/>
    </w:pPr>
    <w:rPr>
      <w:rFonts w:ascii="Arial" w:hAnsi="Arial"/>
      <w:spacing w:val="-5"/>
      <w:sz w:val="20"/>
      <w:szCs w:val="20"/>
      <w:lang w:eastAsia="en-US"/>
    </w:rPr>
  </w:style>
  <w:style w:type="paragraph" w:styleId="2d">
    <w:name w:val="Body Text First Indent 2"/>
    <w:basedOn w:val="afffff8"/>
    <w:uiPriority w:val="99"/>
    <w:qFormat/>
    <w:rsid w:val="00CB3486"/>
    <w:pPr>
      <w:ind w:left="283"/>
      <w:jc w:val="left"/>
    </w:pPr>
  </w:style>
  <w:style w:type="paragraph" w:styleId="2e">
    <w:name w:val="envelope return"/>
    <w:basedOn w:val="a"/>
    <w:uiPriority w:val="99"/>
    <w:qFormat/>
    <w:rsid w:val="00CB3486"/>
    <w:pPr>
      <w:spacing w:line="360" w:lineRule="auto"/>
      <w:ind w:left="1080" w:firstLine="709"/>
      <w:jc w:val="both"/>
    </w:pPr>
    <w:rPr>
      <w:rFonts w:ascii="Arial" w:hAnsi="Arial" w:cs="Arial"/>
      <w:spacing w:val="-5"/>
      <w:sz w:val="20"/>
      <w:szCs w:val="20"/>
      <w:lang w:eastAsia="en-US"/>
    </w:rPr>
  </w:style>
  <w:style w:type="paragraph" w:styleId="affffff1">
    <w:name w:val="Signature"/>
    <w:basedOn w:val="a"/>
    <w:uiPriority w:val="99"/>
    <w:rsid w:val="00CB3486"/>
    <w:pPr>
      <w:spacing w:line="360" w:lineRule="auto"/>
      <w:ind w:left="4252" w:firstLine="709"/>
      <w:jc w:val="both"/>
    </w:pPr>
    <w:rPr>
      <w:rFonts w:ascii="Arial" w:hAnsi="Arial"/>
      <w:spacing w:val="-5"/>
      <w:sz w:val="20"/>
      <w:szCs w:val="20"/>
      <w:lang w:eastAsia="en-US"/>
    </w:rPr>
  </w:style>
  <w:style w:type="paragraph" w:styleId="affffff2">
    <w:name w:val="Salutation"/>
    <w:basedOn w:val="a"/>
    <w:next w:val="a"/>
    <w:uiPriority w:val="99"/>
    <w:rsid w:val="00CB3486"/>
    <w:pPr>
      <w:spacing w:line="360" w:lineRule="auto"/>
      <w:ind w:left="1080" w:firstLine="709"/>
      <w:jc w:val="both"/>
    </w:pPr>
    <w:rPr>
      <w:rFonts w:ascii="Arial" w:hAnsi="Arial"/>
      <w:spacing w:val="-5"/>
      <w:sz w:val="20"/>
      <w:szCs w:val="20"/>
      <w:lang w:eastAsia="en-US"/>
    </w:rPr>
  </w:style>
  <w:style w:type="paragraph" w:styleId="affffff3">
    <w:name w:val="Closing"/>
    <w:basedOn w:val="a"/>
    <w:uiPriority w:val="99"/>
    <w:qFormat/>
    <w:rsid w:val="00CB3486"/>
    <w:pPr>
      <w:spacing w:line="360" w:lineRule="auto"/>
      <w:ind w:left="4252" w:firstLine="709"/>
      <w:jc w:val="both"/>
    </w:pPr>
    <w:rPr>
      <w:rFonts w:ascii="Arial" w:hAnsi="Arial"/>
      <w:spacing w:val="-5"/>
      <w:sz w:val="20"/>
      <w:szCs w:val="20"/>
      <w:lang w:eastAsia="en-US"/>
    </w:rPr>
  </w:style>
  <w:style w:type="paragraph" w:styleId="HTMLa">
    <w:name w:val="HTML Preformatted"/>
    <w:basedOn w:val="a"/>
    <w:qFormat/>
    <w:rsid w:val="00CB3486"/>
    <w:pPr>
      <w:spacing w:line="360" w:lineRule="auto"/>
      <w:ind w:left="1080" w:firstLine="709"/>
      <w:jc w:val="both"/>
    </w:pPr>
    <w:rPr>
      <w:rFonts w:ascii="Courier New" w:hAnsi="Courier New"/>
      <w:spacing w:val="-5"/>
      <w:sz w:val="20"/>
      <w:szCs w:val="20"/>
      <w:lang w:eastAsia="en-US"/>
    </w:rPr>
  </w:style>
  <w:style w:type="paragraph" w:styleId="affffff4">
    <w:name w:val="Plain Text"/>
    <w:basedOn w:val="a"/>
    <w:qFormat/>
    <w:rsid w:val="00CB3486"/>
    <w:pPr>
      <w:spacing w:line="360" w:lineRule="auto"/>
      <w:ind w:left="1080" w:firstLine="709"/>
      <w:jc w:val="both"/>
    </w:pPr>
    <w:rPr>
      <w:rFonts w:ascii="Courier New" w:hAnsi="Courier New"/>
      <w:spacing w:val="-5"/>
      <w:sz w:val="20"/>
      <w:szCs w:val="20"/>
      <w:lang w:eastAsia="en-US"/>
    </w:rPr>
  </w:style>
  <w:style w:type="paragraph" w:styleId="affffff5">
    <w:name w:val="E-mail Signature"/>
    <w:basedOn w:val="a"/>
    <w:uiPriority w:val="99"/>
    <w:qFormat/>
    <w:rsid w:val="00CB3486"/>
    <w:pPr>
      <w:spacing w:line="360" w:lineRule="auto"/>
      <w:ind w:left="1080" w:firstLine="709"/>
      <w:jc w:val="both"/>
    </w:pPr>
    <w:rPr>
      <w:rFonts w:ascii="Arial" w:hAnsi="Arial"/>
      <w:spacing w:val="-5"/>
      <w:sz w:val="20"/>
      <w:szCs w:val="20"/>
      <w:lang w:eastAsia="en-US"/>
    </w:rPr>
  </w:style>
  <w:style w:type="paragraph" w:customStyle="1" w:styleId="EndnoteText">
    <w:name w:val="Endnote Text"/>
    <w:basedOn w:val="a"/>
    <w:uiPriority w:val="99"/>
    <w:rsid w:val="00CB3486"/>
    <w:pPr>
      <w:spacing w:line="360" w:lineRule="auto"/>
      <w:ind w:firstLine="680"/>
      <w:jc w:val="both"/>
    </w:pPr>
    <w:rPr>
      <w:sz w:val="20"/>
      <w:szCs w:val="20"/>
    </w:rPr>
  </w:style>
  <w:style w:type="paragraph" w:customStyle="1" w:styleId="affffff6">
    <w:name w:val="Îáû÷íûé"/>
    <w:uiPriority w:val="99"/>
    <w:qFormat/>
    <w:rsid w:val="00A01E86"/>
    <w:rPr>
      <w:sz w:val="28"/>
    </w:rPr>
  </w:style>
  <w:style w:type="paragraph" w:customStyle="1" w:styleId="S7">
    <w:name w:val="S_Обычный"/>
    <w:basedOn w:val="a"/>
    <w:link w:val="S6"/>
    <w:qFormat/>
    <w:rsid w:val="0078428F"/>
    <w:pPr>
      <w:spacing w:before="120" w:after="60"/>
      <w:ind w:firstLine="567"/>
      <w:jc w:val="both"/>
    </w:pPr>
    <w:rPr>
      <w:lang w:eastAsia="ar-SA"/>
    </w:rPr>
  </w:style>
  <w:style w:type="paragraph" w:customStyle="1" w:styleId="S1">
    <w:name w:val="S_Титульный"/>
    <w:basedOn w:val="a"/>
    <w:link w:val="S0"/>
    <w:uiPriority w:val="99"/>
    <w:qFormat/>
    <w:rsid w:val="00060D76"/>
    <w:pPr>
      <w:spacing w:line="360" w:lineRule="auto"/>
      <w:ind w:left="3240"/>
      <w:jc w:val="right"/>
    </w:pPr>
    <w:rPr>
      <w:b/>
      <w:sz w:val="32"/>
      <w:szCs w:val="32"/>
    </w:rPr>
  </w:style>
  <w:style w:type="paragraph" w:customStyle="1" w:styleId="affffff7">
    <w:name w:val="ТЕКСТ ГРАД"/>
    <w:basedOn w:val="a"/>
    <w:qFormat/>
    <w:rsid w:val="00060D76"/>
    <w:pPr>
      <w:spacing w:line="360" w:lineRule="auto"/>
      <w:ind w:firstLine="709"/>
      <w:jc w:val="both"/>
    </w:pPr>
  </w:style>
  <w:style w:type="paragraph" w:customStyle="1" w:styleId="affffff8">
    <w:name w:val="ООО  «Институт Территориального Планирования"/>
    <w:basedOn w:val="a"/>
    <w:qFormat/>
    <w:rsid w:val="00060D76"/>
    <w:pPr>
      <w:spacing w:line="360" w:lineRule="auto"/>
      <w:ind w:left="709"/>
      <w:jc w:val="right"/>
    </w:pPr>
  </w:style>
  <w:style w:type="paragraph" w:customStyle="1" w:styleId="S8">
    <w:name w:val="S_Обычный в таблице"/>
    <w:basedOn w:val="a"/>
    <w:link w:val="S8"/>
    <w:qFormat/>
    <w:rsid w:val="00060D76"/>
    <w:pPr>
      <w:spacing w:line="360" w:lineRule="auto"/>
      <w:jc w:val="center"/>
    </w:pPr>
  </w:style>
  <w:style w:type="paragraph" w:styleId="affffff9">
    <w:name w:val="Revision"/>
    <w:uiPriority w:val="99"/>
    <w:semiHidden/>
    <w:qFormat/>
    <w:rsid w:val="002D2CBA"/>
    <w:rPr>
      <w:sz w:val="24"/>
      <w:szCs w:val="24"/>
    </w:rPr>
  </w:style>
  <w:style w:type="paragraph" w:customStyle="1" w:styleId="ConsPlusTitle">
    <w:name w:val="ConsPlusTitle"/>
    <w:uiPriority w:val="99"/>
    <w:qFormat/>
    <w:rsid w:val="00592EAC"/>
    <w:pPr>
      <w:widowControl w:val="0"/>
    </w:pPr>
    <w:rPr>
      <w:rFonts w:ascii="Arial" w:hAnsi="Arial" w:cs="Arial"/>
      <w:b/>
      <w:bCs/>
      <w:sz w:val="24"/>
    </w:rPr>
  </w:style>
  <w:style w:type="paragraph" w:customStyle="1" w:styleId="FooterOdd">
    <w:name w:val="Footer Odd"/>
    <w:basedOn w:val="a"/>
    <w:uiPriority w:val="99"/>
    <w:qFormat/>
    <w:rsid w:val="005F657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fff2"/>
    <w:uiPriority w:val="99"/>
    <w:qFormat/>
    <w:rsid w:val="005F657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S3">
    <w:name w:val="S_Обычный Знак Знак"/>
    <w:basedOn w:val="a"/>
    <w:link w:val="S2"/>
    <w:qFormat/>
    <w:locked/>
    <w:rsid w:val="00C760C3"/>
    <w:pPr>
      <w:spacing w:line="360" w:lineRule="auto"/>
      <w:ind w:firstLine="709"/>
      <w:jc w:val="both"/>
    </w:pPr>
  </w:style>
  <w:style w:type="paragraph" w:customStyle="1" w:styleId="S9">
    <w:name w:val="S_Заголовок таблицы"/>
    <w:basedOn w:val="S7"/>
    <w:qFormat/>
    <w:rsid w:val="00C760C3"/>
    <w:pPr>
      <w:spacing w:before="0" w:after="0" w:line="360" w:lineRule="auto"/>
      <w:ind w:firstLine="709"/>
      <w:jc w:val="center"/>
    </w:pPr>
    <w:rPr>
      <w:u w:val="single"/>
    </w:rPr>
  </w:style>
  <w:style w:type="paragraph" w:customStyle="1" w:styleId="S10">
    <w:name w:val="S_Таблица 1"/>
    <w:basedOn w:val="S7"/>
    <w:autoRedefine/>
    <w:qFormat/>
    <w:rsid w:val="00C760C3"/>
    <w:pPr>
      <w:spacing w:before="0" w:after="0" w:line="360" w:lineRule="auto"/>
      <w:ind w:left="2325" w:hanging="1605"/>
      <w:jc w:val="right"/>
    </w:pPr>
    <w:rPr>
      <w:lang w:eastAsia="ru-RU"/>
    </w:rPr>
  </w:style>
  <w:style w:type="paragraph" w:customStyle="1" w:styleId="-S">
    <w:name w:val="- S_Маркированный"/>
    <w:basedOn w:val="a"/>
    <w:autoRedefine/>
    <w:uiPriority w:val="99"/>
    <w:qFormat/>
    <w:rsid w:val="00C760C3"/>
    <w:pPr>
      <w:tabs>
        <w:tab w:val="left" w:pos="851"/>
        <w:tab w:val="left" w:pos="1276"/>
      </w:tabs>
      <w:jc w:val="both"/>
    </w:pPr>
  </w:style>
  <w:style w:type="paragraph" w:customStyle="1" w:styleId="ConsPlusNormal0">
    <w:name w:val="ConsPlusNormal"/>
    <w:qFormat/>
    <w:rsid w:val="00C760C3"/>
    <w:pPr>
      <w:widowControl w:val="0"/>
      <w:ind w:firstLine="720"/>
    </w:pPr>
    <w:rPr>
      <w:rFonts w:ascii="Arial" w:hAnsi="Arial" w:cs="Arial"/>
      <w:sz w:val="24"/>
    </w:rPr>
  </w:style>
  <w:style w:type="paragraph" w:customStyle="1" w:styleId="ConsPlusNonformat0">
    <w:name w:val="ConsPlusNonformat"/>
    <w:qFormat/>
    <w:rsid w:val="00C760C3"/>
    <w:rPr>
      <w:rFonts w:ascii="Courier New" w:hAnsi="Courier New" w:cs="Courier New"/>
      <w:sz w:val="24"/>
    </w:rPr>
  </w:style>
  <w:style w:type="paragraph" w:customStyle="1" w:styleId="affffffa">
    <w:name w:val="ГРАД Основной текст"/>
    <w:basedOn w:val="a"/>
    <w:qFormat/>
    <w:rsid w:val="00E06042"/>
    <w:pPr>
      <w:tabs>
        <w:tab w:val="left" w:pos="540"/>
        <w:tab w:val="left" w:pos="1260"/>
        <w:tab w:val="left" w:pos="1620"/>
      </w:tabs>
      <w:ind w:firstLine="709"/>
      <w:jc w:val="both"/>
    </w:pPr>
    <w:rPr>
      <w:rFonts w:eastAsia="Calibri"/>
      <w:bCs/>
      <w:color w:val="000000"/>
      <w:spacing w:val="4"/>
      <w:szCs w:val="28"/>
      <w:lang w:eastAsia="ar-SA"/>
    </w:rPr>
  </w:style>
  <w:style w:type="paragraph" w:customStyle="1" w:styleId="2f">
    <w:name w:val="Стиль2"/>
    <w:basedOn w:val="a"/>
    <w:qFormat/>
    <w:rsid w:val="007D1534"/>
    <w:pPr>
      <w:spacing w:before="120" w:after="120"/>
      <w:jc w:val="both"/>
    </w:pPr>
  </w:style>
  <w:style w:type="paragraph" w:customStyle="1" w:styleId="Style12">
    <w:name w:val="Style12"/>
    <w:basedOn w:val="a"/>
    <w:qFormat/>
    <w:rsid w:val="006A22F5"/>
    <w:pPr>
      <w:widowControl w:val="0"/>
    </w:pPr>
    <w:rPr>
      <w:rFonts w:ascii="Cambria" w:hAnsi="Cambria"/>
    </w:rPr>
  </w:style>
  <w:style w:type="paragraph" w:customStyle="1" w:styleId="Style13">
    <w:name w:val="Style13"/>
    <w:basedOn w:val="a"/>
    <w:qFormat/>
    <w:rsid w:val="006A22F5"/>
    <w:pPr>
      <w:widowControl w:val="0"/>
    </w:pPr>
    <w:rPr>
      <w:rFonts w:ascii="Cambria" w:hAnsi="Cambria"/>
    </w:rPr>
  </w:style>
  <w:style w:type="paragraph" w:customStyle="1" w:styleId="ConsPlusCell">
    <w:name w:val="ConsPlusCell"/>
    <w:uiPriority w:val="99"/>
    <w:qFormat/>
    <w:rsid w:val="00F4734C"/>
    <w:pPr>
      <w:widowControl w:val="0"/>
    </w:pPr>
    <w:rPr>
      <w:rFonts w:ascii="Calibri" w:hAnsi="Calibri" w:cs="Calibri"/>
      <w:sz w:val="22"/>
      <w:szCs w:val="22"/>
    </w:rPr>
  </w:style>
  <w:style w:type="paragraph" w:customStyle="1" w:styleId="1d">
    <w:name w:val="Основной текст1"/>
    <w:basedOn w:val="a"/>
    <w:qFormat/>
    <w:rsid w:val="00965A24"/>
    <w:pPr>
      <w:shd w:val="clear" w:color="auto" w:fill="FFFFFF"/>
      <w:spacing w:after="360"/>
    </w:pPr>
    <w:rPr>
      <w:sz w:val="23"/>
      <w:szCs w:val="23"/>
    </w:rPr>
  </w:style>
  <w:style w:type="paragraph" w:customStyle="1" w:styleId="Sa">
    <w:name w:val="S_Обложка_проект"/>
    <w:basedOn w:val="a"/>
    <w:qFormat/>
    <w:rsid w:val="00843E71"/>
    <w:pPr>
      <w:spacing w:line="360" w:lineRule="auto"/>
      <w:ind w:left="3240"/>
      <w:jc w:val="right"/>
    </w:pPr>
    <w:rPr>
      <w:caps/>
    </w:rPr>
  </w:style>
  <w:style w:type="paragraph" w:customStyle="1" w:styleId="S20">
    <w:name w:val="S_Титульный 2"/>
    <w:basedOn w:val="a"/>
    <w:qFormat/>
    <w:rsid w:val="00843E71"/>
    <w:pPr>
      <w:shd w:val="clear" w:color="auto" w:fill="FFFFFF"/>
      <w:snapToGrid w:val="0"/>
      <w:jc w:val="center"/>
    </w:pPr>
    <w:rPr>
      <w:rFonts w:eastAsia="Calibri"/>
      <w:lang w:eastAsia="ar-SA"/>
    </w:rPr>
  </w:style>
  <w:style w:type="paragraph" w:customStyle="1" w:styleId="ConsCell">
    <w:name w:val="ConsCell"/>
    <w:qFormat/>
    <w:rsid w:val="00843E71"/>
    <w:pPr>
      <w:widowControl w:val="0"/>
      <w:ind w:right="19772"/>
    </w:pPr>
    <w:rPr>
      <w:rFonts w:ascii="Arial" w:hAnsi="Arial" w:cs="Arial"/>
      <w:sz w:val="24"/>
    </w:rPr>
  </w:style>
  <w:style w:type="paragraph" w:customStyle="1" w:styleId="affffffb">
    <w:name w:val="Текст отчета"/>
    <w:basedOn w:val="a"/>
    <w:qFormat/>
    <w:rsid w:val="00843E71"/>
    <w:pPr>
      <w:spacing w:line="360" w:lineRule="auto"/>
      <w:ind w:firstLine="709"/>
    </w:pPr>
    <w:rPr>
      <w:szCs w:val="22"/>
    </w:rPr>
  </w:style>
  <w:style w:type="paragraph" w:customStyle="1" w:styleId="1e">
    <w:name w:val="Стиль1"/>
    <w:basedOn w:val="a"/>
    <w:autoRedefine/>
    <w:qFormat/>
    <w:rsid w:val="00843E71"/>
    <w:pPr>
      <w:ind w:firstLine="709"/>
      <w:jc w:val="both"/>
    </w:pPr>
    <w:rPr>
      <w:rFonts w:ascii="Arial" w:hAnsi="Arial"/>
    </w:rPr>
  </w:style>
  <w:style w:type="paragraph" w:customStyle="1" w:styleId="xl64">
    <w:name w:val="xl64"/>
    <w:basedOn w:val="a"/>
    <w:qFormat/>
    <w:rsid w:val="00843E71"/>
    <w:pPr>
      <w:pBdr>
        <w:top w:val="single" w:sz="4" w:space="0" w:color="000000"/>
        <w:left w:val="single" w:sz="8" w:space="0" w:color="000000"/>
        <w:bottom w:val="single" w:sz="4" w:space="0" w:color="000000"/>
        <w:right w:val="single" w:sz="4" w:space="0" w:color="000000"/>
      </w:pBdr>
      <w:shd w:val="clear" w:color="000000" w:fill="FFFFFF"/>
      <w:spacing w:beforeAutospacing="1" w:afterAutospacing="1"/>
    </w:pPr>
    <w:rPr>
      <w:sz w:val="18"/>
      <w:szCs w:val="18"/>
    </w:rPr>
  </w:style>
  <w:style w:type="paragraph" w:customStyle="1" w:styleId="xl65">
    <w:name w:val="xl65"/>
    <w:basedOn w:val="a"/>
    <w:qFormat/>
    <w:rsid w:val="00843E71"/>
    <w:pPr>
      <w:pBdr>
        <w:top w:val="single" w:sz="4" w:space="0" w:color="000000"/>
        <w:left w:val="single" w:sz="8" w:space="0" w:color="000000"/>
        <w:bottom w:val="single" w:sz="4" w:space="0" w:color="000000"/>
        <w:right w:val="single" w:sz="4" w:space="0" w:color="000000"/>
      </w:pBdr>
      <w:shd w:val="clear" w:color="000000" w:fill="FFFFFF"/>
      <w:spacing w:beforeAutospacing="1" w:afterAutospacing="1"/>
      <w:textAlignment w:val="center"/>
    </w:pPr>
    <w:rPr>
      <w:sz w:val="18"/>
      <w:szCs w:val="18"/>
    </w:rPr>
  </w:style>
  <w:style w:type="paragraph" w:customStyle="1" w:styleId="xl66">
    <w:name w:val="xl66"/>
    <w:basedOn w:val="a"/>
    <w:qFormat/>
    <w:rsid w:val="00843E71"/>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pPr>
    <w:rPr>
      <w:sz w:val="18"/>
      <w:szCs w:val="18"/>
    </w:rPr>
  </w:style>
  <w:style w:type="paragraph" w:customStyle="1" w:styleId="xl67">
    <w:name w:val="xl67"/>
    <w:basedOn w:val="a"/>
    <w:qFormat/>
    <w:rsid w:val="00843E71"/>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sz w:val="18"/>
      <w:szCs w:val="18"/>
    </w:rPr>
  </w:style>
  <w:style w:type="paragraph" w:customStyle="1" w:styleId="xl68">
    <w:name w:val="xl68"/>
    <w:basedOn w:val="a"/>
    <w:qFormat/>
    <w:rsid w:val="00843E71"/>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pPr>
    <w:rPr>
      <w:sz w:val="18"/>
      <w:szCs w:val="18"/>
    </w:rPr>
  </w:style>
  <w:style w:type="paragraph" w:customStyle="1" w:styleId="xl69">
    <w:name w:val="xl69"/>
    <w:basedOn w:val="a"/>
    <w:uiPriority w:val="99"/>
    <w:qFormat/>
    <w:rsid w:val="00843E71"/>
    <w:pPr>
      <w:pBdr>
        <w:top w:val="single" w:sz="4" w:space="0" w:color="000000"/>
        <w:left w:val="single" w:sz="4" w:space="0" w:color="000000"/>
        <w:right w:val="single" w:sz="4" w:space="0" w:color="000000"/>
      </w:pBdr>
      <w:shd w:val="clear" w:color="000000" w:fill="FFFFFF"/>
      <w:spacing w:beforeAutospacing="1" w:afterAutospacing="1"/>
    </w:pPr>
    <w:rPr>
      <w:sz w:val="18"/>
      <w:szCs w:val="18"/>
    </w:rPr>
  </w:style>
  <w:style w:type="paragraph" w:customStyle="1" w:styleId="xl70">
    <w:name w:val="xl70"/>
    <w:basedOn w:val="a"/>
    <w:uiPriority w:val="99"/>
    <w:qFormat/>
    <w:rsid w:val="00843E71"/>
    <w:pPr>
      <w:pBdr>
        <w:top w:val="single" w:sz="4" w:space="0" w:color="000000"/>
        <w:left w:val="single" w:sz="4" w:space="0" w:color="000000"/>
        <w:right w:val="single" w:sz="4" w:space="0" w:color="000000"/>
      </w:pBdr>
      <w:shd w:val="clear" w:color="000000" w:fill="FFFFFF"/>
      <w:spacing w:beforeAutospacing="1" w:afterAutospacing="1"/>
    </w:pPr>
    <w:rPr>
      <w:sz w:val="18"/>
      <w:szCs w:val="18"/>
    </w:rPr>
  </w:style>
  <w:style w:type="paragraph" w:customStyle="1" w:styleId="xl71">
    <w:name w:val="xl71"/>
    <w:basedOn w:val="a"/>
    <w:uiPriority w:val="99"/>
    <w:qFormat/>
    <w:rsid w:val="00843E71"/>
    <w:pPr>
      <w:pBdr>
        <w:top w:val="single" w:sz="4" w:space="0" w:color="000000"/>
        <w:left w:val="single" w:sz="8" w:space="0" w:color="000000"/>
        <w:bottom w:val="single" w:sz="4" w:space="0" w:color="000000"/>
        <w:right w:val="single" w:sz="4" w:space="0" w:color="000000"/>
      </w:pBdr>
      <w:shd w:val="clear" w:color="000000" w:fill="FFFFFF"/>
      <w:spacing w:beforeAutospacing="1" w:afterAutospacing="1"/>
    </w:pPr>
    <w:rPr>
      <w:sz w:val="18"/>
      <w:szCs w:val="18"/>
    </w:rPr>
  </w:style>
  <w:style w:type="paragraph" w:customStyle="1" w:styleId="xl72">
    <w:name w:val="xl72"/>
    <w:basedOn w:val="a"/>
    <w:uiPriority w:val="99"/>
    <w:qFormat/>
    <w:rsid w:val="00843E71"/>
    <w:pPr>
      <w:pBdr>
        <w:top w:val="single" w:sz="4" w:space="0" w:color="000000"/>
        <w:left w:val="single" w:sz="8" w:space="0" w:color="000000"/>
        <w:bottom w:val="single" w:sz="4" w:space="0" w:color="000000"/>
        <w:right w:val="single" w:sz="4" w:space="0" w:color="000000"/>
      </w:pBdr>
      <w:shd w:val="clear" w:color="000000" w:fill="FFFFFF"/>
      <w:spacing w:beforeAutospacing="1" w:afterAutospacing="1"/>
      <w:textAlignment w:val="center"/>
    </w:pPr>
    <w:rPr>
      <w:sz w:val="18"/>
      <w:szCs w:val="18"/>
    </w:rPr>
  </w:style>
  <w:style w:type="paragraph" w:customStyle="1" w:styleId="xl73">
    <w:name w:val="xl73"/>
    <w:basedOn w:val="a"/>
    <w:uiPriority w:val="99"/>
    <w:qFormat/>
    <w:rsid w:val="00843E71"/>
    <w:pPr>
      <w:pBdr>
        <w:top w:val="single" w:sz="4" w:space="0" w:color="000000"/>
        <w:left w:val="single" w:sz="4" w:space="0" w:color="000000"/>
        <w:bottom w:val="single" w:sz="4" w:space="0" w:color="000000"/>
        <w:right w:val="single" w:sz="4" w:space="0" w:color="000000"/>
      </w:pBdr>
      <w:spacing w:beforeAutospacing="1" w:afterAutospacing="1"/>
      <w:textAlignment w:val="center"/>
    </w:pPr>
    <w:rPr>
      <w:sz w:val="18"/>
      <w:szCs w:val="18"/>
    </w:rPr>
  </w:style>
  <w:style w:type="paragraph" w:customStyle="1" w:styleId="xl74">
    <w:name w:val="xl74"/>
    <w:basedOn w:val="a"/>
    <w:uiPriority w:val="99"/>
    <w:qFormat/>
    <w:rsid w:val="00843E71"/>
    <w:pPr>
      <w:pBdr>
        <w:top w:val="single" w:sz="4" w:space="0" w:color="000000"/>
        <w:left w:val="single" w:sz="4" w:space="0" w:color="000000"/>
        <w:bottom w:val="single" w:sz="4" w:space="0" w:color="000000"/>
        <w:right w:val="single" w:sz="4" w:space="0" w:color="000000"/>
      </w:pBdr>
      <w:spacing w:beforeAutospacing="1" w:afterAutospacing="1"/>
      <w:textAlignment w:val="center"/>
    </w:pPr>
    <w:rPr>
      <w:sz w:val="18"/>
      <w:szCs w:val="18"/>
    </w:rPr>
  </w:style>
  <w:style w:type="paragraph" w:customStyle="1" w:styleId="xl75">
    <w:name w:val="xl75"/>
    <w:basedOn w:val="a"/>
    <w:uiPriority w:val="99"/>
    <w:qFormat/>
    <w:rsid w:val="00843E71"/>
    <w:pPr>
      <w:pBdr>
        <w:top w:val="single" w:sz="4" w:space="0" w:color="000000"/>
        <w:left w:val="single" w:sz="4" w:space="0" w:color="000000"/>
        <w:bottom w:val="single" w:sz="4" w:space="0" w:color="000000"/>
        <w:right w:val="single" w:sz="4" w:space="0" w:color="000000"/>
      </w:pBdr>
      <w:spacing w:beforeAutospacing="1" w:afterAutospacing="1"/>
    </w:pPr>
    <w:rPr>
      <w:sz w:val="18"/>
      <w:szCs w:val="18"/>
    </w:rPr>
  </w:style>
  <w:style w:type="paragraph" w:customStyle="1" w:styleId="xl76">
    <w:name w:val="xl76"/>
    <w:basedOn w:val="a"/>
    <w:uiPriority w:val="99"/>
    <w:qFormat/>
    <w:rsid w:val="00843E71"/>
    <w:pPr>
      <w:pBdr>
        <w:top w:val="single" w:sz="4" w:space="0" w:color="000000"/>
        <w:left w:val="single" w:sz="4" w:space="0" w:color="000000"/>
        <w:right w:val="single" w:sz="4" w:space="0" w:color="000000"/>
      </w:pBdr>
      <w:spacing w:beforeAutospacing="1" w:afterAutospacing="1"/>
    </w:pPr>
    <w:rPr>
      <w:sz w:val="18"/>
      <w:szCs w:val="18"/>
    </w:rPr>
  </w:style>
  <w:style w:type="paragraph" w:customStyle="1" w:styleId="xl77">
    <w:name w:val="xl77"/>
    <w:basedOn w:val="a"/>
    <w:uiPriority w:val="99"/>
    <w:qFormat/>
    <w:rsid w:val="00843E71"/>
    <w:pPr>
      <w:pBdr>
        <w:top w:val="single" w:sz="4" w:space="0" w:color="000000"/>
        <w:left w:val="single" w:sz="4" w:space="0" w:color="000000"/>
        <w:bottom w:val="single" w:sz="4" w:space="0" w:color="000000"/>
        <w:right w:val="single" w:sz="4" w:space="0" w:color="000000"/>
      </w:pBdr>
      <w:spacing w:beforeAutospacing="1" w:afterAutospacing="1"/>
    </w:pPr>
    <w:rPr>
      <w:sz w:val="18"/>
      <w:szCs w:val="18"/>
    </w:rPr>
  </w:style>
  <w:style w:type="paragraph" w:customStyle="1" w:styleId="xl78">
    <w:name w:val="xl78"/>
    <w:basedOn w:val="a"/>
    <w:uiPriority w:val="99"/>
    <w:qFormat/>
    <w:rsid w:val="00843E71"/>
    <w:pPr>
      <w:pBdr>
        <w:top w:val="single" w:sz="4" w:space="0" w:color="000000"/>
        <w:left w:val="single" w:sz="4" w:space="0" w:color="000000"/>
        <w:bottom w:val="single" w:sz="4" w:space="0" w:color="000000"/>
        <w:right w:val="single" w:sz="4" w:space="0" w:color="000000"/>
      </w:pBdr>
      <w:spacing w:beforeAutospacing="1" w:afterAutospacing="1"/>
      <w:jc w:val="center"/>
    </w:pPr>
    <w:rPr>
      <w:b/>
      <w:bCs/>
    </w:rPr>
  </w:style>
  <w:style w:type="paragraph" w:customStyle="1" w:styleId="Sb">
    <w:name w:val="S_Отступ"/>
    <w:basedOn w:val="a"/>
    <w:qFormat/>
    <w:rsid w:val="00843E71"/>
    <w:pPr>
      <w:spacing w:line="360" w:lineRule="auto"/>
    </w:pPr>
    <w:rPr>
      <w:rFonts w:eastAsia="Calibri"/>
      <w:lang w:eastAsia="ar-SA"/>
    </w:rPr>
  </w:style>
  <w:style w:type="paragraph" w:customStyle="1" w:styleId="Sc">
    <w:name w:val="S_рисунок"/>
    <w:basedOn w:val="a"/>
    <w:autoRedefine/>
    <w:uiPriority w:val="99"/>
    <w:qFormat/>
    <w:rsid w:val="00843E71"/>
    <w:pPr>
      <w:ind w:left="357" w:hanging="357"/>
      <w:jc w:val="center"/>
    </w:pPr>
    <w:rPr>
      <w:rFonts w:eastAsia="Calibri"/>
      <w:color w:val="00B0F0"/>
      <w:lang w:eastAsia="ar-SA"/>
    </w:rPr>
  </w:style>
  <w:style w:type="paragraph" w:customStyle="1" w:styleId="xl63">
    <w:name w:val="xl63"/>
    <w:basedOn w:val="a"/>
    <w:qFormat/>
    <w:rsid w:val="00843E71"/>
    <w:pPr>
      <w:pBdr>
        <w:top w:val="single" w:sz="4" w:space="0" w:color="000000"/>
        <w:left w:val="single" w:sz="4" w:space="0" w:color="000000"/>
        <w:bottom w:val="single" w:sz="4" w:space="0" w:color="000000"/>
        <w:right w:val="single" w:sz="4" w:space="0" w:color="000000"/>
      </w:pBdr>
      <w:spacing w:beforeAutospacing="1" w:afterAutospacing="1"/>
    </w:pPr>
    <w:rPr>
      <w:sz w:val="20"/>
      <w:szCs w:val="20"/>
    </w:rPr>
  </w:style>
  <w:style w:type="paragraph" w:customStyle="1" w:styleId="affffffc">
    <w:name w:val="Таблица текст"/>
    <w:basedOn w:val="a"/>
    <w:qFormat/>
    <w:rsid w:val="00843E71"/>
    <w:pPr>
      <w:spacing w:before="20" w:after="20" w:line="216" w:lineRule="auto"/>
    </w:pPr>
    <w:rPr>
      <w:sz w:val="20"/>
      <w:szCs w:val="20"/>
    </w:rPr>
  </w:style>
  <w:style w:type="paragraph" w:customStyle="1" w:styleId="46">
    <w:name w:val="Основной текст (4)"/>
    <w:basedOn w:val="a"/>
    <w:qFormat/>
    <w:rsid w:val="00843E71"/>
    <w:pPr>
      <w:shd w:val="clear" w:color="auto" w:fill="FFFFFF"/>
      <w:jc w:val="right"/>
    </w:pPr>
    <w:rPr>
      <w:spacing w:val="7"/>
      <w:sz w:val="20"/>
      <w:szCs w:val="20"/>
    </w:rPr>
  </w:style>
  <w:style w:type="paragraph" w:customStyle="1" w:styleId="2f0">
    <w:name w:val="Основной текст2"/>
    <w:basedOn w:val="a"/>
    <w:qFormat/>
    <w:rsid w:val="00843E71"/>
    <w:pPr>
      <w:shd w:val="clear" w:color="auto" w:fill="FFFFFF"/>
      <w:jc w:val="right"/>
    </w:pPr>
    <w:rPr>
      <w:spacing w:val="9"/>
      <w:sz w:val="20"/>
      <w:szCs w:val="20"/>
    </w:rPr>
  </w:style>
  <w:style w:type="paragraph" w:customStyle="1" w:styleId="56">
    <w:name w:val="Основной текст (5)"/>
    <w:basedOn w:val="a"/>
    <w:uiPriority w:val="99"/>
    <w:qFormat/>
    <w:rsid w:val="00843E71"/>
    <w:pPr>
      <w:shd w:val="clear" w:color="auto" w:fill="FFFFFF"/>
    </w:pPr>
    <w:rPr>
      <w:spacing w:val="21"/>
      <w:sz w:val="11"/>
      <w:szCs w:val="11"/>
    </w:rPr>
  </w:style>
  <w:style w:type="paragraph" w:customStyle="1" w:styleId="Default">
    <w:name w:val="Default"/>
    <w:qFormat/>
    <w:rsid w:val="00843E71"/>
    <w:rPr>
      <w:color w:val="000000"/>
      <w:sz w:val="24"/>
      <w:szCs w:val="24"/>
      <w:lang w:eastAsia="en-US"/>
    </w:rPr>
  </w:style>
  <w:style w:type="paragraph" w:customStyle="1" w:styleId="arttx">
    <w:name w:val="arttx"/>
    <w:basedOn w:val="a"/>
    <w:qFormat/>
    <w:rsid w:val="00843E71"/>
    <w:pPr>
      <w:spacing w:after="60"/>
    </w:pPr>
    <w:rPr>
      <w:sz w:val="22"/>
      <w:szCs w:val="22"/>
    </w:rPr>
  </w:style>
  <w:style w:type="paragraph" w:customStyle="1" w:styleId="S21">
    <w:name w:val="S_Заголовок 2"/>
    <w:basedOn w:val="Heading2"/>
    <w:next w:val="affffffc"/>
    <w:autoRedefine/>
    <w:uiPriority w:val="99"/>
    <w:qFormat/>
    <w:rsid w:val="006337FC"/>
    <w:pPr>
      <w:spacing w:line="360" w:lineRule="auto"/>
    </w:pPr>
    <w:rPr>
      <w:b w:val="0"/>
      <w:bCs w:val="0"/>
    </w:rPr>
  </w:style>
  <w:style w:type="paragraph" w:customStyle="1" w:styleId="S30">
    <w:name w:val="S_Заголовок 3"/>
    <w:basedOn w:val="Heading3"/>
    <w:uiPriority w:val="99"/>
    <w:qFormat/>
    <w:rsid w:val="00843E7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Heading4"/>
    <w:uiPriority w:val="99"/>
    <w:qFormat/>
    <w:rsid w:val="00843E71"/>
    <w:pPr>
      <w:keepNext w:val="0"/>
      <w:tabs>
        <w:tab w:val="clear" w:pos="1418"/>
      </w:tabs>
      <w:spacing w:before="0" w:after="0"/>
    </w:pPr>
    <w:rPr>
      <w:b w:val="0"/>
      <w:bCs w:val="0"/>
      <w:i/>
    </w:rPr>
  </w:style>
  <w:style w:type="paragraph" w:customStyle="1" w:styleId="S11">
    <w:name w:val="S_Заголовок 1"/>
    <w:basedOn w:val="a"/>
    <w:uiPriority w:val="99"/>
    <w:qFormat/>
    <w:rsid w:val="00843E71"/>
    <w:pPr>
      <w:jc w:val="center"/>
    </w:pPr>
    <w:rPr>
      <w:b/>
      <w:caps/>
    </w:rPr>
  </w:style>
  <w:style w:type="paragraph" w:customStyle="1" w:styleId="xl79">
    <w:name w:val="xl79"/>
    <w:basedOn w:val="a"/>
    <w:uiPriority w:val="99"/>
    <w:qFormat/>
    <w:rsid w:val="00843E71"/>
    <w:pPr>
      <w:pBdr>
        <w:top w:val="single" w:sz="8" w:space="0" w:color="000000"/>
        <w:bottom w:val="single" w:sz="8" w:space="0" w:color="000000"/>
      </w:pBdr>
      <w:spacing w:beforeAutospacing="1" w:afterAutospacing="1"/>
      <w:jc w:val="center"/>
    </w:pPr>
    <w:rPr>
      <w:sz w:val="20"/>
      <w:szCs w:val="20"/>
    </w:rPr>
  </w:style>
  <w:style w:type="paragraph" w:customStyle="1" w:styleId="xl80">
    <w:name w:val="xl80"/>
    <w:basedOn w:val="a"/>
    <w:qFormat/>
    <w:rsid w:val="00843E71"/>
    <w:pPr>
      <w:pBdr>
        <w:top w:val="single" w:sz="8" w:space="0" w:color="000000"/>
        <w:left w:val="single" w:sz="8" w:space="0" w:color="000000"/>
        <w:bottom w:val="single" w:sz="8" w:space="0" w:color="000000"/>
      </w:pBdr>
      <w:spacing w:beforeAutospacing="1" w:afterAutospacing="1"/>
      <w:jc w:val="center"/>
    </w:pPr>
    <w:rPr>
      <w:sz w:val="20"/>
      <w:szCs w:val="20"/>
    </w:rPr>
  </w:style>
  <w:style w:type="paragraph" w:customStyle="1" w:styleId="xl81">
    <w:name w:val="xl81"/>
    <w:basedOn w:val="a"/>
    <w:qFormat/>
    <w:rsid w:val="00843E71"/>
    <w:pPr>
      <w:pBdr>
        <w:top w:val="single" w:sz="8" w:space="0" w:color="000000"/>
        <w:left w:val="single" w:sz="8" w:space="0" w:color="000000"/>
        <w:right w:val="single" w:sz="8" w:space="0" w:color="000000"/>
      </w:pBdr>
      <w:spacing w:beforeAutospacing="1" w:afterAutospacing="1"/>
      <w:jc w:val="center"/>
    </w:pPr>
    <w:rPr>
      <w:sz w:val="20"/>
      <w:szCs w:val="20"/>
    </w:rPr>
  </w:style>
  <w:style w:type="paragraph" w:customStyle="1" w:styleId="xl82">
    <w:name w:val="xl82"/>
    <w:basedOn w:val="a"/>
    <w:qFormat/>
    <w:rsid w:val="00843E71"/>
    <w:pPr>
      <w:pBdr>
        <w:top w:val="single" w:sz="8" w:space="0" w:color="000000"/>
        <w:left w:val="single" w:sz="8" w:space="0" w:color="000000"/>
        <w:right w:val="single" w:sz="8" w:space="0" w:color="000000"/>
      </w:pBdr>
      <w:spacing w:beforeAutospacing="1" w:afterAutospacing="1"/>
    </w:pPr>
    <w:rPr>
      <w:sz w:val="20"/>
      <w:szCs w:val="20"/>
    </w:rPr>
  </w:style>
  <w:style w:type="paragraph" w:customStyle="1" w:styleId="xl83">
    <w:name w:val="xl83"/>
    <w:basedOn w:val="a"/>
    <w:qFormat/>
    <w:rsid w:val="00843E71"/>
    <w:pPr>
      <w:pBdr>
        <w:left w:val="single" w:sz="8" w:space="0" w:color="000000"/>
        <w:bottom w:val="single" w:sz="8" w:space="0" w:color="000000"/>
        <w:right w:val="single" w:sz="8" w:space="0" w:color="000000"/>
      </w:pBdr>
      <w:spacing w:beforeAutospacing="1" w:afterAutospacing="1"/>
    </w:pPr>
    <w:rPr>
      <w:sz w:val="20"/>
      <w:szCs w:val="20"/>
    </w:rPr>
  </w:style>
  <w:style w:type="paragraph" w:customStyle="1" w:styleId="xl84">
    <w:name w:val="xl84"/>
    <w:basedOn w:val="a"/>
    <w:qFormat/>
    <w:rsid w:val="00843E71"/>
    <w:pPr>
      <w:pBdr>
        <w:left w:val="single" w:sz="8" w:space="0" w:color="000000"/>
        <w:bottom w:val="single" w:sz="8" w:space="0" w:color="000000"/>
        <w:right w:val="single" w:sz="8" w:space="0" w:color="000000"/>
      </w:pBdr>
      <w:spacing w:beforeAutospacing="1" w:afterAutospacing="1"/>
      <w:jc w:val="center"/>
    </w:pPr>
    <w:rPr>
      <w:color w:val="FF0000"/>
      <w:sz w:val="20"/>
      <w:szCs w:val="20"/>
    </w:rPr>
  </w:style>
  <w:style w:type="paragraph" w:customStyle="1" w:styleId="xl85">
    <w:name w:val="xl85"/>
    <w:basedOn w:val="a"/>
    <w:qFormat/>
    <w:rsid w:val="00843E71"/>
    <w:pPr>
      <w:pBdr>
        <w:top w:val="single" w:sz="8" w:space="0" w:color="000000"/>
        <w:left w:val="single" w:sz="8" w:space="0" w:color="000000"/>
        <w:right w:val="single" w:sz="8" w:space="0" w:color="000000"/>
      </w:pBdr>
      <w:spacing w:beforeAutospacing="1" w:afterAutospacing="1"/>
      <w:jc w:val="center"/>
    </w:pPr>
    <w:rPr>
      <w:color w:val="FF0000"/>
      <w:sz w:val="20"/>
      <w:szCs w:val="20"/>
    </w:rPr>
  </w:style>
  <w:style w:type="paragraph" w:customStyle="1" w:styleId="xl86">
    <w:name w:val="xl86"/>
    <w:basedOn w:val="a"/>
    <w:qFormat/>
    <w:rsid w:val="00843E71"/>
    <w:pPr>
      <w:pBdr>
        <w:bottom w:val="single" w:sz="8" w:space="0" w:color="000000"/>
        <w:right w:val="single" w:sz="8" w:space="0" w:color="000000"/>
      </w:pBdr>
      <w:spacing w:beforeAutospacing="1" w:afterAutospacing="1"/>
      <w:jc w:val="center"/>
    </w:pPr>
    <w:rPr>
      <w:sz w:val="20"/>
      <w:szCs w:val="20"/>
    </w:rPr>
  </w:style>
  <w:style w:type="paragraph" w:customStyle="1" w:styleId="xl87">
    <w:name w:val="xl87"/>
    <w:basedOn w:val="a"/>
    <w:qFormat/>
    <w:rsid w:val="00843E71"/>
    <w:pPr>
      <w:pBdr>
        <w:bottom w:val="single" w:sz="8" w:space="0" w:color="000000"/>
        <w:right w:val="single" w:sz="8" w:space="0" w:color="000000"/>
      </w:pBdr>
      <w:spacing w:beforeAutospacing="1" w:afterAutospacing="1"/>
      <w:jc w:val="center"/>
      <w:textAlignment w:val="top"/>
    </w:pPr>
    <w:rPr>
      <w:sz w:val="20"/>
      <w:szCs w:val="20"/>
    </w:rPr>
  </w:style>
  <w:style w:type="paragraph" w:customStyle="1" w:styleId="xl88">
    <w:name w:val="xl88"/>
    <w:basedOn w:val="a"/>
    <w:qFormat/>
    <w:rsid w:val="00843E71"/>
    <w:pPr>
      <w:pBdr>
        <w:left w:val="single" w:sz="8" w:space="0" w:color="000000"/>
        <w:bottom w:val="single" w:sz="8" w:space="0" w:color="000000"/>
        <w:right w:val="single" w:sz="8" w:space="0" w:color="000000"/>
      </w:pBdr>
      <w:spacing w:beforeAutospacing="1" w:afterAutospacing="1"/>
      <w:jc w:val="center"/>
      <w:textAlignment w:val="top"/>
    </w:pPr>
    <w:rPr>
      <w:color w:val="FF0000"/>
    </w:rPr>
  </w:style>
  <w:style w:type="paragraph" w:customStyle="1" w:styleId="xl89">
    <w:name w:val="xl89"/>
    <w:basedOn w:val="a"/>
    <w:qFormat/>
    <w:rsid w:val="00843E71"/>
    <w:pPr>
      <w:pBdr>
        <w:left w:val="single" w:sz="8" w:space="0" w:color="000000"/>
        <w:bottom w:val="single" w:sz="8" w:space="0" w:color="000000"/>
        <w:right w:val="single" w:sz="8" w:space="0" w:color="000000"/>
      </w:pBdr>
      <w:spacing w:beforeAutospacing="1" w:afterAutospacing="1"/>
      <w:jc w:val="center"/>
    </w:pPr>
    <w:rPr>
      <w:sz w:val="20"/>
      <w:szCs w:val="20"/>
    </w:rPr>
  </w:style>
  <w:style w:type="paragraph" w:customStyle="1" w:styleId="xl90">
    <w:name w:val="xl90"/>
    <w:basedOn w:val="a"/>
    <w:qFormat/>
    <w:rsid w:val="00843E71"/>
    <w:pPr>
      <w:pBdr>
        <w:top w:val="single" w:sz="8" w:space="0" w:color="000000"/>
        <w:left w:val="single" w:sz="8" w:space="0" w:color="000000"/>
        <w:right w:val="single" w:sz="8" w:space="0" w:color="000000"/>
      </w:pBdr>
      <w:spacing w:beforeAutospacing="1" w:afterAutospacing="1"/>
      <w:jc w:val="center"/>
    </w:pPr>
    <w:rPr>
      <w:sz w:val="20"/>
      <w:szCs w:val="20"/>
    </w:rPr>
  </w:style>
  <w:style w:type="paragraph" w:customStyle="1" w:styleId="xl91">
    <w:name w:val="xl91"/>
    <w:basedOn w:val="a"/>
    <w:qFormat/>
    <w:rsid w:val="00843E71"/>
    <w:pPr>
      <w:pBdr>
        <w:top w:val="single" w:sz="8" w:space="0" w:color="000000"/>
        <w:left w:val="single" w:sz="8" w:space="0" w:color="000000"/>
        <w:right w:val="single" w:sz="8" w:space="0" w:color="000000"/>
      </w:pBdr>
      <w:spacing w:beforeAutospacing="1" w:afterAutospacing="1"/>
      <w:jc w:val="center"/>
    </w:pPr>
    <w:rPr>
      <w:sz w:val="20"/>
      <w:szCs w:val="20"/>
    </w:rPr>
  </w:style>
  <w:style w:type="paragraph" w:customStyle="1" w:styleId="affffffd">
    <w:name w:val="ГРАД Список маркированный"/>
    <w:basedOn w:val="afffff5"/>
    <w:autoRedefine/>
    <w:qFormat/>
    <w:rsid w:val="00843E71"/>
    <w:pPr>
      <w:tabs>
        <w:tab w:val="left" w:pos="900"/>
        <w:tab w:val="left" w:pos="1080"/>
      </w:tabs>
    </w:pPr>
    <w:rPr>
      <w:color w:val="000000"/>
      <w:spacing w:val="-1"/>
    </w:rPr>
  </w:style>
  <w:style w:type="paragraph" w:customStyle="1" w:styleId="usual">
    <w:name w:val="usual"/>
    <w:basedOn w:val="a"/>
    <w:qFormat/>
    <w:rsid w:val="00843E71"/>
    <w:pPr>
      <w:spacing w:beforeAutospacing="1" w:afterAutospacing="1"/>
    </w:pPr>
    <w:rPr>
      <w:rFonts w:ascii="Helvetica" w:hAnsi="Helvetica"/>
      <w:color w:val="000000"/>
      <w:sz w:val="18"/>
      <w:szCs w:val="18"/>
    </w:rPr>
  </w:style>
  <w:style w:type="paragraph" w:customStyle="1" w:styleId="ConsNormal">
    <w:name w:val="ConsNormal"/>
    <w:uiPriority w:val="99"/>
    <w:qFormat/>
    <w:rsid w:val="00843E71"/>
    <w:pPr>
      <w:widowControl w:val="0"/>
      <w:ind w:firstLine="720"/>
    </w:pPr>
    <w:rPr>
      <w:rFonts w:ascii="Arial" w:hAnsi="Arial" w:cs="Arial"/>
      <w:sz w:val="24"/>
    </w:rPr>
  </w:style>
  <w:style w:type="paragraph" w:customStyle="1" w:styleId="textobi4">
    <w:name w:val="text_obi4"/>
    <w:basedOn w:val="a"/>
    <w:qFormat/>
    <w:rsid w:val="00843E71"/>
    <w:pPr>
      <w:spacing w:beforeAutospacing="1" w:afterAutospacing="1"/>
    </w:pPr>
    <w:rPr>
      <w:rFonts w:ascii="Comic Sans MS" w:hAnsi="Comic Sans MS"/>
      <w:color w:val="990000"/>
      <w:sz w:val="30"/>
      <w:szCs w:val="30"/>
    </w:rPr>
  </w:style>
  <w:style w:type="paragraph" w:customStyle="1" w:styleId="111">
    <w:name w:val="Знак Знак11 Знак Знак Знак Знак"/>
    <w:basedOn w:val="a"/>
    <w:uiPriority w:val="99"/>
    <w:qFormat/>
    <w:rsid w:val="00843E71"/>
    <w:pPr>
      <w:spacing w:beforeAutospacing="1" w:afterAutospacing="1"/>
    </w:pPr>
    <w:rPr>
      <w:rFonts w:ascii="Tahoma" w:hAnsi="Tahoma" w:cs="Tahoma"/>
      <w:sz w:val="20"/>
      <w:szCs w:val="20"/>
      <w:lang w:val="en-US" w:eastAsia="en-US"/>
    </w:rPr>
  </w:style>
  <w:style w:type="paragraph" w:customStyle="1" w:styleId="text">
    <w:name w:val="text"/>
    <w:uiPriority w:val="99"/>
    <w:qFormat/>
    <w:rsid w:val="00843E71"/>
    <w:pPr>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
    <w:uiPriority w:val="99"/>
    <w:qFormat/>
    <w:rsid w:val="00843E71"/>
    <w:pPr>
      <w:spacing w:beforeAutospacing="1" w:afterAutospacing="1"/>
    </w:pPr>
    <w:rPr>
      <w:rFonts w:ascii="Tahoma" w:hAnsi="Tahoma" w:cs="Tahoma"/>
      <w:sz w:val="20"/>
      <w:szCs w:val="20"/>
      <w:lang w:val="en-US" w:eastAsia="en-US"/>
    </w:rPr>
  </w:style>
  <w:style w:type="paragraph" w:customStyle="1" w:styleId="112">
    <w:name w:val="Знак Знак11 Знак Знак Знак Знак2"/>
    <w:basedOn w:val="a"/>
    <w:uiPriority w:val="99"/>
    <w:qFormat/>
    <w:rsid w:val="00843E71"/>
    <w:pPr>
      <w:spacing w:beforeAutospacing="1" w:afterAutospacing="1"/>
    </w:pPr>
    <w:rPr>
      <w:rFonts w:ascii="Tahoma" w:hAnsi="Tahoma" w:cs="Tahoma"/>
      <w:sz w:val="20"/>
      <w:szCs w:val="20"/>
      <w:lang w:val="en-US" w:eastAsia="en-US"/>
    </w:rPr>
  </w:style>
  <w:style w:type="paragraph" w:customStyle="1" w:styleId="113">
    <w:name w:val="Знак Знак11 Знак Знак Знак Знак3"/>
    <w:basedOn w:val="a"/>
    <w:uiPriority w:val="99"/>
    <w:qFormat/>
    <w:rsid w:val="00843E71"/>
    <w:pPr>
      <w:spacing w:beforeAutospacing="1" w:afterAutospacing="1"/>
    </w:pPr>
    <w:rPr>
      <w:rFonts w:ascii="Tahoma" w:hAnsi="Tahoma" w:cs="Tahoma"/>
      <w:sz w:val="20"/>
      <w:szCs w:val="20"/>
      <w:lang w:val="en-US" w:eastAsia="en-US"/>
    </w:rPr>
  </w:style>
  <w:style w:type="paragraph" w:customStyle="1" w:styleId="ConsNonformat">
    <w:name w:val="ConsNonformat"/>
    <w:uiPriority w:val="99"/>
    <w:qFormat/>
    <w:rsid w:val="00843E71"/>
    <w:pPr>
      <w:widowControl w:val="0"/>
    </w:pPr>
    <w:rPr>
      <w:rFonts w:ascii="Courier New" w:hAnsi="Courier New" w:cs="Courier New"/>
      <w:sz w:val="24"/>
    </w:rPr>
  </w:style>
  <w:style w:type="paragraph" w:customStyle="1" w:styleId="114">
    <w:name w:val="Знак Знак11 Знак Знак Знак Знак4"/>
    <w:basedOn w:val="a"/>
    <w:uiPriority w:val="99"/>
    <w:qFormat/>
    <w:rsid w:val="00843E71"/>
    <w:pPr>
      <w:spacing w:beforeAutospacing="1" w:afterAutospacing="1"/>
    </w:pPr>
    <w:rPr>
      <w:rFonts w:ascii="Tahoma" w:hAnsi="Tahoma" w:cs="Tahoma"/>
      <w:sz w:val="20"/>
      <w:szCs w:val="20"/>
      <w:lang w:val="en-US" w:eastAsia="en-US"/>
    </w:rPr>
  </w:style>
  <w:style w:type="paragraph" w:customStyle="1" w:styleId="115">
    <w:name w:val="Знак Знак11 Знак Знак Знак Знак5"/>
    <w:basedOn w:val="a"/>
    <w:uiPriority w:val="99"/>
    <w:qFormat/>
    <w:rsid w:val="00843E71"/>
    <w:pPr>
      <w:spacing w:beforeAutospacing="1" w:afterAutospacing="1"/>
    </w:pPr>
    <w:rPr>
      <w:rFonts w:ascii="Tahoma" w:hAnsi="Tahoma" w:cs="Tahoma"/>
      <w:sz w:val="20"/>
      <w:szCs w:val="20"/>
      <w:lang w:val="en-US" w:eastAsia="en-US"/>
    </w:rPr>
  </w:style>
  <w:style w:type="paragraph" w:customStyle="1" w:styleId="affffffe">
    <w:name w:val="НашаШапка"/>
    <w:basedOn w:val="a"/>
    <w:qFormat/>
    <w:rsid w:val="00843E71"/>
    <w:pPr>
      <w:jc w:val="center"/>
    </w:pPr>
    <w:rPr>
      <w:b/>
      <w:szCs w:val="20"/>
    </w:rPr>
  </w:style>
  <w:style w:type="paragraph" w:customStyle="1" w:styleId="afffffff">
    <w:name w:val="Таблица"/>
    <w:qFormat/>
    <w:rsid w:val="00843E71"/>
    <w:pPr>
      <w:spacing w:before="120" w:line="204" w:lineRule="auto"/>
    </w:pPr>
    <w:rPr>
      <w:rFonts w:ascii="Arial" w:hAnsi="Arial"/>
      <w:sz w:val="24"/>
    </w:rPr>
  </w:style>
  <w:style w:type="paragraph" w:customStyle="1" w:styleId="afffffff0">
    <w:name w:val="Таблотст"/>
    <w:basedOn w:val="afffffff"/>
    <w:qFormat/>
    <w:rsid w:val="00843E71"/>
    <w:pPr>
      <w:ind w:left="85"/>
    </w:pPr>
  </w:style>
  <w:style w:type="paragraph" w:customStyle="1" w:styleId="afffffff1">
    <w:name w:val="цифры таблицы"/>
    <w:qFormat/>
    <w:rsid w:val="00843E71"/>
    <w:pPr>
      <w:snapToGrid w:val="0"/>
      <w:jc w:val="right"/>
    </w:pPr>
    <w:rPr>
      <w:color w:val="000000"/>
      <w:sz w:val="26"/>
    </w:rPr>
  </w:style>
  <w:style w:type="paragraph" w:customStyle="1" w:styleId="afffffff2">
    <w:name w:val="единицы"/>
    <w:qFormat/>
    <w:rsid w:val="00843E71"/>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jc w:val="right"/>
    </w:pPr>
    <w:rPr>
      <w:sz w:val="24"/>
    </w:rPr>
  </w:style>
  <w:style w:type="paragraph" w:customStyle="1" w:styleId="afffffff3">
    <w:name w:val="Единицы измерения"/>
    <w:qFormat/>
    <w:rsid w:val="00843E71"/>
    <w:pPr>
      <w:keepNext/>
      <w:ind w:right="-170"/>
      <w:jc w:val="right"/>
    </w:pPr>
    <w:rPr>
      <w:sz w:val="24"/>
    </w:rPr>
  </w:style>
  <w:style w:type="paragraph" w:customStyle="1" w:styleId="afffffff4">
    <w:name w:val="Левая колонка"/>
    <w:qFormat/>
    <w:rsid w:val="00843E71"/>
    <w:pPr>
      <w:spacing w:before="120" w:line="204" w:lineRule="auto"/>
    </w:pPr>
    <w:rPr>
      <w:sz w:val="24"/>
    </w:rPr>
  </w:style>
  <w:style w:type="paragraph" w:customStyle="1" w:styleId="afffffff5">
    <w:name w:val="Цифры таблицы"/>
    <w:qFormat/>
    <w:rsid w:val="00843E71"/>
    <w:pPr>
      <w:jc w:val="right"/>
    </w:pPr>
    <w:rPr>
      <w:sz w:val="26"/>
    </w:rPr>
  </w:style>
  <w:style w:type="paragraph" w:customStyle="1" w:styleId="afffffff6">
    <w:name w:val="Единицы"/>
    <w:basedOn w:val="a"/>
    <w:qFormat/>
    <w:rsid w:val="00843E71"/>
    <w:pPr>
      <w:keepNext/>
      <w:jc w:val="center"/>
    </w:pPr>
    <w:rPr>
      <w:rFonts w:ascii="Arial" w:hAnsi="Arial"/>
      <w:sz w:val="22"/>
      <w:szCs w:val="20"/>
    </w:rPr>
  </w:style>
  <w:style w:type="paragraph" w:customStyle="1" w:styleId="2f1">
    <w:name w:val="Таблотст2"/>
    <w:basedOn w:val="afffffff"/>
    <w:qFormat/>
    <w:rsid w:val="00843E71"/>
    <w:pPr>
      <w:ind w:left="170"/>
    </w:pPr>
  </w:style>
  <w:style w:type="paragraph" w:customStyle="1" w:styleId="Style15">
    <w:name w:val="Style15"/>
    <w:basedOn w:val="a"/>
    <w:qFormat/>
    <w:rsid w:val="00843E71"/>
    <w:pPr>
      <w:spacing w:line="202" w:lineRule="exact"/>
      <w:jc w:val="center"/>
    </w:pPr>
    <w:rPr>
      <w:lang w:eastAsia="ar-SA"/>
    </w:rPr>
  </w:style>
  <w:style w:type="paragraph" w:customStyle="1" w:styleId="Style16">
    <w:name w:val="Style16"/>
    <w:basedOn w:val="a"/>
    <w:qFormat/>
    <w:rsid w:val="00843E71"/>
    <w:pPr>
      <w:spacing w:line="192" w:lineRule="exact"/>
    </w:pPr>
    <w:rPr>
      <w:lang w:eastAsia="ar-SA"/>
    </w:rPr>
  </w:style>
  <w:style w:type="paragraph" w:customStyle="1" w:styleId="Style17">
    <w:name w:val="Style17"/>
    <w:basedOn w:val="a"/>
    <w:qFormat/>
    <w:rsid w:val="00843E71"/>
    <w:rPr>
      <w:lang w:eastAsia="ar-SA"/>
    </w:rPr>
  </w:style>
  <w:style w:type="paragraph" w:customStyle="1" w:styleId="1f">
    <w:name w:val="Абзац списка1"/>
    <w:basedOn w:val="a"/>
    <w:qFormat/>
    <w:rsid w:val="00843E71"/>
    <w:pPr>
      <w:ind w:left="720"/>
      <w:contextualSpacing/>
    </w:pPr>
    <w:rPr>
      <w:rFonts w:eastAsia="Calibri"/>
    </w:rPr>
  </w:style>
  <w:style w:type="paragraph" w:customStyle="1" w:styleId="afffffff7">
    <w:name w:val="Основной текст доклад"/>
    <w:qFormat/>
    <w:rsid w:val="00843E71"/>
    <w:pPr>
      <w:spacing w:before="120"/>
      <w:ind w:firstLine="720"/>
      <w:jc w:val="both"/>
    </w:pPr>
    <w:rPr>
      <w:rFonts w:ascii="Arial" w:hAnsi="Arial"/>
      <w:sz w:val="22"/>
    </w:rPr>
  </w:style>
  <w:style w:type="paragraph" w:customStyle="1" w:styleId="txt">
    <w:name w:val="txt"/>
    <w:basedOn w:val="a"/>
    <w:qFormat/>
    <w:rsid w:val="00843E71"/>
    <w:pPr>
      <w:spacing w:beforeAutospacing="1"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
    <w:qFormat/>
    <w:rsid w:val="00843E71"/>
    <w:pPr>
      <w:spacing w:beforeAutospacing="1" w:afterAutospacing="1"/>
    </w:pPr>
  </w:style>
  <w:style w:type="paragraph" w:customStyle="1" w:styleId="afffffff8">
    <w:name w:val="ГРАД Табличный текст (центр)"/>
    <w:basedOn w:val="a"/>
    <w:autoRedefine/>
    <w:qFormat/>
    <w:rsid w:val="00843E71"/>
    <w:rPr>
      <w:rFonts w:eastAsia="Calibri"/>
      <w:bCs/>
      <w:spacing w:val="4"/>
      <w:sz w:val="20"/>
      <w:szCs w:val="20"/>
      <w:lang w:eastAsia="en-US"/>
    </w:rPr>
  </w:style>
  <w:style w:type="paragraph" w:customStyle="1" w:styleId="BodyTextKeep">
    <w:name w:val="Body Text Keep"/>
    <w:basedOn w:val="afffa"/>
    <w:qFormat/>
    <w:rsid w:val="00843E71"/>
    <w:pPr>
      <w:spacing w:before="120" w:line="240" w:lineRule="auto"/>
      <w:ind w:left="567" w:firstLine="0"/>
    </w:pPr>
    <w:rPr>
      <w:rFonts w:ascii="Calibri" w:hAnsi="Calibri"/>
      <w:spacing w:val="-5"/>
      <w:lang w:eastAsia="en-US"/>
    </w:rPr>
  </w:style>
  <w:style w:type="paragraph" w:customStyle="1" w:styleId="afffffff9">
    <w:name w:val="Рабочий"/>
    <w:basedOn w:val="a"/>
    <w:qFormat/>
    <w:rsid w:val="00843E71"/>
    <w:pPr>
      <w:spacing w:line="360" w:lineRule="auto"/>
      <w:ind w:firstLine="720"/>
      <w:jc w:val="both"/>
    </w:pPr>
    <w:rPr>
      <w:szCs w:val="20"/>
    </w:rPr>
  </w:style>
  <w:style w:type="paragraph" w:customStyle="1" w:styleId="EUMAintext">
    <w:name w:val="EU MAintext"/>
    <w:basedOn w:val="a"/>
    <w:qFormat/>
    <w:rsid w:val="00843E71"/>
    <w:pPr>
      <w:spacing w:after="200"/>
      <w:jc w:val="both"/>
    </w:pPr>
    <w:rPr>
      <w:rFonts w:ascii="Arial" w:hAnsi="Arial" w:cs="Arial"/>
      <w:sz w:val="22"/>
      <w:szCs w:val="20"/>
      <w:lang w:eastAsia="en-US"/>
    </w:rPr>
  </w:style>
  <w:style w:type="paragraph" w:customStyle="1" w:styleId="afffffffa">
    <w:name w:val="шапка"/>
    <w:qFormat/>
    <w:rsid w:val="00843E71"/>
    <w:pPr>
      <w:jc w:val="center"/>
    </w:pPr>
    <w:rPr>
      <w:b/>
      <w:sz w:val="24"/>
    </w:rPr>
  </w:style>
  <w:style w:type="paragraph" w:customStyle="1" w:styleId="afffffffb">
    <w:name w:val="заг. указ. литературы"/>
    <w:basedOn w:val="a"/>
    <w:qFormat/>
    <w:rsid w:val="00843E71"/>
    <w:pPr>
      <w:tabs>
        <w:tab w:val="left" w:pos="9000"/>
        <w:tab w:val="right" w:pos="9360"/>
      </w:tabs>
    </w:pPr>
    <w:rPr>
      <w:rFonts w:ascii="Times New Roman CYR" w:hAnsi="Times New Roman CYR"/>
      <w:sz w:val="26"/>
      <w:szCs w:val="20"/>
      <w:lang w:val="en-US"/>
    </w:rPr>
  </w:style>
  <w:style w:type="paragraph" w:customStyle="1" w:styleId="afffffffc">
    <w:name w:val="единицы измерения"/>
    <w:qFormat/>
    <w:rsid w:val="00843E71"/>
    <w:pPr>
      <w:jc w:val="right"/>
    </w:pPr>
    <w:rPr>
      <w:sz w:val="24"/>
    </w:rPr>
  </w:style>
  <w:style w:type="paragraph" w:customStyle="1" w:styleId="5d">
    <w:name w:val="Обыч5d"/>
    <w:qFormat/>
    <w:rsid w:val="00843E71"/>
    <w:pPr>
      <w:widowControl w:val="0"/>
    </w:pPr>
    <w:rPr>
      <w:sz w:val="24"/>
    </w:rPr>
  </w:style>
  <w:style w:type="paragraph" w:customStyle="1" w:styleId="b74">
    <w:name w:val="оb7аголовок 4"/>
    <w:basedOn w:val="a"/>
    <w:next w:val="a"/>
    <w:qFormat/>
    <w:rsid w:val="00843E71"/>
    <w:pPr>
      <w:keepNext/>
      <w:widowControl w:val="0"/>
      <w:jc w:val="center"/>
    </w:pPr>
    <w:rPr>
      <w:b/>
    </w:rPr>
  </w:style>
  <w:style w:type="paragraph" w:customStyle="1" w:styleId="70">
    <w:name w:val="оглавление 7"/>
    <w:basedOn w:val="a"/>
    <w:qFormat/>
    <w:rsid w:val="00843E71"/>
    <w:pPr>
      <w:ind w:left="720" w:hanging="720"/>
    </w:pPr>
    <w:rPr>
      <w:rFonts w:ascii="Times New Roman CYR" w:hAnsi="Times New Roman CYR"/>
      <w:lang w:val="en-US"/>
    </w:rPr>
  </w:style>
  <w:style w:type="paragraph" w:customStyle="1" w:styleId="afffffffd">
    <w:name w:val="Ст. без интервала"/>
    <w:basedOn w:val="a"/>
    <w:qFormat/>
    <w:rsid w:val="00843E71"/>
    <w:pPr>
      <w:ind w:firstLine="709"/>
      <w:jc w:val="both"/>
    </w:pPr>
    <w:rPr>
      <w:rFonts w:eastAsia="Calibri"/>
      <w:sz w:val="28"/>
      <w:szCs w:val="28"/>
    </w:rPr>
  </w:style>
  <w:style w:type="paragraph" w:customStyle="1" w:styleId="1f0">
    <w:name w:val="Таблица 1"/>
    <w:basedOn w:val="a"/>
    <w:autoRedefine/>
    <w:qFormat/>
    <w:rsid w:val="00843E71"/>
    <w:pPr>
      <w:spacing w:line="360" w:lineRule="auto"/>
      <w:jc w:val="both"/>
    </w:pPr>
  </w:style>
  <w:style w:type="paragraph" w:customStyle="1" w:styleId="afffffffe">
    <w:name w:val="Табличный_справа"/>
    <w:basedOn w:val="a"/>
    <w:uiPriority w:val="99"/>
    <w:qFormat/>
    <w:rsid w:val="001C1743"/>
    <w:pPr>
      <w:jc w:val="right"/>
    </w:pPr>
    <w:rPr>
      <w:sz w:val="22"/>
      <w:szCs w:val="22"/>
    </w:rPr>
  </w:style>
  <w:style w:type="paragraph" w:customStyle="1" w:styleId="Tiles">
    <w:name w:val="Tiles"/>
    <w:uiPriority w:val="99"/>
    <w:qFormat/>
    <w:rsid w:val="001C1743"/>
    <w:pPr>
      <w:spacing w:after="200" w:line="276" w:lineRule="auto"/>
    </w:pPr>
    <w:rPr>
      <w:rFonts w:ascii="Calibri" w:hAnsi="Calibri"/>
      <w:sz w:val="22"/>
      <w:szCs w:val="22"/>
    </w:rPr>
  </w:style>
  <w:style w:type="paragraph" w:customStyle="1" w:styleId="HeaderEven">
    <w:name w:val="Header Even"/>
    <w:basedOn w:val="afffff2"/>
    <w:uiPriority w:val="99"/>
    <w:qFormat/>
    <w:rsid w:val="001C1743"/>
    <w:pPr>
      <w:pBdr>
        <w:bottom w:val="single" w:sz="4" w:space="1" w:color="4F81BD"/>
      </w:pBdr>
      <w:spacing w:line="240" w:lineRule="auto"/>
      <w:ind w:firstLine="0"/>
      <w:jc w:val="left"/>
    </w:pPr>
    <w:rPr>
      <w:rFonts w:ascii="Calibri" w:hAnsi="Calibri"/>
      <w:b/>
      <w:bCs/>
      <w:color w:val="1F497D"/>
      <w:sz w:val="20"/>
      <w:szCs w:val="23"/>
      <w:lang w:eastAsia="ja-JP"/>
    </w:rPr>
  </w:style>
  <w:style w:type="paragraph" w:customStyle="1" w:styleId="Sd">
    <w:name w:val="S_Маркированный"/>
    <w:basedOn w:val="afffff5"/>
    <w:autoRedefine/>
    <w:qFormat/>
    <w:rsid w:val="001C1743"/>
    <w:pPr>
      <w:tabs>
        <w:tab w:val="left" w:pos="360"/>
        <w:tab w:val="left" w:pos="992"/>
      </w:tabs>
      <w:spacing w:line="240" w:lineRule="auto"/>
      <w:ind w:left="0" w:firstLine="567"/>
    </w:pPr>
    <w:rPr>
      <w:color w:val="FF0000"/>
    </w:rPr>
  </w:style>
  <w:style w:type="paragraph" w:customStyle="1" w:styleId="ConsPlusDocList">
    <w:name w:val="ConsPlusDocList"/>
    <w:uiPriority w:val="99"/>
    <w:qFormat/>
    <w:rsid w:val="001C1743"/>
    <w:pPr>
      <w:widowControl w:val="0"/>
    </w:pPr>
    <w:rPr>
      <w:rFonts w:ascii="Courier New" w:hAnsi="Courier New" w:cs="Courier New"/>
      <w:sz w:val="24"/>
    </w:rPr>
  </w:style>
  <w:style w:type="paragraph" w:customStyle="1" w:styleId="Se">
    <w:name w:val="S_Маркированный+Обычеый"/>
    <w:basedOn w:val="afffff5"/>
    <w:autoRedefine/>
    <w:uiPriority w:val="99"/>
    <w:qFormat/>
    <w:rsid w:val="001C1743"/>
    <w:pPr>
      <w:tabs>
        <w:tab w:val="left" w:pos="360"/>
      </w:tabs>
      <w:ind w:left="0" w:firstLine="567"/>
    </w:pPr>
    <w:rPr>
      <w:w w:val="109"/>
    </w:rPr>
  </w:style>
  <w:style w:type="paragraph" w:customStyle="1" w:styleId="Sf">
    <w:name w:val="Стиль S_Маркированный+Обычный + Междустр.интервал:  полуторный"/>
    <w:basedOn w:val="a"/>
    <w:autoRedefine/>
    <w:uiPriority w:val="99"/>
    <w:qFormat/>
    <w:rsid w:val="001C1743"/>
    <w:pPr>
      <w:ind w:right="108"/>
    </w:pPr>
    <w:rPr>
      <w:sz w:val="20"/>
      <w:szCs w:val="20"/>
    </w:rPr>
  </w:style>
  <w:style w:type="paragraph" w:customStyle="1" w:styleId="Sf0">
    <w:name w:val="Стиль S_Маркированный + Междустр.интервал:  полуторный"/>
    <w:basedOn w:val="Sd"/>
    <w:autoRedefine/>
    <w:uiPriority w:val="99"/>
    <w:qFormat/>
    <w:rsid w:val="001C1743"/>
    <w:pPr>
      <w:widowControl w:val="0"/>
      <w:tabs>
        <w:tab w:val="clear" w:pos="360"/>
        <w:tab w:val="clear" w:pos="992"/>
        <w:tab w:val="left" w:pos="900"/>
      </w:tabs>
      <w:ind w:left="284" w:firstLine="0"/>
    </w:pPr>
    <w:rPr>
      <w:color w:val="auto"/>
      <w:sz w:val="20"/>
      <w:szCs w:val="20"/>
    </w:rPr>
  </w:style>
  <w:style w:type="paragraph" w:customStyle="1" w:styleId="Sf1">
    <w:name w:val="S_Маркированный+Обычный"/>
    <w:basedOn w:val="afffff5"/>
    <w:autoRedefine/>
    <w:uiPriority w:val="99"/>
    <w:qFormat/>
    <w:rsid w:val="001C1743"/>
    <w:pPr>
      <w:ind w:left="0" w:firstLine="0"/>
      <w:jc w:val="center"/>
    </w:pPr>
    <w:rPr>
      <w:w w:val="109"/>
    </w:rPr>
  </w:style>
  <w:style w:type="paragraph" w:customStyle="1" w:styleId="Sf2">
    <w:name w:val="S_Обычный Знак Знак Знак Знак"/>
    <w:basedOn w:val="a"/>
    <w:qFormat/>
    <w:rsid w:val="001C1743"/>
    <w:pPr>
      <w:spacing w:line="360" w:lineRule="auto"/>
      <w:ind w:firstLine="709"/>
      <w:jc w:val="both"/>
    </w:pPr>
  </w:style>
  <w:style w:type="paragraph" w:customStyle="1" w:styleId="Sf3">
    <w:name w:val="S_Обычный_Жирный"/>
    <w:basedOn w:val="a"/>
    <w:uiPriority w:val="99"/>
    <w:qFormat/>
    <w:rsid w:val="001C1743"/>
    <w:pPr>
      <w:spacing w:line="360" w:lineRule="auto"/>
      <w:ind w:firstLine="1259"/>
      <w:jc w:val="both"/>
    </w:pPr>
  </w:style>
  <w:style w:type="paragraph" w:customStyle="1" w:styleId="1f1">
    <w:name w:val="Заголовок оглавления1"/>
    <w:basedOn w:val="Heading1"/>
    <w:next w:val="a"/>
    <w:uiPriority w:val="39"/>
    <w:qFormat/>
    <w:rsid w:val="001C1743"/>
    <w:pPr>
      <w:keepLines/>
      <w:tabs>
        <w:tab w:val="left" w:pos="935"/>
      </w:tabs>
      <w:spacing w:before="480"/>
      <w:ind w:left="935" w:firstLine="0"/>
      <w:jc w:val="left"/>
    </w:pPr>
    <w:rPr>
      <w:rFonts w:ascii="Cambria" w:hAnsi="Cambria"/>
      <w:color w:val="365F91"/>
    </w:rPr>
  </w:style>
  <w:style w:type="paragraph" w:customStyle="1" w:styleId="maintext">
    <w:name w:val="maintext"/>
    <w:basedOn w:val="a"/>
    <w:uiPriority w:val="99"/>
    <w:qFormat/>
    <w:rsid w:val="001C1743"/>
    <w:pPr>
      <w:ind w:left="480" w:right="480"/>
      <w:jc w:val="both"/>
    </w:pPr>
    <w:rPr>
      <w:rFonts w:ascii="Arial" w:hAnsi="Arial" w:cs="Arial"/>
      <w:color w:val="202020"/>
      <w:sz w:val="20"/>
      <w:szCs w:val="20"/>
    </w:rPr>
  </w:style>
  <w:style w:type="paragraph" w:customStyle="1" w:styleId="1f2">
    <w:name w:val="Список 1"/>
    <w:basedOn w:val="a"/>
    <w:uiPriority w:val="99"/>
    <w:qFormat/>
    <w:rsid w:val="001C1743"/>
    <w:pPr>
      <w:spacing w:after="60"/>
      <w:ind w:left="1260" w:hanging="360"/>
      <w:jc w:val="both"/>
    </w:pPr>
  </w:style>
  <w:style w:type="paragraph" w:customStyle="1" w:styleId="222">
    <w:name w:val="Заголовок 22"/>
    <w:basedOn w:val="a"/>
    <w:qFormat/>
    <w:rsid w:val="001C1743"/>
  </w:style>
  <w:style w:type="paragraph" w:customStyle="1" w:styleId="321">
    <w:name w:val="Заголовок 32"/>
    <w:basedOn w:val="a"/>
    <w:qFormat/>
    <w:rsid w:val="001C1743"/>
  </w:style>
  <w:style w:type="paragraph" w:customStyle="1" w:styleId="212">
    <w:name w:val="Заголовок 21"/>
    <w:basedOn w:val="a"/>
    <w:qFormat/>
    <w:rsid w:val="001C1743"/>
    <w:pPr>
      <w:spacing w:beforeAutospacing="1" w:afterAutospacing="1"/>
    </w:pPr>
  </w:style>
  <w:style w:type="paragraph" w:customStyle="1" w:styleId="S22">
    <w:name w:val="Стиль S_Заголовок 2 + не полужирный"/>
    <w:basedOn w:val="S21"/>
    <w:autoRedefine/>
    <w:uiPriority w:val="99"/>
    <w:qFormat/>
    <w:rsid w:val="001C1743"/>
    <w:rPr>
      <w:b/>
    </w:rPr>
  </w:style>
  <w:style w:type="paragraph" w:customStyle="1" w:styleId="312">
    <w:name w:val="Заголовок 31"/>
    <w:basedOn w:val="a"/>
    <w:qFormat/>
    <w:rsid w:val="001C1743"/>
    <w:pPr>
      <w:spacing w:beforeAutospacing="1" w:afterAutospacing="1"/>
    </w:pPr>
  </w:style>
  <w:style w:type="paragraph" w:customStyle="1" w:styleId="TableParagraph">
    <w:name w:val="Table Paragraph"/>
    <w:basedOn w:val="a"/>
    <w:uiPriority w:val="1"/>
    <w:qFormat/>
    <w:rsid w:val="006A2F41"/>
    <w:pPr>
      <w:ind w:left="567" w:firstLine="709"/>
      <w:jc w:val="both"/>
    </w:pPr>
    <w:rPr>
      <w:sz w:val="22"/>
      <w:szCs w:val="22"/>
      <w:lang w:eastAsia="en-US"/>
    </w:rPr>
  </w:style>
  <w:style w:type="paragraph" w:customStyle="1" w:styleId="ParaAttribute22">
    <w:name w:val="ParaAttribute22"/>
    <w:qFormat/>
    <w:rsid w:val="00F62B83"/>
    <w:pPr>
      <w:spacing w:line="360" w:lineRule="auto"/>
      <w:ind w:firstLine="720"/>
      <w:jc w:val="both"/>
    </w:pPr>
    <w:rPr>
      <w:sz w:val="24"/>
    </w:rPr>
  </w:style>
  <w:style w:type="paragraph" w:customStyle="1" w:styleId="Char1">
    <w:name w:val="Char1"/>
    <w:basedOn w:val="a"/>
    <w:next w:val="a"/>
    <w:semiHidden/>
    <w:qFormat/>
    <w:rsid w:val="008011D0"/>
    <w:pPr>
      <w:spacing w:after="160" w:line="240" w:lineRule="exact"/>
    </w:pPr>
    <w:rPr>
      <w:rFonts w:ascii="Arial" w:hAnsi="Arial" w:cs="Arial"/>
      <w:sz w:val="20"/>
      <w:szCs w:val="20"/>
      <w:lang w:val="en-US" w:eastAsia="en-US"/>
    </w:rPr>
  </w:style>
  <w:style w:type="paragraph" w:customStyle="1" w:styleId="affffffff">
    <w:name w:val="Другое"/>
    <w:basedOn w:val="a"/>
    <w:qFormat/>
    <w:rsid w:val="00766DBD"/>
    <w:pPr>
      <w:widowControl w:val="0"/>
    </w:pPr>
    <w:rPr>
      <w:sz w:val="20"/>
      <w:szCs w:val="20"/>
    </w:rPr>
  </w:style>
  <w:style w:type="paragraph" w:customStyle="1" w:styleId="affffffff0">
    <w:name w:val="Подпись к таблице"/>
    <w:basedOn w:val="a"/>
    <w:qFormat/>
    <w:rsid w:val="00667211"/>
    <w:pPr>
      <w:widowControl w:val="0"/>
    </w:pPr>
    <w:rPr>
      <w:sz w:val="20"/>
      <w:szCs w:val="20"/>
    </w:rPr>
  </w:style>
  <w:style w:type="paragraph" w:customStyle="1" w:styleId="western0">
    <w:name w:val="western"/>
    <w:basedOn w:val="a"/>
    <w:qFormat/>
    <w:rsid w:val="009F45D5"/>
    <w:pPr>
      <w:spacing w:beforeAutospacing="1" w:after="119" w:line="360" w:lineRule="auto"/>
      <w:ind w:left="567" w:firstLine="720"/>
      <w:jc w:val="both"/>
    </w:pPr>
    <w:rPr>
      <w:color w:val="000000"/>
      <w:sz w:val="20"/>
      <w:szCs w:val="20"/>
    </w:rPr>
  </w:style>
  <w:style w:type="paragraph" w:customStyle="1" w:styleId="Style9">
    <w:name w:val="Style9"/>
    <w:basedOn w:val="a"/>
    <w:qFormat/>
    <w:rsid w:val="009F45D5"/>
    <w:pPr>
      <w:spacing w:line="330" w:lineRule="exact"/>
      <w:ind w:left="567" w:firstLine="538"/>
      <w:jc w:val="both"/>
    </w:pPr>
  </w:style>
  <w:style w:type="paragraph" w:customStyle="1" w:styleId="affffffff1">
    <w:name w:val="???????"/>
    <w:qFormat/>
    <w:rsid w:val="009F45D5"/>
    <w:pPr>
      <w:ind w:left="567" w:firstLine="709"/>
      <w:jc w:val="both"/>
    </w:pPr>
    <w:rPr>
      <w:rFonts w:eastAsiaTheme="minorHAnsi"/>
      <w:sz w:val="24"/>
      <w:szCs w:val="24"/>
      <w:lang w:eastAsia="en-US"/>
    </w:rPr>
  </w:style>
  <w:style w:type="paragraph" w:customStyle="1" w:styleId="ParaAttribute23">
    <w:name w:val="ParaAttribute23"/>
    <w:qFormat/>
    <w:rsid w:val="009F45D5"/>
    <w:pPr>
      <w:tabs>
        <w:tab w:val="left" w:pos="7797"/>
      </w:tabs>
      <w:spacing w:line="360" w:lineRule="auto"/>
      <w:ind w:left="567" w:firstLine="709"/>
      <w:jc w:val="both"/>
    </w:pPr>
    <w:rPr>
      <w:sz w:val="24"/>
    </w:rPr>
  </w:style>
  <w:style w:type="paragraph" w:customStyle="1" w:styleId="Bodytext1">
    <w:name w:val="Body text1"/>
    <w:basedOn w:val="a"/>
    <w:link w:val="Bodytext"/>
    <w:qFormat/>
    <w:rsid w:val="009F45D5"/>
    <w:pPr>
      <w:shd w:val="clear" w:color="auto" w:fill="FFFFFF"/>
      <w:spacing w:before="240" w:line="240" w:lineRule="exact"/>
      <w:ind w:left="567" w:firstLine="709"/>
      <w:jc w:val="center"/>
    </w:pPr>
    <w:rPr>
      <w:sz w:val="26"/>
      <w:szCs w:val="26"/>
    </w:rPr>
  </w:style>
  <w:style w:type="paragraph" w:customStyle="1" w:styleId="1f3">
    <w:name w:val="Генплан1"/>
    <w:basedOn w:val="a"/>
    <w:qFormat/>
    <w:rsid w:val="009F45D5"/>
    <w:pPr>
      <w:tabs>
        <w:tab w:val="left" w:pos="7797"/>
      </w:tabs>
      <w:spacing w:line="360" w:lineRule="auto"/>
      <w:ind w:left="567" w:firstLine="720"/>
      <w:jc w:val="center"/>
    </w:pPr>
    <w:rPr>
      <w:b/>
      <w:sz w:val="28"/>
      <w:szCs w:val="28"/>
    </w:rPr>
  </w:style>
  <w:style w:type="paragraph" w:customStyle="1" w:styleId="affffffff2">
    <w:name w:val="Генплан"/>
    <w:basedOn w:val="a"/>
    <w:qFormat/>
    <w:rsid w:val="009F45D5"/>
    <w:pPr>
      <w:tabs>
        <w:tab w:val="left" w:pos="7797"/>
      </w:tabs>
      <w:spacing w:line="360" w:lineRule="auto"/>
      <w:ind w:firstLine="720"/>
      <w:jc w:val="center"/>
    </w:pPr>
    <w:rPr>
      <w:b/>
      <w:sz w:val="32"/>
      <w:szCs w:val="28"/>
    </w:rPr>
  </w:style>
  <w:style w:type="paragraph" w:customStyle="1" w:styleId="2f2">
    <w:name w:val="Генплан2"/>
    <w:basedOn w:val="a"/>
    <w:qFormat/>
    <w:rsid w:val="009F45D5"/>
    <w:pPr>
      <w:tabs>
        <w:tab w:val="left" w:pos="7797"/>
      </w:tabs>
      <w:spacing w:line="360" w:lineRule="auto"/>
      <w:jc w:val="center"/>
    </w:pPr>
    <w:rPr>
      <w:i/>
      <w:sz w:val="28"/>
      <w:szCs w:val="28"/>
    </w:rPr>
  </w:style>
  <w:style w:type="paragraph" w:customStyle="1" w:styleId="affffffff3">
    <w:name w:val="Знак Знак Знак Знак Знак Знак"/>
    <w:basedOn w:val="a"/>
    <w:qFormat/>
    <w:rsid w:val="009F45D5"/>
    <w:pPr>
      <w:spacing w:beforeAutospacing="1" w:afterAutospacing="1"/>
    </w:pPr>
    <w:rPr>
      <w:rFonts w:ascii="Tahoma" w:hAnsi="Tahoma"/>
      <w:sz w:val="20"/>
      <w:szCs w:val="20"/>
      <w:lang w:val="en-US" w:eastAsia="en-US"/>
    </w:rPr>
  </w:style>
  <w:style w:type="paragraph" w:customStyle="1" w:styleId="1f4">
    <w:name w:val="Г1"/>
    <w:basedOn w:val="a"/>
    <w:qFormat/>
    <w:rsid w:val="009F45D5"/>
    <w:pPr>
      <w:spacing w:line="360" w:lineRule="auto"/>
      <w:ind w:firstLine="720"/>
      <w:jc w:val="center"/>
    </w:pPr>
    <w:rPr>
      <w:b/>
      <w:smallCaps/>
      <w:sz w:val="28"/>
      <w:szCs w:val="28"/>
    </w:rPr>
  </w:style>
  <w:style w:type="paragraph" w:customStyle="1" w:styleId="2f3">
    <w:name w:val="Г2"/>
    <w:basedOn w:val="a"/>
    <w:qFormat/>
    <w:rsid w:val="009F45D5"/>
    <w:pPr>
      <w:spacing w:line="360" w:lineRule="auto"/>
      <w:ind w:firstLine="720"/>
      <w:jc w:val="center"/>
    </w:pPr>
    <w:rPr>
      <w:sz w:val="28"/>
      <w:szCs w:val="28"/>
    </w:rPr>
  </w:style>
  <w:style w:type="paragraph" w:customStyle="1" w:styleId="1f5">
    <w:name w:val="Маркированный_1"/>
    <w:basedOn w:val="a"/>
    <w:qFormat/>
    <w:rsid w:val="009F45D5"/>
    <w:pPr>
      <w:tabs>
        <w:tab w:val="left" w:pos="900"/>
      </w:tabs>
      <w:spacing w:line="360" w:lineRule="auto"/>
      <w:jc w:val="both"/>
    </w:pPr>
  </w:style>
  <w:style w:type="paragraph" w:customStyle="1" w:styleId="affffffff4">
    <w:name w:val="Маркированный текст"/>
    <w:basedOn w:val="a"/>
    <w:qFormat/>
    <w:rsid w:val="009F45D5"/>
    <w:pPr>
      <w:tabs>
        <w:tab w:val="left" w:pos="240"/>
        <w:tab w:val="left" w:pos="1429"/>
      </w:tabs>
      <w:spacing w:line="360" w:lineRule="auto"/>
      <w:ind w:firstLine="720"/>
      <w:jc w:val="both"/>
    </w:pPr>
    <w:rPr>
      <w:rFonts w:ascii="Arial" w:hAnsi="Arial" w:cs="Arial"/>
      <w:sz w:val="22"/>
      <w:szCs w:val="20"/>
    </w:rPr>
  </w:style>
  <w:style w:type="paragraph" w:customStyle="1" w:styleId="ArNar0">
    <w:name w:val="Обычный ArNar"/>
    <w:basedOn w:val="a"/>
    <w:qFormat/>
    <w:rsid w:val="009F45D5"/>
    <w:pPr>
      <w:spacing w:line="360" w:lineRule="auto"/>
      <w:ind w:firstLine="708"/>
      <w:jc w:val="both"/>
    </w:pPr>
    <w:rPr>
      <w:rFonts w:ascii="Arial Narrow" w:hAnsi="Arial Narrow"/>
      <w:szCs w:val="20"/>
    </w:rPr>
  </w:style>
  <w:style w:type="paragraph" w:customStyle="1" w:styleId="1f6">
    <w:name w:val=".1 стиль_итм"/>
    <w:basedOn w:val="a"/>
    <w:qFormat/>
    <w:rsid w:val="009F45D5"/>
    <w:pPr>
      <w:shd w:val="clear" w:color="auto" w:fill="FFFFFF"/>
      <w:spacing w:line="360" w:lineRule="auto"/>
      <w:ind w:firstLine="709"/>
      <w:jc w:val="both"/>
    </w:pPr>
    <w:rPr>
      <w:rFonts w:ascii="Arial Narrow" w:hAnsi="Arial Narrow"/>
      <w:color w:val="000000"/>
      <w:spacing w:val="2"/>
    </w:rPr>
  </w:style>
  <w:style w:type="paragraph" w:customStyle="1" w:styleId="affffffff5">
    <w:name w:val="Название предприятия"/>
    <w:basedOn w:val="a"/>
    <w:semiHidden/>
    <w:qFormat/>
    <w:rsid w:val="009F45D5"/>
    <w:pPr>
      <w:keepNext/>
      <w:keepLines/>
      <w:spacing w:line="220" w:lineRule="atLeast"/>
      <w:ind w:firstLine="709"/>
      <w:jc w:val="both"/>
    </w:pPr>
    <w:rPr>
      <w:rFonts w:ascii="Arial Black" w:hAnsi="Arial Black" w:cs="Arial Black"/>
      <w:spacing w:val="-25"/>
      <w:kern w:val="2"/>
      <w:sz w:val="32"/>
      <w:szCs w:val="32"/>
      <w:lang w:eastAsia="en-US"/>
    </w:rPr>
  </w:style>
  <w:style w:type="paragraph" w:customStyle="1" w:styleId="affffffff6">
    <w:name w:val="Обычный в таблице"/>
    <w:basedOn w:val="a"/>
    <w:qFormat/>
    <w:rsid w:val="009F45D5"/>
    <w:pPr>
      <w:spacing w:line="360" w:lineRule="auto"/>
      <w:ind w:firstLine="709"/>
      <w:jc w:val="both"/>
    </w:pPr>
    <w:rPr>
      <w:sz w:val="28"/>
      <w:szCs w:val="28"/>
    </w:rPr>
  </w:style>
  <w:style w:type="paragraph" w:customStyle="1" w:styleId="1KGK9">
    <w:name w:val="1KG=K9"/>
    <w:qFormat/>
    <w:rsid w:val="009F45D5"/>
    <w:pPr>
      <w:snapToGrid w:val="0"/>
    </w:pPr>
    <w:rPr>
      <w:rFonts w:ascii="MS Sans Serif" w:hAnsi="MS Sans Serif"/>
      <w:sz w:val="24"/>
    </w:rPr>
  </w:style>
  <w:style w:type="paragraph" w:customStyle="1" w:styleId="affffffff7">
    <w:name w:val="Содержимое таблицы"/>
    <w:basedOn w:val="a"/>
    <w:qFormat/>
    <w:rsid w:val="009F45D5"/>
    <w:pPr>
      <w:widowControl w:val="0"/>
      <w:suppressLineNumbers/>
    </w:pPr>
    <w:rPr>
      <w:rFonts w:eastAsia="Lucida Sans Unicode" w:cs="Tahoma"/>
      <w:color w:val="000000"/>
      <w:lang w:val="en-US" w:eastAsia="zh-CN" w:bidi="en-US"/>
    </w:rPr>
  </w:style>
  <w:style w:type="paragraph" w:customStyle="1" w:styleId="313">
    <w:name w:val="Основной текст 31"/>
    <w:basedOn w:val="a"/>
    <w:qFormat/>
    <w:rsid w:val="009F45D5"/>
    <w:pPr>
      <w:spacing w:line="336" w:lineRule="auto"/>
      <w:jc w:val="center"/>
    </w:pPr>
    <w:rPr>
      <w:sz w:val="28"/>
      <w:szCs w:val="20"/>
      <w:lang w:eastAsia="ar-SA"/>
    </w:rPr>
  </w:style>
  <w:style w:type="paragraph" w:customStyle="1" w:styleId="1f7">
    <w:name w:val="Заголовок1"/>
    <w:basedOn w:val="a"/>
    <w:next w:val="afffa"/>
    <w:qFormat/>
    <w:rsid w:val="009F45D5"/>
    <w:pPr>
      <w:keepNext/>
      <w:spacing w:before="240" w:after="120" w:line="100" w:lineRule="atLeast"/>
    </w:pPr>
    <w:rPr>
      <w:rFonts w:ascii="Arial" w:eastAsia="MS Mincho" w:hAnsi="Arial" w:cs="Tahoma"/>
      <w:kern w:val="2"/>
      <w:sz w:val="28"/>
      <w:szCs w:val="28"/>
      <w:lang w:eastAsia="ar-SA"/>
    </w:rPr>
  </w:style>
  <w:style w:type="paragraph" w:customStyle="1" w:styleId="formattext">
    <w:name w:val="formattext"/>
    <w:basedOn w:val="a"/>
    <w:qFormat/>
    <w:rsid w:val="009F45D5"/>
    <w:pPr>
      <w:spacing w:beforeAutospacing="1" w:afterAutospacing="1"/>
    </w:pPr>
  </w:style>
  <w:style w:type="paragraph" w:customStyle="1" w:styleId="headertext">
    <w:name w:val="headertext"/>
    <w:basedOn w:val="a"/>
    <w:qFormat/>
    <w:rsid w:val="009F45D5"/>
    <w:pPr>
      <w:spacing w:beforeAutospacing="1" w:afterAutospacing="1"/>
    </w:pPr>
  </w:style>
  <w:style w:type="paragraph" w:customStyle="1" w:styleId="no-indent">
    <w:name w:val="no-indent"/>
    <w:basedOn w:val="a"/>
    <w:qFormat/>
    <w:rsid w:val="009F45D5"/>
    <w:pPr>
      <w:spacing w:beforeAutospacing="1" w:afterAutospacing="1"/>
    </w:pPr>
  </w:style>
  <w:style w:type="paragraph" w:customStyle="1" w:styleId="affffffff8">
    <w:name w:val="Знак Знак Знак Знак"/>
    <w:basedOn w:val="a"/>
    <w:qFormat/>
    <w:rsid w:val="009F45D5"/>
    <w:pPr>
      <w:spacing w:after="160" w:line="240" w:lineRule="exact"/>
    </w:pPr>
    <w:rPr>
      <w:rFonts w:ascii="Verdana" w:hAnsi="Verdana" w:cs="Verdana"/>
      <w:sz w:val="20"/>
      <w:szCs w:val="20"/>
      <w:lang w:val="en-US" w:eastAsia="en-US"/>
    </w:rPr>
  </w:style>
  <w:style w:type="paragraph" w:customStyle="1" w:styleId="pboth">
    <w:name w:val="pboth"/>
    <w:basedOn w:val="a"/>
    <w:qFormat/>
    <w:rsid w:val="001A50DB"/>
    <w:pPr>
      <w:spacing w:beforeAutospacing="1" w:afterAutospacing="1"/>
    </w:pPr>
  </w:style>
  <w:style w:type="paragraph" w:customStyle="1" w:styleId="1f8">
    <w:name w:val="1Е ТАБЛИЦЫ"/>
    <w:basedOn w:val="a"/>
    <w:qFormat/>
    <w:rsid w:val="00922791"/>
    <w:pPr>
      <w:jc w:val="center"/>
    </w:pPr>
    <w:rPr>
      <w:szCs w:val="20"/>
      <w:lang w:eastAsia="en-US"/>
    </w:rPr>
  </w:style>
  <w:style w:type="paragraph" w:customStyle="1" w:styleId="affffffff9">
    <w:name w:val="Текст в заданном формате"/>
    <w:basedOn w:val="a"/>
    <w:qFormat/>
    <w:rsid w:val="003C0250"/>
    <w:rPr>
      <w:rFonts w:ascii="Liberation Mono" w:eastAsia="Liberation Mono" w:hAnsi="Liberation Mono" w:cs="Liberation Mono"/>
      <w:sz w:val="20"/>
      <w:szCs w:val="20"/>
    </w:rPr>
  </w:style>
  <w:style w:type="numbering" w:styleId="111111">
    <w:name w:val="Outline List 2"/>
    <w:qFormat/>
    <w:rsid w:val="00CB3486"/>
  </w:style>
  <w:style w:type="numbering" w:styleId="1ai">
    <w:name w:val="Outline List 1"/>
    <w:qFormat/>
    <w:rsid w:val="00CB3486"/>
  </w:style>
  <w:style w:type="numbering" w:styleId="affffffffa">
    <w:name w:val="Outline List 3"/>
    <w:qFormat/>
    <w:rsid w:val="00CB3486"/>
  </w:style>
  <w:style w:type="numbering" w:customStyle="1" w:styleId="1111111">
    <w:name w:val="1 / 1.1 / 1.1.11"/>
    <w:qFormat/>
    <w:rsid w:val="001C1743"/>
  </w:style>
  <w:style w:type="numbering" w:customStyle="1" w:styleId="1f9">
    <w:name w:val="Статья / Раздел1"/>
    <w:qFormat/>
    <w:rsid w:val="001C1743"/>
  </w:style>
  <w:style w:type="numbering" w:customStyle="1" w:styleId="1ai1">
    <w:name w:val="1 / a / i1"/>
    <w:qFormat/>
    <w:rsid w:val="001C1743"/>
  </w:style>
  <w:style w:type="numbering" w:customStyle="1" w:styleId="35">
    <w:name w:val="Основной текст с отступом 3 Знак"/>
    <w:link w:val="34"/>
    <w:qFormat/>
    <w:rsid w:val="009F45D5"/>
  </w:style>
  <w:style w:type="table" w:styleId="affffffffb">
    <w:name w:val="Table Grid"/>
    <w:basedOn w:val="a1"/>
    <w:uiPriority w:val="3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Web 1"/>
    <w:basedOn w:val="a1"/>
    <w:rsid w:val="00CB3486"/>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CB3486"/>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CB3486"/>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affffffffc">
    <w:name w:val="Table Elegant"/>
    <w:basedOn w:val="a1"/>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a">
    <w:name w:val="Table Subtle 1"/>
    <w:basedOn w:val="a1"/>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1"/>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b">
    <w:name w:val="Table Classic 1"/>
    <w:basedOn w:val="a1"/>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lassic 2"/>
    <w:basedOn w:val="a1"/>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1"/>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1"/>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c">
    <w:name w:val="Table 3D effects 1"/>
    <w:basedOn w:val="a1"/>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1"/>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1"/>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d">
    <w:name w:val="Table Simple 1"/>
    <w:basedOn w:val="a1"/>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1"/>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1"/>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e">
    <w:name w:val="Table Grid 1"/>
    <w:basedOn w:val="a1"/>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2f8">
    <w:name w:val="Table Grid 2"/>
    <w:basedOn w:val="a1"/>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1"/>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1"/>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1"/>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1"/>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1"/>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1"/>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d">
    <w:name w:val="Table Contemporary"/>
    <w:basedOn w:val="a1"/>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e">
    <w:name w:val="Table Professional"/>
    <w:basedOn w:val="a1"/>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
    <w:name w:val="Table Columns 1"/>
    <w:basedOn w:val="a1"/>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1"/>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1"/>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1"/>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1"/>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1"/>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1"/>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1"/>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4">
    <w:name w:val="Table List 4"/>
    <w:basedOn w:val="a1"/>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1"/>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1"/>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1"/>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1"/>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
    <w:name w:val="Table Theme"/>
    <w:basedOn w:val="a1"/>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0">
    <w:name w:val="Table Colorful 1"/>
    <w:basedOn w:val="a1"/>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2fa">
    <w:name w:val="Table Colorful 2"/>
    <w:basedOn w:val="a1"/>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3e">
    <w:name w:val="Table Colorful 3"/>
    <w:basedOn w:val="a1"/>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1"/>
    <w:uiPriority w:val="64"/>
    <w:rsid w:val="00CB3486"/>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TableNormal">
    <w:name w:val="Table Normal"/>
    <w:uiPriority w:val="2"/>
    <w:semiHidden/>
    <w:unhideWhenUsed/>
    <w:qFormat/>
    <w:rsid w:val="002C5391"/>
    <w:pPr>
      <w:jc w:val="both"/>
    </w:pPr>
    <w:rPr>
      <w:sz w:val="22"/>
      <w:szCs w:val="22"/>
      <w:lang w:val="en-US" w:eastAsia="en-US"/>
    </w:rPr>
    <w:tblPr>
      <w:tblInd w:w="0" w:type="dxa"/>
      <w:tblCellMar>
        <w:top w:w="0" w:type="dxa"/>
        <w:left w:w="0" w:type="dxa"/>
        <w:bottom w:w="0" w:type="dxa"/>
        <w:right w:w="0" w:type="dxa"/>
      </w:tblCellMar>
    </w:tblPr>
  </w:style>
  <w:style w:type="paragraph" w:customStyle="1" w:styleId="afffffffff0">
    <w:name w:val="Основной стиль записки"/>
    <w:basedOn w:val="a"/>
    <w:uiPriority w:val="99"/>
    <w:rsid w:val="00E417FD"/>
    <w:pPr>
      <w:suppressAutoHyphens w:val="0"/>
      <w:ind w:firstLine="709"/>
    </w:pPr>
  </w:style>
  <w:style w:type="paragraph" w:customStyle="1" w:styleId="afffffffff1">
    <w:name w:val="Обычный текст"/>
    <w:basedOn w:val="a"/>
    <w:uiPriority w:val="99"/>
    <w:qFormat/>
    <w:rsid w:val="00107D81"/>
    <w:pPr>
      <w:suppressAutoHyphens w:val="0"/>
      <w:ind w:firstLine="709"/>
      <w:jc w:val="both"/>
    </w:pPr>
    <w:rPr>
      <w:rFonts w:ascii="Calibri" w:hAnsi="Calibri"/>
      <w:lang w:val="en-US" w:eastAsia="ar-SA"/>
    </w:rPr>
  </w:style>
  <w:style w:type="character" w:customStyle="1" w:styleId="122">
    <w:name w:val="Заголовок 1 Знак2"/>
    <w:basedOn w:val="a0"/>
    <w:link w:val="1"/>
    <w:rsid w:val="00DE299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800B9"/>
    <w:rPr>
      <w:rFonts w:asciiTheme="majorHAnsi" w:eastAsiaTheme="majorEastAsia" w:hAnsiTheme="majorHAnsi" w:cstheme="majorBidi"/>
      <w:b/>
      <w:bCs/>
      <w:color w:val="4F81BD" w:themeColor="accent1"/>
      <w:sz w:val="26"/>
      <w:szCs w:val="26"/>
    </w:rPr>
  </w:style>
  <w:style w:type="paragraph" w:customStyle="1" w:styleId="xl24">
    <w:name w:val="xl24"/>
    <w:basedOn w:val="a"/>
    <w:rsid w:val="00252806"/>
    <w:pPr>
      <w:suppressAutoHyphens w:val="0"/>
      <w:spacing w:before="100" w:beforeAutospacing="1" w:after="100" w:afterAutospacing="1"/>
      <w:jc w:val="center"/>
      <w:textAlignment w:val="top"/>
    </w:pPr>
    <w:rPr>
      <w:rFonts w:ascii="Arial Unicode MS" w:eastAsia="Arial Unicode MS" w:hAnsi="Arial Unicode MS" w:cs="Arial Unicode MS"/>
    </w:rPr>
  </w:style>
  <w:style w:type="paragraph" w:customStyle="1" w:styleId="xl28">
    <w:name w:val="xl28"/>
    <w:basedOn w:val="a"/>
    <w:rsid w:val="00252806"/>
    <w:pPr>
      <w:suppressAutoHyphens w:val="0"/>
      <w:spacing w:before="100" w:beforeAutospacing="1" w:after="100" w:afterAutospacing="1"/>
      <w:textAlignment w:val="top"/>
    </w:pPr>
    <w:rPr>
      <w:rFonts w:ascii="Arial Unicode MS" w:eastAsia="Arial Unicode MS" w:hAnsi="Arial Unicode MS" w:cs="Arial Unicode MS"/>
    </w:rPr>
  </w:style>
  <w:style w:type="paragraph" w:styleId="1ff1">
    <w:name w:val="toc 1"/>
    <w:basedOn w:val="a"/>
    <w:next w:val="a"/>
    <w:autoRedefine/>
    <w:uiPriority w:val="39"/>
    <w:qFormat/>
    <w:rsid w:val="00A8086F"/>
    <w:pPr>
      <w:spacing w:after="100"/>
    </w:pPr>
  </w:style>
  <w:style w:type="character" w:customStyle="1" w:styleId="string">
    <w:name w:val="string"/>
    <w:basedOn w:val="a0"/>
    <w:rsid w:val="005728E1"/>
  </w:style>
  <w:style w:type="character" w:styleId="afffffffff2">
    <w:name w:val="Hyperlink"/>
    <w:basedOn w:val="a0"/>
    <w:uiPriority w:val="99"/>
    <w:rsid w:val="00D24877"/>
    <w:rPr>
      <w:color w:val="0000FF"/>
      <w:u w:val="single"/>
    </w:rPr>
  </w:style>
  <w:style w:type="character" w:customStyle="1" w:styleId="32">
    <w:name w:val="Заголовок 3 Знак2"/>
    <w:basedOn w:val="a0"/>
    <w:link w:val="3"/>
    <w:rsid w:val="007210FB"/>
    <w:rPr>
      <w:rFonts w:asciiTheme="majorHAnsi" w:eastAsiaTheme="majorEastAsia" w:hAnsiTheme="majorHAnsi" w:cstheme="majorBidi"/>
      <w:b/>
      <w:bCs/>
      <w:color w:val="4F81BD" w:themeColor="accent1"/>
      <w:sz w:val="24"/>
      <w:szCs w:val="24"/>
    </w:rPr>
  </w:style>
  <w:style w:type="paragraph" w:customStyle="1" w:styleId="p11">
    <w:name w:val="p11"/>
    <w:basedOn w:val="a"/>
    <w:rsid w:val="008626EE"/>
    <w:pPr>
      <w:suppressAutoHyphens w:val="0"/>
      <w:spacing w:before="100" w:beforeAutospacing="1" w:after="100" w:afterAutospacing="1"/>
    </w:pPr>
  </w:style>
  <w:style w:type="character" w:customStyle="1" w:styleId="51">
    <w:name w:val="Заголовок 5 Знак1"/>
    <w:basedOn w:val="a0"/>
    <w:link w:val="5"/>
    <w:rsid w:val="005B63C7"/>
    <w:rPr>
      <w:rFonts w:asciiTheme="majorHAnsi" w:eastAsiaTheme="majorEastAsia" w:hAnsiTheme="majorHAnsi" w:cstheme="majorBidi"/>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357464756">
      <w:bodyDiv w:val="1"/>
      <w:marLeft w:val="0"/>
      <w:marRight w:val="0"/>
      <w:marTop w:val="0"/>
      <w:marBottom w:val="0"/>
      <w:divBdr>
        <w:top w:val="none" w:sz="0" w:space="0" w:color="auto"/>
        <w:left w:val="none" w:sz="0" w:space="0" w:color="auto"/>
        <w:bottom w:val="none" w:sz="0" w:space="0" w:color="auto"/>
        <w:right w:val="none" w:sz="0" w:space="0" w:color="auto"/>
      </w:divBdr>
    </w:div>
    <w:div w:id="399448181">
      <w:bodyDiv w:val="1"/>
      <w:marLeft w:val="0"/>
      <w:marRight w:val="0"/>
      <w:marTop w:val="0"/>
      <w:marBottom w:val="0"/>
      <w:divBdr>
        <w:top w:val="none" w:sz="0" w:space="0" w:color="auto"/>
        <w:left w:val="none" w:sz="0" w:space="0" w:color="auto"/>
        <w:bottom w:val="none" w:sz="0" w:space="0" w:color="auto"/>
        <w:right w:val="none" w:sz="0" w:space="0" w:color="auto"/>
      </w:divBdr>
    </w:div>
    <w:div w:id="613904032">
      <w:bodyDiv w:val="1"/>
      <w:marLeft w:val="0"/>
      <w:marRight w:val="0"/>
      <w:marTop w:val="0"/>
      <w:marBottom w:val="0"/>
      <w:divBdr>
        <w:top w:val="none" w:sz="0" w:space="0" w:color="auto"/>
        <w:left w:val="none" w:sz="0" w:space="0" w:color="auto"/>
        <w:bottom w:val="none" w:sz="0" w:space="0" w:color="auto"/>
        <w:right w:val="none" w:sz="0" w:space="0" w:color="auto"/>
      </w:divBdr>
    </w:div>
    <w:div w:id="681202879">
      <w:bodyDiv w:val="1"/>
      <w:marLeft w:val="0"/>
      <w:marRight w:val="0"/>
      <w:marTop w:val="0"/>
      <w:marBottom w:val="0"/>
      <w:divBdr>
        <w:top w:val="none" w:sz="0" w:space="0" w:color="auto"/>
        <w:left w:val="none" w:sz="0" w:space="0" w:color="auto"/>
        <w:bottom w:val="none" w:sz="0" w:space="0" w:color="auto"/>
        <w:right w:val="none" w:sz="0" w:space="0" w:color="auto"/>
      </w:divBdr>
    </w:div>
    <w:div w:id="729578560">
      <w:bodyDiv w:val="1"/>
      <w:marLeft w:val="0"/>
      <w:marRight w:val="0"/>
      <w:marTop w:val="0"/>
      <w:marBottom w:val="0"/>
      <w:divBdr>
        <w:top w:val="none" w:sz="0" w:space="0" w:color="auto"/>
        <w:left w:val="none" w:sz="0" w:space="0" w:color="auto"/>
        <w:bottom w:val="none" w:sz="0" w:space="0" w:color="auto"/>
        <w:right w:val="none" w:sz="0" w:space="0" w:color="auto"/>
      </w:divBdr>
    </w:div>
    <w:div w:id="731780679">
      <w:bodyDiv w:val="1"/>
      <w:marLeft w:val="0"/>
      <w:marRight w:val="0"/>
      <w:marTop w:val="0"/>
      <w:marBottom w:val="0"/>
      <w:divBdr>
        <w:top w:val="none" w:sz="0" w:space="0" w:color="auto"/>
        <w:left w:val="none" w:sz="0" w:space="0" w:color="auto"/>
        <w:bottom w:val="none" w:sz="0" w:space="0" w:color="auto"/>
        <w:right w:val="none" w:sz="0" w:space="0" w:color="auto"/>
      </w:divBdr>
    </w:div>
    <w:div w:id="1234390853">
      <w:bodyDiv w:val="1"/>
      <w:marLeft w:val="0"/>
      <w:marRight w:val="0"/>
      <w:marTop w:val="0"/>
      <w:marBottom w:val="0"/>
      <w:divBdr>
        <w:top w:val="none" w:sz="0" w:space="0" w:color="auto"/>
        <w:left w:val="none" w:sz="0" w:space="0" w:color="auto"/>
        <w:bottom w:val="none" w:sz="0" w:space="0" w:color="auto"/>
        <w:right w:val="none" w:sz="0" w:space="0" w:color="auto"/>
      </w:divBdr>
    </w:div>
    <w:div w:id="1618298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consultantplus://offline/ref=5D7F7F2D6C4AB9C8F8B138B0FDD4434FB4AD7DE406574A88600AFA215F41F889C5D4A7FC0D14A859F0A6E" TargetMode="External"/><Relationship Id="rId17" Type="http://schemas.openxmlformats.org/officeDocument/2006/relationships/hyperlink" Target="consultantplus://offline/main?base=LAW;n=114248;fld=134;dst=100036"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D7F7F2D6C4AB9C8F8B138B0FDD4434FB4AD7DE406574A88600AFA215F41F889C5D4A7FC0D14A859F0ABE"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D0630-00B7-4C31-A953-182F8F8D7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34142</Words>
  <Characters>194610</Characters>
  <Application>Microsoft Office Word</Application>
  <DocSecurity>0</DocSecurity>
  <Lines>1621</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erusakov</dc:creator>
  <cp:lastModifiedBy>Podusenko</cp:lastModifiedBy>
  <cp:revision>6</cp:revision>
  <cp:lastPrinted>2023-05-18T11:09:00Z</cp:lastPrinted>
  <dcterms:created xsi:type="dcterms:W3CDTF">2023-05-18T11:07:00Z</dcterms:created>
  <dcterms:modified xsi:type="dcterms:W3CDTF">2023-05-18T11:10:00Z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